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18" w:rsidRDefault="00C471BB">
      <w:pPr>
        <w:spacing w:line="60" w:lineRule="auto"/>
        <w:jc w:val="center"/>
        <w:rPr>
          <w:rFonts w:ascii="华文楷体" w:eastAsia="华文楷体" w:hAnsi="华文楷体"/>
          <w:b/>
          <w:sz w:val="44"/>
          <w:szCs w:val="44"/>
        </w:rPr>
      </w:pPr>
      <w:bookmarkStart w:id="0" w:name="_GoBack"/>
      <w:bookmarkEnd w:id="0"/>
      <w:r>
        <w:rPr>
          <w:rFonts w:ascii="华文楷体" w:eastAsia="华文楷体" w:hAnsi="华文楷体" w:hint="eastAsia"/>
          <w:b/>
          <w:sz w:val="44"/>
          <w:szCs w:val="44"/>
        </w:rPr>
        <w:t>二、数据库知识点汇总</w:t>
      </w:r>
    </w:p>
    <w:p w:rsidR="00D26518" w:rsidRDefault="00C471BB">
      <w:pPr>
        <w:rPr>
          <w:rFonts w:ascii="华文楷体" w:eastAsia="华文楷体" w:hAnsi="华文楷体" w:cs="宋体"/>
          <w:b/>
          <w:kern w:val="0"/>
          <w:szCs w:val="21"/>
        </w:rPr>
      </w:pPr>
      <w:r w:rsidRPr="00D02176">
        <w:rPr>
          <w:rFonts w:ascii="华文楷体" w:eastAsia="华文楷体" w:hAnsi="华文楷体" w:cs="宋体"/>
          <w:b/>
          <w:color w:val="FF0000"/>
          <w:kern w:val="0"/>
          <w:szCs w:val="21"/>
        </w:rPr>
        <w:t>1</w:t>
      </w:r>
      <w:r w:rsidRPr="00D02176">
        <w:rPr>
          <w:rFonts w:ascii="华文楷体" w:eastAsia="华文楷体" w:hAnsi="华文楷体" w:cs="宋体" w:hint="eastAsia"/>
          <w:b/>
          <w:color w:val="FF0000"/>
          <w:kern w:val="0"/>
          <w:szCs w:val="21"/>
        </w:rPr>
        <w:t>、Oracle和</w:t>
      </w:r>
      <w:r w:rsidRPr="00D02176">
        <w:rPr>
          <w:rFonts w:ascii="华文楷体" w:eastAsia="华文楷体" w:hAnsi="华文楷体" w:cs="宋体" w:hint="eastAsia"/>
          <w:b/>
          <w:color w:val="FF0000"/>
          <w:kern w:val="0"/>
          <w:szCs w:val="21"/>
        </w:rPr>
        <w:tab/>
        <w:t>SQL server2005的区别</w:t>
      </w:r>
      <w:r>
        <w:rPr>
          <w:rFonts w:ascii="华文楷体" w:eastAsia="华文楷体" w:hAnsi="华文楷体" w:cs="宋体"/>
          <w:b/>
          <w:kern w:val="0"/>
          <w:szCs w:val="21"/>
        </w:rPr>
        <w:br/>
      </w:r>
      <w:r w:rsidRPr="00D02176">
        <w:rPr>
          <w:rFonts w:ascii="华文楷体" w:eastAsia="华文楷体" w:hAnsi="华文楷体" w:cs="宋体"/>
          <w:b/>
          <w:color w:val="FF0000"/>
          <w:kern w:val="0"/>
          <w:szCs w:val="21"/>
        </w:rPr>
        <w:t xml:space="preserve">2. 如何使用Oracle的游标？ </w:t>
      </w:r>
      <w:r>
        <w:rPr>
          <w:rFonts w:ascii="华文楷体" w:eastAsia="华文楷体" w:hAnsi="华文楷体" w:cs="宋体"/>
          <w:b/>
          <w:kern w:val="0"/>
          <w:szCs w:val="21"/>
        </w:rPr>
        <w:br/>
      </w:r>
      <w:r w:rsidRPr="00D02176">
        <w:rPr>
          <w:rFonts w:ascii="华文楷体" w:eastAsia="华文楷体" w:hAnsi="华文楷体" w:cs="宋体"/>
          <w:b/>
          <w:color w:val="FF0000"/>
          <w:kern w:val="0"/>
          <w:szCs w:val="21"/>
        </w:rPr>
        <w:t>3. Oracle中function和procedure的区别？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 </w:t>
      </w:r>
      <w:r>
        <w:rPr>
          <w:rFonts w:ascii="华文楷体" w:eastAsia="华文楷体" w:hAnsi="华文楷体" w:cs="宋体"/>
          <w:b/>
          <w:kern w:val="0"/>
          <w:szCs w:val="21"/>
        </w:rPr>
        <w:br/>
        <w:t xml:space="preserve">4. Oracle的导入导出有几种方式，有何区别？ </w:t>
      </w:r>
      <w:r>
        <w:rPr>
          <w:rFonts w:ascii="华文楷体" w:eastAsia="华文楷体" w:hAnsi="华文楷体" w:cs="宋体"/>
          <w:b/>
          <w:kern w:val="0"/>
          <w:szCs w:val="21"/>
        </w:rPr>
        <w:br/>
        <w:t xml:space="preserve">5. Oracle中有哪几种文件？ </w:t>
      </w:r>
      <w:r>
        <w:rPr>
          <w:rFonts w:ascii="华文楷体" w:eastAsia="华文楷体" w:hAnsi="华文楷体" w:cs="宋体"/>
          <w:b/>
          <w:kern w:val="0"/>
          <w:szCs w:val="21"/>
        </w:rPr>
        <w:br/>
      </w:r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6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Oracle中字符串用什么符号链接？ </w:t>
      </w:r>
      <w:r>
        <w:rPr>
          <w:rFonts w:ascii="华文楷体" w:eastAsia="华文楷体" w:hAnsi="华文楷体" w:cs="宋体"/>
          <w:b/>
          <w:kern w:val="0"/>
          <w:szCs w:val="21"/>
        </w:rPr>
        <w:br/>
      </w:r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7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Oracle是怎样分页的？ </w:t>
      </w:r>
      <w:r>
        <w:rPr>
          <w:rFonts w:ascii="华文楷体" w:eastAsia="华文楷体" w:hAnsi="华文楷体" w:cs="宋体"/>
          <w:b/>
          <w:kern w:val="0"/>
          <w:szCs w:val="21"/>
        </w:rPr>
        <w:br/>
      </w:r>
      <w:r>
        <w:rPr>
          <w:rFonts w:ascii="华文楷体" w:eastAsia="华文楷体" w:hAnsi="华文楷体" w:cs="宋体" w:hint="eastAsia"/>
          <w:b/>
          <w:kern w:val="0"/>
          <w:szCs w:val="21"/>
        </w:rPr>
        <w:t>8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</w:t>
      </w:r>
      <w:proofErr w:type="spellStart"/>
      <w:r>
        <w:rPr>
          <w:rFonts w:ascii="华文楷体" w:eastAsia="华文楷体" w:hAnsi="华文楷体" w:cs="宋体"/>
          <w:b/>
          <w:kern w:val="0"/>
          <w:szCs w:val="21"/>
        </w:rPr>
        <w:t>Oralce</w:t>
      </w:r>
      <w:proofErr w:type="spellEnd"/>
      <w:r>
        <w:rPr>
          <w:rFonts w:ascii="华文楷体" w:eastAsia="华文楷体" w:hAnsi="华文楷体" w:cs="宋体"/>
          <w:b/>
          <w:kern w:val="0"/>
          <w:szCs w:val="21"/>
        </w:rPr>
        <w:t>怎样存储文件，能够存储哪些文件？</w:t>
      </w:r>
      <w:r>
        <w:rPr>
          <w:rFonts w:ascii="华文楷体" w:eastAsia="华文楷体" w:hAnsi="华文楷体" w:cs="宋体"/>
          <w:kern w:val="0"/>
          <w:szCs w:val="21"/>
        </w:rPr>
        <w:t xml:space="preserve"> </w:t>
      </w:r>
      <w:r>
        <w:rPr>
          <w:rFonts w:ascii="华文楷体" w:eastAsia="华文楷体" w:hAnsi="华文楷体" w:cs="宋体"/>
          <w:kern w:val="0"/>
          <w:szCs w:val="21"/>
        </w:rPr>
        <w:br/>
      </w:r>
      <w:r>
        <w:rPr>
          <w:rFonts w:ascii="华文楷体" w:eastAsia="华文楷体" w:hAnsi="华文楷体" w:cs="宋体" w:hint="eastAsia"/>
          <w:b/>
          <w:kern w:val="0"/>
          <w:szCs w:val="21"/>
        </w:rPr>
        <w:t>9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Oracle中使用了索引的列，对该列进行where条件查询、分组、排序、使用聚集函数，哪些用到了索引？ </w:t>
      </w:r>
      <w:r>
        <w:rPr>
          <w:rFonts w:ascii="华文楷体" w:eastAsia="华文楷体" w:hAnsi="华文楷体" w:cs="宋体"/>
          <w:kern w:val="0"/>
          <w:szCs w:val="21"/>
        </w:rPr>
        <w:br/>
      </w:r>
      <w:r>
        <w:rPr>
          <w:rFonts w:ascii="华文楷体" w:eastAsia="华文楷体" w:hAnsi="华文楷体" w:cs="宋体"/>
          <w:b/>
          <w:kern w:val="0"/>
          <w:szCs w:val="21"/>
        </w:rPr>
        <w:t>1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0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数据库怎样实现每隔30分钟备份一次？ </w:t>
      </w:r>
      <w:r>
        <w:rPr>
          <w:rFonts w:ascii="华文楷体" w:eastAsia="华文楷体" w:hAnsi="华文楷体" w:cs="宋体"/>
          <w:kern w:val="0"/>
          <w:szCs w:val="21"/>
        </w:rPr>
        <w:br/>
      </w:r>
      <w:r>
        <w:rPr>
          <w:rFonts w:ascii="华文楷体" w:eastAsia="华文楷体" w:hAnsi="华文楷体" w:cs="宋体"/>
          <w:b/>
          <w:kern w:val="0"/>
          <w:szCs w:val="21"/>
        </w:rPr>
        <w:t>1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1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Oracle中where条件查询和排序的性能比较？ </w:t>
      </w:r>
      <w:r>
        <w:rPr>
          <w:rFonts w:ascii="华文楷体" w:eastAsia="华文楷体" w:hAnsi="华文楷体" w:cs="宋体"/>
          <w:b/>
          <w:kern w:val="0"/>
          <w:szCs w:val="21"/>
        </w:rPr>
        <w:br/>
        <w:t>1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2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解释冷备份和热备份的不同点以及各自的优点？ </w:t>
      </w:r>
      <w:r>
        <w:rPr>
          <w:rFonts w:ascii="华文楷体" w:eastAsia="华文楷体" w:hAnsi="华文楷体" w:cs="宋体"/>
          <w:kern w:val="0"/>
          <w:szCs w:val="21"/>
        </w:rPr>
        <w:br/>
      </w:r>
      <w:r>
        <w:rPr>
          <w:rFonts w:ascii="华文楷体" w:eastAsia="华文楷体" w:hAnsi="华文楷体" w:cs="宋体"/>
          <w:b/>
          <w:kern w:val="0"/>
          <w:szCs w:val="21"/>
        </w:rPr>
        <w:t>1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3</w:t>
      </w:r>
      <w:r>
        <w:rPr>
          <w:rFonts w:ascii="华文楷体" w:eastAsia="华文楷体" w:hAnsi="华文楷体" w:cs="宋体"/>
          <w:b/>
          <w:kern w:val="0"/>
          <w:szCs w:val="21"/>
        </w:rPr>
        <w:t>. 解释data block , extent 和 segment的区别？</w:t>
      </w:r>
      <w:r>
        <w:rPr>
          <w:rFonts w:ascii="华文楷体" w:eastAsia="华文楷体" w:hAnsi="华文楷体" w:cs="宋体"/>
          <w:kern w:val="0"/>
          <w:szCs w:val="21"/>
        </w:rPr>
        <w:t xml:space="preserve"> </w:t>
      </w:r>
      <w:r>
        <w:rPr>
          <w:rFonts w:ascii="华文楷体" w:eastAsia="华文楷体" w:hAnsi="华文楷体" w:cs="宋体"/>
          <w:kern w:val="0"/>
          <w:szCs w:val="21"/>
        </w:rPr>
        <w:br/>
      </w:r>
      <w:r>
        <w:rPr>
          <w:rFonts w:ascii="华文楷体" w:eastAsia="华文楷体" w:hAnsi="华文楷体" w:cs="宋体"/>
          <w:b/>
          <w:kern w:val="0"/>
          <w:szCs w:val="21"/>
        </w:rPr>
        <w:t>1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4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比较truncate和delete命令 ？ </w:t>
      </w:r>
      <w:r>
        <w:rPr>
          <w:rFonts w:ascii="华文楷体" w:eastAsia="华文楷体" w:hAnsi="华文楷体" w:cs="宋体"/>
          <w:b/>
          <w:kern w:val="0"/>
          <w:szCs w:val="21"/>
        </w:rPr>
        <w:br/>
        <w:t>1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5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解释什么是死锁，如何解决Oracle中的死锁？ </w:t>
      </w:r>
      <w:r>
        <w:rPr>
          <w:rFonts w:ascii="华文楷体" w:eastAsia="华文楷体" w:hAnsi="华文楷体" w:cs="宋体"/>
          <w:b/>
          <w:kern w:val="0"/>
          <w:szCs w:val="21"/>
        </w:rPr>
        <w:br/>
        <w:t>1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6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简述oracle中 </w:t>
      </w:r>
      <w:proofErr w:type="spellStart"/>
      <w:r>
        <w:rPr>
          <w:rFonts w:ascii="华文楷体" w:eastAsia="华文楷体" w:hAnsi="华文楷体" w:cs="宋体"/>
          <w:b/>
          <w:kern w:val="0"/>
          <w:szCs w:val="21"/>
        </w:rPr>
        <w:t>dml</w:t>
      </w:r>
      <w:proofErr w:type="spellEnd"/>
      <w:r>
        <w:rPr>
          <w:rFonts w:ascii="华文楷体" w:eastAsia="华文楷体" w:hAnsi="华文楷体" w:cs="宋体"/>
          <w:b/>
          <w:kern w:val="0"/>
          <w:szCs w:val="21"/>
        </w:rPr>
        <w:t>、</w:t>
      </w:r>
      <w:proofErr w:type="spellStart"/>
      <w:r>
        <w:rPr>
          <w:rFonts w:ascii="华文楷体" w:eastAsia="华文楷体" w:hAnsi="华文楷体" w:cs="宋体"/>
          <w:b/>
          <w:kern w:val="0"/>
          <w:szCs w:val="21"/>
        </w:rPr>
        <w:t>ddl</w:t>
      </w:r>
      <w:proofErr w:type="spellEnd"/>
      <w:r>
        <w:rPr>
          <w:rFonts w:ascii="华文楷体" w:eastAsia="华文楷体" w:hAnsi="华文楷体" w:cs="宋体"/>
          <w:b/>
          <w:kern w:val="0"/>
          <w:szCs w:val="21"/>
        </w:rPr>
        <w:t>、dcl的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特点</w:t>
      </w:r>
      <w:r>
        <w:rPr>
          <w:rFonts w:ascii="华文楷体" w:eastAsia="华文楷体" w:hAnsi="华文楷体" w:cs="宋体"/>
          <w:b/>
          <w:kern w:val="0"/>
          <w:szCs w:val="21"/>
        </w:rPr>
        <w:br/>
        <w:t>1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7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说说oracle中的经常使用到得函数 </w:t>
      </w:r>
      <w:r>
        <w:rPr>
          <w:rFonts w:ascii="华文楷体" w:eastAsia="华文楷体" w:hAnsi="华文楷体" w:cs="宋体"/>
          <w:b/>
          <w:kern w:val="0"/>
          <w:szCs w:val="21"/>
        </w:rPr>
        <w:br/>
      </w:r>
      <w:r>
        <w:rPr>
          <w:rFonts w:ascii="华文楷体" w:eastAsia="华文楷体" w:hAnsi="华文楷体" w:cs="宋体" w:hint="eastAsia"/>
          <w:b/>
          <w:kern w:val="0"/>
          <w:szCs w:val="21"/>
        </w:rPr>
        <w:t>18.怎样创建一个存储过程，游标在存储过程中怎么使用？有什么好处？</w:t>
      </w:r>
      <w:r>
        <w:rPr>
          <w:rFonts w:ascii="华文楷体" w:eastAsia="华文楷体" w:hAnsi="华文楷体" w:cs="宋体"/>
          <w:b/>
          <w:kern w:val="0"/>
          <w:szCs w:val="21"/>
        </w:rPr>
        <w:br/>
        <w:t>1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9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怎样创建一个一个索引,索引使用的原则,有什么优点和缺点 </w:t>
      </w:r>
      <w:r>
        <w:rPr>
          <w:rFonts w:ascii="华文楷体" w:eastAsia="华文楷体" w:hAnsi="华文楷体" w:cs="宋体"/>
          <w:b/>
          <w:kern w:val="0"/>
          <w:szCs w:val="21"/>
        </w:rPr>
        <w:br/>
        <w:t>2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0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怎样创建一个视图,视图的好处, 视图可以控制权限吗? </w:t>
      </w:r>
      <w:r>
        <w:rPr>
          <w:rFonts w:ascii="华文楷体" w:eastAsia="华文楷体" w:hAnsi="华文楷体" w:cs="宋体"/>
          <w:b/>
          <w:kern w:val="0"/>
          <w:szCs w:val="21"/>
        </w:rPr>
        <w:br/>
        <w:t>2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1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怎样创建一个触发器, 触发器的定义, 触发器的游标怎样定义 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 xml:space="preserve"> </w:t>
      </w:r>
    </w:p>
    <w:p w:rsidR="00D26518" w:rsidRDefault="00C471BB">
      <w:pPr>
        <w:rPr>
          <w:rFonts w:ascii="华文楷体" w:eastAsia="华文楷体" w:hAnsi="华文楷体" w:cs="宋体"/>
          <w:b/>
          <w:kern w:val="0"/>
          <w:szCs w:val="21"/>
        </w:rPr>
      </w:pPr>
      <w:r>
        <w:rPr>
          <w:rFonts w:ascii="华文楷体" w:eastAsia="华文楷体" w:hAnsi="华文楷体" w:cs="宋体"/>
          <w:b/>
          <w:kern w:val="0"/>
          <w:szCs w:val="21"/>
        </w:rPr>
        <w:t>2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2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oracle创建表的几种方式;应该注意些什么 </w:t>
      </w:r>
      <w:r>
        <w:rPr>
          <w:rFonts w:ascii="华文楷体" w:eastAsia="华文楷体" w:hAnsi="华文楷体" w:cs="宋体"/>
          <w:b/>
          <w:kern w:val="0"/>
          <w:szCs w:val="21"/>
        </w:rPr>
        <w:br/>
        <w:t>2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3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怎样将一个旧数据库数据移到一个新的数据库 </w:t>
      </w:r>
      <w:r>
        <w:rPr>
          <w:rFonts w:ascii="华文楷体" w:eastAsia="华文楷体" w:hAnsi="华文楷体" w:cs="宋体"/>
          <w:b/>
          <w:kern w:val="0"/>
          <w:szCs w:val="21"/>
        </w:rPr>
        <w:br/>
      </w:r>
      <w:r>
        <w:rPr>
          <w:rFonts w:ascii="华文楷体" w:eastAsia="华文楷体" w:hAnsi="华文楷体" w:cs="宋体"/>
          <w:b/>
          <w:bCs/>
          <w:kern w:val="0"/>
          <w:szCs w:val="21"/>
        </w:rPr>
        <w:t>2</w:t>
      </w:r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4</w:t>
      </w:r>
      <w:r>
        <w:rPr>
          <w:rFonts w:ascii="华文楷体" w:eastAsia="华文楷体" w:hAnsi="华文楷体" w:cs="宋体"/>
          <w:b/>
          <w:bCs/>
          <w:kern w:val="0"/>
          <w:szCs w:val="21"/>
        </w:rPr>
        <w:t xml:space="preserve">. 主键有几种; </w:t>
      </w:r>
      <w:r>
        <w:rPr>
          <w:rFonts w:ascii="华文楷体" w:eastAsia="华文楷体" w:hAnsi="华文楷体" w:cs="宋体"/>
          <w:b/>
          <w:bCs/>
          <w:kern w:val="0"/>
          <w:szCs w:val="21"/>
        </w:rPr>
        <w:br/>
      </w:r>
      <w:r>
        <w:rPr>
          <w:rFonts w:ascii="华文楷体" w:eastAsia="华文楷体" w:hAnsi="华文楷体" w:cs="宋体"/>
          <w:b/>
          <w:kern w:val="0"/>
          <w:szCs w:val="21"/>
        </w:rPr>
        <w:t>2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5</w:t>
      </w:r>
      <w:r>
        <w:rPr>
          <w:rFonts w:ascii="华文楷体" w:eastAsia="华文楷体" w:hAnsi="华文楷体" w:cs="宋体"/>
          <w:b/>
          <w:kern w:val="0"/>
          <w:szCs w:val="21"/>
        </w:rPr>
        <w:t>. oracle</w:t>
      </w:r>
      <w:proofErr w:type="gramStart"/>
      <w:r>
        <w:rPr>
          <w:rFonts w:ascii="华文楷体" w:eastAsia="华文楷体" w:hAnsi="华文楷体" w:cs="宋体"/>
          <w:b/>
          <w:kern w:val="0"/>
          <w:szCs w:val="21"/>
        </w:rPr>
        <w:t>的锁又几种</w:t>
      </w:r>
      <w:proofErr w:type="gramEnd"/>
      <w:r>
        <w:rPr>
          <w:rFonts w:ascii="华文楷体" w:eastAsia="华文楷体" w:hAnsi="华文楷体" w:cs="宋体"/>
          <w:b/>
          <w:kern w:val="0"/>
          <w:szCs w:val="21"/>
        </w:rPr>
        <w:t xml:space="preserve">,定义分别是什么; </w:t>
      </w:r>
      <w:r>
        <w:rPr>
          <w:rFonts w:ascii="华文楷体" w:eastAsia="华文楷体" w:hAnsi="华文楷体" w:cs="宋体"/>
          <w:b/>
          <w:kern w:val="0"/>
          <w:szCs w:val="21"/>
        </w:rPr>
        <w:br/>
        <w:t>2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6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在java种怎样调用oracle存储过程; </w:t>
      </w:r>
      <w:r>
        <w:rPr>
          <w:rFonts w:ascii="华文楷体" w:eastAsia="华文楷体" w:hAnsi="华文楷体" w:cs="宋体"/>
          <w:kern w:val="0"/>
          <w:szCs w:val="21"/>
        </w:rPr>
        <w:br/>
      </w:r>
      <w:r>
        <w:rPr>
          <w:rFonts w:ascii="华文楷体" w:eastAsia="华文楷体" w:hAnsi="华文楷体" w:cs="宋体"/>
          <w:b/>
          <w:kern w:val="0"/>
          <w:szCs w:val="21"/>
        </w:rPr>
        <w:t>2</w:t>
      </w:r>
      <w:r>
        <w:rPr>
          <w:rFonts w:ascii="华文楷体" w:eastAsia="华文楷体" w:hAnsi="华文楷体" w:cs="宋体" w:hint="eastAsia"/>
          <w:b/>
          <w:kern w:val="0"/>
          <w:szCs w:val="21"/>
        </w:rPr>
        <w:t>7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</w:t>
      </w:r>
      <w:proofErr w:type="spellStart"/>
      <w:r>
        <w:rPr>
          <w:rFonts w:ascii="华文楷体" w:eastAsia="华文楷体" w:hAnsi="华文楷体" w:cs="宋体"/>
          <w:b/>
          <w:kern w:val="0"/>
          <w:szCs w:val="21"/>
        </w:rPr>
        <w:t>rowid,rownum</w:t>
      </w:r>
      <w:proofErr w:type="spellEnd"/>
      <w:r>
        <w:rPr>
          <w:rFonts w:ascii="华文楷体" w:eastAsia="华文楷体" w:hAnsi="华文楷体" w:cs="宋体"/>
          <w:b/>
          <w:kern w:val="0"/>
          <w:szCs w:val="21"/>
        </w:rPr>
        <w:t xml:space="preserve">的定义 </w:t>
      </w:r>
      <w:r>
        <w:rPr>
          <w:rFonts w:ascii="华文楷体" w:eastAsia="华文楷体" w:hAnsi="华文楷体" w:cs="宋体"/>
          <w:b/>
          <w:kern w:val="0"/>
          <w:szCs w:val="21"/>
        </w:rPr>
        <w:br/>
      </w:r>
      <w:r>
        <w:rPr>
          <w:rFonts w:ascii="华文楷体" w:eastAsia="华文楷体" w:hAnsi="华文楷体" w:cs="宋体" w:hint="eastAsia"/>
          <w:b/>
          <w:kern w:val="0"/>
          <w:szCs w:val="21"/>
        </w:rPr>
        <w:t>28.Oracle中存储过程、游标、函数的区别</w:t>
      </w:r>
      <w:r>
        <w:rPr>
          <w:rFonts w:ascii="华文楷体" w:eastAsia="华文楷体" w:hAnsi="华文楷体" w:cs="宋体"/>
          <w:b/>
          <w:kern w:val="0"/>
          <w:szCs w:val="21"/>
        </w:rPr>
        <w:br/>
      </w:r>
      <w:r>
        <w:rPr>
          <w:rFonts w:ascii="华文楷体" w:eastAsia="华文楷体" w:hAnsi="华文楷体" w:cs="宋体" w:hint="eastAsia"/>
          <w:b/>
          <w:kern w:val="0"/>
          <w:szCs w:val="21"/>
        </w:rPr>
        <w:t>29</w:t>
      </w:r>
      <w:r>
        <w:rPr>
          <w:rFonts w:ascii="华文楷体" w:eastAsia="华文楷体" w:hAnsi="华文楷体" w:cs="宋体"/>
          <w:b/>
          <w:kern w:val="0"/>
          <w:szCs w:val="21"/>
        </w:rPr>
        <w:t xml:space="preserve">. 使用oracle </w:t>
      </w:r>
      <w:proofErr w:type="gramStart"/>
      <w:r>
        <w:rPr>
          <w:rFonts w:ascii="华文楷体" w:eastAsia="华文楷体" w:hAnsi="华文楷体" w:cs="宋体"/>
          <w:b/>
          <w:kern w:val="0"/>
          <w:szCs w:val="21"/>
        </w:rPr>
        <w:t>伪列删除</w:t>
      </w:r>
      <w:proofErr w:type="gramEnd"/>
      <w:r>
        <w:rPr>
          <w:rFonts w:ascii="华文楷体" w:eastAsia="华文楷体" w:hAnsi="华文楷体" w:cs="宋体"/>
          <w:b/>
          <w:kern w:val="0"/>
          <w:szCs w:val="21"/>
        </w:rPr>
        <w:t>表中重复记录：</w:t>
      </w:r>
      <w:r>
        <w:rPr>
          <w:rFonts w:ascii="华文楷体" w:eastAsia="华文楷体" w:hAnsi="华文楷体" w:cs="宋体"/>
          <w:kern w:val="0"/>
          <w:szCs w:val="21"/>
        </w:rPr>
        <w:t xml:space="preserve"> </w:t>
      </w:r>
      <w:r>
        <w:rPr>
          <w:rFonts w:ascii="华文楷体" w:eastAsia="华文楷体" w:hAnsi="华文楷体" w:cs="宋体"/>
          <w:kern w:val="0"/>
          <w:szCs w:val="21"/>
        </w:rPr>
        <w:br/>
      </w:r>
      <w:r>
        <w:rPr>
          <w:rFonts w:ascii="华文楷体" w:eastAsia="华文楷体" w:hAnsi="华文楷体" w:cs="宋体" w:hint="eastAsia"/>
          <w:b/>
          <w:kern w:val="0"/>
          <w:szCs w:val="21"/>
        </w:rPr>
        <w:t>30. 常见的关系型数据库有哪些</w:t>
      </w:r>
    </w:p>
    <w:p w:rsidR="00D26518" w:rsidRDefault="00C471BB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bookmarkStart w:id="1" w:name="_Toc515381634"/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SQL结构化查询语言（Structured Query Language）有哪些</w:t>
      </w:r>
      <w:bookmarkEnd w:id="1"/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内容</w:t>
      </w:r>
    </w:p>
    <w:p w:rsidR="00D26518" w:rsidRDefault="00C471BB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单行函数有哪些</w:t>
      </w:r>
    </w:p>
    <w:p w:rsidR="00D26518" w:rsidRDefault="00C471BB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分组函数有哪些</w:t>
      </w:r>
    </w:p>
    <w:p w:rsidR="00D26518" w:rsidRDefault="00C471BB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多表查询有哪几种方式</w:t>
      </w:r>
    </w:p>
    <w:p w:rsidR="00D26518" w:rsidRDefault="00C471BB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子查询中空值和多值怎么处理</w:t>
      </w:r>
    </w:p>
    <w:p w:rsidR="00D26518" w:rsidRDefault="00C471BB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bookmarkStart w:id="2" w:name="_Toc515381640"/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Oracle的主要数据类型</w:t>
      </w:r>
      <w:bookmarkEnd w:id="2"/>
    </w:p>
    <w:p w:rsidR="00D26518" w:rsidRDefault="00C471BB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bookmarkStart w:id="3" w:name="_Toc515381641"/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常见的约束有哪些</w:t>
      </w:r>
      <w:bookmarkEnd w:id="3"/>
    </w:p>
    <w:p w:rsidR="00D26518" w:rsidRDefault="00C471BB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bookmarkStart w:id="4" w:name="_Toc515381646"/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什么是序列</w:t>
      </w:r>
      <w:bookmarkEnd w:id="4"/>
    </w:p>
    <w:p w:rsidR="00D26518" w:rsidRDefault="00C471BB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bookmarkStart w:id="5" w:name="_Toc515381650"/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事务控制的四大特性</w:t>
      </w:r>
      <w:bookmarkEnd w:id="5"/>
    </w:p>
    <w:p w:rsidR="00D26518" w:rsidRPr="00B4433A" w:rsidRDefault="00C471BB" w:rsidP="00B4433A">
      <w:pPr>
        <w:numPr>
          <w:ilvl w:val="0"/>
          <w:numId w:val="1"/>
        </w:numPr>
        <w:rPr>
          <w:rFonts w:ascii="华文楷体" w:eastAsia="华文楷体" w:hAnsi="华文楷体" w:cs="宋体"/>
          <w:b/>
          <w:bCs/>
          <w:kern w:val="0"/>
          <w:szCs w:val="21"/>
        </w:rPr>
      </w:pPr>
      <w:bookmarkStart w:id="6" w:name="_Toc515381652"/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数据库设计范式</w:t>
      </w:r>
      <w:bookmarkEnd w:id="6"/>
      <w:r>
        <w:rPr>
          <w:rFonts w:ascii="华文楷体" w:eastAsia="华文楷体" w:hAnsi="华文楷体" w:cs="宋体" w:hint="eastAsia"/>
          <w:b/>
          <w:bCs/>
          <w:kern w:val="0"/>
          <w:szCs w:val="21"/>
        </w:rPr>
        <w:t>如何应用在数据库设计中</w:t>
      </w:r>
    </w:p>
    <w:sectPr w:rsidR="00D26518" w:rsidRPr="00B4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C65" w:rsidRDefault="00E76C65" w:rsidP="002E48D8">
      <w:r>
        <w:separator/>
      </w:r>
    </w:p>
  </w:endnote>
  <w:endnote w:type="continuationSeparator" w:id="0">
    <w:p w:rsidR="00E76C65" w:rsidRDefault="00E76C65" w:rsidP="002E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C65" w:rsidRDefault="00E76C65" w:rsidP="002E48D8">
      <w:r>
        <w:separator/>
      </w:r>
    </w:p>
  </w:footnote>
  <w:footnote w:type="continuationSeparator" w:id="0">
    <w:p w:rsidR="00E76C65" w:rsidRDefault="00E76C65" w:rsidP="002E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95860"/>
    <w:multiLevelType w:val="singleLevel"/>
    <w:tmpl w:val="78295860"/>
    <w:lvl w:ilvl="0">
      <w:start w:val="3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18"/>
    <w:rsid w:val="002E48D8"/>
    <w:rsid w:val="00B4433A"/>
    <w:rsid w:val="00C471BB"/>
    <w:rsid w:val="00D02176"/>
    <w:rsid w:val="00D26518"/>
    <w:rsid w:val="00E76C65"/>
    <w:rsid w:val="3EC2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4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48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E4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48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4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48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E4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48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macbook</cp:lastModifiedBy>
  <cp:revision>5</cp:revision>
  <dcterms:created xsi:type="dcterms:W3CDTF">2014-10-29T12:08:00Z</dcterms:created>
  <dcterms:modified xsi:type="dcterms:W3CDTF">2020-12-26T07:49:00Z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