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65B" w:rsidRPr="009973B3" w:rsidRDefault="0001165B" w:rsidP="009973B3">
      <w:pPr>
        <w:rPr>
          <w:sz w:val="40"/>
          <w:szCs w:val="40"/>
        </w:rPr>
      </w:pPr>
      <w:r>
        <w:rPr>
          <w:b/>
        </w:rPr>
        <w:t>Quản lý khách sạn - SE_10</w:t>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009973B3">
        <w:rPr>
          <w:b/>
        </w:rPr>
        <w:tab/>
      </w:r>
      <w:r w:rsidRPr="009973B3">
        <w:rPr>
          <w:b/>
          <w:sz w:val="40"/>
          <w:szCs w:val="40"/>
        </w:rPr>
        <w:t>Use cases</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3"/>
        <w:gridCol w:w="7883"/>
      </w:tblGrid>
      <w:tr w:rsidR="0001165B" w:rsidRPr="00391794"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Xem, thêm, xóa, sửa nhân viên</w:t>
            </w:r>
          </w:p>
        </w:tc>
      </w:tr>
      <w:tr w:rsidR="0001165B" w:rsidRPr="00391794" w:rsidTr="00A70C0D">
        <w:tc>
          <w:tcPr>
            <w:tcW w:w="1728" w:type="dxa"/>
            <w:shd w:val="clear" w:color="auto" w:fill="CCFFCC"/>
          </w:tcPr>
          <w:p w:rsidR="0001165B" w:rsidRPr="00391794" w:rsidRDefault="0001165B" w:rsidP="00A70C0D">
            <w:pPr>
              <w:spacing w:after="0"/>
            </w:pPr>
            <w:r w:rsidRPr="00391794">
              <w:t>Use Case</w:t>
            </w:r>
            <w:r>
              <w:t xml:space="preserve"> ID</w:t>
            </w:r>
          </w:p>
        </w:tc>
        <w:tc>
          <w:tcPr>
            <w:tcW w:w="8640" w:type="dxa"/>
          </w:tcPr>
          <w:p w:rsidR="0001165B" w:rsidRPr="00391794" w:rsidRDefault="0001165B" w:rsidP="00A70C0D">
            <w:pPr>
              <w:spacing w:after="0"/>
            </w:pPr>
            <w:r>
              <w:t>UCKS14</w:t>
            </w:r>
          </w:p>
        </w:tc>
      </w:tr>
      <w:tr w:rsidR="0001165B" w:rsidRPr="00391794"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Tất cả thông tin của nhân viên trong khách sạn phải được hiển thị đầy đủ và chi tiết. Có nút thêm, xóa, sửa bên cạnh từng thông tin của nhân viên để quản lý có thể tác động và cập nhật danh sách.</w:t>
            </w:r>
          </w:p>
        </w:tc>
      </w:tr>
      <w:tr w:rsidR="0001165B" w:rsidRPr="00391794"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t>Danh sách nhân viên báo gồm họ tên, địa chỉ, số điện thoại, email, chức vụ, lương...của từng nhân viên.</w:t>
            </w:r>
          </w:p>
        </w:tc>
      </w:tr>
      <w:tr w:rsidR="0001165B" w:rsidRPr="00391794"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Default="0001165B" w:rsidP="00A70C0D">
            <w:pPr>
              <w:spacing w:after="0"/>
            </w:pPr>
            <w:r>
              <w:t>-Quản lý nhấn vào nút Xem danh sách nhân viên.</w:t>
            </w:r>
          </w:p>
          <w:p w:rsidR="0001165B" w:rsidRDefault="0001165B" w:rsidP="00A70C0D">
            <w:pPr>
              <w:spacing w:after="0"/>
            </w:pPr>
            <w:r>
              <w:t xml:space="preserve">-Nhấn vào </w:t>
            </w:r>
          </w:p>
          <w:p w:rsidR="0001165B" w:rsidRDefault="0001165B" w:rsidP="00A70C0D">
            <w:pPr>
              <w:spacing w:after="0"/>
            </w:pPr>
            <w:r>
              <w:t xml:space="preserve">       + thêm nhân viên--&gt;Nhập dữ liệu cho các trường--&gt;Nhấn OK.</w:t>
            </w:r>
          </w:p>
          <w:p w:rsidR="0001165B" w:rsidRDefault="0001165B" w:rsidP="00A70C0D">
            <w:pPr>
              <w:spacing w:after="0"/>
            </w:pPr>
            <w:r>
              <w:t xml:space="preserve">       +Xóa nhân viên---&gt;chọn nhân viên cần xóa--&gt;Nhấn OK.</w:t>
            </w:r>
          </w:p>
          <w:p w:rsidR="0001165B" w:rsidRDefault="0001165B" w:rsidP="00A70C0D">
            <w:pPr>
              <w:spacing w:after="0"/>
            </w:pPr>
            <w:r>
              <w:t xml:space="preserve">       +Sửa nhân viên---&gt;Chọn nhân viên cần sửa---&gt;Sửa lại dữ liệu --&gt;Ok.</w:t>
            </w:r>
          </w:p>
          <w:p w:rsidR="0001165B" w:rsidRPr="00B41A2A" w:rsidRDefault="0001165B" w:rsidP="00A70C0D">
            <w:pPr>
              <w:spacing w:after="0"/>
            </w:pPr>
          </w:p>
        </w:tc>
      </w:tr>
      <w:tr w:rsidR="0001165B" w:rsidRPr="00391794" w:rsidTr="00A70C0D">
        <w:tc>
          <w:tcPr>
            <w:tcW w:w="1728" w:type="dxa"/>
            <w:shd w:val="clear" w:color="auto" w:fill="CCFFCC"/>
          </w:tcPr>
          <w:p w:rsidR="0001165B" w:rsidRPr="00391794" w:rsidRDefault="0001165B" w:rsidP="00A70C0D">
            <w:pPr>
              <w:spacing w:after="0"/>
            </w:pPr>
            <w:r>
              <w:t>Pre-condition</w:t>
            </w:r>
          </w:p>
        </w:tc>
        <w:tc>
          <w:tcPr>
            <w:tcW w:w="8640" w:type="dxa"/>
          </w:tcPr>
          <w:p w:rsidR="0001165B" w:rsidRPr="000B056B" w:rsidDel="006776BF" w:rsidRDefault="0001165B" w:rsidP="00A70C0D">
            <w:pPr>
              <w:spacing w:after="0"/>
            </w:pPr>
            <w:r>
              <w:t>Quản lý phải đăng nhận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Danh sách nhân viên được cập nhật đúng và đầy đủ.</w:t>
            </w:r>
          </w:p>
        </w:tc>
      </w:tr>
    </w:tbl>
    <w:p w:rsidR="0001165B" w:rsidRDefault="0001165B" w:rsidP="0001165B">
      <w:pPr>
        <w:pStyle w:val="Heading3"/>
        <w:numPr>
          <w:ilvl w:val="0"/>
          <w:numId w:val="0"/>
        </w:numPr>
        <w:ind w:left="3330" w:hanging="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7882"/>
      </w:tblGrid>
      <w:tr w:rsidR="0001165B" w:rsidRPr="002021CC" w:rsidDel="006776BF"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Xem, thêm, xóa, sửa danh sách phòng</w:t>
            </w:r>
          </w:p>
        </w:tc>
      </w:tr>
      <w:tr w:rsidR="0001165B" w:rsidRPr="00391794" w:rsidTr="00A70C0D">
        <w:tc>
          <w:tcPr>
            <w:tcW w:w="1728" w:type="dxa"/>
            <w:shd w:val="clear" w:color="auto" w:fill="CCFFCC"/>
          </w:tcPr>
          <w:p w:rsidR="0001165B" w:rsidRPr="00391794" w:rsidRDefault="0001165B" w:rsidP="00A70C0D">
            <w:pPr>
              <w:spacing w:after="0"/>
            </w:pPr>
            <w:r w:rsidRPr="00391794">
              <w:t>Use Case</w:t>
            </w:r>
            <w:r>
              <w:t xml:space="preserve"> ID</w:t>
            </w:r>
          </w:p>
        </w:tc>
        <w:tc>
          <w:tcPr>
            <w:tcW w:w="8640" w:type="dxa"/>
          </w:tcPr>
          <w:p w:rsidR="0001165B" w:rsidRPr="00391794" w:rsidRDefault="0001165B" w:rsidP="00A70C0D">
            <w:pPr>
              <w:spacing w:after="0"/>
            </w:pPr>
            <w:r>
              <w:t>UCKS15</w:t>
            </w:r>
          </w:p>
        </w:tc>
      </w:tr>
      <w:tr w:rsidR="0001165B" w:rsidRPr="003B1847" w:rsidDel="006776BF"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Tất cả thông tin phòng trong khách sạn phải được hiển thị đầy đủ và chi tiết. Có nút thêm, xóa, sửa bên cạnh từng thông tin của từng phòng để quản lý có thể tác động và cập nhật danh sách.</w:t>
            </w:r>
          </w:p>
        </w:tc>
      </w:tr>
      <w:tr w:rsidR="0001165B" w:rsidRPr="00B41A2A" w:rsidDel="006776BF"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t>Danh sách phòng bao gồm: mã phòng, tên phòng, tầng số, mã loại phòng, giá phòng,mô tả...</w:t>
            </w:r>
          </w:p>
        </w:tc>
      </w:tr>
      <w:tr w:rsidR="0001165B" w:rsidRPr="00B41A2A"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Default="0001165B" w:rsidP="00A70C0D">
            <w:pPr>
              <w:spacing w:after="0"/>
            </w:pPr>
            <w:r>
              <w:t>-Quản lý nhấn vào nút Xem danh sách phòng.</w:t>
            </w:r>
          </w:p>
          <w:p w:rsidR="0001165B" w:rsidRDefault="0001165B" w:rsidP="00A70C0D">
            <w:pPr>
              <w:spacing w:after="0"/>
            </w:pPr>
            <w:r>
              <w:t xml:space="preserve">-Nhấn vào </w:t>
            </w:r>
          </w:p>
          <w:p w:rsidR="0001165B" w:rsidRDefault="0001165B" w:rsidP="00A70C0D">
            <w:pPr>
              <w:spacing w:after="0"/>
            </w:pPr>
            <w:r>
              <w:t xml:space="preserve">       + thêm phòng--&gt;Nhập dữ liệu cho các trường--&gt;Nhấn OK.</w:t>
            </w:r>
          </w:p>
          <w:p w:rsidR="0001165B" w:rsidRDefault="0001165B" w:rsidP="00A70C0D">
            <w:pPr>
              <w:spacing w:after="0"/>
            </w:pPr>
            <w:r>
              <w:t xml:space="preserve">       +Xóa phòng---&gt;chọn phòng cần xóa--&gt;Nhấn OK.</w:t>
            </w:r>
          </w:p>
          <w:p w:rsidR="0001165B" w:rsidRDefault="0001165B" w:rsidP="00A70C0D">
            <w:pPr>
              <w:spacing w:after="0"/>
            </w:pPr>
            <w:r>
              <w:t xml:space="preserve">       +Sửa phòng---&gt;Chọn phòng cần sửa---&gt;Sửa lại dữ liệu --&gt;Ok.</w:t>
            </w:r>
          </w:p>
          <w:p w:rsidR="0001165B" w:rsidRPr="00B41A2A" w:rsidRDefault="0001165B" w:rsidP="00A70C0D">
            <w:pPr>
              <w:spacing w:after="0"/>
            </w:pPr>
          </w:p>
        </w:tc>
      </w:tr>
      <w:tr w:rsidR="0001165B" w:rsidRPr="000B056B" w:rsidDel="006776BF" w:rsidTr="00A70C0D">
        <w:tc>
          <w:tcPr>
            <w:tcW w:w="1728" w:type="dxa"/>
            <w:shd w:val="clear" w:color="auto" w:fill="CCFFCC"/>
          </w:tcPr>
          <w:p w:rsidR="0001165B" w:rsidRPr="00391794" w:rsidRDefault="0001165B" w:rsidP="00A70C0D">
            <w:pPr>
              <w:spacing w:after="0"/>
            </w:pPr>
            <w:r>
              <w:t>Pre-condition</w:t>
            </w:r>
          </w:p>
        </w:tc>
        <w:tc>
          <w:tcPr>
            <w:tcW w:w="8640" w:type="dxa"/>
          </w:tcPr>
          <w:p w:rsidR="0001165B" w:rsidRPr="000B056B" w:rsidDel="006776BF" w:rsidRDefault="0001165B" w:rsidP="00A70C0D">
            <w:pPr>
              <w:spacing w:after="0"/>
            </w:pPr>
            <w:r>
              <w:t>Quản lý phải đăng nhập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Danh sách phòng được cập nhật đúng và đầy đủ.</w:t>
            </w:r>
          </w:p>
        </w:tc>
      </w:tr>
    </w:tbl>
    <w:p w:rsidR="0001165B" w:rsidRDefault="0001165B" w:rsidP="000116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7881"/>
      </w:tblGrid>
      <w:tr w:rsidR="0001165B" w:rsidRPr="002021CC" w:rsidDel="006776BF"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Xem, thêm, xóa, sửa trang thiết bị, dịch vụ đi kèm.</w:t>
            </w:r>
          </w:p>
        </w:tc>
      </w:tr>
      <w:tr w:rsidR="0001165B" w:rsidRPr="00391794" w:rsidTr="00A70C0D">
        <w:tc>
          <w:tcPr>
            <w:tcW w:w="1728" w:type="dxa"/>
            <w:shd w:val="clear" w:color="auto" w:fill="CCFFCC"/>
          </w:tcPr>
          <w:p w:rsidR="0001165B" w:rsidRPr="00391794" w:rsidRDefault="0001165B" w:rsidP="00A70C0D">
            <w:pPr>
              <w:spacing w:after="0"/>
            </w:pPr>
            <w:r w:rsidRPr="00391794">
              <w:lastRenderedPageBreak/>
              <w:t>Use Case</w:t>
            </w:r>
            <w:r>
              <w:t xml:space="preserve"> ID</w:t>
            </w:r>
          </w:p>
        </w:tc>
        <w:tc>
          <w:tcPr>
            <w:tcW w:w="8640" w:type="dxa"/>
          </w:tcPr>
          <w:p w:rsidR="0001165B" w:rsidRPr="00391794" w:rsidRDefault="0001165B" w:rsidP="00A70C0D">
            <w:pPr>
              <w:spacing w:after="0"/>
            </w:pPr>
            <w:r>
              <w:t>UCKS16</w:t>
            </w:r>
          </w:p>
        </w:tc>
      </w:tr>
      <w:tr w:rsidR="0001165B" w:rsidRPr="003B1847" w:rsidDel="006776BF"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Tất cả thông tin của các loại trang thiết bị, dịch vụ đi kèm trong khách sạn phải được hiển thị đầy đủ và chi tiết. Có nút thêm, xóa, sửa bên cạnh từng thông tin để quản lý có thể tác động và cập nhật danh sách.</w:t>
            </w:r>
          </w:p>
        </w:tc>
      </w:tr>
      <w:tr w:rsidR="0001165B" w:rsidRPr="00B41A2A" w:rsidDel="006776BF"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t>Danh sách trang thiết bị, dịch vụ gồm các đồ vật khách cần dùng thêm hoặc các loại đồ uống, đồ ăn có trong khách sạn.</w:t>
            </w:r>
          </w:p>
        </w:tc>
      </w:tr>
      <w:tr w:rsidR="0001165B" w:rsidRPr="00B41A2A"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Default="0001165B" w:rsidP="00A70C0D">
            <w:pPr>
              <w:spacing w:after="0"/>
            </w:pPr>
            <w:r>
              <w:t>Quản lý nhấn vào nút Xem danh sách trang thiết bị, dịch vụ.</w:t>
            </w:r>
          </w:p>
          <w:p w:rsidR="0001165B" w:rsidRDefault="0001165B" w:rsidP="00A70C0D">
            <w:pPr>
              <w:spacing w:after="0"/>
            </w:pPr>
            <w:r>
              <w:t xml:space="preserve">-Nhấn vào </w:t>
            </w:r>
          </w:p>
          <w:p w:rsidR="0001165B" w:rsidRDefault="0001165B" w:rsidP="00A70C0D">
            <w:pPr>
              <w:spacing w:after="0"/>
            </w:pPr>
            <w:r>
              <w:t xml:space="preserve">       + thêm thiết bị, dịch vụ--&gt;Nhập dữ liệu cho các trường--&gt;Nhấn OK.</w:t>
            </w:r>
          </w:p>
          <w:p w:rsidR="0001165B" w:rsidRDefault="0001165B" w:rsidP="00A70C0D">
            <w:pPr>
              <w:spacing w:after="0"/>
            </w:pPr>
            <w:r>
              <w:t xml:space="preserve">       +Xóa thiết bị, dịch vụ---&gt;chọn thiết bị, dịch vụ cần xóa cần xóa--&gt;Nhấn OK.</w:t>
            </w:r>
          </w:p>
          <w:p w:rsidR="0001165B" w:rsidRDefault="0001165B" w:rsidP="00A70C0D">
            <w:pPr>
              <w:spacing w:after="0"/>
            </w:pPr>
            <w:r>
              <w:t xml:space="preserve">       +Sửa thiết bị, dịch vụ---&gt;Chọn thiết bị, dịch vụ cần sửa---&gt;Sửa lại dữ liệu --&gt;Ok.</w:t>
            </w:r>
          </w:p>
          <w:p w:rsidR="0001165B" w:rsidRDefault="0001165B" w:rsidP="00A70C0D">
            <w:pPr>
              <w:spacing w:after="0"/>
            </w:pPr>
            <w:r>
              <w:t>-Xem lại danh sách thiết bị, dịch vụ  đã được cập nhật.</w:t>
            </w:r>
          </w:p>
          <w:p w:rsidR="0001165B" w:rsidRPr="00B41A2A" w:rsidRDefault="0001165B" w:rsidP="00A70C0D">
            <w:pPr>
              <w:spacing w:after="0"/>
            </w:pPr>
            <w:r>
              <w:t>-Thoát.</w:t>
            </w:r>
          </w:p>
        </w:tc>
      </w:tr>
      <w:tr w:rsidR="0001165B" w:rsidRPr="000B056B" w:rsidDel="006776BF" w:rsidTr="00A70C0D">
        <w:tc>
          <w:tcPr>
            <w:tcW w:w="1728" w:type="dxa"/>
            <w:shd w:val="clear" w:color="auto" w:fill="CCFFCC"/>
          </w:tcPr>
          <w:p w:rsidR="0001165B" w:rsidRPr="00391794" w:rsidRDefault="0001165B" w:rsidP="00A70C0D">
            <w:pPr>
              <w:spacing w:after="0"/>
            </w:pPr>
            <w:r>
              <w:t>Pre-condition</w:t>
            </w:r>
          </w:p>
        </w:tc>
        <w:tc>
          <w:tcPr>
            <w:tcW w:w="8640" w:type="dxa"/>
          </w:tcPr>
          <w:p w:rsidR="0001165B" w:rsidRPr="000B056B" w:rsidDel="006776BF" w:rsidRDefault="0001165B" w:rsidP="00A70C0D">
            <w:pPr>
              <w:spacing w:after="0"/>
            </w:pPr>
            <w:r>
              <w:t>Quản lý phải đăng nhập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Danh sách thiết bị, dịch vụ được cập nhật đúng và đầy đủ.</w:t>
            </w:r>
          </w:p>
        </w:tc>
      </w:tr>
    </w:tbl>
    <w:p w:rsidR="0001165B" w:rsidRDefault="0001165B" w:rsidP="000116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7881"/>
      </w:tblGrid>
      <w:tr w:rsidR="0001165B" w:rsidRPr="002021CC" w:rsidDel="006776BF"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Xem danh sách khách hàng, khách hàng tiềm năng.</w:t>
            </w:r>
          </w:p>
        </w:tc>
      </w:tr>
      <w:tr w:rsidR="0001165B" w:rsidRPr="00391794" w:rsidTr="00A70C0D">
        <w:tc>
          <w:tcPr>
            <w:tcW w:w="1728" w:type="dxa"/>
            <w:shd w:val="clear" w:color="auto" w:fill="CCFFCC"/>
          </w:tcPr>
          <w:p w:rsidR="0001165B" w:rsidRPr="00391794" w:rsidRDefault="0001165B" w:rsidP="00A70C0D">
            <w:pPr>
              <w:spacing w:after="0"/>
            </w:pPr>
            <w:r w:rsidRPr="00391794">
              <w:t>Use Case</w:t>
            </w:r>
            <w:r>
              <w:t xml:space="preserve"> ID</w:t>
            </w:r>
          </w:p>
        </w:tc>
        <w:tc>
          <w:tcPr>
            <w:tcW w:w="8640" w:type="dxa"/>
          </w:tcPr>
          <w:p w:rsidR="0001165B" w:rsidRPr="00391794" w:rsidRDefault="0001165B" w:rsidP="00A70C0D">
            <w:pPr>
              <w:spacing w:after="0"/>
            </w:pPr>
            <w:r>
              <w:t>UCKS17</w:t>
            </w:r>
          </w:p>
        </w:tc>
      </w:tr>
      <w:tr w:rsidR="0001165B" w:rsidRPr="003B1847" w:rsidDel="006776BF"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Tất cả các thông tin của khách hàng từng sử dụng phòng tại khách sạn, danh sách các khách hàng đến nhiều lần của khách sạn.</w:t>
            </w:r>
          </w:p>
        </w:tc>
      </w:tr>
      <w:tr w:rsidR="0001165B" w:rsidRPr="00B41A2A" w:rsidDel="006776BF"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t>Danh sách khách hàng bao gồm họ tên, địa chỉ, số điện thoại, email, ngày đặt phòng, ngày trả phòng, số lần đến, ngày đến gần nhất của từng khách hàng.</w:t>
            </w:r>
          </w:p>
        </w:tc>
      </w:tr>
      <w:tr w:rsidR="0001165B" w:rsidRPr="00B41A2A"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Default="0001165B" w:rsidP="00A70C0D">
            <w:pPr>
              <w:spacing w:after="0"/>
            </w:pPr>
            <w:r>
              <w:t>-Nhấn vào nút danh sách khách hàng.</w:t>
            </w:r>
          </w:p>
          <w:p w:rsidR="0001165B" w:rsidRDefault="0001165B" w:rsidP="00A70C0D">
            <w:pPr>
              <w:spacing w:after="0"/>
            </w:pPr>
            <w:r>
              <w:t>-Nhấn vào nút khách hàng tiềm năng.</w:t>
            </w:r>
          </w:p>
          <w:p w:rsidR="0001165B" w:rsidRPr="00B41A2A" w:rsidRDefault="0001165B" w:rsidP="00A70C0D">
            <w:pPr>
              <w:spacing w:after="0"/>
            </w:pPr>
          </w:p>
        </w:tc>
      </w:tr>
      <w:tr w:rsidR="0001165B" w:rsidRPr="000B056B" w:rsidDel="006776BF" w:rsidTr="00A70C0D">
        <w:tc>
          <w:tcPr>
            <w:tcW w:w="1728" w:type="dxa"/>
            <w:shd w:val="clear" w:color="auto" w:fill="CCFFCC"/>
          </w:tcPr>
          <w:p w:rsidR="0001165B" w:rsidRPr="00391794" w:rsidRDefault="0001165B" w:rsidP="00A70C0D">
            <w:pPr>
              <w:spacing w:after="0"/>
            </w:pPr>
            <w:r>
              <w:t>Pre-condition</w:t>
            </w:r>
          </w:p>
        </w:tc>
        <w:tc>
          <w:tcPr>
            <w:tcW w:w="8640" w:type="dxa"/>
          </w:tcPr>
          <w:p w:rsidR="0001165B" w:rsidRPr="000B056B" w:rsidDel="006776BF" w:rsidRDefault="0001165B" w:rsidP="00A70C0D">
            <w:pPr>
              <w:spacing w:after="0"/>
            </w:pPr>
            <w:r>
              <w:t>Quản lý phải đăng nhập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Danh sách khách hàng được đưa ra đầy đủ và chi tiết.</w:t>
            </w:r>
          </w:p>
        </w:tc>
      </w:tr>
    </w:tbl>
    <w:p w:rsidR="0001165B" w:rsidRDefault="0001165B" w:rsidP="000116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7882"/>
      </w:tblGrid>
      <w:tr w:rsidR="0001165B" w:rsidRPr="002021CC" w:rsidDel="006776BF"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Xem báo cáo doanh thu khách sạn.</w:t>
            </w:r>
          </w:p>
        </w:tc>
      </w:tr>
      <w:tr w:rsidR="0001165B" w:rsidRPr="00391794" w:rsidTr="00A70C0D">
        <w:tc>
          <w:tcPr>
            <w:tcW w:w="1728" w:type="dxa"/>
            <w:shd w:val="clear" w:color="auto" w:fill="CCFFCC"/>
          </w:tcPr>
          <w:p w:rsidR="0001165B" w:rsidRPr="00391794" w:rsidRDefault="0001165B" w:rsidP="00A70C0D">
            <w:pPr>
              <w:spacing w:after="0"/>
            </w:pPr>
            <w:r w:rsidRPr="00391794">
              <w:t>Use Case</w:t>
            </w:r>
            <w:r>
              <w:t xml:space="preserve"> ID</w:t>
            </w:r>
          </w:p>
        </w:tc>
        <w:tc>
          <w:tcPr>
            <w:tcW w:w="8640" w:type="dxa"/>
          </w:tcPr>
          <w:p w:rsidR="0001165B" w:rsidRPr="00391794" w:rsidRDefault="0001165B" w:rsidP="00A70C0D">
            <w:pPr>
              <w:spacing w:after="0"/>
            </w:pPr>
            <w:r>
              <w:t>UCKS18</w:t>
            </w:r>
          </w:p>
        </w:tc>
      </w:tr>
      <w:tr w:rsidR="0001165B" w:rsidRPr="003B1847" w:rsidDel="006776BF"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Bảng báo cáo nêu rõ doanh thu theo từng ngày,tuần, tháng, quý, năm của khách sạn.</w:t>
            </w:r>
          </w:p>
        </w:tc>
      </w:tr>
      <w:tr w:rsidR="0001165B" w:rsidRPr="00B41A2A" w:rsidDel="006776BF"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t>Bảng báo cáo được nhân viên tạo theo ngày, tuần, quý, tháng, năm.</w:t>
            </w:r>
          </w:p>
        </w:tc>
      </w:tr>
      <w:tr w:rsidR="0001165B" w:rsidRPr="00B41A2A"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Pr="00B41A2A" w:rsidRDefault="0001165B" w:rsidP="00A70C0D">
            <w:pPr>
              <w:spacing w:after="0"/>
            </w:pPr>
            <w:r>
              <w:t>NA.</w:t>
            </w:r>
          </w:p>
        </w:tc>
      </w:tr>
      <w:tr w:rsidR="0001165B" w:rsidRPr="000B056B" w:rsidDel="006776BF" w:rsidTr="00A70C0D">
        <w:tc>
          <w:tcPr>
            <w:tcW w:w="1728" w:type="dxa"/>
            <w:shd w:val="clear" w:color="auto" w:fill="CCFFCC"/>
          </w:tcPr>
          <w:p w:rsidR="0001165B" w:rsidRPr="00391794" w:rsidRDefault="0001165B" w:rsidP="00A70C0D">
            <w:pPr>
              <w:spacing w:after="0"/>
            </w:pPr>
            <w:r>
              <w:lastRenderedPageBreak/>
              <w:t>Pre-condition</w:t>
            </w:r>
          </w:p>
        </w:tc>
        <w:tc>
          <w:tcPr>
            <w:tcW w:w="8640" w:type="dxa"/>
          </w:tcPr>
          <w:p w:rsidR="0001165B" w:rsidRPr="000B056B" w:rsidDel="006776BF" w:rsidRDefault="0001165B" w:rsidP="00A70C0D">
            <w:pPr>
              <w:spacing w:after="0"/>
            </w:pPr>
            <w:r>
              <w:t>Quản lý phải đăng nhận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NA.</w:t>
            </w:r>
          </w:p>
        </w:tc>
      </w:tr>
    </w:tbl>
    <w:p w:rsidR="0001165B" w:rsidRDefault="0001165B" w:rsidP="000116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7881"/>
      </w:tblGrid>
      <w:tr w:rsidR="0001165B" w:rsidRPr="002021CC" w:rsidDel="006776BF" w:rsidTr="00A70C0D">
        <w:tc>
          <w:tcPr>
            <w:tcW w:w="1728" w:type="dxa"/>
            <w:shd w:val="clear" w:color="auto" w:fill="CCFFCC"/>
          </w:tcPr>
          <w:p w:rsidR="0001165B" w:rsidRPr="00391794" w:rsidRDefault="0001165B" w:rsidP="00A70C0D">
            <w:pPr>
              <w:spacing w:after="0"/>
            </w:pPr>
            <w:r>
              <w:t>Use Case Name</w:t>
            </w:r>
          </w:p>
        </w:tc>
        <w:tc>
          <w:tcPr>
            <w:tcW w:w="8640" w:type="dxa"/>
          </w:tcPr>
          <w:p w:rsidR="0001165B" w:rsidRPr="002021CC" w:rsidDel="006776BF" w:rsidRDefault="0001165B" w:rsidP="00A70C0D">
            <w:pPr>
              <w:spacing w:after="0"/>
            </w:pPr>
            <w:r>
              <w:t>Tìm kiếm thông tin</w:t>
            </w:r>
          </w:p>
        </w:tc>
      </w:tr>
      <w:tr w:rsidR="0001165B" w:rsidRPr="00391794" w:rsidTr="00A70C0D">
        <w:tc>
          <w:tcPr>
            <w:tcW w:w="1728" w:type="dxa"/>
            <w:shd w:val="clear" w:color="auto" w:fill="CCFFCC"/>
          </w:tcPr>
          <w:p w:rsidR="0001165B" w:rsidRPr="00391794" w:rsidRDefault="0001165B" w:rsidP="00A70C0D">
            <w:pPr>
              <w:spacing w:after="0"/>
            </w:pPr>
            <w:r w:rsidRPr="00391794">
              <w:t>Use Case</w:t>
            </w:r>
            <w:r>
              <w:t xml:space="preserve"> ID</w:t>
            </w:r>
          </w:p>
        </w:tc>
        <w:tc>
          <w:tcPr>
            <w:tcW w:w="8640" w:type="dxa"/>
          </w:tcPr>
          <w:p w:rsidR="0001165B" w:rsidRPr="00391794" w:rsidRDefault="0001165B" w:rsidP="00A70C0D">
            <w:pPr>
              <w:spacing w:after="0"/>
            </w:pPr>
            <w:r>
              <w:t>UCKS29</w:t>
            </w:r>
          </w:p>
        </w:tc>
      </w:tr>
      <w:tr w:rsidR="0001165B" w:rsidRPr="003B1847" w:rsidDel="006776BF" w:rsidTr="00A70C0D">
        <w:tc>
          <w:tcPr>
            <w:tcW w:w="1728" w:type="dxa"/>
            <w:shd w:val="clear" w:color="auto" w:fill="CCFFCC"/>
          </w:tcPr>
          <w:p w:rsidR="0001165B" w:rsidRPr="00391794" w:rsidRDefault="0001165B" w:rsidP="00A70C0D">
            <w:pPr>
              <w:spacing w:after="0"/>
            </w:pPr>
            <w:r>
              <w:t>High Level Requirement Ref</w:t>
            </w:r>
          </w:p>
        </w:tc>
        <w:tc>
          <w:tcPr>
            <w:tcW w:w="8640" w:type="dxa"/>
          </w:tcPr>
          <w:p w:rsidR="0001165B" w:rsidRPr="003B1847" w:rsidDel="006776BF" w:rsidRDefault="0001165B" w:rsidP="00A70C0D">
            <w:pPr>
              <w:spacing w:after="0"/>
              <w:rPr>
                <w:rFonts w:cs="Tahoma"/>
              </w:rPr>
            </w:pPr>
            <w:r>
              <w:rPr>
                <w:rFonts w:cs="Tahoma"/>
              </w:rPr>
              <w:t>Nội dung nhập trên thanh tìm kiếm phải khớp ít nhất 30% so với dữ liệu, những thông tin liên quan sẽ được hiển thị. Ngược lại--&gt;không tìm thấy.</w:t>
            </w:r>
          </w:p>
        </w:tc>
      </w:tr>
      <w:tr w:rsidR="0001165B" w:rsidRPr="00B41A2A" w:rsidDel="006776BF" w:rsidTr="00A70C0D">
        <w:tc>
          <w:tcPr>
            <w:tcW w:w="1728" w:type="dxa"/>
            <w:shd w:val="clear" w:color="auto" w:fill="CCFFCC"/>
          </w:tcPr>
          <w:p w:rsidR="0001165B" w:rsidRPr="00391794" w:rsidRDefault="0001165B" w:rsidP="00A70C0D">
            <w:pPr>
              <w:spacing w:after="0"/>
            </w:pPr>
            <w:r>
              <w:t>Actor</w:t>
            </w:r>
          </w:p>
        </w:tc>
        <w:tc>
          <w:tcPr>
            <w:tcW w:w="8640" w:type="dxa"/>
          </w:tcPr>
          <w:p w:rsidR="0001165B" w:rsidRPr="00B41A2A" w:rsidDel="006776BF" w:rsidRDefault="0001165B" w:rsidP="00A70C0D">
            <w:pPr>
              <w:spacing w:after="0"/>
            </w:pPr>
            <w:r>
              <w:t>Quản lý</w:t>
            </w:r>
          </w:p>
        </w:tc>
      </w:tr>
      <w:tr w:rsidR="0001165B" w:rsidRPr="00391794" w:rsidTr="00A70C0D">
        <w:tc>
          <w:tcPr>
            <w:tcW w:w="1728" w:type="dxa"/>
            <w:shd w:val="clear" w:color="auto" w:fill="CCFFCC"/>
          </w:tcPr>
          <w:p w:rsidR="0001165B" w:rsidRPr="00391794" w:rsidRDefault="0001165B" w:rsidP="00A70C0D">
            <w:pPr>
              <w:spacing w:after="0"/>
            </w:pPr>
            <w:r w:rsidRPr="00391794">
              <w:t>Description</w:t>
            </w:r>
          </w:p>
        </w:tc>
        <w:tc>
          <w:tcPr>
            <w:tcW w:w="8640" w:type="dxa"/>
          </w:tcPr>
          <w:p w:rsidR="0001165B" w:rsidRPr="00391794" w:rsidRDefault="0001165B" w:rsidP="00A70C0D">
            <w:pPr>
              <w:spacing w:after="0"/>
            </w:pPr>
            <w:r>
              <w:rPr>
                <w:rFonts w:cs="Tahoma"/>
              </w:rPr>
              <w:t>Tất cả thông tin của nhân viên, phòng, trang thiết bị...có thể được hiển thị nếu quản lý muốn tìm kiếm để xem.</w:t>
            </w:r>
          </w:p>
        </w:tc>
      </w:tr>
      <w:tr w:rsidR="0001165B" w:rsidRPr="00B41A2A" w:rsidTr="00A70C0D">
        <w:tc>
          <w:tcPr>
            <w:tcW w:w="1728" w:type="dxa"/>
            <w:shd w:val="clear" w:color="auto" w:fill="CCFFCC"/>
          </w:tcPr>
          <w:p w:rsidR="0001165B" w:rsidRPr="00391794" w:rsidRDefault="0001165B" w:rsidP="00A70C0D">
            <w:pPr>
              <w:spacing w:after="0"/>
            </w:pPr>
            <w:r w:rsidRPr="00391794">
              <w:t>Trigger</w:t>
            </w:r>
          </w:p>
        </w:tc>
        <w:tc>
          <w:tcPr>
            <w:tcW w:w="8640" w:type="dxa"/>
          </w:tcPr>
          <w:p w:rsidR="0001165B" w:rsidRPr="00B41A2A" w:rsidRDefault="0001165B" w:rsidP="00A70C0D">
            <w:pPr>
              <w:spacing w:after="0"/>
            </w:pPr>
            <w:r>
              <w:t>NA</w:t>
            </w:r>
          </w:p>
        </w:tc>
      </w:tr>
      <w:tr w:rsidR="0001165B" w:rsidRPr="000B056B" w:rsidDel="006776BF" w:rsidTr="00A70C0D">
        <w:tc>
          <w:tcPr>
            <w:tcW w:w="1728" w:type="dxa"/>
            <w:shd w:val="clear" w:color="auto" w:fill="CCFFCC"/>
          </w:tcPr>
          <w:p w:rsidR="0001165B" w:rsidRPr="00391794" w:rsidRDefault="0001165B" w:rsidP="00A70C0D">
            <w:pPr>
              <w:spacing w:after="0"/>
            </w:pPr>
            <w:r>
              <w:t>Pre-condition</w:t>
            </w:r>
          </w:p>
        </w:tc>
        <w:tc>
          <w:tcPr>
            <w:tcW w:w="8640" w:type="dxa"/>
          </w:tcPr>
          <w:p w:rsidR="0001165B" w:rsidRPr="000B056B" w:rsidDel="006776BF" w:rsidRDefault="0001165B" w:rsidP="00A70C0D">
            <w:pPr>
              <w:spacing w:after="0"/>
            </w:pPr>
            <w:r>
              <w:t>Quản lý phải đăng nhận thành công vào hệ thống.</w:t>
            </w:r>
          </w:p>
        </w:tc>
      </w:tr>
      <w:tr w:rsidR="0001165B" w:rsidRPr="00391794" w:rsidTr="00A70C0D">
        <w:tc>
          <w:tcPr>
            <w:tcW w:w="1728" w:type="dxa"/>
            <w:shd w:val="clear" w:color="auto" w:fill="CCFFCC"/>
          </w:tcPr>
          <w:p w:rsidR="0001165B" w:rsidRPr="00391794" w:rsidRDefault="0001165B" w:rsidP="00A70C0D">
            <w:pPr>
              <w:spacing w:after="0"/>
            </w:pPr>
            <w:r w:rsidRPr="00391794">
              <w:t>Post-processing</w:t>
            </w:r>
          </w:p>
        </w:tc>
        <w:tc>
          <w:tcPr>
            <w:tcW w:w="8640" w:type="dxa"/>
          </w:tcPr>
          <w:p w:rsidR="0001165B" w:rsidRPr="00391794" w:rsidRDefault="0001165B" w:rsidP="00A70C0D">
            <w:pPr>
              <w:spacing w:after="0"/>
            </w:pPr>
            <w:r>
              <w:t>Nội dung tìm kiếm được hiển thị chính xác.</w:t>
            </w:r>
          </w:p>
        </w:tc>
      </w:tr>
    </w:tbl>
    <w:p w:rsidR="00FB7D15" w:rsidRDefault="00FB7D15"/>
    <w:sectPr w:rsidR="00FB7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Angsana New"/>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5B"/>
    <w:rsid w:val="00004C8C"/>
    <w:rsid w:val="0001165B"/>
    <w:rsid w:val="0002388F"/>
    <w:rsid w:val="000359A1"/>
    <w:rsid w:val="000367F6"/>
    <w:rsid w:val="000372A3"/>
    <w:rsid w:val="00044B4A"/>
    <w:rsid w:val="0004570D"/>
    <w:rsid w:val="000544EA"/>
    <w:rsid w:val="0006048B"/>
    <w:rsid w:val="00064A82"/>
    <w:rsid w:val="000810B0"/>
    <w:rsid w:val="00083DAC"/>
    <w:rsid w:val="000849C8"/>
    <w:rsid w:val="0008569B"/>
    <w:rsid w:val="00095A6A"/>
    <w:rsid w:val="000C0EB9"/>
    <w:rsid w:val="000C16B3"/>
    <w:rsid w:val="000D2C74"/>
    <w:rsid w:val="000E6FA6"/>
    <w:rsid w:val="000F51DA"/>
    <w:rsid w:val="001029E1"/>
    <w:rsid w:val="00106CF4"/>
    <w:rsid w:val="001109A7"/>
    <w:rsid w:val="0011238C"/>
    <w:rsid w:val="0013033D"/>
    <w:rsid w:val="00132202"/>
    <w:rsid w:val="001546F5"/>
    <w:rsid w:val="0016008E"/>
    <w:rsid w:val="00160102"/>
    <w:rsid w:val="001658C3"/>
    <w:rsid w:val="00167F4E"/>
    <w:rsid w:val="00185ABB"/>
    <w:rsid w:val="00190F8D"/>
    <w:rsid w:val="001A1943"/>
    <w:rsid w:val="001D1A1F"/>
    <w:rsid w:val="001E6551"/>
    <w:rsid w:val="001F0EBF"/>
    <w:rsid w:val="001F2C6C"/>
    <w:rsid w:val="00211C68"/>
    <w:rsid w:val="00214A2B"/>
    <w:rsid w:val="002160EB"/>
    <w:rsid w:val="002451AB"/>
    <w:rsid w:val="00267483"/>
    <w:rsid w:val="00267AD3"/>
    <w:rsid w:val="00283BA8"/>
    <w:rsid w:val="00287A48"/>
    <w:rsid w:val="002936E6"/>
    <w:rsid w:val="002C43C0"/>
    <w:rsid w:val="002C445B"/>
    <w:rsid w:val="002E5213"/>
    <w:rsid w:val="00302801"/>
    <w:rsid w:val="00331EFD"/>
    <w:rsid w:val="00335D97"/>
    <w:rsid w:val="003503CD"/>
    <w:rsid w:val="003519DF"/>
    <w:rsid w:val="0037680F"/>
    <w:rsid w:val="003B11DE"/>
    <w:rsid w:val="003F077A"/>
    <w:rsid w:val="00416A20"/>
    <w:rsid w:val="004234E2"/>
    <w:rsid w:val="00423800"/>
    <w:rsid w:val="00441A0B"/>
    <w:rsid w:val="00482DC0"/>
    <w:rsid w:val="00493C22"/>
    <w:rsid w:val="004A614A"/>
    <w:rsid w:val="004E0ACE"/>
    <w:rsid w:val="004E6125"/>
    <w:rsid w:val="004F75B1"/>
    <w:rsid w:val="00502F79"/>
    <w:rsid w:val="005034E5"/>
    <w:rsid w:val="00507524"/>
    <w:rsid w:val="00526CAE"/>
    <w:rsid w:val="005275E5"/>
    <w:rsid w:val="0053655E"/>
    <w:rsid w:val="0057298E"/>
    <w:rsid w:val="0059719C"/>
    <w:rsid w:val="005A2719"/>
    <w:rsid w:val="005E49B0"/>
    <w:rsid w:val="005F1CA9"/>
    <w:rsid w:val="005F519A"/>
    <w:rsid w:val="00602B8A"/>
    <w:rsid w:val="00622086"/>
    <w:rsid w:val="00632D80"/>
    <w:rsid w:val="00647529"/>
    <w:rsid w:val="00653894"/>
    <w:rsid w:val="006568CF"/>
    <w:rsid w:val="00671151"/>
    <w:rsid w:val="00680BA1"/>
    <w:rsid w:val="0068270C"/>
    <w:rsid w:val="006A59A4"/>
    <w:rsid w:val="006B60DB"/>
    <w:rsid w:val="006D0069"/>
    <w:rsid w:val="006D09A1"/>
    <w:rsid w:val="006E08F6"/>
    <w:rsid w:val="006E6C7D"/>
    <w:rsid w:val="006F0F39"/>
    <w:rsid w:val="006F4308"/>
    <w:rsid w:val="00701B81"/>
    <w:rsid w:val="00705330"/>
    <w:rsid w:val="00717A03"/>
    <w:rsid w:val="00717AE0"/>
    <w:rsid w:val="0073026A"/>
    <w:rsid w:val="00734D5C"/>
    <w:rsid w:val="007710F1"/>
    <w:rsid w:val="00777EB7"/>
    <w:rsid w:val="00780BCA"/>
    <w:rsid w:val="00790915"/>
    <w:rsid w:val="00794D8E"/>
    <w:rsid w:val="007D2B60"/>
    <w:rsid w:val="008248B5"/>
    <w:rsid w:val="00850520"/>
    <w:rsid w:val="00871256"/>
    <w:rsid w:val="00873B03"/>
    <w:rsid w:val="008A2D33"/>
    <w:rsid w:val="008A314C"/>
    <w:rsid w:val="008A4CD7"/>
    <w:rsid w:val="008B423F"/>
    <w:rsid w:val="008B645F"/>
    <w:rsid w:val="008D0DD2"/>
    <w:rsid w:val="008D1247"/>
    <w:rsid w:val="008F6F9D"/>
    <w:rsid w:val="00920D12"/>
    <w:rsid w:val="00924F4A"/>
    <w:rsid w:val="00953802"/>
    <w:rsid w:val="00956B3D"/>
    <w:rsid w:val="00957BEE"/>
    <w:rsid w:val="0096599C"/>
    <w:rsid w:val="00980422"/>
    <w:rsid w:val="00995AAA"/>
    <w:rsid w:val="009973B3"/>
    <w:rsid w:val="009A39BE"/>
    <w:rsid w:val="009A4575"/>
    <w:rsid w:val="009C04DE"/>
    <w:rsid w:val="009F20EB"/>
    <w:rsid w:val="00A020A9"/>
    <w:rsid w:val="00A04101"/>
    <w:rsid w:val="00A07666"/>
    <w:rsid w:val="00A4613A"/>
    <w:rsid w:val="00A521F7"/>
    <w:rsid w:val="00A5741B"/>
    <w:rsid w:val="00A605AC"/>
    <w:rsid w:val="00A76EAA"/>
    <w:rsid w:val="00A93E96"/>
    <w:rsid w:val="00A94A50"/>
    <w:rsid w:val="00A972D4"/>
    <w:rsid w:val="00AA0907"/>
    <w:rsid w:val="00AC7B7B"/>
    <w:rsid w:val="00AD0E0C"/>
    <w:rsid w:val="00AD0F14"/>
    <w:rsid w:val="00AD7E83"/>
    <w:rsid w:val="00AE1AE0"/>
    <w:rsid w:val="00AF2BB1"/>
    <w:rsid w:val="00B0386F"/>
    <w:rsid w:val="00B04686"/>
    <w:rsid w:val="00B32C8F"/>
    <w:rsid w:val="00B46003"/>
    <w:rsid w:val="00B47A9C"/>
    <w:rsid w:val="00B6066E"/>
    <w:rsid w:val="00B6098C"/>
    <w:rsid w:val="00B85C37"/>
    <w:rsid w:val="00B87AE9"/>
    <w:rsid w:val="00BA5091"/>
    <w:rsid w:val="00BA7429"/>
    <w:rsid w:val="00BB0A8B"/>
    <w:rsid w:val="00BB2F8B"/>
    <w:rsid w:val="00BD217F"/>
    <w:rsid w:val="00BD775E"/>
    <w:rsid w:val="00C05A4F"/>
    <w:rsid w:val="00C1435F"/>
    <w:rsid w:val="00C21C01"/>
    <w:rsid w:val="00C25B1C"/>
    <w:rsid w:val="00C45AA3"/>
    <w:rsid w:val="00C46F63"/>
    <w:rsid w:val="00C63AF0"/>
    <w:rsid w:val="00C806A7"/>
    <w:rsid w:val="00C972EF"/>
    <w:rsid w:val="00C978B7"/>
    <w:rsid w:val="00CA673E"/>
    <w:rsid w:val="00CB7650"/>
    <w:rsid w:val="00CD3721"/>
    <w:rsid w:val="00CE0C56"/>
    <w:rsid w:val="00CF5A4D"/>
    <w:rsid w:val="00D03C50"/>
    <w:rsid w:val="00D03E43"/>
    <w:rsid w:val="00D07346"/>
    <w:rsid w:val="00D07DCB"/>
    <w:rsid w:val="00D12790"/>
    <w:rsid w:val="00D22DC4"/>
    <w:rsid w:val="00D320D6"/>
    <w:rsid w:val="00D3767A"/>
    <w:rsid w:val="00D42047"/>
    <w:rsid w:val="00D43070"/>
    <w:rsid w:val="00D444E8"/>
    <w:rsid w:val="00D645A5"/>
    <w:rsid w:val="00D9515A"/>
    <w:rsid w:val="00DA4323"/>
    <w:rsid w:val="00DC069A"/>
    <w:rsid w:val="00DC42AA"/>
    <w:rsid w:val="00DD52DC"/>
    <w:rsid w:val="00DF1376"/>
    <w:rsid w:val="00E048C5"/>
    <w:rsid w:val="00E15656"/>
    <w:rsid w:val="00E15E1F"/>
    <w:rsid w:val="00E267F2"/>
    <w:rsid w:val="00E27C9D"/>
    <w:rsid w:val="00E503F9"/>
    <w:rsid w:val="00E53F9F"/>
    <w:rsid w:val="00E65C07"/>
    <w:rsid w:val="00E959C0"/>
    <w:rsid w:val="00EC3959"/>
    <w:rsid w:val="00EC5362"/>
    <w:rsid w:val="00ED32CD"/>
    <w:rsid w:val="00EE7BDE"/>
    <w:rsid w:val="00EF0F09"/>
    <w:rsid w:val="00EF5CF5"/>
    <w:rsid w:val="00F01AC4"/>
    <w:rsid w:val="00F07FED"/>
    <w:rsid w:val="00F113B8"/>
    <w:rsid w:val="00F3479B"/>
    <w:rsid w:val="00F347CD"/>
    <w:rsid w:val="00F470E0"/>
    <w:rsid w:val="00F53F1D"/>
    <w:rsid w:val="00F87F16"/>
    <w:rsid w:val="00FA3517"/>
    <w:rsid w:val="00FB7D15"/>
    <w:rsid w:val="00FD2CC0"/>
    <w:rsid w:val="00FE140C"/>
    <w:rsid w:val="00FE1D5C"/>
    <w:rsid w:val="00FE2849"/>
    <w:rsid w:val="00FF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1165B"/>
    <w:pPr>
      <w:keepNext/>
      <w:numPr>
        <w:numId w:val="1"/>
      </w:numPr>
      <w:spacing w:before="240" w:after="240" w:line="240" w:lineRule="auto"/>
      <w:outlineLvl w:val="0"/>
    </w:pPr>
    <w:rPr>
      <w:rFonts w:ascii="Arial" w:eastAsia="SimSun" w:hAnsi="Arial" w:cs="Arial"/>
      <w:b/>
      <w:bCs/>
      <w:kern w:val="32"/>
      <w:sz w:val="32"/>
      <w:szCs w:val="32"/>
      <w:lang w:val="en-GB" w:eastAsia="en-GB"/>
    </w:rPr>
  </w:style>
  <w:style w:type="paragraph" w:styleId="Heading2">
    <w:name w:val="heading 2"/>
    <w:basedOn w:val="Normal"/>
    <w:next w:val="Normal"/>
    <w:link w:val="Heading2Char"/>
    <w:qFormat/>
    <w:rsid w:val="0001165B"/>
    <w:pPr>
      <w:keepNext/>
      <w:numPr>
        <w:ilvl w:val="1"/>
        <w:numId w:val="1"/>
      </w:numPr>
      <w:spacing w:before="240" w:after="60" w:line="240" w:lineRule="auto"/>
      <w:outlineLvl w:val="1"/>
    </w:pPr>
    <w:rPr>
      <w:rFonts w:ascii="Arial" w:eastAsia="SimSun" w:hAnsi="Arial" w:cs="Arial"/>
      <w:b/>
      <w:bCs/>
      <w:i/>
      <w:iCs/>
      <w:sz w:val="28"/>
      <w:szCs w:val="28"/>
      <w:lang w:val="en-GB" w:eastAsia="en-GB"/>
    </w:rPr>
  </w:style>
  <w:style w:type="paragraph" w:styleId="Heading3">
    <w:name w:val="heading 3"/>
    <w:basedOn w:val="Normal"/>
    <w:next w:val="Normal"/>
    <w:link w:val="Heading3Char"/>
    <w:qFormat/>
    <w:rsid w:val="0001165B"/>
    <w:pPr>
      <w:keepNext/>
      <w:numPr>
        <w:ilvl w:val="2"/>
        <w:numId w:val="1"/>
      </w:numPr>
      <w:spacing w:before="240" w:after="60" w:line="240" w:lineRule="auto"/>
      <w:outlineLvl w:val="2"/>
    </w:pPr>
    <w:rPr>
      <w:rFonts w:ascii="Arial" w:eastAsia="SimSun" w:hAnsi="Arial" w:cs="Arial"/>
      <w:b/>
      <w:bCs/>
      <w:sz w:val="26"/>
      <w:szCs w:val="26"/>
      <w:lang w:val="en-GB" w:eastAsia="en-GB"/>
    </w:rPr>
  </w:style>
  <w:style w:type="paragraph" w:styleId="Heading4">
    <w:name w:val="heading 4"/>
    <w:basedOn w:val="Normal"/>
    <w:next w:val="Normal"/>
    <w:link w:val="Heading4Char"/>
    <w:qFormat/>
    <w:rsid w:val="0001165B"/>
    <w:pPr>
      <w:keepNext/>
      <w:numPr>
        <w:ilvl w:val="3"/>
        <w:numId w:val="1"/>
      </w:numPr>
      <w:spacing w:before="240" w:after="60" w:line="240" w:lineRule="auto"/>
      <w:outlineLvl w:val="3"/>
    </w:pPr>
    <w:rPr>
      <w:rFonts w:ascii="Arial" w:eastAsia="SimSun" w:hAnsi="Arial" w:cs="Times New Roman"/>
      <w:b/>
      <w:bCs/>
      <w:sz w:val="24"/>
      <w:szCs w:val="28"/>
      <w:lang w:val="en-GB" w:eastAsia="en-GB"/>
    </w:rPr>
  </w:style>
  <w:style w:type="paragraph" w:styleId="Heading5">
    <w:name w:val="heading 5"/>
    <w:basedOn w:val="Normal"/>
    <w:next w:val="Normal"/>
    <w:link w:val="Heading5Char"/>
    <w:qFormat/>
    <w:rsid w:val="0001165B"/>
    <w:pPr>
      <w:numPr>
        <w:ilvl w:val="4"/>
        <w:numId w:val="1"/>
      </w:numPr>
      <w:spacing w:before="240" w:after="60" w:line="240" w:lineRule="auto"/>
      <w:outlineLvl w:val="4"/>
    </w:pPr>
    <w:rPr>
      <w:rFonts w:ascii="Tahoma" w:eastAsia="SimSun" w:hAnsi="Tahoma" w:cs="Times New Roman"/>
      <w:b/>
      <w:bCs/>
      <w:i/>
      <w:iCs/>
      <w:sz w:val="26"/>
      <w:szCs w:val="26"/>
      <w:lang w:val="en-GB" w:eastAsia="en-GB"/>
    </w:rPr>
  </w:style>
  <w:style w:type="paragraph" w:styleId="Heading6">
    <w:name w:val="heading 6"/>
    <w:basedOn w:val="Normal"/>
    <w:next w:val="Normal"/>
    <w:link w:val="Heading6Char"/>
    <w:qFormat/>
    <w:rsid w:val="0001165B"/>
    <w:pPr>
      <w:numPr>
        <w:ilvl w:val="5"/>
        <w:numId w:val="1"/>
      </w:numPr>
      <w:spacing w:before="240" w:after="60" w:line="240" w:lineRule="auto"/>
      <w:outlineLvl w:val="5"/>
    </w:pPr>
    <w:rPr>
      <w:rFonts w:ascii="Times New Roman" w:eastAsia="SimSun" w:hAnsi="Times New Roman" w:cs="Times New Roman"/>
      <w:b/>
      <w:bCs/>
      <w:lang w:val="en-GB" w:eastAsia="en-GB"/>
    </w:rPr>
  </w:style>
  <w:style w:type="paragraph" w:styleId="Heading7">
    <w:name w:val="heading 7"/>
    <w:basedOn w:val="Normal"/>
    <w:next w:val="Normal"/>
    <w:link w:val="Heading7Char"/>
    <w:qFormat/>
    <w:rsid w:val="0001165B"/>
    <w:pPr>
      <w:numPr>
        <w:ilvl w:val="6"/>
        <w:numId w:val="1"/>
      </w:numPr>
      <w:spacing w:before="240" w:after="60" w:line="240" w:lineRule="auto"/>
      <w:outlineLvl w:val="6"/>
    </w:pPr>
    <w:rPr>
      <w:rFonts w:ascii="Times New Roman" w:eastAsia="SimSun" w:hAnsi="Times New Roman" w:cs="Times New Roman"/>
      <w:sz w:val="24"/>
      <w:szCs w:val="24"/>
      <w:lang w:val="en-GB" w:eastAsia="en-GB"/>
    </w:rPr>
  </w:style>
  <w:style w:type="paragraph" w:styleId="Heading8">
    <w:name w:val="heading 8"/>
    <w:basedOn w:val="Normal"/>
    <w:next w:val="Normal"/>
    <w:link w:val="Heading8Char"/>
    <w:qFormat/>
    <w:rsid w:val="0001165B"/>
    <w:pPr>
      <w:numPr>
        <w:ilvl w:val="7"/>
        <w:numId w:val="1"/>
      </w:numPr>
      <w:spacing w:before="240" w:after="60" w:line="240" w:lineRule="auto"/>
      <w:outlineLvl w:val="7"/>
    </w:pPr>
    <w:rPr>
      <w:rFonts w:ascii="Times New Roman" w:eastAsia="SimSun" w:hAnsi="Times New Roman" w:cs="Times New Roman"/>
      <w:i/>
      <w:iCs/>
      <w:sz w:val="24"/>
      <w:szCs w:val="24"/>
      <w:lang w:val="en-GB" w:eastAsia="en-GB"/>
    </w:rPr>
  </w:style>
  <w:style w:type="paragraph" w:styleId="Heading9">
    <w:name w:val="heading 9"/>
    <w:basedOn w:val="Normal"/>
    <w:next w:val="Normal"/>
    <w:link w:val="Heading9Char"/>
    <w:qFormat/>
    <w:rsid w:val="0001165B"/>
    <w:pPr>
      <w:numPr>
        <w:ilvl w:val="8"/>
        <w:numId w:val="1"/>
      </w:numPr>
      <w:spacing w:before="240" w:after="60" w:line="240" w:lineRule="auto"/>
      <w:outlineLvl w:val="8"/>
    </w:pPr>
    <w:rPr>
      <w:rFonts w:ascii="Arial" w:eastAsia="SimSun"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65B"/>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01165B"/>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01165B"/>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01165B"/>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01165B"/>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01165B"/>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01165B"/>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01165B"/>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01165B"/>
    <w:rPr>
      <w:rFonts w:ascii="Arial" w:eastAsia="SimSun" w:hAnsi="Arial" w:cs="Arial"/>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1165B"/>
    <w:pPr>
      <w:keepNext/>
      <w:numPr>
        <w:numId w:val="1"/>
      </w:numPr>
      <w:spacing w:before="240" w:after="240" w:line="240" w:lineRule="auto"/>
      <w:outlineLvl w:val="0"/>
    </w:pPr>
    <w:rPr>
      <w:rFonts w:ascii="Arial" w:eastAsia="SimSun" w:hAnsi="Arial" w:cs="Arial"/>
      <w:b/>
      <w:bCs/>
      <w:kern w:val="32"/>
      <w:sz w:val="32"/>
      <w:szCs w:val="32"/>
      <w:lang w:val="en-GB" w:eastAsia="en-GB"/>
    </w:rPr>
  </w:style>
  <w:style w:type="paragraph" w:styleId="Heading2">
    <w:name w:val="heading 2"/>
    <w:basedOn w:val="Normal"/>
    <w:next w:val="Normal"/>
    <w:link w:val="Heading2Char"/>
    <w:qFormat/>
    <w:rsid w:val="0001165B"/>
    <w:pPr>
      <w:keepNext/>
      <w:numPr>
        <w:ilvl w:val="1"/>
        <w:numId w:val="1"/>
      </w:numPr>
      <w:spacing w:before="240" w:after="60" w:line="240" w:lineRule="auto"/>
      <w:outlineLvl w:val="1"/>
    </w:pPr>
    <w:rPr>
      <w:rFonts w:ascii="Arial" w:eastAsia="SimSun" w:hAnsi="Arial" w:cs="Arial"/>
      <w:b/>
      <w:bCs/>
      <w:i/>
      <w:iCs/>
      <w:sz w:val="28"/>
      <w:szCs w:val="28"/>
      <w:lang w:val="en-GB" w:eastAsia="en-GB"/>
    </w:rPr>
  </w:style>
  <w:style w:type="paragraph" w:styleId="Heading3">
    <w:name w:val="heading 3"/>
    <w:basedOn w:val="Normal"/>
    <w:next w:val="Normal"/>
    <w:link w:val="Heading3Char"/>
    <w:qFormat/>
    <w:rsid w:val="0001165B"/>
    <w:pPr>
      <w:keepNext/>
      <w:numPr>
        <w:ilvl w:val="2"/>
        <w:numId w:val="1"/>
      </w:numPr>
      <w:spacing w:before="240" w:after="60" w:line="240" w:lineRule="auto"/>
      <w:outlineLvl w:val="2"/>
    </w:pPr>
    <w:rPr>
      <w:rFonts w:ascii="Arial" w:eastAsia="SimSun" w:hAnsi="Arial" w:cs="Arial"/>
      <w:b/>
      <w:bCs/>
      <w:sz w:val="26"/>
      <w:szCs w:val="26"/>
      <w:lang w:val="en-GB" w:eastAsia="en-GB"/>
    </w:rPr>
  </w:style>
  <w:style w:type="paragraph" w:styleId="Heading4">
    <w:name w:val="heading 4"/>
    <w:basedOn w:val="Normal"/>
    <w:next w:val="Normal"/>
    <w:link w:val="Heading4Char"/>
    <w:qFormat/>
    <w:rsid w:val="0001165B"/>
    <w:pPr>
      <w:keepNext/>
      <w:numPr>
        <w:ilvl w:val="3"/>
        <w:numId w:val="1"/>
      </w:numPr>
      <w:spacing w:before="240" w:after="60" w:line="240" w:lineRule="auto"/>
      <w:outlineLvl w:val="3"/>
    </w:pPr>
    <w:rPr>
      <w:rFonts w:ascii="Arial" w:eastAsia="SimSun" w:hAnsi="Arial" w:cs="Times New Roman"/>
      <w:b/>
      <w:bCs/>
      <w:sz w:val="24"/>
      <w:szCs w:val="28"/>
      <w:lang w:val="en-GB" w:eastAsia="en-GB"/>
    </w:rPr>
  </w:style>
  <w:style w:type="paragraph" w:styleId="Heading5">
    <w:name w:val="heading 5"/>
    <w:basedOn w:val="Normal"/>
    <w:next w:val="Normal"/>
    <w:link w:val="Heading5Char"/>
    <w:qFormat/>
    <w:rsid w:val="0001165B"/>
    <w:pPr>
      <w:numPr>
        <w:ilvl w:val="4"/>
        <w:numId w:val="1"/>
      </w:numPr>
      <w:spacing w:before="240" w:after="60" w:line="240" w:lineRule="auto"/>
      <w:outlineLvl w:val="4"/>
    </w:pPr>
    <w:rPr>
      <w:rFonts w:ascii="Tahoma" w:eastAsia="SimSun" w:hAnsi="Tahoma" w:cs="Times New Roman"/>
      <w:b/>
      <w:bCs/>
      <w:i/>
      <w:iCs/>
      <w:sz w:val="26"/>
      <w:szCs w:val="26"/>
      <w:lang w:val="en-GB" w:eastAsia="en-GB"/>
    </w:rPr>
  </w:style>
  <w:style w:type="paragraph" w:styleId="Heading6">
    <w:name w:val="heading 6"/>
    <w:basedOn w:val="Normal"/>
    <w:next w:val="Normal"/>
    <w:link w:val="Heading6Char"/>
    <w:qFormat/>
    <w:rsid w:val="0001165B"/>
    <w:pPr>
      <w:numPr>
        <w:ilvl w:val="5"/>
        <w:numId w:val="1"/>
      </w:numPr>
      <w:spacing w:before="240" w:after="60" w:line="240" w:lineRule="auto"/>
      <w:outlineLvl w:val="5"/>
    </w:pPr>
    <w:rPr>
      <w:rFonts w:ascii="Times New Roman" w:eastAsia="SimSun" w:hAnsi="Times New Roman" w:cs="Times New Roman"/>
      <w:b/>
      <w:bCs/>
      <w:lang w:val="en-GB" w:eastAsia="en-GB"/>
    </w:rPr>
  </w:style>
  <w:style w:type="paragraph" w:styleId="Heading7">
    <w:name w:val="heading 7"/>
    <w:basedOn w:val="Normal"/>
    <w:next w:val="Normal"/>
    <w:link w:val="Heading7Char"/>
    <w:qFormat/>
    <w:rsid w:val="0001165B"/>
    <w:pPr>
      <w:numPr>
        <w:ilvl w:val="6"/>
        <w:numId w:val="1"/>
      </w:numPr>
      <w:spacing w:before="240" w:after="60" w:line="240" w:lineRule="auto"/>
      <w:outlineLvl w:val="6"/>
    </w:pPr>
    <w:rPr>
      <w:rFonts w:ascii="Times New Roman" w:eastAsia="SimSun" w:hAnsi="Times New Roman" w:cs="Times New Roman"/>
      <w:sz w:val="24"/>
      <w:szCs w:val="24"/>
      <w:lang w:val="en-GB" w:eastAsia="en-GB"/>
    </w:rPr>
  </w:style>
  <w:style w:type="paragraph" w:styleId="Heading8">
    <w:name w:val="heading 8"/>
    <w:basedOn w:val="Normal"/>
    <w:next w:val="Normal"/>
    <w:link w:val="Heading8Char"/>
    <w:qFormat/>
    <w:rsid w:val="0001165B"/>
    <w:pPr>
      <w:numPr>
        <w:ilvl w:val="7"/>
        <w:numId w:val="1"/>
      </w:numPr>
      <w:spacing w:before="240" w:after="60" w:line="240" w:lineRule="auto"/>
      <w:outlineLvl w:val="7"/>
    </w:pPr>
    <w:rPr>
      <w:rFonts w:ascii="Times New Roman" w:eastAsia="SimSun" w:hAnsi="Times New Roman" w:cs="Times New Roman"/>
      <w:i/>
      <w:iCs/>
      <w:sz w:val="24"/>
      <w:szCs w:val="24"/>
      <w:lang w:val="en-GB" w:eastAsia="en-GB"/>
    </w:rPr>
  </w:style>
  <w:style w:type="paragraph" w:styleId="Heading9">
    <w:name w:val="heading 9"/>
    <w:basedOn w:val="Normal"/>
    <w:next w:val="Normal"/>
    <w:link w:val="Heading9Char"/>
    <w:qFormat/>
    <w:rsid w:val="0001165B"/>
    <w:pPr>
      <w:numPr>
        <w:ilvl w:val="8"/>
        <w:numId w:val="1"/>
      </w:numPr>
      <w:spacing w:before="240" w:after="60" w:line="240" w:lineRule="auto"/>
      <w:outlineLvl w:val="8"/>
    </w:pPr>
    <w:rPr>
      <w:rFonts w:ascii="Arial" w:eastAsia="SimSun"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65B"/>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01165B"/>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01165B"/>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01165B"/>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01165B"/>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01165B"/>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01165B"/>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01165B"/>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01165B"/>
    <w:rPr>
      <w:rFonts w:ascii="Arial" w:eastAsia="SimSu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620</Words>
  <Characters>3540</Characters>
  <Application>Microsoft Office Word</Application>
  <DocSecurity>0</DocSecurity>
  <Lines>29</Lines>
  <Paragraphs>8</Paragraphs>
  <ScaleCrop>false</ScaleCrop>
  <Company>Truong</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2</cp:revision>
  <dcterms:created xsi:type="dcterms:W3CDTF">2016-09-30T03:53:00Z</dcterms:created>
  <dcterms:modified xsi:type="dcterms:W3CDTF">2016-09-30T03:57:00Z</dcterms:modified>
</cp:coreProperties>
</file>