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598" w:rsidRDefault="009F7598" w:rsidP="009F7598">
      <w:pPr>
        <w:rPr>
          <w:lang w:val="en-US"/>
        </w:rPr>
      </w:pPr>
      <w:r>
        <w:rPr>
          <w:lang w:val="en-US"/>
        </w:rPr>
        <w:t>Da Nang Trip: 8 -12 May 2019</w:t>
      </w:r>
    </w:p>
    <w:p w:rsidR="009F7598" w:rsidRPr="00C74ADE" w:rsidRDefault="009F7598" w:rsidP="009F7598">
      <w:pPr>
        <w:pStyle w:val="ListParagraph"/>
        <w:rPr>
          <w:b/>
          <w:lang w:val="en-US"/>
        </w:rPr>
      </w:pPr>
      <w:r>
        <w:rPr>
          <w:b/>
          <w:lang w:val="en-US"/>
        </w:rPr>
        <w:t>8/5: HCM =&gt; ĐN: 20h15</w:t>
      </w:r>
    </w:p>
    <w:p w:rsidR="009F7598" w:rsidRPr="0047768D" w:rsidRDefault="009F7598" w:rsidP="009F7598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7768D">
        <w:rPr>
          <w:b/>
          <w:lang w:val="en-US"/>
        </w:rPr>
        <w:t>9/5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bà nà hill (8h-17h) or Asia park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823898">
          <w:rPr>
            <w:rStyle w:val="Hyperlink"/>
            <w:lang w:val="en-US"/>
          </w:rPr>
          <w:t>http://toidi.net/diem-den-trong-nuoc/du-lich-ba-na.html</w:t>
        </w:r>
      </w:hyperlink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cầu Rồng – dạo thành phố ĐN về đêm –  chợ đêm</w:t>
      </w:r>
    </w:p>
    <w:p w:rsidR="009F7598" w:rsidRDefault="009F7598" w:rsidP="009F7598">
      <w:pPr>
        <w:pStyle w:val="ListParagraph"/>
        <w:ind w:left="1440"/>
        <w:rPr>
          <w:lang w:val="en-US"/>
        </w:rPr>
      </w:pPr>
    </w:p>
    <w:p w:rsidR="009F7598" w:rsidRPr="0047768D" w:rsidRDefault="009F7598" w:rsidP="009F7598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7768D">
        <w:rPr>
          <w:b/>
          <w:lang w:val="en-US"/>
        </w:rPr>
        <w:t xml:space="preserve">10/5 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Biển Mỹ Khê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bán đảo Sơn Trà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hyperlink r:id="rId6" w:history="1">
        <w:r w:rsidRPr="00823898">
          <w:rPr>
            <w:rStyle w:val="Hyperlink"/>
            <w:lang w:val="en-US"/>
          </w:rPr>
          <w:t>https://www.ivivu.com/blog/2016/03/12-diem-du-lich-an-tuong-cua-ban-dao-son-tra/</w:t>
        </w:r>
      </w:hyperlink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Đỉnh Bạch Mã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Chùa linh ứng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Biển non nước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Phố cổ Hội An</w:t>
      </w:r>
    </w:p>
    <w:p w:rsidR="009F7598" w:rsidRDefault="009F7598" w:rsidP="009F7598">
      <w:pPr>
        <w:pStyle w:val="ListParagraph"/>
        <w:ind w:left="1440"/>
        <w:rPr>
          <w:lang w:val="en-US"/>
        </w:rPr>
      </w:pPr>
    </w:p>
    <w:p w:rsidR="009F7598" w:rsidRDefault="009F7598" w:rsidP="009F7598">
      <w:pPr>
        <w:pStyle w:val="ListParagraph"/>
        <w:numPr>
          <w:ilvl w:val="1"/>
          <w:numId w:val="1"/>
        </w:numPr>
        <w:rPr>
          <w:lang w:val="en-US"/>
        </w:rPr>
      </w:pPr>
      <w:r w:rsidRPr="0047768D">
        <w:rPr>
          <w:b/>
          <w:lang w:val="en-US"/>
        </w:rPr>
        <w:t>11/5:</w:t>
      </w:r>
      <w:r>
        <w:rPr>
          <w:lang w:val="en-US"/>
        </w:rPr>
        <w:t xml:space="preserve"> đặt vé xe khách =&gt; đi tàu, start lúc 6h30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đèo hải vân - backup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Cung đình Huế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nhà thờ Phủ Cam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etc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Chùa Thiên Mụ</w:t>
      </w:r>
    </w:p>
    <w:p w:rsidR="009F7598" w:rsidRPr="0047768D" w:rsidRDefault="009F7598" w:rsidP="009F7598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7768D">
        <w:rPr>
          <w:b/>
          <w:lang w:val="en-US"/>
        </w:rPr>
        <w:t>12/5</w:t>
      </w:r>
    </w:p>
    <w:p w:rsidR="009F7598" w:rsidRDefault="009F7598" w:rsidP="009F7598">
      <w:pPr>
        <w:pStyle w:val="ListParagraph"/>
        <w:ind w:left="1440"/>
        <w:rPr>
          <w:lang w:val="en-US"/>
        </w:rPr>
      </w:pPr>
      <w:r>
        <w:rPr>
          <w:lang w:val="en-US"/>
        </w:rPr>
        <w:t>+  Đức Mẹ La Vang</w:t>
      </w:r>
    </w:p>
    <w:p w:rsidR="009F7598" w:rsidRPr="005275E1" w:rsidRDefault="009F7598" w:rsidP="009F7598">
      <w:pPr>
        <w:pStyle w:val="ListParagraph"/>
        <w:ind w:firstLine="720"/>
        <w:rPr>
          <w:lang w:val="en-US"/>
        </w:rPr>
      </w:pPr>
      <w:r>
        <w:rPr>
          <w:lang w:val="en-US"/>
        </w:rPr>
        <w:t>+ huyền không sơn thượng</w:t>
      </w:r>
    </w:p>
    <w:p w:rsidR="009F7598" w:rsidRDefault="009F7598" w:rsidP="009F7598">
      <w:pPr>
        <w:pStyle w:val="ListParagraph"/>
        <w:ind w:left="1440"/>
        <w:rPr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  <w:r w:rsidRPr="00C74ADE">
        <w:rPr>
          <w:b/>
          <w:lang w:val="en-US"/>
        </w:rPr>
        <w:t>12/5: bay 17h50: Huế - HCM</w:t>
      </w: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9F7598" w:rsidRDefault="009F7598" w:rsidP="009F7598">
      <w:pPr>
        <w:pStyle w:val="ListParagraph"/>
        <w:ind w:left="1440"/>
        <w:rPr>
          <w:b/>
          <w:lang w:val="en-US"/>
        </w:rPr>
      </w:pPr>
    </w:p>
    <w:p w:rsidR="00C87431" w:rsidRDefault="00C87431"/>
    <w:sectPr w:rsidR="00C87431" w:rsidSect="00C87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E6AF1"/>
    <w:multiLevelType w:val="multilevel"/>
    <w:tmpl w:val="EB52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7598"/>
    <w:rsid w:val="000965EF"/>
    <w:rsid w:val="00190269"/>
    <w:rsid w:val="00633732"/>
    <w:rsid w:val="0095457B"/>
    <w:rsid w:val="009F7598"/>
    <w:rsid w:val="00A31FBD"/>
    <w:rsid w:val="00C31512"/>
    <w:rsid w:val="00C87431"/>
    <w:rsid w:val="00CB5EFC"/>
    <w:rsid w:val="00D55807"/>
    <w:rsid w:val="00ED2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ajorHAnsi"/>
        <w:sz w:val="26"/>
        <w:szCs w:val="24"/>
        <w:lang w:val="vi-VN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rsid w:val="00C31512"/>
    <w:pPr>
      <w:widowControl w:val="0"/>
      <w:suppressLineNumbers/>
      <w:suppressAutoHyphens/>
      <w:spacing w:before="120" w:beforeAutospacing="0" w:after="120" w:afterAutospacing="0"/>
      <w:jc w:val="center"/>
    </w:pPr>
    <w:rPr>
      <w:rFonts w:asciiTheme="majorHAnsi" w:eastAsia="Droid Sans Fallback" w:hAnsiTheme="majorHAnsi" w:cs="FreeSans"/>
      <w:iCs/>
      <w:color w:val="00000A"/>
      <w:lang w:val="en-US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rsid w:val="00C31512"/>
    <w:pPr>
      <w:widowControl w:val="0"/>
      <w:suppressAutoHyphens/>
      <w:spacing w:before="0" w:beforeAutospacing="0" w:after="0" w:afterAutospacing="0"/>
      <w:jc w:val="center"/>
    </w:pPr>
    <w:rPr>
      <w:rFonts w:asciiTheme="majorHAnsi" w:eastAsia="Droid Sans Fallback" w:hAnsiTheme="majorHAnsi" w:cs="Mangal"/>
      <w:color w:val="00000A"/>
      <w:szCs w:val="21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9F7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5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vivu.com/blog/2016/03/12-diem-du-lich-an-tuong-cua-ban-dao-son-tra/" TargetMode="External"/><Relationship Id="rId5" Type="http://schemas.openxmlformats.org/officeDocument/2006/relationships/hyperlink" Target="http://toidi.net/diem-den-trong-nuoc/du-lich-ba-n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DuyenNguyen</dc:creator>
  <cp:lastModifiedBy>DuyenNguyen</cp:lastModifiedBy>
  <cp:revision>1</cp:revision>
  <dcterms:created xsi:type="dcterms:W3CDTF">2019-05-08T00:04:00Z</dcterms:created>
  <dcterms:modified xsi:type="dcterms:W3CDTF">2019-05-08T00:05:00Z</dcterms:modified>
</cp:coreProperties>
</file>