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CB" w:rsidRDefault="00A3770A" w:rsidP="00A3770A">
      <w:pPr>
        <w:jc w:val="center"/>
      </w:pPr>
      <w:bookmarkStart w:id="0" w:name="_GoBack"/>
      <w:r>
        <w:t>VÍ DỤ VỀ ĐA LUỒNG (multithreading)</w:t>
      </w:r>
    </w:p>
    <w:bookmarkEnd w:id="0"/>
    <w:p w:rsidR="00A3770A" w:rsidRDefault="00A3770A">
      <w:r>
        <w:t>Viết một class SoNguyenTo trong đó có một phương thức để tìm các số nguyên tố trong khoảng từ 1 đến 10000.</w:t>
      </w:r>
    </w:p>
    <w:p w:rsidR="00A3770A" w:rsidRDefault="00A3770A">
      <w:r>
        <w:t>Viết một class SoChinhPhuong trong đó có một phương thức để tìm các số chính phương trong khoảng từ 1 đến 100000.</w:t>
      </w:r>
    </w:p>
    <w:p w:rsidR="00A3770A" w:rsidRDefault="00A3770A">
      <w:r>
        <w:t>Viết một class chứa hàm main để thực thi đa luồng, cùng một lúc hiển thị kết quả các số nguyên tố và số chính phương ra màn hình.</w:t>
      </w:r>
    </w:p>
    <w:sectPr w:rsidR="00A3770A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0A"/>
    <w:rsid w:val="00510FDB"/>
    <w:rsid w:val="00923BCB"/>
    <w:rsid w:val="00A3770A"/>
    <w:rsid w:val="00A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2632"/>
  <w15:chartTrackingRefBased/>
  <w15:docId w15:val="{66235214-4209-4F2B-AA2E-FD11690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1</cp:revision>
  <dcterms:created xsi:type="dcterms:W3CDTF">2016-11-28T12:44:00Z</dcterms:created>
  <dcterms:modified xsi:type="dcterms:W3CDTF">2016-11-28T12:47:00Z</dcterms:modified>
</cp:coreProperties>
</file>