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B2AD0" w14:textId="620BB8A0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hizmetiniz var mıdır?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hizmetimiz bulunmamaktadır.</w:t>
      </w:r>
    </w:p>
    <w:p w14:paraId="59C63A70" w14:textId="7159509C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Nasıl sipariş verebilirim?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veya 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 formlarını doldurarak</w:t>
      </w:r>
      <w:r w:rsidR="00090B4E">
        <w:rPr>
          <w:lang w:val="tr-TR"/>
        </w:rPr>
        <w:t xml:space="preserve"> </w:t>
      </w:r>
      <w:hyperlink r:id="rId5" w:history="1">
        <w:r w:rsidR="00090B4E" w:rsidRPr="00A738AB">
          <w:rPr>
            <w:rStyle w:val="Kpr"/>
            <w:lang w:val="tr-TR"/>
          </w:rPr>
          <w:t>info@sentebiolab.com.tr</w:t>
        </w:r>
      </w:hyperlink>
      <w:r w:rsidR="00090B4E">
        <w:rPr>
          <w:lang w:val="tr-TR"/>
        </w:rPr>
        <w:t xml:space="preserve"> ya da</w:t>
      </w:r>
      <w:r w:rsidRPr="009F072B">
        <w:rPr>
          <w:lang w:val="tr-TR"/>
        </w:rPr>
        <w:t xml:space="preserve"> </w:t>
      </w:r>
      <w:hyperlink r:id="rId6" w:history="1">
        <w:r w:rsidR="00090B4E" w:rsidRPr="00A738AB">
          <w:rPr>
            <w:rStyle w:val="Kpr"/>
            <w:lang w:val="tr-TR"/>
          </w:rPr>
          <w:t>order@sentebiolab.com.tr</w:t>
        </w:r>
      </w:hyperlink>
      <w:r w:rsidR="00090B4E">
        <w:rPr>
          <w:lang w:val="tr-TR"/>
        </w:rPr>
        <w:t xml:space="preserve"> </w:t>
      </w:r>
      <w:r w:rsidRPr="009F072B">
        <w:rPr>
          <w:lang w:val="tr-TR"/>
        </w:rPr>
        <w:t>adresine mail atarak sipariş verebilirsiniz. Mailiniz bize ulaştıktan sonra tarafınıza sipariş onayı ve teslimat tarihini içeren bir e-mail gönderilecektir.</w:t>
      </w:r>
    </w:p>
    <w:p w14:paraId="24BCC277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 formlarına nereden ulaşabilirim?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hyperlink r:id="rId7" w:tgtFrame="_new" w:history="1">
        <w:r w:rsidRPr="009F072B">
          <w:rPr>
            <w:rStyle w:val="Kpr"/>
            <w:lang w:val="tr-TR"/>
          </w:rPr>
          <w:t>https://sentebiolab.com.tr/siparis-formlari/</w:t>
        </w:r>
      </w:hyperlink>
    </w:p>
    <w:p w14:paraId="787D18A8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 verdiğim </w:t>
      </w:r>
      <w:proofErr w:type="spellStart"/>
      <w:r w:rsidRPr="009F072B">
        <w:rPr>
          <w:lang w:val="tr-TR"/>
        </w:rPr>
        <w:t>primerler</w:t>
      </w:r>
      <w:proofErr w:type="spellEnd"/>
      <w:r w:rsidRPr="009F072B">
        <w:rPr>
          <w:lang w:val="tr-TR"/>
        </w:rPr>
        <w:t xml:space="preserve"> ne zaman teslim edilir?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sentez saatine kadar siparişini vermiş olduğunuz, standart (DSLT) ve OPC saflaştırma yapılan </w:t>
      </w:r>
      <w:proofErr w:type="spellStart"/>
      <w:r w:rsidRPr="009F072B">
        <w:rPr>
          <w:lang w:val="tr-TR"/>
        </w:rPr>
        <w:t>primerleriniz</w:t>
      </w:r>
      <w:proofErr w:type="spellEnd"/>
      <w:r w:rsidRPr="009F072B">
        <w:rPr>
          <w:lang w:val="tr-TR"/>
        </w:rPr>
        <w:t xml:space="preserve"> sentezin ertesi günü teslime hazır olmaktadır. HPLC saflaştırma yapılan </w:t>
      </w:r>
      <w:proofErr w:type="spellStart"/>
      <w:r w:rsidRPr="009F072B">
        <w:rPr>
          <w:lang w:val="tr-TR"/>
        </w:rPr>
        <w:t>primerleriniz</w:t>
      </w:r>
      <w:proofErr w:type="spellEnd"/>
      <w:r w:rsidRPr="009F072B">
        <w:rPr>
          <w:lang w:val="tr-TR"/>
        </w:rPr>
        <w:t xml:space="preserve"> /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primerleriniz</w:t>
      </w:r>
      <w:proofErr w:type="spellEnd"/>
      <w:r w:rsidRPr="009F072B">
        <w:rPr>
          <w:lang w:val="tr-TR"/>
        </w:rPr>
        <w:t xml:space="preserve"> için lütfen bizimle iletişime geçiniz.</w:t>
      </w:r>
    </w:p>
    <w:p w14:paraId="7227E588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siparişleri ne zaman teslim edilir?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Problar</w:t>
      </w:r>
      <w:proofErr w:type="spellEnd"/>
      <w:r w:rsidRPr="009F072B">
        <w:rPr>
          <w:lang w:val="tr-TR"/>
        </w:rPr>
        <w:t xml:space="preserve"> kalite kontrolde sorun olmadığı sürece işleme alındıktan sonra 10 iş günü içerisinde teslimata hazır oluyorlar.</w:t>
      </w:r>
    </w:p>
    <w:p w14:paraId="7F9D8006" w14:textId="3B57636E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 edilen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hangi formatta teslim edilir?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liyofilize</w:t>
      </w:r>
      <w:proofErr w:type="spellEnd"/>
      <w:r w:rsidRPr="009F072B">
        <w:rPr>
          <w:lang w:val="tr-TR"/>
        </w:rPr>
        <w:t xml:space="preserve"> (kurutulmuş) formatta teslim edilir.</w:t>
      </w:r>
    </w:p>
    <w:p w14:paraId="58455C7E" w14:textId="65FEE1EF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</w:t>
      </w:r>
      <w:r w:rsidR="00457122">
        <w:rPr>
          <w:lang w:val="tr-TR"/>
        </w:rPr>
        <w:t xml:space="preserve"> edilen </w:t>
      </w:r>
      <w:proofErr w:type="spellStart"/>
      <w:r w:rsidR="00457122">
        <w:rPr>
          <w:lang w:val="tr-TR"/>
        </w:rPr>
        <w:t>oligonükleotidlerin</w:t>
      </w:r>
      <w:proofErr w:type="spellEnd"/>
      <w:r w:rsidR="00457122">
        <w:rPr>
          <w:lang w:val="tr-TR"/>
        </w:rPr>
        <w:t xml:space="preserve"> iadesi var mıdır</w:t>
      </w:r>
      <w:r w:rsidRPr="009F072B">
        <w:rPr>
          <w:lang w:val="tr-TR"/>
        </w:rPr>
        <w:t>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Kalite garantisi kapsamında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hatalı üretildiği takdirde, iade veya yeniden üretim mümkündür.</w:t>
      </w:r>
    </w:p>
    <w:p w14:paraId="77FA206B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 verdiğim </w:t>
      </w:r>
      <w:proofErr w:type="spellStart"/>
      <w:r w:rsidRPr="009F072B">
        <w:rPr>
          <w:lang w:val="tr-TR"/>
        </w:rPr>
        <w:t>primerler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için kontrol </w:t>
      </w:r>
      <w:proofErr w:type="spellStart"/>
      <w:r w:rsidRPr="009F072B">
        <w:rPr>
          <w:lang w:val="tr-TR"/>
        </w:rPr>
        <w:t>PCR'ı</w:t>
      </w:r>
      <w:proofErr w:type="spellEnd"/>
      <w:r w:rsidRPr="009F072B">
        <w:rPr>
          <w:lang w:val="tr-TR"/>
        </w:rPr>
        <w:t xml:space="preserve"> yapabilir misiniz?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Hayır. Üretilen </w:t>
      </w:r>
      <w:proofErr w:type="spellStart"/>
      <w:r w:rsidRPr="009F072B">
        <w:rPr>
          <w:lang w:val="tr-TR"/>
        </w:rPr>
        <w:t>primerlerin</w:t>
      </w:r>
      <w:proofErr w:type="spellEnd"/>
      <w:r w:rsidRPr="009F072B">
        <w:rPr>
          <w:lang w:val="tr-TR"/>
        </w:rPr>
        <w:t xml:space="preserve"> tasarımından müşteri sorumlu olduğu için ürün </w:t>
      </w:r>
      <w:proofErr w:type="gramStart"/>
      <w:r w:rsidRPr="009F072B">
        <w:rPr>
          <w:lang w:val="tr-TR"/>
        </w:rPr>
        <w:t>bazlı</w:t>
      </w:r>
      <w:proofErr w:type="gramEnd"/>
      <w:r w:rsidRPr="009F072B">
        <w:rPr>
          <w:lang w:val="tr-TR"/>
        </w:rPr>
        <w:t xml:space="preserve"> PCR kontrolü yapılmamaktadır.</w:t>
      </w:r>
    </w:p>
    <w:p w14:paraId="51BA901F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 ettiğim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hangi sıcaklıkta saklanmalıdır?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Liyofilize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oda sıcaklığında saklanabilirken, sulandırılmış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-20°C’de saklanmalıdır.</w:t>
      </w:r>
    </w:p>
    <w:p w14:paraId="7D37DAC9" w14:textId="41CADD49" w:rsidR="002E3177" w:rsidRPr="0086136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86136B">
        <w:rPr>
          <w:b/>
          <w:bCs/>
          <w:lang w:val="tr-TR"/>
        </w:rPr>
        <w:t>Soru:</w:t>
      </w:r>
      <w:r w:rsidR="0086136B" w:rsidRPr="0086136B">
        <w:rPr>
          <w:lang w:val="tr-TR"/>
        </w:rPr>
        <w:t xml:space="preserve"> </w:t>
      </w:r>
      <w:proofErr w:type="spellStart"/>
      <w:r w:rsidR="0086136B" w:rsidRPr="0086136B">
        <w:rPr>
          <w:lang w:val="tr-TR"/>
        </w:rPr>
        <w:t>Teslimatlarda</w:t>
      </w:r>
      <w:proofErr w:type="spellEnd"/>
      <w:r w:rsidR="0086136B" w:rsidRPr="0086136B">
        <w:rPr>
          <w:lang w:val="tr-TR"/>
        </w:rPr>
        <w:t xml:space="preserve"> h</w:t>
      </w:r>
      <w:r w:rsidRPr="0086136B">
        <w:rPr>
          <w:lang w:val="tr-TR"/>
        </w:rPr>
        <w:t>angi kargo</w:t>
      </w:r>
      <w:r w:rsidR="0086136B" w:rsidRPr="0086136B">
        <w:rPr>
          <w:lang w:val="tr-TR"/>
        </w:rPr>
        <w:t>yu</w:t>
      </w:r>
      <w:r w:rsidRPr="0086136B">
        <w:rPr>
          <w:lang w:val="tr-TR"/>
        </w:rPr>
        <w:t xml:space="preserve"> kullanıyorsunuz?</w:t>
      </w:r>
      <w:r w:rsidRPr="0086136B">
        <w:rPr>
          <w:lang w:val="tr-TR"/>
        </w:rPr>
        <w:br/>
      </w:r>
      <w:r w:rsidRPr="0086136B">
        <w:rPr>
          <w:b/>
          <w:bCs/>
          <w:lang w:val="tr-TR"/>
        </w:rPr>
        <w:t>Cevap:</w:t>
      </w:r>
      <w:r w:rsidRPr="0086136B">
        <w:rPr>
          <w:lang w:val="tr-TR"/>
        </w:rPr>
        <w:t xml:space="preserve"> </w:t>
      </w:r>
      <w:r w:rsidR="0086136B" w:rsidRPr="0086136B">
        <w:rPr>
          <w:lang w:val="tr-TR"/>
        </w:rPr>
        <w:t>Yurtiçi kargo firması ile çalışmaktayız.</w:t>
      </w:r>
    </w:p>
    <w:p w14:paraId="13DAE162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siparişlerinde ödeme seçenekleriniz nelerdir?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Ödemeler kredi kartı, banka havalesi veya firma hesabımıza EFT yoluyla yapılabilir.</w:t>
      </w:r>
    </w:p>
    <w:p w14:paraId="694BF11E" w14:textId="464F1519" w:rsidR="00984BAA" w:rsidRPr="00984BAA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84BAA">
        <w:rPr>
          <w:b/>
          <w:bCs/>
          <w:lang w:val="tr-TR"/>
        </w:rPr>
        <w:t>Soru:</w:t>
      </w:r>
      <w:r w:rsidRPr="00984BAA">
        <w:rPr>
          <w:lang w:val="tr-TR"/>
        </w:rPr>
        <w:t xml:space="preserve"> Sipariş edilen </w:t>
      </w:r>
      <w:proofErr w:type="spellStart"/>
      <w:r w:rsidRPr="00984BAA">
        <w:rPr>
          <w:lang w:val="tr-TR"/>
        </w:rPr>
        <w:t>oligonükleotidlerin</w:t>
      </w:r>
      <w:proofErr w:type="spellEnd"/>
      <w:r w:rsidRPr="00984BAA">
        <w:rPr>
          <w:lang w:val="tr-TR"/>
        </w:rPr>
        <w:t xml:space="preserve"> hacim sınırlandırması var mı?</w:t>
      </w:r>
      <w:r w:rsidRPr="00984BAA">
        <w:rPr>
          <w:lang w:val="tr-TR"/>
        </w:rPr>
        <w:br/>
      </w:r>
      <w:r w:rsidRPr="00984BAA">
        <w:rPr>
          <w:b/>
          <w:bCs/>
          <w:lang w:val="tr-TR"/>
        </w:rPr>
        <w:t>Cevap:</w:t>
      </w:r>
      <w:r w:rsidRPr="00984BAA">
        <w:rPr>
          <w:lang w:val="tr-TR"/>
        </w:rPr>
        <w:t xml:space="preserve"> </w:t>
      </w:r>
      <w:proofErr w:type="spellStart"/>
      <w:r w:rsidR="0011258B" w:rsidRPr="00984BAA">
        <w:rPr>
          <w:lang w:val="tr-TR"/>
        </w:rPr>
        <w:t>Oligonükleotidlerimiz</w:t>
      </w:r>
      <w:proofErr w:type="spellEnd"/>
      <w:r w:rsidR="0011258B" w:rsidRPr="00984BAA">
        <w:rPr>
          <w:lang w:val="tr-TR"/>
        </w:rPr>
        <w:t xml:space="preserve"> 50, 100 ve 200 </w:t>
      </w:r>
      <w:proofErr w:type="spellStart"/>
      <w:r w:rsidR="0011258B" w:rsidRPr="00984BAA">
        <w:rPr>
          <w:lang w:val="tr-TR"/>
        </w:rPr>
        <w:t>nmol</w:t>
      </w:r>
      <w:proofErr w:type="spellEnd"/>
      <w:r w:rsidR="0011258B" w:rsidRPr="00984BAA">
        <w:rPr>
          <w:lang w:val="tr-TR"/>
        </w:rPr>
        <w:t xml:space="preserve"> </w:t>
      </w:r>
      <w:proofErr w:type="gramStart"/>
      <w:r w:rsidR="0011258B" w:rsidRPr="00984BAA">
        <w:rPr>
          <w:lang w:val="tr-TR"/>
        </w:rPr>
        <w:t>skalada</w:t>
      </w:r>
      <w:proofErr w:type="gramEnd"/>
      <w:r w:rsidR="00984BAA" w:rsidRPr="00984BAA">
        <w:rPr>
          <w:lang w:val="tr-TR"/>
        </w:rPr>
        <w:t xml:space="preserve"> üretilmektedir.</w:t>
      </w:r>
    </w:p>
    <w:p w14:paraId="39B17C8C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Tüplerin içinde ürün görünmüyor. Sebebi ne olabilir?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Sentezlenen tüm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kurutulmuş (</w:t>
      </w:r>
      <w:proofErr w:type="spellStart"/>
      <w:r w:rsidRPr="009F072B">
        <w:rPr>
          <w:lang w:val="tr-TR"/>
        </w:rPr>
        <w:t>liyofilize</w:t>
      </w:r>
      <w:proofErr w:type="spellEnd"/>
      <w:r w:rsidRPr="009F072B">
        <w:rPr>
          <w:lang w:val="tr-TR"/>
        </w:rPr>
        <w:t xml:space="preserve">) halde teslim edilmektedir. Ürünlerin renksiz olması nedeniyle kurutulmuş halde tüpte fark edilmeleri, özellikle düşük </w:t>
      </w:r>
      <w:proofErr w:type="gramStart"/>
      <w:r w:rsidRPr="009F072B">
        <w:rPr>
          <w:lang w:val="tr-TR"/>
        </w:rPr>
        <w:t>skalada</w:t>
      </w:r>
      <w:proofErr w:type="gramEnd"/>
      <w:r w:rsidRPr="009F072B">
        <w:rPr>
          <w:lang w:val="tr-TR"/>
        </w:rPr>
        <w:t>, oldukça zordur.</w:t>
      </w:r>
    </w:p>
    <w:p w14:paraId="6903D861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Tüplerin dibinde jelimsi, hafif kahverengi bir ürün var. Normal midir?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100 </w:t>
      </w:r>
      <w:proofErr w:type="spellStart"/>
      <w:r w:rsidRPr="009F072B">
        <w:rPr>
          <w:lang w:val="tr-TR"/>
        </w:rPr>
        <w:t>nmol</w:t>
      </w:r>
      <w:proofErr w:type="spellEnd"/>
      <w:r w:rsidRPr="009F072B">
        <w:rPr>
          <w:lang w:val="tr-TR"/>
        </w:rPr>
        <w:t xml:space="preserve"> ve 200 </w:t>
      </w:r>
      <w:proofErr w:type="spellStart"/>
      <w:r w:rsidRPr="009F072B">
        <w:rPr>
          <w:lang w:val="tr-TR"/>
        </w:rPr>
        <w:t>nmol</w:t>
      </w:r>
      <w:proofErr w:type="spellEnd"/>
      <w:r w:rsidRPr="009F072B">
        <w:rPr>
          <w:lang w:val="tr-TR"/>
        </w:rPr>
        <w:t xml:space="preserve"> sentezlerde ürün yoğunluğundan dolayı kurutma sonrası bu görüntü normaldir. </w:t>
      </w:r>
      <w:proofErr w:type="spellStart"/>
      <w:r w:rsidRPr="009F072B">
        <w:rPr>
          <w:lang w:val="tr-TR"/>
        </w:rPr>
        <w:t>Primerinizi</w:t>
      </w:r>
      <w:proofErr w:type="spellEnd"/>
      <w:r w:rsidRPr="009F072B">
        <w:rPr>
          <w:lang w:val="tr-TR"/>
        </w:rPr>
        <w:t xml:space="preserve"> standart şekilde sulandırıp çalışabilirsiniz.</w:t>
      </w:r>
    </w:p>
    <w:p w14:paraId="143EB098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Farklı modifikasyon taleplerimi nasıl iletebilirim?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Farklı modifikasyon taleplerinizi sipariş formuna ekleyebilir veya müşteri hizmetlerimizle iletişime geçerek detaylandırabilirsiniz.</w:t>
      </w:r>
    </w:p>
    <w:p w14:paraId="440963F3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Siparişimin ne zaman üretime alındığını nasıl öğrenebilirim?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Siparişiniz üretime alındığında size e-posta yoluyla bilgilendirme yapılır.</w:t>
      </w:r>
    </w:p>
    <w:p w14:paraId="00A650D0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lastRenderedPageBreak/>
        <w:t>Soru:</w:t>
      </w:r>
      <w:r w:rsidRPr="009F072B">
        <w:rPr>
          <w:lang w:val="tr-TR"/>
        </w:rPr>
        <w:t xml:space="preserve"> Farklı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siparişlerini aynı anda verebilir miyim?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Evet,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siparişlerinizi aynı anda verebilir ve farklı siparişlerinizi tek kargo ile teslim alabilirsiniz.</w:t>
      </w:r>
    </w:p>
    <w:p w14:paraId="0776EE38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Siparişimin durumunu nasıl takip edebilirim?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Sipariş durumunuzu </w:t>
      </w:r>
      <w:proofErr w:type="gramStart"/>
      <w:r w:rsidRPr="009F072B">
        <w:rPr>
          <w:lang w:val="tr-TR"/>
        </w:rPr>
        <w:t>online</w:t>
      </w:r>
      <w:proofErr w:type="gramEnd"/>
      <w:r w:rsidRPr="009F072B">
        <w:rPr>
          <w:lang w:val="tr-TR"/>
        </w:rPr>
        <w:t xml:space="preserve"> sistem üzerinden takip edebilir veya müşteri hizmetlerimizle iletişime geçebilirsiniz.</w:t>
      </w:r>
    </w:p>
    <w:p w14:paraId="609C4F7B" w14:textId="65405A22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dizilerimi nasıl optimize edebilirim?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dizilerinizi optimize ederken GC içeriğine, </w:t>
      </w:r>
      <w:proofErr w:type="spellStart"/>
      <w:r w:rsidR="00582413">
        <w:rPr>
          <w:lang w:val="tr-TR"/>
        </w:rPr>
        <w:t>hairpin</w:t>
      </w:r>
      <w:proofErr w:type="spellEnd"/>
      <w:r w:rsidR="00582413">
        <w:rPr>
          <w:lang w:val="tr-TR"/>
        </w:rPr>
        <w:t xml:space="preserve"> ve </w:t>
      </w:r>
      <w:proofErr w:type="spellStart"/>
      <w:r w:rsidR="00582413">
        <w:rPr>
          <w:lang w:val="tr-TR"/>
        </w:rPr>
        <w:t>dimer</w:t>
      </w:r>
      <w:proofErr w:type="spellEnd"/>
      <w:r w:rsidRPr="009F072B">
        <w:rPr>
          <w:lang w:val="tr-TR"/>
        </w:rPr>
        <w:t xml:space="preserve"> yapı</w:t>
      </w:r>
      <w:r w:rsidR="00582413">
        <w:rPr>
          <w:lang w:val="tr-TR"/>
        </w:rPr>
        <w:t xml:space="preserve">larından kaçınmaya ve </w:t>
      </w:r>
      <w:proofErr w:type="spellStart"/>
      <w:r w:rsidR="00582413">
        <w:rPr>
          <w:lang w:val="tr-TR"/>
        </w:rPr>
        <w:t>homopolimer</w:t>
      </w:r>
      <w:proofErr w:type="spellEnd"/>
      <w:r w:rsidRPr="009F072B">
        <w:rPr>
          <w:lang w:val="tr-TR"/>
        </w:rPr>
        <w:t xml:space="preserve"> tekrarlarından kaçınmaya dikkat etmelisiniz. Tasarım yazılımlarını kullanarak bu </w:t>
      </w:r>
      <w:proofErr w:type="gramStart"/>
      <w:r w:rsidRPr="009F072B">
        <w:rPr>
          <w:lang w:val="tr-TR"/>
        </w:rPr>
        <w:t>optimizasyonu</w:t>
      </w:r>
      <w:proofErr w:type="gramEnd"/>
      <w:r w:rsidRPr="009F072B">
        <w:rPr>
          <w:lang w:val="tr-TR"/>
        </w:rPr>
        <w:t xml:space="preserve"> yapabilirsiniz.</w:t>
      </w:r>
    </w:p>
    <w:p w14:paraId="67A21333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Multiplex</w:t>
      </w:r>
      <w:proofErr w:type="spellEnd"/>
      <w:r w:rsidRPr="009F072B">
        <w:rPr>
          <w:lang w:val="tr-TR"/>
        </w:rPr>
        <w:t xml:space="preserve"> PCR için önerilen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nedir?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Multiplex</w:t>
      </w:r>
      <w:proofErr w:type="spellEnd"/>
      <w:r w:rsidRPr="009F072B">
        <w:rPr>
          <w:lang w:val="tr-TR"/>
        </w:rPr>
        <w:t xml:space="preserve"> PCR için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yaparken, </w:t>
      </w:r>
      <w:proofErr w:type="spellStart"/>
      <w:r w:rsidRPr="009F072B">
        <w:rPr>
          <w:lang w:val="tr-TR"/>
        </w:rPr>
        <w:t>primerlerin</w:t>
      </w:r>
      <w:proofErr w:type="spellEnd"/>
      <w:r w:rsidRPr="009F072B">
        <w:rPr>
          <w:lang w:val="tr-TR"/>
        </w:rPr>
        <w:t xml:space="preserve"> birbiriyle etkileşime girmemesi için TM değerlerinin birbirine yakın olması ve çapraz bağlanmaların önlenmesi gerekmektedir.</w:t>
      </w:r>
    </w:p>
    <w:p w14:paraId="4FC76C7C" w14:textId="3E2841D6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dizisi tasarlarken nelere dikkat etmeliyim?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GC oranının %40-60 arasında olması, </w:t>
      </w:r>
      <w:proofErr w:type="spellStart"/>
      <w:r w:rsidRPr="009F072B">
        <w:rPr>
          <w:lang w:val="tr-TR"/>
        </w:rPr>
        <w:t>dimer</w:t>
      </w:r>
      <w:proofErr w:type="spellEnd"/>
      <w:r w:rsidRPr="009F072B">
        <w:rPr>
          <w:lang w:val="tr-TR"/>
        </w:rPr>
        <w:t xml:space="preserve"> ve </w:t>
      </w:r>
      <w:proofErr w:type="spellStart"/>
      <w:r w:rsidR="00DD2E83">
        <w:rPr>
          <w:lang w:val="tr-TR"/>
        </w:rPr>
        <w:t>hairpin</w:t>
      </w:r>
      <w:proofErr w:type="spellEnd"/>
      <w:r w:rsidRPr="009F072B">
        <w:rPr>
          <w:lang w:val="tr-TR"/>
        </w:rPr>
        <w:t xml:space="preserve"> oluşumlarından kaçınılması ve TM değerinin uygun aralıkta olması gereklidir.</w:t>
      </w:r>
    </w:p>
    <w:p w14:paraId="3099AC89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Kendi tasarımımda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modifikasyonu yapabilir miyim?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Evet, kendi tasarladığınız </w:t>
      </w:r>
      <w:proofErr w:type="spellStart"/>
      <w:r w:rsidRPr="009F072B">
        <w:rPr>
          <w:lang w:val="tr-TR"/>
        </w:rPr>
        <w:t>primerlerde</w:t>
      </w:r>
      <w:proofErr w:type="spellEnd"/>
      <w:r w:rsidRPr="009F072B">
        <w:rPr>
          <w:lang w:val="tr-TR"/>
        </w:rPr>
        <w:t xml:space="preserve"> istediğiniz modifikasyonları belirterek sipariş verebilirsiniz.</w:t>
      </w:r>
    </w:p>
    <w:p w14:paraId="127CD54B" w14:textId="16177E64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NGS için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tasarımı yapıyor musunuz?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Evet, NGS (</w:t>
      </w:r>
      <w:proofErr w:type="spellStart"/>
      <w:r w:rsidRPr="009F072B">
        <w:rPr>
          <w:lang w:val="tr-TR"/>
        </w:rPr>
        <w:t>Next</w:t>
      </w:r>
      <w:proofErr w:type="spellEnd"/>
      <w:r w:rsidR="006A5268">
        <w:rPr>
          <w:lang w:val="tr-TR"/>
        </w:rPr>
        <w:t xml:space="preserve"> </w:t>
      </w:r>
      <w:proofErr w:type="spellStart"/>
      <w:r w:rsidR="006A5268">
        <w:rPr>
          <w:lang w:val="tr-TR"/>
        </w:rPr>
        <w:t>Generation</w:t>
      </w:r>
      <w:proofErr w:type="spellEnd"/>
      <w:r w:rsidR="006A5268">
        <w:rPr>
          <w:lang w:val="tr-TR"/>
        </w:rPr>
        <w:t xml:space="preserve"> </w:t>
      </w:r>
      <w:proofErr w:type="spellStart"/>
      <w:r w:rsidR="006A5268">
        <w:rPr>
          <w:lang w:val="tr-TR"/>
        </w:rPr>
        <w:t>Sequencing</w:t>
      </w:r>
      <w:proofErr w:type="spellEnd"/>
      <w:r w:rsidR="006A5268">
        <w:rPr>
          <w:lang w:val="tr-TR"/>
        </w:rPr>
        <w:t>) için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tasarımı hizmeti sunuyoruz.</w:t>
      </w:r>
    </w:p>
    <w:p w14:paraId="5A0F69B3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</w:t>
      </w:r>
      <w:proofErr w:type="gramStart"/>
      <w:r w:rsidRPr="009F072B">
        <w:rPr>
          <w:lang w:val="tr-TR"/>
        </w:rPr>
        <w:t>dizayn</w:t>
      </w:r>
      <w:proofErr w:type="gramEnd"/>
      <w:r w:rsidRPr="009F072B">
        <w:rPr>
          <w:lang w:val="tr-TR"/>
        </w:rPr>
        <w:t xml:space="preserve"> yazılımını kullanmak zorunda mıyım?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Hayır, kendi </w:t>
      </w:r>
      <w:proofErr w:type="gramStart"/>
      <w:r w:rsidRPr="009F072B">
        <w:rPr>
          <w:lang w:val="tr-TR"/>
        </w:rPr>
        <w:t>dizaynınızı</w:t>
      </w:r>
      <w:proofErr w:type="gramEnd"/>
      <w:r w:rsidRPr="009F072B">
        <w:rPr>
          <w:lang w:val="tr-TR"/>
        </w:rPr>
        <w:t xml:space="preserve"> yaparak sipariş verebilirsiniz. Ancak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</w:t>
      </w:r>
      <w:proofErr w:type="gramStart"/>
      <w:r w:rsidRPr="009F072B">
        <w:rPr>
          <w:lang w:val="tr-TR"/>
        </w:rPr>
        <w:t>dizayn</w:t>
      </w:r>
      <w:proofErr w:type="gramEnd"/>
      <w:r w:rsidRPr="009F072B">
        <w:rPr>
          <w:lang w:val="tr-TR"/>
        </w:rPr>
        <w:t xml:space="preserve"> yazılımı, optimal dizaynı sağlamak için kullanışlıdır.</w:t>
      </w:r>
    </w:p>
    <w:p w14:paraId="493CA924" w14:textId="2F22A82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siparişinde minimum miktar nedir?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Mini</w:t>
      </w:r>
      <w:r w:rsidR="00B55DC5">
        <w:rPr>
          <w:lang w:val="tr-TR"/>
        </w:rPr>
        <w:t>mum sipariş miktarı 5</w:t>
      </w:r>
      <w:r w:rsidR="00F10F7A">
        <w:rPr>
          <w:lang w:val="tr-TR"/>
        </w:rPr>
        <w:t xml:space="preserve">0 </w:t>
      </w:r>
      <w:proofErr w:type="spellStart"/>
      <w:r w:rsidR="00F10F7A">
        <w:rPr>
          <w:lang w:val="tr-TR"/>
        </w:rPr>
        <w:t>nmol’dur</w:t>
      </w:r>
      <w:proofErr w:type="spellEnd"/>
      <w:r w:rsidR="00F10F7A">
        <w:rPr>
          <w:lang w:val="tr-TR"/>
        </w:rPr>
        <w:t xml:space="preserve">. </w:t>
      </w:r>
      <w:proofErr w:type="spellStart"/>
      <w:r w:rsidR="00F10F7A">
        <w:rPr>
          <w:lang w:val="tr-TR"/>
        </w:rPr>
        <w:t>Modifiye</w:t>
      </w:r>
      <w:proofErr w:type="spellEnd"/>
      <w:r w:rsidR="00F10F7A">
        <w:rPr>
          <w:lang w:val="tr-TR"/>
        </w:rPr>
        <w:t xml:space="preserve"> </w:t>
      </w:r>
      <w:proofErr w:type="spellStart"/>
      <w:r w:rsidR="00F10F7A">
        <w:rPr>
          <w:lang w:val="tr-TR"/>
        </w:rPr>
        <w:t>primerlerde</w:t>
      </w:r>
      <w:proofErr w:type="spellEnd"/>
      <w:r w:rsidRPr="009F072B">
        <w:rPr>
          <w:lang w:val="tr-TR"/>
        </w:rPr>
        <w:t xml:space="preserve"> bu miktar </w:t>
      </w:r>
      <w:r w:rsidR="00B55DC5">
        <w:rPr>
          <w:lang w:val="tr-TR"/>
        </w:rPr>
        <w:t xml:space="preserve">minimum 100 </w:t>
      </w:r>
      <w:proofErr w:type="spellStart"/>
      <w:r w:rsidR="00B55DC5">
        <w:rPr>
          <w:lang w:val="tr-TR"/>
        </w:rPr>
        <w:t>nmol</w:t>
      </w:r>
      <w:proofErr w:type="spellEnd"/>
      <w:r w:rsidR="00E717BE">
        <w:rPr>
          <w:lang w:val="tr-TR"/>
        </w:rPr>
        <w:t xml:space="preserve">, </w:t>
      </w:r>
      <w:proofErr w:type="spellStart"/>
      <w:r w:rsidR="00E717BE">
        <w:rPr>
          <w:lang w:val="tr-TR"/>
        </w:rPr>
        <w:t>problar</w:t>
      </w:r>
      <w:proofErr w:type="spellEnd"/>
      <w:r w:rsidR="00E717BE">
        <w:rPr>
          <w:lang w:val="tr-TR"/>
        </w:rPr>
        <w:t xml:space="preserve"> için ise standart 200 </w:t>
      </w:r>
      <w:proofErr w:type="spellStart"/>
      <w:r w:rsidR="00E717BE">
        <w:rPr>
          <w:lang w:val="tr-TR"/>
        </w:rPr>
        <w:t>nmol’dür</w:t>
      </w:r>
      <w:proofErr w:type="spellEnd"/>
      <w:r w:rsidR="00E717BE">
        <w:rPr>
          <w:lang w:val="tr-TR"/>
        </w:rPr>
        <w:t>.</w:t>
      </w:r>
    </w:p>
    <w:p w14:paraId="37319D19" w14:textId="117835AE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siparişi verirken hangi bilgiler gereklidir?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siparişi verirken, hedef dizinizi, kul</w:t>
      </w:r>
      <w:r w:rsidR="00FB38D2">
        <w:rPr>
          <w:lang w:val="tr-TR"/>
        </w:rPr>
        <w:t xml:space="preserve">lanılacak boya ve </w:t>
      </w:r>
      <w:proofErr w:type="spellStart"/>
      <w:r w:rsidR="00FB38D2">
        <w:rPr>
          <w:lang w:val="tr-TR"/>
        </w:rPr>
        <w:t>quencher’ları</w:t>
      </w:r>
      <w:proofErr w:type="spellEnd"/>
      <w:r w:rsidR="00FB38D2">
        <w:rPr>
          <w:lang w:val="tr-TR"/>
        </w:rPr>
        <w:t xml:space="preserve"> </w:t>
      </w:r>
      <w:r w:rsidRPr="009F072B">
        <w:rPr>
          <w:lang w:val="tr-TR"/>
        </w:rPr>
        <w:t>belirtmeniz gerekir.</w:t>
      </w:r>
    </w:p>
    <w:p w14:paraId="0564ABD1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Multiplex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qPCR’da</w:t>
      </w:r>
      <w:proofErr w:type="spellEnd"/>
      <w:r w:rsidRPr="009F072B">
        <w:rPr>
          <w:lang w:val="tr-TR"/>
        </w:rPr>
        <w:t xml:space="preserve"> birlikte kullanabileceğim </w:t>
      </w:r>
      <w:proofErr w:type="spellStart"/>
      <w:r w:rsidRPr="009F072B">
        <w:rPr>
          <w:lang w:val="tr-TR"/>
        </w:rPr>
        <w:t>problar</w:t>
      </w:r>
      <w:proofErr w:type="spellEnd"/>
      <w:r w:rsidRPr="009F072B">
        <w:rPr>
          <w:lang w:val="tr-TR"/>
        </w:rPr>
        <w:t xml:space="preserve"> nelerdir?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İki kanallı okuma için: FAM ve HEX ya da FAM ve CY5 ya da HEX ve CY5 önerilir. Üç kanallı okuma için: FAM, HEX ve CY5 önerilir. Dört kanallı okuma için: FAM, HEX, CY5 ve TAMRA önerilir.</w:t>
      </w:r>
    </w:p>
    <w:p w14:paraId="02201B57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Farklı boyalarla işaretlenmiş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probler</w:t>
      </w:r>
      <w:proofErr w:type="spellEnd"/>
      <w:r w:rsidRPr="009F072B">
        <w:rPr>
          <w:lang w:val="tr-TR"/>
        </w:rPr>
        <w:t xml:space="preserve"> birlikte kullanılabilir mi?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Evet, farklı dalga boylarına sahip boyalarla işaretlenmiş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probler</w:t>
      </w:r>
      <w:proofErr w:type="spellEnd"/>
      <w:r w:rsidRPr="009F072B">
        <w:rPr>
          <w:lang w:val="tr-TR"/>
        </w:rPr>
        <w:t>, cihazınızın lazer ve filtre ayarlarına göre birlikte kullanılabilir.</w:t>
      </w:r>
    </w:p>
    <w:p w14:paraId="48821FFA" w14:textId="3A18F8FA" w:rsidR="002E3177" w:rsidRPr="007F328C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7F328C">
        <w:rPr>
          <w:b/>
          <w:bCs/>
          <w:lang w:val="tr-TR"/>
        </w:rPr>
        <w:t>Soru:</w:t>
      </w:r>
      <w:r w:rsidRPr="007F328C">
        <w:rPr>
          <w:lang w:val="tr-TR"/>
        </w:rPr>
        <w:t xml:space="preserve"> RNA sentezi ile DNA sentezi arasındaki fark nedir?</w:t>
      </w:r>
      <w:r w:rsidRPr="007F328C">
        <w:rPr>
          <w:lang w:val="tr-TR"/>
        </w:rPr>
        <w:br/>
      </w:r>
      <w:r w:rsidRPr="007F328C">
        <w:rPr>
          <w:b/>
          <w:bCs/>
          <w:lang w:val="tr-TR"/>
        </w:rPr>
        <w:t>Cevap:</w:t>
      </w:r>
      <w:r w:rsidRPr="007F328C">
        <w:rPr>
          <w:lang w:val="tr-TR"/>
        </w:rPr>
        <w:t xml:space="preserve"> RNA sentezi sırasında </w:t>
      </w:r>
      <w:proofErr w:type="spellStart"/>
      <w:r w:rsidRPr="007F328C">
        <w:rPr>
          <w:lang w:val="tr-TR"/>
        </w:rPr>
        <w:t>ribonükleotidler</w:t>
      </w:r>
      <w:proofErr w:type="spellEnd"/>
      <w:r w:rsidRPr="007F328C">
        <w:rPr>
          <w:lang w:val="tr-TR"/>
        </w:rPr>
        <w:t xml:space="preserve"> kullanılırken, DNA sentezinde </w:t>
      </w:r>
      <w:proofErr w:type="spellStart"/>
      <w:r w:rsidRPr="007F328C">
        <w:rPr>
          <w:lang w:val="tr-TR"/>
        </w:rPr>
        <w:t>deoksiribonükleotid</w:t>
      </w:r>
      <w:proofErr w:type="spellEnd"/>
      <w:r w:rsidRPr="007F328C">
        <w:rPr>
          <w:lang w:val="tr-TR"/>
        </w:rPr>
        <w:t xml:space="preserve"> kullanılır. RNA sentezi, DNA’ya göre </w:t>
      </w:r>
      <w:r w:rsidR="00A32637">
        <w:rPr>
          <w:lang w:val="tr-TR"/>
        </w:rPr>
        <w:t xml:space="preserve">farklı malzemelerin kullanılmasının gerektiği </w:t>
      </w:r>
      <w:r w:rsidRPr="007F328C">
        <w:rPr>
          <w:lang w:val="tr-TR"/>
        </w:rPr>
        <w:t>daha karışık bir süreçtir.</w:t>
      </w:r>
    </w:p>
    <w:p w14:paraId="43119815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Klonlama çalışması için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yapılıyor mu?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Klonlama çalışmaları için müşterinin istediği gen dizisi hakkında araştırma ve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yapılmaktadır. Bu çalışma sadece </w:t>
      </w:r>
      <w:proofErr w:type="gramStart"/>
      <w:r w:rsidRPr="009F072B">
        <w:rPr>
          <w:lang w:val="tr-TR"/>
        </w:rPr>
        <w:t>klonlama</w:t>
      </w:r>
      <w:proofErr w:type="gramEnd"/>
      <w:r w:rsidRPr="009F072B">
        <w:rPr>
          <w:lang w:val="tr-TR"/>
        </w:rPr>
        <w:t xml:space="preserve"> çalışmaları kapsamında geçerlidir.</w:t>
      </w:r>
    </w:p>
    <w:p w14:paraId="15042470" w14:textId="18AB8D76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lastRenderedPageBreak/>
        <w:t>Soru:</w:t>
      </w:r>
      <w:r w:rsidRPr="009F072B">
        <w:rPr>
          <w:lang w:val="tr-TR"/>
        </w:rPr>
        <w:t xml:space="preserve"> Hangi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yazılımlarını </w:t>
      </w:r>
      <w:r w:rsidR="001B2664">
        <w:rPr>
          <w:lang w:val="tr-TR"/>
        </w:rPr>
        <w:t>önerirsiniz</w:t>
      </w:r>
      <w:r w:rsidRPr="009F072B">
        <w:rPr>
          <w:lang w:val="tr-TR"/>
        </w:rPr>
        <w:t>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tasarımı için genellikle Primer3 ve </w:t>
      </w:r>
      <w:proofErr w:type="spellStart"/>
      <w:r w:rsidRPr="009F072B">
        <w:rPr>
          <w:lang w:val="tr-TR"/>
        </w:rPr>
        <w:t>OligoAnalyzer</w:t>
      </w:r>
      <w:proofErr w:type="spellEnd"/>
      <w:r w:rsidRPr="009F072B">
        <w:rPr>
          <w:lang w:val="tr-TR"/>
        </w:rPr>
        <w:t xml:space="preserve"> gibi yazılımlar kullanılmaktadır.</w:t>
      </w:r>
    </w:p>
    <w:p w14:paraId="5AF6A91D" w14:textId="12B1883C" w:rsidR="002E3177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</w:t>
      </w:r>
      <w:r w:rsidR="009B6C74">
        <w:rPr>
          <w:lang w:val="tr-TR"/>
        </w:rPr>
        <w:t>be</w:t>
      </w:r>
      <w:proofErr w:type="spellEnd"/>
      <w:r w:rsidR="009B6C74">
        <w:rPr>
          <w:lang w:val="tr-TR"/>
        </w:rPr>
        <w:t xml:space="preserve"> siparişim için boya</w:t>
      </w:r>
      <w:r w:rsidRPr="009F072B">
        <w:rPr>
          <w:lang w:val="tr-TR"/>
        </w:rPr>
        <w:t>ları nasıl seçmeliyim?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probe’larınızda</w:t>
      </w:r>
      <w:proofErr w:type="spellEnd"/>
      <w:r w:rsidRPr="009F072B">
        <w:rPr>
          <w:lang w:val="tr-TR"/>
        </w:rPr>
        <w:t xml:space="preserve"> kullanılacak boyaların </w:t>
      </w:r>
      <w:proofErr w:type="spellStart"/>
      <w:r w:rsidRPr="009F072B">
        <w:rPr>
          <w:lang w:val="tr-TR"/>
        </w:rPr>
        <w:t>excitation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emission</w:t>
      </w:r>
      <w:proofErr w:type="spellEnd"/>
      <w:r w:rsidRPr="009F072B">
        <w:rPr>
          <w:lang w:val="tr-TR"/>
        </w:rPr>
        <w:t xml:space="preserve"> dalga boyları kullanılacak cihazın lazer ve filtreleri ile uyumlu olmalıdır. Cihazınıza ait lazer ve filtre bilgilerine cihazınızın web sitesi/kullanım kılavuzundan ulaşabilirsiniz.</w:t>
      </w:r>
    </w:p>
    <w:p w14:paraId="16878D07" w14:textId="3CAFFE55" w:rsidR="009B6C74" w:rsidRDefault="009B6C74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B6C74">
        <w:rPr>
          <w:b/>
          <w:lang w:val="tr-TR"/>
        </w:rPr>
        <w:t>Soru: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P</w:t>
      </w:r>
      <w:r w:rsidRPr="009B6C74">
        <w:rPr>
          <w:lang w:val="tr-TR"/>
        </w:rPr>
        <w:t>ro</w:t>
      </w:r>
      <w:r>
        <w:rPr>
          <w:lang w:val="tr-TR"/>
        </w:rPr>
        <w:t>be</w:t>
      </w:r>
      <w:proofErr w:type="spellEnd"/>
      <w:r>
        <w:rPr>
          <w:lang w:val="tr-TR"/>
        </w:rPr>
        <w:t xml:space="preserve"> siparişim için </w:t>
      </w:r>
      <w:r w:rsidR="000F2D04">
        <w:rPr>
          <w:lang w:val="tr-TR"/>
        </w:rPr>
        <w:t xml:space="preserve">boyaya uyumlu </w:t>
      </w:r>
      <w:proofErr w:type="spellStart"/>
      <w:r w:rsidRPr="009B6C74">
        <w:rPr>
          <w:lang w:val="tr-TR"/>
        </w:rPr>
        <w:t>quencher’ları</w:t>
      </w:r>
      <w:proofErr w:type="spellEnd"/>
      <w:r w:rsidRPr="009B6C74">
        <w:rPr>
          <w:lang w:val="tr-TR"/>
        </w:rPr>
        <w:t xml:space="preserve"> nasıl seçmeliyim?</w:t>
      </w:r>
    </w:p>
    <w:p w14:paraId="6409F893" w14:textId="0EA76394" w:rsidR="009B6C74" w:rsidRPr="009B6C74" w:rsidRDefault="009B6C74" w:rsidP="009B6C74">
      <w:pPr>
        <w:pStyle w:val="ListeParagraf"/>
        <w:rPr>
          <w:lang w:val="tr-TR"/>
        </w:rPr>
      </w:pPr>
      <w:r w:rsidRPr="009B6C74">
        <w:rPr>
          <w:b/>
          <w:lang w:val="tr-TR"/>
        </w:rPr>
        <w:t>Cevap:</w:t>
      </w:r>
      <w:r>
        <w:rPr>
          <w:lang w:val="tr-TR"/>
        </w:rPr>
        <w:t xml:space="preserve"> C</w:t>
      </w:r>
      <w:r w:rsidRPr="009F072B">
        <w:rPr>
          <w:lang w:val="tr-TR"/>
        </w:rPr>
        <w:t>ihazın lazer ve filtreleri ile uyumlu</w:t>
      </w:r>
      <w:r>
        <w:rPr>
          <w:lang w:val="tr-TR"/>
        </w:rPr>
        <w:t xml:space="preserve"> olarak seçtiğiniz boyaların </w:t>
      </w:r>
      <w:proofErr w:type="spellStart"/>
      <w:r w:rsidRPr="009F072B">
        <w:rPr>
          <w:lang w:val="tr-TR"/>
        </w:rPr>
        <w:t>excitation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emission</w:t>
      </w:r>
      <w:proofErr w:type="spellEnd"/>
      <w:r w:rsidRPr="009F072B">
        <w:rPr>
          <w:lang w:val="tr-TR"/>
        </w:rPr>
        <w:t xml:space="preserve"> dalga boyları</w:t>
      </w:r>
      <w:r>
        <w:rPr>
          <w:lang w:val="tr-TR"/>
        </w:rPr>
        <w:t xml:space="preserve">na uyumlu </w:t>
      </w:r>
      <w:proofErr w:type="spellStart"/>
      <w:r w:rsidRPr="009B6C74">
        <w:rPr>
          <w:lang w:val="tr-TR"/>
        </w:rPr>
        <w:t>quencher</w:t>
      </w:r>
      <w:r>
        <w:rPr>
          <w:lang w:val="tr-TR"/>
        </w:rPr>
        <w:t>’lar</w:t>
      </w:r>
      <w:proofErr w:type="spellEnd"/>
      <w:r>
        <w:rPr>
          <w:lang w:val="tr-TR"/>
        </w:rPr>
        <w:t xml:space="preserve"> seçilir.</w:t>
      </w:r>
    </w:p>
    <w:p w14:paraId="43C2A1DD" w14:textId="396A1C1F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Multiplex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PCR’da</w:t>
      </w:r>
      <w:proofErr w:type="spellEnd"/>
      <w:r w:rsidRPr="009F072B">
        <w:rPr>
          <w:lang w:val="tr-TR"/>
        </w:rPr>
        <w:t xml:space="preserve"> birli</w:t>
      </w:r>
      <w:r w:rsidR="003F57F3">
        <w:rPr>
          <w:lang w:val="tr-TR"/>
        </w:rPr>
        <w:t xml:space="preserve">kte kullanabileceğim </w:t>
      </w:r>
      <w:proofErr w:type="spellStart"/>
      <w:r w:rsidR="003F57F3">
        <w:rPr>
          <w:lang w:val="tr-TR"/>
        </w:rPr>
        <w:t>primerlerde</w:t>
      </w:r>
      <w:proofErr w:type="spellEnd"/>
      <w:r w:rsidR="003F57F3">
        <w:rPr>
          <w:lang w:val="tr-TR"/>
        </w:rPr>
        <w:t xml:space="preserve"> nelere dikkat etmeliyim</w:t>
      </w:r>
      <w:r w:rsidRPr="009F072B">
        <w:rPr>
          <w:lang w:val="tr-TR"/>
        </w:rPr>
        <w:t>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Multiplex</w:t>
      </w:r>
      <w:proofErr w:type="spellEnd"/>
      <w:r w:rsidRPr="009F072B">
        <w:rPr>
          <w:lang w:val="tr-TR"/>
        </w:rPr>
        <w:t xml:space="preserve"> PCR için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setlerinde, TM değerlerinin birbirine yakın olması ve çapraz </w:t>
      </w:r>
      <w:proofErr w:type="spellStart"/>
      <w:r w:rsidRPr="009F072B">
        <w:rPr>
          <w:lang w:val="tr-TR"/>
        </w:rPr>
        <w:t>dimer</w:t>
      </w:r>
      <w:proofErr w:type="spellEnd"/>
      <w:r w:rsidRPr="009F072B">
        <w:rPr>
          <w:lang w:val="tr-TR"/>
        </w:rPr>
        <w:t xml:space="preserve"> oluşumunun önlenmesi gerekir.</w:t>
      </w:r>
    </w:p>
    <w:p w14:paraId="7216C2DD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sentezi yapıyor musunuz?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Evet. Gen sentezi ve gen blok olarak iki ayrı sentez şekli vardır.</w:t>
      </w:r>
    </w:p>
    <w:p w14:paraId="6E3E987C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blok ve gen sentezi arasındaki fark nedir?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Gen blok: ilgili dizi saflaştırılmış PCR ürünü olarak teslim edilir. Dizi doğrulaması (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) yapılmaz, mutasyon içerme riski vardır. Gen sentezi: ilgili dizi </w:t>
      </w:r>
      <w:proofErr w:type="spellStart"/>
      <w:r w:rsidRPr="009F072B">
        <w:rPr>
          <w:lang w:val="tr-TR"/>
        </w:rPr>
        <w:t>pJET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plazmidine</w:t>
      </w:r>
      <w:proofErr w:type="spellEnd"/>
      <w:r w:rsidRPr="009F072B">
        <w:rPr>
          <w:lang w:val="tr-TR"/>
        </w:rPr>
        <w:t xml:space="preserve"> </w:t>
      </w:r>
      <w:proofErr w:type="gramStart"/>
      <w:r w:rsidRPr="009F072B">
        <w:rPr>
          <w:lang w:val="tr-TR"/>
        </w:rPr>
        <w:t>klonlanmış</w:t>
      </w:r>
      <w:proofErr w:type="gramEnd"/>
      <w:r w:rsidRPr="009F072B">
        <w:rPr>
          <w:lang w:val="tr-TR"/>
        </w:rPr>
        <w:t>, NGS ile dizi doğrulaması yapılmış şekilde teslim edilir.</w:t>
      </w:r>
    </w:p>
    <w:p w14:paraId="726CC527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sentezinde en fazla kaç </w:t>
      </w:r>
      <w:proofErr w:type="gramStart"/>
      <w:r w:rsidRPr="009F072B">
        <w:rPr>
          <w:lang w:val="tr-TR"/>
        </w:rPr>
        <w:t>baza</w:t>
      </w:r>
      <w:proofErr w:type="gramEnd"/>
      <w:r w:rsidRPr="009F072B">
        <w:rPr>
          <w:lang w:val="tr-TR"/>
        </w:rPr>
        <w:t xml:space="preserve"> kadar sentez yapılıyor?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1000 </w:t>
      </w:r>
      <w:proofErr w:type="spellStart"/>
      <w:r w:rsidRPr="009F072B">
        <w:rPr>
          <w:lang w:val="tr-TR"/>
        </w:rPr>
        <w:t>bp'e</w:t>
      </w:r>
      <w:proofErr w:type="spellEnd"/>
      <w:r w:rsidRPr="009F072B">
        <w:rPr>
          <w:lang w:val="tr-TR"/>
        </w:rPr>
        <w:t xml:space="preserve"> kadar gen sentezi yapılmaktadır.</w:t>
      </w:r>
    </w:p>
    <w:p w14:paraId="51D46FF7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RNA sentezi yapıyor musunuz?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Hayır. Sadece DNA sentezi yapıyoruz.</w:t>
      </w:r>
    </w:p>
    <w:p w14:paraId="7370E8D9" w14:textId="600DC2DF" w:rsidR="00B650C0" w:rsidRPr="00AF0A60" w:rsidRDefault="00B650C0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AF0A60">
        <w:rPr>
          <w:b/>
          <w:lang w:val="tr-TR"/>
        </w:rPr>
        <w:t>Soru:</w:t>
      </w:r>
      <w:r w:rsidRPr="00AF0A60">
        <w:rPr>
          <w:lang w:val="tr-TR"/>
        </w:rPr>
        <w:t xml:space="preserve"> Sekans hizmetiniz mevcut mudur?</w:t>
      </w:r>
    </w:p>
    <w:p w14:paraId="0AF9DC4D" w14:textId="750E2378" w:rsidR="00B650C0" w:rsidRPr="00B650C0" w:rsidRDefault="00B650C0" w:rsidP="00B650C0">
      <w:pPr>
        <w:pStyle w:val="ListeParagraf"/>
        <w:rPr>
          <w:lang w:val="tr-TR"/>
        </w:rPr>
      </w:pPr>
      <w:r w:rsidRPr="00AF0A60">
        <w:rPr>
          <w:b/>
          <w:lang w:val="tr-TR"/>
        </w:rPr>
        <w:t>Cevap:</w:t>
      </w:r>
      <w:r w:rsidRPr="00AF0A60">
        <w:rPr>
          <w:lang w:val="tr-TR"/>
        </w:rPr>
        <w:t xml:space="preserve"> Evet, </w:t>
      </w:r>
      <w:proofErr w:type="spellStart"/>
      <w:r w:rsidRPr="00AF0A60">
        <w:rPr>
          <w:lang w:val="tr-TR"/>
        </w:rPr>
        <w:t>Sanger</w:t>
      </w:r>
      <w:proofErr w:type="spellEnd"/>
      <w:r w:rsidRPr="00AF0A60">
        <w:rPr>
          <w:lang w:val="tr-TR"/>
        </w:rPr>
        <w:t xml:space="preserve"> Sekans ve NGS hizmetlerimiz vardır</w:t>
      </w:r>
      <w:r w:rsidRPr="00862FB0">
        <w:rPr>
          <w:lang w:val="tr-TR"/>
        </w:rPr>
        <w:t>.</w:t>
      </w:r>
    </w:p>
    <w:p w14:paraId="5DD827E0" w14:textId="0CF022BA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RNA sekansı yapıyor musunuz?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Hayır. Sadece DNA sekansı yapıyoruz.</w:t>
      </w:r>
    </w:p>
    <w:p w14:paraId="487EB1B6" w14:textId="1D1CAA24" w:rsidR="002E3177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Tüm genom sekansı yapıyor musunuz?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Hayır.</w:t>
      </w:r>
    </w:p>
    <w:p w14:paraId="195A0754" w14:textId="5A470D09" w:rsidR="009442AD" w:rsidRDefault="009442AD" w:rsidP="00365D82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b/>
          <w:bCs/>
          <w:lang w:val="tr-TR"/>
        </w:rPr>
        <w:t>Soru: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Exom</w:t>
      </w:r>
      <w:proofErr w:type="spellEnd"/>
      <w:r>
        <w:rPr>
          <w:lang w:val="tr-TR"/>
        </w:rPr>
        <w:t xml:space="preserve"> analizi yapıyor musunuz?</w:t>
      </w:r>
    </w:p>
    <w:p w14:paraId="72CBFD1D" w14:textId="2AD93173" w:rsidR="009442AD" w:rsidRPr="009442AD" w:rsidRDefault="009442AD" w:rsidP="009442AD">
      <w:pPr>
        <w:pStyle w:val="ListeParagraf"/>
        <w:rPr>
          <w:lang w:val="tr-TR"/>
        </w:rPr>
      </w:pPr>
      <w:r>
        <w:rPr>
          <w:b/>
          <w:bCs/>
          <w:lang w:val="tr-TR"/>
        </w:rPr>
        <w:t>Cevap:</w:t>
      </w:r>
      <w:r>
        <w:rPr>
          <w:lang w:val="tr-TR"/>
        </w:rPr>
        <w:t xml:space="preserve"> Hayır.</w:t>
      </w:r>
    </w:p>
    <w:p w14:paraId="3F747E31" w14:textId="5D25DED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sentezinde doğrulama nasıl yapılır?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Gen sentezi sonrasında dizinin doğruluğu NGS ile doğrulanır.</w:t>
      </w:r>
    </w:p>
    <w:p w14:paraId="43BD1D17" w14:textId="3C39CB2B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DNA sentezi hizmetinde en kısa kaç </w:t>
      </w:r>
      <w:proofErr w:type="gramStart"/>
      <w:r w:rsidRPr="009F072B">
        <w:rPr>
          <w:lang w:val="tr-TR"/>
        </w:rPr>
        <w:t>bazlık</w:t>
      </w:r>
      <w:proofErr w:type="gramEnd"/>
      <w:r w:rsidRPr="009F072B">
        <w:rPr>
          <w:lang w:val="tr-TR"/>
        </w:rPr>
        <w:t xml:space="preserve"> DNA üretebilirsiniz?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Minimum olarak </w:t>
      </w:r>
      <w:r w:rsidR="00365D82">
        <w:rPr>
          <w:lang w:val="tr-TR"/>
        </w:rPr>
        <w:t>1</w:t>
      </w:r>
      <w:r w:rsidRPr="00365D82">
        <w:rPr>
          <w:lang w:val="tr-TR"/>
        </w:rPr>
        <w:t>0</w:t>
      </w:r>
      <w:r w:rsidR="004134A2" w:rsidRPr="00365D82">
        <w:rPr>
          <w:lang w:val="tr-TR"/>
        </w:rPr>
        <w:t>0</w:t>
      </w:r>
      <w:r w:rsidRPr="00365D82">
        <w:rPr>
          <w:lang w:val="tr-TR"/>
        </w:rPr>
        <w:t xml:space="preserve"> </w:t>
      </w:r>
      <w:proofErr w:type="gramStart"/>
      <w:r w:rsidRPr="00365D82">
        <w:rPr>
          <w:lang w:val="tr-TR"/>
        </w:rPr>
        <w:t>baz</w:t>
      </w:r>
      <w:proofErr w:type="gramEnd"/>
      <w:r w:rsidRPr="009F072B">
        <w:rPr>
          <w:lang w:val="tr-TR"/>
        </w:rPr>
        <w:t xml:space="preserve"> uzunluğunda DNA sentezi yapılabilir.</w:t>
      </w:r>
    </w:p>
    <w:p w14:paraId="4911D319" w14:textId="7D5D9AA2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sentezinde mutasyon riskini nasıl en aza indiriyorsunuz?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Gen sentezinde kullanılan ileri düzey </w:t>
      </w:r>
      <w:r w:rsidR="00A518EE">
        <w:rPr>
          <w:lang w:val="tr-TR"/>
        </w:rPr>
        <w:t>yöntemler</w:t>
      </w:r>
      <w:r w:rsidRPr="009F072B">
        <w:rPr>
          <w:lang w:val="tr-TR"/>
        </w:rPr>
        <w:t xml:space="preserve">, mutasyon riskini en aza indirir. Tüm diziler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ile doğrulanır.</w:t>
      </w:r>
    </w:p>
    <w:p w14:paraId="2A52EC30" w14:textId="2393CCF9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Gen sentezinde mutasyon riski var mı?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r w:rsidR="00BD1860">
        <w:rPr>
          <w:lang w:val="tr-TR"/>
        </w:rPr>
        <w:t xml:space="preserve">Gen sentezi ürünleri </w:t>
      </w:r>
      <w:proofErr w:type="spellStart"/>
      <w:r w:rsidR="00BD1860">
        <w:rPr>
          <w:lang w:val="tr-TR"/>
        </w:rPr>
        <w:t>mutasyonsuz</w:t>
      </w:r>
      <w:proofErr w:type="spellEnd"/>
      <w:r w:rsidR="00BD1860">
        <w:rPr>
          <w:lang w:val="tr-TR"/>
        </w:rPr>
        <w:t xml:space="preserve"> olarak gönderilir.</w:t>
      </w:r>
      <w:r w:rsidRPr="009F072B">
        <w:rPr>
          <w:lang w:val="tr-TR"/>
        </w:rPr>
        <w:t xml:space="preserve"> </w:t>
      </w:r>
      <w:r w:rsidR="00BD1860">
        <w:rPr>
          <w:lang w:val="tr-TR"/>
        </w:rPr>
        <w:t xml:space="preserve">Sentezlenen </w:t>
      </w:r>
      <w:r w:rsidRPr="009F072B">
        <w:rPr>
          <w:lang w:val="tr-TR"/>
        </w:rPr>
        <w:t xml:space="preserve">genler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ile doğrulanır.</w:t>
      </w:r>
    </w:p>
    <w:p w14:paraId="6DB8F4EF" w14:textId="55058F4D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106E0A">
        <w:rPr>
          <w:b/>
          <w:bCs/>
          <w:lang w:val="tr-TR"/>
        </w:rPr>
        <w:t>Soru:</w:t>
      </w:r>
      <w:r w:rsidRPr="00106E0A">
        <w:rPr>
          <w:lang w:val="tr-TR"/>
        </w:rPr>
        <w:t xml:space="preserve"> </w:t>
      </w:r>
      <w:proofErr w:type="spellStart"/>
      <w:r w:rsidRPr="00106E0A">
        <w:rPr>
          <w:lang w:val="tr-TR"/>
        </w:rPr>
        <w:t>Primerler</w:t>
      </w:r>
      <w:proofErr w:type="spellEnd"/>
      <w:r w:rsidRPr="00106E0A">
        <w:rPr>
          <w:lang w:val="tr-TR"/>
        </w:rPr>
        <w:t xml:space="preserve"> için garanti</w:t>
      </w:r>
      <w:r w:rsidR="00106E0A">
        <w:rPr>
          <w:lang w:val="tr-TR"/>
        </w:rPr>
        <w:t xml:space="preserve"> süresi ne kadardır</w:t>
      </w:r>
      <w:r w:rsidRPr="00106E0A">
        <w:rPr>
          <w:lang w:val="tr-TR"/>
        </w:rPr>
        <w:t>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Primerleriniz</w:t>
      </w:r>
      <w:proofErr w:type="spellEnd"/>
      <w:r w:rsidRPr="009F072B">
        <w:rPr>
          <w:lang w:val="tr-TR"/>
        </w:rPr>
        <w:t xml:space="preserve"> kullanım kılavuzuna</w:t>
      </w:r>
      <w:r w:rsidR="000F6C61">
        <w:rPr>
          <w:lang w:val="tr-TR"/>
        </w:rPr>
        <w:t xml:space="preserve"> uygun bir şekilde sulandırıldı ve</w:t>
      </w:r>
      <w:r w:rsidRPr="009F072B">
        <w:rPr>
          <w:lang w:val="tr-TR"/>
        </w:rPr>
        <w:t xml:space="preserve"> saklandı ise </w:t>
      </w:r>
      <w:r w:rsidR="00CA32E9">
        <w:rPr>
          <w:lang w:val="tr-TR"/>
        </w:rPr>
        <w:t>6 aylık</w:t>
      </w:r>
      <w:r w:rsidRPr="009F072B">
        <w:rPr>
          <w:lang w:val="tr-TR"/>
        </w:rPr>
        <w:t xml:space="preserve"> garanti </w:t>
      </w:r>
      <w:r w:rsidR="000F6C61">
        <w:rPr>
          <w:lang w:val="tr-TR"/>
        </w:rPr>
        <w:t>süresi vardır.</w:t>
      </w:r>
    </w:p>
    <w:p w14:paraId="78CF636D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Oligonükleotidlerde</w:t>
      </w:r>
      <w:proofErr w:type="spellEnd"/>
      <w:r w:rsidRPr="009F072B">
        <w:rPr>
          <w:lang w:val="tr-TR"/>
        </w:rPr>
        <w:t xml:space="preserve"> sekans hatası tespit edilirse ne yapılır?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Sekans hatası tespit edilirse,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kalite garantisi kapsamında yeniden üretilir.</w:t>
      </w:r>
    </w:p>
    <w:p w14:paraId="211E4016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lastRenderedPageBreak/>
        <w:t>Soru:</w:t>
      </w:r>
      <w:r w:rsidRPr="009F072B">
        <w:rPr>
          <w:lang w:val="tr-TR"/>
        </w:rPr>
        <w:t xml:space="preserve"> Hangi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siparişlerinde kalite garantisi veriliyor?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Tüm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siparişlerinde kalite kontrol yapılır ve kalite garantisi sunulur.</w:t>
      </w:r>
    </w:p>
    <w:p w14:paraId="2D438B77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hatası durumunda ne yapılır?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hatası durumunda,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işlemi yeniden yapılır ve sonuçlar doğrulanır.</w:t>
      </w:r>
    </w:p>
    <w:p w14:paraId="499FB37D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Oligonükleotidlerde</w:t>
      </w:r>
      <w:proofErr w:type="spellEnd"/>
      <w:r w:rsidRPr="009F072B">
        <w:rPr>
          <w:lang w:val="tr-TR"/>
        </w:rPr>
        <w:t xml:space="preserve"> hata oranı nedir?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Hata oranı çok düşüktür. Tüm </w:t>
      </w:r>
      <w:proofErr w:type="spellStart"/>
      <w:r w:rsidRPr="009F072B">
        <w:rPr>
          <w:lang w:val="tr-TR"/>
        </w:rPr>
        <w:t>oligonükleotidler</w:t>
      </w:r>
      <w:proofErr w:type="spellEnd"/>
      <w:r w:rsidRPr="009F072B">
        <w:rPr>
          <w:lang w:val="tr-TR"/>
        </w:rPr>
        <w:t xml:space="preserve"> kalite kontrol süreçlerinden geçirilir.</w:t>
      </w:r>
    </w:p>
    <w:p w14:paraId="199441F1" w14:textId="4B88A838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Hangi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modifikasyonları sıklıkla tercih ediliyor?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En sık tercih edilen modifika</w:t>
      </w:r>
      <w:r w:rsidR="00443D32">
        <w:rPr>
          <w:lang w:val="tr-TR"/>
        </w:rPr>
        <w:t xml:space="preserve">syonlar FAM, HEX, </w:t>
      </w:r>
      <w:r w:rsidR="00937776">
        <w:rPr>
          <w:lang w:val="tr-TR"/>
        </w:rPr>
        <w:t xml:space="preserve">Amino, </w:t>
      </w:r>
      <w:proofErr w:type="spellStart"/>
      <w:r w:rsidRPr="009F072B">
        <w:rPr>
          <w:lang w:val="tr-TR"/>
        </w:rPr>
        <w:t>Biotin</w:t>
      </w:r>
      <w:proofErr w:type="spellEnd"/>
      <w:r w:rsidRPr="009F072B">
        <w:rPr>
          <w:lang w:val="tr-TR"/>
        </w:rPr>
        <w:t xml:space="preserve"> ve Fosfat modifikasyonlarıdır.</w:t>
      </w:r>
    </w:p>
    <w:p w14:paraId="27AB224C" w14:textId="161DC174" w:rsidR="00AA0B8E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üretimi yapıyor musunuz? </w:t>
      </w:r>
    </w:p>
    <w:p w14:paraId="0E934BDF" w14:textId="6FDD41F5" w:rsidR="00AA0B8E" w:rsidRPr="00AA0B8E" w:rsidRDefault="00AA0B8E" w:rsidP="00AA0B8E">
      <w:pPr>
        <w:pStyle w:val="ListeParagraf"/>
        <w:rPr>
          <w:lang w:val="tr-TR"/>
        </w:rPr>
      </w:pPr>
      <w:r>
        <w:rPr>
          <w:b/>
          <w:bCs/>
          <w:lang w:val="tr-TR"/>
        </w:rPr>
        <w:t>Cevap:</w:t>
      </w:r>
      <w:r>
        <w:rPr>
          <w:lang w:val="tr-TR"/>
        </w:rPr>
        <w:t xml:space="preserve"> Evet yapıyoruz.</w:t>
      </w:r>
    </w:p>
    <w:p w14:paraId="67B284EA" w14:textId="053A04B6" w:rsidR="002E3177" w:rsidRPr="009F072B" w:rsidRDefault="00AA0B8E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AA0B8E">
        <w:rPr>
          <w:b/>
          <w:lang w:val="tr-TR"/>
        </w:rPr>
        <w:t>Soru:</w:t>
      </w:r>
      <w:r>
        <w:rPr>
          <w:lang w:val="tr-TR"/>
        </w:rPr>
        <w:t xml:space="preserve"> </w:t>
      </w:r>
      <w:r w:rsidR="002E3177" w:rsidRPr="009F072B">
        <w:rPr>
          <w:lang w:val="tr-TR"/>
        </w:rPr>
        <w:t xml:space="preserve">Hangi modifikasyonlara sahip </w:t>
      </w:r>
      <w:proofErr w:type="spellStart"/>
      <w:r w:rsidR="002E3177" w:rsidRPr="009F072B">
        <w:rPr>
          <w:lang w:val="tr-TR"/>
        </w:rPr>
        <w:t>oligonükleotidleri</w:t>
      </w:r>
      <w:proofErr w:type="spellEnd"/>
      <w:r w:rsidR="002E3177" w:rsidRPr="009F072B">
        <w:rPr>
          <w:lang w:val="tr-TR"/>
        </w:rPr>
        <w:t xml:space="preserve"> üretiyorsunuz?</w:t>
      </w:r>
      <w:r w:rsidR="002E3177" w:rsidRPr="009F072B">
        <w:rPr>
          <w:lang w:val="tr-TR"/>
        </w:rPr>
        <w:br/>
      </w:r>
      <w:r w:rsidR="002E3177" w:rsidRPr="009F072B">
        <w:rPr>
          <w:b/>
          <w:bCs/>
          <w:lang w:val="tr-TR"/>
        </w:rPr>
        <w:t>Cevap:</w:t>
      </w:r>
      <w:r w:rsidR="002E3177" w:rsidRPr="009F072B">
        <w:rPr>
          <w:lang w:val="tr-TR"/>
        </w:rPr>
        <w:t xml:space="preserve"> Aşağıdaki modifikasyonların üretimini yapıyoruz:</w:t>
      </w:r>
      <w:r w:rsidR="002E3177" w:rsidRPr="009F072B">
        <w:rPr>
          <w:lang w:val="tr-TR"/>
        </w:rPr>
        <w:br/>
        <w:t xml:space="preserve">5ˈ modifikasyonu: FAM, HEX, JOE, TET, HEG, TAMRA, CY3, CY5, </w:t>
      </w:r>
      <w:proofErr w:type="spellStart"/>
      <w:r w:rsidR="002E3177" w:rsidRPr="009F072B">
        <w:rPr>
          <w:lang w:val="tr-TR"/>
        </w:rPr>
        <w:t>Biotin</w:t>
      </w:r>
      <w:proofErr w:type="spellEnd"/>
      <w:r w:rsidR="002E3177" w:rsidRPr="009F072B">
        <w:rPr>
          <w:lang w:val="tr-TR"/>
        </w:rPr>
        <w:t xml:space="preserve">, </w:t>
      </w:r>
      <w:proofErr w:type="spellStart"/>
      <w:r w:rsidR="002E3177" w:rsidRPr="009F072B">
        <w:rPr>
          <w:lang w:val="tr-TR"/>
        </w:rPr>
        <w:t>Phosphate</w:t>
      </w:r>
      <w:proofErr w:type="spellEnd"/>
      <w:r w:rsidR="002E3177" w:rsidRPr="009F072B">
        <w:rPr>
          <w:lang w:val="tr-TR"/>
        </w:rPr>
        <w:t xml:space="preserve">, Amino, </w:t>
      </w:r>
      <w:proofErr w:type="spellStart"/>
      <w:r w:rsidR="002E3177" w:rsidRPr="009F072B">
        <w:rPr>
          <w:lang w:val="tr-TR"/>
        </w:rPr>
        <w:t>Thiol</w:t>
      </w:r>
      <w:proofErr w:type="spellEnd"/>
      <w:r w:rsidR="002E3177" w:rsidRPr="009F072B">
        <w:rPr>
          <w:lang w:val="tr-TR"/>
        </w:rPr>
        <w:t>.</w:t>
      </w:r>
      <w:r w:rsidR="002E3177" w:rsidRPr="009F072B">
        <w:rPr>
          <w:lang w:val="tr-TR"/>
        </w:rPr>
        <w:br/>
        <w:t xml:space="preserve">3ˈ modifikasyonu: </w:t>
      </w:r>
      <w:proofErr w:type="spellStart"/>
      <w:r w:rsidR="002E3177" w:rsidRPr="009F072B">
        <w:rPr>
          <w:lang w:val="tr-TR"/>
        </w:rPr>
        <w:t>Phosphate</w:t>
      </w:r>
      <w:proofErr w:type="spellEnd"/>
      <w:r w:rsidR="002E3177" w:rsidRPr="009F072B">
        <w:rPr>
          <w:lang w:val="tr-TR"/>
        </w:rPr>
        <w:t xml:space="preserve">, </w:t>
      </w:r>
      <w:proofErr w:type="spellStart"/>
      <w:r w:rsidR="002E3177" w:rsidRPr="009F072B">
        <w:rPr>
          <w:lang w:val="tr-TR"/>
        </w:rPr>
        <w:t>Biotin</w:t>
      </w:r>
      <w:proofErr w:type="spellEnd"/>
      <w:r w:rsidR="002E3177" w:rsidRPr="009F072B">
        <w:rPr>
          <w:lang w:val="tr-TR"/>
        </w:rPr>
        <w:t xml:space="preserve">, TAMRA, </w:t>
      </w:r>
      <w:proofErr w:type="spellStart"/>
      <w:r w:rsidR="002E3177" w:rsidRPr="009F072B">
        <w:rPr>
          <w:lang w:val="tr-TR"/>
        </w:rPr>
        <w:t>Thiol</w:t>
      </w:r>
      <w:proofErr w:type="spellEnd"/>
      <w:r w:rsidR="002E3177" w:rsidRPr="009F072B">
        <w:rPr>
          <w:lang w:val="tr-TR"/>
        </w:rPr>
        <w:t>, Amino.</w:t>
      </w:r>
      <w:r w:rsidR="002E3177" w:rsidRPr="009F072B">
        <w:rPr>
          <w:lang w:val="tr-TR"/>
        </w:rPr>
        <w:br/>
        <w:t xml:space="preserve">Diğer: </w:t>
      </w:r>
      <w:proofErr w:type="spellStart"/>
      <w:r w:rsidR="002E3177" w:rsidRPr="009F072B">
        <w:rPr>
          <w:lang w:val="tr-TR"/>
        </w:rPr>
        <w:t>Inosine</w:t>
      </w:r>
      <w:proofErr w:type="spellEnd"/>
      <w:r w:rsidR="002E3177" w:rsidRPr="009F072B">
        <w:rPr>
          <w:lang w:val="tr-TR"/>
        </w:rPr>
        <w:t>.</w:t>
      </w:r>
    </w:p>
    <w:p w14:paraId="46A1FCB5" w14:textId="4EE36DF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="007334C8">
        <w:rPr>
          <w:lang w:val="tr-TR"/>
        </w:rPr>
        <w:t>P</w:t>
      </w:r>
      <w:r w:rsidRPr="009F072B">
        <w:rPr>
          <w:lang w:val="tr-TR"/>
        </w:rPr>
        <w:t>robların</w:t>
      </w:r>
      <w:proofErr w:type="spellEnd"/>
      <w:r w:rsidRPr="009F072B">
        <w:rPr>
          <w:lang w:val="tr-TR"/>
        </w:rPr>
        <w:t xml:space="preserve"> avantajları nelerdir?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="007334C8">
        <w:rPr>
          <w:lang w:val="tr-TR"/>
        </w:rPr>
        <w:t xml:space="preserve"> </w:t>
      </w:r>
      <w:proofErr w:type="spellStart"/>
      <w:r w:rsidR="007334C8">
        <w:rPr>
          <w:lang w:val="tr-TR"/>
        </w:rPr>
        <w:t>P</w:t>
      </w:r>
      <w:r w:rsidRPr="009F072B">
        <w:rPr>
          <w:lang w:val="tr-TR"/>
        </w:rPr>
        <w:t>roblar</w:t>
      </w:r>
      <w:proofErr w:type="spellEnd"/>
      <w:r w:rsidRPr="009F072B">
        <w:rPr>
          <w:lang w:val="tr-TR"/>
        </w:rPr>
        <w:t xml:space="preserve">, deneylerde daha yüksek hassasiyet ve doğruluk sağlar, floresan işaretleyiciler ve </w:t>
      </w:r>
      <w:proofErr w:type="spellStart"/>
      <w:r w:rsidRPr="009F072B">
        <w:rPr>
          <w:lang w:val="tr-TR"/>
        </w:rPr>
        <w:t>quencher’lar</w:t>
      </w:r>
      <w:proofErr w:type="spellEnd"/>
      <w:r w:rsidRPr="009F072B">
        <w:rPr>
          <w:lang w:val="tr-TR"/>
        </w:rPr>
        <w:t xml:space="preserve"> ile gerçek zamanlı PCR gibi uygulamalarda kullanılabilir.</w:t>
      </w:r>
    </w:p>
    <w:p w14:paraId="4F6878EE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primerlerin</w:t>
      </w:r>
      <w:proofErr w:type="spellEnd"/>
      <w:r w:rsidRPr="009F072B">
        <w:rPr>
          <w:lang w:val="tr-TR"/>
        </w:rPr>
        <w:t xml:space="preserve"> üretim süresi neden daha uzun?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Modifiye</w:t>
      </w:r>
      <w:proofErr w:type="spellEnd"/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primerlerin</w:t>
      </w:r>
      <w:proofErr w:type="spellEnd"/>
      <w:r w:rsidRPr="009F072B">
        <w:rPr>
          <w:lang w:val="tr-TR"/>
        </w:rPr>
        <w:t xml:space="preserve"> üretiminde kullanılan kimyasallar ve ek saflaştırma işlemleri nedeniyle daha fazla zaman gerekmektedir.</w:t>
      </w:r>
    </w:p>
    <w:p w14:paraId="75F41FBE" w14:textId="707A6F1D" w:rsidR="002E3177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="00AE1292">
        <w:rPr>
          <w:lang w:val="tr-TR"/>
        </w:rPr>
        <w:t xml:space="preserve"> </w:t>
      </w:r>
      <w:proofErr w:type="spellStart"/>
      <w:r w:rsidR="00AE1292">
        <w:rPr>
          <w:lang w:val="tr-TR"/>
        </w:rPr>
        <w:t>Modifiye</w:t>
      </w:r>
      <w:proofErr w:type="spellEnd"/>
      <w:r w:rsidR="00AE1292">
        <w:rPr>
          <w:lang w:val="tr-TR"/>
        </w:rPr>
        <w:t xml:space="preserve"> </w:t>
      </w:r>
      <w:proofErr w:type="spellStart"/>
      <w:r w:rsidR="00AE1292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siparişlerinde ek ücret uygulanıyor mu?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="00AE1292">
        <w:rPr>
          <w:lang w:val="tr-TR"/>
        </w:rPr>
        <w:t xml:space="preserve"> Evet, </w:t>
      </w:r>
      <w:proofErr w:type="spellStart"/>
      <w:r w:rsidR="00AE1292">
        <w:rPr>
          <w:lang w:val="tr-TR"/>
        </w:rPr>
        <w:t>modifiye</w:t>
      </w:r>
      <w:proofErr w:type="spellEnd"/>
      <w:r w:rsidR="00AE1292">
        <w:rPr>
          <w:lang w:val="tr-TR"/>
        </w:rPr>
        <w:t xml:space="preserve"> </w:t>
      </w:r>
      <w:proofErr w:type="spellStart"/>
      <w:r w:rsidR="00AE1292">
        <w:rPr>
          <w:lang w:val="tr-TR"/>
        </w:rPr>
        <w:t>primer</w:t>
      </w:r>
      <w:proofErr w:type="spellEnd"/>
      <w:r w:rsidRPr="009F072B">
        <w:rPr>
          <w:lang w:val="tr-TR"/>
        </w:rPr>
        <w:t xml:space="preserve"> siparişlerinde kullanılan boya modifikasyonlarına göre </w:t>
      </w:r>
      <w:proofErr w:type="gramStart"/>
      <w:r w:rsidR="009A7EB8">
        <w:rPr>
          <w:lang w:val="tr-TR"/>
        </w:rPr>
        <w:t>baz</w:t>
      </w:r>
      <w:proofErr w:type="gramEnd"/>
      <w:r w:rsidR="009A7EB8">
        <w:rPr>
          <w:lang w:val="tr-TR"/>
        </w:rPr>
        <w:t xml:space="preserve"> başı ücrete </w:t>
      </w:r>
      <w:r w:rsidRPr="009F072B">
        <w:rPr>
          <w:lang w:val="tr-TR"/>
        </w:rPr>
        <w:t>ek ücret uygulanmaktadır.</w:t>
      </w:r>
    </w:p>
    <w:p w14:paraId="78159FB9" w14:textId="49FC0B40" w:rsidR="00A06442" w:rsidRDefault="00A06442" w:rsidP="00365D82">
      <w:pPr>
        <w:pStyle w:val="ListeParagraf"/>
        <w:numPr>
          <w:ilvl w:val="0"/>
          <w:numId w:val="6"/>
        </w:numPr>
        <w:rPr>
          <w:lang w:val="tr-TR"/>
        </w:rPr>
      </w:pPr>
      <w:r>
        <w:rPr>
          <w:b/>
          <w:bCs/>
          <w:lang w:val="tr-TR"/>
        </w:rPr>
        <w:t>Soru: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Primer</w:t>
      </w:r>
      <w:proofErr w:type="spellEnd"/>
      <w:r>
        <w:rPr>
          <w:lang w:val="tr-TR"/>
        </w:rPr>
        <w:t xml:space="preserve"> saflaştırma çeşitleri nelerdir?</w:t>
      </w:r>
    </w:p>
    <w:p w14:paraId="7E711CA5" w14:textId="77777777" w:rsidR="00A06442" w:rsidRPr="009F072B" w:rsidRDefault="00A06442" w:rsidP="00A06442">
      <w:pPr>
        <w:pStyle w:val="ListeParagraf"/>
        <w:rPr>
          <w:lang w:val="tr-TR"/>
        </w:rPr>
      </w:pPr>
      <w:r>
        <w:rPr>
          <w:b/>
          <w:bCs/>
          <w:lang w:val="tr-TR"/>
        </w:rPr>
        <w:t>Cevap:</w:t>
      </w:r>
      <w:r>
        <w:rPr>
          <w:lang w:val="tr-TR"/>
        </w:rPr>
        <w:t xml:space="preserve"> </w:t>
      </w:r>
      <w:r w:rsidRPr="009F072B">
        <w:rPr>
          <w:lang w:val="tr-TR"/>
        </w:rPr>
        <w:t>3 çeşit saflaştırma yapmaktayız: Standart (DSLT), OPC ve HPLC.</w:t>
      </w:r>
    </w:p>
    <w:p w14:paraId="3172C1B2" w14:textId="296DA55E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Saflaştırma </w:t>
      </w:r>
      <w:r w:rsidR="00F02A8C">
        <w:rPr>
          <w:lang w:val="tr-TR"/>
        </w:rPr>
        <w:t>çeşitleri arasındaki fark nedir?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Standart saflaştırma (DSLT) olarak </w:t>
      </w:r>
      <w:proofErr w:type="spellStart"/>
      <w:r w:rsidRPr="009F072B">
        <w:rPr>
          <w:lang w:val="tr-TR"/>
        </w:rPr>
        <w:t>desalting</w:t>
      </w:r>
      <w:proofErr w:type="spellEnd"/>
      <w:r w:rsidRPr="009F072B">
        <w:rPr>
          <w:lang w:val="tr-TR"/>
        </w:rPr>
        <w:t xml:space="preserve"> işlemi gerçekleştirilir ve </w:t>
      </w:r>
      <w:proofErr w:type="spellStart"/>
      <w:r w:rsidRPr="009F072B">
        <w:rPr>
          <w:lang w:val="tr-TR"/>
        </w:rPr>
        <w:t>primerler</w:t>
      </w:r>
      <w:proofErr w:type="spellEnd"/>
      <w:r w:rsidRPr="009F072B">
        <w:rPr>
          <w:lang w:val="tr-TR"/>
        </w:rPr>
        <w:t xml:space="preserve"> istenmeyen tuzlardan arındırılır. OPC yöntemi ile hatalı sekanslar, yan ürünler, kirlilikler elenir. HPLC yöntemi ise tüm n-1 </w:t>
      </w:r>
      <w:proofErr w:type="spellStart"/>
      <w:r w:rsidRPr="009F072B">
        <w:rPr>
          <w:lang w:val="tr-TR"/>
        </w:rPr>
        <w:t>oligo</w:t>
      </w:r>
      <w:proofErr w:type="spellEnd"/>
      <w:r w:rsidRPr="009F072B">
        <w:rPr>
          <w:lang w:val="tr-TR"/>
        </w:rPr>
        <w:t xml:space="preserve"> yan ürünlerinden kurtulmak için en etkili yöntemdir.</w:t>
      </w:r>
    </w:p>
    <w:p w14:paraId="613B5A6E" w14:textId="1B4CD7FE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Hangi </w:t>
      </w:r>
      <w:proofErr w:type="spellStart"/>
      <w:r w:rsidRPr="009F072B">
        <w:rPr>
          <w:lang w:val="tr-TR"/>
        </w:rPr>
        <w:t>oligonükleotid</w:t>
      </w:r>
      <w:proofErr w:type="spellEnd"/>
      <w:r w:rsidRPr="009F072B">
        <w:rPr>
          <w:lang w:val="tr-TR"/>
        </w:rPr>
        <w:t xml:space="preserve"> saflaştırma yöntemini seçmeliyim?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Deneyin hassasiyetine göre saflaştırma yöntemi seçmelisiniz. Basit PCR deneyleri için </w:t>
      </w:r>
      <w:r w:rsidR="00E11425">
        <w:rPr>
          <w:lang w:val="tr-TR"/>
        </w:rPr>
        <w:t>DSLT</w:t>
      </w:r>
      <w:r w:rsidRPr="009F072B">
        <w:rPr>
          <w:lang w:val="tr-TR"/>
        </w:rPr>
        <w:t xml:space="preserve"> yeterli olabilirken, hassas çalışmalar için HPLC önerilir.</w:t>
      </w:r>
    </w:p>
    <w:p w14:paraId="5891FBB3" w14:textId="77777777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Hangi durumlarda HPLC saflaştırma önerilir?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HPLC saflaştırma, genetik analiz, </w:t>
      </w:r>
      <w:proofErr w:type="gramStart"/>
      <w:r w:rsidRPr="009F072B">
        <w:rPr>
          <w:lang w:val="tr-TR"/>
        </w:rPr>
        <w:t>klonlama</w:t>
      </w:r>
      <w:proofErr w:type="gramEnd"/>
      <w:r w:rsidRPr="009F072B">
        <w:rPr>
          <w:lang w:val="tr-TR"/>
        </w:rPr>
        <w:t xml:space="preserve">, </w:t>
      </w:r>
      <w:proofErr w:type="spellStart"/>
      <w:r w:rsidRPr="009F072B">
        <w:rPr>
          <w:lang w:val="tr-TR"/>
        </w:rPr>
        <w:t>sekanslama</w:t>
      </w:r>
      <w:proofErr w:type="spellEnd"/>
      <w:r w:rsidRPr="009F072B">
        <w:rPr>
          <w:lang w:val="tr-TR"/>
        </w:rPr>
        <w:t xml:space="preserve"> ve </w:t>
      </w:r>
      <w:proofErr w:type="spellStart"/>
      <w:r w:rsidRPr="009F072B">
        <w:rPr>
          <w:lang w:val="tr-TR"/>
        </w:rPr>
        <w:t>hibridizasyon</w:t>
      </w:r>
      <w:proofErr w:type="spellEnd"/>
      <w:r w:rsidRPr="009F072B">
        <w:rPr>
          <w:lang w:val="tr-TR"/>
        </w:rPr>
        <w:t xml:space="preserve"> gibi yüksek hassasiyet gerektiren çalışmalarda önerilir.</w:t>
      </w:r>
    </w:p>
    <w:p w14:paraId="7371EE12" w14:textId="6B5B9D26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</w:t>
      </w:r>
      <w:proofErr w:type="spellStart"/>
      <w:r w:rsidRPr="009F072B">
        <w:rPr>
          <w:lang w:val="tr-TR"/>
        </w:rPr>
        <w:t>Problar</w:t>
      </w:r>
      <w:proofErr w:type="spellEnd"/>
      <w:r w:rsidRPr="009F072B">
        <w:rPr>
          <w:lang w:val="tr-TR"/>
        </w:rPr>
        <w:t xml:space="preserve"> neden HPLC saflaştırma ile üretilir?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t>Cevap:</w:t>
      </w:r>
      <w:r w:rsidRPr="009F072B">
        <w:rPr>
          <w:lang w:val="tr-TR"/>
        </w:rPr>
        <w:t xml:space="preserve"> HPLC saflaştırma, </w:t>
      </w:r>
      <w:proofErr w:type="spellStart"/>
      <w:r w:rsidRPr="009F072B">
        <w:rPr>
          <w:lang w:val="tr-TR"/>
        </w:rPr>
        <w:t>probe</w:t>
      </w:r>
      <w:proofErr w:type="spellEnd"/>
      <w:r w:rsidRPr="009F072B">
        <w:rPr>
          <w:lang w:val="tr-TR"/>
        </w:rPr>
        <w:t xml:space="preserve"> dizisindeki hatalı ve eksik sekansları ayıklayarak, </w:t>
      </w:r>
      <w:r w:rsidR="00E94C5E">
        <w:rPr>
          <w:lang w:val="tr-TR"/>
        </w:rPr>
        <w:t xml:space="preserve">boyanın </w:t>
      </w:r>
      <w:r w:rsidR="00B03EF2">
        <w:rPr>
          <w:lang w:val="tr-TR"/>
        </w:rPr>
        <w:t xml:space="preserve">diziye </w:t>
      </w:r>
      <w:r w:rsidR="00E94C5E">
        <w:rPr>
          <w:lang w:val="tr-TR"/>
        </w:rPr>
        <w:t xml:space="preserve">takıldığı </w:t>
      </w:r>
      <w:r w:rsidRPr="009F072B">
        <w:rPr>
          <w:lang w:val="tr-TR"/>
        </w:rPr>
        <w:t>yüksek kaliteli ve doğru sonuçlar elde edilmesini sağlar.</w:t>
      </w:r>
    </w:p>
    <w:p w14:paraId="3B962228" w14:textId="31672AF3" w:rsidR="002E3177" w:rsidRPr="009F072B" w:rsidRDefault="002E3177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Soru:</w:t>
      </w:r>
      <w:r w:rsidRPr="009F072B">
        <w:rPr>
          <w:lang w:val="tr-TR"/>
        </w:rPr>
        <w:t xml:space="preserve"> Tercih ettiğim sentez </w:t>
      </w:r>
      <w:proofErr w:type="gramStart"/>
      <w:r w:rsidRPr="009F072B">
        <w:rPr>
          <w:lang w:val="tr-TR"/>
        </w:rPr>
        <w:t>skalası</w:t>
      </w:r>
      <w:proofErr w:type="gramEnd"/>
      <w:r w:rsidRPr="009F072B">
        <w:rPr>
          <w:lang w:val="tr-TR"/>
        </w:rPr>
        <w:t xml:space="preserve"> bana teslim edilen ürün miktarı ile aynı mı olmalıdır?</w:t>
      </w:r>
      <w:r w:rsidRPr="009F072B">
        <w:rPr>
          <w:lang w:val="tr-TR"/>
        </w:rPr>
        <w:br/>
      </w:r>
      <w:r w:rsidRPr="009F072B">
        <w:rPr>
          <w:b/>
          <w:bCs/>
          <w:lang w:val="tr-TR"/>
        </w:rPr>
        <w:lastRenderedPageBreak/>
        <w:t>Cevap:</w:t>
      </w:r>
      <w:r w:rsidRPr="009F072B">
        <w:rPr>
          <w:lang w:val="tr-TR"/>
        </w:rPr>
        <w:t xml:space="preserve"> Tercih edilen </w:t>
      </w:r>
      <w:proofErr w:type="gramStart"/>
      <w:r w:rsidRPr="009F072B">
        <w:rPr>
          <w:lang w:val="tr-TR"/>
        </w:rPr>
        <w:t>skala</w:t>
      </w:r>
      <w:proofErr w:type="gramEnd"/>
      <w:r w:rsidRPr="009F072B">
        <w:rPr>
          <w:lang w:val="tr-TR"/>
        </w:rPr>
        <w:t xml:space="preserve"> senteze başlama miktarını belirlemektedir. Saflaştırma türüne göre teslim edilecek ürün miktarı değişkenlik göstermektedir. </w:t>
      </w:r>
    </w:p>
    <w:p w14:paraId="117B2C2D" w14:textId="77777777" w:rsidR="00C21C42" w:rsidRDefault="009F072B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</w:t>
      </w:r>
      <w:r w:rsidRPr="009F072B">
        <w:rPr>
          <w:lang w:val="tr-TR"/>
        </w:rPr>
        <w:t xml:space="preserve">: </w:t>
      </w:r>
      <w:proofErr w:type="spellStart"/>
      <w:r w:rsidRPr="009F072B">
        <w:rPr>
          <w:lang w:val="tr-TR"/>
        </w:rPr>
        <w:t>Primer</w:t>
      </w:r>
      <w:proofErr w:type="spellEnd"/>
      <w:r w:rsidRPr="009F072B">
        <w:rPr>
          <w:lang w:val="tr-TR"/>
        </w:rPr>
        <w:t>/</w:t>
      </w:r>
      <w:proofErr w:type="spellStart"/>
      <w:r w:rsidRPr="009F072B">
        <w:rPr>
          <w:lang w:val="tr-TR"/>
        </w:rPr>
        <w:t>prob</w:t>
      </w:r>
      <w:proofErr w:type="spellEnd"/>
      <w:r w:rsidRPr="009F072B">
        <w:rPr>
          <w:lang w:val="tr-TR"/>
        </w:rPr>
        <w:t xml:space="preserve"> siparişi verirken hangi boyut sınırlamaları var? </w:t>
      </w:r>
    </w:p>
    <w:p w14:paraId="0FBD4C9B" w14:textId="22FAB580" w:rsidR="009F072B" w:rsidRPr="00B31B68" w:rsidRDefault="009F072B" w:rsidP="00B31B68">
      <w:pPr>
        <w:pStyle w:val="ListeParagraf"/>
        <w:rPr>
          <w:lang w:val="tr-TR"/>
        </w:rPr>
      </w:pPr>
      <w:proofErr w:type="spellStart"/>
      <w:proofErr w:type="gramStart"/>
      <w:r w:rsidRPr="009F072B">
        <w:rPr>
          <w:b/>
          <w:bCs/>
          <w:lang w:val="tr-TR"/>
        </w:rPr>
        <w:t>Cevap</w:t>
      </w:r>
      <w:r w:rsidRPr="009F072B">
        <w:rPr>
          <w:lang w:val="tr-TR"/>
        </w:rPr>
        <w:t>:</w:t>
      </w:r>
      <w:r w:rsidR="00B31B68">
        <w:rPr>
          <w:lang w:val="tr-TR"/>
        </w:rPr>
        <w:t>Primerler</w:t>
      </w:r>
      <w:proofErr w:type="spellEnd"/>
      <w:proofErr w:type="gramEnd"/>
      <w:r w:rsidR="00B31B68">
        <w:rPr>
          <w:lang w:val="tr-TR"/>
        </w:rPr>
        <w:t xml:space="preserve"> için maksimum uzunluk 110 baza kadar, </w:t>
      </w:r>
      <w:proofErr w:type="spellStart"/>
      <w:r w:rsidR="00B31B68">
        <w:rPr>
          <w:lang w:val="tr-TR"/>
        </w:rPr>
        <w:t>problarda</w:t>
      </w:r>
      <w:proofErr w:type="spellEnd"/>
      <w:r w:rsidR="00B31B68">
        <w:rPr>
          <w:lang w:val="tr-TR"/>
        </w:rPr>
        <w:t xml:space="preserve"> 40 baza kadar üretim yapılır.</w:t>
      </w:r>
    </w:p>
    <w:p w14:paraId="6C3085A9" w14:textId="443DF661" w:rsidR="009F072B" w:rsidRPr="00E24FC4" w:rsidRDefault="009F072B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E24FC4">
        <w:rPr>
          <w:b/>
          <w:bCs/>
          <w:lang w:val="tr-TR"/>
        </w:rPr>
        <w:t>Soru</w:t>
      </w:r>
      <w:r w:rsidRPr="00E24FC4">
        <w:rPr>
          <w:lang w:val="tr-TR"/>
        </w:rPr>
        <w:t xml:space="preserve">: </w:t>
      </w:r>
      <w:proofErr w:type="spellStart"/>
      <w:r w:rsidRPr="00E24FC4">
        <w:rPr>
          <w:lang w:val="tr-TR"/>
        </w:rPr>
        <w:t>Primer</w:t>
      </w:r>
      <w:proofErr w:type="spellEnd"/>
      <w:r w:rsidRPr="00E24FC4">
        <w:rPr>
          <w:lang w:val="tr-TR"/>
        </w:rPr>
        <w:t>/</w:t>
      </w:r>
      <w:proofErr w:type="spellStart"/>
      <w:r w:rsidRPr="00E24FC4">
        <w:rPr>
          <w:lang w:val="tr-TR"/>
        </w:rPr>
        <w:t>prob</w:t>
      </w:r>
      <w:proofErr w:type="spellEnd"/>
      <w:r w:rsidRPr="00E24FC4">
        <w:rPr>
          <w:lang w:val="tr-TR"/>
        </w:rPr>
        <w:t xml:space="preserve"> sentezi sırasında kullanılan minimum saflaştırma yöntemi nedir? </w:t>
      </w:r>
      <w:r w:rsidRPr="00E24FC4">
        <w:rPr>
          <w:b/>
          <w:bCs/>
          <w:lang w:val="tr-TR"/>
        </w:rPr>
        <w:t>Cevap</w:t>
      </w:r>
      <w:r w:rsidRPr="00E24FC4">
        <w:rPr>
          <w:lang w:val="tr-TR"/>
        </w:rPr>
        <w:t xml:space="preserve">: En temel saflaştırma yöntemi </w:t>
      </w:r>
      <w:r w:rsidR="00D936F1" w:rsidRPr="00E24FC4">
        <w:rPr>
          <w:lang w:val="tr-TR"/>
        </w:rPr>
        <w:t>DSLT</w:t>
      </w:r>
      <w:r w:rsidRPr="00E24FC4">
        <w:rPr>
          <w:lang w:val="tr-TR"/>
        </w:rPr>
        <w:t xml:space="preserve"> (</w:t>
      </w:r>
      <w:r w:rsidR="00D936F1" w:rsidRPr="00E24FC4">
        <w:rPr>
          <w:lang w:val="tr-TR"/>
        </w:rPr>
        <w:t>standart) olup</w:t>
      </w:r>
      <w:r w:rsidRPr="00E24FC4">
        <w:rPr>
          <w:lang w:val="tr-TR"/>
        </w:rPr>
        <w:t xml:space="preserve"> yaygın olarak kullanılır.</w:t>
      </w:r>
      <w:r w:rsidR="00D936F1" w:rsidRPr="00E24FC4">
        <w:rPr>
          <w:lang w:val="tr-TR"/>
        </w:rPr>
        <w:t xml:space="preserve"> Minimum </w:t>
      </w:r>
      <w:proofErr w:type="spellStart"/>
      <w:r w:rsidR="00D936F1" w:rsidRPr="00E24FC4">
        <w:rPr>
          <w:lang w:val="tr-TR"/>
        </w:rPr>
        <w:t>prob</w:t>
      </w:r>
      <w:proofErr w:type="spellEnd"/>
      <w:r w:rsidR="00D936F1" w:rsidRPr="00E24FC4">
        <w:rPr>
          <w:lang w:val="tr-TR"/>
        </w:rPr>
        <w:t xml:space="preserve"> saflaştırma ise </w:t>
      </w:r>
      <w:proofErr w:type="spellStart"/>
      <w:r w:rsidR="00D936F1" w:rsidRPr="00E24FC4">
        <w:rPr>
          <w:lang w:val="tr-TR"/>
        </w:rPr>
        <w:t>HPLC’dir</w:t>
      </w:r>
      <w:proofErr w:type="spellEnd"/>
      <w:r w:rsidR="00D936F1" w:rsidRPr="00E24FC4">
        <w:rPr>
          <w:lang w:val="tr-TR"/>
        </w:rPr>
        <w:t>.</w:t>
      </w:r>
    </w:p>
    <w:p w14:paraId="46C8EE3B" w14:textId="166F317C" w:rsidR="00FF16EA" w:rsidRDefault="009F072B" w:rsidP="00365D82">
      <w:pPr>
        <w:pStyle w:val="ListeParagraf"/>
        <w:numPr>
          <w:ilvl w:val="0"/>
          <w:numId w:val="6"/>
        </w:numPr>
        <w:rPr>
          <w:lang w:val="tr-TR"/>
        </w:rPr>
      </w:pPr>
      <w:r w:rsidRPr="009F072B">
        <w:rPr>
          <w:b/>
          <w:bCs/>
          <w:lang w:val="tr-TR"/>
        </w:rPr>
        <w:t>Soru</w:t>
      </w:r>
      <w:r w:rsidRPr="009F072B">
        <w:rPr>
          <w:lang w:val="tr-TR"/>
        </w:rPr>
        <w:t xml:space="preserve">: </w:t>
      </w:r>
      <w:r w:rsidR="00487C17">
        <w:rPr>
          <w:lang w:val="tr-TR"/>
        </w:rPr>
        <w:t>Klonlama</w:t>
      </w:r>
      <w:r w:rsidRPr="009F072B">
        <w:rPr>
          <w:lang w:val="tr-TR"/>
        </w:rPr>
        <w:t xml:space="preserve"> işlemi sırasında en sık</w:t>
      </w:r>
      <w:r w:rsidR="00FF16EA">
        <w:rPr>
          <w:lang w:val="tr-TR"/>
        </w:rPr>
        <w:t xml:space="preserve"> kullanılan vektörler nelerdir?</w:t>
      </w:r>
    </w:p>
    <w:p w14:paraId="28399CF7" w14:textId="77EB4C1E" w:rsidR="009F072B" w:rsidRPr="00FE2D6B" w:rsidRDefault="009F072B" w:rsidP="00FF16EA">
      <w:pPr>
        <w:pStyle w:val="ListeParagraf"/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Cevap</w:t>
      </w:r>
      <w:r w:rsidRPr="00FE2D6B">
        <w:rPr>
          <w:rFonts w:cs="Arial"/>
          <w:lang w:val="tr-TR"/>
        </w:rPr>
        <w:t xml:space="preserve">: Genellikle </w:t>
      </w:r>
      <w:proofErr w:type="spellStart"/>
      <w:r w:rsidRPr="00FE2D6B">
        <w:rPr>
          <w:rFonts w:cs="Arial"/>
          <w:lang w:val="tr-TR"/>
        </w:rPr>
        <w:t>pJET</w:t>
      </w:r>
      <w:proofErr w:type="spellEnd"/>
      <w:r w:rsidRPr="00FE2D6B">
        <w:rPr>
          <w:rFonts w:cs="Arial"/>
          <w:lang w:val="tr-TR"/>
        </w:rPr>
        <w:t xml:space="preserve">, </w:t>
      </w:r>
      <w:proofErr w:type="spellStart"/>
      <w:r w:rsidRPr="00FE2D6B">
        <w:rPr>
          <w:rFonts w:cs="Arial"/>
          <w:lang w:val="tr-TR"/>
        </w:rPr>
        <w:t>pUC</w:t>
      </w:r>
      <w:proofErr w:type="spellEnd"/>
      <w:r w:rsidRPr="00FE2D6B">
        <w:rPr>
          <w:rFonts w:cs="Arial"/>
          <w:lang w:val="tr-TR"/>
        </w:rPr>
        <w:t xml:space="preserve"> ve </w:t>
      </w:r>
      <w:proofErr w:type="spellStart"/>
      <w:r w:rsidRPr="00FE2D6B">
        <w:rPr>
          <w:rFonts w:cs="Arial"/>
          <w:lang w:val="tr-TR"/>
        </w:rPr>
        <w:t>pGEM</w:t>
      </w:r>
      <w:proofErr w:type="spellEnd"/>
      <w:r w:rsidRPr="00FE2D6B">
        <w:rPr>
          <w:rFonts w:cs="Arial"/>
          <w:lang w:val="tr-TR"/>
        </w:rPr>
        <w:t xml:space="preserve"> vektörleri </w:t>
      </w:r>
      <w:proofErr w:type="gramStart"/>
      <w:r w:rsidRPr="00FE2D6B">
        <w:rPr>
          <w:rFonts w:cs="Arial"/>
          <w:lang w:val="tr-TR"/>
        </w:rPr>
        <w:t>klonlama</w:t>
      </w:r>
      <w:proofErr w:type="gramEnd"/>
      <w:r w:rsidRPr="00FE2D6B">
        <w:rPr>
          <w:rFonts w:cs="Arial"/>
          <w:lang w:val="tr-TR"/>
        </w:rPr>
        <w:t xml:space="preserve"> işlemlerinde en sık kullanılan vektörlerdir.</w:t>
      </w:r>
    </w:p>
    <w:p w14:paraId="01E787BC" w14:textId="77777777" w:rsidR="001A22DC" w:rsidRPr="00FE2D6B" w:rsidRDefault="009F072B" w:rsidP="00365D82">
      <w:pPr>
        <w:pStyle w:val="ListeParagraf"/>
        <w:numPr>
          <w:ilvl w:val="0"/>
          <w:numId w:val="6"/>
        </w:numPr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Soru</w:t>
      </w:r>
      <w:r w:rsidRPr="00FE2D6B">
        <w:rPr>
          <w:rFonts w:cs="Arial"/>
          <w:lang w:val="tr-TR"/>
        </w:rPr>
        <w:t xml:space="preserve">: Sipariş ettiğim </w:t>
      </w:r>
      <w:proofErr w:type="spellStart"/>
      <w:r w:rsidRPr="00FE2D6B">
        <w:rPr>
          <w:rFonts w:cs="Arial"/>
          <w:lang w:val="tr-TR"/>
        </w:rPr>
        <w:t>modifiye</w:t>
      </w:r>
      <w:proofErr w:type="spellEnd"/>
      <w:r w:rsidRPr="00FE2D6B">
        <w:rPr>
          <w:rFonts w:cs="Arial"/>
          <w:lang w:val="tr-TR"/>
        </w:rPr>
        <w:t xml:space="preserve"> </w:t>
      </w:r>
      <w:proofErr w:type="spellStart"/>
      <w:r w:rsidRPr="00FE2D6B">
        <w:rPr>
          <w:rFonts w:cs="Arial"/>
          <w:lang w:val="tr-TR"/>
        </w:rPr>
        <w:t>oligonükleotidler</w:t>
      </w:r>
      <w:proofErr w:type="spellEnd"/>
      <w:r w:rsidRPr="00FE2D6B">
        <w:rPr>
          <w:rFonts w:cs="Arial"/>
          <w:lang w:val="tr-TR"/>
        </w:rPr>
        <w:t xml:space="preserve"> için teslimat süresi nedir? </w:t>
      </w:r>
    </w:p>
    <w:p w14:paraId="6FBDE592" w14:textId="01F2C471" w:rsidR="009F072B" w:rsidRPr="00FE2D6B" w:rsidRDefault="009F072B" w:rsidP="001A22DC">
      <w:pPr>
        <w:pStyle w:val="ListeParagraf"/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Cevap</w:t>
      </w:r>
      <w:r w:rsidRPr="00FE2D6B">
        <w:rPr>
          <w:rFonts w:cs="Arial"/>
          <w:lang w:val="tr-TR"/>
        </w:rPr>
        <w:t xml:space="preserve">: </w:t>
      </w:r>
      <w:proofErr w:type="spellStart"/>
      <w:r w:rsidRPr="00FE2D6B">
        <w:rPr>
          <w:rFonts w:cs="Arial"/>
          <w:lang w:val="tr-TR"/>
        </w:rPr>
        <w:t>Modifiye</w:t>
      </w:r>
      <w:proofErr w:type="spellEnd"/>
      <w:r w:rsidRPr="00FE2D6B">
        <w:rPr>
          <w:rFonts w:cs="Arial"/>
          <w:lang w:val="tr-TR"/>
        </w:rPr>
        <w:t xml:space="preserve"> </w:t>
      </w:r>
      <w:proofErr w:type="spellStart"/>
      <w:r w:rsidRPr="00FE2D6B">
        <w:rPr>
          <w:rFonts w:cs="Arial"/>
          <w:lang w:val="tr-TR"/>
        </w:rPr>
        <w:t>oligonükleotidler</w:t>
      </w:r>
      <w:proofErr w:type="spellEnd"/>
      <w:r w:rsidRPr="00FE2D6B">
        <w:rPr>
          <w:rFonts w:cs="Arial"/>
          <w:lang w:val="tr-TR"/>
        </w:rPr>
        <w:t xml:space="preserve"> </w:t>
      </w:r>
      <w:r w:rsidR="00D4024F" w:rsidRPr="00FE2D6B">
        <w:rPr>
          <w:rFonts w:cs="Arial"/>
          <w:lang w:val="tr-TR"/>
        </w:rPr>
        <w:t xml:space="preserve">senteze alındıktan sonra 10 </w:t>
      </w:r>
      <w:r w:rsidRPr="00FE2D6B">
        <w:rPr>
          <w:rFonts w:cs="Arial"/>
          <w:lang w:val="tr-TR"/>
        </w:rPr>
        <w:t>iş günü içerisinde teslim edilir.</w:t>
      </w:r>
    </w:p>
    <w:p w14:paraId="004415FE" w14:textId="77777777" w:rsidR="008C5E73" w:rsidRPr="00FE2D6B" w:rsidRDefault="009F072B" w:rsidP="00365D82">
      <w:pPr>
        <w:pStyle w:val="ListeParagraf"/>
        <w:numPr>
          <w:ilvl w:val="0"/>
          <w:numId w:val="6"/>
        </w:numPr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Soru</w:t>
      </w:r>
      <w:r w:rsidRPr="00FE2D6B">
        <w:rPr>
          <w:rFonts w:cs="Arial"/>
          <w:lang w:val="tr-TR"/>
        </w:rPr>
        <w:t xml:space="preserve">: Klonlama işlemleri sırasında en uygun sıcaklık aralığı nedir? </w:t>
      </w:r>
    </w:p>
    <w:p w14:paraId="6F1C12C3" w14:textId="31115058" w:rsidR="009F072B" w:rsidRPr="00FE2D6B" w:rsidRDefault="009F072B" w:rsidP="008C5E73">
      <w:pPr>
        <w:pStyle w:val="ListeParagraf"/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Cevap</w:t>
      </w:r>
      <w:r w:rsidRPr="00FE2D6B">
        <w:rPr>
          <w:rFonts w:cs="Arial"/>
          <w:lang w:val="tr-TR"/>
        </w:rPr>
        <w:t>: Klonlama işlemleri genellikle 37°C’de yapılmakta olup, sıcaklık kontrolü hassasiyetin korunması açısından önemlidir.</w:t>
      </w:r>
    </w:p>
    <w:p w14:paraId="58169C97" w14:textId="77777777" w:rsidR="001377CB" w:rsidRPr="00FE2D6B" w:rsidRDefault="009F072B" w:rsidP="00365D82">
      <w:pPr>
        <w:pStyle w:val="ListeParagraf"/>
        <w:numPr>
          <w:ilvl w:val="0"/>
          <w:numId w:val="6"/>
        </w:numPr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Soru</w:t>
      </w:r>
      <w:r w:rsidRPr="00FE2D6B">
        <w:rPr>
          <w:rFonts w:cs="Arial"/>
          <w:lang w:val="tr-TR"/>
        </w:rPr>
        <w:t xml:space="preserve">: Sipariş ettiğim </w:t>
      </w:r>
      <w:proofErr w:type="spellStart"/>
      <w:r w:rsidRPr="00FE2D6B">
        <w:rPr>
          <w:rFonts w:cs="Arial"/>
          <w:lang w:val="tr-TR"/>
        </w:rPr>
        <w:t>prob</w:t>
      </w:r>
      <w:proofErr w:type="spellEnd"/>
      <w:r w:rsidRPr="00FE2D6B">
        <w:rPr>
          <w:rFonts w:cs="Arial"/>
          <w:lang w:val="tr-TR"/>
        </w:rPr>
        <w:t xml:space="preserve"> paketleri nasıl korunmalıdır? </w:t>
      </w:r>
    </w:p>
    <w:p w14:paraId="11DF95CA" w14:textId="15808742" w:rsidR="009F072B" w:rsidRPr="00FE2D6B" w:rsidRDefault="009F072B" w:rsidP="001377CB">
      <w:pPr>
        <w:pStyle w:val="ListeParagraf"/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Cevap</w:t>
      </w:r>
      <w:r w:rsidRPr="00FE2D6B">
        <w:rPr>
          <w:rFonts w:cs="Arial"/>
          <w:lang w:val="tr-TR"/>
        </w:rPr>
        <w:t xml:space="preserve">: </w:t>
      </w:r>
      <w:proofErr w:type="spellStart"/>
      <w:r w:rsidRPr="00FE2D6B">
        <w:rPr>
          <w:rFonts w:cs="Arial"/>
          <w:lang w:val="tr-TR"/>
        </w:rPr>
        <w:t>Prob</w:t>
      </w:r>
      <w:proofErr w:type="spellEnd"/>
      <w:r w:rsidRPr="00FE2D6B">
        <w:rPr>
          <w:rFonts w:cs="Arial"/>
          <w:lang w:val="tr-TR"/>
        </w:rPr>
        <w:t xml:space="preserve"> siparişleriniz genellikle </w:t>
      </w:r>
      <w:proofErr w:type="spellStart"/>
      <w:r w:rsidRPr="00FE2D6B">
        <w:rPr>
          <w:rFonts w:cs="Arial"/>
          <w:lang w:val="tr-TR"/>
        </w:rPr>
        <w:t>liyofilize</w:t>
      </w:r>
      <w:proofErr w:type="spellEnd"/>
      <w:r w:rsidRPr="00FE2D6B">
        <w:rPr>
          <w:rFonts w:cs="Arial"/>
          <w:lang w:val="tr-TR"/>
        </w:rPr>
        <w:t xml:space="preserve"> halde gelir ve </w:t>
      </w:r>
      <w:r w:rsidR="001377CB" w:rsidRPr="00FE2D6B">
        <w:rPr>
          <w:rFonts w:cs="Arial"/>
          <w:lang w:val="tr-TR"/>
        </w:rPr>
        <w:t>+4</w:t>
      </w:r>
      <w:r w:rsidRPr="00FE2D6B">
        <w:rPr>
          <w:rFonts w:cs="Arial"/>
          <w:lang w:val="tr-TR"/>
        </w:rPr>
        <w:t xml:space="preserve">°C’de saklanmalıdır. Sulandırılmış </w:t>
      </w:r>
      <w:proofErr w:type="spellStart"/>
      <w:r w:rsidRPr="00FE2D6B">
        <w:rPr>
          <w:rFonts w:cs="Arial"/>
          <w:lang w:val="tr-TR"/>
        </w:rPr>
        <w:t>prob</w:t>
      </w:r>
      <w:r w:rsidR="001377CB" w:rsidRPr="00FE2D6B">
        <w:rPr>
          <w:rFonts w:cs="Arial"/>
          <w:lang w:val="tr-TR"/>
        </w:rPr>
        <w:t>lar</w:t>
      </w:r>
      <w:proofErr w:type="spellEnd"/>
      <w:r w:rsidR="001377CB" w:rsidRPr="00FE2D6B">
        <w:rPr>
          <w:rFonts w:cs="Arial"/>
          <w:lang w:val="tr-TR"/>
        </w:rPr>
        <w:t xml:space="preserve"> ise kullanıma kadar -2</w:t>
      </w:r>
      <w:r w:rsidRPr="00FE2D6B">
        <w:rPr>
          <w:rFonts w:cs="Arial"/>
          <w:lang w:val="tr-TR"/>
        </w:rPr>
        <w:t>0°C’de muhafaza edilmelidir.</w:t>
      </w:r>
    </w:p>
    <w:p w14:paraId="3B062B09" w14:textId="77777777" w:rsidR="00B34A95" w:rsidRPr="00FE2D6B" w:rsidRDefault="009F072B" w:rsidP="00365D82">
      <w:pPr>
        <w:pStyle w:val="ListeParagraf"/>
        <w:numPr>
          <w:ilvl w:val="0"/>
          <w:numId w:val="6"/>
        </w:numPr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Soru</w:t>
      </w:r>
      <w:r w:rsidRPr="00FE2D6B">
        <w:rPr>
          <w:rFonts w:cs="Arial"/>
          <w:lang w:val="tr-TR"/>
        </w:rPr>
        <w:t xml:space="preserve">: </w:t>
      </w:r>
      <w:proofErr w:type="spellStart"/>
      <w:r w:rsidRPr="00FE2D6B">
        <w:rPr>
          <w:rFonts w:cs="Arial"/>
          <w:lang w:val="tr-TR"/>
        </w:rPr>
        <w:t>Sekanslama</w:t>
      </w:r>
      <w:proofErr w:type="spellEnd"/>
      <w:r w:rsidRPr="00FE2D6B">
        <w:rPr>
          <w:rFonts w:cs="Arial"/>
          <w:lang w:val="tr-TR"/>
        </w:rPr>
        <w:t xml:space="preserve"> için kullanılan en ideal </w:t>
      </w:r>
      <w:proofErr w:type="spellStart"/>
      <w:r w:rsidRPr="00FE2D6B">
        <w:rPr>
          <w:rFonts w:cs="Arial"/>
          <w:lang w:val="tr-TR"/>
        </w:rPr>
        <w:t>primer</w:t>
      </w:r>
      <w:proofErr w:type="spellEnd"/>
      <w:r w:rsidRPr="00FE2D6B">
        <w:rPr>
          <w:rFonts w:cs="Arial"/>
          <w:lang w:val="tr-TR"/>
        </w:rPr>
        <w:t xml:space="preserve"> özellikleri nelerdir? </w:t>
      </w:r>
    </w:p>
    <w:p w14:paraId="5DABDB52" w14:textId="362CA859" w:rsidR="009F072B" w:rsidRPr="00FE2D6B" w:rsidRDefault="009F072B" w:rsidP="003C1510">
      <w:pPr>
        <w:pStyle w:val="ListeParagraf"/>
        <w:spacing w:after="0" w:line="240" w:lineRule="auto"/>
        <w:rPr>
          <w:rFonts w:cs="Arial"/>
          <w:lang w:val="tr-TR"/>
        </w:rPr>
      </w:pPr>
      <w:r w:rsidRPr="00FE2D6B">
        <w:rPr>
          <w:rFonts w:cs="Arial"/>
          <w:b/>
          <w:bCs/>
          <w:lang w:val="tr-TR"/>
        </w:rPr>
        <w:t>Cevap</w:t>
      </w:r>
      <w:r w:rsidRPr="00FE2D6B">
        <w:rPr>
          <w:rFonts w:cs="Arial"/>
          <w:lang w:val="tr-TR"/>
        </w:rPr>
        <w:t xml:space="preserve">: </w:t>
      </w:r>
      <w:proofErr w:type="spellStart"/>
      <w:r w:rsidRPr="00FE2D6B">
        <w:rPr>
          <w:rFonts w:cs="Arial"/>
          <w:lang w:val="tr-TR"/>
        </w:rPr>
        <w:t>Sekanslama</w:t>
      </w:r>
      <w:proofErr w:type="spellEnd"/>
      <w:r w:rsidRPr="00FE2D6B">
        <w:rPr>
          <w:rFonts w:cs="Arial"/>
          <w:lang w:val="tr-TR"/>
        </w:rPr>
        <w:t xml:space="preserve"> </w:t>
      </w:r>
      <w:proofErr w:type="spellStart"/>
      <w:r w:rsidRPr="00FE2D6B">
        <w:rPr>
          <w:rFonts w:cs="Arial"/>
          <w:lang w:val="tr-TR"/>
        </w:rPr>
        <w:t>primerleri</w:t>
      </w:r>
      <w:proofErr w:type="spellEnd"/>
      <w:r w:rsidRPr="00FE2D6B">
        <w:rPr>
          <w:rFonts w:cs="Arial"/>
          <w:lang w:val="tr-TR"/>
        </w:rPr>
        <w:t xml:space="preserve"> genellikle 18-22 </w:t>
      </w:r>
      <w:proofErr w:type="gramStart"/>
      <w:r w:rsidRPr="00FE2D6B">
        <w:rPr>
          <w:rFonts w:cs="Arial"/>
          <w:lang w:val="tr-TR"/>
        </w:rPr>
        <w:t>baz</w:t>
      </w:r>
      <w:proofErr w:type="gramEnd"/>
      <w:r w:rsidRPr="00FE2D6B">
        <w:rPr>
          <w:rFonts w:cs="Arial"/>
          <w:lang w:val="tr-TR"/>
        </w:rPr>
        <w:t xml:space="preserve"> çifti uzunluğunda olup, %40-60 GC içeriğine sahip ve </w:t>
      </w:r>
      <w:proofErr w:type="spellStart"/>
      <w:r w:rsidR="00817B81" w:rsidRPr="00FE2D6B">
        <w:rPr>
          <w:rFonts w:cs="Arial"/>
          <w:lang w:val="tr-TR"/>
        </w:rPr>
        <w:t>dimer</w:t>
      </w:r>
      <w:proofErr w:type="spellEnd"/>
      <w:r w:rsidR="00817B81" w:rsidRPr="00FE2D6B">
        <w:rPr>
          <w:rFonts w:cs="Arial"/>
          <w:lang w:val="tr-TR"/>
        </w:rPr>
        <w:t xml:space="preserve">, </w:t>
      </w:r>
      <w:proofErr w:type="spellStart"/>
      <w:r w:rsidR="00817B81" w:rsidRPr="00FE2D6B">
        <w:rPr>
          <w:rFonts w:cs="Arial"/>
          <w:lang w:val="tr-TR"/>
        </w:rPr>
        <w:t>hairpin</w:t>
      </w:r>
      <w:proofErr w:type="spellEnd"/>
      <w:r w:rsidRPr="00FE2D6B">
        <w:rPr>
          <w:rFonts w:cs="Arial"/>
          <w:lang w:val="tr-TR"/>
        </w:rPr>
        <w:t xml:space="preserve"> yapılarından arındırılmış olmalıdır.</w:t>
      </w:r>
    </w:p>
    <w:p w14:paraId="53DA2B2D" w14:textId="77777777" w:rsidR="003C1510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="003C1510"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3C1510" w:rsidRPr="00FE2D6B">
        <w:rPr>
          <w:rFonts w:ascii="Arial" w:hAnsi="Arial" w:cs="Arial"/>
          <w:sz w:val="22"/>
          <w:szCs w:val="22"/>
        </w:rPr>
        <w:t>Primer</w:t>
      </w:r>
      <w:proofErr w:type="spellEnd"/>
      <w:r w:rsidR="003C1510" w:rsidRPr="00FE2D6B">
        <w:rPr>
          <w:rFonts w:ascii="Arial" w:hAnsi="Arial" w:cs="Arial"/>
          <w:sz w:val="22"/>
          <w:szCs w:val="22"/>
        </w:rPr>
        <w:t xml:space="preserve"> tasarımı</w:t>
      </w:r>
      <w:r w:rsidRPr="00FE2D6B">
        <w:rPr>
          <w:rFonts w:ascii="Arial" w:hAnsi="Arial" w:cs="Arial"/>
          <w:sz w:val="22"/>
          <w:szCs w:val="22"/>
        </w:rPr>
        <w:t xml:space="preserve"> sırasında en sık yapılan hatalar nelerdir? </w:t>
      </w:r>
    </w:p>
    <w:p w14:paraId="0A4F5857" w14:textId="68524BC3" w:rsidR="009F072B" w:rsidRPr="00FE2D6B" w:rsidRDefault="009F072B" w:rsidP="003C1510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E2D6B">
        <w:rPr>
          <w:rFonts w:ascii="Arial" w:hAnsi="Arial" w:cs="Arial"/>
          <w:sz w:val="22"/>
          <w:szCs w:val="22"/>
        </w:rPr>
        <w:t>Primer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sentezi sırasında en sık yapılan hatalar </w:t>
      </w:r>
      <w:proofErr w:type="spellStart"/>
      <w:r w:rsidR="00EC6304" w:rsidRPr="00FE2D6B">
        <w:rPr>
          <w:rFonts w:ascii="Arial" w:hAnsi="Arial" w:cs="Arial"/>
          <w:sz w:val="22"/>
          <w:szCs w:val="22"/>
        </w:rPr>
        <w:t>hairpin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yapılarının oluşumu ve </w:t>
      </w:r>
      <w:proofErr w:type="spellStart"/>
      <w:r w:rsidRPr="00FE2D6B">
        <w:rPr>
          <w:rFonts w:ascii="Arial" w:hAnsi="Arial" w:cs="Arial"/>
          <w:sz w:val="22"/>
          <w:szCs w:val="22"/>
        </w:rPr>
        <w:t>dimerizasyon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risklerinin göz ardı edilmesidir.</w:t>
      </w:r>
    </w:p>
    <w:p w14:paraId="284EFC70" w14:textId="12B8C3A5" w:rsidR="009F072B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Pr="00FE2D6B">
        <w:rPr>
          <w:rFonts w:ascii="Arial" w:hAnsi="Arial" w:cs="Arial"/>
          <w:sz w:val="22"/>
          <w:szCs w:val="22"/>
        </w:rPr>
        <w:t xml:space="preserve">: Sipariş ettiğim </w:t>
      </w:r>
      <w:proofErr w:type="spellStart"/>
      <w:r w:rsidRPr="00FE2D6B">
        <w:rPr>
          <w:rFonts w:ascii="Arial" w:hAnsi="Arial" w:cs="Arial"/>
          <w:sz w:val="22"/>
          <w:szCs w:val="22"/>
        </w:rPr>
        <w:t>primer</w:t>
      </w:r>
      <w:proofErr w:type="spellEnd"/>
      <w:r w:rsidRPr="00FE2D6B">
        <w:rPr>
          <w:rFonts w:ascii="Arial" w:hAnsi="Arial" w:cs="Arial"/>
          <w:sz w:val="22"/>
          <w:szCs w:val="22"/>
        </w:rPr>
        <w:t>/</w:t>
      </w:r>
      <w:proofErr w:type="spellStart"/>
      <w:r w:rsidRPr="00FE2D6B">
        <w:rPr>
          <w:rFonts w:ascii="Arial" w:hAnsi="Arial" w:cs="Arial"/>
          <w:sz w:val="22"/>
          <w:szCs w:val="22"/>
        </w:rPr>
        <w:t>prob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setlerinin TM değerleri nasıl optimize edilir? </w:t>
      </w: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TM değerleri, dizilimin uzunluğu ve GC oranı dikkate alınarak optimize edilir. </w:t>
      </w:r>
    </w:p>
    <w:p w14:paraId="5E36B4A4" w14:textId="77777777" w:rsidR="008042BB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Pr="00FE2D6B">
        <w:rPr>
          <w:rFonts w:ascii="Arial" w:hAnsi="Arial" w:cs="Arial"/>
          <w:sz w:val="22"/>
          <w:szCs w:val="22"/>
        </w:rPr>
        <w:t xml:space="preserve">: Sipariş ettiğim </w:t>
      </w:r>
      <w:proofErr w:type="spellStart"/>
      <w:r w:rsidRPr="00FE2D6B">
        <w:rPr>
          <w:rFonts w:ascii="Arial" w:hAnsi="Arial" w:cs="Arial"/>
          <w:sz w:val="22"/>
          <w:szCs w:val="22"/>
        </w:rPr>
        <w:t>oligonükleotidlerin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E2D6B">
        <w:rPr>
          <w:rFonts w:ascii="Arial" w:hAnsi="Arial" w:cs="Arial"/>
          <w:sz w:val="22"/>
          <w:szCs w:val="22"/>
        </w:rPr>
        <w:t>konsantrasyonu</w:t>
      </w:r>
      <w:proofErr w:type="gramEnd"/>
      <w:r w:rsidRPr="00FE2D6B">
        <w:rPr>
          <w:rFonts w:ascii="Arial" w:hAnsi="Arial" w:cs="Arial"/>
          <w:sz w:val="22"/>
          <w:szCs w:val="22"/>
        </w:rPr>
        <w:t xml:space="preserve"> nasıl ayarlanır? </w:t>
      </w:r>
    </w:p>
    <w:p w14:paraId="793717D2" w14:textId="6FFE96B0" w:rsidR="009F072B" w:rsidRPr="00FE2D6B" w:rsidRDefault="009F072B" w:rsidP="0047533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E2D6B">
        <w:rPr>
          <w:rFonts w:ascii="Arial" w:hAnsi="Arial" w:cs="Arial"/>
          <w:sz w:val="22"/>
          <w:szCs w:val="22"/>
        </w:rPr>
        <w:t>Oligonükleotidlerin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E2D6B">
        <w:rPr>
          <w:rFonts w:ascii="Arial" w:hAnsi="Arial" w:cs="Arial"/>
          <w:sz w:val="22"/>
          <w:szCs w:val="22"/>
        </w:rPr>
        <w:t>konsantrasyonu</w:t>
      </w:r>
      <w:proofErr w:type="gramEnd"/>
      <w:r w:rsidRPr="00FE2D6B">
        <w:rPr>
          <w:rFonts w:ascii="Arial" w:hAnsi="Arial" w:cs="Arial"/>
          <w:sz w:val="22"/>
          <w:szCs w:val="22"/>
        </w:rPr>
        <w:t>, müşteri isteğine bağlı olarak standardize edilerek teslim edilir. Genellikle 10</w:t>
      </w:r>
      <w:r w:rsidR="003943BE" w:rsidRPr="00FE2D6B">
        <w:rPr>
          <w:rFonts w:ascii="Arial" w:hAnsi="Arial" w:cs="Arial"/>
          <w:sz w:val="22"/>
          <w:szCs w:val="22"/>
        </w:rPr>
        <w:t>0 µM stok çözelti hazırlanacak şekilde sunulur</w:t>
      </w:r>
      <w:r w:rsidRPr="00FE2D6B">
        <w:rPr>
          <w:rFonts w:ascii="Arial" w:hAnsi="Arial" w:cs="Arial"/>
          <w:sz w:val="22"/>
          <w:szCs w:val="22"/>
        </w:rPr>
        <w:t>.</w:t>
      </w:r>
    </w:p>
    <w:p w14:paraId="13E36B14" w14:textId="7157997D" w:rsidR="009F072B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E2D6B">
        <w:rPr>
          <w:rFonts w:ascii="Arial" w:hAnsi="Arial" w:cs="Arial"/>
          <w:sz w:val="22"/>
          <w:szCs w:val="22"/>
        </w:rPr>
        <w:t>Probe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siparişlerinde hangi boya-</w:t>
      </w:r>
      <w:proofErr w:type="spellStart"/>
      <w:r w:rsidRPr="00FE2D6B">
        <w:rPr>
          <w:rFonts w:ascii="Arial" w:hAnsi="Arial" w:cs="Arial"/>
          <w:sz w:val="22"/>
          <w:szCs w:val="22"/>
        </w:rPr>
        <w:t>quencher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E2D6B">
        <w:rPr>
          <w:rFonts w:ascii="Arial" w:hAnsi="Arial" w:cs="Arial"/>
          <w:sz w:val="22"/>
          <w:szCs w:val="22"/>
        </w:rPr>
        <w:t>kombinasyonlarını</w:t>
      </w:r>
      <w:proofErr w:type="gramEnd"/>
      <w:r w:rsidRPr="00FE2D6B">
        <w:rPr>
          <w:rFonts w:ascii="Arial" w:hAnsi="Arial" w:cs="Arial"/>
          <w:sz w:val="22"/>
          <w:szCs w:val="22"/>
        </w:rPr>
        <w:t xml:space="preserve"> seçebilirim? </w:t>
      </w: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Yaygın kullanılan </w:t>
      </w:r>
      <w:proofErr w:type="gramStart"/>
      <w:r w:rsidRPr="00FE2D6B">
        <w:rPr>
          <w:rFonts w:ascii="Arial" w:hAnsi="Arial" w:cs="Arial"/>
          <w:sz w:val="22"/>
          <w:szCs w:val="22"/>
        </w:rPr>
        <w:t>kombinasyonlar</w:t>
      </w:r>
      <w:proofErr w:type="gramEnd"/>
      <w:r w:rsidRPr="00FE2D6B">
        <w:rPr>
          <w:rFonts w:ascii="Arial" w:hAnsi="Arial" w:cs="Arial"/>
          <w:sz w:val="22"/>
          <w:szCs w:val="22"/>
        </w:rPr>
        <w:t xml:space="preserve"> arasında FAM-BHQ1, HEX-BHQ1 ve CY5-BHQ2 bulunmaktadır.</w:t>
      </w:r>
    </w:p>
    <w:p w14:paraId="4169A75E" w14:textId="77777777" w:rsidR="0047533E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E2D6B">
        <w:rPr>
          <w:rFonts w:ascii="Arial" w:hAnsi="Arial" w:cs="Arial"/>
          <w:sz w:val="22"/>
          <w:szCs w:val="22"/>
        </w:rPr>
        <w:t>Primer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tasarımı sırasında GC içeriği neden önemlidir? </w:t>
      </w:r>
    </w:p>
    <w:p w14:paraId="1C611D00" w14:textId="46A84B9D" w:rsidR="009F072B" w:rsidRPr="00FE2D6B" w:rsidRDefault="009F072B" w:rsidP="00A25A83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GC içeriği, </w:t>
      </w:r>
      <w:proofErr w:type="spellStart"/>
      <w:r w:rsidRPr="00FE2D6B">
        <w:rPr>
          <w:rFonts w:ascii="Arial" w:hAnsi="Arial" w:cs="Arial"/>
          <w:sz w:val="22"/>
          <w:szCs w:val="22"/>
        </w:rPr>
        <w:t>primerin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hedef DNA'ya bağlanma kararlılığını etkiler. Genellikle %40-60 </w:t>
      </w:r>
      <w:proofErr w:type="gramStart"/>
      <w:r w:rsidRPr="00FE2D6B">
        <w:rPr>
          <w:rFonts w:ascii="Arial" w:hAnsi="Arial" w:cs="Arial"/>
          <w:sz w:val="22"/>
          <w:szCs w:val="22"/>
        </w:rPr>
        <w:t>aralığında</w:t>
      </w:r>
      <w:proofErr w:type="gramEnd"/>
      <w:r w:rsidRPr="00FE2D6B">
        <w:rPr>
          <w:rFonts w:ascii="Arial" w:hAnsi="Arial" w:cs="Arial"/>
          <w:sz w:val="22"/>
          <w:szCs w:val="22"/>
        </w:rPr>
        <w:t xml:space="preserve"> olması idealdir.</w:t>
      </w:r>
    </w:p>
    <w:p w14:paraId="6F241708" w14:textId="77777777" w:rsidR="00A25A83" w:rsidRPr="00FE2D6B" w:rsidRDefault="009F072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Soru</w:t>
      </w:r>
      <w:r w:rsidRPr="00FE2D6B">
        <w:rPr>
          <w:rFonts w:ascii="Arial" w:hAnsi="Arial" w:cs="Arial"/>
          <w:sz w:val="22"/>
          <w:szCs w:val="22"/>
        </w:rPr>
        <w:t xml:space="preserve">: Klonlama işlemlerinde en sık kullanılan </w:t>
      </w:r>
      <w:proofErr w:type="spellStart"/>
      <w:r w:rsidRPr="00FE2D6B">
        <w:rPr>
          <w:rFonts w:ascii="Arial" w:hAnsi="Arial" w:cs="Arial"/>
          <w:sz w:val="22"/>
          <w:szCs w:val="22"/>
        </w:rPr>
        <w:t>restriksiyon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enzimleri nelerdir? </w:t>
      </w:r>
    </w:p>
    <w:p w14:paraId="46275819" w14:textId="7E004E5E" w:rsidR="008E568B" w:rsidRDefault="009F072B" w:rsidP="008E568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FE2D6B">
        <w:rPr>
          <w:rStyle w:val="Gl"/>
          <w:rFonts w:ascii="Arial" w:hAnsi="Arial" w:cs="Arial"/>
          <w:sz w:val="22"/>
          <w:szCs w:val="22"/>
        </w:rPr>
        <w:t>Cevap</w:t>
      </w:r>
      <w:r w:rsidRPr="00FE2D6B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FE2D6B">
        <w:rPr>
          <w:rFonts w:ascii="Arial" w:hAnsi="Arial" w:cs="Arial"/>
          <w:sz w:val="22"/>
          <w:szCs w:val="22"/>
        </w:rPr>
        <w:t>EcoRI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FE2D6B">
        <w:rPr>
          <w:rFonts w:ascii="Arial" w:hAnsi="Arial" w:cs="Arial"/>
          <w:sz w:val="22"/>
          <w:szCs w:val="22"/>
        </w:rPr>
        <w:t>HindIII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ve </w:t>
      </w:r>
      <w:proofErr w:type="spellStart"/>
      <w:r w:rsidRPr="00FE2D6B">
        <w:rPr>
          <w:rFonts w:ascii="Arial" w:hAnsi="Arial" w:cs="Arial"/>
          <w:sz w:val="22"/>
          <w:szCs w:val="22"/>
        </w:rPr>
        <w:t>BamHI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en sık kullanılan </w:t>
      </w:r>
      <w:proofErr w:type="spellStart"/>
      <w:r w:rsidRPr="00FE2D6B">
        <w:rPr>
          <w:rFonts w:ascii="Arial" w:hAnsi="Arial" w:cs="Arial"/>
          <w:sz w:val="22"/>
          <w:szCs w:val="22"/>
        </w:rPr>
        <w:t>restriksiyon</w:t>
      </w:r>
      <w:proofErr w:type="spellEnd"/>
      <w:r w:rsidRPr="00FE2D6B">
        <w:rPr>
          <w:rFonts w:ascii="Arial" w:hAnsi="Arial" w:cs="Arial"/>
          <w:sz w:val="22"/>
          <w:szCs w:val="22"/>
        </w:rPr>
        <w:t xml:space="preserve"> enzimleri arasında yer alır.</w:t>
      </w:r>
    </w:p>
    <w:p w14:paraId="6CCB54D2" w14:textId="320059B7" w:rsidR="008E568B" w:rsidRDefault="008E568B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E568B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r w:rsidRPr="008E568B">
        <w:rPr>
          <w:rFonts w:ascii="Arial" w:hAnsi="Arial" w:cs="Arial"/>
          <w:sz w:val="22"/>
          <w:szCs w:val="22"/>
        </w:rPr>
        <w:t xml:space="preserve">50, 100 ve 200 </w:t>
      </w:r>
      <w:proofErr w:type="spellStart"/>
      <w:r w:rsidRPr="008E568B">
        <w:rPr>
          <w:rFonts w:ascii="Arial" w:hAnsi="Arial" w:cs="Arial"/>
          <w:sz w:val="22"/>
          <w:szCs w:val="22"/>
        </w:rPr>
        <w:t>nmol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68B">
        <w:rPr>
          <w:rFonts w:ascii="Arial" w:hAnsi="Arial" w:cs="Arial"/>
          <w:sz w:val="22"/>
          <w:szCs w:val="22"/>
        </w:rPr>
        <w:t>primer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sentezleri ne zaman yapılıyor?</w:t>
      </w:r>
    </w:p>
    <w:p w14:paraId="50F7424B" w14:textId="286D75E4" w:rsidR="00FC2AD8" w:rsidRDefault="008E568B" w:rsidP="00FC2AD8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8E568B"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r w:rsidRPr="008E568B">
        <w:rPr>
          <w:rFonts w:ascii="Arial" w:hAnsi="Arial" w:cs="Arial"/>
          <w:sz w:val="22"/>
          <w:szCs w:val="22"/>
        </w:rPr>
        <w:t xml:space="preserve">50 </w:t>
      </w:r>
      <w:proofErr w:type="gramStart"/>
      <w:r w:rsidRPr="008E568B">
        <w:rPr>
          <w:rFonts w:ascii="Arial" w:hAnsi="Arial" w:cs="Arial"/>
          <w:sz w:val="22"/>
          <w:szCs w:val="22"/>
        </w:rPr>
        <w:t>baz</w:t>
      </w:r>
      <w:proofErr w:type="gramEnd"/>
      <w:r w:rsidRPr="008E568B">
        <w:rPr>
          <w:rFonts w:ascii="Arial" w:hAnsi="Arial" w:cs="Arial"/>
          <w:sz w:val="22"/>
          <w:szCs w:val="22"/>
        </w:rPr>
        <w:t xml:space="preserve"> altı 50 </w:t>
      </w:r>
      <w:proofErr w:type="spellStart"/>
      <w:r w:rsidRPr="008E568B">
        <w:rPr>
          <w:rFonts w:ascii="Arial" w:hAnsi="Arial" w:cs="Arial"/>
          <w:sz w:val="22"/>
          <w:szCs w:val="22"/>
        </w:rPr>
        <w:t>nmol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68B">
        <w:rPr>
          <w:rFonts w:ascii="Arial" w:hAnsi="Arial" w:cs="Arial"/>
          <w:sz w:val="22"/>
          <w:szCs w:val="22"/>
        </w:rPr>
        <w:t>primer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sentezi </w:t>
      </w:r>
      <w:proofErr w:type="spellStart"/>
      <w:r w:rsidRPr="008E568B">
        <w:rPr>
          <w:rFonts w:ascii="Arial" w:hAnsi="Arial" w:cs="Arial"/>
          <w:sz w:val="22"/>
          <w:szCs w:val="22"/>
        </w:rPr>
        <w:t>Pazatesi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ve Çarşamba 10.00'da; 100 </w:t>
      </w:r>
      <w:proofErr w:type="spellStart"/>
      <w:r w:rsidRPr="008E568B">
        <w:rPr>
          <w:rFonts w:ascii="Arial" w:hAnsi="Arial" w:cs="Arial"/>
          <w:sz w:val="22"/>
          <w:szCs w:val="22"/>
        </w:rPr>
        <w:t>nmol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68B">
        <w:rPr>
          <w:rFonts w:ascii="Arial" w:hAnsi="Arial" w:cs="Arial"/>
          <w:sz w:val="22"/>
          <w:szCs w:val="22"/>
        </w:rPr>
        <w:t>primer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sentezi Pazartesi ve Çarşamba 16.00'da; 200 </w:t>
      </w:r>
      <w:proofErr w:type="spellStart"/>
      <w:r w:rsidRPr="008E568B">
        <w:rPr>
          <w:rFonts w:ascii="Arial" w:hAnsi="Arial" w:cs="Arial"/>
          <w:sz w:val="22"/>
          <w:szCs w:val="22"/>
        </w:rPr>
        <w:t>nmol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68B">
        <w:rPr>
          <w:rFonts w:ascii="Arial" w:hAnsi="Arial" w:cs="Arial"/>
          <w:sz w:val="22"/>
          <w:szCs w:val="22"/>
        </w:rPr>
        <w:t>primer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sentezi Perşembe günü 16.00'da yapılmaktadır. 50 </w:t>
      </w:r>
      <w:proofErr w:type="gramStart"/>
      <w:r w:rsidRPr="008E568B">
        <w:rPr>
          <w:rFonts w:ascii="Arial" w:hAnsi="Arial" w:cs="Arial"/>
          <w:sz w:val="22"/>
          <w:szCs w:val="22"/>
        </w:rPr>
        <w:t>baz</w:t>
      </w:r>
      <w:proofErr w:type="gramEnd"/>
      <w:r w:rsidRPr="008E568B">
        <w:rPr>
          <w:rFonts w:ascii="Arial" w:hAnsi="Arial" w:cs="Arial"/>
          <w:sz w:val="22"/>
          <w:szCs w:val="22"/>
        </w:rPr>
        <w:t xml:space="preserve"> üstü 50 </w:t>
      </w:r>
      <w:proofErr w:type="spellStart"/>
      <w:r w:rsidRPr="008E568B">
        <w:rPr>
          <w:rFonts w:ascii="Arial" w:hAnsi="Arial" w:cs="Arial"/>
          <w:sz w:val="22"/>
          <w:szCs w:val="22"/>
        </w:rPr>
        <w:t>nmol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E568B">
        <w:rPr>
          <w:rFonts w:ascii="Arial" w:hAnsi="Arial" w:cs="Arial"/>
          <w:sz w:val="22"/>
          <w:szCs w:val="22"/>
        </w:rPr>
        <w:t>primer</w:t>
      </w:r>
      <w:proofErr w:type="spellEnd"/>
      <w:r w:rsidRPr="008E568B">
        <w:rPr>
          <w:rFonts w:ascii="Arial" w:hAnsi="Arial" w:cs="Arial"/>
          <w:sz w:val="22"/>
          <w:szCs w:val="22"/>
        </w:rPr>
        <w:t xml:space="preserve"> sentezi ise Salı günü 16.00'da yapılmaktadır.</w:t>
      </w:r>
    </w:p>
    <w:p w14:paraId="0A5063BA" w14:textId="64D8C8C3" w:rsidR="00FC2AD8" w:rsidRDefault="00FC2AD8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C2AD8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FC2AD8">
        <w:rPr>
          <w:rFonts w:ascii="Arial" w:hAnsi="Arial" w:cs="Arial"/>
          <w:sz w:val="22"/>
          <w:szCs w:val="22"/>
        </w:rPr>
        <w:t>Prob</w:t>
      </w:r>
      <w:proofErr w:type="spellEnd"/>
      <w:r w:rsidRPr="00FC2AD8">
        <w:rPr>
          <w:rFonts w:ascii="Arial" w:hAnsi="Arial" w:cs="Arial"/>
          <w:sz w:val="22"/>
          <w:szCs w:val="22"/>
        </w:rPr>
        <w:t xml:space="preserve"> sentezleri ne zaman yapılıyor?</w:t>
      </w:r>
    </w:p>
    <w:p w14:paraId="6B9ABFB2" w14:textId="32A28DB2" w:rsidR="00CF1380" w:rsidRDefault="00CF1380" w:rsidP="00CF1380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F1380">
        <w:rPr>
          <w:rFonts w:ascii="Arial" w:hAnsi="Arial" w:cs="Arial"/>
          <w:sz w:val="22"/>
          <w:szCs w:val="22"/>
        </w:rPr>
        <w:t>Problar</w:t>
      </w:r>
      <w:proofErr w:type="spellEnd"/>
      <w:r w:rsidRPr="00CF1380">
        <w:rPr>
          <w:rFonts w:ascii="Arial" w:hAnsi="Arial" w:cs="Arial"/>
          <w:sz w:val="22"/>
          <w:szCs w:val="22"/>
        </w:rPr>
        <w:t xml:space="preserve"> sipariş sırasına göre her ayın son haftası Salı ve Perşembe 10.00'da işleme alınmaktadır. Eğer bir müşteri aynı boya ile 3</w:t>
      </w:r>
      <w:r>
        <w:rPr>
          <w:rFonts w:ascii="Arial" w:hAnsi="Arial" w:cs="Arial"/>
          <w:sz w:val="22"/>
          <w:szCs w:val="22"/>
        </w:rPr>
        <w:t xml:space="preserve"> ve üzeri </w:t>
      </w:r>
      <w:proofErr w:type="spellStart"/>
      <w:r>
        <w:rPr>
          <w:rFonts w:ascii="Arial" w:hAnsi="Arial" w:cs="Arial"/>
          <w:sz w:val="22"/>
          <w:szCs w:val="22"/>
        </w:rPr>
        <w:t>prob</w:t>
      </w:r>
      <w:proofErr w:type="spellEnd"/>
      <w:r>
        <w:rPr>
          <w:rFonts w:ascii="Arial" w:hAnsi="Arial" w:cs="Arial"/>
          <w:sz w:val="22"/>
          <w:szCs w:val="22"/>
        </w:rPr>
        <w:t xml:space="preserve"> siparişi verirse</w:t>
      </w:r>
      <w:r w:rsidRPr="00CF1380">
        <w:rPr>
          <w:rFonts w:ascii="Arial" w:hAnsi="Arial" w:cs="Arial"/>
          <w:sz w:val="22"/>
          <w:szCs w:val="22"/>
        </w:rPr>
        <w:t xml:space="preserve"> ay sonu beklenmeden i</w:t>
      </w:r>
      <w:r w:rsidR="009F6033">
        <w:rPr>
          <w:rFonts w:ascii="Arial" w:hAnsi="Arial" w:cs="Arial"/>
          <w:sz w:val="22"/>
          <w:szCs w:val="22"/>
        </w:rPr>
        <w:t xml:space="preserve">lk </w:t>
      </w:r>
      <w:proofErr w:type="spellStart"/>
      <w:r w:rsidR="009F6033">
        <w:rPr>
          <w:rFonts w:ascii="Arial" w:hAnsi="Arial" w:cs="Arial"/>
          <w:sz w:val="22"/>
          <w:szCs w:val="22"/>
        </w:rPr>
        <w:t>prob</w:t>
      </w:r>
      <w:proofErr w:type="spellEnd"/>
      <w:r w:rsidR="009F6033">
        <w:rPr>
          <w:rFonts w:ascii="Arial" w:hAnsi="Arial" w:cs="Arial"/>
          <w:sz w:val="22"/>
          <w:szCs w:val="22"/>
        </w:rPr>
        <w:t xml:space="preserve"> sentez gününde</w:t>
      </w:r>
      <w:r w:rsidRPr="00CF1380">
        <w:rPr>
          <w:rFonts w:ascii="Arial" w:hAnsi="Arial" w:cs="Arial"/>
          <w:sz w:val="22"/>
          <w:szCs w:val="22"/>
        </w:rPr>
        <w:t xml:space="preserve"> işleme alınırlar.</w:t>
      </w:r>
    </w:p>
    <w:p w14:paraId="1B0F2F5A" w14:textId="076C1741" w:rsidR="00CF1380" w:rsidRDefault="00D069C7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069C7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69C7">
        <w:rPr>
          <w:rFonts w:ascii="Arial" w:hAnsi="Arial" w:cs="Arial"/>
          <w:sz w:val="22"/>
          <w:szCs w:val="22"/>
        </w:rPr>
        <w:t>Primerlerde</w:t>
      </w:r>
      <w:proofErr w:type="spellEnd"/>
      <w:r w:rsidRPr="00D069C7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D069C7">
        <w:rPr>
          <w:rFonts w:ascii="Arial" w:hAnsi="Arial" w:cs="Arial"/>
          <w:sz w:val="22"/>
          <w:szCs w:val="22"/>
        </w:rPr>
        <w:t>skalayı</w:t>
      </w:r>
      <w:proofErr w:type="gramEnd"/>
      <w:r w:rsidRPr="00D069C7">
        <w:rPr>
          <w:rFonts w:ascii="Arial" w:hAnsi="Arial" w:cs="Arial"/>
          <w:sz w:val="22"/>
          <w:szCs w:val="22"/>
        </w:rPr>
        <w:t xml:space="preserve"> neye göre seçmeliyim?</w:t>
      </w:r>
    </w:p>
    <w:p w14:paraId="58C4C21F" w14:textId="69B646BA" w:rsidR="00D069C7" w:rsidRDefault="00D069C7" w:rsidP="00D069C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D069C7"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r w:rsidRPr="00D069C7">
        <w:rPr>
          <w:rFonts w:ascii="Arial" w:hAnsi="Arial" w:cs="Arial"/>
          <w:sz w:val="22"/>
          <w:szCs w:val="22"/>
        </w:rPr>
        <w:t xml:space="preserve">Yapılacak PCR reaksiyon sayısına göre </w:t>
      </w:r>
      <w:proofErr w:type="gramStart"/>
      <w:r w:rsidRPr="00D069C7">
        <w:rPr>
          <w:rFonts w:ascii="Arial" w:hAnsi="Arial" w:cs="Arial"/>
          <w:sz w:val="22"/>
          <w:szCs w:val="22"/>
        </w:rPr>
        <w:t>skalayı</w:t>
      </w:r>
      <w:proofErr w:type="gramEnd"/>
      <w:r w:rsidRPr="00D069C7">
        <w:rPr>
          <w:rFonts w:ascii="Arial" w:hAnsi="Arial" w:cs="Arial"/>
          <w:sz w:val="22"/>
          <w:szCs w:val="22"/>
        </w:rPr>
        <w:t xml:space="preserve"> belirlemek gerekmektedir. 100 µl PCR reaksiyonunda son </w:t>
      </w:r>
      <w:proofErr w:type="spellStart"/>
      <w:r w:rsidRPr="00D069C7">
        <w:rPr>
          <w:rFonts w:ascii="Arial" w:hAnsi="Arial" w:cs="Arial"/>
          <w:sz w:val="22"/>
          <w:szCs w:val="22"/>
        </w:rPr>
        <w:t>primer</w:t>
      </w:r>
      <w:proofErr w:type="spellEnd"/>
      <w:r w:rsidRPr="00D069C7">
        <w:rPr>
          <w:rFonts w:ascii="Arial" w:hAnsi="Arial" w:cs="Arial"/>
          <w:sz w:val="22"/>
          <w:szCs w:val="22"/>
        </w:rPr>
        <w:t xml:space="preserve"> konsantrasyonu olarak 0.1-0.5 µM kullanıldığı </w:t>
      </w:r>
      <w:r w:rsidRPr="00D069C7">
        <w:rPr>
          <w:rFonts w:ascii="Arial" w:hAnsi="Arial" w:cs="Arial"/>
          <w:sz w:val="22"/>
          <w:szCs w:val="22"/>
        </w:rPr>
        <w:lastRenderedPageBreak/>
        <w:t xml:space="preserve">kabul edilerek: 50 </w:t>
      </w:r>
      <w:proofErr w:type="spellStart"/>
      <w:r w:rsidRPr="00D069C7">
        <w:rPr>
          <w:rFonts w:ascii="Arial" w:hAnsi="Arial" w:cs="Arial"/>
          <w:sz w:val="22"/>
          <w:szCs w:val="22"/>
        </w:rPr>
        <w:t>nmol</w:t>
      </w:r>
      <w:proofErr w:type="spellEnd"/>
      <w:r w:rsidRPr="00D069C7">
        <w:rPr>
          <w:rFonts w:ascii="Arial" w:hAnsi="Arial" w:cs="Arial"/>
          <w:sz w:val="22"/>
          <w:szCs w:val="22"/>
        </w:rPr>
        <w:t xml:space="preserve"> ile 1000-5000 PCR, 100 </w:t>
      </w:r>
      <w:proofErr w:type="spellStart"/>
      <w:r w:rsidRPr="00D069C7">
        <w:rPr>
          <w:rFonts w:ascii="Arial" w:hAnsi="Arial" w:cs="Arial"/>
          <w:sz w:val="22"/>
          <w:szCs w:val="22"/>
        </w:rPr>
        <w:t>nmol</w:t>
      </w:r>
      <w:proofErr w:type="spellEnd"/>
      <w:r w:rsidRPr="00D069C7">
        <w:rPr>
          <w:rFonts w:ascii="Arial" w:hAnsi="Arial" w:cs="Arial"/>
          <w:sz w:val="22"/>
          <w:szCs w:val="22"/>
        </w:rPr>
        <w:t xml:space="preserve"> ile 2000-1000 PCR </w:t>
      </w:r>
      <w:proofErr w:type="gramStart"/>
      <w:r w:rsidRPr="00D069C7">
        <w:rPr>
          <w:rFonts w:ascii="Arial" w:hAnsi="Arial" w:cs="Arial"/>
          <w:sz w:val="22"/>
          <w:szCs w:val="22"/>
        </w:rPr>
        <w:t>ve  200</w:t>
      </w:r>
      <w:proofErr w:type="gramEnd"/>
      <w:r w:rsidRPr="00D069C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069C7">
        <w:rPr>
          <w:rFonts w:ascii="Arial" w:hAnsi="Arial" w:cs="Arial"/>
          <w:sz w:val="22"/>
          <w:szCs w:val="22"/>
        </w:rPr>
        <w:t>nmol</w:t>
      </w:r>
      <w:proofErr w:type="spellEnd"/>
      <w:r w:rsidRPr="00D069C7">
        <w:rPr>
          <w:rFonts w:ascii="Arial" w:hAnsi="Arial" w:cs="Arial"/>
          <w:sz w:val="22"/>
          <w:szCs w:val="22"/>
        </w:rPr>
        <w:t xml:space="preserve"> ile 4000-20000 PCR reaksiyonu yapılabilmektedir.</w:t>
      </w:r>
    </w:p>
    <w:p w14:paraId="2783D416" w14:textId="4E607B83" w:rsidR="00D069C7" w:rsidRDefault="00D069C7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D555F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r w:rsidR="005D555F">
        <w:rPr>
          <w:rFonts w:ascii="Arial" w:hAnsi="Arial" w:cs="Arial"/>
          <w:sz w:val="22"/>
          <w:szCs w:val="22"/>
        </w:rPr>
        <w:t xml:space="preserve">Hangi </w:t>
      </w:r>
      <w:proofErr w:type="spellStart"/>
      <w:r w:rsidR="005D555F">
        <w:rPr>
          <w:rFonts w:ascii="Arial" w:hAnsi="Arial" w:cs="Arial"/>
          <w:sz w:val="22"/>
          <w:szCs w:val="22"/>
        </w:rPr>
        <w:t>probların</w:t>
      </w:r>
      <w:proofErr w:type="spellEnd"/>
      <w:r w:rsidR="005D555F">
        <w:rPr>
          <w:rFonts w:ascii="Arial" w:hAnsi="Arial" w:cs="Arial"/>
          <w:sz w:val="22"/>
          <w:szCs w:val="22"/>
        </w:rPr>
        <w:t xml:space="preserve"> üretimlerini yapıyorsunuz?</w:t>
      </w:r>
    </w:p>
    <w:p w14:paraId="2978F4E8" w14:textId="450B8AFF" w:rsidR="00D069C7" w:rsidRDefault="00D069C7" w:rsidP="00D069C7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5D555F">
        <w:rPr>
          <w:rFonts w:ascii="Arial" w:hAnsi="Arial" w:cs="Arial"/>
          <w:b/>
          <w:sz w:val="22"/>
          <w:szCs w:val="22"/>
        </w:rPr>
        <w:t>Cevap:</w:t>
      </w:r>
      <w:r w:rsidR="005D555F">
        <w:rPr>
          <w:rFonts w:ascii="Arial" w:hAnsi="Arial" w:cs="Arial"/>
          <w:sz w:val="22"/>
          <w:szCs w:val="22"/>
        </w:rPr>
        <w:t xml:space="preserve"> Şu </w:t>
      </w:r>
      <w:proofErr w:type="spellStart"/>
      <w:r w:rsidR="005D555F" w:rsidRPr="005D555F">
        <w:rPr>
          <w:rFonts w:ascii="Arial" w:hAnsi="Arial" w:cs="Arial"/>
          <w:sz w:val="22"/>
          <w:szCs w:val="22"/>
        </w:rPr>
        <w:t>Taqman</w:t>
      </w:r>
      <w:proofErr w:type="spellEnd"/>
      <w:r w:rsidR="005D555F" w:rsidRPr="005D555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D555F" w:rsidRPr="005D555F">
        <w:rPr>
          <w:rFonts w:ascii="Arial" w:hAnsi="Arial" w:cs="Arial"/>
          <w:sz w:val="22"/>
          <w:szCs w:val="22"/>
        </w:rPr>
        <w:t>probe’larının</w:t>
      </w:r>
      <w:proofErr w:type="spellEnd"/>
      <w:r w:rsidR="005D555F" w:rsidRPr="005D555F">
        <w:rPr>
          <w:rFonts w:ascii="Arial" w:hAnsi="Arial" w:cs="Arial"/>
          <w:sz w:val="22"/>
          <w:szCs w:val="22"/>
        </w:rPr>
        <w:t xml:space="preserve"> üretimini yapmaktayız: FAM-BHQ1, FAM-TAMRA, HEX-BHQ1, TET-BHQ1, JOE-BHQ1, TAMRA-BHQ2, CY5-BHQ2</w:t>
      </w:r>
    </w:p>
    <w:p w14:paraId="7C70C457" w14:textId="00DCB2C8" w:rsidR="00D069C7" w:rsidRDefault="0016765D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6765D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765D">
        <w:rPr>
          <w:rFonts w:ascii="Arial" w:hAnsi="Arial" w:cs="Arial"/>
          <w:sz w:val="22"/>
          <w:szCs w:val="22"/>
        </w:rPr>
        <w:t>Oligonükleotidlerin</w:t>
      </w:r>
      <w:proofErr w:type="spellEnd"/>
      <w:r w:rsidRPr="0016765D">
        <w:rPr>
          <w:rFonts w:ascii="Arial" w:hAnsi="Arial" w:cs="Arial"/>
          <w:sz w:val="22"/>
          <w:szCs w:val="22"/>
        </w:rPr>
        <w:t xml:space="preserve"> son kullanım tarihi var mıdır?</w:t>
      </w:r>
    </w:p>
    <w:p w14:paraId="1649D1B1" w14:textId="39B7B260" w:rsidR="0016765D" w:rsidRDefault="0016765D" w:rsidP="0016765D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6765D"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6765D">
        <w:rPr>
          <w:rFonts w:ascii="Arial" w:hAnsi="Arial" w:cs="Arial"/>
          <w:sz w:val="22"/>
          <w:szCs w:val="22"/>
        </w:rPr>
        <w:t>Liyofilize</w:t>
      </w:r>
      <w:proofErr w:type="spellEnd"/>
      <w:r w:rsidRPr="0016765D">
        <w:rPr>
          <w:rFonts w:ascii="Arial" w:hAnsi="Arial" w:cs="Arial"/>
          <w:sz w:val="22"/>
          <w:szCs w:val="22"/>
        </w:rPr>
        <w:t xml:space="preserve"> olarak teslim edilen </w:t>
      </w:r>
      <w:proofErr w:type="spellStart"/>
      <w:r w:rsidRPr="0016765D">
        <w:rPr>
          <w:rFonts w:ascii="Arial" w:hAnsi="Arial" w:cs="Arial"/>
          <w:sz w:val="22"/>
          <w:szCs w:val="22"/>
        </w:rPr>
        <w:t>primerleri</w:t>
      </w:r>
      <w:proofErr w:type="spellEnd"/>
      <w:r w:rsidRPr="0016765D">
        <w:rPr>
          <w:rFonts w:ascii="Arial" w:hAnsi="Arial" w:cs="Arial"/>
          <w:sz w:val="22"/>
          <w:szCs w:val="22"/>
        </w:rPr>
        <w:t xml:space="preserve"> -20 ˚C’de 1 yıldan uzun süre saklayabilirsiniz. Sulandırılan </w:t>
      </w:r>
      <w:proofErr w:type="spellStart"/>
      <w:r w:rsidRPr="0016765D">
        <w:rPr>
          <w:rFonts w:ascii="Arial" w:hAnsi="Arial" w:cs="Arial"/>
          <w:sz w:val="22"/>
          <w:szCs w:val="22"/>
        </w:rPr>
        <w:t>oligonükleotidleri</w:t>
      </w:r>
      <w:proofErr w:type="spellEnd"/>
      <w:r w:rsidRPr="0016765D">
        <w:rPr>
          <w:rFonts w:ascii="Arial" w:hAnsi="Arial" w:cs="Arial"/>
          <w:sz w:val="22"/>
          <w:szCs w:val="22"/>
        </w:rPr>
        <w:t xml:space="preserve"> 20 ˚C’de 6 ay saklayabilirsiniz.</w:t>
      </w:r>
    </w:p>
    <w:p w14:paraId="7D01CF3B" w14:textId="41E8AB99" w:rsidR="0016765D" w:rsidRDefault="0016765D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E4A45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E4A45" w:rsidRPr="00DE4A45">
        <w:rPr>
          <w:rFonts w:ascii="Arial" w:hAnsi="Arial" w:cs="Arial"/>
          <w:sz w:val="22"/>
          <w:szCs w:val="22"/>
        </w:rPr>
        <w:t>Oligonükleotidlerimi</w:t>
      </w:r>
      <w:proofErr w:type="spellEnd"/>
      <w:r w:rsidR="00DE4A45" w:rsidRPr="00DE4A45">
        <w:rPr>
          <w:rFonts w:ascii="Arial" w:hAnsi="Arial" w:cs="Arial"/>
          <w:sz w:val="22"/>
          <w:szCs w:val="22"/>
        </w:rPr>
        <w:t xml:space="preserve"> nasıl sulandırmalıyım?</w:t>
      </w:r>
    </w:p>
    <w:p w14:paraId="160BF21D" w14:textId="1AA78E18" w:rsidR="00DE4A45" w:rsidRDefault="00DE4A45" w:rsidP="00DE4A4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DE4A45"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r w:rsidRPr="00DE4A45">
        <w:rPr>
          <w:rFonts w:ascii="Arial" w:hAnsi="Arial" w:cs="Arial"/>
          <w:sz w:val="22"/>
          <w:szCs w:val="22"/>
        </w:rPr>
        <w:t>100 µM ana stok için eklenmesi gereken çözücü miktarı kullanım kılavuzunda (</w:t>
      </w:r>
      <w:proofErr w:type="spellStart"/>
      <w:r w:rsidRPr="00DE4A45">
        <w:rPr>
          <w:rFonts w:ascii="Arial" w:hAnsi="Arial" w:cs="Arial"/>
          <w:sz w:val="22"/>
          <w:szCs w:val="22"/>
        </w:rPr>
        <w:t>datasheet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) yer almaktadır. </w:t>
      </w:r>
      <w:proofErr w:type="spellStart"/>
      <w:r w:rsidRPr="00DE4A45">
        <w:rPr>
          <w:rFonts w:ascii="Arial" w:hAnsi="Arial" w:cs="Arial"/>
          <w:sz w:val="22"/>
          <w:szCs w:val="22"/>
        </w:rPr>
        <w:t>Oligonükleotidleri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 çözmek için TE (</w:t>
      </w:r>
      <w:proofErr w:type="spellStart"/>
      <w:r w:rsidRPr="00DE4A45">
        <w:rPr>
          <w:rFonts w:ascii="Arial" w:hAnsi="Arial" w:cs="Arial"/>
          <w:sz w:val="22"/>
          <w:szCs w:val="22"/>
        </w:rPr>
        <w:t>Tris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-EDTA tampon çözeltisi) veya </w:t>
      </w:r>
      <w:proofErr w:type="spellStart"/>
      <w:r w:rsidRPr="00DE4A45">
        <w:rPr>
          <w:rFonts w:ascii="Arial" w:hAnsi="Arial" w:cs="Arial"/>
          <w:sz w:val="22"/>
          <w:szCs w:val="22"/>
        </w:rPr>
        <w:t>DNaz</w:t>
      </w:r>
      <w:proofErr w:type="spellEnd"/>
      <w:r w:rsidRPr="00DE4A45">
        <w:rPr>
          <w:rFonts w:ascii="Arial" w:hAnsi="Arial" w:cs="Arial"/>
          <w:sz w:val="22"/>
          <w:szCs w:val="22"/>
        </w:rPr>
        <w:t>/</w:t>
      </w:r>
      <w:proofErr w:type="spellStart"/>
      <w:r w:rsidRPr="00DE4A45">
        <w:rPr>
          <w:rFonts w:ascii="Arial" w:hAnsi="Arial" w:cs="Arial"/>
          <w:sz w:val="22"/>
          <w:szCs w:val="22"/>
        </w:rPr>
        <w:t>RNaz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 içermeyen su (</w:t>
      </w:r>
      <w:proofErr w:type="spellStart"/>
      <w:r w:rsidRPr="00DE4A45">
        <w:rPr>
          <w:rFonts w:ascii="Arial" w:hAnsi="Arial" w:cs="Arial"/>
          <w:sz w:val="22"/>
          <w:szCs w:val="22"/>
        </w:rPr>
        <w:t>DNase</w:t>
      </w:r>
      <w:proofErr w:type="spellEnd"/>
      <w:r w:rsidRPr="00DE4A45">
        <w:rPr>
          <w:rFonts w:ascii="Arial" w:hAnsi="Arial" w:cs="Arial"/>
          <w:sz w:val="22"/>
          <w:szCs w:val="22"/>
        </w:rPr>
        <w:t>/</w:t>
      </w:r>
      <w:proofErr w:type="spellStart"/>
      <w:r w:rsidRPr="00DE4A45">
        <w:rPr>
          <w:rFonts w:ascii="Arial" w:hAnsi="Arial" w:cs="Arial"/>
          <w:sz w:val="22"/>
          <w:szCs w:val="22"/>
        </w:rPr>
        <w:t>RNase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E4A45">
        <w:rPr>
          <w:rFonts w:ascii="Arial" w:hAnsi="Arial" w:cs="Arial"/>
          <w:sz w:val="22"/>
          <w:szCs w:val="22"/>
        </w:rPr>
        <w:t>free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E4A45">
        <w:rPr>
          <w:rFonts w:ascii="Arial" w:hAnsi="Arial" w:cs="Arial"/>
          <w:sz w:val="22"/>
          <w:szCs w:val="22"/>
        </w:rPr>
        <w:t>water</w:t>
      </w:r>
      <w:proofErr w:type="spellEnd"/>
      <w:r w:rsidRPr="00DE4A45">
        <w:rPr>
          <w:rFonts w:ascii="Arial" w:hAnsi="Arial" w:cs="Arial"/>
          <w:sz w:val="22"/>
          <w:szCs w:val="22"/>
        </w:rPr>
        <w:t xml:space="preserve">/DEPC </w:t>
      </w:r>
      <w:proofErr w:type="spellStart"/>
      <w:r w:rsidRPr="00DE4A45">
        <w:rPr>
          <w:rFonts w:ascii="Arial" w:hAnsi="Arial" w:cs="Arial"/>
          <w:sz w:val="22"/>
          <w:szCs w:val="22"/>
        </w:rPr>
        <w:t>water</w:t>
      </w:r>
      <w:proofErr w:type="spellEnd"/>
      <w:r w:rsidRPr="00DE4A45">
        <w:rPr>
          <w:rFonts w:ascii="Arial" w:hAnsi="Arial" w:cs="Arial"/>
          <w:sz w:val="22"/>
          <w:szCs w:val="22"/>
        </w:rPr>
        <w:t>) kullanılabilir.</w:t>
      </w:r>
    </w:p>
    <w:p w14:paraId="1C60A00C" w14:textId="1B964E3D" w:rsidR="00DE4A45" w:rsidRDefault="00DE4A45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125AB7">
        <w:rPr>
          <w:rFonts w:ascii="Arial" w:hAnsi="Arial" w:cs="Arial"/>
          <w:b/>
          <w:sz w:val="22"/>
          <w:szCs w:val="22"/>
        </w:rPr>
        <w:t>Soru:</w:t>
      </w:r>
      <w:r w:rsidR="00125AB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Primerleri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sulandırırken TE mi yoksa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DNaz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>/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RNaz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içermeyen su mu tercih etmeliyim?</w:t>
      </w:r>
    </w:p>
    <w:p w14:paraId="0581901D" w14:textId="1C60A8E1" w:rsidR="00DE4A45" w:rsidRDefault="00DE4A45" w:rsidP="00DE4A45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125AB7">
        <w:rPr>
          <w:rFonts w:ascii="Arial" w:hAnsi="Arial" w:cs="Arial"/>
          <w:b/>
          <w:sz w:val="22"/>
          <w:szCs w:val="22"/>
        </w:rPr>
        <w:t>Cevap:</w:t>
      </w:r>
      <w:r w:rsidR="00125AB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Primerlerinizi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uzun süreli saklamak için TE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Buffer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ile çözmenizi öneririz. Ancak TE çözeltisindeki EDTA, bazı durumlarda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PCR’ı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inhibe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edici olabilmektedir. Uzun süre saklamaya gerek duyulmayan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primerlerin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, daha verimli çalışması için 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DNaz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>/</w:t>
      </w:r>
      <w:proofErr w:type="spellStart"/>
      <w:r w:rsidR="00125AB7" w:rsidRPr="00125AB7">
        <w:rPr>
          <w:rFonts w:ascii="Arial" w:hAnsi="Arial" w:cs="Arial"/>
          <w:sz w:val="22"/>
          <w:szCs w:val="22"/>
        </w:rPr>
        <w:t>RNaz</w:t>
      </w:r>
      <w:proofErr w:type="spellEnd"/>
      <w:r w:rsidR="00125AB7" w:rsidRPr="00125AB7">
        <w:rPr>
          <w:rFonts w:ascii="Arial" w:hAnsi="Arial" w:cs="Arial"/>
          <w:sz w:val="22"/>
          <w:szCs w:val="22"/>
        </w:rPr>
        <w:t xml:space="preserve"> içermeyen su ile sulandırılmasını tavsiye ederiz.</w:t>
      </w:r>
    </w:p>
    <w:p w14:paraId="3C1300DE" w14:textId="2F98F358" w:rsidR="00DE4A45" w:rsidRDefault="00125AB7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75522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75522" w:rsidRPr="00075522">
        <w:rPr>
          <w:rFonts w:ascii="Arial" w:hAnsi="Arial" w:cs="Arial"/>
          <w:sz w:val="22"/>
          <w:szCs w:val="22"/>
        </w:rPr>
        <w:t>Primerlerin</w:t>
      </w:r>
      <w:proofErr w:type="spellEnd"/>
      <w:r w:rsidR="00075522" w:rsidRPr="00075522">
        <w:rPr>
          <w:rFonts w:ascii="Arial" w:hAnsi="Arial" w:cs="Arial"/>
          <w:sz w:val="22"/>
          <w:szCs w:val="22"/>
        </w:rPr>
        <w:t xml:space="preserve"> çalışma </w:t>
      </w:r>
      <w:proofErr w:type="gramStart"/>
      <w:r w:rsidR="00075522" w:rsidRPr="00075522">
        <w:rPr>
          <w:rFonts w:ascii="Arial" w:hAnsi="Arial" w:cs="Arial"/>
          <w:sz w:val="22"/>
          <w:szCs w:val="22"/>
        </w:rPr>
        <w:t>konsantrasyonu</w:t>
      </w:r>
      <w:proofErr w:type="gramEnd"/>
      <w:r w:rsidR="00075522" w:rsidRPr="00075522">
        <w:rPr>
          <w:rFonts w:ascii="Arial" w:hAnsi="Arial" w:cs="Arial"/>
          <w:sz w:val="22"/>
          <w:szCs w:val="22"/>
        </w:rPr>
        <w:t xml:space="preserve"> ne olmalıdır?</w:t>
      </w:r>
    </w:p>
    <w:p w14:paraId="056B64AA" w14:textId="68E0F9DF" w:rsidR="00125AB7" w:rsidRDefault="00125AB7" w:rsidP="00DC44CD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075522">
        <w:rPr>
          <w:rFonts w:ascii="Arial" w:hAnsi="Arial" w:cs="Arial"/>
          <w:b/>
          <w:sz w:val="22"/>
          <w:szCs w:val="22"/>
        </w:rPr>
        <w:t>Cevap:</w:t>
      </w:r>
      <w:r w:rsidR="00075522">
        <w:rPr>
          <w:rFonts w:ascii="Arial" w:hAnsi="Arial" w:cs="Arial"/>
          <w:sz w:val="22"/>
          <w:szCs w:val="22"/>
        </w:rPr>
        <w:t xml:space="preserve"> </w:t>
      </w:r>
      <w:r w:rsidR="00075522" w:rsidRPr="00075522">
        <w:rPr>
          <w:rFonts w:ascii="Arial" w:hAnsi="Arial" w:cs="Arial"/>
          <w:sz w:val="22"/>
          <w:szCs w:val="22"/>
        </w:rPr>
        <w:t xml:space="preserve">Kullanılacak </w:t>
      </w:r>
      <w:proofErr w:type="spellStart"/>
      <w:r w:rsidR="00075522" w:rsidRPr="00075522">
        <w:rPr>
          <w:rFonts w:ascii="Arial" w:hAnsi="Arial" w:cs="Arial"/>
          <w:sz w:val="22"/>
          <w:szCs w:val="22"/>
        </w:rPr>
        <w:t>primer</w:t>
      </w:r>
      <w:proofErr w:type="spellEnd"/>
      <w:r w:rsidR="00075522" w:rsidRPr="00075522">
        <w:rPr>
          <w:rFonts w:ascii="Arial" w:hAnsi="Arial" w:cs="Arial"/>
          <w:sz w:val="22"/>
          <w:szCs w:val="22"/>
        </w:rPr>
        <w:t xml:space="preserve"> </w:t>
      </w:r>
      <w:proofErr w:type="gramStart"/>
      <w:r w:rsidR="00075522" w:rsidRPr="00075522">
        <w:rPr>
          <w:rFonts w:ascii="Arial" w:hAnsi="Arial" w:cs="Arial"/>
          <w:sz w:val="22"/>
          <w:szCs w:val="22"/>
        </w:rPr>
        <w:t>konsantrasyonu</w:t>
      </w:r>
      <w:proofErr w:type="gramEnd"/>
      <w:r w:rsidR="00075522" w:rsidRPr="00075522">
        <w:rPr>
          <w:rFonts w:ascii="Arial" w:hAnsi="Arial" w:cs="Arial"/>
          <w:sz w:val="22"/>
          <w:szCs w:val="22"/>
        </w:rPr>
        <w:t xml:space="preserve"> çalışılacak yönteme bağlı olarak değişkenlik gösterebilir. Rutin PCR uygulamaları için, 100 µM ana stok </w:t>
      </w:r>
      <w:proofErr w:type="spellStart"/>
      <w:r w:rsidR="00075522" w:rsidRPr="00075522">
        <w:rPr>
          <w:rFonts w:ascii="Arial" w:hAnsi="Arial" w:cs="Arial"/>
          <w:sz w:val="22"/>
          <w:szCs w:val="22"/>
        </w:rPr>
        <w:t>primerden</w:t>
      </w:r>
      <w:proofErr w:type="spellEnd"/>
      <w:r w:rsidR="00075522" w:rsidRPr="00075522">
        <w:rPr>
          <w:rFonts w:ascii="Arial" w:hAnsi="Arial" w:cs="Arial"/>
          <w:sz w:val="22"/>
          <w:szCs w:val="22"/>
        </w:rPr>
        <w:t xml:space="preserve"> 10 µM ara stok oluşturup 25 µl PCR reaksiyonu için bu ara stoktan 0.5 µl kullanılabilir.</w:t>
      </w:r>
    </w:p>
    <w:p w14:paraId="0637F74B" w14:textId="38CA6FCA" w:rsidR="00125AB7" w:rsidRDefault="004D5B7E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446FC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44CD" w:rsidRPr="00DC44CD">
        <w:rPr>
          <w:rFonts w:ascii="Arial" w:hAnsi="Arial" w:cs="Arial"/>
          <w:sz w:val="22"/>
          <w:szCs w:val="22"/>
        </w:rPr>
        <w:t>Primerler</w:t>
      </w:r>
      <w:proofErr w:type="spellEnd"/>
      <w:r w:rsidR="00DC44CD" w:rsidRPr="00DC44CD">
        <w:rPr>
          <w:rFonts w:ascii="Arial" w:hAnsi="Arial" w:cs="Arial"/>
          <w:sz w:val="22"/>
          <w:szCs w:val="22"/>
        </w:rPr>
        <w:t xml:space="preserve"> için garanti </w:t>
      </w:r>
      <w:r w:rsidR="00DC44CD">
        <w:rPr>
          <w:rFonts w:ascii="Arial" w:hAnsi="Arial" w:cs="Arial"/>
          <w:sz w:val="22"/>
          <w:szCs w:val="22"/>
        </w:rPr>
        <w:t>kapsamına girmesi için nelere dikkat edilmektedir?</w:t>
      </w:r>
    </w:p>
    <w:p w14:paraId="4B4ECE31" w14:textId="25CC2AF8" w:rsidR="004D5B7E" w:rsidRPr="00DC44CD" w:rsidRDefault="004D5B7E" w:rsidP="00DC44CD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5446FC">
        <w:rPr>
          <w:rFonts w:ascii="Arial" w:hAnsi="Arial" w:cs="Arial"/>
          <w:b/>
          <w:sz w:val="22"/>
          <w:szCs w:val="22"/>
        </w:rPr>
        <w:t>Cevap:</w:t>
      </w:r>
      <w:r w:rsidR="00DC44CD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C44CD" w:rsidRPr="00DC44CD">
        <w:rPr>
          <w:rFonts w:ascii="Arial" w:hAnsi="Arial" w:cs="Arial"/>
          <w:sz w:val="22"/>
          <w:szCs w:val="22"/>
        </w:rPr>
        <w:t>Oligonükleotid</w:t>
      </w:r>
      <w:proofErr w:type="spellEnd"/>
      <w:r w:rsidR="00DC44CD" w:rsidRPr="00DC44CD">
        <w:rPr>
          <w:rFonts w:ascii="Arial" w:hAnsi="Arial" w:cs="Arial"/>
          <w:sz w:val="22"/>
          <w:szCs w:val="22"/>
        </w:rPr>
        <w:t xml:space="preserve"> dizisinin bir yayından alın</w:t>
      </w:r>
      <w:r w:rsidR="00DC44CD">
        <w:rPr>
          <w:rFonts w:ascii="Arial" w:hAnsi="Arial" w:cs="Arial"/>
          <w:sz w:val="22"/>
          <w:szCs w:val="22"/>
        </w:rPr>
        <w:t>mış olmasına (ilgili yayını</w:t>
      </w:r>
      <w:r w:rsidR="00DC44CD" w:rsidRPr="00DC44CD">
        <w:rPr>
          <w:rFonts w:ascii="Arial" w:hAnsi="Arial" w:cs="Arial"/>
          <w:sz w:val="22"/>
          <w:szCs w:val="22"/>
        </w:rPr>
        <w:t xml:space="preserve"> e</w:t>
      </w:r>
      <w:r w:rsidR="00DC44CD">
        <w:rPr>
          <w:rFonts w:ascii="Arial" w:hAnsi="Arial" w:cs="Arial"/>
          <w:sz w:val="22"/>
          <w:szCs w:val="22"/>
        </w:rPr>
        <w:t>-mail ile istenir) ya da, d</w:t>
      </w:r>
      <w:r w:rsidR="00DC44CD" w:rsidRPr="00DC44CD">
        <w:rPr>
          <w:rFonts w:ascii="Arial" w:hAnsi="Arial" w:cs="Arial"/>
          <w:sz w:val="22"/>
          <w:szCs w:val="22"/>
        </w:rPr>
        <w:t xml:space="preserve">aha önce laboratuvarınızda rutin olarak </w:t>
      </w:r>
      <w:proofErr w:type="spellStart"/>
      <w:r w:rsidR="00DC44CD" w:rsidRPr="00DC44CD">
        <w:rPr>
          <w:rFonts w:ascii="Arial" w:hAnsi="Arial" w:cs="Arial"/>
          <w:sz w:val="22"/>
          <w:szCs w:val="22"/>
        </w:rPr>
        <w:t>kulllanılmakta</w:t>
      </w:r>
      <w:proofErr w:type="spellEnd"/>
      <w:r w:rsidR="00DC44CD" w:rsidRPr="00DC44CD">
        <w:rPr>
          <w:rFonts w:ascii="Arial" w:hAnsi="Arial" w:cs="Arial"/>
          <w:sz w:val="22"/>
          <w:szCs w:val="22"/>
        </w:rPr>
        <w:t xml:space="preserve"> olan bir dizi olması</w:t>
      </w:r>
      <w:r w:rsidR="00DC44CD">
        <w:rPr>
          <w:rFonts w:ascii="Arial" w:hAnsi="Arial" w:cs="Arial"/>
          <w:sz w:val="22"/>
          <w:szCs w:val="22"/>
        </w:rPr>
        <w:t>na dikkat edilir</w:t>
      </w:r>
      <w:r w:rsidR="00DC44CD" w:rsidRPr="00DC44CD">
        <w:rPr>
          <w:rFonts w:ascii="Arial" w:hAnsi="Arial" w:cs="Arial"/>
          <w:sz w:val="22"/>
          <w:szCs w:val="22"/>
        </w:rPr>
        <w:t>.</w:t>
      </w:r>
    </w:p>
    <w:p w14:paraId="6BD35C48" w14:textId="5C74DE11" w:rsidR="004D5B7E" w:rsidRDefault="004D5B7E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5446FC">
        <w:rPr>
          <w:rFonts w:ascii="Arial" w:hAnsi="Arial" w:cs="Arial"/>
          <w:b/>
          <w:sz w:val="22"/>
          <w:szCs w:val="22"/>
        </w:rPr>
        <w:t>Soru:</w:t>
      </w:r>
      <w:r w:rsidR="005446FC">
        <w:rPr>
          <w:rFonts w:ascii="Arial" w:hAnsi="Arial" w:cs="Arial"/>
          <w:sz w:val="22"/>
          <w:szCs w:val="22"/>
        </w:rPr>
        <w:t xml:space="preserve"> </w:t>
      </w:r>
      <w:r w:rsidR="005446FC" w:rsidRPr="005446FC">
        <w:rPr>
          <w:rFonts w:ascii="Arial" w:hAnsi="Arial" w:cs="Arial"/>
          <w:sz w:val="22"/>
          <w:szCs w:val="22"/>
        </w:rPr>
        <w:t xml:space="preserve">5ˈVIC ve PET boyalarına alternatif olarak hangi </w:t>
      </w:r>
      <w:proofErr w:type="spellStart"/>
      <w:r w:rsidR="005446FC" w:rsidRPr="005446FC">
        <w:rPr>
          <w:rFonts w:ascii="Arial" w:hAnsi="Arial" w:cs="Arial"/>
          <w:sz w:val="22"/>
          <w:szCs w:val="22"/>
        </w:rPr>
        <w:t>Taqman</w:t>
      </w:r>
      <w:proofErr w:type="spellEnd"/>
      <w:r w:rsidR="005446FC" w:rsidRPr="005446F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446FC" w:rsidRPr="005446FC">
        <w:rPr>
          <w:rFonts w:ascii="Arial" w:hAnsi="Arial" w:cs="Arial"/>
          <w:sz w:val="22"/>
          <w:szCs w:val="22"/>
        </w:rPr>
        <w:t>Prob</w:t>
      </w:r>
      <w:proofErr w:type="spellEnd"/>
      <w:r w:rsidR="005446FC" w:rsidRPr="005446FC">
        <w:rPr>
          <w:rFonts w:ascii="Arial" w:hAnsi="Arial" w:cs="Arial"/>
          <w:sz w:val="22"/>
          <w:szCs w:val="22"/>
        </w:rPr>
        <w:t xml:space="preserve"> boyaları kullanabilirim?</w:t>
      </w:r>
    </w:p>
    <w:p w14:paraId="0A781875" w14:textId="61808F47" w:rsidR="005446FC" w:rsidRDefault="005446FC" w:rsidP="005446FC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446FC">
        <w:rPr>
          <w:rFonts w:ascii="Arial" w:hAnsi="Arial" w:cs="Arial"/>
          <w:sz w:val="22"/>
          <w:szCs w:val="22"/>
        </w:rPr>
        <w:t>VIC’e</w:t>
      </w:r>
      <w:proofErr w:type="spellEnd"/>
      <w:r w:rsidRPr="005446FC">
        <w:rPr>
          <w:rFonts w:ascii="Arial" w:hAnsi="Arial" w:cs="Arial"/>
          <w:sz w:val="22"/>
          <w:szCs w:val="22"/>
        </w:rPr>
        <w:t xml:space="preserve"> alternatif boya olarak HEX veya JOE ve </w:t>
      </w:r>
      <w:proofErr w:type="spellStart"/>
      <w:r w:rsidRPr="005446FC">
        <w:rPr>
          <w:rFonts w:ascii="Arial" w:hAnsi="Arial" w:cs="Arial"/>
          <w:sz w:val="22"/>
          <w:szCs w:val="22"/>
        </w:rPr>
        <w:t>PET’e</w:t>
      </w:r>
      <w:proofErr w:type="spellEnd"/>
      <w:r w:rsidRPr="005446FC">
        <w:rPr>
          <w:rFonts w:ascii="Arial" w:hAnsi="Arial" w:cs="Arial"/>
          <w:sz w:val="22"/>
          <w:szCs w:val="22"/>
        </w:rPr>
        <w:t xml:space="preserve"> alternatif olarak TAMRA kullanılabilir. Alternatif boyaları seçerken </w:t>
      </w:r>
      <w:proofErr w:type="spellStart"/>
      <w:r w:rsidRPr="005446FC">
        <w:rPr>
          <w:rFonts w:ascii="Arial" w:hAnsi="Arial" w:cs="Arial"/>
          <w:sz w:val="22"/>
          <w:szCs w:val="22"/>
        </w:rPr>
        <w:t>excitation</w:t>
      </w:r>
      <w:proofErr w:type="spellEnd"/>
      <w:r w:rsidRPr="005446FC">
        <w:rPr>
          <w:rFonts w:ascii="Arial" w:hAnsi="Arial" w:cs="Arial"/>
          <w:sz w:val="22"/>
          <w:szCs w:val="22"/>
        </w:rPr>
        <w:t>/</w:t>
      </w:r>
      <w:proofErr w:type="spellStart"/>
      <w:r w:rsidRPr="005446FC">
        <w:rPr>
          <w:rFonts w:ascii="Arial" w:hAnsi="Arial" w:cs="Arial"/>
          <w:sz w:val="22"/>
          <w:szCs w:val="22"/>
        </w:rPr>
        <w:t>emission</w:t>
      </w:r>
      <w:proofErr w:type="spellEnd"/>
      <w:r w:rsidRPr="005446FC">
        <w:rPr>
          <w:rFonts w:ascii="Arial" w:hAnsi="Arial" w:cs="Arial"/>
          <w:sz w:val="22"/>
          <w:szCs w:val="22"/>
        </w:rPr>
        <w:t xml:space="preserve"> değerlerinin aynı ya da yakın olması gerekmektedir.</w:t>
      </w:r>
    </w:p>
    <w:p w14:paraId="74108395" w14:textId="6FF00103" w:rsidR="005446FC" w:rsidRDefault="005446FC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2823">
        <w:rPr>
          <w:rFonts w:ascii="Arial" w:hAnsi="Arial" w:cs="Arial"/>
          <w:b/>
          <w:sz w:val="22"/>
          <w:szCs w:val="22"/>
        </w:rPr>
        <w:t>Soru:</w:t>
      </w:r>
      <w:r w:rsidR="008028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23" w:rsidRPr="00802823">
        <w:rPr>
          <w:rFonts w:ascii="Arial" w:hAnsi="Arial" w:cs="Arial"/>
          <w:sz w:val="22"/>
          <w:szCs w:val="22"/>
        </w:rPr>
        <w:t>Peptid</w:t>
      </w:r>
      <w:proofErr w:type="spellEnd"/>
      <w:r w:rsidR="00802823" w:rsidRPr="00802823">
        <w:rPr>
          <w:rFonts w:ascii="Arial" w:hAnsi="Arial" w:cs="Arial"/>
          <w:sz w:val="22"/>
          <w:szCs w:val="22"/>
        </w:rPr>
        <w:t xml:space="preserve"> sentezi yapıyor musunuz?</w:t>
      </w:r>
    </w:p>
    <w:p w14:paraId="6563B863" w14:textId="23F23DD2" w:rsidR="00802823" w:rsidRPr="00802823" w:rsidRDefault="00802823" w:rsidP="00802823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802823">
        <w:rPr>
          <w:rFonts w:ascii="Arial" w:hAnsi="Arial" w:cs="Arial"/>
          <w:b/>
          <w:sz w:val="22"/>
          <w:szCs w:val="22"/>
        </w:rPr>
        <w:t xml:space="preserve">Cevap: </w:t>
      </w:r>
      <w:r>
        <w:rPr>
          <w:rFonts w:ascii="Arial" w:hAnsi="Arial" w:cs="Arial"/>
          <w:sz w:val="22"/>
          <w:szCs w:val="22"/>
        </w:rPr>
        <w:t>Hayır.</w:t>
      </w:r>
    </w:p>
    <w:p w14:paraId="40521190" w14:textId="6E617DD5" w:rsidR="00802823" w:rsidRDefault="005446FC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802823">
        <w:rPr>
          <w:rFonts w:ascii="Arial" w:hAnsi="Arial" w:cs="Arial"/>
          <w:b/>
          <w:sz w:val="22"/>
          <w:szCs w:val="22"/>
        </w:rPr>
        <w:t>Soru:</w:t>
      </w:r>
      <w:r w:rsidR="00802823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02823">
        <w:rPr>
          <w:rFonts w:ascii="Arial" w:hAnsi="Arial" w:cs="Arial"/>
          <w:sz w:val="22"/>
          <w:szCs w:val="22"/>
        </w:rPr>
        <w:t>Aptamer</w:t>
      </w:r>
      <w:proofErr w:type="spellEnd"/>
      <w:r w:rsidR="00802823">
        <w:rPr>
          <w:rFonts w:ascii="Arial" w:hAnsi="Arial" w:cs="Arial"/>
          <w:sz w:val="22"/>
          <w:szCs w:val="22"/>
        </w:rPr>
        <w:t xml:space="preserve"> sentezi yapıyor musunuz?</w:t>
      </w:r>
    </w:p>
    <w:p w14:paraId="2D2539AF" w14:textId="024845C3" w:rsidR="00802823" w:rsidRDefault="00802823" w:rsidP="00802823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Sadece DNA temelli </w:t>
      </w:r>
      <w:proofErr w:type="spellStart"/>
      <w:r>
        <w:rPr>
          <w:rFonts w:ascii="Arial" w:hAnsi="Arial" w:cs="Arial"/>
          <w:sz w:val="22"/>
          <w:szCs w:val="22"/>
        </w:rPr>
        <w:t>aptamerleri</w:t>
      </w:r>
      <w:proofErr w:type="spellEnd"/>
      <w:r>
        <w:rPr>
          <w:rFonts w:ascii="Arial" w:hAnsi="Arial" w:cs="Arial"/>
          <w:sz w:val="22"/>
          <w:szCs w:val="22"/>
        </w:rPr>
        <w:t xml:space="preserve"> sentezliyoruz (konu ile ilgili müşteri hizmetlerinden bilgi alabilirsiniz)</w:t>
      </w:r>
    </w:p>
    <w:p w14:paraId="6FB5093F" w14:textId="23976307" w:rsidR="00802823" w:rsidRDefault="00802823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A3659">
        <w:rPr>
          <w:rFonts w:ascii="Arial" w:hAnsi="Arial" w:cs="Arial"/>
          <w:b/>
          <w:sz w:val="22"/>
          <w:szCs w:val="22"/>
        </w:rPr>
        <w:t>Soru:</w:t>
      </w:r>
      <w:r w:rsidR="000A3659">
        <w:rPr>
          <w:rFonts w:ascii="Arial" w:hAnsi="Arial" w:cs="Arial"/>
          <w:sz w:val="22"/>
          <w:szCs w:val="22"/>
        </w:rPr>
        <w:t xml:space="preserve"> </w:t>
      </w:r>
      <w:r w:rsidR="000A3659" w:rsidRPr="000A3659">
        <w:rPr>
          <w:rFonts w:ascii="Arial" w:hAnsi="Arial" w:cs="Arial"/>
          <w:sz w:val="22"/>
          <w:szCs w:val="22"/>
        </w:rPr>
        <w:t xml:space="preserve">Sentez sonrası </w:t>
      </w:r>
      <w:proofErr w:type="spellStart"/>
      <w:r w:rsidR="000A3659" w:rsidRPr="000A3659">
        <w:rPr>
          <w:rFonts w:ascii="Arial" w:hAnsi="Arial" w:cs="Arial"/>
          <w:sz w:val="22"/>
          <w:szCs w:val="22"/>
        </w:rPr>
        <w:t>primerlerin</w:t>
      </w:r>
      <w:proofErr w:type="spellEnd"/>
      <w:r w:rsidR="000A3659" w:rsidRPr="000A3659">
        <w:rPr>
          <w:rFonts w:ascii="Arial" w:hAnsi="Arial" w:cs="Arial"/>
          <w:sz w:val="22"/>
          <w:szCs w:val="22"/>
        </w:rPr>
        <w:t xml:space="preserve"> TM'leri, tasarım TM'lerine göre daha düşük geliyor. Eksik ya da hatalı </w:t>
      </w:r>
      <w:proofErr w:type="gramStart"/>
      <w:r w:rsidR="000A3659" w:rsidRPr="000A3659">
        <w:rPr>
          <w:rFonts w:ascii="Arial" w:hAnsi="Arial" w:cs="Arial"/>
          <w:sz w:val="22"/>
          <w:szCs w:val="22"/>
        </w:rPr>
        <w:t>baz</w:t>
      </w:r>
      <w:proofErr w:type="gramEnd"/>
      <w:r w:rsidR="000A3659" w:rsidRPr="000A3659">
        <w:rPr>
          <w:rFonts w:ascii="Arial" w:hAnsi="Arial" w:cs="Arial"/>
          <w:sz w:val="22"/>
          <w:szCs w:val="22"/>
        </w:rPr>
        <w:t xml:space="preserve"> olma ihtimali olabilir mi?</w:t>
      </w:r>
    </w:p>
    <w:p w14:paraId="01BECB54" w14:textId="194052ED" w:rsidR="000A3659" w:rsidRDefault="000A3659" w:rsidP="000A365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r w:rsidRPr="000A3659">
        <w:rPr>
          <w:rFonts w:ascii="Arial" w:hAnsi="Arial" w:cs="Arial"/>
          <w:sz w:val="22"/>
          <w:szCs w:val="22"/>
        </w:rPr>
        <w:t xml:space="preserve">Sipariş sistemimizde referans alınan </w:t>
      </w:r>
      <w:proofErr w:type="spellStart"/>
      <w:r w:rsidRPr="000A3659">
        <w:rPr>
          <w:rFonts w:ascii="Arial" w:hAnsi="Arial" w:cs="Arial"/>
          <w:sz w:val="22"/>
          <w:szCs w:val="22"/>
        </w:rPr>
        <w:t>Tm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hesaplamasına göre </w:t>
      </w:r>
      <w:proofErr w:type="spellStart"/>
      <w:r w:rsidRPr="000A3659">
        <w:rPr>
          <w:rFonts w:ascii="Arial" w:hAnsi="Arial" w:cs="Arial"/>
          <w:sz w:val="22"/>
          <w:szCs w:val="22"/>
        </w:rPr>
        <w:t>Tm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hesaplamaları yapıldığında, </w:t>
      </w:r>
      <w:proofErr w:type="spellStart"/>
      <w:r w:rsidRPr="000A3659">
        <w:rPr>
          <w:rFonts w:ascii="Arial" w:hAnsi="Arial" w:cs="Arial"/>
          <w:sz w:val="22"/>
          <w:szCs w:val="22"/>
        </w:rPr>
        <w:t>primer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tasarım </w:t>
      </w:r>
      <w:proofErr w:type="spellStart"/>
      <w:r w:rsidRPr="000A3659">
        <w:rPr>
          <w:rFonts w:ascii="Arial" w:hAnsi="Arial" w:cs="Arial"/>
          <w:sz w:val="22"/>
          <w:szCs w:val="22"/>
        </w:rPr>
        <w:t>Tm'lerinden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daha düşük bir sonuç elde edilmektedir. Sentezlenen </w:t>
      </w:r>
      <w:proofErr w:type="spellStart"/>
      <w:r w:rsidRPr="000A3659">
        <w:rPr>
          <w:rFonts w:ascii="Arial" w:hAnsi="Arial" w:cs="Arial"/>
          <w:sz w:val="22"/>
          <w:szCs w:val="22"/>
        </w:rPr>
        <w:t>primerlerin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A3659">
        <w:rPr>
          <w:rFonts w:ascii="Arial" w:hAnsi="Arial" w:cs="Arial"/>
          <w:sz w:val="22"/>
          <w:szCs w:val="22"/>
        </w:rPr>
        <w:t>Tm'leri</w:t>
      </w:r>
      <w:proofErr w:type="spellEnd"/>
      <w:r w:rsidRPr="000A3659">
        <w:rPr>
          <w:rFonts w:ascii="Arial" w:hAnsi="Arial" w:cs="Arial"/>
          <w:sz w:val="22"/>
          <w:szCs w:val="22"/>
        </w:rPr>
        <w:t xml:space="preserve"> referans formüle göre hesaplandığında sentez raporu ile aynı sonuçlar elde edilmekte ve eksik ya da hatalı </w:t>
      </w:r>
      <w:proofErr w:type="gramStart"/>
      <w:r w:rsidRPr="000A3659">
        <w:rPr>
          <w:rFonts w:ascii="Arial" w:hAnsi="Arial" w:cs="Arial"/>
          <w:sz w:val="22"/>
          <w:szCs w:val="22"/>
        </w:rPr>
        <w:t>baz</w:t>
      </w:r>
      <w:proofErr w:type="gramEnd"/>
      <w:r w:rsidRPr="000A3659">
        <w:rPr>
          <w:rFonts w:ascii="Arial" w:hAnsi="Arial" w:cs="Arial"/>
          <w:sz w:val="22"/>
          <w:szCs w:val="22"/>
        </w:rPr>
        <w:t xml:space="preserve"> problemi olmadığı doğrulanmaktadır.</w:t>
      </w:r>
    </w:p>
    <w:p w14:paraId="4ABDCCAA" w14:textId="7F674F25" w:rsidR="00802823" w:rsidRDefault="00301BCE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1BCE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r w:rsidRPr="00301BCE">
        <w:rPr>
          <w:rFonts w:ascii="Arial" w:hAnsi="Arial" w:cs="Arial"/>
          <w:sz w:val="22"/>
          <w:szCs w:val="22"/>
        </w:rPr>
        <w:t xml:space="preserve">Klonlamada hangi bakteri ve </w:t>
      </w:r>
      <w:proofErr w:type="spellStart"/>
      <w:r w:rsidRPr="00301BCE">
        <w:rPr>
          <w:rFonts w:ascii="Arial" w:hAnsi="Arial" w:cs="Arial"/>
          <w:sz w:val="22"/>
          <w:szCs w:val="22"/>
        </w:rPr>
        <w:t>suşları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kullanılmaktadır?</w:t>
      </w:r>
    </w:p>
    <w:p w14:paraId="39543B6C" w14:textId="7B801273" w:rsidR="00301BCE" w:rsidRPr="00301BCE" w:rsidRDefault="00301BCE" w:rsidP="00301BC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1BCE">
        <w:rPr>
          <w:rFonts w:ascii="Arial" w:hAnsi="Arial" w:cs="Arial"/>
          <w:sz w:val="22"/>
          <w:szCs w:val="22"/>
        </w:rPr>
        <w:t>Escherichia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1BCE">
        <w:rPr>
          <w:rFonts w:ascii="Arial" w:hAnsi="Arial" w:cs="Arial"/>
          <w:sz w:val="22"/>
          <w:szCs w:val="22"/>
        </w:rPr>
        <w:t>coli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DH10β, </w:t>
      </w:r>
      <w:proofErr w:type="spellStart"/>
      <w:r w:rsidRPr="00301BCE">
        <w:rPr>
          <w:rFonts w:ascii="Arial" w:hAnsi="Arial" w:cs="Arial"/>
          <w:sz w:val="22"/>
          <w:szCs w:val="22"/>
        </w:rPr>
        <w:t>Escherichia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1BCE">
        <w:rPr>
          <w:rFonts w:ascii="Arial" w:hAnsi="Arial" w:cs="Arial"/>
          <w:sz w:val="22"/>
          <w:szCs w:val="22"/>
        </w:rPr>
        <w:t>coli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BL21 ve </w:t>
      </w:r>
      <w:proofErr w:type="spellStart"/>
      <w:r w:rsidRPr="00301BCE">
        <w:rPr>
          <w:rFonts w:ascii="Arial" w:hAnsi="Arial" w:cs="Arial"/>
          <w:sz w:val="22"/>
          <w:szCs w:val="22"/>
        </w:rPr>
        <w:t>Escherichia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01BCE">
        <w:rPr>
          <w:rFonts w:ascii="Arial" w:hAnsi="Arial" w:cs="Arial"/>
          <w:sz w:val="22"/>
          <w:szCs w:val="22"/>
        </w:rPr>
        <w:t>coli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BL21 </w:t>
      </w:r>
      <w:proofErr w:type="gramStart"/>
      <w:r w:rsidRPr="00301BCE">
        <w:rPr>
          <w:rFonts w:ascii="Arial" w:hAnsi="Arial" w:cs="Arial"/>
          <w:sz w:val="22"/>
          <w:szCs w:val="22"/>
        </w:rPr>
        <w:t>star</w:t>
      </w:r>
      <w:proofErr w:type="gramEnd"/>
    </w:p>
    <w:p w14:paraId="36CEEC52" w14:textId="2673E2C1" w:rsidR="00301BCE" w:rsidRDefault="00301BCE" w:rsidP="00365D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01BCE">
        <w:rPr>
          <w:rFonts w:ascii="Arial" w:hAnsi="Arial" w:cs="Arial"/>
          <w:b/>
          <w:sz w:val="22"/>
          <w:szCs w:val="22"/>
        </w:rPr>
        <w:t>Soru:</w:t>
      </w:r>
      <w:r>
        <w:rPr>
          <w:rFonts w:ascii="Arial" w:hAnsi="Arial" w:cs="Arial"/>
          <w:sz w:val="22"/>
          <w:szCs w:val="22"/>
        </w:rPr>
        <w:t xml:space="preserve"> </w:t>
      </w:r>
      <w:r w:rsidRPr="00301BCE">
        <w:rPr>
          <w:rFonts w:ascii="Arial" w:hAnsi="Arial" w:cs="Arial"/>
          <w:sz w:val="22"/>
          <w:szCs w:val="22"/>
        </w:rPr>
        <w:t xml:space="preserve">Klonlaması yapılacak olan </w:t>
      </w:r>
      <w:proofErr w:type="spellStart"/>
      <w:r w:rsidRPr="00301BCE">
        <w:rPr>
          <w:rFonts w:ascii="Arial" w:hAnsi="Arial" w:cs="Arial"/>
          <w:sz w:val="22"/>
          <w:szCs w:val="22"/>
        </w:rPr>
        <w:t>fragment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boyutu aralığı ne olmalıdır?</w:t>
      </w:r>
    </w:p>
    <w:p w14:paraId="46CEC0DB" w14:textId="0CFAE243" w:rsidR="00301BCE" w:rsidRDefault="00301BCE" w:rsidP="00301BC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Cevap:</w:t>
      </w:r>
      <w:r>
        <w:rPr>
          <w:rFonts w:ascii="Arial" w:hAnsi="Arial" w:cs="Arial"/>
          <w:sz w:val="22"/>
          <w:szCs w:val="22"/>
        </w:rPr>
        <w:t xml:space="preserve"> </w:t>
      </w:r>
      <w:r w:rsidRPr="00301BCE">
        <w:rPr>
          <w:rFonts w:ascii="Arial" w:hAnsi="Arial" w:cs="Arial"/>
          <w:sz w:val="22"/>
          <w:szCs w:val="22"/>
        </w:rPr>
        <w:t xml:space="preserve">250 </w:t>
      </w:r>
      <w:proofErr w:type="spellStart"/>
      <w:r w:rsidRPr="00301BCE">
        <w:rPr>
          <w:rFonts w:ascii="Arial" w:hAnsi="Arial" w:cs="Arial"/>
          <w:sz w:val="22"/>
          <w:szCs w:val="22"/>
        </w:rPr>
        <w:t>bp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ile 2000 </w:t>
      </w:r>
      <w:proofErr w:type="spellStart"/>
      <w:r w:rsidRPr="00301BCE">
        <w:rPr>
          <w:rFonts w:ascii="Arial" w:hAnsi="Arial" w:cs="Arial"/>
          <w:sz w:val="22"/>
          <w:szCs w:val="22"/>
        </w:rPr>
        <w:t>bp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arasındaki DNA </w:t>
      </w:r>
      <w:proofErr w:type="spellStart"/>
      <w:r w:rsidRPr="00301BCE">
        <w:rPr>
          <w:rFonts w:ascii="Arial" w:hAnsi="Arial" w:cs="Arial"/>
          <w:sz w:val="22"/>
          <w:szCs w:val="22"/>
        </w:rPr>
        <w:t>fragmentleri</w:t>
      </w:r>
      <w:proofErr w:type="spellEnd"/>
      <w:r w:rsidRPr="00301BCE">
        <w:rPr>
          <w:rFonts w:ascii="Arial" w:hAnsi="Arial" w:cs="Arial"/>
          <w:sz w:val="22"/>
          <w:szCs w:val="22"/>
        </w:rPr>
        <w:t xml:space="preserve"> kabul edilmektedir.</w:t>
      </w:r>
    </w:p>
    <w:p w14:paraId="08712B5D" w14:textId="77777777" w:rsidR="00301BCE" w:rsidRPr="00802823" w:rsidRDefault="00301BCE" w:rsidP="00BB7D8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064220C4" w14:textId="77777777" w:rsidR="008E568B" w:rsidRPr="00FE2D6B" w:rsidRDefault="008E568B" w:rsidP="008E568B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8E568B" w:rsidRPr="00FE2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98C"/>
    <w:multiLevelType w:val="multilevel"/>
    <w:tmpl w:val="041F001D"/>
    <w:styleLink w:val="Stil1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/>
        <w:b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2A63CF"/>
    <w:multiLevelType w:val="multilevel"/>
    <w:tmpl w:val="696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38"/>
      <w:numFmt w:val="bullet"/>
      <w:lvlText w:val="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307EC"/>
    <w:multiLevelType w:val="multilevel"/>
    <w:tmpl w:val="041F001D"/>
    <w:styleLink w:val="Stil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A6C0831"/>
    <w:multiLevelType w:val="hybridMultilevel"/>
    <w:tmpl w:val="BA6C6098"/>
    <w:lvl w:ilvl="0" w:tplc="4282FF0E">
      <w:start w:val="1"/>
      <w:numFmt w:val="decimal"/>
      <w:pStyle w:val="Stil5"/>
      <w:lvlText w:val="%1."/>
      <w:lvlJc w:val="left"/>
      <w:pPr>
        <w:ind w:left="35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70" w:hanging="360"/>
      </w:pPr>
    </w:lvl>
    <w:lvl w:ilvl="2" w:tplc="041F001B">
      <w:start w:val="1"/>
      <w:numFmt w:val="lowerRoman"/>
      <w:lvlText w:val="%3."/>
      <w:lvlJc w:val="right"/>
      <w:pPr>
        <w:ind w:left="1790" w:hanging="180"/>
      </w:pPr>
    </w:lvl>
    <w:lvl w:ilvl="3" w:tplc="041F000F" w:tentative="1">
      <w:start w:val="1"/>
      <w:numFmt w:val="decimal"/>
      <w:lvlText w:val="%4."/>
      <w:lvlJc w:val="left"/>
      <w:pPr>
        <w:ind w:left="2510" w:hanging="360"/>
      </w:pPr>
    </w:lvl>
    <w:lvl w:ilvl="4" w:tplc="041F0019" w:tentative="1">
      <w:start w:val="1"/>
      <w:numFmt w:val="lowerLetter"/>
      <w:lvlText w:val="%5."/>
      <w:lvlJc w:val="left"/>
      <w:pPr>
        <w:ind w:left="3230" w:hanging="360"/>
      </w:pPr>
    </w:lvl>
    <w:lvl w:ilvl="5" w:tplc="041F001B" w:tentative="1">
      <w:start w:val="1"/>
      <w:numFmt w:val="lowerRoman"/>
      <w:lvlText w:val="%6."/>
      <w:lvlJc w:val="right"/>
      <w:pPr>
        <w:ind w:left="3950" w:hanging="180"/>
      </w:pPr>
    </w:lvl>
    <w:lvl w:ilvl="6" w:tplc="041F000F" w:tentative="1">
      <w:start w:val="1"/>
      <w:numFmt w:val="decimal"/>
      <w:lvlText w:val="%7."/>
      <w:lvlJc w:val="left"/>
      <w:pPr>
        <w:ind w:left="4670" w:hanging="360"/>
      </w:pPr>
    </w:lvl>
    <w:lvl w:ilvl="7" w:tplc="041F0019" w:tentative="1">
      <w:start w:val="1"/>
      <w:numFmt w:val="lowerLetter"/>
      <w:lvlText w:val="%8."/>
      <w:lvlJc w:val="left"/>
      <w:pPr>
        <w:ind w:left="5390" w:hanging="360"/>
      </w:pPr>
    </w:lvl>
    <w:lvl w:ilvl="8" w:tplc="041F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4" w15:restartNumberingAfterBreak="0">
    <w:nsid w:val="70D321F0"/>
    <w:multiLevelType w:val="multilevel"/>
    <w:tmpl w:val="041F001D"/>
    <w:styleLink w:val="Sti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Arial" w:hAnsi="Arial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187797"/>
    <w:multiLevelType w:val="multilevel"/>
    <w:tmpl w:val="041F001D"/>
    <w:styleLink w:val="Sti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3A"/>
    <w:rsid w:val="00003A26"/>
    <w:rsid w:val="00023184"/>
    <w:rsid w:val="00075522"/>
    <w:rsid w:val="000859DF"/>
    <w:rsid w:val="00090B4E"/>
    <w:rsid w:val="000A3659"/>
    <w:rsid w:val="000B7217"/>
    <w:rsid w:val="000F2D04"/>
    <w:rsid w:val="000F6C61"/>
    <w:rsid w:val="00106E0A"/>
    <w:rsid w:val="0011258B"/>
    <w:rsid w:val="00125AB7"/>
    <w:rsid w:val="001377CB"/>
    <w:rsid w:val="0014707A"/>
    <w:rsid w:val="001537F7"/>
    <w:rsid w:val="0016765D"/>
    <w:rsid w:val="001717F2"/>
    <w:rsid w:val="001A22DC"/>
    <w:rsid w:val="001B2664"/>
    <w:rsid w:val="002608DF"/>
    <w:rsid w:val="002A22CA"/>
    <w:rsid w:val="002B1A7E"/>
    <w:rsid w:val="002B705F"/>
    <w:rsid w:val="002D7B0B"/>
    <w:rsid w:val="002E3177"/>
    <w:rsid w:val="00301BCE"/>
    <w:rsid w:val="00311BCF"/>
    <w:rsid w:val="00314218"/>
    <w:rsid w:val="003437D2"/>
    <w:rsid w:val="003600B1"/>
    <w:rsid w:val="00365D82"/>
    <w:rsid w:val="003943BE"/>
    <w:rsid w:val="003B1636"/>
    <w:rsid w:val="003C1510"/>
    <w:rsid w:val="003F57F3"/>
    <w:rsid w:val="004134A2"/>
    <w:rsid w:val="00443D32"/>
    <w:rsid w:val="00457122"/>
    <w:rsid w:val="00462FCA"/>
    <w:rsid w:val="0047533E"/>
    <w:rsid w:val="00487C17"/>
    <w:rsid w:val="004B5E0C"/>
    <w:rsid w:val="004C73CB"/>
    <w:rsid w:val="004D5B7E"/>
    <w:rsid w:val="004E168F"/>
    <w:rsid w:val="004E35D9"/>
    <w:rsid w:val="00535C95"/>
    <w:rsid w:val="005446FC"/>
    <w:rsid w:val="00582413"/>
    <w:rsid w:val="005A59AC"/>
    <w:rsid w:val="005C131D"/>
    <w:rsid w:val="005C45CD"/>
    <w:rsid w:val="005D555F"/>
    <w:rsid w:val="0060685A"/>
    <w:rsid w:val="00632B53"/>
    <w:rsid w:val="00662D01"/>
    <w:rsid w:val="00665C80"/>
    <w:rsid w:val="006A5268"/>
    <w:rsid w:val="006C193B"/>
    <w:rsid w:val="006F7A9F"/>
    <w:rsid w:val="007334C8"/>
    <w:rsid w:val="00760361"/>
    <w:rsid w:val="007703EA"/>
    <w:rsid w:val="007810CD"/>
    <w:rsid w:val="007F328C"/>
    <w:rsid w:val="007F6F82"/>
    <w:rsid w:val="00802823"/>
    <w:rsid w:val="008042BB"/>
    <w:rsid w:val="00817B81"/>
    <w:rsid w:val="0086136B"/>
    <w:rsid w:val="00862FB0"/>
    <w:rsid w:val="008B610E"/>
    <w:rsid w:val="008C5E73"/>
    <w:rsid w:val="008D487F"/>
    <w:rsid w:val="008E568B"/>
    <w:rsid w:val="009274ED"/>
    <w:rsid w:val="00937776"/>
    <w:rsid w:val="009442AD"/>
    <w:rsid w:val="0097123A"/>
    <w:rsid w:val="009753C2"/>
    <w:rsid w:val="00984BAA"/>
    <w:rsid w:val="009A7EB8"/>
    <w:rsid w:val="009B6C74"/>
    <w:rsid w:val="009F072B"/>
    <w:rsid w:val="009F6033"/>
    <w:rsid w:val="00A047E5"/>
    <w:rsid w:val="00A06442"/>
    <w:rsid w:val="00A130D9"/>
    <w:rsid w:val="00A25A83"/>
    <w:rsid w:val="00A32637"/>
    <w:rsid w:val="00A35683"/>
    <w:rsid w:val="00A50929"/>
    <w:rsid w:val="00A518EE"/>
    <w:rsid w:val="00A90809"/>
    <w:rsid w:val="00A93CBB"/>
    <w:rsid w:val="00AA0B8E"/>
    <w:rsid w:val="00AA2B2C"/>
    <w:rsid w:val="00AA51B0"/>
    <w:rsid w:val="00AE1292"/>
    <w:rsid w:val="00AF0A60"/>
    <w:rsid w:val="00B03EF2"/>
    <w:rsid w:val="00B31B68"/>
    <w:rsid w:val="00B34A95"/>
    <w:rsid w:val="00B4750C"/>
    <w:rsid w:val="00B55DC5"/>
    <w:rsid w:val="00B637D4"/>
    <w:rsid w:val="00B640F6"/>
    <w:rsid w:val="00B650C0"/>
    <w:rsid w:val="00BB7D8B"/>
    <w:rsid w:val="00BD1860"/>
    <w:rsid w:val="00C173C0"/>
    <w:rsid w:val="00C21C42"/>
    <w:rsid w:val="00CA32E9"/>
    <w:rsid w:val="00CA4B6B"/>
    <w:rsid w:val="00CB5638"/>
    <w:rsid w:val="00CF1380"/>
    <w:rsid w:val="00D069C7"/>
    <w:rsid w:val="00D07CA9"/>
    <w:rsid w:val="00D14A66"/>
    <w:rsid w:val="00D4024F"/>
    <w:rsid w:val="00D85C83"/>
    <w:rsid w:val="00D936F1"/>
    <w:rsid w:val="00DB290F"/>
    <w:rsid w:val="00DC44CD"/>
    <w:rsid w:val="00DD2E83"/>
    <w:rsid w:val="00DE4A45"/>
    <w:rsid w:val="00E11425"/>
    <w:rsid w:val="00E14199"/>
    <w:rsid w:val="00E24FC4"/>
    <w:rsid w:val="00E717BE"/>
    <w:rsid w:val="00E94C5E"/>
    <w:rsid w:val="00EC6304"/>
    <w:rsid w:val="00ED2502"/>
    <w:rsid w:val="00EE0B86"/>
    <w:rsid w:val="00F0034B"/>
    <w:rsid w:val="00F02A8C"/>
    <w:rsid w:val="00F10F7A"/>
    <w:rsid w:val="00F22A99"/>
    <w:rsid w:val="00F31EB8"/>
    <w:rsid w:val="00F53A6E"/>
    <w:rsid w:val="00FB38D2"/>
    <w:rsid w:val="00FC2AD8"/>
    <w:rsid w:val="00FE2D6B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55C76"/>
  <w15:chartTrackingRefBased/>
  <w15:docId w15:val="{9B16EE5E-1438-48E0-A03D-B98E75EA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12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12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12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12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12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12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12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numbering" w:customStyle="1" w:styleId="Stil1">
    <w:name w:val="Stil1"/>
    <w:basedOn w:val="ListeYok"/>
    <w:uiPriority w:val="99"/>
    <w:rsid w:val="0014707A"/>
    <w:pPr>
      <w:numPr>
        <w:numId w:val="1"/>
      </w:numPr>
    </w:pPr>
  </w:style>
  <w:style w:type="numbering" w:customStyle="1" w:styleId="Stil2">
    <w:name w:val="Stil2"/>
    <w:basedOn w:val="ListeYok"/>
    <w:uiPriority w:val="99"/>
    <w:rsid w:val="0014707A"/>
    <w:pPr>
      <w:numPr>
        <w:numId w:val="2"/>
      </w:numPr>
    </w:pPr>
  </w:style>
  <w:style w:type="numbering" w:customStyle="1" w:styleId="Stil3">
    <w:name w:val="Stil3"/>
    <w:basedOn w:val="ListeYok"/>
    <w:uiPriority w:val="99"/>
    <w:rsid w:val="0014707A"/>
    <w:pPr>
      <w:numPr>
        <w:numId w:val="3"/>
      </w:numPr>
    </w:pPr>
  </w:style>
  <w:style w:type="numbering" w:customStyle="1" w:styleId="Stil4">
    <w:name w:val="Stil4"/>
    <w:basedOn w:val="ListeYok"/>
    <w:uiPriority w:val="99"/>
    <w:rsid w:val="0014707A"/>
    <w:pPr>
      <w:numPr>
        <w:numId w:val="4"/>
      </w:numPr>
    </w:pPr>
  </w:style>
  <w:style w:type="paragraph" w:customStyle="1" w:styleId="Stil5">
    <w:name w:val="Stil5"/>
    <w:basedOn w:val="ListeParagraf"/>
    <w:autoRedefine/>
    <w:qFormat/>
    <w:rsid w:val="0014707A"/>
    <w:pPr>
      <w:numPr>
        <w:numId w:val="5"/>
      </w:numPr>
      <w:spacing w:after="240"/>
      <w:jc w:val="both"/>
    </w:pPr>
    <w:rPr>
      <w:rFonts w:eastAsia="Arial" w:cs="Arial"/>
      <w:b/>
      <w:bCs/>
      <w:lang w:val="tr-TR"/>
    </w:rPr>
  </w:style>
  <w:style w:type="paragraph" w:styleId="ListeParagraf">
    <w:name w:val="List Paragraph"/>
    <w:basedOn w:val="Normal"/>
    <w:uiPriority w:val="34"/>
    <w:qFormat/>
    <w:rsid w:val="0014707A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7123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12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123A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123A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123A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12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12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12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123A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12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12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1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123A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97123A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123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123A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123A"/>
    <w:rPr>
      <w:b/>
      <w:bCs/>
      <w:smallCaps/>
      <w:color w:val="365F9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97123A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9712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Gl">
    <w:name w:val="Strong"/>
    <w:basedOn w:val="VarsaylanParagrafYazTipi"/>
    <w:uiPriority w:val="22"/>
    <w:qFormat/>
    <w:rsid w:val="009F0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10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56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54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2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4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0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57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73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44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96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3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8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9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7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0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7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0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2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0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2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tebiolab.com.tr/siparis-formla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der@sentebiolab.com.tr" TargetMode="External"/><Relationship Id="rId5" Type="http://schemas.openxmlformats.org/officeDocument/2006/relationships/hyperlink" Target="mailto:info@sentebiolab.com.t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2686</Words>
  <Characters>15316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Eryt-user</cp:lastModifiedBy>
  <cp:revision>153</cp:revision>
  <dcterms:created xsi:type="dcterms:W3CDTF">2024-10-02T07:31:00Z</dcterms:created>
  <dcterms:modified xsi:type="dcterms:W3CDTF">2024-10-02T13:54:00Z</dcterms:modified>
</cp:coreProperties>
</file>