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D1AA" w14:textId="77777777" w:rsidR="00C23D71" w:rsidRPr="00C23D71" w:rsidRDefault="00C23D71" w:rsidP="00C23D71">
      <w:pPr>
        <w:rPr>
          <w:rFonts w:ascii="Times New Roman" w:hAnsi="Times New Roman" w:cs="Times New Roman"/>
        </w:rPr>
      </w:pPr>
    </w:p>
    <w:p w14:paraId="7F625473" w14:textId="1C837BBA" w:rsidR="00C23D71" w:rsidRPr="00BC5A4F" w:rsidRDefault="00C23D71" w:rsidP="00C23D71">
      <w:pPr>
        <w:rPr>
          <w:rFonts w:ascii="Times New Roman" w:hAnsi="Times New Roman" w:cs="Times New Roman"/>
          <w:sz w:val="24"/>
          <w:szCs w:val="24"/>
        </w:rPr>
      </w:pPr>
      <w:r w:rsidRPr="00C23D71">
        <w:rPr>
          <w:rFonts w:ascii="Times New Roman" w:hAnsi="Times New Roman" w:cs="Times New Roman"/>
        </w:rPr>
        <w:t xml:space="preserve">1. </w:t>
      </w:r>
      <w:r w:rsidRPr="00BC5A4F">
        <w:rPr>
          <w:rFonts w:ascii="Times New Roman" w:hAnsi="Times New Roman" w:cs="Times New Roman"/>
          <w:sz w:val="24"/>
          <w:szCs w:val="24"/>
        </w:rPr>
        <w:t>Economic Impact:</w:t>
      </w:r>
    </w:p>
    <w:p w14:paraId="7A4EBCFB"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ECOWAS has established a regional economic community with the goal of fostering economic integration and development. Member states benefit from preferential trade agreements, reduced tariffs, and a common market. If Mali, Niger, and Burkina Faso were to withdraw, existing economic partnerships would be disrupted. Trade agreements and cooperation on regional development projects, such as infrastructure initiatives and investment programs, could be jeopardized. The departure may result in economic isolation, potentially hindering the overall economic growth and development of the region.</w:t>
      </w:r>
    </w:p>
    <w:p w14:paraId="39B4D71B" w14:textId="77777777" w:rsidR="00C23D71" w:rsidRPr="00BC5A4F" w:rsidRDefault="00C23D71" w:rsidP="00C23D71">
      <w:pPr>
        <w:rPr>
          <w:rFonts w:ascii="Times New Roman" w:hAnsi="Times New Roman" w:cs="Times New Roman"/>
          <w:sz w:val="24"/>
          <w:szCs w:val="24"/>
        </w:rPr>
      </w:pPr>
    </w:p>
    <w:p w14:paraId="69ACEC44" w14:textId="3B4EF983"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2. Political Relations:</w:t>
      </w:r>
    </w:p>
    <w:p w14:paraId="29F0D528"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The withdrawal of any member state from a regional organization can strain diplomatic relations. ECOWAS has been instrumental in facilitating dialogue and cooperation among its member states. If Mali, Niger, and Burkina Faso decide to leave, it might lead to a deterioration in political relations. Collaborative efforts on regional political issues, peacekeeping operations, and conflict resolution mechanisms could be adversely affected, potentially impacting stability in the West African region.</w:t>
      </w:r>
    </w:p>
    <w:p w14:paraId="172E1AF4" w14:textId="77777777" w:rsidR="00C23D71" w:rsidRPr="00BC5A4F" w:rsidRDefault="00C23D71" w:rsidP="00C23D71">
      <w:pPr>
        <w:rPr>
          <w:rFonts w:ascii="Times New Roman" w:hAnsi="Times New Roman" w:cs="Times New Roman"/>
          <w:sz w:val="24"/>
          <w:szCs w:val="24"/>
        </w:rPr>
      </w:pPr>
    </w:p>
    <w:p w14:paraId="5ECCB7B0" w14:textId="6BF1956D"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3. Security Concerns:</w:t>
      </w:r>
    </w:p>
    <w:p w14:paraId="6EAFCBDA"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ECOWAS has played a crucial role in addressing security challenges in West Africa, particularly in combating terrorism, organized crime, and insurgencies. The withdrawal of Mali, Niger, and Burkina Faso could undermine collective efforts to maintain regional security. These countries are strategically located and have been key players in regional security initiatives. The departure might create security vacuums that could be exploited by extremist groups, posing a threat to the entire region.</w:t>
      </w:r>
    </w:p>
    <w:p w14:paraId="692C6021" w14:textId="77777777" w:rsidR="00C23D71" w:rsidRPr="00BC5A4F" w:rsidRDefault="00C23D71" w:rsidP="00C23D71">
      <w:pPr>
        <w:rPr>
          <w:rFonts w:ascii="Times New Roman" w:hAnsi="Times New Roman" w:cs="Times New Roman"/>
          <w:sz w:val="24"/>
          <w:szCs w:val="24"/>
        </w:rPr>
      </w:pPr>
    </w:p>
    <w:p w14:paraId="6670CE98" w14:textId="14B63884"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4. Human Mobility and Migration:</w:t>
      </w:r>
    </w:p>
    <w:p w14:paraId="10B279AF"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ECOWAS has implemented policies to facilitate the free movement of people within the region. The withdrawal of Mali, Niger, and Burkina Faso could disrupt the ease of travel and migration between these countries and other ECOWAS member states. This may affect the livelihoods of individuals who rely on cross-border activities, trade, and employment opportunities. Additionally, changes in migration patterns could have social and cultural implications for the affected countries and the broader region.</w:t>
      </w:r>
    </w:p>
    <w:p w14:paraId="29F2E799" w14:textId="77777777" w:rsidR="00C23D71" w:rsidRPr="00BC5A4F" w:rsidRDefault="00C23D71" w:rsidP="00C23D71">
      <w:pPr>
        <w:rPr>
          <w:rFonts w:ascii="Times New Roman" w:hAnsi="Times New Roman" w:cs="Times New Roman"/>
          <w:sz w:val="24"/>
          <w:szCs w:val="24"/>
        </w:rPr>
      </w:pPr>
    </w:p>
    <w:p w14:paraId="66AB94D3" w14:textId="5EA3A5F2"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5. Development and Infrastructure Projects:</w:t>
      </w:r>
    </w:p>
    <w:p w14:paraId="5F793DFD"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lastRenderedPageBreak/>
        <w:t xml:space="preserve">   - ECOWAS supports various development projects, including initiatives related to infrastructure, education, and healthcare. The withdrawal of key countries may result in the reassessment or termination of ongoing projects, impacting the economic and social development of the region. The loss of financial contributions and expertise from Mali, Niger, and Burkina Faso could hinder the implementation of regional development plans, potentially exacerbating existing disparities among member states.</w:t>
      </w:r>
    </w:p>
    <w:p w14:paraId="494BFCDC" w14:textId="77777777" w:rsidR="00C23D71" w:rsidRPr="00BC5A4F" w:rsidRDefault="00C23D71" w:rsidP="00C23D71">
      <w:pPr>
        <w:rPr>
          <w:rFonts w:ascii="Times New Roman" w:hAnsi="Times New Roman" w:cs="Times New Roman"/>
          <w:sz w:val="24"/>
          <w:szCs w:val="24"/>
        </w:rPr>
      </w:pPr>
    </w:p>
    <w:p w14:paraId="0330579F" w14:textId="01D065F4"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6. Institutional Framework:</w:t>
      </w:r>
    </w:p>
    <w:p w14:paraId="709E1E1D"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The departure of member states could necessitate a reevaluation of the institutional framework of ECOWAS. Decision-making processes, the distribution of resources, and the balance of power within the organization may need to be recalibrated. This could involve renegotiating treaties and agreements, as well as adjusting the roles and responsibilities of remaining member states to ensure the continued functionality of the regional body.</w:t>
      </w:r>
    </w:p>
    <w:p w14:paraId="7CF636F2" w14:textId="77777777" w:rsidR="00C23D71" w:rsidRPr="00BC5A4F" w:rsidRDefault="00C23D71" w:rsidP="00C23D71">
      <w:pPr>
        <w:rPr>
          <w:rFonts w:ascii="Times New Roman" w:hAnsi="Times New Roman" w:cs="Times New Roman"/>
          <w:sz w:val="24"/>
          <w:szCs w:val="24"/>
        </w:rPr>
      </w:pPr>
    </w:p>
    <w:p w14:paraId="0CA6CECA" w14:textId="6B56D311"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7. Regional Stability:</w:t>
      </w:r>
    </w:p>
    <w:p w14:paraId="7657CC02"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ECOWAS has been a stabilizing force in West Africa, actively involved in conflict prevention, resolution, and peacekeeping. The withdrawal of Mali, Niger, and Burkina Faso may weaken the collective ability to maintain regional stability. These countries have historically played important roles in mediating conflicts and contributing to regional peace initiatives. The absence of their involvement could lead to increased tensions, potentially resulting in localized or broader regional instability.</w:t>
      </w:r>
    </w:p>
    <w:p w14:paraId="213A6483" w14:textId="77777777" w:rsidR="00C23D71" w:rsidRPr="00BC5A4F" w:rsidRDefault="00C23D71" w:rsidP="00C23D71">
      <w:pPr>
        <w:rPr>
          <w:rFonts w:ascii="Times New Roman" w:hAnsi="Times New Roman" w:cs="Times New Roman"/>
          <w:sz w:val="24"/>
          <w:szCs w:val="24"/>
        </w:rPr>
      </w:pPr>
    </w:p>
    <w:p w14:paraId="582EABC3" w14:textId="0917C90C"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8. Impact on Smaller Member States:</w:t>
      </w:r>
    </w:p>
    <w:p w14:paraId="11803E32"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Smaller member states within ECOWAS may be more vulnerable to the economic and political repercussions of the withdrawal of larger economies like Mali, Niger, and Burkina Faso. These smaller countries often rely on regional cooperation for economic growth and stability. The departure of major economic players could disrupt trade relations, limit access to markets, and affect the overall economic well-being of smaller member states, potentially exacerbating existing disparities in the region.</w:t>
      </w:r>
    </w:p>
    <w:p w14:paraId="7FDEBC48" w14:textId="77777777" w:rsidR="00C23D71" w:rsidRPr="00BC5A4F" w:rsidRDefault="00C23D71" w:rsidP="00C23D71">
      <w:pPr>
        <w:rPr>
          <w:rFonts w:ascii="Times New Roman" w:hAnsi="Times New Roman" w:cs="Times New Roman"/>
          <w:sz w:val="24"/>
          <w:szCs w:val="24"/>
        </w:rPr>
      </w:pPr>
    </w:p>
    <w:p w14:paraId="1EEA183C" w14:textId="3E23B105"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9. Trade and Customs:</w:t>
      </w:r>
    </w:p>
    <w:p w14:paraId="15B075DD"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ECOWAS has established a common market and a regional trade bloc that facilitates the movement of goods and services among member states. The withdrawal of Mali, Niger, and Burkina Faso could lead to changes in trade policies and customs regulations. Tariffs and trade barriers may be reintroduced, impacting the flow of goods and services between the departing countries and the rest of ECOWAS. This could result in increased costs, logistical challenges, and disruptions to established supply chains.</w:t>
      </w:r>
    </w:p>
    <w:p w14:paraId="2DA65E60" w14:textId="77777777" w:rsidR="00C23D71" w:rsidRPr="00BC5A4F" w:rsidRDefault="00C23D71" w:rsidP="00C23D71">
      <w:pPr>
        <w:rPr>
          <w:rFonts w:ascii="Times New Roman" w:hAnsi="Times New Roman" w:cs="Times New Roman"/>
          <w:sz w:val="24"/>
          <w:szCs w:val="24"/>
        </w:rPr>
      </w:pPr>
    </w:p>
    <w:p w14:paraId="627F6077" w14:textId="27FAFBA2"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10. Global Perception:</w:t>
      </w:r>
    </w:p>
    <w:p w14:paraId="4BA49C08" w14:textId="77777777" w:rsidR="00C23D71"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 xml:space="preserve">    - The withdrawal of member states from a regional organization could influence how the international community perceives the cohesion and effectiveness of regional integration efforts. It may raise questions about the durability and sustainability of regional organizations in addressing common challenges. The global perception of West Africa as a unified and collaborative entity may be diminished, potentially affecting foreign investments, partnerships, and diplomatic relations with countries outside the region.</w:t>
      </w:r>
    </w:p>
    <w:p w14:paraId="0502C0D7" w14:textId="77777777" w:rsidR="00C23D71" w:rsidRPr="00BC5A4F" w:rsidRDefault="00C23D71" w:rsidP="00C23D71">
      <w:pPr>
        <w:rPr>
          <w:rFonts w:ascii="Times New Roman" w:hAnsi="Times New Roman" w:cs="Times New Roman"/>
          <w:sz w:val="24"/>
          <w:szCs w:val="24"/>
        </w:rPr>
      </w:pPr>
    </w:p>
    <w:p w14:paraId="45318980" w14:textId="55ACBB17" w:rsidR="00182063" w:rsidRPr="00BC5A4F" w:rsidRDefault="00C23D71" w:rsidP="00C23D71">
      <w:pPr>
        <w:rPr>
          <w:rFonts w:ascii="Times New Roman" w:hAnsi="Times New Roman" w:cs="Times New Roman"/>
          <w:sz w:val="24"/>
          <w:szCs w:val="24"/>
        </w:rPr>
      </w:pPr>
      <w:r w:rsidRPr="00BC5A4F">
        <w:rPr>
          <w:rFonts w:ascii="Times New Roman" w:hAnsi="Times New Roman" w:cs="Times New Roman"/>
          <w:sz w:val="24"/>
          <w:szCs w:val="24"/>
        </w:rPr>
        <w:t>In summary, the implications of the withdrawal of Mali, Niger, and Burkina Faso from ECOWAS would be multifaceted, affecting economic, political, security, and social dimensions of regional integration in West Africa. The actual outcomes would depend on the specific circumstances of the withdrawal and the subsequent actions taken by both the departing countries and the remaining ECOWAS member states.</w:t>
      </w:r>
    </w:p>
    <w:p w14:paraId="59613866" w14:textId="77777777" w:rsidR="00C23D71" w:rsidRDefault="00C23D71" w:rsidP="00C23D71">
      <w:pPr>
        <w:rPr>
          <w:rFonts w:ascii="Times New Roman" w:hAnsi="Times New Roman" w:cs="Times New Roman"/>
        </w:rPr>
      </w:pPr>
    </w:p>
    <w:p w14:paraId="083037AD" w14:textId="3CD4AA03" w:rsidR="002227A7" w:rsidRDefault="002227A7" w:rsidP="00C23D71">
      <w:pPr>
        <w:rPr>
          <w:rFonts w:ascii="Times New Roman" w:hAnsi="Times New Roman" w:cs="Times New Roman"/>
          <w:b/>
          <w:bCs/>
          <w:sz w:val="28"/>
          <w:szCs w:val="28"/>
        </w:rPr>
      </w:pPr>
      <w:r w:rsidRPr="002227A7">
        <w:rPr>
          <w:rFonts w:ascii="Times New Roman" w:hAnsi="Times New Roman" w:cs="Times New Roman"/>
          <w:b/>
          <w:bCs/>
          <w:sz w:val="28"/>
          <w:szCs w:val="28"/>
        </w:rPr>
        <w:t>IMPLICATION ON REGIONAL INTEGRATION OF ECOWAS STATES</w:t>
      </w:r>
    </w:p>
    <w:p w14:paraId="17D792EB" w14:textId="13379F85" w:rsidR="002227A7" w:rsidRPr="00BC5A4F" w:rsidRDefault="002227A7" w:rsidP="002227A7">
      <w:pPr>
        <w:rPr>
          <w:rFonts w:ascii="Times New Roman" w:hAnsi="Times New Roman" w:cs="Times New Roman"/>
          <w:sz w:val="24"/>
          <w:szCs w:val="24"/>
        </w:rPr>
      </w:pPr>
      <w:r w:rsidRPr="00BC5A4F">
        <w:rPr>
          <w:rFonts w:ascii="Times New Roman" w:hAnsi="Times New Roman" w:cs="Times New Roman"/>
          <w:sz w:val="24"/>
          <w:szCs w:val="24"/>
        </w:rPr>
        <w:t>The withdrawal of Mali, Niger, and Burkina Faso from the Economic Community of West African States (ECOWAS) would undoubtedly usher in a multifaceted array of implications that could significantly impact the landscape of regional integration. Economically, the departure of these countries would disrupt the intricate web of trade relationships meticulously woven under the auspices of ECOWAS. The potential introduction of trade barriers, tariff discrepancies, and regulatory misalignments could impede the smooth flow of goods, jeopardizing the realization of a common market—a cornerstone of the organization's economic integration agenda. Beyond trade, ECOWAS has been instrumental in fostering collaborative efforts for regional development projects. The departure of Mali, Niger, and Burkina Faso could jeopardize ongoing initiatives aimed at enhancing infrastructure, reducing poverty, and fostering sustainable growth. This economic disruption may not only hamper the progress of member states but could reverberate across the entire West African region.</w:t>
      </w:r>
    </w:p>
    <w:p w14:paraId="442C040F" w14:textId="77777777" w:rsidR="002227A7" w:rsidRPr="00BC5A4F" w:rsidRDefault="002227A7" w:rsidP="002227A7">
      <w:pPr>
        <w:rPr>
          <w:rFonts w:ascii="Times New Roman" w:hAnsi="Times New Roman" w:cs="Times New Roman"/>
          <w:sz w:val="24"/>
          <w:szCs w:val="24"/>
        </w:rPr>
      </w:pPr>
    </w:p>
    <w:p w14:paraId="67A48040" w14:textId="77777777" w:rsidR="002227A7" w:rsidRPr="00BC5A4F" w:rsidRDefault="002227A7" w:rsidP="002227A7">
      <w:pPr>
        <w:rPr>
          <w:rFonts w:ascii="Times New Roman" w:hAnsi="Times New Roman" w:cs="Times New Roman"/>
          <w:sz w:val="24"/>
          <w:szCs w:val="24"/>
        </w:rPr>
      </w:pPr>
      <w:r w:rsidRPr="00BC5A4F">
        <w:rPr>
          <w:rFonts w:ascii="Times New Roman" w:hAnsi="Times New Roman" w:cs="Times New Roman"/>
          <w:sz w:val="24"/>
          <w:szCs w:val="24"/>
        </w:rPr>
        <w:t xml:space="preserve">From a political standpoint, the withdrawal would likely strain diplomatic ties among ECOWAS member states. The collaborative approach that ECOWAS has historically championed in addressing shared challenges, including security threats and conflict resolution, could face substantial challenges. Collective efforts to combat transnational issues, such as terrorism, rely heavily on the unity of member states. The departure of these countries may disrupt the coordinated responses that ECOWAS has been known for, potentially diminishing the organization's efficacy in maintaining regional stability. Moreover, the departure may necessitate a comprehensive reevaluation of the institutional framework of ECOWAS. The organization's decision-making processes, resource allocation mechanisms, and governance structures might </w:t>
      </w:r>
      <w:r w:rsidRPr="00BC5A4F">
        <w:rPr>
          <w:rFonts w:ascii="Times New Roman" w:hAnsi="Times New Roman" w:cs="Times New Roman"/>
          <w:sz w:val="24"/>
          <w:szCs w:val="24"/>
        </w:rPr>
        <w:lastRenderedPageBreak/>
        <w:t>require adjustment to accommodate the new geopolitical realities. This introspection could impact the very foundation upon which ECOWAS stands, potentially leading to a redefined modus operandi.</w:t>
      </w:r>
    </w:p>
    <w:p w14:paraId="2CD8F80F" w14:textId="77777777" w:rsidR="002227A7" w:rsidRPr="00BC5A4F" w:rsidRDefault="002227A7" w:rsidP="002227A7">
      <w:pPr>
        <w:rPr>
          <w:rFonts w:ascii="Times New Roman" w:hAnsi="Times New Roman" w:cs="Times New Roman"/>
          <w:sz w:val="24"/>
          <w:szCs w:val="24"/>
        </w:rPr>
      </w:pPr>
    </w:p>
    <w:p w14:paraId="1AB12501" w14:textId="77777777" w:rsidR="002227A7" w:rsidRPr="00BC5A4F" w:rsidRDefault="002227A7" w:rsidP="002227A7">
      <w:pPr>
        <w:rPr>
          <w:rFonts w:ascii="Times New Roman" w:hAnsi="Times New Roman" w:cs="Times New Roman"/>
          <w:sz w:val="24"/>
          <w:szCs w:val="24"/>
        </w:rPr>
      </w:pPr>
      <w:r w:rsidRPr="00BC5A4F">
        <w:rPr>
          <w:rFonts w:ascii="Times New Roman" w:hAnsi="Times New Roman" w:cs="Times New Roman"/>
          <w:sz w:val="24"/>
          <w:szCs w:val="24"/>
        </w:rPr>
        <w:t>The withdrawal's ripple effect would extend to the sociopolitical fabric of the region, particularly in terms of human mobility and migration. ECOWAS has championed the principle of free movement, allowing citizens of member states to travel without stringent restrictions. The withdrawal of Mali, Niger, and Burkina Faso could disrupt this principle, introducing complexities and challenges to cross-border travel and migration within the region. This not only poses challenges to the people directly affected but also has broader societal and economic ramifications.</w:t>
      </w:r>
    </w:p>
    <w:p w14:paraId="18E54AC4" w14:textId="77777777" w:rsidR="002227A7" w:rsidRPr="00BC5A4F" w:rsidRDefault="002227A7" w:rsidP="002227A7">
      <w:pPr>
        <w:rPr>
          <w:rFonts w:ascii="Times New Roman" w:hAnsi="Times New Roman" w:cs="Times New Roman"/>
          <w:sz w:val="24"/>
          <w:szCs w:val="24"/>
        </w:rPr>
      </w:pPr>
    </w:p>
    <w:p w14:paraId="7F44DA9C" w14:textId="2F720BE8" w:rsidR="002227A7" w:rsidRPr="00BC5A4F" w:rsidRDefault="002227A7" w:rsidP="002227A7">
      <w:pPr>
        <w:rPr>
          <w:rFonts w:ascii="Times New Roman" w:hAnsi="Times New Roman" w:cs="Times New Roman"/>
          <w:sz w:val="24"/>
          <w:szCs w:val="24"/>
        </w:rPr>
      </w:pPr>
      <w:r w:rsidRPr="00BC5A4F">
        <w:rPr>
          <w:rFonts w:ascii="Times New Roman" w:hAnsi="Times New Roman" w:cs="Times New Roman"/>
          <w:sz w:val="24"/>
          <w:szCs w:val="24"/>
        </w:rPr>
        <w:t>In conclusion, the withdrawal of Mali, Niger, and Burkina Faso from ECOWAS transcends mere economic and political ramifications; it represents a potential paradigm shift in the regional integration narrative of West Africa. The consequences, if such an event were to occur, would require a nuanced and comprehensive response to navigate the intricate web of challenges that could emerge, reshaping the cooperative framework that has characterized ECOWAS for decades.</w:t>
      </w:r>
    </w:p>
    <w:p w14:paraId="6DAE1763" w14:textId="77777777" w:rsidR="00C23D71" w:rsidRPr="00C23D71" w:rsidRDefault="00C23D71" w:rsidP="00C23D71">
      <w:pPr>
        <w:rPr>
          <w:rFonts w:ascii="Times New Roman" w:hAnsi="Times New Roman" w:cs="Times New Roman"/>
        </w:rPr>
      </w:pPr>
    </w:p>
    <w:p w14:paraId="5F99FEAA" w14:textId="79A3D3E6" w:rsidR="00C23D71" w:rsidRDefault="00C23D71" w:rsidP="00C23D71">
      <w:pPr>
        <w:rPr>
          <w:rFonts w:ascii="Times New Roman" w:hAnsi="Times New Roman" w:cs="Times New Roman"/>
          <w:b/>
          <w:bCs/>
          <w:sz w:val="28"/>
          <w:szCs w:val="28"/>
        </w:rPr>
      </w:pPr>
      <w:r w:rsidRPr="00C23D71">
        <w:rPr>
          <w:rFonts w:ascii="Times New Roman" w:hAnsi="Times New Roman" w:cs="Times New Roman"/>
          <w:b/>
          <w:bCs/>
          <w:sz w:val="28"/>
          <w:szCs w:val="28"/>
        </w:rPr>
        <w:t>REFERENCES</w:t>
      </w:r>
    </w:p>
    <w:p w14:paraId="65B5031F" w14:textId="368019AA" w:rsidR="00DF1A10" w:rsidRDefault="00DF1A10" w:rsidP="00DF1A10">
      <w:pPr>
        <w:rPr>
          <w:rFonts w:ascii="Times New Roman" w:hAnsi="Times New Roman" w:cs="Times New Roman"/>
          <w:sz w:val="24"/>
          <w:szCs w:val="24"/>
        </w:rPr>
      </w:pPr>
      <w:proofErr w:type="spellStart"/>
      <w:r w:rsidRPr="00501D3E">
        <w:rPr>
          <w:rFonts w:ascii="Times New Roman" w:hAnsi="Times New Roman" w:cs="Times New Roman"/>
          <w:sz w:val="24"/>
          <w:szCs w:val="24"/>
        </w:rPr>
        <w:t>Obiezu</w:t>
      </w:r>
      <w:proofErr w:type="spellEnd"/>
      <w:r w:rsidR="00501D3E">
        <w:rPr>
          <w:rFonts w:ascii="Times New Roman" w:hAnsi="Times New Roman" w:cs="Times New Roman"/>
          <w:sz w:val="24"/>
          <w:szCs w:val="24"/>
        </w:rPr>
        <w:t>, T.</w:t>
      </w:r>
      <w:r w:rsidRPr="00501D3E">
        <w:rPr>
          <w:rFonts w:ascii="Times New Roman" w:hAnsi="Times New Roman" w:cs="Times New Roman"/>
          <w:sz w:val="24"/>
          <w:szCs w:val="24"/>
        </w:rPr>
        <w:t xml:space="preserve"> (2024). Analysts Examine Implications of African States’ Exit From ECOWAS. </w:t>
      </w:r>
      <w:hyperlink r:id="rId4" w:history="1">
        <w:r w:rsidR="00B54F9E" w:rsidRPr="006F1C89">
          <w:rPr>
            <w:rStyle w:val="Hyperlink"/>
            <w:rFonts w:ascii="Times New Roman" w:hAnsi="Times New Roman" w:cs="Times New Roman"/>
            <w:sz w:val="24"/>
            <w:szCs w:val="24"/>
          </w:rPr>
          <w:t>https://www.voanews.com/a/analysts-examine-implications-of-african-states-exit-from-ecowas/7461968.html</w:t>
        </w:r>
      </w:hyperlink>
    </w:p>
    <w:p w14:paraId="464E4680" w14:textId="3CC9D164" w:rsidR="00B54F9E" w:rsidRDefault="00B54F9E" w:rsidP="00B54F9E">
      <w:pPr>
        <w:rPr>
          <w:rFonts w:ascii="Times New Roman" w:hAnsi="Times New Roman" w:cs="Times New Roman"/>
          <w:sz w:val="24"/>
          <w:szCs w:val="24"/>
        </w:rPr>
      </w:pPr>
      <w:proofErr w:type="spellStart"/>
      <w:r>
        <w:rPr>
          <w:rFonts w:ascii="Times New Roman" w:hAnsi="Times New Roman" w:cs="Times New Roman"/>
          <w:sz w:val="24"/>
          <w:szCs w:val="24"/>
        </w:rPr>
        <w:t>Isilow</w:t>
      </w:r>
      <w:proofErr w:type="spellEnd"/>
      <w:r>
        <w:rPr>
          <w:rFonts w:ascii="Times New Roman" w:hAnsi="Times New Roman" w:cs="Times New Roman"/>
          <w:sz w:val="24"/>
          <w:szCs w:val="24"/>
        </w:rPr>
        <w:t xml:space="preserve">, H. (2024). </w:t>
      </w:r>
      <w:r w:rsidRPr="00B54F9E">
        <w:rPr>
          <w:rFonts w:ascii="Times New Roman" w:hAnsi="Times New Roman" w:cs="Times New Roman"/>
          <w:sz w:val="24"/>
          <w:szCs w:val="24"/>
        </w:rPr>
        <w:t>EXPLAINER - Why are Mali, Burkina Faso, and Niger quitting West Africa's regional bloc</w:t>
      </w:r>
      <w:r>
        <w:rPr>
          <w:rFonts w:ascii="Times New Roman" w:hAnsi="Times New Roman" w:cs="Times New Roman"/>
          <w:sz w:val="24"/>
          <w:szCs w:val="24"/>
        </w:rPr>
        <w:t xml:space="preserve">. </w:t>
      </w:r>
      <w:hyperlink r:id="rId5" w:history="1">
        <w:r w:rsidRPr="00C97E06">
          <w:rPr>
            <w:rStyle w:val="Hyperlink"/>
            <w:rFonts w:ascii="Times New Roman" w:hAnsi="Times New Roman" w:cs="Times New Roman"/>
            <w:sz w:val="24"/>
            <w:szCs w:val="24"/>
          </w:rPr>
          <w:t>https://www.aa.com.tr/en/africa/explainer-why-are-mali-burkina-faso-and-niger-quitting-west-africas-regional-bloc/3123217</w:t>
        </w:r>
      </w:hyperlink>
    </w:p>
    <w:p w14:paraId="366BE114" w14:textId="3CE65889" w:rsidR="00B54F9E" w:rsidRDefault="00B54F9E" w:rsidP="00B54F9E">
      <w:pPr>
        <w:rPr>
          <w:rFonts w:ascii="Times New Roman" w:hAnsi="Times New Roman" w:cs="Times New Roman"/>
          <w:sz w:val="24"/>
          <w:szCs w:val="24"/>
        </w:rPr>
      </w:pPr>
      <w:r>
        <w:rPr>
          <w:rFonts w:ascii="Times New Roman" w:hAnsi="Times New Roman" w:cs="Times New Roman"/>
          <w:sz w:val="24"/>
          <w:szCs w:val="24"/>
        </w:rPr>
        <w:t xml:space="preserve">Walther, O. (2024). </w:t>
      </w:r>
      <w:r w:rsidRPr="00B54F9E">
        <w:rPr>
          <w:rFonts w:ascii="Times New Roman" w:hAnsi="Times New Roman" w:cs="Times New Roman"/>
          <w:sz w:val="24"/>
          <w:szCs w:val="24"/>
        </w:rPr>
        <w:t>West Africa trade will take a hit as Mali, Niger and Burkina Faso leave Ecowas</w:t>
      </w:r>
      <w:r>
        <w:rPr>
          <w:rFonts w:ascii="Times New Roman" w:hAnsi="Times New Roman" w:cs="Times New Roman"/>
          <w:sz w:val="24"/>
          <w:szCs w:val="24"/>
        </w:rPr>
        <w:t xml:space="preserve">. </w:t>
      </w:r>
      <w:hyperlink r:id="rId6" w:history="1">
        <w:r w:rsidR="005E7116" w:rsidRPr="00C97E06">
          <w:rPr>
            <w:rStyle w:val="Hyperlink"/>
            <w:rFonts w:ascii="Times New Roman" w:hAnsi="Times New Roman" w:cs="Times New Roman"/>
            <w:sz w:val="24"/>
            <w:szCs w:val="24"/>
          </w:rPr>
          <w:t>https://theconversation.com/west-africa-trade-will-take-a-hit-as-mali-niger-and-burkina-faso-leave-ecowas-223098</w:t>
        </w:r>
      </w:hyperlink>
    </w:p>
    <w:p w14:paraId="3D062A31" w14:textId="04A4CAE0" w:rsidR="005E7116" w:rsidRDefault="005E7116" w:rsidP="00B54F9E">
      <w:pPr>
        <w:rPr>
          <w:rFonts w:ascii="Times New Roman" w:hAnsi="Times New Roman" w:cs="Times New Roman"/>
          <w:sz w:val="24"/>
          <w:szCs w:val="24"/>
        </w:rPr>
      </w:pPr>
      <w:proofErr w:type="spellStart"/>
      <w:r>
        <w:rPr>
          <w:rFonts w:ascii="Times New Roman" w:hAnsi="Times New Roman" w:cs="Times New Roman"/>
          <w:sz w:val="24"/>
          <w:szCs w:val="24"/>
        </w:rPr>
        <w:t>Asadu</w:t>
      </w:r>
      <w:proofErr w:type="spellEnd"/>
      <w:r>
        <w:rPr>
          <w:rFonts w:ascii="Times New Roman" w:hAnsi="Times New Roman" w:cs="Times New Roman"/>
          <w:sz w:val="24"/>
          <w:szCs w:val="24"/>
        </w:rPr>
        <w:t xml:space="preserve">, C. (2024). </w:t>
      </w:r>
      <w:r w:rsidRPr="005E7116">
        <w:rPr>
          <w:rFonts w:ascii="Times New Roman" w:hAnsi="Times New Roman" w:cs="Times New Roman"/>
          <w:sz w:val="24"/>
          <w:szCs w:val="24"/>
        </w:rPr>
        <w:t>What is ECOWAS and Why Have 3 Coup-Hit Nations Quit the West Africa Bloc</w:t>
      </w:r>
      <w:r>
        <w:rPr>
          <w:rFonts w:ascii="Times New Roman" w:hAnsi="Times New Roman" w:cs="Times New Roman"/>
          <w:sz w:val="24"/>
          <w:szCs w:val="24"/>
        </w:rPr>
        <w:t xml:space="preserve">. </w:t>
      </w:r>
      <w:hyperlink r:id="rId7" w:history="1">
        <w:r w:rsidRPr="00C97E06">
          <w:rPr>
            <w:rStyle w:val="Hyperlink"/>
            <w:rFonts w:ascii="Times New Roman" w:hAnsi="Times New Roman" w:cs="Times New Roman"/>
            <w:sz w:val="24"/>
            <w:szCs w:val="24"/>
          </w:rPr>
          <w:t>https://time.com/6589592/ecowas-niger-mali-burkina-faso-quit</w:t>
        </w:r>
      </w:hyperlink>
    </w:p>
    <w:p w14:paraId="7DA6ECEF" w14:textId="79F5233B" w:rsidR="005E7116" w:rsidRDefault="005E7116" w:rsidP="00B54F9E">
      <w:pPr>
        <w:rPr>
          <w:rFonts w:ascii="Times New Roman" w:hAnsi="Times New Roman" w:cs="Times New Roman"/>
          <w:sz w:val="24"/>
          <w:szCs w:val="24"/>
        </w:rPr>
      </w:pPr>
      <w:proofErr w:type="spellStart"/>
      <w:r>
        <w:rPr>
          <w:rFonts w:ascii="Times New Roman" w:hAnsi="Times New Roman" w:cs="Times New Roman"/>
          <w:sz w:val="24"/>
          <w:szCs w:val="24"/>
        </w:rPr>
        <w:t>Nwite</w:t>
      </w:r>
      <w:proofErr w:type="spellEnd"/>
      <w:r>
        <w:rPr>
          <w:rFonts w:ascii="Times New Roman" w:hAnsi="Times New Roman" w:cs="Times New Roman"/>
          <w:sz w:val="24"/>
          <w:szCs w:val="24"/>
        </w:rPr>
        <w:t xml:space="preserve">, S. (2024). </w:t>
      </w:r>
      <w:r w:rsidRPr="005E7116">
        <w:rPr>
          <w:rFonts w:ascii="Times New Roman" w:hAnsi="Times New Roman" w:cs="Times New Roman"/>
          <w:sz w:val="24"/>
          <w:szCs w:val="24"/>
        </w:rPr>
        <w:t>The Exit Of Mali, Burkina Faso, And Niger From ECOWAS Would Have Significant Implications For The Bloc</w:t>
      </w:r>
      <w:r>
        <w:rPr>
          <w:rFonts w:ascii="Times New Roman" w:hAnsi="Times New Roman" w:cs="Times New Roman"/>
          <w:sz w:val="24"/>
          <w:szCs w:val="24"/>
        </w:rPr>
        <w:t xml:space="preserve">. </w:t>
      </w:r>
      <w:hyperlink r:id="rId8" w:history="1">
        <w:r w:rsidRPr="00C97E06">
          <w:rPr>
            <w:rStyle w:val="Hyperlink"/>
            <w:rFonts w:ascii="Times New Roman" w:hAnsi="Times New Roman" w:cs="Times New Roman"/>
            <w:sz w:val="24"/>
            <w:szCs w:val="24"/>
          </w:rPr>
          <w:t>https://www.tekedia.com/the-exit-of-mali-burkina-faso-and-niger-from-ecowas-would-have-significant-implications-for-the-bloc</w:t>
        </w:r>
      </w:hyperlink>
    </w:p>
    <w:p w14:paraId="69C36793" w14:textId="77777777" w:rsidR="005E7116" w:rsidRPr="00B54F9E" w:rsidRDefault="005E7116" w:rsidP="00B54F9E">
      <w:pPr>
        <w:rPr>
          <w:rFonts w:ascii="Times New Roman" w:hAnsi="Times New Roman" w:cs="Times New Roman"/>
          <w:sz w:val="24"/>
          <w:szCs w:val="24"/>
        </w:rPr>
      </w:pPr>
    </w:p>
    <w:p w14:paraId="2AB53999" w14:textId="43F3687A" w:rsidR="00B54F9E" w:rsidRPr="00B54F9E" w:rsidRDefault="00B54F9E" w:rsidP="00DF1A10">
      <w:pPr>
        <w:rPr>
          <w:rFonts w:ascii="Times New Roman" w:hAnsi="Times New Roman" w:cs="Times New Roman"/>
          <w:sz w:val="24"/>
          <w:szCs w:val="24"/>
        </w:rPr>
      </w:pPr>
    </w:p>
    <w:p w14:paraId="48E87C53" w14:textId="6C459666" w:rsidR="00BC5A4F" w:rsidRPr="00DF1A10" w:rsidRDefault="00BC5A4F" w:rsidP="00C23D71">
      <w:pPr>
        <w:rPr>
          <w:rFonts w:ascii="Times New Roman" w:hAnsi="Times New Roman" w:cs="Times New Roman"/>
          <w:sz w:val="28"/>
          <w:szCs w:val="28"/>
        </w:rPr>
      </w:pPr>
    </w:p>
    <w:sectPr w:rsidR="00BC5A4F" w:rsidRPr="00DF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71"/>
    <w:rsid w:val="00182063"/>
    <w:rsid w:val="002227A7"/>
    <w:rsid w:val="003A76C9"/>
    <w:rsid w:val="00501D3E"/>
    <w:rsid w:val="005E7116"/>
    <w:rsid w:val="00B54F9E"/>
    <w:rsid w:val="00BC5A4F"/>
    <w:rsid w:val="00C23D71"/>
    <w:rsid w:val="00DF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FC80"/>
  <w15:chartTrackingRefBased/>
  <w15:docId w15:val="{C108B375-88F9-479F-8CB5-0A6F20B7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A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4F9E"/>
    <w:rPr>
      <w:color w:val="0563C1" w:themeColor="hyperlink"/>
      <w:u w:val="single"/>
    </w:rPr>
  </w:style>
  <w:style w:type="character" w:styleId="UnresolvedMention">
    <w:name w:val="Unresolved Mention"/>
    <w:basedOn w:val="DefaultParagraphFont"/>
    <w:uiPriority w:val="99"/>
    <w:semiHidden/>
    <w:unhideWhenUsed/>
    <w:rsid w:val="00B54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6897">
      <w:bodyDiv w:val="1"/>
      <w:marLeft w:val="0"/>
      <w:marRight w:val="0"/>
      <w:marTop w:val="0"/>
      <w:marBottom w:val="0"/>
      <w:divBdr>
        <w:top w:val="none" w:sz="0" w:space="0" w:color="auto"/>
        <w:left w:val="none" w:sz="0" w:space="0" w:color="auto"/>
        <w:bottom w:val="none" w:sz="0" w:space="0" w:color="auto"/>
        <w:right w:val="none" w:sz="0" w:space="0" w:color="auto"/>
      </w:divBdr>
    </w:div>
    <w:div w:id="987441502">
      <w:bodyDiv w:val="1"/>
      <w:marLeft w:val="0"/>
      <w:marRight w:val="0"/>
      <w:marTop w:val="0"/>
      <w:marBottom w:val="0"/>
      <w:divBdr>
        <w:top w:val="none" w:sz="0" w:space="0" w:color="auto"/>
        <w:left w:val="none" w:sz="0" w:space="0" w:color="auto"/>
        <w:bottom w:val="none" w:sz="0" w:space="0" w:color="auto"/>
        <w:right w:val="none" w:sz="0" w:space="0" w:color="auto"/>
      </w:divBdr>
    </w:div>
    <w:div w:id="1278638313">
      <w:bodyDiv w:val="1"/>
      <w:marLeft w:val="0"/>
      <w:marRight w:val="0"/>
      <w:marTop w:val="0"/>
      <w:marBottom w:val="0"/>
      <w:divBdr>
        <w:top w:val="none" w:sz="0" w:space="0" w:color="auto"/>
        <w:left w:val="none" w:sz="0" w:space="0" w:color="auto"/>
        <w:bottom w:val="none" w:sz="0" w:space="0" w:color="auto"/>
        <w:right w:val="none" w:sz="0" w:space="0" w:color="auto"/>
      </w:divBdr>
    </w:div>
    <w:div w:id="1290626350">
      <w:bodyDiv w:val="1"/>
      <w:marLeft w:val="0"/>
      <w:marRight w:val="0"/>
      <w:marTop w:val="0"/>
      <w:marBottom w:val="0"/>
      <w:divBdr>
        <w:top w:val="none" w:sz="0" w:space="0" w:color="auto"/>
        <w:left w:val="none" w:sz="0" w:space="0" w:color="auto"/>
        <w:bottom w:val="none" w:sz="0" w:space="0" w:color="auto"/>
        <w:right w:val="none" w:sz="0" w:space="0" w:color="auto"/>
      </w:divBdr>
    </w:div>
    <w:div w:id="1342004877">
      <w:bodyDiv w:val="1"/>
      <w:marLeft w:val="0"/>
      <w:marRight w:val="0"/>
      <w:marTop w:val="0"/>
      <w:marBottom w:val="0"/>
      <w:divBdr>
        <w:top w:val="none" w:sz="0" w:space="0" w:color="auto"/>
        <w:left w:val="none" w:sz="0" w:space="0" w:color="auto"/>
        <w:bottom w:val="none" w:sz="0" w:space="0" w:color="auto"/>
        <w:right w:val="none" w:sz="0" w:space="0" w:color="auto"/>
      </w:divBdr>
    </w:div>
    <w:div w:id="1597979828">
      <w:bodyDiv w:val="1"/>
      <w:marLeft w:val="0"/>
      <w:marRight w:val="0"/>
      <w:marTop w:val="0"/>
      <w:marBottom w:val="0"/>
      <w:divBdr>
        <w:top w:val="none" w:sz="0" w:space="0" w:color="auto"/>
        <w:left w:val="none" w:sz="0" w:space="0" w:color="auto"/>
        <w:bottom w:val="none" w:sz="0" w:space="0" w:color="auto"/>
        <w:right w:val="none" w:sz="0" w:space="0" w:color="auto"/>
      </w:divBdr>
    </w:div>
    <w:div w:id="20886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edia.com/the-exit-of-mali-burkina-faso-and-niger-from-ecowas-would-have-significant-implications-for-the-bloc" TargetMode="External"/><Relationship Id="rId3" Type="http://schemas.openxmlformats.org/officeDocument/2006/relationships/webSettings" Target="webSettings.xml"/><Relationship Id="rId7" Type="http://schemas.openxmlformats.org/officeDocument/2006/relationships/hyperlink" Target="https://time.com/6589592/ecowas-niger-mali-burkina-faso-qu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conversation.com/west-africa-trade-will-take-a-hit-as-mali-niger-and-burkina-faso-leave-ecowas-223098" TargetMode="External"/><Relationship Id="rId5" Type="http://schemas.openxmlformats.org/officeDocument/2006/relationships/hyperlink" Target="https://www.aa.com.tr/en/africa/explainer-why-are-mali-burkina-faso-and-niger-quitting-west-africas-regional-bloc/3123217" TargetMode="External"/><Relationship Id="rId10" Type="http://schemas.openxmlformats.org/officeDocument/2006/relationships/theme" Target="theme/theme1.xml"/><Relationship Id="rId4" Type="http://schemas.openxmlformats.org/officeDocument/2006/relationships/hyperlink" Target="https://www.voanews.com/a/analysts-examine-implications-of-african-states-exit-from-ecowas/7461968.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Duyile Akinwande</dc:creator>
  <cp:keywords/>
  <dc:description/>
  <cp:lastModifiedBy>Duyile Akinwande</cp:lastModifiedBy>
  <cp:revision>2</cp:revision>
  <dcterms:created xsi:type="dcterms:W3CDTF">2024-02-27T08:35:00Z</dcterms:created>
  <dcterms:modified xsi:type="dcterms:W3CDTF">2024-02-27T12:48:00Z</dcterms:modified>
</cp:coreProperties>
</file>