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21" w:rsidRPr="00261CEE" w:rsidRDefault="004C5A6F">
      <w:pPr>
        <w:rPr>
          <w:rFonts w:ascii="Times New Roman" w:hAnsi="Times New Roman"/>
          <w:b/>
          <w:sz w:val="32"/>
          <w:szCs w:val="32"/>
        </w:rPr>
      </w:pPr>
      <w:r w:rsidRPr="00261CEE">
        <w:rPr>
          <w:rFonts w:ascii="Times New Roman" w:hAnsi="Times New Roman"/>
          <w:b/>
          <w:sz w:val="32"/>
          <w:szCs w:val="32"/>
        </w:rPr>
        <w:t>Report on PACE</w:t>
      </w:r>
    </w:p>
    <w:p w:rsidR="00B22D21" w:rsidRPr="00261CEE" w:rsidRDefault="004C5A6F" w:rsidP="00261CEE">
      <w:pPr>
        <w:numPr>
          <w:ilvl w:val="0"/>
          <w:numId w:val="1"/>
        </w:numPr>
        <w:rPr>
          <w:rFonts w:ascii="Times New Roman" w:hAnsi="Times New Roman"/>
        </w:rPr>
      </w:pPr>
      <w:r w:rsidRPr="00261CEE">
        <w:rPr>
          <w:rFonts w:ascii="Times New Roman" w:hAnsi="Times New Roman"/>
        </w:rPr>
        <w:t>The 504 errors on Active Practices</w:t>
      </w:r>
      <w:r w:rsidR="00261CEE">
        <w:rPr>
          <w:rFonts w:ascii="Times New Roman" w:hAnsi="Times New Roman"/>
        </w:rPr>
        <w:t xml:space="preserve"> and Suspended Practices</w:t>
      </w:r>
      <w:r w:rsidRPr="00261CEE">
        <w:rPr>
          <w:rFonts w:ascii="Times New Roman" w:hAnsi="Times New Roman"/>
        </w:rPr>
        <w:t xml:space="preserve"> has been fixed.</w:t>
      </w:r>
    </w:p>
    <w:p w:rsidR="00B22D21" w:rsidRPr="00261CEE" w:rsidRDefault="004C5A6F" w:rsidP="00261CEE">
      <w:pPr>
        <w:numPr>
          <w:ilvl w:val="0"/>
          <w:numId w:val="1"/>
        </w:numPr>
        <w:rPr>
          <w:rFonts w:ascii="Times New Roman" w:hAnsi="Times New Roman"/>
        </w:rPr>
      </w:pPr>
      <w:r w:rsidRPr="00261CEE">
        <w:rPr>
          <w:rFonts w:ascii="Times New Roman" w:hAnsi="Times New Roman"/>
        </w:rPr>
        <w:t>The Error message returned on Prospective practices has also been fixed and deployed.</w:t>
      </w:r>
    </w:p>
    <w:p w:rsidR="00B22D21" w:rsidRPr="00261CEE" w:rsidRDefault="004C5A6F" w:rsidP="00261CEE">
      <w:pPr>
        <w:numPr>
          <w:ilvl w:val="0"/>
          <w:numId w:val="1"/>
        </w:numPr>
        <w:rPr>
          <w:rFonts w:ascii="Times New Roman" w:hAnsi="Times New Roman"/>
        </w:rPr>
      </w:pPr>
      <w:r w:rsidRPr="00261CEE">
        <w:rPr>
          <w:rFonts w:ascii="Times New Roman" w:hAnsi="Times New Roman"/>
        </w:rPr>
        <w:t xml:space="preserve">I reported a 500 error that was discovered by </w:t>
      </w:r>
      <w:r w:rsidR="00261CEE" w:rsidRPr="00261CEE">
        <w:rPr>
          <w:rFonts w:ascii="Times New Roman" w:hAnsi="Times New Roman"/>
        </w:rPr>
        <w:t>Mr.</w:t>
      </w:r>
      <w:r w:rsidRPr="00261CEE">
        <w:rPr>
          <w:rFonts w:ascii="Times New Roman" w:hAnsi="Times New Roman"/>
        </w:rPr>
        <w:t xml:space="preserve"> Deji </w:t>
      </w:r>
      <w:r w:rsidR="00261CEE">
        <w:rPr>
          <w:rFonts w:ascii="Times New Roman" w:hAnsi="Times New Roman"/>
        </w:rPr>
        <w:t xml:space="preserve">on the Prospective Practices </w:t>
      </w:r>
      <w:r w:rsidRPr="00261CEE">
        <w:rPr>
          <w:rFonts w:ascii="Times New Roman" w:hAnsi="Times New Roman"/>
        </w:rPr>
        <w:t xml:space="preserve">to </w:t>
      </w:r>
      <w:r w:rsidR="00261CEE" w:rsidRPr="00261CEE">
        <w:rPr>
          <w:rFonts w:ascii="Times New Roman" w:hAnsi="Times New Roman"/>
        </w:rPr>
        <w:t>Mr.</w:t>
      </w:r>
      <w:r w:rsidRPr="00261CEE">
        <w:rPr>
          <w:rFonts w:ascii="Times New Roman" w:hAnsi="Times New Roman"/>
        </w:rPr>
        <w:t xml:space="preserve"> Tunji.</w:t>
      </w:r>
      <w:r w:rsidR="00261CEE">
        <w:rPr>
          <w:rFonts w:ascii="Times New Roman" w:hAnsi="Times New Roman"/>
        </w:rPr>
        <w:t xml:space="preserve"> The error comes up when a PATCH request is sent to the endpoint.</w:t>
      </w:r>
      <w:r w:rsidRPr="00261CEE">
        <w:rPr>
          <w:rFonts w:ascii="Times New Roman" w:hAnsi="Times New Roman"/>
        </w:rPr>
        <w:t xml:space="preserve"> It was an API error</w:t>
      </w:r>
      <w:r w:rsidR="00261CEE">
        <w:rPr>
          <w:rFonts w:ascii="Times New Roman" w:hAnsi="Times New Roman"/>
        </w:rPr>
        <w:t>.</w:t>
      </w:r>
    </w:p>
    <w:p w:rsidR="00B22D21" w:rsidRDefault="004C5A6F" w:rsidP="00261CEE">
      <w:pPr>
        <w:numPr>
          <w:ilvl w:val="0"/>
          <w:numId w:val="1"/>
        </w:numPr>
        <w:rPr>
          <w:rFonts w:ascii="Times New Roman" w:hAnsi="Times New Roman"/>
        </w:rPr>
      </w:pPr>
      <w:r w:rsidRPr="00261CEE">
        <w:rPr>
          <w:rFonts w:ascii="Times New Roman" w:hAnsi="Times New Roman"/>
        </w:rPr>
        <w:t>I discovered and</w:t>
      </w:r>
      <w:r w:rsidRPr="00261CEE">
        <w:rPr>
          <w:rFonts w:ascii="Times New Roman" w:hAnsi="Times New Roman"/>
        </w:rPr>
        <w:t xml:space="preserve"> fixed an issue on the Scope Management</w:t>
      </w:r>
      <w:r w:rsidR="00261CEE">
        <w:rPr>
          <w:rFonts w:ascii="Times New Roman" w:hAnsi="Times New Roman"/>
        </w:rPr>
        <w:t>’s edit page, which will be deployed soon.</w:t>
      </w:r>
    </w:p>
    <w:p w:rsidR="00261CEE" w:rsidRPr="00261CEE" w:rsidRDefault="00261CEE" w:rsidP="00261CEE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 studied the PACE strategy document and found that the following things are missing and need to be developed. Billing and API onboarding sections.</w:t>
      </w:r>
      <w:bookmarkStart w:id="0" w:name="_GoBack"/>
      <w:bookmarkEnd w:id="0"/>
    </w:p>
    <w:p w:rsidR="00B22D21" w:rsidRPr="00261CEE" w:rsidRDefault="00B22D21">
      <w:pPr>
        <w:rPr>
          <w:rFonts w:ascii="Times New Roman" w:hAnsi="Times New Roman"/>
        </w:rPr>
      </w:pPr>
    </w:p>
    <w:p w:rsidR="00B22D21" w:rsidRPr="00261CEE" w:rsidRDefault="00B22D21">
      <w:pPr>
        <w:rPr>
          <w:rFonts w:ascii="Times New Roman" w:hAnsi="Times New Roman"/>
        </w:rPr>
      </w:pPr>
    </w:p>
    <w:p w:rsidR="00B22D21" w:rsidRPr="00261CEE" w:rsidRDefault="00B22D21">
      <w:pPr>
        <w:rPr>
          <w:rFonts w:ascii="Times New Roman" w:hAnsi="Times New Roman"/>
        </w:rPr>
      </w:pPr>
    </w:p>
    <w:p w:rsidR="00B22D21" w:rsidRPr="00261CEE" w:rsidRDefault="00B22D21">
      <w:pPr>
        <w:rPr>
          <w:rFonts w:ascii="Times New Roman" w:hAnsi="Times New Roman"/>
        </w:rPr>
      </w:pPr>
    </w:p>
    <w:sectPr w:rsidR="00B22D21" w:rsidRPr="0026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6EAA"/>
    <w:multiLevelType w:val="hybridMultilevel"/>
    <w:tmpl w:val="58C60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2D21"/>
    <w:rsid w:val="00261CEE"/>
    <w:rsid w:val="004C5A6F"/>
    <w:rsid w:val="00B2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82CC8"/>
  <w15:docId w15:val="{7616D6CC-FAFF-4276-B2F4-255BD7E7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X682B</dc:creator>
  <cp:lastModifiedBy>DEUCE</cp:lastModifiedBy>
  <cp:revision>2</cp:revision>
  <dcterms:created xsi:type="dcterms:W3CDTF">2023-05-29T12:11:00Z</dcterms:created>
  <dcterms:modified xsi:type="dcterms:W3CDTF">2023-05-29T12:25:00Z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5436e79bf555494baadaa7ac36728c6c</vt:lpwstr>
  </property>
</Properties>
</file>