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1A182" w14:textId="2A6DF12A" w:rsidR="00DE0074" w:rsidRDefault="00DE0074"/>
    <w:p w14:paraId="56C9922D" w14:textId="0DF9B1DA" w:rsidR="00DE0074" w:rsidRDefault="00DE0074"/>
    <w:p w14:paraId="3F28A215" w14:textId="14DEC7B6" w:rsidR="00DE0074" w:rsidRDefault="00DE0074"/>
    <w:p w14:paraId="41A060EB" w14:textId="40B2DC01" w:rsidR="00DE0074" w:rsidRDefault="00DE0074"/>
    <w:p w14:paraId="28AEFAE4" w14:textId="5BDBBF37" w:rsidR="00DE0074" w:rsidRDefault="00DE0074"/>
    <w:p w14:paraId="18437846" w14:textId="6F69E05B" w:rsidR="00DE0074" w:rsidRDefault="00DE0074"/>
    <w:p w14:paraId="4BD0F579" w14:textId="2A660AE2" w:rsidR="00DE0074" w:rsidRDefault="00DE0074"/>
    <w:p w14:paraId="27BC5778" w14:textId="7F74687D" w:rsidR="00DE0074" w:rsidRDefault="00DE0074"/>
    <w:p w14:paraId="2FD971B5" w14:textId="43EBEE9E" w:rsidR="00DE0074" w:rsidRDefault="00DE0074"/>
    <w:p w14:paraId="4D2DF046" w14:textId="76679534" w:rsidR="00DE0074" w:rsidRDefault="00DE0074"/>
    <w:p w14:paraId="7ED3DBAE" w14:textId="77777777" w:rsidR="00DE0074" w:rsidRDefault="00DE0074">
      <w:pPr>
        <w:rPr>
          <w:rFonts w:hint="eastAsia"/>
        </w:rPr>
      </w:pPr>
    </w:p>
    <w:tbl>
      <w:tblPr>
        <w:tblW w:w="8528" w:type="dxa"/>
        <w:jc w:val="center"/>
        <w:tblBorders>
          <w:insideH w:val="single" w:sz="4" w:space="0" w:color="auto"/>
          <w:insideV w:val="single" w:sz="4" w:space="0" w:color="auto"/>
        </w:tblBorders>
        <w:tblLayout w:type="fixed"/>
        <w:tblLook w:val="04A0" w:firstRow="1" w:lastRow="0" w:firstColumn="1" w:lastColumn="0" w:noHBand="0" w:noVBand="1"/>
      </w:tblPr>
      <w:tblGrid>
        <w:gridCol w:w="8528"/>
      </w:tblGrid>
      <w:tr w:rsidR="00845F56" w14:paraId="11B32F4A" w14:textId="77777777" w:rsidTr="00535735">
        <w:trPr>
          <w:jc w:val="center"/>
        </w:trPr>
        <w:tc>
          <w:tcPr>
            <w:tcW w:w="8528" w:type="dxa"/>
          </w:tcPr>
          <w:p w14:paraId="29748DD8" w14:textId="77777777" w:rsidR="00845F56" w:rsidRDefault="00845F56" w:rsidP="00535735">
            <w:pPr>
              <w:spacing w:line="540" w:lineRule="exact"/>
              <w:jc w:val="center"/>
              <w:rPr>
                <w:rFonts w:eastAsia="黑体"/>
                <w:b/>
                <w:bCs/>
                <w:sz w:val="44"/>
                <w:szCs w:val="44"/>
              </w:rPr>
            </w:pPr>
            <w:r>
              <w:rPr>
                <w:rFonts w:eastAsia="黑体" w:hint="eastAsia"/>
                <w:b/>
                <w:bCs/>
                <w:sz w:val="44"/>
                <w:szCs w:val="44"/>
              </w:rPr>
              <w:t>一种鲁棒的基于特征子空间插值的</w:t>
            </w:r>
          </w:p>
          <w:p w14:paraId="1EB7F15D" w14:textId="2218B8C1" w:rsidR="00845F56" w:rsidRDefault="00845F56" w:rsidP="00535735">
            <w:pPr>
              <w:spacing w:line="540" w:lineRule="exact"/>
              <w:jc w:val="center"/>
              <w:rPr>
                <w:rFonts w:eastAsia="幼圆"/>
                <w:b/>
                <w:bCs/>
                <w:sz w:val="36"/>
              </w:rPr>
            </w:pPr>
            <w:r>
              <w:rPr>
                <w:rFonts w:eastAsia="黑体" w:hint="eastAsia"/>
                <w:b/>
                <w:bCs/>
                <w:sz w:val="44"/>
                <w:szCs w:val="44"/>
              </w:rPr>
              <w:t>数据合成方法</w:t>
            </w:r>
          </w:p>
        </w:tc>
      </w:tr>
    </w:tbl>
    <w:p w14:paraId="74D05428" w14:textId="27320DBD" w:rsidR="00DE0074" w:rsidRPr="00DE0074" w:rsidRDefault="00DE0074" w:rsidP="00DE0074">
      <w:pPr>
        <w:sectPr w:rsidR="00DE0074" w:rsidRPr="00DE0074" w:rsidSect="00C30CEC">
          <w:footerReference w:type="even" r:id="rId7"/>
          <w:pgSz w:w="11906" w:h="16838"/>
          <w:pgMar w:top="1701" w:right="1797" w:bottom="1701" w:left="1797" w:header="851" w:footer="992" w:gutter="0"/>
          <w:pgNumType w:start="1"/>
          <w:cols w:space="425"/>
          <w:titlePg/>
          <w:docGrid w:type="lines" w:linePitch="312"/>
        </w:sectPr>
      </w:pPr>
    </w:p>
    <w:p w14:paraId="38ADD35F" w14:textId="01858E38" w:rsidR="00845F56" w:rsidRDefault="0044104A" w:rsidP="0044104A">
      <w:pPr>
        <w:pStyle w:val="1"/>
        <w:spacing w:before="312" w:after="312"/>
      </w:pPr>
      <w:bookmarkStart w:id="0" w:name="_Toc160113106"/>
      <w:r>
        <w:rPr>
          <w:rFonts w:hint="eastAsia"/>
        </w:rPr>
        <w:lastRenderedPageBreak/>
        <w:t>摘</w:t>
      </w:r>
      <w:r w:rsidR="00370B30">
        <w:rPr>
          <w:rFonts w:hint="eastAsia"/>
        </w:rPr>
        <w:t xml:space="preserve"> </w:t>
      </w:r>
      <w:r>
        <w:rPr>
          <w:rFonts w:hint="eastAsia"/>
        </w:rPr>
        <w:t>要</w:t>
      </w:r>
      <w:bookmarkEnd w:id="0"/>
    </w:p>
    <w:p w14:paraId="1780505C" w14:textId="63C570F1" w:rsidR="00A47C0D" w:rsidRDefault="003A4662" w:rsidP="00E340BE">
      <w:pPr>
        <w:ind w:firstLine="420"/>
        <w:rPr>
          <w:rFonts w:cs="Times New Roman"/>
        </w:rPr>
      </w:pPr>
      <w:r w:rsidRPr="003A4662">
        <w:rPr>
          <w:rFonts w:cs="Times New Roman" w:hint="eastAsia"/>
        </w:rPr>
        <w:t>数据噪音是指在数据收集、处理或传输过程中引入的任何错误或无关信息，它对预测模型和数据分析的准确性构成了重大挑战。因此，解决数据噪音问题不仅有助于提高模型的预测准确度，还可以增强模型的鲁棒性，使其更能适应实际应用场景的需求。</w:t>
      </w:r>
      <w:r>
        <w:rPr>
          <w:rFonts w:cs="Times New Roman" w:hint="eastAsia"/>
        </w:rPr>
        <w:t>然而，目前的数据噪音处理方法，如数据清洗、数据平滑、噪音识别技术等，</w:t>
      </w:r>
      <w:r w:rsidRPr="00140C64">
        <w:rPr>
          <w:rFonts w:cs="Times New Roman" w:hint="eastAsia"/>
        </w:rPr>
        <w:t>虽然可以减少数据中的随机波动，但也可能导致数据过度泛化。这种过度泛化可能会模糊数据中的重要特征和细节，从而影响数据分析</w:t>
      </w:r>
      <w:r>
        <w:rPr>
          <w:rFonts w:cs="Times New Roman" w:hint="eastAsia"/>
        </w:rPr>
        <w:t>与预测</w:t>
      </w:r>
      <w:r w:rsidRPr="00140C64">
        <w:rPr>
          <w:rFonts w:cs="Times New Roman" w:hint="eastAsia"/>
        </w:rPr>
        <w:t>的准确性</w:t>
      </w:r>
      <w:r>
        <w:rPr>
          <w:rFonts w:cs="Times New Roman" w:hint="eastAsia"/>
        </w:rPr>
        <w:t>。</w:t>
      </w:r>
      <w:r w:rsidR="00A47C0D">
        <w:rPr>
          <w:rFonts w:cs="Times New Roman" w:hint="eastAsia"/>
        </w:rPr>
        <w:t>在这种背景下</w:t>
      </w:r>
      <w:r w:rsidR="00A47C0D" w:rsidRPr="00181C1D">
        <w:rPr>
          <w:rFonts w:cs="Times New Roman" w:hint="eastAsia"/>
        </w:rPr>
        <w:t>，本文提出了一种</w:t>
      </w:r>
      <w:r w:rsidR="00A47C0D">
        <w:rPr>
          <w:rFonts w:cs="Times New Roman" w:hint="eastAsia"/>
        </w:rPr>
        <w:t>创新</w:t>
      </w:r>
      <w:r w:rsidR="00A47C0D" w:rsidRPr="00181C1D">
        <w:rPr>
          <w:rFonts w:cs="Times New Roman" w:hint="eastAsia"/>
        </w:rPr>
        <w:t>的</w:t>
      </w:r>
      <w:r w:rsidR="00A47C0D">
        <w:rPr>
          <w:rFonts w:cs="Times New Roman" w:hint="eastAsia"/>
        </w:rPr>
        <w:t>对于</w:t>
      </w:r>
      <w:r w:rsidR="00A47C0D" w:rsidRPr="00181C1D">
        <w:rPr>
          <w:rFonts w:cs="Times New Roman" w:hint="eastAsia"/>
        </w:rPr>
        <w:t>含噪数据集</w:t>
      </w:r>
      <w:r w:rsidR="00A47C0D">
        <w:rPr>
          <w:rFonts w:cs="Times New Roman" w:hint="eastAsia"/>
        </w:rPr>
        <w:t>处理</w:t>
      </w:r>
      <w:r w:rsidR="00A47C0D" w:rsidRPr="00181C1D">
        <w:rPr>
          <w:rFonts w:cs="Times New Roman" w:hint="eastAsia"/>
        </w:rPr>
        <w:t>的</w:t>
      </w:r>
      <w:r w:rsidR="00A47C0D">
        <w:rPr>
          <w:rFonts w:cs="Times New Roman" w:hint="eastAsia"/>
        </w:rPr>
        <w:t>数据合成</w:t>
      </w:r>
      <w:r w:rsidR="00A47C0D" w:rsidRPr="00181C1D">
        <w:rPr>
          <w:rFonts w:cs="Times New Roman" w:hint="eastAsia"/>
        </w:rPr>
        <w:t>方法，基于特征子空间插值的思想，命名为</w:t>
      </w:r>
      <w:r w:rsidR="00A47C0D" w:rsidRPr="00181C1D">
        <w:rPr>
          <w:rFonts w:cs="Times New Roman" w:hint="eastAsia"/>
        </w:rPr>
        <w:t>RSIS</w:t>
      </w:r>
      <w:r w:rsidR="00A47C0D" w:rsidRPr="00181C1D">
        <w:rPr>
          <w:rFonts w:cs="Times New Roman" w:hint="eastAsia"/>
        </w:rPr>
        <w:t>（</w:t>
      </w:r>
      <w:r w:rsidR="00A47C0D" w:rsidRPr="00181C1D">
        <w:rPr>
          <w:rFonts w:cs="Times New Roman" w:hint="eastAsia"/>
        </w:rPr>
        <w:t>Robust Subspace Interpolation Synthesis</w:t>
      </w:r>
      <w:r w:rsidR="00A47C0D" w:rsidRPr="00181C1D">
        <w:rPr>
          <w:rFonts w:cs="Times New Roman" w:hint="eastAsia"/>
        </w:rPr>
        <w:t>）。</w:t>
      </w:r>
      <w:r>
        <w:rPr>
          <w:rFonts w:cs="Times New Roman" w:hint="eastAsia"/>
        </w:rPr>
        <w:t>这种方法可以从两方面对样本进行优化：首先，</w:t>
      </w:r>
      <w:r>
        <w:rPr>
          <w:rFonts w:cs="Times New Roman" w:hint="eastAsia"/>
        </w:rPr>
        <w:t>RSIS</w:t>
      </w:r>
      <w:r>
        <w:rPr>
          <w:rFonts w:cs="Times New Roman" w:hint="eastAsia"/>
        </w:rPr>
        <w:t>方法可以合成误差</w:t>
      </w:r>
      <w:r w:rsidR="00455C0A">
        <w:rPr>
          <w:rFonts w:cs="Times New Roman" w:hint="eastAsia"/>
        </w:rPr>
        <w:t>较小的样本以降低原始数据集平均误差，并且减小了大误差样本的占比；其次，由于</w:t>
      </w:r>
      <w:r w:rsidR="00455C0A">
        <w:rPr>
          <w:rFonts w:cs="Times New Roman" w:hint="eastAsia"/>
        </w:rPr>
        <w:t>RSIS</w:t>
      </w:r>
      <w:r w:rsidR="00455C0A">
        <w:rPr>
          <w:rFonts w:cs="Times New Roman" w:hint="eastAsia"/>
        </w:rPr>
        <w:t>方法是在特征子空间之间进行多次等距且线性插值的，该方法可以提升原始数据的多样性以及代表性，从而增强了变量之间的函数映射关系。</w:t>
      </w:r>
      <w:r w:rsidR="00A47C0D" w:rsidRPr="00181C1D">
        <w:rPr>
          <w:rFonts w:cs="Times New Roman" w:hint="eastAsia"/>
        </w:rPr>
        <w:t>通过这两方面的作用，</w:t>
      </w:r>
      <w:r w:rsidR="00A47C0D" w:rsidRPr="00181C1D">
        <w:rPr>
          <w:rFonts w:cs="Times New Roman" w:hint="eastAsia"/>
        </w:rPr>
        <w:t>RSIS</w:t>
      </w:r>
      <w:r w:rsidR="00A47C0D" w:rsidRPr="00181C1D">
        <w:rPr>
          <w:rFonts w:cs="Times New Roman" w:hint="eastAsia"/>
        </w:rPr>
        <w:t>达到了优化样本的目的。与传统的含噪数据集噪声处理方法相比，</w:t>
      </w:r>
      <w:r w:rsidR="00A47C0D" w:rsidRPr="00181C1D">
        <w:rPr>
          <w:rFonts w:cs="Times New Roman" w:hint="eastAsia"/>
        </w:rPr>
        <w:t>RSIS</w:t>
      </w:r>
      <w:r w:rsidR="00A47C0D" w:rsidRPr="00181C1D">
        <w:rPr>
          <w:rFonts w:cs="Times New Roman" w:hint="eastAsia"/>
        </w:rPr>
        <w:t>更适用于机器学习领域的样本</w:t>
      </w:r>
      <w:r w:rsidR="00A47C0D">
        <w:rPr>
          <w:rFonts w:cs="Times New Roman" w:hint="eastAsia"/>
        </w:rPr>
        <w:t>噪音</w:t>
      </w:r>
      <w:r w:rsidR="00A47C0D" w:rsidRPr="00181C1D">
        <w:rPr>
          <w:rFonts w:cs="Times New Roman" w:hint="eastAsia"/>
        </w:rPr>
        <w:t>处理，</w:t>
      </w:r>
      <w:r w:rsidR="00A47C0D">
        <w:rPr>
          <w:rFonts w:cs="Times New Roman" w:hint="eastAsia"/>
        </w:rPr>
        <w:t>即使</w:t>
      </w:r>
      <w:r w:rsidR="00A47C0D" w:rsidRPr="00181C1D">
        <w:rPr>
          <w:rFonts w:cs="Times New Roman" w:hint="eastAsia"/>
        </w:rPr>
        <w:t>是在处理</w:t>
      </w:r>
      <w:r w:rsidR="00A47C0D">
        <w:rPr>
          <w:rFonts w:cs="Times New Roman" w:hint="eastAsia"/>
        </w:rPr>
        <w:t>含有未知复杂噪音的高</w:t>
      </w:r>
      <w:r w:rsidR="00455C0A">
        <w:rPr>
          <w:rFonts w:cs="Times New Roman" w:hint="eastAsia"/>
        </w:rPr>
        <w:t>维</w:t>
      </w:r>
      <w:r w:rsidR="00A47C0D" w:rsidRPr="00181C1D">
        <w:rPr>
          <w:rFonts w:cs="Times New Roman" w:hint="eastAsia"/>
        </w:rPr>
        <w:t>数据时，</w:t>
      </w:r>
      <w:r w:rsidR="00A47C0D">
        <w:rPr>
          <w:rFonts w:cs="Times New Roman" w:hint="eastAsia"/>
        </w:rPr>
        <w:t>也可以有效提升机器学习模型的泛化能力</w:t>
      </w:r>
      <w:r w:rsidR="00A47C0D" w:rsidRPr="00181C1D">
        <w:rPr>
          <w:rFonts w:cs="Times New Roman" w:hint="eastAsia"/>
        </w:rPr>
        <w:t>。</w:t>
      </w:r>
      <w:r w:rsidR="00A47C0D" w:rsidRPr="00EB1FD1">
        <w:rPr>
          <w:rFonts w:cs="Times New Roman" w:hint="eastAsia"/>
        </w:rPr>
        <w:t>此外，本文还将</w:t>
      </w:r>
      <w:r w:rsidR="00A47C0D" w:rsidRPr="00EB1FD1">
        <w:rPr>
          <w:rFonts w:cs="Times New Roman" w:hint="eastAsia"/>
        </w:rPr>
        <w:t>RSIS</w:t>
      </w:r>
      <w:r w:rsidR="00A47C0D" w:rsidRPr="00EB1FD1">
        <w:rPr>
          <w:rFonts w:cs="Times New Roman" w:hint="eastAsia"/>
        </w:rPr>
        <w:t>方法结合卷机神经网络应用到计算机视觉领域，通过实验结果可知，</w:t>
      </w:r>
      <w:r w:rsidR="00A47C0D" w:rsidRPr="00EB1FD1">
        <w:rPr>
          <w:rFonts w:cs="Times New Roman" w:hint="eastAsia"/>
        </w:rPr>
        <w:t>RSIS</w:t>
      </w:r>
      <w:r w:rsidR="00A47C0D" w:rsidRPr="00EB1FD1">
        <w:rPr>
          <w:rFonts w:cs="Times New Roman" w:hint="eastAsia"/>
        </w:rPr>
        <w:t>方法同样可以有效提升图像分类模型的泛化能力。</w:t>
      </w:r>
    </w:p>
    <w:p w14:paraId="5ADCE180" w14:textId="5A7F2396" w:rsidR="0044104A" w:rsidRDefault="00A47C0D" w:rsidP="00A47C0D">
      <w:pPr>
        <w:ind w:firstLine="420"/>
      </w:pPr>
      <w:r w:rsidRPr="00A47C0D">
        <w:rPr>
          <w:rFonts w:cs="Times New Roman" w:hint="eastAsia"/>
          <w:b/>
          <w:bCs/>
        </w:rPr>
        <w:t>关键词：</w:t>
      </w:r>
      <w:r>
        <w:rPr>
          <w:rFonts w:cs="Times New Roman" w:hint="eastAsia"/>
        </w:rPr>
        <w:t>多阶段最小权匹配；含噪数据集；鲁棒的；特征子空间</w:t>
      </w:r>
    </w:p>
    <w:p w14:paraId="7D7C30E7" w14:textId="77777777" w:rsidR="00C30CEC" w:rsidRDefault="00C30CEC" w:rsidP="00987B76">
      <w:pPr>
        <w:pStyle w:val="1"/>
        <w:spacing w:before="312" w:after="312"/>
        <w:sectPr w:rsidR="00C30CEC" w:rsidSect="00C30CEC">
          <w:headerReference w:type="default" r:id="rId8"/>
          <w:footerReference w:type="default" r:id="rId9"/>
          <w:pgSz w:w="11906" w:h="16838"/>
          <w:pgMar w:top="1701" w:right="1797" w:bottom="1701" w:left="1797" w:header="851" w:footer="992" w:gutter="0"/>
          <w:pgNumType w:fmt="upperRoman" w:start="1"/>
          <w:cols w:space="425"/>
          <w:docGrid w:type="lines" w:linePitch="312"/>
        </w:sectPr>
      </w:pPr>
    </w:p>
    <w:p w14:paraId="1168E722" w14:textId="5C37FCAF" w:rsidR="00987B76" w:rsidRDefault="00987B76" w:rsidP="00987B76">
      <w:pPr>
        <w:pStyle w:val="1"/>
        <w:spacing w:before="312" w:after="312"/>
      </w:pPr>
      <w:bookmarkStart w:id="1" w:name="_Toc160113108"/>
      <w:r>
        <w:rPr>
          <w:rFonts w:hint="eastAsia"/>
        </w:rPr>
        <w:lastRenderedPageBreak/>
        <w:t>一、绪论</w:t>
      </w:r>
      <w:bookmarkEnd w:id="1"/>
    </w:p>
    <w:p w14:paraId="06918E5A" w14:textId="240DBB7D" w:rsidR="0041481D" w:rsidRDefault="0041481D" w:rsidP="0041481D">
      <w:pPr>
        <w:ind w:firstLine="420"/>
        <w:rPr>
          <w:rFonts w:cs="Times New Roman"/>
        </w:rPr>
      </w:pPr>
      <w:r w:rsidRPr="0041481D">
        <w:rPr>
          <w:rFonts w:cs="Times New Roman" w:hint="eastAsia"/>
        </w:rPr>
        <w:t>在当今的数据驱动时代，数据质量对于数据科学领域的影响日益显著</w:t>
      </w:r>
      <w:r w:rsidR="00844FF1">
        <w:rPr>
          <w:rFonts w:cs="Times New Roman" w:hint="eastAsia"/>
        </w:rPr>
        <w:t>，</w:t>
      </w:r>
      <w:r w:rsidRPr="0041481D">
        <w:rPr>
          <w:rFonts w:cs="Times New Roman" w:hint="eastAsia"/>
        </w:rPr>
        <w:t>尤其是在大数据环境下，数据噪声问题成为了一个不可忽视的挑战。数据噪声指的是数据中的任何不准确、不相关或误导性信息，这可能源于多种原因，如仪器误差、数据录入错误、传输问题，甚至是数据采集过程中的系统性偏差。</w:t>
      </w:r>
      <w:r w:rsidR="00B40E86">
        <w:rPr>
          <w:rFonts w:cs="Times New Roman" w:hint="eastAsia"/>
        </w:rPr>
        <w:t>在大多数实际问题中，噪声的分布都是复杂且未知的，</w:t>
      </w:r>
      <w:r w:rsidRPr="0041481D">
        <w:rPr>
          <w:rFonts w:cs="Times New Roman" w:hint="eastAsia"/>
        </w:rPr>
        <w:t>这些噪声可能导致数据分析和机器学习模型的性能大打折扣，尤其是在需要高度精准预测和分析的应用场景中，如医疗影像分析、金融市场预测、环境监测等。在这些领域，即使是微小的数据误差也可能导致严重的后果。因此，有效地识别和处理数据中的噪声，已成为提高预测模型准确性和可靠性的关键步骤</w:t>
      </w:r>
      <w:r w:rsidR="00691A1B">
        <w:rPr>
          <w:rFonts w:cs="Times New Roman"/>
        </w:rPr>
        <w:fldChar w:fldCharType="begin"/>
      </w:r>
      <w:r w:rsidR="00140C64">
        <w:rPr>
          <w:rFonts w:cs="Times New Roman"/>
        </w:rPr>
        <w:instrText xml:space="preserve"> ADDIN ZOTERO_ITEM CSL_CITATION {"citationID":"F98kZnlj","properties":{"formattedCitation":"\\super [1\\uc0\\u8211{}3]\\nosupersub{}","plainCitation":"[1–3]","noteIndex":0},"citationItems":[{"id":148,"uris":["http://zotero.org/users/local/H7DN8poK/items/T34WAGMR"],"itemData":{"id":148,"type":"article-journal","container-title":"Annals of Operations Research","DOI":"10.1007/s10479-021-04006-2","note":"publisher: Springer","title":"Handling of uncertainty in medical data using machine learning and probability theory techniques: a review of 30 years (1991–2020)","author":[{"family":"Alizadehsani","given":"R."},{"family":"Roshanzamir","given":"M."},{"family":"Hussain","given":"Sadiq"},{"family":"Khosravi","given":"A."},{"family":"Koohestani","given":"Afsaneh"},{"family":"Zangooei","given":"M. H."},{"family":"Abdar","given":"Moloud"},{"family":"Beykikhoshk","given":"Adham"},{"family":"Shoeibi","given":"A."},{"family":"Zare","given":"A."},{"family":"Panahiazar","given":"M."},{"family":"Nahavandi","given":"S."},{"family":"Srinivasan","given":"D."},{"family":"Atiya","given":"A."},{"family":"Acharya","given":"U."}],"issued":{"date-parts":[["2020"]]}},"label":"page"},{"id":23,"uris":["http://zotero.org/users/local/H7DN8poK/items/C7LX2NAV"],"itemData":{"id":23,"type":"article-journal","container-title":"IEEE Transactions on Knowledge and Data Engineering","DOI":"10.1109/TKDE.2021.3076891","issue":"1","page":"31-44","title":"A Robust Linear Regression Feature Selection Method for Data Sets With Unknown Noise","volume":"35","author":[{"family":"Guo","given":"Yaqing"},{"family":"Wang","given":"Wenjian"},{"family":"Wang","given":"Xuejun"}],"issued":{"date-parts":[["2023"]]}},"label":"page"},{"id":147,"uris":["http://zotero.org/users/local/H7DN8poK/items/4K9D3C3C"],"itemData":{"id":147,"type":"article-journal","container-title":"Indonesian Journal of Electrical Engineering and Computer Science","issue":"3","page":"1234–1243","title":"A survey on cleaning dirty data using machine learning paradigm for big data analytics","volume":"10","author":[{"family":"Jesmeen","given":"MZH"},{"family":"Hossen","given":"J"},{"family":"Sayeed","given":"S"},{"family":"Ho","given":"CK"},{"family":"Tawsif","given":"K"},{"family":"Rahman","given":"Armanur"},{"family":"Arif","given":"E"}],"issued":{"date-parts":[["2018"]]}},"label":"page"}],"schema":"https://github.com/citation-style-language/schema/raw/master/csl-citation.json"} </w:instrText>
      </w:r>
      <w:r w:rsidR="00691A1B">
        <w:rPr>
          <w:rFonts w:cs="Times New Roman"/>
        </w:rPr>
        <w:fldChar w:fldCharType="separate"/>
      </w:r>
      <w:r w:rsidR="00691A1B" w:rsidRPr="00691A1B">
        <w:rPr>
          <w:rFonts w:cs="Times New Roman"/>
          <w:kern w:val="0"/>
          <w:vertAlign w:val="superscript"/>
        </w:rPr>
        <w:t>[1–3]</w:t>
      </w:r>
      <w:r w:rsidR="00691A1B">
        <w:rPr>
          <w:rFonts w:cs="Times New Roman"/>
        </w:rPr>
        <w:fldChar w:fldCharType="end"/>
      </w:r>
      <w:r w:rsidRPr="0041481D">
        <w:rPr>
          <w:rFonts w:cs="Times New Roman" w:hint="eastAsia"/>
        </w:rPr>
        <w:t>。</w:t>
      </w:r>
    </w:p>
    <w:p w14:paraId="5BAE323E" w14:textId="36D4E3BD" w:rsidR="00867BBF" w:rsidRPr="00867BBF" w:rsidRDefault="00867BBF" w:rsidP="001D17EB">
      <w:pPr>
        <w:ind w:firstLine="420"/>
        <w:rPr>
          <w:rFonts w:cs="Times New Roman"/>
        </w:rPr>
      </w:pPr>
      <w:r w:rsidRPr="00140C64">
        <w:rPr>
          <w:rFonts w:cs="Times New Roman" w:hint="eastAsia"/>
        </w:rPr>
        <w:t>为了解决数据</w:t>
      </w:r>
      <w:r w:rsidR="00EF680D">
        <w:rPr>
          <w:rFonts w:cs="Times New Roman" w:hint="eastAsia"/>
        </w:rPr>
        <w:t>噪音</w:t>
      </w:r>
      <w:r w:rsidRPr="00140C64">
        <w:rPr>
          <w:rFonts w:cs="Times New Roman" w:hint="eastAsia"/>
        </w:rPr>
        <w:t>的问题，研究者们开发了多种方法，包括数据清洗、数据平滑和异常值检测等。这些方法主要集中于减轻或移除数据中的噪声，但它们通常不会从根本上提升数据质量。例如，数据清洗过程可能</w:t>
      </w:r>
      <w:r w:rsidR="00EF680D">
        <w:rPr>
          <w:rFonts w:cs="Times New Roman" w:hint="eastAsia"/>
        </w:rPr>
        <w:t>难以判断数据</w:t>
      </w:r>
      <w:r w:rsidRPr="00140C64">
        <w:rPr>
          <w:rFonts w:cs="Times New Roman" w:hint="eastAsia"/>
        </w:rPr>
        <w:t>噪声与真实的异常值</w:t>
      </w:r>
      <w:r w:rsidR="00EF680D">
        <w:rPr>
          <w:rFonts w:cs="Times New Roman" w:hint="eastAsia"/>
        </w:rPr>
        <w:t>。</w:t>
      </w:r>
      <w:r w:rsidRPr="00140C64">
        <w:rPr>
          <w:rFonts w:cs="Times New Roman" w:hint="eastAsia"/>
        </w:rPr>
        <w:t>异常值在某些情况下可能是数据分析中的重要信息源，但数据清洗可能错误地将其视为噪声并将其移除</w:t>
      </w:r>
      <w:r w:rsidR="00EF680D">
        <w:rPr>
          <w:rFonts w:cs="Times New Roman" w:hint="eastAsia"/>
        </w:rPr>
        <w:t>，</w:t>
      </w:r>
      <w:r w:rsidRPr="00140C64">
        <w:rPr>
          <w:rFonts w:cs="Times New Roman" w:hint="eastAsia"/>
        </w:rPr>
        <w:t>这种区分的困难可能导致关键信息的丢失。同样</w:t>
      </w:r>
      <w:r w:rsidR="00EF680D">
        <w:rPr>
          <w:rFonts w:cs="Times New Roman" w:hint="eastAsia"/>
        </w:rPr>
        <w:t>的</w:t>
      </w:r>
      <w:r w:rsidRPr="00140C64">
        <w:rPr>
          <w:rFonts w:cs="Times New Roman" w:hint="eastAsia"/>
        </w:rPr>
        <w:t>，数据平滑技术，如移动平均或高斯平滑，虽然可以减少数据中的随机波动，但也可能导致数据过度泛化。这种过度泛化可能会模糊数据中的重要特征和细节，从而影响数据分析的准确性。此外，当处理复杂</w:t>
      </w:r>
      <w:r w:rsidR="00EF680D">
        <w:rPr>
          <w:rFonts w:cs="Times New Roman" w:hint="eastAsia"/>
        </w:rPr>
        <w:t>以及</w:t>
      </w:r>
      <w:r w:rsidRPr="00140C64">
        <w:rPr>
          <w:rFonts w:cs="Times New Roman" w:hint="eastAsia"/>
        </w:rPr>
        <w:t>高维度的</w:t>
      </w:r>
      <w:r w:rsidR="00EF680D">
        <w:rPr>
          <w:rFonts w:cs="Times New Roman" w:hint="eastAsia"/>
        </w:rPr>
        <w:t>噪音</w:t>
      </w:r>
      <w:r w:rsidRPr="00140C64">
        <w:rPr>
          <w:rFonts w:cs="Times New Roman" w:hint="eastAsia"/>
        </w:rPr>
        <w:t>数据集时，传统的噪声处理方法</w:t>
      </w:r>
      <w:r w:rsidR="00FF2D23">
        <w:rPr>
          <w:rFonts w:cs="Times New Roman" w:hint="eastAsia"/>
        </w:rPr>
        <w:t>具有局限性</w:t>
      </w:r>
      <w:r w:rsidRPr="00140C64">
        <w:rPr>
          <w:rFonts w:cs="Times New Roman" w:hint="eastAsia"/>
        </w:rPr>
        <w:t>。在高维数据中，噪声和有用信息之间的界限可能更加模糊，有效地识别和处理噪声变得更加困难</w:t>
      </w:r>
      <w:r w:rsidR="00EF680D">
        <w:rPr>
          <w:rFonts w:cs="Times New Roman" w:hint="eastAsia"/>
        </w:rPr>
        <w:t>，这就会</w:t>
      </w:r>
      <w:r w:rsidRPr="00140C64">
        <w:rPr>
          <w:rFonts w:cs="Times New Roman" w:hint="eastAsia"/>
        </w:rPr>
        <w:t>导致在降噪过程中可能误删</w:t>
      </w:r>
      <w:r w:rsidR="00EF680D">
        <w:rPr>
          <w:rFonts w:cs="Times New Roman" w:hint="eastAsia"/>
        </w:rPr>
        <w:t>掉</w:t>
      </w:r>
      <w:r w:rsidRPr="00140C64">
        <w:rPr>
          <w:rFonts w:cs="Times New Roman" w:hint="eastAsia"/>
        </w:rPr>
        <w:t>有价值的数据，或者保留过多的噪声。</w:t>
      </w:r>
    </w:p>
    <w:p w14:paraId="2E92BAEC" w14:textId="5CA63325" w:rsidR="00181C1D" w:rsidRDefault="00181C1D" w:rsidP="001D17EB">
      <w:pPr>
        <w:ind w:firstLine="420"/>
        <w:rPr>
          <w:rFonts w:cs="Times New Roman"/>
        </w:rPr>
      </w:pPr>
      <w:r>
        <w:rPr>
          <w:rFonts w:cs="Times New Roman" w:hint="eastAsia"/>
        </w:rPr>
        <w:t>在这种背景下</w:t>
      </w:r>
      <w:r w:rsidRPr="00181C1D">
        <w:rPr>
          <w:rFonts w:cs="Times New Roman" w:hint="eastAsia"/>
        </w:rPr>
        <w:t>，本文提出了一种</w:t>
      </w:r>
      <w:r w:rsidR="00291934">
        <w:rPr>
          <w:rFonts w:cs="Times New Roman" w:hint="eastAsia"/>
        </w:rPr>
        <w:t>创新</w:t>
      </w:r>
      <w:r w:rsidRPr="00181C1D">
        <w:rPr>
          <w:rFonts w:cs="Times New Roman" w:hint="eastAsia"/>
        </w:rPr>
        <w:t>的</w:t>
      </w:r>
      <w:r w:rsidR="00DD05B0">
        <w:rPr>
          <w:rFonts w:cs="Times New Roman" w:hint="eastAsia"/>
        </w:rPr>
        <w:t>可对</w:t>
      </w:r>
      <w:r w:rsidRPr="00181C1D">
        <w:rPr>
          <w:rFonts w:cs="Times New Roman" w:hint="eastAsia"/>
        </w:rPr>
        <w:t>含噪数据集</w:t>
      </w:r>
      <w:r w:rsidR="00DD05B0">
        <w:rPr>
          <w:rFonts w:cs="Times New Roman" w:hint="eastAsia"/>
        </w:rPr>
        <w:t>优化</w:t>
      </w:r>
      <w:r w:rsidRPr="00181C1D">
        <w:rPr>
          <w:rFonts w:cs="Times New Roman" w:hint="eastAsia"/>
        </w:rPr>
        <w:t>的</w:t>
      </w:r>
      <w:r w:rsidR="00912923">
        <w:rPr>
          <w:rFonts w:cs="Times New Roman" w:hint="eastAsia"/>
        </w:rPr>
        <w:t>数据合成</w:t>
      </w:r>
      <w:r w:rsidRPr="00181C1D">
        <w:rPr>
          <w:rFonts w:cs="Times New Roman" w:hint="eastAsia"/>
        </w:rPr>
        <w:t>方法，基于特征子空间插值的思想，命名为</w:t>
      </w:r>
      <w:r w:rsidRPr="00181C1D">
        <w:rPr>
          <w:rFonts w:cs="Times New Roman" w:hint="eastAsia"/>
        </w:rPr>
        <w:t>RSIS</w:t>
      </w:r>
      <w:r w:rsidRPr="00181C1D">
        <w:rPr>
          <w:rFonts w:cs="Times New Roman" w:hint="eastAsia"/>
        </w:rPr>
        <w:t>（</w:t>
      </w:r>
      <w:r w:rsidRPr="00181C1D">
        <w:rPr>
          <w:rFonts w:cs="Times New Roman" w:hint="eastAsia"/>
        </w:rPr>
        <w:t>Robust Subspace Interpolation Synthesis</w:t>
      </w:r>
      <w:r w:rsidRPr="00181C1D">
        <w:rPr>
          <w:rFonts w:cs="Times New Roman" w:hint="eastAsia"/>
        </w:rPr>
        <w:t>）。这种方法</w:t>
      </w:r>
      <w:r w:rsidR="00DD05B0">
        <w:rPr>
          <w:rFonts w:cs="Times New Roman" w:hint="eastAsia"/>
        </w:rPr>
        <w:t>可以从两方面对原始样本进行优化：首先</w:t>
      </w:r>
      <w:r w:rsidRPr="00181C1D">
        <w:rPr>
          <w:rFonts w:cs="Times New Roman" w:hint="eastAsia"/>
        </w:rPr>
        <w:t>在不损失样本原始信息的前提下，通过合成误差较小的样本，降低数据集整体的噪音水平，并减少高噪音样本的比例</w:t>
      </w:r>
      <w:r w:rsidR="00DD05B0">
        <w:rPr>
          <w:rFonts w:cs="Times New Roman" w:hint="eastAsia"/>
        </w:rPr>
        <w:t>；其次，</w:t>
      </w:r>
      <w:r w:rsidR="00DD05B0">
        <w:rPr>
          <w:rFonts w:cs="Times New Roman" w:hint="eastAsia"/>
        </w:rPr>
        <w:t>RSIS</w:t>
      </w:r>
      <w:r w:rsidR="00DD05B0">
        <w:rPr>
          <w:rFonts w:cs="Times New Roman" w:hint="eastAsia"/>
        </w:rPr>
        <w:t>通过特征子空间等距且线性的插值，合成了更多</w:t>
      </w:r>
      <w:r w:rsidR="00271919">
        <w:rPr>
          <w:rFonts w:cs="Times New Roman" w:hint="eastAsia"/>
        </w:rPr>
        <w:t>具有代表性、多样性的样本，</w:t>
      </w:r>
      <w:r w:rsidRPr="00181C1D">
        <w:rPr>
          <w:rFonts w:cs="Times New Roman" w:hint="eastAsia"/>
        </w:rPr>
        <w:t>强化了数据集变量之间真实的函数映射关系。与传统的含噪数据集噪声处理方法相比，</w:t>
      </w:r>
      <w:r w:rsidRPr="00181C1D">
        <w:rPr>
          <w:rFonts w:cs="Times New Roman" w:hint="eastAsia"/>
        </w:rPr>
        <w:t>RSIS</w:t>
      </w:r>
      <w:r w:rsidRPr="00181C1D">
        <w:rPr>
          <w:rFonts w:cs="Times New Roman" w:hint="eastAsia"/>
        </w:rPr>
        <w:t>更适用于机器学习领域的样</w:t>
      </w:r>
      <w:r w:rsidRPr="00181C1D">
        <w:rPr>
          <w:rFonts w:cs="Times New Roman" w:hint="eastAsia"/>
        </w:rPr>
        <w:lastRenderedPageBreak/>
        <w:t>本</w:t>
      </w:r>
      <w:r>
        <w:rPr>
          <w:rFonts w:cs="Times New Roman" w:hint="eastAsia"/>
        </w:rPr>
        <w:t>噪音</w:t>
      </w:r>
      <w:r w:rsidRPr="00181C1D">
        <w:rPr>
          <w:rFonts w:cs="Times New Roman" w:hint="eastAsia"/>
        </w:rPr>
        <w:t>处理，</w:t>
      </w:r>
      <w:r>
        <w:rPr>
          <w:rFonts w:cs="Times New Roman" w:hint="eastAsia"/>
        </w:rPr>
        <w:t>即使</w:t>
      </w:r>
      <w:r w:rsidRPr="00181C1D">
        <w:rPr>
          <w:rFonts w:cs="Times New Roman" w:hint="eastAsia"/>
        </w:rPr>
        <w:t>是在处理</w:t>
      </w:r>
      <w:r w:rsidR="00205179">
        <w:rPr>
          <w:rFonts w:cs="Times New Roman" w:hint="eastAsia"/>
        </w:rPr>
        <w:t>含有未知复杂噪音的高纬</w:t>
      </w:r>
      <w:r w:rsidRPr="00181C1D">
        <w:rPr>
          <w:rFonts w:cs="Times New Roman" w:hint="eastAsia"/>
        </w:rPr>
        <w:t>数据时，</w:t>
      </w:r>
      <w:r>
        <w:rPr>
          <w:rFonts w:cs="Times New Roman" w:hint="eastAsia"/>
        </w:rPr>
        <w:t>该方法也可以有效提升机器学习模型的泛化能力</w:t>
      </w:r>
      <w:r w:rsidRPr="00181C1D">
        <w:rPr>
          <w:rFonts w:cs="Times New Roman" w:hint="eastAsia"/>
        </w:rPr>
        <w:t>。</w:t>
      </w:r>
    </w:p>
    <w:p w14:paraId="0A0C2A07" w14:textId="305449DE" w:rsidR="007F4D44" w:rsidRPr="00EB1FD1" w:rsidRDefault="00752C38" w:rsidP="007F4D44">
      <w:pPr>
        <w:ind w:firstLine="420"/>
        <w:rPr>
          <w:rFonts w:cs="Times New Roman"/>
        </w:rPr>
      </w:pPr>
      <w:r w:rsidRPr="00EB1FD1">
        <w:rPr>
          <w:rFonts w:cs="Times New Roman" w:hint="eastAsia"/>
        </w:rPr>
        <w:t>RSIS</w:t>
      </w:r>
      <w:r w:rsidRPr="00EB1FD1">
        <w:rPr>
          <w:rFonts w:cs="Times New Roman" w:hint="eastAsia"/>
        </w:rPr>
        <w:t>方法</w:t>
      </w:r>
      <w:r w:rsidR="00A968C9" w:rsidRPr="00EB1FD1">
        <w:rPr>
          <w:rFonts w:cs="Times New Roman" w:hint="eastAsia"/>
        </w:rPr>
        <w:t>包含几个关键步骤。首先，</w:t>
      </w:r>
      <w:r w:rsidR="007F4D44" w:rsidRPr="00EB1FD1">
        <w:rPr>
          <w:rFonts w:cs="Times New Roman" w:hint="eastAsia"/>
        </w:rPr>
        <w:t>对原始数据集进行迭代</w:t>
      </w:r>
      <w:r w:rsidR="00415072">
        <w:rPr>
          <w:rFonts w:cs="Times New Roman" w:hint="eastAsia"/>
        </w:rPr>
        <w:t>层次</w:t>
      </w:r>
      <w:r w:rsidR="007F4D44" w:rsidRPr="00EB1FD1">
        <w:rPr>
          <w:rFonts w:cs="Times New Roman" w:hint="eastAsia"/>
        </w:rPr>
        <w:t>聚类，该方法可以将原始数据集划分为多个样本量相近的子集，</w:t>
      </w:r>
      <w:r w:rsidR="00A968C9" w:rsidRPr="00EB1FD1">
        <w:rPr>
          <w:rFonts w:cs="Times New Roman" w:hint="eastAsia"/>
        </w:rPr>
        <w:t>这一步骤</w:t>
      </w:r>
      <w:r w:rsidR="007F4D44" w:rsidRPr="00EB1FD1">
        <w:rPr>
          <w:rFonts w:cs="Times New Roman" w:hint="eastAsia"/>
        </w:rPr>
        <w:t>会将原始特征空间划分为多个具有相近样本量的子空间</w:t>
      </w:r>
      <w:r w:rsidR="00271919">
        <w:rPr>
          <w:rFonts w:cs="Times New Roman" w:hint="eastAsia"/>
        </w:rPr>
        <w:t>；其次</w:t>
      </w:r>
      <w:r w:rsidR="00A968C9" w:rsidRPr="00EB1FD1">
        <w:rPr>
          <w:rFonts w:cs="Times New Roman" w:hint="eastAsia"/>
        </w:rPr>
        <w:t>，</w:t>
      </w:r>
      <w:r w:rsidR="00271919">
        <w:rPr>
          <w:rFonts w:cs="Times New Roman" w:hint="eastAsia"/>
        </w:rPr>
        <w:t>根据</w:t>
      </w:r>
      <w:r w:rsidR="007F4D44" w:rsidRPr="00EB1FD1">
        <w:rPr>
          <w:rFonts w:cs="Times New Roman" w:hint="eastAsia"/>
        </w:rPr>
        <w:t>聚类</w:t>
      </w:r>
      <w:r w:rsidR="00A968C9" w:rsidRPr="00EB1FD1">
        <w:rPr>
          <w:rFonts w:cs="Times New Roman" w:hint="eastAsia"/>
        </w:rPr>
        <w:t>结果，</w:t>
      </w:r>
      <w:r w:rsidR="007F4D44" w:rsidRPr="00EB1FD1">
        <w:rPr>
          <w:rFonts w:cs="Times New Roman" w:hint="eastAsia"/>
        </w:rPr>
        <w:t>RSIS</w:t>
      </w:r>
      <w:r w:rsidR="007F4D44" w:rsidRPr="00EB1FD1">
        <w:rPr>
          <w:rFonts w:cs="Times New Roman" w:hint="eastAsia"/>
        </w:rPr>
        <w:t>方法引入了旅行商问题的思想对特征子空间进行排序</w:t>
      </w:r>
      <w:r w:rsidR="00271919">
        <w:rPr>
          <w:rFonts w:cs="Times New Roman" w:hint="eastAsia"/>
        </w:rPr>
        <w:t>；</w:t>
      </w:r>
      <w:r w:rsidR="007F4D44" w:rsidRPr="00EB1FD1">
        <w:rPr>
          <w:rFonts w:cs="Times New Roman" w:hint="eastAsia"/>
        </w:rPr>
        <w:t>随后，本文结合了软参数多任务学习的机制，根据排序结果对相邻子空间之间进行考虑了</w:t>
      </w:r>
      <w:r w:rsidR="00271919">
        <w:rPr>
          <w:rFonts w:cs="Times New Roman" w:hint="eastAsia"/>
        </w:rPr>
        <w:t>全局</w:t>
      </w:r>
      <w:r w:rsidR="007F4D44" w:rsidRPr="00EB1FD1">
        <w:rPr>
          <w:rFonts w:cs="Times New Roman" w:hint="eastAsia"/>
        </w:rPr>
        <w:t>信息的线性拟合</w:t>
      </w:r>
      <w:r w:rsidR="00271919">
        <w:rPr>
          <w:rFonts w:cs="Times New Roman" w:hint="eastAsia"/>
        </w:rPr>
        <w:t>；</w:t>
      </w:r>
      <w:r w:rsidR="007F4D44" w:rsidRPr="00EB1FD1">
        <w:rPr>
          <w:rFonts w:cs="Times New Roman" w:hint="eastAsia"/>
        </w:rPr>
        <w:t>最后，本文提出了一种创新的多阶段最小权匹配</w:t>
      </w:r>
      <w:r w:rsidR="00E11998">
        <w:rPr>
          <w:rFonts w:cs="Times New Roman" w:hint="eastAsia"/>
        </w:rPr>
        <w:t>启发式</w:t>
      </w:r>
      <w:r w:rsidR="007F4D44" w:rsidRPr="00EB1FD1">
        <w:rPr>
          <w:rFonts w:cs="Times New Roman" w:hint="eastAsia"/>
        </w:rPr>
        <w:t>方法，通过该方法可以得到一种较优的插值匹配策略，通过该策略对样本进行线性插值可以生成具有较小误差的样本。</w:t>
      </w:r>
    </w:p>
    <w:p w14:paraId="3793E1F1" w14:textId="6EA2090F" w:rsidR="00DE0074" w:rsidRDefault="00DE552C" w:rsidP="00271919">
      <w:pPr>
        <w:ind w:firstLine="420"/>
        <w:rPr>
          <w:rFonts w:cs="Times New Roman"/>
        </w:rPr>
      </w:pPr>
      <w:r w:rsidRPr="00C30CEC">
        <w:rPr>
          <w:rFonts w:cs="Times New Roman" w:hint="eastAsia"/>
        </w:rPr>
        <w:t>目前许多研究都假设样本的噪音是同分布的，</w:t>
      </w:r>
      <w:r>
        <w:rPr>
          <w:rFonts w:cs="Times New Roman" w:hint="eastAsia"/>
        </w:rPr>
        <w:t>但是这种情况对于实际应用中是较为少见的，本文从理论上证明了</w:t>
      </w:r>
      <w:r>
        <w:rPr>
          <w:rFonts w:cs="Times New Roman" w:hint="eastAsia"/>
        </w:rPr>
        <w:t>RSIS</w:t>
      </w:r>
      <w:r>
        <w:rPr>
          <w:rFonts w:cs="Times New Roman" w:hint="eastAsia"/>
        </w:rPr>
        <w:t>方法即使面对不同分布的噪音样本依旧可以表现出很好的优化效果。基于噪音不同分布的场景，</w:t>
      </w:r>
      <w:r w:rsidR="00752C38" w:rsidRPr="00EB1FD1">
        <w:rPr>
          <w:rFonts w:cs="Times New Roman" w:hint="eastAsia"/>
        </w:rPr>
        <w:t>本文还模拟了样本中含有未知且不同分布的复杂噪音的情况，</w:t>
      </w:r>
      <w:r w:rsidR="00752C38" w:rsidRPr="00EB1FD1">
        <w:rPr>
          <w:rFonts w:cs="Times New Roman" w:hint="eastAsia"/>
        </w:rPr>
        <w:t>RSIS</w:t>
      </w:r>
      <w:r w:rsidR="00752C38" w:rsidRPr="00EB1FD1">
        <w:rPr>
          <w:rFonts w:cs="Times New Roman" w:hint="eastAsia"/>
        </w:rPr>
        <w:t>方法</w:t>
      </w:r>
      <w:r>
        <w:rPr>
          <w:rFonts w:cs="Times New Roman" w:hint="eastAsia"/>
        </w:rPr>
        <w:t>在实际模拟实验中</w:t>
      </w:r>
      <w:r w:rsidR="00752C38" w:rsidRPr="00EB1FD1">
        <w:rPr>
          <w:rFonts w:cs="Times New Roman" w:hint="eastAsia"/>
        </w:rPr>
        <w:t>依旧可以具有良好的鲁棒性，并且对样本进行显著的优化。</w:t>
      </w:r>
      <w:r w:rsidR="00EB1FD1" w:rsidRPr="00EB1FD1">
        <w:rPr>
          <w:rFonts w:cs="Times New Roman" w:hint="eastAsia"/>
        </w:rPr>
        <w:t>此外</w:t>
      </w:r>
      <w:r w:rsidR="007F4D44" w:rsidRPr="00EB1FD1">
        <w:rPr>
          <w:rFonts w:cs="Times New Roman" w:hint="eastAsia"/>
        </w:rPr>
        <w:t>，本文还将</w:t>
      </w:r>
      <w:r w:rsidR="007F4D44" w:rsidRPr="00EB1FD1">
        <w:rPr>
          <w:rFonts w:cs="Times New Roman" w:hint="eastAsia"/>
        </w:rPr>
        <w:t>RSIS</w:t>
      </w:r>
      <w:r w:rsidR="007F4D44" w:rsidRPr="00EB1FD1">
        <w:rPr>
          <w:rFonts w:cs="Times New Roman" w:hint="eastAsia"/>
        </w:rPr>
        <w:t>方法</w:t>
      </w:r>
      <w:r w:rsidR="00EB1FD1" w:rsidRPr="00EB1FD1">
        <w:rPr>
          <w:rFonts w:cs="Times New Roman" w:hint="eastAsia"/>
        </w:rPr>
        <w:t>结合卷机神经网络</w:t>
      </w:r>
      <w:r w:rsidR="007F4D44" w:rsidRPr="00EB1FD1">
        <w:rPr>
          <w:rFonts w:cs="Times New Roman" w:hint="eastAsia"/>
        </w:rPr>
        <w:t>应用到计算机视觉领域，</w:t>
      </w:r>
      <w:r w:rsidR="00EB1FD1" w:rsidRPr="00EB1FD1">
        <w:rPr>
          <w:rFonts w:cs="Times New Roman" w:hint="eastAsia"/>
        </w:rPr>
        <w:t>通过实验结果可知，</w:t>
      </w:r>
      <w:r w:rsidR="00EB1FD1" w:rsidRPr="00EB1FD1">
        <w:rPr>
          <w:rFonts w:cs="Times New Roman" w:hint="eastAsia"/>
        </w:rPr>
        <w:t>RSIS</w:t>
      </w:r>
      <w:r w:rsidR="00EB1FD1" w:rsidRPr="00EB1FD1">
        <w:rPr>
          <w:rFonts w:cs="Times New Roman" w:hint="eastAsia"/>
        </w:rPr>
        <w:t>方法同样可以有效提升图像分类模型的泛化能力。</w:t>
      </w:r>
    </w:p>
    <w:p w14:paraId="1C6876CB" w14:textId="288AB03C" w:rsidR="00A968C9" w:rsidRPr="00271919" w:rsidRDefault="00DE0074" w:rsidP="00E340BE">
      <w:pPr>
        <w:widowControl/>
        <w:spacing w:line="240" w:lineRule="auto"/>
        <w:jc w:val="left"/>
        <w:rPr>
          <w:rFonts w:cs="Times New Roman" w:hint="eastAsia"/>
        </w:rPr>
      </w:pPr>
      <w:r>
        <w:rPr>
          <w:rFonts w:cs="Times New Roman"/>
        </w:rPr>
        <w:br w:type="page"/>
      </w:r>
    </w:p>
    <w:p w14:paraId="6247804C" w14:textId="31093D2A" w:rsidR="00987B76" w:rsidRDefault="00DE0074" w:rsidP="00DE0074">
      <w:pPr>
        <w:pStyle w:val="1"/>
        <w:spacing w:before="312" w:after="312"/>
      </w:pPr>
      <w:bookmarkStart w:id="2" w:name="_Toc160113110"/>
      <w:r>
        <w:rPr>
          <w:rFonts w:hint="eastAsia"/>
        </w:rPr>
        <w:lastRenderedPageBreak/>
        <w:t>二、文献综述</w:t>
      </w:r>
      <w:bookmarkEnd w:id="2"/>
    </w:p>
    <w:p w14:paraId="685403C9" w14:textId="77777777" w:rsidR="00867BBF" w:rsidRDefault="00867BBF" w:rsidP="00867BBF">
      <w:pPr>
        <w:ind w:firstLine="420"/>
        <w:rPr>
          <w:rFonts w:cs="Times New Roman"/>
        </w:rPr>
      </w:pPr>
      <w:r>
        <w:rPr>
          <w:rFonts w:cs="Times New Roman" w:hint="eastAsia"/>
        </w:rPr>
        <w:t>目前已有的数据合成方法</w:t>
      </w:r>
      <w:r w:rsidRPr="00415072">
        <w:rPr>
          <w:rFonts w:cs="Times New Roman" w:hint="eastAsia"/>
        </w:rPr>
        <w:t>数据合成的目的是通过生成非真实但统计上具有代表性的数据来增强、扩展或模拟数据集。这些方法在数据稀缺、隐私保护或模型训练等场景中</w:t>
      </w:r>
      <w:r>
        <w:rPr>
          <w:rFonts w:cs="Times New Roman" w:hint="eastAsia"/>
        </w:rPr>
        <w:t>被广泛应</w:t>
      </w:r>
      <w:r w:rsidRPr="00415072">
        <w:rPr>
          <w:rFonts w:cs="Times New Roman" w:hint="eastAsia"/>
        </w:rPr>
        <w:t>用。目前，数据合成的主要方法包括</w:t>
      </w:r>
      <w:r>
        <w:rPr>
          <w:rFonts w:cs="Times New Roman" w:hint="eastAsia"/>
        </w:rPr>
        <w:t>：</w:t>
      </w:r>
    </w:p>
    <w:p w14:paraId="7A223458" w14:textId="65587C91" w:rsidR="00867BBF" w:rsidRPr="00B308E4" w:rsidRDefault="00867BBF" w:rsidP="00867BBF">
      <w:pPr>
        <w:ind w:firstLine="420"/>
        <w:rPr>
          <w:rFonts w:cs="Times New Roman"/>
        </w:rPr>
      </w:pPr>
      <w:r w:rsidRPr="00B308E4">
        <w:rPr>
          <w:rFonts w:cs="Times New Roman" w:hint="eastAsia"/>
        </w:rPr>
        <w:t>1</w:t>
      </w:r>
      <w:r w:rsidRPr="00B308E4">
        <w:rPr>
          <w:rFonts w:cs="Times New Roman"/>
        </w:rPr>
        <w:t>.</w:t>
      </w:r>
      <w:r w:rsidRPr="00B308E4">
        <w:rPr>
          <w:rFonts w:cs="Times New Roman" w:hint="eastAsia"/>
        </w:rPr>
        <w:t>基于规则的方法。这类方法依赖于预定义的规则或算法来修改现有数据或生成新的数据实例。例如，线性插值和多项式插值用于在已知数据点之间生成新点。图像数据增强，如旋转、缩放、翻转等，也属于此类</w:t>
      </w:r>
      <w:r w:rsidR="00A74193" w:rsidRPr="00B308E4">
        <w:rPr>
          <w:rFonts w:cs="Times New Roman"/>
        </w:rPr>
        <w:fldChar w:fldCharType="begin"/>
      </w:r>
      <w:r w:rsidR="00140C64" w:rsidRPr="00B308E4">
        <w:rPr>
          <w:rFonts w:cs="Times New Roman"/>
        </w:rPr>
        <w:instrText xml:space="preserve"> ADDIN ZOTERO_ITEM CSL_CITATION {"citationID":"Qy5RvpDg","properties":{"formattedCitation":"\\super [14]\\nosupersub{}","plainCitation":"[14]","noteIndex":0},"citationItems":[{"id":"dt1eODv7/sZ9iitak","uris":["http://zotero.org/users/local/beSsiGDG/items/BUT2JPMW"],"itemData":{"id":63,"type":"article-journal","abstract":"Detecting multiple ocular diseases in fundus images is crucial in ophthalmic diagnosis. This study introduces the Fundus-DeepNet system, an automated multi-label deep learning classification system designed to identify multiple ocular diseases by integrating feature representations from pairs of fundus images (e.g., left and right eyes). The study initiates with a comprehensive image pre-processing procedure, including circular border cropping, image resizing, contrast enhancement, noise removal, and data augmentation. Subsequently, discriminative deep feature representations are extracted using multiple deep learning blocks, namely the HighResolution Network (HRNet) and Attention Block, which serve as feature descriptors. The SENet Block is then applied to further enhance the quality and robustness of feature representations from a pair of fundus images, ultimately consolidating them into a single feature representation. Finally, a sophisticated classification model, known as a Discriminative Restricted Boltzmann Machine (DRBM), is employed. By incorporating a Softmax layer, this DRBM is adept at generating a probability distribution that specifically identifies eight different ocular diseases. Extensive experiments were conducted on the challenging Ophthalmic Image Analysis-Ocular Disease Intelligent Recognition (OIA-ODIR) dataset, comprising diverse fundus images depicting eight different ocular diseases. The Fundus-DeepNet system demonstrated F1-scores, Kappa scores, AUC, and final scores of 88.56 %, 88.92 %, 99.76 %, and 92.41 % in the off-site test set, and 89.13 %, 88.98 %, 99.86 %, and 92.66 % in the on-site test set.In summary, the Fundus-DeepNet system exhibits outstanding proficiency in accurately detecting mul­ tiple ocular diseases, offering a promising solution for early diagnosis and treatment in ophthalmology.","container-title":"Information Fusion","DOI":"10.1016/j.inffus.2023.102059","ISSN":"15662535","journalAbbreviation":"Information Fusion","language":"en","page":"102059","source":"DOI.org (Crossref)","title":"Fundus-DeepNet: Multi-label deep learning classification system for enhanced detection of multiple ocular diseases through data fusion of fundus images","title-short":"Fundus-DeepNet","volume":"102","author":[{"family":"Al-Fahdawi","given":"Shumoos"},{"family":"Al-Waisy","given":"Alaa S."},{"family":"Zeebaree","given":"Diyar Qader"},{"family":"Qahwaji","given":"Rami"},{"family":"Natiq","given":"Hayder"},{"family":"Mohammed","given":"Mazin Abed"},{"family":"Nedoma","given":"Jan"},{"family":"Martinek","given":"Radek"},{"family":"Deveci","given":"Muhammet"}],"issued":{"date-parts":[["2024",2]]}},"label":"page"}],"schema":"https://github.com/citation-style-language/schema/raw/master/csl-citation.json"} </w:instrText>
      </w:r>
      <w:r w:rsidR="00A74193" w:rsidRPr="00B308E4">
        <w:rPr>
          <w:rFonts w:cs="Times New Roman"/>
        </w:rPr>
        <w:fldChar w:fldCharType="separate"/>
      </w:r>
      <w:r w:rsidR="00140C64" w:rsidRPr="00B308E4">
        <w:rPr>
          <w:rFonts w:cs="Times New Roman"/>
          <w:kern w:val="0"/>
          <w:vertAlign w:val="superscript"/>
        </w:rPr>
        <w:t>[14]</w:t>
      </w:r>
      <w:r w:rsidR="00A74193" w:rsidRPr="00B308E4">
        <w:rPr>
          <w:rFonts w:cs="Times New Roman"/>
        </w:rPr>
        <w:fldChar w:fldCharType="end"/>
      </w:r>
      <w:r w:rsidRPr="00B308E4">
        <w:rPr>
          <w:rFonts w:cs="Times New Roman" w:hint="eastAsia"/>
        </w:rPr>
        <w:t>。此外，模拟法如蒙特卡洛模拟</w:t>
      </w:r>
      <w:r w:rsidR="00A74193" w:rsidRPr="00B308E4">
        <w:rPr>
          <w:rFonts w:cs="Times New Roman"/>
        </w:rPr>
        <w:fldChar w:fldCharType="begin"/>
      </w:r>
      <w:r w:rsidR="00140C64" w:rsidRPr="00B308E4">
        <w:rPr>
          <w:rFonts w:cs="Times New Roman"/>
        </w:rPr>
        <w:instrText xml:space="preserve"> ADDIN ZOTERO_ITEM CSL_CITATION {"citationID":"TlwroLLr","properties":{"formattedCitation":"\\super [15]\\nosupersub{}","plainCitation":"[15]","noteIndex":0},"citationItems":[{"id":"dt1eODv7/uO4upcPH","uris":["http://zotero.org/users/local/beSsiGDG/items/HHQT73F5"],"itemData":{"id":65,"type":"article-journal","abstract":"Photoacoustic imaging potentially allows for the real-time visualization of functional human tissue parameters such as oxygenation but is subject to a challenging underlying quantiﬁcation problem. While in silico studies have revealed the great potential of deep learning (DL) methodology in solving this problem, the inherent lack of an efﬁcient gold standard method for model training and validation remains a grand challenge. This work investigates whether DL can be leveraged to accurately and efﬁciently simulate photon propagation in biological tissue, enabling photoacoustic image synthesis. Our approach is based on estimating the initial pressure distribution of the photoacoustic waves from the underlying optical properties using a back-propagatable neural network trained on synthetic data. In proof-of-concept studies, we validated the performance of two complementary neural network architectures, namely a conventional U-Net-like model and a Fourier Neural Operator (FNO) network. Our in silico validation on multispectral human forearm images shows that DL methods can speed up image generation by a factor of 100 when compared to Monte Carlo simulations with 5 × 108 photons. While the FNO is slightly more accurate than the U-Net, when compared to Monte Carlo simulations performed with a reduced number of photons (5 × 106), both neural network architectures achieve equivalent accuracy. In contrast to Monte Carlo simulations, the proposed DL models can be used as inherently differentiable surrogate models in the photoacoustic image synthesis pipeline, allowing for back-propagation of the synthesis error and gradient-based optimization over the entire pipeline. Due to their efﬁciency, they have the potential to enable large-scale training data generation that can expedite the clinical application of photoacoustic imaging.","container-title":"Sensors","DOI":"10.3390/s23167085","ISSN":"1424-8220","issue":"16","journalAbbreviation":"Sensors","language":"en","page":"7085","source":"DOI.org (Crossref)","title":"Efficient Photoacoustic Image Synthesis with Deep Learning","volume":"23","author":[{"family":"Rix","given":"Tom"},{"family":"Dreher","given":"Kris K."},{"family":"Nölke","given":"Jan-Hinrich"},{"family":"Schellenberg","given":"Melanie"},{"family":"Tizabi","given":"Minu D."},{"family":"Seitel","given":"Alexander"},{"family":"Maier-Hein","given":"Lena"}],"issued":{"date-parts":[["2023",8,10]]}}}],"schema":"https://github.com/citation-style-language/schema/raw/master/csl-citation.json"} </w:instrText>
      </w:r>
      <w:r w:rsidR="00A74193" w:rsidRPr="00B308E4">
        <w:rPr>
          <w:rFonts w:cs="Times New Roman"/>
        </w:rPr>
        <w:fldChar w:fldCharType="separate"/>
      </w:r>
      <w:r w:rsidR="00140C64" w:rsidRPr="00B308E4">
        <w:rPr>
          <w:rFonts w:cs="Times New Roman"/>
          <w:kern w:val="0"/>
          <w:vertAlign w:val="superscript"/>
        </w:rPr>
        <w:t>[15]</w:t>
      </w:r>
      <w:r w:rsidR="00A74193" w:rsidRPr="00B308E4">
        <w:rPr>
          <w:rFonts w:cs="Times New Roman"/>
        </w:rPr>
        <w:fldChar w:fldCharType="end"/>
      </w:r>
      <w:r w:rsidRPr="00B308E4">
        <w:rPr>
          <w:rFonts w:cs="Times New Roman" w:hint="eastAsia"/>
        </w:rPr>
        <w:t>和代理模型则通过随机抽样或简化模型来模拟数据分布。</w:t>
      </w:r>
    </w:p>
    <w:p w14:paraId="0D3F1D9E" w14:textId="3092E046" w:rsidR="00867BBF" w:rsidRPr="00B308E4" w:rsidRDefault="00867BBF" w:rsidP="00867BBF">
      <w:pPr>
        <w:ind w:firstLine="420"/>
        <w:rPr>
          <w:rFonts w:cs="Times New Roman"/>
        </w:rPr>
      </w:pPr>
      <w:r w:rsidRPr="00B308E4">
        <w:rPr>
          <w:rFonts w:cs="Times New Roman" w:hint="eastAsia"/>
        </w:rPr>
        <w:t>2</w:t>
      </w:r>
      <w:r w:rsidRPr="00B308E4">
        <w:rPr>
          <w:rFonts w:cs="Times New Roman"/>
        </w:rPr>
        <w:t>.</w:t>
      </w:r>
      <w:r w:rsidRPr="00B308E4">
        <w:rPr>
          <w:rFonts w:cs="Times New Roman" w:hint="eastAsia"/>
        </w:rPr>
        <w:t>基于统计的方法。这些方法使用统计模型来估计数据分布，并据此生成数据。这类方法可以进一步细分为参数化方法和非参数化方法。在参数化方法中，如高斯混合模型</w:t>
      </w:r>
      <w:r w:rsidR="00A74193" w:rsidRPr="00B308E4">
        <w:rPr>
          <w:rFonts w:cs="Times New Roman"/>
        </w:rPr>
        <w:fldChar w:fldCharType="begin"/>
      </w:r>
      <w:r w:rsidR="00140C64" w:rsidRPr="00B308E4">
        <w:rPr>
          <w:rFonts w:cs="Times New Roman"/>
        </w:rPr>
        <w:instrText xml:space="preserve"> ADDIN ZOTERO_ITEM CSL_CITATION {"citationID":"0sgB2Sjd","properties":{"formattedCitation":"\\super [16]\\nosupersub{}","plainCitation":"[16]","noteIndex":0},"citationItems":[{"id":"dt1eODv7/UIT41o51","uris":["http://zotero.org/users/local/beSsiGDG/items/GRFFLA4H"],"itemData":{"id":67,"type":"article-journal","container-title":"Signal Processing","DOI":"10.1016/j.sigpro.2023.109011","ISSN":"01651684","journalAbbreviation":"Signal Processing","language":"en","page":"109011","source":"DOI.org (Crossref)","title":"Mixture of multivariate generalized Gaussians for multi-band texture modeling and representation","volume":"209","author":[{"family":"Yapi","given":"Daniel"},{"family":"Nouboukpo","given":"Adama"},{"family":"Allili","given":"Mohand Saïd"}],"issued":{"date-parts":[["2023",8]]}}}],"schema":"https://github.com/citation-style-language/schema/raw/master/csl-citation.json"} </w:instrText>
      </w:r>
      <w:r w:rsidR="00A74193" w:rsidRPr="00B308E4">
        <w:rPr>
          <w:rFonts w:cs="Times New Roman"/>
        </w:rPr>
        <w:fldChar w:fldCharType="separate"/>
      </w:r>
      <w:r w:rsidR="00140C64" w:rsidRPr="00B308E4">
        <w:rPr>
          <w:rFonts w:cs="Times New Roman"/>
          <w:kern w:val="0"/>
          <w:vertAlign w:val="superscript"/>
        </w:rPr>
        <w:t>[16]</w:t>
      </w:r>
      <w:r w:rsidR="00A74193" w:rsidRPr="00B308E4">
        <w:rPr>
          <w:rFonts w:cs="Times New Roman"/>
        </w:rPr>
        <w:fldChar w:fldCharType="end"/>
      </w:r>
      <w:r w:rsidRPr="00B308E4">
        <w:rPr>
          <w:rFonts w:cs="Times New Roman" w:hint="eastAsia"/>
        </w:rPr>
        <w:t>和贝叶斯网络，数据合成过程依赖于特定的分布假设。这些模型假定数据遵循某种已知的概率分布，如正态分布或其他参数化分布，然后利用这些分布的参数来生成新的数据点。非参数化方法，如核密度估计、直方图方法以及</w:t>
      </w:r>
      <w:r w:rsidRPr="00B308E4">
        <w:rPr>
          <w:rFonts w:cs="Times New Roman" w:hint="eastAsia"/>
        </w:rPr>
        <w:t>SMOTE</w:t>
      </w:r>
      <w:r w:rsidRPr="00B308E4">
        <w:rPr>
          <w:rFonts w:cs="Times New Roman" w:hint="eastAsia"/>
        </w:rPr>
        <w:t>方法和其变体，则不依赖于固定的分布模型</w:t>
      </w:r>
      <w:r w:rsidR="00A74193" w:rsidRPr="00B308E4">
        <w:rPr>
          <w:rFonts w:cs="Times New Roman"/>
        </w:rPr>
        <w:fldChar w:fldCharType="begin"/>
      </w:r>
      <w:r w:rsidR="00140C64" w:rsidRPr="00B308E4">
        <w:rPr>
          <w:rFonts w:cs="Times New Roman"/>
        </w:rPr>
        <w:instrText xml:space="preserve"> ADDIN ZOTERO_ITEM CSL_CITATION {"citationID":"5MjRFc59","properties":{"formattedCitation":"\\super [17]\\nosupersub{}","plainCitation":"[17]","noteIndex":0},"citationItems":[{"id":"dt1eODv7/uUYjyAmM","uris":["http://zotero.org/users/local/beSsiGDG/items/5B52R5GF"],"itemData":{"id":69,"type":"article-journal","abstract":"Since support vector machine (SVM) considers all the training samples equally, it suffers from the problems of noise/outliers and class imbalance. Although many fuzzy support vector machines (FSVMs) have been proposed to suppress the effect of noise/outliers and class imbalance, most of them ignore the impact of the curse of dimensionality on the discriminative performance of fuzzy membership function and do not give the fuzzy membership function corresponding to the kernel space, which seriously reduces the performance of FSVM. To solve these problems, we propose the fuzzy support vector machine with graph (GraphFSVM) in this paper. Speciﬁcally, we ﬁrst design a graph-based fuzzy membership function to accurately assess the importance of samples in original feature space and prove that the function can mine discriminative information between samples in high-dimensional data. Additionally, since the data distribution in kernel space is different from those in the original feature space, a method is provided to calculate the fuzzy membership function in the kernel space. Finally, the GraphFSVM model analyzes samples of each class independently, this suppresses the effect of class imbalance. Following the above principles, we design the graph-based fuzzy support vector machine and propose a detailed optimization method. Experimental results on UCI, gene expression, and image datasets show that the GraphFSVM has better generalization and robustness than other state-of-the-art methods.","container-title":"Neurocomputing","DOI":"10.1016/j.neucom.2022.09.139","ISSN":"09252312","journalAbbreviation":"Neurocomputing","language":"en","page":"296-312","source":"DOI.org (Crossref)","title":"Fuzzy support vector machine with graph for classifying imbalanced datasets","volume":"514","author":[{"family":"Chen","given":"Baihua"},{"family":"Fan","given":"Yuling"},{"family":"Lan","given":"Weiyao"},{"family":"Liu","given":"Jinghua"},{"family":"Cao","given":"Chao"},{"family":"Gao","given":"Yunlong"}],"issued":{"date-parts":[["2022",12]]}}}],"schema":"https://github.com/citation-style-language/schema/raw/master/csl-citation.json"} </w:instrText>
      </w:r>
      <w:r w:rsidR="00A74193" w:rsidRPr="00B308E4">
        <w:rPr>
          <w:rFonts w:cs="Times New Roman"/>
        </w:rPr>
        <w:fldChar w:fldCharType="separate"/>
      </w:r>
      <w:r w:rsidR="00140C64" w:rsidRPr="00B308E4">
        <w:rPr>
          <w:rFonts w:cs="Times New Roman"/>
          <w:kern w:val="0"/>
          <w:vertAlign w:val="superscript"/>
        </w:rPr>
        <w:t>[17]</w:t>
      </w:r>
      <w:r w:rsidR="00A74193" w:rsidRPr="00B308E4">
        <w:rPr>
          <w:rFonts w:cs="Times New Roman"/>
        </w:rPr>
        <w:fldChar w:fldCharType="end"/>
      </w:r>
      <w:r w:rsidRPr="00B308E4">
        <w:rPr>
          <w:rFonts w:cs="Times New Roman" w:hint="eastAsia"/>
        </w:rPr>
        <w:t>。它们直接从数据本身推断出数据分布的形状，而不是依赖于预先定义的数学形式。</w:t>
      </w:r>
    </w:p>
    <w:p w14:paraId="495FDD70" w14:textId="5E392173" w:rsidR="00867BBF" w:rsidRPr="00B308E4" w:rsidRDefault="00867BBF" w:rsidP="00867BBF">
      <w:pPr>
        <w:ind w:firstLine="420"/>
        <w:rPr>
          <w:rFonts w:cs="Times New Roman"/>
        </w:rPr>
      </w:pPr>
      <w:r w:rsidRPr="00B308E4">
        <w:rPr>
          <w:rFonts w:cs="Times New Roman"/>
        </w:rPr>
        <w:t>3.</w:t>
      </w:r>
      <w:r w:rsidRPr="00B308E4">
        <w:rPr>
          <w:rFonts w:hint="eastAsia"/>
        </w:rPr>
        <w:t xml:space="preserve"> </w:t>
      </w:r>
      <w:r w:rsidRPr="00B308E4">
        <w:rPr>
          <w:rFonts w:cs="Times New Roman" w:hint="eastAsia"/>
        </w:rPr>
        <w:t>基于机器学习的方法，尤其是生成对抗网络（</w:t>
      </w:r>
      <w:r w:rsidRPr="00B308E4">
        <w:rPr>
          <w:rFonts w:cs="Times New Roman" w:hint="eastAsia"/>
        </w:rPr>
        <w:t>GANs</w:t>
      </w:r>
      <w:r w:rsidRPr="00B308E4">
        <w:rPr>
          <w:rFonts w:cs="Times New Roman" w:hint="eastAsia"/>
        </w:rPr>
        <w:t>）和变分自编码器（</w:t>
      </w:r>
      <w:r w:rsidRPr="00B308E4">
        <w:rPr>
          <w:rFonts w:cs="Times New Roman" w:hint="eastAsia"/>
        </w:rPr>
        <w:t>VAEs</w:t>
      </w:r>
      <w:r w:rsidRPr="00B308E4">
        <w:rPr>
          <w:rFonts w:cs="Times New Roman" w:hint="eastAsia"/>
        </w:rPr>
        <w:t>），通过学习数据分布来生成新数据。</w:t>
      </w:r>
      <w:r w:rsidRPr="00B308E4">
        <w:rPr>
          <w:rFonts w:cs="Times New Roman" w:hint="eastAsia"/>
        </w:rPr>
        <w:t>GANs</w:t>
      </w:r>
      <w:r w:rsidRPr="00B308E4">
        <w:rPr>
          <w:rFonts w:cs="Times New Roman" w:hint="eastAsia"/>
        </w:rPr>
        <w:t>通过对抗过程训练生成器和判别器</w:t>
      </w:r>
      <w:r w:rsidR="00B90ECE" w:rsidRPr="00B308E4">
        <w:rPr>
          <w:rFonts w:cs="Times New Roman"/>
        </w:rPr>
        <w:fldChar w:fldCharType="begin"/>
      </w:r>
      <w:r w:rsidR="00140C64" w:rsidRPr="00B308E4">
        <w:rPr>
          <w:rFonts w:cs="Times New Roman"/>
        </w:rPr>
        <w:instrText xml:space="preserve"> ADDIN ZOTERO_ITEM CSL_CITATION {"citationID":"rkVOuP4F","properties":{"formattedCitation":"\\super [18]\\nosupersub{}","plainCitation":"[18]","noteIndex":0},"citationItems":[{"id":"dt1eODv7/Nc9Uy9iK","uris":["http://zotero.org/users/local/beSsiGDG/items/U8KFJJUG"],"itemData":{"id":71,"type":"article-journal","abstract":"In this study, we propose the use of Variational Autoencoders (VAEs) and Generative Adversarial Networks (GANs) to generate synthetic data for crop recommendation (CR). CR is critical in agriculture, assisting farmers in making informed decisions about crop cultivation, considering factors like soil conditions, weather patterns etc. Unfortunately, the availability of labeled data for CR is often limited, posing a significant challenge in training accurate recommendation models. VAEs and GANs are employed to create synthetic data that closely mirrors real-world crop data. VAEs are utilized to extract latent representation from the input data, enabling the generation of new samples with similar characteristics. GANs play a crucial role in generating data by training a generator network to produce synthetic samples that closely resemble real data, while a discriminator network distinguishes between genuine and synthetic data. The generated synthetic data serves as a valuable resource to prepare datasets for CR, enhancing the performance of recommendation models. Our research explores the effectiveness of VAEs and GANs in producing high-quality synthetic CR data, facilitating improved training and evaluation of recommendation systems. This paper presents the architecture and training process of the proposed models and evaluates the quality and utility of the generated synthetic data using various experiments, including visualizations such as heatmaps, scatter plots, cumulative sum per feature plots, and distribution per feature plots. The results of this study hold the potential to make a significant contribution to the field of agriculture by providing a reliable and abundant source of training data for CR systems.","container-title":"Engineering Applications of Artificial Intelligence","DOI":"10.1016/j.engappai.2024.107881","ISSN":"09521976","journalAbbreviation":"Engineering Applications of Artificial Intelligence","language":"en","page":"107881","source":"DOI.org (Crossref)","title":"A comprehensive review of synthetic data generation in smart farming by using variational autoencoder and generative adversarial network","volume":"131","author":[{"family":"Akkem","given":"Yaganteeswarudu"},{"family":"Biswas","given":"Saroj Kumar"},{"family":"Varanasi","given":"Aruna"}],"issued":{"date-parts":[["2024",5]]}}}],"schema":"https://github.com/citation-style-language/schema/raw/master/csl-citation.json"} </w:instrText>
      </w:r>
      <w:r w:rsidR="00B90ECE" w:rsidRPr="00B308E4">
        <w:rPr>
          <w:rFonts w:cs="Times New Roman"/>
        </w:rPr>
        <w:fldChar w:fldCharType="separate"/>
      </w:r>
      <w:r w:rsidR="00140C64" w:rsidRPr="00B308E4">
        <w:rPr>
          <w:rFonts w:cs="Times New Roman"/>
          <w:kern w:val="0"/>
          <w:vertAlign w:val="superscript"/>
        </w:rPr>
        <w:t>[18]</w:t>
      </w:r>
      <w:r w:rsidR="00B90ECE" w:rsidRPr="00B308E4">
        <w:rPr>
          <w:rFonts w:cs="Times New Roman"/>
        </w:rPr>
        <w:fldChar w:fldCharType="end"/>
      </w:r>
      <w:r w:rsidRPr="00B308E4">
        <w:rPr>
          <w:rFonts w:cs="Times New Roman" w:hint="eastAsia"/>
        </w:rPr>
        <w:t>，而</w:t>
      </w:r>
      <w:r w:rsidRPr="00B308E4">
        <w:rPr>
          <w:rFonts w:cs="Times New Roman" w:hint="eastAsia"/>
        </w:rPr>
        <w:t>VAEs</w:t>
      </w:r>
      <w:r w:rsidRPr="00B308E4">
        <w:rPr>
          <w:rFonts w:cs="Times New Roman" w:hint="eastAsia"/>
        </w:rPr>
        <w:t>使用编码器</w:t>
      </w:r>
      <w:r w:rsidRPr="00B308E4">
        <w:rPr>
          <w:rFonts w:cs="Times New Roman" w:hint="eastAsia"/>
        </w:rPr>
        <w:t>-</w:t>
      </w:r>
      <w:r w:rsidRPr="00B308E4">
        <w:rPr>
          <w:rFonts w:cs="Times New Roman" w:hint="eastAsia"/>
        </w:rPr>
        <w:t>解码器架构来学习数据的潜在表示。自回归模型，如</w:t>
      </w:r>
      <w:proofErr w:type="spellStart"/>
      <w:r w:rsidRPr="00B308E4">
        <w:rPr>
          <w:rFonts w:cs="Times New Roman" w:hint="eastAsia"/>
        </w:rPr>
        <w:t>PixelRNN</w:t>
      </w:r>
      <w:proofErr w:type="spellEnd"/>
      <w:r w:rsidRPr="00B308E4">
        <w:rPr>
          <w:rFonts w:cs="Times New Roman" w:hint="eastAsia"/>
        </w:rPr>
        <w:t>和</w:t>
      </w:r>
      <w:proofErr w:type="spellStart"/>
      <w:r w:rsidRPr="00B308E4">
        <w:rPr>
          <w:rFonts w:cs="Times New Roman" w:hint="eastAsia"/>
        </w:rPr>
        <w:t>PixelCNN</w:t>
      </w:r>
      <w:proofErr w:type="spellEnd"/>
      <w:r w:rsidRPr="00B308E4">
        <w:rPr>
          <w:rFonts w:cs="Times New Roman" w:hint="eastAsia"/>
        </w:rPr>
        <w:t>，通过学习数据中的像素依赖关系来生成图像</w:t>
      </w:r>
      <w:r w:rsidR="00B90ECE" w:rsidRPr="00B308E4">
        <w:rPr>
          <w:rFonts w:cs="Times New Roman"/>
        </w:rPr>
        <w:fldChar w:fldCharType="begin"/>
      </w:r>
      <w:r w:rsidR="00140C64" w:rsidRPr="00B308E4">
        <w:rPr>
          <w:rFonts w:cs="Times New Roman"/>
        </w:rPr>
        <w:instrText xml:space="preserve"> ADDIN ZOTERO_ITEM CSL_CITATION {"citationID":"GvO6mnSj","properties":{"formattedCitation":"\\super [19]\\nosupersub{}","plainCitation":"[19]","noteIndex":0},"citationItems":[{"id":"dt1eODv7/JzafkyRQ","uris":["http://zotero.org/users/local/beSsiGDG/items/QYN4RIH7"],"itemData":{"id":73,"type":"article-journal","abstract":"This survey paper offers a comprehensive overview of recent advances in autoregressive (AR) models for image and video generation. It discusses state-of-the-art AR models like PixelCNN [34], PixelRNN [34], Gated PixelCNN [26], and PixelSNAIL [5], emphasizing their unique architectures and contributions. The main challenge in AR models, handling long-range dependencies effectively, is addressed through various approaches, such as gated activations, self-attention mechanisms, and residual blocks. The paper presents Locally Masked Convolution [15] and Autoregressive Diffusion Models [1,13] as examples of orderagnostic approaches, improving upon traditional autoregressive models. Transformer-based networks [9, 23, 43] are explored for autoregressive image generation, showcasing superior performance in image quality and synthesis tasks. Quantization-based models [44] enhance image diversity and quality through feature quantization and variational regularization. The paper then discusses Autoregressive modeling in pixel space [17, 25, 40] and latent space [24, 28, 38, 41] for video generation. The paper concludes by discussing the strengths, limitations, and future research directions in autoregressive models for image and video generation, providing valuable insights for researchers and practitioners.","language":"en","source":"Zotero","title":"A Survey of Autoregressive Models for Image and Video Generation","author":[{"family":"Azim","given":"Saqib"},{"family":"Arora","given":"Mehul"},{"family":"Ranganatha","given":"Narayanan Elavathur"},{"family":"Kumar","given":"Mahesh"}]}}],"schema":"https://github.com/citation-style-language/schema/raw/master/csl-citation.json"} </w:instrText>
      </w:r>
      <w:r w:rsidR="00B90ECE" w:rsidRPr="00B308E4">
        <w:rPr>
          <w:rFonts w:cs="Times New Roman"/>
        </w:rPr>
        <w:fldChar w:fldCharType="separate"/>
      </w:r>
      <w:r w:rsidR="00140C64" w:rsidRPr="00B308E4">
        <w:rPr>
          <w:rFonts w:cs="Times New Roman"/>
          <w:kern w:val="0"/>
          <w:vertAlign w:val="superscript"/>
        </w:rPr>
        <w:t>[19]</w:t>
      </w:r>
      <w:r w:rsidR="00B90ECE" w:rsidRPr="00B308E4">
        <w:rPr>
          <w:rFonts w:cs="Times New Roman"/>
        </w:rPr>
        <w:fldChar w:fldCharType="end"/>
      </w:r>
      <w:r w:rsidRPr="00B308E4">
        <w:rPr>
          <w:rFonts w:cs="Times New Roman" w:hint="eastAsia"/>
        </w:rPr>
        <w:t>。</w:t>
      </w:r>
    </w:p>
    <w:p w14:paraId="7DBEDD83" w14:textId="55CBCAB1" w:rsidR="00867BBF" w:rsidRPr="00B308E4" w:rsidRDefault="00867BBF" w:rsidP="00867BBF">
      <w:pPr>
        <w:ind w:firstLine="420"/>
        <w:rPr>
          <w:rFonts w:cs="Times New Roman"/>
        </w:rPr>
      </w:pPr>
      <w:r w:rsidRPr="00B308E4">
        <w:rPr>
          <w:rFonts w:cs="Times New Roman" w:hint="eastAsia"/>
        </w:rPr>
        <w:t>4</w:t>
      </w:r>
      <w:r w:rsidRPr="00B308E4">
        <w:rPr>
          <w:rFonts w:cs="Times New Roman"/>
        </w:rPr>
        <w:t>.</w:t>
      </w:r>
      <w:r w:rsidRPr="00B308E4">
        <w:rPr>
          <w:rFonts w:hint="eastAsia"/>
        </w:rPr>
        <w:t xml:space="preserve"> </w:t>
      </w:r>
      <w:r w:rsidRPr="00B308E4">
        <w:rPr>
          <w:rFonts w:cs="Times New Roman" w:hint="eastAsia"/>
        </w:rPr>
        <w:t>最后，基于混合方法的数据合成结合了以上方法的优点，使用多种技术来生成数据</w:t>
      </w:r>
      <w:r w:rsidR="00B90ECE" w:rsidRPr="00B308E4">
        <w:rPr>
          <w:rFonts w:cs="Times New Roman"/>
        </w:rPr>
        <w:fldChar w:fldCharType="begin"/>
      </w:r>
      <w:r w:rsidR="00140C64" w:rsidRPr="00B308E4">
        <w:rPr>
          <w:rFonts w:cs="Times New Roman"/>
        </w:rPr>
        <w:instrText xml:space="preserve"> ADDIN ZOTERO_ITEM CSL_CITATION {"citationID":"M6rXeA9Q","properties":{"formattedCitation":"\\super [20]\\nosupersub{}","plainCitation":"[20]","noteIndex":0},"citationItems":[{"id":"dt1eODv7/Io5nxFPM","uris":["http://zotero.org/users/local/beSsiGDG/items/CQ7SMAEY"],"itemData":{"id":75,"type":"paper-conference","abstract":"With the recent improvements in computation power and high scale datasets, many interesting studies have been presented based on discriminative models such as Convolutional Neural Network (CNN) and Recurrent Neural Network (RNN) for various classiﬁcation problems. These models have achieved current state-of-the-art results in almost all applications of computer vision but not sufﬁcient sampling out-of-data, understanding of data distribution. By pioneers of the deep learning community, generative adversarial training is deﬁned as the most exciting topic of computer vision ﬁeld nowadays. With the inﬂuence of these views and potential usages of generative models, many kinds of researches were conducted using generative models especially Generative Adversarial Network (GAN) and Autoencoder (AE) based models with an increasing trend. In this study, a comprehensive review of generative models with deﬁning relations among them is presented for a better understanding of GANs and AEs by pointing the importance of generative models.","container-title":"2018 3rd International Conference on Computer Science and Engineering (UBMK)","DOI":"10.1109/UBMK.2018.8566353","event-place":"Sarajevo","event-title":"2018 3rd International Conference on Computer Science and Engineering (UBMK)","ISBN":"978-1-5386-7893-0","language":"en","page":"574-579","publisher":"IEEE","publisher-place":"Sarajevo","source":"DOI.org (Crossref)","title":"Recent Trends in Deep Generative Models: a Review","title-short":"Recent Trends in Deep Generative Models","URL":"https://ieeexplore.ieee.org/document/8566353/","author":[{"family":"Turhan","given":"Ceren Guzel"},{"family":"Bilge","given":"Hasan Sakir"}],"accessed":{"date-parts":[["2024",1,27]]},"issued":{"date-parts":[["2018",9]]}}}],"schema":"https://github.com/citation-style-language/schema/raw/master/csl-citation.json"} </w:instrText>
      </w:r>
      <w:r w:rsidR="00B90ECE" w:rsidRPr="00B308E4">
        <w:rPr>
          <w:rFonts w:cs="Times New Roman"/>
        </w:rPr>
        <w:fldChar w:fldCharType="separate"/>
      </w:r>
      <w:r w:rsidR="00140C64" w:rsidRPr="00B308E4">
        <w:rPr>
          <w:rFonts w:cs="Times New Roman"/>
          <w:kern w:val="0"/>
          <w:vertAlign w:val="superscript"/>
        </w:rPr>
        <w:t>[20]</w:t>
      </w:r>
      <w:r w:rsidR="00B90ECE" w:rsidRPr="00B308E4">
        <w:rPr>
          <w:rFonts w:cs="Times New Roman"/>
        </w:rPr>
        <w:fldChar w:fldCharType="end"/>
      </w:r>
      <w:r w:rsidRPr="00B308E4">
        <w:rPr>
          <w:rFonts w:cs="Times New Roman" w:hint="eastAsia"/>
        </w:rPr>
        <w:t>。这包括模型集成，即结合多个模型的输出来生成数据，以及多阶段生成，即先使用一种方法生成初步数据，再用另一种方法进行精细化处理。</w:t>
      </w:r>
    </w:p>
    <w:p w14:paraId="6FED52FF" w14:textId="72214F98" w:rsidR="00867BBF" w:rsidRPr="00062F7D" w:rsidRDefault="00867BBF" w:rsidP="00062F7D">
      <w:pPr>
        <w:ind w:firstLine="420"/>
        <w:rPr>
          <w:rFonts w:cs="Times New Roman"/>
        </w:rPr>
      </w:pPr>
      <w:r>
        <w:rPr>
          <w:rFonts w:cs="Times New Roman" w:hint="eastAsia"/>
        </w:rPr>
        <w:t>目前已有的数据合成方法对于噪音数据集并不具有良好的鲁棒性，</w:t>
      </w:r>
      <w:r w:rsidR="00062F7D">
        <w:rPr>
          <w:rFonts w:cs="Times New Roman" w:hint="eastAsia"/>
        </w:rPr>
        <w:t>因为大部分数据合成方法的设计初衷并不是用于处理样本噪音的问题，如</w:t>
      </w:r>
      <w:r w:rsidR="00062F7D">
        <w:rPr>
          <w:rFonts w:cs="Times New Roman" w:hint="eastAsia"/>
        </w:rPr>
        <w:t>SMOTE</w:t>
      </w:r>
      <w:r w:rsidR="00062F7D">
        <w:rPr>
          <w:rFonts w:cs="Times New Roman" w:hint="eastAsia"/>
        </w:rPr>
        <w:t>算法，其目的是为了针对分类任务用于平衡样本数据；以及</w:t>
      </w:r>
      <w:r w:rsidR="00062F7D" w:rsidRPr="00062F7D">
        <w:rPr>
          <w:rFonts w:cs="Times New Roman" w:hint="eastAsia"/>
        </w:rPr>
        <w:t>差分隐私</w:t>
      </w:r>
      <w:r w:rsidR="00062F7D">
        <w:rPr>
          <w:rFonts w:cs="Times New Roman" w:hint="eastAsia"/>
        </w:rPr>
        <w:t>算法</w:t>
      </w:r>
      <w:r w:rsidR="00062F7D" w:rsidRPr="00062F7D">
        <w:rPr>
          <w:rFonts w:cs="Times New Roman" w:hint="eastAsia"/>
        </w:rPr>
        <w:t>是一种旨在提供强大隐私保护的技术，同时允许对数据集进行有用的统计分析。</w:t>
      </w:r>
      <w:r w:rsidRPr="00BE6FCC">
        <w:rPr>
          <w:rFonts w:cs="Times New Roman" w:hint="eastAsia"/>
        </w:rPr>
        <w:t>RSIS</w:t>
      </w:r>
      <w:r w:rsidRPr="00BE6FCC">
        <w:rPr>
          <w:rFonts w:cs="Times New Roman" w:hint="eastAsia"/>
        </w:rPr>
        <w:t>作为一种</w:t>
      </w:r>
      <w:r>
        <w:rPr>
          <w:rFonts w:cs="Times New Roman" w:hint="eastAsia"/>
        </w:rPr>
        <w:t>创新的基于混合方法的</w:t>
      </w:r>
      <w:r w:rsidRPr="00BE6FCC">
        <w:rPr>
          <w:rFonts w:cs="Times New Roman" w:hint="eastAsia"/>
        </w:rPr>
        <w:t>数据合成方法，不仅解决了含噪数据集的特定问题，也通过创新的合成技术来优化数据质量，进而提升机器学习模型在处理</w:t>
      </w:r>
      <w:r w:rsidRPr="00BE6FCC">
        <w:rPr>
          <w:rFonts w:cs="Times New Roman" w:hint="eastAsia"/>
        </w:rPr>
        <w:lastRenderedPageBreak/>
        <w:t>复杂数据时的性能和泛化能力。</w:t>
      </w:r>
    </w:p>
    <w:p w14:paraId="0E5AAD9E" w14:textId="34D60077" w:rsidR="00987B76" w:rsidRDefault="00DE0074" w:rsidP="00987B76">
      <w:pPr>
        <w:pStyle w:val="1"/>
        <w:spacing w:before="312" w:after="312"/>
      </w:pPr>
      <w:bookmarkStart w:id="3" w:name="_Toc160113127"/>
      <w:r>
        <w:rPr>
          <w:rFonts w:hint="eastAsia"/>
        </w:rPr>
        <w:lastRenderedPageBreak/>
        <w:t>三、基于特征子空间插值的数据合成方法</w:t>
      </w:r>
      <w:bookmarkEnd w:id="3"/>
    </w:p>
    <w:p w14:paraId="3DA08DE9" w14:textId="5B494325" w:rsidR="00144D30" w:rsidRDefault="00144D30" w:rsidP="00144D30">
      <w:r>
        <w:rPr>
          <w:rFonts w:hint="eastAsia"/>
        </w:rPr>
        <w:t>RSIS</w:t>
      </w:r>
      <w:r>
        <w:rPr>
          <w:rFonts w:hint="eastAsia"/>
        </w:rPr>
        <w:t>方法分为四个步骤：</w:t>
      </w:r>
    </w:p>
    <w:p w14:paraId="41FA9402" w14:textId="316ACC15" w:rsidR="0074588B" w:rsidRDefault="00144D30" w:rsidP="00DE0074">
      <w:pPr>
        <w:ind w:firstLine="420"/>
      </w:pPr>
      <w:r>
        <w:rPr>
          <w:rFonts w:hint="eastAsia"/>
        </w:rPr>
        <w:t>1.</w:t>
      </w:r>
      <w:r>
        <w:rPr>
          <w:rFonts w:hint="eastAsia"/>
        </w:rPr>
        <w:t>通过无监督聚类算法将原始特征空间划分为多个子空间，</w:t>
      </w:r>
      <w:r>
        <w:rPr>
          <w:rFonts w:hint="eastAsia"/>
        </w:rPr>
        <w:t>RSIS</w:t>
      </w:r>
      <w:r>
        <w:rPr>
          <w:rFonts w:hint="eastAsia"/>
        </w:rPr>
        <w:t>方法要求这些子空间的样本数量近乎相等</w:t>
      </w:r>
      <w:r w:rsidR="0074588B">
        <w:rPr>
          <w:rFonts w:hint="eastAsia"/>
        </w:rPr>
        <w:t>;</w:t>
      </w:r>
      <w:r w:rsidR="0074588B">
        <w:t xml:space="preserve"> </w:t>
      </w:r>
    </w:p>
    <w:p w14:paraId="031DC702" w14:textId="6923FE05" w:rsidR="0074588B" w:rsidRDefault="00144D30" w:rsidP="00DE0074">
      <w:pPr>
        <w:ind w:firstLine="420"/>
      </w:pPr>
      <w:r>
        <w:rPr>
          <w:rFonts w:hint="eastAsia"/>
        </w:rPr>
        <w:t>2.</w:t>
      </w:r>
      <w:r>
        <w:rPr>
          <w:rFonts w:hint="eastAsia"/>
        </w:rPr>
        <w:t>随后对子空间之间进行排序，该部分以最小化距离总和为目标将子空间插值排序问题转化为旅行商问题进行求解</w:t>
      </w:r>
      <w:r w:rsidR="0074588B">
        <w:rPr>
          <w:rFonts w:hint="eastAsia"/>
        </w:rPr>
        <w:t>;</w:t>
      </w:r>
      <w:r w:rsidR="0074588B">
        <w:t xml:space="preserve"> </w:t>
      </w:r>
    </w:p>
    <w:p w14:paraId="74003A06" w14:textId="24D50618" w:rsidR="0074588B" w:rsidRDefault="00144D30" w:rsidP="00DE0074">
      <w:pPr>
        <w:ind w:firstLine="420"/>
      </w:pPr>
      <w:r>
        <w:rPr>
          <w:rFonts w:hint="eastAsia"/>
        </w:rPr>
        <w:t>3.RSIS</w:t>
      </w:r>
      <w:r>
        <w:rPr>
          <w:rFonts w:hint="eastAsia"/>
        </w:rPr>
        <w:t>方法融合了软参数共享机制的原理，对相邻子空间中的样本进行线性拟合。在这一框架下，虽然每个任务都拥有其独特的模型和权重，但这些任务特定模型的参数之间的差异被纳入到联合目标函数中。这种方法确保了拟合函数考虑到了全球信息，促进了模型跨任务的总体泛化能力</w:t>
      </w:r>
      <w:r w:rsidR="0074588B">
        <w:rPr>
          <w:rFonts w:hint="eastAsia"/>
        </w:rPr>
        <w:t>;</w:t>
      </w:r>
    </w:p>
    <w:p w14:paraId="5C3428D2" w14:textId="1B579F5D" w:rsidR="00E54CC1" w:rsidRPr="00ED53D9" w:rsidRDefault="00144D30" w:rsidP="00DE0074">
      <w:pPr>
        <w:ind w:firstLine="420"/>
      </w:pPr>
      <w:r>
        <w:rPr>
          <w:rFonts w:hint="eastAsia"/>
        </w:rPr>
        <w:t>4.</w:t>
      </w:r>
      <w:r>
        <w:rPr>
          <w:rFonts w:hint="eastAsia"/>
        </w:rPr>
        <w:t>最后，本文提出了一个多阶段最小权匹配算法，该算法可以针对相邻子空间之间的样本快速得到效果较好的插值匹配策略</w:t>
      </w:r>
      <w:r>
        <w:rPr>
          <w:rFonts w:hint="eastAsia"/>
        </w:rPr>
        <w:t>,</w:t>
      </w:r>
      <w:r>
        <w:rPr>
          <w:rFonts w:hint="eastAsia"/>
        </w:rPr>
        <w:t>并根据求得的插值匹配策略对相邻的子空间之间的样本进行多次线性插值。通过特征子空间之间插值合成的样本具有相比原始样本更小的噪音误差，达到扩充数据、优化样本并且强化拟合效果的目的。</w:t>
      </w:r>
      <w:r w:rsidR="00ED53D9" w:rsidRPr="00ED53D9">
        <w:rPr>
          <w:rFonts w:hint="eastAsia"/>
        </w:rPr>
        <w:t>RSIS</w:t>
      </w:r>
      <w:r w:rsidR="00ED53D9" w:rsidRPr="00ED53D9">
        <w:rPr>
          <w:rFonts w:hint="eastAsia"/>
        </w:rPr>
        <w:t>方法整体流程图如图</w:t>
      </w:r>
      <w:r w:rsidR="00ED53D9" w:rsidRPr="00ED53D9">
        <w:rPr>
          <w:rFonts w:hint="eastAsia"/>
        </w:rPr>
        <w:t>3.1</w:t>
      </w:r>
      <w:r w:rsidR="00ED53D9" w:rsidRPr="00ED53D9">
        <w:rPr>
          <w:rFonts w:hint="eastAsia"/>
        </w:rPr>
        <w:t>所示：</w:t>
      </w:r>
    </w:p>
    <w:p w14:paraId="479A1721" w14:textId="63BF685E" w:rsidR="00E54CC1" w:rsidRDefault="0074588B" w:rsidP="00C30CEC">
      <w:pPr>
        <w:ind w:firstLine="420"/>
        <w:jc w:val="center"/>
      </w:pPr>
      <w:r>
        <w:rPr>
          <w:noProof/>
        </w:rPr>
        <w:drawing>
          <wp:inline distT="0" distB="0" distL="0" distR="0" wp14:anchorId="4113D5A9" wp14:editId="0533DD12">
            <wp:extent cx="3533503" cy="28860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1227" cy="2900540"/>
                    </a:xfrm>
                    <a:prstGeom prst="rect">
                      <a:avLst/>
                    </a:prstGeom>
                  </pic:spPr>
                </pic:pic>
              </a:graphicData>
            </a:graphic>
          </wp:inline>
        </w:drawing>
      </w:r>
    </w:p>
    <w:p w14:paraId="5DA65467" w14:textId="0F4FDD6A" w:rsidR="00E54CC1" w:rsidRDefault="00E54CC1" w:rsidP="00E54CC1">
      <w:pPr>
        <w:pStyle w:val="aa"/>
        <w:spacing w:after="156"/>
      </w:pPr>
      <w:r w:rsidRPr="00E54CC1">
        <w:t>图</w:t>
      </w:r>
      <w:r w:rsidRPr="00E54CC1">
        <w:t>3.1 RSIS</w:t>
      </w:r>
      <w:r w:rsidRPr="00E54CC1">
        <w:t>方法整体流程图</w:t>
      </w:r>
    </w:p>
    <w:p w14:paraId="747CB20C" w14:textId="11AE29D6" w:rsidR="00E54CC1" w:rsidRPr="00E54CC1" w:rsidRDefault="00E54CC1" w:rsidP="00E54CC1">
      <w:pPr>
        <w:ind w:firstLine="420"/>
      </w:pPr>
      <w:r w:rsidRPr="00E54CC1">
        <w:t>图（</w:t>
      </w:r>
      <w:r w:rsidRPr="00E54CC1">
        <w:t>a</w:t>
      </w:r>
      <w:r w:rsidRPr="00E54CC1">
        <w:t>）中通过无监督聚类算法将原始特征空间划分为多个具有相近样本的特征子空间；图（</w:t>
      </w:r>
      <w:r w:rsidRPr="00E54CC1">
        <w:t>b</w:t>
      </w:r>
      <w:r w:rsidRPr="00E54CC1">
        <w:t>）中考虑了</w:t>
      </w:r>
      <w:r w:rsidR="004720F7">
        <w:rPr>
          <w:rFonts w:hint="eastAsia"/>
        </w:rPr>
        <w:t>两</w:t>
      </w:r>
      <w:r w:rsidRPr="00E54CC1">
        <w:t>维特征空间的情况对</w:t>
      </w:r>
      <w:r w:rsidRPr="00E54CC1">
        <w:t>TSP</w:t>
      </w:r>
      <w:r w:rsidRPr="00E54CC1">
        <w:t>问题进行求解，得到</w:t>
      </w:r>
      <w:r w:rsidRPr="00E54CC1">
        <w:lastRenderedPageBreak/>
        <w:t>子空间插值排序方案；图（</w:t>
      </w:r>
      <w:r w:rsidRPr="00E54CC1">
        <w:t>c</w:t>
      </w:r>
      <w:r w:rsidRPr="00E54CC1">
        <w:t>）对相邻排序的子空间之间进行线性拟合；图（</w:t>
      </w:r>
      <w:r w:rsidRPr="00E54CC1">
        <w:t>d</w:t>
      </w:r>
      <w:r w:rsidRPr="00E54CC1">
        <w:t>）</w:t>
      </w:r>
      <w:r w:rsidR="004720F7" w:rsidRPr="004720F7">
        <w:rPr>
          <w:rFonts w:hint="eastAsia"/>
        </w:rPr>
        <w:t>根据</w:t>
      </w:r>
      <w:r w:rsidR="004720F7">
        <w:rPr>
          <w:rFonts w:hint="eastAsia"/>
        </w:rPr>
        <w:t>线性</w:t>
      </w:r>
      <w:r w:rsidR="004720F7" w:rsidRPr="004720F7">
        <w:rPr>
          <w:rFonts w:hint="eastAsia"/>
        </w:rPr>
        <w:t>拟合的结果，通过多阶段最小权匹配算法求得相邻子空间之间的样本插值匹配策略并进行插值，合成误差较小的样本</w:t>
      </w:r>
      <w:r w:rsidRPr="00E54CC1">
        <w:t>。</w:t>
      </w:r>
    </w:p>
    <w:p w14:paraId="17BF0B92" w14:textId="31764BE9" w:rsidR="00E54CC1" w:rsidRPr="001861B7" w:rsidRDefault="00987B76" w:rsidP="001861B7">
      <w:pPr>
        <w:pStyle w:val="2"/>
        <w:spacing w:before="312" w:after="312"/>
      </w:pPr>
      <w:bookmarkStart w:id="4" w:name="_Toc160113128"/>
      <w:r>
        <w:rPr>
          <w:rFonts w:hint="eastAsia"/>
        </w:rPr>
        <w:t>3</w:t>
      </w:r>
      <w:r>
        <w:t xml:space="preserve">.1 </w:t>
      </w:r>
      <w:r>
        <w:rPr>
          <w:rFonts w:hint="eastAsia"/>
        </w:rPr>
        <w:t>特征子空间的划分</w:t>
      </w:r>
      <w:bookmarkEnd w:id="4"/>
    </w:p>
    <w:p w14:paraId="39EBC1D0" w14:textId="612B7EA6" w:rsidR="00E54CC1" w:rsidRDefault="00E54CC1" w:rsidP="00E54CC1">
      <w:r>
        <w:tab/>
      </w:r>
      <w:r>
        <w:rPr>
          <w:rFonts w:hint="eastAsia"/>
        </w:rPr>
        <w:t>在</w:t>
      </w:r>
      <w:r>
        <w:rPr>
          <w:rFonts w:hint="eastAsia"/>
        </w:rPr>
        <w:t>RSIS</w:t>
      </w:r>
      <w:r>
        <w:rPr>
          <w:rFonts w:hint="eastAsia"/>
        </w:rPr>
        <w:t>方法中，首先需要对原始数据集进行聚类，本文提出了一种无监督聚类算法，该方法可以将特征空间划分为多个等量样本的子空间，该算法分为两个阶段，迭代聚类阶段以及</w:t>
      </w:r>
      <w:r>
        <w:rPr>
          <w:rFonts w:hint="eastAsia"/>
        </w:rPr>
        <w:t>K</w:t>
      </w:r>
      <w:r>
        <w:rPr>
          <w:rFonts w:hint="eastAsia"/>
        </w:rPr>
        <w:t>近邻优化阶段。</w:t>
      </w:r>
    </w:p>
    <w:p w14:paraId="02A32A02" w14:textId="3887548B" w:rsidR="00E54CC1" w:rsidRDefault="00E54CC1" w:rsidP="00E54CC1">
      <w:pPr>
        <w:pStyle w:val="3"/>
        <w:spacing w:before="156" w:after="156"/>
      </w:pPr>
      <w:bookmarkStart w:id="5" w:name="_Toc160113129"/>
      <w:r>
        <w:rPr>
          <w:rFonts w:hint="eastAsia"/>
        </w:rPr>
        <w:t>3</w:t>
      </w:r>
      <w:r>
        <w:t xml:space="preserve">.1.1 </w:t>
      </w:r>
      <w:r>
        <w:rPr>
          <w:rFonts w:hint="eastAsia"/>
        </w:rPr>
        <w:t>迭代层次聚类</w:t>
      </w:r>
      <w:bookmarkEnd w:id="5"/>
    </w:p>
    <w:p w14:paraId="11FDCC45" w14:textId="42C6EEF1" w:rsidR="00E54CC1" w:rsidRPr="00270E38" w:rsidRDefault="00E54CC1" w:rsidP="00270E38">
      <w:pPr>
        <w:ind w:firstLine="420"/>
      </w:pPr>
      <w:r>
        <w:rPr>
          <w:rFonts w:hint="eastAsia"/>
        </w:rPr>
        <w:t>迭代层次聚类过程的设计主要基于贪心策略的思想，通过多次循环迭代进行聚合聚类的无监督算法</w:t>
      </w:r>
      <w:r>
        <w:rPr>
          <w:rFonts w:hint="eastAsia"/>
        </w:rPr>
        <w:t>,</w:t>
      </w:r>
      <w:r>
        <w:t xml:space="preserve"> </w:t>
      </w:r>
      <w:r>
        <w:rPr>
          <w:rFonts w:hint="eastAsia"/>
        </w:rPr>
        <w:t>需要先给定超参数</w:t>
      </w:r>
      <m:oMath>
        <m:r>
          <w:rPr>
            <w:rFonts w:ascii="Cambria Math" w:hAnsi="Cambria Math"/>
          </w:rPr>
          <m:t>k</m:t>
        </m:r>
      </m:oMath>
      <w:r>
        <w:rPr>
          <w:rFonts w:hint="eastAsia"/>
        </w:rPr>
        <w:t>，</w:t>
      </w:r>
      <w:r w:rsidR="00270E38">
        <w:rPr>
          <w:rFonts w:hint="eastAsia"/>
        </w:rPr>
        <w:t>超参数</w:t>
      </w:r>
      <m:oMath>
        <m:r>
          <w:rPr>
            <w:rFonts w:ascii="Cambria Math" w:hAnsi="Cambria Math"/>
          </w:rPr>
          <m:t>k</m:t>
        </m:r>
      </m:oMath>
      <w:r w:rsidR="00270E38">
        <w:rPr>
          <w:rFonts w:hint="eastAsia"/>
        </w:rPr>
        <w:t>的直观解释是原始特征空间划分的子空间的数量</w:t>
      </w:r>
      <w:r w:rsidR="001861B7">
        <w:rPr>
          <w:rFonts w:hint="eastAsia"/>
        </w:rPr>
        <w:t>。</w:t>
      </w:r>
    </w:p>
    <w:p w14:paraId="552E3B89" w14:textId="4E4A682B" w:rsidR="00E54CC1" w:rsidRPr="0074588B" w:rsidRDefault="00E54CC1" w:rsidP="0074588B">
      <w:pPr>
        <w:ind w:firstLine="420"/>
        <w:rPr>
          <w:i/>
        </w:rPr>
      </w:pPr>
      <w:r>
        <w:rPr>
          <w:rFonts w:hint="eastAsia"/>
        </w:rPr>
        <w:t>首次迭代过程，</w:t>
      </w:r>
      <w:r w:rsidR="001861B7">
        <w:rPr>
          <w:rFonts w:hint="eastAsia"/>
        </w:rPr>
        <w:t>给定</w:t>
      </w:r>
      <w:r>
        <w:rPr>
          <w:rFonts w:hint="eastAsia"/>
        </w:rPr>
        <w:t>样本特征</w:t>
      </w:r>
      <w:r w:rsidR="001861B7">
        <w:rPr>
          <w:rFonts w:hint="eastAsia"/>
        </w:rPr>
        <w:t>的</w:t>
      </w:r>
      <w:r>
        <w:rPr>
          <w:rFonts w:hint="eastAsia"/>
        </w:rPr>
        <w:t>有序集合</w:t>
      </w:r>
      <m:oMath>
        <m:r>
          <w:rPr>
            <w:rFonts w:ascii="Cambria Math" w:hAnsi="Cambria Math" w:hint="eastAsia"/>
          </w:rPr>
          <m:t>C</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m:t>
                </m:r>
              </m:sub>
            </m:sSub>
          </m:e>
        </m:d>
        <m:r>
          <m:rPr>
            <m:sty m:val="p"/>
          </m:rPr>
          <w:rPr>
            <w:rFonts w:ascii="Cambria Math" w:hAnsi="Cambria Math"/>
          </w:rPr>
          <m:t>=</m:t>
        </m:r>
        <m:sSubSup>
          <m:sSubSupPr>
            <m:ctrlPr>
              <w:rPr>
                <w:rFonts w:ascii="Cambria Math" w:hAnsi="Cambria Math" w:hint="eastAsia"/>
              </w:rPr>
            </m:ctrlPr>
          </m:sSubSup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i</m:t>
                    </m:r>
                  </m:sub>
                </m:sSub>
              </m:e>
            </m:d>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sSubSup>
      </m:oMath>
      <w:r>
        <w:t xml:space="preserve">, </w:t>
      </w:r>
      <w:r w:rsidR="0074588B">
        <w:rPr>
          <w:rFonts w:hint="eastAsia"/>
        </w:rPr>
        <w:t>可得集合</w:t>
      </w:r>
      <m:oMath>
        <m:r>
          <w:rPr>
            <w:rFonts w:ascii="Cambria Math" w:hAnsi="Cambria Math" w:hint="eastAsia"/>
          </w:rPr>
          <m:t>C</m:t>
        </m:r>
      </m:oMath>
      <w:r w:rsidR="0074588B">
        <w:rPr>
          <w:rFonts w:hint="eastAsia"/>
        </w:rPr>
        <w:t>中距离最近的两个元素</w:t>
      </w:r>
      <m:oMath>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q</m:t>
            </m:r>
          </m:sub>
        </m:sSub>
      </m:oMath>
      <w:r w:rsidR="0074588B" w:rsidRPr="0074588B">
        <w:rPr>
          <w:rFonts w:hint="eastAsia"/>
        </w:rPr>
        <w:t>，</w:t>
      </w:r>
      <m:oMath>
        <m:r>
          <w:rPr>
            <w:rFonts w:ascii="Cambria Math" w:hAnsi="Cambria Math" w:hint="eastAsia"/>
          </w:rPr>
          <m:t>p</m:t>
        </m:r>
        <m:r>
          <w:rPr>
            <w:rFonts w:ascii="Cambria Math" w:hAnsi="Cambria Math"/>
          </w:rPr>
          <m:t>,q=</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arg</m:t>
                </m:r>
                <m:r>
                  <m:rPr>
                    <m:sty m:val="p"/>
                  </m:rPr>
                  <w:rPr>
                    <w:rFonts w:ascii="Cambria Math" w:hAnsi="Cambria Math"/>
                  </w:rPr>
                  <m:t>min</m:t>
                </m:r>
              </m:e>
              <m:lim>
                <m:r>
                  <w:rPr>
                    <w:rFonts w:ascii="Cambria Math" w:hAnsi="Cambria Math" w:hint="eastAsia"/>
                  </w:rPr>
                  <m:t>p</m:t>
                </m:r>
                <m:r>
                  <w:rPr>
                    <w:rFonts w:ascii="Cambria Math" w:hAnsi="Cambria Math"/>
                  </w:rPr>
                  <m:t>,</m:t>
                </m:r>
                <m:r>
                  <w:rPr>
                    <w:rFonts w:ascii="Cambria Math" w:hAnsi="Cambria Math" w:hint="eastAsia"/>
                  </w:rPr>
                  <m:t>q</m:t>
                </m:r>
              </m:lim>
            </m:limLow>
          </m:fName>
          <m:e>
            <m:r>
              <w:rPr>
                <w:rFonts w:ascii="Cambria Math" w:hAnsi="Cambria Math" w:hint="eastAsia"/>
              </w:rPr>
              <m:t>dist</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q</m:t>
                    </m:r>
                  </m:sub>
                </m:sSub>
              </m:e>
            </m:d>
          </m:e>
        </m:func>
      </m:oMath>
      <w:r w:rsidR="0074588B">
        <w:rPr>
          <w:rFonts w:hint="eastAsia"/>
          <w:i/>
        </w:rPr>
        <w:t>,</w:t>
      </w:r>
      <w:r>
        <w:rPr>
          <w:rFonts w:hint="eastAsia"/>
        </w:rPr>
        <w:t>并且定义集合</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q</m:t>
            </m:r>
          </m:sub>
        </m:sSub>
      </m:oMath>
      <w:r>
        <w:rPr>
          <w:rFonts w:hint="eastAsia"/>
        </w:rPr>
        <w:t>,</w:t>
      </w:r>
      <w:r>
        <w:t xml:space="preserve"> </w:t>
      </w:r>
      <w:r>
        <w:rPr>
          <w:rFonts w:hint="eastAsia"/>
        </w:rPr>
        <w:t>作为第一个初始的簇，根据公式（</w:t>
      </w:r>
      <w:r>
        <w:rPr>
          <w:rFonts w:hint="eastAsia"/>
        </w:rPr>
        <w:t>3</w:t>
      </w:r>
      <w:r>
        <w:t>.</w:t>
      </w:r>
      <w:r w:rsidR="006D2E0C">
        <w:t>1</w:t>
      </w:r>
      <w:r>
        <w:rPr>
          <w:rFonts w:hint="eastAsia"/>
        </w:rPr>
        <w:t>）计算簇心：</w:t>
      </w:r>
    </w:p>
    <w:p w14:paraId="58E05A23" w14:textId="1FA2D556" w:rsidR="00E54CC1" w:rsidRPr="00E54CC1" w:rsidRDefault="00E54CC1" w:rsidP="00E54CC1">
      <w:pPr>
        <w:pStyle w:val="a9"/>
        <w:spacing w:before="156" w:after="156"/>
        <w:ind w:firstLine="482"/>
        <w:rPr>
          <w:iCs/>
        </w:rPr>
      </w:pPr>
      <w:r>
        <w:rPr>
          <w:b/>
        </w:rPr>
        <w:tab/>
      </w:r>
      <m:oMath>
        <m:acc>
          <m:accPr>
            <m:chr m:val="̅"/>
            <m:ctrlPr>
              <w:rPr>
                <w:rFonts w:ascii="Cambria Math" w:hAnsi="Cambria Math"/>
                <w:bCs/>
              </w:rPr>
            </m:ctrlPr>
          </m:accPr>
          <m:e>
            <m:sSup>
              <m:sSupPr>
                <m:ctrlPr>
                  <w:rPr>
                    <w:rFonts w:ascii="Cambria Math" w:hAnsi="Cambria Math"/>
                    <w:bCs/>
                    <w:i/>
                  </w:rPr>
                </m:ctrlPr>
              </m:sSupPr>
              <m:e>
                <m:r>
                  <w:rPr>
                    <w:rFonts w:ascii="Cambria Math" w:hAnsi="Cambria Math"/>
                  </w:rPr>
                  <m:t>x</m:t>
                </m:r>
                <m:ctrlPr>
                  <w:rPr>
                    <w:rFonts w:ascii="Cambria Math" w:hAnsi="Cambria Math"/>
                    <w:bCs/>
                  </w:rPr>
                </m:ctrlPr>
              </m:e>
              <m:sup>
                <m:r>
                  <w:rPr>
                    <w:rFonts w:ascii="Cambria Math" w:hAnsi="Cambria Math"/>
                  </w:rPr>
                  <m:t>s</m:t>
                </m:r>
              </m:sup>
            </m:sSup>
          </m:e>
        </m:acc>
        <m:r>
          <w:rPr>
            <w:rFonts w:ascii="Cambria Math" w:hAnsi="Cambria Math"/>
          </w:rPr>
          <m:t>=</m:t>
        </m:r>
        <m:f>
          <m:fPr>
            <m:ctrlPr>
              <w:rPr>
                <w:rFonts w:ascii="Cambria Math" w:hAnsi="Cambria Math"/>
                <w:bCs/>
              </w:rPr>
            </m:ctrlPr>
          </m:fPr>
          <m:num>
            <m:nary>
              <m:naryPr>
                <m:chr m:val="∑"/>
                <m:supHide m:val="1"/>
                <m:ctrlPr>
                  <w:rPr>
                    <w:rFonts w:ascii="Cambria Math" w:hAnsi="Cambria Math"/>
                    <w:bCs/>
                  </w:rPr>
                </m:ctrlPr>
              </m:naryPr>
              <m:sub>
                <m:sSup>
                  <m:sSupPr>
                    <m:ctrlPr>
                      <w:rPr>
                        <w:rFonts w:ascii="Cambria Math" w:hAnsi="Cambria Math"/>
                        <w:bCs/>
                        <w:i/>
                      </w:rPr>
                    </m:ctrlPr>
                  </m:sSupPr>
                  <m:e>
                    <m:r>
                      <w:rPr>
                        <w:rFonts w:ascii="Cambria Math" w:hAnsi="Cambria Math"/>
                      </w:rPr>
                      <m:t>x</m:t>
                    </m:r>
                  </m:e>
                  <m:sup>
                    <m:r>
                      <w:rPr>
                        <w:rFonts w:ascii="Cambria Math" w:hAnsi="Cambria Math"/>
                      </w:rPr>
                      <m:t>s</m:t>
                    </m:r>
                  </m:sup>
                </m:sSup>
                <m:r>
                  <m:rPr>
                    <m:sty m:val="p"/>
                  </m:rPr>
                  <w:rPr>
                    <w:rFonts w:ascii="Cambria Math" w:hAnsi="Cambria Math" w:hint="eastAsia"/>
                  </w:rPr>
                  <m:t>∈</m:t>
                </m:r>
                <m:sSub>
                  <m:sSubPr>
                    <m:ctrlPr>
                      <w:rPr>
                        <w:rFonts w:ascii="Cambria Math" w:hAnsi="Cambria Math"/>
                        <w:bCs/>
                        <w:i/>
                      </w:rPr>
                    </m:ctrlPr>
                  </m:sSubPr>
                  <m:e>
                    <m:r>
                      <w:rPr>
                        <w:rFonts w:ascii="Cambria Math" w:hAnsi="Cambria Math"/>
                      </w:rPr>
                      <m:t>D</m:t>
                    </m:r>
                    <m:ctrlPr>
                      <w:rPr>
                        <w:rFonts w:ascii="Cambria Math" w:hAnsi="Cambria Math"/>
                        <w:bCs/>
                      </w:rPr>
                    </m:ctrlPr>
                  </m:e>
                  <m:sub>
                    <m:r>
                      <w:rPr>
                        <w:rFonts w:ascii="Cambria Math" w:hAnsi="Cambria Math"/>
                      </w:rPr>
                      <m:t>s</m:t>
                    </m:r>
                  </m:sub>
                </m:sSub>
                <m:ctrlPr>
                  <w:rPr>
                    <w:rFonts w:ascii="Cambria Math" w:hAnsi="Cambria Math"/>
                    <w:bCs/>
                    <w:i/>
                  </w:rPr>
                </m:ctrlPr>
              </m:sub>
              <m:sup>
                <m:ctrlPr>
                  <w:rPr>
                    <w:rFonts w:ascii="Cambria Math" w:hAnsi="Cambria Math"/>
                    <w:bCs/>
                    <w:i/>
                  </w:rPr>
                </m:ctrlPr>
              </m:sup>
              <m:e>
                <m:sSup>
                  <m:sSupPr>
                    <m:ctrlPr>
                      <w:rPr>
                        <w:rFonts w:ascii="Cambria Math" w:hAnsi="Cambria Math"/>
                        <w:bCs/>
                        <w:i/>
                      </w:rPr>
                    </m:ctrlPr>
                  </m:sSupPr>
                  <m:e>
                    <m:r>
                      <w:rPr>
                        <w:rFonts w:ascii="Cambria Math" w:hAnsi="Cambria Math"/>
                      </w:rPr>
                      <m:t>x</m:t>
                    </m:r>
                  </m:e>
                  <m:sup>
                    <m:r>
                      <w:rPr>
                        <w:rFonts w:ascii="Cambria Math" w:hAnsi="Cambria Math"/>
                      </w:rPr>
                      <m:t>s</m:t>
                    </m:r>
                  </m:sup>
                </m:sSup>
                <m:ctrlPr>
                  <w:rPr>
                    <w:rFonts w:ascii="Cambria Math" w:hAnsi="Cambria Math"/>
                    <w:bCs/>
                    <w:i/>
                  </w:rPr>
                </m:ctrlPr>
              </m:e>
            </m:nary>
            <m:ctrlPr>
              <w:rPr>
                <w:rFonts w:ascii="Cambria Math" w:hAnsi="Cambria Math"/>
                <w:bCs/>
                <w:i/>
              </w:rPr>
            </m:ctrlPr>
          </m:num>
          <m:den>
            <m:r>
              <m:rPr>
                <m:nor/>
              </m:rPr>
              <w:rPr>
                <w:rFonts w:ascii="Cambria Math" w:hAnsi="Cambria Math"/>
                <w:bCs/>
              </w:rPr>
              <m:t>num</m:t>
            </m:r>
            <m:d>
              <m:dPr>
                <m:ctrlPr>
                  <w:rPr>
                    <w:rFonts w:ascii="Cambria Math" w:hAnsi="Cambria Math"/>
                    <w:bCs/>
                    <w:i/>
                  </w:rPr>
                </m:ctrlPr>
              </m:dPr>
              <m:e>
                <m:sSub>
                  <m:sSubPr>
                    <m:ctrlPr>
                      <w:rPr>
                        <w:rFonts w:ascii="Cambria Math" w:hAnsi="Cambria Math"/>
                        <w:bCs/>
                        <w:i/>
                      </w:rPr>
                    </m:ctrlPr>
                  </m:sSubPr>
                  <m:e>
                    <m:r>
                      <w:rPr>
                        <w:rFonts w:ascii="Cambria Math" w:hAnsi="Cambria Math"/>
                      </w:rPr>
                      <m:t>D</m:t>
                    </m:r>
                  </m:e>
                  <m:sub>
                    <m:r>
                      <w:rPr>
                        <w:rFonts w:ascii="Cambria Math" w:hAnsi="Cambria Math"/>
                      </w:rPr>
                      <m:t>s</m:t>
                    </m:r>
                  </m:sub>
                </m:sSub>
              </m:e>
            </m:d>
            <m:ctrlPr>
              <w:rPr>
                <w:rFonts w:ascii="Cambria Math" w:hAnsi="Cambria Math"/>
                <w:bCs/>
                <w:i/>
              </w:rPr>
            </m:ctrlPr>
          </m:den>
        </m:f>
        <m:r>
          <w:rPr>
            <w:rFonts w:ascii="Cambria Math" w:hAnsi="Cambria Math"/>
          </w:rPr>
          <m:t>,</m:t>
        </m:r>
      </m:oMath>
      <w:r>
        <w:tab/>
      </w:r>
      <w:r>
        <w:rPr>
          <w:rFonts w:hint="eastAsia"/>
          <w:iCs/>
        </w:rPr>
        <w:t>（</w:t>
      </w:r>
      <w:r>
        <w:rPr>
          <w:rFonts w:hint="eastAsia"/>
          <w:iCs/>
        </w:rPr>
        <w:t>3</w:t>
      </w:r>
      <w:r>
        <w:rPr>
          <w:iCs/>
        </w:rPr>
        <w:t>.</w:t>
      </w:r>
      <w:r w:rsidR="001861B7">
        <w:rPr>
          <w:iCs/>
        </w:rPr>
        <w:t>1</w:t>
      </w:r>
      <w:r>
        <w:rPr>
          <w:rFonts w:hint="eastAsia"/>
          <w:iCs/>
        </w:rPr>
        <w:t>）</w:t>
      </w:r>
    </w:p>
    <w:p w14:paraId="476BED75" w14:textId="0441F581" w:rsidR="00E54CC1" w:rsidRDefault="00E54CC1" w:rsidP="00E54CC1">
      <w:pPr>
        <w:rPr>
          <w:bCs/>
          <w:shd w:val="clear" w:color="auto" w:fill="FFFFFF"/>
        </w:rPr>
      </w:pPr>
      <w:r>
        <w:rPr>
          <w:rFonts w:hint="eastAsia"/>
        </w:rPr>
        <w:t>其中</w:t>
      </w:r>
      <w:r>
        <w:rPr>
          <w:rFonts w:hint="eastAsia"/>
          <w:shd w:val="clear" w:color="auto" w:fill="FFFFFF"/>
        </w:rPr>
        <w:t>，</w:t>
      </w:r>
      <m:oMath>
        <m:r>
          <m:rPr>
            <m:sty m:val="p"/>
          </m:rPr>
          <w:rPr>
            <w:rFonts w:ascii="Cambria Math" w:hAnsi="Cambria Math"/>
          </w:rPr>
          <m:t>num</m:t>
        </m:r>
        <m:d>
          <m:dPr>
            <m:ctrlPr>
              <w:rPr>
                <w:rFonts w:ascii="Cambria Math" w:hAnsi="Cambria Math"/>
                <w:i/>
              </w:rPr>
            </m:ctrlPr>
          </m:dPr>
          <m:e>
            <m:sSub>
              <m:sSubPr>
                <m:ctrlPr>
                  <w:rPr>
                    <w:rFonts w:ascii="Cambria Math" w:hAnsi="Cambria Math"/>
                    <w:shd w:val="clear" w:color="auto" w:fill="FFFFFF"/>
                  </w:rPr>
                </m:ctrlPr>
              </m:sSubPr>
              <m:e>
                <m:r>
                  <w:rPr>
                    <w:rFonts w:ascii="Cambria Math" w:hAnsi="Cambria Math"/>
                  </w:rPr>
                  <m:t>D</m:t>
                </m:r>
              </m:e>
              <m:sub>
                <m:r>
                  <w:rPr>
                    <w:rFonts w:ascii="Cambria Math" w:hAnsi="Cambria Math"/>
                    <w:shd w:val="clear" w:color="auto" w:fill="FFFFFF"/>
                  </w:rPr>
                  <m:t>s</m:t>
                </m:r>
              </m:sub>
            </m:sSub>
          </m:e>
        </m:d>
      </m:oMath>
      <w:r>
        <w:rPr>
          <w:rFonts w:hint="eastAsia"/>
          <w:iCs/>
        </w:rPr>
        <w:t>为当前集合</w:t>
      </w:r>
      <m:oMath>
        <m:sSub>
          <m:sSubPr>
            <m:ctrlPr>
              <w:rPr>
                <w:rFonts w:ascii="Cambria Math" w:hAnsi="Cambria Math"/>
                <w:shd w:val="clear" w:color="auto" w:fill="FFFFFF"/>
              </w:rPr>
            </m:ctrlPr>
          </m:sSubPr>
          <m:e>
            <m:r>
              <w:rPr>
                <w:rFonts w:ascii="Cambria Math" w:hAnsi="Cambria Math"/>
              </w:rPr>
              <m:t>D</m:t>
            </m:r>
          </m:e>
          <m:sub>
            <m:r>
              <w:rPr>
                <w:rFonts w:ascii="Cambria Math" w:hAnsi="Cambria Math"/>
                <w:shd w:val="clear" w:color="auto" w:fill="FFFFFF"/>
              </w:rPr>
              <m:t>s</m:t>
            </m:r>
          </m:sub>
        </m:sSub>
      </m:oMath>
      <w:r>
        <w:rPr>
          <w:rFonts w:hint="eastAsia"/>
          <w:shd w:val="clear" w:color="auto" w:fill="FFFFFF"/>
        </w:rPr>
        <w:t>中的样本数量。首次迭代的最后，将</w:t>
      </w:r>
      <m:oMath>
        <m:sSub>
          <m:sSubPr>
            <m:ctrlPr>
              <w:rPr>
                <w:rFonts w:ascii="Cambria Math" w:hAnsi="Cambria Math"/>
                <w:i/>
                <w:sz w:val="21"/>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q</m:t>
            </m:r>
          </m:sub>
        </m:sSub>
      </m:oMath>
      <w:r>
        <w:rPr>
          <w:rFonts w:hint="eastAsia"/>
        </w:rPr>
        <w:t>从集合</w:t>
      </w:r>
      <m:oMath>
        <m:r>
          <w:rPr>
            <w:rFonts w:ascii="Cambria Math" w:hAnsi="Cambria Math" w:hint="eastAsia"/>
          </w:rPr>
          <m:t>C</m:t>
        </m:r>
      </m:oMath>
      <w:r>
        <w:rPr>
          <w:rFonts w:hint="eastAsia"/>
        </w:rPr>
        <w:t>中剔除，</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∈C|i≠p,q</m:t>
        </m:r>
      </m:oMath>
      <w:r>
        <w:rPr>
          <w:rFonts w:hint="eastAsia"/>
        </w:rPr>
        <w:t>,</w:t>
      </w:r>
      <w:r>
        <w:t xml:space="preserve"> </w:t>
      </w:r>
      <w:r>
        <w:rPr>
          <w:rFonts w:hint="eastAsia"/>
        </w:rPr>
        <w:t>并且</w:t>
      </w:r>
      <w:r>
        <w:rPr>
          <w:rFonts w:hint="eastAsia"/>
          <w:shd w:val="clear" w:color="auto" w:fill="FFFFFF"/>
        </w:rPr>
        <w:t>更新集合</w:t>
      </w:r>
      <m:oMath>
        <m:r>
          <w:rPr>
            <w:rFonts w:ascii="Cambria Math" w:hAnsi="Cambria Math" w:hint="eastAsia"/>
          </w:rPr>
          <m:t>C</m:t>
        </m:r>
        <m:r>
          <w:rPr>
            <w:rFonts w:ascii="Cambria Math" w:hAnsi="Cambria Math"/>
          </w:rPr>
          <m:t>'←</m:t>
        </m:r>
        <m:r>
          <w:rPr>
            <w:rFonts w:ascii="Cambria Math" w:hAnsi="Cambria Math" w:hint="eastAsia"/>
          </w:rPr>
          <m:t>C</m:t>
        </m:r>
        <m:r>
          <w:rPr>
            <w:rFonts w:ascii="Cambria Math" w:hAnsi="Cambria Math"/>
          </w:rPr>
          <m:t>'</m:t>
        </m:r>
        <m:sSup>
          <m:sSupPr>
            <m:ctrlPr>
              <w:rPr>
                <w:rFonts w:ascii="Cambria Math" w:hAnsi="Cambria Math"/>
                <w:b/>
                <w:shd w:val="clear" w:color="auto" w:fill="FFFFFF"/>
              </w:rPr>
            </m:ctrlPr>
          </m:sSupPr>
          <m:e>
            <m:r>
              <m:rPr>
                <m:sty m:val="bi"/>
              </m:rPr>
              <w:rPr>
                <w:rFonts w:ascii="Cambria Math" w:hAnsi="Cambria Math"/>
                <w:shd w:val="clear" w:color="auto" w:fill="FFFFFF"/>
              </w:rPr>
              <m:t>∪{</m:t>
            </m:r>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1</m:t>
            </m:r>
            <m:ctrlPr>
              <w:rPr>
                <w:rFonts w:ascii="Cambria Math" w:hAnsi="Cambria Math" w:hint="eastAsia"/>
                <w:b/>
                <w:shd w:val="clear" w:color="auto" w:fill="FFFFFF"/>
              </w:rPr>
            </m:ctrlPr>
          </m:sup>
        </m:sSup>
        <m:r>
          <m:rPr>
            <m:sty m:val="bi"/>
          </m:rPr>
          <w:rPr>
            <w:rFonts w:ascii="Cambria Math" w:hAnsi="Cambria Math"/>
            <w:shd w:val="clear" w:color="auto" w:fill="FFFFFF"/>
          </w:rPr>
          <m:t>}</m:t>
        </m:r>
      </m:oMath>
      <w:r>
        <w:rPr>
          <w:bCs/>
          <w:shd w:val="clear" w:color="auto" w:fill="FFFFFF"/>
        </w:rPr>
        <w:t>.</w:t>
      </w:r>
    </w:p>
    <w:p w14:paraId="44CC5BBE" w14:textId="155CAAC6" w:rsidR="00E54CC1" w:rsidRDefault="00E54CC1" w:rsidP="00E54CC1">
      <w:r>
        <w:rPr>
          <w:bCs/>
          <w:shd w:val="clear" w:color="auto" w:fill="FFFFFF"/>
        </w:rPr>
        <w:tab/>
      </w:r>
      <w:r>
        <w:rPr>
          <w:rFonts w:hint="eastAsia"/>
          <w:bCs/>
          <w:shd w:val="clear" w:color="auto" w:fill="FFFFFF"/>
        </w:rPr>
        <w:t>在随后的迭代过程中，</w:t>
      </w:r>
      <w:r w:rsidR="0074588B">
        <w:rPr>
          <w:rFonts w:hint="eastAsia"/>
          <w:bCs/>
          <w:shd w:val="clear" w:color="auto" w:fill="FFFFFF"/>
        </w:rPr>
        <w:t>都需要</w:t>
      </w:r>
      <w:r>
        <w:rPr>
          <w:rFonts w:hint="eastAsia"/>
          <w:bCs/>
          <w:shd w:val="clear" w:color="auto" w:fill="FFFFFF"/>
        </w:rPr>
        <w:t>对于集合</w:t>
      </w:r>
      <m:oMath>
        <m:r>
          <w:rPr>
            <w:rFonts w:ascii="Cambria Math" w:hAnsi="Cambria Math" w:hint="eastAsia"/>
          </w:rPr>
          <m:t>C</m:t>
        </m:r>
      </m:oMath>
      <w:r w:rsidR="0074588B">
        <w:rPr>
          <w:rFonts w:hint="eastAsia"/>
        </w:rPr>
        <w:t>求得</w:t>
      </w:r>
      <w:r>
        <w:rPr>
          <w:rFonts w:hint="eastAsia"/>
        </w:rPr>
        <w:t>最小</w:t>
      </w:r>
      <w:r w:rsidR="0074588B">
        <w:rPr>
          <w:rFonts w:hint="eastAsia"/>
        </w:rPr>
        <w:t>距离的两个元素</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t>.</w:t>
      </w:r>
      <w:r>
        <w:rPr>
          <w:rFonts w:hint="eastAsia"/>
        </w:rPr>
        <w:t xml:space="preserve"> </w:t>
      </w:r>
      <w:r>
        <w:rPr>
          <w:rFonts w:hint="eastAsia"/>
        </w:rPr>
        <w:t>对于</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分为三种情况进行讨论：</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都是样本；</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一个是样本另一个是簇心；</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两个都是簇心。</w:t>
      </w:r>
    </w:p>
    <w:p w14:paraId="7CF75C11" w14:textId="01AFCE1A" w:rsidR="00E54CC1" w:rsidRPr="00E54CC1" w:rsidRDefault="00E54CC1" w:rsidP="00E54CC1">
      <w:pPr>
        <w:ind w:firstLine="420"/>
        <w:rPr>
          <w:bCs/>
        </w:rPr>
      </w:pPr>
      <w:r>
        <w:rPr>
          <w:rFonts w:hint="eastAsia"/>
        </w:rPr>
        <w:t>在</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都是原始样本的情况下，定义集合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生成新的簇并计算簇心</w:t>
      </w:r>
      <m:oMath>
        <m:sSup>
          <m:sSupPr>
            <m:ctrlPr>
              <w:rPr>
                <w:rFonts w:ascii="Cambria Math" w:hAnsi="Cambria Math"/>
                <w:b/>
                <w:shd w:val="clear" w:color="auto" w:fill="FFFFFF"/>
              </w:rPr>
            </m:ctrlPr>
          </m:sSupPr>
          <m:e>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s</m:t>
            </m:r>
            <m:ctrlPr>
              <w:rPr>
                <w:rFonts w:ascii="Cambria Math" w:hAnsi="Cambria Math" w:hint="eastAsia"/>
                <w:b/>
                <w:shd w:val="clear" w:color="auto" w:fill="FFFFFF"/>
              </w:rPr>
            </m:ctrlPr>
          </m:sup>
        </m:sSup>
      </m:oMath>
      <w:r>
        <w:rPr>
          <w:bCs/>
          <w:shd w:val="clear" w:color="auto" w:fill="FFFFFF"/>
        </w:rPr>
        <w:t xml:space="preserve">, </w:t>
      </w:r>
      <w:r>
        <w:rPr>
          <w:rFonts w:hint="eastAsia"/>
          <w:shd w:val="clear" w:color="auto" w:fill="FFFFFF"/>
        </w:rPr>
        <w:t>将</w:t>
      </w:r>
      <m:oMath>
        <m:sSub>
          <m:sSubPr>
            <m:ctrlPr>
              <w:rPr>
                <w:rFonts w:ascii="Cambria Math" w:hAnsi="Cambria Math"/>
                <w:i/>
                <w:sz w:val="21"/>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q</m:t>
            </m:r>
          </m:sub>
        </m:sSub>
      </m:oMath>
      <w:r>
        <w:rPr>
          <w:rFonts w:hint="eastAsia"/>
        </w:rPr>
        <w:t>从集合</w:t>
      </w:r>
      <m:oMath>
        <m:r>
          <w:rPr>
            <w:rFonts w:ascii="Cambria Math" w:hAnsi="Cambria Math" w:hint="eastAsia"/>
          </w:rPr>
          <m:t>C</m:t>
        </m:r>
      </m:oMath>
      <w:r>
        <w:rPr>
          <w:rFonts w:hint="eastAsia"/>
        </w:rPr>
        <w:t>中剔除并且将</w:t>
      </w:r>
      <m:oMath>
        <m:sSup>
          <m:sSupPr>
            <m:ctrlPr>
              <w:rPr>
                <w:rFonts w:ascii="Cambria Math" w:hAnsi="Cambria Math"/>
                <w:b/>
                <w:shd w:val="clear" w:color="auto" w:fill="FFFFFF"/>
              </w:rPr>
            </m:ctrlPr>
          </m:sSupPr>
          <m:e>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bCs/>
          <w:shd w:val="clear" w:color="auto" w:fill="FFFFFF"/>
        </w:rPr>
        <w:t>添加到集合</w:t>
      </w:r>
      <m:oMath>
        <m:r>
          <w:rPr>
            <w:rFonts w:ascii="Cambria Math" w:hAnsi="Cambria Math" w:hint="eastAsia"/>
          </w:rPr>
          <m:t>C</m:t>
        </m:r>
      </m:oMath>
      <w:r>
        <w:rPr>
          <w:rFonts w:hint="eastAsia"/>
        </w:rPr>
        <w:t>中，即</w:t>
      </w:r>
      <m:oMath>
        <m:r>
          <w:rPr>
            <w:rFonts w:ascii="Cambria Math" w:hAnsi="Cambria Math" w:hint="eastAsia"/>
          </w:rPr>
          <m:t>C</m:t>
        </m:r>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∈C|i≠p,q}</m:t>
        </m:r>
        <m:sSup>
          <m:sSupPr>
            <m:ctrlPr>
              <w:rPr>
                <w:rFonts w:ascii="Cambria Math" w:hAnsi="Cambria Math"/>
                <w:b/>
                <w:shd w:val="clear" w:color="auto" w:fill="FFFFFF"/>
              </w:rPr>
            </m:ctrlPr>
          </m:sSupPr>
          <m:e>
            <m:r>
              <m:rPr>
                <m:sty m:val="bi"/>
              </m:rPr>
              <w:rPr>
                <w:rFonts w:ascii="Cambria Math" w:hAnsi="Cambria Math"/>
                <w:shd w:val="clear" w:color="auto" w:fill="FFFFFF"/>
              </w:rPr>
              <m:t>∪{</m:t>
            </m:r>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s</m:t>
            </m:r>
            <m:ctrlPr>
              <w:rPr>
                <w:rFonts w:ascii="Cambria Math" w:hAnsi="Cambria Math" w:hint="eastAsia"/>
                <w:b/>
                <w:shd w:val="clear" w:color="auto" w:fill="FFFFFF"/>
              </w:rPr>
            </m:ctrlPr>
          </m:sup>
        </m:sSup>
        <m:r>
          <m:rPr>
            <m:sty m:val="bi"/>
          </m:rPr>
          <w:rPr>
            <w:rFonts w:ascii="Cambria Math" w:hAnsi="Cambria Math"/>
            <w:shd w:val="clear" w:color="auto" w:fill="FFFFFF"/>
          </w:rPr>
          <m:t>}</m:t>
        </m:r>
      </m:oMath>
      <w:r>
        <w:t>.</w:t>
      </w:r>
    </w:p>
    <w:p w14:paraId="5DFA50AA" w14:textId="240336AE" w:rsidR="00E54CC1" w:rsidRDefault="00E54CC1" w:rsidP="00E54CC1">
      <w:pPr>
        <w:ind w:firstLine="420"/>
      </w:pPr>
      <w:r>
        <w:rPr>
          <w:rFonts w:hint="eastAsia"/>
        </w:rPr>
        <w:lastRenderedPageBreak/>
        <w:t>在</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p</m:t>
            </m:r>
          </m:sub>
        </m:sSub>
      </m:oMath>
      <w:r>
        <w:rPr>
          <w:rFonts w:hint="eastAsia"/>
        </w:rPr>
        <w:t>是样本，</w:t>
      </w:r>
      <m:oMath>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rPr>
        <w:t>是簇心的情况下，更新</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hint="eastAsia"/>
              </w:rPr>
              <m:t>s</m:t>
            </m:r>
          </m:sub>
        </m:sSub>
        <m:r>
          <m:rPr>
            <m:sty m:val="bi"/>
          </m:rPr>
          <w:rPr>
            <w:rFonts w:ascii="Cambria Math" w:hAnsi="Cambria Math"/>
            <w:shd w:val="clear" w:color="auto" w:fill="FFFFFF"/>
          </w:rPr>
          <m:t>∪</m:t>
        </m:r>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p</m:t>
            </m:r>
          </m:sub>
        </m:sSub>
      </m:oMath>
      <w:r>
        <w:rPr>
          <w:bCs/>
          <w:shd w:val="clear" w:color="auto" w:fill="FFFFFF"/>
        </w:rPr>
        <w:t xml:space="preserve">, </w:t>
      </w:r>
      <w:r>
        <w:rPr>
          <w:rFonts w:hint="eastAsia"/>
          <w:shd w:val="clear" w:color="auto" w:fill="FFFFFF"/>
        </w:rPr>
        <w:t>将</w:t>
      </w:r>
      <m:oMath>
        <m:sSub>
          <m:sSubPr>
            <m:ctrlPr>
              <w:rPr>
                <w:rFonts w:ascii="Cambria Math" w:hAnsi="Cambria Math"/>
                <w:i/>
                <w:sz w:val="21"/>
              </w:rPr>
            </m:ctrlPr>
          </m:sSubPr>
          <m:e>
            <m:r>
              <w:rPr>
                <w:rFonts w:ascii="Cambria Math" w:hAnsi="Cambria Math"/>
              </w:rPr>
              <m:t>c</m:t>
            </m:r>
          </m:e>
          <m:sub>
            <m:r>
              <w:rPr>
                <w:rFonts w:ascii="Cambria Math" w:hAnsi="Cambria Math"/>
              </w:rPr>
              <m:t>p</m:t>
            </m:r>
          </m:sub>
        </m:sSub>
      </m:oMath>
      <w:r>
        <w:rPr>
          <w:rFonts w:hint="eastAsia"/>
        </w:rPr>
        <w:t>从集合</w:t>
      </w:r>
      <m:oMath>
        <m:r>
          <w:rPr>
            <w:rFonts w:ascii="Cambria Math" w:hAnsi="Cambria Math" w:hint="eastAsia"/>
          </w:rPr>
          <m:t>C</m:t>
        </m:r>
      </m:oMath>
      <w:r>
        <w:rPr>
          <w:rFonts w:hint="eastAsia"/>
        </w:rPr>
        <w:t>中剔除并且</w:t>
      </w:r>
      <w:r>
        <w:rPr>
          <w:rFonts w:hint="eastAsia"/>
          <w:bCs/>
          <w:shd w:val="clear" w:color="auto" w:fill="FFFFFF"/>
        </w:rPr>
        <w:t>根据公式（</w:t>
      </w:r>
      <w:r>
        <w:rPr>
          <w:rFonts w:hint="eastAsia"/>
          <w:bCs/>
          <w:shd w:val="clear" w:color="auto" w:fill="FFFFFF"/>
        </w:rPr>
        <w:t>3</w:t>
      </w:r>
      <w:r>
        <w:rPr>
          <w:bCs/>
          <w:shd w:val="clear" w:color="auto" w:fill="FFFFFF"/>
        </w:rPr>
        <w:t>.</w:t>
      </w:r>
      <w:r w:rsidR="00F94B00">
        <w:rPr>
          <w:bCs/>
          <w:shd w:val="clear" w:color="auto" w:fill="FFFFFF"/>
        </w:rPr>
        <w:t>1</w:t>
      </w:r>
      <w:r>
        <w:rPr>
          <w:rFonts w:hint="eastAsia"/>
          <w:bCs/>
          <w:shd w:val="clear" w:color="auto" w:fill="FFFFFF"/>
        </w:rPr>
        <w:t>）重新计算</w:t>
      </w:r>
      <w:r w:rsidR="00F94B00">
        <w:rPr>
          <w:rFonts w:hint="eastAsia"/>
          <w:bCs/>
          <w:shd w:val="clear" w:color="auto" w:fill="FFFFFF"/>
        </w:rPr>
        <w:t>并</w:t>
      </w:r>
      <w:r>
        <w:rPr>
          <w:rFonts w:hint="eastAsia"/>
          <w:bCs/>
          <w:shd w:val="clear" w:color="auto" w:fill="FFFFFF"/>
        </w:rPr>
        <w:t>更新集合</w:t>
      </w:r>
      <m:oMath>
        <m:r>
          <w:rPr>
            <w:rFonts w:ascii="Cambria Math" w:hAnsi="Cambria Math"/>
          </w:rPr>
          <m:t>C</m:t>
        </m:r>
      </m:oMath>
      <w:r>
        <w:rPr>
          <w:rFonts w:hint="eastAsia"/>
        </w:rPr>
        <w:t>中</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oMath>
      <w:r>
        <w:rPr>
          <w:rFonts w:hint="eastAsia"/>
        </w:rPr>
        <w:t>的簇心，即</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m:t>
            </m:r>
          </m:e>
          <m:e>
            <m:r>
              <w:rPr>
                <w:rFonts w:ascii="Cambria Math" w:hAnsi="Cambria Math"/>
              </w:rPr>
              <m:t>i≠</m:t>
            </m:r>
            <m:r>
              <w:rPr>
                <w:rFonts w:ascii="Cambria Math" w:hAnsi="Cambria Math" w:hint="eastAsia"/>
              </w:rPr>
              <m:t>p</m:t>
            </m:r>
            <m:r>
              <w:rPr>
                <w:rFonts w:ascii="Cambria Math" w:hAnsi="Cambria Math"/>
              </w:rPr>
              <m:t>,q</m:t>
            </m:r>
          </m:e>
        </m:d>
        <m:r>
          <w:rPr>
            <w:rFonts w:ascii="Cambria Math" w:hAnsi="Cambria Math"/>
          </w:rPr>
          <m:t>∪</m:t>
        </m:r>
        <m:sSup>
          <m:sSupPr>
            <m:ctrlPr>
              <w:rPr>
                <w:rFonts w:ascii="Cambria Math" w:hAnsi="Cambria Math"/>
                <w:i/>
              </w:rPr>
            </m:ctrlPr>
          </m:sSupPr>
          <m:e>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e>
          <m:sup>
            <m:r>
              <w:rPr>
                <w:rFonts w:ascii="Cambria Math" w:hAnsi="Cambria Math"/>
              </w:rPr>
              <m:t>'</m:t>
            </m:r>
          </m:sup>
        </m:sSup>
      </m:oMath>
      <w:r>
        <w:rPr>
          <w:rFonts w:hint="eastAsia"/>
        </w:rPr>
        <w:t>.</w:t>
      </w:r>
      <w:r>
        <w:t xml:space="preserve"> </w:t>
      </w:r>
      <w:r>
        <w:rPr>
          <w:rFonts w:hint="eastAsia"/>
        </w:rPr>
        <w:t>对于</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hint="eastAsia"/>
        </w:rPr>
        <w:t>是簇心，</w:t>
      </w:r>
      <m:oMath>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是样本的情况同理。</w:t>
      </w:r>
    </w:p>
    <w:p w14:paraId="47A2BFF8" w14:textId="3019DA8F" w:rsidR="00E54CC1" w:rsidRPr="00E54CC1" w:rsidRDefault="00E54CC1" w:rsidP="00E54CC1">
      <w:pPr>
        <w:ind w:firstLine="420"/>
        <w:rPr>
          <w:bCs/>
          <w:i/>
        </w:rPr>
      </w:pPr>
      <w:r>
        <w:rPr>
          <w:rFonts w:hint="eastAsia"/>
        </w:rPr>
        <w:t>若</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oMath>
      <w:r>
        <w:rPr>
          <w:b/>
          <w:shd w:val="clear" w:color="auto" w:fill="FFFFFF"/>
        </w:rPr>
        <w:tab/>
      </w:r>
      <w:r w:rsidRPr="00E54CC1">
        <w:rPr>
          <w:rFonts w:hint="eastAsia"/>
          <w:bCs/>
          <w:shd w:val="clear" w:color="auto" w:fill="FFFFFF"/>
        </w:rPr>
        <w:t>，</w:t>
      </w:r>
      <m:oMath>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l</m:t>
            </m:r>
            <m:ctrlPr>
              <w:rPr>
                <w:rFonts w:ascii="Cambria Math" w:hAnsi="Cambria Math" w:hint="eastAsia"/>
                <w:b/>
                <w:shd w:val="clear" w:color="auto" w:fill="FFFFFF"/>
              </w:rPr>
            </m:ctrlPr>
          </m:sup>
        </m:sSup>
      </m:oMath>
      <w:r>
        <w:rPr>
          <w:rFonts w:hint="eastAsia"/>
          <w:bCs/>
          <w:shd w:val="clear" w:color="auto" w:fill="FFFFFF"/>
        </w:rPr>
        <w:t>皆为簇心，则将两个簇进行合并</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hint="eastAsia"/>
              </w:rPr>
              <m:t>s</m:t>
            </m:r>
          </m:sub>
        </m:sSub>
        <m:r>
          <m:rPr>
            <m:sty m:val="bi"/>
          </m:rPr>
          <w:rPr>
            <w:rFonts w:ascii="Cambria Math" w:hAnsi="Cambria Math"/>
            <w:shd w:val="clear" w:color="auto" w:fill="FFFFFF"/>
          </w:rPr>
          <m:t>∪</m:t>
        </m:r>
        <m:sSub>
          <m:sSubPr>
            <m:ctrlPr>
              <w:rPr>
                <w:rFonts w:ascii="Cambria Math" w:hAnsi="Cambria Math"/>
                <w:i/>
              </w:rPr>
            </m:ctrlPr>
          </m:sSubPr>
          <m:e>
            <m:r>
              <w:rPr>
                <w:rFonts w:ascii="Cambria Math" w:hAnsi="Cambria Math"/>
              </w:rPr>
              <m:t>D</m:t>
            </m:r>
          </m:e>
          <m:sub>
            <m:r>
              <w:rPr>
                <w:rFonts w:ascii="Cambria Math" w:hAnsi="Cambria Math" w:hint="eastAsia"/>
              </w:rPr>
              <m:t>l</m:t>
            </m:r>
          </m:sub>
        </m:sSub>
      </m:oMath>
      <w:r>
        <w:rPr>
          <w:rFonts w:hint="eastAsia"/>
          <w:bCs/>
          <w:shd w:val="clear" w:color="auto" w:fill="FFFFFF"/>
        </w:rPr>
        <w:t>，并且更新</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∈C|i≠p,q∪</m:t>
        </m:r>
        <m:sSup>
          <m:sSupPr>
            <m:ctrlPr>
              <w:rPr>
                <w:rFonts w:ascii="Cambria Math" w:hAnsi="Cambria Math"/>
                <w:i/>
              </w:rPr>
            </m:ctrlPr>
          </m:sSupPr>
          <m:e>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e>
          <m:sup>
            <m:r>
              <w:rPr>
                <w:rFonts w:ascii="Cambria Math" w:hAnsi="Cambria Math"/>
              </w:rPr>
              <m:t>'</m:t>
            </m:r>
          </m:sup>
        </m:sSup>
        <m:r>
          <w:rPr>
            <w:rFonts w:ascii="Cambria Math" w:hAnsi="Cambria Math"/>
          </w:rPr>
          <m:t>.</m:t>
        </m:r>
      </m:oMath>
    </w:p>
    <w:p w14:paraId="661F6E10" w14:textId="45D7C192" w:rsidR="00F94B00" w:rsidRDefault="00E54CC1" w:rsidP="00270E38">
      <w:pPr>
        <w:ind w:firstLine="420"/>
        <w:rPr>
          <w:shd w:val="clear" w:color="auto" w:fill="FFFFFF"/>
        </w:rPr>
      </w:pPr>
      <w:r>
        <w:rPr>
          <w:rFonts w:hint="eastAsia"/>
        </w:rPr>
        <w:t>每次迭代结束后，如果</w:t>
      </w:r>
      <m:oMath>
        <m:r>
          <m:rPr>
            <m:sty m:val="p"/>
          </m:rPr>
          <w:rPr>
            <w:rFonts w:ascii="Cambria Math" w:hAnsi="Cambria Math"/>
          </w:rPr>
          <m:t>num</m:t>
        </m:r>
        <m:d>
          <m:dPr>
            <m:ctrlPr>
              <w:rPr>
                <w:rFonts w:ascii="Cambria Math" w:hAnsi="Cambria Math"/>
              </w:rPr>
            </m:ctrlPr>
          </m:dPr>
          <m:e>
            <m:sSub>
              <m:sSubPr>
                <m:ctrlPr>
                  <w:rPr>
                    <w:rFonts w:ascii="Cambria Math" w:hAnsi="Cambria Math"/>
                  </w:rPr>
                </m:ctrlPr>
              </m:sSubPr>
              <m:e>
                <m:r>
                  <w:rPr>
                    <w:rFonts w:ascii="Cambria Math" w:hAnsi="Cambria Math"/>
                  </w:rPr>
                  <m:t>D</m:t>
                </m:r>
              </m:e>
              <m:sub>
                <m:r>
                  <m:rPr>
                    <m:sty m:val="p"/>
                  </m:rPr>
                  <w:rPr>
                    <w:rFonts w:ascii="Cambria Math" w:hAnsi="Cambria Math" w:hint="eastAsia"/>
                  </w:rPr>
                  <m:t>s</m:t>
                </m:r>
              </m:sub>
            </m:sSub>
          </m:e>
        </m:d>
        <m:r>
          <w:rPr>
            <w:rFonts w:ascii="Cambria Math" w:hAnsi="Cambria Math"/>
          </w:rPr>
          <m:t>≥</m:t>
        </m:r>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oMath>
      <w:r>
        <w:rPr>
          <w:rFonts w:hint="eastAsia"/>
        </w:rPr>
        <w:t>，则将</w:t>
      </w:r>
      <m:oMath>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bCs/>
          <w:shd w:val="clear" w:color="auto" w:fill="FFFFFF"/>
        </w:rPr>
        <w:t>从</w:t>
      </w:r>
      <m:oMath>
        <m:r>
          <w:rPr>
            <w:rFonts w:ascii="Cambria Math" w:hAnsi="Cambria Math"/>
          </w:rPr>
          <m:t>C</m:t>
        </m:r>
      </m:oMath>
      <w:r>
        <w:rPr>
          <w:rFonts w:hint="eastAsia"/>
        </w:rPr>
        <w:t>中剔除，并且引入</w:t>
      </w:r>
      <w:r w:rsidRPr="00DC4A52">
        <w:rPr>
          <w:rFonts w:hint="eastAsia"/>
        </w:rPr>
        <w:t>LOF</w:t>
      </w:r>
      <w:r>
        <w:rPr>
          <w:rFonts w:hint="eastAsia"/>
        </w:rPr>
        <w:t>离群点检测</w:t>
      </w:r>
      <w:r w:rsidR="00691A1B">
        <w:fldChar w:fldCharType="begin"/>
      </w:r>
      <w:r w:rsidR="00140C64">
        <w:instrText xml:space="preserve"> ADDIN ZOTERO_ITEM CSL_CITATION {"citationID":"rxQTD4Pi","properties":{"formattedCitation":"\\super [35]\\nosupersub{}","plainCitation":"[35]","noteIndex":0},"citationItems":[{"id":140,"uris":["http://zotero.org/users/local/H7DN8poK/items/DM276CXB"],"itemData":{"id":140,"type":"paper-conference","container-title":"Proceedings of the 2000 ACM SIGMOD international conference on Management of data","page":"93–104","title":"LOF: identifying density-based local outliers","author":[{"family":"Breunig","given":"Markus M"},{"family":"Kriegel","given":"Hans-Peter"},{"family":"Ng","given":"Raymond T"},{"family":"Sander","given":"Jörg"}],"issued":{"date-parts":[["2000"]]}}}],"schema":"https://github.com/citation-style-language/schema/raw/master/csl-citation.json"} </w:instrText>
      </w:r>
      <w:r w:rsidR="00691A1B">
        <w:fldChar w:fldCharType="separate"/>
      </w:r>
      <w:r w:rsidR="00140C64" w:rsidRPr="00140C64">
        <w:rPr>
          <w:rFonts w:cs="Times New Roman"/>
          <w:kern w:val="0"/>
          <w:vertAlign w:val="superscript"/>
        </w:rPr>
        <w:t>[35]</w:t>
      </w:r>
      <w:r w:rsidR="00691A1B">
        <w:fldChar w:fldCharType="end"/>
      </w:r>
      <w:r>
        <w:rPr>
          <w:rFonts w:hint="eastAsia"/>
        </w:rPr>
        <w:t>算法对集合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oMath>
      <w:r>
        <w:rPr>
          <w:rFonts w:hint="eastAsia"/>
        </w:rPr>
        <w:t>中的样本进行离群点检测，剔除掉多余的样本点</w:t>
      </w:r>
      <m:oMath>
        <m:sSubSup>
          <m:sSubSupPr>
            <m:ctrlPr>
              <w:rPr>
                <w:rFonts w:ascii="Cambria Math" w:eastAsiaTheme="minorEastAsia" w:hAnsi="Cambria Math" w:cstheme="minorBidi" w:hint="eastAsia"/>
                <w:i/>
                <w:sz w:val="21"/>
              </w:rPr>
            </m:ctrlPr>
          </m:sSubSupPr>
          <m:e>
            <m:d>
              <m:dPr>
                <m:begChr m:val="{"/>
                <m:endChr m:val="}"/>
                <m:ctrlPr>
                  <w:rPr>
                    <w:rFonts w:ascii="Cambria Math" w:hAnsi="Cambria Math"/>
                    <w:i/>
                  </w:rPr>
                </m:ctrlPr>
              </m:dPr>
              <m:e>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e>
            </m:d>
            <m:ctrlPr>
              <w:rPr>
                <w:rFonts w:ascii="Cambria Math" w:eastAsiaTheme="minorEastAsia" w:hAnsi="Cambria Math" w:cstheme="minorBidi"/>
                <w:i/>
                <w:sz w:val="21"/>
              </w:rPr>
            </m:ctrlPr>
          </m:e>
          <m:sub>
            <m:r>
              <w:rPr>
                <w:rFonts w:ascii="Cambria Math" w:hAnsi="Cambria Math"/>
              </w:rPr>
              <m:t>i=1</m:t>
            </m:r>
            <m:ctrlPr>
              <w:rPr>
                <w:rFonts w:ascii="Cambria Math" w:eastAsiaTheme="minorEastAsia" w:hAnsi="Cambria Math" w:cstheme="minorBidi"/>
                <w:i/>
                <w:sz w:val="21"/>
              </w:rPr>
            </m:ctrlPr>
          </m:sub>
          <m:sup>
            <m:r>
              <m:rPr>
                <m:sty m:val="p"/>
              </m:rP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hint="eastAsia"/>
                      </w:rPr>
                      <m:t>s</m:t>
                    </m:r>
                  </m:sub>
                </m:sSub>
              </m:e>
            </m:d>
            <m:r>
              <w:rPr>
                <w:rFonts w:ascii="Cambria Math" w:hAnsi="Cambria Math"/>
              </w:rPr>
              <m:t>-</m:t>
            </m:r>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ctrlPr>
              <w:rPr>
                <w:rFonts w:ascii="Cambria Math" w:eastAsiaTheme="minorEastAsia" w:hAnsi="Cambria Math" w:cstheme="minorBidi"/>
                <w:i/>
                <w:sz w:val="21"/>
              </w:rPr>
            </m:ctrlPr>
          </m:sup>
        </m:sSubSup>
      </m:oMath>
      <w:r w:rsidR="00270E38">
        <w:rPr>
          <w:rFonts w:hint="eastAsia"/>
          <w:sz w:val="21"/>
        </w:rPr>
        <w:t>，</w:t>
      </w:r>
      <w:r w:rsidR="003936E0">
        <w:rPr>
          <w:rFonts w:hint="eastAsia"/>
        </w:rPr>
        <w:t>将</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Sup>
          <m:sSubSupPr>
            <m:ctrlPr>
              <w:rPr>
                <w:rFonts w:ascii="Cambria Math" w:eastAsiaTheme="minorEastAsia" w:hAnsi="Cambria Math" w:cstheme="minorBidi" w:hint="eastAsia"/>
                <w:i/>
                <w:sz w:val="21"/>
              </w:rPr>
            </m:ctrlPr>
          </m:sSubSupPr>
          <m:e>
            <m:d>
              <m:dPr>
                <m:begChr m:val="{"/>
                <m:endChr m:val="}"/>
                <m:ctrlPr>
                  <w:rPr>
                    <w:rFonts w:ascii="Cambria Math" w:hAnsi="Cambria Math"/>
                    <w:i/>
                  </w:rPr>
                </m:ctrlPr>
              </m:dPr>
              <m:e>
                <m:sSubSup>
                  <m:sSubSupPr>
                    <m:ctrlPr>
                      <w:rPr>
                        <w:rFonts w:ascii="Cambria Math" w:hAnsi="Cambria Math"/>
                        <w:shd w:val="clear" w:color="auto" w:fill="FFFFFF"/>
                      </w:rPr>
                    </m:ctrlPr>
                  </m:sSubSupPr>
                  <m:e>
                    <m:r>
                      <m:rPr>
                        <m:sty m:val="bi"/>
                      </m:rP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s</m:t>
                    </m:r>
                  </m:sup>
                </m:sSubSup>
              </m:e>
            </m:d>
            <m:ctrlPr>
              <w:rPr>
                <w:rFonts w:ascii="Cambria Math" w:eastAsiaTheme="minorEastAsia" w:hAnsi="Cambria Math" w:cstheme="minorBidi"/>
                <w:i/>
                <w:sz w:val="21"/>
              </w:rPr>
            </m:ctrlPr>
          </m:e>
          <m:sub>
            <m:r>
              <w:rPr>
                <w:rFonts w:ascii="Cambria Math" w:hAnsi="Cambria Math"/>
              </w:rPr>
              <m:t>i=1</m:t>
            </m:r>
            <m:ctrlPr>
              <w:rPr>
                <w:rFonts w:ascii="Cambria Math" w:eastAsiaTheme="minorEastAsia" w:hAnsi="Cambria Math" w:cstheme="minorBidi"/>
                <w:i/>
                <w:sz w:val="21"/>
              </w:rPr>
            </m:ctrlPr>
          </m:sub>
          <m:sup>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ctrlPr>
              <w:rPr>
                <w:rFonts w:ascii="Cambria Math" w:eastAsiaTheme="minorEastAsia" w:hAnsi="Cambria Math" w:cstheme="minorBidi"/>
                <w:i/>
                <w:sz w:val="21"/>
              </w:rPr>
            </m:ctrlPr>
          </m:sup>
        </m:sSubSup>
      </m:oMath>
      <w:r w:rsidR="00270E38">
        <w:rPr>
          <w:rFonts w:hint="eastAsia"/>
        </w:rPr>
        <w:t>作为一个完整的簇不参与后续迭代。</w:t>
      </w:r>
      <w:r w:rsidRPr="00E54CC1">
        <w:rPr>
          <w:rFonts w:hint="eastAsia"/>
          <w:szCs w:val="32"/>
        </w:rPr>
        <w:t>一方面</w:t>
      </w:r>
      <w:r>
        <w:rPr>
          <w:rFonts w:hint="eastAsia"/>
        </w:rPr>
        <w:t>保证每个簇的样本数量</w:t>
      </w:r>
      <w:r w:rsidR="00270E38">
        <w:rPr>
          <w:rFonts w:hint="eastAsia"/>
        </w:rPr>
        <w:t>为</w:t>
      </w:r>
      <m:oMath>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oMath>
      <w:r>
        <w:rPr>
          <w:rFonts w:hint="eastAsia"/>
        </w:rPr>
        <w:t>，另一方面确保每个簇的样本在特征空间中不会过于分散以此进一步优化聚类的效果。最后将通过</w:t>
      </w:r>
      <w:r>
        <w:rPr>
          <w:rFonts w:hint="eastAsia"/>
        </w:rPr>
        <w:t>LOF</w:t>
      </w:r>
      <w:r>
        <w:rPr>
          <w:rFonts w:hint="eastAsia"/>
        </w:rPr>
        <w:t>算法检测出来的多余的样本点重新添加到集合</w:t>
      </w:r>
      <m:oMath>
        <m:r>
          <w:rPr>
            <w:rFonts w:ascii="Cambria Math" w:hAnsi="Cambria Math" w:hint="eastAsia"/>
          </w:rPr>
          <m:t>C</m:t>
        </m:r>
      </m:oMath>
      <w:r>
        <w:rPr>
          <w:rFonts w:hint="eastAsia"/>
        </w:rPr>
        <w:t>中，</w:t>
      </w:r>
      <m:oMath>
        <m:sSup>
          <m:sSupPr>
            <m:ctrlPr>
              <w:rPr>
                <w:rFonts w:ascii="Cambria Math" w:hAnsi="Cambria Math" w:hint="eastAsia"/>
                <w:i/>
              </w:rPr>
            </m:ctrlPr>
          </m:sSupPr>
          <m:e>
            <m:r>
              <w:rPr>
                <w:rFonts w:ascii="Cambria Math" w:hAnsi="Cambria Math" w:hint="eastAsia"/>
              </w:rPr>
              <m:t>C</m:t>
            </m:r>
          </m:e>
          <m:sup>
            <m:r>
              <w:rPr>
                <w:rFonts w:ascii="Cambria Math" w:hAnsi="Cambria Math"/>
              </w:rPr>
              <m:t>'</m:t>
            </m:r>
            <m:ctrlPr>
              <w:rPr>
                <w:rFonts w:ascii="Cambria Math" w:hAnsi="Cambria Math"/>
                <w:i/>
              </w:rPr>
            </m:ctrlPr>
          </m:sup>
        </m:sSup>
        <m:r>
          <w:rPr>
            <w:rFonts w:ascii="Cambria Math" w:hAnsi="Cambria Math"/>
          </w:rPr>
          <m:t>=</m:t>
        </m:r>
        <m:d>
          <m:dPr>
            <m:begChr m:val="{"/>
            <m:endChr m:val="}"/>
            <m:ctrlPr>
              <w:rPr>
                <w:rFonts w:ascii="Cambria Math" w:hAnsi="Cambria Math"/>
                <w:i/>
              </w:rPr>
            </m:ctrlPr>
          </m:dPr>
          <m:e>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m:t>
            </m:r>
          </m:e>
          <m:e>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e>
        </m:d>
        <m:r>
          <w:rPr>
            <w:rFonts w:ascii="Cambria Math" w:hAnsi="Cambria Math"/>
          </w:rPr>
          <m:t>∪</m:t>
        </m:r>
        <m:sSubSup>
          <m:sSubSupPr>
            <m:ctrlPr>
              <w:rPr>
                <w:rFonts w:ascii="Cambria Math" w:eastAsiaTheme="minorEastAsia" w:hAnsi="Cambria Math" w:cstheme="minorBidi" w:hint="eastAsia"/>
                <w:i/>
                <w:sz w:val="21"/>
              </w:rPr>
            </m:ctrlPr>
          </m:sSubSupPr>
          <m:e>
            <m:d>
              <m:dPr>
                <m:begChr m:val="{"/>
                <m:endChr m:val="}"/>
                <m:ctrlPr>
                  <w:rPr>
                    <w:rFonts w:ascii="Cambria Math" w:hAnsi="Cambria Math"/>
                    <w:i/>
                  </w:rPr>
                </m:ctrlPr>
              </m:dPr>
              <m:e>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e>
            </m:d>
            <m:ctrlPr>
              <w:rPr>
                <w:rFonts w:ascii="Cambria Math" w:eastAsiaTheme="minorEastAsia" w:hAnsi="Cambria Math" w:cstheme="minorBidi"/>
                <w:i/>
                <w:sz w:val="21"/>
              </w:rPr>
            </m:ctrlPr>
          </m:e>
          <m:sub>
            <m:r>
              <w:rPr>
                <w:rFonts w:ascii="Cambria Math" w:hAnsi="Cambria Math"/>
              </w:rPr>
              <m:t>i=1</m:t>
            </m:r>
            <m:ctrlPr>
              <w:rPr>
                <w:rFonts w:ascii="Cambria Math" w:eastAsiaTheme="minorEastAsia" w:hAnsi="Cambria Math" w:cstheme="minorBidi"/>
                <w:i/>
                <w:sz w:val="21"/>
              </w:rPr>
            </m:ctrlPr>
          </m:sub>
          <m:sup>
            <m:r>
              <m:rPr>
                <m:sty m:val="p"/>
              </m:rP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hint="eastAsia"/>
                      </w:rPr>
                      <m:t>s</m:t>
                    </m:r>
                  </m:sub>
                </m:sSub>
              </m:e>
            </m:d>
            <m:r>
              <w:rPr>
                <w:rFonts w:ascii="Cambria Math" w:hAnsi="Cambria Math"/>
              </w:rPr>
              <m:t>-</m:t>
            </m:r>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ctrlPr>
              <w:rPr>
                <w:rFonts w:ascii="Cambria Math" w:eastAsiaTheme="minorEastAsia" w:hAnsi="Cambria Math" w:cstheme="minorBidi"/>
                <w:i/>
                <w:sz w:val="21"/>
              </w:rPr>
            </m:ctrlPr>
          </m:sup>
        </m:sSubSup>
      </m:oMath>
      <w:r>
        <w:t xml:space="preserve">. </w:t>
      </w:r>
      <w:r>
        <w:rPr>
          <w:rFonts w:hint="eastAsia"/>
        </w:rPr>
        <w:t>若集合</w:t>
      </w:r>
      <m:oMath>
        <m:r>
          <w:rPr>
            <w:rFonts w:ascii="Cambria Math" w:hAnsi="Cambria Math" w:hint="eastAsia"/>
          </w:rPr>
          <m:t>C</m:t>
        </m:r>
        <m:r>
          <w:rPr>
            <w:rFonts w:ascii="Cambria Math" w:hAnsi="Cambria Math"/>
          </w:rPr>
          <m:t>=</m:t>
        </m:r>
        <m:r>
          <w:rPr>
            <w:rFonts w:ascii="Cambria Math" w:hAnsi="Cambria Math"/>
            <w:shd w:val="clear" w:color="auto" w:fill="FFFFFF"/>
          </w:rPr>
          <m:t>∅</m:t>
        </m:r>
      </m:oMath>
      <w:r>
        <w:rPr>
          <w:rFonts w:hint="eastAsia"/>
          <w:shd w:val="clear" w:color="auto" w:fill="FFFFFF"/>
        </w:rPr>
        <w:t>，则停止迭代。</w:t>
      </w:r>
      <w:r w:rsidR="00270E38">
        <w:rPr>
          <w:rFonts w:hint="eastAsia"/>
          <w:shd w:val="clear" w:color="auto" w:fill="FFFFFF"/>
        </w:rPr>
        <w:t>该部分具体的迭代流程详见</w:t>
      </w:r>
      <w:r w:rsidR="00270E38" w:rsidRPr="00DC4A52">
        <w:rPr>
          <w:rFonts w:hint="eastAsia"/>
          <w:shd w:val="clear" w:color="auto" w:fill="FFFFFF"/>
        </w:rPr>
        <w:t>图</w:t>
      </w:r>
      <w:r w:rsidR="00270E38" w:rsidRPr="00DC4A52">
        <w:rPr>
          <w:rFonts w:hint="eastAsia"/>
          <w:shd w:val="clear" w:color="auto" w:fill="FFFFFF"/>
        </w:rPr>
        <w:t>3</w:t>
      </w:r>
      <w:r w:rsidR="00270E38" w:rsidRPr="00DC4A52">
        <w:rPr>
          <w:shd w:val="clear" w:color="auto" w:fill="FFFFFF"/>
        </w:rPr>
        <w:t>.2</w:t>
      </w:r>
      <w:r w:rsidR="00DC4A52">
        <w:rPr>
          <w:rFonts w:hint="eastAsia"/>
          <w:shd w:val="clear" w:color="auto" w:fill="FFFFFF"/>
        </w:rPr>
        <w:t>。</w:t>
      </w:r>
    </w:p>
    <w:p w14:paraId="21C1854E" w14:textId="120D8200" w:rsidR="00BB2E7D" w:rsidRPr="00F92F61" w:rsidRDefault="00F92F61" w:rsidP="00645971">
      <w:pPr>
        <w:ind w:firstLine="420"/>
        <w:jc w:val="center"/>
        <w:rPr>
          <w:shd w:val="clear" w:color="auto" w:fill="FFFFFF"/>
        </w:rPr>
      </w:pPr>
      <w:r>
        <w:rPr>
          <w:noProof/>
          <w:shd w:val="clear" w:color="auto" w:fill="FFFFFF"/>
        </w:rPr>
        <w:drawing>
          <wp:inline distT="0" distB="0" distL="0" distR="0" wp14:anchorId="2B40E3F6" wp14:editId="225D2D2E">
            <wp:extent cx="5278120" cy="361124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3611245"/>
                    </a:xfrm>
                    <a:prstGeom prst="rect">
                      <a:avLst/>
                    </a:prstGeom>
                  </pic:spPr>
                </pic:pic>
              </a:graphicData>
            </a:graphic>
          </wp:inline>
        </w:drawing>
      </w:r>
    </w:p>
    <w:p w14:paraId="4D0CCCE1" w14:textId="4D182C3F" w:rsidR="003936E0" w:rsidRDefault="003936E0" w:rsidP="003936E0">
      <w:pPr>
        <w:pStyle w:val="aa"/>
        <w:spacing w:after="156"/>
      </w:pPr>
      <w:r>
        <w:rPr>
          <w:rFonts w:hint="eastAsia"/>
        </w:rPr>
        <w:t>图</w:t>
      </w:r>
      <w:r>
        <w:rPr>
          <w:rFonts w:hint="eastAsia"/>
        </w:rPr>
        <w:t>3</w:t>
      </w:r>
      <w:r>
        <w:t xml:space="preserve">.2 </w:t>
      </w:r>
      <w:r>
        <w:rPr>
          <w:rFonts w:hint="eastAsia"/>
        </w:rPr>
        <w:t>迭代层次聚类过程</w:t>
      </w:r>
    </w:p>
    <w:p w14:paraId="3F526293" w14:textId="0885721F" w:rsidR="00E54CC1" w:rsidRDefault="00E54CC1" w:rsidP="00F94B00">
      <w:pPr>
        <w:ind w:firstLine="420"/>
        <w:rPr>
          <w:shd w:val="clear" w:color="auto" w:fill="FFFFFF"/>
        </w:rPr>
      </w:pPr>
      <w:r>
        <w:rPr>
          <w:rFonts w:hint="eastAsia"/>
        </w:rPr>
        <w:t>综上，该聚类过程可以将原始数据集划分为</w:t>
      </w:r>
      <m:oMath>
        <m:r>
          <w:rPr>
            <w:rFonts w:ascii="Cambria Math" w:hAnsi="Cambria Math" w:hint="eastAsia"/>
          </w:rPr>
          <m:t>k</m:t>
        </m:r>
        <m:r>
          <w:rPr>
            <w:rFonts w:ascii="Cambria Math" w:hAnsi="Cambria Math"/>
          </w:rPr>
          <m:t>-1</m:t>
        </m:r>
      </m:oMath>
      <w:r>
        <w:rPr>
          <w:rFonts w:hint="eastAsia"/>
        </w:rPr>
        <w:t>个具有等量样本和</w:t>
      </w:r>
      <w:r>
        <w:rPr>
          <w:rFonts w:hint="eastAsia"/>
        </w:rPr>
        <w:t>1</w:t>
      </w:r>
      <w:r>
        <w:rPr>
          <w:rFonts w:hint="eastAsia"/>
        </w:rPr>
        <w:t>个不</w:t>
      </w:r>
      <w:r>
        <w:rPr>
          <w:rFonts w:hint="eastAsia"/>
        </w:rPr>
        <w:lastRenderedPageBreak/>
        <w:t>超过</w:t>
      </w:r>
      <m:oMath>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oMath>
      <w:r>
        <w:rPr>
          <w:rFonts w:hint="eastAsia"/>
        </w:rPr>
        <w:t>个样本的子集，即</w:t>
      </w:r>
      <m:oMath>
        <m:r>
          <w:rPr>
            <w:rFonts w:ascii="Cambria Math" w:hAnsi="Cambria Math" w:hint="eastAsia"/>
          </w:rPr>
          <m:t>D</m:t>
        </m:r>
        <m:r>
          <m:rPr>
            <m:sty m:val="p"/>
          </m:rPr>
          <w:rPr>
            <w:rFonts w:ascii="Cambria Math" w:hAnsi="Cambria Math"/>
            <w:shd w:val="clear" w:color="auto" w:fill="FFFFFF"/>
            <w:vertAlign w:val="subscript"/>
          </w:rPr>
          <m:t>=</m:t>
        </m:r>
        <m:nary>
          <m:naryPr>
            <m:chr m:val="⋃"/>
            <m:limLoc m:val="subSup"/>
            <m:ctrlPr>
              <w:rPr>
                <w:rFonts w:ascii="Cambria Math" w:hAnsi="Cambria Math"/>
                <w:shd w:val="clear" w:color="auto" w:fill="FFFFFF"/>
              </w:rPr>
            </m:ctrlPr>
          </m:naryPr>
          <m:sub>
            <m:r>
              <w:rPr>
                <w:rFonts w:ascii="Cambria Math" w:hAnsi="Cambria Math" w:hint="eastAsia"/>
                <w:shd w:val="clear" w:color="auto" w:fill="FFFFFF"/>
              </w:rPr>
              <m:t>s</m:t>
            </m:r>
            <m:r>
              <m:rPr>
                <m:sty m:val="p"/>
              </m:rPr>
              <w:rPr>
                <w:rFonts w:ascii="Cambria Math" w:hAnsi="Cambria Math"/>
                <w:shd w:val="clear" w:color="auto" w:fill="FFFFFF"/>
              </w:rPr>
              <m:t>=1</m:t>
            </m:r>
          </m:sub>
          <m:sup>
            <m:r>
              <w:rPr>
                <w:rFonts w:ascii="Cambria Math" w:hAnsi="Cambria Math" w:hint="eastAsia"/>
                <w:shd w:val="clear" w:color="auto" w:fill="FFFFFF"/>
              </w:rPr>
              <m:t>k</m:t>
            </m:r>
          </m:sup>
          <m:e>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shd w:val="clear" w:color="auto" w:fill="FFFFFF"/>
                  </w:rPr>
                  <m:t>s</m:t>
                </m:r>
              </m:sub>
            </m:sSub>
          </m:e>
        </m:nary>
      </m:oMath>
      <w:r>
        <w:rPr>
          <w:rFonts w:ascii="Times" w:hAnsi="Times" w:hint="eastAsia"/>
          <w:shd w:val="clear" w:color="auto" w:fill="FFFFFF"/>
        </w:rPr>
        <w:t>,</w:t>
      </w:r>
      <w:r>
        <w:rPr>
          <w:rFonts w:ascii="Times" w:hAnsi="Times"/>
          <w:shd w:val="clear" w:color="auto" w:fill="FFFFFF"/>
        </w:rPr>
        <w:t xml:space="preserve"> </w:t>
      </w:r>
      <m:oMath>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shd w:val="clear" w:color="auto" w:fill="FFFFFF"/>
              </w:rPr>
              <m:t>s</m:t>
            </m:r>
          </m:sub>
        </m:sSub>
        <m:r>
          <m:rPr>
            <m:sty m:val="p"/>
          </m:rPr>
          <w:rPr>
            <w:rFonts w:ascii="Cambria Math" w:hAnsi="Cambria Math"/>
            <w:shd w:val="clear" w:color="auto" w:fill="FFFFFF"/>
          </w:rPr>
          <m:t>=</m:t>
        </m:r>
        <m:sSubSup>
          <m:sSubSupPr>
            <m:ctrlPr>
              <w:rPr>
                <w:rFonts w:ascii="Cambria Math" w:hAnsi="Cambria Math"/>
                <w:shd w:val="clear" w:color="auto" w:fill="FFFFFF"/>
                <w:vertAlign w:val="subscript"/>
              </w:rPr>
            </m:ctrlPr>
          </m:sSubSupPr>
          <m:e>
            <m:d>
              <m:dPr>
                <m:begChr m:val="{"/>
                <m:endChr m:val="}"/>
                <m:ctrlPr>
                  <w:rPr>
                    <w:rFonts w:ascii="Cambria Math" w:hAnsi="Cambria Math"/>
                    <w:shd w:val="clear" w:color="auto" w:fill="FFFFFF"/>
                    <w:vertAlign w:val="subscript"/>
                  </w:rPr>
                </m:ctrlPr>
              </m:dPr>
              <m:e>
                <m:sSubSup>
                  <m:sSubSupPr>
                    <m:ctrlPr>
                      <w:rPr>
                        <w:rFonts w:ascii="Cambria Math" w:hAnsi="Cambria Math"/>
                        <w:shd w:val="clear" w:color="auto" w:fill="FFFFFF"/>
                      </w:rPr>
                    </m:ctrlPr>
                  </m:sSubSupPr>
                  <m:e>
                    <m:r>
                      <m:rPr>
                        <m:sty m:val="bi"/>
                      </m:rP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s</m:t>
                    </m:r>
                  </m:sup>
                </m:sSubSup>
                <m:ctrlPr>
                  <w:rPr>
                    <w:rFonts w:ascii="Cambria Math" w:hAnsi="Cambria Math" w:hint="eastAsia"/>
                    <w:shd w:val="clear" w:color="auto" w:fill="FFFFFF"/>
                    <w:vertAlign w:val="subscript"/>
                  </w:rPr>
                </m:ctrlPr>
              </m:e>
            </m:d>
          </m:e>
          <m:sub>
            <m:r>
              <w:rPr>
                <w:rFonts w:ascii="Cambria Math" w:hAnsi="Cambria Math" w:hint="eastAsia"/>
                <w:shd w:val="clear" w:color="auto" w:fill="FFFFFF"/>
                <w:vertAlign w:val="subscript"/>
              </w:rPr>
              <m:t>i</m:t>
            </m:r>
            <m:r>
              <m:rPr>
                <m:sty m:val="p"/>
              </m:rPr>
              <w:rPr>
                <w:rFonts w:ascii="Cambria Math" w:hAnsi="Cambria Math"/>
                <w:shd w:val="clear" w:color="auto" w:fill="FFFFFF"/>
                <w:vertAlign w:val="subscript"/>
              </w:rPr>
              <m:t>=1</m:t>
            </m:r>
          </m:sub>
          <m:sup>
            <m:r>
              <w:rPr>
                <w:rFonts w:ascii="Cambria Math" w:hAnsi="Cambria Math"/>
              </w:rPr>
              <m:t>l</m:t>
            </m:r>
          </m:sup>
        </m:sSubSup>
        <m:r>
          <m:rPr>
            <m:sty m:val="p"/>
          </m:rPr>
          <w:rPr>
            <w:rFonts w:ascii="Cambria Math" w:hAnsi="Cambria Math"/>
            <w:shd w:val="clear" w:color="auto" w:fill="FFFFFF"/>
          </w:rPr>
          <m:t>,</m:t>
        </m:r>
        <m:r>
          <m:rPr>
            <m:sty m:val="p"/>
          </m:rPr>
          <w:rPr>
            <w:rFonts w:ascii="Cambria Math" w:hAnsi="Cambria Math"/>
          </w:rPr>
          <m:t>1≤</m:t>
        </m:r>
        <m:r>
          <w:rPr>
            <w:rFonts w:ascii="Cambria Math" w:hAnsi="Cambria Math"/>
          </w:rPr>
          <m:t>l</m:t>
        </m:r>
        <m:r>
          <m:rPr>
            <m:sty m:val="p"/>
          </m:rPr>
          <w:rPr>
            <w:rFonts w:ascii="Cambria Math" w:hAnsi="Cambria Math"/>
          </w:rPr>
          <m:t>≤</m:t>
        </m:r>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oMath>
      <w:r>
        <w:rPr>
          <w:rFonts w:ascii="Times" w:hAnsi="Times"/>
          <w:shd w:val="clear" w:color="auto" w:fill="FFFFFF"/>
        </w:rPr>
        <w:t xml:space="preserve">, </w:t>
      </w:r>
      <w:r>
        <w:rPr>
          <w:rFonts w:ascii="Times" w:hAnsi="Times" w:hint="eastAsia"/>
          <w:shd w:val="clear" w:color="auto" w:fill="FFFFFF"/>
        </w:rPr>
        <w:t>且将原始特征空间划分为</w:t>
      </w:r>
      <m:oMath>
        <m:r>
          <w:rPr>
            <w:rFonts w:ascii="Cambria Math" w:hAnsi="Cambria Math"/>
          </w:rPr>
          <m:t>k</m:t>
        </m:r>
      </m:oMath>
      <w:r>
        <w:rPr>
          <w:rFonts w:ascii="Times" w:hAnsi="Times" w:hint="eastAsia"/>
          <w:shd w:val="clear" w:color="auto" w:fill="FFFFFF"/>
        </w:rPr>
        <w:t>个子空间</w:t>
      </w:r>
      <m:oMath>
        <m:r>
          <m:rPr>
            <m:scr m:val="script"/>
            <m:sty m:val="p"/>
          </m:rPr>
          <w:rPr>
            <w:rFonts w:ascii="Cambria Math" w:hAnsi="Cambria Math"/>
            <w:shd w:val="clear" w:color="auto" w:fill="FFFFFF"/>
          </w:rPr>
          <m:t>X=</m:t>
        </m:r>
        <m:nary>
          <m:naryPr>
            <m:chr m:val="⋃"/>
            <m:limLoc m:val="subSup"/>
            <m:ctrlPr>
              <w:rPr>
                <w:rFonts w:ascii="Cambria Math" w:hAnsi="Cambria Math"/>
                <w:shd w:val="clear" w:color="auto" w:fill="FFFFFF"/>
              </w:rPr>
            </m:ctrlPr>
          </m:naryPr>
          <m:sub>
            <m:r>
              <w:rPr>
                <w:rFonts w:ascii="Cambria Math" w:hAnsi="Cambria Math" w:hint="eastAsia"/>
                <w:shd w:val="clear" w:color="auto" w:fill="FFFFFF"/>
              </w:rPr>
              <m:t>s</m:t>
            </m:r>
            <m:r>
              <m:rPr>
                <m:sty m:val="p"/>
              </m:rPr>
              <w:rPr>
                <w:rFonts w:ascii="Cambria Math" w:hAnsi="Cambria Math"/>
                <w:shd w:val="clear" w:color="auto" w:fill="FFFFFF"/>
              </w:rPr>
              <m:t>=1</m:t>
            </m:r>
          </m:sub>
          <m:sup>
            <m:r>
              <w:rPr>
                <w:rFonts w:ascii="Cambria Math" w:hAnsi="Cambria Math" w:hint="eastAsia"/>
                <w:shd w:val="clear" w:color="auto" w:fill="FFFFFF"/>
              </w:rPr>
              <m:t>k</m:t>
            </m:r>
          </m:sup>
          <m:e>
            <m:sSup>
              <m:sSupPr>
                <m:ctrlPr>
                  <w:rPr>
                    <w:rFonts w:ascii="Cambria Math" w:hAnsi="Cambria Math"/>
                  </w:rPr>
                </m:ctrlPr>
              </m:sSupPr>
              <m:e>
                <m:r>
                  <m:rPr>
                    <m:scr m:val="script"/>
                    <m:sty m:val="p"/>
                  </m:rPr>
                  <w:rPr>
                    <w:rFonts w:ascii="Cambria Math" w:hAnsi="Cambria Math"/>
                  </w:rPr>
                  <m:t>X</m:t>
                </m:r>
              </m:e>
              <m:sup>
                <m:r>
                  <w:rPr>
                    <w:rFonts w:ascii="Cambria Math" w:hAnsi="Cambria Math" w:hint="eastAsia"/>
                  </w:rPr>
                  <m:t>s</m:t>
                </m:r>
              </m:sup>
            </m:sSup>
          </m:e>
        </m:nary>
      </m:oMath>
      <w:r w:rsidRPr="00E54CC1">
        <w:rPr>
          <w:shd w:val="clear" w:color="auto" w:fill="FFFFFF"/>
        </w:rPr>
        <w:t>.</w:t>
      </w:r>
      <w:r w:rsidRPr="00E54CC1">
        <w:rPr>
          <w:rFonts w:hint="eastAsia"/>
          <w:shd w:val="clear" w:color="auto" w:fill="FFFFFF"/>
        </w:rPr>
        <w:t xml:space="preserve"> </w:t>
      </w:r>
    </w:p>
    <w:p w14:paraId="7AF61D75" w14:textId="1CAEFE00" w:rsidR="001861B7" w:rsidRDefault="001861B7" w:rsidP="001861B7">
      <w:pPr>
        <w:pStyle w:val="aa"/>
        <w:spacing w:after="156"/>
      </w:pPr>
      <w:r>
        <w:rPr>
          <w:rFonts w:hint="eastAsia"/>
        </w:rPr>
        <w:t>表</w:t>
      </w:r>
      <w:r>
        <w:t xml:space="preserve">3.1 </w:t>
      </w:r>
      <w:r w:rsidR="003936E0">
        <w:rPr>
          <w:rFonts w:hint="eastAsia"/>
        </w:rPr>
        <w:t>迭代层次聚类过程</w:t>
      </w:r>
    </w:p>
    <w:tbl>
      <w:tblPr>
        <w:tblStyle w:val="ad"/>
        <w:tblW w:w="0" w:type="auto"/>
        <w:tblLook w:val="04A0" w:firstRow="1" w:lastRow="0" w:firstColumn="1" w:lastColumn="0" w:noHBand="0" w:noVBand="1"/>
      </w:tblPr>
      <w:tblGrid>
        <w:gridCol w:w="8302"/>
      </w:tblGrid>
      <w:tr w:rsidR="001861B7" w14:paraId="5E90E473" w14:textId="77777777" w:rsidTr="00535735">
        <w:tc>
          <w:tcPr>
            <w:tcW w:w="8302" w:type="dxa"/>
          </w:tcPr>
          <w:p w14:paraId="4ED50E42" w14:textId="6AD4D69A" w:rsidR="001861B7" w:rsidRDefault="001861B7" w:rsidP="003936E0">
            <w:pPr>
              <w:pStyle w:val="ae"/>
            </w:pPr>
            <w:r>
              <w:rPr>
                <w:rFonts w:hint="eastAsia"/>
              </w:rPr>
              <w:t>算法</w:t>
            </w:r>
            <w:r>
              <w:rPr>
                <w:rFonts w:hint="eastAsia"/>
              </w:rPr>
              <w:t>1</w:t>
            </w:r>
            <w:r>
              <w:t xml:space="preserve">: </w:t>
            </w:r>
            <w:r w:rsidR="003936E0">
              <w:rPr>
                <w:rFonts w:hint="eastAsia"/>
              </w:rPr>
              <w:t>迭代层次聚类</w:t>
            </w:r>
          </w:p>
        </w:tc>
      </w:tr>
      <w:tr w:rsidR="001861B7" w14:paraId="11ED33C6" w14:textId="77777777" w:rsidTr="00535735">
        <w:tc>
          <w:tcPr>
            <w:tcW w:w="8302" w:type="dxa"/>
          </w:tcPr>
          <w:p w14:paraId="7798EDE2" w14:textId="4510FB15" w:rsidR="001861B7" w:rsidRDefault="001861B7" w:rsidP="003936E0">
            <w:pPr>
              <w:pStyle w:val="ae"/>
            </w:pPr>
            <w:r>
              <w:rPr>
                <w:rFonts w:hint="eastAsia"/>
              </w:rPr>
              <w:t>输入：特征数据集</w:t>
            </w:r>
            <m:oMath>
              <m:r>
                <w:rPr>
                  <w:rFonts w:ascii="Cambria Math" w:hAnsi="Cambria Math" w:hint="eastAsia"/>
                </w:rPr>
                <m:t>C</m:t>
              </m:r>
              <m:r>
                <w:rPr>
                  <w:rFonts w:ascii="Cambria Math" w:hAnsi="Cambria Math"/>
                </w:rPr>
                <m:t>=</m:t>
              </m:r>
              <m:sSubSup>
                <m:sSubSupPr>
                  <m:ctrlPr>
                    <w:rPr>
                      <w:rFonts w:ascii="Cambria Math" w:eastAsiaTheme="minorEastAsia" w:hAnsi="Cambria Math" w:cstheme="minorBidi"/>
                      <w:i/>
                    </w:rPr>
                  </m:ctrlPr>
                </m:sSubSupPr>
                <m:e>
                  <m:sSub>
                    <m:sSubPr>
                      <m:ctrlPr>
                        <w:rPr>
                          <w:rFonts w:ascii="Cambria Math" w:eastAsiaTheme="minorEastAsia" w:hAnsi="Cambria Math" w:cstheme="minorBidi"/>
                          <w:i/>
                        </w:rPr>
                      </m:ctrlPr>
                    </m:sSubPr>
                    <m:e>
                      <m:r>
                        <m:rPr>
                          <m:sty m:val="bi"/>
                        </m:rPr>
                        <w:rPr>
                          <w:rFonts w:ascii="Cambria Math" w:hAnsi="Cambria Math"/>
                        </w:rPr>
                        <m:t>x</m:t>
                      </m:r>
                    </m:e>
                    <m:sub>
                      <m:r>
                        <w:rPr>
                          <w:rFonts w:ascii="Cambria Math" w:hAnsi="Cambria Math"/>
                        </w:rPr>
                        <m:t>i</m:t>
                      </m:r>
                    </m:sub>
                  </m:sSub>
                </m:e>
                <m:sub>
                  <m:r>
                    <w:rPr>
                      <w:rFonts w:ascii="Cambria Math" w:hAnsi="Cambria Math"/>
                    </w:rPr>
                    <m:t>i=1</m:t>
                  </m:r>
                </m:sub>
                <m:sup>
                  <m:r>
                    <w:rPr>
                      <w:rFonts w:ascii="Cambria Math" w:hAnsi="Cambria Math"/>
                    </w:rPr>
                    <m:t>n</m:t>
                  </m:r>
                </m:sup>
              </m:sSubSup>
            </m:oMath>
            <w:r>
              <w:rPr>
                <w:rFonts w:hint="eastAsia"/>
              </w:rPr>
              <w:t>；超参数</w:t>
            </w:r>
            <m:oMath>
              <m:r>
                <w:rPr>
                  <w:rFonts w:ascii="Cambria Math" w:hAnsi="Cambria Math"/>
                </w:rPr>
                <m:t>k</m:t>
              </m:r>
            </m:oMath>
          </w:p>
          <w:p w14:paraId="40EAFCB3" w14:textId="72D92A1D" w:rsidR="001861B7" w:rsidRDefault="001861B7" w:rsidP="003936E0">
            <w:pPr>
              <w:pStyle w:val="ae"/>
            </w:pPr>
            <w:r>
              <w:rPr>
                <w:rFonts w:hint="eastAsia"/>
              </w:rPr>
              <w:t>输出：</w:t>
            </w:r>
            <m:oMath>
              <m:sSubSup>
                <m:sSubSupPr>
                  <m:ctrlPr>
                    <w:rPr>
                      <w:rFonts w:ascii="Cambria Math" w:hAnsi="Cambria Math"/>
                      <w:i/>
                      <w:szCs w:val="21"/>
                      <w:shd w:val="clear" w:color="auto" w:fill="FFFFFF"/>
                      <w:vertAlign w:val="subscript"/>
                    </w:rPr>
                  </m:ctrlPr>
                </m:sSubSupPr>
                <m:e>
                  <m:r>
                    <w:rPr>
                      <w:rFonts w:ascii="Cambria Math" w:hAnsi="Cambria Math"/>
                      <w:szCs w:val="21"/>
                      <w:shd w:val="clear" w:color="auto" w:fill="FFFFFF"/>
                      <w:vertAlign w:val="subscript"/>
                    </w:rPr>
                    <m:t>D=</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r>
                    <w:rPr>
                      <w:rFonts w:ascii="Cambria Math" w:hAnsi="Cambria Math"/>
                      <w:szCs w:val="21"/>
                      <w:shd w:val="clear" w:color="auto" w:fill="FFFFFF"/>
                      <w:vertAlign w:val="subscript"/>
                    </w:rPr>
                    <m:t>k</m:t>
                  </m:r>
                </m:sup>
              </m:sSubSup>
            </m:oMath>
          </w:p>
        </w:tc>
      </w:tr>
      <w:tr w:rsidR="001861B7" w14:paraId="6AF17A25" w14:textId="77777777" w:rsidTr="00535735">
        <w:tc>
          <w:tcPr>
            <w:tcW w:w="8302" w:type="dxa"/>
          </w:tcPr>
          <w:p w14:paraId="2C71E6CB" w14:textId="4E87736E" w:rsidR="00E00081" w:rsidRDefault="001861B7" w:rsidP="003936E0">
            <w:pPr>
              <w:pStyle w:val="ae"/>
            </w:pPr>
            <w:r>
              <w:rPr>
                <w:rFonts w:hint="eastAsia"/>
              </w:rPr>
              <w:t>While</w:t>
            </w:r>
            <w:r>
              <w:t xml:space="preserve"> </w:t>
            </w:r>
            <m:oMath>
              <m:r>
                <w:rPr>
                  <w:rFonts w:ascii="Cambria Math" w:hAnsi="Cambria Math" w:hint="eastAsia"/>
                </w:rPr>
                <m:t>C</m:t>
              </m:r>
              <m:r>
                <w:rPr>
                  <w:rFonts w:ascii="Cambria Math" w:hAnsi="Cambria Math"/>
                </w:rPr>
                <m:t>≠∅</m:t>
              </m:r>
            </m:oMath>
            <w:r>
              <w:rPr>
                <w:rFonts w:hint="eastAsia"/>
              </w:rPr>
              <w:t>：</w:t>
            </w:r>
          </w:p>
          <w:p w14:paraId="4D72BA39" w14:textId="6F37D437" w:rsidR="00E00081" w:rsidRDefault="00E00081" w:rsidP="003936E0">
            <w:pPr>
              <w:pStyle w:val="ae"/>
            </w:pPr>
            <w:r>
              <w:rPr>
                <w:rFonts w:hint="eastAsia"/>
              </w:rPr>
              <w:t xml:space="preserve"> </w:t>
            </w:r>
            <w:r>
              <w:t xml:space="preserve"> </w:t>
            </w:r>
            <w:r>
              <w:rPr>
                <w:rFonts w:hint="eastAsia"/>
              </w:rPr>
              <w:t>得到特征空间中距离最近的两个元素</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p>
          <w:p w14:paraId="66CF0958" w14:textId="6F8D73CC" w:rsidR="00E00081" w:rsidRDefault="00E00081" w:rsidP="003936E0">
            <w:pPr>
              <w:pStyle w:val="ae"/>
            </w:pPr>
            <w:r>
              <w:rPr>
                <w:rFonts w:hint="eastAsia"/>
              </w:rPr>
              <w:t xml:space="preserve"> </w:t>
            </w:r>
            <w:r>
              <w:t xml:space="preserve"> </w:t>
            </w:r>
            <w:r>
              <w:rPr>
                <w:rFonts w:hint="eastAsia"/>
              </w:rPr>
              <w:t>对于</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分为三种情况进行处理</w:t>
            </w:r>
          </w:p>
          <w:p w14:paraId="5A4FCA5B" w14:textId="0318751F" w:rsidR="00E00081" w:rsidRDefault="00E00081" w:rsidP="003936E0">
            <w:pPr>
              <w:pStyle w:val="ae"/>
            </w:pPr>
            <w:r>
              <w:t xml:space="preserve">      </w:t>
            </w:r>
            <w:r>
              <w:rPr>
                <w:rFonts w:hint="eastAsia"/>
              </w:rPr>
              <w:t>若两个都是样本：</w:t>
            </w:r>
          </w:p>
          <w:p w14:paraId="71CA76A6" w14:textId="14823498" w:rsidR="00E00081" w:rsidRDefault="00E00081" w:rsidP="003936E0">
            <w:pPr>
              <w:pStyle w:val="ae"/>
            </w:pPr>
            <w:r>
              <w:rPr>
                <w:rFonts w:hint="eastAsia"/>
              </w:rPr>
              <w:t xml:space="preserve"> </w:t>
            </w:r>
            <w:r>
              <w:t xml:space="preserve">         </w:t>
            </w:r>
            <w:r>
              <w:rPr>
                <w:rFonts w:hint="eastAsia"/>
              </w:rPr>
              <w:t>定义新的集合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p>
          <w:p w14:paraId="1B3A90B1" w14:textId="473060D1" w:rsidR="00E00081" w:rsidRDefault="00E00081" w:rsidP="003936E0">
            <w:pPr>
              <w:pStyle w:val="ae"/>
              <w:rPr>
                <w:bCs/>
              </w:rPr>
            </w:pPr>
            <w:r>
              <w:rPr>
                <w:rFonts w:hint="eastAsia"/>
              </w:rPr>
              <w:t xml:space="preserve"> </w:t>
            </w:r>
            <w:r>
              <w:t xml:space="preserve">         </w:t>
            </w:r>
            <w:r>
              <w:rPr>
                <w:rFonts w:hint="eastAsia"/>
              </w:rPr>
              <w:t>计算簇心</w:t>
            </w:r>
            <m:oMath>
              <m:sSup>
                <m:sSupPr>
                  <m:ctrlPr>
                    <w:rPr>
                      <w:rFonts w:ascii="Cambria Math" w:hAnsi="Cambria Math"/>
                      <w:b/>
                    </w:rPr>
                  </m:ctrlPr>
                </m:sSupPr>
                <m:e>
                  <m:acc>
                    <m:accPr>
                      <m:chr m:val="̅"/>
                      <m:ctrlPr>
                        <w:rPr>
                          <w:rFonts w:ascii="Cambria Math" w:hAnsi="Cambria Math"/>
                          <w:b/>
                        </w:rPr>
                      </m:ctrlPr>
                    </m:accPr>
                    <m:e>
                      <m:r>
                        <m:rPr>
                          <m:sty m:val="bi"/>
                        </m:rPr>
                        <w:rPr>
                          <w:rFonts w:ascii="Cambria Math" w:hAnsi="Cambria Math"/>
                        </w:rPr>
                        <m:t>x</m:t>
                      </m:r>
                    </m:e>
                  </m:acc>
                </m:e>
                <m:sup>
                  <m:r>
                    <w:rPr>
                      <w:rFonts w:ascii="Cambria Math" w:hAnsi="Cambria Math"/>
                    </w:rPr>
                    <m:t>s</m:t>
                  </m:r>
                  <m:ctrlPr>
                    <w:rPr>
                      <w:rFonts w:ascii="Cambria Math" w:hAnsi="Cambria Math" w:hint="eastAsia"/>
                      <w:b/>
                    </w:rPr>
                  </m:ctrlPr>
                </m:sup>
              </m:sSup>
            </m:oMath>
            <w:r w:rsidRPr="00E00081">
              <w:rPr>
                <w:rFonts w:hint="eastAsia"/>
                <w:bCs/>
              </w:rPr>
              <w:t>，并将其添加到</w:t>
            </w:r>
            <w:r>
              <w:rPr>
                <w:rFonts w:hint="eastAsia"/>
                <w:bCs/>
              </w:rPr>
              <w:t>集合</w:t>
            </w:r>
            <m:oMath>
              <m:r>
                <w:rPr>
                  <w:rFonts w:ascii="Cambria Math" w:hAnsi="Cambria Math" w:hint="eastAsia"/>
                </w:rPr>
                <m:t>C</m:t>
              </m:r>
            </m:oMath>
            <w:r w:rsidRPr="00E00081">
              <w:rPr>
                <w:rFonts w:hint="eastAsia"/>
                <w:bCs/>
              </w:rPr>
              <w:t>中</w:t>
            </w:r>
          </w:p>
          <w:p w14:paraId="25FF0120" w14:textId="7FA737BD" w:rsidR="0010439E" w:rsidRDefault="0010439E" w:rsidP="003936E0">
            <w:pPr>
              <w:pStyle w:val="ae"/>
            </w:pPr>
            <w:r>
              <w:rPr>
                <w:rFonts w:hint="eastAsia"/>
              </w:rPr>
              <w:t xml:space="preserve"> </w:t>
            </w:r>
            <w:r>
              <w:t xml:space="preserve">         </w:t>
            </w:r>
            <w:r>
              <w:rPr>
                <w:rFonts w:hint="eastAsia"/>
              </w:rPr>
              <w:t>将样本从集合</w:t>
            </w:r>
            <m:oMath>
              <m:r>
                <w:rPr>
                  <w:rFonts w:ascii="Cambria Math" w:hAnsi="Cambria Math" w:hint="eastAsia"/>
                </w:rPr>
                <m:t>C</m:t>
              </m:r>
            </m:oMath>
            <w:r>
              <w:rPr>
                <w:rFonts w:hint="eastAsia"/>
              </w:rPr>
              <w:t>中剔除</w:t>
            </w:r>
          </w:p>
          <w:p w14:paraId="7820C40E" w14:textId="4B0B9F0C" w:rsidR="00E00081" w:rsidRPr="00E00081" w:rsidRDefault="00E00081" w:rsidP="003936E0">
            <w:pPr>
              <w:pStyle w:val="ae"/>
              <w:rPr>
                <w:rFonts w:ascii="Cambria Math" w:hAnsi="Cambria Math"/>
                <w:bCs/>
                <w:i/>
                <w:iCs/>
              </w:rPr>
            </w:pPr>
            <w:r>
              <w:rPr>
                <w:rFonts w:hint="eastAsia"/>
                <w:bCs/>
              </w:rPr>
              <w:t xml:space="preserve"> </w:t>
            </w:r>
            <w:r>
              <w:rPr>
                <w:bCs/>
              </w:rPr>
              <w:t xml:space="preserve"> </w:t>
            </w:r>
            <w:r>
              <w:t xml:space="preserve">    </w:t>
            </w:r>
            <w:r>
              <w:rPr>
                <w:rFonts w:hint="eastAsia"/>
                <w:bCs/>
              </w:rPr>
              <w:t>若一个是样本另一个是簇心</w:t>
            </w:r>
            <m:oMath>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bCs/>
                <w:shd w:val="clear" w:color="auto" w:fill="FFFFFF"/>
              </w:rPr>
              <w:t>：</w:t>
            </w:r>
          </w:p>
          <w:p w14:paraId="76903424" w14:textId="50A7CD31" w:rsidR="00E00081" w:rsidRDefault="00E00081" w:rsidP="003936E0">
            <w:pPr>
              <w:pStyle w:val="ae"/>
            </w:pPr>
            <w:r>
              <w:rPr>
                <w:rFonts w:hint="eastAsia"/>
                <w:bCs/>
              </w:rPr>
              <w:t xml:space="preserve"> </w:t>
            </w:r>
            <w:r>
              <w:rPr>
                <w:bCs/>
              </w:rPr>
              <w:t xml:space="preserve">   </w:t>
            </w:r>
            <w:r>
              <w:t xml:space="preserve">    </w:t>
            </w:r>
            <w:r>
              <w:rPr>
                <w:bCs/>
              </w:rPr>
              <w:t xml:space="preserve">  </w:t>
            </w:r>
            <w:r>
              <w:rPr>
                <w:rFonts w:hint="eastAsia"/>
                <w:bCs/>
              </w:rPr>
              <w:t>将样本添加到</w:t>
            </w:r>
            <w:r>
              <w:rPr>
                <w:rFonts w:hint="eastAsia"/>
              </w:rPr>
              <w:t>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oMath>
            <w:r>
              <w:rPr>
                <w:rFonts w:hint="eastAsia"/>
              </w:rPr>
              <w:t>中</w:t>
            </w:r>
          </w:p>
          <w:p w14:paraId="1A37E541" w14:textId="5077BB46" w:rsidR="00E00081" w:rsidRDefault="00E00081" w:rsidP="003936E0">
            <w:pPr>
              <w:pStyle w:val="ae"/>
              <w:rPr>
                <w:b/>
              </w:rPr>
            </w:pPr>
            <w:r>
              <w:rPr>
                <w:rFonts w:hint="eastAsia"/>
              </w:rPr>
              <w:t xml:space="preserve"> </w:t>
            </w:r>
            <w:r>
              <w:t xml:space="preserve">         </w:t>
            </w:r>
            <w:r>
              <w:rPr>
                <w:rFonts w:hint="eastAsia"/>
              </w:rPr>
              <w:t>重新计算并且更新</w:t>
            </w:r>
            <w:r>
              <w:rPr>
                <w:rFonts w:hint="eastAsia"/>
                <w:bCs/>
              </w:rPr>
              <w:t>集合</w:t>
            </w:r>
            <m:oMath>
              <m:r>
                <w:rPr>
                  <w:rFonts w:ascii="Cambria Math" w:hAnsi="Cambria Math" w:hint="eastAsia"/>
                </w:rPr>
                <m:t>C</m:t>
              </m:r>
            </m:oMath>
            <w:r w:rsidRPr="00E00081">
              <w:rPr>
                <w:rFonts w:hint="eastAsia"/>
                <w:bCs/>
              </w:rPr>
              <w:t>中</w:t>
            </w:r>
            <w:r>
              <w:rPr>
                <w:rFonts w:hint="eastAsia"/>
                <w:bCs/>
              </w:rPr>
              <w:t>的</w:t>
            </w:r>
            <w:r>
              <w:rPr>
                <w:rFonts w:hint="eastAsia"/>
              </w:rPr>
              <w:t>簇心</w:t>
            </w:r>
            <m:oMath>
              <m:sSup>
                <m:sSupPr>
                  <m:ctrlPr>
                    <w:rPr>
                      <w:rFonts w:ascii="Cambria Math" w:hAnsi="Cambria Math"/>
                      <w:b/>
                    </w:rPr>
                  </m:ctrlPr>
                </m:sSupPr>
                <m:e>
                  <m:acc>
                    <m:accPr>
                      <m:chr m:val="̅"/>
                      <m:ctrlPr>
                        <w:rPr>
                          <w:rFonts w:ascii="Cambria Math" w:hAnsi="Cambria Math"/>
                          <w:b/>
                        </w:rPr>
                      </m:ctrlPr>
                    </m:accPr>
                    <m:e>
                      <m:r>
                        <m:rPr>
                          <m:sty m:val="bi"/>
                        </m:rPr>
                        <w:rPr>
                          <w:rFonts w:ascii="Cambria Math" w:hAnsi="Cambria Math"/>
                        </w:rPr>
                        <m:t>x</m:t>
                      </m:r>
                    </m:e>
                  </m:acc>
                </m:e>
                <m:sup>
                  <m:r>
                    <w:rPr>
                      <w:rFonts w:ascii="Cambria Math" w:hAnsi="Cambria Math"/>
                    </w:rPr>
                    <m:t>s</m:t>
                  </m:r>
                  <m:ctrlPr>
                    <w:rPr>
                      <w:rFonts w:ascii="Cambria Math" w:hAnsi="Cambria Math" w:hint="eastAsia"/>
                      <w:b/>
                    </w:rPr>
                  </m:ctrlPr>
                </m:sup>
              </m:sSup>
            </m:oMath>
          </w:p>
          <w:p w14:paraId="4F6CC658" w14:textId="1EBE6467" w:rsidR="00E00081" w:rsidRDefault="00E00081" w:rsidP="003936E0">
            <w:pPr>
              <w:pStyle w:val="ae"/>
            </w:pPr>
            <w:r>
              <w:rPr>
                <w:rFonts w:hint="eastAsia"/>
                <w:b/>
              </w:rPr>
              <w:t xml:space="preserve"> </w:t>
            </w:r>
            <w:r>
              <w:rPr>
                <w:b/>
              </w:rPr>
              <w:t xml:space="preserve">  </w:t>
            </w:r>
            <w:r>
              <w:t xml:space="preserve">    </w:t>
            </w:r>
            <w:r>
              <w:rPr>
                <w:b/>
              </w:rPr>
              <w:t xml:space="preserve">   </w:t>
            </w:r>
            <w:r>
              <w:rPr>
                <w:rFonts w:hint="eastAsia"/>
                <w:bCs/>
              </w:rPr>
              <w:t>将样本从</w:t>
            </w:r>
            <w:r>
              <w:rPr>
                <w:rFonts w:hint="eastAsia"/>
              </w:rPr>
              <w:t>集合</w:t>
            </w:r>
            <m:oMath>
              <m:r>
                <w:rPr>
                  <w:rFonts w:ascii="Cambria Math" w:hAnsi="Cambria Math" w:hint="eastAsia"/>
                </w:rPr>
                <m:t>C</m:t>
              </m:r>
            </m:oMath>
            <w:r>
              <w:rPr>
                <w:rFonts w:hint="eastAsia"/>
              </w:rPr>
              <w:t>中剔除</w:t>
            </w:r>
          </w:p>
          <w:p w14:paraId="32CD4B76" w14:textId="3BD5CEFD" w:rsidR="00E00081" w:rsidRPr="00E00081" w:rsidRDefault="00E00081" w:rsidP="003936E0">
            <w:pPr>
              <w:pStyle w:val="ae"/>
              <w:rPr>
                <w:bCs/>
                <w:shd w:val="clear" w:color="auto" w:fill="FFFFFF"/>
              </w:rPr>
            </w:pPr>
            <w:r>
              <w:rPr>
                <w:rFonts w:hint="eastAsia"/>
                <w:bCs/>
              </w:rPr>
              <w:t xml:space="preserve"> </w:t>
            </w:r>
            <w:r>
              <w:rPr>
                <w:bCs/>
              </w:rPr>
              <w:t xml:space="preserve"> </w:t>
            </w:r>
            <w:r>
              <w:t xml:space="preserve">    </w:t>
            </w:r>
            <w:r>
              <w:rPr>
                <w:rFonts w:hint="eastAsia"/>
                <w:bCs/>
              </w:rPr>
              <w:t>若两个都是簇心</w:t>
            </w:r>
            <w:r>
              <w:rPr>
                <w:rFonts w:hint="eastAsia"/>
                <w:bCs/>
                <w:shd w:val="clear" w:color="auto" w:fill="FFFFFF"/>
              </w:rPr>
              <w:t>：</w:t>
            </w:r>
          </w:p>
          <w:p w14:paraId="0D087FD8" w14:textId="172D3DD2" w:rsidR="00E00081" w:rsidRDefault="00E00081" w:rsidP="003936E0">
            <w:pPr>
              <w:pStyle w:val="ae"/>
            </w:pPr>
            <w:r>
              <w:rPr>
                <w:rFonts w:hint="eastAsia"/>
                <w:b/>
                <w:bCs/>
                <w:shd w:val="clear" w:color="auto" w:fill="FFFFFF"/>
              </w:rPr>
              <w:t xml:space="preserve"> </w:t>
            </w:r>
            <w:r>
              <w:rPr>
                <w:b/>
                <w:bCs/>
                <w:shd w:val="clear" w:color="auto" w:fill="FFFFFF"/>
              </w:rPr>
              <w:t xml:space="preserve">   </w:t>
            </w:r>
            <w:r>
              <w:t xml:space="preserve">    </w:t>
            </w:r>
            <w:r>
              <w:rPr>
                <w:b/>
                <w:bCs/>
                <w:shd w:val="clear" w:color="auto" w:fill="FFFFFF"/>
              </w:rPr>
              <w:t xml:space="preserve">  </w:t>
            </w:r>
            <w:r>
              <w:rPr>
                <w:rFonts w:hint="eastAsia"/>
                <w:shd w:val="clear" w:color="auto" w:fill="FFFFFF"/>
              </w:rPr>
              <w:t>合并集合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hint="eastAsia"/>
                    </w:rPr>
                    <m:t>s</m:t>
                  </m:r>
                </m:sub>
              </m:sSub>
              <m:r>
                <m:rPr>
                  <m:sty m:val="bi"/>
                </m:rPr>
                <w:rPr>
                  <w:rFonts w:ascii="Cambria Math" w:hAnsi="Cambria Math"/>
                  <w:shd w:val="clear" w:color="auto" w:fill="FFFFFF"/>
                </w:rPr>
                <m:t>∪</m:t>
              </m:r>
              <m:sSub>
                <m:sSubPr>
                  <m:ctrlPr>
                    <w:rPr>
                      <w:rFonts w:ascii="Cambria Math" w:hAnsi="Cambria Math"/>
                      <w:i/>
                    </w:rPr>
                  </m:ctrlPr>
                </m:sSubPr>
                <m:e>
                  <m:r>
                    <w:rPr>
                      <w:rFonts w:ascii="Cambria Math" w:hAnsi="Cambria Math"/>
                    </w:rPr>
                    <m:t>D</m:t>
                  </m:r>
                </m:e>
                <m:sub>
                  <m:r>
                    <w:rPr>
                      <w:rFonts w:ascii="Cambria Math" w:hAnsi="Cambria Math" w:hint="eastAsia"/>
                    </w:rPr>
                    <m:t>l</m:t>
                  </m:r>
                </m:sub>
              </m:sSub>
            </m:oMath>
          </w:p>
          <w:p w14:paraId="66A5B3FB" w14:textId="3DA95E82" w:rsidR="00E00081" w:rsidRDefault="00E00081" w:rsidP="003936E0">
            <w:pPr>
              <w:pStyle w:val="ae"/>
              <w:rPr>
                <w:b/>
              </w:rPr>
            </w:pPr>
            <w:r>
              <w:rPr>
                <w:rFonts w:hint="eastAsia"/>
              </w:rPr>
              <w:t xml:space="preserve"> </w:t>
            </w:r>
            <w:r>
              <w:t xml:space="preserve">         </w:t>
            </w:r>
            <w:r>
              <w:rPr>
                <w:rFonts w:hint="eastAsia"/>
              </w:rPr>
              <w:t>重新计算并且更新</w:t>
            </w:r>
            <w:r>
              <w:rPr>
                <w:rFonts w:hint="eastAsia"/>
                <w:bCs/>
              </w:rPr>
              <w:t>集合</w:t>
            </w:r>
            <m:oMath>
              <m:r>
                <w:rPr>
                  <w:rFonts w:ascii="Cambria Math" w:hAnsi="Cambria Math" w:hint="eastAsia"/>
                </w:rPr>
                <m:t>C</m:t>
              </m:r>
            </m:oMath>
            <w:r w:rsidRPr="00E00081">
              <w:rPr>
                <w:rFonts w:hint="eastAsia"/>
                <w:bCs/>
              </w:rPr>
              <w:t>中</w:t>
            </w:r>
            <w:r>
              <w:rPr>
                <w:rFonts w:hint="eastAsia"/>
                <w:bCs/>
              </w:rPr>
              <w:t>的</w:t>
            </w:r>
            <w:r>
              <w:rPr>
                <w:rFonts w:hint="eastAsia"/>
              </w:rPr>
              <w:t>簇心</w:t>
            </w:r>
            <m:oMath>
              <m:sSup>
                <m:sSupPr>
                  <m:ctrlPr>
                    <w:rPr>
                      <w:rFonts w:ascii="Cambria Math" w:hAnsi="Cambria Math"/>
                      <w:b/>
                    </w:rPr>
                  </m:ctrlPr>
                </m:sSupPr>
                <m:e>
                  <m:acc>
                    <m:accPr>
                      <m:chr m:val="̅"/>
                      <m:ctrlPr>
                        <w:rPr>
                          <w:rFonts w:ascii="Cambria Math" w:hAnsi="Cambria Math"/>
                          <w:b/>
                        </w:rPr>
                      </m:ctrlPr>
                    </m:accPr>
                    <m:e>
                      <m:r>
                        <m:rPr>
                          <m:sty m:val="bi"/>
                        </m:rPr>
                        <w:rPr>
                          <w:rFonts w:ascii="Cambria Math" w:hAnsi="Cambria Math"/>
                        </w:rPr>
                        <m:t>x</m:t>
                      </m:r>
                    </m:e>
                  </m:acc>
                </m:e>
                <m:sup>
                  <m:r>
                    <w:rPr>
                      <w:rFonts w:ascii="Cambria Math" w:hAnsi="Cambria Math"/>
                    </w:rPr>
                    <m:t>s</m:t>
                  </m:r>
                  <m:ctrlPr>
                    <w:rPr>
                      <w:rFonts w:ascii="Cambria Math" w:hAnsi="Cambria Math" w:hint="eastAsia"/>
                      <w:b/>
                    </w:rPr>
                  </m:ctrlPr>
                </m:sup>
              </m:sSup>
            </m:oMath>
          </w:p>
          <w:p w14:paraId="4447FEFF" w14:textId="73B23F1B" w:rsidR="00E00081" w:rsidRDefault="00E00081" w:rsidP="003936E0">
            <w:pPr>
              <w:pStyle w:val="ae"/>
            </w:pPr>
            <w:r>
              <w:t xml:space="preserve">          </w:t>
            </w:r>
            <w:r>
              <w:rPr>
                <w:rFonts w:hint="eastAsia"/>
                <w:bCs/>
              </w:rPr>
              <w:t>将簇心</w:t>
            </w:r>
            <m:oMath>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l</m:t>
                  </m:r>
                  <m:ctrlPr>
                    <w:rPr>
                      <w:rFonts w:ascii="Cambria Math" w:hAnsi="Cambria Math" w:hint="eastAsia"/>
                      <w:b/>
                      <w:shd w:val="clear" w:color="auto" w:fill="FFFFFF"/>
                    </w:rPr>
                  </m:ctrlPr>
                </m:sup>
              </m:sSup>
            </m:oMath>
            <w:r>
              <w:rPr>
                <w:rFonts w:hint="eastAsia"/>
                <w:bCs/>
              </w:rPr>
              <w:t>从</w:t>
            </w:r>
            <w:r>
              <w:rPr>
                <w:rFonts w:hint="eastAsia"/>
              </w:rPr>
              <w:t>集合</w:t>
            </w:r>
            <m:oMath>
              <m:r>
                <w:rPr>
                  <w:rFonts w:ascii="Cambria Math" w:hAnsi="Cambria Math" w:hint="eastAsia"/>
                </w:rPr>
                <m:t>C</m:t>
              </m:r>
            </m:oMath>
            <w:r>
              <w:rPr>
                <w:rFonts w:hint="eastAsia"/>
              </w:rPr>
              <w:t>中剔除</w:t>
            </w:r>
          </w:p>
          <w:p w14:paraId="008CE38B" w14:textId="4EAEBA18" w:rsidR="00E00081" w:rsidRDefault="00E00081" w:rsidP="003936E0">
            <w:pPr>
              <w:pStyle w:val="ae"/>
            </w:pPr>
            <w:r>
              <w:rPr>
                <w:rFonts w:hint="eastAsia"/>
              </w:rPr>
              <w:t xml:space="preserve"> </w:t>
            </w:r>
            <w:r>
              <w:t xml:space="preserve"> </w:t>
            </w:r>
            <w:r>
              <w:rPr>
                <w:rFonts w:hint="eastAsia"/>
              </w:rPr>
              <w:t>如果</w:t>
            </w:r>
            <m:oMath>
              <m:r>
                <m:rPr>
                  <m:sty m:val="p"/>
                </m:rP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hint="eastAsia"/>
                        </w:rPr>
                        <m:t>s</m:t>
                      </m:r>
                    </m:sub>
                  </m:sSub>
                </m:e>
              </m:d>
              <m:r>
                <w:rPr>
                  <w:rFonts w:ascii="Cambria Math" w:hAnsi="Cambria Math"/>
                </w:rPr>
                <m:t>≥</m:t>
              </m:r>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oMath>
            <w:r>
              <w:rPr>
                <w:rFonts w:hint="eastAsia"/>
              </w:rPr>
              <w:t>：</w:t>
            </w:r>
          </w:p>
          <w:p w14:paraId="61D43EA1" w14:textId="77777777" w:rsidR="00E00081" w:rsidRDefault="00E00081" w:rsidP="003936E0">
            <w:pPr>
              <w:pStyle w:val="ae"/>
            </w:pPr>
            <w:r>
              <w:rPr>
                <w:rFonts w:hint="eastAsia"/>
              </w:rPr>
              <w:t xml:space="preserve"> </w:t>
            </w:r>
            <w:r>
              <w:t xml:space="preserve">     </w:t>
            </w:r>
            <w:r>
              <w:rPr>
                <w:rFonts w:hint="eastAsia"/>
              </w:rPr>
              <w:t>通过</w:t>
            </w:r>
            <w:r>
              <w:rPr>
                <w:rFonts w:hint="eastAsia"/>
              </w:rPr>
              <w:t>LOF</w:t>
            </w:r>
            <w:r>
              <w:rPr>
                <w:rFonts w:hint="eastAsia"/>
              </w:rPr>
              <w:t>算法筛选集合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oMath>
            <w:r>
              <w:rPr>
                <w:rFonts w:hint="eastAsia"/>
              </w:rPr>
              <w:t>中的多余样本</w:t>
            </w:r>
          </w:p>
          <w:p w14:paraId="70D43BBE" w14:textId="77777777" w:rsidR="00E00081" w:rsidRDefault="00E00081" w:rsidP="003936E0">
            <w:pPr>
              <w:pStyle w:val="ae"/>
            </w:pPr>
            <w:r>
              <w:rPr>
                <w:rFonts w:hint="eastAsia"/>
              </w:rPr>
              <w:t xml:space="preserve"> </w:t>
            </w:r>
            <w:r>
              <w:t xml:space="preserve">     </w:t>
            </w:r>
            <w:r>
              <w:rPr>
                <w:rFonts w:hint="eastAsia"/>
              </w:rPr>
              <w:t>将多余的样本添加的集合</w:t>
            </w:r>
            <m:oMath>
              <m:r>
                <w:rPr>
                  <w:rFonts w:ascii="Cambria Math" w:hAnsi="Cambria Math" w:hint="eastAsia"/>
                </w:rPr>
                <m:t>C</m:t>
              </m:r>
            </m:oMath>
            <w:r>
              <w:rPr>
                <w:rFonts w:hint="eastAsia"/>
              </w:rPr>
              <w:t>中</w:t>
            </w:r>
          </w:p>
          <w:p w14:paraId="52DD220C" w14:textId="77777777" w:rsidR="00E00081" w:rsidRDefault="00E00081" w:rsidP="003936E0">
            <w:pPr>
              <w:pStyle w:val="ae"/>
            </w:pPr>
            <w:r>
              <w:rPr>
                <w:rFonts w:hint="eastAsia"/>
              </w:rPr>
              <w:t xml:space="preserve"> </w:t>
            </w:r>
            <w:r>
              <w:t xml:space="preserve">     </w:t>
            </w:r>
            <w:r>
              <w:rPr>
                <w:rFonts w:hint="eastAsia"/>
                <w:bCs/>
              </w:rPr>
              <w:t>将簇心</w:t>
            </w:r>
            <m:oMath>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hint="eastAsia"/>
                      <w:shd w:val="clear" w:color="auto" w:fill="FFFFFF"/>
                    </w:rPr>
                    <m:t>s</m:t>
                  </m:r>
                  <m:ctrlPr>
                    <w:rPr>
                      <w:rFonts w:ascii="Cambria Math" w:hAnsi="Cambria Math" w:hint="eastAsia"/>
                      <w:b/>
                      <w:shd w:val="clear" w:color="auto" w:fill="FFFFFF"/>
                    </w:rPr>
                  </m:ctrlPr>
                </m:sup>
              </m:sSup>
            </m:oMath>
            <w:r>
              <w:rPr>
                <w:rFonts w:hint="eastAsia"/>
                <w:bCs/>
              </w:rPr>
              <w:t>从</w:t>
            </w:r>
            <w:r>
              <w:rPr>
                <w:rFonts w:hint="eastAsia"/>
              </w:rPr>
              <w:t>集合</w:t>
            </w:r>
            <m:oMath>
              <m:r>
                <w:rPr>
                  <w:rFonts w:ascii="Cambria Math" w:hAnsi="Cambria Math" w:hint="eastAsia"/>
                </w:rPr>
                <m:t>C</m:t>
              </m:r>
            </m:oMath>
            <w:r>
              <w:rPr>
                <w:rFonts w:hint="eastAsia"/>
              </w:rPr>
              <w:t>中剔除</w:t>
            </w:r>
          </w:p>
          <w:p w14:paraId="04FFF89E" w14:textId="7FD20EE3" w:rsidR="0010439E" w:rsidRPr="00E00081" w:rsidRDefault="0010439E" w:rsidP="003936E0">
            <w:pPr>
              <w:pStyle w:val="ae"/>
            </w:pPr>
            <w:r>
              <w:rPr>
                <w:rFonts w:hint="eastAsia"/>
              </w:rPr>
              <w:t xml:space="preserve"> </w:t>
            </w:r>
            <w:r>
              <w:t xml:space="preserve">     </w:t>
            </w:r>
            <m:oMath>
              <m:r>
                <w:rPr>
                  <w:rFonts w:ascii="Cambria Math" w:hAnsi="Cambria Math"/>
                  <w:szCs w:val="21"/>
                  <w:shd w:val="clear" w:color="auto" w:fill="FFFFFF"/>
                  <w:vertAlign w:val="subscript"/>
                </w:rPr>
                <m:t>D←D∪</m:t>
              </m:r>
              <m:sSub>
                <m:sSubPr>
                  <m:ctrlPr>
                    <w:rPr>
                      <w:rFonts w:ascii="Cambria Math" w:hAnsi="Cambria Math"/>
                      <w:i/>
                    </w:rPr>
                  </m:ctrlPr>
                </m:sSubPr>
                <m:e>
                  <m:r>
                    <w:rPr>
                      <w:rFonts w:ascii="Cambria Math" w:hAnsi="Cambria Math"/>
                    </w:rPr>
                    <m:t>D</m:t>
                  </m:r>
                </m:e>
                <m:sub>
                  <m:r>
                    <w:rPr>
                      <w:rFonts w:ascii="Cambria Math" w:hAnsi="Cambria Math" w:hint="eastAsia"/>
                    </w:rPr>
                    <m:t>s</m:t>
                  </m:r>
                </m:sub>
              </m:sSub>
            </m:oMath>
          </w:p>
        </w:tc>
      </w:tr>
    </w:tbl>
    <w:p w14:paraId="4CAF44FB" w14:textId="204C42C1" w:rsidR="001861B7" w:rsidRPr="002B0878" w:rsidRDefault="002B0878" w:rsidP="002B0878">
      <w:pPr>
        <w:ind w:firstLine="420"/>
      </w:pPr>
      <w:r>
        <w:rPr>
          <w:rFonts w:hint="eastAsia"/>
        </w:rPr>
        <w:t>在迭代层次聚类过程中，需要找到距离最近的两个元素，这会大大提升算法的复杂度，这一环节可以使用</w:t>
      </w:r>
      <w:r>
        <w:rPr>
          <w:rFonts w:hint="eastAsia"/>
        </w:rPr>
        <w:t>K</w:t>
      </w:r>
      <w:r>
        <w:t>-</w:t>
      </w:r>
      <w:r>
        <w:rPr>
          <w:rFonts w:hint="eastAsia"/>
        </w:rPr>
        <w:t>d</w:t>
      </w:r>
      <w:r>
        <w:rPr>
          <w:rFonts w:hint="eastAsia"/>
        </w:rPr>
        <w:t>树（</w:t>
      </w:r>
      <w:r>
        <w:rPr>
          <w:rFonts w:hint="eastAsia"/>
        </w:rPr>
        <w:t>K</w:t>
      </w:r>
      <w:r w:rsidRPr="00EC7A42">
        <w:t>-</w:t>
      </w:r>
      <w:r>
        <w:rPr>
          <w:rFonts w:hint="eastAsia"/>
        </w:rPr>
        <w:t>d</w:t>
      </w:r>
      <w:r w:rsidRPr="00EC7A42">
        <w:t>imensional tree</w:t>
      </w:r>
      <w:r>
        <w:rPr>
          <w:rFonts w:hint="eastAsia"/>
        </w:rPr>
        <w:t>）方法进行优化。构建</w:t>
      </w:r>
      <w:r>
        <w:rPr>
          <w:rFonts w:hint="eastAsia"/>
        </w:rPr>
        <w:t>K</w:t>
      </w:r>
      <w:r>
        <w:t>-</w:t>
      </w:r>
      <w:r>
        <w:rPr>
          <w:rFonts w:hint="eastAsia"/>
        </w:rPr>
        <w:t>d</w:t>
      </w:r>
      <w:r>
        <w:rPr>
          <w:rFonts w:hint="eastAsia"/>
        </w:rPr>
        <w:t>树的时间复杂度通常是</w:t>
      </w:r>
      <m:oMath>
        <m:r>
          <w:rPr>
            <w:rFonts w:ascii="Cambria Math" w:hAnsi="Cambria Math" w:hint="eastAsia"/>
          </w:rPr>
          <m:t>O</m:t>
        </m:r>
        <m:d>
          <m:dPr>
            <m:ctrlPr>
              <w:rPr>
                <w:rFonts w:ascii="Cambria Math" w:hAnsi="Cambria Math"/>
                <w:i/>
              </w:rPr>
            </m:ctrlPr>
          </m:dPr>
          <m:e>
            <m:r>
              <w:rPr>
                <w:rFonts w:ascii="Cambria Math" w:hAnsi="Cambria Math" w:hint="eastAsia"/>
              </w:rPr>
              <m:t>n</m:t>
            </m:r>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n</m:t>
                </m:r>
              </m:e>
            </m:func>
          </m:e>
        </m:d>
      </m:oMath>
      <w:r>
        <w:rPr>
          <w:rFonts w:hint="eastAsia"/>
        </w:rPr>
        <w:t>，</w:t>
      </w:r>
      <w:r w:rsidRPr="00BB0795">
        <w:rPr>
          <w:rFonts w:hint="eastAsia"/>
        </w:rPr>
        <w:t>在</w:t>
      </w:r>
      <w:r>
        <w:rPr>
          <w:rFonts w:hint="eastAsia"/>
        </w:rPr>
        <w:t>K</w:t>
      </w:r>
      <w:r w:rsidRPr="00BB0795">
        <w:rPr>
          <w:rFonts w:hint="eastAsia"/>
        </w:rPr>
        <w:t>-d</w:t>
      </w:r>
      <w:r w:rsidRPr="00BB0795">
        <w:rPr>
          <w:rFonts w:hint="eastAsia"/>
        </w:rPr>
        <w:t>树中删除</w:t>
      </w:r>
      <w:r>
        <w:rPr>
          <w:rFonts w:hint="eastAsia"/>
        </w:rPr>
        <w:t>或添加</w:t>
      </w:r>
      <w:r w:rsidRPr="00BB0795">
        <w:rPr>
          <w:rFonts w:hint="eastAsia"/>
        </w:rPr>
        <w:t>一个点</w:t>
      </w:r>
      <w:r>
        <w:rPr>
          <w:rFonts w:hint="eastAsia"/>
        </w:rPr>
        <w:t>以及</w:t>
      </w:r>
      <w:r w:rsidRPr="00EC7A42">
        <w:rPr>
          <w:rFonts w:hint="eastAsia"/>
        </w:rPr>
        <w:t>查找最近</w:t>
      </w:r>
      <w:r>
        <w:rPr>
          <w:rFonts w:hint="eastAsia"/>
        </w:rPr>
        <w:t>两个元素</w:t>
      </w:r>
      <w:r w:rsidRPr="00EC7A42">
        <w:rPr>
          <w:rFonts w:hint="eastAsia"/>
        </w:rPr>
        <w:t>的</w:t>
      </w:r>
      <w:r>
        <w:rPr>
          <w:rFonts w:hint="eastAsia"/>
        </w:rPr>
        <w:t>平均</w:t>
      </w:r>
      <w:r w:rsidRPr="00EC7A42">
        <w:rPr>
          <w:rFonts w:hint="eastAsia"/>
        </w:rPr>
        <w:t>时间复杂度</w:t>
      </w:r>
      <w:r>
        <w:rPr>
          <w:rFonts w:hint="eastAsia"/>
        </w:rPr>
        <w:t>为</w:t>
      </w:r>
      <m:oMath>
        <m:r>
          <w:rPr>
            <w:rFonts w:ascii="Cambria Math" w:hAnsi="Cambria Math" w:hint="eastAsia"/>
          </w:rPr>
          <m:t>O</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n</m:t>
                </m:r>
              </m:e>
            </m:func>
          </m:e>
        </m:d>
      </m:oMath>
      <w:r>
        <w:rPr>
          <w:rFonts w:hint="eastAsia"/>
        </w:rPr>
        <w:t>，</w:t>
      </w:r>
      <w:r w:rsidRPr="00BB0795">
        <w:rPr>
          <w:rFonts w:hint="eastAsia"/>
        </w:rPr>
        <w:t>但随着迭代的进行，样本量会逐渐减少，因此实际的查找时间会略有下降。</w:t>
      </w:r>
      <w:r>
        <w:rPr>
          <w:rFonts w:hint="eastAsia"/>
        </w:rPr>
        <w:t>在不考虑</w:t>
      </w:r>
      <w:r>
        <w:rPr>
          <w:rFonts w:hint="eastAsia"/>
        </w:rPr>
        <w:t>LOF</w:t>
      </w:r>
      <w:r>
        <w:rPr>
          <w:rFonts w:hint="eastAsia"/>
        </w:rPr>
        <w:t>离群点检测将簇中多</w:t>
      </w:r>
      <w:r>
        <w:rPr>
          <w:rFonts w:hint="eastAsia"/>
        </w:rPr>
        <w:lastRenderedPageBreak/>
        <w:t>余的样本重新放回数据集的情况下，迭代总次数为</w:t>
      </w:r>
      <m:oMath>
        <m:r>
          <w:rPr>
            <w:rFonts w:ascii="Cambria Math" w:hAnsi="Cambria Math" w:hint="eastAsia"/>
          </w:rPr>
          <m:t>n</m:t>
        </m:r>
      </m:oMath>
      <w:r>
        <w:rPr>
          <w:rFonts w:hint="eastAsia"/>
        </w:rPr>
        <w:t>次，因此总体时间复杂度应当会接近</w:t>
      </w:r>
      <m:oMath>
        <m:r>
          <w:rPr>
            <w:rFonts w:ascii="Cambria Math" w:hAnsi="Cambria Math" w:hint="eastAsia"/>
          </w:rPr>
          <m:t>O</m:t>
        </m:r>
        <m:d>
          <m:dPr>
            <m:ctrlPr>
              <w:rPr>
                <w:rFonts w:ascii="Cambria Math" w:hAnsi="Cambria Math"/>
                <w:i/>
              </w:rPr>
            </m:ctrlPr>
          </m:dPr>
          <m:e>
            <m:r>
              <w:rPr>
                <w:rFonts w:ascii="Cambria Math" w:hAnsi="Cambria Math" w:hint="eastAsia"/>
              </w:rPr>
              <m:t>n</m:t>
            </m:r>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n</m:t>
                </m:r>
              </m:e>
            </m:func>
          </m:e>
        </m:d>
      </m:oMath>
      <w:r>
        <w:rPr>
          <w:rFonts w:hint="eastAsia"/>
        </w:rPr>
        <w:t>。</w:t>
      </w:r>
    </w:p>
    <w:p w14:paraId="37218F0B" w14:textId="7CDB023D" w:rsidR="00E54CC1" w:rsidRDefault="00E54CC1" w:rsidP="00E54CC1">
      <w:pPr>
        <w:pStyle w:val="3"/>
        <w:spacing w:before="156" w:after="156"/>
      </w:pPr>
      <w:bookmarkStart w:id="6" w:name="_Toc160113130"/>
      <w:r>
        <w:rPr>
          <w:rFonts w:hint="eastAsia"/>
        </w:rPr>
        <w:t>3</w:t>
      </w:r>
      <w:r>
        <w:t>.1.2 K</w:t>
      </w:r>
      <w:r>
        <w:rPr>
          <w:rFonts w:hint="eastAsia"/>
        </w:rPr>
        <w:t>近邻优化</w:t>
      </w:r>
      <w:bookmarkEnd w:id="6"/>
    </w:p>
    <w:p w14:paraId="797A170D" w14:textId="77777777" w:rsidR="001861B7" w:rsidRDefault="00E54CC1" w:rsidP="001861B7">
      <w:r>
        <w:tab/>
      </w:r>
      <w:r w:rsidR="001861B7">
        <w:rPr>
          <w:rFonts w:hint="eastAsia"/>
        </w:rPr>
        <w:t>K</w:t>
      </w:r>
      <w:r w:rsidR="001861B7">
        <w:rPr>
          <w:rFonts w:hint="eastAsia"/>
        </w:rPr>
        <w:t>近邻（</w:t>
      </w:r>
      <w:r w:rsidR="001861B7">
        <w:rPr>
          <w:rFonts w:hint="eastAsia"/>
        </w:rPr>
        <w:t>K-Nearest Neighbors, KNN</w:t>
      </w:r>
      <w:r w:rsidR="001861B7">
        <w:rPr>
          <w:rFonts w:hint="eastAsia"/>
        </w:rPr>
        <w:t>）方法是一种基于实例的学习算法，它不显式地进行模型学习，而是直接使用训练数据进行预测。</w:t>
      </w:r>
      <w:r w:rsidR="001861B7">
        <w:rPr>
          <w:rFonts w:hint="eastAsia"/>
        </w:rPr>
        <w:t>KNN</w:t>
      </w:r>
      <w:r w:rsidR="001861B7">
        <w:rPr>
          <w:rFonts w:hint="eastAsia"/>
        </w:rPr>
        <w:t>方法在特征空间中对数据点进行分类或回归，其核心思想是在特征空间中找到与新样本最接近的</w:t>
      </w:r>
      <w:r w:rsidR="001861B7">
        <w:rPr>
          <w:rFonts w:hint="eastAsia"/>
        </w:rPr>
        <w:t>K</w:t>
      </w:r>
      <w:r w:rsidR="001861B7">
        <w:rPr>
          <w:rFonts w:hint="eastAsia"/>
        </w:rPr>
        <w:t>个已知数据点（即“邻居”），并根据这些邻居的信息来预测新样本的输出。</w:t>
      </w:r>
    </w:p>
    <w:p w14:paraId="22856656" w14:textId="149A96F9" w:rsidR="001861B7" w:rsidRDefault="00E54CC1" w:rsidP="001861B7">
      <w:pPr>
        <w:ind w:firstLine="420"/>
      </w:pPr>
      <w:r>
        <w:rPr>
          <w:rFonts w:hint="eastAsia"/>
        </w:rPr>
        <w:t>由于迭代层次聚类的过程是基于贪心策略的思想，这就会导致在迭代后期的聚类的可能存在不合理的情况，影响整体的聚类效果，因此本文设计了</w:t>
      </w:r>
      <w:r>
        <w:rPr>
          <w:rFonts w:hint="eastAsia"/>
        </w:rPr>
        <w:t>K</w:t>
      </w:r>
      <w:r>
        <w:rPr>
          <w:rFonts w:hint="eastAsia"/>
        </w:rPr>
        <w:t>近邻优化过程对聚类结果进行微调</w:t>
      </w:r>
      <w:r w:rsidR="003936E0">
        <w:rPr>
          <w:rFonts w:hint="eastAsia"/>
        </w:rPr>
        <w:t>，</w:t>
      </w:r>
      <w:r w:rsidR="003936E0" w:rsidRPr="003936E0">
        <w:rPr>
          <w:rFonts w:hint="eastAsia"/>
        </w:rPr>
        <w:t>一些样本的簇可能会改变，但整体上保持了簇的均匀性，以提高聚类效果。</w:t>
      </w:r>
    </w:p>
    <w:p w14:paraId="2617FEF0" w14:textId="6F61B2B7" w:rsidR="00F92F61" w:rsidRDefault="0074588B" w:rsidP="0074588B">
      <w:pPr>
        <w:ind w:firstLine="420"/>
      </w:pPr>
      <w:r>
        <w:rPr>
          <w:rFonts w:hint="eastAsia"/>
        </w:rPr>
        <w:t>初始聚类阶段完成后，</w:t>
      </w:r>
      <w:r>
        <w:rPr>
          <w:rFonts w:hint="eastAsia"/>
        </w:rPr>
        <w:t>RSIS</w:t>
      </w:r>
      <w:r>
        <w:rPr>
          <w:rFonts w:hint="eastAsia"/>
        </w:rPr>
        <w:t>的层次聚类阶段为每个样本分配一个标签，表示其所属的簇。在</w:t>
      </w:r>
      <w:r>
        <w:rPr>
          <w:rFonts w:hint="eastAsia"/>
        </w:rPr>
        <w:t>KNN</w:t>
      </w:r>
      <w:r>
        <w:rPr>
          <w:rFonts w:hint="eastAsia"/>
        </w:rPr>
        <w:t>优化阶段，算法对每个样本计算其在特征空间中的</w:t>
      </w:r>
      <w:r>
        <w:rPr>
          <w:rFonts w:hint="eastAsia"/>
        </w:rPr>
        <w:t xml:space="preserve"> </w:t>
      </w:r>
      <m:oMath>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oMath>
      <w:r>
        <w:rPr>
          <w:rFonts w:hint="eastAsia"/>
        </w:rPr>
        <w:t>个最近邻样本。每个样本的簇标签随后更新为这些近邻中最常见的簇标签。值得注意的是，此过程可能会导致部分样本的簇标签发生变化，从而在簇内样本数量上产生轻微的波动。这种变化有可能导致样本分布较为分散的簇被吸收至其他簇中，进而消失。然而，此优化过程的设计确保了大多数簇的样本数量保持近似相等。</w:t>
      </w:r>
      <w:r w:rsidRPr="0074588B">
        <w:rPr>
          <w:rFonts w:hint="eastAsia"/>
        </w:rPr>
        <w:t>通过结合迭代的层次聚类过程和</w:t>
      </w:r>
      <w:r w:rsidRPr="0074588B">
        <w:rPr>
          <w:rFonts w:hint="eastAsia"/>
        </w:rPr>
        <w:t>KNN</w:t>
      </w:r>
      <w:r w:rsidRPr="0074588B">
        <w:rPr>
          <w:rFonts w:hint="eastAsia"/>
        </w:rPr>
        <w:t>优化，我们得到了最终的聚类结果</w:t>
      </w:r>
      <w:r>
        <w:rPr>
          <w:rFonts w:hint="eastAsia"/>
        </w:rPr>
        <w:t xml:space="preserve"> </w:t>
      </w:r>
      <m:oMath>
        <m:sSubSup>
          <m:sSubSupPr>
            <m:ctrlPr>
              <w:rPr>
                <w:rFonts w:ascii="Cambria Math" w:hAnsi="Cambria Math"/>
                <w:i/>
                <w:szCs w:val="21"/>
                <w:shd w:val="clear" w:color="auto" w:fill="FFFFFF"/>
                <w:vertAlign w:val="subscript"/>
              </w:rPr>
            </m:ctrlPr>
          </m:sSubSupPr>
          <m:e>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sSup>
              <m:sSupPr>
                <m:ctrlPr>
                  <w:rPr>
                    <w:rFonts w:ascii="Cambria Math" w:hAnsi="Cambria Math"/>
                    <w:i/>
                    <w:szCs w:val="21"/>
                    <w:shd w:val="clear" w:color="auto" w:fill="FFFFFF"/>
                    <w:vertAlign w:val="subscript"/>
                  </w:rPr>
                </m:ctrlPr>
              </m:sSupPr>
              <m:e>
                <m:r>
                  <w:rPr>
                    <w:rFonts w:ascii="Cambria Math" w:hAnsi="Cambria Math"/>
                    <w:szCs w:val="21"/>
                    <w:shd w:val="clear" w:color="auto" w:fill="FFFFFF"/>
                    <w:vertAlign w:val="subscript"/>
                  </w:rPr>
                  <m:t>k</m:t>
                </m:r>
              </m:e>
              <m:sup>
                <m:r>
                  <w:rPr>
                    <w:rFonts w:ascii="Cambria Math" w:hAnsi="Cambria Math"/>
                    <w:szCs w:val="21"/>
                    <w:shd w:val="clear" w:color="auto" w:fill="FFFFFF"/>
                    <w:vertAlign w:val="subscript"/>
                  </w:rPr>
                  <m:t>'</m:t>
                </m:r>
              </m:sup>
            </m:sSup>
          </m:sup>
        </m:sSubSup>
      </m:oMath>
      <w:r w:rsidR="001861B7">
        <w:rPr>
          <w:rFonts w:hint="eastAsia"/>
          <w:szCs w:val="21"/>
          <w:shd w:val="clear" w:color="auto" w:fill="FFFFFF"/>
        </w:rPr>
        <w:t>,</w:t>
      </w:r>
      <w:r w:rsidR="001861B7">
        <w:rPr>
          <w:szCs w:val="21"/>
          <w:shd w:val="clear" w:color="auto" w:fill="FFFFFF"/>
        </w:rPr>
        <w:t xml:space="preserve"> </w:t>
      </w:r>
      <w:r w:rsidR="001861B7">
        <w:rPr>
          <w:rFonts w:hint="eastAsia"/>
          <w:szCs w:val="21"/>
          <w:shd w:val="clear" w:color="auto" w:fill="FFFFFF"/>
        </w:rPr>
        <w:t>其中，</w:t>
      </w:r>
      <m:oMath>
        <m:sSup>
          <m:sSupPr>
            <m:ctrlPr>
              <w:rPr>
                <w:rFonts w:ascii="Cambria Math" w:hAnsi="Cambria Math"/>
                <w:i/>
                <w:szCs w:val="21"/>
                <w:shd w:val="clear" w:color="auto" w:fill="FFFFFF"/>
                <w:vertAlign w:val="subscript"/>
              </w:rPr>
            </m:ctrlPr>
          </m:sSupPr>
          <m:e>
            <m:r>
              <w:rPr>
                <w:rFonts w:ascii="Cambria Math" w:hAnsi="Cambria Math"/>
                <w:szCs w:val="21"/>
                <w:shd w:val="clear" w:color="auto" w:fill="FFFFFF"/>
                <w:vertAlign w:val="subscript"/>
              </w:rPr>
              <m:t>k</m:t>
            </m:r>
          </m:e>
          <m:sup>
            <m:r>
              <w:rPr>
                <w:rFonts w:ascii="Cambria Math" w:hAnsi="Cambria Math"/>
                <w:szCs w:val="21"/>
                <w:shd w:val="clear" w:color="auto" w:fill="FFFFFF"/>
                <w:vertAlign w:val="subscript"/>
              </w:rPr>
              <m:t>'</m:t>
            </m:r>
          </m:sup>
        </m:sSup>
      </m:oMath>
      <w:r w:rsidR="001861B7">
        <w:rPr>
          <w:rFonts w:hint="eastAsia"/>
          <w:szCs w:val="21"/>
          <w:shd w:val="clear" w:color="auto" w:fill="FFFFFF"/>
        </w:rPr>
        <w:t>是</w:t>
      </w:r>
      <w:r w:rsidR="001861B7">
        <w:t>K</w:t>
      </w:r>
      <w:r w:rsidR="001861B7">
        <w:rPr>
          <w:rFonts w:hint="eastAsia"/>
        </w:rPr>
        <w:t>近邻优化后簇的数量。</w:t>
      </w:r>
      <w:r w:rsidRPr="0074588B">
        <w:rPr>
          <w:rFonts w:hint="eastAsia"/>
        </w:rPr>
        <w:t>该算法的流程如图</w:t>
      </w:r>
      <w:r w:rsidRPr="0074588B">
        <w:rPr>
          <w:rFonts w:hint="eastAsia"/>
        </w:rPr>
        <w:t>3.3</w:t>
      </w:r>
      <w:r w:rsidRPr="0074588B">
        <w:rPr>
          <w:rFonts w:hint="eastAsia"/>
        </w:rPr>
        <w:t>所示，能有效地平衡簇内的样本数量，并优化簇的质量。</w:t>
      </w:r>
    </w:p>
    <w:p w14:paraId="35CCA5F3" w14:textId="3A9A5285" w:rsidR="00F92F61" w:rsidRDefault="0074588B" w:rsidP="005E30A0">
      <w:r w:rsidRPr="0074588B">
        <w:rPr>
          <w:noProof/>
        </w:rPr>
        <w:drawing>
          <wp:inline distT="0" distB="0" distL="0" distR="0" wp14:anchorId="4D5C7BFA" wp14:editId="76BF9400">
            <wp:extent cx="5278120" cy="130873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1308735"/>
                    </a:xfrm>
                    <a:prstGeom prst="rect">
                      <a:avLst/>
                    </a:prstGeom>
                  </pic:spPr>
                </pic:pic>
              </a:graphicData>
            </a:graphic>
          </wp:inline>
        </w:drawing>
      </w:r>
    </w:p>
    <w:p w14:paraId="70B5CEB1" w14:textId="010C6422" w:rsidR="00F92F61" w:rsidRDefault="00F92F61" w:rsidP="00F92F61">
      <w:pPr>
        <w:pStyle w:val="aa"/>
        <w:spacing w:after="156"/>
      </w:pPr>
      <w:r>
        <w:rPr>
          <w:rFonts w:hint="eastAsia"/>
        </w:rPr>
        <w:t>图</w:t>
      </w:r>
      <w:r>
        <w:rPr>
          <w:rFonts w:hint="eastAsia"/>
        </w:rPr>
        <w:t>3</w:t>
      </w:r>
      <w:r>
        <w:t xml:space="preserve">.3 </w:t>
      </w:r>
      <w:r>
        <w:rPr>
          <w:rFonts w:hint="eastAsia"/>
        </w:rPr>
        <w:t>近邻优化流程图</w:t>
      </w:r>
    </w:p>
    <w:p w14:paraId="1A75626A" w14:textId="6B9B099C" w:rsidR="00E54CC1" w:rsidRPr="001861B7" w:rsidRDefault="003936E0" w:rsidP="003936E0">
      <w:pPr>
        <w:ind w:firstLine="420"/>
      </w:pPr>
      <w:r>
        <w:rPr>
          <w:rFonts w:hint="eastAsia"/>
        </w:rPr>
        <w:t>总的来说，</w:t>
      </w:r>
      <w:r w:rsidRPr="003936E0">
        <w:rPr>
          <w:rFonts w:hint="eastAsia"/>
        </w:rPr>
        <w:t>K</w:t>
      </w:r>
      <w:r w:rsidRPr="003936E0">
        <w:rPr>
          <w:rFonts w:hint="eastAsia"/>
        </w:rPr>
        <w:t>近邻优化是一个用于改进迭代层次聚类结果的过程，它通过找</w:t>
      </w:r>
      <w:r w:rsidRPr="003936E0">
        <w:rPr>
          <w:rFonts w:hint="eastAsia"/>
        </w:rPr>
        <w:lastRenderedPageBreak/>
        <w:t>到每个样本的最近邻居并将样本重新分配到占比最多的簇，以实现聚类结果的微调，从而</w:t>
      </w:r>
      <w:r>
        <w:rPr>
          <w:rFonts w:hint="eastAsia"/>
        </w:rPr>
        <w:t>在保证</w:t>
      </w:r>
      <w:r w:rsidRPr="003936E0">
        <w:rPr>
          <w:rFonts w:hint="eastAsia"/>
        </w:rPr>
        <w:t>了簇的均匀性</w:t>
      </w:r>
      <w:r>
        <w:rPr>
          <w:rFonts w:hint="eastAsia"/>
        </w:rPr>
        <w:t>的同时提高了</w:t>
      </w:r>
      <w:r w:rsidRPr="003936E0">
        <w:rPr>
          <w:rFonts w:hint="eastAsia"/>
        </w:rPr>
        <w:t>聚类效果。</w:t>
      </w:r>
    </w:p>
    <w:p w14:paraId="0DBAD57E" w14:textId="20A7EE71" w:rsidR="00987B76" w:rsidRDefault="00987B76" w:rsidP="00E54CC1">
      <w:pPr>
        <w:pStyle w:val="2"/>
        <w:spacing w:before="312" w:after="312"/>
      </w:pPr>
      <w:bookmarkStart w:id="7" w:name="_Toc160113131"/>
      <w:r>
        <w:rPr>
          <w:rFonts w:hint="eastAsia"/>
        </w:rPr>
        <w:t>3</w:t>
      </w:r>
      <w:r>
        <w:t xml:space="preserve">.2 </w:t>
      </w:r>
      <w:r w:rsidR="001861B7">
        <w:rPr>
          <w:rFonts w:hint="eastAsia"/>
        </w:rPr>
        <w:t>子</w:t>
      </w:r>
      <w:r>
        <w:rPr>
          <w:rFonts w:hint="eastAsia"/>
        </w:rPr>
        <w:t>空间</w:t>
      </w:r>
      <w:r w:rsidR="001861B7">
        <w:rPr>
          <w:rFonts w:hint="eastAsia"/>
        </w:rPr>
        <w:t>插值路径</w:t>
      </w:r>
      <w:r>
        <w:rPr>
          <w:rFonts w:hint="eastAsia"/>
        </w:rPr>
        <w:t>排序</w:t>
      </w:r>
      <w:bookmarkEnd w:id="7"/>
    </w:p>
    <w:p w14:paraId="4B51A603" w14:textId="6E073DEB" w:rsidR="00D21BA2" w:rsidRDefault="001861B7" w:rsidP="00D21BA2">
      <w:pPr>
        <w:ind w:firstLine="420"/>
      </w:pPr>
      <w:r>
        <w:rPr>
          <w:rFonts w:hint="eastAsia"/>
        </w:rPr>
        <w:t>通过对原始数据进行聚类可以得到多个子集，每个子集对应不同的特征子空间。</w:t>
      </w:r>
      <w:r>
        <w:rPr>
          <w:rFonts w:hint="eastAsia"/>
        </w:rPr>
        <w:t>RSIS</w:t>
      </w:r>
      <w:r>
        <w:rPr>
          <w:rFonts w:hint="eastAsia"/>
        </w:rPr>
        <w:t>方法是对两个相邻的子空间之间的样本进行插值合成数据，该部分主要针对多个子空间插值路径的设计进行分析</w:t>
      </w:r>
      <w:r w:rsidR="00D21BA2">
        <w:rPr>
          <w:rFonts w:hint="eastAsia"/>
        </w:rPr>
        <w:t>。</w:t>
      </w:r>
    </w:p>
    <w:p w14:paraId="13A2B77E" w14:textId="15C93185" w:rsidR="001861B7" w:rsidRDefault="00F94B00" w:rsidP="001861B7">
      <w:pPr>
        <w:ind w:firstLine="420"/>
      </w:pPr>
      <w:r>
        <w:rPr>
          <w:rFonts w:hint="eastAsia"/>
        </w:rPr>
        <w:t>插值路径的设计思想是从一个子空间出发，经过一次所有的子空间并最终返回起始点，目标是最小化总路径距离。可以转换为旅行商问题</w:t>
      </w:r>
      <w:r w:rsidRPr="00F94B00">
        <w:rPr>
          <w:rFonts w:hint="eastAsia"/>
        </w:rPr>
        <w:t>（</w:t>
      </w:r>
      <w:r w:rsidRPr="00F94B00">
        <w:rPr>
          <w:rFonts w:hint="eastAsia"/>
        </w:rPr>
        <w:t>Travelling Salesman Problem, TSP</w:t>
      </w:r>
      <w:r w:rsidRPr="00F94B00">
        <w:rPr>
          <w:rFonts w:hint="eastAsia"/>
        </w:rPr>
        <w:t>）</w:t>
      </w:r>
      <w:r>
        <w:rPr>
          <w:rFonts w:hint="eastAsia"/>
        </w:rPr>
        <w:t>进行求解，将该问题表示为一个加权图，其中每个子空间样本的簇心可以表示为顶点，簇心之间的直线路径可以表示为加权图的边，路径的距离可以表示为边的权重。</w:t>
      </w:r>
      <w:r w:rsidR="001861B7">
        <w:rPr>
          <w:rFonts w:hint="eastAsia"/>
        </w:rPr>
        <w:t>设定目标函数：</w:t>
      </w:r>
    </w:p>
    <w:p w14:paraId="11F0B6B2" w14:textId="43686344" w:rsidR="00F94B00" w:rsidRPr="00F94B00" w:rsidRDefault="00F94B00" w:rsidP="00F94B00">
      <w:pPr>
        <w:pStyle w:val="a9"/>
        <w:spacing w:before="156" w:after="156"/>
        <w:ind w:firstLine="480"/>
        <w:rPr>
          <w:iCs/>
        </w:rPr>
      </w:pPr>
      <w:r>
        <w:tab/>
      </w:r>
      <m:oMath>
        <m:r>
          <m:rPr>
            <m:sty m:val="p"/>
          </m:rPr>
          <w:rPr>
            <w:rFonts w:ascii="Cambria Math" w:hAnsi="Cambria Math"/>
          </w:rPr>
          <m:t>min</m:t>
        </m:r>
        <m:nary>
          <m:naryPr>
            <m:chr m:val="∑"/>
            <m:limLoc m:val="subSup"/>
            <m:ctrlPr>
              <w:rPr>
                <w:rFonts w:ascii="Cambria Math" w:hAnsi="Cambria Math"/>
                <w:shd w:val="clear" w:color="auto" w:fill="auto"/>
              </w:rPr>
            </m:ctrlPr>
          </m:naryPr>
          <m:sub>
            <m:r>
              <w:rPr>
                <w:rFonts w:ascii="Cambria Math" w:hAnsi="Cambria Math" w:hint="eastAsia"/>
              </w:rPr>
              <m:t>i</m:t>
            </m:r>
            <m:r>
              <m:rPr>
                <m:sty m:val="p"/>
              </m:rPr>
              <w:rPr>
                <w:rFonts w:ascii="Cambria Math" w:hAnsi="Cambria Math"/>
              </w:rPr>
              <m:t>=1</m:t>
            </m:r>
          </m:sub>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m:rPr>
                <m:sty m:val="p"/>
              </m:rPr>
              <w:rPr>
                <w:rFonts w:ascii="Cambria Math" w:hAnsi="Cambria Math"/>
                <w:szCs w:val="21"/>
                <w:vertAlign w:val="subscript"/>
              </w:rPr>
              <m:t>-1</m:t>
            </m:r>
          </m:sup>
          <m:e>
            <m:r>
              <w:rPr>
                <w:rFonts w:ascii="Cambria Math" w:hAnsi="Cambria Math"/>
              </w:rPr>
              <m:t>dist</m:t>
            </m:r>
            <m:d>
              <m:dPr>
                <m:ctrlPr>
                  <w:rPr>
                    <w:rFonts w:ascii="Cambria Math" w:hAnsi="Cambria Math"/>
                  </w:rPr>
                </m:ctrlPr>
              </m:dPr>
              <m:e>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i</m:t>
                    </m:r>
                    <m:ctrlPr>
                      <w:rPr>
                        <w:rFonts w:ascii="Cambria Math" w:hAnsi="Cambria Math" w:hint="eastAsia"/>
                        <w:b/>
                      </w:rPr>
                    </m:ctrlPr>
                  </m:sup>
                </m:sSup>
                <m:r>
                  <m:rPr>
                    <m:sty m:val="p"/>
                  </m:rPr>
                  <w:rPr>
                    <w:rFonts w:ascii="Cambria Math" w:hAnsi="Cambria Math"/>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i</m:t>
                    </m:r>
                    <m:r>
                      <m:rPr>
                        <m:sty m:val="p"/>
                      </m:rPr>
                      <w:rPr>
                        <w:rFonts w:ascii="Cambria Math" w:hAnsi="Cambria Math"/>
                      </w:rPr>
                      <m:t>+1</m:t>
                    </m:r>
                    <m:ctrlPr>
                      <w:rPr>
                        <w:rFonts w:ascii="Cambria Math" w:hAnsi="Cambria Math" w:hint="eastAsia"/>
                        <w:b/>
                      </w:rPr>
                    </m:ctrlPr>
                  </m:sup>
                </m:sSup>
              </m:e>
            </m:d>
          </m:e>
        </m:nary>
        <m:r>
          <w:rPr>
            <w:rFonts w:ascii="Cambria Math" w:hAnsi="Cambria Math"/>
            <w:shd w:val="clear" w:color="auto" w:fill="auto"/>
          </w:rPr>
          <m:t>+</m:t>
        </m:r>
        <m:r>
          <w:rPr>
            <w:rFonts w:ascii="Cambria Math" w:hAnsi="Cambria Math" w:hint="eastAsia"/>
            <w:shd w:val="clear" w:color="auto" w:fill="auto"/>
          </w:rPr>
          <m:t>dist</m:t>
        </m:r>
        <m:d>
          <m:dPr>
            <m:ctrlPr>
              <w:rPr>
                <w:rFonts w:ascii="Cambria Math" w:hAnsi="Cambria Math"/>
                <w:i/>
                <w:shd w:val="clear" w:color="auto" w:fill="auto"/>
              </w:rPr>
            </m:ctrlPr>
          </m:dPr>
          <m:e>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w:bookmarkStart w:id="8" w:name="OLE_LINK1"/>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w:bookmarkEnd w:id="8"/>
                <m:ctrlPr>
                  <w:rPr>
                    <w:rFonts w:ascii="Cambria Math" w:hAnsi="Cambria Math" w:hint="eastAsia"/>
                    <w:b/>
                  </w:rPr>
                </m:ctrlPr>
              </m:sup>
            </m:sSup>
            <m:r>
              <m:rPr>
                <m:sty m:val="p"/>
              </m:rPr>
              <w:rPr>
                <w:rFonts w:ascii="Cambria Math" w:hAnsi="Cambria Math"/>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m:rPr>
                    <m:sty m:val="p"/>
                  </m:rPr>
                  <w:rPr>
                    <w:rFonts w:ascii="Cambria Math" w:hAnsi="Cambria Math"/>
                  </w:rPr>
                  <m:t>1</m:t>
                </m:r>
                <m:ctrlPr>
                  <w:rPr>
                    <w:rFonts w:ascii="Cambria Math" w:hAnsi="Cambria Math" w:hint="eastAsia"/>
                    <w:b/>
                  </w:rPr>
                </m:ctrlPr>
              </m:sup>
            </m:sSup>
          </m:e>
        </m:d>
        <m:r>
          <w:rPr>
            <w:rFonts w:ascii="Cambria Math" w:hAnsi="Cambria Math"/>
            <w:shd w:val="clear" w:color="auto" w:fill="auto"/>
          </w:rPr>
          <m:t>.</m:t>
        </m:r>
      </m:oMath>
      <w:r>
        <w:rPr>
          <w:shd w:val="clear" w:color="auto" w:fill="auto"/>
        </w:rPr>
        <w:tab/>
      </w:r>
      <w:r>
        <w:rPr>
          <w:rFonts w:hint="eastAsia"/>
          <w:iCs/>
          <w:shd w:val="clear" w:color="auto" w:fill="auto"/>
        </w:rPr>
        <w:t>（</w:t>
      </w:r>
      <w:r>
        <w:rPr>
          <w:iCs/>
          <w:shd w:val="clear" w:color="auto" w:fill="auto"/>
        </w:rPr>
        <w:t>3.2</w:t>
      </w:r>
      <w:r>
        <w:rPr>
          <w:rFonts w:hint="eastAsia"/>
          <w:iCs/>
          <w:shd w:val="clear" w:color="auto" w:fill="auto"/>
        </w:rPr>
        <w:t>）</w:t>
      </w:r>
    </w:p>
    <w:p w14:paraId="75DC5075" w14:textId="46774987" w:rsidR="00F94B00" w:rsidRPr="00F94B00" w:rsidRDefault="00F94B00" w:rsidP="00F94B00">
      <w:pPr>
        <w:ind w:firstLine="420"/>
      </w:pPr>
      <w:r w:rsidRPr="00F94B00">
        <w:rPr>
          <w:rFonts w:hint="eastAsia"/>
        </w:rPr>
        <w:t>旅行商问题是组合优化和理论计算机科学中的一个经典问题</w:t>
      </w:r>
      <w:r>
        <w:rPr>
          <w:rFonts w:hint="eastAsia"/>
        </w:rPr>
        <w:t>，也</w:t>
      </w:r>
      <w:r w:rsidRPr="00F94B00">
        <w:rPr>
          <w:rFonts w:hint="eastAsia"/>
        </w:rPr>
        <w:t>是一个典型的</w:t>
      </w:r>
      <w:r w:rsidRPr="00F94B00">
        <w:rPr>
          <w:rFonts w:hint="eastAsia"/>
        </w:rPr>
        <w:t>NP-hard</w:t>
      </w:r>
      <w:r w:rsidRPr="00F94B00">
        <w:rPr>
          <w:rFonts w:hint="eastAsia"/>
        </w:rPr>
        <w:t>问题</w:t>
      </w:r>
      <w:r>
        <w:rPr>
          <w:rFonts w:hint="eastAsia"/>
        </w:rPr>
        <w:t>，</w:t>
      </w:r>
      <w:r w:rsidRPr="00F94B00">
        <w:rPr>
          <w:rFonts w:hint="eastAsia"/>
        </w:rPr>
        <w:t>这意味着没有已知的多项式时间复杂度算法可以解决所有</w:t>
      </w:r>
      <w:r w:rsidRPr="00F94B00">
        <w:rPr>
          <w:rFonts w:hint="eastAsia"/>
        </w:rPr>
        <w:t>TSP</w:t>
      </w:r>
      <w:r w:rsidRPr="00F94B00">
        <w:rPr>
          <w:rFonts w:hint="eastAsia"/>
        </w:rPr>
        <w:t>实例</w:t>
      </w:r>
      <w:r>
        <w:rPr>
          <w:rFonts w:hint="eastAsia"/>
        </w:rPr>
        <w:t>，</w:t>
      </w:r>
      <w:r w:rsidRPr="00F94B00">
        <w:rPr>
          <w:rFonts w:hint="eastAsia"/>
        </w:rPr>
        <w:t>随着</w:t>
      </w:r>
      <w:r>
        <w:rPr>
          <w:rFonts w:hint="eastAsia"/>
        </w:rPr>
        <w:t>特征图顶点</w:t>
      </w:r>
      <w:r w:rsidRPr="00F94B00">
        <w:rPr>
          <w:rFonts w:hint="eastAsia"/>
        </w:rPr>
        <w:t>数量的增加，求解问题所需的时间和资源以指数级增长。</w:t>
      </w:r>
      <w:r w:rsidRPr="00327E3D">
        <w:rPr>
          <w:rFonts w:hint="eastAsia"/>
        </w:rPr>
        <w:t>在实际应用中，</w:t>
      </w:r>
      <w:r w:rsidRPr="00327E3D">
        <w:rPr>
          <w:rFonts w:hint="eastAsia"/>
        </w:rPr>
        <w:t>TSP</w:t>
      </w:r>
      <w:r w:rsidRPr="00327E3D">
        <w:rPr>
          <w:rFonts w:hint="eastAsia"/>
        </w:rPr>
        <w:t>被用来解决物流、规划、芯片制造等领域的问题</w:t>
      </w:r>
      <w:r w:rsidR="00691A1B">
        <w:fldChar w:fldCharType="begin"/>
      </w:r>
      <w:r w:rsidR="00140C64">
        <w:instrText xml:space="preserve"> ADDIN ZOTERO_ITEM CSL_CITATION {"citationID":"zvjq7ND7","properties":{"formattedCitation":"\\super [36\\uc0\\u8211{}39]\\nosupersub{}","plainCitation":"[36–39]","noteIndex":0},"citationItems":[{"id":"dt1eODv7/QHRpiJ6p","uris":["http://zotero.org/users/local/beSsiGDG/items/3FDTNJ7C"],"itemData":{"id":45,"type":"article-journal","abstract":"The rapid transition to the digitalization of firms directs companies to speed up their decision-making processes and make technology-based decisions. The increasing environmental concerns and fossil-fuel scarcity force companies to employ new logistical aims, such as reducing fuel consumption and greenhouse gas emission in addition to the traditional cost minimization and profit maximization objectives. Traditional assumptions in fuel consumption calculation have been left not only to reach the objectives of the company and make consistent delivery plans but also to increase the solution quality of real-life problems. From this point of view, this study contributes to the related literature by developing a decision support model for a Travelling Salesman Problem that considers dynamic customer requests and realistic road gradients of the entire road network while calcu­ lating fuel consumption from transportation operations. The applicability of the developed model has been shown with a real-life case study in which laboratory samples have been collected and transferred from local family clinics to a central laboratory. Several objective functions are employed to demonstrate the benefits of considering realistic road gradients. The results of the numerical analyses on static and dynamic instances illustrate the benefits of respecting realistic road gradients in fuel consumption and addressing dynamic requests during delivery operations.","container-title":"Computers &amp; Industrial Engineering","DOI":"10.1016/j.cie.2022.108024","ISSN":"03608352","journalAbbreviation":"Computers &amp; Industrial Engineering","language":"en","page":"108024","source":"DOI.org (Crossref)","title":"A green dynamic TSP with detailed road gradient dependent fuel consumption estimation","volume":"168","author":[{"family":"Dündar","given":"Hasan"},{"family":"Soysal","given":"Mehmet"},{"family":"Ömürgönülşen","given":"Mine"},{"family":"Kanellopoulos","given":"Argyris"}],"issued":{"date-parts":[["2022",6]]}},"label":"page"},{"id":"dt1eODv7/riepJIVy","uris":["http://zotero.org/users/local/beSsiGDG/items/HWCXAZ2Y"],"itemData":{"id":38,"type":"article-journal","abstract":"Ant colony optimization (ACO) is an optimization computation inspired by the study of the ant colonies’ behavior. This paper presents design and CMOS implementation of the ant colony optimization based algorithm for solving the TSP problem. In order to implement ant colony optimization algorithm in CMOS, we will present a new algorithm. This algorithm is based on the original ant colony optimization but it can be implemented in CMOS. Brie</w:instrText>
      </w:r>
      <w:r w:rsidR="00140C64">
        <w:rPr>
          <w:rFonts w:cs="Times New Roman"/>
        </w:rPr>
        <w:instrText>ﬂ</w:instrText>
      </w:r>
      <w:r w:rsidR="00140C64">
        <w:instrText>y, pheromone matrix is transformed on the chip area and ants move up-down through the pheromone matrix and they make their decisions. Finally ants select a global path. In previous researches only pheromone values is used, but select the next city in this paper is based on heuristics value and pheromone value. In de</w:instrText>
      </w:r>
      <w:r w:rsidR="00140C64">
        <w:rPr>
          <w:rFonts w:cs="Times New Roman"/>
        </w:rPr>
        <w:instrText>ﬁ</w:instrText>
      </w:r>
      <w:r w:rsidR="00140C64">
        <w:instrText xml:space="preserve">nition of problem, we use heuristics value as a matrix. Previous researches could not be used for wide type of optimization problem but our chip gives heuristics value initially and we can change initial value of heuristics value according to the optimization problem so this capability increases the </w:instrText>
      </w:r>
      <w:r w:rsidR="00140C64">
        <w:rPr>
          <w:rFonts w:cs="Times New Roman"/>
        </w:rPr>
        <w:instrText>ﬂ</w:instrText>
      </w:r>
      <w:r w:rsidR="00140C64">
        <w:instrText xml:space="preserve">exibility of ACO chip. Simple circuit is used in blocks of our chip to increase the speed of convergence of ACO chip. We use Linear Feedback Shift Register (LSFR) circuit for random number generator in ACO chip. ACO chip has capability of solving the big TSP problem. ACO chip is simulated by HSPICE software and simulation results show the good performance of </w:instrText>
      </w:r>
      <w:r w:rsidR="00140C64">
        <w:rPr>
          <w:rFonts w:cs="Times New Roman"/>
        </w:rPr>
        <w:instrText>ﬁ</w:instrText>
      </w:r>
      <w:r w:rsidR="00140C64">
        <w:instrText xml:space="preserve">nal chip.","container-title":"Expert Systems with Applications","DOI":"10.1016/j.eswa.2010.09.017","ISSN":"09574174","issue":"4","journalAbbreviation":"Expert Systems with Applications","language":"en","page":"3632-3639","source":"DOI.org (Crossref)","title":"High speed ant colony optimization CMOS chip","volume":"38","author":[{"family":"Gheysari","given":"Kazem"},{"family":"Khoei","given":"Abdollah"},{"family":"Mashoufi","given":"Behboud"}],"issued":{"date-parts":[["2011",4]]}},"label":"page"},{"id":"dt1eODv7/sfCAO9z3","uris":["http://zotero.org/users/local/beSsiGDG/items/XZBN59TR"],"itemData":{"id":44,"type":"article-journal","abstract":"Parcel lockers offer a service for last-mile delivery in urban logistics. To price this service, we identified its values to consignees not at receiving sites and to couriers when delivering parcels to lockers instead of consignees. A travel salesman problem (TSP) model is built to analyze the cost change of last-mile delivery corresponding to the availability of consignees at designated receiving sites. Based on cost evaluation, fees that consignees and couriers should pay respectively are determined based on beneficiary-pay principle. The results of our empirical analyses show that the value of the locker service varies with the terms of express delivery and the availability uncertainty of whether consignees are present at the designated receiving sites, which provides a fundamental pricing basis for locker service providers to charge the couriers or the consignees.","container-title":"Transport Policy","DOI":"10.1016/j.tranpol.2021.10.002","ISSN":"0967070X","journalAbbreviation":"Transport Policy","language":"en","page":"206-214","source":"DOI.org (Crossref)","title":"Pricing of parcel locker service in urban logistics by a TSP model of last-mile delivery","volume":"114","author":[{"family":"Yu","given":"Yaoqin"},{"family":"Lian","given":"Feng"},{"family":"Yang","given":"Zhongzhen"}],"issued":{"date-parts":[["2021",12]]}},"label":"page"},{"id":"dt1eODv7/iJ8r312O","uris":["http://zotero.org/users/local/beSsiGDG/items/RFCP5SUC"],"itemData":{"id":33,"type":"article-journal","abstract":"Meta-heuristic algorithms inspired by biological species have become very popular in recent years. Collective intelligence of various social insects such as ants, bees, wasps, termites, birds, fish, has been investigated to develop a number of meta-heuristic algorithms in the general domain of swarm intelligence (SI). The developed SI algorithms are found effective in solving different optimization tasks. Travelling Salesman Problem (TSP) is the combinatorial optimization problem where a salesman starting from a home city travels all the other cities and returns to home city in the shortest possible path. TSP is a popular problem due to the fact that the instances of TSP can be applied to solve realworld problems, implication of which turns TSP into a standard test bench for performance evaluation of new algorithms. Spider Monkey Optimization (SMO) is a recent addition to SI algorithms based on the social behaviour of spider monkeys. SMO implicitly adopts grouping and regrouping for the interactions to improve solutions; such multi-population approach is the motivation of this study to develop an effective method for TSP. This paper presents an effective variant of SMO to solve TSP called discrete SMO (DSMO). In DSMO, every spider monkey represents a TSP solution where Swap Sequence (SS) and Swap Operator (SO) based operations are employed, which enables interaction among monkeys in obtaining the optimal TSP solution. The SOs are generated using the experience of a specific spider monkey as well as the experience of other members (local leader, global leader, or a randomly selected spider monkey) of the group. The performance and effectiveness of the proposed method have been verified on a large set of TSP instances and the outcomes are compared to other well-known methods. Experimental results demonstrate the effectiveness of the proposed DSMO for solving TSP.","container-title":"Applied Soft Computing","DOI":"10.1016/j.asoc.2019.105887","ISSN":"15684946","journalAbbreviation":"Applied Soft Computing","language":"en","page":"105887","source":"DOI.org (Crossref)","title":"Discrete Spider Monkey Optimization for Travelling Salesman Problem","volume":"86","author":[{"family":"Akhand","given":"M.A.H."},{"family":"Ayon","given":"Safial Islam"},{"family":"Shahriyar","given":"S.A."},{"family":"Siddique","given":"N."},{"family":"Adeli","given":"H."}],"issued":{"date-parts":[["2020",1]]}},"label":"page"}],"schema":"https://github.com/citation-style-language/schema/raw/master/csl-citation.json"} </w:instrText>
      </w:r>
      <w:r w:rsidR="00691A1B">
        <w:fldChar w:fldCharType="separate"/>
      </w:r>
      <w:r w:rsidR="00140C64" w:rsidRPr="00140C64">
        <w:rPr>
          <w:rFonts w:cs="Times New Roman"/>
          <w:kern w:val="0"/>
          <w:vertAlign w:val="superscript"/>
        </w:rPr>
        <w:t>[36–39]</w:t>
      </w:r>
      <w:r w:rsidR="00691A1B">
        <w:fldChar w:fldCharType="end"/>
      </w:r>
      <w:r w:rsidRPr="00327E3D">
        <w:rPr>
          <w:rFonts w:hint="eastAsia"/>
        </w:rPr>
        <w:t>，但是直接解决</w:t>
      </w:r>
      <w:r w:rsidRPr="00327E3D">
        <w:rPr>
          <w:rFonts w:hint="eastAsia"/>
        </w:rPr>
        <w:t>TSP</w:t>
      </w:r>
      <w:r w:rsidRPr="00327E3D">
        <w:rPr>
          <w:rFonts w:hint="eastAsia"/>
        </w:rPr>
        <w:t>是非常复杂的，许多研究设计了多种启发式算法和近似算法来找到足够好的解</w:t>
      </w:r>
      <w:r w:rsidR="00691A1B">
        <w:fldChar w:fldCharType="begin"/>
      </w:r>
      <w:r w:rsidR="00140C64">
        <w:instrText xml:space="preserve"> ADDIN ZOTERO_ITEM CSL_CITATION {"citationID":"VsDsWwh0","properties":{"formattedCitation":"\\super [40\\uc0\\u8211{}42]\\nosupersub{}","plainCitation":"[40–42]","noteIndex":0},"citationItems":[{"id":"dt1eODv7/dk7PqhjZ","uris":["http://zotero.org/users/local/beSsiGDG/items/BQ6SJLK3"],"itemData":{"id":28,"type":"article-journal","abstract":"The capacitated vehicle routing problem (CVRP) aims to find the routes that minimize transportation costs. However, in real-world applications, the equitable workload is essential for the drivers and logistics companies. For assigning an appropriate load for each vehicle, this paper formulates the CVRP with workload balancing as a multi-objective optimization problem (MO-CVRP). The goal is to simultaneously minimize the total length of routes and the variance of loads assigned to each vehicle. Although several multi-objective evolutionary algorithms (MOEAs) have been proposed for the MO-CVRP, they often suffer from slow convergence speeds due to the complexity of the search space, which hinders the identification of clear search directions. To address this issue, the knowledge transfer method is introduced that can leverage search experiences from related problems to expedite the solution process of the current problem. Specifically, a co-evolutionary genetic algorithm with knowledge transfer is proposed, where a simplified version of the traveling salesman problem (TSP) by disregarding the vehicle capacity constraint is utilized to facilitate the quick solution of the original MOCVRP. To enable information interaction between these two problems, the widely used denoising autoencoder is adopted to construct a transformation relation between solutions from the TSP to the MO-CVRP. Additionally, an adaptive migration strategy is proposed to adaptively select the migration methods and an improved split operator strategy is designed to ensure the feasibility of the solutions. The proposed algorithm is compared with four state-of-the-art MOEAs on MO-CVRP test sets with different scales. Experimental results show that the proposed algorithm exhibits faster convergence speed and achieves solutions with superior convergence.","container-title":"Applied Soft Computing","DOI":"10.1016/j.asoc.2023.110913","ISSN":"15684946","journalAbbreviation":"Applied Soft Computing","language":"en","page":"110913","source":"DOI.org (Crossref)","title":"A co-evolutionary genetic algorithm with knowledge transfer for multi-objective capacitated vehicle routing problems","volume":"148","author":[{"family":"Wang","given":"Chao"},{"family":"Ma","given":"Biao"},{"family":"Sun","given":"Jiye"}],"issued":{"date-parts":[["2023",11]]}},"label":"page"},{"id":"dt1eODv7/eQbR7KEz","uris":["http://zotero.org/users/local/beSsiGDG/items/MZFN5LYW"],"itemData":{"id":29,"type":"article-journal","abstract":"Activity-based scheduling optimization is a combinatorial problem built on the traveling salesman problem intending to optimize people schedules considering their trips and the available transportation network. Due to the difficulty of scheduling, traditional and exact methods are unable to provide appropriate solutions. Hence, new approaches have been introduced in the literature to settle these complex problems. One group of new techniques is known as metaheuristic algorithms, which provides a robust family of problem-solving methods created by mimicking natural phenomena. Although these new techniques might not find an optimal solution, they can find a near-optimal one in a moderate period. Furthermore, a myriad of novel algorithms has been introduced making it tedious for academics to select the appropriate technique. Thus, this paper investigates the contribution of metaheuristics to solve transportation-related optimization problems. To achieve this aim, we conducted a bibliometric analysis, and defined the descriptive and assessment features for 120 metaheuristics. The findings of the study reveal the usage tendencies of the algorithms, identify the most prevalent ones, and highlight those metaheuristics that have a potential use in upcoming research. The results demonstrate that the most applied metaheuristic algorithm is the genetic algorithm, but the ant colony optimization algorithm is the most popular one based on the number of citations. Lastly, we open a discussion on a few unexplored research gaps and expectations.","container-title":"Applied Soft Computing","DOI":"10.1016/j.asoc.2023.110908","ISSN":"15684946","journalAbbreviation":"Applied Soft Computing","language":"en","page":"110908","source":"DOI.org (Crossref)","title":"A review of metaheuristic algorithms for solving TSP-based scheduling optimization problems","volume":"148","author":[{"family":"Toaza","given":"Bladimir"},{"family":"Esztergár-Kiss","given":"Domokos"}],"issued":{"date-parts":[["2023",11]]}},"label":"page"},{"id":"dt1eODv7/C9m5bYZm","uris":["http://zotero.org/users/local/beSsiGDG/items/QE89YSSC"],"itemData":{"id":35,"type":"article-journal","abstract":"Abstract In this paper feasibility-preserving genetic operators for hybrid algorithms using TSP solvers for the Inventory Routing Problem (IInRtPh)isapreapsetrudfeieadsi.bTilhitey-IpRrPeseisrvainpgrogbelneemticoof pjeorianttolyrsofpotrimhyizbirnigd dalegliovreitrhymsschuesdinugleTs SaPndsorlovuetress ffoorrthveehIincvleesnttorraynsRpoourttiinngg pPrroodbulecmts f(rIoRmP)aarseupsptulideiredto. Ta hneumIRbPerisofarpertaoiblelerms. Tohf ijsooinpttliymoizpatitmioinzipnrgobdleelmiveirsyhsigchhleyducloenssatrnadinreodu,tbesecfaoursevelhimiciltessotnraninsvpeonrttoinrgy lpervoedluscatss wfroelml aas sthueppvleiehrictloe acanpuamcibtyerhoavf erettoaibleersta.kTehnisinotoptaimcciozuatnito.nMpororebolevmer,itshheiIgRhPlyiscoangsternaeinraeldi,zabteiocnauosfe tlhime TitsSPonanindvseonltvoirnygltehveelTsSaPs ew</w:instrText>
      </w:r>
      <w:r w:rsidR="00140C64">
        <w:rPr>
          <w:rFonts w:cs="Times New Roman"/>
        </w:rPr>
        <w:instrText>ﬀ</w:instrText>
      </w:r>
      <w:r w:rsidR="00140C64">
        <w:instrText>eellctaisvetlhyeivseahnicimlepcoarptaanctitpyahrtavoef otobtbaeintiankgegnoiondtosoalcuctoiounnst.toMtohreeIoRvPe.r,InthtehiIsRpPapiseraegveonluertaiolinzaartyioanlgoofritthhemTsSaPreaunsdedsoflovrinsgoltvhiengTtShPe IeR</w:instrText>
      </w:r>
      <w:r w:rsidR="00140C64">
        <w:rPr>
          <w:rFonts w:cs="Times New Roman"/>
        </w:rPr>
        <w:instrText>ﬀ</w:instrText>
      </w:r>
      <w:r w:rsidR="00140C64">
        <w:instrText>Pe,ctbiuvet l</w:instrText>
      </w:r>
      <w:r w:rsidR="00140C64">
        <w:rPr>
          <w:rFonts w:cs="Times New Roman"/>
        </w:rPr>
        <w:instrText>ﬁ</w:instrText>
      </w:r>
      <w:r w:rsidR="00140C64">
        <w:instrText>ynidsianng igmopoodrtraonuttepsaritsodfeolebgtaaitnedintgogaoostdatseo-louft-itohnes-atorttTheSPIRsPo.lvInert.hTishpearepfeorreev, ogleuntieotincaroypearlgatoorristhumsesdarien uthseisdpfoapr esrolfvoicnugstohne cIRonPs, tbruuct t</w:instrText>
      </w:r>
      <w:r w:rsidR="00140C64">
        <w:rPr>
          <w:rFonts w:cs="Times New Roman"/>
        </w:rPr>
        <w:instrText>ﬁ</w:instrText>
      </w:r>
      <w:r w:rsidR="00140C64">
        <w:instrText xml:space="preserve">inngditnhge dgeoloivderroyustcehseidsudleeleagnadtendottoonaosptatitme-iozfi-ntghet-haertroTuStePs.soInlvtehre. Texhpeererifmoreen,tgalenpeatritcoofptheeraptoarpserusaendeivnoltuhtiisopnaapryeralfgoocruisthomn ucosinnsgtrfuecatsinibgiltihtye-dperleisveerrvyinscghgeednuelteicanodpenroattoorns oisptciommizpianrgedthteortohueteIns.feInastihbeileitxypDerriimveenntEalvpoalurttioofntahrey pAalpgeorriatnhmev(oIlDutEioAn)arthyaatlugsoersiththme suesliencgtifveeaspirbeislsituyr-eptroesoebrvtaiinngfgeaesniebtliec soopleurtaiotonrss. PisrecsoemnpteadrerdestuolttshesuIgngfeeastsitbhialtitdyeDsirginvienngEgvoooldutfieoansairbyiliAtylg-porreitshemrvi(nIDg EgeAn)ettihcaot pueserasttohres isseliemcptiovretapnret,sbsuecreautoseoabltlaoiwn ifnegastihbeleospotilmutiizoantsi.oPnraelsgeonrtietdhmrestoulgtsensuegragteesitntfheaatsdibelseigsnoilnugtiognosodanfdeahsaibnidliltiyn-gpirnefseearvsiibnigligtyeninetIiDc EopAeruastionrgs tihs eimseploercttaivnet, pbreecsasuusree alellaodwsitnogitnhfeeroioprtirmesizualttsio. n algorithm to generate infeasible solutions and handling infeasibility in IDEA using the selective pressure leads to inferior results.","container-title":"Procedia Computer Science","DOI":"10.1016/j.procs.2021.08.149","ISSN":"18770509","journalAbbreviation":"Procedia Computer Science","language":"en","page":"1451-1460","source":"DOI.org (Crossref)","title":"Feasibility-Preserving Genetic Operators for Hybrid Algorithms using TSP solvers for the Inventory Routing Problem","volume":"192","author":[{"family":"Michalak","given":"Krzysztof"}],"issued":{"date-parts":[["2021"]]}},"label":"page"}],"schema":"https://github.com/citation-style-language/schema/raw/master/csl-citation.json"} </w:instrText>
      </w:r>
      <w:r w:rsidR="00691A1B">
        <w:fldChar w:fldCharType="separate"/>
      </w:r>
      <w:r w:rsidR="00140C64" w:rsidRPr="00140C64">
        <w:rPr>
          <w:rFonts w:cs="Times New Roman"/>
          <w:kern w:val="0"/>
          <w:vertAlign w:val="superscript"/>
        </w:rPr>
        <w:t>[40–42]</w:t>
      </w:r>
      <w:r w:rsidR="00691A1B">
        <w:fldChar w:fldCharType="end"/>
      </w:r>
      <w:r w:rsidRPr="00327E3D">
        <w:rPr>
          <w:rFonts w:hint="eastAsia"/>
        </w:rPr>
        <w:t>，</w:t>
      </w:r>
      <w:r>
        <w:rPr>
          <w:rFonts w:hint="eastAsia"/>
        </w:rPr>
        <w:t>虽然这些解不一定是最优的，这些方法通过不同的策略在可接受的时间内寻找到一个近似最短路径。为了保证</w:t>
      </w:r>
      <w:r w:rsidRPr="00F94B00">
        <w:rPr>
          <w:rFonts w:hint="eastAsia"/>
        </w:rPr>
        <w:t>能在可接受的时间内</w:t>
      </w:r>
      <w:r>
        <w:rPr>
          <w:rFonts w:hint="eastAsia"/>
        </w:rPr>
        <w:t>得到</w:t>
      </w:r>
      <w:r w:rsidRPr="00F94B00">
        <w:rPr>
          <w:rFonts w:hint="eastAsia"/>
        </w:rPr>
        <w:t>足够好的解决方案</w:t>
      </w:r>
      <w:r>
        <w:rPr>
          <w:rFonts w:hint="eastAsia"/>
        </w:rPr>
        <w:t>，本文首先使用</w:t>
      </w:r>
      <w:r w:rsidRPr="00F94B00">
        <w:rPr>
          <w:rFonts w:hint="eastAsia"/>
        </w:rPr>
        <w:t>贪婪算法快速找到一个初始解，然后用</w:t>
      </w:r>
      <w:r w:rsidRPr="00F94B00">
        <w:rPr>
          <w:rFonts w:hint="eastAsia"/>
        </w:rPr>
        <w:t>3-opt</w:t>
      </w:r>
      <w:r w:rsidRPr="00F94B00">
        <w:rPr>
          <w:rFonts w:hint="eastAsia"/>
        </w:rPr>
        <w:t>方法来</w:t>
      </w:r>
      <w:r>
        <w:rPr>
          <w:rFonts w:hint="eastAsia"/>
        </w:rPr>
        <w:t>优化并得到最终</w:t>
      </w:r>
      <w:r w:rsidRPr="00F94B00">
        <w:rPr>
          <w:rFonts w:hint="eastAsia"/>
        </w:rPr>
        <w:t>解。</w:t>
      </w:r>
      <w:r w:rsidR="00A41EBE">
        <w:rPr>
          <w:rFonts w:hint="eastAsia"/>
        </w:rPr>
        <w:t>最终可以得到一个排序好的集合</w:t>
      </w:r>
      <m:oMath>
        <m:sSubSup>
          <m:sSubSupPr>
            <m:ctrlPr>
              <w:rPr>
                <w:rFonts w:ascii="Cambria Math" w:hAnsi="Cambria Math"/>
                <w:i/>
                <w:szCs w:val="21"/>
                <w:shd w:val="clear" w:color="auto" w:fill="FFFFFF"/>
                <w:vertAlign w:val="subscript"/>
              </w:rPr>
            </m:ctrlPr>
          </m:sSubSupPr>
          <m:e>
            <m:sSub>
              <m:sSubPr>
                <m:ctrlPr>
                  <w:rPr>
                    <w:rFonts w:ascii="Cambria Math" w:hAnsi="Cambria Math"/>
                    <w:i/>
                    <w:szCs w:val="21"/>
                    <w:shd w:val="clear" w:color="auto" w:fill="FFFFFF"/>
                    <w:vertAlign w:val="subscript"/>
                  </w:rPr>
                </m:ctrlPr>
              </m:sSubPr>
              <m:e>
                <m:r>
                  <w:rPr>
                    <w:rFonts w:ascii="Cambria Math" w:hAnsi="Cambria Math" w:hint="eastAsia"/>
                    <w:szCs w:val="21"/>
                    <w:shd w:val="clear" w:color="auto" w:fill="FFFFFF"/>
                    <w:vertAlign w:val="subscript"/>
                  </w:rPr>
                  <m:t>D</m:t>
                </m:r>
              </m:e>
              <m:sub>
                <m:r>
                  <w:rPr>
                    <w:rFonts w:ascii="Cambria Math" w:hAnsi="Cambria Math" w:hint="eastAsia"/>
                    <w:szCs w:val="21"/>
                    <w:shd w:val="clear" w:color="auto" w:fill="FFFFFF"/>
                    <w:vertAlign w:val="subscript"/>
                  </w:rPr>
                  <m:t>sorted</m:t>
                </m:r>
              </m:sub>
            </m:sSub>
            <m:r>
              <w:rPr>
                <w:rFonts w:ascii="Cambria Math" w:hAnsi="Cambria Math"/>
                <w:szCs w:val="21"/>
                <w:shd w:val="clear" w:color="auto" w:fill="FFFFFF"/>
                <w:vertAlign w:val="subscript"/>
              </w:rPr>
              <m:t>=</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sSup>
              <m:sSupPr>
                <m:ctrlPr>
                  <w:rPr>
                    <w:rFonts w:ascii="Cambria Math" w:hAnsi="Cambria Math"/>
                    <w:i/>
                    <w:szCs w:val="21"/>
                    <w:shd w:val="clear" w:color="auto" w:fill="FFFFFF"/>
                    <w:vertAlign w:val="subscript"/>
                  </w:rPr>
                </m:ctrlPr>
              </m:sSupPr>
              <m:e>
                <m:r>
                  <w:rPr>
                    <w:rFonts w:ascii="Cambria Math" w:hAnsi="Cambria Math"/>
                    <w:szCs w:val="21"/>
                    <w:shd w:val="clear" w:color="auto" w:fill="FFFFFF"/>
                    <w:vertAlign w:val="subscript"/>
                  </w:rPr>
                  <m:t>k</m:t>
                </m:r>
              </m:e>
              <m:sup>
                <m:r>
                  <w:rPr>
                    <w:rFonts w:ascii="Cambria Math" w:hAnsi="Cambria Math"/>
                    <w:szCs w:val="21"/>
                    <w:shd w:val="clear" w:color="auto" w:fill="FFFFFF"/>
                    <w:vertAlign w:val="subscript"/>
                  </w:rPr>
                  <m:t>'</m:t>
                </m:r>
              </m:sup>
            </m:sSup>
          </m:sup>
        </m:sSubSup>
      </m:oMath>
      <w:r w:rsidR="00A41EBE">
        <w:rPr>
          <w:rFonts w:hint="eastAsia"/>
        </w:rPr>
        <w:t>.</w:t>
      </w:r>
      <w:r w:rsidR="00A41EBE">
        <w:t xml:space="preserve"> </w:t>
      </w:r>
      <w:r w:rsidR="00A41EBE" w:rsidRPr="00D21BA2">
        <w:rPr>
          <w:rFonts w:hint="eastAsia"/>
        </w:rPr>
        <w:t>在本文的后续部分，</w:t>
      </w:r>
      <w:r w:rsidR="00A41EBE">
        <w:rPr>
          <w:rFonts w:hint="eastAsia"/>
        </w:rPr>
        <w:t>本文</w:t>
      </w:r>
      <w:r w:rsidR="00A41EBE" w:rsidRPr="00D21BA2">
        <w:rPr>
          <w:rFonts w:hint="eastAsia"/>
        </w:rPr>
        <w:t>将对于序号相邻的两个子集所对应的特征子空间定义为相邻特征子空间。</w:t>
      </w:r>
    </w:p>
    <w:p w14:paraId="0F47D50D" w14:textId="54BD97F3" w:rsidR="00F94B00" w:rsidRDefault="00D21BA2" w:rsidP="00F94B00">
      <w:pPr>
        <w:ind w:firstLine="420"/>
      </w:pPr>
      <w:r>
        <w:rPr>
          <w:rFonts w:hint="eastAsia"/>
        </w:rPr>
        <w:t>以上是针对多维度特征空间的情况，若特征空间是</w:t>
      </w:r>
      <w:r w:rsidR="00F94B00">
        <w:rPr>
          <w:rFonts w:hint="eastAsia"/>
        </w:rPr>
        <w:t>一维</w:t>
      </w:r>
      <w:r>
        <w:rPr>
          <w:rFonts w:hint="eastAsia"/>
        </w:rPr>
        <w:t>的</w:t>
      </w:r>
      <w:r w:rsidR="00F94B00">
        <w:rPr>
          <w:rFonts w:hint="eastAsia"/>
        </w:rPr>
        <w:t>，</w:t>
      </w:r>
      <w:r w:rsidR="00A41EBE">
        <w:rPr>
          <w:rFonts w:hint="eastAsia"/>
        </w:rPr>
        <w:t>考虑到一维空间的特殊性，</w:t>
      </w:r>
      <w:r w:rsidR="00F94B00">
        <w:rPr>
          <w:rFonts w:hint="eastAsia"/>
        </w:rPr>
        <w:t>插值路径的设计依旧要求经过一次所有的子空间，但不需要重新回到起点，可以直接使用贪心策略进行求解，在一维情况下，这种方法得到的</w:t>
      </w:r>
      <w:r w:rsidR="00F94B00">
        <w:rPr>
          <w:rFonts w:hint="eastAsia"/>
        </w:rPr>
        <w:lastRenderedPageBreak/>
        <w:t>解一定是最优解。首先，找到插值路径的起点子空间：</w:t>
      </w:r>
    </w:p>
    <w:p w14:paraId="5BFC42A3" w14:textId="3A64E886" w:rsidR="00F94B00" w:rsidRPr="00F94B00" w:rsidRDefault="00F94B00" w:rsidP="00F94B00">
      <w:pPr>
        <w:pStyle w:val="a9"/>
        <w:spacing w:before="156" w:after="156"/>
        <w:ind w:firstLine="482"/>
      </w:pPr>
      <w:r>
        <w:rPr>
          <w:b/>
          <w:bCs/>
          <w:vertAlign w:val="subscript"/>
        </w:rPr>
        <w:tab/>
      </w:r>
      <m:oMath>
        <m:sSub>
          <m:sSubPr>
            <m:ctrlPr>
              <w:rPr>
                <w:rFonts w:ascii="Cambria Math" w:hAnsi="Cambria Math"/>
                <w:b/>
                <w:bCs/>
                <w:i/>
                <w:vertAlign w:val="subscript"/>
              </w:rPr>
            </m:ctrlPr>
          </m:sSubPr>
          <m:e>
            <m:r>
              <w:rPr>
                <w:rFonts w:ascii="Cambria Math" w:hAnsi="Cambria Math" w:hint="eastAsia"/>
                <w:vertAlign w:val="subscript"/>
              </w:rPr>
              <m:t>D</m:t>
            </m:r>
            <m:ctrlPr>
              <w:rPr>
                <w:rFonts w:ascii="Cambria Math" w:hAnsi="Cambria Math"/>
                <w:i/>
                <w:vertAlign w:val="subscript"/>
              </w:rPr>
            </m:ctrlPr>
          </m:e>
          <m:sub>
            <m:r>
              <w:rPr>
                <w:rFonts w:ascii="Cambria Math" w:hAnsi="Cambria Math"/>
                <w:vertAlign w:val="subscript"/>
              </w:rPr>
              <m:t>(1)</m:t>
            </m:r>
          </m:sub>
        </m:sSub>
        <m:r>
          <m:rPr>
            <m:sty m:val="bi"/>
          </m:rPr>
          <w:rPr>
            <w:rFonts w:ascii="Cambria Math" w:hAnsi="Cambria Math"/>
            <w:vertAlign w:val="subscript"/>
          </w:rPr>
          <m:t xml:space="preserve">= </m:t>
        </m:r>
        <m:func>
          <m:funcPr>
            <m:ctrlPr>
              <w:rPr>
                <w:rFonts w:ascii="Cambria Math" w:hAnsi="Cambria Math"/>
                <w:i/>
                <w:vertAlign w:val="subscript"/>
              </w:rPr>
            </m:ctrlPr>
          </m:funcPr>
          <m:fName>
            <m:limLow>
              <m:limLowPr>
                <m:ctrlPr>
                  <w:rPr>
                    <w:rFonts w:ascii="Cambria Math" w:hAnsi="Cambria Math"/>
                    <w:i/>
                    <w:vertAlign w:val="subscript"/>
                  </w:rPr>
                </m:ctrlPr>
              </m:limLowPr>
              <m:e>
                <m:r>
                  <m:rPr>
                    <m:sty m:val="p"/>
                  </m:rPr>
                  <w:rPr>
                    <w:rFonts w:ascii="Cambria Math" w:hAnsi="Cambria Math" w:hint="eastAsia"/>
                    <w:vertAlign w:val="subscript"/>
                  </w:rPr>
                  <m:t>arg</m:t>
                </m:r>
                <m:r>
                  <m:rPr>
                    <m:sty m:val="p"/>
                  </m:rPr>
                  <w:rPr>
                    <w:rFonts w:ascii="Cambria Math" w:hAnsi="Cambria Math"/>
                    <w:vertAlign w:val="subscript"/>
                  </w:rPr>
                  <m:t>min</m:t>
                </m:r>
              </m:e>
              <m:lim>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r>
                  <w:rPr>
                    <w:rFonts w:ascii="Cambria Math" w:hAnsi="Cambria Math" w:hint="eastAsia"/>
                  </w:rPr>
                  <m:t>D</m:t>
                </m:r>
              </m:lim>
            </m:limLow>
          </m:fName>
          <m:e>
            <m:r>
              <w:rPr>
                <w:rFonts w:ascii="Cambria Math" w:hAnsi="Cambria Math"/>
                <w:vertAlign w:val="subscript"/>
              </w:rPr>
              <m:t>dist</m:t>
            </m:r>
            <m:d>
              <m:dPr>
                <m:ctrlPr>
                  <w:rPr>
                    <w:rFonts w:ascii="Cambria Math" w:hAnsi="Cambria Math"/>
                    <w:i/>
                    <w:vertAlign w:val="subscript"/>
                  </w:rPr>
                </m:ctrlPr>
              </m:dPr>
              <m:e>
                <m:sSup>
                  <m:sSupPr>
                    <m:ctrlPr>
                      <w:rPr>
                        <w:rFonts w:ascii="Cambria Math" w:hAnsi="Cambria Math"/>
                        <w:b/>
                      </w:rPr>
                    </m:ctrlPr>
                  </m:sSupPr>
                  <m:e>
                    <m:acc>
                      <m:accPr>
                        <m:chr m:val="̅"/>
                        <m:ctrlPr>
                          <w:rPr>
                            <w:rFonts w:ascii="Cambria Math" w:hAnsi="Cambria Math"/>
                            <w:b/>
                          </w:rPr>
                        </m:ctrlPr>
                      </m:accPr>
                      <m:e>
                        <m:r>
                          <w:rPr>
                            <w:rFonts w:ascii="Cambria Math" w:hAnsi="Cambria Math"/>
                          </w:rPr>
                          <m:t>x</m:t>
                        </m:r>
                      </m:e>
                    </m:acc>
                  </m:e>
                  <m:sup>
                    <m:r>
                      <w:rPr>
                        <w:rFonts w:ascii="Cambria Math" w:hAnsi="Cambria Math"/>
                      </w:rPr>
                      <m:t>s</m:t>
                    </m:r>
                    <m:ctrlPr>
                      <w:rPr>
                        <w:rFonts w:ascii="Cambria Math" w:hAnsi="Cambria Math" w:hint="eastAsia"/>
                        <w:b/>
                      </w:rPr>
                    </m:ctrlPr>
                  </m:sup>
                </m:sSup>
                <m:r>
                  <m:rPr>
                    <m:sty m:val="bi"/>
                  </m:rPr>
                  <w:rPr>
                    <w:rFonts w:ascii="Cambria Math" w:hAnsi="Cambria Math"/>
                  </w:rPr>
                  <m:t>,</m:t>
                </m:r>
                <m:sSub>
                  <m:sSubPr>
                    <m:ctrlPr>
                      <w:rPr>
                        <w:rFonts w:ascii="Cambria Math" w:hAnsi="Cambria Math"/>
                        <w:vertAlign w:val="subscript"/>
                      </w:rPr>
                    </m:ctrlPr>
                  </m:sSubPr>
                  <m:e>
                    <m:r>
                      <w:rPr>
                        <w:rFonts w:ascii="Cambria Math" w:hAnsi="Cambria Math"/>
                        <w:vertAlign w:val="subscript"/>
                      </w:rPr>
                      <m:t>x</m:t>
                    </m:r>
                  </m:e>
                  <m:sub>
                    <m:r>
                      <m:rPr>
                        <m:sty m:val="p"/>
                      </m:rPr>
                      <w:rPr>
                        <w:rFonts w:ascii="Cambria Math" w:hAnsi="Cambria Math"/>
                        <w:vertAlign w:val="subscript"/>
                      </w:rPr>
                      <m:t>0</m:t>
                    </m:r>
                  </m:sub>
                </m:sSub>
                <m:ctrlPr>
                  <w:rPr>
                    <w:rFonts w:ascii="Cambria Math" w:hAnsi="Cambria Math"/>
                    <w:b/>
                    <w:bCs/>
                    <w:i/>
                    <w:vertAlign w:val="subscript"/>
                  </w:rPr>
                </m:ctrlPr>
              </m:e>
            </m:d>
            <m:r>
              <m:rPr>
                <m:sty m:val="bi"/>
              </m:rPr>
              <w:rPr>
                <w:rFonts w:ascii="Cambria Math" w:hAnsi="Cambria Math"/>
                <w:vertAlign w:val="subscript"/>
              </w:rPr>
              <m:t>,</m:t>
            </m:r>
          </m:e>
        </m:func>
      </m:oMath>
      <w:r>
        <w:rPr>
          <w:vertAlign w:val="subscript"/>
        </w:rPr>
        <w:tab/>
      </w:r>
      <w:r>
        <w:rPr>
          <w:rFonts w:hint="eastAsia"/>
        </w:rPr>
        <w:t>（</w:t>
      </w:r>
      <w:r>
        <w:rPr>
          <w:rFonts w:hint="eastAsia"/>
        </w:rPr>
        <w:t>3</w:t>
      </w:r>
      <w:r>
        <w:t>.3</w:t>
      </w:r>
      <w:r>
        <w:rPr>
          <w:rFonts w:hint="eastAsia"/>
        </w:rPr>
        <w:t>）</w:t>
      </w:r>
    </w:p>
    <w:p w14:paraId="1F52E4DF" w14:textId="352075B4" w:rsidR="00F94B00" w:rsidRDefault="00F94B00" w:rsidP="00F94B00">
      <w:pPr>
        <w:rPr>
          <w:shd w:val="clear" w:color="auto" w:fill="FFFFFF"/>
        </w:rPr>
      </w:pPr>
      <w:r>
        <w:rPr>
          <w:rFonts w:hint="eastAsia"/>
        </w:rPr>
        <w:t>其中，</w:t>
      </w:r>
      <m:oMath>
        <m:sSub>
          <m:sSubPr>
            <m:ctrlPr>
              <w:rPr>
                <w:rFonts w:ascii="Cambria Math" w:hAnsi="Cambria Math"/>
                <w:shd w:val="clear" w:color="auto" w:fill="FFFFFF"/>
                <w:vertAlign w:val="subscript"/>
              </w:rPr>
            </m:ctrlPr>
          </m:sSubPr>
          <m:e>
            <m:r>
              <w:rPr>
                <w:rFonts w:ascii="Cambria Math" w:hAnsi="Cambria Math"/>
                <w:vertAlign w:val="subscript"/>
              </w:rPr>
              <m:t>x</m:t>
            </m:r>
          </m:e>
          <m:sub>
            <m:r>
              <m:rPr>
                <m:sty m:val="p"/>
              </m:rPr>
              <w:rPr>
                <w:rFonts w:ascii="Cambria Math" w:hAnsi="Cambria Math"/>
                <w:vertAlign w:val="subscript"/>
              </w:rPr>
              <m:t>0</m:t>
            </m:r>
          </m:sub>
        </m:sSub>
      </m:oMath>
      <w:r>
        <w:rPr>
          <w:rFonts w:hint="eastAsia"/>
          <w:shd w:val="clear" w:color="auto" w:fill="FFFFFF"/>
        </w:rPr>
        <w:t>是特征集合的最小值。对于后续簇的定义如下：</w:t>
      </w:r>
    </w:p>
    <w:p w14:paraId="508186BA" w14:textId="4A85B722" w:rsidR="00F94B00" w:rsidRPr="00F94B00" w:rsidRDefault="00F94B00" w:rsidP="00F94B00">
      <w:pPr>
        <w:pStyle w:val="a9"/>
        <w:spacing w:before="156" w:after="156"/>
        <w:ind w:firstLine="482"/>
      </w:pPr>
      <w:r>
        <w:rPr>
          <w:b/>
          <w:bCs/>
          <w:szCs w:val="21"/>
          <w:vertAlign w:val="subscript"/>
        </w:rPr>
        <w:tab/>
      </w:r>
      <m:oMath>
        <m:sSub>
          <m:sSubPr>
            <m:ctrlPr>
              <w:rPr>
                <w:rFonts w:ascii="Cambria Math" w:hAnsi="Cambria Math" w:cs="Times New Roman"/>
                <w:b/>
                <w:bCs/>
                <w:szCs w:val="21"/>
                <w:vertAlign w:val="subscript"/>
              </w:rPr>
            </m:ctrlPr>
          </m:sSubPr>
          <m:e>
            <m:r>
              <w:rPr>
                <w:rFonts w:ascii="Cambria Math" w:hAnsi="Cambria Math" w:cs="Times New Roman"/>
                <w:szCs w:val="21"/>
                <w:vertAlign w:val="subscript"/>
              </w:rPr>
              <m:t>D</m:t>
            </m:r>
            <m:ctrlPr>
              <w:rPr>
                <w:rFonts w:ascii="Cambria Math" w:hAnsi="Cambria Math" w:cs="Times New Roman"/>
                <w:szCs w:val="21"/>
                <w:vertAlign w:val="subscript"/>
              </w:rPr>
            </m:ctrlPr>
          </m:e>
          <m:sub>
            <m:r>
              <w:rPr>
                <w:rFonts w:ascii="Cambria Math" w:hAnsi="Cambria Math" w:cs="Times New Roman"/>
                <w:szCs w:val="21"/>
                <w:vertAlign w:val="subscript"/>
              </w:rPr>
              <m:t>(</m:t>
            </m:r>
            <m:r>
              <w:rPr>
                <w:rFonts w:ascii="Cambria Math" w:hAnsi="Cambria Math" w:cs="Times New Roman" w:hint="eastAsia"/>
                <w:szCs w:val="21"/>
                <w:vertAlign w:val="subscript"/>
              </w:rPr>
              <m:t>d</m:t>
            </m:r>
            <m:r>
              <w:rPr>
                <w:rFonts w:ascii="Cambria Math" w:hAnsi="Cambria Math" w:cs="Times New Roman"/>
                <w:szCs w:val="21"/>
                <w:vertAlign w:val="subscript"/>
              </w:rPr>
              <m:t>)</m:t>
            </m:r>
          </m:sub>
        </m:sSub>
        <m:r>
          <m:rPr>
            <m:sty m:val="b"/>
          </m:rPr>
          <w:rPr>
            <w:rFonts w:ascii="Cambria Math" w:hAnsi="Cambria Math" w:cs="Times New Roman"/>
            <w:szCs w:val="21"/>
            <w:vertAlign w:val="subscript"/>
          </w:rPr>
          <m:t xml:space="preserve">= </m:t>
        </m:r>
        <m:func>
          <m:funcPr>
            <m:ctrlPr>
              <w:rPr>
                <w:rFonts w:ascii="Cambria Math" w:hAnsi="Cambria Math" w:cs="Times New Roman"/>
                <w:szCs w:val="21"/>
                <w:vertAlign w:val="subscript"/>
              </w:rPr>
            </m:ctrlPr>
          </m:funcPr>
          <m:fName>
            <m:limLow>
              <m:limLowPr>
                <m:ctrlPr>
                  <w:rPr>
                    <w:rFonts w:ascii="Cambria Math" w:hAnsi="Cambria Math" w:cs="Times New Roman"/>
                    <w:szCs w:val="21"/>
                    <w:vertAlign w:val="subscript"/>
                  </w:rPr>
                </m:ctrlPr>
              </m:limLowPr>
              <m:e>
                <m:r>
                  <m:rPr>
                    <m:sty m:val="p"/>
                  </m:rPr>
                  <w:rPr>
                    <w:rFonts w:ascii="Cambria Math" w:hAnsi="Cambria Math" w:cs="Times New Roman"/>
                    <w:szCs w:val="21"/>
                    <w:vertAlign w:val="subscript"/>
                  </w:rPr>
                  <m:t>argmin</m:t>
                </m:r>
              </m:e>
              <m:lim>
                <m:sSub>
                  <m:sSubPr>
                    <m:ctrlPr>
                      <w:rPr>
                        <w:rFonts w:ascii="Cambria Math" w:hAnsi="Cambria Math" w:cs="Times New Roman"/>
                        <w:szCs w:val="21"/>
                      </w:rPr>
                    </m:ctrlPr>
                  </m:sSubPr>
                  <m:e>
                    <m:r>
                      <m:rPr>
                        <m:sty m:val="p"/>
                      </m:rPr>
                      <w:rPr>
                        <w:rFonts w:ascii="Cambria Math" w:hAnsi="Cambria Math" w:cs="Times New Roman"/>
                        <w:szCs w:val="21"/>
                      </w:rPr>
                      <m:t>{</m:t>
                    </m:r>
                    <m:r>
                      <w:rPr>
                        <w:rFonts w:ascii="Cambria Math" w:hAnsi="Cambria Math" w:cs="Times New Roman"/>
                        <w:szCs w:val="21"/>
                      </w:rPr>
                      <m:t>D</m:t>
                    </m:r>
                  </m:e>
                  <m:sub>
                    <m:r>
                      <w:rPr>
                        <w:rFonts w:ascii="Cambria Math" w:hAnsi="Cambria Math" w:cs="Times New Roman"/>
                        <w:szCs w:val="21"/>
                      </w:rPr>
                      <m:t>s</m:t>
                    </m:r>
                  </m:sub>
                </m:sSub>
                <m:r>
                  <m:rPr>
                    <m:sty m:val="p"/>
                  </m:rPr>
                  <w:rPr>
                    <w:rFonts w:ascii="Cambria Math" w:hAnsi="Cambria Math" w:cs="Times New Roman"/>
                    <w:szCs w:val="21"/>
                  </w:rPr>
                  <m:t>∈</m:t>
                </m:r>
                <m:r>
                  <w:rPr>
                    <w:rFonts w:ascii="Cambria Math" w:hAnsi="Cambria Math" w:cs="Times New Roman"/>
                    <w:szCs w:val="21"/>
                  </w:rPr>
                  <m:t>D</m:t>
                </m:r>
                <m:r>
                  <m:rPr>
                    <m:sty m:val="p"/>
                  </m:rPr>
                  <w:rPr>
                    <w:rFonts w:ascii="Cambria Math" w:hAnsi="Cambria Math" w:cs="Times New Roman"/>
                    <w:szCs w:val="21"/>
                    <w:vertAlign w:val="subscript"/>
                  </w:rPr>
                  <m:t>,</m:t>
                </m:r>
                <m:sSub>
                  <m:sSubPr>
                    <m:ctrlPr>
                      <w:rPr>
                        <w:rFonts w:ascii="Cambria Math" w:hAnsi="Cambria Math" w:cs="Times New Roman"/>
                        <w:szCs w:val="21"/>
                      </w:rPr>
                    </m:ctrlPr>
                  </m:sSubPr>
                  <m:e>
                    <m:r>
                      <m:rPr>
                        <m:sty m:val="p"/>
                      </m:rPr>
                      <w:rPr>
                        <w:rFonts w:ascii="Cambria Math" w:hAnsi="Cambria Math" w:cs="Times New Roman"/>
                        <w:szCs w:val="21"/>
                      </w:rPr>
                      <m:t xml:space="preserve"> </m:t>
                    </m:r>
                    <m:r>
                      <w:rPr>
                        <w:rFonts w:ascii="Cambria Math" w:hAnsi="Cambria Math" w:cs="Times New Roman"/>
                        <w:szCs w:val="21"/>
                      </w:rPr>
                      <m:t>D</m:t>
                    </m:r>
                  </m:e>
                  <m:sub>
                    <m:r>
                      <w:rPr>
                        <w:rFonts w:ascii="Cambria Math" w:hAnsi="Cambria Math" w:cs="Times New Roman"/>
                        <w:szCs w:val="21"/>
                      </w:rPr>
                      <m:t>s</m:t>
                    </m:r>
                  </m:sub>
                </m:sSub>
                <m:r>
                  <m:rPr>
                    <m:sty m:val="p"/>
                  </m:rPr>
                  <w:rPr>
                    <w:rFonts w:ascii="Cambria Math" w:hAnsi="Cambria Math" w:cs="Times New Roman"/>
                    <w:szCs w:val="21"/>
                  </w:rPr>
                  <m:t>≠</m:t>
                </m:r>
                <m:sSub>
                  <m:sSubPr>
                    <m:ctrlPr>
                      <w:rPr>
                        <w:rFonts w:ascii="Cambria Math" w:hAnsi="Cambria Math" w:cs="Times New Roman"/>
                        <w:b/>
                        <w:bCs/>
                        <w:szCs w:val="21"/>
                        <w:vertAlign w:val="subscript"/>
                      </w:rPr>
                    </m:ctrlPr>
                  </m:sSubPr>
                  <m:e>
                    <m:r>
                      <w:rPr>
                        <w:rFonts w:ascii="Cambria Math" w:hAnsi="Cambria Math" w:cs="Times New Roman"/>
                        <w:szCs w:val="21"/>
                        <w:vertAlign w:val="subscript"/>
                      </w:rPr>
                      <m:t>D</m:t>
                    </m:r>
                    <m:ctrlPr>
                      <w:rPr>
                        <w:rFonts w:ascii="Cambria Math" w:hAnsi="Cambria Math" w:cs="Times New Roman"/>
                        <w:szCs w:val="21"/>
                        <w:vertAlign w:val="subscript"/>
                      </w:rPr>
                    </m:ctrlPr>
                  </m:e>
                  <m:sub>
                    <m:r>
                      <m:rPr>
                        <m:sty m:val="p"/>
                      </m:rPr>
                      <w:rPr>
                        <w:rFonts w:ascii="Cambria Math" w:hAnsi="Cambria Math" w:cs="Times New Roman"/>
                        <w:szCs w:val="21"/>
                        <w:vertAlign w:val="subscript"/>
                      </w:rPr>
                      <m:t>1</m:t>
                    </m:r>
                  </m:sub>
                </m:sSub>
                <m:r>
                  <m:rPr>
                    <m:sty m:val="b"/>
                  </m:rPr>
                  <w:rPr>
                    <w:rFonts w:ascii="Cambria Math" w:hAnsi="Cambria Math" w:cs="Times New Roman"/>
                    <w:szCs w:val="21"/>
                    <w:vertAlign w:val="subscript"/>
                  </w:rPr>
                  <m:t>,…,</m:t>
                </m:r>
                <m:sSub>
                  <m:sSubPr>
                    <m:ctrlPr>
                      <w:rPr>
                        <w:rFonts w:ascii="Cambria Math" w:hAnsi="Cambria Math" w:cs="Times New Roman"/>
                        <w:b/>
                        <w:bCs/>
                        <w:szCs w:val="21"/>
                        <w:vertAlign w:val="subscript"/>
                      </w:rPr>
                    </m:ctrlPr>
                  </m:sSubPr>
                  <m:e>
                    <m:r>
                      <w:rPr>
                        <w:rFonts w:ascii="Cambria Math" w:hAnsi="Cambria Math" w:cs="Times New Roman"/>
                        <w:szCs w:val="21"/>
                        <w:vertAlign w:val="subscript"/>
                      </w:rPr>
                      <m:t>D</m:t>
                    </m:r>
                    <m:ctrlPr>
                      <w:rPr>
                        <w:rFonts w:ascii="Cambria Math" w:hAnsi="Cambria Math" w:cs="Times New Roman"/>
                        <w:szCs w:val="21"/>
                        <w:vertAlign w:val="subscript"/>
                      </w:rPr>
                    </m:ctrlPr>
                  </m:e>
                  <m:sub>
                    <m:r>
                      <w:rPr>
                        <w:rFonts w:ascii="Cambria Math" w:hAnsi="Cambria Math" w:cs="Times New Roman" w:hint="eastAsia"/>
                        <w:szCs w:val="21"/>
                        <w:vertAlign w:val="subscript"/>
                      </w:rPr>
                      <m:t>d</m:t>
                    </m:r>
                    <m:r>
                      <m:rPr>
                        <m:sty m:val="p"/>
                      </m:rPr>
                      <w:rPr>
                        <w:rFonts w:ascii="Cambria Math" w:hAnsi="Cambria Math" w:cs="Times New Roman"/>
                        <w:szCs w:val="21"/>
                        <w:vertAlign w:val="subscript"/>
                      </w:rPr>
                      <m:t>-1</m:t>
                    </m:r>
                  </m:sub>
                </m:sSub>
                <m:r>
                  <m:rPr>
                    <m:sty m:val="b"/>
                  </m:rPr>
                  <w:rPr>
                    <w:rFonts w:ascii="Cambria Math" w:hAnsi="Cambria Math" w:cs="Times New Roman"/>
                    <w:szCs w:val="21"/>
                    <w:vertAlign w:val="subscript"/>
                  </w:rPr>
                  <m:t>}</m:t>
                </m:r>
              </m:lim>
            </m:limLow>
          </m:fName>
          <m:e>
            <m:r>
              <w:rPr>
                <w:rFonts w:ascii="Cambria Math" w:hAnsi="Cambria Math" w:cs="Times New Roman"/>
                <w:szCs w:val="21"/>
                <w:vertAlign w:val="subscript"/>
              </w:rPr>
              <m:t>dist</m:t>
            </m:r>
            <m:d>
              <m:dPr>
                <m:ctrlPr>
                  <w:rPr>
                    <w:rFonts w:ascii="Cambria Math" w:hAnsi="Cambria Math" w:cs="Times New Roman"/>
                    <w:szCs w:val="21"/>
                    <w:vertAlign w:val="subscript"/>
                  </w:rPr>
                </m:ctrlPr>
              </m:dPr>
              <m:e>
                <m:sSup>
                  <m:sSupPr>
                    <m:ctrlPr>
                      <w:rPr>
                        <w:rFonts w:ascii="Cambria Math" w:hAnsi="Cambria Math"/>
                        <w:bCs/>
                      </w:rPr>
                    </m:ctrlPr>
                  </m:sSupPr>
                  <m:e>
                    <m:acc>
                      <m:accPr>
                        <m:chr m:val="̅"/>
                        <m:ctrlPr>
                          <w:rPr>
                            <w:rFonts w:ascii="Cambria Math" w:hAnsi="Cambria Math"/>
                            <w:bCs/>
                          </w:rPr>
                        </m:ctrlPr>
                      </m:accPr>
                      <m:e>
                        <m:r>
                          <w:rPr>
                            <w:rFonts w:ascii="Cambria Math" w:hAnsi="Cambria Math"/>
                          </w:rPr>
                          <m:t>x</m:t>
                        </m:r>
                      </m:e>
                    </m:acc>
                  </m:e>
                  <m:sup>
                    <m:r>
                      <w:rPr>
                        <w:rFonts w:ascii="Cambria Math" w:hAnsi="Cambria Math"/>
                      </w:rPr>
                      <m:t>s</m:t>
                    </m:r>
                    <m:ctrlPr>
                      <w:rPr>
                        <w:rFonts w:ascii="Cambria Math" w:hAnsi="Cambria Math" w:hint="eastAsia"/>
                        <w:bCs/>
                      </w:rPr>
                    </m:ctrlPr>
                  </m:sup>
                </m:sSup>
                <m:r>
                  <m:rPr>
                    <m:sty m:val="p"/>
                  </m:rPr>
                  <w:rPr>
                    <w:rFonts w:ascii="Cambria Math" w:hAnsi="Cambria Math" w:cs="Times New Roman"/>
                    <w:szCs w:val="21"/>
                    <w:vertAlign w:val="subscript"/>
                  </w:rPr>
                  <m:t>,</m:t>
                </m:r>
                <m:sSup>
                  <m:sSupPr>
                    <m:ctrlPr>
                      <w:rPr>
                        <w:rFonts w:ascii="Cambria Math" w:hAnsi="Cambria Math"/>
                        <w:bCs/>
                      </w:rPr>
                    </m:ctrlPr>
                  </m:sSupPr>
                  <m:e>
                    <m:acc>
                      <m:accPr>
                        <m:chr m:val="̅"/>
                        <m:ctrlPr>
                          <w:rPr>
                            <w:rFonts w:ascii="Cambria Math" w:hAnsi="Cambria Math"/>
                            <w:bCs/>
                          </w:rPr>
                        </m:ctrlPr>
                      </m:accPr>
                      <m:e>
                        <m:r>
                          <w:rPr>
                            <w:rFonts w:ascii="Cambria Math" w:hAnsi="Cambria Math"/>
                          </w:rPr>
                          <m:t>x</m:t>
                        </m:r>
                      </m:e>
                    </m:acc>
                  </m:e>
                  <m:sup>
                    <m:r>
                      <w:rPr>
                        <w:rFonts w:ascii="Cambria Math" w:hAnsi="Cambria Math"/>
                      </w:rPr>
                      <m:t>s-1</m:t>
                    </m:r>
                    <m:ctrlPr>
                      <w:rPr>
                        <w:rFonts w:ascii="Cambria Math" w:hAnsi="Cambria Math" w:hint="eastAsia"/>
                        <w:bCs/>
                      </w:rPr>
                    </m:ctrlPr>
                  </m:sup>
                </m:sSup>
                <m:ctrlPr>
                  <w:rPr>
                    <w:rFonts w:ascii="Cambria Math" w:hAnsi="Cambria Math" w:cs="Times New Roman"/>
                    <w:b/>
                    <w:bCs/>
                    <w:szCs w:val="21"/>
                    <w:vertAlign w:val="subscript"/>
                  </w:rPr>
                </m:ctrlPr>
              </m:e>
            </m:d>
            <m:r>
              <m:rPr>
                <m:sty m:val="b"/>
              </m:rPr>
              <w:rPr>
                <w:rFonts w:ascii="Cambria Math" w:hAnsi="Cambria Math" w:cs="Times New Roman"/>
                <w:szCs w:val="21"/>
                <w:vertAlign w:val="subscript"/>
              </w:rPr>
              <m:t>.</m:t>
            </m:r>
          </m:e>
        </m:func>
      </m:oMath>
      <w:r>
        <w:rPr>
          <w:szCs w:val="21"/>
        </w:rPr>
        <w:tab/>
      </w:r>
      <w:r>
        <w:rPr>
          <w:rFonts w:hint="eastAsia"/>
          <w:szCs w:val="21"/>
        </w:rPr>
        <w:t>（</w:t>
      </w:r>
      <w:r>
        <w:rPr>
          <w:rFonts w:hint="eastAsia"/>
          <w:szCs w:val="21"/>
        </w:rPr>
        <w:t>3</w:t>
      </w:r>
      <w:r>
        <w:rPr>
          <w:szCs w:val="21"/>
        </w:rPr>
        <w:t>.4</w:t>
      </w:r>
      <w:r>
        <w:rPr>
          <w:rFonts w:hint="eastAsia"/>
          <w:szCs w:val="21"/>
        </w:rPr>
        <w:t>）</w:t>
      </w:r>
    </w:p>
    <w:p w14:paraId="5A293125" w14:textId="2DB27F20" w:rsidR="001861B7" w:rsidRPr="001861B7" w:rsidRDefault="00D21BA2" w:rsidP="001861B7">
      <w:pPr>
        <w:ind w:firstLine="420"/>
      </w:pPr>
      <w:r w:rsidRPr="00D21BA2">
        <w:rPr>
          <w:rFonts w:hint="eastAsia"/>
        </w:rPr>
        <w:t>除非另有特别说明，本文</w:t>
      </w:r>
      <w:r w:rsidR="00A41EBE">
        <w:rPr>
          <w:rFonts w:hint="eastAsia"/>
        </w:rPr>
        <w:t>后续</w:t>
      </w:r>
      <w:r w:rsidRPr="00D21BA2">
        <w:rPr>
          <w:rFonts w:hint="eastAsia"/>
        </w:rPr>
        <w:t>的研究主要集中在多维特征空间</w:t>
      </w:r>
      <w:r w:rsidR="00A41EBE">
        <w:rPr>
          <w:rFonts w:hint="eastAsia"/>
        </w:rPr>
        <w:t>情况下进行探讨</w:t>
      </w:r>
      <w:r w:rsidRPr="00D21BA2">
        <w:rPr>
          <w:rFonts w:hint="eastAsia"/>
        </w:rPr>
        <w:t>。</w:t>
      </w:r>
    </w:p>
    <w:p w14:paraId="1D0B34EA" w14:textId="389B1FF3" w:rsidR="00987B76" w:rsidRDefault="00987B76" w:rsidP="00E54CC1">
      <w:pPr>
        <w:pStyle w:val="2"/>
        <w:spacing w:before="312" w:after="312"/>
      </w:pPr>
      <w:bookmarkStart w:id="9" w:name="_Toc160113132"/>
      <w:r>
        <w:rPr>
          <w:rFonts w:hint="eastAsia"/>
        </w:rPr>
        <w:t>3</w:t>
      </w:r>
      <w:r>
        <w:t xml:space="preserve">.3 </w:t>
      </w:r>
      <w:r w:rsidR="003936E0">
        <w:rPr>
          <w:rFonts w:hint="eastAsia"/>
        </w:rPr>
        <w:t>相邻子空间</w:t>
      </w:r>
      <w:r w:rsidR="004C4296">
        <w:rPr>
          <w:rFonts w:hint="eastAsia"/>
        </w:rPr>
        <w:t>线性</w:t>
      </w:r>
      <w:r>
        <w:rPr>
          <w:rFonts w:hint="eastAsia"/>
        </w:rPr>
        <w:t>回归拟合</w:t>
      </w:r>
      <w:bookmarkEnd w:id="9"/>
    </w:p>
    <w:p w14:paraId="3FE66EBA" w14:textId="0C78C477" w:rsidR="00BC4E17" w:rsidRDefault="00BC4E17" w:rsidP="00BC4E17">
      <w:pPr>
        <w:ind w:firstLine="420"/>
      </w:pPr>
      <w:r>
        <w:rPr>
          <w:rFonts w:hint="eastAsia"/>
        </w:rPr>
        <w:t>给定含噪数据集</w:t>
      </w:r>
      <m:oMath>
        <m:r>
          <w:rPr>
            <w:rFonts w:ascii="Cambria Math" w:hAnsi="Cambria Math" w:hint="eastAsia"/>
          </w:rPr>
          <m:t>D</m:t>
        </m:r>
        <m:r>
          <w:rPr>
            <w:rFonts w:ascii="Cambria Math" w:hAnsi="Cambria Math"/>
          </w:rPr>
          <m:t>=</m:t>
        </m:r>
        <m:sSubSup>
          <m:sSubSupPr>
            <m:ctrlPr>
              <w:rPr>
                <w:rFonts w:ascii="Cambria Math" w:eastAsiaTheme="minorEastAsia" w:hAnsi="Cambria Math" w:cstheme="minorBidi"/>
                <w:i/>
                <w:sz w:val="21"/>
              </w:rPr>
            </m:ctrlPr>
          </m:sSubSupPr>
          <m:e>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sz w:val="21"/>
                  </w:rPr>
                </m:ctrlPr>
              </m:sSubPr>
              <m:e>
                <m:r>
                  <w:rPr>
                    <w:rFonts w:ascii="Cambria Math" w:hAnsi="Cambria Math"/>
                  </w:rPr>
                  <m:t>y</m:t>
                </m:r>
              </m:e>
              <m:sub>
                <m:r>
                  <w:rPr>
                    <w:rFonts w:ascii="Cambria Math" w:hAnsi="Cambria Math"/>
                  </w:rPr>
                  <m:t>i</m:t>
                </m:r>
              </m:sub>
            </m:sSub>
          </m:e>
          <m:sub>
            <m:r>
              <w:rPr>
                <w:rFonts w:ascii="Cambria Math" w:hAnsi="Cambria Math"/>
              </w:rPr>
              <m:t>i=1</m:t>
            </m:r>
          </m:sub>
          <m:sup>
            <m:r>
              <w:rPr>
                <w:rFonts w:ascii="Cambria Math" w:hAnsi="Cambria Math"/>
              </w:rPr>
              <m:t>n</m:t>
            </m:r>
          </m:sup>
        </m:sSubSup>
      </m:oMath>
      <w:r>
        <w:rPr>
          <w:rFonts w:hint="eastAsia"/>
        </w:rPr>
        <w:t>,</w:t>
      </w:r>
      <w:r>
        <w:t xml:space="preserve"> </w:t>
      </w:r>
      <w:r>
        <w:rPr>
          <w:rFonts w:hint="eastAsia"/>
        </w:rPr>
        <w:t>其中</w:t>
      </w:r>
      <m:oMath>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r>
          <m:rPr>
            <m:scr m:val="script"/>
          </m:rPr>
          <w:rPr>
            <w:rFonts w:ascii="Cambria Math" w:hAnsi="Cambria Math"/>
          </w:rPr>
          <m:t>∈X=</m:t>
        </m:r>
        <m:sSup>
          <m:sSupPr>
            <m:ctrlPr>
              <w:rPr>
                <w:rFonts w:ascii="Cambria Math" w:eastAsiaTheme="minorEastAsia" w:hAnsi="Cambria Math" w:cstheme="minorBidi"/>
                <w:i/>
                <w:sz w:val="21"/>
              </w:rPr>
            </m:ctrlPr>
          </m:sSupPr>
          <m:e>
            <m:r>
              <m:rPr>
                <m:scr m:val="double-struck"/>
              </m:rPr>
              <w:rPr>
                <w:rFonts w:ascii="Cambria Math" w:hAnsi="Cambria Math"/>
              </w:rPr>
              <m:t>R</m:t>
            </m:r>
          </m:e>
          <m:sup>
            <m:r>
              <w:rPr>
                <w:rFonts w:ascii="Cambria Math" w:hAnsi="Cambria Math" w:hint="eastAsia"/>
              </w:rPr>
              <m:t>d</m:t>
            </m:r>
          </m:sup>
        </m:sSup>
        <m:sSub>
          <m:sSubPr>
            <m:ctrlPr>
              <w:rPr>
                <w:rFonts w:ascii="Cambria Math" w:hAnsi="Cambria Math"/>
                <w:i/>
                <w:szCs w:val="21"/>
                <w:shd w:val="clear" w:color="auto" w:fill="FFFFFF"/>
              </w:rPr>
            </m:ctrlPr>
          </m:sSubPr>
          <m:e>
            <m:r>
              <w:rPr>
                <w:rFonts w:ascii="Cambria Math" w:hAnsi="Cambria Math"/>
                <w:szCs w:val="21"/>
                <w:shd w:val="clear" w:color="auto" w:fill="FFFFFF"/>
              </w:rPr>
              <m:t>,y</m:t>
            </m:r>
          </m:e>
          <m:sub>
            <m:r>
              <w:rPr>
                <w:rFonts w:ascii="Cambria Math" w:hAnsi="Cambria Math"/>
                <w:szCs w:val="21"/>
                <w:shd w:val="clear" w:color="auto" w:fill="FFFFFF"/>
              </w:rPr>
              <m:t>i</m:t>
            </m:r>
          </m:sub>
        </m:sSub>
        <m:r>
          <m:rPr>
            <m:scr m:val="script"/>
          </m:rPr>
          <w:rPr>
            <w:rFonts w:ascii="Cambria Math" w:hAnsi="Cambria Math"/>
            <w:szCs w:val="21"/>
            <w:shd w:val="clear" w:color="auto" w:fill="FFFFFF"/>
          </w:rPr>
          <m:t>∈Y=</m:t>
        </m:r>
        <m:r>
          <m:rPr>
            <m:scr m:val="double-struck"/>
          </m:rPr>
          <w:rPr>
            <w:rFonts w:ascii="Cambria Math" w:hAnsi="Cambria Math"/>
          </w:rPr>
          <m:t>R</m:t>
        </m:r>
        <m:r>
          <w:rPr>
            <w:rFonts w:ascii="Cambria Math" w:hAnsi="Cambria Math"/>
            <w:szCs w:val="21"/>
            <w:shd w:val="clear" w:color="auto" w:fill="FFFFFF"/>
          </w:rPr>
          <m:t>.</m:t>
        </m:r>
      </m:oMath>
      <w:r>
        <w:rPr>
          <w:szCs w:val="21"/>
          <w:shd w:val="clear" w:color="auto" w:fill="FFFFFF"/>
        </w:rPr>
        <w:t xml:space="preserve"> </w:t>
      </w:r>
      <w:r>
        <w:rPr>
          <w:rFonts w:hint="eastAsia"/>
        </w:rPr>
        <w:t>假设</w:t>
      </w:r>
      <m:oMath>
        <m:sSub>
          <m:sSubPr>
            <m:ctrlPr>
              <w:rPr>
                <w:rFonts w:ascii="Cambria Math" w:hAnsi="Cambria Math"/>
                <w:i/>
                <w:szCs w:val="21"/>
                <w:shd w:val="clear" w:color="auto" w:fill="FFFFFF"/>
              </w:rPr>
            </m:ctrlPr>
          </m:sSubPr>
          <m:e>
            <m:acc>
              <m:accPr>
                <m:chr m:val="̇"/>
                <m:ctrlPr>
                  <w:rPr>
                    <w:rFonts w:ascii="Cambria Math" w:hAnsi="Cambria Math"/>
                    <w:i/>
                    <w:szCs w:val="21"/>
                    <w:shd w:val="clear" w:color="auto" w:fill="FFFFFF"/>
                  </w:rPr>
                </m:ctrlPr>
              </m:accPr>
              <m:e>
                <m:r>
                  <w:rPr>
                    <w:rFonts w:ascii="Cambria Math" w:hAnsi="Cambria Math" w:hint="eastAsia"/>
                    <w:szCs w:val="21"/>
                    <w:shd w:val="clear" w:color="auto" w:fill="FFFFFF"/>
                  </w:rPr>
                  <m:t>y</m:t>
                </m:r>
              </m:e>
            </m:acc>
          </m:e>
          <m:sub>
            <m:r>
              <w:rPr>
                <w:rFonts w:ascii="Cambria Math" w:hAnsi="Cambria Math"/>
                <w:szCs w:val="21"/>
                <w:shd w:val="clear" w:color="auto" w:fill="FFFFFF"/>
              </w:rPr>
              <m:t>i</m:t>
            </m:r>
          </m:sub>
        </m:sSub>
        <m:r>
          <w:rPr>
            <w:rFonts w:ascii="Cambria Math" w:hAnsi="Cambria Math"/>
            <w:szCs w:val="21"/>
            <w:shd w:val="clear" w:color="auto" w:fill="FFFFFF"/>
          </w:rPr>
          <m:t>=f</m:t>
        </m:r>
        <m:d>
          <m:dPr>
            <m:ctrlPr>
              <w:rPr>
                <w:rFonts w:ascii="Cambria Math" w:hAnsi="Cambria Math"/>
                <w:i/>
                <w:szCs w:val="21"/>
                <w:shd w:val="clear" w:color="auto" w:fill="FFFFFF"/>
              </w:rPr>
            </m:ctrlPr>
          </m:dPr>
          <m:e>
            <m:sSub>
              <m:sSubPr>
                <m:ctrlPr>
                  <w:rPr>
                    <w:rFonts w:ascii="Cambria Math" w:hAnsi="Cambria Math"/>
                    <w:b/>
                    <w:bCs/>
                    <w:i/>
                    <w:szCs w:val="21"/>
                    <w:shd w:val="clear" w:color="auto" w:fill="FFFFFF"/>
                    <w:vertAlign w:val="subscript"/>
                  </w:rPr>
                </m:ctrlPr>
              </m:sSubPr>
              <m:e>
                <m:acc>
                  <m:accPr>
                    <m:chr m:val="̇"/>
                    <m:ctrlPr>
                      <w:rPr>
                        <w:rFonts w:ascii="Cambria Math" w:hAnsi="Cambria Math"/>
                        <w:b/>
                        <w:bCs/>
                        <w:i/>
                        <w:szCs w:val="21"/>
                        <w:shd w:val="clear" w:color="auto" w:fill="FFFFFF"/>
                        <w:vertAlign w:val="subscript"/>
                      </w:rPr>
                    </m:ctrlPr>
                  </m:accPr>
                  <m:e>
                    <m:r>
                      <m:rPr>
                        <m:sty m:val="bi"/>
                      </m:rPr>
                      <w:rPr>
                        <w:rFonts w:ascii="Cambria Math" w:hAnsi="Cambria Math"/>
                        <w:szCs w:val="21"/>
                        <w:shd w:val="clear" w:color="auto" w:fill="FFFFFF"/>
                        <w:vertAlign w:val="subscript"/>
                      </w:rPr>
                      <m:t>x</m:t>
                    </m:r>
                  </m:e>
                </m:acc>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e>
        </m:d>
      </m:oMath>
      <w:r>
        <w:rPr>
          <w:szCs w:val="21"/>
          <w:shd w:val="clear" w:color="auto" w:fill="FFFFFF"/>
        </w:rPr>
        <w:t xml:space="preserve">, </w:t>
      </w:r>
      <w:r>
        <w:rPr>
          <w:rFonts w:hint="eastAsia"/>
          <w:szCs w:val="21"/>
          <w:shd w:val="clear" w:color="auto" w:fill="FFFFFF"/>
        </w:rPr>
        <w:t>其中</w:t>
      </w:r>
      <m:oMath>
        <m:sSub>
          <m:sSubPr>
            <m:ctrlPr>
              <w:rPr>
                <w:rFonts w:ascii="Cambria Math" w:hAnsi="Cambria Math"/>
                <w:b/>
                <w:bCs/>
                <w:i/>
                <w:szCs w:val="21"/>
                <w:shd w:val="clear" w:color="auto" w:fill="FFFFFF"/>
                <w:vertAlign w:val="subscript"/>
              </w:rPr>
            </m:ctrlPr>
          </m:sSubPr>
          <m:e>
            <m:acc>
              <m:accPr>
                <m:chr m:val="̇"/>
                <m:ctrlPr>
                  <w:rPr>
                    <w:rFonts w:ascii="Cambria Math" w:hAnsi="Cambria Math"/>
                    <w:b/>
                    <w:bCs/>
                    <w:i/>
                    <w:szCs w:val="21"/>
                    <w:shd w:val="clear" w:color="auto" w:fill="FFFFFF"/>
                    <w:vertAlign w:val="subscript"/>
                  </w:rPr>
                </m:ctrlPr>
              </m:accPr>
              <m:e>
                <m:r>
                  <m:rPr>
                    <m:sty m:val="bi"/>
                  </m:rPr>
                  <w:rPr>
                    <w:rFonts w:ascii="Cambria Math" w:hAnsi="Cambria Math"/>
                    <w:szCs w:val="21"/>
                    <w:shd w:val="clear" w:color="auto" w:fill="FFFFFF"/>
                    <w:vertAlign w:val="subscript"/>
                  </w:rPr>
                  <m:t>x</m:t>
                </m:r>
              </m:e>
            </m:acc>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oMath>
      <w:r>
        <w:rPr>
          <w:rFonts w:hint="eastAsia"/>
          <w:szCs w:val="21"/>
          <w:shd w:val="clear" w:color="auto" w:fill="FFFFFF"/>
        </w:rPr>
        <w:t>为</w:t>
      </w:r>
      <m:oMath>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oMath>
      <w:r>
        <w:rPr>
          <w:rFonts w:hint="eastAsia"/>
          <w:szCs w:val="21"/>
          <w:shd w:val="clear" w:color="auto" w:fill="FFFFFF"/>
        </w:rPr>
        <w:t>的去噪真实值</w:t>
      </w:r>
      <w:r>
        <w:rPr>
          <w:rFonts w:hint="eastAsia"/>
          <w:szCs w:val="21"/>
          <w:shd w:val="clear" w:color="auto" w:fill="FFFFFF"/>
        </w:rPr>
        <w:t>,</w:t>
      </w:r>
      <w:r>
        <w:rPr>
          <w:szCs w:val="21"/>
          <w:shd w:val="clear" w:color="auto" w:fill="FFFFFF"/>
        </w:rPr>
        <w:t xml:space="preserve"> </w:t>
      </w:r>
      <m:oMath>
        <m:sSub>
          <m:sSubPr>
            <m:ctrlPr>
              <w:rPr>
                <w:rFonts w:ascii="Cambria Math" w:hAnsi="Cambria Math"/>
                <w:i/>
                <w:szCs w:val="21"/>
                <w:shd w:val="clear" w:color="auto" w:fill="FFFFFF"/>
              </w:rPr>
            </m:ctrlPr>
          </m:sSubPr>
          <m:e>
            <m:acc>
              <m:accPr>
                <m:chr m:val="̇"/>
                <m:ctrlPr>
                  <w:rPr>
                    <w:rFonts w:ascii="Cambria Math" w:hAnsi="Cambria Math"/>
                    <w:i/>
                    <w:szCs w:val="21"/>
                    <w:shd w:val="clear" w:color="auto" w:fill="FFFFFF"/>
                  </w:rPr>
                </m:ctrlPr>
              </m:accPr>
              <m:e>
                <m:r>
                  <w:rPr>
                    <w:rFonts w:ascii="Cambria Math" w:hAnsi="Cambria Math" w:hint="eastAsia"/>
                    <w:szCs w:val="21"/>
                    <w:shd w:val="clear" w:color="auto" w:fill="FFFFFF"/>
                  </w:rPr>
                  <m:t>y</m:t>
                </m:r>
              </m:e>
            </m:acc>
          </m:e>
          <m:sub>
            <m:r>
              <w:rPr>
                <w:rFonts w:ascii="Cambria Math" w:hAnsi="Cambria Math"/>
                <w:szCs w:val="21"/>
                <w:shd w:val="clear" w:color="auto" w:fill="FFFFFF"/>
              </w:rPr>
              <m:t>i</m:t>
            </m:r>
          </m:sub>
        </m:sSub>
      </m:oMath>
      <w:r>
        <w:rPr>
          <w:rFonts w:hint="eastAsia"/>
          <w:szCs w:val="21"/>
          <w:shd w:val="clear" w:color="auto" w:fill="FFFFFF"/>
        </w:rPr>
        <w:t>为</w:t>
      </w:r>
      <m:oMath>
        <m:sSub>
          <m:sSubPr>
            <m:ctrlPr>
              <w:rPr>
                <w:rFonts w:ascii="Cambria Math" w:eastAsiaTheme="minorEastAsia" w:hAnsi="Cambria Math" w:cstheme="minorBidi"/>
                <w:i/>
                <w:sz w:val="21"/>
              </w:rPr>
            </m:ctrlPr>
          </m:sSubPr>
          <m:e>
            <m:r>
              <w:rPr>
                <w:rFonts w:ascii="Cambria Math" w:hAnsi="Cambria Math"/>
              </w:rPr>
              <m:t>y</m:t>
            </m:r>
          </m:e>
          <m:sub>
            <m:r>
              <w:rPr>
                <w:rFonts w:ascii="Cambria Math" w:hAnsi="Cambria Math"/>
              </w:rPr>
              <m:t>i</m:t>
            </m:r>
          </m:sub>
        </m:sSub>
      </m:oMath>
      <w:r>
        <w:rPr>
          <w:rFonts w:hint="eastAsia"/>
        </w:rPr>
        <w:t>的真实值</w:t>
      </w:r>
      <w:r>
        <w:rPr>
          <w:rFonts w:hint="eastAsia"/>
        </w:rPr>
        <w:t>,</w:t>
      </w:r>
      <w:r>
        <w:t xml:space="preserve"> </w:t>
      </w:r>
      <w:r w:rsidRPr="00E54CC1">
        <w:rPr>
          <w:rFonts w:ascii="Times" w:hAnsi="Times"/>
        </w:rPr>
        <w:t>RSIS</w:t>
      </w:r>
      <w:r>
        <w:rPr>
          <w:rFonts w:hint="eastAsia"/>
        </w:rPr>
        <w:t>方法假设关系式</w:t>
      </w:r>
      <m:oMath>
        <m:r>
          <w:rPr>
            <w:rFonts w:ascii="Cambria Math" w:hAnsi="Cambria Math" w:cs="Arial"/>
            <w:color w:val="222222"/>
            <w:szCs w:val="21"/>
            <w:shd w:val="clear" w:color="auto" w:fill="FFFFFF"/>
          </w:rPr>
          <m:t>f</m:t>
        </m:r>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为一个连续的函数</w:t>
      </w:r>
      <w:r>
        <w:rPr>
          <w:color w:val="222222"/>
          <w:szCs w:val="21"/>
          <w:shd w:val="clear" w:color="auto" w:fill="FFFFFF"/>
        </w:rPr>
        <w:t xml:space="preserve">, </w:t>
      </w:r>
      <w:r>
        <w:rPr>
          <w:rFonts w:hint="eastAsia"/>
          <w:color w:val="222222"/>
          <w:szCs w:val="21"/>
          <w:shd w:val="clear" w:color="auto" w:fill="FFFFFF"/>
        </w:rPr>
        <w:t>即对于任意的</w:t>
      </w:r>
      <m:oMath>
        <m:r>
          <m:rPr>
            <m:sty m:val="bi"/>
          </m:rPr>
          <w:rPr>
            <w:rFonts w:ascii="Cambria Math" w:hAnsi="Cambria Math" w:hint="eastAsia"/>
            <w:color w:val="222222"/>
            <w:szCs w:val="21"/>
            <w:shd w:val="clear" w:color="auto" w:fill="FFFFFF"/>
          </w:rPr>
          <m:t>c</m:t>
        </m:r>
        <m:r>
          <m:rPr>
            <m:scr m:val="script"/>
          </m:rPr>
          <w:rPr>
            <w:rFonts w:ascii="Cambria Math" w:hAnsi="Cambria Math"/>
          </w:rPr>
          <m:t>∈X</m:t>
        </m:r>
      </m:oMath>
      <w:r>
        <w:t xml:space="preserve">, </w:t>
      </w:r>
      <w:r>
        <w:rPr>
          <w:rFonts w:hint="eastAsia"/>
        </w:rPr>
        <w:t>任意的</w:t>
      </w:r>
      <m:oMath>
        <m:r>
          <w:rPr>
            <w:rFonts w:ascii="Cambria Math" w:hAnsi="Cambria Math"/>
            <w:szCs w:val="21"/>
            <w:shd w:val="clear" w:color="auto" w:fill="FFFFFF"/>
          </w:rPr>
          <m:t>ε&gt;0</m:t>
        </m:r>
      </m:oMath>
      <w:r>
        <w:rPr>
          <w:rFonts w:hint="eastAsia"/>
          <w:szCs w:val="21"/>
          <w:shd w:val="clear" w:color="auto" w:fill="FFFFFF"/>
        </w:rPr>
        <w:t xml:space="preserve">, </w:t>
      </w:r>
      <w:r>
        <w:rPr>
          <w:rFonts w:hint="eastAsia"/>
          <w:szCs w:val="21"/>
          <w:shd w:val="clear" w:color="auto" w:fill="FFFFFF"/>
        </w:rPr>
        <w:t>存在</w:t>
      </w:r>
      <m:oMath>
        <m:r>
          <w:rPr>
            <w:rFonts w:ascii="Cambria Math" w:hAnsi="Cambria Math"/>
            <w:szCs w:val="21"/>
            <w:shd w:val="clear" w:color="auto" w:fill="FFFFFF"/>
          </w:rPr>
          <m:t>δ&gt;0</m:t>
        </m:r>
      </m:oMath>
      <w:r>
        <w:rPr>
          <w:rFonts w:hint="eastAsia"/>
          <w:szCs w:val="21"/>
          <w:shd w:val="clear" w:color="auto" w:fill="FFFFFF"/>
        </w:rPr>
        <w:t>使得</w:t>
      </w:r>
      <w:r>
        <w:rPr>
          <w:szCs w:val="21"/>
          <w:shd w:val="clear" w:color="auto" w:fill="FFFFFF"/>
        </w:rPr>
        <w:t xml:space="preserve">, </w:t>
      </w:r>
      <w:r>
        <w:rPr>
          <w:rFonts w:hint="eastAsia"/>
          <w:szCs w:val="21"/>
          <w:shd w:val="clear" w:color="auto" w:fill="FFFFFF"/>
        </w:rPr>
        <w:t>当</w:t>
      </w:r>
      <m:oMath>
        <m:r>
          <m:rPr>
            <m:sty m:val="bi"/>
          </m:rPr>
          <w:rPr>
            <w:rFonts w:ascii="Cambria Math" w:hAnsi="Cambria Math"/>
          </w:rPr>
          <m:t>x</m:t>
        </m:r>
        <m:r>
          <m:rPr>
            <m:scr m:val="script"/>
          </m:rPr>
          <w:rPr>
            <w:rFonts w:ascii="Cambria Math" w:hAnsi="Cambria Math"/>
          </w:rPr>
          <m:t>∈X</m:t>
        </m:r>
      </m:oMath>
      <w:r>
        <w:rPr>
          <w:rFonts w:hint="eastAsia"/>
        </w:rPr>
        <w:t>且</w:t>
      </w:r>
      <m:oMath>
        <m:d>
          <m:dPr>
            <m:begChr m:val="|"/>
            <m:endChr m:val="|"/>
            <m:ctrlPr>
              <w:rPr>
                <w:rFonts w:ascii="Cambria Math" w:hAnsi="Cambria Math"/>
                <w:i/>
              </w:rPr>
            </m:ctrlPr>
          </m:dPr>
          <m:e>
            <m:r>
              <m:rPr>
                <m:sty m:val="bi"/>
              </m:rPr>
              <w:rPr>
                <w:rFonts w:ascii="Cambria Math" w:hAnsi="Cambria Math"/>
              </w:rPr>
              <m:t>x-</m:t>
            </m:r>
            <m:r>
              <m:rPr>
                <m:sty m:val="bi"/>
              </m:rPr>
              <w:rPr>
                <w:rFonts w:ascii="Cambria Math" w:hAnsi="Cambria Math" w:hint="eastAsia"/>
                <w:color w:val="222222"/>
                <w:szCs w:val="21"/>
                <w:shd w:val="clear" w:color="auto" w:fill="FFFFFF"/>
              </w:rPr>
              <m:t>c</m:t>
            </m:r>
            <m:ctrlPr>
              <w:rPr>
                <w:rFonts w:ascii="Cambria Math" w:hAnsi="Cambria Math"/>
                <w:b/>
                <w:i/>
                <w:color w:val="222222"/>
                <w:szCs w:val="21"/>
                <w:shd w:val="clear" w:color="auto" w:fill="FFFFFF"/>
              </w:rPr>
            </m:ctrlPr>
          </m:e>
        </m:d>
        <m:r>
          <w:rPr>
            <w:rFonts w:ascii="Cambria Math" w:hAnsi="Cambria Math"/>
            <w:color w:val="222222"/>
            <w:szCs w:val="21"/>
            <w:shd w:val="clear" w:color="auto" w:fill="FFFFFF"/>
          </w:rPr>
          <m:t>&lt;</m:t>
        </m:r>
        <m:r>
          <w:rPr>
            <w:rFonts w:ascii="Cambria Math" w:hAnsi="Cambria Math"/>
            <w:szCs w:val="21"/>
            <w:shd w:val="clear" w:color="auto" w:fill="FFFFFF"/>
          </w:rPr>
          <m:t>δ</m:t>
        </m:r>
      </m:oMath>
      <w:r>
        <w:rPr>
          <w:rFonts w:hint="eastAsia"/>
        </w:rPr>
        <w:t>时</w:t>
      </w:r>
      <w:r>
        <w:rPr>
          <w:rFonts w:hint="eastAsia"/>
        </w:rPr>
        <w:t>,</w:t>
      </w:r>
      <w:r>
        <w:t xml:space="preserve"> </w:t>
      </w:r>
      <w:r>
        <w:rPr>
          <w:rFonts w:hint="eastAsia"/>
        </w:rPr>
        <w:t>总有</w:t>
      </w:r>
      <m:oMath>
        <m:d>
          <m:dPr>
            <m:begChr m:val="|"/>
            <m:endChr m:val="|"/>
            <m:ctrlPr>
              <w:rPr>
                <w:rFonts w:ascii="Cambria Math" w:hAnsi="Cambria Math"/>
                <w:i/>
              </w:rPr>
            </m:ctrlPr>
          </m:dPr>
          <m:e>
            <m:r>
              <w:rPr>
                <w:rFonts w:ascii="Cambria Math" w:hAnsi="Cambria Math"/>
                <w:szCs w:val="21"/>
                <w:shd w:val="clear" w:color="auto" w:fill="FFFFFF"/>
              </w:rPr>
              <m:t>f</m:t>
            </m:r>
            <m:d>
              <m:dPr>
                <m:ctrlPr>
                  <w:rPr>
                    <w:rFonts w:ascii="Cambria Math" w:hAnsi="Cambria Math"/>
                    <w:i/>
                    <w:szCs w:val="21"/>
                    <w:shd w:val="clear" w:color="auto" w:fill="FFFFFF"/>
                  </w:rPr>
                </m:ctrlPr>
              </m:dPr>
              <m:e>
                <m:r>
                  <m:rPr>
                    <m:sty m:val="bi"/>
                  </m:rPr>
                  <w:rPr>
                    <w:rFonts w:ascii="Cambria Math" w:hAnsi="Cambria Math"/>
                  </w:rPr>
                  <m:t>x</m:t>
                </m:r>
              </m:e>
            </m:d>
            <m:r>
              <w:rPr>
                <w:rFonts w:ascii="Cambria Math" w:hAnsi="Cambria Math"/>
                <w:szCs w:val="21"/>
                <w:shd w:val="clear" w:color="auto" w:fill="FFFFFF"/>
              </w:rPr>
              <m:t>-f</m:t>
            </m:r>
            <m:d>
              <m:dPr>
                <m:ctrlPr>
                  <w:rPr>
                    <w:rFonts w:ascii="Cambria Math" w:hAnsi="Cambria Math"/>
                    <w:i/>
                    <w:szCs w:val="21"/>
                    <w:shd w:val="clear" w:color="auto" w:fill="FFFFFF"/>
                  </w:rPr>
                </m:ctrlPr>
              </m:dPr>
              <m:e>
                <m:r>
                  <m:rPr>
                    <m:sty m:val="bi"/>
                  </m:rPr>
                  <w:rPr>
                    <w:rFonts w:ascii="Cambria Math" w:hAnsi="Cambria Math"/>
                  </w:rPr>
                  <m:t>c</m:t>
                </m:r>
              </m:e>
            </m:d>
            <m:ctrlPr>
              <w:rPr>
                <w:rFonts w:ascii="Cambria Math" w:hAnsi="Cambria Math"/>
                <w:i/>
                <w:szCs w:val="21"/>
                <w:shd w:val="clear" w:color="auto" w:fill="FFFFFF"/>
              </w:rPr>
            </m:ctrlPr>
          </m:e>
        </m:d>
        <m:r>
          <w:rPr>
            <w:rFonts w:ascii="Cambria Math" w:hAnsi="Cambria Math"/>
            <w:szCs w:val="21"/>
            <w:shd w:val="clear" w:color="auto" w:fill="FFFFFF"/>
          </w:rPr>
          <m:t>&lt;ε</m:t>
        </m:r>
      </m:oMath>
      <w:r>
        <w:rPr>
          <w:rFonts w:hint="eastAsia"/>
        </w:rPr>
        <w:t>.</w:t>
      </w:r>
      <w:r>
        <w:rPr>
          <w:rFonts w:hint="eastAsia"/>
        </w:rPr>
        <w:t>可得：</w:t>
      </w:r>
    </w:p>
    <w:p w14:paraId="0632AD9D" w14:textId="77777777" w:rsidR="00BC4E17" w:rsidRDefault="00BC4E17" w:rsidP="00BC4E17">
      <w:pPr>
        <w:pStyle w:val="a9"/>
        <w:spacing w:before="156" w:after="156"/>
        <w:ind w:firstLine="480"/>
      </w:pPr>
      <w:r>
        <w:rPr>
          <w:rFonts w:asciiTheme="minorHAnsi" w:hAnsiTheme="minorHAnsi" w:cstheme="minorBidi"/>
        </w:rPr>
        <w:tab/>
      </w:r>
      <m:oMath>
        <m:sSub>
          <m:sSubPr>
            <m:ctrlPr>
              <w:rPr>
                <w:rFonts w:ascii="Cambria Math" w:hAnsi="Cambria Math"/>
              </w:rPr>
            </m:ctrlPr>
          </m:sSubPr>
          <m:e>
            <m:acc>
              <m:accPr>
                <m:chr m:val="̇"/>
                <m:ctrlPr>
                  <w:rPr>
                    <w:rFonts w:ascii="Cambria Math" w:hAnsi="Cambria Math"/>
                  </w:rPr>
                </m:ctrlPr>
              </m:accPr>
              <m:e>
                <m:r>
                  <w:rPr>
                    <w:rFonts w:ascii="Cambria Math" w:hAnsi="Cambria Math" w:hint="eastAsia"/>
                  </w:rPr>
                  <m:t>y</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b/>
                    <w:bCs/>
                    <w:vertAlign w:val="subscript"/>
                  </w:rPr>
                </m:ctrlPr>
              </m:sSubPr>
              <m:e>
                <m:acc>
                  <m:accPr>
                    <m:chr m:val="̇"/>
                    <m:ctrlPr>
                      <w:rPr>
                        <w:rFonts w:ascii="Cambria Math" w:hAnsi="Cambria Math"/>
                        <w:b/>
                        <w:bCs/>
                        <w:vertAlign w:val="subscript"/>
                      </w:rPr>
                    </m:ctrlPr>
                  </m:accPr>
                  <m:e>
                    <m:r>
                      <m:rPr>
                        <m:sty m:val="bi"/>
                      </m:rPr>
                      <w:rPr>
                        <w:rFonts w:ascii="Cambria Math" w:hAnsi="Cambria Math"/>
                        <w:vertAlign w:val="subscript"/>
                      </w:rPr>
                      <m:t>x</m:t>
                    </m:r>
                  </m:e>
                </m:acc>
                <m:ctrlPr>
                  <w:rPr>
                    <w:rFonts w:ascii="Cambria Math" w:hAnsi="Cambria Math"/>
                    <w:vertAlign w:val="subscript"/>
                  </w:rPr>
                </m:ctrlPr>
              </m:e>
              <m:sub>
                <m:r>
                  <w:rPr>
                    <w:rFonts w:ascii="Cambria Math" w:hAnsi="Cambria Math"/>
                    <w:vertAlign w:val="subscript"/>
                  </w:rPr>
                  <m:t>i</m:t>
                </m:r>
              </m:sub>
            </m:sSub>
            <m:r>
              <m:rPr>
                <m:sty m:val="b"/>
              </m:rPr>
              <w:rPr>
                <w:rFonts w:ascii="Cambria Math" w:hAnsi="Cambria Math"/>
                <w:vertAlign w:val="subscript"/>
              </w:rPr>
              <m:t>+</m:t>
            </m:r>
            <m:sSub>
              <m:sSubPr>
                <m:ctrlPr>
                  <w:rPr>
                    <w:rFonts w:ascii="Cambria Math" w:hAnsi="Cambria Math"/>
                  </w:rPr>
                </m:ctrlPr>
              </m:sSubPr>
              <m:e>
                <m:r>
                  <m:rPr>
                    <m:sty m:val="bi"/>
                  </m:rPr>
                  <w:rPr>
                    <w:rFonts w:ascii="Cambria Math" w:hAnsi="Cambria Math"/>
                  </w:rPr>
                  <m:t>ε</m:t>
                </m:r>
              </m:e>
              <m:sub>
                <m:r>
                  <w:rPr>
                    <w:rFonts w:ascii="Cambria Math" w:hAnsi="Cambria Math"/>
                  </w:rPr>
                  <m:t>i</m:t>
                </m:r>
                <m:r>
                  <m:rPr>
                    <m:sty m:val="p"/>
                  </m:rPr>
                  <w:rPr>
                    <w:rFonts w:ascii="Cambria Math" w:hAnsi="Cambria Math"/>
                  </w:rPr>
                  <m:t>,</m:t>
                </m:r>
                <m:r>
                  <w:rPr>
                    <w:rFonts w:ascii="Cambria Math" w:hAnsi="Cambria Math"/>
                  </w:rPr>
                  <m:t>x</m:t>
                </m:r>
              </m:sub>
            </m:sSub>
          </m:e>
        </m:d>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oMath>
      <w:r>
        <w:rPr>
          <w:rFonts w:asciiTheme="minorHAnsi" w:hAnsiTheme="minorHAnsi" w:cstheme="minorBidi"/>
        </w:rPr>
        <w:tab/>
      </w:r>
      <w:r>
        <w:rPr>
          <w:rFonts w:hint="eastAsia"/>
        </w:rPr>
        <w:t>（</w:t>
      </w:r>
      <w:r>
        <w:rPr>
          <w:rFonts w:hint="eastAsia"/>
        </w:rPr>
        <w:t>3</w:t>
      </w:r>
      <w:r>
        <w:t>.5</w:t>
      </w:r>
      <w:r>
        <w:rPr>
          <w:rFonts w:hint="eastAsia"/>
        </w:rPr>
        <w:t>）</w:t>
      </w:r>
    </w:p>
    <w:p w14:paraId="613B23EB" w14:textId="77777777" w:rsidR="00BC4E17" w:rsidRDefault="00BC4E17" w:rsidP="00BC4E17">
      <w:pPr>
        <w:rPr>
          <w:shd w:val="clear" w:color="auto" w:fill="FFFFFF"/>
        </w:rPr>
      </w:pPr>
      <w:r>
        <w:rPr>
          <w:rFonts w:hint="eastAsia"/>
        </w:rPr>
        <w:t>其中，</w:t>
      </w:r>
      <m:oMath>
        <m:sSub>
          <m:sSubPr>
            <m:ctrlPr>
              <w:rPr>
                <w:rFonts w:ascii="Cambria Math" w:hAnsi="Cambria Math"/>
                <w:shd w:val="clear" w:color="auto" w:fill="FFFFFF"/>
              </w:rPr>
            </m:ctrlPr>
          </m:sSubPr>
          <m:e>
            <m:r>
              <m:rPr>
                <m:sty m:val="bi"/>
              </m:rPr>
              <w:rPr>
                <w:rFonts w:ascii="Cambria Math" w:hAnsi="Cambria Math"/>
                <w:shd w:val="clear" w:color="auto" w:fill="FFFFFF"/>
              </w:rPr>
              <m:t>ε</m:t>
            </m:r>
          </m:e>
          <m:sub>
            <m:r>
              <w:rPr>
                <w:rFonts w:ascii="Cambria Math" w:hAnsi="Cambria Math"/>
                <w:shd w:val="clear" w:color="auto" w:fill="FFFFFF"/>
              </w:rPr>
              <m:t>i</m:t>
            </m:r>
            <m:r>
              <m:rPr>
                <m:sty m:val="p"/>
              </m:rPr>
              <w:rPr>
                <w:rFonts w:ascii="Cambria Math" w:hAnsi="Cambria Math"/>
                <w:shd w:val="clear" w:color="auto" w:fill="FFFFFF"/>
              </w:rPr>
              <m:t>,</m:t>
            </m:r>
            <m:r>
              <w:rPr>
                <w:rFonts w:ascii="Cambria Math" w:hAnsi="Cambria Math"/>
                <w:shd w:val="clear" w:color="auto" w:fill="FFFFFF"/>
              </w:rPr>
              <m:t>x</m:t>
            </m:r>
          </m:sub>
        </m:sSub>
      </m:oMath>
      <w:r>
        <w:rPr>
          <w:rFonts w:hint="eastAsia"/>
          <w:shd w:val="clear" w:color="auto" w:fill="FFFFFF"/>
        </w:rPr>
        <w:t>为</w:t>
      </w:r>
      <m:oMath>
        <m:sSub>
          <m:sSubPr>
            <m:ctrlPr>
              <w:rPr>
                <w:rFonts w:ascii="Cambria Math" w:hAnsi="Cambria Math"/>
                <w:b/>
                <w:bCs/>
                <w:shd w:val="clear" w:color="auto" w:fill="FFFFFF"/>
                <w:vertAlign w:val="subscript"/>
              </w:rPr>
            </m:ctrlPr>
          </m:sSubPr>
          <m:e>
            <m:acc>
              <m:accPr>
                <m:chr m:val="̇"/>
                <m:ctrlPr>
                  <w:rPr>
                    <w:rFonts w:ascii="Cambria Math" w:hAnsi="Cambria Math"/>
                    <w:b/>
                    <w:bCs/>
                    <w:shd w:val="clear" w:color="auto" w:fill="FFFFFF"/>
                    <w:vertAlign w:val="subscript"/>
                  </w:rPr>
                </m:ctrlPr>
              </m:accPr>
              <m:e>
                <m:r>
                  <m:rPr>
                    <m:sty m:val="bi"/>
                  </m:rPr>
                  <w:rPr>
                    <w:rFonts w:ascii="Cambria Math" w:hAnsi="Cambria Math"/>
                    <w:shd w:val="clear" w:color="auto" w:fill="FFFFFF"/>
                    <w:vertAlign w:val="subscript"/>
                  </w:rPr>
                  <m:t>x</m:t>
                </m:r>
              </m:e>
            </m:acc>
            <m:ctrlPr>
              <w:rPr>
                <w:rFonts w:ascii="Cambria Math" w:hAnsi="Cambria Math"/>
                <w:shd w:val="clear" w:color="auto" w:fill="FFFFFF"/>
                <w:vertAlign w:val="subscript"/>
              </w:rPr>
            </m:ctrlPr>
          </m:e>
          <m:sub>
            <m:r>
              <w:rPr>
                <w:rFonts w:ascii="Cambria Math" w:hAnsi="Cambria Math"/>
                <w:shd w:val="clear" w:color="auto" w:fill="FFFFFF"/>
                <w:vertAlign w:val="subscript"/>
              </w:rPr>
              <m:t>i</m:t>
            </m:r>
          </m:sub>
        </m:sSub>
      </m:oMath>
      <w:r>
        <w:rPr>
          <w:rFonts w:hint="eastAsia"/>
          <w:shd w:val="clear" w:color="auto" w:fill="FFFFFF"/>
        </w:rPr>
        <w:t>中所含的噪音，</w:t>
      </w:r>
      <m:oMath>
        <m:sSub>
          <m:sSubPr>
            <m:ctrlPr>
              <w:rPr>
                <w:rFonts w:ascii="Cambria Math" w:hAnsi="Cambria Math"/>
                <w:shd w:val="clear" w:color="auto" w:fill="FFFFFF"/>
              </w:rPr>
            </m:ctrlPr>
          </m:sSubPr>
          <m:e>
            <m:r>
              <w:rPr>
                <w:rFonts w:ascii="Cambria Math" w:hAnsi="Cambria Math"/>
                <w:shd w:val="clear" w:color="auto" w:fill="FFFFFF"/>
              </w:rPr>
              <m:t>ε</m:t>
            </m:r>
          </m:e>
          <m:sub>
            <m:r>
              <w:rPr>
                <w:rFonts w:ascii="Cambria Math" w:hAnsi="Cambria Math"/>
                <w:shd w:val="clear" w:color="auto" w:fill="FFFFFF"/>
              </w:rPr>
              <m:t>i</m:t>
            </m:r>
            <m:r>
              <m:rPr>
                <m:sty m:val="p"/>
              </m:rPr>
              <w:rPr>
                <w:rFonts w:ascii="Cambria Math" w:hAnsi="Cambria Math"/>
                <w:shd w:val="clear" w:color="auto" w:fill="FFFFFF"/>
              </w:rPr>
              <m:t>,</m:t>
            </m:r>
            <m:r>
              <w:rPr>
                <w:rFonts w:ascii="Cambria Math" w:hAnsi="Cambria Math"/>
                <w:shd w:val="clear" w:color="auto" w:fill="FFFFFF"/>
              </w:rPr>
              <m:t>y</m:t>
            </m:r>
          </m:sub>
        </m:sSub>
      </m:oMath>
      <w:r>
        <w:rPr>
          <w:rFonts w:hint="eastAsia"/>
          <w:iCs/>
          <w:shd w:val="clear" w:color="auto" w:fill="FFFFFF"/>
        </w:rPr>
        <w:t>为</w:t>
      </w:r>
      <m:oMath>
        <m:sSub>
          <m:sSubPr>
            <m:ctrlPr>
              <w:rPr>
                <w:rFonts w:ascii="Cambria Math" w:hAnsi="Cambria Math"/>
                <w:shd w:val="clear" w:color="auto" w:fill="FFFFFF"/>
              </w:rPr>
            </m:ctrlPr>
          </m:sSubPr>
          <m:e>
            <m:acc>
              <m:accPr>
                <m:chr m:val="̇"/>
                <m:ctrlPr>
                  <w:rPr>
                    <w:rFonts w:ascii="Cambria Math" w:hAnsi="Cambria Math"/>
                    <w:shd w:val="clear" w:color="auto" w:fill="FFFFFF"/>
                  </w:rPr>
                </m:ctrlPr>
              </m:accPr>
              <m:e>
                <m:r>
                  <w:rPr>
                    <w:rFonts w:ascii="Cambria Math" w:hAnsi="Cambria Math" w:hint="eastAsia"/>
                    <w:shd w:val="clear" w:color="auto" w:fill="FFFFFF"/>
                  </w:rPr>
                  <m:t>y</m:t>
                </m:r>
              </m:e>
            </m:acc>
          </m:e>
          <m:sub>
            <m:r>
              <w:rPr>
                <w:rFonts w:ascii="Cambria Math" w:hAnsi="Cambria Math"/>
                <w:shd w:val="clear" w:color="auto" w:fill="FFFFFF"/>
              </w:rPr>
              <m:t>i</m:t>
            </m:r>
          </m:sub>
        </m:sSub>
      </m:oMath>
      <w:r>
        <w:rPr>
          <w:rFonts w:hint="eastAsia"/>
          <w:shd w:val="clear" w:color="auto" w:fill="FFFFFF"/>
        </w:rPr>
        <w:t>中所含的噪音，</w:t>
      </w:r>
      <m:oMath>
        <m:sSub>
          <m:sSubPr>
            <m:ctrlPr>
              <w:rPr>
                <w:rFonts w:ascii="Cambria Math" w:hAnsi="Cambria Math"/>
                <w:shd w:val="clear" w:color="auto" w:fill="FFFFFF"/>
              </w:rPr>
            </m:ctrlPr>
          </m:sSubPr>
          <m:e>
            <m:r>
              <w:rPr>
                <w:rFonts w:ascii="Cambria Math" w:hAnsi="Cambria Math"/>
                <w:shd w:val="clear" w:color="auto" w:fill="FFFFFF"/>
              </w:rPr>
              <m:t>ε</m:t>
            </m:r>
          </m:e>
          <m:sub>
            <m:r>
              <w:rPr>
                <w:rFonts w:ascii="Cambria Math" w:hAnsi="Cambria Math"/>
                <w:shd w:val="clear" w:color="auto" w:fill="FFFFFF"/>
              </w:rPr>
              <m:t>i</m:t>
            </m:r>
          </m:sub>
        </m:sSub>
      </m:oMath>
      <w:r>
        <w:rPr>
          <w:rFonts w:hint="eastAsia"/>
          <w:shd w:val="clear" w:color="auto" w:fill="FFFFFF"/>
        </w:rPr>
        <w:t>为等式误差项。公式（</w:t>
      </w:r>
      <w:r>
        <w:rPr>
          <w:rFonts w:hint="eastAsia"/>
          <w:shd w:val="clear" w:color="auto" w:fill="FFFFFF"/>
        </w:rPr>
        <w:t>3</w:t>
      </w:r>
      <w:r>
        <w:rPr>
          <w:shd w:val="clear" w:color="auto" w:fill="FFFFFF"/>
        </w:rPr>
        <w:t>.5</w:t>
      </w:r>
      <w:r>
        <w:rPr>
          <w:rFonts w:hint="eastAsia"/>
          <w:shd w:val="clear" w:color="auto" w:fill="FFFFFF"/>
        </w:rPr>
        <w:t>）可转化为：</w:t>
      </w:r>
    </w:p>
    <w:p w14:paraId="34DDDDF1" w14:textId="77777777" w:rsidR="00BC4E17" w:rsidRPr="001861B7" w:rsidRDefault="00BC4E17" w:rsidP="00BC4E17">
      <w:pPr>
        <w:pStyle w:val="a9"/>
        <w:spacing w:before="156" w:after="156"/>
        <w:ind w:firstLine="480"/>
        <w:rPr>
          <w:szCs w:val="21"/>
        </w:rPr>
      </w:pPr>
      <w:r>
        <w:rPr>
          <w:shd w:val="clear" w:color="auto" w:fill="auto"/>
        </w:rPr>
        <w:tab/>
      </w:r>
      <m:oMath>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=f</m:t>
        </m:r>
        <m:d>
          <m:dPr>
            <m:ctrlPr>
              <w:rPr>
                <w:rFonts w:ascii="Cambria Math" w:hAnsi="Cambria Math"/>
                <w:i/>
                <w:szCs w:val="21"/>
              </w:rPr>
            </m:ctrlPr>
          </m:dPr>
          <m:e>
            <m:sSub>
              <m:sSubPr>
                <m:ctrlPr>
                  <w:rPr>
                    <w:rFonts w:ascii="Cambria Math" w:hAnsi="Cambria Math"/>
                    <w:b/>
                    <w:bCs/>
                    <w:i/>
                    <w:szCs w:val="21"/>
                    <w:vertAlign w:val="subscript"/>
                  </w:rPr>
                </m:ctrlPr>
              </m:sSubPr>
              <m:e>
                <m:r>
                  <m:rPr>
                    <m:sty m:val="bi"/>
                  </m:rPr>
                  <w:rPr>
                    <w:rFonts w:ascii="Cambria Math" w:hAnsi="Cambria Math"/>
                    <w:szCs w:val="21"/>
                    <w:vertAlign w:val="subscript"/>
                  </w:rPr>
                  <m:t>x</m:t>
                </m:r>
                <m:ctrlPr>
                  <w:rPr>
                    <w:rFonts w:ascii="Cambria Math" w:hAnsi="Cambria Math"/>
                    <w:i/>
                    <w:szCs w:val="21"/>
                    <w:vertAlign w:val="subscript"/>
                  </w:rPr>
                </m:ctrlPr>
              </m:e>
              <m:sub>
                <m:r>
                  <w:rPr>
                    <w:rFonts w:ascii="Cambria Math" w:hAnsi="Cambria Math"/>
                    <w:szCs w:val="21"/>
                    <w:vertAlign w:val="subscript"/>
                  </w:rPr>
                  <m:t>i</m:t>
                </m:r>
              </m:sub>
            </m:sSub>
          </m:e>
        </m:d>
        <m:r>
          <w:rPr>
            <w:rFonts w:ascii="Cambria Math" w:hAnsi="Cambria Math"/>
            <w:szCs w:val="21"/>
          </w:rPr>
          <m:t>+</m:t>
        </m:r>
        <m:sSub>
          <m:sSubPr>
            <m:ctrlPr>
              <w:rPr>
                <w:rFonts w:ascii="Cambria Math" w:hAnsi="Cambria Math"/>
                <w:i/>
                <w:szCs w:val="21"/>
              </w:rPr>
            </m:ctrlPr>
          </m:sSubPr>
          <m:e>
            <m:r>
              <w:rPr>
                <w:rFonts w:ascii="Cambria Math" w:hAnsi="Cambria Math"/>
              </w:rPr>
              <m:t>ε</m:t>
            </m:r>
          </m:e>
          <m:sub>
            <m:r>
              <w:rPr>
                <w:rFonts w:ascii="Cambria Math" w:hAnsi="Cambria Math"/>
                <w:szCs w:val="21"/>
              </w:rPr>
              <m:t>i</m:t>
            </m:r>
          </m:sub>
        </m:sSub>
        <m:r>
          <w:rPr>
            <w:rFonts w:ascii="Cambria Math" w:hAnsi="Cambria Math"/>
            <w:szCs w:val="21"/>
          </w:rPr>
          <m:t>.</m:t>
        </m:r>
      </m:oMath>
      <w:r>
        <w:rPr>
          <w:szCs w:val="21"/>
        </w:rPr>
        <w:tab/>
      </w:r>
      <w:r>
        <w:rPr>
          <w:rFonts w:hint="eastAsia"/>
          <w:szCs w:val="21"/>
        </w:rPr>
        <w:t>（</w:t>
      </w:r>
      <w:r>
        <w:rPr>
          <w:rFonts w:hint="eastAsia"/>
          <w:szCs w:val="21"/>
        </w:rPr>
        <w:t>3</w:t>
      </w:r>
      <w:r>
        <w:rPr>
          <w:szCs w:val="21"/>
        </w:rPr>
        <w:t>.6</w:t>
      </w:r>
      <w:r>
        <w:rPr>
          <w:rFonts w:hint="eastAsia"/>
          <w:szCs w:val="21"/>
        </w:rPr>
        <w:t>）</w:t>
      </w:r>
    </w:p>
    <w:p w14:paraId="3E982BC9" w14:textId="54098933" w:rsidR="00BC4E17" w:rsidRDefault="00BC4E17" w:rsidP="00BC4E17">
      <w:pPr>
        <w:ind w:firstLine="420"/>
        <w:rPr>
          <w:color w:val="222222"/>
          <w:szCs w:val="21"/>
          <w:shd w:val="clear" w:color="auto" w:fill="FFFFFF"/>
        </w:rPr>
      </w:pPr>
      <w:r>
        <w:rPr>
          <w:rFonts w:hint="eastAsia"/>
        </w:rPr>
        <w:t>通过上述的聚类以及子空间排序算法，可以将数据集</w:t>
      </w:r>
      <m:oMath>
        <m:r>
          <w:rPr>
            <w:rFonts w:ascii="Cambria Math" w:hAnsi="Cambria Math" w:hint="eastAsia"/>
          </w:rPr>
          <m:t>D</m:t>
        </m:r>
      </m:oMath>
      <w:r>
        <w:rPr>
          <w:rFonts w:hint="eastAsia"/>
        </w:rPr>
        <w:t>划分为多个有序子集</w:t>
      </w:r>
      <m:oMath>
        <m:sSubSup>
          <m:sSubSupPr>
            <m:ctrlPr>
              <w:rPr>
                <w:rFonts w:ascii="Cambria Math" w:hAnsi="Cambria Math"/>
                <w:i/>
                <w:szCs w:val="21"/>
                <w:shd w:val="clear" w:color="auto" w:fill="FFFFFF"/>
                <w:vertAlign w:val="subscript"/>
              </w:rPr>
            </m:ctrlPr>
          </m:sSubSupPr>
          <m:e>
            <m:sSub>
              <m:sSubPr>
                <m:ctrlPr>
                  <w:rPr>
                    <w:rFonts w:ascii="Cambria Math" w:hAnsi="Cambria Math"/>
                    <w:i/>
                    <w:szCs w:val="21"/>
                    <w:shd w:val="clear" w:color="auto" w:fill="FFFFFF"/>
                    <w:vertAlign w:val="subscript"/>
                  </w:rPr>
                </m:ctrlPr>
              </m:sSubPr>
              <m:e>
                <m:r>
                  <w:rPr>
                    <w:rFonts w:ascii="Cambria Math" w:hAnsi="Cambria Math"/>
                    <w:szCs w:val="21"/>
                    <w:shd w:val="clear" w:color="auto" w:fill="FFFFFF"/>
                    <w:vertAlign w:val="subscript"/>
                  </w:rPr>
                  <m:t>D</m:t>
                </m:r>
              </m:e>
              <m:sub>
                <m:r>
                  <w:rPr>
                    <w:rFonts w:ascii="Cambria Math" w:hAnsi="Cambria Math"/>
                    <w:szCs w:val="21"/>
                    <w:shd w:val="clear" w:color="auto" w:fill="FFFFFF"/>
                    <w:vertAlign w:val="subscript"/>
                  </w:rPr>
                  <m:t>sorted</m:t>
                </m:r>
              </m:sub>
            </m:sSub>
            <m:r>
              <w:rPr>
                <w:rFonts w:ascii="Cambria Math" w:hAnsi="Cambria Math"/>
                <w:szCs w:val="21"/>
                <w:shd w:val="clear" w:color="auto" w:fill="FFFFFF"/>
                <w:vertAlign w:val="subscript"/>
              </w:rPr>
              <m:t>=</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sSup>
              <m:sSupPr>
                <m:ctrlPr>
                  <w:rPr>
                    <w:rFonts w:ascii="Cambria Math" w:hAnsi="Cambria Math"/>
                    <w:i/>
                    <w:szCs w:val="21"/>
                    <w:shd w:val="clear" w:color="auto" w:fill="FFFFFF"/>
                    <w:vertAlign w:val="subscript"/>
                  </w:rPr>
                </m:ctrlPr>
              </m:sSupPr>
              <m:e>
                <m:r>
                  <w:rPr>
                    <w:rFonts w:ascii="Cambria Math" w:hAnsi="Cambria Math"/>
                    <w:szCs w:val="21"/>
                    <w:shd w:val="clear" w:color="auto" w:fill="FFFFFF"/>
                    <w:vertAlign w:val="subscript"/>
                  </w:rPr>
                  <m:t>k</m:t>
                </m:r>
              </m:e>
              <m:sup>
                <m:r>
                  <w:rPr>
                    <w:rFonts w:ascii="Cambria Math" w:hAnsi="Cambria Math"/>
                    <w:szCs w:val="21"/>
                    <w:shd w:val="clear" w:color="auto" w:fill="FFFFFF"/>
                    <w:vertAlign w:val="subscript"/>
                  </w:rPr>
                  <m:t>'</m:t>
                </m:r>
              </m:sup>
            </m:sSup>
          </m:sup>
        </m:sSubSup>
      </m:oMath>
      <w:r>
        <w:rPr>
          <w:rFonts w:hint="eastAsia"/>
          <w:szCs w:val="21"/>
          <w:shd w:val="clear" w:color="auto" w:fill="FFFFFF"/>
        </w:rPr>
        <w:t>,</w:t>
      </w:r>
      <w:r>
        <w:rPr>
          <w:szCs w:val="21"/>
          <w:shd w:val="clear" w:color="auto" w:fill="FFFFFF"/>
        </w:rPr>
        <w:t xml:space="preserve"> </w:t>
      </w:r>
      <m:oMath>
        <m:sSub>
          <m:sSubPr>
            <m:ctrlPr>
              <w:rPr>
                <w:rFonts w:ascii="Cambria Math" w:hAnsi="Cambria Math"/>
                <w:i/>
                <w:sz w:val="21"/>
                <w:szCs w:val="21"/>
                <w:shd w:val="clear" w:color="auto" w:fill="FFFFFF"/>
              </w:rPr>
            </m:ctrlPr>
          </m:sSubPr>
          <m:e>
            <m:r>
              <w:rPr>
                <w:rFonts w:ascii="Cambria Math" w:hAnsi="Cambria Math"/>
                <w:sz w:val="21"/>
                <w:szCs w:val="21"/>
                <w:shd w:val="clear" w:color="auto" w:fill="FFFFFF"/>
              </w:rPr>
              <m:t>D</m:t>
            </m:r>
          </m:e>
          <m:sub>
            <m:r>
              <w:rPr>
                <w:rFonts w:ascii="Cambria Math" w:hAnsi="Cambria Math"/>
                <w:sz w:val="21"/>
                <w:szCs w:val="21"/>
                <w:shd w:val="clear" w:color="auto" w:fill="FFFFFF"/>
              </w:rPr>
              <m:t>(s)</m:t>
            </m:r>
          </m:sub>
        </m:sSub>
        <m:r>
          <w:rPr>
            <w:rFonts w:ascii="Cambria Math" w:hAnsi="Cambria Math"/>
            <w:sz w:val="21"/>
            <w:szCs w:val="21"/>
            <w:shd w:val="clear" w:color="auto" w:fill="FFFFFF"/>
          </w:rPr>
          <m:t>=</m:t>
        </m:r>
        <m:sSubSup>
          <m:sSubSupPr>
            <m:ctrlPr>
              <w:rPr>
                <w:rFonts w:ascii="Cambria Math" w:hAnsi="Cambria Math"/>
                <w:i/>
                <w:sz w:val="21"/>
                <w:szCs w:val="21"/>
                <w:shd w:val="clear" w:color="auto" w:fill="FFFFFF"/>
                <w:vertAlign w:val="subscript"/>
              </w:rPr>
            </m:ctrlPr>
          </m:sSubSupPr>
          <m:e>
            <m:d>
              <m:dPr>
                <m:begChr m:val="{"/>
                <m:endChr m:val="}"/>
                <m:ctrlPr>
                  <w:rPr>
                    <w:rFonts w:ascii="Cambria Math" w:hAnsi="Cambria Math"/>
                    <w:i/>
                    <w:sz w:val="21"/>
                    <w:szCs w:val="21"/>
                    <w:shd w:val="clear" w:color="auto" w:fill="FFFFFF"/>
                    <w:vertAlign w:val="subscript"/>
                  </w:rPr>
                </m:ctrlPr>
              </m:dPr>
              <m:e>
                <m:sSubSup>
                  <m:sSubSupPr>
                    <m:ctrlPr>
                      <w:rPr>
                        <w:rFonts w:ascii="Cambria Math" w:hAnsi="Cambria Math"/>
                        <w:i/>
                        <w:sz w:val="21"/>
                        <w:szCs w:val="21"/>
                        <w:shd w:val="clear" w:color="auto" w:fill="FFFFFF"/>
                      </w:rPr>
                    </m:ctrlPr>
                  </m:sSubSupPr>
                  <m:e>
                    <m:r>
                      <m:rPr>
                        <m:sty m:val="bi"/>
                      </m:rPr>
                      <w:rPr>
                        <w:rFonts w:ascii="Cambria Math" w:hAnsi="Cambria Math"/>
                        <w:sz w:val="21"/>
                        <w:szCs w:val="21"/>
                        <w:shd w:val="clear" w:color="auto" w:fill="FFFFFF"/>
                      </w:rPr>
                      <m:t>x</m:t>
                    </m:r>
                  </m:e>
                  <m:sub>
                    <m:r>
                      <w:rPr>
                        <w:rFonts w:ascii="Cambria Math" w:hAnsi="Cambria Math"/>
                        <w:sz w:val="21"/>
                        <w:szCs w:val="21"/>
                        <w:shd w:val="clear" w:color="auto" w:fill="FFFFFF"/>
                      </w:rPr>
                      <m:t>i</m:t>
                    </m:r>
                  </m:sub>
                  <m:sup>
                    <m:r>
                      <w:rPr>
                        <w:rFonts w:ascii="Cambria Math" w:hAnsi="Cambria Math"/>
                        <w:sz w:val="21"/>
                        <w:szCs w:val="21"/>
                        <w:shd w:val="clear" w:color="auto" w:fill="FFFFFF"/>
                      </w:rPr>
                      <m:t>s</m:t>
                    </m:r>
                  </m:sup>
                </m:sSubSup>
                <m:r>
                  <w:rPr>
                    <w:rFonts w:ascii="Cambria Math" w:hAnsi="Cambria Math"/>
                    <w:sz w:val="21"/>
                    <w:szCs w:val="21"/>
                    <w:shd w:val="clear" w:color="auto" w:fill="FFFFFF"/>
                  </w:rPr>
                  <m:t>,</m:t>
                </m:r>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y</m:t>
                    </m:r>
                  </m:e>
                  <m:sub>
                    <m:r>
                      <w:rPr>
                        <w:rFonts w:ascii="Cambria Math" w:hAnsi="Cambria Math"/>
                        <w:sz w:val="21"/>
                        <w:szCs w:val="21"/>
                        <w:shd w:val="clear" w:color="auto" w:fill="FFFFFF"/>
                      </w:rPr>
                      <m:t>i</m:t>
                    </m:r>
                  </m:sub>
                  <m:sup>
                    <m:r>
                      <w:rPr>
                        <w:rFonts w:ascii="Cambria Math" w:hAnsi="Cambria Math"/>
                        <w:sz w:val="21"/>
                        <w:szCs w:val="21"/>
                        <w:shd w:val="clear" w:color="auto" w:fill="FFFFFF"/>
                      </w:rPr>
                      <m:t>s</m:t>
                    </m:r>
                  </m:sup>
                </m:sSubSup>
                <m:ctrlPr>
                  <w:rPr>
                    <w:rFonts w:ascii="Cambria Math" w:hAnsi="Cambria Math" w:hint="eastAsia"/>
                    <w:i/>
                    <w:sz w:val="21"/>
                    <w:szCs w:val="21"/>
                    <w:shd w:val="clear" w:color="auto" w:fill="FFFFFF"/>
                    <w:vertAlign w:val="subscript"/>
                  </w:rPr>
                </m:ctrlPr>
              </m:e>
            </m:d>
          </m:e>
          <m:sub>
            <m:r>
              <w:rPr>
                <w:rFonts w:ascii="Cambria Math" w:hAnsi="Cambria Math"/>
                <w:sz w:val="21"/>
                <w:szCs w:val="21"/>
                <w:shd w:val="clear" w:color="auto" w:fill="FFFFFF"/>
                <w:vertAlign w:val="subscript"/>
              </w:rPr>
              <m:t>i=1</m:t>
            </m:r>
          </m:sub>
          <m:sup>
            <m:r>
              <w:rPr>
                <w:rFonts w:ascii="Cambria Math" w:hAnsi="Cambria Math"/>
                <w:sz w:val="21"/>
                <w:szCs w:val="21"/>
                <w:shd w:val="clear" w:color="auto" w:fill="FFFFFF"/>
                <w:vertAlign w:val="subscript"/>
              </w:rPr>
              <m:t>num(</m:t>
            </m:r>
            <m:sSub>
              <m:sSubPr>
                <m:ctrlPr>
                  <w:rPr>
                    <w:rFonts w:ascii="Cambria Math" w:hAnsi="Cambria Math"/>
                    <w:i/>
                    <w:sz w:val="21"/>
                    <w:szCs w:val="21"/>
                    <w:shd w:val="clear" w:color="auto" w:fill="FFFFFF"/>
                  </w:rPr>
                </m:ctrlPr>
              </m:sSubPr>
              <m:e>
                <m:r>
                  <w:rPr>
                    <w:rFonts w:ascii="Cambria Math" w:hAnsi="Cambria Math"/>
                    <w:sz w:val="21"/>
                    <w:szCs w:val="21"/>
                    <w:shd w:val="clear" w:color="auto" w:fill="FFFFFF"/>
                  </w:rPr>
                  <m:t>D</m:t>
                </m:r>
              </m:e>
              <m:sub>
                <m:r>
                  <w:rPr>
                    <w:rFonts w:ascii="Cambria Math" w:hAnsi="Cambria Math"/>
                    <w:sz w:val="21"/>
                    <w:szCs w:val="21"/>
                    <w:shd w:val="clear" w:color="auto" w:fill="FFFFFF"/>
                  </w:rPr>
                  <m:t>(s)</m:t>
                </m:r>
              </m:sub>
            </m:sSub>
            <m:r>
              <w:rPr>
                <w:rFonts w:ascii="Cambria Math" w:hAnsi="Cambria Math"/>
                <w:sz w:val="21"/>
                <w:szCs w:val="21"/>
                <w:shd w:val="clear" w:color="auto" w:fill="FFFFFF"/>
                <w:vertAlign w:val="subscript"/>
              </w:rPr>
              <m:t>)</m:t>
            </m:r>
          </m:sup>
        </m:sSubSup>
      </m:oMath>
      <w:r>
        <w:rPr>
          <w:rFonts w:hint="eastAsia"/>
          <w:sz w:val="21"/>
          <w:szCs w:val="21"/>
          <w:shd w:val="clear" w:color="auto" w:fill="FFFFFF"/>
        </w:rPr>
        <w:t>,</w:t>
      </w:r>
      <w:r>
        <w:rPr>
          <w:sz w:val="21"/>
          <w:szCs w:val="21"/>
          <w:shd w:val="clear" w:color="auto" w:fill="FFFFFF"/>
        </w:rPr>
        <w:t xml:space="preserve"> </w:t>
      </w:r>
      <w:r>
        <w:rPr>
          <w:rFonts w:hint="eastAsia"/>
          <w:szCs w:val="21"/>
          <w:shd w:val="clear" w:color="auto" w:fill="FFFFFF"/>
        </w:rPr>
        <w:t>以及将特征空间划分为多个子空间</w:t>
      </w:r>
      <m:oMath>
        <m:r>
          <m:rPr>
            <m:scr m:val="script"/>
          </m:rPr>
          <w:rPr>
            <w:rFonts w:ascii="Cambria Math" w:hAnsi="Cambria Math" w:hint="eastAsia"/>
            <w:sz w:val="21"/>
            <w:szCs w:val="21"/>
            <w:shd w:val="clear" w:color="auto" w:fill="FFFFFF"/>
          </w:rPr>
          <m:t>X</m:t>
        </m:r>
        <m:r>
          <w:rPr>
            <w:rFonts w:ascii="Cambria Math" w:hAnsi="Cambria Math"/>
            <w:sz w:val="21"/>
            <w:szCs w:val="21"/>
            <w:shd w:val="clear" w:color="auto" w:fill="FFFFFF"/>
          </w:rPr>
          <m:t>=</m:t>
        </m:r>
        <m:nary>
          <m:naryPr>
            <m:chr m:val="⋃"/>
            <m:limLoc m:val="subSup"/>
            <m:ctrlPr>
              <w:rPr>
                <w:rFonts w:ascii="Cambria Math" w:hAnsi="Cambria Math"/>
                <w:i/>
                <w:sz w:val="21"/>
                <w:szCs w:val="21"/>
                <w:shd w:val="clear" w:color="auto" w:fill="FFFFFF"/>
              </w:rPr>
            </m:ctrlPr>
          </m:naryPr>
          <m:sub>
            <m:r>
              <w:rPr>
                <w:rFonts w:ascii="Cambria Math" w:hAnsi="Cambria Math" w:hint="eastAsia"/>
                <w:sz w:val="21"/>
                <w:szCs w:val="21"/>
                <w:shd w:val="clear" w:color="auto" w:fill="FFFFFF"/>
              </w:rPr>
              <m:t>s</m:t>
            </m:r>
            <m:r>
              <w:rPr>
                <w:rFonts w:ascii="Cambria Math" w:hAnsi="Cambria Math"/>
                <w:sz w:val="21"/>
                <w:szCs w:val="21"/>
                <w:shd w:val="clear" w:color="auto" w:fill="FFFFFF"/>
              </w:rPr>
              <m:t>=1</m:t>
            </m:r>
          </m:sub>
          <m:sup>
            <m:sSup>
              <m:sSupPr>
                <m:ctrlPr>
                  <w:rPr>
                    <w:rFonts w:ascii="Cambria Math" w:hAnsi="Cambria Math"/>
                    <w:i/>
                    <w:sz w:val="21"/>
                    <w:szCs w:val="21"/>
                    <w:shd w:val="clear" w:color="auto" w:fill="FFFFFF"/>
                  </w:rPr>
                </m:ctrlPr>
              </m:sSupPr>
              <m:e>
                <m:r>
                  <w:rPr>
                    <w:rFonts w:ascii="Cambria Math" w:hAnsi="Cambria Math"/>
                    <w:sz w:val="21"/>
                    <w:szCs w:val="21"/>
                    <w:shd w:val="clear" w:color="auto" w:fill="FFFFFF"/>
                  </w:rPr>
                  <m:t>k</m:t>
                </m:r>
              </m:e>
              <m:sup>
                <m:r>
                  <w:rPr>
                    <w:rFonts w:ascii="Cambria Math" w:hAnsi="Cambria Math"/>
                    <w:sz w:val="21"/>
                    <w:szCs w:val="21"/>
                    <w:shd w:val="clear" w:color="auto" w:fill="FFFFFF"/>
                  </w:rPr>
                  <m:t>'</m:t>
                </m:r>
              </m:sup>
            </m:sSup>
            <m:ctrlPr>
              <w:rPr>
                <w:rFonts w:ascii="Cambria Math" w:hAnsi="Cambria Math" w:hint="eastAsia"/>
                <w:i/>
                <w:sz w:val="21"/>
                <w:szCs w:val="21"/>
                <w:shd w:val="clear" w:color="auto" w:fill="FFFFFF"/>
              </w:rPr>
            </m:ctrlPr>
          </m:sup>
          <m:e>
            <m:sSub>
              <m:sSubPr>
                <m:ctrlPr>
                  <w:rPr>
                    <w:rFonts w:ascii="Cambria Math" w:hAnsi="Cambria Math"/>
                    <w:i/>
                    <w:sz w:val="21"/>
                    <w:szCs w:val="21"/>
                    <w:shd w:val="clear" w:color="auto" w:fill="FFFFFF"/>
                  </w:rPr>
                </m:ctrlPr>
              </m:sSubPr>
              <m:e>
                <m:r>
                  <m:rPr>
                    <m:scr m:val="script"/>
                  </m:rPr>
                  <w:rPr>
                    <w:rFonts w:ascii="Cambria Math" w:hAnsi="Cambria Math"/>
                    <w:sz w:val="21"/>
                    <w:szCs w:val="21"/>
                    <w:shd w:val="clear" w:color="auto" w:fill="FFFFFF"/>
                  </w:rPr>
                  <m:t>X</m:t>
                </m:r>
              </m:e>
              <m:sub>
                <m:r>
                  <w:rPr>
                    <w:rFonts w:ascii="Cambria Math" w:hAnsi="Cambria Math"/>
                    <w:sz w:val="21"/>
                    <w:szCs w:val="21"/>
                    <w:shd w:val="clear" w:color="auto" w:fill="FFFFFF"/>
                  </w:rPr>
                  <m:t>s</m:t>
                </m:r>
              </m:sub>
            </m:sSub>
          </m:e>
        </m:nary>
      </m:oMath>
      <w:r>
        <w:rPr>
          <w:szCs w:val="21"/>
          <w:shd w:val="clear" w:color="auto" w:fill="FFFFFF"/>
        </w:rPr>
        <w:t xml:space="preserve">. </w:t>
      </w:r>
      <w:r>
        <w:rPr>
          <w:rFonts w:hint="eastAsia"/>
        </w:rPr>
        <w:t>对于两个相邻的特征子空间，由于</w:t>
      </w:r>
      <w:r>
        <w:rPr>
          <w:rFonts w:hint="eastAsia"/>
        </w:rPr>
        <w:t>RSIS</w:t>
      </w:r>
      <w:r>
        <w:rPr>
          <w:rFonts w:hint="eastAsia"/>
        </w:rPr>
        <w:t>方法假设关系式</w:t>
      </w:r>
      <m:oMath>
        <m:r>
          <w:rPr>
            <w:rFonts w:ascii="Cambria Math" w:hAnsi="Cambria Math" w:cs="Arial"/>
            <w:color w:val="222222"/>
            <w:szCs w:val="21"/>
            <w:shd w:val="clear" w:color="auto" w:fill="FFFFFF"/>
          </w:rPr>
          <m:t>f</m:t>
        </m:r>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为一个连续的函数</w:t>
      </w:r>
      <w:r>
        <w:rPr>
          <w:color w:val="222222"/>
          <w:szCs w:val="21"/>
          <w:shd w:val="clear" w:color="auto" w:fill="FFFFFF"/>
        </w:rPr>
        <w:t>,</w:t>
      </w:r>
      <w:r>
        <w:rPr>
          <w:rFonts w:hint="eastAsia"/>
          <w:color w:val="222222"/>
          <w:szCs w:val="21"/>
          <w:shd w:val="clear" w:color="auto" w:fill="FFFFFF"/>
        </w:rPr>
        <w:t>则可以将</w:t>
      </w:r>
      <m:oMath>
        <m:r>
          <w:rPr>
            <w:rFonts w:ascii="Cambria Math" w:hAnsi="Cambria Math" w:cs="Arial"/>
            <w:color w:val="222222"/>
            <w:szCs w:val="21"/>
            <w:shd w:val="clear" w:color="auto" w:fill="FFFFFF"/>
          </w:rPr>
          <m:t>f</m:t>
        </m:r>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近似拟合为一个线性的函数</w:t>
      </w:r>
      <m:oMath>
        <m:r>
          <w:rPr>
            <w:rFonts w:ascii="Cambria Math" w:hAnsi="Cambria Math" w:cs="Arial" w:hint="eastAsia"/>
            <w:color w:val="222222"/>
            <w:szCs w:val="21"/>
            <w:shd w:val="clear" w:color="auto" w:fill="FFFFFF"/>
          </w:rPr>
          <m:t>g</m:t>
        </m:r>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，公式（</w:t>
      </w:r>
      <w:r>
        <w:rPr>
          <w:rFonts w:hint="eastAsia"/>
          <w:color w:val="222222"/>
          <w:szCs w:val="21"/>
          <w:shd w:val="clear" w:color="auto" w:fill="FFFFFF"/>
        </w:rPr>
        <w:t>3</w:t>
      </w:r>
      <w:r>
        <w:rPr>
          <w:color w:val="222222"/>
          <w:szCs w:val="21"/>
          <w:shd w:val="clear" w:color="auto" w:fill="FFFFFF"/>
        </w:rPr>
        <w:t>.3</w:t>
      </w:r>
      <w:r>
        <w:rPr>
          <w:rFonts w:hint="eastAsia"/>
          <w:color w:val="222222"/>
          <w:szCs w:val="21"/>
          <w:shd w:val="clear" w:color="auto" w:fill="FFFFFF"/>
        </w:rPr>
        <w:t>）可转化为：</w:t>
      </w:r>
    </w:p>
    <w:p w14:paraId="6ED49190" w14:textId="0AD5668C" w:rsidR="00BC4E17" w:rsidRPr="001861B7" w:rsidRDefault="00BC4E17" w:rsidP="00BC4E17">
      <w:pPr>
        <w:pStyle w:val="a9"/>
        <w:spacing w:before="156" w:after="156"/>
        <w:ind w:firstLine="480"/>
        <w:rPr>
          <w:iCs/>
        </w:rPr>
      </w:pPr>
      <w:r>
        <w:tab/>
      </w:r>
      <m:oMath>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i</m:t>
            </m:r>
          </m:sub>
          <m:sup>
            <m:r>
              <w:rPr>
                <w:rFonts w:ascii="Cambria Math" w:hAnsi="Cambria Math"/>
                <w:sz w:val="21"/>
                <w:szCs w:val="21"/>
              </w:rPr>
              <m:t>s,s+1</m:t>
            </m:r>
          </m:sup>
        </m:sSubSup>
        <m:r>
          <m:rPr>
            <m:sty m:val="p"/>
          </m:rPr>
          <w:rPr>
            <w:rFonts w:ascii="Cambria Math" w:hAnsi="Cambria Math"/>
          </w:rPr>
          <m:t>=</m:t>
        </m:r>
        <m:sSub>
          <m:sSubPr>
            <m:ctrlPr>
              <w:rPr>
                <w:rFonts w:ascii="Cambria Math" w:hAnsi="Cambria Math"/>
                <w:i/>
                <w:iCs/>
              </w:rPr>
            </m:ctrlPr>
          </m:sSubPr>
          <m:e>
            <m:r>
              <w:rPr>
                <w:rFonts w:ascii="Cambria Math" w:hAnsi="Cambria Math" w:hint="eastAsia"/>
              </w:rPr>
              <m:t>g</m:t>
            </m:r>
          </m:e>
          <m:sub>
            <m:r>
              <w:rPr>
                <w:rFonts w:ascii="Cambria Math" w:hAnsi="Cambria Math"/>
              </w:rPr>
              <m:t>s,s+1</m:t>
            </m:r>
          </m:sub>
        </m:sSub>
        <m:d>
          <m:dPr>
            <m:ctrlPr>
              <w:rPr>
                <w:rFonts w:ascii="Cambria Math" w:hAnsi="Cambria Math"/>
              </w:rPr>
            </m:ctrlPr>
          </m:dPr>
          <m:e>
            <m:sSubSup>
              <m:sSubSupPr>
                <m:ctrlPr>
                  <w:rPr>
                    <w:rFonts w:ascii="Cambria Math" w:hAnsi="Cambria Math"/>
                    <w:i/>
                    <w:sz w:val="21"/>
                    <w:szCs w:val="21"/>
                  </w:rPr>
                </m:ctrlPr>
              </m:sSubSupPr>
              <m:e>
                <m:r>
                  <m:rPr>
                    <m:sty m:val="bi"/>
                  </m:rP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s,s+1</m:t>
                </m:r>
              </m:sup>
            </m:sSubSup>
          </m:e>
        </m:d>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ctrlPr>
              <w:rPr>
                <w:rFonts w:ascii="Cambria Math" w:hAnsi="Cambria Math"/>
                <w:i/>
                <w:iCs/>
              </w:rPr>
            </m:ctrlPr>
          </m:e>
          <m:sub>
            <m:r>
              <w:rPr>
                <w:rFonts w:ascii="Cambria Math" w:hAnsi="Cambria Math"/>
              </w:rPr>
              <m:t>i</m:t>
            </m:r>
            <m:ctrlPr>
              <w:rPr>
                <w:rFonts w:ascii="Cambria Math" w:hAnsi="Cambria Math"/>
                <w:i/>
                <w:iCs/>
              </w:rPr>
            </m:ctrlPr>
          </m:sub>
          <m:sup>
            <m:r>
              <m:rPr>
                <m:sty m:val="p"/>
              </m:rPr>
              <w:rPr>
                <w:rFonts w:ascii="Cambria Math" w:hAnsi="Cambria Math"/>
              </w:rPr>
              <m:t>'</m:t>
            </m:r>
          </m:sup>
        </m:sSubSup>
      </m:oMath>
      <w:r>
        <w:rPr>
          <w:rFonts w:hint="eastAsia"/>
        </w:rPr>
        <w:t>,</w:t>
      </w:r>
      <w:r>
        <w:rPr>
          <w:rFonts w:hint="eastAsia"/>
        </w:rPr>
        <w:tab/>
      </w:r>
      <w:r>
        <w:rPr>
          <w:rFonts w:hint="eastAsia"/>
          <w:iCs/>
        </w:rPr>
        <w:t>(</w:t>
      </w:r>
      <w:r>
        <w:rPr>
          <w:iCs/>
        </w:rPr>
        <w:t>3.</w:t>
      </w:r>
      <w:r w:rsidR="00976432">
        <w:rPr>
          <w:iCs/>
        </w:rPr>
        <w:t>7</w:t>
      </w:r>
      <w:r>
        <w:rPr>
          <w:iCs/>
        </w:rPr>
        <w:t>)</w:t>
      </w:r>
    </w:p>
    <w:p w14:paraId="6BE12F74" w14:textId="51500662" w:rsidR="00BC4E17" w:rsidRDefault="00BC4E17" w:rsidP="00BC4E17">
      <w:r>
        <w:rPr>
          <w:rFonts w:hint="eastAsia"/>
        </w:rPr>
        <w:t>其中，</w:t>
      </w:r>
      <m:oMath>
        <m:sSub>
          <m:sSubPr>
            <m:ctrlPr>
              <w:rPr>
                <w:rFonts w:ascii="Cambria Math" w:hAnsi="Cambria Math"/>
                <w:i/>
                <w:iCs/>
              </w:rPr>
            </m:ctrlPr>
          </m:sSubPr>
          <m:e>
            <m:r>
              <w:rPr>
                <w:rFonts w:ascii="Cambria Math" w:hAnsi="Cambria Math" w:hint="eastAsia"/>
              </w:rPr>
              <m:t>g</m:t>
            </m:r>
          </m:e>
          <m:sub>
            <m:r>
              <w:rPr>
                <w:rFonts w:ascii="Cambria Math" w:hAnsi="Cambria Math"/>
              </w:rPr>
              <m:t>s,s+1</m:t>
            </m:r>
          </m:sub>
        </m:sSub>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与</w:t>
      </w:r>
      <m:oMath>
        <m:r>
          <w:rPr>
            <w:rFonts w:ascii="Cambria Math" w:hAnsi="Cambria Math" w:cs="Arial" w:hint="eastAsia"/>
            <w:color w:val="222222"/>
            <w:szCs w:val="21"/>
            <w:shd w:val="clear" w:color="auto" w:fill="FFFFFF"/>
          </w:rPr>
          <m:t>,</m:t>
        </m:r>
        <m:sSubSup>
          <m:sSubSupPr>
            <m:ctrlPr>
              <w:rPr>
                <w:rFonts w:ascii="Cambria Math" w:hAnsi="Cambria Math"/>
              </w:rPr>
            </m:ctrlPr>
          </m:sSubSupPr>
          <m:e>
            <m:r>
              <w:rPr>
                <w:rFonts w:ascii="Cambria Math" w:hAnsi="Cambria Math"/>
              </w:rPr>
              <m:t>ε</m:t>
            </m:r>
            <m:ctrlPr>
              <w:rPr>
                <w:rFonts w:ascii="Cambria Math" w:hAnsi="Cambria Math"/>
                <w:i/>
                <w:iCs/>
              </w:rPr>
            </m:ctrlPr>
          </m:e>
          <m:sub>
            <m:r>
              <w:rPr>
                <w:rFonts w:ascii="Cambria Math" w:hAnsi="Cambria Math"/>
              </w:rPr>
              <m:t>i</m:t>
            </m:r>
            <m:ctrlPr>
              <w:rPr>
                <w:rFonts w:ascii="Cambria Math" w:hAnsi="Cambria Math"/>
                <w:i/>
                <w:iCs/>
              </w:rPr>
            </m:ctrlPr>
          </m:sub>
          <m:sup>
            <m:r>
              <m:rPr>
                <m:sty m:val="p"/>
              </m:rPr>
              <w:rPr>
                <w:rFonts w:ascii="Cambria Math" w:hAnsi="Cambria Math"/>
              </w:rPr>
              <m:t>'</m:t>
            </m:r>
          </m:sup>
        </m:sSubSup>
      </m:oMath>
      <w:r>
        <w:rPr>
          <w:rFonts w:hint="eastAsia"/>
        </w:rPr>
        <w:t>分别为相邻特征子空间</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r>
              <w:rPr>
                <w:rFonts w:ascii="Cambria Math" w:hAnsi="Cambria Math" w:hint="eastAsia"/>
              </w:rPr>
              <m:t>s</m:t>
            </m:r>
            <m:r>
              <w:rPr>
                <w:rFonts w:ascii="Cambria Math" w:hAnsi="Cambria Math"/>
              </w:rPr>
              <m:t>)</m:t>
            </m:r>
          </m:sup>
        </m:sSup>
      </m:oMath>
      <w:r>
        <w:rPr>
          <w:rFonts w:hint="eastAsia"/>
        </w:rPr>
        <w:t>与</w:t>
      </w:r>
      <m:oMath>
        <m:sSup>
          <m:sSupPr>
            <m:ctrlPr>
              <w:rPr>
                <w:rFonts w:ascii="Cambria Math" w:hAnsi="Cambria Math"/>
                <w:i/>
              </w:rPr>
            </m:ctrlPr>
          </m:sSupPr>
          <m:e>
            <m:r>
              <m:rPr>
                <m:scr m:val="script"/>
              </m:rPr>
              <w:rPr>
                <w:rFonts w:ascii="Cambria Math" w:hAnsi="Cambria Math"/>
              </w:rPr>
              <m:t>X</m:t>
            </m:r>
          </m:e>
          <m:sup>
            <m:r>
              <w:rPr>
                <w:rFonts w:ascii="Cambria Math" w:hAnsi="Cambria Math"/>
              </w:rPr>
              <m:t>(s+1)</m:t>
            </m:r>
          </m:sup>
        </m:sSup>
      </m:oMath>
      <w:r>
        <w:rPr>
          <w:rFonts w:hint="eastAsia"/>
        </w:rPr>
        <w:t>中线性拟合函数以及的</w:t>
      </w:r>
      <w:r>
        <w:rPr>
          <w:rFonts w:hint="eastAsia"/>
        </w:rPr>
        <w:lastRenderedPageBreak/>
        <w:t>线性拟合误差，</w:t>
      </w:r>
      <m:oMath>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m:t>
            </m:r>
            <m:r>
              <m:rPr>
                <m:sty m:val="bi"/>
              </m:rPr>
              <w:rPr>
                <w:rFonts w:ascii="Cambria Math" w:hAnsi="Cambria Math"/>
                <w:sz w:val="21"/>
                <w:szCs w:val="21"/>
                <w:shd w:val="clear" w:color="auto" w:fill="FFFFFF"/>
              </w:rPr>
              <m:t>x</m:t>
            </m:r>
          </m:e>
          <m:sub>
            <m:r>
              <w:rPr>
                <w:rFonts w:ascii="Cambria Math" w:hAnsi="Cambria Math"/>
                <w:sz w:val="21"/>
                <w:szCs w:val="21"/>
                <w:shd w:val="clear" w:color="auto" w:fill="FFFFFF"/>
              </w:rPr>
              <m:t>i</m:t>
            </m:r>
          </m:sub>
          <m:sup>
            <m:r>
              <w:rPr>
                <w:rFonts w:ascii="Cambria Math" w:hAnsi="Cambria Math"/>
                <w:sz w:val="21"/>
                <w:szCs w:val="21"/>
                <w:shd w:val="clear" w:color="auto" w:fill="FFFFFF"/>
              </w:rPr>
              <m:t>s,s+1</m:t>
            </m:r>
          </m:sup>
        </m:sSubSup>
        <m:r>
          <w:rPr>
            <w:rFonts w:ascii="Cambria Math" w:hAnsi="Cambria Math"/>
            <w:sz w:val="21"/>
            <w:szCs w:val="21"/>
            <w:shd w:val="clear" w:color="auto" w:fill="FFFFFF"/>
          </w:rPr>
          <m:t>,</m:t>
        </m:r>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y</m:t>
            </m:r>
          </m:e>
          <m:sub>
            <m:r>
              <w:rPr>
                <w:rFonts w:ascii="Cambria Math" w:hAnsi="Cambria Math"/>
                <w:sz w:val="21"/>
                <w:szCs w:val="21"/>
                <w:shd w:val="clear" w:color="auto" w:fill="FFFFFF"/>
              </w:rPr>
              <m:t>i</m:t>
            </m:r>
          </m:sub>
          <m:sup>
            <m:r>
              <w:rPr>
                <w:rFonts w:ascii="Cambria Math" w:hAnsi="Cambria Math"/>
                <w:sz w:val="21"/>
                <w:szCs w:val="21"/>
                <w:shd w:val="clear" w:color="auto" w:fill="FFFFFF"/>
              </w:rPr>
              <m:t>s,s+1</m:t>
            </m:r>
          </m:sup>
        </m:sSubSup>
        <m:r>
          <w:rPr>
            <w:rFonts w:ascii="Cambria Math" w:hAnsi="Cambria Math"/>
            <w:sz w:val="21"/>
            <w:szCs w:val="21"/>
            <w:shd w:val="clear" w:color="auto" w:fill="FFFFFF"/>
          </w:rPr>
          <m:t>}∈</m:t>
        </m:r>
        <m:sSub>
          <m:sSubPr>
            <m:ctrlPr>
              <w:rPr>
                <w:rFonts w:ascii="Cambria Math" w:hAnsi="Cambria Math"/>
                <w:i/>
                <w:sz w:val="21"/>
                <w:szCs w:val="21"/>
                <w:shd w:val="clear" w:color="auto" w:fill="FFFFFF"/>
              </w:rPr>
            </m:ctrlPr>
          </m:sSubPr>
          <m:e>
            <m:r>
              <w:rPr>
                <w:rFonts w:ascii="Cambria Math" w:hAnsi="Cambria Math"/>
                <w:sz w:val="21"/>
                <w:szCs w:val="21"/>
                <w:shd w:val="clear" w:color="auto" w:fill="FFFFFF"/>
              </w:rPr>
              <m:t>D</m:t>
            </m:r>
          </m:e>
          <m:sub>
            <m:r>
              <w:rPr>
                <w:rFonts w:ascii="Cambria Math" w:hAnsi="Cambria Math"/>
                <w:sz w:val="21"/>
                <w:szCs w:val="21"/>
                <w:shd w:val="clear" w:color="auto" w:fill="FFFFFF"/>
              </w:rPr>
              <m:t>(s)</m:t>
            </m:r>
          </m:sub>
        </m:sSub>
        <m:r>
          <w:rPr>
            <w:rFonts w:ascii="Cambria Math" w:hAnsi="Cambria Math"/>
            <w:sz w:val="21"/>
            <w:szCs w:val="21"/>
            <w:shd w:val="clear" w:color="auto" w:fill="FFFFFF"/>
          </w:rPr>
          <m:t>∪</m:t>
        </m:r>
        <m:sSub>
          <m:sSubPr>
            <m:ctrlPr>
              <w:rPr>
                <w:rFonts w:ascii="Cambria Math" w:hAnsi="Cambria Math"/>
                <w:i/>
                <w:sz w:val="21"/>
                <w:szCs w:val="21"/>
                <w:shd w:val="clear" w:color="auto" w:fill="FFFFFF"/>
              </w:rPr>
            </m:ctrlPr>
          </m:sSubPr>
          <m:e>
            <m:r>
              <w:rPr>
                <w:rFonts w:ascii="Cambria Math" w:hAnsi="Cambria Math"/>
                <w:sz w:val="21"/>
                <w:szCs w:val="21"/>
                <w:shd w:val="clear" w:color="auto" w:fill="FFFFFF"/>
              </w:rPr>
              <m:t>D</m:t>
            </m:r>
          </m:e>
          <m:sub>
            <m:r>
              <w:rPr>
                <w:rFonts w:ascii="Cambria Math" w:hAnsi="Cambria Math"/>
                <w:sz w:val="21"/>
                <w:szCs w:val="21"/>
                <w:shd w:val="clear" w:color="auto" w:fill="FFFFFF"/>
              </w:rPr>
              <m:t>(s+1)</m:t>
            </m:r>
          </m:sub>
        </m:sSub>
      </m:oMath>
      <w:r>
        <w:t xml:space="preserve">. </w:t>
      </w:r>
      <w:r>
        <w:rPr>
          <w:rFonts w:hint="eastAsia"/>
        </w:rPr>
        <w:t>若两个子空间之间的距离足够近并且子空间的测度趋向于</w:t>
      </w:r>
      <w:r>
        <w:rPr>
          <w:rFonts w:hint="eastAsia"/>
        </w:rPr>
        <w:t>0</w:t>
      </w:r>
      <w:r>
        <w:rPr>
          <w:rFonts w:hint="eastAsia"/>
        </w:rPr>
        <w:t>时，则线性拟合误差</w:t>
      </w:r>
      <m:oMath>
        <m:sSubSup>
          <m:sSubSupPr>
            <m:ctrlPr>
              <w:rPr>
                <w:rFonts w:ascii="Cambria Math" w:hAnsi="Cambria Math"/>
              </w:rPr>
            </m:ctrlPr>
          </m:sSubSupPr>
          <m:e>
            <m:r>
              <w:rPr>
                <w:rFonts w:ascii="Cambria Math" w:hAnsi="Cambria Math"/>
              </w:rPr>
              <m:t>ε</m:t>
            </m:r>
            <m:ctrlPr>
              <w:rPr>
                <w:rFonts w:ascii="Cambria Math" w:hAnsi="Cambria Math"/>
                <w:i/>
                <w:iCs/>
              </w:rPr>
            </m:ctrlPr>
          </m:e>
          <m:sub>
            <m:r>
              <w:rPr>
                <w:rFonts w:ascii="Cambria Math" w:hAnsi="Cambria Math"/>
              </w:rPr>
              <m:t>i</m:t>
            </m:r>
            <m:ctrlPr>
              <w:rPr>
                <w:rFonts w:ascii="Cambria Math" w:hAnsi="Cambria Math"/>
                <w:i/>
                <w:iCs/>
              </w:rPr>
            </m:ctrlPr>
          </m:sub>
          <m:sup>
            <m:r>
              <m:rPr>
                <m:sty m:val="p"/>
              </m:rPr>
              <w:rPr>
                <w:rFonts w:ascii="Cambria Math" w:hAnsi="Cambria Math"/>
              </w:rPr>
              <m:t>'</m:t>
            </m:r>
          </m:sup>
        </m:sSubSup>
        <m:r>
          <w:rPr>
            <w:rFonts w:ascii="Cambria Math" w:hAnsi="Cambria Math"/>
          </w:rPr>
          <m:t>→0</m:t>
        </m:r>
      </m:oMath>
      <w:r>
        <w:rPr>
          <w:rFonts w:hint="eastAsia"/>
        </w:rPr>
        <w:t>.</w:t>
      </w:r>
      <w:r>
        <w:t xml:space="preserve"> </w:t>
      </w:r>
    </w:p>
    <w:p w14:paraId="1F35C780" w14:textId="336B001F" w:rsidR="00A1266C" w:rsidRDefault="00BC4E17" w:rsidP="00BC4E17">
      <w:r>
        <w:tab/>
      </w:r>
      <w:r>
        <w:rPr>
          <w:rFonts w:hint="eastAsia"/>
        </w:rPr>
        <w:t>可以考虑使用</w:t>
      </w:r>
      <w:r w:rsidRPr="00DC4A52">
        <w:rPr>
          <w:rFonts w:hint="eastAsia"/>
        </w:rPr>
        <w:t>OLS</w:t>
      </w:r>
      <w:r w:rsidRPr="00DC4A52">
        <w:rPr>
          <w:rFonts w:hint="eastAsia"/>
        </w:rPr>
        <w:t>、</w:t>
      </w:r>
      <w:r w:rsidRPr="00DC4A52">
        <w:rPr>
          <w:rFonts w:hint="eastAsia"/>
        </w:rPr>
        <w:t>Lasso</w:t>
      </w:r>
      <w:r w:rsidRPr="00DC4A52">
        <w:rPr>
          <w:rFonts w:hint="eastAsia"/>
        </w:rPr>
        <w:t>回归或者局部加权线性回归等方法</w:t>
      </w:r>
      <w:r>
        <w:fldChar w:fldCharType="begin"/>
      </w:r>
      <w:r>
        <w:instrText xml:space="preserve"> ADDIN ZOTERO_ITEM CSL_CITATION {"citationID":"S9PeD4Co","properties":{"formattedCitation":"\\super [27,28]\\nosupersub{}","plainCitation":"[27,28]","noteIndex":0},"citationItems":[{"id":142,"uris":["http://zotero.org/users/local/H7DN8poK/items/8JMRFXAQ"],"itemData":{"id":142,"type":"paper-conference","container-title":"Proceedings of the 10th ACM workshop on artificial intelligence and security","page":"91–102","title":"Robust linear regression against training data poisoning","author":[{"family":"Liu","given":"Chang"},{"family":"Li","given":"Bo"},{"family":"Vorobeychik","given":"Yevgeniy"},{"family":"Oprea","given":"Alina"}],"issued":{"date-parts":[["2017"]]}},"label":"page"},{"id":141,"uris":["http://zotero.org/users/local/H7DN8poK/items/ULWWZTPF"],"itemData":{"id":141,"type":"article-journal","container-title":"Journal of the American statistical association","issue":"368","note":"publisher: Taylor &amp; Francis","page":"829–836","title":"Robust locally weighted regression and smoothing scatterplots","volume":"74","author":[{"family":"Cleveland","given":"William S"}],"issued":{"date-parts":[["1979"]]}},"label":"page"}],"schema":"https://github.com/citation-style-language/schema/raw/master/csl-citation.json"} </w:instrText>
      </w:r>
      <w:r>
        <w:fldChar w:fldCharType="separate"/>
      </w:r>
      <w:r w:rsidRPr="00691A1B">
        <w:rPr>
          <w:rFonts w:cs="Times New Roman"/>
          <w:kern w:val="0"/>
          <w:vertAlign w:val="superscript"/>
        </w:rPr>
        <w:t>[27,28]</w:t>
      </w:r>
      <w:r>
        <w:fldChar w:fldCharType="end"/>
      </w:r>
      <w:r>
        <w:rPr>
          <w:rFonts w:hint="eastAsia"/>
        </w:rPr>
        <w:t>对两个相邻子空间之间的</w:t>
      </w:r>
      <m:oMath>
        <m:r>
          <w:rPr>
            <w:rFonts w:ascii="Cambria Math" w:hAnsi="Cambria Math" w:cs="Arial" w:hint="eastAsia"/>
            <w:color w:val="222222"/>
            <w:szCs w:val="21"/>
            <w:shd w:val="clear" w:color="auto" w:fill="FFFFFF"/>
          </w:rPr>
          <m:t>g</m:t>
        </m:r>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进行估计，但是考虑到</w:t>
      </w:r>
      <w:r>
        <w:rPr>
          <w:rFonts w:hint="eastAsia"/>
          <w:color w:val="222222"/>
          <w:szCs w:val="21"/>
          <w:shd w:val="clear" w:color="auto" w:fill="FFFFFF"/>
        </w:rPr>
        <w:t>RSIS</w:t>
      </w:r>
      <w:r>
        <w:rPr>
          <w:rFonts w:hint="eastAsia"/>
          <w:color w:val="222222"/>
          <w:szCs w:val="21"/>
          <w:shd w:val="clear" w:color="auto" w:fill="FFFFFF"/>
        </w:rPr>
        <w:t>的假设</w:t>
      </w:r>
      <m:oMath>
        <m:r>
          <w:rPr>
            <w:rFonts w:ascii="Cambria Math" w:hAnsi="Cambria Math" w:cs="Arial"/>
            <w:color w:val="222222"/>
            <w:szCs w:val="21"/>
            <w:shd w:val="clear" w:color="auto" w:fill="FFFFFF"/>
          </w:rPr>
          <m:t>f</m:t>
        </m:r>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为一个连续的函数，仅仅根据两个子空间的样本直接进行线性拟合并不能充分考虑到全局的信息。</w:t>
      </w:r>
      <w:r w:rsidRPr="00DC4A52">
        <w:rPr>
          <w:rFonts w:hint="eastAsia"/>
          <w:color w:val="222222"/>
          <w:szCs w:val="21"/>
          <w:shd w:val="clear" w:color="auto" w:fill="FFFFFF"/>
        </w:rPr>
        <w:t>本文借鉴了软参数多任务学习框架的思想</w:t>
      </w:r>
      <w:r>
        <w:rPr>
          <w:color w:val="222222"/>
          <w:szCs w:val="21"/>
          <w:shd w:val="clear" w:color="auto" w:fill="FFFFFF"/>
        </w:rPr>
        <w:fldChar w:fldCharType="begin"/>
      </w:r>
      <w:r>
        <w:rPr>
          <w:color w:val="222222"/>
          <w:szCs w:val="21"/>
          <w:shd w:val="clear" w:color="auto" w:fill="FFFFFF"/>
        </w:rPr>
        <w:instrText xml:space="preserve"> ADDIN ZOTERO_ITEM CSL_CITATION {"citationID":"BhlQG7q6","properties":{"formattedCitation":"\\super [29\\uc0\\u8211{}32]\\nosupersub{}","plainCitation":"[29–32]","noteIndex":0},"citationItems":[{"id":146,"uris":["http://zotero.org/users/local/H7DN8poK/items/WFKSXSAC"],"itemData":{"id":146,"type":"paper-conference","container-title":"International Conference on Machine Learning","page":"2956–2964","publisher":"PMLR","title":"Deep asymmetric multi-task feature learning","author":[{"family":"Lee","given":"Hae Beom"},{"family":"Yang","given":"Eunho"},{"family":"Hwang","given":"Sung Ju"}],"issued":{"date-parts":[["2018"]]}},"label":"page"},{"id":145,"uris":["http://zotero.org/users/local/H7DN8poK/items/EL8NHS8K"],"itemData":{"id":145,"type":"paper-conference","container-title":"Proceedings of the 59th Annual Meeting of the Association for Computational Linguistics and the 11th International Joint Conference on Natural Language Processing (Volume 1: Long Papers)","page":"1505–1515","title":"A gradually soft multi-task and data-augmented approach to medical question understanding","author":[{"family":"Mrini","given":"Khalil"},{"family":"Dernoncourt","given":"Franck"},{"family":"Yoon","given":"Seunghyun"},{"family":"Bui","given":"Trung"},{"family":"Chang","given":"Walter"},{"family":"Farcas","given":"Emilia"},{"family":"Nakashole","given":"Ndapandula"}],"issued":{"date-parts":[["2021"]]}},"label":"page"},{"id":143,"uris":["http://zotero.org/users/local/H7DN8poK/items/LZG2V4VP"],"itemData":{"id":143,"type":"paper-conference","container-title":"Proceedings of the 53rd annual meeting of the Association for Computational Linguistics and the 7th international joint conference on natural language processing (volume 2: short papers)","page":"845–850","title":"Low resource dependency parsing: Cross-lingual parameter sharing in a neural network parser","author":[{"family":"Duong","given":"Long"},{"family":"Cohn","given":"Trevor"},{"family":"Bird","given":"Steven"},{"family":"Cook","given":"Paul"}],"issued":{"date-parts":[["2015"]]}},"label":"page"},{"id":144,"uris":["http://zotero.org/users/local/H7DN8poK/items/NVJ3RT5C"],"itemData":{"id":144,"type":"paper-conference","container-title":"Proceedings of the IEEE conference on computer vision and pattern recognition","page":"3994–4003","title":"Cross-stitch networks for multi-task learning","author":[{"family":"Misra","given":"Ishan"},{"family":"Shrivastava","given":"Abhinav"},{"family":"Gupta","given":"Abhinav"},{"family":"Hebert","given":"Martial"}],"issued":{"date-parts":[["2016"]]}},"label":"page"}],"schema":"https://github.com/citation-style-language/schema/raw/master/csl-citation.json"} </w:instrText>
      </w:r>
      <w:r>
        <w:rPr>
          <w:color w:val="222222"/>
          <w:szCs w:val="21"/>
          <w:shd w:val="clear" w:color="auto" w:fill="FFFFFF"/>
        </w:rPr>
        <w:fldChar w:fldCharType="separate"/>
      </w:r>
      <w:r w:rsidRPr="00691A1B">
        <w:rPr>
          <w:rFonts w:cs="Times New Roman"/>
          <w:color w:val="000000"/>
          <w:kern w:val="0"/>
          <w:vertAlign w:val="superscript"/>
        </w:rPr>
        <w:t>[29–32]</w:t>
      </w:r>
      <w:r>
        <w:rPr>
          <w:color w:val="222222"/>
          <w:szCs w:val="21"/>
          <w:shd w:val="clear" w:color="auto" w:fill="FFFFFF"/>
        </w:rPr>
        <w:fldChar w:fldCharType="end"/>
      </w:r>
      <w:r w:rsidRPr="00DC4A52">
        <w:rPr>
          <w:rFonts w:hint="eastAsia"/>
          <w:color w:val="222222"/>
          <w:szCs w:val="21"/>
          <w:shd w:val="clear" w:color="auto" w:fill="FFFFFF"/>
        </w:rPr>
        <w:t>，</w:t>
      </w:r>
      <w:r>
        <w:rPr>
          <w:rFonts w:hint="eastAsia"/>
          <w:color w:val="222222"/>
          <w:szCs w:val="21"/>
          <w:shd w:val="clear" w:color="auto" w:fill="FFFFFF"/>
        </w:rPr>
        <w:t>同时对多个子空间之间的线性函数进行估计，并且在损失函数的设计添加了</w:t>
      </w:r>
      <w:r>
        <w:rPr>
          <w:rFonts w:hint="eastAsia"/>
        </w:rPr>
        <w:t>L</w:t>
      </w:r>
      <w:r>
        <w:t>1</w:t>
      </w:r>
      <w:r>
        <w:rPr>
          <w:rFonts w:hint="eastAsia"/>
        </w:rPr>
        <w:t>正则项，以此使得每个线性函数</w:t>
      </w:r>
      <m:oMath>
        <m:sSub>
          <m:sSubPr>
            <m:ctrlPr>
              <w:rPr>
                <w:rFonts w:ascii="Cambria Math" w:hAnsi="Cambria Math"/>
                <w:i/>
                <w:szCs w:val="21"/>
                <w:shd w:val="clear" w:color="auto" w:fill="FFFFFF"/>
              </w:rPr>
            </m:ctrlPr>
          </m:sSubPr>
          <m:e>
            <m:acc>
              <m:accPr>
                <m:ctrlPr>
                  <w:rPr>
                    <w:rFonts w:ascii="Cambria Math" w:hAnsi="Cambria Math"/>
                    <w:i/>
                    <w:szCs w:val="21"/>
                    <w:shd w:val="clear" w:color="auto" w:fill="FFFFFF"/>
                  </w:rPr>
                </m:ctrlPr>
              </m:accPr>
              <m:e>
                <m:r>
                  <w:rPr>
                    <w:rFonts w:ascii="Cambria Math" w:hAnsi="Cambria Math"/>
                    <w:szCs w:val="21"/>
                    <w:shd w:val="clear" w:color="auto" w:fill="FFFFFF"/>
                  </w:rPr>
                  <m:t>g</m:t>
                </m:r>
              </m:e>
            </m:acc>
          </m:e>
          <m:sub>
            <m:r>
              <w:rPr>
                <w:rFonts w:ascii="Cambria Math" w:hAnsi="Cambria Math" w:hint="eastAsia"/>
                <w:szCs w:val="21"/>
                <w:shd w:val="clear" w:color="auto" w:fill="FFFFFF"/>
              </w:rPr>
              <m:t>s</m:t>
            </m:r>
            <m:r>
              <w:rPr>
                <w:rFonts w:ascii="Cambria Math" w:hAnsi="Cambria Math"/>
                <w:szCs w:val="21"/>
                <w:shd w:val="clear" w:color="auto" w:fill="FFFFFF"/>
              </w:rPr>
              <m:t>,s+1</m:t>
            </m:r>
          </m:sub>
        </m:sSub>
        <m:d>
          <m:dPr>
            <m:ctrlPr>
              <w:rPr>
                <w:rFonts w:ascii="Cambria Math" w:hAnsi="Cambria Math"/>
                <w:i/>
                <w:szCs w:val="21"/>
                <w:shd w:val="clear" w:color="auto" w:fill="FFFFFF"/>
              </w:rPr>
            </m:ctrlPr>
          </m:dPr>
          <m:e>
            <m:r>
              <m:rPr>
                <m:sty m:val="bi"/>
              </m:rPr>
              <w:rPr>
                <w:rFonts w:ascii="Cambria Math" w:hAnsi="Cambria Math"/>
                <w:szCs w:val="21"/>
                <w:shd w:val="clear" w:color="auto" w:fill="FFFFFF"/>
                <w:vertAlign w:val="subscript"/>
              </w:rPr>
              <m:t>·</m:t>
            </m:r>
          </m:e>
        </m:d>
      </m:oMath>
      <w:r>
        <w:rPr>
          <w:rFonts w:hint="eastAsia"/>
        </w:rPr>
        <w:t>的估计都考虑了全局性信息：</w:t>
      </w:r>
    </w:p>
    <w:p w14:paraId="35C2C91F" w14:textId="68003CCC" w:rsidR="000E7EAB" w:rsidRDefault="000E7EAB" w:rsidP="000E7EAB">
      <w:pPr>
        <w:pStyle w:val="a9"/>
        <w:spacing w:before="156" w:after="156"/>
        <w:ind w:firstLine="480"/>
      </w:pPr>
      <w:r>
        <w:tab/>
      </w:r>
      <w:r w:rsidR="00A1266C" w:rsidRPr="00A1266C">
        <w:rPr>
          <w:noProof/>
        </w:rPr>
        <w:drawing>
          <wp:inline distT="0" distB="0" distL="0" distR="0" wp14:anchorId="6C293FAA" wp14:editId="7C54A6E7">
            <wp:extent cx="4040226" cy="402953"/>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784" cy="412184"/>
                    </a:xfrm>
                    <a:prstGeom prst="rect">
                      <a:avLst/>
                    </a:prstGeom>
                  </pic:spPr>
                </pic:pic>
              </a:graphicData>
            </a:graphic>
          </wp:inline>
        </w:drawing>
      </w:r>
      <w:r>
        <w:tab/>
      </w:r>
      <w:r>
        <w:rPr>
          <w:rFonts w:hint="eastAsia"/>
        </w:rPr>
        <w:t>（</w:t>
      </w:r>
      <w:r>
        <w:rPr>
          <w:rFonts w:hint="eastAsia"/>
        </w:rPr>
        <w:t>3</w:t>
      </w:r>
      <w:r>
        <w:t>.</w:t>
      </w:r>
      <w:r w:rsidR="00976432">
        <w:t>8</w:t>
      </w:r>
      <w:r>
        <w:rPr>
          <w:rFonts w:hint="eastAsia"/>
        </w:rPr>
        <w:t>）</w:t>
      </w:r>
    </w:p>
    <w:p w14:paraId="5E46D5F6" w14:textId="031FA390" w:rsidR="00BC4E17" w:rsidRDefault="00BC4E17" w:rsidP="000E7EAB">
      <w:pPr>
        <w:pStyle w:val="a9"/>
        <w:spacing w:before="156" w:after="156"/>
        <w:ind w:firstLine="480"/>
        <w:jc w:val="both"/>
        <w:rPr>
          <w:iCs/>
        </w:rPr>
      </w:pPr>
      <w:r>
        <w:rPr>
          <w:rFonts w:hint="eastAsia"/>
        </w:rPr>
        <w:t>其中</w:t>
      </w:r>
      <w:r w:rsidR="005D0501">
        <w:rPr>
          <w:rFonts w:hint="eastAsia"/>
        </w:rPr>
        <w:t>，</w:t>
      </w:r>
      <m:oMath>
        <m:r>
          <w:rPr>
            <w:rFonts w:ascii="Cambria Math" w:hAnsi="Cambria Math"/>
          </w:rPr>
          <m:t>β=</m:t>
        </m:r>
        <m:d>
          <m:dPr>
            <m:ctrlPr>
              <w:rPr>
                <w:rFonts w:ascii="Cambria Math" w:hAnsi="Cambria Math"/>
                <w:i/>
              </w:rPr>
            </m:ctrlPr>
          </m:dPr>
          <m:e>
            <m:sSup>
              <m:sSupPr>
                <m:ctrlPr>
                  <w:rPr>
                    <w:rFonts w:ascii="Cambria Math" w:hAnsi="Cambria Math"/>
                    <w:iCs/>
                  </w:rPr>
                </m:ctrlPr>
              </m:sSupPr>
              <m:e>
                <m:r>
                  <w:rPr>
                    <w:rFonts w:ascii="Cambria Math" w:hAnsi="Cambria Math"/>
                  </w:rPr>
                  <m:t>β</m:t>
                </m:r>
              </m:e>
              <m:sup>
                <m:r>
                  <w:rPr>
                    <w:rFonts w:ascii="Cambria Math" w:hAnsi="Cambria Math"/>
                  </w:rPr>
                  <m:t>1</m:t>
                </m:r>
                <m:r>
                  <m:rPr>
                    <m:sty m:val="p"/>
                  </m:rPr>
                  <w:rPr>
                    <w:rFonts w:ascii="Cambria Math" w:hAnsi="Cambria Math"/>
                  </w:rPr>
                  <m:t>,2</m:t>
                </m:r>
              </m:sup>
            </m:sSup>
            <m:r>
              <w:rPr>
                <w:rFonts w:ascii="Cambria Math" w:hAnsi="Cambria Math"/>
              </w:rPr>
              <m:t>,</m:t>
            </m:r>
            <m:sSup>
              <m:sSupPr>
                <m:ctrlPr>
                  <w:rPr>
                    <w:rFonts w:ascii="Cambria Math" w:hAnsi="Cambria Math"/>
                    <w:iCs/>
                  </w:rPr>
                </m:ctrlPr>
              </m:sSupPr>
              <m:e>
                <m:r>
                  <w:rPr>
                    <w:rFonts w:ascii="Cambria Math" w:hAnsi="Cambria Math"/>
                  </w:rPr>
                  <m:t>β</m:t>
                </m:r>
              </m:e>
              <m:sup>
                <m:r>
                  <w:rPr>
                    <w:rFonts w:ascii="Cambria Math" w:hAnsi="Cambria Math"/>
                  </w:rPr>
                  <m:t>2</m:t>
                </m:r>
                <m:r>
                  <m:rPr>
                    <m:sty m:val="p"/>
                  </m:rPr>
                  <w:rPr>
                    <w:rFonts w:ascii="Cambria Math" w:hAnsi="Cambria Math"/>
                  </w:rPr>
                  <m:t>,3</m:t>
                </m:r>
              </m:sup>
            </m:sSup>
            <m:r>
              <w:rPr>
                <w:rFonts w:ascii="Cambria Math" w:hAnsi="Cambria Math"/>
              </w:rPr>
              <m:t>,…,</m:t>
            </m:r>
            <m:sSup>
              <m:sSupPr>
                <m:ctrlPr>
                  <w:rPr>
                    <w:rFonts w:ascii="Cambria Math" w:hAnsi="Cambria Math"/>
                    <w:iCs/>
                  </w:rPr>
                </m:ctrlPr>
              </m:sSupPr>
              <m:e>
                <m:r>
                  <w:rPr>
                    <w:rFonts w:ascii="Cambria Math" w:hAnsi="Cambria Math"/>
                  </w:rPr>
                  <m:t>β</m:t>
                </m:r>
              </m:e>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+1</m:t>
                </m:r>
              </m:sup>
            </m:sSup>
          </m:e>
        </m:d>
      </m:oMath>
      <w:r>
        <w:rPr>
          <w:rFonts w:hint="eastAsia"/>
        </w:rPr>
        <w:t>，</w:t>
      </w:r>
      <m:oMath>
        <m:sSup>
          <m:sSupPr>
            <m:ctrlPr>
              <w:rPr>
                <w:rFonts w:ascii="Cambria Math" w:hAnsi="Cambria Math"/>
                <w:i/>
                <w:iCs/>
              </w:rPr>
            </m:ctrlPr>
          </m:sSupPr>
          <m:e>
            <m:r>
              <w:rPr>
                <w:rFonts w:ascii="Cambria Math" w:hAnsi="Cambria Math"/>
              </w:rPr>
              <m:t>β</m:t>
            </m:r>
          </m:e>
          <m:sup>
            <m:r>
              <w:rPr>
                <w:rFonts w:ascii="Cambria Math" w:hAnsi="Cambria Math"/>
              </w:rPr>
              <m:t>s,s+1</m:t>
            </m:r>
          </m:sup>
        </m:sSup>
      </m:oMath>
      <w:r>
        <w:rPr>
          <w:rFonts w:hint="eastAsia"/>
          <w:iCs/>
        </w:rPr>
        <w:t>为</w:t>
      </w:r>
      <m:oMath>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r>
              <w:rPr>
                <w:rFonts w:ascii="Cambria Math" w:hAnsi="Cambria Math"/>
                <w:szCs w:val="21"/>
              </w:rPr>
              <m:t>,s+1</m:t>
            </m:r>
          </m:sub>
        </m:sSub>
        <m:d>
          <m:dPr>
            <m:ctrlPr>
              <w:rPr>
                <w:rFonts w:ascii="Cambria Math" w:hAnsi="Cambria Math"/>
                <w:i/>
                <w:szCs w:val="21"/>
              </w:rPr>
            </m:ctrlPr>
          </m:dPr>
          <m:e>
            <m:r>
              <m:rPr>
                <m:sty m:val="bi"/>
              </m:rPr>
              <w:rPr>
                <w:rFonts w:ascii="Cambria Math" w:hAnsi="Cambria Math"/>
                <w:szCs w:val="21"/>
                <w:vertAlign w:val="subscript"/>
              </w:rPr>
              <m:t>·</m:t>
            </m:r>
          </m:e>
        </m:d>
      </m:oMath>
      <w:r>
        <w:rPr>
          <w:rFonts w:hint="eastAsia"/>
        </w:rPr>
        <w:t>参数</w:t>
      </w:r>
      <w:r>
        <w:rPr>
          <w:rFonts w:hint="eastAsia"/>
        </w:rPr>
        <w:t>,</w:t>
      </w:r>
      <w:r w:rsidRPr="00DC2464">
        <w:rPr>
          <w:rFonts w:ascii="Cambria Math" w:hAnsi="Cambria Math"/>
          <w:i/>
          <w:szCs w:val="21"/>
        </w:rPr>
        <w:t xml:space="preserve"> </w:t>
      </w:r>
      <m:oMath>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+1</m:t>
            </m:r>
          </m:sub>
        </m:sSub>
        <m:d>
          <m:dPr>
            <m:ctrlPr>
              <w:rPr>
                <w:rFonts w:ascii="Cambria Math" w:hAnsi="Cambria Math"/>
                <w:i/>
                <w:szCs w:val="21"/>
              </w:rPr>
            </m:ctrlPr>
          </m:dPr>
          <m:e>
            <m:r>
              <m:rPr>
                <m:sty m:val="bi"/>
              </m:rPr>
              <w:rPr>
                <w:rFonts w:ascii="Cambria Math" w:hAnsi="Cambria Math"/>
                <w:szCs w:val="21"/>
                <w:vertAlign w:val="subscript"/>
              </w:rPr>
              <m:t>·</m:t>
            </m:r>
          </m:e>
        </m:d>
      </m:oMath>
      <w:r>
        <w:rPr>
          <w:rFonts w:ascii="Cambria Math" w:hAnsi="Cambria Math" w:hint="eastAsia"/>
          <w:iCs/>
          <w:szCs w:val="21"/>
        </w:rPr>
        <w:t>与</w:t>
      </w:r>
      <m:oMath>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szCs w:val="21"/>
              </w:rPr>
              <m:t>0,1</m:t>
            </m:r>
          </m:sub>
        </m:sSub>
        <m:d>
          <m:dPr>
            <m:ctrlPr>
              <w:rPr>
                <w:rFonts w:ascii="Cambria Math" w:hAnsi="Cambria Math"/>
                <w:i/>
                <w:szCs w:val="21"/>
              </w:rPr>
            </m:ctrlPr>
          </m:dPr>
          <m:e>
            <m:r>
              <m:rPr>
                <m:sty m:val="bi"/>
              </m:rPr>
              <w:rPr>
                <w:rFonts w:ascii="Cambria Math" w:hAnsi="Cambria Math"/>
                <w:szCs w:val="21"/>
                <w:vertAlign w:val="subscript"/>
              </w:rPr>
              <m:t>·</m:t>
            </m:r>
          </m:e>
        </m:d>
      </m:oMath>
      <w:r>
        <w:rPr>
          <w:rFonts w:ascii="Cambria Math" w:hAnsi="Cambria Math" w:hint="eastAsia"/>
          <w:szCs w:val="21"/>
        </w:rPr>
        <w:t>都是子空间</w:t>
      </w:r>
      <m:oMath>
        <m:sSup>
          <m:sSupPr>
            <m:ctrlPr>
              <w:rPr>
                <w:rFonts w:ascii="Cambria Math" w:hAnsi="Cambria Math"/>
                <w:i/>
              </w:rPr>
            </m:ctrlPr>
          </m:sSupPr>
          <m:e>
            <m:r>
              <m:rPr>
                <m:scr m:val="script"/>
              </m:rPr>
              <w:rPr>
                <w:rFonts w:ascii="Cambria Math" w:hAnsi="Cambria Math"/>
              </w:rPr>
              <m:t>X</m:t>
            </m:r>
          </m:e>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vertAlign w:val="subscript"/>
              </w:rPr>
              <m:t>)</m:t>
            </m:r>
          </m:sup>
        </m:sSup>
      </m:oMath>
      <w:r>
        <w:rPr>
          <w:rFonts w:hint="eastAsia"/>
        </w:rPr>
        <w:t>与</w:t>
      </w:r>
      <m:oMath>
        <m:sSup>
          <m:sSupPr>
            <m:ctrlPr>
              <w:rPr>
                <w:rFonts w:ascii="Cambria Math" w:hAnsi="Cambria Math"/>
                <w:i/>
              </w:rPr>
            </m:ctrlPr>
          </m:sSupPr>
          <m:e>
            <m:r>
              <m:rPr>
                <m:scr m:val="script"/>
              </m:rPr>
              <w:rPr>
                <w:rFonts w:ascii="Cambria Math" w:hAnsi="Cambria Math"/>
              </w:rPr>
              <m:t>X</m:t>
            </m:r>
          </m:e>
          <m:sup>
            <m:r>
              <w:rPr>
                <w:rFonts w:ascii="Cambria Math" w:hAnsi="Cambria Math"/>
              </w:rPr>
              <m:t>(1)</m:t>
            </m:r>
          </m:sup>
        </m:sSup>
      </m:oMath>
      <w:r>
        <w:rPr>
          <w:rFonts w:hint="eastAsia"/>
        </w:rPr>
        <w:t>的线性拟合函数</w:t>
      </w:r>
      <w:r w:rsidR="005D0501">
        <w:rPr>
          <w:rFonts w:hint="eastAsia"/>
        </w:rPr>
        <w:t>,</w:t>
      </w:r>
      <w:r w:rsidR="005D0501">
        <w:rPr>
          <w:rFonts w:hint="eastAsia"/>
        </w:rPr>
        <w:t>即</w:t>
      </w:r>
      <m:oMath>
        <m:sSup>
          <m:sSupPr>
            <m:ctrlPr>
              <w:rPr>
                <w:rFonts w:ascii="Cambria Math" w:hAnsi="Cambria Math"/>
                <w:i/>
                <w:iCs/>
              </w:rPr>
            </m:ctrlPr>
          </m:sSupPr>
          <m:e>
            <m:r>
              <w:rPr>
                <w:rFonts w:ascii="Cambria Math" w:hAnsi="Cambria Math"/>
              </w:rPr>
              <m:t>β</m:t>
            </m:r>
          </m:e>
          <m:sup>
            <m:r>
              <w:rPr>
                <w:rFonts w:ascii="Cambria Math" w:hAnsi="Cambria Math"/>
                <w:szCs w:val="21"/>
              </w:rPr>
              <m:t>0,1</m:t>
            </m:r>
          </m:sup>
        </m:sSup>
        <m:r>
          <w:rPr>
            <w:rFonts w:ascii="Cambria Math" w:hAnsi="Cambria Math"/>
          </w:rPr>
          <m:t>=</m:t>
        </m:r>
        <m:sSup>
          <m:sSupPr>
            <m:ctrlPr>
              <w:rPr>
                <w:rFonts w:ascii="Cambria Math" w:hAnsi="Cambria Math"/>
                <w:i/>
                <w:iCs/>
              </w:rPr>
            </m:ctrlPr>
          </m:sSupPr>
          <m:e>
            <m:r>
              <w:rPr>
                <w:rFonts w:ascii="Cambria Math" w:hAnsi="Cambria Math"/>
              </w:rPr>
              <m:t>β</m:t>
            </m:r>
          </m:e>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+1</m:t>
            </m:r>
          </m:sup>
        </m:sSup>
      </m:oMath>
      <w:r>
        <w:rPr>
          <w:rFonts w:hint="eastAsia"/>
        </w:rPr>
        <w:t>,</w:t>
      </w:r>
      <w:r w:rsidRPr="00DC2464">
        <w:rPr>
          <w:rFonts w:ascii="Cambria Math" w:hAnsi="Cambria Math"/>
          <w:i/>
          <w:iCs/>
        </w:rPr>
        <w:t xml:space="preserve"> </w:t>
      </w:r>
      <m:oMath>
        <m:f>
          <m:fPr>
            <m:ctrlPr>
              <w:rPr>
                <w:rFonts w:ascii="Cambria Math" w:hAnsi="Cambria Math" w:hint="eastAsia"/>
              </w:rPr>
            </m:ctrlPr>
          </m:fPr>
          <m:num>
            <m:r>
              <w:rPr>
                <w:rFonts w:ascii="Cambria Math" w:hAnsi="Cambria Math"/>
              </w:rPr>
              <m:t>λ</m:t>
            </m:r>
            <m:ctrlPr>
              <w:rPr>
                <w:rFonts w:ascii="Cambria Math" w:hAnsi="Cambria Math"/>
              </w:rPr>
            </m:ctrlPr>
          </m:num>
          <m:den>
            <m:r>
              <w:rPr>
                <w:rFonts w:ascii="Cambria Math" w:hAnsi="Cambria Math" w:hint="eastAsia"/>
              </w:rPr>
              <m:t>dist</m:t>
            </m:r>
            <m:d>
              <m:dPr>
                <m:ctrlPr>
                  <w:rPr>
                    <w:rFonts w:ascii="Cambria Math" w:hAnsi="Cambria Math"/>
                    <w:i/>
                  </w:rPr>
                </m:ctrlPr>
              </m:dPr>
              <m:e>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s</m:t>
                    </m:r>
                    <m:ctrlPr>
                      <w:rPr>
                        <w:rFonts w:ascii="Cambria Math" w:hAnsi="Cambria Math" w:hint="eastAsia"/>
                        <w:b/>
                      </w:rPr>
                    </m:ctrlPr>
                  </m:sup>
                </m:sSup>
                <m:r>
                  <w:rPr>
                    <w:rFonts w:ascii="Cambria Math" w:hAnsi="Cambria Math"/>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s+1</m:t>
                    </m:r>
                    <m:ctrlPr>
                      <w:rPr>
                        <w:rFonts w:ascii="Cambria Math" w:hAnsi="Cambria Math" w:hint="eastAsia"/>
                        <w:b/>
                      </w:rPr>
                    </m:ctrlPr>
                  </m:sup>
                </m:sSup>
              </m:e>
            </m:d>
            <m:r>
              <w:rPr>
                <w:rFonts w:ascii="Cambria Math" w:hAnsi="Cambria Math"/>
              </w:rPr>
              <m:t>+1</m:t>
            </m:r>
            <m:ctrlPr>
              <w:rPr>
                <w:rFonts w:ascii="Cambria Math" w:hAnsi="Cambria Math"/>
              </w:rPr>
            </m:ctrlPr>
          </m:den>
        </m:f>
      </m:oMath>
      <w:r>
        <w:rPr>
          <w:rFonts w:hint="eastAsia"/>
          <w:iCs/>
        </w:rPr>
        <w:t>为正则项系数，根据子空间之间的距离自适应调整，在后文的模拟实验以及实例分析中定义</w:t>
      </w:r>
      <m:oMath>
        <m:r>
          <w:rPr>
            <w:rFonts w:ascii="Cambria Math" w:hAnsi="Cambria Math"/>
          </w:rPr>
          <m:t>λ</m:t>
        </m:r>
      </m:oMath>
      <w:r>
        <w:rPr>
          <w:rFonts w:hint="eastAsia"/>
          <w:iCs/>
        </w:rPr>
        <w:t>=</w:t>
      </w:r>
      <w:r>
        <w:rPr>
          <w:iCs/>
        </w:rPr>
        <w:t>1</w:t>
      </w:r>
      <w:r>
        <w:rPr>
          <w:rFonts w:hint="eastAsia"/>
          <w:iCs/>
        </w:rPr>
        <w:t>.</w:t>
      </w:r>
      <w:r>
        <w:rPr>
          <w:iCs/>
        </w:rPr>
        <w:t xml:space="preserve"> </w:t>
      </w:r>
    </w:p>
    <w:p w14:paraId="0E0737A7" w14:textId="77777777" w:rsidR="00A11BB5" w:rsidRDefault="00A11BB5" w:rsidP="00A11BB5">
      <w:pPr>
        <w:pStyle w:val="a9"/>
        <w:spacing w:before="156" w:after="156"/>
        <w:ind w:firstLineChars="0" w:firstLine="0"/>
        <w:jc w:val="both"/>
        <w:rPr>
          <w:rFonts w:ascii="Times" w:hAnsi="Times"/>
        </w:rPr>
      </w:pPr>
      <w:r w:rsidRPr="00A11BB5">
        <w:rPr>
          <w:rFonts w:hint="eastAsia"/>
          <w:b/>
          <w:bCs/>
          <w:iCs/>
        </w:rPr>
        <w:t>Lemma</w:t>
      </w:r>
      <w:r w:rsidRPr="00A11BB5">
        <w:rPr>
          <w:b/>
          <w:bCs/>
          <w:iCs/>
        </w:rPr>
        <w:t xml:space="preserve"> 1. </w:t>
      </w:r>
      <w:r>
        <w:rPr>
          <w:rFonts w:hint="eastAsia"/>
          <w:iCs/>
        </w:rPr>
        <w:t>对于函数</w:t>
      </w:r>
      <m:oMath>
        <m:r>
          <w:rPr>
            <w:rFonts w:ascii="Cambria Math" w:hAnsi="Cambria Math" w:hint="eastAsia"/>
          </w:rPr>
          <m:t>f</m:t>
        </m:r>
        <m:d>
          <m:dPr>
            <m:ctrlPr>
              <w:rPr>
                <w:rFonts w:ascii="Cambria Math" w:hAnsi="Cambria Math"/>
                <w:i/>
                <w:iCs/>
              </w:rPr>
            </m:ctrlPr>
          </m:dPr>
          <m:e>
            <m:r>
              <w:rPr>
                <w:rFonts w:ascii="Cambria Math" w:hAnsi="Cambria Math"/>
              </w:rPr>
              <m:t>β</m:t>
            </m:r>
          </m:e>
        </m:d>
        <m:r>
          <w:rPr>
            <w:rFonts w:ascii="Cambria Math" w:hAnsi="Cambria Math"/>
          </w:rPr>
          <m:t>=</m:t>
        </m:r>
        <m:sSubSup>
          <m:sSubSupPr>
            <m:ctrlPr>
              <w:rPr>
                <w:rFonts w:ascii="Cambria Math" w:hAnsi="Cambria Math"/>
                <w:i/>
                <w:iCs/>
              </w:rPr>
            </m:ctrlPr>
          </m:sSubSupPr>
          <m:e>
            <m:d>
              <m:dPr>
                <m:begChr m:val="‖"/>
                <m:endChr m:val="‖"/>
                <m:ctrlPr>
                  <w:rPr>
                    <w:rFonts w:ascii="Cambria Math" w:hAnsi="Cambria Math"/>
                    <w:i/>
                    <w:iCs/>
                  </w:rPr>
                </m:ctrlPr>
              </m:dPr>
              <m:e>
                <m:r>
                  <w:rPr>
                    <w:rFonts w:ascii="Cambria Math" w:hAnsi="Cambria Math" w:hint="eastAsia"/>
                  </w:rPr>
                  <m:t>y</m:t>
                </m:r>
                <m:r>
                  <w:rPr>
                    <w:rFonts w:ascii="Cambria Math" w:hAnsi="Cambria Math"/>
                  </w:rPr>
                  <m:t>-</m:t>
                </m:r>
                <m:r>
                  <w:rPr>
                    <w:rFonts w:ascii="Cambria Math" w:hAnsi="Cambria Math" w:hint="eastAsia"/>
                  </w:rPr>
                  <m:t>X</m:t>
                </m:r>
                <m:r>
                  <w:rPr>
                    <w:rFonts w:ascii="Cambria Math" w:hAnsi="Cambria Math"/>
                  </w:rPr>
                  <m:t>β</m:t>
                </m:r>
              </m:e>
            </m:d>
          </m:e>
          <m:sub>
            <m:r>
              <w:rPr>
                <w:rFonts w:ascii="Cambria Math" w:hAnsi="Cambria Math"/>
              </w:rPr>
              <m:t>2</m:t>
            </m:r>
          </m:sub>
          <m:sup>
            <m:r>
              <w:rPr>
                <w:rFonts w:ascii="Cambria Math" w:hAnsi="Cambria Math"/>
              </w:rPr>
              <m:t>2</m:t>
            </m:r>
          </m:sup>
        </m:sSubSup>
      </m:oMath>
      <w:r>
        <w:rPr>
          <w:rFonts w:hint="eastAsia"/>
          <w:iCs/>
        </w:rPr>
        <w:t>，其中</w:t>
      </w:r>
      <m:oMath>
        <m:r>
          <w:rPr>
            <w:rFonts w:ascii="Cambria Math" w:hAnsi="Cambria Math" w:hint="eastAsia"/>
          </w:rPr>
          <m:t>y</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r>
              <w:rPr>
                <w:rFonts w:ascii="Cambria Math" w:hAnsi="Cambria Math"/>
              </w:rPr>
              <m:t>×</m:t>
            </m:r>
            <m:r>
              <m:rPr>
                <m:sty m:val="p"/>
              </m:rPr>
              <w:rPr>
                <w:rFonts w:ascii="Cambria Math" w:hAnsi="Cambria Math"/>
                <w:szCs w:val="21"/>
                <w:vertAlign w:val="subscript"/>
              </w:rPr>
              <m:t>1</m:t>
            </m:r>
          </m:sup>
        </m:sSup>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r>
              <w:rPr>
                <w:rFonts w:ascii="Cambria Math" w:hAnsi="Cambria Math" w:hint="eastAsia"/>
                <w:szCs w:val="21"/>
                <w:vertAlign w:val="subscript"/>
              </w:rPr>
              <m:t>d</m:t>
            </m:r>
          </m:sup>
        </m:sSup>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r>
              <w:rPr>
                <w:rFonts w:ascii="Cambria Math" w:hAnsi="Cambria Math"/>
                <w:szCs w:val="21"/>
                <w:vertAlign w:val="subscript"/>
              </w:rPr>
              <m:t>1</m:t>
            </m:r>
          </m:sup>
        </m:sSup>
        <m:r>
          <w:rPr>
            <w:rFonts w:ascii="Cambria Math" w:hAnsi="Cambria Math"/>
          </w:rPr>
          <m:t xml:space="preserve">. </m:t>
        </m:r>
      </m:oMath>
      <w:r>
        <w:rPr>
          <w:rFonts w:ascii="Times" w:hAnsi="Times" w:hint="eastAsia"/>
        </w:rPr>
        <w:t>对于</w:t>
      </w:r>
      <m:oMath>
        <m:r>
          <w:rPr>
            <w:rFonts w:ascii="Cambria Math" w:hAnsi="Cambria Math"/>
          </w:rPr>
          <m:t>∀ω∈</m:t>
        </m:r>
        <m:d>
          <m:dPr>
            <m:begChr m:val="["/>
            <m:endChr m:val="]"/>
            <m:ctrlPr>
              <w:rPr>
                <w:rFonts w:ascii="Cambria Math" w:hAnsi="Cambria Math"/>
                <w:i/>
              </w:rPr>
            </m:ctrlPr>
          </m:dPr>
          <m:e>
            <m:r>
              <w:rPr>
                <w:rFonts w:ascii="Cambria Math" w:hAnsi="Cambria Math"/>
              </w:rPr>
              <m:t>0,1</m:t>
            </m:r>
          </m:e>
        </m:d>
        <m:r>
          <w:rPr>
            <w:rFonts w:ascii="Cambria Math" w:hAnsi="Cambria Math"/>
          </w:rPr>
          <m:t>,</m:t>
        </m:r>
      </m:oMath>
      <w:r>
        <w:rPr>
          <w:rFonts w:ascii="Times" w:hAnsi="Times" w:hint="eastAsia"/>
        </w:rPr>
        <w:t xml:space="preserve"> </w:t>
      </w:r>
      <w:r>
        <w:rPr>
          <w:rFonts w:ascii="Times" w:hAnsi="Times" w:hint="eastAsia"/>
        </w:rPr>
        <w:t>以及</w:t>
      </w:r>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d</m:t>
            </m:r>
            <m:r>
              <w:rPr>
                <w:rFonts w:ascii="Cambria Math" w:hAnsi="Cambria Math"/>
              </w:rPr>
              <m:t>×</m:t>
            </m:r>
            <m:r>
              <m:rPr>
                <m:sty m:val="p"/>
              </m:rPr>
              <w:rPr>
                <w:rFonts w:ascii="Cambria Math" w:hAnsi="Cambria Math"/>
                <w:szCs w:val="21"/>
                <w:vertAlign w:val="subscript"/>
              </w:rPr>
              <m:t>1</m:t>
            </m:r>
          </m:sup>
        </m:sSup>
      </m:oMath>
      <w:r>
        <w:rPr>
          <w:rFonts w:ascii="Times" w:hAnsi="Times"/>
        </w:rPr>
        <w:t>,</w:t>
      </w:r>
      <w:r>
        <w:rPr>
          <w:rFonts w:ascii="Times" w:hAnsi="Times" w:hint="eastAsia"/>
        </w:rPr>
        <w:t>可得</w:t>
      </w:r>
      <w:r>
        <w:rPr>
          <w:rFonts w:ascii="Times" w:hAnsi="Times" w:hint="eastAsia"/>
        </w:rPr>
        <w:t>:</w:t>
      </w:r>
    </w:p>
    <w:p w14:paraId="575589B2" w14:textId="7A7B3DD8" w:rsidR="00A11BB5" w:rsidRDefault="00A1266C" w:rsidP="00A11BB5">
      <w:pPr>
        <w:pStyle w:val="a9"/>
        <w:spacing w:before="156" w:after="156"/>
        <w:ind w:firstLineChars="0" w:firstLine="0"/>
        <w:rPr>
          <w:rFonts w:ascii="Times" w:hAnsi="Times"/>
        </w:rPr>
      </w:pPr>
      <m:oMath>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hint="eastAsia"/>
              </w:rPr>
              <m:t>+</m:t>
            </m:r>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ω</m:t>
                </m:r>
              </m:e>
            </m:d>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ω</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e>
        </m:d>
      </m:oMath>
      <w:r w:rsidR="00A11BB5">
        <w:rPr>
          <w:rFonts w:ascii="Times" w:hAnsi="Times" w:hint="eastAsia"/>
        </w:rPr>
        <w:t>.</w:t>
      </w:r>
    </w:p>
    <w:p w14:paraId="60F56DF7" w14:textId="0D559A35" w:rsidR="00A11BB5" w:rsidRDefault="00A11BB5" w:rsidP="00A11BB5">
      <w:pPr>
        <w:pStyle w:val="a9"/>
        <w:spacing w:before="156" w:after="156"/>
        <w:ind w:firstLineChars="0" w:firstLine="0"/>
        <w:jc w:val="both"/>
        <w:rPr>
          <w:rFonts w:ascii="Times" w:hAnsi="Times"/>
        </w:rPr>
      </w:pPr>
      <w:r w:rsidRPr="004875B8">
        <w:rPr>
          <w:rFonts w:ascii="Times" w:hAnsi="Times"/>
          <w:b/>
          <w:bCs/>
        </w:rPr>
        <w:t>Lemma 2.</w:t>
      </w:r>
      <w:r>
        <w:rPr>
          <w:rFonts w:ascii="Times" w:hAnsi="Times"/>
        </w:rPr>
        <w:t xml:space="preserve"> </w:t>
      </w:r>
      <w:r>
        <w:rPr>
          <w:rFonts w:ascii="Times" w:hAnsi="Times" w:hint="eastAsia"/>
        </w:rPr>
        <w:t>对于函数</w:t>
      </w:r>
      <m:oMath>
        <m:r>
          <w:rPr>
            <w:rFonts w:ascii="Cambria Math" w:hAnsi="Cambria Math" w:hint="eastAsia"/>
          </w:rPr>
          <m:t>f</m:t>
        </m:r>
        <m:d>
          <m:dPr>
            <m:ctrlPr>
              <w:rPr>
                <w:rFonts w:ascii="Cambria Math" w:hAnsi="Cambria Math"/>
                <w:i/>
                <w:iCs/>
              </w:rPr>
            </m:ctrlPr>
          </m:dPr>
          <m:e>
            <m:r>
              <w:rPr>
                <w:rFonts w:ascii="Cambria Math" w:hAnsi="Cambria Math"/>
              </w:rPr>
              <m:t>β</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β</m:t>
                    </m:r>
                  </m:e>
                  <m:sup>
                    <m:r>
                      <w:rPr>
                        <w:rFonts w:ascii="Cambria Math" w:hAnsi="Cambria Math"/>
                        <w:szCs w:val="21"/>
                      </w:rPr>
                      <m:t>1</m:t>
                    </m:r>
                  </m:sup>
                </m:sSup>
                <m:sSup>
                  <m:sSupPr>
                    <m:ctrlPr>
                      <w:rPr>
                        <w:rFonts w:ascii="Cambria Math" w:hAnsi="Cambria Math"/>
                        <w:i/>
                        <w:iCs/>
                      </w:rPr>
                    </m:ctrlPr>
                  </m:sSupPr>
                  <m:e>
                    <m:r>
                      <m:rPr>
                        <m:sty m:val="p"/>
                      </m:rPr>
                      <w:rPr>
                        <w:rFonts w:ascii="Cambria Math" w:hAnsi="Cambria Math"/>
                      </w:rPr>
                      <m:t>-</m:t>
                    </m:r>
                    <m:r>
                      <w:rPr>
                        <w:rFonts w:ascii="Cambria Math" w:hAnsi="Cambria Math"/>
                      </w:rPr>
                      <m:t>β</m:t>
                    </m:r>
                  </m:e>
                  <m:sup>
                    <m:r>
                      <w:rPr>
                        <w:rFonts w:ascii="Cambria Math" w:hAnsi="Cambria Math"/>
                        <w:szCs w:val="21"/>
                      </w:rPr>
                      <m:t>2</m:t>
                    </m:r>
                  </m:sup>
                </m:sSup>
              </m:e>
            </m:d>
          </m:e>
          <m:sub>
            <m:r>
              <w:rPr>
                <w:rFonts w:ascii="Cambria Math" w:hAnsi="Cambria Math"/>
              </w:rPr>
              <m:t>1</m:t>
            </m:r>
          </m:sub>
        </m:sSub>
      </m:oMath>
      <w:r w:rsidR="004875B8">
        <w:rPr>
          <w:rFonts w:ascii="Times" w:hAnsi="Times" w:hint="eastAsia"/>
          <w:iCs/>
        </w:rPr>
        <w:t>，其中</w:t>
      </w:r>
      <m:oMath>
        <m:sSup>
          <m:sSupPr>
            <m:ctrlPr>
              <w:rPr>
                <w:rFonts w:ascii="Cambria Math" w:hAnsi="Cambria Math"/>
                <w:i/>
                <w:iCs/>
              </w:rPr>
            </m:ctrlPr>
          </m:sSupPr>
          <m:e>
            <m:r>
              <w:rPr>
                <w:rFonts w:ascii="Cambria Math" w:hAnsi="Cambria Math"/>
              </w:rPr>
              <m:t>β</m:t>
            </m:r>
          </m:e>
          <m:sup>
            <m:r>
              <w:rPr>
                <w:rFonts w:ascii="Cambria Math" w:hAnsi="Cambria Math"/>
                <w:szCs w:val="21"/>
              </w:rPr>
              <m:t>1</m:t>
            </m:r>
          </m:sup>
        </m:sSup>
        <m:sSup>
          <m:sSupPr>
            <m:ctrlPr>
              <w:rPr>
                <w:rFonts w:ascii="Cambria Math" w:hAnsi="Cambria Math"/>
                <w:i/>
                <w:iCs/>
              </w:rPr>
            </m:ctrlPr>
          </m:sSupPr>
          <m:e>
            <m:r>
              <m:rPr>
                <m:sty m:val="p"/>
              </m:rPr>
              <w:rPr>
                <w:rFonts w:ascii="Cambria Math" w:hAnsi="Cambria Math"/>
              </w:rPr>
              <m:t>,</m:t>
            </m:r>
            <m:r>
              <w:rPr>
                <w:rFonts w:ascii="Cambria Math" w:hAnsi="Cambria Math"/>
              </w:rPr>
              <m:t>β</m:t>
            </m:r>
          </m:e>
          <m:sup>
            <m:r>
              <w:rPr>
                <w:rFonts w:ascii="Cambria Math" w:hAnsi="Cambria Math"/>
                <w:szCs w:val="21"/>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d</m:t>
            </m:r>
            <m:r>
              <w:rPr>
                <w:rFonts w:ascii="Cambria Math" w:hAnsi="Cambria Math"/>
              </w:rPr>
              <m:t>×</m:t>
            </m:r>
            <m:r>
              <m:rPr>
                <m:sty m:val="p"/>
              </m:rPr>
              <w:rPr>
                <w:rFonts w:ascii="Cambria Math" w:hAnsi="Cambria Math"/>
                <w:szCs w:val="21"/>
                <w:vertAlign w:val="subscript"/>
              </w:rPr>
              <m:t>1</m:t>
            </m:r>
          </m:sup>
        </m:sSup>
        <m:r>
          <w:rPr>
            <w:rFonts w:ascii="Cambria Math" w:hAnsi="Cambria Math"/>
          </w:rPr>
          <m:t>,β=</m:t>
        </m:r>
        <m:d>
          <m:dPr>
            <m:ctrlPr>
              <w:rPr>
                <w:rFonts w:ascii="Cambria Math" w:hAnsi="Cambria Math"/>
                <w:i/>
              </w:rPr>
            </m:ctrlPr>
          </m:dPr>
          <m:e>
            <m:sSup>
              <m:sSupPr>
                <m:ctrlPr>
                  <w:rPr>
                    <w:rFonts w:ascii="Cambria Math" w:hAnsi="Cambria Math"/>
                    <w:i/>
                    <w:iCs/>
                  </w:rPr>
                </m:ctrlPr>
              </m:sSupPr>
              <m:e>
                <m:r>
                  <w:rPr>
                    <w:rFonts w:ascii="Cambria Math" w:hAnsi="Cambria Math"/>
                  </w:rPr>
                  <m:t>β</m:t>
                </m:r>
              </m:e>
              <m:sup>
                <m:r>
                  <w:rPr>
                    <w:rFonts w:ascii="Cambria Math" w:hAnsi="Cambria Math"/>
                    <w:szCs w:val="21"/>
                  </w:rPr>
                  <m:t>1</m:t>
                </m:r>
              </m:sup>
            </m:sSup>
            <m:sSup>
              <m:sSupPr>
                <m:ctrlPr>
                  <w:rPr>
                    <w:rFonts w:ascii="Cambria Math" w:hAnsi="Cambria Math"/>
                    <w:i/>
                    <w:iCs/>
                  </w:rPr>
                </m:ctrlPr>
              </m:sSupPr>
              <m:e>
                <m:r>
                  <m:rPr>
                    <m:sty m:val="p"/>
                  </m:rPr>
                  <w:rPr>
                    <w:rFonts w:ascii="Cambria Math" w:hAnsi="Cambria Math"/>
                  </w:rPr>
                  <m:t>,</m:t>
                </m:r>
                <m:r>
                  <w:rPr>
                    <w:rFonts w:ascii="Cambria Math" w:hAnsi="Cambria Math"/>
                  </w:rPr>
                  <m:t>β</m:t>
                </m:r>
              </m:e>
              <m:sup>
                <m:r>
                  <w:rPr>
                    <w:rFonts w:ascii="Cambria Math" w:hAnsi="Cambria Math"/>
                    <w:szCs w:val="21"/>
                  </w:rPr>
                  <m:t>2</m:t>
                </m:r>
              </m:sup>
            </m:sSup>
            <m:ctrlPr>
              <w:rPr>
                <w:rFonts w:ascii="Cambria Math" w:hAnsi="Cambria Math"/>
                <w:i/>
                <w:iCs/>
              </w:rPr>
            </m:ctrlPr>
          </m:e>
        </m:d>
      </m:oMath>
      <w:r w:rsidR="004875B8">
        <w:rPr>
          <w:rFonts w:ascii="Times" w:hAnsi="Times" w:hint="eastAsia"/>
          <w:iCs/>
        </w:rPr>
        <w:t>，</w:t>
      </w:r>
      <w:r w:rsidR="00997C22">
        <w:rPr>
          <w:rFonts w:ascii="Times" w:hAnsi="Times" w:hint="eastAsia"/>
          <w:iCs/>
        </w:rPr>
        <w:t>对于</w:t>
      </w:r>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m:t>
            </m:r>
            <m:r>
              <w:rPr>
                <w:rFonts w:ascii="Cambria Math" w:hAnsi="Cambria Math"/>
              </w:rPr>
              <m:t>β</m:t>
            </m:r>
          </m:e>
          <m:sub>
            <m:r>
              <w:rPr>
                <w:rFonts w:ascii="Cambria Math" w:hAnsi="Cambria Math"/>
              </w:rPr>
              <m:t>2</m:t>
            </m:r>
          </m:sub>
        </m:sSub>
      </m:oMath>
      <w:r w:rsidR="00997C22">
        <w:rPr>
          <w:rFonts w:ascii="Times" w:hAnsi="Times" w:hint="eastAsia"/>
        </w:rPr>
        <w:t>以及</w:t>
      </w:r>
      <m:oMath>
        <m:r>
          <w:rPr>
            <w:rFonts w:ascii="Cambria Math" w:hAnsi="Cambria Math"/>
          </w:rPr>
          <m:t>∀ω∈</m:t>
        </m:r>
        <m:d>
          <m:dPr>
            <m:begChr m:val="["/>
            <m:endChr m:val="]"/>
            <m:ctrlPr>
              <w:rPr>
                <w:rFonts w:ascii="Cambria Math" w:hAnsi="Cambria Math"/>
                <w:i/>
              </w:rPr>
            </m:ctrlPr>
          </m:dPr>
          <m:e>
            <m:r>
              <w:rPr>
                <w:rFonts w:ascii="Cambria Math" w:hAnsi="Cambria Math"/>
              </w:rPr>
              <m:t>0,1</m:t>
            </m:r>
          </m:e>
        </m:d>
      </m:oMath>
      <w:r w:rsidR="00997C22">
        <w:rPr>
          <w:rFonts w:ascii="Times" w:hAnsi="Times" w:hint="eastAsia"/>
        </w:rPr>
        <w:t>，可得：</w:t>
      </w:r>
    </w:p>
    <w:p w14:paraId="2809ABC9" w14:textId="0058F008" w:rsidR="00997C22" w:rsidRPr="00997C22" w:rsidRDefault="00997C22" w:rsidP="00A11BB5">
      <w:pPr>
        <w:pStyle w:val="a9"/>
        <w:spacing w:before="156" w:after="156"/>
        <w:ind w:firstLineChars="0" w:firstLine="0"/>
        <w:jc w:val="both"/>
        <w:rPr>
          <w:rFonts w:ascii="Times" w:hAnsi="Times"/>
          <w:iCs/>
        </w:rPr>
      </w:pPr>
      <m:oMathPara>
        <m:oMath>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hint="eastAsia"/>
                </w:rPr>
                <m:t>+</m:t>
              </m:r>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ω</m:t>
                  </m:r>
                </m:e>
              </m:d>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ω</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m:t>
          </m:r>
        </m:oMath>
      </m:oMathPara>
    </w:p>
    <w:p w14:paraId="7E9DC486" w14:textId="6116AD33" w:rsidR="00B174CC" w:rsidRDefault="00B174CC" w:rsidP="00B174CC">
      <w:pPr>
        <w:rPr>
          <w:rFonts w:ascii="Times" w:hAnsi="Times"/>
        </w:rPr>
      </w:pPr>
      <w:r w:rsidRPr="00C36630">
        <w:rPr>
          <w:rFonts w:ascii="Times" w:hAnsi="Times"/>
          <w:b/>
          <w:bCs/>
        </w:rPr>
        <w:t>Theorem 1.</w:t>
      </w:r>
      <w:r>
        <w:rPr>
          <w:rFonts w:ascii="Times" w:hAnsi="Times"/>
          <w:b/>
          <w:bCs/>
        </w:rPr>
        <w:t xml:space="preserve"> </w:t>
      </w:r>
      <w:r w:rsidR="00626341" w:rsidRPr="00626341">
        <w:rPr>
          <w:rFonts w:ascii="Times" w:hAnsi="Times" w:hint="eastAsia"/>
        </w:rPr>
        <w:t>根据公式（</w:t>
      </w:r>
      <w:r w:rsidR="00626341" w:rsidRPr="00626341">
        <w:rPr>
          <w:rFonts w:ascii="Times" w:hAnsi="Times" w:hint="eastAsia"/>
        </w:rPr>
        <w:t>3</w:t>
      </w:r>
      <w:r w:rsidR="00626341" w:rsidRPr="00626341">
        <w:rPr>
          <w:rFonts w:ascii="Times" w:hAnsi="Times"/>
        </w:rPr>
        <w:t>.7</w:t>
      </w:r>
      <w:r w:rsidR="00626341" w:rsidRPr="00626341">
        <w:rPr>
          <w:rFonts w:ascii="Times" w:hAnsi="Times" w:hint="eastAsia"/>
        </w:rPr>
        <w:t>）</w:t>
      </w:r>
      <w:r w:rsidR="00324648">
        <w:rPr>
          <w:rFonts w:ascii="Times" w:hAnsi="Times" w:hint="eastAsia"/>
        </w:rPr>
        <w:t>,</w:t>
      </w:r>
      <w:r w:rsidR="00626341">
        <w:rPr>
          <w:rFonts w:ascii="Times" w:hAnsi="Times"/>
        </w:rPr>
        <w:t xml:space="preserve"> </w:t>
      </w:r>
      <w:r w:rsidR="005D0501">
        <w:rPr>
          <w:rFonts w:ascii="Times" w:hAnsi="Times" w:hint="eastAsia"/>
        </w:rPr>
        <w:t>其中</w:t>
      </w:r>
      <m:oMath>
        <m:r>
          <w:rPr>
            <w:rFonts w:ascii="Cambria Math" w:hAnsi="Cambria Math"/>
          </w:rPr>
          <m:t>β=</m:t>
        </m:r>
        <m:d>
          <m:dPr>
            <m:ctrlPr>
              <w:rPr>
                <w:rFonts w:ascii="Cambria Math" w:hAnsi="Cambria Math"/>
                <w:i/>
              </w:rPr>
            </m:ctrlPr>
          </m:dPr>
          <m:e>
            <m:sSup>
              <m:sSupPr>
                <m:ctrlPr>
                  <w:rPr>
                    <w:rFonts w:ascii="Cambria Math" w:hAnsi="Cambria Math"/>
                    <w:iCs/>
                  </w:rPr>
                </m:ctrlPr>
              </m:sSupPr>
              <m:e>
                <m:r>
                  <w:rPr>
                    <w:rFonts w:ascii="Cambria Math" w:hAnsi="Cambria Math"/>
                  </w:rPr>
                  <m:t>β</m:t>
                </m:r>
              </m:e>
              <m:sup>
                <m:r>
                  <w:rPr>
                    <w:rFonts w:ascii="Cambria Math" w:hAnsi="Cambria Math"/>
                  </w:rPr>
                  <m:t>1</m:t>
                </m:r>
                <m:r>
                  <m:rPr>
                    <m:sty m:val="p"/>
                  </m:rPr>
                  <w:rPr>
                    <w:rFonts w:ascii="Cambria Math" w:hAnsi="Cambria Math"/>
                  </w:rPr>
                  <m:t>,2</m:t>
                </m:r>
              </m:sup>
            </m:sSup>
            <m:r>
              <w:rPr>
                <w:rFonts w:ascii="Cambria Math" w:hAnsi="Cambria Math"/>
              </w:rPr>
              <m:t>,…,</m:t>
            </m:r>
            <m:sSup>
              <m:sSupPr>
                <m:ctrlPr>
                  <w:rPr>
                    <w:rFonts w:ascii="Cambria Math" w:hAnsi="Cambria Math"/>
                    <w:iCs/>
                  </w:rPr>
                </m:ctrlPr>
              </m:sSupPr>
              <m:e>
                <m:r>
                  <w:rPr>
                    <w:rFonts w:ascii="Cambria Math" w:hAnsi="Cambria Math"/>
                  </w:rPr>
                  <m:t>β</m:t>
                </m:r>
              </m:e>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shd w:val="clear" w:color="auto" w:fill="FFFFFF"/>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shd w:val="clear" w:color="auto" w:fill="FFFFFF"/>
                  </w:rPr>
                  <m:t>+1</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d</m:t>
            </m:r>
            <m:r>
              <w:rPr>
                <w:rFonts w:ascii="Cambria Math" w:hAnsi="Cambria Math"/>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sup>
        </m:sSup>
        <m:r>
          <w:rPr>
            <w:rFonts w:ascii="Cambria Math" w:hAnsi="Cambria Math"/>
          </w:rPr>
          <m:t>,</m:t>
        </m:r>
        <m:sSup>
          <m:sSupPr>
            <m:ctrlPr>
              <w:rPr>
                <w:rFonts w:ascii="Cambria Math" w:hAnsi="Cambria Math"/>
                <w:i/>
                <w:iCs/>
                <w:shd w:val="clear" w:color="auto" w:fill="FFFFFF"/>
              </w:rPr>
            </m:ctrlPr>
          </m:sSupPr>
          <m:e>
            <m:r>
              <w:rPr>
                <w:rFonts w:ascii="Cambria Math" w:hAnsi="Cambria Math"/>
              </w:rPr>
              <m:t>β</m:t>
            </m:r>
          </m:e>
          <m:sup>
            <m:r>
              <w:rPr>
                <w:rFonts w:ascii="Cambria Math" w:hAnsi="Cambria Math"/>
                <w:szCs w:val="21"/>
                <w:shd w:val="clear" w:color="auto" w:fill="FFFFFF"/>
              </w:rPr>
              <m:t>0,1</m:t>
            </m:r>
          </m:sup>
        </m:sSup>
        <m:r>
          <w:rPr>
            <w:rFonts w:ascii="Cambria Math" w:hAnsi="Cambria Math"/>
            <w:shd w:val="clear" w:color="auto" w:fill="FFFFFF"/>
          </w:rPr>
          <m:t>=</m:t>
        </m:r>
        <m:sSup>
          <m:sSupPr>
            <m:ctrlPr>
              <w:rPr>
                <w:rFonts w:ascii="Cambria Math" w:hAnsi="Cambria Math"/>
                <w:i/>
                <w:iCs/>
                <w:shd w:val="clear" w:color="auto" w:fill="FFFFFF"/>
              </w:rPr>
            </m:ctrlPr>
          </m:sSupPr>
          <m:e>
            <m:r>
              <w:rPr>
                <w:rFonts w:ascii="Cambria Math" w:hAnsi="Cambria Math"/>
              </w:rPr>
              <m:t>β</m:t>
            </m:r>
          </m:e>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shd w:val="clear" w:color="auto" w:fill="FFFFFF"/>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shd w:val="clear" w:color="auto" w:fill="FFFFFF"/>
              </w:rPr>
              <m:t>+1</m:t>
            </m:r>
          </m:sup>
        </m:sSup>
      </m:oMath>
      <w:r w:rsidR="00912BCA">
        <w:rPr>
          <w:rFonts w:ascii="Times" w:hAnsi="Times"/>
        </w:rPr>
        <w:t>.</w:t>
      </w:r>
      <w:r w:rsidR="00324648">
        <w:rPr>
          <w:rFonts w:ascii="Times" w:hAnsi="Times" w:hint="eastAsia"/>
        </w:rPr>
        <w:t>对于</w:t>
      </w:r>
      <m:oMath>
        <m:r>
          <w:rPr>
            <w:rFonts w:ascii="Cambria Math" w:hAnsi="Cambria Math"/>
          </w:rPr>
          <m:t>∀ω∈</m:t>
        </m:r>
        <m:d>
          <m:dPr>
            <m:begChr m:val="["/>
            <m:endChr m:val="]"/>
            <m:ctrlPr>
              <w:rPr>
                <w:rFonts w:ascii="Cambria Math" w:hAnsi="Cambria Math"/>
                <w:i/>
              </w:rPr>
            </m:ctrlPr>
          </m:dPr>
          <m:e>
            <m:r>
              <w:rPr>
                <w:rFonts w:ascii="Cambria Math" w:hAnsi="Cambria Math"/>
              </w:rPr>
              <m:t>0,1</m:t>
            </m:r>
          </m:e>
        </m:d>
      </m:oMath>
      <w:r w:rsidR="005D0501">
        <w:rPr>
          <w:rFonts w:ascii="Times" w:hAnsi="Times" w:hint="eastAsia"/>
        </w:rPr>
        <w:t>以及</w:t>
      </w:r>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d</m:t>
            </m:r>
            <m:r>
              <w:rPr>
                <w:rFonts w:ascii="Cambria Math" w:hAnsi="Cambria Math"/>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sup>
        </m:sSup>
      </m:oMath>
      <w:r w:rsidR="005D0501">
        <w:rPr>
          <w:rFonts w:ascii="Times" w:hAnsi="Times" w:hint="eastAsia"/>
        </w:rPr>
        <w:t>,</w:t>
      </w:r>
      <w:r w:rsidR="005D0501">
        <w:rPr>
          <w:rFonts w:ascii="Times" w:hAnsi="Times"/>
        </w:rPr>
        <w:t xml:space="preserve"> </w:t>
      </w:r>
      <w:r w:rsidR="004426AB">
        <w:rPr>
          <w:rFonts w:ascii="Times" w:hAnsi="Times" w:hint="eastAsia"/>
        </w:rPr>
        <w:t>可得</w:t>
      </w:r>
      <m:oMath>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hint="eastAsia"/>
              </w:rPr>
              <m:t>+</m:t>
            </m:r>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ω</m:t>
                </m:r>
              </m:e>
            </m:d>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≤ω</m:t>
        </m:r>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ω</m:t>
            </m:r>
          </m:e>
        </m:d>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e>
        </m:d>
      </m:oMath>
      <w:r w:rsidR="00324648">
        <w:rPr>
          <w:rFonts w:ascii="Times" w:hAnsi="Times" w:hint="eastAsia"/>
        </w:rPr>
        <w:t>.</w:t>
      </w:r>
    </w:p>
    <w:p w14:paraId="2EA65881" w14:textId="1935DC20" w:rsidR="00912BCA" w:rsidRDefault="00912BCA" w:rsidP="00912BCA">
      <w:pPr>
        <w:rPr>
          <w:rFonts w:ascii="Times" w:hAnsi="Times"/>
          <w:i/>
          <w:iCs/>
        </w:rPr>
      </w:pPr>
      <w:r w:rsidRPr="00EF2E82">
        <w:rPr>
          <w:rFonts w:hint="eastAsia"/>
          <w:i/>
          <w:iCs/>
          <w:shd w:val="clear" w:color="auto" w:fill="FFFFFF"/>
        </w:rPr>
        <w:t>Proof</w:t>
      </w:r>
      <w:r w:rsidRPr="00EF2E82">
        <w:rPr>
          <w:i/>
          <w:iCs/>
          <w:shd w:val="clear" w:color="auto" w:fill="FFFFFF"/>
        </w:rPr>
        <w:t xml:space="preserve"> </w:t>
      </w:r>
      <w:r w:rsidRPr="00EF2E82">
        <w:rPr>
          <w:rFonts w:hint="eastAsia"/>
          <w:i/>
          <w:iCs/>
          <w:shd w:val="clear" w:color="auto" w:fill="FFFFFF"/>
        </w:rPr>
        <w:t>of</w:t>
      </w:r>
      <w:r w:rsidRPr="00EF2E82">
        <w:rPr>
          <w:rFonts w:ascii="Times" w:hAnsi="Times"/>
          <w:i/>
          <w:iCs/>
        </w:rPr>
        <w:t xml:space="preserve"> Theorem 1.</w:t>
      </w:r>
    </w:p>
    <w:p w14:paraId="55EEF0DB" w14:textId="4E6A6727" w:rsidR="00D348DF" w:rsidRPr="00D348DF" w:rsidRDefault="00D348DF" w:rsidP="00D348DF">
      <w:pPr>
        <w:jc w:val="center"/>
        <w:rPr>
          <w:rFonts w:ascii="Times" w:hAnsi="Times"/>
        </w:rPr>
      </w:pPr>
      <w:r>
        <w:rPr>
          <w:rFonts w:ascii="Times" w:hAnsi="Times"/>
          <w:i/>
          <w:iCs/>
          <w:noProof/>
        </w:rPr>
        <w:lastRenderedPageBreak/>
        <w:drawing>
          <wp:inline distT="0" distB="0" distL="0" distR="0" wp14:anchorId="11EC7EBE" wp14:editId="4824FF7E">
            <wp:extent cx="4589577" cy="1375378"/>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639917" cy="1390464"/>
                    </a:xfrm>
                    <a:prstGeom prst="rect">
                      <a:avLst/>
                    </a:prstGeom>
                  </pic:spPr>
                </pic:pic>
              </a:graphicData>
            </a:graphic>
          </wp:inline>
        </w:drawing>
      </w:r>
    </w:p>
    <w:p w14:paraId="1AC912F2" w14:textId="63042FF6" w:rsidR="00C91BC4" w:rsidRDefault="00C91BC4" w:rsidP="00912BCA">
      <w:pPr>
        <w:rPr>
          <w:iCs/>
        </w:rPr>
      </w:pPr>
      <w:r>
        <w:rPr>
          <w:rFonts w:hint="eastAsia"/>
          <w:iCs/>
        </w:rPr>
        <w:t>根据</w:t>
      </w:r>
      <w:r w:rsidRPr="005430DB">
        <w:rPr>
          <w:rFonts w:hint="eastAsia"/>
          <w:b/>
          <w:bCs/>
          <w:iCs/>
        </w:rPr>
        <w:t>Lemma</w:t>
      </w:r>
      <w:r w:rsidRPr="005430DB">
        <w:rPr>
          <w:b/>
          <w:bCs/>
          <w:iCs/>
        </w:rPr>
        <w:t xml:space="preserve"> </w:t>
      </w:r>
      <w:r w:rsidRPr="005430DB">
        <w:rPr>
          <w:rFonts w:hint="eastAsia"/>
          <w:b/>
          <w:bCs/>
          <w:iCs/>
        </w:rPr>
        <w:t>1</w:t>
      </w:r>
      <w:r>
        <w:rPr>
          <w:rFonts w:hint="eastAsia"/>
          <w:iCs/>
        </w:rPr>
        <w:t>以及</w:t>
      </w:r>
      <w:r w:rsidRPr="005430DB">
        <w:rPr>
          <w:rFonts w:hint="eastAsia"/>
          <w:b/>
          <w:bCs/>
          <w:iCs/>
        </w:rPr>
        <w:t>Le</w:t>
      </w:r>
      <w:r w:rsidRPr="005430DB">
        <w:rPr>
          <w:b/>
          <w:bCs/>
          <w:iCs/>
        </w:rPr>
        <w:t>mma 2</w:t>
      </w:r>
      <w:r>
        <w:rPr>
          <w:rFonts w:hint="eastAsia"/>
          <w:iCs/>
        </w:rPr>
        <w:t>可得：</w:t>
      </w:r>
    </w:p>
    <w:p w14:paraId="2FACAC57" w14:textId="28F8B85D" w:rsidR="005430DB" w:rsidRPr="005430DB" w:rsidRDefault="00D348DF" w:rsidP="00B174CC">
      <w:pPr>
        <w:rPr>
          <w:iCs/>
        </w:rPr>
      </w:pPr>
      <w:r>
        <w:rPr>
          <w:rFonts w:hint="eastAsia"/>
          <w:iCs/>
          <w:noProof/>
        </w:rPr>
        <w:drawing>
          <wp:inline distT="0" distB="0" distL="0" distR="0" wp14:anchorId="7C90A3AF" wp14:editId="55582803">
            <wp:extent cx="5561369" cy="228222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8147" cy="2289107"/>
                    </a:xfrm>
                    <a:prstGeom prst="rect">
                      <a:avLst/>
                    </a:prstGeom>
                  </pic:spPr>
                </pic:pic>
              </a:graphicData>
            </a:graphic>
          </wp:inline>
        </w:drawing>
      </w:r>
    </w:p>
    <w:p w14:paraId="5E8B31FB" w14:textId="1FDA12B9" w:rsidR="00BC4E17" w:rsidRDefault="00BC4E17" w:rsidP="005430DB">
      <w:pPr>
        <w:ind w:firstLine="420"/>
        <w:rPr>
          <w:shd w:val="clear" w:color="auto" w:fill="FFFFFF"/>
        </w:rPr>
      </w:pPr>
      <w:r>
        <w:rPr>
          <w:rFonts w:hint="eastAsia"/>
          <w:iCs/>
        </w:rPr>
        <w:t>根据</w:t>
      </w:r>
      <w:r w:rsidRPr="00C36630">
        <w:rPr>
          <w:rFonts w:ascii="Times" w:hAnsi="Times"/>
          <w:b/>
          <w:bCs/>
        </w:rPr>
        <w:t>Theorem 1.</w:t>
      </w:r>
      <w:r>
        <w:rPr>
          <w:rFonts w:hint="eastAsia"/>
          <w:shd w:val="clear" w:color="auto" w:fill="FFFFFF"/>
        </w:rPr>
        <w:t>可知，</w:t>
      </w:r>
      <m:oMath>
        <m:r>
          <w:rPr>
            <w:rFonts w:ascii="Cambria Math" w:hAnsi="Cambria Math" w:hint="eastAsia"/>
          </w:rPr>
          <m:t>L</m:t>
        </m:r>
        <m:r>
          <w:rPr>
            <w:rFonts w:ascii="Cambria Math" w:hAnsi="Cambria Math"/>
          </w:rPr>
          <m:t>oss</m:t>
        </m:r>
        <m:d>
          <m:dPr>
            <m:ctrlPr>
              <w:rPr>
                <w:rFonts w:ascii="Cambria Math" w:hAnsi="Cambria Math"/>
              </w:rPr>
            </m:ctrlPr>
          </m:dPr>
          <m:e>
            <m:r>
              <w:rPr>
                <w:rFonts w:ascii="Cambria Math" w:hAnsi="Cambria Math"/>
              </w:rPr>
              <m:t>β</m:t>
            </m:r>
          </m:e>
        </m:d>
      </m:oMath>
      <w:r>
        <w:rPr>
          <w:rFonts w:hint="eastAsia"/>
          <w:shd w:val="clear" w:color="auto" w:fill="FFFFFF"/>
        </w:rPr>
        <w:t>是一个凸函数，因此结果必然收敛且局部最优解就是全局最优解。</w:t>
      </w:r>
    </w:p>
    <w:p w14:paraId="04A1BB2E" w14:textId="2CA12ADD" w:rsidR="00987B76" w:rsidRDefault="00987B76" w:rsidP="00E54CC1">
      <w:pPr>
        <w:pStyle w:val="2"/>
        <w:spacing w:before="312" w:after="312"/>
      </w:pPr>
      <w:bookmarkStart w:id="10" w:name="_Toc160113133"/>
      <w:r>
        <w:rPr>
          <w:rFonts w:hint="eastAsia"/>
        </w:rPr>
        <w:t>3</w:t>
      </w:r>
      <w:r>
        <w:t xml:space="preserve">.4 </w:t>
      </w:r>
      <w:r w:rsidR="001861B7">
        <w:rPr>
          <w:rFonts w:hint="eastAsia"/>
        </w:rPr>
        <w:t>多阶段</w:t>
      </w:r>
      <w:r>
        <w:rPr>
          <w:rFonts w:hint="eastAsia"/>
        </w:rPr>
        <w:t>最小权匹配</w:t>
      </w:r>
      <w:bookmarkEnd w:id="10"/>
    </w:p>
    <w:p w14:paraId="57A1266E" w14:textId="0B4412BC" w:rsidR="001861B7" w:rsidRDefault="001861B7" w:rsidP="001861B7">
      <w:r>
        <w:tab/>
      </w:r>
      <w:r>
        <w:rPr>
          <w:rFonts w:hint="eastAsia"/>
        </w:rPr>
        <w:t>接下</w:t>
      </w:r>
      <w:r w:rsidRPr="001861B7">
        <w:rPr>
          <w:rFonts w:hint="eastAsia"/>
        </w:rPr>
        <w:t>来需要对相邻的两个子空间的样本进行</w:t>
      </w:r>
      <w:r>
        <w:rPr>
          <w:rFonts w:hint="eastAsia"/>
        </w:rPr>
        <w:t>线性</w:t>
      </w:r>
      <w:r w:rsidRPr="001861B7">
        <w:rPr>
          <w:rFonts w:hint="eastAsia"/>
        </w:rPr>
        <w:t>插值</w:t>
      </w:r>
      <w:r>
        <w:rPr>
          <w:rFonts w:hint="eastAsia"/>
        </w:rPr>
        <w:t>合成新的样本</w:t>
      </w:r>
      <w:r w:rsidRPr="001861B7">
        <w:rPr>
          <w:rFonts w:hint="eastAsia"/>
        </w:rPr>
        <w:t>，</w:t>
      </w:r>
      <w:r>
        <w:rPr>
          <w:rFonts w:hint="eastAsia"/>
        </w:rPr>
        <w:t>插值的过程是在两个样本之中进行的，</w:t>
      </w:r>
      <w:r>
        <w:rPr>
          <w:rFonts w:hint="eastAsia"/>
        </w:rPr>
        <w:t>RSIS</w:t>
      </w:r>
      <w:r>
        <w:rPr>
          <w:rFonts w:hint="eastAsia"/>
        </w:rPr>
        <w:t>方法生成的数据要充分考虑到所有的样本信息，插值规则设计如下：</w:t>
      </w:r>
    </w:p>
    <w:p w14:paraId="1DF52E62" w14:textId="7CF68821" w:rsidR="001861B7" w:rsidRDefault="001861B7" w:rsidP="001861B7">
      <w:r>
        <w:tab/>
      </w:r>
      <w:r>
        <w:rPr>
          <w:rFonts w:hint="eastAsia"/>
        </w:rPr>
        <w:t>1</w:t>
      </w:r>
      <w:r>
        <w:t xml:space="preserve">. </w:t>
      </w:r>
      <w:r>
        <w:rPr>
          <w:rFonts w:hint="eastAsia"/>
        </w:rPr>
        <w:t>插值的两个样本应当来自不同的子空间；</w:t>
      </w:r>
    </w:p>
    <w:p w14:paraId="3E7C3CC4" w14:textId="0B1B9604" w:rsidR="001861B7" w:rsidRDefault="001861B7" w:rsidP="001861B7">
      <w:r>
        <w:tab/>
        <w:t xml:space="preserve">2. </w:t>
      </w:r>
      <w:r>
        <w:rPr>
          <w:rFonts w:hint="eastAsia"/>
        </w:rPr>
        <w:t>每个样本至少进行一次插值；</w:t>
      </w:r>
    </w:p>
    <w:p w14:paraId="3C56C05D" w14:textId="7A28437C" w:rsidR="001861B7" w:rsidRDefault="001861B7" w:rsidP="001861B7">
      <w:r>
        <w:tab/>
        <w:t xml:space="preserve">3. </w:t>
      </w:r>
      <w:r>
        <w:rPr>
          <w:rFonts w:hint="eastAsia"/>
        </w:rPr>
        <w:t>插值次数为</w:t>
      </w:r>
      <m:oMath>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e>
                </m:d>
                <m:r>
                  <w:rPr>
                    <w:rFonts w:ascii="Cambria Math" w:hAnsi="Cambria Math"/>
                  </w:rPr>
                  <m:t>,</m:t>
                </m:r>
                <m:r>
                  <m:rPr>
                    <m:sty m:val="p"/>
                  </m:rPr>
                  <w:rPr>
                    <w:rFonts w:ascii="Cambria Math" w:hAnsi="Cambria Math"/>
                  </w:rPr>
                  <m:t>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s+1</m:t>
                        </m:r>
                      </m:sub>
                    </m:sSub>
                  </m:e>
                </m:d>
              </m:e>
            </m:d>
          </m:e>
        </m:func>
      </m:oMath>
      <w:r>
        <w:rPr>
          <w:rFonts w:hint="eastAsia"/>
        </w:rPr>
        <w:t>；</w:t>
      </w:r>
    </w:p>
    <w:p w14:paraId="2109BFB3" w14:textId="6F263D6D" w:rsidR="001861B7" w:rsidRPr="001861B7" w:rsidRDefault="001861B7" w:rsidP="001861B7">
      <w:pPr>
        <w:rPr>
          <w:i/>
        </w:rPr>
      </w:pPr>
      <w:r>
        <w:tab/>
        <w:t xml:space="preserve">4. </w:t>
      </w:r>
      <w:r>
        <w:rPr>
          <w:rFonts w:hint="eastAsia"/>
        </w:rPr>
        <w:t>所有样本参与插值的次数必须是均匀的，即每个样本最多插值</w:t>
      </w:r>
      <m:oMath>
        <m:d>
          <m:dPr>
            <m:begChr m:val="⌈"/>
            <m:endChr m:val="⌉"/>
            <m:ctrlPr>
              <w:rPr>
                <w:rFonts w:ascii="Cambria Math" w:hAnsi="Cambria Math"/>
                <w:i/>
              </w:rPr>
            </m:ctrlPr>
          </m:dPr>
          <m:e>
            <m:f>
              <m:fPr>
                <m:ctrlPr>
                  <w:rPr>
                    <w:rFonts w:ascii="Cambria Math" w:hAnsi="Cambria Math"/>
                    <w:iCs/>
                  </w:rPr>
                </m:ctrlPr>
              </m:fPr>
              <m:num>
                <m:func>
                  <m:funcPr>
                    <m:ctrlPr>
                      <w:rPr>
                        <w:rFonts w:ascii="Cambria Math" w:hAnsi="Cambria Math"/>
                        <w:iCs/>
                      </w:rPr>
                    </m:ctrlPr>
                  </m:funcPr>
                  <m:fName>
                    <m:r>
                      <m:rPr>
                        <m:sty m:val="p"/>
                      </m:rPr>
                      <w:rPr>
                        <w:rFonts w:ascii="Cambria Math" w:hAnsi="Cambria Math"/>
                      </w:rPr>
                      <m:t>max</m:t>
                    </m:r>
                  </m:fName>
                  <m:e>
                    <m:d>
                      <m:dPr>
                        <m:ctrlPr>
                          <w:rPr>
                            <w:rFonts w:ascii="Cambria Math" w:hAnsi="Cambria Math"/>
                            <w:iCs/>
                          </w:rPr>
                        </m:ctrlPr>
                      </m:dPr>
                      <m:e>
                        <m:r>
                          <m:rPr>
                            <m:sty m:val="p"/>
                          </m:rPr>
                          <w:rPr>
                            <w:rFonts w:ascii="Cambria Math" w:hAnsi="Cambria Math"/>
                          </w:rPr>
                          <m:t>num</m:t>
                        </m:r>
                        <m:d>
                          <m:dPr>
                            <m:ctrlPr>
                              <w:rPr>
                                <w:rFonts w:ascii="Cambria Math" w:hAnsi="Cambria Math"/>
                                <w:iCs/>
                              </w:rPr>
                            </m:ctrlPr>
                          </m:dPr>
                          <m:e>
                            <m:sSub>
                              <m:sSubPr>
                                <m:ctrlPr>
                                  <w:rPr>
                                    <w:rFonts w:ascii="Cambria Math" w:hAnsi="Cambria Math"/>
                                    <w:i/>
                                  </w:rPr>
                                </m:ctrlPr>
                              </m:sSubPr>
                              <m:e>
                                <m:r>
                                  <w:rPr>
                                    <w:rFonts w:ascii="Cambria Math" w:hAnsi="Cambria Math" w:hint="eastAsia"/>
                                  </w:rPr>
                                  <m:t>D</m:t>
                                </m:r>
                              </m:e>
                              <m:sub>
                                <m:r>
                                  <w:rPr>
                                    <w:rFonts w:ascii="Cambria Math" w:hAnsi="Cambria Math"/>
                                  </w:rPr>
                                  <m:t>s</m:t>
                                </m:r>
                              </m:sub>
                            </m:sSub>
                          </m:e>
                        </m:d>
                        <m:r>
                          <m:rPr>
                            <m:sty m:val="p"/>
                          </m:rPr>
                          <w:rPr>
                            <w:rFonts w:ascii="Cambria Math" w:hAnsi="Cambria Math"/>
                          </w:rPr>
                          <m:t>,num</m:t>
                        </m:r>
                        <m:d>
                          <m:dPr>
                            <m:ctrlPr>
                              <w:rPr>
                                <w:rFonts w:ascii="Cambria Math" w:hAnsi="Cambria Math"/>
                                <w:iCs/>
                              </w:rPr>
                            </m:ctrlPr>
                          </m:dPr>
                          <m:e>
                            <m:sSub>
                              <m:sSubPr>
                                <m:ctrlPr>
                                  <w:rPr>
                                    <w:rFonts w:ascii="Cambria Math" w:hAnsi="Cambria Math"/>
                                    <w:i/>
                                  </w:rPr>
                                </m:ctrlPr>
                              </m:sSubPr>
                              <m:e>
                                <m:r>
                                  <w:rPr>
                                    <w:rFonts w:ascii="Cambria Math" w:hAnsi="Cambria Math" w:hint="eastAsia"/>
                                  </w:rPr>
                                  <m:t>D</m:t>
                                </m:r>
                              </m:e>
                              <m:sub>
                                <m:r>
                                  <w:rPr>
                                    <w:rFonts w:ascii="Cambria Math" w:hAnsi="Cambria Math"/>
                                  </w:rPr>
                                  <m:t>s+1</m:t>
                                </m:r>
                              </m:sub>
                            </m:sSub>
                          </m:e>
                        </m:d>
                      </m:e>
                    </m:d>
                  </m:e>
                </m:func>
              </m:num>
              <m:den>
                <m:func>
                  <m:funcPr>
                    <m:ctrlPr>
                      <w:rPr>
                        <w:rFonts w:ascii="Cambria Math" w:hAnsi="Cambria Math"/>
                        <w:iCs/>
                      </w:rPr>
                    </m:ctrlPr>
                  </m:funcPr>
                  <m:fName>
                    <m:r>
                      <m:rPr>
                        <m:sty m:val="p"/>
                      </m:rPr>
                      <w:rPr>
                        <w:rFonts w:ascii="Cambria Math" w:hAnsi="Cambria Math"/>
                      </w:rPr>
                      <m:t>mi</m:t>
                    </m:r>
                    <m:r>
                      <m:rPr>
                        <m:sty m:val="p"/>
                      </m:rPr>
                      <w:rPr>
                        <w:rFonts w:ascii="Cambria Math" w:hAnsi="Cambria Math" w:hint="eastAsia"/>
                      </w:rPr>
                      <m:t>n</m:t>
                    </m:r>
                    <m:ctrlPr>
                      <w:rPr>
                        <w:rFonts w:ascii="Cambria Math" w:hAnsi="Cambria Math" w:hint="eastAsia"/>
                        <w:iCs/>
                      </w:rPr>
                    </m:ctrlPr>
                  </m:fName>
                  <m:e>
                    <m:d>
                      <m:dPr>
                        <m:ctrlPr>
                          <w:rPr>
                            <w:rFonts w:ascii="Cambria Math" w:hAnsi="Cambria Math"/>
                            <w:iCs/>
                          </w:rPr>
                        </m:ctrlPr>
                      </m:dPr>
                      <m:e>
                        <m:r>
                          <m:rPr>
                            <m:sty m:val="p"/>
                          </m:rPr>
                          <w:rPr>
                            <w:rFonts w:ascii="Cambria Math" w:hAnsi="Cambria Math"/>
                          </w:rPr>
                          <m:t>num</m:t>
                        </m:r>
                        <m:d>
                          <m:dPr>
                            <m:ctrlPr>
                              <w:rPr>
                                <w:rFonts w:ascii="Cambria Math" w:hAnsi="Cambria Math"/>
                                <w:iCs/>
                              </w:rPr>
                            </m:ctrlPr>
                          </m:dPr>
                          <m:e>
                            <m:sSub>
                              <m:sSubPr>
                                <m:ctrlPr>
                                  <w:rPr>
                                    <w:rFonts w:ascii="Cambria Math" w:hAnsi="Cambria Math"/>
                                    <w:i/>
                                  </w:rPr>
                                </m:ctrlPr>
                              </m:sSubPr>
                              <m:e>
                                <m:r>
                                  <w:rPr>
                                    <w:rFonts w:ascii="Cambria Math" w:hAnsi="Cambria Math" w:hint="eastAsia"/>
                                  </w:rPr>
                                  <m:t>D</m:t>
                                </m:r>
                              </m:e>
                              <m:sub>
                                <m:r>
                                  <w:rPr>
                                    <w:rFonts w:ascii="Cambria Math" w:hAnsi="Cambria Math"/>
                                  </w:rPr>
                                  <m:t>s</m:t>
                                </m:r>
                              </m:sub>
                            </m:sSub>
                          </m:e>
                        </m:d>
                        <m:r>
                          <m:rPr>
                            <m:sty m:val="p"/>
                          </m:rPr>
                          <w:rPr>
                            <w:rFonts w:ascii="Cambria Math" w:hAnsi="Cambria Math"/>
                          </w:rPr>
                          <m:t>,num</m:t>
                        </m:r>
                        <m:d>
                          <m:dPr>
                            <m:ctrlPr>
                              <w:rPr>
                                <w:rFonts w:ascii="Cambria Math" w:hAnsi="Cambria Math"/>
                                <w:iCs/>
                              </w:rPr>
                            </m:ctrlPr>
                          </m:dPr>
                          <m:e>
                            <m:sSub>
                              <m:sSubPr>
                                <m:ctrlPr>
                                  <w:rPr>
                                    <w:rFonts w:ascii="Cambria Math" w:hAnsi="Cambria Math"/>
                                    <w:i/>
                                  </w:rPr>
                                </m:ctrlPr>
                              </m:sSubPr>
                              <m:e>
                                <m:r>
                                  <w:rPr>
                                    <w:rFonts w:ascii="Cambria Math" w:hAnsi="Cambria Math" w:hint="eastAsia"/>
                                  </w:rPr>
                                  <m:t>D</m:t>
                                </m:r>
                              </m:e>
                              <m:sub>
                                <m:r>
                                  <w:rPr>
                                    <w:rFonts w:ascii="Cambria Math" w:hAnsi="Cambria Math"/>
                                  </w:rPr>
                                  <m:t>s+1</m:t>
                                </m:r>
                              </m:sub>
                            </m:sSub>
                          </m:e>
                        </m:d>
                      </m:e>
                    </m:d>
                  </m:e>
                </m:func>
              </m:den>
            </m:f>
          </m:e>
        </m:d>
      </m:oMath>
      <w:r>
        <w:rPr>
          <w:rFonts w:hint="eastAsia"/>
        </w:rPr>
        <w:t>次。</w:t>
      </w:r>
    </w:p>
    <w:p w14:paraId="27C4AD28" w14:textId="79CF6FB6" w:rsidR="001861B7" w:rsidRPr="00F24A42" w:rsidRDefault="001861B7" w:rsidP="00F24A42">
      <w:pPr>
        <w:ind w:firstLine="420"/>
      </w:pPr>
      <w:r>
        <w:rPr>
          <w:rFonts w:hint="eastAsia"/>
        </w:rPr>
        <w:t>由于数据集</w:t>
      </w:r>
      <m:oMath>
        <m:r>
          <w:rPr>
            <w:rFonts w:ascii="Cambria Math" w:hAnsi="Cambria Math" w:hint="eastAsia"/>
          </w:rPr>
          <m:t>D</m:t>
        </m:r>
      </m:oMath>
      <w:r>
        <w:rPr>
          <w:rFonts w:hint="eastAsia"/>
        </w:rPr>
        <w:t>包含噪音，通过插值合成的样本会受到原始样本噪音的影响也会包含噪音</w:t>
      </w:r>
      <w:r w:rsidR="00592E5A">
        <w:rPr>
          <w:rFonts w:hint="eastAsia"/>
        </w:rPr>
        <w:t>。在对两个相邻子空间进行线性插值时，插值匹配策略的选择需要</w:t>
      </w:r>
      <w:r w:rsidR="00592E5A">
        <w:rPr>
          <w:rFonts w:hint="eastAsia"/>
        </w:rPr>
        <w:lastRenderedPageBreak/>
        <w:t>考虑到</w:t>
      </w:r>
      <w:r w:rsidR="00A817BD">
        <w:rPr>
          <w:rFonts w:hint="eastAsia"/>
        </w:rPr>
        <w:t>合</w:t>
      </w:r>
      <w:r w:rsidR="00592E5A">
        <w:rPr>
          <w:rFonts w:hint="eastAsia"/>
        </w:rPr>
        <w:t>成的样本相比真实</w:t>
      </w:r>
      <w:r w:rsidR="00A817BD">
        <w:rPr>
          <w:rFonts w:hint="eastAsia"/>
        </w:rPr>
        <w:t>分布</w:t>
      </w:r>
      <w:r w:rsidR="00592E5A">
        <w:rPr>
          <w:rFonts w:hint="eastAsia"/>
        </w:rPr>
        <w:t>的误差。</w:t>
      </w:r>
      <w:r>
        <w:rPr>
          <w:rFonts w:hint="eastAsia"/>
        </w:rPr>
        <w:t>不失一般性，假设</w:t>
      </w:r>
      <m:oMath>
        <m:r>
          <m:rPr>
            <m:sty m:val="p"/>
          </m:rPr>
          <w:rPr>
            <w:rFonts w:ascii="Cambria Math" w:hAnsi="Cambria Math"/>
          </w:rPr>
          <m:t>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e>
        </m:d>
        <m:r>
          <w:rPr>
            <w:rFonts w:ascii="Cambria Math" w:hAnsi="Cambria Math"/>
          </w:rPr>
          <m:t xml:space="preserve">=m,  </m:t>
        </m:r>
        <m:r>
          <m:rPr>
            <m:sty m:val="p"/>
          </m:rPr>
          <w:rPr>
            <w:rFonts w:ascii="Cambria Math" w:hAnsi="Cambria Math"/>
          </w:rPr>
          <m:t>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(s+1)</m:t>
                </m:r>
              </m:sub>
            </m:sSub>
          </m:e>
        </m:d>
        <m:r>
          <w:rPr>
            <w:rFonts w:ascii="Cambria Math" w:hAnsi="Cambria Math"/>
          </w:rPr>
          <m:t>=n,  n</m:t>
        </m:r>
        <m:r>
          <m:rPr>
            <m:lit/>
          </m:rPr>
          <w:rPr>
            <w:rFonts w:ascii="Cambria Math" w:hAnsi="Cambria Math"/>
          </w:rPr>
          <m:t>/</m:t>
        </m:r>
        <m:r>
          <w:rPr>
            <w:rFonts w:ascii="Cambria Math" w:hAnsi="Cambria Math"/>
          </w:rPr>
          <m:t>2≤m≤n</m:t>
        </m:r>
      </m:oMath>
      <w:r>
        <w:rPr>
          <w:rFonts w:hint="eastAsia"/>
        </w:rPr>
        <w:t>,</w:t>
      </w:r>
      <w:r w:rsidR="00690A5C">
        <w:t xml:space="preserve"> </w:t>
      </w:r>
      <w:r>
        <w:rPr>
          <w:rFonts w:hint="eastAsia"/>
        </w:rPr>
        <w:t>根据</w:t>
      </w:r>
      <w:r>
        <w:rPr>
          <w:rFonts w:hint="eastAsia"/>
        </w:rPr>
        <w:t>RSIS</w:t>
      </w:r>
      <w:r>
        <w:rPr>
          <w:rFonts w:hint="eastAsia"/>
        </w:rPr>
        <w:t>方法的插值规则，一共存在</w:t>
      </w:r>
      <m:oMath>
        <m:sSubSup>
          <m:sSubSupPr>
            <m:ctrlPr>
              <w:rPr>
                <w:rFonts w:ascii="Cambria Math" w:hAnsi="Cambria Math"/>
                <w:i/>
              </w:rPr>
            </m:ctrlPr>
          </m:sSubSupPr>
          <m:e>
            <m:r>
              <w:rPr>
                <w:rFonts w:ascii="Cambria Math" w:hAnsi="Cambria Math" w:hint="eastAsia"/>
              </w:rPr>
              <m:t>C</m:t>
            </m:r>
          </m:e>
          <m:sub>
            <m:r>
              <w:rPr>
                <w:rFonts w:ascii="Cambria Math" w:hAnsi="Cambria Math" w:hint="eastAsia"/>
              </w:rPr>
              <m:t>m</m:t>
            </m:r>
          </m:sub>
          <m:sup>
            <m:r>
              <w:rPr>
                <w:rFonts w:ascii="Cambria Math" w:hAnsi="Cambria Math"/>
              </w:rPr>
              <m:t>n-m</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C</m:t>
            </m:r>
          </m:e>
          <m:sub>
            <m:r>
              <w:rPr>
                <w:rFonts w:ascii="Cambria Math" w:hAnsi="Cambria Math"/>
              </w:rPr>
              <m:t>n</m:t>
            </m:r>
          </m:sub>
          <m:sup>
            <m:r>
              <w:rPr>
                <w:rFonts w:ascii="Cambria Math" w:hAnsi="Cambria Math"/>
              </w:rPr>
              <m:t>2</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C</m:t>
            </m:r>
          </m:e>
          <m:sub>
            <m:r>
              <w:rPr>
                <w:rFonts w:ascii="Cambria Math" w:hAnsi="Cambria Math"/>
              </w:rPr>
              <m:t>n-2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C</m:t>
            </m:r>
          </m:e>
          <m:sub>
            <m:r>
              <w:rPr>
                <w:rFonts w:ascii="Cambria Math" w:hAnsi="Cambria Math"/>
              </w:rPr>
              <m:t>n-2</m:t>
            </m:r>
            <m:d>
              <m:dPr>
                <m:ctrlPr>
                  <w:rPr>
                    <w:rFonts w:ascii="Cambria Math" w:hAnsi="Cambria Math"/>
                    <w:i/>
                  </w:rPr>
                </m:ctrlPr>
              </m:dPr>
              <m:e>
                <m:r>
                  <w:rPr>
                    <w:rFonts w:ascii="Cambria Math" w:hAnsi="Cambria Math"/>
                  </w:rPr>
                  <m:t>n-m-1</m:t>
                </m:r>
              </m:e>
            </m:d>
          </m:sub>
          <m:sup>
            <m:r>
              <w:rPr>
                <w:rFonts w:ascii="Cambria Math" w:hAnsi="Cambria Math"/>
              </w:rPr>
              <m:t>2</m:t>
            </m:r>
          </m:sup>
        </m:sSubSup>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m:t>
            </m:r>
          </m:e>
        </m:d>
        <m:r>
          <w:rPr>
            <w:rFonts w:ascii="Cambria Math" w:hAnsi="Cambria Math"/>
          </w:rPr>
          <m:t>!</m:t>
        </m:r>
      </m:oMath>
      <w:r>
        <w:rPr>
          <w:rFonts w:hint="eastAsia"/>
        </w:rPr>
        <w:t>种插值匹配策略可供选择。同样不失一般性，不妨假设特征空间的维度</w:t>
      </w:r>
      <m:oMath>
        <m:r>
          <w:rPr>
            <w:rFonts w:ascii="Cambria Math" w:hAnsi="Cambria Math" w:hint="eastAsia"/>
          </w:rPr>
          <m:t>d</m:t>
        </m:r>
        <m:r>
          <w:rPr>
            <w:rFonts w:ascii="Cambria Math" w:hAnsi="Cambria Math"/>
          </w:rPr>
          <m:t>=1</m:t>
        </m:r>
      </m:oMath>
      <w:r w:rsidR="00690A5C">
        <w:rPr>
          <w:rFonts w:hint="eastAsia"/>
        </w:rPr>
        <w:t>，</w:t>
      </w:r>
      <w:r>
        <w:rPr>
          <w:rFonts w:hint="eastAsia"/>
        </w:rPr>
        <w:t>可以通过公式（</w:t>
      </w:r>
      <w:r>
        <w:rPr>
          <w:rFonts w:hint="eastAsia"/>
        </w:rPr>
        <w:t>3</w:t>
      </w:r>
      <w:r>
        <w:t>.</w:t>
      </w:r>
      <w:r w:rsidR="00976432">
        <w:t>9</w:t>
      </w:r>
      <w:r>
        <w:rPr>
          <w:rFonts w:hint="eastAsia"/>
        </w:rPr>
        <w:t>）</w:t>
      </w:r>
      <w:r w:rsidR="00A1266C">
        <w:rPr>
          <w:rFonts w:hint="eastAsia"/>
        </w:rPr>
        <w:t>匹配策略的误差进行度量</w:t>
      </w:r>
      <w:r>
        <w:rPr>
          <w:rFonts w:hint="eastAsia"/>
        </w:rPr>
        <w:t>：</w:t>
      </w:r>
    </w:p>
    <w:p w14:paraId="7371D141" w14:textId="52BD8802" w:rsidR="001861B7" w:rsidRPr="001861B7" w:rsidRDefault="001861B7" w:rsidP="001861B7">
      <w:pPr>
        <w:pStyle w:val="a9"/>
        <w:spacing w:before="156" w:after="156"/>
        <w:ind w:firstLine="480"/>
        <w:rPr>
          <w:rFonts w:ascii="Times" w:hAnsi="Times"/>
        </w:rPr>
      </w:pPr>
      <w:r>
        <w:tab/>
      </w:r>
      <m:oMath>
        <m:nary>
          <m:naryPr>
            <m:chr m:val="∑"/>
            <m:limLoc m:val="undOvr"/>
            <m:subHide m:val="1"/>
            <m:supHide m:val="1"/>
            <m:ctrlPr>
              <w:rPr>
                <w:rFonts w:ascii="Cambria Math" w:hAnsi="Cambria Math"/>
                <w:i/>
              </w:rPr>
            </m:ctrlPr>
          </m:naryPr>
          <m:sub/>
          <m:sup/>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e>
            </m:d>
          </m:e>
        </m:nary>
        <m:r>
          <m:rPr>
            <m:sty m:val="p"/>
          </m:rPr>
          <w:rPr>
            <w:rFonts w:ascii="Cambria Math" w:hAnsi="Cambria Math"/>
          </w:rPr>
          <m:t>=</m:t>
        </m:r>
        <m:nary>
          <m:naryPr>
            <m:chr m:val="∑"/>
            <m:limLoc m:val="undOvr"/>
            <m:subHide m:val="1"/>
            <m:supHide m:val="1"/>
            <m:ctrlPr>
              <w:rPr>
                <w:rFonts w:ascii="Cambria Math" w:hAnsi="Cambria Math"/>
                <w:i/>
              </w:rPr>
            </m:ctrlPr>
          </m:naryPr>
          <m:sub/>
          <m:sup/>
          <m:e>
            <m:nary>
              <m:naryPr>
                <m:limLoc m:val="subSup"/>
                <m:ctrlPr>
                  <w:rPr>
                    <w:rFonts w:ascii="Cambria Math" w:hAnsi="Cambria Math"/>
                  </w:rPr>
                </m:ctrlPr>
              </m:naryPr>
              <m:sub>
                <m:sSup>
                  <m:sSupPr>
                    <m:ctrlPr>
                      <w:rPr>
                        <w:rFonts w:ascii="Cambria Math" w:hAnsi="Cambria Math"/>
                      </w:rPr>
                    </m:ctrlPr>
                  </m:sSupPr>
                  <m:e>
                    <m:r>
                      <w:rPr>
                        <w:rFonts w:ascii="Cambria Math" w:hAnsi="Cambria Math"/>
                      </w:rPr>
                      <m:t>x</m:t>
                    </m:r>
                  </m:e>
                  <m:sup>
                    <m:r>
                      <w:rPr>
                        <w:rFonts w:ascii="Cambria Math" w:hAnsi="Cambria Math"/>
                      </w:rPr>
                      <m:t>s</m:t>
                    </m:r>
                  </m:sup>
                </m:sSup>
                <m:ctrlPr>
                  <w:rPr>
                    <w:rFonts w:ascii="Cambria Math" w:hAnsi="Cambria Math" w:hint="eastAsia"/>
                  </w:rPr>
                </m:ctrlPr>
              </m:sub>
              <m:sup>
                <m:sSup>
                  <m:sSupPr>
                    <m:ctrlPr>
                      <w:rPr>
                        <w:rFonts w:ascii="Cambria Math" w:hAnsi="Cambria Math"/>
                      </w:rPr>
                    </m:ctrlPr>
                  </m:sSupPr>
                  <m:e>
                    <m:r>
                      <w:rPr>
                        <w:rFonts w:ascii="Cambria Math" w:hAnsi="Cambria Math"/>
                      </w:rPr>
                      <m:t>x</m:t>
                    </m:r>
                  </m:e>
                  <m:sup>
                    <m:r>
                      <w:rPr>
                        <w:rFonts w:ascii="Cambria Math" w:hAnsi="Cambria Math"/>
                      </w:rPr>
                      <m:t>s+1</m:t>
                    </m:r>
                  </m:sup>
                </m:sSup>
              </m:sup>
              <m:e>
                <m:d>
                  <m:dPr>
                    <m:begChr m:val="|"/>
                    <m:endChr m:val="|"/>
                    <m:ctrlPr>
                      <w:rPr>
                        <w:rFonts w:ascii="Cambria Math" w:hAnsi="Cambria Math"/>
                      </w:rPr>
                    </m:ctrlPr>
                  </m:dPr>
                  <m:e>
                    <m:r>
                      <w:rPr>
                        <w:rFonts w:ascii="Cambria Math" w:hAnsi="Cambria Math" w:hint="eastAsia"/>
                      </w:rPr>
                      <m:t>f</m:t>
                    </m:r>
                    <m:d>
                      <m:dPr>
                        <m:ctrlPr>
                          <w:rPr>
                            <w:rFonts w:ascii="Cambria Math" w:hAnsi="Cambria Math" w:hint="eastAsia"/>
                          </w:rPr>
                        </m:ctrlPr>
                      </m:dPr>
                      <m:e>
                        <m:r>
                          <w:rPr>
                            <w:rFonts w:ascii="Cambria Math" w:hAnsi="Cambria Math" w:hint="eastAsia"/>
                          </w:rPr>
                          <m:t>x</m:t>
                        </m:r>
                        <m:ctrlPr>
                          <w:rPr>
                            <w:rFonts w:ascii="Cambria Math" w:hAnsi="Cambria Math"/>
                          </w:rPr>
                        </m:ctrlP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x</m:t>
                        </m:r>
                      </m:e>
                    </m:d>
                  </m:e>
                </m:d>
                <m:r>
                  <w:rPr>
                    <w:rFonts w:ascii="Cambria Math" w:hAnsi="Cambria Math"/>
                  </w:rPr>
                  <m:t>dx</m:t>
                </m:r>
              </m:e>
            </m:nary>
          </m:e>
        </m:nary>
      </m:oMath>
      <w:r>
        <w:rPr>
          <w:rFonts w:ascii="Times" w:hAnsi="Times" w:hint="eastAsia"/>
        </w:rPr>
        <w:t>，</w:t>
      </w:r>
      <w:r>
        <w:rPr>
          <w:rFonts w:ascii="Times" w:hAnsi="Times"/>
        </w:rPr>
        <w:tab/>
      </w:r>
      <w:r>
        <w:rPr>
          <w:rFonts w:ascii="Times" w:hAnsi="Times" w:hint="eastAsia"/>
        </w:rPr>
        <w:t>（</w:t>
      </w:r>
      <w:r>
        <w:rPr>
          <w:rFonts w:ascii="Times" w:hAnsi="Times" w:hint="eastAsia"/>
        </w:rPr>
        <w:t>3</w:t>
      </w:r>
      <w:r>
        <w:rPr>
          <w:rFonts w:ascii="Times" w:hAnsi="Times"/>
        </w:rPr>
        <w:t>.</w:t>
      </w:r>
      <w:r w:rsidR="00976432">
        <w:rPr>
          <w:rFonts w:ascii="Times" w:hAnsi="Times"/>
        </w:rPr>
        <w:t>9</w:t>
      </w:r>
      <w:r>
        <w:rPr>
          <w:rFonts w:ascii="Times" w:hAnsi="Times" w:hint="eastAsia"/>
        </w:rPr>
        <w:t>）</w:t>
      </w:r>
    </w:p>
    <w:p w14:paraId="5125471D" w14:textId="39E714E7" w:rsidR="001861B7" w:rsidRDefault="001861B7" w:rsidP="001861B7">
      <w:bookmarkStart w:id="11" w:name="OLE_LINK8"/>
      <w:r>
        <w:rPr>
          <w:rFonts w:hint="eastAsia"/>
        </w:rPr>
        <w:t>其中，</w:t>
      </w:r>
      <m:oMath>
        <m:r>
          <w:rPr>
            <w:rFonts w:ascii="Cambria Math" w:hAnsi="Cambria Math"/>
          </w:rPr>
          <m:t>L</m:t>
        </m:r>
        <m:d>
          <m:dPr>
            <m:ctrlPr>
              <w:rPr>
                <w:rFonts w:ascii="Cambria Math" w:hAnsi="Cambria Math"/>
              </w:rPr>
            </m:ctrlPr>
          </m:dPr>
          <m:e>
            <m:r>
              <w:rPr>
                <w:rFonts w:ascii="Cambria Math" w:hAnsi="Cambria Math"/>
              </w:rPr>
              <m:t>x</m:t>
            </m:r>
          </m:e>
        </m:d>
      </m:oMath>
      <w:r>
        <w:rPr>
          <w:rFonts w:hint="eastAsia"/>
        </w:rPr>
        <w:t>是经过</w:t>
      </w: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x</m:t>
                </m:r>
              </m:e>
              <m:sup>
                <m:r>
                  <m:rPr>
                    <m:sty m:val="p"/>
                  </m:rPr>
                  <w:rPr>
                    <w:rFonts w:ascii="Cambria Math" w:hAnsi="Cambria Math"/>
                  </w:rPr>
                  <m:t>s</m:t>
                </m:r>
              </m:sup>
            </m:sSup>
            <m:r>
              <w:rPr>
                <w:rFonts w:ascii="Cambria Math" w:hAnsi="Cambria Math"/>
              </w:rPr>
              <m:t>,</m:t>
            </m:r>
            <m:sSup>
              <m:sSupPr>
                <m:ctrlPr>
                  <w:rPr>
                    <w:rFonts w:ascii="Cambria Math" w:hAnsi="Cambria Math"/>
                    <w:i/>
                  </w:rPr>
                </m:ctrlPr>
              </m:sSupPr>
              <m:e>
                <m:r>
                  <m:rPr>
                    <m:sty m:val="p"/>
                  </m:rPr>
                  <w:rPr>
                    <w:rFonts w:ascii="Cambria Math" w:hAnsi="Cambria Math"/>
                  </w:rPr>
                  <m:t>y</m:t>
                </m:r>
              </m:e>
              <m:sup>
                <m:r>
                  <m:rPr>
                    <m:sty m:val="p"/>
                  </m:rPr>
                  <w:rPr>
                    <w:rFonts w:ascii="Cambria Math" w:hAnsi="Cambria Math"/>
                  </w:rPr>
                  <m:t>s</m:t>
                </m:r>
              </m:sup>
            </m:sSup>
          </m:e>
        </m:d>
      </m:oMath>
      <w:r w:rsidR="00A1266C">
        <w:rPr>
          <w:rFonts w:hint="eastAsia"/>
        </w:rPr>
        <w:t>,</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s+1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s+1</m:t>
                </m:r>
              </m:sup>
            </m:sSup>
          </m:e>
        </m:d>
      </m:oMath>
      <w:r>
        <w:rPr>
          <w:rFonts w:hint="eastAsia"/>
        </w:rPr>
        <w:t>两点的线性函数。</w:t>
      </w:r>
      <w:r w:rsidR="00690A5C">
        <w:rPr>
          <w:rFonts w:hint="eastAsia"/>
        </w:rPr>
        <w:t>进一步的，通过公式（</w:t>
      </w:r>
      <w:r w:rsidR="00690A5C">
        <w:rPr>
          <w:rFonts w:hint="eastAsia"/>
        </w:rPr>
        <w:t>3</w:t>
      </w:r>
      <w:r w:rsidR="00690A5C">
        <w:t>.</w:t>
      </w:r>
      <w:r w:rsidR="00976432">
        <w:t>9</w:t>
      </w:r>
      <w:r w:rsidR="00690A5C">
        <w:rPr>
          <w:rFonts w:hint="eastAsia"/>
        </w:rPr>
        <w:t>）可以求得合成样本的平均误差</w:t>
      </w:r>
      <w:bookmarkEnd w:id="11"/>
      <w:r w:rsidR="00690A5C">
        <w:rPr>
          <w:rFonts w:hint="eastAsia"/>
        </w:rPr>
        <w:t>，见公式（</w:t>
      </w:r>
      <w:r w:rsidR="00690A5C">
        <w:rPr>
          <w:rFonts w:hint="eastAsia"/>
        </w:rPr>
        <w:t>3</w:t>
      </w:r>
      <w:r w:rsidR="00690A5C">
        <w:t>.</w:t>
      </w:r>
      <w:r w:rsidR="00EC7A42">
        <w:t>1</w:t>
      </w:r>
      <w:r w:rsidR="00976432">
        <w:t>0</w:t>
      </w:r>
      <w:r w:rsidR="00690A5C">
        <w:rPr>
          <w:rFonts w:hint="eastAsia"/>
        </w:rPr>
        <w:t>）</w:t>
      </w:r>
      <w:r w:rsidR="00690A5C">
        <w:rPr>
          <w:rFonts w:hint="eastAsia"/>
        </w:rPr>
        <w:t>.</w:t>
      </w:r>
    </w:p>
    <w:p w14:paraId="4E6180AB" w14:textId="0197DDD7" w:rsidR="00690A5C" w:rsidRPr="00690A5C" w:rsidRDefault="00690A5C" w:rsidP="00690A5C">
      <w:pPr>
        <w:pStyle w:val="a9"/>
        <w:spacing w:before="156" w:after="156"/>
        <w:ind w:firstLine="480"/>
        <w:rPr>
          <w:rFonts w:ascii="Times" w:hAnsi="Times"/>
        </w:rPr>
      </w:pPr>
      <w:r>
        <w:tab/>
      </w:r>
      <m:oMath>
        <m:acc>
          <m:accPr>
            <m:chr m:val="̅"/>
            <m:ctrlPr>
              <w:rPr>
                <w:rFonts w:ascii="Cambria Math" w:hAnsi="Cambria Math" w:hint="eastAsia"/>
                <w:bCs/>
              </w:rPr>
            </m:ctrlPr>
          </m:accPr>
          <m:e>
            <m:r>
              <w:rPr>
                <w:rFonts w:ascii="Cambria Math" w:hAnsi="Cambria Math" w:hint="eastAsia"/>
              </w:rPr>
              <m:t>S</m:t>
            </m:r>
            <m:ctrlPr>
              <w:rPr>
                <w:rFonts w:ascii="Cambria Math" w:hAnsi="Cambria Math"/>
                <w:bCs/>
              </w:rPr>
            </m:ctrlPr>
          </m:e>
        </m:acc>
        <m:d>
          <m:dPr>
            <m:ctrlPr>
              <w:rPr>
                <w:rFonts w:ascii="Cambria Math" w:hAnsi="Cambria Math"/>
              </w:rPr>
            </m:ctrlPr>
          </m:dPr>
          <m:e>
            <m:sSup>
              <m:sSupPr>
                <m:ctrlPr>
                  <w:rPr>
                    <w:rFonts w:ascii="Cambria Math" w:hAnsi="Cambria Math"/>
                    <w:bCs/>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e>
        </m:d>
        <m:r>
          <m:rPr>
            <m:sty m:val="p"/>
          </m:rPr>
          <w:rPr>
            <w:rFonts w:ascii="Cambria Math" w:hAnsi="Cambria Math"/>
          </w:rPr>
          <m:t>=</m:t>
        </m:r>
        <m:f>
          <m:fPr>
            <m:ctrlPr>
              <w:rPr>
                <w:rFonts w:ascii="Cambria Math" w:hAnsi="Cambria Math"/>
                <w:bCs/>
              </w:rPr>
            </m:ctrlPr>
          </m:fPr>
          <m:num>
            <m:nary>
              <m:naryPr>
                <m:limLoc m:val="subSup"/>
                <m:ctrlPr>
                  <w:rPr>
                    <w:rFonts w:ascii="Cambria Math" w:hAnsi="Cambria Math"/>
                    <w:bCs/>
                  </w:rPr>
                </m:ctrlPr>
              </m:naryPr>
              <m:sub>
                <m:sSup>
                  <m:sSupPr>
                    <m:ctrlPr>
                      <w:rPr>
                        <w:rFonts w:ascii="Cambria Math" w:hAnsi="Cambria Math"/>
                        <w:bCs/>
                      </w:rPr>
                    </m:ctrlPr>
                  </m:sSupPr>
                  <m:e>
                    <m:r>
                      <w:rPr>
                        <w:rFonts w:ascii="Cambria Math" w:hAnsi="Cambria Math"/>
                      </w:rPr>
                      <m:t>x</m:t>
                    </m:r>
                  </m:e>
                  <m:sup>
                    <m:r>
                      <w:rPr>
                        <w:rFonts w:ascii="Cambria Math" w:hAnsi="Cambria Math"/>
                      </w:rPr>
                      <m:t>s</m:t>
                    </m:r>
                  </m:sup>
                </m:sSup>
                <m:ctrlPr>
                  <w:rPr>
                    <w:rFonts w:ascii="Cambria Math" w:hAnsi="Cambria Math" w:hint="eastAsia"/>
                    <w:bCs/>
                  </w:rPr>
                </m:ctrlPr>
              </m:sub>
              <m:sup>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sup>
              <m:e>
                <m:d>
                  <m:dPr>
                    <m:begChr m:val="|"/>
                    <m:endChr m:val="|"/>
                    <m:ctrlPr>
                      <w:rPr>
                        <w:rFonts w:ascii="Cambria Math" w:hAnsi="Cambria Math"/>
                        <w:bCs/>
                      </w:rPr>
                    </m:ctrlPr>
                  </m:dPr>
                  <m:e>
                    <m:r>
                      <w:rPr>
                        <w:rFonts w:ascii="Cambria Math" w:hAnsi="Cambria Math" w:hint="eastAsia"/>
                      </w:rPr>
                      <m:t>f</m:t>
                    </m:r>
                    <m:d>
                      <m:dPr>
                        <m:ctrlPr>
                          <w:rPr>
                            <w:rFonts w:ascii="Cambria Math" w:hAnsi="Cambria Math" w:hint="eastAsia"/>
                            <w:bCs/>
                          </w:rPr>
                        </m:ctrlPr>
                      </m:dPr>
                      <m:e>
                        <m:r>
                          <w:rPr>
                            <w:rFonts w:ascii="Cambria Math" w:hAnsi="Cambria Math" w:hint="eastAsia"/>
                          </w:rPr>
                          <m:t>x</m:t>
                        </m:r>
                        <m:ctrlPr>
                          <w:rPr>
                            <w:rFonts w:ascii="Cambria Math" w:hAnsi="Cambria Math"/>
                            <w:bCs/>
                          </w:rPr>
                        </m:ctrlP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x</m:t>
                        </m:r>
                      </m:e>
                    </m:d>
                  </m:e>
                </m:d>
                <m:r>
                  <w:rPr>
                    <w:rFonts w:ascii="Cambria Math" w:hAnsi="Cambria Math"/>
                  </w:rPr>
                  <m:t>dx</m:t>
                </m:r>
              </m:e>
            </m:nary>
          </m:num>
          <m:den>
            <m:d>
              <m:dPr>
                <m:begChr m:val="|"/>
                <m:endChr m:val="|"/>
                <m:ctrlPr>
                  <w:rPr>
                    <w:rFonts w:ascii="Cambria Math" w:hAnsi="Cambria Math"/>
                    <w:bCs/>
                    <w:i/>
                  </w:rPr>
                </m:ctrlPr>
              </m:dPr>
              <m:e>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e>
            </m:d>
          </m:den>
        </m:f>
      </m:oMath>
      <w:r>
        <w:rPr>
          <w:rFonts w:ascii="Times" w:hAnsi="Times" w:hint="eastAsia"/>
        </w:rPr>
        <w:t>，</w:t>
      </w:r>
      <w:r>
        <w:rPr>
          <w:rFonts w:ascii="Times" w:hAnsi="Times"/>
        </w:rPr>
        <w:tab/>
      </w:r>
      <w:r>
        <w:rPr>
          <w:rFonts w:ascii="Times" w:hAnsi="Times" w:hint="eastAsia"/>
        </w:rPr>
        <w:t>（</w:t>
      </w:r>
      <w:r>
        <w:rPr>
          <w:rFonts w:ascii="Times" w:hAnsi="Times" w:hint="eastAsia"/>
        </w:rPr>
        <w:t>3</w:t>
      </w:r>
      <w:r>
        <w:rPr>
          <w:rFonts w:ascii="Times" w:hAnsi="Times"/>
        </w:rPr>
        <w:t>.</w:t>
      </w:r>
      <w:r w:rsidR="00EC7A42">
        <w:rPr>
          <w:rFonts w:ascii="Times" w:hAnsi="Times"/>
        </w:rPr>
        <w:t>1</w:t>
      </w:r>
      <w:r w:rsidR="00976432">
        <w:rPr>
          <w:rFonts w:ascii="Times" w:hAnsi="Times"/>
        </w:rPr>
        <w:t>0</w:t>
      </w:r>
      <w:r>
        <w:rPr>
          <w:rFonts w:ascii="Times" w:hAnsi="Times" w:hint="eastAsia"/>
        </w:rPr>
        <w:t>）</w:t>
      </w:r>
    </w:p>
    <w:p w14:paraId="4B4BFB3C" w14:textId="269C177A" w:rsidR="00690A5C" w:rsidRDefault="00690A5C" w:rsidP="00690A5C">
      <w:pPr>
        <w:ind w:firstLine="420"/>
      </w:pPr>
      <w:r>
        <w:rPr>
          <w:rFonts w:hint="eastAsia"/>
        </w:rPr>
        <w:t>如果</w:t>
      </w:r>
      <w:r w:rsidR="001861B7">
        <w:rPr>
          <w:rFonts w:hint="eastAsia"/>
        </w:rPr>
        <w:t>用穷举法</w:t>
      </w:r>
      <w:r>
        <w:rPr>
          <w:rFonts w:hint="eastAsia"/>
        </w:rPr>
        <w:t>计算所有</w:t>
      </w:r>
      <w:r w:rsidR="001861B7">
        <w:rPr>
          <w:rFonts w:hint="eastAsia"/>
        </w:rPr>
        <w:t>策略</w:t>
      </w:r>
      <w:r>
        <w:rPr>
          <w:rFonts w:hint="eastAsia"/>
        </w:rPr>
        <w:t>的平均误差</w:t>
      </w:r>
      <w:r w:rsidR="001861B7">
        <w:rPr>
          <w:rFonts w:hint="eastAsia"/>
        </w:rPr>
        <w:t>，由于公式（</w:t>
      </w:r>
      <w:r w:rsidR="001861B7">
        <w:rPr>
          <w:rFonts w:hint="eastAsia"/>
        </w:rPr>
        <w:t>3</w:t>
      </w:r>
      <w:r w:rsidR="001861B7">
        <w:t>.</w:t>
      </w:r>
      <w:r w:rsidR="00976432">
        <w:t>9</w:t>
      </w:r>
      <w:r w:rsidR="001861B7">
        <w:rPr>
          <w:rFonts w:hint="eastAsia"/>
        </w:rPr>
        <w:t>）</w:t>
      </w:r>
      <w:r>
        <w:rPr>
          <w:rFonts w:hint="eastAsia"/>
        </w:rPr>
        <w:t>，（</w:t>
      </w:r>
      <w:r>
        <w:rPr>
          <w:rFonts w:hint="eastAsia"/>
        </w:rPr>
        <w:t>3</w:t>
      </w:r>
      <w:r>
        <w:t>.</w:t>
      </w:r>
      <w:r w:rsidR="00EC7A42">
        <w:t>1</w:t>
      </w:r>
      <w:r w:rsidR="00976432">
        <w:t>0</w:t>
      </w:r>
      <w:r>
        <w:rPr>
          <w:rFonts w:hint="eastAsia"/>
        </w:rPr>
        <w:t>）</w:t>
      </w:r>
      <w:r w:rsidR="001861B7">
        <w:rPr>
          <w:rFonts w:hint="eastAsia"/>
        </w:rPr>
        <w:t>涉及到复杂的积分运算，并且如果子空间样本数量过多，这会消耗大量的计算资源，若特征空间的维度较高，则需要的计算资源会更大。因此，如何仅仅耗费少量的计算资源的情况下快速且高效选择一种</w:t>
      </w:r>
      <w:r w:rsidR="003936E0">
        <w:rPr>
          <w:rFonts w:hint="eastAsia"/>
        </w:rPr>
        <w:t>较</w:t>
      </w:r>
      <w:r w:rsidR="001861B7">
        <w:rPr>
          <w:rFonts w:hint="eastAsia"/>
        </w:rPr>
        <w:t>优的插值匹配策略是需要</w:t>
      </w:r>
      <w:r w:rsidR="001861B7">
        <w:rPr>
          <w:rFonts w:hint="eastAsia"/>
        </w:rPr>
        <w:t>RSIS</w:t>
      </w:r>
      <w:r w:rsidR="001861B7">
        <w:rPr>
          <w:rFonts w:hint="eastAsia"/>
        </w:rPr>
        <w:t>方法重点探讨的问题。</w:t>
      </w:r>
    </w:p>
    <w:p w14:paraId="66302091" w14:textId="77777777" w:rsidR="00CE44C1" w:rsidRDefault="001861B7" w:rsidP="00690A5C">
      <w:r w:rsidRPr="00C36630">
        <w:rPr>
          <w:rFonts w:ascii="Times" w:hAnsi="Times"/>
          <w:b/>
          <w:bCs/>
        </w:rPr>
        <w:t xml:space="preserve">Theorem </w:t>
      </w:r>
      <w:r w:rsidR="00F73756">
        <w:rPr>
          <w:rFonts w:ascii="Times" w:hAnsi="Times"/>
          <w:b/>
          <w:bCs/>
        </w:rPr>
        <w:t>2</w:t>
      </w:r>
      <w:r w:rsidRPr="00C36630">
        <w:rPr>
          <w:rFonts w:ascii="Times" w:hAnsi="Times"/>
          <w:b/>
          <w:bCs/>
        </w:rPr>
        <w:t>.</w:t>
      </w:r>
      <w:r w:rsidR="00690A5C" w:rsidRPr="00690A5C">
        <w:rPr>
          <w:iCs/>
          <w:color w:val="222222"/>
          <w:shd w:val="clear" w:color="auto" w:fill="FFFFFF"/>
        </w:rPr>
        <w:t xml:space="preserve"> </w:t>
      </w:r>
      <w:r w:rsidR="00690A5C" w:rsidRPr="00690A5C">
        <w:rPr>
          <w:iCs/>
          <w:color w:val="222222"/>
          <w:shd w:val="clear" w:color="auto" w:fill="FFFFFF"/>
        </w:rPr>
        <w:t>对于两个相邻的</w:t>
      </w:r>
      <w:r w:rsidR="00690A5C" w:rsidRPr="00690A5C">
        <w:rPr>
          <w:rFonts w:hint="eastAsia"/>
          <w:iCs/>
          <w:color w:val="222222"/>
          <w:shd w:val="clear" w:color="auto" w:fill="FFFFFF"/>
        </w:rPr>
        <w:t>子</w:t>
      </w:r>
      <w:r w:rsidR="00690A5C" w:rsidRPr="00690A5C">
        <w:rPr>
          <w:iCs/>
          <w:color w:val="222222"/>
          <w:shd w:val="clear" w:color="auto" w:fill="FFFFFF"/>
        </w:rPr>
        <w:t>空间</w:t>
      </w:r>
      <m:oMath>
        <m:sSup>
          <m:sSupPr>
            <m:ctrlPr>
              <w:rPr>
                <w:rFonts w:ascii="Cambria Math" w:hAnsi="Cambria Math"/>
              </w:rPr>
            </m:ctrlPr>
          </m:sSupPr>
          <m:e>
            <m:r>
              <m:rPr>
                <m:scr m:val="script"/>
                <m:sty m:val="p"/>
              </m:rPr>
              <w:rPr>
                <w:rFonts w:ascii="Cambria Math" w:hAnsi="Cambria Math"/>
              </w:rPr>
              <m:t>X</m:t>
            </m:r>
          </m:e>
          <m:sup>
            <m:r>
              <w:rPr>
                <w:rFonts w:ascii="Cambria Math" w:hAnsi="Cambria Math" w:hint="eastAsia"/>
              </w:rPr>
              <m:t>s</m:t>
            </m:r>
          </m:sup>
        </m:sSup>
      </m:oMath>
      <w:r w:rsidR="00690A5C" w:rsidRPr="00690A5C">
        <w:rPr>
          <w:rFonts w:hint="eastAsia"/>
        </w:rPr>
        <w:t>与</w:t>
      </w:r>
      <m:oMath>
        <m:sSup>
          <m:sSupPr>
            <m:ctrlPr>
              <w:rPr>
                <w:rFonts w:ascii="Cambria Math" w:hAnsi="Cambria Math"/>
              </w:rPr>
            </m:ctrlPr>
          </m:sSupPr>
          <m:e>
            <m:r>
              <m:rPr>
                <m:scr m:val="script"/>
                <m:sty m:val="p"/>
              </m:rPr>
              <w:rPr>
                <w:rFonts w:ascii="Cambria Math" w:hAnsi="Cambria Math"/>
              </w:rPr>
              <m:t>X</m:t>
            </m:r>
          </m:e>
          <m:sup>
            <m:r>
              <w:rPr>
                <w:rFonts w:ascii="Cambria Math" w:hAnsi="Cambria Math"/>
              </w:rPr>
              <m:t>s</m:t>
            </m:r>
            <m:r>
              <m:rPr>
                <m:sty m:val="p"/>
              </m:rPr>
              <w:rPr>
                <w:rFonts w:ascii="Cambria Math" w:hAnsi="Cambria Math"/>
              </w:rPr>
              <m:t>+1</m:t>
            </m:r>
          </m:sup>
        </m:sSup>
      </m:oMath>
      <w:r w:rsidR="00690A5C" w:rsidRPr="00690A5C">
        <w:rPr>
          <w:shd w:val="clear" w:color="auto" w:fill="FFFFFF"/>
        </w:rPr>
        <w:t>对应的子集</w:t>
      </w:r>
      <m:oMath>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hint="eastAsia"/>
                <w:shd w:val="clear" w:color="auto" w:fill="FFFFFF"/>
              </w:rPr>
              <m:t>s</m:t>
            </m:r>
          </m:sub>
        </m:sSub>
      </m:oMath>
      <w:r w:rsidR="00690A5C" w:rsidRPr="00690A5C">
        <w:rPr>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shd w:val="clear" w:color="auto" w:fill="FFFFFF"/>
              </w:rPr>
              <m:t>s</m:t>
            </m:r>
            <m:r>
              <m:rPr>
                <m:sty m:val="p"/>
              </m:rPr>
              <w:rPr>
                <w:rFonts w:ascii="Cambria Math" w:hAnsi="Cambria Math"/>
                <w:shd w:val="clear" w:color="auto" w:fill="FFFFFF"/>
              </w:rPr>
              <m:t>+1</m:t>
            </m:r>
          </m:sub>
        </m:sSub>
        <m:r>
          <m:rPr>
            <m:sty m:val="p"/>
          </m:rPr>
          <w:rPr>
            <w:rFonts w:ascii="Cambria Math" w:hAnsi="Cambria Math"/>
            <w:shd w:val="clear" w:color="auto" w:fill="FFFFFF"/>
          </w:rPr>
          <m:t>.</m:t>
        </m:r>
        <m:d>
          <m:dPr>
            <m:ctrlPr>
              <w:rPr>
                <w:rFonts w:ascii="Cambria Math" w:hAnsi="Cambria Math"/>
                <w:i/>
                <w:shd w:val="clear" w:color="auto" w:fill="FFFFFF"/>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shd w:val="clear" w:color="auto" w:fill="FFFFFF"/>
              </w:rPr>
              <m:t>,</m:t>
            </m:r>
            <m:sSup>
              <m:sSupPr>
                <m:ctrlPr>
                  <w:rPr>
                    <w:rFonts w:ascii="Cambria Math" w:hAnsi="Cambria Math"/>
                  </w:rPr>
                </m:ctrlPr>
              </m:sSupPr>
              <m:e>
                <m:r>
                  <w:rPr>
                    <w:rFonts w:ascii="Cambria Math" w:hAnsi="Cambria Math"/>
                  </w:rPr>
                  <m:t>y</m:t>
                </m:r>
              </m:e>
              <m:sup>
                <m:r>
                  <w:rPr>
                    <w:rFonts w:ascii="Cambria Math" w:hAnsi="Cambria Math"/>
                  </w:rPr>
                  <m:t>s</m:t>
                </m:r>
              </m:sup>
            </m:sSup>
            <m:ctrlPr>
              <w:rPr>
                <w:rFonts w:ascii="Cambria Math" w:hAnsi="Cambria Math"/>
                <w:shd w:val="clear" w:color="auto" w:fill="FFFFFF"/>
              </w:rPr>
            </m:ctrlPr>
          </m:e>
        </m:d>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D</m:t>
            </m:r>
          </m:e>
          <m:sub>
            <m:r>
              <m:rPr>
                <m:sty m:val="p"/>
              </m:rPr>
              <w:rPr>
                <w:rFonts w:ascii="Cambria Math" w:hAnsi="Cambria Math" w:hint="eastAsia"/>
                <w:shd w:val="clear" w:color="auto" w:fill="FFFFFF"/>
              </w:rPr>
              <m:t>s</m:t>
            </m:r>
          </m:sub>
        </m:sSub>
        <m:r>
          <m:rPr>
            <m:sty m:val="p"/>
          </m:rPr>
          <w:rPr>
            <w:rFonts w:ascii="Cambria Math" w:hAnsi="Cambria Math" w:hint="eastAsia"/>
            <w:shd w:val="clear" w:color="auto" w:fill="FFFFFF"/>
            <w:vertAlign w:val="subscript"/>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shd w:val="clear" w:color="auto" w:fill="FFFFFF"/>
          </w:rPr>
          <m:t>,</m:t>
        </m:r>
        <m:sSup>
          <m:sSupPr>
            <m:ctrlPr>
              <w:rPr>
                <w:rFonts w:ascii="Cambria Math" w:hAnsi="Cambria Math"/>
              </w:rPr>
            </m:ctrlPr>
          </m:sSupPr>
          <m:e>
            <m:r>
              <w:rPr>
                <w:rFonts w:ascii="Cambria Math" w:hAnsi="Cambria Math"/>
              </w:rPr>
              <m:t>y</m:t>
            </m:r>
          </m:e>
          <m:sup>
            <m:r>
              <w:rPr>
                <w:rFonts w:ascii="Cambria Math" w:hAnsi="Cambria Math"/>
              </w:rPr>
              <m:t>s+1</m:t>
            </m:r>
          </m:sup>
        </m:sSup>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shd w:val="clear" w:color="auto" w:fill="FFFFFF"/>
              </w:rPr>
              <m:t>s+1</m:t>
            </m:r>
          </m:sub>
        </m:sSub>
      </m:oMath>
      <w:r w:rsidR="00690A5C">
        <w:rPr>
          <w:rFonts w:hint="eastAsia"/>
          <w:iCs/>
          <w:shd w:val="clear" w:color="auto" w:fill="FFFFFF"/>
        </w:rPr>
        <w:t>.</w:t>
      </w:r>
      <w:r w:rsidR="00690A5C">
        <w:rPr>
          <w:iCs/>
          <w:shd w:val="clear" w:color="auto" w:fill="FFFFFF"/>
        </w:rPr>
        <w:t xml:space="preserve"> </w:t>
      </w:r>
      <w:r w:rsidR="00046D09">
        <w:rPr>
          <w:rFonts w:hint="eastAsia"/>
          <w:iCs/>
          <w:shd w:val="clear" w:color="auto" w:fill="FFFFFF"/>
        </w:rPr>
        <w:t>考虑关系式</w:t>
      </w:r>
      <m:oMath>
        <m:sSub>
          <m:sSubPr>
            <m:ctrlPr>
              <w:rPr>
                <w:rFonts w:ascii="Cambria Math" w:hAnsi="Cambria Math" w:hint="eastAsia"/>
                <w:shd w:val="clear" w:color="auto" w:fill="FFFFFF"/>
              </w:rPr>
            </m:ctrlPr>
          </m:sSubPr>
          <m:e>
            <m:r>
              <w:rPr>
                <w:rFonts w:ascii="Cambria Math" w:hAnsi="Cambria Math"/>
                <w:shd w:val="clear" w:color="auto" w:fill="FFFFFF"/>
              </w:rPr>
              <m:t>y</m:t>
            </m:r>
            <m:ctrlPr>
              <w:rPr>
                <w:rFonts w:ascii="Cambria Math" w:hAnsi="Cambria Math"/>
                <w:shd w:val="clear" w:color="auto" w:fill="FFFFFF"/>
              </w:rPr>
            </m:ctrlPr>
          </m:e>
          <m:sub>
            <m:r>
              <w:rPr>
                <w:rFonts w:ascii="Cambria Math" w:hAnsi="Cambria Math"/>
                <w:shd w:val="clear" w:color="auto" w:fill="FFFFFF"/>
              </w:rPr>
              <m:t>i</m:t>
            </m:r>
            <m:ctrlPr>
              <w:rPr>
                <w:rFonts w:ascii="Cambria Math" w:hAnsi="Cambria Math"/>
                <w:shd w:val="clear" w:color="auto" w:fill="FFFFFF"/>
              </w:rPr>
            </m:ctrlPr>
          </m:sub>
        </m:sSub>
        <m:r>
          <m:rPr>
            <m:sty m:val="p"/>
          </m:rPr>
          <w:rPr>
            <w:rFonts w:ascii="Cambria Math" w:hAnsi="Cambria Math"/>
            <w:shd w:val="clear" w:color="auto" w:fill="FFFFFF"/>
          </w:rPr>
          <m:t>=</m:t>
        </m:r>
        <m:r>
          <w:rPr>
            <w:rFonts w:ascii="Cambria Math" w:hAnsi="Cambria Math"/>
            <w:shd w:val="clear" w:color="auto" w:fill="FFFFFF"/>
          </w:rPr>
          <m:t>f</m:t>
        </m:r>
        <m:d>
          <m:dPr>
            <m:ctrlPr>
              <w:rPr>
                <w:rFonts w:ascii="Cambria Math" w:hAnsi="Cambria Math"/>
                <w:shd w:val="clear" w:color="auto" w:fill="FFFFFF"/>
              </w:rPr>
            </m:ctrlPr>
          </m:dPr>
          <m:e>
            <m:sSub>
              <m:sSubPr>
                <m:ctrlPr>
                  <w:rPr>
                    <w:rFonts w:ascii="Cambria Math" w:hAnsi="Cambria Math"/>
                    <w:shd w:val="clear" w:color="auto" w:fill="FFFFFF"/>
                    <w:vertAlign w:val="subscript"/>
                  </w:rPr>
                </m:ctrlPr>
              </m:sSubPr>
              <m:e>
                <m:r>
                  <w:rPr>
                    <w:rFonts w:ascii="Cambria Math" w:hAnsi="Cambria Math"/>
                    <w:shd w:val="clear" w:color="auto" w:fill="FFFFFF"/>
                    <w:vertAlign w:val="subscript"/>
                  </w:rPr>
                  <m:t>x</m:t>
                </m:r>
              </m:e>
              <m:sub>
                <m:r>
                  <w:rPr>
                    <w:rFonts w:ascii="Cambria Math" w:hAnsi="Cambria Math"/>
                    <w:shd w:val="clear" w:color="auto" w:fill="FFFFFF"/>
                    <w:vertAlign w:val="subscript"/>
                  </w:rPr>
                  <m:t>i</m:t>
                </m:r>
              </m:sub>
            </m:sSub>
          </m:e>
        </m:d>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ε</m:t>
            </m:r>
          </m:e>
          <m:sub>
            <m:r>
              <w:rPr>
                <w:rFonts w:ascii="Cambria Math" w:hAnsi="Cambria Math"/>
                <w:shd w:val="clear" w:color="auto" w:fill="FFFFFF"/>
              </w:rPr>
              <m:t>i</m:t>
            </m:r>
          </m:sub>
        </m:sSub>
      </m:oMath>
      <w:r w:rsidR="00690A5C" w:rsidRPr="00690A5C">
        <w:rPr>
          <w:rFonts w:hint="eastAsia"/>
          <w:shd w:val="clear" w:color="auto" w:fill="FFFFFF"/>
        </w:rPr>
        <w:t>。</w:t>
      </w:r>
      <w:r w:rsidR="00690A5C" w:rsidRPr="00690A5C">
        <w:rPr>
          <w:color w:val="000000" w:themeColor="text1"/>
          <w:shd w:val="clear" w:color="auto" w:fill="FFFFFF"/>
        </w:rPr>
        <w:t>假设</w:t>
      </w:r>
      <w:r w:rsidR="00046D09">
        <w:rPr>
          <w:rFonts w:hint="eastAsia"/>
          <w:color w:val="000000" w:themeColor="text1"/>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sidR="00046D09">
        <w:rPr>
          <w:rFonts w:hint="eastAsia"/>
        </w:rPr>
        <w:t>，</w:t>
      </w:r>
      <w:r w:rsidR="00690A5C" w:rsidRPr="004C3467">
        <w:t>则有</w:t>
      </w:r>
      <w:r w:rsidR="00CE44C1">
        <w:rPr>
          <w:rFonts w:hint="eastAsia"/>
        </w:rPr>
        <w:t>:</w:t>
      </w:r>
    </w:p>
    <w:p w14:paraId="5FFA9417" w14:textId="6D54B852" w:rsidR="001861B7" w:rsidRPr="00046D09" w:rsidRDefault="00A1266C" w:rsidP="00CE44C1">
      <w:pPr>
        <w:jc w:val="center"/>
      </w:pPr>
      <m:oMath>
        <m:r>
          <m:rPr>
            <m:scr m:val="double-struck"/>
          </m:rPr>
          <w:rPr>
            <w:rFonts w:ascii="Cambria Math" w:hAnsi="Cambria Math"/>
          </w:rPr>
          <m:t>E</m:t>
        </m:r>
        <m:d>
          <m:dPr>
            <m:ctrlPr>
              <w:rPr>
                <w:rFonts w:ascii="Cambria Math" w:hAnsi="Cambria Math"/>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den>
            </m:f>
            <m:ctrlPr>
              <w:rPr>
                <w:rFonts w:ascii="Cambria Math" w:hAnsi="Cambria Math"/>
                <w:shd w:val="clear" w:color="auto" w:fill="FFFFFF"/>
              </w:rPr>
            </m:ctrlPr>
          </m:e>
        </m:d>
        <m:r>
          <m:rPr>
            <m:sty m:val="p"/>
          </m:rPr>
          <w:rPr>
            <w:rFonts w:ascii="Cambria Math" w:hAnsi="Cambria Math"/>
            <w:shd w:val="clear" w:color="auto" w:fill="FFFFFF"/>
          </w:rPr>
          <m:t>&lt;</m:t>
        </m:r>
        <m:r>
          <m:rPr>
            <m:scr m:val="double-struck"/>
          </m:rPr>
          <w:rPr>
            <w:rFonts w:ascii="Cambria Math" w:hAnsi="Cambria Math"/>
          </w:rPr>
          <m:t>E</m:t>
        </m:r>
        <m:d>
          <m:dPr>
            <m:ctrlPr>
              <w:rPr>
                <w:rFonts w:ascii="Cambria Math" w:hAnsi="Cambria Math"/>
                <w:shd w:val="clear" w:color="auto" w:fill="FFFFFF"/>
              </w:rPr>
            </m:ctrlPr>
          </m:dPr>
          <m:e>
            <m:f>
              <m:fPr>
                <m:ctrlPr>
                  <w:rPr>
                    <w:rFonts w:ascii="Cambria Math" w:hAnsi="Cambria Math"/>
                    <w:shd w:val="clear" w:color="auto" w:fill="FFFFFF"/>
                  </w:rPr>
                </m:ctrlPr>
              </m:fPr>
              <m:num>
                <m:d>
                  <m:dPr>
                    <m:ctrlPr>
                      <w:rPr>
                        <w:rFonts w:ascii="Cambria Math" w:hAnsi="Cambria Math"/>
                        <w:shd w:val="clear" w:color="auto" w:fill="FFFFFF"/>
                      </w:rPr>
                    </m:ctrlPr>
                  </m:dPr>
                  <m:e>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e>
                    </m:d>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e>
                    </m:d>
                  </m:e>
                </m:d>
              </m:num>
              <m:den>
                <m:r>
                  <m:rPr>
                    <m:sty m:val="p"/>
                  </m:rPr>
                  <w:rPr>
                    <w:rFonts w:ascii="Cambria Math" w:hAnsi="Cambria Math"/>
                    <w:shd w:val="clear" w:color="auto" w:fill="FFFFFF"/>
                  </w:rPr>
                  <m:t>2</m:t>
                </m:r>
              </m:den>
            </m:f>
          </m:e>
        </m:d>
      </m:oMath>
      <w:r w:rsidR="00046D09">
        <w:rPr>
          <w:rFonts w:hint="eastAsia"/>
          <w:shd w:val="clear" w:color="auto" w:fill="FFFFFF"/>
        </w:rPr>
        <w:t>.</w:t>
      </w:r>
    </w:p>
    <w:p w14:paraId="5783EC5F" w14:textId="6D47847A" w:rsidR="007767AD" w:rsidRDefault="001861B7" w:rsidP="00690A5C">
      <w:r w:rsidRPr="007548A1">
        <w:rPr>
          <w:rFonts w:ascii="Times" w:hAnsi="Times"/>
          <w:i/>
          <w:iCs/>
        </w:rPr>
        <w:t>P</w:t>
      </w:r>
      <w:r w:rsidRPr="007548A1">
        <w:rPr>
          <w:rFonts w:ascii="Times" w:hAnsi="Times" w:hint="eastAsia"/>
          <w:i/>
          <w:iCs/>
        </w:rPr>
        <w:t>roof</w:t>
      </w:r>
      <w:r w:rsidRPr="007548A1">
        <w:rPr>
          <w:rFonts w:ascii="Times" w:hAnsi="Times"/>
          <w:i/>
          <w:iCs/>
        </w:rPr>
        <w:t xml:space="preserve"> of Theorem </w:t>
      </w:r>
      <w:r w:rsidR="00F73756">
        <w:rPr>
          <w:rFonts w:ascii="Times" w:hAnsi="Times"/>
          <w:i/>
          <w:iCs/>
        </w:rPr>
        <w:t>2</w:t>
      </w:r>
      <w:r w:rsidRPr="007548A1">
        <w:rPr>
          <w:rFonts w:ascii="Times" w:hAnsi="Times"/>
          <w:i/>
          <w:iCs/>
        </w:rPr>
        <w:t>.</w:t>
      </w:r>
      <w:r w:rsidR="007767AD">
        <w:rPr>
          <w:rFonts w:ascii="Times" w:hAnsi="Times"/>
        </w:rPr>
        <w:t xml:space="preserve"> </w:t>
      </w:r>
      <w:r w:rsidR="007767AD">
        <w:rPr>
          <w:rFonts w:ascii="Times" w:hAnsi="Times" w:hint="eastAsia"/>
        </w:rPr>
        <w:t>由于</w:t>
      </w:r>
      <w:r w:rsidR="007767AD" w:rsidRPr="00690A5C">
        <w:rPr>
          <w:color w:val="000000" w:themeColor="text1"/>
          <w:shd w:val="clear" w:color="auto" w:fill="FFFFFF"/>
        </w:rPr>
        <w:t>假设</w:t>
      </w:r>
      <w:r w:rsidR="007767AD">
        <w:rPr>
          <w:rFonts w:hint="eastAsia"/>
          <w:color w:val="000000" w:themeColor="text1"/>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sidR="007767AD">
        <w:rPr>
          <w:rFonts w:hint="eastAsia"/>
        </w:rPr>
        <w:t>，根据公式（</w:t>
      </w:r>
      <w:r w:rsidR="007767AD">
        <w:rPr>
          <w:rFonts w:hint="eastAsia"/>
        </w:rPr>
        <w:t>3</w:t>
      </w:r>
      <w:r w:rsidR="007767AD">
        <w:t>.</w:t>
      </w:r>
      <w:r w:rsidR="00976432">
        <w:t>7</w:t>
      </w:r>
      <w:r w:rsidR="007767AD">
        <w:rPr>
          <w:rFonts w:hint="eastAsia"/>
        </w:rPr>
        <w:t>）可得：</w:t>
      </w:r>
    </w:p>
    <w:p w14:paraId="5AF4EE17" w14:textId="5C147763" w:rsidR="001861B7" w:rsidRPr="007767AD" w:rsidRDefault="00000000" w:rsidP="00BA1A5D">
      <w:pPr>
        <w:pStyle w:val="a9"/>
        <w:spacing w:before="156" w:after="156"/>
        <w:ind w:firstLine="480"/>
      </w:pPr>
      <m:oMathPara>
        <m:oMath>
          <m:sSup>
            <m:sSupPr>
              <m:ctrlPr>
                <w:rPr>
                  <w:rFonts w:ascii="Cambria Math" w:hAnsi="Cambria Math"/>
                </w:rPr>
              </m:ctrlPr>
            </m:sSupPr>
            <m:e>
              <m:r>
                <w:rPr>
                  <w:rFonts w:ascii="Cambria Math" w:hAnsi="Cambria Math"/>
                </w:rPr>
                <m:t>y</m:t>
              </m:r>
            </m:e>
            <m:sup>
              <m:r>
                <w:rPr>
                  <w:rFonts w:ascii="Cambria Math" w:hAnsi="Cambria Math"/>
                </w:rPr>
                <m:t>s,s+1</m:t>
              </m:r>
            </m:sup>
          </m:sSup>
          <m:r>
            <m:rPr>
              <m:sty m:val="p"/>
            </m:rPr>
            <w:rPr>
              <w:rFonts w:ascii="Cambria Math" w:hAnsi="Cambria Math"/>
            </w:rPr>
            <m:t>=</m:t>
          </m:r>
          <w:bookmarkStart w:id="12" w:name="OLE_LINK2"/>
          <m:sSub>
            <m:sSubPr>
              <m:ctrlPr>
                <w:rPr>
                  <w:rFonts w:ascii="Cambria Math" w:hAnsi="Cambria Math"/>
                  <w:iCs/>
                </w:rPr>
              </m:ctrlPr>
            </m:sSubPr>
            <m:e>
              <m:r>
                <w:rPr>
                  <w:rFonts w:ascii="Cambria Math" w:hAnsi="Cambria Math" w:hint="eastAsia"/>
                </w:rPr>
                <m:t>g</m:t>
              </m:r>
            </m:e>
            <m:sub>
              <m:r>
                <w:rPr>
                  <w:rFonts w:ascii="Cambria Math" w:hAnsi="Cambria Math"/>
                </w:rPr>
                <m:t>s,s+1</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s,s+1</m:t>
                  </m:r>
                </m:sup>
              </m:sSup>
            </m:e>
          </m:d>
          <w:bookmarkEnd w:id="12"/>
          <m:r>
            <m:rPr>
              <m:sty m:val="p"/>
            </m:rPr>
            <w:rPr>
              <w:rFonts w:ascii="Cambria Math" w:hAnsi="Cambria Math"/>
            </w:rPr>
            <m:t>+</m:t>
          </m:r>
          <m:r>
            <w:rPr>
              <w:rFonts w:ascii="Cambria Math" w:hAnsi="Cambria Math"/>
            </w:rPr>
            <m:t>ε</m:t>
          </m:r>
          <m:r>
            <m:rPr>
              <m:sty m:val="p"/>
            </m:rPr>
            <w:rPr>
              <w:rFonts w:ascii="Cambria Math" w:hAnsi="Cambria Math"/>
            </w:rPr>
            <m:t>.</m:t>
          </m:r>
        </m:oMath>
      </m:oMathPara>
    </w:p>
    <w:p w14:paraId="1E92600E" w14:textId="3C41DA9A" w:rsidR="007767AD" w:rsidRDefault="007767AD" w:rsidP="00690A5C">
      <w:r w:rsidRPr="0031422E">
        <w:rPr>
          <w:rFonts w:hint="eastAsia"/>
        </w:rPr>
        <w:t>由</w:t>
      </w:r>
      <w:r>
        <w:rPr>
          <w:rFonts w:hint="eastAsia"/>
        </w:rPr>
        <w:t>于</w:t>
      </w:r>
      <m:oMath>
        <m:sSub>
          <m:sSubPr>
            <m:ctrlPr>
              <w:rPr>
                <w:rFonts w:ascii="Cambria Math" w:hAnsi="Cambria Math"/>
                <w:i/>
                <w:iCs/>
              </w:rPr>
            </m:ctrlPr>
          </m:sSubPr>
          <m:e>
            <m:r>
              <w:rPr>
                <w:rFonts w:ascii="Cambria Math" w:hAnsi="Cambria Math" w:hint="eastAsia"/>
              </w:rPr>
              <m:t>g</m:t>
            </m:r>
          </m:e>
          <m:sub>
            <m:r>
              <w:rPr>
                <w:rFonts w:ascii="Cambria Math" w:hAnsi="Cambria Math"/>
              </w:rPr>
              <m:t>s</m:t>
            </m:r>
          </m:sub>
        </m:sSub>
        <m:d>
          <m:dPr>
            <m:ctrlPr>
              <w:rPr>
                <w:rFonts w:ascii="Cambria Math" w:hAnsi="Cambria Math"/>
              </w:rPr>
            </m:ctrlPr>
          </m:dPr>
          <m:e>
            <m:r>
              <m:rPr>
                <m:sty m:val="p"/>
              </m:rPr>
              <w:rPr>
                <w:rFonts w:ascii="Cambria Math" w:hAnsi="Cambria Math"/>
              </w:rPr>
              <m:t>·</m:t>
            </m:r>
          </m:e>
        </m:d>
      </m:oMath>
      <w:r>
        <w:rPr>
          <w:rFonts w:hint="eastAsia"/>
        </w:rPr>
        <w:t>为线性函数，</w:t>
      </w:r>
      <w:r w:rsidR="004F15E1">
        <w:rPr>
          <w:rFonts w:hint="eastAsia"/>
        </w:rPr>
        <w:t>根据公式（</w:t>
      </w:r>
      <w:r w:rsidR="004F15E1">
        <w:rPr>
          <w:rFonts w:hint="eastAsia"/>
        </w:rPr>
        <w:t>3.</w:t>
      </w:r>
      <w:r w:rsidR="00976432">
        <w:t>9</w:t>
      </w:r>
      <w:r w:rsidR="004F15E1">
        <w:rPr>
          <w:rFonts w:hint="eastAsia"/>
        </w:rPr>
        <w:t>）以及（</w:t>
      </w:r>
      <w:r w:rsidR="004F15E1">
        <w:rPr>
          <w:rFonts w:hint="eastAsia"/>
        </w:rPr>
        <w:t>3</w:t>
      </w:r>
      <w:r w:rsidR="004F15E1">
        <w:t>.1</w:t>
      </w:r>
      <w:r w:rsidR="00976432">
        <w:t>0</w:t>
      </w:r>
      <w:r w:rsidR="004F15E1">
        <w:rPr>
          <w:rFonts w:hint="eastAsia"/>
        </w:rPr>
        <w:t>）可得：</w:t>
      </w:r>
    </w:p>
    <w:p w14:paraId="774B72F9" w14:textId="23E05F0A" w:rsidR="004F15E1" w:rsidRPr="004F15E1" w:rsidRDefault="004F15E1" w:rsidP="00BA1A5D">
      <w:pPr>
        <w:pStyle w:val="a9"/>
        <w:spacing w:before="156" w:after="156"/>
        <w:ind w:firstLine="480"/>
      </w:pPr>
      <m:oMathPara>
        <m:oMath>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r>
            <m:rPr>
              <m:sty m:val="p"/>
            </m:rPr>
            <w:rPr>
              <w:rFonts w:ascii="Cambria Math" w:hAnsi="Cambria Math"/>
            </w:rPr>
            <m:t>=</m:t>
          </m:r>
          <m:nary>
            <m:naryPr>
              <m:limLoc m:val="subSup"/>
              <m:ctrlPr>
                <w:rPr>
                  <w:rFonts w:ascii="Cambria Math" w:hAnsi="Cambria Math"/>
                </w:rPr>
              </m:ctrlPr>
            </m:naryPr>
            <m:sub>
              <m:sSup>
                <m:sSupPr>
                  <m:ctrlPr>
                    <w:rPr>
                      <w:rFonts w:ascii="Cambria Math" w:hAnsi="Cambria Math"/>
                    </w:rPr>
                  </m:ctrlPr>
                </m:sSupPr>
                <m:e>
                  <m:r>
                    <w:rPr>
                      <w:rFonts w:ascii="Cambria Math" w:hAnsi="Cambria Math"/>
                    </w:rPr>
                    <m:t>x</m:t>
                  </m:r>
                </m:e>
                <m:sup>
                  <m:r>
                    <w:rPr>
                      <w:rFonts w:ascii="Cambria Math" w:hAnsi="Cambria Math"/>
                    </w:rPr>
                    <m:t>s</m:t>
                  </m:r>
                </m:sup>
              </m:sSup>
              <m:ctrlPr>
                <w:rPr>
                  <w:rFonts w:ascii="Cambria Math" w:hAnsi="Cambria Math" w:hint="eastAsia"/>
                </w:rPr>
              </m:ctrlPr>
            </m:sub>
            <m:sup>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sup>
            <m:e>
              <m:d>
                <m:dPr>
                  <m:begChr m:val="|"/>
                  <m:endChr m:val="|"/>
                  <m:ctrlPr>
                    <w:rPr>
                      <w:rFonts w:ascii="Cambria Math" w:hAnsi="Cambria Math"/>
                    </w:rPr>
                  </m:ctrlPr>
                </m:dPr>
                <m:e>
                  <m:r>
                    <w:rPr>
                      <w:rFonts w:ascii="Cambria Math" w:hAnsi="Cambria Math" w:hint="eastAsia"/>
                    </w:rPr>
                    <m:t>g</m:t>
                  </m:r>
                  <m:d>
                    <m:dPr>
                      <m:ctrlPr>
                        <w:rPr>
                          <w:rFonts w:ascii="Cambria Math" w:hAnsi="Cambria Math" w:hint="eastAsia"/>
                        </w:rPr>
                      </m:ctrlPr>
                    </m:dPr>
                    <m:e>
                      <m:r>
                        <w:rPr>
                          <w:rFonts w:ascii="Cambria Math" w:hAnsi="Cambria Math" w:hint="eastAsia"/>
                        </w:rPr>
                        <m:t>x</m:t>
                      </m:r>
                      <m:ctrlPr>
                        <w:rPr>
                          <w:rFonts w:ascii="Cambria Math" w:hAnsi="Cambria Math"/>
                        </w:rPr>
                      </m:ctrlP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x</m:t>
                      </m:r>
                    </m:e>
                  </m:d>
                </m:e>
              </m:d>
              <m:r>
                <w:rPr>
                  <w:rFonts w:ascii="Cambria Math" w:hAnsi="Cambria Math"/>
                </w:rPr>
                <m:t>dx</m:t>
              </m:r>
            </m:e>
          </m:nary>
          <m:r>
            <m:rPr>
              <m:sty m:val="p"/>
            </m:rPr>
            <w:rPr>
              <w:rFonts w:ascii="Cambria Math" w:hAnsi="Cambria Math"/>
            </w:rPr>
            <m:t>.</m:t>
          </m:r>
        </m:oMath>
      </m:oMathPara>
    </w:p>
    <w:p w14:paraId="45DD503E" w14:textId="78182F76" w:rsidR="004F15E1" w:rsidRDefault="00512EA6" w:rsidP="004F15E1">
      <w:r w:rsidRPr="00C703D9">
        <w:t>根据迭代期望定律</w:t>
      </w:r>
      <w:r w:rsidRPr="00C703D9">
        <w:t>(LIE)</w:t>
      </w:r>
      <w:r w:rsidRPr="00C703D9">
        <w:t>可得</w:t>
      </w:r>
      <w:r w:rsidRPr="00C703D9">
        <w:t>:</w:t>
      </w:r>
    </w:p>
    <w:p w14:paraId="651206D2" w14:textId="578D8B21" w:rsidR="00E46C70" w:rsidRPr="00E46C70" w:rsidRDefault="00E46C70" w:rsidP="00BA1A5D">
      <w:pPr>
        <w:pStyle w:val="a9"/>
        <w:spacing w:before="156" w:after="156"/>
        <w:ind w:firstLine="480"/>
      </w:pPr>
      <m:oMathPara>
        <m:oMath>
          <m:r>
            <m:rPr>
              <m:scr m:val="double-struck"/>
              <m:sty m:val="p"/>
            </m:rPr>
            <w:rPr>
              <w:rFonts w:ascii="Cambria Math" w:hAnsi="Cambria Math"/>
            </w:rPr>
            <w:lastRenderedPageBreak/>
            <m:t>E</m:t>
          </m:r>
          <m:d>
            <m:dPr>
              <m:ctrlPr>
                <w:rPr>
                  <w:rFonts w:ascii="Cambria Math" w:hAnsi="Cambria Math"/>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num>
                <m:den>
                  <m:d>
                    <m:dPr>
                      <m:begChr m:val="|"/>
                      <m:endChr m:val="|"/>
                      <m:ctrlPr>
                        <w:rPr>
                          <w:rFonts w:ascii="Cambria Math" w:hAnsi="Cambria Math"/>
                          <w:bCs/>
                        </w:rPr>
                      </m:ctrlPr>
                    </m:dPr>
                    <m:e>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e>
                  </m:d>
                </m:den>
              </m:f>
            </m:e>
          </m:d>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e>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&lt;0</m:t>
                  </m:r>
                </m:e>
              </m:d>
              <m:r>
                <w:rPr>
                  <w:rFonts w:ascii="Cambria Math" w:hAnsi="Cambria Math"/>
                </w:rPr>
                <m:t>P</m:t>
              </m:r>
              <m:d>
                <m:dPr>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&lt;0</m:t>
                  </m:r>
                </m:e>
              </m:d>
            </m:num>
            <m:den>
              <m: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r>
                <w:rPr>
                  <w:rFonts w:ascii="Cambria Math" w:hAnsi="Cambria Math"/>
                </w:rPr>
                <m:t>|</m:t>
              </m:r>
            </m:den>
          </m:f>
        </m:oMath>
      </m:oMathPara>
    </w:p>
    <w:p w14:paraId="3F3E50A0" w14:textId="086F4E37" w:rsidR="00F92F61" w:rsidRPr="00E46C70" w:rsidRDefault="00E46C70" w:rsidP="00BA1A5D">
      <w:pPr>
        <w:pStyle w:val="a9"/>
        <w:spacing w:before="156" w:after="156"/>
        <w:ind w:firstLine="480"/>
      </w:pPr>
      <m:oMathPara>
        <m:oMath>
          <m:r>
            <m:rPr>
              <m:sty m:val="p"/>
            </m:rPr>
            <w:rPr>
              <w:rFonts w:ascii="Cambria Math" w:hAnsi="Cambria Math"/>
            </w:rPr>
            <m:t xml:space="preserve">                                 +</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e>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≥0</m:t>
                  </m:r>
                </m:e>
              </m:d>
              <m:r>
                <w:rPr>
                  <w:rFonts w:ascii="Cambria Math" w:hAnsi="Cambria Math"/>
                </w:rPr>
                <m:t>P</m:t>
              </m:r>
              <m:d>
                <m:dPr>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≥0</m:t>
                  </m:r>
                </m:e>
              </m:d>
            </m:num>
            <m:den>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r>
                <w:rPr>
                  <w:rFonts w:ascii="Cambria Math" w:hAnsi="Cambria Math"/>
                </w:rPr>
                <m:t>|</m:t>
              </m:r>
            </m:den>
          </m:f>
          <m:r>
            <m:rPr>
              <m:sty m:val="p"/>
            </m:rPr>
            <w:rPr>
              <w:rFonts w:ascii="Cambria Math" w:hAnsi="Cambria Math"/>
            </w:rPr>
            <m:t>.</m:t>
          </m:r>
        </m:oMath>
      </m:oMathPara>
    </w:p>
    <w:p w14:paraId="1C5F30FC" w14:textId="52DE4736" w:rsidR="000E2AFD" w:rsidRDefault="000E2AFD" w:rsidP="000E2AFD">
      <w:r>
        <w:rPr>
          <w:rFonts w:hint="eastAsia"/>
        </w:rPr>
        <w:t>可根据基础的几何面积计算来</w:t>
      </w:r>
      <w:r w:rsidRPr="00C703D9">
        <w:rPr>
          <w:color w:val="222222"/>
          <w:shd w:val="clear" w:color="auto" w:fill="FFFFFF"/>
        </w:rPr>
        <w:t>简化</w:t>
      </w:r>
      <m:oMath>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e>
        </m:d>
      </m:oMath>
      <w:r>
        <w:rPr>
          <w:rFonts w:hint="eastAsia"/>
        </w:rPr>
        <w:t>，</w:t>
      </w:r>
      <w:r>
        <w:rPr>
          <w:rFonts w:hint="eastAsia"/>
          <w:shd w:val="clear" w:color="auto" w:fill="FFFFFF"/>
        </w:rPr>
        <w:t>当</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sup>
        </m:sSup>
        <m:r>
          <w:rPr>
            <w:rFonts w:ascii="Cambria Math" w:hAnsi="Cambria Math"/>
            <w:shd w:val="clear" w:color="auto" w:fill="FFFFFF"/>
          </w:rPr>
          <m:t>·</m:t>
        </m:r>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shd w:val="clear" w:color="auto" w:fill="FFFFFF"/>
          </w:rPr>
          <m:t>&lt;0</m:t>
        </m:r>
      </m:oMath>
      <w:r>
        <w:rPr>
          <w:rFonts w:hint="eastAsia"/>
          <w:iCs/>
          <w:shd w:val="clear" w:color="auto" w:fill="FFFFFF"/>
        </w:rPr>
        <w:t>时，</w:t>
      </w:r>
      <m:oMath>
        <m:r>
          <w:rPr>
            <w:rFonts w:ascii="Cambria Math" w:hAnsi="Cambria Math"/>
            <w:shd w:val="clear" w:color="auto" w:fill="FFFFFF"/>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e>
        </m:d>
      </m:oMath>
      <w:r>
        <w:rPr>
          <w:rFonts w:hint="eastAsia"/>
        </w:rPr>
        <w:t>,</w:t>
      </w:r>
      <w:r>
        <w:t xml:space="preserve"> </w:t>
      </w:r>
      <w:r>
        <w:rPr>
          <w:rFonts w:hint="eastAsia"/>
        </w:rPr>
        <w:t>使得</w:t>
      </w:r>
      <m:oMath>
        <m:r>
          <w:rPr>
            <w:rFonts w:ascii="Cambria Math" w:hAnsi="Cambria Math" w:hint="eastAsia"/>
          </w:rPr>
          <m:t>g</m:t>
        </m:r>
        <m:d>
          <m:dPr>
            <m:ctrlPr>
              <w:rPr>
                <w:rFonts w:ascii="Cambria Math" w:hAnsi="Cambria Math" w:hint="eastAsia"/>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ctrlPr>
              <w:rPr>
                <w:rFonts w:ascii="Cambria Math" w:hAnsi="Cambria Math"/>
              </w:rPr>
            </m:ctrlPr>
          </m:e>
        </m:d>
        <m:r>
          <m:rPr>
            <m:sty m:val="p"/>
          </m:rPr>
          <w:rPr>
            <w:rFonts w:ascii="Cambria Math" w:hAnsi="Cambria Math"/>
          </w:rPr>
          <m:t>=</m:t>
        </m:r>
        <m:r>
          <w:rPr>
            <w:rFonts w:ascii="Cambria Math" w:hAnsi="Cambria Math"/>
          </w:rPr>
          <m:t>L</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oMath>
      <w:r>
        <w:t>.</w:t>
      </w:r>
      <w:r>
        <w:rPr>
          <w:rFonts w:hint="eastAsia"/>
        </w:rPr>
        <w:t xml:space="preserve"> </w:t>
      </w:r>
      <w:r>
        <w:rPr>
          <w:rFonts w:hint="eastAsia"/>
        </w:rPr>
        <w:t>可得：</w:t>
      </w:r>
    </w:p>
    <w:p w14:paraId="28AB36E2" w14:textId="22049D1C" w:rsidR="000E2AFD" w:rsidRPr="00D92350" w:rsidRDefault="00F92F61" w:rsidP="00BA1A5D">
      <w:pPr>
        <w:pStyle w:val="a9"/>
        <w:spacing w:before="156" w:after="156"/>
        <w:ind w:firstLine="480"/>
      </w:pPr>
      <m:oMathPara>
        <m:oMath>
          <m:r>
            <m:rPr>
              <m:scr m:val="double-struck"/>
              <m:sty m:val="p"/>
            </m:rPr>
            <w:rPr>
              <w:rFonts w:ascii="Cambria Math" w:hAnsi="Cambria Math"/>
            </w:rPr>
            <m:t>E</m:t>
          </m:r>
          <m:d>
            <m:dPr>
              <m:ctrlPr>
                <w:rPr>
                  <w:rFonts w:ascii="Cambria Math" w:hAnsi="Cambria Math"/>
                </w:rPr>
              </m:ctrlPr>
            </m:dPr>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e>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&lt;0</m:t>
              </m:r>
            </m:e>
          </m:d>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num>
            <m:den>
              <m:r>
                <m:rPr>
                  <m:sty m:val="p"/>
                </m:rPr>
                <w:rPr>
                  <w:rFonts w:ascii="Cambria Math" w:hAnsi="Cambria Math"/>
                </w:rPr>
                <m:t>2</m:t>
              </m:r>
            </m:den>
          </m:f>
          <m:r>
            <m:rPr>
              <m:sty m:val="p"/>
            </m:rPr>
            <w:rPr>
              <w:rFonts w:ascii="Cambria Math" w:hAnsi="Cambria Math"/>
            </w:rPr>
            <m:t>,</m:t>
          </m:r>
        </m:oMath>
      </m:oMathPara>
    </w:p>
    <w:p w14:paraId="5A801101" w14:textId="5A4C94B2" w:rsidR="000E2AFD" w:rsidRDefault="00D92350" w:rsidP="000E2AFD">
      <w:pPr>
        <w:rPr>
          <w:iCs/>
          <w:shd w:val="clear" w:color="auto" w:fill="FFFFFF"/>
        </w:rPr>
      </w:pPr>
      <w:r>
        <w:rPr>
          <w:rFonts w:hint="eastAsia"/>
          <w:shd w:val="clear" w:color="auto" w:fill="FFFFFF"/>
        </w:rPr>
        <w:t>当</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sup>
        </m:sSup>
        <m:r>
          <w:rPr>
            <w:rFonts w:ascii="Cambria Math" w:hAnsi="Cambria Math"/>
            <w:shd w:val="clear" w:color="auto" w:fill="FFFFFF"/>
          </w:rPr>
          <m:t>·</m:t>
        </m:r>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shd w:val="clear" w:color="auto" w:fill="FFFFFF"/>
          </w:rPr>
          <m:t>≥0</m:t>
        </m:r>
      </m:oMath>
      <w:r>
        <w:rPr>
          <w:rFonts w:hint="eastAsia"/>
          <w:iCs/>
          <w:shd w:val="clear" w:color="auto" w:fill="FFFFFF"/>
        </w:rPr>
        <w:t>时：</w:t>
      </w:r>
    </w:p>
    <w:p w14:paraId="5FED81ED" w14:textId="25DBCDDF" w:rsidR="00D92350" w:rsidRPr="000E2AFD" w:rsidRDefault="00F92F61" w:rsidP="00BA1A5D">
      <w:pPr>
        <w:pStyle w:val="a9"/>
        <w:spacing w:before="156" w:after="156"/>
        <w:ind w:firstLine="480"/>
      </w:pPr>
      <m:oMathPara>
        <m:oMath>
          <m:r>
            <m:rPr>
              <m:scr m:val="double-struck"/>
              <m:sty m:val="p"/>
            </m:rPr>
            <w:rPr>
              <w:rFonts w:ascii="Cambria Math" w:hAnsi="Cambria Math"/>
            </w:rPr>
            <m:t>E</m:t>
          </m:r>
          <m:d>
            <m:dPr>
              <m:ctrlPr>
                <w:rPr>
                  <w:rFonts w:ascii="Cambria Math" w:hAnsi="Cambria Math"/>
                </w:rPr>
              </m:ctrlPr>
            </m:dPr>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e>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≥0</m:t>
              </m:r>
            </m:e>
          </m:d>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r>
                <m:rPr>
                  <m:sty m:val="p"/>
                </m:rPr>
                <w:rPr>
                  <w:rFonts w:ascii="Cambria Math" w:hAnsi="Cambria Math" w:hint="eastAsia"/>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num>
            <m:den>
              <m:r>
                <m:rPr>
                  <m:sty m:val="p"/>
                </m:rPr>
                <w:rPr>
                  <w:rFonts w:ascii="Cambria Math" w:hAnsi="Cambria Math"/>
                </w:rPr>
                <m:t>2</m:t>
              </m:r>
            </m:den>
          </m:f>
          <m:r>
            <m:rPr>
              <m:sty m:val="p"/>
            </m:rPr>
            <w:rPr>
              <w:rFonts w:ascii="Cambria Math" w:hAnsi="Cambria Math"/>
            </w:rPr>
            <m:t>.</m:t>
          </m:r>
        </m:oMath>
      </m:oMathPara>
    </w:p>
    <w:p w14:paraId="46F165C7" w14:textId="19D18D9D" w:rsidR="00D92350" w:rsidRDefault="00EF5FCC" w:rsidP="000E2AFD">
      <w:pPr>
        <w:rPr>
          <w:shd w:val="clear" w:color="auto" w:fill="FFFFFF"/>
        </w:rPr>
      </w:pPr>
      <w:bookmarkStart w:id="13" w:name="OLE_LINK10"/>
      <w:r>
        <w:rPr>
          <w:rFonts w:hint="eastAsia"/>
          <w:shd w:val="clear" w:color="auto" w:fill="FFFFFF"/>
        </w:rPr>
        <w:t>代</w:t>
      </w:r>
      <w:r w:rsidR="00D92350">
        <w:rPr>
          <w:rFonts w:hint="eastAsia"/>
          <w:shd w:val="clear" w:color="auto" w:fill="FFFFFF"/>
        </w:rPr>
        <w:t>入原式可得：</w:t>
      </w:r>
    </w:p>
    <w:bookmarkEnd w:id="13"/>
    <w:p w14:paraId="1E008AB7" w14:textId="5A92C44F" w:rsidR="003779C2" w:rsidRPr="003779C2" w:rsidRDefault="003779C2" w:rsidP="00BA1A5D">
      <w:pPr>
        <w:pStyle w:val="a9"/>
        <w:spacing w:before="156" w:after="156"/>
        <w:ind w:firstLine="480"/>
      </w:pPr>
      <w:r>
        <w:rPr>
          <w:noProof/>
        </w:rPr>
        <w:drawing>
          <wp:inline distT="0" distB="0" distL="0" distR="0" wp14:anchorId="4B81EF07" wp14:editId="3FAEBE3A">
            <wp:extent cx="5275477" cy="18954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7" cstate="print">
                      <a:extLst>
                        <a:ext uri="{28A0092B-C50C-407E-A947-70E740481C1C}">
                          <a14:useLocalDpi xmlns:a14="http://schemas.microsoft.com/office/drawing/2010/main" val="0"/>
                        </a:ext>
                      </a:extLst>
                    </a:blip>
                    <a:srcRect t="17661" b="18473"/>
                    <a:stretch/>
                  </pic:blipFill>
                  <pic:spPr bwMode="auto">
                    <a:xfrm>
                      <a:off x="0" y="0"/>
                      <a:ext cx="5278120" cy="1896362"/>
                    </a:xfrm>
                    <a:prstGeom prst="rect">
                      <a:avLst/>
                    </a:prstGeom>
                    <a:ln>
                      <a:noFill/>
                    </a:ln>
                    <a:extLst>
                      <a:ext uri="{53640926-AAD7-44D8-BBD7-CCE9431645EC}">
                        <a14:shadowObscured xmlns:a14="http://schemas.microsoft.com/office/drawing/2010/main"/>
                      </a:ext>
                    </a:extLst>
                  </pic:spPr>
                </pic:pic>
              </a:graphicData>
            </a:graphic>
          </wp:inline>
        </w:drawing>
      </w:r>
    </w:p>
    <w:p w14:paraId="53F44973" w14:textId="5D082F04" w:rsidR="006967F7" w:rsidRDefault="006967F7" w:rsidP="00735C26">
      <w:r>
        <w:rPr>
          <w:rFonts w:hint="eastAsia"/>
          <w:shd w:val="clear" w:color="auto" w:fill="FFFFFF"/>
        </w:rPr>
        <w:t>由于</w:t>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ε</m:t>
                </m:r>
              </m:e>
              <m:sup>
                <m:r>
                  <m:rPr>
                    <m:sty m:val="p"/>
                  </m:rPr>
                  <w:rPr>
                    <w:rFonts w:ascii="Cambria Math" w:hAnsi="Cambria Math" w:hint="eastAsia"/>
                  </w:rPr>
                  <m:t>s</m:t>
                </m:r>
              </m:sup>
            </m:sSup>
            <m:r>
              <w:rPr>
                <w:rFonts w:ascii="Cambria Math" w:hAnsi="Cambria Math"/>
              </w:rPr>
              <m:t>·</m:t>
            </m:r>
            <m:sSup>
              <m:sSupPr>
                <m:ctrlPr>
                  <w:rPr>
                    <w:rFonts w:ascii="Cambria Math" w:hAnsi="Cambria Math"/>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rPr>
              <m:t>&lt;0</m:t>
            </m:r>
          </m:e>
        </m:d>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ε</m:t>
                </m:r>
              </m:e>
              <m:sup>
                <m:r>
                  <m:rPr>
                    <m:sty m:val="p"/>
                  </m:rPr>
                  <w:rPr>
                    <w:rFonts w:ascii="Cambria Math" w:hAnsi="Cambria Math" w:hint="eastAsia"/>
                  </w:rPr>
                  <m:t>s</m:t>
                </m:r>
              </m:sup>
            </m:sSup>
            <m:r>
              <w:rPr>
                <w:rFonts w:ascii="Cambria Math" w:hAnsi="Cambria Math"/>
              </w:rPr>
              <m:t>·</m:t>
            </m:r>
            <m:sSup>
              <m:sSupPr>
                <m:ctrlPr>
                  <w:rPr>
                    <w:rFonts w:ascii="Cambria Math" w:hAnsi="Cambria Math"/>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rPr>
              <m:t>≥0</m:t>
            </m:r>
          </m:e>
        </m:d>
        <m:r>
          <w:rPr>
            <w:rFonts w:ascii="Cambria Math" w:hAnsi="Cambria Math"/>
          </w:rPr>
          <m:t xml:space="preserve">=1, </m:t>
        </m:r>
      </m:oMath>
      <w:r w:rsidR="00DE6922">
        <w:rPr>
          <w:rFonts w:hint="eastAsia"/>
        </w:rPr>
        <w:t xml:space="preserve"> </w:t>
      </w:r>
      <w:r w:rsidR="00DE6922">
        <w:rPr>
          <w:rFonts w:hint="eastAsia"/>
        </w:rPr>
        <w:t>并且：</w:t>
      </w:r>
    </w:p>
    <w:p w14:paraId="751B5507" w14:textId="01B7212A" w:rsidR="00E46C70" w:rsidRPr="00E46C70" w:rsidRDefault="00000000" w:rsidP="00BA1A5D">
      <w:pPr>
        <w:pStyle w:val="a9"/>
        <w:spacing w:before="156" w:after="156"/>
        <w:ind w:firstLine="480"/>
      </w:pPr>
      <m:oMathPara>
        <m:oMath>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num>
            <m:den>
              <m:r>
                <m:rPr>
                  <m:sty m:val="p"/>
                </m:rPr>
                <w:rPr>
                  <w:rFonts w:ascii="Cambria Math" w:hAnsi="Cambria Math"/>
                </w:rPr>
                <m:t>2</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den>
          </m:f>
        </m:oMath>
      </m:oMathPara>
    </w:p>
    <w:p w14:paraId="41EDC409" w14:textId="55CA593C" w:rsidR="00DE6922" w:rsidRPr="00E46C70" w:rsidRDefault="00DE6922" w:rsidP="00BA1A5D">
      <w:pPr>
        <w:pStyle w:val="a9"/>
        <w:spacing w:before="156" w:after="156"/>
        <w:ind w:firstLine="480"/>
      </w:pPr>
      <m:oMathPara>
        <m:oMath>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num>
                <m:den>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den>
              </m:f>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num>
                <m:den>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den>
              </m:f>
            </m:num>
            <m:den>
              <m:r>
                <m:rPr>
                  <m:sty m:val="p"/>
                </m:rPr>
                <w:rPr>
                  <w:rFonts w:ascii="Cambria Math" w:hAnsi="Cambria Math"/>
                </w:rPr>
                <m:t>2</m:t>
              </m:r>
            </m:den>
          </m:f>
          <m:r>
            <m:rPr>
              <m:sty m:val="p"/>
            </m:rPr>
            <w:rPr>
              <w:rFonts w:ascii="Cambria Math" w:hAnsi="Cambria Math"/>
            </w:rPr>
            <m:t>&lt;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num>
            <m:den>
              <m:r>
                <m:rPr>
                  <m:sty m:val="p"/>
                </m:rPr>
                <w:rPr>
                  <w:rFonts w:ascii="Cambria Math" w:hAnsi="Cambria Math"/>
                </w:rPr>
                <m:t>2</m:t>
              </m:r>
            </m:den>
          </m:f>
          <m:r>
            <m:rPr>
              <m:sty m:val="p"/>
            </m:rPr>
            <w:rPr>
              <w:rFonts w:ascii="Cambria Math" w:hAnsi="Cambria Math"/>
            </w:rPr>
            <m:t>,</m:t>
          </m:r>
        </m:oMath>
      </m:oMathPara>
    </w:p>
    <w:p w14:paraId="54AD219D" w14:textId="470B0BE4" w:rsidR="00735C26" w:rsidRPr="00735C26" w:rsidRDefault="00735C26" w:rsidP="00735C26">
      <w:pPr>
        <w:rPr>
          <w:i/>
          <w:shd w:val="clear" w:color="auto" w:fill="FFFFFF"/>
        </w:rPr>
      </w:pPr>
      <w:r>
        <w:rPr>
          <w:rFonts w:hint="eastAsia"/>
          <w:shd w:val="clear" w:color="auto" w:fill="FFFFFF"/>
        </w:rPr>
        <w:t>可得</w:t>
      </w:r>
      <m:oMath>
        <m:r>
          <m:rPr>
            <m:scr m:val="double-struck"/>
          </m:rPr>
          <w:rPr>
            <w:rFonts w:ascii="Cambria Math" w:hAnsi="Cambria Math"/>
          </w:rPr>
          <m:t>E</m:t>
        </m:r>
        <m:d>
          <m:dPr>
            <m:ctrlPr>
              <w:rPr>
                <w:rFonts w:ascii="Cambria Math" w:hAnsi="Cambria Math"/>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den>
            </m:f>
            <m:ctrlPr>
              <w:rPr>
                <w:rFonts w:ascii="Cambria Math" w:hAnsi="Cambria Math"/>
                <w:shd w:val="clear" w:color="auto" w:fill="FFFFFF"/>
              </w:rPr>
            </m:ctrlPr>
          </m:e>
        </m:d>
        <m:r>
          <m:rPr>
            <m:sty m:val="p"/>
          </m:rPr>
          <w:rPr>
            <w:rFonts w:ascii="Cambria Math" w:hAnsi="Cambria Math"/>
            <w:shd w:val="clear" w:color="auto" w:fill="FFFFFF"/>
          </w:rPr>
          <m:t>&lt;</m:t>
        </m:r>
        <m:r>
          <m:rPr>
            <m:scr m:val="double-struck"/>
          </m:rPr>
          <w:rPr>
            <w:rFonts w:ascii="Cambria Math" w:hAnsi="Cambria Math"/>
          </w:rPr>
          <m:t>E</m:t>
        </m:r>
        <m:d>
          <m:dPr>
            <m:ctrlPr>
              <w:rPr>
                <w:rFonts w:ascii="Cambria Math" w:hAnsi="Cambria Math"/>
                <w:shd w:val="clear" w:color="auto" w:fill="FFFFFF"/>
              </w:rPr>
            </m:ctrlPr>
          </m:dPr>
          <m:e>
            <m:f>
              <m:fPr>
                <m:ctrlPr>
                  <w:rPr>
                    <w:rFonts w:ascii="Cambria Math" w:hAnsi="Cambria Math"/>
                    <w:shd w:val="clear" w:color="auto" w:fill="FFFFFF"/>
                  </w:rPr>
                </m:ctrlPr>
              </m:fPr>
              <m:num>
                <m:d>
                  <m:dPr>
                    <m:ctrlPr>
                      <w:rPr>
                        <w:rFonts w:ascii="Cambria Math" w:hAnsi="Cambria Math"/>
                        <w:shd w:val="clear" w:color="auto" w:fill="FFFFFF"/>
                      </w:rPr>
                    </m:ctrlPr>
                  </m:dPr>
                  <m:e>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e>
                    </m:d>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e>
                    </m:d>
                  </m:e>
                </m:d>
              </m:num>
              <m:den>
                <m:r>
                  <m:rPr>
                    <m:sty m:val="p"/>
                  </m:rPr>
                  <w:rPr>
                    <w:rFonts w:ascii="Cambria Math" w:hAnsi="Cambria Math"/>
                    <w:shd w:val="clear" w:color="auto" w:fill="FFFFFF"/>
                  </w:rPr>
                  <m:t>2</m:t>
                </m:r>
              </m:den>
            </m:f>
          </m:e>
        </m:d>
        <m:r>
          <w:rPr>
            <w:rFonts w:ascii="Cambria Math" w:hAnsi="Cambria Math"/>
            <w:shd w:val="clear" w:color="auto" w:fill="FFFFFF"/>
          </w:rPr>
          <m:t>.</m:t>
        </m:r>
      </m:oMath>
    </w:p>
    <w:p w14:paraId="489DB349" w14:textId="588CC9B7" w:rsidR="00046D09" w:rsidRDefault="00046D09" w:rsidP="00690A5C">
      <w:pPr>
        <w:ind w:firstLine="420"/>
        <w:rPr>
          <w:shd w:val="clear" w:color="auto" w:fill="FFFFFF"/>
        </w:rPr>
      </w:pPr>
      <w:r>
        <w:rPr>
          <w:rFonts w:hint="eastAsia"/>
          <w:shd w:val="clear" w:color="auto" w:fill="FFFFFF"/>
        </w:rPr>
        <w:t>通过</w:t>
      </w:r>
      <w:r w:rsidRPr="00C36630">
        <w:rPr>
          <w:rFonts w:ascii="Times" w:hAnsi="Times"/>
          <w:b/>
          <w:bCs/>
        </w:rPr>
        <w:t xml:space="preserve">Theorem </w:t>
      </w:r>
      <w:r w:rsidR="00F73756">
        <w:rPr>
          <w:rFonts w:ascii="Times" w:hAnsi="Times"/>
          <w:b/>
          <w:bCs/>
        </w:rPr>
        <w:t>2</w:t>
      </w:r>
      <w:r w:rsidRPr="00C36630">
        <w:rPr>
          <w:rFonts w:ascii="Times" w:hAnsi="Times"/>
          <w:b/>
          <w:bCs/>
        </w:rPr>
        <w:t>.</w:t>
      </w:r>
      <w:r>
        <w:rPr>
          <w:rFonts w:hint="eastAsia"/>
          <w:shd w:val="clear" w:color="auto" w:fill="FFFFFF"/>
        </w:rPr>
        <w:t>可知，在假设线性拟合误差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Pr>
          <w:rFonts w:hint="eastAsia"/>
          <w:color w:val="000000" w:themeColor="text1"/>
          <w:shd w:val="clear" w:color="auto" w:fill="FFFFFF"/>
        </w:rPr>
        <w:t>的条件下，</w:t>
      </w:r>
      <w:r w:rsidR="00EB4C84">
        <w:rPr>
          <w:rFonts w:hint="eastAsia"/>
          <w:color w:val="000000" w:themeColor="text1"/>
          <w:shd w:val="clear" w:color="auto" w:fill="FFFFFF"/>
        </w:rPr>
        <w:t>即使面对噪音不同分布的情况，</w:t>
      </w:r>
      <w:r>
        <w:rPr>
          <w:rFonts w:hint="eastAsia"/>
          <w:shd w:val="clear" w:color="auto" w:fill="FFFFFF"/>
        </w:rPr>
        <w:t>对任意两个子空间的样本进行线性插值，则插值合成数据的</w:t>
      </w:r>
      <w:r>
        <w:rPr>
          <w:rFonts w:hint="eastAsia"/>
          <w:shd w:val="clear" w:color="auto" w:fill="FFFFFF"/>
        </w:rPr>
        <w:lastRenderedPageBreak/>
        <w:t>平均噪音期望小于这两个样本的平均噪音期望。</w:t>
      </w:r>
    </w:p>
    <w:p w14:paraId="3DFFE762" w14:textId="3CD699AD" w:rsidR="00CE44C1" w:rsidRDefault="00046D09" w:rsidP="00046D09">
      <w:pPr>
        <w:rPr>
          <w:color w:val="000000" w:themeColor="text1"/>
          <w:szCs w:val="21"/>
          <w:shd w:val="clear" w:color="auto" w:fill="FFFFFF"/>
        </w:rPr>
      </w:pPr>
      <w:r w:rsidRPr="00C36630">
        <w:rPr>
          <w:rFonts w:ascii="Times" w:hAnsi="Times"/>
          <w:b/>
          <w:bCs/>
        </w:rPr>
        <w:t xml:space="preserve">Theorem </w:t>
      </w:r>
      <w:r w:rsidR="00F73756">
        <w:rPr>
          <w:rFonts w:ascii="Times" w:hAnsi="Times"/>
          <w:b/>
          <w:bCs/>
        </w:rPr>
        <w:t>3</w:t>
      </w:r>
      <w:r>
        <w:rPr>
          <w:rFonts w:ascii="Times" w:hAnsi="Times"/>
          <w:b/>
          <w:bCs/>
        </w:rPr>
        <w:t>.</w:t>
      </w:r>
      <w:r>
        <w:rPr>
          <w:rFonts w:ascii="Times" w:hAnsi="Times" w:hint="eastAsia"/>
          <w:b/>
          <w:bCs/>
        </w:rPr>
        <w:t xml:space="preserve"> </w:t>
      </w:r>
      <w:r w:rsidRPr="00FE2669">
        <w:t>令</w:t>
      </w:r>
      <m:oMath>
        <m:sSup>
          <m:sSupPr>
            <m:ctrlPr>
              <w:rPr>
                <w:rFonts w:ascii="Cambria Math" w:hAnsi="Cambria Math"/>
              </w:rPr>
            </m:ctrlPr>
          </m:sSupPr>
          <m:e>
            <m:r>
              <w:rPr>
                <w:rFonts w:ascii="Cambria Math" w:hAnsi="Cambria Math"/>
              </w:rPr>
              <m:t>y</m:t>
            </m:r>
          </m:e>
          <m:sup>
            <m:r>
              <w:rPr>
                <w:rFonts w:ascii="Cambria Math" w:hAnsi="Cambria Math"/>
              </w:rPr>
              <m:t>s</m:t>
            </m:r>
          </m:sup>
        </m:sSup>
        <m:r>
          <m:rPr>
            <m:sty m:val="p"/>
          </m:rPr>
          <w:rPr>
            <w:rFonts w:ascii="Cambria Math" w:hAnsi="Cambria Math"/>
            <w:szCs w:val="21"/>
            <w:shd w:val="clear" w:color="auto" w:fill="FFFFFF"/>
          </w:rPr>
          <m:t>=</m:t>
        </m:r>
        <m:r>
          <w:rPr>
            <w:rFonts w:ascii="Cambria Math" w:hAnsi="Cambria Math"/>
            <w:szCs w:val="21"/>
            <w:shd w:val="clear" w:color="auto" w:fill="FFFFFF"/>
          </w:rPr>
          <m:t>f</m:t>
        </m:r>
        <m:d>
          <m:dPr>
            <m:ctrlPr>
              <w:rPr>
                <w:rFonts w:ascii="Cambria Math" w:hAnsi="Cambria Math"/>
                <w:szCs w:val="21"/>
                <w:shd w:val="clear" w:color="auto" w:fill="FFFFFF"/>
              </w:rPr>
            </m:ctrlPr>
          </m:dPr>
          <m:e>
            <m:sSup>
              <m:sSupPr>
                <m:ctrlPr>
                  <w:rPr>
                    <w:rFonts w:ascii="Cambria Math" w:hAnsi="Cambria Math"/>
                  </w:rPr>
                </m:ctrlPr>
              </m:sSupPr>
              <m:e>
                <m:r>
                  <w:rPr>
                    <w:rFonts w:ascii="Cambria Math" w:hAnsi="Cambria Math"/>
                  </w:rPr>
                  <m:t>x</m:t>
                </m:r>
              </m:e>
              <m:sup>
                <m:r>
                  <w:rPr>
                    <w:rFonts w:ascii="Cambria Math" w:hAnsi="Cambria Math"/>
                  </w:rPr>
                  <m:t>s</m:t>
                </m:r>
              </m:sup>
            </m:sSup>
          </m:e>
        </m:d>
        <m:r>
          <m:rPr>
            <m:sty m:val="p"/>
          </m:rPr>
          <w:rPr>
            <w:rFonts w:ascii="Cambria Math" w:hAnsi="Cambria Math"/>
            <w:szCs w:val="21"/>
            <w:shd w:val="clear" w:color="auto" w:fill="FFFFFF"/>
          </w:rPr>
          <m:t>+</m:t>
        </m:r>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m:rPr>
            <m:sty m:val="p"/>
          </m:rPr>
          <w:rPr>
            <w:rFonts w:ascii="Cambria Math" w:hAnsi="Cambria Math"/>
            <w:color w:val="000000" w:themeColor="text1"/>
            <w:szCs w:val="21"/>
            <w:shd w:val="clear" w:color="auto" w:fill="FFFFFF"/>
          </w:rPr>
          <m:t xml:space="preserve">, </m:t>
        </m:r>
        <m:r>
          <m:rPr>
            <m:sty m:val="p"/>
          </m:rPr>
          <w:rPr>
            <w:rFonts w:ascii="Cambria Math" w:hAnsi="Cambria Math"/>
            <w:szCs w:val="21"/>
            <w:shd w:val="clear" w:color="auto" w:fill="FFFFFF"/>
          </w:rPr>
          <m:t xml:space="preserve"> </m:t>
        </m:r>
        <m:sSup>
          <m:sSupPr>
            <m:ctrlPr>
              <w:rPr>
                <w:rFonts w:ascii="Cambria Math" w:hAnsi="Cambria Math"/>
              </w:rPr>
            </m:ctrlPr>
          </m:sSupPr>
          <m:e>
            <m:r>
              <w:rPr>
                <w:rFonts w:ascii="Cambria Math" w:hAnsi="Cambria Math"/>
              </w:rPr>
              <m:t>y</m:t>
            </m:r>
          </m:e>
          <m:sup>
            <m:r>
              <w:rPr>
                <w:rFonts w:ascii="Cambria Math" w:hAnsi="Cambria Math"/>
              </w:rPr>
              <m:t>s+1</m:t>
            </m:r>
          </m:sup>
        </m:sSup>
        <m:r>
          <m:rPr>
            <m:sty m:val="p"/>
          </m:rPr>
          <w:rPr>
            <w:rFonts w:ascii="Cambria Math" w:hAnsi="Cambria Math"/>
            <w:szCs w:val="21"/>
            <w:shd w:val="clear" w:color="auto" w:fill="FFFFFF"/>
          </w:rPr>
          <m:t>=</m:t>
        </m:r>
        <m:r>
          <w:rPr>
            <w:rFonts w:ascii="Cambria Math" w:hAnsi="Cambria Math"/>
            <w:szCs w:val="21"/>
            <w:shd w:val="clear" w:color="auto" w:fill="FFFFFF"/>
          </w:rPr>
          <m:t>f</m:t>
        </m:r>
        <m:d>
          <m:dPr>
            <m:ctrlPr>
              <w:rPr>
                <w:rFonts w:ascii="Cambria Math" w:hAnsi="Cambria Math"/>
                <w:szCs w:val="21"/>
                <w:shd w:val="clear" w:color="auto" w:fill="FFFFFF"/>
              </w:rPr>
            </m:ctrlPr>
          </m:dPr>
          <m:e>
            <m:sSup>
              <m:sSupPr>
                <m:ctrlPr>
                  <w:rPr>
                    <w:rFonts w:ascii="Cambria Math" w:hAnsi="Cambria Math"/>
                  </w:rPr>
                </m:ctrlPr>
              </m:sSupPr>
              <m:e>
                <m:r>
                  <w:rPr>
                    <w:rFonts w:ascii="Cambria Math" w:hAnsi="Cambria Math"/>
                  </w:rPr>
                  <m:t>x</m:t>
                </m:r>
              </m:e>
              <m:sup>
                <m:r>
                  <w:rPr>
                    <w:rFonts w:ascii="Cambria Math" w:hAnsi="Cambria Math"/>
                  </w:rPr>
                  <m:t>s+1</m:t>
                </m:r>
              </m:sup>
            </m:sSup>
          </m:e>
        </m:d>
        <m:r>
          <m:rPr>
            <m:sty m:val="p"/>
          </m:rPr>
          <w:rPr>
            <w:rFonts w:ascii="Cambria Math" w:hAnsi="Cambria Math"/>
            <w:szCs w:val="21"/>
            <w:shd w:val="clear" w:color="auto" w:fill="FFFFFF"/>
          </w:rPr>
          <m:t>+</m:t>
        </m:r>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r>
          <w:rPr>
            <w:rFonts w:ascii="Cambria Math" w:hAnsi="Cambria Math"/>
            <w:color w:val="000000" w:themeColor="text1"/>
            <w:szCs w:val="21"/>
            <w:shd w:val="clear" w:color="auto" w:fill="FFFFFF"/>
          </w:rPr>
          <m:t>.</m:t>
        </m:r>
      </m:oMath>
      <w:r w:rsidR="003936E0">
        <w:rPr>
          <w:rFonts w:hint="eastAsia"/>
          <w:color w:val="000000" w:themeColor="text1"/>
          <w:szCs w:val="21"/>
          <w:shd w:val="clear" w:color="auto" w:fill="FFFFFF"/>
        </w:rPr>
        <w:t xml:space="preserve"> </w:t>
      </w:r>
      <w:r w:rsidRPr="00690A5C">
        <w:rPr>
          <w:color w:val="000000" w:themeColor="text1"/>
          <w:shd w:val="clear" w:color="auto" w:fill="FFFFFF"/>
        </w:rPr>
        <w:t>假设</w:t>
      </w:r>
      <w:r>
        <w:rPr>
          <w:rFonts w:hint="eastAsia"/>
          <w:color w:val="000000" w:themeColor="text1"/>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Pr>
          <w:rFonts w:hint="eastAsia"/>
        </w:rPr>
        <w:t>，</w:t>
      </w:r>
      <w:bookmarkStart w:id="14" w:name="OLE_LINK7"/>
      <w:r>
        <w:rPr>
          <w:rFonts w:hint="eastAsia"/>
          <w:color w:val="000000" w:themeColor="text1"/>
          <w:szCs w:val="21"/>
          <w:shd w:val="clear" w:color="auto" w:fill="FFFFFF"/>
        </w:rPr>
        <w:t>则</w:t>
      </w:r>
      <w:r w:rsidR="00CE44C1">
        <w:rPr>
          <w:rFonts w:hint="eastAsia"/>
          <w:color w:val="000000" w:themeColor="text1"/>
          <w:szCs w:val="21"/>
          <w:shd w:val="clear" w:color="auto" w:fill="FFFFFF"/>
        </w:rPr>
        <w:t>：</w:t>
      </w:r>
    </w:p>
    <w:bookmarkEnd w:id="14"/>
    <w:p w14:paraId="20A2EA8A" w14:textId="3BB2E1CA" w:rsidR="00CE44C1" w:rsidRPr="00046D09" w:rsidRDefault="00000000" w:rsidP="00CE44C1">
      <w:pPr>
        <w:rPr>
          <w:color w:val="000000" w:themeColor="text1"/>
          <w:szCs w:val="21"/>
          <w:shd w:val="clear" w:color="auto" w:fill="FFFFFF"/>
        </w:rPr>
      </w:pPr>
      <m:oMathPara>
        <m:oMath>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den>
          </m:f>
          <m:r>
            <w:rPr>
              <w:rFonts w:ascii="Cambria Math" w:hAnsi="Cambria Math"/>
            </w:rPr>
            <m:t>=</m:t>
          </m:r>
          <m:f>
            <m:fPr>
              <m:ctrlPr>
                <w:rPr>
                  <w:rFonts w:ascii="Cambria Math" w:hAnsi="Cambria Math"/>
                  <w:shd w:val="clear" w:color="auto" w:fill="FFFFFF"/>
                </w:rPr>
              </m:ctrlPr>
            </m:fPr>
            <m:num>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rPr>
                    <m:t>+</m:t>
                  </m:r>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e>
              </m:d>
            </m:num>
            <m:den>
              <m:r>
                <m:rPr>
                  <m:sty m:val="p"/>
                </m:rPr>
                <w:rPr>
                  <w:rFonts w:ascii="Cambria Math" w:hAnsi="Cambria Math"/>
                  <w:shd w:val="clear" w:color="auto" w:fill="FFFFFF"/>
                </w:rPr>
                <m:t>2</m:t>
              </m:r>
            </m:den>
          </m:f>
        </m:oMath>
      </m:oMathPara>
    </w:p>
    <w:p w14:paraId="2FF8C071" w14:textId="6077E65E" w:rsidR="00046D09" w:rsidRDefault="00046D09" w:rsidP="00046D09">
      <w:pPr>
        <w:rPr>
          <w:color w:val="000000" w:themeColor="text1"/>
          <w:shd w:val="clear" w:color="auto" w:fill="FFFFFF"/>
        </w:rPr>
      </w:pPr>
      <w:r w:rsidRPr="007548A1">
        <w:rPr>
          <w:rFonts w:ascii="Times" w:hAnsi="Times"/>
          <w:i/>
          <w:iCs/>
        </w:rPr>
        <w:t>P</w:t>
      </w:r>
      <w:r w:rsidRPr="007548A1">
        <w:rPr>
          <w:rFonts w:ascii="Times" w:hAnsi="Times" w:hint="eastAsia"/>
          <w:i/>
          <w:iCs/>
        </w:rPr>
        <w:t>roof</w:t>
      </w:r>
      <w:r w:rsidRPr="007548A1">
        <w:rPr>
          <w:rFonts w:ascii="Times" w:hAnsi="Times"/>
          <w:i/>
          <w:iCs/>
        </w:rPr>
        <w:t xml:space="preserve"> of Theorem </w:t>
      </w:r>
      <w:r w:rsidR="00F73756">
        <w:rPr>
          <w:rFonts w:ascii="Times" w:hAnsi="Times"/>
          <w:i/>
          <w:iCs/>
        </w:rPr>
        <w:t>3</w:t>
      </w:r>
      <w:r w:rsidRPr="007548A1">
        <w:rPr>
          <w:rFonts w:ascii="Times" w:hAnsi="Times"/>
          <w:i/>
          <w:iCs/>
        </w:rPr>
        <w:t>.</w:t>
      </w:r>
      <w:r w:rsidR="00EB4C84">
        <w:rPr>
          <w:rFonts w:ascii="Times" w:hAnsi="Times"/>
          <w:i/>
          <w:iCs/>
        </w:rPr>
        <w:t xml:space="preserve"> </w:t>
      </w:r>
      <w:r w:rsidR="00EB4C84">
        <w:rPr>
          <w:rFonts w:ascii="Times" w:hAnsi="Times" w:hint="eastAsia"/>
        </w:rPr>
        <w:t>当</w:t>
      </w:r>
      <m:oMath>
        <m:sSup>
          <m:sSupPr>
            <m:ctrlPr>
              <w:rPr>
                <w:rFonts w:ascii="Cambria Math" w:hAnsi="Cambria Math"/>
              </w:rPr>
            </m:ctrlPr>
          </m:sSup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hint="eastAsia"/>
                <w:shd w:val="clear" w:color="auto" w:fill="FFFFFF"/>
              </w:rPr>
              <m:t>·</m:t>
            </m:r>
            <m:r>
              <w:rPr>
                <w:rFonts w:ascii="Cambria Math" w:hAnsi="Cambria Math"/>
                <w:shd w:val="clear" w:color="auto" w:fill="FFFFFF"/>
              </w:rPr>
              <m:t>ε</m:t>
            </m:r>
          </m:e>
          <m:sup>
            <m:r>
              <w:rPr>
                <w:rFonts w:ascii="Cambria Math" w:hAnsi="Cambria Math"/>
              </w:rPr>
              <m:t>s+1</m:t>
            </m:r>
          </m:sup>
        </m:sSup>
        <m:r>
          <w:rPr>
            <w:rFonts w:ascii="Cambria Math" w:hAnsi="Cambria Math"/>
          </w:rPr>
          <m:t>≥0</m:t>
        </m:r>
      </m:oMath>
      <w:r w:rsidR="00EB4C84">
        <w:rPr>
          <w:rFonts w:ascii="Times" w:hAnsi="Times" w:hint="eastAsia"/>
        </w:rPr>
        <w:t>时，由于</w:t>
      </w:r>
      <w:r w:rsidR="00EB4C84">
        <w:rPr>
          <w:rFonts w:hint="eastAsia"/>
          <w:color w:val="000000" w:themeColor="text1"/>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sidR="00BF05E3">
        <w:rPr>
          <w:rFonts w:hint="eastAsia"/>
          <w:color w:val="000000" w:themeColor="text1"/>
          <w:shd w:val="clear" w:color="auto" w:fill="FFFFFF"/>
        </w:rPr>
        <w:t>,</w:t>
      </w:r>
      <w:r w:rsidR="00EB4C84">
        <w:rPr>
          <w:rFonts w:hint="eastAsia"/>
          <w:color w:val="000000" w:themeColor="text1"/>
          <w:shd w:val="clear" w:color="auto" w:fill="FFFFFF"/>
        </w:rPr>
        <w:t>可得：</w:t>
      </w:r>
    </w:p>
    <w:p w14:paraId="6BCF1875" w14:textId="2E357BE3" w:rsidR="00EB4C84" w:rsidRPr="005B79DC" w:rsidRDefault="00EB4C84" w:rsidP="00BA1A5D">
      <w:pPr>
        <w:pStyle w:val="a9"/>
        <w:spacing w:before="156" w:after="156"/>
        <w:ind w:firstLine="480"/>
        <w:rPr>
          <w:szCs w:val="22"/>
        </w:rPr>
      </w:pPr>
      <m:oMathPara>
        <m:oMath>
          <m:r>
            <m:rPr>
              <m:scr m:val="double-struck"/>
              <m:sty m:val="p"/>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e>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m:rPr>
                      <m:sty m:val="p"/>
                    </m:rPr>
                    <w:rPr>
                      <w:rFonts w:ascii="Cambria Math" w:hAnsi="Cambria Math" w:hint="eastAsia"/>
                    </w:rPr>
                    <m:t>·</m:t>
                  </m:r>
                  <m:r>
                    <w:rPr>
                      <w:rFonts w:ascii="Cambria Math" w:hAnsi="Cambria Math"/>
                    </w:rPr>
                    <m:t>ε</m:t>
                  </m:r>
                </m:e>
                <m:sup>
                  <m:r>
                    <w:rPr>
                      <w:rFonts w:ascii="Cambria Math" w:hAnsi="Cambria Math"/>
                    </w:rPr>
                    <m:t>s</m:t>
                  </m:r>
                  <m:r>
                    <m:rPr>
                      <m:sty m:val="p"/>
                    </m:rPr>
                    <w:rPr>
                      <w:rFonts w:ascii="Cambria Math" w:hAnsi="Cambria Math"/>
                    </w:rPr>
                    <m:t>+1</m:t>
                  </m:r>
                </m:sup>
              </m:sSup>
              <m:r>
                <m:rPr>
                  <m:sty m:val="p"/>
                </m:rPr>
                <w:rPr>
                  <w:rFonts w:ascii="Cambria Math" w:hAnsi="Cambria Math"/>
                </w:rPr>
                <m:t>≥0</m:t>
              </m:r>
            </m:e>
          </m:d>
          <m:r>
            <m:rPr>
              <m:sty m:val="p"/>
            </m:rPr>
            <w:rPr>
              <w:rFonts w:ascii="Cambria Math" w:hAnsi="Cambria Math"/>
              <w:szCs w:val="22"/>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r>
                <m:rPr>
                  <m:sty m:val="p"/>
                </m:rPr>
                <w:rPr>
                  <w:rFonts w:ascii="Cambria Math" w:hAnsi="Cambria Math" w:hint="eastAsia"/>
                </w:rPr>
                <m:t>·</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num>
            <m:den>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num>
            <m:den>
              <m:r>
                <m:rPr>
                  <m:sty m:val="p"/>
                </m:rPr>
                <w:rPr>
                  <w:rFonts w:ascii="Cambria Math" w:hAnsi="Cambria Math"/>
                </w:rPr>
                <m:t>2</m:t>
              </m:r>
            </m:den>
          </m:f>
          <m:r>
            <m:rPr>
              <m:sty m:val="p"/>
            </m:rPr>
            <w:rPr>
              <w:rFonts w:ascii="Cambria Math" w:hAnsi="Cambria Math" w:hint="eastAsia"/>
            </w:rPr>
            <m:t>,</m:t>
          </m:r>
        </m:oMath>
      </m:oMathPara>
    </w:p>
    <w:p w14:paraId="1F8F50EB" w14:textId="799E4F57" w:rsidR="00C97F8C" w:rsidRPr="00C97F8C" w:rsidRDefault="00C814D3" w:rsidP="00C97F8C">
      <w:pPr>
        <w:pStyle w:val="a9"/>
        <w:spacing w:before="156" w:after="156"/>
        <w:ind w:firstLine="480"/>
        <w:rPr>
          <w:szCs w:val="22"/>
        </w:rPr>
      </w:pPr>
      <m:oMathPara>
        <m:oMath>
          <m:r>
            <m:rPr>
              <m:scr m:val="double-struck"/>
              <m:sty m:val="p"/>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e>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m:rPr>
                      <m:sty m:val="p"/>
                    </m:rPr>
                    <w:rPr>
                      <w:rFonts w:ascii="Cambria Math" w:hAnsi="Cambria Math" w:hint="eastAsia"/>
                    </w:rPr>
                    <m:t>·</m:t>
                  </m:r>
                  <m:r>
                    <w:rPr>
                      <w:rFonts w:ascii="Cambria Math" w:hAnsi="Cambria Math"/>
                    </w:rPr>
                    <m:t>ε</m:t>
                  </m:r>
                </m:e>
                <m:sup>
                  <m:r>
                    <w:rPr>
                      <w:rFonts w:ascii="Cambria Math" w:hAnsi="Cambria Math"/>
                    </w:rPr>
                    <m:t>s</m:t>
                  </m:r>
                  <m:r>
                    <m:rPr>
                      <m:sty m:val="p"/>
                    </m:rPr>
                    <w:rPr>
                      <w:rFonts w:ascii="Cambria Math" w:hAnsi="Cambria Math"/>
                    </w:rPr>
                    <m:t>+1</m:t>
                  </m:r>
                </m:sup>
              </m:sSup>
              <m:r>
                <m:rPr>
                  <m:sty m:val="p"/>
                </m:rPr>
                <w:rPr>
                  <w:rFonts w:ascii="Cambria Math" w:hAnsi="Cambria Math"/>
                </w:rPr>
                <m:t>&lt;0</m:t>
              </m:r>
            </m:e>
          </m:d>
          <m:r>
            <w:rPr>
              <w:rFonts w:ascii="Cambria Math" w:hAnsi="Cambria Math"/>
              <w:szCs w:val="22"/>
            </w:rPr>
            <m:t xml:space="preserve">=     </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num>
            <m:den>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oMath>
      </m:oMathPara>
    </w:p>
    <w:p w14:paraId="0CD7721D" w14:textId="6B9D2C1F" w:rsidR="00C814D3" w:rsidRPr="00EB4C84" w:rsidRDefault="00C97F8C" w:rsidP="0004313A">
      <w:pPr>
        <w:pStyle w:val="a9"/>
        <w:spacing w:before="156" w:after="156"/>
        <w:ind w:firstLineChars="83" w:firstLine="199"/>
      </w:pPr>
      <m:oMathPara>
        <m:oMath>
          <m:r>
            <m:rPr>
              <m:sty m:val="p"/>
            </m:rPr>
            <w:rPr>
              <w:rFonts w:ascii="Cambria Math" w:hAnsi="Cambria Math"/>
            </w:rPr>
            <m:t xml:space="preserve">                                      =      </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num>
            <m:den>
              <m:r>
                <m:rPr>
                  <m:sty m:val="p"/>
                </m:rPr>
                <w:rPr>
                  <w:rFonts w:ascii="Cambria Math" w:hAnsi="Cambria Math"/>
                </w:rPr>
                <m:t>2</m:t>
              </m:r>
            </m:den>
          </m:f>
          <m:r>
            <m:rPr>
              <m:sty m:val="p"/>
            </m:rPr>
            <w:rPr>
              <w:rFonts w:ascii="Cambria Math" w:hAnsi="Cambria Math"/>
            </w:rPr>
            <m:t>&lt;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num>
            <m:den>
              <m:r>
                <m:rPr>
                  <m:sty m:val="p"/>
                </m:rPr>
                <w:rPr>
                  <w:rFonts w:ascii="Cambria Math" w:hAnsi="Cambria Math"/>
                </w:rPr>
                <m:t>2</m:t>
              </m:r>
            </m:den>
          </m:f>
        </m:oMath>
      </m:oMathPara>
    </w:p>
    <w:p w14:paraId="4AA8B057" w14:textId="401593AC" w:rsidR="00C814D3" w:rsidRDefault="005B79DC" w:rsidP="00C814D3">
      <w:pPr>
        <w:rPr>
          <w:shd w:val="clear" w:color="auto" w:fill="FFFFFF"/>
        </w:rPr>
      </w:pPr>
      <w:r>
        <w:rPr>
          <w:rFonts w:hint="eastAsia"/>
          <w:shd w:val="clear" w:color="auto" w:fill="FFFFFF"/>
        </w:rPr>
        <w:t>易得：</w:t>
      </w:r>
    </w:p>
    <w:p w14:paraId="16CF042E" w14:textId="3DC37FA3" w:rsidR="005B79DC" w:rsidRDefault="00A1266C" w:rsidP="005B79DC">
      <w:pPr>
        <w:pStyle w:val="a9"/>
        <w:spacing w:before="156" w:after="156"/>
        <w:ind w:firstLine="480"/>
      </w:pPr>
      <m:oMath>
        <m:r>
          <m:rPr>
            <m:scr m:val="double-struck"/>
            <m:sty m:val="p"/>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e>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m:rPr>
                    <m:sty m:val="p"/>
                  </m:rPr>
                  <w:rPr>
                    <w:rFonts w:ascii="Cambria Math" w:hAnsi="Cambria Math" w:hint="eastAsia"/>
                  </w:rPr>
                  <m:t>·</m:t>
                </m:r>
                <m:r>
                  <w:rPr>
                    <w:rFonts w:ascii="Cambria Math" w:hAnsi="Cambria Math"/>
                  </w:rPr>
                  <m:t>ε</m:t>
                </m:r>
              </m:e>
              <m:sup>
                <m:r>
                  <w:rPr>
                    <w:rFonts w:ascii="Cambria Math" w:hAnsi="Cambria Math"/>
                  </w:rPr>
                  <m:t>s</m:t>
                </m:r>
                <m:r>
                  <m:rPr>
                    <m:sty m:val="p"/>
                  </m:rPr>
                  <w:rPr>
                    <w:rFonts w:ascii="Cambria Math" w:hAnsi="Cambria Math"/>
                  </w:rPr>
                  <m:t>+1</m:t>
                </m:r>
              </m:sup>
            </m:sSup>
            <m:r>
              <m:rPr>
                <m:sty m:val="p"/>
              </m:rPr>
              <w:rPr>
                <w:rFonts w:ascii="Cambria Math" w:hAnsi="Cambria Math"/>
              </w:rPr>
              <m:t>&lt;0</m:t>
            </m:r>
          </m:e>
        </m:d>
        <m:r>
          <m:rPr>
            <m:sty m:val="p"/>
          </m:rPr>
          <w:rPr>
            <w:rFonts w:ascii="Cambria Math" w:hAnsi="Cambria Math"/>
            <w:szCs w:val="22"/>
          </w:rPr>
          <m:t>=</m:t>
        </m:r>
        <m:r>
          <m:rPr>
            <m:scr m:val="double-struck"/>
          </m:rPr>
          <w:rPr>
            <w:rFonts w:ascii="Cambria Math" w:hAnsi="Cambria Math"/>
          </w:rPr>
          <m:t>E</m:t>
        </m:r>
        <m:d>
          <m:dPr>
            <m:ctrlPr>
              <w:rPr>
                <w:rFonts w:ascii="Cambria Math" w:hAnsi="Cambria Math"/>
              </w:rPr>
            </m:ctrlPr>
          </m:dPr>
          <m:e>
            <m:f>
              <m:fPr>
                <m:ctrlPr>
                  <w:rPr>
                    <w:rFonts w:ascii="Cambria Math" w:hAnsi="Cambria Math"/>
                  </w:rPr>
                </m:ctrlPr>
              </m:fPr>
              <m:num>
                <m:d>
                  <m:dPr>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s+1</m:t>
                            </m:r>
                          </m:sup>
                        </m:sSup>
                      </m:e>
                    </m:d>
                  </m:e>
                </m:d>
              </m:num>
              <m:den>
                <m:r>
                  <m:rPr>
                    <m:sty m:val="p"/>
                  </m:rPr>
                  <w:rPr>
                    <w:rFonts w:ascii="Cambria Math" w:hAnsi="Cambria Math"/>
                  </w:rPr>
                  <m:t>2</m:t>
                </m:r>
              </m:den>
            </m:f>
          </m:e>
        </m:d>
        <m:r>
          <m:rPr>
            <m:sty m:val="p"/>
          </m:rPr>
          <w:rPr>
            <w:rFonts w:ascii="Cambria Math" w:hAnsi="Cambria Math"/>
            <w:szCs w:val="22"/>
          </w:rPr>
          <m:t>&lt;</m:t>
        </m:r>
        <m:r>
          <m:rPr>
            <m:scr m:val="double-struck"/>
            <m:sty m:val="p"/>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e>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m:rPr>
                    <m:sty m:val="p"/>
                  </m:rPr>
                  <w:rPr>
                    <w:rFonts w:ascii="Cambria Math" w:hAnsi="Cambria Math" w:hint="eastAsia"/>
                  </w:rPr>
                  <m:t>·</m:t>
                </m:r>
                <m:r>
                  <w:rPr>
                    <w:rFonts w:ascii="Cambria Math" w:hAnsi="Cambria Math"/>
                  </w:rPr>
                  <m:t>ε</m:t>
                </m:r>
              </m:e>
              <m:sup>
                <m:r>
                  <w:rPr>
                    <w:rFonts w:ascii="Cambria Math" w:hAnsi="Cambria Math"/>
                  </w:rPr>
                  <m:t>s</m:t>
                </m:r>
                <m:r>
                  <m:rPr>
                    <m:sty m:val="p"/>
                  </m:rPr>
                  <w:rPr>
                    <w:rFonts w:ascii="Cambria Math" w:hAnsi="Cambria Math"/>
                  </w:rPr>
                  <m:t>+1</m:t>
                </m:r>
              </m:sup>
            </m:sSup>
            <m:r>
              <m:rPr>
                <m:sty m:val="p"/>
              </m:rPr>
              <w:rPr>
                <w:rFonts w:ascii="Cambria Math" w:hAnsi="Cambria Math"/>
              </w:rPr>
              <m:t>≥0</m:t>
            </m:r>
          </m:e>
        </m:d>
        <m:r>
          <m:rPr>
            <m:scr m:val="double-struck"/>
            <m:sty m:val="p"/>
          </m:rPr>
          <w:rPr>
            <w:rFonts w:ascii="Cambria Math" w:hAnsi="Cambria Math"/>
          </w:rPr>
          <m:t>=E</m:t>
        </m:r>
        <m:d>
          <m:dPr>
            <m:ctrlPr>
              <w:rPr>
                <w:rFonts w:ascii="Cambria Math" w:hAnsi="Cambria Math"/>
              </w:rPr>
            </m:ctrlPr>
          </m:dPr>
          <m:e>
            <m:f>
              <m:fPr>
                <m:ctrlPr>
                  <w:rPr>
                    <w:rFonts w:ascii="Cambria Math" w:hAnsi="Cambria Math"/>
                  </w:rPr>
                </m:ctrlPr>
              </m:fPr>
              <m:num>
                <m:d>
                  <m:dPr>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m:t>
                            </m:r>
                            <m:r>
                              <m:rPr>
                                <m:sty m:val="p"/>
                              </m:rPr>
                              <w:rPr>
                                <w:rFonts w:ascii="Cambria Math" w:hAnsi="Cambria Math"/>
                              </w:rPr>
                              <m:t>+1</m:t>
                            </m:r>
                          </m:sup>
                        </m:sSup>
                      </m:e>
                    </m:d>
                  </m:e>
                </m:d>
              </m:num>
              <m:den>
                <m:r>
                  <m:rPr>
                    <m:sty m:val="p"/>
                  </m:rPr>
                  <w:rPr>
                    <w:rFonts w:ascii="Cambria Math" w:hAnsi="Cambria Math"/>
                  </w:rPr>
                  <m:t>2</m:t>
                </m:r>
              </m:den>
            </m:f>
          </m:e>
        </m:d>
      </m:oMath>
      <w:r w:rsidR="005B79DC">
        <w:rPr>
          <w:szCs w:val="22"/>
        </w:rPr>
        <w:t>.</w:t>
      </w:r>
    </w:p>
    <w:p w14:paraId="2E46F87E" w14:textId="77777777" w:rsidR="00BA1A5D" w:rsidRDefault="00046D09" w:rsidP="00E00081">
      <w:pPr>
        <w:ind w:firstLine="420"/>
        <w:rPr>
          <w:shd w:val="clear" w:color="auto" w:fill="FFFFFF"/>
        </w:rPr>
      </w:pPr>
      <w:r>
        <w:rPr>
          <w:rFonts w:hint="eastAsia"/>
          <w:shd w:val="clear" w:color="auto" w:fill="FFFFFF"/>
        </w:rPr>
        <w:t>通过以上证明不难看出，在满足假设条件的情况下，不论两个样本之间插值数量多少，总</w:t>
      </w:r>
      <w:r w:rsidR="00BA1A5D">
        <w:rPr>
          <w:rFonts w:hint="eastAsia"/>
          <w:shd w:val="clear" w:color="auto" w:fill="FFFFFF"/>
        </w:rPr>
        <w:t>有：</w:t>
      </w:r>
    </w:p>
    <w:p w14:paraId="0F84E825" w14:textId="24822D30" w:rsidR="0009254F" w:rsidRDefault="00000000" w:rsidP="00BA1A5D">
      <w:pPr>
        <w:pStyle w:val="a9"/>
        <w:spacing w:before="156" w:after="156"/>
        <w:ind w:firstLine="480"/>
      </w:pPr>
      <m:oMath>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s+1</m:t>
                    </m:r>
                  </m:sup>
                </m:sSup>
              </m:e>
            </m:d>
          </m:den>
        </m:f>
        <m:r>
          <w:rPr>
            <w:rFonts w:ascii="Cambria Math" w:hAnsi="Cambria Math"/>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w:rPr>
                        <w:rFonts w:ascii="Cambria Math" w:hAnsi="Cambria Math"/>
                      </w:rPr>
                      <m:t>+ε</m:t>
                    </m:r>
                  </m:e>
                  <m:sup>
                    <m:r>
                      <w:rPr>
                        <w:rFonts w:ascii="Cambria Math" w:hAnsi="Cambria Math"/>
                      </w:rPr>
                      <m:t>s+1</m:t>
                    </m:r>
                  </m:sup>
                </m:sSup>
              </m:e>
            </m:d>
          </m:num>
          <m:den>
            <m:r>
              <m:rPr>
                <m:sty m:val="p"/>
              </m:rPr>
              <w:rPr>
                <w:rFonts w:ascii="Cambria Math" w:hAnsi="Cambria Math"/>
              </w:rPr>
              <m:t>2</m:t>
            </m:r>
          </m:den>
        </m:f>
        <m:r>
          <m:rPr>
            <m:sty m:val="p"/>
          </m:rPr>
          <w:rPr>
            <w:rFonts w:ascii="Cambria Math" w:hAnsi="Cambria Math"/>
            <w:szCs w:val="22"/>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s+1</m:t>
                    </m:r>
                  </m:sup>
                </m:sSup>
              </m:e>
            </m:d>
          </m:num>
          <m:den>
            <m:r>
              <m:rPr>
                <m:sty m:val="p"/>
              </m:rPr>
              <w:rPr>
                <w:rFonts w:ascii="Cambria Math" w:hAnsi="Cambria Math"/>
              </w:rPr>
              <m:t>2</m:t>
            </m:r>
          </m:den>
        </m:f>
      </m:oMath>
      <w:r w:rsidR="00046D09">
        <w:t>.</w:t>
      </w:r>
      <w:r w:rsidR="00046D09">
        <w:rPr>
          <w:rFonts w:hint="eastAsia"/>
        </w:rPr>
        <w:t xml:space="preserve"> </w:t>
      </w:r>
    </w:p>
    <w:p w14:paraId="36F4B6E1" w14:textId="1FD831BB" w:rsidR="00E00081" w:rsidRDefault="00E00081" w:rsidP="00976432">
      <w:pPr>
        <w:rPr>
          <w:szCs w:val="21"/>
          <w:shd w:val="clear" w:color="auto" w:fill="FFFFFF"/>
        </w:rPr>
      </w:pPr>
      <w:r>
        <w:rPr>
          <w:rFonts w:hint="eastAsia"/>
          <w:shd w:val="clear" w:color="auto" w:fill="FFFFFF"/>
        </w:rPr>
        <w:t>可以</w:t>
      </w:r>
      <w:r>
        <w:rPr>
          <w:rFonts w:hint="eastAsia"/>
        </w:rPr>
        <w:t>根据子空间之间线性拟合函数</w:t>
      </w:r>
      <m:oMath>
        <m:sSub>
          <m:sSubPr>
            <m:ctrlPr>
              <w:rPr>
                <w:rFonts w:ascii="Cambria Math" w:hAnsi="Cambria Math"/>
                <w:i/>
                <w:szCs w:val="21"/>
                <w:shd w:val="clear" w:color="auto" w:fill="FFFFFF"/>
              </w:rPr>
            </m:ctrlPr>
          </m:sSubPr>
          <m:e>
            <m:acc>
              <m:accPr>
                <m:ctrlPr>
                  <w:rPr>
                    <w:rFonts w:ascii="Cambria Math" w:hAnsi="Cambria Math"/>
                    <w:i/>
                    <w:szCs w:val="21"/>
                    <w:shd w:val="clear" w:color="auto" w:fill="FFFFFF"/>
                  </w:rPr>
                </m:ctrlPr>
              </m:accPr>
              <m:e>
                <m:r>
                  <w:rPr>
                    <w:rFonts w:ascii="Cambria Math" w:hAnsi="Cambria Math"/>
                    <w:szCs w:val="21"/>
                    <w:shd w:val="clear" w:color="auto" w:fill="FFFFFF"/>
                  </w:rPr>
                  <m:t>g</m:t>
                </m:r>
              </m:e>
            </m:acc>
          </m:e>
          <m:sub>
            <m:r>
              <w:rPr>
                <w:rFonts w:ascii="Cambria Math" w:hAnsi="Cambria Math" w:hint="eastAsia"/>
                <w:szCs w:val="21"/>
                <w:shd w:val="clear" w:color="auto" w:fill="FFFFFF"/>
              </w:rPr>
              <m:t>s</m:t>
            </m:r>
          </m:sub>
        </m:sSub>
        <m:d>
          <m:dPr>
            <m:ctrlPr>
              <w:rPr>
                <w:rFonts w:ascii="Cambria Math" w:hAnsi="Cambria Math"/>
                <w:i/>
                <w:szCs w:val="21"/>
                <w:shd w:val="clear" w:color="auto" w:fill="FFFFFF"/>
              </w:rPr>
            </m:ctrlPr>
          </m:dPr>
          <m:e>
            <m:r>
              <m:rPr>
                <m:sty m:val="bi"/>
              </m:rPr>
              <w:rPr>
                <w:rFonts w:ascii="Cambria Math" w:hAnsi="Cambria Math"/>
                <w:szCs w:val="21"/>
                <w:shd w:val="clear" w:color="auto" w:fill="FFFFFF"/>
                <w:vertAlign w:val="subscript"/>
              </w:rPr>
              <m:t>·</m:t>
            </m:r>
          </m:e>
        </m:d>
      </m:oMath>
      <w:r>
        <w:rPr>
          <w:rFonts w:hint="eastAsia"/>
          <w:szCs w:val="21"/>
          <w:shd w:val="clear" w:color="auto" w:fill="FFFFFF"/>
        </w:rPr>
        <w:t>估计样本的噪音，</w:t>
      </w:r>
      <w:r>
        <w:rPr>
          <w:rFonts w:hint="eastAsia"/>
        </w:rPr>
        <w:t>通过公式（</w:t>
      </w:r>
      <w:r>
        <w:rPr>
          <w:rFonts w:hint="eastAsia"/>
        </w:rPr>
        <w:t>3</w:t>
      </w:r>
      <w:r>
        <w:t>.</w:t>
      </w:r>
      <w:r w:rsidR="00976432">
        <w:t>7</w:t>
      </w:r>
      <w:r>
        <w:rPr>
          <w:rFonts w:hint="eastAsia"/>
        </w:rPr>
        <w:t>）可得：</w:t>
      </w:r>
    </w:p>
    <w:p w14:paraId="233B59E7" w14:textId="313DB5C6" w:rsidR="00E00081" w:rsidRPr="00E00081" w:rsidRDefault="00E00081" w:rsidP="00E00081">
      <w:pPr>
        <w:pStyle w:val="a9"/>
        <w:spacing w:before="156" w:after="156"/>
        <w:ind w:firstLine="480"/>
        <w:rPr>
          <w:iCs/>
        </w:rPr>
      </w:pPr>
      <w:r>
        <w:tab/>
      </w:r>
      <m:oMath>
        <m:sSubSup>
          <m:sSubSupPr>
            <m:ctrlPr>
              <w:rPr>
                <w:rFonts w:ascii="Cambria Math" w:hAnsi="Cambria Math"/>
              </w:rPr>
            </m:ctrlPr>
          </m:sSubSupPr>
          <m:e>
            <m:r>
              <w:rPr>
                <w:rFonts w:ascii="Cambria Math" w:hAnsi="Cambria Math"/>
              </w:rPr>
              <m:t>ε</m:t>
            </m:r>
          </m:e>
          <m:sub>
            <m:r>
              <w:rPr>
                <w:rFonts w:ascii="Cambria Math" w:hAnsi="Cambria Math" w:hint="eastAsia"/>
              </w:rPr>
              <m:t>i</m:t>
            </m:r>
          </m:sub>
          <m:sup>
            <m:r>
              <w:rPr>
                <w:rFonts w:ascii="Cambria Math" w:hAnsi="Cambria Math" w:hint="eastAsia"/>
              </w:rPr>
              <m:t>s</m:t>
            </m:r>
            <m:r>
              <w:rPr>
                <w:rFonts w:ascii="Cambria Math" w:hAnsi="Cambria Math"/>
              </w:rPr>
              <m:t>,s+1</m:t>
            </m:r>
          </m:sup>
        </m:sSubSup>
        <m:r>
          <m:rPr>
            <m:sty m:val="p"/>
          </m:rPr>
          <w:rPr>
            <w:rFonts w:ascii="Cambria Math" w:hAnsi="Cambria Math"/>
          </w:rPr>
          <m:t>=</m:t>
        </m:r>
        <m:sSubSup>
          <m:sSubSupPr>
            <m:ctrlPr>
              <w:rPr>
                <w:rFonts w:ascii="Cambria Math" w:hAnsi="Cambria Math"/>
                <w:sz w:val="21"/>
                <w:szCs w:val="21"/>
              </w:rPr>
            </m:ctrlPr>
          </m:sSubSupPr>
          <m:e>
            <m:r>
              <w:rPr>
                <w:rFonts w:ascii="Cambria Math" w:hAnsi="Cambria Math"/>
                <w:sz w:val="21"/>
                <w:szCs w:val="21"/>
              </w:rPr>
              <m:t>y</m:t>
            </m:r>
          </m:e>
          <m:sub>
            <m:r>
              <w:rPr>
                <w:rFonts w:ascii="Cambria Math" w:hAnsi="Cambria Math"/>
                <w:sz w:val="21"/>
                <w:szCs w:val="21"/>
              </w:rPr>
              <m:t>i</m:t>
            </m:r>
          </m:sub>
          <m:sup>
            <m:r>
              <w:rPr>
                <w:rFonts w:ascii="Cambria Math" w:hAnsi="Cambria Math"/>
                <w:sz w:val="21"/>
                <w:szCs w:val="21"/>
              </w:rPr>
              <m:t>s,s+1</m:t>
            </m:r>
          </m:sup>
        </m:sSubSup>
        <m:r>
          <m:rPr>
            <m:sty m:val="p"/>
          </m:rPr>
          <w:rPr>
            <w:rFonts w:ascii="Cambria Math" w:hAnsi="Cambria Math"/>
            <w:sz w:val="21"/>
            <w:szCs w:val="21"/>
          </w:rPr>
          <m:t>—</m:t>
        </m:r>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r>
              <w:rPr>
                <w:rFonts w:ascii="Cambria Math" w:hAnsi="Cambria Math"/>
                <w:szCs w:val="21"/>
              </w:rPr>
              <m:t>,s+1</m:t>
            </m:r>
          </m:sub>
        </m:sSub>
        <m:d>
          <m:dPr>
            <m:ctrlPr>
              <w:rPr>
                <w:rFonts w:ascii="Cambria Math" w:hAnsi="Cambria Math"/>
              </w:rPr>
            </m:ctrlPr>
          </m:dPr>
          <m:e>
            <m:sSubSup>
              <m:sSubSupPr>
                <m:ctrlPr>
                  <w:rPr>
                    <w:rFonts w:ascii="Cambria Math" w:hAnsi="Cambria Math"/>
                    <w:sz w:val="21"/>
                    <w:szCs w:val="21"/>
                  </w:rPr>
                </m:ctrlPr>
              </m:sSubSupPr>
              <m:e>
                <m:r>
                  <m:rPr>
                    <m:sty m:val="bi"/>
                  </m:rP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s,s+1</m:t>
                </m:r>
              </m:sup>
            </m:sSubSup>
          </m:e>
        </m:d>
      </m:oMath>
      <w:r>
        <w:t>.</w:t>
      </w:r>
      <w:r>
        <w:rPr>
          <w:rFonts w:hint="eastAsia"/>
        </w:rPr>
        <w:tab/>
      </w:r>
      <w:r>
        <w:rPr>
          <w:rFonts w:hint="eastAsia"/>
          <w:iCs/>
        </w:rPr>
        <w:t>(</w:t>
      </w:r>
      <w:r>
        <w:rPr>
          <w:iCs/>
        </w:rPr>
        <w:t>3.1</w:t>
      </w:r>
      <w:r w:rsidR="00976432">
        <w:rPr>
          <w:iCs/>
        </w:rPr>
        <w:t>1</w:t>
      </w:r>
      <w:r>
        <w:rPr>
          <w:iCs/>
        </w:rPr>
        <w:t>)</w:t>
      </w:r>
    </w:p>
    <w:p w14:paraId="2D18B010" w14:textId="2E958514" w:rsidR="00E00081" w:rsidRDefault="00E00081" w:rsidP="00976432">
      <w:pPr>
        <w:ind w:firstLine="420"/>
        <w:rPr>
          <w:shd w:val="clear" w:color="auto" w:fill="FFFFFF"/>
        </w:rPr>
      </w:pPr>
      <w:r>
        <w:rPr>
          <w:rFonts w:hint="eastAsia"/>
          <w:shd w:val="clear" w:color="auto" w:fill="FFFFFF"/>
        </w:rPr>
        <w:t>求得子空间之间的样本误差，下一步只需要考虑如何根据样本的误差信息去确定样本之间的匹配策略，因为不同误差的样本之间进行插值合成的数据噪音也会不同，</w:t>
      </w:r>
      <w:r w:rsidR="00046D09">
        <w:rPr>
          <w:rFonts w:hint="eastAsia"/>
          <w:shd w:val="clear" w:color="auto" w:fill="FFFFFF"/>
        </w:rPr>
        <w:t>可以转换为二分图最小权匹配问题</w:t>
      </w:r>
      <w:r>
        <w:rPr>
          <w:rFonts w:hint="eastAsia"/>
          <w:shd w:val="clear" w:color="auto" w:fill="FFFFFF"/>
        </w:rPr>
        <w:t>进行分析</w:t>
      </w:r>
      <w:r w:rsidR="00046D09" w:rsidRPr="00327E3D">
        <w:rPr>
          <w:rFonts w:hint="eastAsia"/>
          <w:shd w:val="clear" w:color="auto" w:fill="FFFFFF"/>
        </w:rPr>
        <w:t>。</w:t>
      </w:r>
      <w:r w:rsidRPr="00327E3D">
        <w:rPr>
          <w:rFonts w:hint="eastAsia"/>
          <w:shd w:val="clear" w:color="auto" w:fill="FFFFFF"/>
        </w:rPr>
        <w:t>近些年来，最小权匹配问题在物流、网络设计、资源分配等领域</w:t>
      </w:r>
      <w:r w:rsidRPr="00C30CEC">
        <w:rPr>
          <w:rFonts w:hint="eastAsia"/>
          <w:shd w:val="clear" w:color="auto" w:fill="FFFFFF"/>
        </w:rPr>
        <w:t>有广泛应用</w:t>
      </w:r>
      <w:r w:rsidR="00691A1B" w:rsidRPr="00C30CEC">
        <w:rPr>
          <w:shd w:val="clear" w:color="auto" w:fill="FFFFFF"/>
        </w:rPr>
        <w:fldChar w:fldCharType="begin"/>
      </w:r>
      <w:r w:rsidR="00140C64" w:rsidRPr="00C30CEC">
        <w:rPr>
          <w:shd w:val="clear" w:color="auto" w:fill="FFFFFF"/>
        </w:rPr>
        <w:instrText xml:space="preserve"> ADDIN ZOTERO_ITEM CSL_CITATION {"citationID":"TwOF4pzM","properties":{"formattedCitation":"\\super [49\\uc0\\u8211{}51]\\nosupersub{}","plainCitation":"[49–51]","noteIndex":0},"citationItems":[{"id":"dt1eODv7/iJnHGexI","uris":["http://zotero.org/users/lo</w:instrText>
      </w:r>
      <w:r w:rsidR="00140C64" w:rsidRPr="00C30CEC">
        <w:rPr>
          <w:rFonts w:hint="eastAsia"/>
          <w:shd w:val="clear" w:color="auto" w:fill="FFFFFF"/>
        </w:rPr>
        <w:instrText xml:space="preserve">cal/beSsiGDG/items/KXV4JGVW"],"itemData":{"id":14,"type":"document","title":"Lan </w:instrText>
      </w:r>
      <w:r w:rsidR="00140C64" w:rsidRPr="00C30CEC">
        <w:rPr>
          <w:rFonts w:hint="eastAsia"/>
          <w:shd w:val="clear" w:color="auto" w:fill="FFFFFF"/>
        </w:rPr>
        <w:instrText>等</w:instrText>
      </w:r>
      <w:r w:rsidR="00140C64" w:rsidRPr="00C30CEC">
        <w:rPr>
          <w:rFonts w:hint="eastAsia"/>
          <w:shd w:val="clear" w:color="auto" w:fill="FFFFFF"/>
        </w:rPr>
        <w:instrText xml:space="preserve"> - 2019 - A hybrid SCA</w:instrText>
      </w:r>
      <w:r w:rsidR="00140C64" w:rsidRPr="00C30CEC">
        <w:rPr>
          <w:rFonts w:hint="eastAsia"/>
          <w:shd w:val="clear" w:color="auto" w:fill="FFFFFF"/>
        </w:rPr>
        <w:instrText>–</w:instrText>
      </w:r>
      <w:r w:rsidR="00140C64" w:rsidRPr="00C30CEC">
        <w:rPr>
          <w:rFonts w:hint="eastAsia"/>
          <w:shd w:val="clear" w:color="auto" w:fill="FFFFFF"/>
        </w:rPr>
        <w:instrText>VNS meta-heuristic based on Iterated .pdf"},"label":"page"},{"id":"dt1eODv7/6nYejkbP","uris":["http://zotero.org/users/local/beSsiGDG/items/LE5VAP2W"]</w:instrText>
      </w:r>
      <w:r w:rsidR="00140C64" w:rsidRPr="00C30CEC">
        <w:rPr>
          <w:shd w:val="clear" w:color="auto" w:fill="FFFFFF"/>
        </w:rPr>
        <w:instrText xml:space="preserve">,"itemData":{"id":9,"type":"document","title":"Matchings_in_Groups_and_Vector.pdf"},"label":"page"},{"id":"dt1eODv7/PrK4R5Kz","uris":["http://zotero.org/users/local/beSsiGDG/items/X4HJTNYL"],"itemData":{"id":4,"type":"document","title":"SharkID A Framework for Automated Individual Shark Identification.pdf"},"label":"page"}],"schema":"https://github.com/citation-style-language/schema/raw/master/csl-citation.json"} </w:instrText>
      </w:r>
      <w:r w:rsidR="00691A1B" w:rsidRPr="00C30CEC">
        <w:rPr>
          <w:shd w:val="clear" w:color="auto" w:fill="FFFFFF"/>
        </w:rPr>
        <w:fldChar w:fldCharType="separate"/>
      </w:r>
      <w:r w:rsidR="00140C64" w:rsidRPr="00C30CEC">
        <w:rPr>
          <w:rFonts w:cs="Times New Roman"/>
          <w:kern w:val="0"/>
          <w:vertAlign w:val="superscript"/>
        </w:rPr>
        <w:t>[49–51]</w:t>
      </w:r>
      <w:r w:rsidR="00691A1B" w:rsidRPr="00C30CEC">
        <w:rPr>
          <w:shd w:val="clear" w:color="auto" w:fill="FFFFFF"/>
        </w:rPr>
        <w:fldChar w:fldCharType="end"/>
      </w:r>
      <w:r w:rsidRPr="00C30CEC">
        <w:rPr>
          <w:rFonts w:hint="eastAsia"/>
          <w:shd w:val="clear" w:color="auto" w:fill="FFFFFF"/>
        </w:rPr>
        <w:t>；也</w:t>
      </w:r>
      <w:r w:rsidRPr="00327E3D">
        <w:rPr>
          <w:rFonts w:hint="eastAsia"/>
          <w:shd w:val="clear" w:color="auto" w:fill="FFFFFF"/>
        </w:rPr>
        <w:t>有部分研究将最小权匹配问题扩展到更复杂的网络中，例如动态网络或随机网络，研究如何在变化的环境中找到最优解</w:t>
      </w:r>
      <w:r w:rsidR="00691A1B">
        <w:rPr>
          <w:shd w:val="clear" w:color="auto" w:fill="FFFFFF"/>
        </w:rPr>
        <w:fldChar w:fldCharType="begin"/>
      </w:r>
      <w:r w:rsidR="00140C64">
        <w:rPr>
          <w:shd w:val="clear" w:color="auto" w:fill="FFFFFF"/>
        </w:rPr>
        <w:instrText xml:space="preserve"> ADDIN ZOTERO_ITEM CSL_CITATION {"citationID":"trToXdAi","properties":{"formattedCitation":"\\super [52\\uc0\\u8211{}54]\\nosupersub{}","plainCitation":"[52–54]","noteIndex":0},"citationItems":[{"id":"dt1eODv7/WwsLhtb8","uris":["http://zotero.org/users/local/beSsiGDG/items/AT3KY7EM"],"itemData":{"id":17,"type":"article-journal","abstract":"This paper presents new algorithms for restoring seaport operations after a disaster and develops a model considering interdependencies to select an efficient course of action. The model prioritises the infrastructure to be repaired, identifies the equipment required and the number of repair teams to be deployed. This paper de­ velops a new dynamic programming model to assign multicrew repair teams and shows that the solution is exact. This paper then develops a new variant of the Hungarian Algorithm by embedding an exploitation-exploration strategy to obtain an approximate solution for large-sized assignment problems. Furthermore, this paper solves the restoration problem in totality by accounting for interdependencies between marine/land-side infrastruc­ ture/equipment and repair team assignments. This paper also develops a new variant of Genetic Algorithm based on a deletion-mutation technique and explores reducing the computation time involved in solving optimisation problems. This paper applies the principles laid out to restore Pantoloan seaport in Indonesia which was struck by a tsunami. The approximate solution obtained by the extended Hungarian Algorithm for small problems is quicker and matches with the exact solution obtained by the new dynamic programming. In case of large-sized problems, the extended Hungarian Algorithm has been found to arrive at a solution which allows reopening the seaport 48 % sooner than the other algorithms. The new variant of Genetic Algorithm outperforms the Genetic Algorithm with Local Search, needing only 40 % of the computation time and the solution found to be particularly stable too.","container-title":"Computers &amp; Industrial Engineering","DOI":"10.1016/j.cie.2022.108894","ISSN":"03608352","journalAbbreviation":"Computers &amp; Industrial Engineering","language":"en","page":"108894","source":"DOI.org (Crossref)","title":"Algorithms for restoring disaster-struck seaport operations considering interdependencies between infrastructure availability and repair team assignments","volume":"175","author":[{"family":"Zukhruf","given":"Febri"},{"family":"Balijepalli","given":"Chandra"},{"family":"Frazila","given":"Russ Bona"},{"family":"Nugroho","given":"Taufiq Suryo"},{"family":"Kurnia","given":"Irma Susan"}],"issued":{"date-parts":[["2023",1]]}},"label":"page"},{"id":"dt1eODv7/vSokkDC4","uris":["http://zotero.org/users/local/beSsiGDG/items/GEHM77QS"],"itemData":{"id":2,"type":"article-journal","abstract":"We address the problem of dispatching and pro-actively repositioning service resources in service networks such that fast responses to service requests are realized in a cost-e</w:instrText>
      </w:r>
      <w:r w:rsidR="00140C64">
        <w:rPr>
          <w:rFonts w:cs="Times New Roman"/>
          <w:shd w:val="clear" w:color="auto" w:fill="FFFFFF"/>
        </w:rPr>
        <w:instrText>ﬃ</w:instrText>
      </w:r>
      <w:r w:rsidR="00140C64">
        <w:rPr>
          <w:shd w:val="clear" w:color="auto" w:fill="FFFFFF"/>
        </w:rPr>
        <w:instrText xml:space="preserve">cient way. By formulating this problem as a Markov decision process, we are able to investigate the structure of the optimal policy in the application domain of service logistics. Using these insights, we then propose scalable dynamic heuristics for both the dispatching and repositioning sub-problem, based on the minimum weighted bipartite matching problem and the maximum expected covering location problem, respectively. The dynamic dispatching heuristic takes into account real-time information about both the state of equipment and the </w:instrText>
      </w:r>
      <w:r w:rsidR="00140C64">
        <w:rPr>
          <w:rFonts w:cs="Times New Roman"/>
          <w:shd w:val="clear" w:color="auto" w:fill="FFFFFF"/>
        </w:rPr>
        <w:instrText>ﬂ</w:instrText>
      </w:r>
      <w:r w:rsidR="00140C64">
        <w:rPr>
          <w:shd w:val="clear" w:color="auto" w:fill="FFFFFF"/>
        </w:rPr>
        <w:instrText>eet of service engineers, while the dynamic repositioning heuristic maximizes the expected weighted coverage of future service requests. In a test bed with a small network, we show that our most advanced heuristic performs well with an average optimality gap of 4.3% for symmetric instances and 5.8% for asymmetric instances. To show the practical value of our proposed heuristics, extensive numerical experiments are conducted on a large test bed with service logistics networks of real-life size where signi</w:instrText>
      </w:r>
      <w:r w:rsidR="00140C64">
        <w:rPr>
          <w:rFonts w:cs="Times New Roman"/>
          <w:shd w:val="clear" w:color="auto" w:fill="FFFFFF"/>
        </w:rPr>
        <w:instrText>ﬁ</w:instrText>
      </w:r>
      <w:r w:rsidR="00140C64">
        <w:rPr>
          <w:shd w:val="clear" w:color="auto" w:fill="FFFFFF"/>
        </w:rPr>
        <w:instrText>cant savings of up to 56% compared to a state-of-the-art benchmark policy are attained.","container-title":"European Journal of Operational Research","DOI":"10.1016/j.ejor.2020.02.014","ISSN":"03772217","issue":"2","journalAbbreviation":"European Journal of Operational Research","language":"en","page":"583-598","source":"DOI.org (Crossref)","title":"Dynamic dispatching and repositioning policies for fast-response service networks","volume":"285","author":[{"family":"Drent","given":"Collin"},{"family":"Keizer","given":"Minou Olde"},{"family":"Houtum","given":"Geert-Jan Van"}],"issued":{"date-parts":[["2020",9]]}},"label":"page"},{"id":"dt1eODv7/jBIQrRs1","uris":["http://zotero.org/users/local/beSsiGDG/items/TQMPXY2M"],"itemData":{"id":13,"type":"article-journal","abstract":"Emergency Medical Services (EMS) managers are concerned with providing maximum possible coverage in their service area. As emergency calls arrive into the EMS system, some ambulances become unavailable. Redeployment deals with a dynamic relocation of available ambulances so as to compensate for the loss in coverage due to busy ambulances. Unsystematic redeployment can impose super</w:instrText>
      </w:r>
      <w:r w:rsidR="00140C64">
        <w:rPr>
          <w:rFonts w:cs="Times New Roman"/>
          <w:shd w:val="clear" w:color="auto" w:fill="FFFFFF"/>
        </w:rPr>
        <w:instrText>ﬂ</w:instrText>
      </w:r>
      <w:r w:rsidR="00140C64">
        <w:rPr>
          <w:shd w:val="clear" w:color="auto" w:fill="FFFFFF"/>
        </w:rPr>
        <w:instrText xml:space="preserve">uous workload and result in unnecessary fatigue for EMS personnel. This paper develops a real-time approach to maximize coverage with minimum possible total travel time, considering accumulated workload restrictions for personnel in a shift. While in the past real-time redeployment has been hindered due to computational issues, we </w:instrText>
      </w:r>
      <w:r w:rsidR="00140C64">
        <w:rPr>
          <w:rFonts w:cs="Times New Roman"/>
          <w:shd w:val="clear" w:color="auto" w:fill="FFFFFF"/>
        </w:rPr>
        <w:instrText>ﬁ</w:instrText>
      </w:r>
      <w:r w:rsidR="00140C64">
        <w:rPr>
          <w:shd w:val="clear" w:color="auto" w:fill="FFFFFF"/>
        </w:rPr>
        <w:instrText>nd a solution to this problem by combining two computationally inexpensive models into a single framework. The proposed approach requires only knowledge of the current state of the system in a real-time manner and, due to very short run time, is applicable in practice. The performance of our real-time approach is evaluated by a discrete-event simulation developed for a large real dataset and is compared with two benchmarks in the literature; an existing dynamic redeployment approach and a static policy. The results show statistically signi</w:instrText>
      </w:r>
      <w:r w:rsidR="00140C64">
        <w:rPr>
          <w:rFonts w:cs="Times New Roman"/>
          <w:shd w:val="clear" w:color="auto" w:fill="FFFFFF"/>
        </w:rPr>
        <w:instrText>ﬁ</w:instrText>
      </w:r>
      <w:r w:rsidR="00140C64">
        <w:rPr>
          <w:shd w:val="clear" w:color="auto" w:fill="FFFFFF"/>
        </w:rPr>
        <w:instrText xml:space="preserve">cant improvement in average coverage, while restricting accumulated workload for EMS personnel as well as providing more evenly distributed workload between ambulances in a shift.","container-title":"Omega","DOI":"10.1016/j.omega.2017.08.001","ISSN":"03050483","journalAbbreviation":"Omega","language":"en","page":"67-80","source":"DOI.org (Crossref)","title":"Real-time ambulance redeployment approach to improve service coverage with fair and restricted workload for EMS providers","volume":"79","author":[{"family":"Enayati","given":"Shakiba"},{"family":"Mayorga","given":"Maria E."},{"family":"Rajagopalan","given":"Hari K."},{"family":"Saydam","given":"Cem"}],"issued":{"date-parts":[["2018",9]]}},"label":"page"}],"schema":"https://github.com/citation-style-language/schema/raw/master/csl-citation.json"} </w:instrText>
      </w:r>
      <w:r w:rsidR="00691A1B">
        <w:rPr>
          <w:shd w:val="clear" w:color="auto" w:fill="FFFFFF"/>
        </w:rPr>
        <w:fldChar w:fldCharType="separate"/>
      </w:r>
      <w:r w:rsidR="00140C64" w:rsidRPr="00140C64">
        <w:rPr>
          <w:rFonts w:cs="Times New Roman"/>
          <w:kern w:val="0"/>
          <w:vertAlign w:val="superscript"/>
        </w:rPr>
        <w:t>[52–54]</w:t>
      </w:r>
      <w:r w:rsidR="00691A1B">
        <w:rPr>
          <w:shd w:val="clear" w:color="auto" w:fill="FFFFFF"/>
        </w:rPr>
        <w:fldChar w:fldCharType="end"/>
      </w:r>
      <w:r w:rsidRPr="00327E3D">
        <w:rPr>
          <w:rFonts w:hint="eastAsia"/>
          <w:shd w:val="clear" w:color="auto" w:fill="FFFFFF"/>
        </w:rPr>
        <w:t>；对于那些计算上不可行求解精确结果的大</w:t>
      </w:r>
      <w:r w:rsidRPr="00327E3D">
        <w:rPr>
          <w:rFonts w:hint="eastAsia"/>
          <w:shd w:val="clear" w:color="auto" w:fill="FFFFFF"/>
        </w:rPr>
        <w:lastRenderedPageBreak/>
        <w:t>型问题，一些研究可能会寻找能够快速得到近似解的算法</w:t>
      </w:r>
      <w:r w:rsidR="00691A1B">
        <w:rPr>
          <w:shd w:val="clear" w:color="auto" w:fill="FFFFFF"/>
        </w:rPr>
        <w:fldChar w:fldCharType="begin"/>
      </w:r>
      <w:r w:rsidR="00140C64">
        <w:rPr>
          <w:shd w:val="clear" w:color="auto" w:fill="FFFFFF"/>
        </w:rPr>
        <w:instrText xml:space="preserve"> ADDIN ZOTERO_ITEM CSL_CITATION {"citationID":"iYdCOhcI","properties":{"formattedCitation":"\\super [55,56]\\nosupersub{}","plainCitation":"[55,56]","noteIndex":0},"citationItems":[{"id":"dt1eODv7/1zNypEMM","uris":["http://zotero.org/users/local/beSsiGDG/items/U4PIWJH7"],"itemData":{"id":25,"type":"article-journal","container-title":"European Journal of Operational Research","DOI":"10.1016/j.ejor.2020.05.042","ISSN":"03772217","issue":"1","journalAbbreviation":"European Journal of Operational Research","language":"en","page":"63-79","source":"DOI.org (Crossref)","title":"A decomposition-based heuristic procedure for the Medical Student Scheduling problem","volume":"288","author":[{"family":"Akbarzadeh","given":"Babak"},{"family":"Maenhout","given":"Broos"}],"issued":{"date-parts":[["2021",1]]}},"label":"page"},{"id":"dt1eODv7/BCIPPD8t","uris":["http://zotero.org/users/local/beSsiGDG/items/4FBMNQ3E"],"itemData":{"id":8,"type":"article-journal","abstract":"The\n              maximum cardinality\n           </w:instrText>
      </w:r>
      <w:r w:rsidR="00140C64">
        <w:rPr>
          <w:rFonts w:hint="eastAsia"/>
          <w:shd w:val="clear" w:color="auto" w:fill="FFFFFF"/>
        </w:rPr>
        <w:instrText xml:space="preserve">   and\n              maximum weight matching\n              problems can be solved in\n              Õ\n              (\n              m\n              </w:instrText>
      </w:r>
      <w:r w:rsidR="00140C64">
        <w:rPr>
          <w:rFonts w:hint="eastAsia"/>
          <w:shd w:val="clear" w:color="auto" w:fill="FFFFFF"/>
        </w:rPr>
        <w:instrText>√</w:instrText>
      </w:r>
      <w:r w:rsidR="00140C64">
        <w:rPr>
          <w:rFonts w:hint="eastAsia"/>
          <w:shd w:val="clear" w:color="auto" w:fill="FFFFFF"/>
        </w:rPr>
        <w:instrText xml:space="preserve">\n              n\n              ) time, a bound that has resisted improvement despite decades of research. (Here\n              m\n              and\n              n\n              are the number of edges and vertices.) In this article, we demonstrate that this </w:instrText>
      </w:r>
      <w:r w:rsidR="00140C64">
        <w:rPr>
          <w:rFonts w:hint="eastAsia"/>
          <w:shd w:val="clear" w:color="auto" w:fill="FFFFFF"/>
        </w:rPr>
        <w:instrText>“</w:instrText>
      </w:r>
      <w:r w:rsidR="00140C64">
        <w:rPr>
          <w:rFonts w:hint="eastAsia"/>
          <w:shd w:val="clear" w:color="auto" w:fill="FFFFFF"/>
        </w:rPr>
        <w:instrText xml:space="preserve">\n              m\n              </w:instrText>
      </w:r>
      <w:r w:rsidR="00140C64">
        <w:rPr>
          <w:rFonts w:hint="eastAsia"/>
          <w:shd w:val="clear" w:color="auto" w:fill="FFFFFF"/>
        </w:rPr>
        <w:instrText>√</w:instrText>
      </w:r>
      <w:r w:rsidR="00140C64">
        <w:rPr>
          <w:rFonts w:hint="eastAsia"/>
          <w:shd w:val="clear" w:color="auto" w:fill="FFFFFF"/>
        </w:rPr>
        <w:instrText>\n              n\n              barrier</w:instrText>
      </w:r>
      <w:r w:rsidR="00140C64">
        <w:rPr>
          <w:rFonts w:hint="eastAsia"/>
          <w:shd w:val="clear" w:color="auto" w:fill="FFFFFF"/>
        </w:rPr>
        <w:instrText>”</w:instrText>
      </w:r>
      <w:r w:rsidR="00140C64">
        <w:rPr>
          <w:rFonts w:hint="eastAsia"/>
          <w:shd w:val="clear" w:color="auto" w:fill="FFFFFF"/>
        </w:rPr>
        <w:instrText xml:space="preserve"> can be bypassed </w:instrText>
      </w:r>
      <w:r w:rsidR="00140C64">
        <w:rPr>
          <w:shd w:val="clear" w:color="auto" w:fill="FFFFFF"/>
        </w:rPr>
        <w:instrText xml:space="preserve">by approximation. For any\n              ε\n              &gt; 0, we give an algorithm that computes a (1 −\n              ε\n              )-approximate maximum weight matching in\n              O\n              (\n              mε\n              −1\n              log\n              ε\n              −1\n              ) time, that is, optimal\n              linear time\n              for any fixed\n              ε\n              . Our algorithm is dramatically simpler than the best exact maximum weight matching algorithms on general graphs and should be appealing in all applications that can tolerate a negligible relative error.","container-title":"Journal of the ACM","DOI":"10.1145/2529989","ISSN":"0004-5411, 1557-735X","issue":"1","journalAbbreviation":"J. ACM","language":"en","page":"1-23","source":"DOI.org (Crossref)","title":"Linear-Time Approximation for Maximum Weight Matching","volume":"61","author":[{"family":"Duan","given":"Ran"},{"family":"Pettie","given":"Seth"}],"issued":{"date-parts":[["2014",1]]}},"label":"page"}],"schema":"https://github.com/citation-style-language/schema/raw/master/csl-citation.json"} </w:instrText>
      </w:r>
      <w:r w:rsidR="00691A1B">
        <w:rPr>
          <w:shd w:val="clear" w:color="auto" w:fill="FFFFFF"/>
        </w:rPr>
        <w:fldChar w:fldCharType="separate"/>
      </w:r>
      <w:r w:rsidR="00140C64" w:rsidRPr="00140C64">
        <w:rPr>
          <w:rFonts w:cs="Times New Roman"/>
          <w:kern w:val="0"/>
          <w:vertAlign w:val="superscript"/>
        </w:rPr>
        <w:t>[55,56]</w:t>
      </w:r>
      <w:r w:rsidR="00691A1B">
        <w:rPr>
          <w:shd w:val="clear" w:color="auto" w:fill="FFFFFF"/>
        </w:rPr>
        <w:fldChar w:fldCharType="end"/>
      </w:r>
      <w:r w:rsidRPr="00327E3D">
        <w:rPr>
          <w:rFonts w:hint="eastAsia"/>
          <w:shd w:val="clear" w:color="auto" w:fill="FFFFFF"/>
        </w:rPr>
        <w:t>。</w:t>
      </w:r>
    </w:p>
    <w:p w14:paraId="66D864BA" w14:textId="32BC9AFA" w:rsidR="00046D09" w:rsidRPr="00046D09" w:rsidRDefault="00046D09" w:rsidP="00046D09">
      <w:pPr>
        <w:rPr>
          <w:shd w:val="clear" w:color="auto" w:fill="FFFFFF"/>
        </w:rPr>
      </w:pPr>
      <w:r>
        <w:rPr>
          <w:shd w:val="clear" w:color="auto" w:fill="FFFFFF"/>
        </w:rPr>
        <w:tab/>
      </w:r>
      <w:r>
        <w:rPr>
          <w:rFonts w:hint="eastAsia"/>
          <w:shd w:val="clear" w:color="auto" w:fill="FFFFFF"/>
        </w:rPr>
        <w:t>根据插值规则，需要对每个样本至少进行一次插值，并且</w:t>
      </w:r>
      <w:r w:rsidR="00E00081">
        <w:rPr>
          <w:rFonts w:hint="eastAsia"/>
          <w:shd w:val="clear" w:color="auto" w:fill="FFFFFF"/>
        </w:rPr>
        <w:t>约束了</w:t>
      </w:r>
      <w:r>
        <w:rPr>
          <w:rFonts w:hint="eastAsia"/>
          <w:shd w:val="clear" w:color="auto" w:fill="FFFFFF"/>
        </w:rPr>
        <w:t>插值</w:t>
      </w:r>
      <w:r w:rsidR="00E00081">
        <w:rPr>
          <w:rFonts w:hint="eastAsia"/>
          <w:shd w:val="clear" w:color="auto" w:fill="FFFFFF"/>
        </w:rPr>
        <w:t>的</w:t>
      </w:r>
      <w:r>
        <w:rPr>
          <w:rFonts w:hint="eastAsia"/>
          <w:shd w:val="clear" w:color="auto" w:fill="FFFFFF"/>
        </w:rPr>
        <w:t>总次数</w:t>
      </w:r>
      <w:r w:rsidR="00E00081">
        <w:rPr>
          <w:rFonts w:hint="eastAsia"/>
        </w:rPr>
        <w:t>。经过</w:t>
      </w:r>
      <w:r w:rsidR="00E00081">
        <w:rPr>
          <w:rFonts w:hint="eastAsia"/>
        </w:rPr>
        <w:t>K</w:t>
      </w:r>
      <w:r w:rsidR="00E00081">
        <w:rPr>
          <w:rFonts w:hint="eastAsia"/>
        </w:rPr>
        <w:t>近邻优化后</w:t>
      </w:r>
      <w:r>
        <w:rPr>
          <w:rFonts w:hint="eastAsia"/>
        </w:rPr>
        <w:t>子空间之间的样本数量</w:t>
      </w:r>
      <w:r w:rsidR="00E00081">
        <w:rPr>
          <w:rFonts w:hint="eastAsia"/>
        </w:rPr>
        <w:t>大多数情况并不</w:t>
      </w:r>
      <w:r>
        <w:rPr>
          <w:rFonts w:hint="eastAsia"/>
        </w:rPr>
        <w:t>是完全相等的，所以这不能视作一个最小权完美匹配问题。</w:t>
      </w:r>
      <w:r w:rsidRPr="00046D09">
        <w:rPr>
          <w:rFonts w:hint="eastAsia"/>
        </w:rPr>
        <w:t>这个问题是一个加权匹配问题的变体，同时融合了平衡匹配和最小权匹配的特点，因为它</w:t>
      </w:r>
      <w:r>
        <w:rPr>
          <w:rFonts w:hint="eastAsia"/>
        </w:rPr>
        <w:t>需要</w:t>
      </w:r>
      <w:r w:rsidRPr="00046D09">
        <w:rPr>
          <w:rFonts w:hint="eastAsia"/>
        </w:rPr>
        <w:t>最小化匹配的总权重</w:t>
      </w:r>
      <w:r>
        <w:rPr>
          <w:rFonts w:hint="eastAsia"/>
        </w:rPr>
        <w:t>，并且约束了样本</w:t>
      </w:r>
      <w:r w:rsidRPr="00046D09">
        <w:rPr>
          <w:rFonts w:hint="eastAsia"/>
        </w:rPr>
        <w:t>匹配次数的均匀性。</w:t>
      </w:r>
      <w:r>
        <w:rPr>
          <w:rFonts w:hint="eastAsia"/>
        </w:rPr>
        <w:t>目前针对这种问题并没有一个现成的标准算法，因此需要对传统的最小权匹配问题进行改进以适应此目标场景。</w:t>
      </w:r>
      <w:r w:rsidR="00EF5FCC">
        <w:rPr>
          <w:rFonts w:hint="eastAsia"/>
        </w:rPr>
        <w:t>本文提出了一种启发式的多阶段的最小权匹配方法对该问题进行分析。需要注意的是，这种方法并不能保重所得结果是一个最优解，但是</w:t>
      </w:r>
      <w:r w:rsidR="00EF5FCC" w:rsidRPr="0010439E">
        <w:rPr>
          <w:rFonts w:hint="eastAsia"/>
        </w:rPr>
        <w:t>但它可以</w:t>
      </w:r>
      <w:r w:rsidR="00EF5FCC">
        <w:rPr>
          <w:rFonts w:hint="eastAsia"/>
        </w:rPr>
        <w:t>在极短的时间内</w:t>
      </w:r>
      <w:r w:rsidR="00EF5FCC" w:rsidRPr="0010439E">
        <w:rPr>
          <w:rFonts w:hint="eastAsia"/>
        </w:rPr>
        <w:t>得到一个合理的近似解</w:t>
      </w:r>
      <w:r w:rsidR="00EF5FCC">
        <w:rPr>
          <w:rFonts w:hint="eastAsia"/>
        </w:rPr>
        <w:t>。这种</w:t>
      </w:r>
      <w:r w:rsidR="00EF5FCC" w:rsidRPr="0010439E">
        <w:rPr>
          <w:rFonts w:hint="eastAsia"/>
        </w:rPr>
        <w:t>方法的优点在于它相对简单，并且对于大规模问题来说可以提供较好的效率</w:t>
      </w:r>
      <w:r w:rsidR="00EF5FCC">
        <w:rPr>
          <w:rFonts w:hint="eastAsia"/>
        </w:rPr>
        <w:t>，</w:t>
      </w:r>
      <w:r w:rsidR="00EF5FCC" w:rsidRPr="0010439E">
        <w:rPr>
          <w:rFonts w:hint="eastAsia"/>
        </w:rPr>
        <w:t>如果需要找到最优解，可能需要使用更复杂的优化方法，例如整数线性规划（</w:t>
      </w:r>
      <w:r w:rsidR="00EF5FCC" w:rsidRPr="0010439E">
        <w:rPr>
          <w:rFonts w:hint="eastAsia"/>
        </w:rPr>
        <w:t>ILP</w:t>
      </w:r>
      <w:r w:rsidR="00EF5FCC" w:rsidRPr="0010439E">
        <w:rPr>
          <w:rFonts w:hint="eastAsia"/>
        </w:rPr>
        <w:t>）来精确求解问题，但通常需要更多的计算资源和时间。</w:t>
      </w:r>
    </w:p>
    <w:p w14:paraId="293F6426" w14:textId="3D96D762" w:rsidR="00046D09" w:rsidRPr="00FB4802" w:rsidRDefault="00046D09" w:rsidP="00EF5FCC">
      <w:r>
        <w:tab/>
      </w:r>
      <w:r w:rsidR="00FB4802" w:rsidRPr="0010439E">
        <w:rPr>
          <w:rFonts w:hint="eastAsia"/>
        </w:rPr>
        <w:t>依旧延续上文的假设</w:t>
      </w:r>
      <m:oMath>
        <m:r>
          <m:rPr>
            <m:sty m:val="p"/>
          </m:rPr>
          <w:rPr>
            <w:rFonts w:ascii="Cambria Math" w:hAnsi="Cambria Math"/>
          </w:rPr>
          <m:t>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e>
        </m:d>
        <m:r>
          <w:rPr>
            <w:rFonts w:ascii="Cambria Math" w:hAnsi="Cambria Math"/>
          </w:rPr>
          <m:t>=m,</m:t>
        </m:r>
        <m:r>
          <m:rPr>
            <m:sty m:val="p"/>
          </m:rPr>
          <w:rPr>
            <w:rFonts w:ascii="Cambria Math" w:hAnsi="Cambria Math"/>
          </w:rPr>
          <m:t xml:space="preserve">  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s+1</m:t>
                </m:r>
              </m:sub>
            </m:sSub>
          </m:e>
        </m:d>
        <m:r>
          <w:rPr>
            <w:rFonts w:ascii="Cambria Math" w:hAnsi="Cambria Math"/>
          </w:rPr>
          <m:t>=n,  n</m:t>
        </m:r>
        <m:r>
          <m:rPr>
            <m:lit/>
          </m:rPr>
          <w:rPr>
            <w:rFonts w:ascii="Cambria Math" w:hAnsi="Cambria Math"/>
          </w:rPr>
          <m:t>/</m:t>
        </m:r>
        <m:r>
          <w:rPr>
            <w:rFonts w:ascii="Cambria Math" w:hAnsi="Cambria Math"/>
          </w:rPr>
          <m:t>2≤m≤n</m:t>
        </m:r>
      </m:oMath>
      <w:r w:rsidR="00EF5FCC">
        <w:rPr>
          <w:rFonts w:hint="eastAsia"/>
        </w:rPr>
        <w:t>。</w:t>
      </w:r>
      <w:r w:rsidR="0010439E">
        <w:rPr>
          <w:rFonts w:hint="eastAsia"/>
        </w:rPr>
        <w:t>对于</w:t>
      </w:r>
      <w:r w:rsidR="00FB4802" w:rsidRPr="00FB4802">
        <w:rPr>
          <w:rFonts w:hint="eastAsia"/>
        </w:rPr>
        <w:t>一个加权</w:t>
      </w:r>
      <w:r w:rsidR="00FB4802">
        <w:rPr>
          <w:rFonts w:hint="eastAsia"/>
        </w:rPr>
        <w:t>二分</w:t>
      </w:r>
      <w:r w:rsidR="00FB4802" w:rsidRPr="00FB4802">
        <w:rPr>
          <w:rFonts w:hint="eastAsia"/>
        </w:rPr>
        <w:t>图</w:t>
      </w:r>
      <m:oMath>
        <m:r>
          <w:rPr>
            <w:rFonts w:ascii="Cambria Math" w:hAnsi="Cambria Math" w:hint="eastAsia"/>
          </w:rPr>
          <m:t>G</m:t>
        </m:r>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r>
              <w:rPr>
                <w:rFonts w:ascii="Cambria Math" w:hAnsi="Cambria Math" w:hint="eastAsia"/>
              </w:rPr>
              <m:t>E</m:t>
            </m:r>
          </m:e>
        </m:d>
      </m:oMath>
      <w:r w:rsidR="00FB4802" w:rsidRPr="00FB4802">
        <w:rPr>
          <w:rFonts w:hint="eastAsia"/>
        </w:rPr>
        <w:t>，和一个权重函数</w:t>
      </w:r>
      <m:oMath>
        <m:r>
          <w:rPr>
            <w:rFonts w:ascii="Cambria Math" w:hAnsi="Cambria Math" w:hint="eastAsia"/>
          </w:rPr>
          <m:t>w</m:t>
        </m:r>
        <m:r>
          <w:rPr>
            <w:rFonts w:ascii="Cambria Math" w:hAnsi="Cambria Math"/>
          </w:rPr>
          <m:t>:</m:t>
        </m:r>
        <m:r>
          <w:rPr>
            <w:rFonts w:ascii="Cambria Math" w:hAnsi="Cambria Math" w:hint="eastAsia"/>
          </w:rPr>
          <m:t>E</m:t>
        </m:r>
        <m:r>
          <m:rPr>
            <m:scr m:val="double-struck"/>
          </m:rPr>
          <w:rPr>
            <w:rFonts w:ascii="Cambria Math" w:hAnsi="Cambria Math"/>
          </w:rPr>
          <m:t>→R</m:t>
        </m:r>
      </m:oMath>
      <w:r w:rsidR="00FB4802" w:rsidRPr="00FB4802">
        <w:rPr>
          <w:rFonts w:hint="eastAsia"/>
        </w:rPr>
        <w:t>,</w:t>
      </w:r>
      <w:r w:rsidR="00FB4802" w:rsidRPr="00FB4802">
        <w:t xml:space="preserve"> </w:t>
      </w:r>
      <w:r w:rsidR="00FB4802" w:rsidRPr="00FB4802">
        <w:rPr>
          <w:rFonts w:hint="eastAsia"/>
        </w:rPr>
        <w:t>其中</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sidR="00FB4802" w:rsidRPr="00FB4802">
        <w:rPr>
          <w:rFonts w:hint="eastAsia"/>
        </w:rPr>
        <w:t>是</w:t>
      </w:r>
      <w:r w:rsidR="00FB4802">
        <w:rPr>
          <w:rFonts w:hint="eastAsia"/>
        </w:rPr>
        <w:t>两侧</w:t>
      </w:r>
      <w:r w:rsidR="00FB4802" w:rsidRPr="00FB4802">
        <w:rPr>
          <w:rFonts w:hint="eastAsia"/>
        </w:rPr>
        <w:t>顶点的集合，</w:t>
      </w:r>
      <m:oMath>
        <m:r>
          <w:rPr>
            <w:rFonts w:ascii="Cambria Math" w:hAnsi="Cambria Math" w:hint="eastAsia"/>
          </w:rPr>
          <m:t>E</m:t>
        </m:r>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cs="Apple Color Emoji"/>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sidR="00FB4802" w:rsidRPr="00FB4802">
        <w:rPr>
          <w:rFonts w:hint="eastAsia"/>
        </w:rPr>
        <w:t>是边的集合</w:t>
      </w:r>
      <w:r w:rsidR="00FB4802">
        <w:rPr>
          <w:rFonts w:hint="eastAsia"/>
        </w:rPr>
        <w:t>，表示可能的匹配</w:t>
      </w:r>
      <w:r w:rsidR="005E30A0">
        <w:rPr>
          <w:rFonts w:hint="eastAsia"/>
        </w:rPr>
        <w:t>。由于</w:t>
      </w:r>
      <m:oMath>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den>
        </m:f>
        <m:r>
          <w:rPr>
            <w:rFonts w:ascii="Cambria Math" w:hAnsi="Cambria Math"/>
          </w:rPr>
          <m:t>=</m:t>
        </m:r>
        <m:f>
          <m:fPr>
            <m:ctrlPr>
              <w:rPr>
                <w:rFonts w:ascii="Cambria Math" w:hAnsi="Cambria Math"/>
                <w:shd w:val="clear" w:color="auto" w:fill="FFFFFF"/>
              </w:rPr>
            </m:ctrlPr>
          </m:fPr>
          <m:num>
            <m:d>
              <m:dPr>
                <m:ctrlPr>
                  <w:rPr>
                    <w:rFonts w:ascii="Cambria Math" w:hAnsi="Cambria Math"/>
                    <w:shd w:val="clear" w:color="auto" w:fill="FFFFFF"/>
                  </w:rPr>
                </m:ctrlPr>
              </m:dPr>
              <m:e>
                <m:d>
                  <m:dPr>
                    <m:begChr m:val="|"/>
                    <m:endChr m:val="|"/>
                    <m:ctrlPr>
                      <w:rPr>
                        <w:rFonts w:ascii="Cambria Math" w:hAnsi="Cambria Math"/>
                        <w:shd w:val="clear" w:color="auto" w:fill="FFFFFF"/>
                      </w:rPr>
                    </m:ctrlPr>
                  </m:dPr>
                  <m:e>
                    <m:sSup>
                      <m:sSupPr>
                        <m:ctrlPr>
                          <w:rPr>
                            <w:rFonts w:ascii="Cambria Math" w:hAnsi="Cambria Math"/>
                          </w:rPr>
                        </m:ctrlPr>
                      </m:sSup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shd w:val="clear" w:color="auto" w:fill="FFFFFF"/>
                          </w:rPr>
                          <m:t>+ε</m:t>
                        </m:r>
                      </m:e>
                      <m:sup>
                        <m:r>
                          <w:rPr>
                            <w:rFonts w:ascii="Cambria Math" w:hAnsi="Cambria Math"/>
                          </w:rPr>
                          <m:t>s+1</m:t>
                        </m:r>
                      </m:sup>
                    </m:sSup>
                  </m:e>
                </m:d>
              </m:e>
            </m:d>
          </m:num>
          <m:den>
            <m:r>
              <m:rPr>
                <m:sty m:val="p"/>
              </m:rPr>
              <w:rPr>
                <w:rFonts w:ascii="Cambria Math" w:hAnsi="Cambria Math"/>
                <w:shd w:val="clear" w:color="auto" w:fill="FFFFFF"/>
              </w:rPr>
              <m:t>2</m:t>
            </m:r>
          </m:den>
        </m:f>
      </m:oMath>
      <w:r w:rsidR="005E30A0">
        <w:rPr>
          <w:rFonts w:hint="eastAsia"/>
          <w:shd w:val="clear" w:color="auto" w:fill="FFFFFF"/>
        </w:rPr>
        <w:t>，</w:t>
      </w:r>
      <w:r w:rsidR="005E30A0">
        <w:rPr>
          <w:rFonts w:hint="eastAsia"/>
        </w:rPr>
        <w:t>定义权重函数</w:t>
      </w:r>
      <m:oMath>
        <m:r>
          <w:rPr>
            <w:rFonts w:ascii="Cambria Math" w:hAnsi="Cambria Math" w:hint="eastAsia"/>
          </w:rPr>
          <m:t>w</m:t>
        </m:r>
        <m:d>
          <m:dPr>
            <m:ctrlPr>
              <w:rPr>
                <w:rFonts w:ascii="Cambria Math" w:hAnsi="Cambria Math"/>
                <w:i/>
              </w:rPr>
            </m:ctrlPr>
          </m:dPr>
          <m:e>
            <m:sSup>
              <m:sSupPr>
                <m:ctrlPr>
                  <w:rPr>
                    <w:rFonts w:ascii="Cambria Math" w:hAnsi="Cambria Math"/>
                  </w:rPr>
                </m:ctrlPr>
              </m:sSupPr>
              <m:e>
                <m:r>
                  <m:rPr>
                    <m:sty m:val="bi"/>
                  </m:rPr>
                  <w:rPr>
                    <w:rFonts w:ascii="Cambria Math" w:hAnsi="Cambria Math"/>
                  </w:rPr>
                  <m:t>x</m:t>
                </m:r>
              </m:e>
              <m:sup>
                <m:r>
                  <w:rPr>
                    <w:rFonts w:ascii="Cambria Math" w:hAnsi="Cambria Math"/>
                  </w:rPr>
                  <m:t>s</m:t>
                </m:r>
              </m:sup>
            </m:sSup>
            <m: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s+1</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ε</m:t>
                </m:r>
              </m:e>
              <m:sup>
                <m:r>
                  <w:rPr>
                    <w:rFonts w:ascii="Cambria Math" w:hAnsi="Cambria Math" w:hint="eastAsia"/>
                  </w:rPr>
                  <m:t>s</m:t>
                </m:r>
              </m:sup>
            </m:sSup>
            <m:r>
              <w:rPr>
                <w:rFonts w:ascii="Cambria Math" w:hAnsi="Cambria Math"/>
              </w:rPr>
              <m:t>+</m:t>
            </m:r>
            <m:sSup>
              <m:sSupPr>
                <m:ctrlPr>
                  <w:rPr>
                    <w:rFonts w:ascii="Cambria Math" w:hAnsi="Cambria Math"/>
                  </w:rPr>
                </m:ctrlPr>
              </m:sSupPr>
              <m:e>
                <m:r>
                  <w:rPr>
                    <w:rFonts w:ascii="Cambria Math" w:hAnsi="Cambria Math"/>
                  </w:rPr>
                  <m:t>ε</m:t>
                </m:r>
              </m:e>
              <m:sup>
                <m:r>
                  <w:rPr>
                    <w:rFonts w:ascii="Cambria Math" w:hAnsi="Cambria Math" w:hint="eastAsia"/>
                  </w:rPr>
                  <m:t>s</m:t>
                </m:r>
                <m:r>
                  <w:rPr>
                    <w:rFonts w:ascii="Cambria Math" w:hAnsi="Cambria Math"/>
                  </w:rPr>
                  <m:t>+1</m:t>
                </m:r>
              </m:sup>
            </m:sSup>
          </m:e>
        </m:d>
        <m:r>
          <m:rPr>
            <m:lit/>
          </m:rPr>
          <w:rPr>
            <w:rFonts w:ascii="Cambria Math" w:hAnsi="Cambria Math"/>
          </w:rPr>
          <m:t>/</m:t>
        </m:r>
        <m:r>
          <w:rPr>
            <w:rFonts w:ascii="Cambria Math" w:hAnsi="Cambria Math"/>
          </w:rPr>
          <m:t>2</m:t>
        </m:r>
      </m:oMath>
      <w:r w:rsidR="005E30A0">
        <w:t xml:space="preserve">. </w:t>
      </w:r>
      <w:r w:rsidR="00E00081" w:rsidRPr="00FB4802">
        <w:rPr>
          <w:rFonts w:hint="eastAsia"/>
        </w:rPr>
        <w:t>考虑</w:t>
      </w:r>
      <w:r w:rsidRPr="00FB4802">
        <w:rPr>
          <w:rFonts w:hint="eastAsia"/>
        </w:rPr>
        <w:t>目标函数：</w:t>
      </w:r>
    </w:p>
    <w:p w14:paraId="51834BE5" w14:textId="5D812FE6" w:rsidR="00046D09" w:rsidRPr="00FB4802" w:rsidRDefault="00FB4802" w:rsidP="00FB4802">
      <w:pPr>
        <w:pStyle w:val="a9"/>
        <w:spacing w:before="156" w:after="156"/>
        <w:ind w:firstLine="480"/>
      </w:pPr>
      <w:r>
        <w:tab/>
      </w:r>
      <m:oMath>
        <m:r>
          <w:rPr>
            <w:rFonts w:ascii="Cambria Math" w:hAnsi="Cambria Math" w:hint="eastAsia"/>
          </w:rPr>
          <m:t>min</m:t>
        </m:r>
        <m:nary>
          <m:naryPr>
            <m:chr m:val="∑"/>
            <m:limLoc m:val="subSup"/>
            <m:supHide m:val="1"/>
            <m:ctrlPr>
              <w:rPr>
                <w:rFonts w:ascii="Cambria Math" w:hAnsi="Cambria Math"/>
                <w:shd w:val="clear" w:color="auto" w:fill="auto"/>
              </w:rPr>
            </m:ctrlPr>
          </m:naryPr>
          <m:sub>
            <m:d>
              <m:dPr>
                <m:ctrlPr>
                  <w:rPr>
                    <w:rFonts w:ascii="Cambria Math" w:hAnsi="Cambria Math"/>
                  </w:rPr>
                </m:ctrlPr>
              </m:dPr>
              <m:e>
                <m:r>
                  <w:rPr>
                    <w:rFonts w:ascii="Cambria Math" w:hAnsi="Cambria Math" w:hint="eastAsia"/>
                  </w:rPr>
                  <m:t>i</m:t>
                </m:r>
                <m:r>
                  <m:rPr>
                    <m:sty m:val="p"/>
                  </m:rPr>
                  <w:rPr>
                    <w:rFonts w:ascii="Cambria Math" w:hAnsi="Cambria Math"/>
                  </w:rPr>
                  <m:t>,</m:t>
                </m:r>
                <m:r>
                  <w:rPr>
                    <w:rFonts w:ascii="Cambria Math" w:hAnsi="Cambria Math" w:hint="eastAsia"/>
                  </w:rPr>
                  <m:t>j</m:t>
                </m:r>
              </m:e>
            </m:d>
            <m:r>
              <m:rPr>
                <m:sty m:val="p"/>
              </m:rPr>
              <w:rPr>
                <w:rFonts w:ascii="Cambria Math" w:hAnsi="Cambria Math"/>
              </w:rPr>
              <m:t>∈</m:t>
            </m:r>
            <m:r>
              <w:rPr>
                <w:rFonts w:ascii="Cambria Math" w:hAnsi="Cambria Math" w:hint="eastAsia"/>
              </w:rPr>
              <m:t>E</m:t>
            </m:r>
            <m:ctrlPr>
              <w:rPr>
                <w:rFonts w:ascii="Cambria Math" w:hAnsi="Cambria Math" w:hint="eastAsia"/>
                <w:shd w:val="clear" w:color="auto" w:fill="auto"/>
              </w:rPr>
            </m:ctrlPr>
          </m:sub>
          <m:sup/>
          <m:e>
            <m:r>
              <w:rPr>
                <w:rFonts w:ascii="Cambria Math" w:hAnsi="Cambria Math" w:hint="eastAsia"/>
              </w:rPr>
              <m:t>w</m:t>
            </m:r>
            <m:d>
              <m:dPr>
                <m:ctrlPr>
                  <w:rPr>
                    <w:rFonts w:ascii="Cambria Math" w:hAnsi="Cambria Math"/>
                  </w:rPr>
                </m:ctrlPr>
              </m:dPr>
              <m:e>
                <m:sSubSup>
                  <m:sSubSupPr>
                    <m:ctrlPr>
                      <w:rPr>
                        <w:rFonts w:ascii="Cambria Math" w:hAnsi="Cambria Math"/>
                        <w:shd w:val="clear" w:color="auto" w:fill="auto"/>
                      </w:rPr>
                    </m:ctrlPr>
                  </m:sSubSupPr>
                  <m:e>
                    <m:r>
                      <m:rPr>
                        <m:sty m:val="bi"/>
                      </m:rPr>
                      <w:rPr>
                        <w:rFonts w:ascii="Cambria Math" w:hAnsi="Cambria Math"/>
                      </w:rPr>
                      <m:t>x</m:t>
                    </m:r>
                  </m:e>
                  <m:sub>
                    <m:r>
                      <w:rPr>
                        <w:rFonts w:ascii="Cambria Math" w:hAnsi="Cambria Math" w:hint="eastAsia"/>
                      </w:rPr>
                      <m:t>i</m:t>
                    </m:r>
                  </m:sub>
                  <m:sup>
                    <m:r>
                      <w:rPr>
                        <w:rFonts w:ascii="Cambria Math" w:hAnsi="Cambria Math" w:hint="eastAsia"/>
                      </w:rPr>
                      <m:t>s</m:t>
                    </m:r>
                  </m:sup>
                </m:sSubSup>
                <m:r>
                  <m:rPr>
                    <m:sty m:val="p"/>
                  </m:rPr>
                  <w:rPr>
                    <w:rFonts w:ascii="Cambria Math" w:hAnsi="Cambria Math"/>
                  </w:rPr>
                  <m:t>,</m:t>
                </m:r>
                <m:sSubSup>
                  <m:sSubSupPr>
                    <m:ctrlPr>
                      <w:rPr>
                        <w:rFonts w:ascii="Cambria Math" w:hAnsi="Cambria Math"/>
                        <w:shd w:val="clear" w:color="auto" w:fill="auto"/>
                      </w:rPr>
                    </m:ctrlPr>
                  </m:sSubSupPr>
                  <m:e>
                    <m:r>
                      <m:rPr>
                        <m:sty m:val="bi"/>
                      </m:rPr>
                      <w:rPr>
                        <w:rFonts w:ascii="Cambria Math" w:hAnsi="Cambria Math"/>
                      </w:rPr>
                      <m:t>x</m:t>
                    </m:r>
                  </m:e>
                  <m:sub>
                    <m:r>
                      <w:rPr>
                        <w:rFonts w:ascii="Cambria Math" w:hAnsi="Cambria Math" w:hint="eastAsia"/>
                      </w:rPr>
                      <m:t>j</m:t>
                    </m:r>
                  </m:sub>
                  <m:sup>
                    <m:r>
                      <w:rPr>
                        <w:rFonts w:ascii="Cambria Math" w:hAnsi="Cambria Math" w:hint="eastAsia"/>
                      </w:rPr>
                      <m:t>s</m:t>
                    </m:r>
                    <m:r>
                      <m:rPr>
                        <m:sty m:val="p"/>
                      </m:rPr>
                      <w:rPr>
                        <w:rFonts w:ascii="Cambria Math" w:hAnsi="Cambria Math"/>
                      </w:rPr>
                      <m:t>+1</m:t>
                    </m:r>
                  </m:sup>
                </m:sSubSup>
              </m:e>
            </m:d>
            <m:sSub>
              <m:sSubPr>
                <m:ctrlPr>
                  <w:rPr>
                    <w:rFonts w:ascii="Cambria Math" w:hAnsi="Cambria Math"/>
                    <w:shd w:val="clear" w:color="auto" w:fill="auto"/>
                  </w:rPr>
                </m:ctrlPr>
              </m:sSubPr>
              <m:e>
                <m:r>
                  <w:rPr>
                    <w:rFonts w:ascii="Cambria Math" w:hAnsi="Cambria Math" w:hint="eastAsia"/>
                  </w:rPr>
                  <m:t>x</m:t>
                </m:r>
              </m:e>
              <m:sub>
                <m:r>
                  <w:rPr>
                    <w:rFonts w:ascii="Cambria Math" w:hAnsi="Cambria Math" w:hint="eastAsia"/>
                  </w:rPr>
                  <m:t>ij</m:t>
                </m:r>
              </m:sub>
            </m:sSub>
          </m:e>
        </m:nary>
      </m:oMath>
      <w:r>
        <w:rPr>
          <w:rFonts w:hint="eastAsia"/>
        </w:rPr>
        <w:t>,</w:t>
      </w:r>
      <w:r>
        <w:tab/>
      </w:r>
      <w:r>
        <w:rPr>
          <w:rFonts w:hint="eastAsia"/>
        </w:rPr>
        <w:t>（</w:t>
      </w:r>
      <w:r>
        <w:rPr>
          <w:rFonts w:hint="eastAsia"/>
        </w:rPr>
        <w:t>3</w:t>
      </w:r>
      <w:r w:rsidR="003936E0">
        <w:t>.</w:t>
      </w:r>
      <w:r>
        <w:rPr>
          <w:rFonts w:hint="eastAsia"/>
        </w:rPr>
        <w:t>1</w:t>
      </w:r>
      <w:r w:rsidR="00976432">
        <w:t>2</w:t>
      </w:r>
      <w:r>
        <w:rPr>
          <w:rFonts w:hint="eastAsia"/>
        </w:rPr>
        <w:t>）</w:t>
      </w:r>
    </w:p>
    <w:p w14:paraId="4069A4A4" w14:textId="5FE7272D" w:rsidR="00FB4802" w:rsidRDefault="00FB4802" w:rsidP="0010439E">
      <w:pPr>
        <w:jc w:val="center"/>
      </w:pPr>
      <w:proofErr w:type="spellStart"/>
      <w:r>
        <w:rPr>
          <w:rFonts w:hint="eastAsia"/>
        </w:rPr>
        <w:t>s</w:t>
      </w:r>
      <w:r>
        <w:t>.t.</w:t>
      </w:r>
      <w:proofErr w:type="spellEnd"/>
      <w:r w:rsidR="0010439E">
        <w:t xml:space="preserve">  </w:t>
      </w:r>
      <m:oMath>
        <m:nary>
          <m:naryPr>
            <m:chr m:val="∑"/>
            <m:limLoc m:val="subSup"/>
            <m:supHide m:val="1"/>
            <m:ctrlPr>
              <w:rPr>
                <w:rFonts w:ascii="Cambria Math" w:hAnsi="Cambria Math"/>
                <w:i/>
              </w:rPr>
            </m:ctrlPr>
          </m:naryPr>
          <m:sub>
            <m:d>
              <m:dPr>
                <m:ctrlPr>
                  <w:rPr>
                    <w:rFonts w:ascii="Cambria Math" w:hAnsi="Cambria Math"/>
                  </w:rPr>
                </m:ctrlPr>
              </m:dPr>
              <m:e>
                <m:r>
                  <w:rPr>
                    <w:rFonts w:ascii="Cambria Math" w:hAnsi="Cambria Math" w:hint="eastAsia"/>
                  </w:rPr>
                  <m:t>i</m:t>
                </m:r>
                <m:r>
                  <m:rPr>
                    <m:sty m:val="p"/>
                  </m:rPr>
                  <w:rPr>
                    <w:rFonts w:ascii="Cambria Math" w:hAnsi="Cambria Math"/>
                  </w:rPr>
                  <m:t>,</m:t>
                </m:r>
                <m:r>
                  <w:rPr>
                    <w:rFonts w:ascii="Cambria Math" w:hAnsi="Cambria Math" w:hint="eastAsia"/>
                  </w:rPr>
                  <m:t>j</m:t>
                </m:r>
              </m:e>
            </m:d>
            <m:r>
              <m:rPr>
                <m:sty m:val="p"/>
              </m:rPr>
              <w:rPr>
                <w:rFonts w:ascii="Cambria Math" w:hAnsi="Cambria Math"/>
              </w:rPr>
              <m:t>∈</m:t>
            </m:r>
            <m:r>
              <w:rPr>
                <w:rFonts w:ascii="Cambria Math" w:hAnsi="Cambria Math" w:hint="eastAsia"/>
              </w:rPr>
              <m:t>E</m:t>
            </m:r>
          </m:sub>
          <m:sup/>
          <m:e>
            <m:sSub>
              <m:sSubPr>
                <m:ctrlPr>
                  <w:rPr>
                    <w:rFonts w:ascii="Cambria Math" w:hAnsi="Cambria Math"/>
                  </w:rPr>
                </m:ctrlPr>
              </m:sSubPr>
              <m:e>
                <m:r>
                  <w:rPr>
                    <w:rFonts w:ascii="Cambria Math" w:hAnsi="Cambria Math" w:hint="eastAsia"/>
                  </w:rPr>
                  <m:t>x</m:t>
                </m:r>
              </m:e>
              <m:sub>
                <m:r>
                  <w:rPr>
                    <w:rFonts w:ascii="Cambria Math" w:hAnsi="Cambria Math" w:hint="eastAsia"/>
                  </w:rPr>
                  <m:t>ij</m:t>
                </m:r>
              </m:sub>
            </m:sSub>
          </m:e>
        </m:nary>
        <m:r>
          <w:rPr>
            <w:rFonts w:ascii="Cambria Math" w:hAnsi="Cambria Math"/>
          </w:rPr>
          <m:t>=</m:t>
        </m:r>
        <m:r>
          <w:rPr>
            <w:rFonts w:ascii="Cambria Math" w:hAnsi="Cambria Math" w:hint="eastAsia"/>
          </w:rPr>
          <m:t>n</m:t>
        </m:r>
      </m:oMath>
      <w:r w:rsidR="0010439E">
        <w:rPr>
          <w:rFonts w:hint="eastAsia"/>
        </w:rPr>
        <w:t>，</w:t>
      </w:r>
    </w:p>
    <w:p w14:paraId="1022126B" w14:textId="6F9EF00A" w:rsidR="0010439E" w:rsidRPr="0010439E" w:rsidRDefault="0010439E" w:rsidP="0010439E">
      <w:pPr>
        <w:jc w:val="center"/>
        <w:rPr>
          <w:i/>
        </w:rPr>
      </w:pPr>
      <w:r>
        <w:rPr>
          <w:rFonts w:hint="eastAsia"/>
        </w:rPr>
        <w:t xml:space="preserve"> </w:t>
      </w:r>
      <w:r>
        <w:t xml:space="preserve">     </w:t>
      </w:r>
      <m:oMath>
        <m:r>
          <w:rPr>
            <w:rFonts w:ascii="Cambria Math" w:hAnsi="Cambria Math"/>
          </w:rPr>
          <m:t>∀</m:t>
        </m:r>
        <m:r>
          <w:rPr>
            <w:rFonts w:ascii="Cambria Math" w:hAnsi="Cambria Math" w:hint="eastAsia"/>
          </w:rPr>
          <m:t>j</m:t>
        </m:r>
        <m:r>
          <w:rPr>
            <w:rFonts w:ascii="Cambria Math" w:hAnsi="Cambria Math"/>
          </w:rPr>
          <m:t>,</m:t>
        </m:r>
        <m:nary>
          <m:naryPr>
            <m:chr m:val="∑"/>
            <m:limLoc m:val="subSup"/>
            <m:ctrlPr>
              <w:rPr>
                <w:rFonts w:ascii="Cambria Math" w:hAnsi="Cambria Math"/>
                <w:i/>
                <w:iCs/>
              </w:rPr>
            </m:ctrlPr>
          </m:naryPr>
          <m:sub>
            <m:r>
              <w:rPr>
                <w:rFonts w:ascii="Cambria Math" w:hAnsi="Cambria Math" w:hint="eastAsia"/>
              </w:rPr>
              <m:t>i</m:t>
            </m:r>
            <m:r>
              <w:rPr>
                <w:rFonts w:ascii="Cambria Math" w:hAnsi="Cambria Math"/>
              </w:rPr>
              <m:t>=1</m:t>
            </m:r>
          </m:sub>
          <m:sup>
            <m:r>
              <w:rPr>
                <w:rFonts w:ascii="Cambria Math" w:hAnsi="Cambria Math" w:hint="eastAsia"/>
              </w:rPr>
              <m:t>n</m:t>
            </m:r>
          </m:sup>
          <m:e>
            <m:sSub>
              <m:sSubPr>
                <m:ctrlPr>
                  <w:rPr>
                    <w:rFonts w:ascii="Cambria Math" w:hAnsi="Cambria Math"/>
                  </w:rPr>
                </m:ctrlPr>
              </m:sSubPr>
              <m:e>
                <m:r>
                  <w:rPr>
                    <w:rFonts w:ascii="Cambria Math" w:hAnsi="Cambria Math" w:hint="eastAsia"/>
                  </w:rPr>
                  <m:t>x</m:t>
                </m:r>
              </m:e>
              <m:sub>
                <m:r>
                  <w:rPr>
                    <w:rFonts w:ascii="Cambria Math" w:hAnsi="Cambria Math" w:hint="eastAsia"/>
                  </w:rPr>
                  <m:t>ij</m:t>
                </m:r>
              </m:sub>
            </m:sSub>
            <m:r>
              <w:rPr>
                <w:rFonts w:ascii="Cambria Math" w:hAnsi="Cambria Math"/>
              </w:rPr>
              <m:t>∈1,2</m:t>
            </m:r>
          </m:e>
        </m:nary>
      </m:oMath>
      <w:r>
        <w:rPr>
          <w:rFonts w:hint="eastAsia"/>
          <w:i/>
          <w:iCs/>
        </w:rPr>
        <w:t>,</w:t>
      </w:r>
    </w:p>
    <w:p w14:paraId="62D5680C" w14:textId="2965AB15" w:rsidR="003936E0" w:rsidRDefault="00FB4802" w:rsidP="00046D09">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hint="eastAsia"/>
              </w:rPr>
              <m:t>ij</m:t>
            </m:r>
          </m:sub>
        </m:sSub>
        <m:r>
          <w:rPr>
            <w:rFonts w:ascii="Cambria Math" w:hAnsi="Cambria Math"/>
          </w:rPr>
          <m:t>∈</m:t>
        </m:r>
        <m:d>
          <m:dPr>
            <m:ctrlPr>
              <w:rPr>
                <w:rFonts w:ascii="Cambria Math" w:hAnsi="Cambria Math"/>
                <w:i/>
              </w:rPr>
            </m:ctrlPr>
          </m:dPr>
          <m:e>
            <m:r>
              <w:rPr>
                <w:rFonts w:ascii="Cambria Math" w:hAnsi="Cambria Math"/>
              </w:rPr>
              <m:t>0,1</m:t>
            </m:r>
          </m:e>
        </m:d>
      </m:oMath>
      <w:r>
        <w:rPr>
          <w:rFonts w:hint="eastAsia"/>
        </w:rPr>
        <w:t>为二元决策变量</w:t>
      </w:r>
      <w:r w:rsidR="0010439E">
        <w:rPr>
          <w:rFonts w:hint="eastAsia"/>
        </w:rPr>
        <w:t>。</w:t>
      </w:r>
    </w:p>
    <w:p w14:paraId="12FC208A" w14:textId="607EEBAA" w:rsidR="00E00081" w:rsidRDefault="00EF5FCC" w:rsidP="003936E0">
      <w:pPr>
        <w:ind w:firstLine="420"/>
      </w:pPr>
      <w:r w:rsidRPr="0010439E">
        <w:rPr>
          <w:rFonts w:hint="eastAsia"/>
        </w:rPr>
        <w:t>对于集合</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oMath>
      <w:r w:rsidRPr="0010439E">
        <w:rPr>
          <w:rFonts w:hint="eastAsia"/>
        </w:rPr>
        <w:t>的每个</w:t>
      </w:r>
      <w:r>
        <w:rPr>
          <w:rFonts w:hint="eastAsia"/>
        </w:rPr>
        <w:t>样本</w:t>
      </w:r>
      <w:r w:rsidRPr="0010439E">
        <w:rPr>
          <w:rFonts w:hint="eastAsia"/>
        </w:rPr>
        <w:t>考</w:t>
      </w:r>
      <w:r w:rsidRPr="00FB4802">
        <w:rPr>
          <w:rFonts w:hint="eastAsia"/>
        </w:rPr>
        <w:t>虑</w:t>
      </w:r>
      <w:r>
        <w:rPr>
          <w:rFonts w:hint="eastAsia"/>
        </w:rPr>
        <w:t>进行一次或者两次匹配，因此分为两个阶段进行求解。</w:t>
      </w:r>
      <w:r w:rsidR="0010439E">
        <w:rPr>
          <w:rFonts w:hint="eastAsia"/>
        </w:rPr>
        <w:t>在第一个阶段中，</w:t>
      </w:r>
      <w:r w:rsidR="003936E0">
        <w:rPr>
          <w:rFonts w:hint="eastAsia"/>
        </w:rPr>
        <w:t>在不考虑目标函数（</w:t>
      </w:r>
      <w:r w:rsidR="003936E0">
        <w:rPr>
          <w:rFonts w:hint="eastAsia"/>
        </w:rPr>
        <w:t>3</w:t>
      </w:r>
      <w:r w:rsidR="003936E0">
        <w:t>.1</w:t>
      </w:r>
      <w:r w:rsidR="00976432">
        <w:t>2</w:t>
      </w:r>
      <w:r w:rsidR="003936E0">
        <w:rPr>
          <w:rFonts w:hint="eastAsia"/>
        </w:rPr>
        <w:t>）约束条件的情况下，</w:t>
      </w:r>
      <w:r w:rsidR="0010439E">
        <w:rPr>
          <w:rFonts w:hint="eastAsia"/>
        </w:rPr>
        <w:t>使用匈牙利算法</w:t>
      </w:r>
      <w:r w:rsidR="003936E0">
        <w:rPr>
          <w:rFonts w:hint="eastAsia"/>
        </w:rPr>
        <w:t>直接对二分</w:t>
      </w:r>
      <w:r w:rsidR="003936E0" w:rsidRPr="00FB4802">
        <w:rPr>
          <w:rFonts w:hint="eastAsia"/>
        </w:rPr>
        <w:t>图</w:t>
      </w:r>
      <m:oMath>
        <m:r>
          <w:rPr>
            <w:rFonts w:ascii="Cambria Math" w:hAnsi="Cambria Math" w:hint="eastAsia"/>
          </w:rPr>
          <m:t>G</m:t>
        </m:r>
      </m:oMath>
      <w:r w:rsidR="0010439E">
        <w:rPr>
          <w:rFonts w:hint="eastAsia"/>
        </w:rPr>
        <w:t>进行求解</w:t>
      </w:r>
      <w:r w:rsidR="003936E0">
        <w:rPr>
          <w:rFonts w:hint="eastAsia"/>
        </w:rPr>
        <w:t>，最终可得二分</w:t>
      </w:r>
      <w:r w:rsidR="003936E0" w:rsidRPr="00FB4802">
        <w:rPr>
          <w:rFonts w:hint="eastAsia"/>
        </w:rPr>
        <w:t>图</w:t>
      </w:r>
      <m:oMath>
        <m:r>
          <w:rPr>
            <w:rFonts w:ascii="Cambria Math" w:hAnsi="Cambria Math" w:hint="eastAsia"/>
          </w:rPr>
          <m:t>G</m:t>
        </m:r>
      </m:oMath>
      <w:r w:rsidR="003936E0">
        <w:rPr>
          <w:rFonts w:hint="eastAsia"/>
        </w:rPr>
        <w:t>的一个最大匹配</w:t>
      </w:r>
      <m:oMath>
        <m:sSub>
          <m:sSubPr>
            <m:ctrlPr>
              <w:rPr>
                <w:rFonts w:ascii="Cambria Math" w:hAnsi="Cambria Math"/>
                <w:i/>
              </w:rPr>
            </m:ctrlPr>
          </m:sSubPr>
          <m:e>
            <m:r>
              <w:rPr>
                <w:rFonts w:ascii="Cambria Math" w:hAnsi="Cambria Math" w:hint="eastAsia"/>
              </w:rPr>
              <m:t>M</m:t>
            </m:r>
          </m:e>
          <m:sub>
            <m:r>
              <w:rPr>
                <w:rFonts w:ascii="Cambria Math" w:hAnsi="Cambria Math"/>
              </w:rPr>
              <m:t>1</m:t>
            </m:r>
          </m:sub>
        </m:sSub>
      </m:oMath>
      <w:r w:rsidR="003936E0">
        <w:rPr>
          <w:rFonts w:hint="eastAsia"/>
        </w:rPr>
        <w:t>.</w:t>
      </w:r>
      <w:r w:rsidR="003936E0">
        <w:t xml:space="preserve"> </w:t>
      </w:r>
      <w:r w:rsidR="003936E0">
        <w:rPr>
          <w:rFonts w:hint="eastAsia"/>
        </w:rPr>
        <w:t>此时对于每个</w:t>
      </w:r>
      <m:oMath>
        <m:sSup>
          <m:sSupPr>
            <m:ctrlPr>
              <w:rPr>
                <w:rFonts w:ascii="Cambria Math" w:hAnsi="Cambria Math"/>
              </w:rPr>
            </m:ctrlPr>
          </m:sSupPr>
          <m:e>
            <m:r>
              <w:rPr>
                <w:rFonts w:ascii="Cambria Math" w:hAnsi="Cambria Math"/>
              </w:rPr>
              <m:t>x</m:t>
            </m:r>
          </m:e>
          <m:sup>
            <m:r>
              <w:rPr>
                <w:rFonts w:ascii="Cambria Math" w:hAnsi="Cambria Math"/>
              </w:rPr>
              <m:t>s</m:t>
            </m:r>
          </m:sup>
        </m:s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oMath>
      <w:r w:rsidR="003936E0">
        <w:rPr>
          <w:rFonts w:hint="eastAsia"/>
        </w:rPr>
        <w:t>都参与了一次匹配，</w:t>
      </w:r>
      <m:oMath>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sidR="003936E0">
        <w:rPr>
          <w:rFonts w:hint="eastAsia"/>
        </w:rPr>
        <w:t>中</w:t>
      </w:r>
      <m:oMath>
        <m:r>
          <w:rPr>
            <w:rFonts w:ascii="Cambria Math" w:hAnsi="Cambria Math"/>
          </w:rPr>
          <m:t>m</m:t>
        </m:r>
      </m:oMath>
      <w:r w:rsidR="003936E0">
        <w:rPr>
          <w:rFonts w:hint="eastAsia"/>
        </w:rPr>
        <w:t>个顶点参与了一次匹配，还有</w:t>
      </w:r>
      <m:oMath>
        <m:d>
          <m:dPr>
            <m:ctrlPr>
              <w:rPr>
                <w:rFonts w:ascii="Cambria Math" w:hAnsi="Cambria Math"/>
                <w:i/>
              </w:rPr>
            </m:ctrlPr>
          </m:dPr>
          <m:e>
            <m:r>
              <w:rPr>
                <w:rFonts w:ascii="Cambria Math" w:hAnsi="Cambria Math"/>
              </w:rPr>
              <m:t>m-</m:t>
            </m:r>
            <m:r>
              <w:rPr>
                <w:rFonts w:ascii="Cambria Math" w:hAnsi="Cambria Math" w:hint="eastAsia"/>
              </w:rPr>
              <m:t>n</m:t>
            </m:r>
          </m:e>
        </m:d>
      </m:oMath>
      <w:r w:rsidR="003936E0">
        <w:rPr>
          <w:rFonts w:hint="eastAsia"/>
        </w:rPr>
        <w:t>个顶点并未参与匹配，对于未参与匹配的顶点定义为</w:t>
      </w:r>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w:rPr>
                <w:rFonts w:ascii="Cambria Math" w:hAnsi="Cambria Math"/>
              </w:rPr>
              <m:t>'</m:t>
            </m:r>
          </m:sup>
        </m:sSubSup>
      </m:oMath>
      <w:r w:rsidR="00BA1A5D">
        <w:t>.</w:t>
      </w:r>
    </w:p>
    <w:p w14:paraId="75B250D4" w14:textId="593E744D" w:rsidR="003936E0" w:rsidRDefault="003936E0" w:rsidP="003936E0">
      <w:pPr>
        <w:ind w:firstLine="420"/>
      </w:pPr>
      <w:r>
        <w:rPr>
          <w:rFonts w:hint="eastAsia"/>
        </w:rPr>
        <w:lastRenderedPageBreak/>
        <w:t>在第二个阶段中，定义一个新的加权二分图</w:t>
      </w:r>
      <m:oMath>
        <m:sSup>
          <m:sSupPr>
            <m:ctrlPr>
              <w:rPr>
                <w:rFonts w:ascii="Cambria Math" w:hAnsi="Cambria Math"/>
                <w:i/>
              </w:rPr>
            </m:ctrlPr>
          </m:sSupPr>
          <m:e>
            <m:r>
              <w:rPr>
                <w:rFonts w:ascii="Cambria Math" w:hAnsi="Cambria Math" w:hint="eastAsia"/>
              </w:rPr>
              <m:t>G</m:t>
            </m:r>
          </m:e>
          <m:sup>
            <m:r>
              <m:rPr>
                <m:sty m:val="p"/>
              </m:rP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m:rPr>
                    <m:sty m:val="p"/>
                  </m:rP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hint="eastAsia"/>
                  </w:rPr>
                  <m:t>E</m:t>
                </m:r>
              </m:e>
              <m:sup>
                <m:r>
                  <m:rPr>
                    <m:sty m:val="p"/>
                  </m:rPr>
                  <w:rPr>
                    <w:rFonts w:ascii="Cambria Math" w:hAnsi="Cambria Math"/>
                  </w:rPr>
                  <m:t>'</m:t>
                </m:r>
              </m:sup>
            </m:sSup>
          </m:e>
        </m:d>
      </m:oMath>
      <w:r>
        <w:rPr>
          <w:rFonts w:hint="eastAsia"/>
        </w:rPr>
        <w:t>，</w:t>
      </w:r>
      <m:oMath>
        <m:sSup>
          <m:sSupPr>
            <m:ctrlPr>
              <w:rPr>
                <w:rFonts w:ascii="Cambria Math" w:hAnsi="Cambria Math"/>
                <w:i/>
              </w:rPr>
            </m:ctrlPr>
          </m:sSupPr>
          <m:e>
            <m:r>
              <w:rPr>
                <w:rFonts w:ascii="Cambria Math" w:hAnsi="Cambria Math" w:hint="eastAsia"/>
              </w:rPr>
              <m:t>E</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cs="Apple Color Emoji"/>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w:rPr>
                <w:rFonts w:ascii="Cambria Math" w:hAnsi="Cambria Math"/>
              </w:rPr>
              <m:t>'</m:t>
            </m:r>
          </m:sup>
        </m:sSubSup>
      </m:oMath>
      <w:r>
        <w:rPr>
          <w:rFonts w:hint="eastAsia"/>
        </w:rPr>
        <w:t>，依旧使用匈牙利算法对二分图</w:t>
      </w:r>
      <m:oMath>
        <m:sSup>
          <m:sSupPr>
            <m:ctrlPr>
              <w:rPr>
                <w:rFonts w:ascii="Cambria Math" w:hAnsi="Cambria Math"/>
                <w:i/>
              </w:rPr>
            </m:ctrlPr>
          </m:sSupPr>
          <m:e>
            <m:r>
              <w:rPr>
                <w:rFonts w:ascii="Cambria Math" w:hAnsi="Cambria Math" w:hint="eastAsia"/>
              </w:rPr>
              <m:t>G</m:t>
            </m:r>
          </m:e>
          <m:sup>
            <m:r>
              <m:rPr>
                <m:sty m:val="p"/>
              </m:rPr>
              <w:rPr>
                <w:rFonts w:ascii="Cambria Math" w:hAnsi="Cambria Math"/>
              </w:rPr>
              <m:t>'</m:t>
            </m:r>
          </m:sup>
        </m:sSup>
      </m:oMath>
      <w:r>
        <w:rPr>
          <w:rFonts w:hint="eastAsia"/>
        </w:rPr>
        <w:t>求解，并得到最大匹配</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t>.</w:t>
      </w:r>
      <w:r>
        <w:rPr>
          <w:rFonts w:hint="eastAsia"/>
        </w:rPr>
        <w:t xml:space="preserve"> </w:t>
      </w:r>
      <w:bookmarkStart w:id="15" w:name="OLE_LINK9"/>
      <w:r>
        <w:rPr>
          <w:rFonts w:hint="eastAsia"/>
        </w:rPr>
        <w:t>由于</w:t>
      </w:r>
      <m:oMath>
        <m:r>
          <w:rPr>
            <w:rFonts w:ascii="Cambria Math" w:hAnsi="Cambria Math"/>
          </w:rPr>
          <m:t xml:space="preserve">  n</m:t>
        </m:r>
        <m:r>
          <m:rPr>
            <m:lit/>
          </m:rPr>
          <w:rPr>
            <w:rFonts w:ascii="Cambria Math" w:hAnsi="Cambria Math"/>
          </w:rPr>
          <m:t>/</m:t>
        </m:r>
        <m:r>
          <w:rPr>
            <w:rFonts w:ascii="Cambria Math" w:hAnsi="Cambria Math"/>
          </w:rPr>
          <m:t>2≤m≤n</m:t>
        </m:r>
      </m:oMath>
      <w:r>
        <w:rPr>
          <w:rFonts w:hint="eastAsia"/>
        </w:rPr>
        <w:t>，因此在</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rPr>
          <w:rFonts w:hint="eastAsia"/>
        </w:rPr>
        <w:t>中对于</w:t>
      </w:r>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m:rPr>
                <m:sty m:val="p"/>
              </m:rPr>
              <w:rPr>
                <w:rFonts w:ascii="Cambria Math" w:hAnsi="Cambria Math"/>
              </w:rPr>
              <m:t>'</m:t>
            </m:r>
          </m:sup>
        </m:sSubSup>
      </m:oMath>
      <w:r>
        <w:rPr>
          <w:rFonts w:hint="eastAsia"/>
        </w:rPr>
        <w:t>每个顶点都参与了一次匹配，</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oMath>
      <w:r>
        <w:rPr>
          <w:rFonts w:hint="eastAsia"/>
        </w:rPr>
        <w:t>中</w:t>
      </w:r>
      <m:oMath>
        <m:d>
          <m:dPr>
            <m:ctrlPr>
              <w:rPr>
                <w:rFonts w:ascii="Cambria Math" w:hAnsi="Cambria Math"/>
                <w:i/>
              </w:rPr>
            </m:ctrlPr>
          </m:dPr>
          <m:e>
            <m:r>
              <w:rPr>
                <w:rFonts w:ascii="Cambria Math" w:hAnsi="Cambria Math"/>
              </w:rPr>
              <m:t>m-</m:t>
            </m:r>
            <m:r>
              <w:rPr>
                <w:rFonts w:ascii="Cambria Math" w:hAnsi="Cambria Math" w:hint="eastAsia"/>
              </w:rPr>
              <m:t>n</m:t>
            </m:r>
          </m:e>
        </m:d>
      </m:oMath>
      <w:r>
        <w:rPr>
          <w:rFonts w:hint="eastAsia"/>
        </w:rPr>
        <w:t>个顶点再次参与了一次匹配。最终将</w:t>
      </w:r>
      <m:oMath>
        <m:sSub>
          <m:sSubPr>
            <m:ctrlPr>
              <w:rPr>
                <w:rFonts w:ascii="Cambria Math" w:hAnsi="Cambria Math"/>
                <w:i/>
              </w:rPr>
            </m:ctrlPr>
          </m:sSubPr>
          <m:e>
            <m:r>
              <w:rPr>
                <w:rFonts w:ascii="Cambria Math" w:hAnsi="Cambria Math" w:hint="eastAsia"/>
              </w:rPr>
              <m:t>M</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rPr>
          <w:rFonts w:hint="eastAsia"/>
        </w:rPr>
        <w:t>合并得到</w:t>
      </w:r>
      <m:oMath>
        <m:r>
          <w:rPr>
            <w:rFonts w:ascii="Cambria Math" w:hAnsi="Cambria Math" w:hint="eastAsia"/>
          </w:rPr>
          <m:t>M</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hint="eastAsia"/>
                  </w:rPr>
                  <m:t>M</m:t>
                </m:r>
              </m:e>
              <m:sub>
                <m:r>
                  <w:rPr>
                    <w:rFonts w:ascii="Cambria Math" w:hAnsi="Cambria Math"/>
                  </w:rPr>
                  <m:t>1</m:t>
                </m:r>
              </m:sub>
            </m:sSub>
            <m:r>
              <w:rPr>
                <w:rFonts w:ascii="Cambria Math" w:hAnsi="Cambria Math"/>
              </w:rPr>
              <m:t>∪</m:t>
            </m:r>
            <m:r>
              <w:rPr>
                <w:rFonts w:ascii="Cambria Math" w:hAnsi="Cambria Math" w:hint="eastAsia"/>
              </w:rPr>
              <m:t>M</m:t>
            </m:r>
          </m:e>
          <m:sub>
            <m:r>
              <w:rPr>
                <w:rFonts w:ascii="Cambria Math" w:hAnsi="Cambria Math"/>
              </w:rPr>
              <m:t>2</m:t>
            </m:r>
          </m:sub>
        </m:sSub>
      </m:oMath>
      <w:r>
        <w:rPr>
          <w:rFonts w:hint="eastAsia"/>
        </w:rPr>
        <w:t>。</w:t>
      </w:r>
      <w:bookmarkEnd w:id="15"/>
      <m:oMath>
        <m:r>
          <w:rPr>
            <w:rFonts w:ascii="Cambria Math" w:hAnsi="Cambria Math" w:hint="eastAsia"/>
          </w:rPr>
          <m:t>M</m:t>
        </m:r>
      </m:oMath>
      <w:r>
        <w:rPr>
          <w:rFonts w:hint="eastAsia"/>
        </w:rPr>
        <w:t>是二分</w:t>
      </w:r>
      <w:r w:rsidRPr="00FB4802">
        <w:rPr>
          <w:rFonts w:hint="eastAsia"/>
        </w:rPr>
        <w:t>图</w:t>
      </w:r>
      <m:oMath>
        <m:r>
          <w:rPr>
            <w:rFonts w:ascii="Cambria Math" w:hAnsi="Cambria Math" w:hint="eastAsia"/>
          </w:rPr>
          <m:t>G</m:t>
        </m:r>
      </m:oMath>
      <w:r>
        <w:rPr>
          <w:rFonts w:hint="eastAsia"/>
        </w:rPr>
        <w:t>中的一个匹配，使得</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oMath>
      <w:r>
        <w:rPr>
          <w:rFonts w:hint="eastAsia"/>
        </w:rPr>
        <w:t>中的每个顶点参与一次或两次匹配，且而</w:t>
      </w:r>
      <m:oMath>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中的每个顶点仅参与一次匹配，满足约束要求。</w:t>
      </w:r>
    </w:p>
    <w:p w14:paraId="04B5FD25" w14:textId="14A53E88" w:rsidR="003936E0" w:rsidRDefault="003936E0" w:rsidP="003936E0">
      <w:pPr>
        <w:ind w:firstLine="420"/>
      </w:pPr>
      <w:r>
        <w:rPr>
          <w:rFonts w:hint="eastAsia"/>
          <w:iCs/>
        </w:rPr>
        <w:t>以上是对特定的假设情况</w:t>
      </w:r>
      <m:oMath>
        <m:r>
          <w:rPr>
            <w:rFonts w:ascii="Cambria Math" w:hAnsi="Cambria Math"/>
          </w:rPr>
          <m:t>n</m:t>
        </m:r>
        <m:r>
          <m:rPr>
            <m:lit/>
          </m:rPr>
          <w:rPr>
            <w:rFonts w:ascii="Cambria Math" w:hAnsi="Cambria Math"/>
          </w:rPr>
          <m:t>/</m:t>
        </m:r>
        <m:r>
          <w:rPr>
            <w:rFonts w:ascii="Cambria Math" w:hAnsi="Cambria Math"/>
          </w:rPr>
          <m:t>2≤m≤n</m:t>
        </m:r>
      </m:oMath>
      <w:r>
        <w:rPr>
          <w:rFonts w:hint="eastAsia"/>
        </w:rPr>
        <w:t>介绍的二阶段最小权匹配方法，这也是在子空间之间样本匹配中最常见的一种情况。若两个子空间样本数量差距过大，这个问题则需要分为</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ma</m:t>
                </m:r>
                <m:func>
                  <m:funcPr>
                    <m:ctrlPr>
                      <w:rPr>
                        <w:rFonts w:ascii="Cambria Math" w:hAnsi="Cambria Math"/>
                        <w:i/>
                      </w:rPr>
                    </m:ctrlPr>
                  </m:funcPr>
                  <m:fName>
                    <m:r>
                      <w:rPr>
                        <w:rFonts w:ascii="Cambria Math" w:hAnsi="Cambria Math"/>
                      </w:rPr>
                      <m:t>x</m:t>
                    </m:r>
                  </m:fName>
                  <m:e>
                    <m:d>
                      <m:dPr>
                        <m:ctrlPr>
                          <w:rPr>
                            <w:rFonts w:ascii="Cambria Math" w:hAnsi="Cambria Math"/>
                            <w:i/>
                          </w:rPr>
                        </m:ctrlPr>
                      </m:dPr>
                      <m:e>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s</m:t>
                                </m:r>
                              </m:sub>
                            </m:sSub>
                          </m:e>
                        </m:d>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s+1</m:t>
                                </m:r>
                              </m:sub>
                            </m:sSub>
                          </m:e>
                        </m:d>
                      </m:e>
                    </m:d>
                  </m:e>
                </m:func>
              </m:num>
              <m:den>
                <m:r>
                  <w:rPr>
                    <w:rFonts w:ascii="Cambria Math" w:hAnsi="Cambria Math"/>
                  </w:rPr>
                  <m:t>m</m:t>
                </m:r>
                <m:r>
                  <w:rPr>
                    <w:rFonts w:ascii="Cambria Math" w:hAnsi="Cambria Math" w:hint="eastAsia"/>
                  </w:rPr>
                  <m:t>i</m:t>
                </m:r>
                <m:func>
                  <m:funcPr>
                    <m:ctrlPr>
                      <w:rPr>
                        <w:rFonts w:ascii="Cambria Math" w:hAnsi="Cambria Math"/>
                        <w:i/>
                      </w:rPr>
                    </m:ctrlPr>
                  </m:funcPr>
                  <m:fName>
                    <m:r>
                      <w:rPr>
                        <w:rFonts w:ascii="Cambria Math" w:hAnsi="Cambria Math" w:hint="eastAsia"/>
                      </w:rPr>
                      <m:t>n</m:t>
                    </m:r>
                    <m:ctrlPr>
                      <w:rPr>
                        <w:rFonts w:ascii="Cambria Math" w:hAnsi="Cambria Math" w:hint="eastAsia"/>
                        <w:i/>
                      </w:rPr>
                    </m:ctrlPr>
                  </m:fName>
                  <m:e>
                    <m:d>
                      <m:dPr>
                        <m:ctrlPr>
                          <w:rPr>
                            <w:rFonts w:ascii="Cambria Math" w:hAnsi="Cambria Math"/>
                            <w:i/>
                          </w:rPr>
                        </m:ctrlPr>
                      </m:dPr>
                      <m:e>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s</m:t>
                                </m:r>
                              </m:sub>
                            </m:sSub>
                          </m:e>
                        </m:d>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s+1</m:t>
                                </m:r>
                              </m:sub>
                            </m:sSub>
                          </m:e>
                        </m:d>
                      </m:e>
                    </m:d>
                  </m:e>
                </m:func>
              </m:den>
            </m:f>
          </m:e>
        </m:d>
      </m:oMath>
      <w:r>
        <w:rPr>
          <w:rFonts w:hint="eastAsia"/>
        </w:rPr>
        <w:t>个最小权匹配阶段进行求解（见表</w:t>
      </w:r>
      <w:r>
        <w:rPr>
          <w:rFonts w:hint="eastAsia"/>
        </w:rPr>
        <w:t>3</w:t>
      </w:r>
      <w:r>
        <w:t>.2</w:t>
      </w:r>
      <w:r>
        <w:rPr>
          <w:rFonts w:hint="eastAsia"/>
        </w:rPr>
        <w:t>）。</w:t>
      </w:r>
    </w:p>
    <w:p w14:paraId="53F402CA" w14:textId="169D415C" w:rsidR="003936E0" w:rsidRDefault="003936E0" w:rsidP="003936E0">
      <w:pPr>
        <w:pStyle w:val="aa"/>
        <w:spacing w:after="156"/>
      </w:pPr>
      <w:r>
        <w:rPr>
          <w:rFonts w:hint="eastAsia"/>
        </w:rPr>
        <w:t>表</w:t>
      </w:r>
      <w:r>
        <w:t xml:space="preserve">3.2 </w:t>
      </w:r>
      <w:r>
        <w:rPr>
          <w:rFonts w:hint="eastAsia"/>
        </w:rPr>
        <w:t>多阶段最小权匹配</w:t>
      </w:r>
    </w:p>
    <w:tbl>
      <w:tblPr>
        <w:tblStyle w:val="ad"/>
        <w:tblW w:w="0" w:type="auto"/>
        <w:tblLook w:val="04A0" w:firstRow="1" w:lastRow="0" w:firstColumn="1" w:lastColumn="0" w:noHBand="0" w:noVBand="1"/>
      </w:tblPr>
      <w:tblGrid>
        <w:gridCol w:w="8302"/>
      </w:tblGrid>
      <w:tr w:rsidR="003936E0" w14:paraId="6DA89A0B" w14:textId="77777777" w:rsidTr="00535735">
        <w:tc>
          <w:tcPr>
            <w:tcW w:w="8302" w:type="dxa"/>
          </w:tcPr>
          <w:p w14:paraId="531BD433" w14:textId="52544656" w:rsidR="003936E0" w:rsidRDefault="003936E0" w:rsidP="003936E0">
            <w:pPr>
              <w:pStyle w:val="ae"/>
            </w:pPr>
            <w:r>
              <w:rPr>
                <w:rFonts w:hint="eastAsia"/>
              </w:rPr>
              <w:t>算法</w:t>
            </w:r>
            <w:r>
              <w:rPr>
                <w:rFonts w:hint="eastAsia"/>
              </w:rPr>
              <w:t>2</w:t>
            </w:r>
            <w:r>
              <w:t xml:space="preserve">: </w:t>
            </w:r>
            <w:r>
              <w:rPr>
                <w:rFonts w:hint="eastAsia"/>
              </w:rPr>
              <w:t>多阶段最小权匹配</w:t>
            </w:r>
          </w:p>
        </w:tc>
      </w:tr>
      <w:tr w:rsidR="003936E0" w14:paraId="0E03F754" w14:textId="77777777" w:rsidTr="00535735">
        <w:tc>
          <w:tcPr>
            <w:tcW w:w="8302" w:type="dxa"/>
          </w:tcPr>
          <w:p w14:paraId="2247032D" w14:textId="49B88586" w:rsidR="003936E0" w:rsidRDefault="003936E0" w:rsidP="003936E0">
            <w:pPr>
              <w:pStyle w:val="ae"/>
            </w:pPr>
            <w:r>
              <w:rPr>
                <w:rFonts w:hint="eastAsia"/>
              </w:rPr>
              <w:t>输入：顶点集</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Sup>
                <m:sSubSupPr>
                  <m:ctrlPr>
                    <w:rPr>
                      <w:rFonts w:ascii="Cambria Math" w:eastAsiaTheme="minorEastAsia" w:hAnsi="Cambria Math" w:cstheme="minorBidi"/>
                      <w:i/>
                    </w:rPr>
                  </m:ctrlPr>
                </m:sSubSupPr>
                <m:e>
                  <m:r>
                    <w:rPr>
                      <w:rFonts w:ascii="Cambria Math" w:eastAsiaTheme="minorEastAsia" w:hAnsi="Cambria Math" w:cstheme="minorBidi"/>
                    </w:rPr>
                    <m:t>{</m:t>
                  </m:r>
                  <m:sSubSup>
                    <m:sSubSupPr>
                      <m:ctrlPr>
                        <w:rPr>
                          <w:rFonts w:ascii="Cambria Math" w:hAnsi="Cambria Math"/>
                          <w:b/>
                          <w:i/>
                          <w:sz w:val="24"/>
                        </w:rPr>
                      </m:ctrlPr>
                    </m:sSubSupPr>
                    <m:e>
                      <m:r>
                        <m:rPr>
                          <m:sty m:val="bi"/>
                        </m:rPr>
                        <w:rPr>
                          <w:rFonts w:ascii="Cambria Math" w:hAnsi="Cambria Math"/>
                        </w:rPr>
                        <m:t>x</m:t>
                      </m:r>
                    </m:e>
                    <m:sub>
                      <m:r>
                        <w:rPr>
                          <w:rFonts w:ascii="Cambria Math" w:hAnsi="Cambria Math"/>
                        </w:rPr>
                        <m:t>i</m:t>
                      </m:r>
                    </m:sub>
                    <m:sup>
                      <m:r>
                        <w:rPr>
                          <w:rFonts w:ascii="Cambria Math" w:hAnsi="Cambria Math" w:hint="eastAsia"/>
                        </w:rPr>
                        <m:t>s</m:t>
                      </m:r>
                    </m:sup>
                  </m:sSubSup>
                  <m:r>
                    <m:rPr>
                      <m:sty m:val="bi"/>
                    </m:rPr>
                    <w:rPr>
                      <w:rFonts w:ascii="Cambria Math" w:hAnsi="Cambria Math"/>
                      <w:sz w:val="24"/>
                    </w:rPr>
                    <m:t>}</m:t>
                  </m:r>
                </m:e>
                <m:sub>
                  <m:r>
                    <w:rPr>
                      <w:rFonts w:ascii="Cambria Math" w:hAnsi="Cambria Math"/>
                    </w:rPr>
                    <m:t>i=1</m:t>
                  </m:r>
                </m:sub>
                <m:sup>
                  <m:r>
                    <w:rPr>
                      <w:rFonts w:ascii="Cambria Math" w:hAnsi="Cambria Math" w:hint="eastAsia"/>
                    </w:rPr>
                    <m:t>m</m:t>
                  </m:r>
                </m:sup>
              </m:sSub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sSubSup>
                <m:sSubSupPr>
                  <m:ctrlPr>
                    <w:rPr>
                      <w:rFonts w:ascii="Cambria Math" w:hAnsi="Cambria Math"/>
                      <w:i/>
                      <w:sz w:val="24"/>
                    </w:rPr>
                  </m:ctrlPr>
                </m:sSubSupPr>
                <m:e>
                  <m:sSubSup>
                    <m:sSubSupPr>
                      <m:ctrlPr>
                        <w:rPr>
                          <w:rFonts w:ascii="Cambria Math" w:hAnsi="Cambria Math"/>
                          <w:b/>
                          <w:i/>
                          <w:sz w:val="24"/>
                        </w:rPr>
                      </m:ctrlPr>
                    </m:sSubSupPr>
                    <m:e>
                      <m:r>
                        <m:rPr>
                          <m:sty m:val="bi"/>
                        </m:rPr>
                        <w:rPr>
                          <w:rFonts w:ascii="Cambria Math" w:hAnsi="Cambria Math"/>
                        </w:rPr>
                        <m:t>{x</m:t>
                      </m:r>
                    </m:e>
                    <m:sub>
                      <m:r>
                        <w:rPr>
                          <w:rFonts w:ascii="Cambria Math" w:hAnsi="Cambria Math"/>
                        </w:rPr>
                        <m:t>i</m:t>
                      </m:r>
                    </m:sub>
                    <m:sup>
                      <m:r>
                        <w:rPr>
                          <w:rFonts w:ascii="Cambria Math" w:hAnsi="Cambria Math" w:hint="eastAsia"/>
                        </w:rPr>
                        <m:t>s</m:t>
                      </m:r>
                      <m:r>
                        <w:rPr>
                          <w:rFonts w:ascii="Cambria Math" w:hAnsi="Cambria Math"/>
                        </w:rPr>
                        <m:t>+1</m:t>
                      </m:r>
                    </m:sup>
                  </m:sSubSup>
                  <m:r>
                    <m:rPr>
                      <m:sty m:val="bi"/>
                    </m:rPr>
                    <w:rPr>
                      <w:rFonts w:ascii="Cambria Math" w:hAnsi="Cambria Math"/>
                    </w:rPr>
                    <m:t>}</m:t>
                  </m:r>
                </m:e>
                <m:sub>
                  <m:r>
                    <w:rPr>
                      <w:rFonts w:ascii="Cambria Math" w:hAnsi="Cambria Math" w:hint="eastAsia"/>
                    </w:rPr>
                    <m:t>i</m:t>
                  </m:r>
                  <m:r>
                    <w:rPr>
                      <w:rFonts w:ascii="Cambria Math" w:hAnsi="Cambria Math"/>
                    </w:rPr>
                    <m:t>=1</m:t>
                  </m:r>
                </m:sub>
                <m:sup>
                  <m:r>
                    <w:rPr>
                      <w:rFonts w:ascii="Cambria Math" w:hAnsi="Cambria Math" w:hint="eastAsia"/>
                    </w:rPr>
                    <m:t>n</m:t>
                  </m:r>
                </m:sup>
              </m:sSubSup>
              <m:d>
                <m:dPr>
                  <m:ctrlPr>
                    <w:rPr>
                      <w:rFonts w:ascii="Cambria Math" w:hAnsi="Cambria Math"/>
                      <w:i/>
                    </w:rPr>
                  </m:ctrlPr>
                </m:dPr>
                <m:e>
                  <m:r>
                    <w:rPr>
                      <w:rFonts w:ascii="Cambria Math" w:hAnsi="Cambria Math" w:hint="eastAsia"/>
                    </w:rPr>
                    <m:t>m</m:t>
                  </m:r>
                  <m:r>
                    <w:rPr>
                      <w:rFonts w:ascii="Cambria Math" w:hAnsi="Cambria Math"/>
                    </w:rPr>
                    <m:t>≤n</m:t>
                  </m:r>
                </m:e>
              </m:d>
            </m:oMath>
            <w:r>
              <w:rPr>
                <w:rFonts w:hint="eastAsia"/>
              </w:rPr>
              <w:t>；</w:t>
            </w:r>
          </w:p>
          <w:p w14:paraId="782A78F3" w14:textId="4C295FF6" w:rsidR="003936E0" w:rsidRPr="003936E0" w:rsidRDefault="003936E0" w:rsidP="003936E0">
            <w:pPr>
              <w:pStyle w:val="ae"/>
              <w:rPr>
                <w:i/>
              </w:rPr>
            </w:pPr>
            <w:r>
              <w:rPr>
                <w:rFonts w:hint="eastAsia"/>
              </w:rPr>
              <w:t>线性回归函数</w:t>
            </w:r>
            <m:oMath>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r>
                    <w:rPr>
                      <w:rFonts w:ascii="Cambria Math" w:hAnsi="Cambria Math"/>
                      <w:szCs w:val="21"/>
                    </w:rPr>
                    <m:t>,s+1</m:t>
                  </m:r>
                </m:sub>
              </m:sSub>
            </m:oMath>
            <w:r>
              <w:rPr>
                <w:rFonts w:hint="eastAsia"/>
                <w:szCs w:val="21"/>
              </w:rPr>
              <w:t>.</w:t>
            </w:r>
          </w:p>
          <w:p w14:paraId="106F0448" w14:textId="378D25AD" w:rsidR="003936E0" w:rsidRDefault="003936E0" w:rsidP="003936E0">
            <w:pPr>
              <w:pStyle w:val="ae"/>
            </w:pPr>
            <w:r>
              <w:rPr>
                <w:rFonts w:hint="eastAsia"/>
              </w:rPr>
              <w:t>输出：插值匹配</w:t>
            </w:r>
            <m:oMath>
              <m:r>
                <w:rPr>
                  <w:rFonts w:ascii="Cambria Math" w:hAnsi="Cambria Math" w:hint="eastAsia"/>
                </w:rPr>
                <m:t>M</m:t>
              </m:r>
            </m:oMath>
          </w:p>
        </w:tc>
      </w:tr>
      <w:tr w:rsidR="003936E0" w14:paraId="45332DFC" w14:textId="77777777" w:rsidTr="00535735">
        <w:tc>
          <w:tcPr>
            <w:tcW w:w="8302" w:type="dxa"/>
          </w:tcPr>
          <w:p w14:paraId="399355CF" w14:textId="50EF49D2" w:rsidR="003936E0" w:rsidRDefault="003936E0" w:rsidP="003936E0">
            <w:pPr>
              <w:pStyle w:val="ae"/>
            </w:pPr>
            <w:r>
              <w:rPr>
                <w:rFonts w:hint="eastAsia"/>
              </w:rPr>
              <w:t>估计样本的噪音</w:t>
            </w:r>
            <w:r>
              <w:rPr>
                <w:rFonts w:hint="eastAsia"/>
              </w:rPr>
              <w:t xml:space="preserve"> </w:t>
            </w:r>
            <m:oMath>
              <m:sSubSup>
                <m:sSubSupPr>
                  <m:ctrlPr>
                    <w:rPr>
                      <w:rFonts w:ascii="Cambria Math" w:hAnsi="Cambria Math"/>
                    </w:rPr>
                  </m:ctrlPr>
                </m:sSubSupPr>
                <m:e>
                  <m:r>
                    <w:rPr>
                      <w:rFonts w:ascii="Cambria Math" w:hAnsi="Cambria Math"/>
                    </w:rPr>
                    <m:t>ε</m:t>
                  </m:r>
                </m:e>
                <m:sub>
                  <m:r>
                    <w:rPr>
                      <w:rFonts w:ascii="Cambria Math" w:hAnsi="Cambria Math" w:hint="eastAsia"/>
                    </w:rPr>
                    <m:t>i</m:t>
                  </m:r>
                </m:sub>
                <m:sup>
                  <m:r>
                    <w:rPr>
                      <w:rFonts w:ascii="Cambria Math" w:hAnsi="Cambria Math" w:hint="eastAsia"/>
                    </w:rPr>
                    <m:t>s</m:t>
                  </m:r>
                </m:sup>
              </m:sSubSup>
              <m:r>
                <m:rPr>
                  <m:sty m:val="p"/>
                </m:rPr>
                <w:rPr>
                  <w:rFonts w:ascii="Cambria Math" w:hAnsi="Cambria Math"/>
                </w:rPr>
                <m:t>=</m:t>
              </m:r>
              <m:sSubSup>
                <m:sSubSupPr>
                  <m:ctrlPr>
                    <w:rPr>
                      <w:rFonts w:ascii="Cambria Math" w:hAnsi="Cambria Math"/>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s</m:t>
                  </m:r>
                </m:sup>
              </m:sSubSup>
              <m:r>
                <m:rPr>
                  <m:sty m:val="p"/>
                </m:rPr>
                <w:rPr>
                  <w:rFonts w:ascii="Cambria Math" w:hAnsi="Cambria Math"/>
                  <w:szCs w:val="21"/>
                </w:rPr>
                <m:t>—</m:t>
              </m:r>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sub>
              </m:sSub>
              <m:d>
                <m:dPr>
                  <m:ctrlPr>
                    <w:rPr>
                      <w:rFonts w:ascii="Cambria Math" w:hAnsi="Cambria Math"/>
                    </w:rPr>
                  </m:ctrlPr>
                </m:dPr>
                <m:e>
                  <m:sSubSup>
                    <m:sSubSupPr>
                      <m:ctrlPr>
                        <w:rPr>
                          <w:rFonts w:ascii="Cambria Math" w:hAnsi="Cambria Math"/>
                          <w:szCs w:val="21"/>
                        </w:rPr>
                      </m:ctrlPr>
                    </m:sSubSupPr>
                    <m:e>
                      <m:r>
                        <m:rPr>
                          <m:sty m:val="bi"/>
                        </m:rPr>
                        <w:rPr>
                          <w:rFonts w:ascii="Cambria Math" w:hAnsi="Cambria Math"/>
                          <w:szCs w:val="21"/>
                        </w:rPr>
                        <m:t>x</m:t>
                      </m:r>
                    </m:e>
                    <m:sub>
                      <m:r>
                        <w:rPr>
                          <w:rFonts w:ascii="Cambria Math" w:hAnsi="Cambria Math"/>
                          <w:szCs w:val="21"/>
                        </w:rPr>
                        <m:t>i</m:t>
                      </m:r>
                    </m:sub>
                    <m:sup>
                      <m:r>
                        <w:rPr>
                          <w:rFonts w:ascii="Cambria Math" w:hAnsi="Cambria Math"/>
                          <w:szCs w:val="21"/>
                        </w:rPr>
                        <m:t>s</m:t>
                      </m:r>
                    </m:sup>
                  </m:sSubSup>
                </m:e>
              </m:d>
            </m:oMath>
          </w:p>
          <w:p w14:paraId="06EFD75B" w14:textId="63A6C323" w:rsidR="003936E0" w:rsidRDefault="003936E0" w:rsidP="003936E0">
            <w:pPr>
              <w:pStyle w:val="ae"/>
            </w:pPr>
            <w:r>
              <w:rPr>
                <w:rFonts w:hint="eastAsia"/>
              </w:rPr>
              <w:t>定义二分图</w:t>
            </w:r>
            <m:oMath>
              <m:r>
                <w:rPr>
                  <w:rFonts w:ascii="Cambria Math" w:hAnsi="Cambria Math" w:hint="eastAsia"/>
                </w:rPr>
                <m:t>G</m:t>
              </m:r>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r>
                    <w:rPr>
                      <w:rFonts w:ascii="Cambria Math" w:hAnsi="Cambria Math" w:hint="eastAsia"/>
                    </w:rPr>
                    <m:t>E</m:t>
                  </m:r>
                </m:e>
              </m:d>
            </m:oMath>
          </w:p>
          <w:p w14:paraId="0F9908A8" w14:textId="7D32B907" w:rsidR="003936E0" w:rsidRPr="003936E0" w:rsidRDefault="003936E0" w:rsidP="003936E0">
            <w:pPr>
              <w:pStyle w:val="ae"/>
              <w:rPr>
                <w:i/>
              </w:rPr>
            </w:pPr>
            <w:r>
              <w:rPr>
                <w:rFonts w:hint="eastAsia"/>
              </w:rPr>
              <w:t>定义权重函数</w:t>
            </w:r>
            <m:oMath>
              <m:r>
                <w:rPr>
                  <w:rFonts w:ascii="Cambria Math" w:hAnsi="Cambria Math" w:hint="eastAsia"/>
                </w:rPr>
                <m:t>w</m:t>
              </m:r>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s</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e>
              </m:d>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ε</m:t>
                      </m:r>
                    </m:e>
                    <m:sup>
                      <m:r>
                        <w:rPr>
                          <w:rFonts w:ascii="Cambria Math" w:hAnsi="Cambria Math" w:hint="eastAsia"/>
                        </w:rPr>
                        <m:t>s</m:t>
                      </m:r>
                    </m:sup>
                  </m:sSup>
                  <m:r>
                    <w:rPr>
                      <w:rFonts w:ascii="Cambria Math" w:hAnsi="Cambria Math"/>
                    </w:rPr>
                    <m:t>+</m:t>
                  </m:r>
                  <m:sSup>
                    <m:sSupPr>
                      <m:ctrlPr>
                        <w:rPr>
                          <w:rFonts w:ascii="Cambria Math" w:hAnsi="Cambria Math"/>
                        </w:rPr>
                      </m:ctrlPr>
                    </m:sSupPr>
                    <m:e>
                      <m:r>
                        <w:rPr>
                          <w:rFonts w:ascii="Cambria Math" w:hAnsi="Cambria Math"/>
                        </w:rPr>
                        <m:t>ε</m:t>
                      </m:r>
                    </m:e>
                    <m:sup>
                      <m:r>
                        <w:rPr>
                          <w:rFonts w:ascii="Cambria Math" w:hAnsi="Cambria Math" w:hint="eastAsia"/>
                        </w:rPr>
                        <m:t>s</m:t>
                      </m:r>
                      <m:r>
                        <w:rPr>
                          <w:rFonts w:ascii="Cambria Math" w:hAnsi="Cambria Math"/>
                        </w:rPr>
                        <m:t>+1</m:t>
                      </m:r>
                    </m:sup>
                  </m:sSup>
                </m:e>
              </m:d>
              <m:r>
                <m:rPr>
                  <m:lit/>
                </m:rPr>
                <w:rPr>
                  <w:rFonts w:ascii="Cambria Math" w:hAnsi="Cambria Math"/>
                </w:rPr>
                <m:t>/</m:t>
              </m:r>
              <m:r>
                <w:rPr>
                  <w:rFonts w:ascii="Cambria Math" w:hAnsi="Cambria Math"/>
                </w:rPr>
                <m:t>2</m:t>
              </m:r>
            </m:oMath>
          </w:p>
          <w:p w14:paraId="49341BB2" w14:textId="7B8B075C" w:rsidR="003936E0" w:rsidRPr="003936E0" w:rsidRDefault="003936E0" w:rsidP="003936E0">
            <w:pPr>
              <w:pStyle w:val="ae"/>
              <w:rPr>
                <w:i/>
              </w:rPr>
            </w:pPr>
            <w:r>
              <w:rPr>
                <w:rFonts w:hint="eastAsia"/>
              </w:rPr>
              <w:t>For</w:t>
            </w:r>
            <w:r>
              <w:t xml:space="preserve"> </w:t>
            </w:r>
            <m:oMath>
              <m:r>
                <w:rPr>
                  <w:rFonts w:ascii="Cambria Math" w:hAnsi="Cambria Math" w:hint="eastAsia"/>
                </w:rPr>
                <m:t>t</m:t>
              </m:r>
              <m:r>
                <w:rPr>
                  <w:rFonts w:ascii="Cambria Math" w:hAnsi="Cambria Math"/>
                </w:rPr>
                <m:t xml:space="preserve">=1,2,…, </m:t>
              </m:r>
              <m:d>
                <m:dPr>
                  <m:begChr m:val="⌈"/>
                  <m:endChr m:val="⌉"/>
                  <m:ctrlPr>
                    <w:rPr>
                      <w:rFonts w:ascii="Cambria Math" w:hAnsi="Cambria Math"/>
                      <w:i/>
                    </w:rPr>
                  </m:ctrlPr>
                </m:dPr>
                <m:e>
                  <m:f>
                    <m:fPr>
                      <m:ctrlPr>
                        <w:rPr>
                          <w:rFonts w:ascii="Cambria Math" w:hAnsi="Cambria Math"/>
                        </w:rPr>
                      </m:ctrlPr>
                    </m:fPr>
                    <m:num>
                      <m:r>
                        <w:rPr>
                          <w:rFonts w:ascii="Cambria Math" w:hAnsi="Cambria Math" w:hint="eastAsia"/>
                        </w:rPr>
                        <m:t>n</m:t>
                      </m:r>
                    </m:num>
                    <m:den>
                      <m:r>
                        <w:rPr>
                          <w:rFonts w:ascii="Cambria Math" w:hAnsi="Cambria Math" w:hint="eastAsia"/>
                        </w:rPr>
                        <m:t>m</m:t>
                      </m:r>
                    </m:den>
                  </m:f>
                </m:e>
              </m:d>
            </m:oMath>
            <w:r>
              <w:rPr>
                <w:rFonts w:hint="eastAsia"/>
              </w:rPr>
              <w:t>:</w:t>
            </w:r>
          </w:p>
          <w:p w14:paraId="3F516BE7" w14:textId="2FBA27F0" w:rsidR="003936E0" w:rsidRDefault="003936E0" w:rsidP="003936E0">
            <w:pPr>
              <w:pStyle w:val="ae"/>
            </w:pPr>
            <w:r>
              <w:rPr>
                <w:rFonts w:hint="eastAsia"/>
              </w:rPr>
              <w:t xml:space="preserve"> </w:t>
            </w:r>
            <w:r>
              <w:t xml:space="preserve"> </w:t>
            </w:r>
            <w:r>
              <w:rPr>
                <w:rFonts w:hint="eastAsia"/>
              </w:rPr>
              <w:t>使用匈牙利算法对二分图</w:t>
            </w:r>
            <m:oMath>
              <m:r>
                <w:rPr>
                  <w:rFonts w:ascii="Cambria Math" w:hAnsi="Cambria Math" w:hint="eastAsia"/>
                </w:rPr>
                <m:t>G</m:t>
              </m:r>
            </m:oMath>
            <w:r>
              <w:rPr>
                <w:rFonts w:hint="eastAsia"/>
              </w:rPr>
              <w:t>求解得</w:t>
            </w:r>
            <m:oMath>
              <m:sSub>
                <m:sSubPr>
                  <m:ctrlPr>
                    <w:rPr>
                      <w:rFonts w:ascii="Cambria Math" w:hAnsi="Cambria Math"/>
                      <w:i/>
                      <w:sz w:val="24"/>
                    </w:rPr>
                  </m:ctrlPr>
                </m:sSubPr>
                <m:e>
                  <m:r>
                    <w:rPr>
                      <w:rFonts w:ascii="Cambria Math" w:hAnsi="Cambria Math" w:hint="eastAsia"/>
                    </w:rPr>
                    <m:t>M</m:t>
                  </m:r>
                </m:e>
                <m:sub>
                  <m:r>
                    <w:rPr>
                      <w:rFonts w:ascii="Cambria Math" w:hAnsi="Cambria Math" w:hint="eastAsia"/>
                      <w:sz w:val="24"/>
                    </w:rPr>
                    <m:t>t</m:t>
                  </m:r>
                </m:sub>
              </m:sSub>
            </m:oMath>
          </w:p>
          <w:p w14:paraId="00C39148" w14:textId="4D31CC0A" w:rsidR="003936E0" w:rsidRPr="003936E0" w:rsidRDefault="003936E0" w:rsidP="003936E0">
            <w:pPr>
              <w:pStyle w:val="ae"/>
              <w:rPr>
                <w:i/>
              </w:rPr>
            </w:pPr>
            <w:r>
              <w:rPr>
                <w:rFonts w:hint="eastAsia"/>
              </w:rPr>
              <w:t xml:space="preserve"> </w:t>
            </w:r>
            <w:r>
              <w:t xml:space="preserve"> </w:t>
            </w:r>
            <w:r>
              <w:rPr>
                <w:rFonts w:hint="eastAsia"/>
              </w:rPr>
              <w:t>更新</w:t>
            </w:r>
            <m:oMath>
              <m:sSubSup>
                <m:sSubSupPr>
                  <m:ctrlPr>
                    <w:rPr>
                      <w:rFonts w:ascii="Cambria Math" w:hAnsi="Cambria Math"/>
                      <w:i/>
                      <w:sz w:val="24"/>
                    </w:rPr>
                  </m:ctrlPr>
                </m:sSubSupPr>
                <m:e>
                  <m:r>
                    <w:rPr>
                      <w:rFonts w:ascii="Cambria Math" w:hAnsi="Cambria Math" w:hint="eastAsia"/>
                    </w:rPr>
                    <m:t>D</m:t>
                  </m:r>
                </m:e>
                <m:sub>
                  <m:r>
                    <w:rPr>
                      <w:rFonts w:ascii="Cambria Math" w:hAnsi="Cambria Math"/>
                    </w:rPr>
                    <m:t>s+1</m:t>
                  </m:r>
                </m:sub>
                <m:sup>
                  <m:r>
                    <m:rPr>
                      <m:sty m:val="p"/>
                    </m:rP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r>
                <w:rPr>
                  <w:rFonts w:ascii="Cambria Math" w:hAnsi="Cambria Math" w:hint="eastAsia"/>
                </w:rPr>
                <m:t>S</m:t>
              </m:r>
            </m:oMath>
            <w:r>
              <w:rPr>
                <w:rFonts w:hint="eastAsia"/>
              </w:rPr>
              <w:t xml:space="preserve">, </w:t>
            </w:r>
            <w:r>
              <w:rPr>
                <w:rFonts w:hint="eastAsia"/>
              </w:rPr>
              <w:t>其中</w:t>
            </w:r>
            <m:oMath>
              <m:r>
                <w:rPr>
                  <w:rFonts w:ascii="Cambria Math" w:hAnsi="Cambria Math" w:hint="eastAsia"/>
                </w:rPr>
                <m:t>S</m:t>
              </m:r>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为</w:t>
            </w:r>
            <m:oMath>
              <m:sSub>
                <m:sSubPr>
                  <m:ctrlPr>
                    <w:rPr>
                      <w:rFonts w:ascii="Cambria Math" w:hAnsi="Cambria Math"/>
                      <w:i/>
                      <w:sz w:val="24"/>
                    </w:rPr>
                  </m:ctrlPr>
                </m:sSubPr>
                <m:e>
                  <m:r>
                    <w:rPr>
                      <w:rFonts w:ascii="Cambria Math" w:hAnsi="Cambria Math" w:hint="eastAsia"/>
                    </w:rPr>
                    <m:t>M</m:t>
                  </m:r>
                </m:e>
                <m:sub>
                  <m:r>
                    <w:rPr>
                      <w:rFonts w:ascii="Cambria Math" w:hAnsi="Cambria Math" w:hint="eastAsia"/>
                      <w:sz w:val="24"/>
                    </w:rPr>
                    <m:t>t</m:t>
                  </m:r>
                </m:sub>
              </m:sSub>
            </m:oMath>
            <w:r>
              <w:rPr>
                <w:rFonts w:hint="eastAsia"/>
              </w:rPr>
              <w:t>中已匹配的</w:t>
            </w:r>
            <m:oMath>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的顶点集</w:t>
            </w:r>
          </w:p>
          <w:p w14:paraId="6C35532C" w14:textId="107C57E2" w:rsidR="003936E0" w:rsidRPr="003936E0" w:rsidRDefault="003936E0" w:rsidP="003936E0">
            <w:pPr>
              <w:pStyle w:val="ae"/>
            </w:pPr>
            <w:r>
              <w:rPr>
                <w:rFonts w:hint="eastAsia"/>
              </w:rPr>
              <w:t xml:space="preserve"> </w:t>
            </w:r>
            <w:r>
              <w:t xml:space="preserve"> </w:t>
            </w:r>
            <w:r>
              <w:rPr>
                <w:rFonts w:hint="eastAsia"/>
              </w:rPr>
              <w:t>更新二分图</w:t>
            </w:r>
            <m:oMath>
              <m:sSup>
                <m:sSupPr>
                  <m:ctrlPr>
                    <w:rPr>
                      <w:rFonts w:ascii="Cambria Math" w:hAnsi="Cambria Math"/>
                      <w:i/>
                      <w:sz w:val="24"/>
                    </w:rPr>
                  </m:ctrlPr>
                </m:sSupPr>
                <m:e>
                  <m:r>
                    <w:rPr>
                      <w:rFonts w:ascii="Cambria Math" w:hAnsi="Cambria Math" w:hint="eastAsia"/>
                    </w:rPr>
                    <m:t>G</m:t>
                  </m:r>
                </m:e>
                <m:sup>
                  <m:r>
                    <m:rPr>
                      <m:sty m:val="p"/>
                    </m:rP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Sup>
                    <m:sSubSupPr>
                      <m:ctrlPr>
                        <w:rPr>
                          <w:rFonts w:ascii="Cambria Math" w:hAnsi="Cambria Math"/>
                          <w:i/>
                          <w:sz w:val="24"/>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m:rPr>
                          <m:sty m:val="p"/>
                        </m:rPr>
                        <w:rPr>
                          <w:rFonts w:ascii="Cambria Math" w:hAnsi="Cambria Math"/>
                        </w:rPr>
                        <m:t>'</m:t>
                      </m:r>
                    </m:sup>
                  </m:sSubSup>
                  <m:r>
                    <w:rPr>
                      <w:rFonts w:ascii="Cambria Math" w:hAnsi="Cambria Math"/>
                    </w:rPr>
                    <m:t>,</m:t>
                  </m:r>
                  <m:sSup>
                    <m:sSupPr>
                      <m:ctrlPr>
                        <w:rPr>
                          <w:rFonts w:ascii="Cambria Math" w:hAnsi="Cambria Math"/>
                          <w:i/>
                          <w:sz w:val="24"/>
                        </w:rPr>
                      </m:ctrlPr>
                    </m:sSupPr>
                    <m:e>
                      <m:r>
                        <w:rPr>
                          <w:rFonts w:ascii="Cambria Math" w:hAnsi="Cambria Math" w:hint="eastAsia"/>
                        </w:rPr>
                        <m:t>E</m:t>
                      </m:r>
                    </m:e>
                    <m:sup>
                      <m:r>
                        <m:rPr>
                          <m:sty m:val="p"/>
                        </m:rPr>
                        <w:rPr>
                          <w:rFonts w:ascii="Cambria Math" w:hAnsi="Cambria Math"/>
                        </w:rPr>
                        <m:t>'</m:t>
                      </m:r>
                    </m:sup>
                  </m:sSup>
                </m:e>
              </m:d>
            </m:oMath>
          </w:p>
          <w:p w14:paraId="7A26FFE0" w14:textId="5BCFB20D" w:rsidR="003936E0" w:rsidRPr="003936E0" w:rsidRDefault="003936E0" w:rsidP="003936E0">
            <w:pPr>
              <w:pStyle w:val="ae"/>
              <w:rPr>
                <w:bCs/>
                <w:shd w:val="clear" w:color="auto" w:fill="FFFFFF"/>
              </w:rPr>
            </w:pPr>
            <w:r>
              <w:rPr>
                <w:rFonts w:hint="eastAsia"/>
              </w:rPr>
              <w:t xml:space="preserve"> </w:t>
            </w:r>
            <w:r>
              <w:t xml:space="preserve"> </w:t>
            </w:r>
            <m:oMath>
              <m:r>
                <w:rPr>
                  <w:rFonts w:ascii="Cambria Math" w:hAnsi="Cambria Math" w:hint="eastAsia"/>
                </w:rPr>
                <m:t>M</m:t>
              </m:r>
              <m:r>
                <w:rPr>
                  <w:rFonts w:ascii="Cambria Math" w:hAnsi="Cambria Math"/>
                </w:rPr>
                <m:t>←</m:t>
              </m:r>
              <m:r>
                <w:rPr>
                  <w:rFonts w:ascii="Cambria Math" w:hAnsi="Cambria Math" w:hint="eastAsia"/>
                </w:rPr>
                <m:t>M</m:t>
              </m:r>
              <m:r>
                <w:rPr>
                  <w:rFonts w:ascii="Cambria Math" w:hAnsi="Cambria Math"/>
                </w:rPr>
                <m:t>∪</m:t>
              </m:r>
              <m:sSub>
                <m:sSubPr>
                  <m:ctrlPr>
                    <w:rPr>
                      <w:rFonts w:ascii="Cambria Math" w:hAnsi="Cambria Math"/>
                      <w:i/>
                      <w:sz w:val="24"/>
                    </w:rPr>
                  </m:ctrlPr>
                </m:sSubPr>
                <m:e>
                  <m:r>
                    <w:rPr>
                      <w:rFonts w:ascii="Cambria Math" w:hAnsi="Cambria Math" w:hint="eastAsia"/>
                    </w:rPr>
                    <m:t>M</m:t>
                  </m:r>
                </m:e>
                <m:sub>
                  <m:r>
                    <w:rPr>
                      <w:rFonts w:ascii="Cambria Math" w:hAnsi="Cambria Math" w:hint="eastAsia"/>
                      <w:sz w:val="24"/>
                    </w:rPr>
                    <m:t>t</m:t>
                  </m:r>
                </m:sub>
              </m:sSub>
            </m:oMath>
          </w:p>
        </w:tc>
      </w:tr>
    </w:tbl>
    <w:p w14:paraId="1E8C5675" w14:textId="476D85AF" w:rsidR="003936E0" w:rsidRPr="003936E0" w:rsidRDefault="003936E0" w:rsidP="003936E0">
      <w:pPr>
        <w:rPr>
          <w:iCs/>
        </w:rPr>
      </w:pPr>
    </w:p>
    <w:p w14:paraId="6F189625" w14:textId="567569F2" w:rsidR="0027055B" w:rsidRDefault="00E54CC1" w:rsidP="0027055B">
      <w:pPr>
        <w:pStyle w:val="2"/>
        <w:spacing w:before="312" w:after="312"/>
      </w:pPr>
      <w:bookmarkStart w:id="16" w:name="_Toc160113134"/>
      <w:r>
        <w:rPr>
          <w:rFonts w:hint="eastAsia"/>
        </w:rPr>
        <w:t>3</w:t>
      </w:r>
      <w:r>
        <w:t xml:space="preserve">.5 </w:t>
      </w:r>
      <w:r w:rsidR="002B0878">
        <w:rPr>
          <w:rFonts w:hint="eastAsia"/>
        </w:rPr>
        <w:t>方法整体分析</w:t>
      </w:r>
      <w:bookmarkEnd w:id="16"/>
    </w:p>
    <w:p w14:paraId="7960F13E" w14:textId="221985C3" w:rsidR="0027055B" w:rsidRDefault="00592E5A" w:rsidP="005E496A">
      <w:pPr>
        <w:ind w:firstLine="420"/>
      </w:pPr>
      <w:r>
        <w:rPr>
          <w:rFonts w:hint="eastAsia"/>
        </w:rPr>
        <w:t>由于子空间的数量为</w:t>
      </w:r>
      <m:oMath>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oMath>
      <w:r>
        <w:rPr>
          <w:rFonts w:hint="eastAsia"/>
        </w:rPr>
        <w:t>，因此需要进行</w:t>
      </w:r>
      <m:oMath>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oMath>
      <w:r>
        <w:rPr>
          <w:rFonts w:hint="eastAsia"/>
        </w:rPr>
        <w:t>次多阶段最小权匹配计算得到</w:t>
      </w:r>
      <m:oMath>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oMath>
      <w:r>
        <w:rPr>
          <w:rFonts w:hint="eastAsia"/>
        </w:rPr>
        <w:t>个匹配策略，最终可求得</w:t>
      </w:r>
      <w:r w:rsidR="00405D5E">
        <w:rPr>
          <w:rFonts w:hint="eastAsia"/>
        </w:rPr>
        <w:t>所有样本之间</w:t>
      </w:r>
      <w:r>
        <w:rPr>
          <w:rFonts w:hint="eastAsia"/>
        </w:rPr>
        <w:t>插值路径总和</w:t>
      </w:r>
      <m:oMath>
        <m:sSub>
          <m:sSubPr>
            <m:ctrlPr>
              <w:rPr>
                <w:rFonts w:ascii="Cambria Math" w:hAnsi="Cambria Math"/>
                <w:i/>
              </w:rPr>
            </m:ctrlPr>
          </m:sSubPr>
          <m:e>
            <m:r>
              <w:rPr>
                <w:rFonts w:ascii="Cambria Math" w:hAnsi="Cambria Math" w:hint="eastAsia"/>
              </w:rPr>
              <m:t>dist</m:t>
            </m:r>
          </m:e>
          <m:sub>
            <m:r>
              <w:rPr>
                <w:rFonts w:ascii="Cambria Math" w:hAnsi="Cambria Math" w:hint="eastAsia"/>
              </w:rPr>
              <m:t>sum</m:t>
            </m:r>
          </m:sub>
        </m:sSub>
        <m:r>
          <w:rPr>
            <w:rFonts w:ascii="Cambria Math" w:hAnsi="Cambria Math"/>
          </w:rPr>
          <m:t>.</m:t>
        </m:r>
      </m:oMath>
      <w:r w:rsidR="00405D5E">
        <w:rPr>
          <w:rFonts w:hint="eastAsia"/>
        </w:rPr>
        <w:t xml:space="preserve"> </w:t>
      </w:r>
      <w:r w:rsidR="0027055B" w:rsidRPr="001861B7">
        <w:rPr>
          <w:rFonts w:hint="eastAsia"/>
        </w:rPr>
        <w:t>需要给定另外一个超参数</w:t>
      </w:r>
      <m:oMath>
        <m:r>
          <w:rPr>
            <w:rFonts w:ascii="Cambria Math" w:hAnsi="Cambria Math"/>
          </w:rPr>
          <m:t>η</m:t>
        </m:r>
      </m:oMath>
      <w:r w:rsidR="0027055B" w:rsidRPr="001861B7">
        <w:rPr>
          <w:rFonts w:hint="eastAsia"/>
        </w:rPr>
        <w:t>，该</w:t>
      </w:r>
      <w:r w:rsidR="0027055B">
        <w:rPr>
          <w:rFonts w:hint="eastAsia"/>
        </w:rPr>
        <w:t>超</w:t>
      </w:r>
      <w:r w:rsidR="0027055B" w:rsidRPr="001861B7">
        <w:rPr>
          <w:rFonts w:hint="eastAsia"/>
        </w:rPr>
        <w:t>参数</w:t>
      </w:r>
      <w:r w:rsidR="0027055B">
        <w:rPr>
          <w:rFonts w:hint="eastAsia"/>
        </w:rPr>
        <w:t>直观解释</w:t>
      </w:r>
      <w:r w:rsidR="00405D5E">
        <w:rPr>
          <w:rFonts w:hint="eastAsia"/>
        </w:rPr>
        <w:t>是合成样本数量与原始样本数量的比值。</w:t>
      </w:r>
      <w:r w:rsidR="0027055B">
        <w:rPr>
          <w:rFonts w:hint="eastAsia"/>
        </w:rPr>
        <w:t>对于两个</w:t>
      </w:r>
      <w:r w:rsidR="0027055B">
        <w:rPr>
          <w:rFonts w:hint="eastAsia"/>
        </w:rPr>
        <w:lastRenderedPageBreak/>
        <w:t>来自相邻且不同子空间的样本</w:t>
      </w:r>
      <m:oMath>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s</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s</m:t>
                </m:r>
              </m:sup>
            </m:sSup>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s+1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s+1</m:t>
            </m:r>
          </m:sup>
        </m:sSup>
      </m:oMath>
      <w:r w:rsidR="0027055B">
        <w:rPr>
          <w:rFonts w:hint="eastAsia"/>
        </w:rPr>
        <w:t>,</w:t>
      </w:r>
      <w:r w:rsidR="0027055B">
        <w:t xml:space="preserve"> </w:t>
      </w:r>
      <w:r w:rsidR="0027055B">
        <w:rPr>
          <w:rFonts w:hint="eastAsia"/>
        </w:rPr>
        <w:t>合成的样本为</w:t>
      </w:r>
      <m:oMath>
        <m:sSubSup>
          <m:sSubSupPr>
            <m:ctrlPr>
              <w:rPr>
                <w:rFonts w:ascii="Cambria Math" w:hAnsi="Cambria Math"/>
                <w:i/>
              </w:rPr>
            </m:ctrlPr>
          </m:sSubSupPr>
          <m:e>
            <m:sSubSup>
              <m:sSubSupPr>
                <m:ctrlPr>
                  <w:rPr>
                    <w:rFonts w:ascii="Cambria Math" w:hAnsi="Cambria Math"/>
                    <w:sz w:val="21"/>
                    <w:szCs w:val="21"/>
                    <w:shd w:val="clear" w:color="auto" w:fill="FFFFFF"/>
                  </w:rPr>
                </m:ctrlPr>
              </m:sSubSupPr>
              <m:e>
                <m:r>
                  <m:rPr>
                    <m:sty m:val="bi"/>
                  </m:rPr>
                  <w:rPr>
                    <w:rFonts w:ascii="Cambria Math" w:hAnsi="Cambria Math"/>
                    <w:sz w:val="21"/>
                    <w:szCs w:val="21"/>
                    <w:shd w:val="clear" w:color="auto" w:fill="FFFFFF"/>
                  </w:rPr>
                  <m:t>x</m:t>
                </m:r>
              </m:e>
              <m:sub>
                <m:d>
                  <m:dPr>
                    <m:ctrlPr>
                      <w:rPr>
                        <w:rFonts w:ascii="Cambria Math" w:hAnsi="Cambria Math"/>
                        <w:sz w:val="21"/>
                        <w:szCs w:val="21"/>
                        <w:shd w:val="clear" w:color="auto" w:fill="FFFFFF"/>
                      </w:rPr>
                    </m:ctrlPr>
                  </m:dPr>
                  <m:e>
                    <m:r>
                      <w:rPr>
                        <w:rFonts w:ascii="Cambria Math" w:hAnsi="Cambria Math"/>
                        <w:sz w:val="21"/>
                        <w:szCs w:val="21"/>
                      </w:rPr>
                      <m:t>d</m:t>
                    </m:r>
                    <m:ctrlPr>
                      <w:rPr>
                        <w:rFonts w:ascii="Cambria Math" w:hAnsi="Cambria Math"/>
                        <w:i/>
                        <w:sz w:val="21"/>
                        <w:szCs w:val="21"/>
                      </w:rPr>
                    </m:ctrlPr>
                  </m:e>
                </m:d>
              </m:sub>
              <m:sup>
                <m:r>
                  <w:rPr>
                    <w:rFonts w:ascii="Cambria Math" w:hAnsi="Cambria Math"/>
                    <w:sz w:val="21"/>
                    <w:szCs w:val="21"/>
                  </w:rPr>
                  <m:t>s,s+1</m:t>
                </m:r>
              </m:sup>
            </m:sSubSup>
            <m:r>
              <w:rPr>
                <w:rFonts w:ascii="Cambria Math" w:hAnsi="Cambria Math"/>
              </w:rPr>
              <m:t>,</m:t>
            </m:r>
            <m:sSubSup>
              <m:sSubSupPr>
                <m:ctrlPr>
                  <w:rPr>
                    <w:rFonts w:ascii="Cambria Math" w:hAnsi="Cambria Math"/>
                    <w:sz w:val="21"/>
                    <w:szCs w:val="21"/>
                    <w:shd w:val="clear" w:color="auto" w:fill="FFFFFF"/>
                  </w:rPr>
                </m:ctrlPr>
              </m:sSubSupPr>
              <m:e>
                <m:r>
                  <w:rPr>
                    <w:rFonts w:ascii="Cambria Math" w:hAnsi="Cambria Math"/>
                    <w:sz w:val="21"/>
                    <w:szCs w:val="21"/>
                    <w:shd w:val="clear" w:color="auto" w:fill="FFFFFF"/>
                  </w:rPr>
                  <m:t>y</m:t>
                </m:r>
              </m:e>
              <m:sub>
                <m:d>
                  <m:dPr>
                    <m:ctrlPr>
                      <w:rPr>
                        <w:rFonts w:ascii="Cambria Math" w:hAnsi="Cambria Math"/>
                        <w:sz w:val="21"/>
                        <w:szCs w:val="21"/>
                        <w:shd w:val="clear" w:color="auto" w:fill="FFFFFF"/>
                      </w:rPr>
                    </m:ctrlPr>
                  </m:dPr>
                  <m:e>
                    <m:r>
                      <w:rPr>
                        <w:rFonts w:ascii="Cambria Math" w:hAnsi="Cambria Math"/>
                        <w:sz w:val="21"/>
                        <w:szCs w:val="21"/>
                      </w:rPr>
                      <m:t>d</m:t>
                    </m:r>
                    <m:ctrlPr>
                      <w:rPr>
                        <w:rFonts w:ascii="Cambria Math" w:hAnsi="Cambria Math"/>
                        <w:i/>
                        <w:sz w:val="21"/>
                        <w:szCs w:val="21"/>
                      </w:rPr>
                    </m:ctrlPr>
                  </m:e>
                </m:d>
              </m:sub>
              <m:sup>
                <m:r>
                  <w:rPr>
                    <w:rFonts w:ascii="Cambria Math" w:hAnsi="Cambria Math"/>
                    <w:sz w:val="21"/>
                    <w:szCs w:val="21"/>
                  </w:rPr>
                  <m:t>s,s+1</m:t>
                </m:r>
              </m:sup>
            </m:sSubSup>
          </m:e>
          <m:sub>
            <m:r>
              <w:rPr>
                <w:rFonts w:ascii="Cambria Math" w:hAnsi="Cambria Math"/>
              </w:rPr>
              <m:t>d=1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η·</m:t>
                    </m:r>
                    <m:r>
                      <w:rPr>
                        <w:rFonts w:ascii="Cambria Math" w:hAnsi="Cambria Math" w:hint="eastAsia"/>
                      </w:rPr>
                      <m:t>n</m:t>
                    </m:r>
                  </m:num>
                  <m:den>
                    <m:sSub>
                      <m:sSubPr>
                        <m:ctrlPr>
                          <w:rPr>
                            <w:rFonts w:ascii="Cambria Math" w:hAnsi="Cambria Math"/>
                            <w:i/>
                          </w:rPr>
                        </m:ctrlPr>
                      </m:sSubPr>
                      <m:e>
                        <m:r>
                          <w:rPr>
                            <w:rFonts w:ascii="Cambria Math" w:hAnsi="Cambria Math" w:hint="eastAsia"/>
                          </w:rPr>
                          <m:t>dist</m:t>
                        </m:r>
                      </m:e>
                      <m:sub>
                        <m:r>
                          <w:rPr>
                            <w:rFonts w:ascii="Cambria Math" w:hAnsi="Cambria Math" w:hint="eastAsia"/>
                          </w:rPr>
                          <m:t>sum</m:t>
                        </m:r>
                      </m:sub>
                    </m:sSub>
                  </m:den>
                </m:f>
                <m:r>
                  <m:rPr>
                    <m:sty m:val="p"/>
                  </m:rPr>
                  <w:rPr>
                    <w:rFonts w:ascii="Cambria Math" w:hAnsi="Cambria Math" w:hint="eastAsia"/>
                    <w:sz w:val="21"/>
                    <w:szCs w:val="21"/>
                  </w:rPr>
                  <m:t>·</m:t>
                </m:r>
                <m:r>
                  <w:rPr>
                    <w:rFonts w:ascii="Cambria Math" w:hAnsi="Cambria Math"/>
                    <w:sz w:val="21"/>
                    <w:szCs w:val="21"/>
                  </w:rPr>
                  <m:t>dist</m:t>
                </m:r>
                <m:d>
                  <m:dPr>
                    <m:ctrlPr>
                      <w:rPr>
                        <w:rFonts w:ascii="Cambria Math" w:hAnsi="Cambria Math"/>
                        <w:sz w:val="21"/>
                        <w:szCs w:val="21"/>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s</m:t>
                        </m:r>
                      </m:sup>
                    </m:sSup>
                    <m:r>
                      <m:rPr>
                        <m:sty m:val="p"/>
                      </m:rPr>
                      <w:rPr>
                        <w:rFonts w:ascii="Cambria Math" w:hAnsi="Cambria Math"/>
                        <w:sz w:val="21"/>
                        <w:szCs w:val="21"/>
                      </w:rPr>
                      <m:t>,</m:t>
                    </m:r>
                    <m:sSup>
                      <m:sSupPr>
                        <m:ctrlPr>
                          <w:rPr>
                            <w:rFonts w:ascii="Cambria Math" w:hAnsi="Cambria Math"/>
                            <w:i/>
                          </w:rPr>
                        </m:ctrlPr>
                      </m:sSupPr>
                      <m:e>
                        <m:r>
                          <m:rPr>
                            <m:sty m:val="bi"/>
                          </m:rPr>
                          <w:rPr>
                            <w:rFonts w:ascii="Cambria Math" w:hAnsi="Cambria Math"/>
                          </w:rPr>
                          <m:t>x</m:t>
                        </m:r>
                      </m:e>
                      <m:sup>
                        <m:r>
                          <w:rPr>
                            <w:rFonts w:ascii="Cambria Math" w:hAnsi="Cambria Math"/>
                          </w:rPr>
                          <m:t>s+1</m:t>
                        </m:r>
                      </m:sup>
                    </m:sSup>
                  </m:e>
                </m:d>
              </m:e>
            </m:d>
          </m:sup>
        </m:sSubSup>
      </m:oMath>
      <w:r w:rsidR="0027055B">
        <w:rPr>
          <w:rFonts w:hint="eastAsia"/>
        </w:rPr>
        <w:t>.</w:t>
      </w:r>
      <w:r w:rsidR="0027055B">
        <w:t xml:space="preserve"> </w:t>
      </w:r>
      <w:r w:rsidR="00405D5E">
        <w:rPr>
          <w:rFonts w:hint="eastAsia"/>
        </w:rPr>
        <w:t>其中</w:t>
      </w:r>
      <m:oMath>
        <m:r>
          <w:rPr>
            <w:rFonts w:ascii="Cambria Math" w:hAnsi="Cambria Math" w:hint="eastAsia"/>
          </w:rPr>
          <m:t>n</m:t>
        </m:r>
      </m:oMath>
      <w:r w:rsidR="00405D5E">
        <w:rPr>
          <w:rFonts w:hint="eastAsia"/>
        </w:rPr>
        <w:t>为原始样本量，</w:t>
      </w:r>
      <m:oMath>
        <m:f>
          <m:fPr>
            <m:ctrlPr>
              <w:rPr>
                <w:rFonts w:ascii="Cambria Math" w:hAnsi="Cambria Math"/>
                <w:i/>
              </w:rPr>
            </m:ctrlPr>
          </m:fPr>
          <m:num>
            <m:r>
              <w:rPr>
                <w:rFonts w:ascii="Cambria Math" w:hAnsi="Cambria Math"/>
              </w:rPr>
              <m:t>η·</m:t>
            </m:r>
            <m:r>
              <w:rPr>
                <w:rFonts w:ascii="Cambria Math" w:hAnsi="Cambria Math" w:hint="eastAsia"/>
              </w:rPr>
              <m:t>n</m:t>
            </m:r>
          </m:num>
          <m:den>
            <m:sSub>
              <m:sSubPr>
                <m:ctrlPr>
                  <w:rPr>
                    <w:rFonts w:ascii="Cambria Math" w:hAnsi="Cambria Math"/>
                    <w:i/>
                  </w:rPr>
                </m:ctrlPr>
              </m:sSubPr>
              <m:e>
                <m:r>
                  <w:rPr>
                    <w:rFonts w:ascii="Cambria Math" w:hAnsi="Cambria Math" w:hint="eastAsia"/>
                  </w:rPr>
                  <m:t>dist</m:t>
                </m:r>
              </m:e>
              <m:sub>
                <m:r>
                  <w:rPr>
                    <w:rFonts w:ascii="Cambria Math" w:hAnsi="Cambria Math" w:hint="eastAsia"/>
                  </w:rPr>
                  <m:t>sum</m:t>
                </m:r>
              </m:sub>
            </m:sSub>
          </m:den>
        </m:f>
      </m:oMath>
      <w:r w:rsidR="00405D5E">
        <w:rPr>
          <w:rFonts w:hint="eastAsia"/>
        </w:rPr>
        <w:t>的直观解释是单位距离插入的样本数量，</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η·</m:t>
                </m:r>
                <m:r>
                  <w:rPr>
                    <w:rFonts w:ascii="Cambria Math" w:hAnsi="Cambria Math" w:hint="eastAsia"/>
                  </w:rPr>
                  <m:t>n</m:t>
                </m:r>
              </m:num>
              <m:den>
                <m:sSub>
                  <m:sSubPr>
                    <m:ctrlPr>
                      <w:rPr>
                        <w:rFonts w:ascii="Cambria Math" w:hAnsi="Cambria Math"/>
                        <w:i/>
                      </w:rPr>
                    </m:ctrlPr>
                  </m:sSubPr>
                  <m:e>
                    <m:r>
                      <w:rPr>
                        <w:rFonts w:ascii="Cambria Math" w:hAnsi="Cambria Math" w:hint="eastAsia"/>
                      </w:rPr>
                      <m:t>d</m:t>
                    </m:r>
                  </m:e>
                  <m:sub>
                    <m:r>
                      <w:rPr>
                        <w:rFonts w:ascii="Cambria Math" w:hAnsi="Cambria Math" w:hint="eastAsia"/>
                      </w:rPr>
                      <m:t>sum</m:t>
                    </m:r>
                  </m:sub>
                </m:sSub>
              </m:den>
            </m:f>
            <m:r>
              <m:rPr>
                <m:sty m:val="p"/>
              </m:rPr>
              <w:rPr>
                <w:rFonts w:ascii="Cambria Math" w:hAnsi="Cambria Math" w:hint="eastAsia"/>
                <w:sz w:val="21"/>
                <w:szCs w:val="21"/>
              </w:rPr>
              <m:t>·</m:t>
            </m:r>
            <m:r>
              <w:rPr>
                <w:rFonts w:ascii="Cambria Math" w:hAnsi="Cambria Math"/>
                <w:sz w:val="21"/>
                <w:szCs w:val="21"/>
              </w:rPr>
              <m:t>dist</m:t>
            </m:r>
            <m:d>
              <m:dPr>
                <m:ctrlPr>
                  <w:rPr>
                    <w:rFonts w:ascii="Cambria Math" w:hAnsi="Cambria Math"/>
                    <w:sz w:val="21"/>
                    <w:szCs w:val="21"/>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s</m:t>
                    </m:r>
                  </m:sup>
                </m:sSup>
                <m:r>
                  <m:rPr>
                    <m:sty m:val="p"/>
                  </m:rPr>
                  <w:rPr>
                    <w:rFonts w:ascii="Cambria Math" w:hAnsi="Cambria Math"/>
                    <w:sz w:val="21"/>
                    <w:szCs w:val="21"/>
                  </w:rPr>
                  <m:t>,</m:t>
                </m:r>
                <m:sSup>
                  <m:sSupPr>
                    <m:ctrlPr>
                      <w:rPr>
                        <w:rFonts w:ascii="Cambria Math" w:hAnsi="Cambria Math"/>
                        <w:i/>
                      </w:rPr>
                    </m:ctrlPr>
                  </m:sSupPr>
                  <m:e>
                    <m:r>
                      <m:rPr>
                        <m:sty m:val="bi"/>
                      </m:rPr>
                      <w:rPr>
                        <w:rFonts w:ascii="Cambria Math" w:hAnsi="Cambria Math"/>
                      </w:rPr>
                      <m:t>x</m:t>
                    </m:r>
                  </m:e>
                  <m:sup>
                    <m:r>
                      <w:rPr>
                        <w:rFonts w:ascii="Cambria Math" w:hAnsi="Cambria Math"/>
                      </w:rPr>
                      <m:t>s+1</m:t>
                    </m:r>
                  </m:sup>
                </m:sSup>
              </m:e>
            </m:d>
          </m:e>
        </m:d>
      </m:oMath>
      <w:r w:rsidR="00405D5E">
        <w:rPr>
          <w:rFonts w:hint="eastAsia"/>
        </w:rPr>
        <w:t>是两个原始样本之间插入样本的总数量。</w:t>
      </w:r>
      <w:r w:rsidR="005E496A">
        <w:rPr>
          <w:rFonts w:hint="eastAsia"/>
        </w:rPr>
        <w:t>通过这样的设计方式，可以有效控制合成样本的总数量。</w:t>
      </w:r>
      <w:r w:rsidR="0083155D">
        <w:rPr>
          <w:rFonts w:hint="eastAsia"/>
        </w:rPr>
        <w:t>假设所有的变量都是连续的，</w:t>
      </w:r>
      <w:r w:rsidR="00405D5E">
        <w:rPr>
          <w:rFonts w:hint="eastAsia"/>
        </w:rPr>
        <w:t>线性</w:t>
      </w:r>
      <w:r w:rsidR="0027055B">
        <w:rPr>
          <w:rFonts w:hint="eastAsia"/>
        </w:rPr>
        <w:t>插值公式</w:t>
      </w:r>
      <w:r w:rsidR="00405D5E">
        <w:rPr>
          <w:rFonts w:hint="eastAsia"/>
        </w:rPr>
        <w:t>设计</w:t>
      </w:r>
      <w:r w:rsidR="0027055B">
        <w:rPr>
          <w:rFonts w:hint="eastAsia"/>
        </w:rPr>
        <w:t>如下：</w:t>
      </w:r>
    </w:p>
    <w:p w14:paraId="1713C692" w14:textId="17103B99" w:rsidR="0027055B" w:rsidRDefault="0027055B" w:rsidP="0027055B">
      <w:pPr>
        <w:pStyle w:val="a9"/>
        <w:spacing w:before="156" w:after="156"/>
        <w:ind w:firstLine="480"/>
      </w:pPr>
      <w:r w:rsidRPr="001861B7">
        <w:tab/>
      </w:r>
      <m:oMath>
        <m:sSubSup>
          <m:sSubSupPr>
            <m:ctrlPr>
              <w:rPr>
                <w:rFonts w:ascii="Cambria Math" w:hAnsi="Cambria Math"/>
              </w:rPr>
            </m:ctrlPr>
          </m:sSubSupPr>
          <m:e>
            <m:r>
              <m:rPr>
                <m:sty m:val="bi"/>
              </m:rPr>
              <w:rPr>
                <w:rFonts w:ascii="Cambria Math" w:hAnsi="Cambria Math"/>
              </w:rPr>
              <m:t>x</m:t>
            </m:r>
          </m:e>
          <m:sub>
            <m:d>
              <m:dPr>
                <m:ctrlPr>
                  <w:rPr>
                    <w:rFonts w:ascii="Cambria Math" w:hAnsi="Cambria Math"/>
                  </w:rPr>
                </m:ctrlPr>
              </m:dPr>
              <m:e>
                <m:r>
                  <m:rPr>
                    <m:sty m:val="p"/>
                  </m:rPr>
                  <w:rPr>
                    <w:rFonts w:ascii="Cambria Math" w:hAnsi="Cambria Math"/>
                  </w:rPr>
                  <m:t>d</m:t>
                </m:r>
              </m:e>
            </m:d>
          </m:sub>
          <m:sup>
            <m:r>
              <w:rPr>
                <w:rFonts w:ascii="Cambria Math" w:hAnsi="Cambria Math"/>
              </w:rPr>
              <m:t>s</m:t>
            </m:r>
            <m:r>
              <m:rPr>
                <m:sty m:val="p"/>
              </m:rPr>
              <w:rPr>
                <w:rFonts w:ascii="Cambria Math" w:hAnsi="Cambria Math"/>
              </w:rPr>
              <m:t>,</m:t>
            </m:r>
            <m:r>
              <w:rPr>
                <w:rFonts w:ascii="Cambria Math" w:hAnsi="Cambria Math"/>
              </w:rPr>
              <m:t>s</m:t>
            </m:r>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sup>
        </m:sSup>
        <m:r>
          <m:rPr>
            <m:sty m:val="p"/>
          </m:rPr>
          <w:rPr>
            <w:rFonts w:ascii="Cambria Math" w:hAnsi="Cambria Math"/>
          </w:rPr>
          <m:t>+</m:t>
        </m:r>
        <m:r>
          <w:rPr>
            <w:rFonts w:ascii="Cambria Math" w:hAnsi="Cambria Math" w:hint="eastAsia"/>
          </w:rPr>
          <m:t>d</m:t>
        </m:r>
        <m:r>
          <m:rPr>
            <m:sty m:val="p"/>
          </m:rPr>
          <w:rPr>
            <w:rFonts w:ascii="Cambria Math" w:hAnsi="Cambria Math" w:hint="eastAsia"/>
          </w:rPr>
          <m:t>·</m:t>
        </m:r>
        <m:f>
          <m:fPr>
            <m:ctrlPr>
              <w:rPr>
                <w:rFonts w:ascii="Cambria Math" w:hAnsi="Cambria Math"/>
              </w:rPr>
            </m:ctrlPr>
          </m:fPr>
          <m:num>
            <m:sSup>
              <m:sSupPr>
                <m:ctrlPr>
                  <w:rPr>
                    <w:rFonts w:ascii="Cambria Math" w:hAnsi="Cambria Math"/>
                  </w:rPr>
                </m:ctrlPr>
              </m:sSupPr>
              <m:e>
                <m:r>
                  <m:rPr>
                    <m:sty m:val="bi"/>
                  </m:rP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r>
                  <m:rPr>
                    <m:sty m:val="p"/>
                  </m:rPr>
                  <w:rPr>
                    <w:rFonts w:ascii="Cambria Math" w:hAnsi="Cambria Math"/>
                  </w:rPr>
                  <m:t>+1</m:t>
                </m:r>
              </m:sup>
            </m:sSup>
          </m:num>
          <m:den>
            <m:d>
              <m:dPr>
                <m:begChr m:val="⌈"/>
                <m:endChr m:val="⌉"/>
                <m:ctrlPr>
                  <w:rPr>
                    <w:rFonts w:ascii="Cambria Math" w:hAnsi="Cambria Math"/>
                  </w:rPr>
                </m:ctrlPr>
              </m:dPr>
              <m:e>
                <m:f>
                  <m:fPr>
                    <m:ctrlPr>
                      <w:rPr>
                        <w:rFonts w:ascii="Cambria Math" w:hAnsi="Cambria Math"/>
                        <w:i/>
                        <w:shd w:val="clear" w:color="auto" w:fill="auto"/>
                      </w:rPr>
                    </m:ctrlPr>
                  </m:fPr>
                  <m:num>
                    <m:r>
                      <w:rPr>
                        <w:rFonts w:ascii="Cambria Math" w:hAnsi="Cambria Math"/>
                      </w:rPr>
                      <m:t>η·</m:t>
                    </m:r>
                    <m:r>
                      <w:rPr>
                        <w:rFonts w:ascii="Cambria Math" w:hAnsi="Cambria Math" w:hint="eastAsia"/>
                      </w:rPr>
                      <m:t>n</m:t>
                    </m:r>
                  </m:num>
                  <m:den>
                    <m:sSub>
                      <m:sSubPr>
                        <m:ctrlPr>
                          <w:rPr>
                            <w:rFonts w:ascii="Cambria Math" w:hAnsi="Cambria Math"/>
                            <w:i/>
                            <w:shd w:val="clear" w:color="auto" w:fill="auto"/>
                          </w:rPr>
                        </m:ctrlPr>
                      </m:sSubPr>
                      <m:e>
                        <m:r>
                          <w:rPr>
                            <w:rFonts w:ascii="Cambria Math" w:hAnsi="Cambria Math" w:hint="eastAsia"/>
                          </w:rPr>
                          <m:t>dist</m:t>
                        </m:r>
                      </m:e>
                      <m:sub>
                        <m:r>
                          <w:rPr>
                            <w:rFonts w:ascii="Cambria Math" w:hAnsi="Cambria Math" w:hint="eastAsia"/>
                          </w:rPr>
                          <m:t>sum</m:t>
                        </m:r>
                      </m:sub>
                    </m:sSub>
                  </m:den>
                </m:f>
                <m:r>
                  <m:rPr>
                    <m:sty m:val="p"/>
                  </m:rPr>
                  <w:rPr>
                    <w:rFonts w:ascii="Cambria Math" w:hAnsi="Cambria Math" w:hint="eastAsia"/>
                  </w:rPr>
                  <m:t>·</m:t>
                </m:r>
                <m:r>
                  <w:rPr>
                    <w:rFonts w:ascii="Cambria Math" w:hAnsi="Cambria Math"/>
                  </w:rPr>
                  <m:t>dist</m:t>
                </m:r>
                <m:d>
                  <m:dPr>
                    <m:ctrlPr>
                      <w:rPr>
                        <w:rFonts w:ascii="Cambria Math" w:hAnsi="Cambria Math"/>
                      </w:rPr>
                    </m:ctrlPr>
                  </m:dPr>
                  <m:e>
                    <m:sSup>
                      <m:sSupPr>
                        <m:ctrlPr>
                          <w:rPr>
                            <w:rFonts w:ascii="Cambria Math" w:hAnsi="Cambria Math"/>
                          </w:rPr>
                        </m:ctrlPr>
                      </m:sSupPr>
                      <m:e>
                        <m:r>
                          <m:rPr>
                            <m:sty m:val="bi"/>
                          </m:rP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r>
                          <m:rPr>
                            <m:sty m:val="p"/>
                          </m:rPr>
                          <w:rPr>
                            <w:rFonts w:ascii="Cambria Math" w:hAnsi="Cambria Math"/>
                          </w:rPr>
                          <m:t>+1</m:t>
                        </m:r>
                      </m:sup>
                    </m:sSup>
                  </m:e>
                </m:d>
              </m:e>
            </m:d>
            <m:r>
              <w:rPr>
                <w:rFonts w:ascii="Cambria Math" w:hAnsi="Cambria Math"/>
              </w:rPr>
              <m:t>+1</m:t>
            </m:r>
          </m:den>
        </m:f>
      </m:oMath>
      <w:r w:rsidRPr="001861B7">
        <w:tab/>
      </w:r>
      <w:r w:rsidRPr="001861B7">
        <w:rPr>
          <w:rFonts w:hint="eastAsia"/>
        </w:rPr>
        <w:t>（</w:t>
      </w:r>
      <w:r w:rsidRPr="001861B7">
        <w:rPr>
          <w:rFonts w:hint="eastAsia"/>
        </w:rPr>
        <w:t>3</w:t>
      </w:r>
      <w:r w:rsidRPr="001861B7">
        <w:t>.</w:t>
      </w:r>
      <w:r w:rsidR="0083155D">
        <w:t>13</w:t>
      </w:r>
      <w:r w:rsidRPr="001861B7">
        <w:rPr>
          <w:rFonts w:hint="eastAsia"/>
        </w:rPr>
        <w:t>）</w:t>
      </w:r>
    </w:p>
    <w:p w14:paraId="6CB58A01" w14:textId="7E1F7C68" w:rsidR="0027055B" w:rsidRPr="001861B7" w:rsidRDefault="0027055B" w:rsidP="0027055B">
      <w:pPr>
        <w:pStyle w:val="a9"/>
        <w:spacing w:before="156" w:after="156"/>
        <w:ind w:firstLine="480"/>
        <w:rPr>
          <w:b/>
          <w:bCs/>
        </w:rPr>
      </w:pPr>
      <w:r>
        <w:tab/>
      </w:r>
      <m:oMath>
        <m:sSubSup>
          <m:sSubSupPr>
            <m:ctrlPr>
              <w:rPr>
                <w:rFonts w:ascii="Cambria Math" w:hAnsi="Cambria Math"/>
              </w:rPr>
            </m:ctrlPr>
          </m:sSubSupPr>
          <m:e>
            <m:r>
              <w:rPr>
                <w:rFonts w:ascii="Cambria Math" w:hAnsi="Cambria Math"/>
              </w:rPr>
              <m:t>y</m:t>
            </m:r>
          </m:e>
          <m:sub>
            <m:d>
              <m:dPr>
                <m:ctrlPr>
                  <w:rPr>
                    <w:rFonts w:ascii="Cambria Math" w:hAnsi="Cambria Math"/>
                  </w:rPr>
                </m:ctrlPr>
              </m:dPr>
              <m:e>
                <m:r>
                  <m:rPr>
                    <m:sty m:val="p"/>
                  </m:rPr>
                  <w:rPr>
                    <w:rFonts w:ascii="Cambria Math" w:hAnsi="Cambria Math"/>
                  </w:rPr>
                  <m:t>d</m:t>
                </m:r>
              </m:e>
            </m:d>
          </m:sub>
          <m:sup>
            <m:r>
              <w:rPr>
                <w:rFonts w:ascii="Cambria Math" w:hAnsi="Cambria Math"/>
              </w:rPr>
              <m:t>s</m:t>
            </m:r>
            <m:r>
              <m:rPr>
                <m:sty m:val="p"/>
              </m:rPr>
              <w:rPr>
                <w:rFonts w:ascii="Cambria Math" w:hAnsi="Cambria Math"/>
              </w:rPr>
              <m:t>,</m:t>
            </m:r>
            <m:r>
              <w:rPr>
                <w:rFonts w:ascii="Cambria Math" w:hAnsi="Cambria Math"/>
              </w:rPr>
              <m:t>s</m:t>
            </m:r>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s</m:t>
            </m:r>
          </m:sup>
        </m:sSup>
        <m:r>
          <m:rPr>
            <m:sty m:val="p"/>
          </m:rPr>
          <w:rPr>
            <w:rFonts w:ascii="Cambria Math" w:hAnsi="Cambria Math"/>
          </w:rPr>
          <m:t>+</m:t>
        </m:r>
        <m:r>
          <w:rPr>
            <w:rFonts w:ascii="Cambria Math" w:hAnsi="Cambria Math"/>
          </w:rPr>
          <m:t>d</m:t>
        </m:r>
        <m:r>
          <m:rPr>
            <m:sty m:val="p"/>
          </m:rPr>
          <w:rPr>
            <w:rFonts w:ascii="Cambria Math" w:hAnsi="Cambria Math" w:hint="eastAsia"/>
          </w:rPr>
          <m:t>·</m:t>
        </m:r>
        <m:f>
          <m:fPr>
            <m:ctrlPr>
              <w:rPr>
                <w:rFonts w:ascii="Cambria Math" w:hAnsi="Cambria Math"/>
              </w:rPr>
            </m:ctrlPr>
          </m:fPr>
          <m:num>
            <m:sSup>
              <m:sSupPr>
                <m:ctrlPr>
                  <w:rPr>
                    <w:rFonts w:ascii="Cambria Math" w:hAnsi="Cambria Math"/>
                  </w:rPr>
                </m:ctrlPr>
              </m:sSupPr>
              <m:e>
                <m:r>
                  <w:rPr>
                    <w:rFonts w:ascii="Cambria Math" w:hAnsi="Cambria Math"/>
                  </w:rPr>
                  <m:t>y</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s</m:t>
                </m:r>
                <m:r>
                  <m:rPr>
                    <m:sty m:val="p"/>
                  </m:rPr>
                  <w:rPr>
                    <w:rFonts w:ascii="Cambria Math" w:hAnsi="Cambria Math"/>
                  </w:rPr>
                  <m:t>+1</m:t>
                </m:r>
              </m:sup>
            </m:sSup>
          </m:num>
          <m:den>
            <m:d>
              <m:dPr>
                <m:begChr m:val="⌈"/>
                <m:endChr m:val="⌉"/>
                <m:ctrlPr>
                  <w:rPr>
                    <w:rFonts w:ascii="Cambria Math" w:hAnsi="Cambria Math"/>
                  </w:rPr>
                </m:ctrlPr>
              </m:dPr>
              <m:e>
                <m:f>
                  <m:fPr>
                    <m:ctrlPr>
                      <w:rPr>
                        <w:rFonts w:ascii="Cambria Math" w:hAnsi="Cambria Math"/>
                        <w:i/>
                        <w:shd w:val="clear" w:color="auto" w:fill="auto"/>
                      </w:rPr>
                    </m:ctrlPr>
                  </m:fPr>
                  <m:num>
                    <m:r>
                      <w:rPr>
                        <w:rFonts w:ascii="Cambria Math" w:hAnsi="Cambria Math"/>
                      </w:rPr>
                      <m:t>η·</m:t>
                    </m:r>
                    <m:r>
                      <w:rPr>
                        <w:rFonts w:ascii="Cambria Math" w:hAnsi="Cambria Math" w:hint="eastAsia"/>
                      </w:rPr>
                      <m:t>n</m:t>
                    </m:r>
                  </m:num>
                  <m:den>
                    <m:sSub>
                      <m:sSubPr>
                        <m:ctrlPr>
                          <w:rPr>
                            <w:rFonts w:ascii="Cambria Math" w:hAnsi="Cambria Math"/>
                            <w:i/>
                            <w:shd w:val="clear" w:color="auto" w:fill="auto"/>
                          </w:rPr>
                        </m:ctrlPr>
                      </m:sSubPr>
                      <m:e>
                        <m:r>
                          <w:rPr>
                            <w:rFonts w:ascii="Cambria Math" w:hAnsi="Cambria Math" w:hint="eastAsia"/>
                          </w:rPr>
                          <m:t>dist</m:t>
                        </m:r>
                      </m:e>
                      <m:sub>
                        <m:r>
                          <w:rPr>
                            <w:rFonts w:ascii="Cambria Math" w:hAnsi="Cambria Math" w:hint="eastAsia"/>
                          </w:rPr>
                          <m:t>sum</m:t>
                        </m:r>
                      </m:sub>
                    </m:sSub>
                  </m:den>
                </m:f>
                <m:r>
                  <m:rPr>
                    <m:sty m:val="p"/>
                  </m:rPr>
                  <w:rPr>
                    <w:rFonts w:ascii="Cambria Math" w:hAnsi="Cambria Math" w:hint="eastAsia"/>
                  </w:rPr>
                  <m:t>·</m:t>
                </m:r>
                <m:r>
                  <w:rPr>
                    <w:rFonts w:ascii="Cambria Math" w:hAnsi="Cambria Math"/>
                  </w:rPr>
                  <m:t>dist</m:t>
                </m:r>
                <m:d>
                  <m:dPr>
                    <m:ctrlPr>
                      <w:rPr>
                        <w:rFonts w:ascii="Cambria Math" w:hAnsi="Cambria Math"/>
                      </w:rPr>
                    </m:ctrlPr>
                  </m:dPr>
                  <m:e>
                    <m:sSup>
                      <m:sSupPr>
                        <m:ctrlPr>
                          <w:rPr>
                            <w:rFonts w:ascii="Cambria Math" w:hAnsi="Cambria Math"/>
                          </w:rPr>
                        </m:ctrlPr>
                      </m:sSupPr>
                      <m:e>
                        <m:r>
                          <m:rPr>
                            <m:sty m:val="bi"/>
                          </m:rP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r>
                          <m:rPr>
                            <m:sty m:val="p"/>
                          </m:rPr>
                          <w:rPr>
                            <w:rFonts w:ascii="Cambria Math" w:hAnsi="Cambria Math"/>
                          </w:rPr>
                          <m:t>+1</m:t>
                        </m:r>
                      </m:sup>
                    </m:sSup>
                  </m:e>
                </m:d>
              </m:e>
            </m:d>
            <m:r>
              <w:rPr>
                <w:rFonts w:ascii="Cambria Math" w:hAnsi="Cambria Math"/>
              </w:rPr>
              <m:t>+1</m:t>
            </m:r>
          </m:den>
        </m:f>
      </m:oMath>
      <w:r w:rsidRPr="001861B7">
        <w:tab/>
      </w:r>
      <w:r w:rsidRPr="001861B7">
        <w:rPr>
          <w:rFonts w:hint="eastAsia"/>
        </w:rPr>
        <w:t>（</w:t>
      </w:r>
      <w:r w:rsidRPr="001861B7">
        <w:rPr>
          <w:rFonts w:hint="eastAsia"/>
        </w:rPr>
        <w:t>3</w:t>
      </w:r>
      <w:r w:rsidRPr="001861B7">
        <w:t>.</w:t>
      </w:r>
      <w:r w:rsidR="0083155D">
        <w:t>14</w:t>
      </w:r>
      <w:r w:rsidRPr="001861B7">
        <w:rPr>
          <w:rFonts w:hint="eastAsia"/>
        </w:rPr>
        <w:t>）</w:t>
      </w:r>
    </w:p>
    <w:p w14:paraId="4814F07D" w14:textId="3D3CDD5A" w:rsidR="00976432" w:rsidRPr="00976432" w:rsidRDefault="0083155D" w:rsidP="00EF5FCC">
      <w:pPr>
        <w:ind w:firstLine="420"/>
      </w:pPr>
      <w:r>
        <w:rPr>
          <w:rFonts w:hint="eastAsia"/>
        </w:rPr>
        <w:t>通过这种方式可以</w:t>
      </w:r>
      <w:r w:rsidR="0027055B">
        <w:rPr>
          <w:rFonts w:hint="eastAsia"/>
        </w:rPr>
        <w:t>自适应</w:t>
      </w:r>
      <w:r w:rsidR="00976432">
        <w:rPr>
          <w:rFonts w:hint="eastAsia"/>
        </w:rPr>
        <w:t>地</w:t>
      </w:r>
      <w:r w:rsidR="0027055B">
        <w:rPr>
          <w:rFonts w:hint="eastAsia"/>
        </w:rPr>
        <w:t>根据样本在特征空间的距离去控制生成样本的数量，并且插入的样本都是线性且在两个样本中都是等距的</w:t>
      </w:r>
      <w:r w:rsidR="00976432">
        <w:rPr>
          <w:rFonts w:hint="eastAsia"/>
        </w:rPr>
        <w:t>。</w:t>
      </w:r>
      <w:r w:rsidR="00976432">
        <w:rPr>
          <w:rFonts w:hint="eastAsia"/>
          <w:iCs/>
        </w:rPr>
        <w:t>对相邻的子空间之间通过多阶段最小权匹配算法求得样本插值匹配策略，</w:t>
      </w:r>
      <w:r>
        <w:rPr>
          <w:rFonts w:hint="eastAsia"/>
          <w:iCs/>
        </w:rPr>
        <w:t>并求得距离总和</w:t>
      </w:r>
      <m:oMath>
        <m:sSub>
          <m:sSubPr>
            <m:ctrlPr>
              <w:rPr>
                <w:rFonts w:ascii="Cambria Math" w:hAnsi="Cambria Math"/>
                <w:i/>
              </w:rPr>
            </m:ctrlPr>
          </m:sSubPr>
          <m:e>
            <m:r>
              <w:rPr>
                <w:rFonts w:ascii="Cambria Math" w:hAnsi="Cambria Math" w:hint="eastAsia"/>
              </w:rPr>
              <m:t>dist</m:t>
            </m:r>
          </m:e>
          <m:sub>
            <m:r>
              <w:rPr>
                <w:rFonts w:ascii="Cambria Math" w:hAnsi="Cambria Math" w:hint="eastAsia"/>
              </w:rPr>
              <m:t>sum</m:t>
            </m:r>
          </m:sub>
        </m:sSub>
      </m:oMath>
      <w:r>
        <w:rPr>
          <w:rFonts w:hint="eastAsia"/>
        </w:rPr>
        <w:t>,</w:t>
      </w:r>
      <w:r>
        <w:t xml:space="preserve"> </w:t>
      </w:r>
      <w:r w:rsidR="00976432">
        <w:rPr>
          <w:rFonts w:hint="eastAsia"/>
          <w:iCs/>
        </w:rPr>
        <w:t>根据公式（</w:t>
      </w:r>
      <w:r w:rsidR="00976432">
        <w:rPr>
          <w:rFonts w:hint="eastAsia"/>
          <w:iCs/>
        </w:rPr>
        <w:t>3</w:t>
      </w:r>
      <w:r w:rsidR="00976432">
        <w:rPr>
          <w:iCs/>
        </w:rPr>
        <w:t>.</w:t>
      </w:r>
      <w:r>
        <w:rPr>
          <w:iCs/>
        </w:rPr>
        <w:t>13</w:t>
      </w:r>
      <w:r w:rsidR="00976432">
        <w:rPr>
          <w:rFonts w:hint="eastAsia"/>
          <w:iCs/>
        </w:rPr>
        <w:t>），（</w:t>
      </w:r>
      <w:r w:rsidR="00976432">
        <w:rPr>
          <w:rFonts w:hint="eastAsia"/>
          <w:iCs/>
        </w:rPr>
        <w:t>3</w:t>
      </w:r>
      <w:r w:rsidR="00976432">
        <w:rPr>
          <w:iCs/>
        </w:rPr>
        <w:t>.</w:t>
      </w:r>
      <w:r>
        <w:rPr>
          <w:iCs/>
        </w:rPr>
        <w:t>14</w:t>
      </w:r>
      <w:r w:rsidR="00976432">
        <w:rPr>
          <w:rFonts w:hint="eastAsia"/>
          <w:iCs/>
        </w:rPr>
        <w:t>）进行插值合成新的具有更小噪音的样本，</w:t>
      </w:r>
      <w:r w:rsidR="00976432">
        <w:rPr>
          <w:rFonts w:hint="eastAsia"/>
          <w:iCs/>
        </w:rPr>
        <w:t>RSIS</w:t>
      </w:r>
      <w:r w:rsidR="00976432">
        <w:rPr>
          <w:rFonts w:hint="eastAsia"/>
          <w:iCs/>
        </w:rPr>
        <w:t>方法整体完成。</w:t>
      </w:r>
    </w:p>
    <w:p w14:paraId="13B91431" w14:textId="2EEC2D4B" w:rsidR="00C97F8C" w:rsidRDefault="005E496A" w:rsidP="00EC7A42">
      <w:pPr>
        <w:ind w:firstLine="420"/>
      </w:pPr>
      <w:r>
        <w:rPr>
          <w:rFonts w:hint="eastAsia"/>
        </w:rPr>
        <w:t>综上所述，</w:t>
      </w:r>
      <w:r w:rsidR="00EC7A42">
        <w:rPr>
          <w:rFonts w:hint="eastAsia"/>
        </w:rPr>
        <w:t>RSIS</w:t>
      </w:r>
      <w:r w:rsidR="00EC7A42">
        <w:rPr>
          <w:rFonts w:hint="eastAsia"/>
        </w:rPr>
        <w:t>方法共有三个假设：</w:t>
      </w:r>
    </w:p>
    <w:p w14:paraId="78103D36" w14:textId="7802AD51" w:rsidR="00C97F8C" w:rsidRDefault="00C97F8C" w:rsidP="00EC7A42">
      <w:pPr>
        <w:ind w:firstLine="420"/>
        <w:rPr>
          <w:color w:val="222222"/>
          <w:szCs w:val="21"/>
          <w:shd w:val="clear" w:color="auto" w:fill="FFFFFF"/>
        </w:rPr>
      </w:pPr>
      <w:r>
        <w:rPr>
          <w:rFonts w:hint="eastAsia"/>
        </w:rPr>
        <w:t>1</w:t>
      </w:r>
      <w:r>
        <w:rPr>
          <w:rFonts w:hint="eastAsia"/>
        </w:rPr>
        <w:t>、</w:t>
      </w:r>
      <m:oMath>
        <m:r>
          <w:rPr>
            <w:rFonts w:ascii="Cambria Math" w:hAnsi="Cambria Math" w:hint="eastAsia"/>
          </w:rPr>
          <m:t>f</m:t>
        </m:r>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sidR="00EC7A42">
        <w:rPr>
          <w:rFonts w:hint="eastAsia"/>
          <w:color w:val="222222"/>
          <w:szCs w:val="21"/>
          <w:shd w:val="clear" w:color="auto" w:fill="FFFFFF"/>
        </w:rPr>
        <w:t>为一个连续的函数；</w:t>
      </w:r>
    </w:p>
    <w:p w14:paraId="55FA81A0" w14:textId="6234C6A4" w:rsidR="00C97F8C" w:rsidRDefault="00C97F8C" w:rsidP="00EC7A42">
      <w:pPr>
        <w:ind w:firstLine="420"/>
        <w:rPr>
          <w:color w:val="000000" w:themeColor="text1"/>
          <w:shd w:val="clear" w:color="auto" w:fill="FFFFFF"/>
        </w:rPr>
      </w:pPr>
      <w:r>
        <w:rPr>
          <w:shd w:val="clear" w:color="auto" w:fill="FFFFFF"/>
        </w:rPr>
        <w:t>2</w:t>
      </w:r>
      <w:r>
        <w:rPr>
          <w:rFonts w:hint="eastAsia"/>
          <w:shd w:val="clear" w:color="auto" w:fill="FFFFFF"/>
        </w:rPr>
        <w:t>、</w:t>
      </w:r>
      <w:r w:rsidR="00EC7A42">
        <w:rPr>
          <w:rFonts w:hint="eastAsia"/>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sidR="00EC7A42">
        <w:rPr>
          <w:rFonts w:hint="eastAsia"/>
          <w:color w:val="000000" w:themeColor="text1"/>
          <w:shd w:val="clear" w:color="auto" w:fill="FFFFFF"/>
        </w:rPr>
        <w:t>；</w:t>
      </w:r>
    </w:p>
    <w:p w14:paraId="010E54A4" w14:textId="75AB8D60" w:rsidR="00C97F8C" w:rsidRDefault="00C97F8C" w:rsidP="00EC7A42">
      <w:pPr>
        <w:ind w:firstLine="420"/>
        <w:rPr>
          <w:color w:val="000000" w:themeColor="text1"/>
          <w:shd w:val="clear" w:color="auto" w:fill="FFFFFF"/>
        </w:rPr>
      </w:pPr>
      <w:r>
        <w:rPr>
          <w:rFonts w:hint="eastAsia"/>
          <w:color w:val="000000" w:themeColor="text1"/>
          <w:shd w:val="clear" w:color="auto" w:fill="FFFFFF"/>
        </w:rPr>
        <w:t>3</w:t>
      </w:r>
      <w:r>
        <w:rPr>
          <w:rFonts w:hint="eastAsia"/>
          <w:color w:val="000000" w:themeColor="text1"/>
          <w:shd w:val="clear" w:color="auto" w:fill="FFFFFF"/>
        </w:rPr>
        <w:t>、</w:t>
      </w:r>
      <w:r w:rsidR="00EC7A42" w:rsidRPr="00EC7A42">
        <w:rPr>
          <w:rFonts w:hint="eastAsia"/>
          <w:color w:val="000000" w:themeColor="text1"/>
          <w:shd w:val="clear" w:color="auto" w:fill="FFFFFF"/>
        </w:rPr>
        <w:t>样本变量是连续的。</w:t>
      </w:r>
    </w:p>
    <w:p w14:paraId="57B7B229" w14:textId="6DC41691" w:rsidR="0045249C" w:rsidRPr="00DE0074" w:rsidRDefault="00EC7A42" w:rsidP="00DE0074">
      <w:pPr>
        <w:ind w:firstLine="420"/>
        <w:rPr>
          <w:rFonts w:hint="eastAsia"/>
        </w:rPr>
      </w:pPr>
      <w:r>
        <w:rPr>
          <w:rFonts w:hint="eastAsia"/>
        </w:rPr>
        <w:t>该方法分为多个步骤，整体操作流程</w:t>
      </w:r>
      <w:r w:rsidR="00F606C4">
        <w:rPr>
          <w:rFonts w:hint="eastAsia"/>
        </w:rPr>
        <w:t>以及</w:t>
      </w:r>
      <w:r w:rsidR="005E30A0">
        <w:rPr>
          <w:rFonts w:hint="eastAsia"/>
        </w:rPr>
        <w:t>特征空间一维情况下的</w:t>
      </w:r>
      <w:r w:rsidR="00F606C4">
        <w:rPr>
          <w:rFonts w:hint="eastAsia"/>
        </w:rPr>
        <w:t>直观效果图</w:t>
      </w:r>
      <w:r>
        <w:rPr>
          <w:rFonts w:hint="eastAsia"/>
        </w:rPr>
        <w:t>见表</w:t>
      </w:r>
      <w:r>
        <w:rPr>
          <w:rFonts w:hint="eastAsia"/>
        </w:rPr>
        <w:t>3</w:t>
      </w:r>
      <w:r>
        <w:t>.3</w:t>
      </w:r>
      <w:r w:rsidR="00F606C4">
        <w:rPr>
          <w:rFonts w:hint="eastAsia"/>
        </w:rPr>
        <w:t>以及</w:t>
      </w:r>
      <w:r w:rsidR="00F606C4" w:rsidRPr="007041C7">
        <w:rPr>
          <w:rFonts w:hint="eastAsia"/>
        </w:rPr>
        <w:t>图</w:t>
      </w:r>
      <w:r w:rsidR="00F606C4" w:rsidRPr="007041C7">
        <w:rPr>
          <w:rFonts w:hint="eastAsia"/>
        </w:rPr>
        <w:t>3</w:t>
      </w:r>
      <w:r w:rsidR="00F606C4" w:rsidRPr="007041C7">
        <w:t>.5</w:t>
      </w:r>
      <w:r>
        <w:rPr>
          <w:rFonts w:hint="eastAsia"/>
        </w:rPr>
        <w:t>。</w:t>
      </w:r>
    </w:p>
    <w:p w14:paraId="35D622E5" w14:textId="278FEE5A" w:rsidR="003936E0" w:rsidRDefault="003936E0" w:rsidP="003936E0">
      <w:pPr>
        <w:pStyle w:val="aa"/>
        <w:spacing w:after="156"/>
      </w:pPr>
      <w:r>
        <w:rPr>
          <w:rFonts w:hint="eastAsia"/>
        </w:rPr>
        <w:t>表</w:t>
      </w:r>
      <w:r>
        <w:t xml:space="preserve">3.3 </w:t>
      </w:r>
      <w:r>
        <w:rPr>
          <w:rFonts w:hint="eastAsia"/>
        </w:rPr>
        <w:t>RSIS</w:t>
      </w:r>
      <w:r>
        <w:rPr>
          <w:rFonts w:hint="eastAsia"/>
        </w:rPr>
        <w:t>方法</w:t>
      </w:r>
    </w:p>
    <w:tbl>
      <w:tblPr>
        <w:tblStyle w:val="ad"/>
        <w:tblW w:w="0" w:type="auto"/>
        <w:tblLook w:val="04A0" w:firstRow="1" w:lastRow="0" w:firstColumn="1" w:lastColumn="0" w:noHBand="0" w:noVBand="1"/>
      </w:tblPr>
      <w:tblGrid>
        <w:gridCol w:w="8302"/>
      </w:tblGrid>
      <w:tr w:rsidR="003936E0" w14:paraId="32F901A2" w14:textId="77777777" w:rsidTr="00535735">
        <w:tc>
          <w:tcPr>
            <w:tcW w:w="8302" w:type="dxa"/>
          </w:tcPr>
          <w:p w14:paraId="73057226" w14:textId="05EE06DF" w:rsidR="003936E0" w:rsidRDefault="003936E0" w:rsidP="003936E0">
            <w:pPr>
              <w:pStyle w:val="ae"/>
            </w:pPr>
            <w:r>
              <w:rPr>
                <w:rFonts w:hint="eastAsia"/>
              </w:rPr>
              <w:t>算法</w:t>
            </w:r>
            <w:r>
              <w:rPr>
                <w:rFonts w:hint="eastAsia"/>
              </w:rPr>
              <w:t>3</w:t>
            </w:r>
            <w:r>
              <w:t xml:space="preserve">: </w:t>
            </w:r>
            <w:r>
              <w:rPr>
                <w:rFonts w:hint="eastAsia"/>
              </w:rPr>
              <w:t>RSIS</w:t>
            </w:r>
            <w:r>
              <w:rPr>
                <w:rFonts w:hint="eastAsia"/>
              </w:rPr>
              <w:t>方法</w:t>
            </w:r>
          </w:p>
        </w:tc>
      </w:tr>
      <w:tr w:rsidR="003936E0" w14:paraId="0F5D28A6" w14:textId="77777777" w:rsidTr="00535735">
        <w:tc>
          <w:tcPr>
            <w:tcW w:w="8302" w:type="dxa"/>
          </w:tcPr>
          <w:p w14:paraId="30AE390F" w14:textId="64B5A129" w:rsidR="00EC7A42" w:rsidRDefault="003936E0" w:rsidP="003936E0">
            <w:pPr>
              <w:pStyle w:val="ae"/>
            </w:pPr>
            <w:r>
              <w:rPr>
                <w:rFonts w:hint="eastAsia"/>
              </w:rPr>
              <w:t>输入：</w:t>
            </w:r>
            <w:r w:rsidR="00EC7A42">
              <w:rPr>
                <w:rFonts w:hint="eastAsia"/>
              </w:rPr>
              <w:t>数据</w:t>
            </w:r>
            <w:r>
              <w:rPr>
                <w:rFonts w:hint="eastAsia"/>
              </w:rPr>
              <w:t>集</w:t>
            </w:r>
            <w:r>
              <w:rPr>
                <w:rFonts w:hint="eastAsia"/>
              </w:rPr>
              <w:t xml:space="preserve"> </w:t>
            </w:r>
            <m:oMath>
              <m:r>
                <w:rPr>
                  <w:rFonts w:ascii="Cambria Math" w:hAnsi="Cambria Math" w:hint="eastAsia"/>
                </w:rPr>
                <m:t>D</m:t>
              </m:r>
              <m:r>
                <w:rPr>
                  <w:rFonts w:ascii="Cambria Math" w:hAnsi="Cambria Math"/>
                </w:rPr>
                <m:t>=</m:t>
              </m:r>
              <m:sSubSup>
                <m:sSubSupPr>
                  <m:ctrlPr>
                    <w:rPr>
                      <w:rFonts w:ascii="Cambria Math" w:eastAsiaTheme="minorEastAsia" w:hAnsi="Cambria Math" w:cstheme="minorBidi"/>
                      <w:i/>
                    </w:rPr>
                  </m:ctrlPr>
                </m:sSubSupPr>
                <m:e>
                  <m:sSub>
                    <m:sSubPr>
                      <m:ctrlPr>
                        <w:rPr>
                          <w:rFonts w:ascii="Cambria Math" w:eastAsiaTheme="minorEastAsia" w:hAnsi="Cambria Math" w:cstheme="minorBidi"/>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i</m:t>
                      </m:r>
                    </m:sub>
                  </m:sSub>
                </m:e>
                <m:sub>
                  <m:r>
                    <w:rPr>
                      <w:rFonts w:ascii="Cambria Math" w:hAnsi="Cambria Math"/>
                    </w:rPr>
                    <m:t>i=1</m:t>
                  </m:r>
                </m:sub>
                <m:sup>
                  <m:r>
                    <w:rPr>
                      <w:rFonts w:ascii="Cambria Math" w:hAnsi="Cambria Math"/>
                    </w:rPr>
                    <m:t>n</m:t>
                  </m:r>
                </m:sup>
              </m:sSubSup>
              <m:r>
                <w:rPr>
                  <w:rFonts w:ascii="Cambria Math" w:hAnsi="Cambria Math"/>
                </w:rPr>
                <m:t>,</m:t>
              </m:r>
            </m:oMath>
            <w:r w:rsidR="00EC7A42">
              <w:rPr>
                <w:rFonts w:hint="eastAsia"/>
              </w:rPr>
              <w:t xml:space="preserve"> </w:t>
            </w:r>
          </w:p>
          <w:p w14:paraId="15C07800" w14:textId="34CCD258" w:rsidR="003936E0" w:rsidRPr="00EC7A42" w:rsidRDefault="00EC7A42" w:rsidP="00EC7A42">
            <w:pPr>
              <w:pStyle w:val="ae"/>
              <w:ind w:firstLineChars="300" w:firstLine="630"/>
              <w:rPr>
                <w:i/>
              </w:rPr>
            </w:pPr>
            <w:r>
              <w:rPr>
                <w:rFonts w:hint="eastAsia"/>
              </w:rPr>
              <w:t>超参数</w:t>
            </w:r>
            <m:oMath>
              <m:r>
                <w:rPr>
                  <w:rFonts w:ascii="Cambria Math" w:hAnsi="Cambria Math" w:hint="eastAsia"/>
                </w:rPr>
                <m:t>k</m:t>
              </m:r>
              <m:r>
                <w:rPr>
                  <w:rFonts w:ascii="Cambria Math" w:hAnsi="Cambria Math"/>
                </w:rPr>
                <m:t>, η</m:t>
              </m:r>
            </m:oMath>
          </w:p>
          <w:p w14:paraId="05EA7A29" w14:textId="52E9D63C" w:rsidR="003936E0" w:rsidRDefault="003936E0" w:rsidP="003936E0">
            <w:pPr>
              <w:pStyle w:val="ae"/>
            </w:pPr>
            <w:r>
              <w:rPr>
                <w:rFonts w:hint="eastAsia"/>
              </w:rPr>
              <w:t>输出：</w:t>
            </w:r>
            <w:r w:rsidR="00EC7A42">
              <w:rPr>
                <w:rFonts w:hint="eastAsia"/>
              </w:rPr>
              <w:t>插值合成后的数据集</w:t>
            </w:r>
            <m:oMath>
              <m:sSup>
                <m:sSupPr>
                  <m:ctrlPr>
                    <w:rPr>
                      <w:rFonts w:ascii="Cambria Math" w:hAnsi="Cambria Math"/>
                      <w:i/>
                    </w:rPr>
                  </m:ctrlPr>
                </m:sSupPr>
                <m:e>
                  <m:r>
                    <w:rPr>
                      <w:rFonts w:ascii="Cambria Math" w:hAnsi="Cambria Math" w:hint="eastAsia"/>
                    </w:rPr>
                    <m:t>D</m:t>
                  </m:r>
                </m:e>
                <m:sup>
                  <m:r>
                    <m:rPr>
                      <m:sty m:val="p"/>
                    </m:rPr>
                    <w:rPr>
                      <w:rFonts w:ascii="Cambria Math" w:hAnsi="Cambria Math"/>
                    </w:rPr>
                    <m:t>'</m:t>
                  </m:r>
                </m:sup>
              </m:sSup>
            </m:oMath>
          </w:p>
        </w:tc>
      </w:tr>
      <w:tr w:rsidR="003936E0" w14:paraId="03B5E9BF" w14:textId="77777777" w:rsidTr="00535735">
        <w:tc>
          <w:tcPr>
            <w:tcW w:w="8302" w:type="dxa"/>
          </w:tcPr>
          <w:p w14:paraId="3C14C4B3" w14:textId="02B2BD21" w:rsidR="003936E0" w:rsidRDefault="00EC7A42" w:rsidP="003936E0">
            <w:pPr>
              <w:pStyle w:val="ae"/>
            </w:pPr>
            <w:r>
              <w:rPr>
                <w:rFonts w:hint="eastAsia"/>
                <w:bCs/>
                <w:shd w:val="clear" w:color="auto" w:fill="FFFFFF"/>
              </w:rPr>
              <w:t>构建特征数据集</w:t>
            </w:r>
            <m:oMath>
              <m:r>
                <w:rPr>
                  <w:rFonts w:ascii="Cambria Math" w:hAnsi="Cambria Math" w:hint="eastAsia"/>
                  <w:shd w:val="clear" w:color="auto" w:fill="FFFFFF"/>
                </w:rPr>
                <m:t>C</m:t>
              </m:r>
              <m:r>
                <w:rPr>
                  <w:rFonts w:ascii="Cambria Math" w:hAnsi="Cambria Math"/>
                </w:rPr>
                <m:t>=</m:t>
              </m:r>
              <m:sSubSup>
                <m:sSubSupPr>
                  <m:ctrlPr>
                    <w:rPr>
                      <w:rFonts w:ascii="Cambria Math" w:eastAsiaTheme="minorEastAsia" w:hAnsi="Cambria Math" w:cstheme="minorBidi"/>
                      <w:i/>
                    </w:rPr>
                  </m:ctrlPr>
                </m:sSubSupPr>
                <m:e>
                  <m:sSub>
                    <m:sSubPr>
                      <m:ctrlPr>
                        <w:rPr>
                          <w:rFonts w:ascii="Cambria Math" w:eastAsiaTheme="minorEastAsia" w:hAnsi="Cambria Math" w:cstheme="minorBidi"/>
                          <w:i/>
                        </w:rPr>
                      </m:ctrlPr>
                    </m:sSubPr>
                    <m:e>
                      <m:r>
                        <m:rPr>
                          <m:sty m:val="bi"/>
                        </m:rPr>
                        <w:rPr>
                          <w:rFonts w:ascii="Cambria Math" w:hAnsi="Cambria Math"/>
                        </w:rPr>
                        <m:t>x</m:t>
                      </m:r>
                    </m:e>
                    <m:sub>
                      <m:r>
                        <w:rPr>
                          <w:rFonts w:ascii="Cambria Math" w:hAnsi="Cambria Math"/>
                        </w:rPr>
                        <m:t>i</m:t>
                      </m:r>
                    </m:sub>
                  </m:sSub>
                </m:e>
                <m:sub>
                  <m:r>
                    <w:rPr>
                      <w:rFonts w:ascii="Cambria Math" w:hAnsi="Cambria Math"/>
                    </w:rPr>
                    <m:t>i=1</m:t>
                  </m:r>
                </m:sub>
                <m:sup>
                  <m:r>
                    <w:rPr>
                      <w:rFonts w:ascii="Cambria Math" w:hAnsi="Cambria Math"/>
                    </w:rPr>
                    <m:t>n</m:t>
                  </m:r>
                </m:sup>
              </m:sSubSup>
            </m:oMath>
          </w:p>
          <w:p w14:paraId="4456AB53" w14:textId="2185D9E5" w:rsidR="00EC7A42" w:rsidRDefault="00EC7A42" w:rsidP="003936E0">
            <w:pPr>
              <w:pStyle w:val="ae"/>
              <w:rPr>
                <w:szCs w:val="21"/>
                <w:shd w:val="clear" w:color="auto" w:fill="FFFFFF"/>
              </w:rPr>
            </w:pPr>
            <w:r>
              <w:rPr>
                <w:rFonts w:hint="eastAsia"/>
              </w:rPr>
              <w:t>通过聚类算法对样本进行聚类得到</w:t>
            </w:r>
            <m:oMath>
              <m:sSubSup>
                <m:sSubSupPr>
                  <m:ctrlPr>
                    <w:rPr>
                      <w:rFonts w:ascii="Cambria Math" w:hAnsi="Cambria Math"/>
                      <w:i/>
                      <w:szCs w:val="21"/>
                      <w:shd w:val="clear" w:color="auto" w:fill="FFFFFF"/>
                      <w:vertAlign w:val="subscript"/>
                    </w:rPr>
                  </m:ctrlPr>
                </m:sSubSupPr>
                <m:e>
                  <m:r>
                    <w:rPr>
                      <w:rFonts w:ascii="Cambria Math" w:hAnsi="Cambria Math"/>
                      <w:szCs w:val="21"/>
                      <w:shd w:val="clear" w:color="auto" w:fill="FFFFFF"/>
                      <w:vertAlign w:val="subscript"/>
                    </w:rPr>
                    <m:t>D=</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sSup>
                    <m:sSupPr>
                      <m:ctrlPr>
                        <w:rPr>
                          <w:rFonts w:ascii="Cambria Math" w:hAnsi="Cambria Math"/>
                          <w:i/>
                          <w:szCs w:val="21"/>
                          <w:shd w:val="clear" w:color="auto" w:fill="FFFFFF"/>
                          <w:vertAlign w:val="subscript"/>
                        </w:rPr>
                      </m:ctrlPr>
                    </m:sSupPr>
                    <m:e>
                      <m:r>
                        <w:rPr>
                          <w:rFonts w:ascii="Cambria Math" w:hAnsi="Cambria Math"/>
                          <w:szCs w:val="21"/>
                          <w:shd w:val="clear" w:color="auto" w:fill="FFFFFF"/>
                          <w:vertAlign w:val="subscript"/>
                        </w:rPr>
                        <m:t>k</m:t>
                      </m:r>
                    </m:e>
                    <m:sup>
                      <m:r>
                        <w:rPr>
                          <w:rFonts w:ascii="Cambria Math" w:hAnsi="Cambria Math"/>
                          <w:szCs w:val="21"/>
                          <w:shd w:val="clear" w:color="auto" w:fill="FFFFFF"/>
                          <w:vertAlign w:val="subscript"/>
                        </w:rPr>
                        <m:t>'</m:t>
                      </m:r>
                    </m:sup>
                  </m:sSup>
                </m:sup>
              </m:sSubSup>
            </m:oMath>
          </w:p>
          <w:p w14:paraId="273472CA" w14:textId="170ADBE4" w:rsidR="00EC7A42" w:rsidRDefault="00EC7A42" w:rsidP="003936E0">
            <w:pPr>
              <w:pStyle w:val="ae"/>
              <w:rPr>
                <w:bCs/>
                <w:shd w:val="clear" w:color="auto" w:fill="FFFFFF"/>
              </w:rPr>
            </w:pPr>
            <w:r>
              <w:rPr>
                <w:rFonts w:hint="eastAsia"/>
                <w:bCs/>
                <w:shd w:val="clear" w:color="auto" w:fill="FFFFFF"/>
              </w:rPr>
              <w:t>构建加权图转换使用贪心算法得到一个初始插值路径解</w:t>
            </w:r>
          </w:p>
          <w:p w14:paraId="721F85CC" w14:textId="178A479F" w:rsidR="00EC7A42" w:rsidRDefault="00EC7A42" w:rsidP="003936E0">
            <w:pPr>
              <w:pStyle w:val="ae"/>
            </w:pPr>
            <w:r>
              <w:rPr>
                <w:rFonts w:hint="eastAsia"/>
              </w:rPr>
              <w:lastRenderedPageBreak/>
              <w:t>使</w:t>
            </w:r>
            <w:r w:rsidRPr="00F94B00">
              <w:rPr>
                <w:rFonts w:hint="eastAsia"/>
              </w:rPr>
              <w:t>用</w:t>
            </w:r>
            <w:r w:rsidRPr="00F94B00">
              <w:rPr>
                <w:rFonts w:hint="eastAsia"/>
              </w:rPr>
              <w:t>3-opt</w:t>
            </w:r>
            <w:r w:rsidRPr="00F94B00">
              <w:rPr>
                <w:rFonts w:hint="eastAsia"/>
              </w:rPr>
              <w:t>方法来</w:t>
            </w:r>
            <w:r>
              <w:rPr>
                <w:rFonts w:hint="eastAsia"/>
              </w:rPr>
              <w:t>优化并得到最终</w:t>
            </w:r>
            <w:r w:rsidRPr="00F94B00">
              <w:rPr>
                <w:rFonts w:hint="eastAsia"/>
              </w:rPr>
              <w:t>解</w:t>
            </w:r>
          </w:p>
          <w:p w14:paraId="2EEA517D" w14:textId="7D1FE02E" w:rsidR="007767AD" w:rsidRDefault="007767AD" w:rsidP="003936E0">
            <w:pPr>
              <w:pStyle w:val="ae"/>
            </w:pPr>
            <w:r>
              <w:rPr>
                <w:rFonts w:hint="eastAsia"/>
              </w:rPr>
              <w:t>对子空间之间进行线性拟合得到</w:t>
            </w:r>
            <m:oMath>
              <m:sSubSup>
                <m:sSubSupPr>
                  <m:ctrlPr>
                    <w:rPr>
                      <w:rFonts w:ascii="Cambria Math" w:hAnsi="Cambria Math"/>
                      <w:i/>
                    </w:rPr>
                  </m:ctrlPr>
                </m:sSubSupPr>
                <m:e>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sub>
                  </m:sSub>
                </m:e>
                <m:sub>
                  <m:r>
                    <w:rPr>
                      <w:rFonts w:ascii="Cambria Math" w:hAnsi="Cambria Math"/>
                    </w:rPr>
                    <m:t>s=1</m:t>
                  </m:r>
                </m:sub>
                <m:sup>
                  <m:sSup>
                    <m:sSupPr>
                      <m:ctrlPr>
                        <w:rPr>
                          <w:rFonts w:ascii="Cambria Math" w:hAnsi="Cambria Math"/>
                          <w:i/>
                          <w:szCs w:val="21"/>
                          <w:shd w:val="clear" w:color="auto" w:fill="FFFFFF"/>
                          <w:vertAlign w:val="subscript"/>
                        </w:rPr>
                      </m:ctrlPr>
                    </m:sSupPr>
                    <m:e>
                      <m:r>
                        <w:rPr>
                          <w:rFonts w:ascii="Cambria Math" w:hAnsi="Cambria Math"/>
                          <w:szCs w:val="21"/>
                          <w:shd w:val="clear" w:color="auto" w:fill="FFFFFF"/>
                          <w:vertAlign w:val="subscript"/>
                        </w:rPr>
                        <m:t>k</m:t>
                      </m:r>
                    </m:e>
                    <m:sup>
                      <m:r>
                        <w:rPr>
                          <w:rFonts w:ascii="Cambria Math" w:hAnsi="Cambria Math"/>
                          <w:szCs w:val="21"/>
                          <w:shd w:val="clear" w:color="auto" w:fill="FFFFFF"/>
                          <w:vertAlign w:val="subscript"/>
                        </w:rPr>
                        <m:t>'</m:t>
                      </m:r>
                    </m:sup>
                  </m:sSup>
                </m:sup>
              </m:sSubSup>
            </m:oMath>
          </w:p>
          <w:p w14:paraId="5B631882" w14:textId="4E0A5BC3" w:rsidR="00EC7A42" w:rsidRPr="003936E0" w:rsidRDefault="00EC7A42" w:rsidP="00EC7A42">
            <w:pPr>
              <w:pStyle w:val="ae"/>
              <w:rPr>
                <w:i/>
              </w:rPr>
            </w:pPr>
            <w:r>
              <w:rPr>
                <w:rFonts w:hint="eastAsia"/>
              </w:rPr>
              <w:t>For</w:t>
            </w:r>
            <w:r>
              <w:t xml:space="preserve"> </w:t>
            </w:r>
            <m:oMath>
              <m:r>
                <w:rPr>
                  <w:rFonts w:ascii="Cambria Math" w:hAnsi="Cambria Math" w:hint="eastAsia"/>
                </w:rPr>
                <m:t>t</m:t>
              </m:r>
              <m:r>
                <w:rPr>
                  <w:rFonts w:ascii="Cambria Math" w:hAnsi="Cambria Math"/>
                </w:rPr>
                <m:t>=1,2,3,…,</m:t>
              </m:r>
              <m:sSup>
                <m:sSupPr>
                  <m:ctrlPr>
                    <w:rPr>
                      <w:rFonts w:ascii="Cambria Math" w:hAnsi="Cambria Math"/>
                      <w:i/>
                      <w:szCs w:val="21"/>
                      <w:shd w:val="clear" w:color="auto" w:fill="FFFFFF"/>
                      <w:vertAlign w:val="subscript"/>
                    </w:rPr>
                  </m:ctrlPr>
                </m:sSupPr>
                <m:e>
                  <m:r>
                    <w:rPr>
                      <w:rFonts w:ascii="Cambria Math" w:hAnsi="Cambria Math"/>
                      <w:szCs w:val="21"/>
                      <w:shd w:val="clear" w:color="auto" w:fill="FFFFFF"/>
                      <w:vertAlign w:val="subscript"/>
                    </w:rPr>
                    <m:t>k</m:t>
                  </m:r>
                  <m:ctrlPr>
                    <w:rPr>
                      <w:rFonts w:ascii="Cambria Math" w:hAnsi="Cambria Math"/>
                      <w:i/>
                    </w:rPr>
                  </m:ctrlPr>
                </m:e>
                <m:sup>
                  <m:r>
                    <w:rPr>
                      <w:rFonts w:ascii="Cambria Math" w:hAnsi="Cambria Math"/>
                      <w:szCs w:val="21"/>
                      <w:shd w:val="clear" w:color="auto" w:fill="FFFFFF"/>
                      <w:vertAlign w:val="subscript"/>
                    </w:rPr>
                    <m:t>'</m:t>
                  </m:r>
                </m:sup>
              </m:sSup>
            </m:oMath>
            <w:r>
              <w:rPr>
                <w:rFonts w:hint="eastAsia"/>
              </w:rPr>
              <w:t>:</w:t>
            </w:r>
          </w:p>
          <w:p w14:paraId="6558FB4E" w14:textId="77777777" w:rsidR="00EC7A42" w:rsidRDefault="00EC7A42" w:rsidP="00EC7A42">
            <w:pPr>
              <w:pStyle w:val="ae"/>
              <w:ind w:firstLine="420"/>
            </w:pPr>
            <w:r>
              <w:rPr>
                <w:rFonts w:hint="eastAsia"/>
                <w:bCs/>
                <w:iCs/>
                <w:shd w:val="clear" w:color="auto" w:fill="FFFFFF"/>
              </w:rPr>
              <w:t>估计</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中</w:t>
            </w:r>
            <w:r>
              <w:rPr>
                <w:rFonts w:hint="eastAsia"/>
                <w:bCs/>
                <w:iCs/>
                <w:shd w:val="clear" w:color="auto" w:fill="FFFFFF"/>
              </w:rPr>
              <w:t>样本的噪音</w:t>
            </w:r>
            <m:oMath>
              <m:sSubSup>
                <m:sSubSupPr>
                  <m:ctrlPr>
                    <w:rPr>
                      <w:rFonts w:ascii="Cambria Math" w:hAnsi="Cambria Math"/>
                    </w:rPr>
                  </m:ctrlPr>
                </m:sSubSupPr>
                <m:e>
                  <m:r>
                    <w:rPr>
                      <w:rFonts w:ascii="Cambria Math" w:hAnsi="Cambria Math"/>
                    </w:rPr>
                    <m:t>ε</m:t>
                  </m:r>
                </m:e>
                <m:sub>
                  <m:r>
                    <w:rPr>
                      <w:rFonts w:ascii="Cambria Math" w:hAnsi="Cambria Math" w:hint="eastAsia"/>
                    </w:rPr>
                    <m:t>i</m:t>
                  </m:r>
                </m:sub>
                <m:sup>
                  <m:r>
                    <w:rPr>
                      <w:rFonts w:ascii="Cambria Math" w:hAnsi="Cambria Math" w:hint="eastAsia"/>
                    </w:rPr>
                    <m:t>s</m:t>
                  </m:r>
                </m:sup>
              </m:sSubSup>
              <m:r>
                <m:rPr>
                  <m:sty m:val="p"/>
                </m:rPr>
                <w:rPr>
                  <w:rFonts w:ascii="Cambria Math" w:hAnsi="Cambria Math"/>
                </w:rPr>
                <m:t>=</m:t>
              </m:r>
              <m:sSubSup>
                <m:sSubSupPr>
                  <m:ctrlPr>
                    <w:rPr>
                      <w:rFonts w:ascii="Cambria Math" w:hAnsi="Cambria Math"/>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s</m:t>
                  </m:r>
                </m:sup>
              </m:sSubSup>
              <m:r>
                <m:rPr>
                  <m:sty m:val="p"/>
                </m:rPr>
                <w:rPr>
                  <w:rFonts w:ascii="Cambria Math" w:hAnsi="Cambria Math"/>
                  <w:szCs w:val="21"/>
                </w:rPr>
                <m:t>—</m:t>
              </m:r>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sub>
              </m:sSub>
              <m:d>
                <m:dPr>
                  <m:ctrlPr>
                    <w:rPr>
                      <w:rFonts w:ascii="Cambria Math" w:hAnsi="Cambria Math"/>
                    </w:rPr>
                  </m:ctrlPr>
                </m:dPr>
                <m:e>
                  <m:sSubSup>
                    <m:sSubSupPr>
                      <m:ctrlPr>
                        <w:rPr>
                          <w:rFonts w:ascii="Cambria Math" w:hAnsi="Cambria Math"/>
                          <w:szCs w:val="21"/>
                        </w:rPr>
                      </m:ctrlPr>
                    </m:sSubSupPr>
                    <m:e>
                      <m:r>
                        <m:rPr>
                          <m:sty m:val="bi"/>
                        </m:rPr>
                        <w:rPr>
                          <w:rFonts w:ascii="Cambria Math" w:hAnsi="Cambria Math"/>
                          <w:szCs w:val="21"/>
                        </w:rPr>
                        <m:t>x</m:t>
                      </m:r>
                    </m:e>
                    <m:sub>
                      <m:r>
                        <w:rPr>
                          <w:rFonts w:ascii="Cambria Math" w:hAnsi="Cambria Math"/>
                          <w:szCs w:val="21"/>
                        </w:rPr>
                        <m:t>i</m:t>
                      </m:r>
                    </m:sub>
                    <m:sup>
                      <m:r>
                        <w:rPr>
                          <w:rFonts w:ascii="Cambria Math" w:hAnsi="Cambria Math"/>
                          <w:szCs w:val="21"/>
                        </w:rPr>
                        <m:t>s</m:t>
                      </m:r>
                    </m:sup>
                  </m:sSubSup>
                </m:e>
              </m:d>
            </m:oMath>
          </w:p>
          <w:p w14:paraId="3F07450D" w14:textId="441476B6" w:rsidR="005E496A" w:rsidRDefault="00EC7A42" w:rsidP="003A4599">
            <w:pPr>
              <w:pStyle w:val="ae"/>
              <w:ind w:firstLine="420"/>
              <w:rPr>
                <w:bCs/>
                <w:iCs/>
                <w:shd w:val="clear" w:color="auto" w:fill="FFFFFF"/>
              </w:rPr>
            </w:pPr>
            <w:r>
              <w:rPr>
                <w:rFonts w:hint="eastAsia"/>
                <w:bCs/>
                <w:iCs/>
                <w:shd w:val="clear" w:color="auto" w:fill="FFFFFF"/>
              </w:rPr>
              <w:t>利用多阶段最小权匹配方法得到插值匹配策略</w:t>
            </w:r>
          </w:p>
          <w:p w14:paraId="60AA005C" w14:textId="77777777" w:rsidR="00EC7A42" w:rsidRDefault="00EC7A42" w:rsidP="00EC7A42">
            <w:pPr>
              <w:pStyle w:val="ae"/>
              <w:ind w:firstLine="420"/>
              <w:rPr>
                <w:bCs/>
                <w:iCs/>
                <w:shd w:val="clear" w:color="auto" w:fill="FFFFFF"/>
              </w:rPr>
            </w:pPr>
            <w:r>
              <w:rPr>
                <w:rFonts w:hint="eastAsia"/>
                <w:bCs/>
                <w:iCs/>
                <w:shd w:val="clear" w:color="auto" w:fill="FFFFFF"/>
              </w:rPr>
              <w:t>根据匹配策略对样本进行插值合成新的数据</w:t>
            </w:r>
          </w:p>
          <w:p w14:paraId="067CFB00" w14:textId="36DA6462" w:rsidR="00EC7A42" w:rsidRPr="00EC7A42" w:rsidRDefault="00EC7A42" w:rsidP="00EC7A42">
            <w:pPr>
              <w:pStyle w:val="ae"/>
              <w:ind w:firstLine="420"/>
              <w:rPr>
                <w:bCs/>
                <w:iCs/>
                <w:shd w:val="clear" w:color="auto" w:fill="FFFFFF"/>
              </w:rPr>
            </w:pPr>
            <w:r>
              <w:rPr>
                <w:rFonts w:hint="eastAsia"/>
                <w:bCs/>
                <w:iCs/>
                <w:shd w:val="clear" w:color="auto" w:fill="FFFFFF"/>
              </w:rPr>
              <w:t>将新</w:t>
            </w:r>
            <w:r w:rsidR="007767AD">
              <w:rPr>
                <w:rFonts w:hint="eastAsia"/>
                <w:bCs/>
                <w:iCs/>
                <w:shd w:val="clear" w:color="auto" w:fill="FFFFFF"/>
              </w:rPr>
              <w:t>合成</w:t>
            </w:r>
            <w:r>
              <w:rPr>
                <w:rFonts w:hint="eastAsia"/>
                <w:bCs/>
                <w:iCs/>
                <w:shd w:val="clear" w:color="auto" w:fill="FFFFFF"/>
              </w:rPr>
              <w:t>的数据添加到</w:t>
            </w:r>
            <w:r>
              <w:rPr>
                <w:rFonts w:hint="eastAsia"/>
              </w:rPr>
              <w:t>数据集</w:t>
            </w:r>
            <m:oMath>
              <m:r>
                <w:rPr>
                  <w:rFonts w:ascii="Cambria Math" w:hAnsi="Cambria Math" w:hint="eastAsia"/>
                </w:rPr>
                <m:t>D</m:t>
              </m:r>
            </m:oMath>
            <w:r>
              <w:rPr>
                <w:rFonts w:hint="eastAsia"/>
              </w:rPr>
              <w:t>中</w:t>
            </w:r>
          </w:p>
        </w:tc>
      </w:tr>
    </w:tbl>
    <w:p w14:paraId="4547D060" w14:textId="67A64C47" w:rsidR="002B0878" w:rsidRDefault="005E30A0" w:rsidP="005E30A0">
      <w:r>
        <w:rPr>
          <w:rFonts w:cs="Times New Roman"/>
          <w:iCs/>
          <w:noProof/>
        </w:rPr>
        <w:drawing>
          <wp:inline distT="0" distB="0" distL="0" distR="0" wp14:anchorId="42C7DD6F" wp14:editId="0886B608">
            <wp:extent cx="5274310" cy="12814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281430"/>
                    </a:xfrm>
                    <a:prstGeom prst="rect">
                      <a:avLst/>
                    </a:prstGeom>
                  </pic:spPr>
                </pic:pic>
              </a:graphicData>
            </a:graphic>
          </wp:inline>
        </w:drawing>
      </w:r>
    </w:p>
    <w:p w14:paraId="71C93FEB" w14:textId="0614880E" w:rsidR="005E30A0" w:rsidRDefault="005E30A0" w:rsidP="005E30A0">
      <w:pPr>
        <w:pStyle w:val="aa"/>
        <w:spacing w:after="156"/>
      </w:pPr>
      <w:r>
        <w:rPr>
          <w:rFonts w:hint="eastAsia"/>
        </w:rPr>
        <w:t>图</w:t>
      </w:r>
      <w:r>
        <w:rPr>
          <w:rFonts w:hint="eastAsia"/>
        </w:rPr>
        <w:t>3</w:t>
      </w:r>
      <w:r>
        <w:t xml:space="preserve">.5 </w:t>
      </w:r>
      <w:r>
        <w:rPr>
          <w:rFonts w:hint="eastAsia"/>
        </w:rPr>
        <w:t>一维特征空间下</w:t>
      </w:r>
      <w:r>
        <w:rPr>
          <w:rFonts w:hint="eastAsia"/>
        </w:rPr>
        <w:t>RSIS</w:t>
      </w:r>
      <w:r>
        <w:rPr>
          <w:rFonts w:hint="eastAsia"/>
        </w:rPr>
        <w:t>方法处理效果图</w:t>
      </w:r>
    </w:p>
    <w:p w14:paraId="5CB43C81" w14:textId="750C3F34" w:rsidR="005E30A0" w:rsidRPr="00EC7A42" w:rsidRDefault="005E30A0" w:rsidP="005E30A0">
      <w:r>
        <w:tab/>
      </w:r>
      <w:r>
        <w:rPr>
          <w:rFonts w:hint="eastAsia"/>
        </w:rPr>
        <w:t>如上图所示，</w:t>
      </w:r>
      <w:r w:rsidRPr="004C3467">
        <w:t>生成实际函数关系为</w:t>
      </w:r>
      <m:oMath>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oMath>
      <w:r w:rsidRPr="004C3467">
        <w:t>的样本</w:t>
      </w:r>
      <w:r>
        <w:rPr>
          <w:rFonts w:hint="eastAsia"/>
        </w:rPr>
        <w:t>，</w:t>
      </w:r>
      <w:r w:rsidRPr="004C3467">
        <w:t>样本量为</w:t>
      </w:r>
      <w:r>
        <w:t xml:space="preserve">200. </w:t>
      </w:r>
      <w:r>
        <w:rPr>
          <w:rFonts w:hint="eastAsia"/>
        </w:rPr>
        <w:t>随后</w:t>
      </w:r>
      <w:r w:rsidRPr="004C3467">
        <w:t>对样本添加高斯噪声</w:t>
      </w:r>
      <w:r>
        <w:rPr>
          <w:rFonts w:hint="eastAsia"/>
        </w:rPr>
        <w:t>。</w:t>
      </w:r>
      <w:r w:rsidRPr="004C3467">
        <w:t>令</w:t>
      </w:r>
      <m:oMath>
        <m:r>
          <w:rPr>
            <w:rFonts w:ascii="Cambria Math" w:hAnsi="Cambria Math" w:hint="eastAsia"/>
          </w:rPr>
          <m:t>k</m:t>
        </m:r>
      </m:oMath>
      <w:r w:rsidR="00274474">
        <w:t xml:space="preserve"> </w:t>
      </w:r>
      <w:r>
        <w:t>=6</w:t>
      </w:r>
      <w:r>
        <w:rPr>
          <w:rFonts w:hint="eastAsia"/>
        </w:rPr>
        <w:t>，</w:t>
      </w:r>
      <m:oMath>
        <m:r>
          <w:rPr>
            <w:rFonts w:ascii="Cambria Math" w:hAnsi="Cambria Math"/>
          </w:rPr>
          <m:t>η</m:t>
        </m:r>
      </m:oMath>
      <w:r w:rsidR="00274474">
        <w:rPr>
          <w:szCs w:val="21"/>
          <w:shd w:val="clear" w:color="auto" w:fill="FFFFFF"/>
        </w:rPr>
        <w:t xml:space="preserve"> </w:t>
      </w:r>
      <w:r>
        <w:rPr>
          <w:szCs w:val="21"/>
          <w:shd w:val="clear" w:color="auto" w:fill="FFFFFF"/>
        </w:rPr>
        <w:t>=1</w:t>
      </w:r>
      <w:r w:rsidR="0083155D">
        <w:rPr>
          <w:szCs w:val="21"/>
          <w:shd w:val="clear" w:color="auto" w:fill="FFFFFF"/>
        </w:rPr>
        <w:t>9</w:t>
      </w:r>
      <w:r>
        <w:rPr>
          <w:rFonts w:hint="eastAsia"/>
          <w:szCs w:val="21"/>
          <w:shd w:val="clear" w:color="auto" w:fill="FFFFFF"/>
        </w:rPr>
        <w:t>，</w:t>
      </w:r>
      <w:r w:rsidRPr="004C3467">
        <w:t>对噪音数据使用</w:t>
      </w:r>
      <w:r>
        <w:rPr>
          <w:rFonts w:hint="eastAsia"/>
        </w:rPr>
        <w:t>RSIS</w:t>
      </w:r>
      <w:r w:rsidRPr="004C3467">
        <w:t>方法进行数据合成处理</w:t>
      </w:r>
      <w:r>
        <w:rPr>
          <w:rFonts w:hint="eastAsia"/>
        </w:rPr>
        <w:t>，</w:t>
      </w:r>
      <w:r w:rsidRPr="004C3467">
        <w:t>样本量增加至</w:t>
      </w:r>
      <w:r>
        <w:t>3808</w:t>
      </w:r>
      <w:r>
        <w:rPr>
          <w:rFonts w:hint="eastAsia"/>
        </w:rPr>
        <w:t>。</w:t>
      </w:r>
    </w:p>
    <w:p w14:paraId="1733912D" w14:textId="52FA715E" w:rsidR="009B5122" w:rsidRPr="009B5122" w:rsidRDefault="00987B76" w:rsidP="009B5122">
      <w:pPr>
        <w:pStyle w:val="1"/>
        <w:spacing w:before="312" w:after="312"/>
      </w:pPr>
      <w:bookmarkStart w:id="17" w:name="_Toc160113135"/>
      <w:r>
        <w:rPr>
          <w:rFonts w:hint="eastAsia"/>
        </w:rPr>
        <w:lastRenderedPageBreak/>
        <w:t>四、</w:t>
      </w:r>
      <w:r w:rsidR="009B5122">
        <w:rPr>
          <w:rFonts w:hint="eastAsia"/>
        </w:rPr>
        <w:t>RSIS</w:t>
      </w:r>
      <w:r w:rsidR="009B5122">
        <w:rPr>
          <w:rFonts w:hint="eastAsia"/>
        </w:rPr>
        <w:t>优化效果</w:t>
      </w:r>
      <w:r w:rsidR="00C97F8C">
        <w:rPr>
          <w:rFonts w:hint="eastAsia"/>
        </w:rPr>
        <w:t>实验</w:t>
      </w:r>
      <w:bookmarkEnd w:id="17"/>
    </w:p>
    <w:p w14:paraId="62DB1809" w14:textId="489C7907" w:rsidR="009B5122" w:rsidRDefault="000B2B69" w:rsidP="000B2B69">
      <w:pPr>
        <w:ind w:firstLine="420"/>
      </w:pPr>
      <w:r>
        <w:rPr>
          <w:rFonts w:hint="eastAsia"/>
        </w:rPr>
        <w:t>本文设计了</w:t>
      </w:r>
      <w:r w:rsidR="00B308E4">
        <w:rPr>
          <w:rFonts w:hint="eastAsia"/>
        </w:rPr>
        <w:t>六</w:t>
      </w:r>
      <w:r>
        <w:rPr>
          <w:rFonts w:hint="eastAsia"/>
        </w:rPr>
        <w:t>组模拟数据集以及六组</w:t>
      </w:r>
      <w:r w:rsidR="00051725">
        <w:rPr>
          <w:rFonts w:hint="eastAsia"/>
        </w:rPr>
        <w:t>实例数据，</w:t>
      </w:r>
      <w:r w:rsidR="002D232E">
        <w:rPr>
          <w:rFonts w:hint="eastAsia"/>
        </w:rPr>
        <w:t>通过模拟数据探究</w:t>
      </w:r>
      <w:r w:rsidR="002D232E">
        <w:rPr>
          <w:rFonts w:hint="eastAsia"/>
        </w:rPr>
        <w:t>RSIS</w:t>
      </w:r>
      <w:r w:rsidR="002D232E">
        <w:rPr>
          <w:rFonts w:hint="eastAsia"/>
        </w:rPr>
        <w:t>方法对样本噪音的优化效果以及超参数分析，通过实例数据探究</w:t>
      </w:r>
      <w:r w:rsidR="002D232E">
        <w:rPr>
          <w:rFonts w:hint="eastAsia"/>
        </w:rPr>
        <w:t>RSIS</w:t>
      </w:r>
      <w:r w:rsidR="002D232E">
        <w:rPr>
          <w:rFonts w:hint="eastAsia"/>
        </w:rPr>
        <w:t>方法结合机器学习模型对模型泛化能力的提升效果。</w:t>
      </w:r>
    </w:p>
    <w:p w14:paraId="147D108A" w14:textId="54484ACA" w:rsidR="009B5122" w:rsidRDefault="009B5122" w:rsidP="009B5122">
      <w:pPr>
        <w:pStyle w:val="2"/>
        <w:spacing w:before="312" w:after="312"/>
      </w:pPr>
      <w:bookmarkStart w:id="18" w:name="_Toc160113136"/>
      <w:r>
        <w:rPr>
          <w:rFonts w:hint="eastAsia"/>
        </w:rPr>
        <w:t>4</w:t>
      </w:r>
      <w:r>
        <w:t>.</w:t>
      </w:r>
      <w:r w:rsidR="00E17240">
        <w:t>1</w:t>
      </w:r>
      <w:r>
        <w:t xml:space="preserve"> </w:t>
      </w:r>
      <w:r>
        <w:rPr>
          <w:rFonts w:hint="eastAsia"/>
        </w:rPr>
        <w:t>模拟实验</w:t>
      </w:r>
      <w:bookmarkEnd w:id="18"/>
    </w:p>
    <w:p w14:paraId="7E799655" w14:textId="2092C6D5" w:rsidR="00B07551" w:rsidRDefault="00B07551" w:rsidP="00B07551">
      <w:pPr>
        <w:pStyle w:val="3"/>
        <w:spacing w:before="156" w:after="156"/>
      </w:pPr>
      <w:bookmarkStart w:id="19" w:name="_Toc160113137"/>
      <w:r>
        <w:rPr>
          <w:rFonts w:hint="eastAsia"/>
        </w:rPr>
        <w:t>4</w:t>
      </w:r>
      <w:r>
        <w:t>.</w:t>
      </w:r>
      <w:r w:rsidR="00E17240">
        <w:t>1</w:t>
      </w:r>
      <w:r>
        <w:t xml:space="preserve">.1 </w:t>
      </w:r>
      <w:r>
        <w:rPr>
          <w:rFonts w:hint="eastAsia"/>
        </w:rPr>
        <w:t>模拟实验设计</w:t>
      </w:r>
      <w:bookmarkEnd w:id="19"/>
    </w:p>
    <w:p w14:paraId="3C5F1EE9" w14:textId="3A9EE157" w:rsidR="00B07551" w:rsidRDefault="00B07551" w:rsidP="00B07551">
      <w:r>
        <w:tab/>
      </w:r>
      <w:r>
        <w:rPr>
          <w:rFonts w:hint="eastAsia"/>
        </w:rPr>
        <w:t>本文设计了</w:t>
      </w:r>
      <w:r w:rsidR="00A547F8">
        <w:rPr>
          <w:rFonts w:hint="eastAsia"/>
        </w:rPr>
        <w:t>平均</w:t>
      </w:r>
      <w:r w:rsidR="00A547F8" w:rsidRPr="004C3467">
        <w:t>绝对误差</w:t>
      </w:r>
      <w:r w:rsidR="00A547F8" w:rsidRPr="004C3467">
        <w:t>(Mean Absolute Error, MAE</w:t>
      </w:r>
      <w:r w:rsidR="00A547F8">
        <w:t>)</w:t>
      </w:r>
      <w:r>
        <w:rPr>
          <w:rFonts w:hint="eastAsia"/>
        </w:rPr>
        <w:t>、误差</w:t>
      </w:r>
      <w:r w:rsidR="005713EC">
        <w:rPr>
          <w:rFonts w:hint="eastAsia"/>
        </w:rPr>
        <w:t>占比</w:t>
      </w:r>
      <w:r>
        <w:rPr>
          <w:rFonts w:hint="eastAsia"/>
        </w:rPr>
        <w:t>指标</w:t>
      </w:r>
      <w:r w:rsidR="005713EC">
        <w:rPr>
          <w:rFonts w:hint="eastAsia"/>
        </w:rPr>
        <w:t>用以度量</w:t>
      </w:r>
      <w:r w:rsidR="005713EC">
        <w:rPr>
          <w:rFonts w:hint="eastAsia"/>
        </w:rPr>
        <w:t>RSIS</w:t>
      </w:r>
      <w:r w:rsidR="005713EC">
        <w:rPr>
          <w:rFonts w:hint="eastAsia"/>
        </w:rPr>
        <w:t>方法对于数据集噪音的优化效果：</w:t>
      </w:r>
    </w:p>
    <w:p w14:paraId="62660EBD" w14:textId="08B10372" w:rsidR="00B07551" w:rsidRDefault="005713EC" w:rsidP="005713EC">
      <w:pPr>
        <w:pStyle w:val="a9"/>
        <w:spacing w:before="156" w:after="156"/>
        <w:ind w:firstLine="480"/>
      </w:pPr>
      <w:r>
        <w:rPr>
          <w:iCs/>
        </w:rPr>
        <w:tab/>
      </w:r>
      <m:oMath>
        <m:r>
          <w:rPr>
            <w:rFonts w:ascii="Cambria Math" w:hAnsi="Cambria Math" w:hint="eastAsia"/>
          </w:rPr>
          <m:t>MAE</m:t>
        </m:r>
        <m:r>
          <m:rPr>
            <m:sty m:val="p"/>
          </m:rPr>
          <w:rPr>
            <w:rFonts w:ascii="Cambria Math" w:hAnsi="Cambria Math"/>
          </w:rPr>
          <m:t>=</m:t>
        </m:r>
        <m:f>
          <m:fPr>
            <m:ctrlPr>
              <w:rPr>
                <w:rFonts w:ascii="Cambria Math" w:hAnsi="Cambria Math"/>
                <w:shd w:val="clear" w:color="auto" w:fill="auto"/>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shd w:val="clear" w:color="auto" w:fill="auto"/>
              </w:rPr>
            </m:ctrlPr>
          </m:naryPr>
          <m:sub>
            <m:r>
              <w:rPr>
                <w:rFonts w:ascii="Cambria Math" w:hAnsi="Cambria Math" w:hint="eastAsia"/>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shd w:val="clear" w:color="auto" w:fill="auto"/>
                  </w:rPr>
                </m:ctrlPr>
              </m:dPr>
              <m:e>
                <m:sSub>
                  <m:sSubPr>
                    <m:ctrlPr>
                      <w:rPr>
                        <w:rFonts w:ascii="Cambria Math" w:hAnsi="Cambria Math"/>
                        <w:shd w:val="clear" w:color="auto" w:fill="auto"/>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b/>
                            <w:bCs/>
                            <w:shd w:val="clear" w:color="auto" w:fill="auto"/>
                          </w:rPr>
                        </m:ctrlPr>
                      </m:sSubPr>
                      <m:e>
                        <m:r>
                          <m:rPr>
                            <m:sty m:val="bi"/>
                          </m:rPr>
                          <w:rPr>
                            <w:rFonts w:ascii="Cambria Math" w:hAnsi="Cambria Math"/>
                          </w:rPr>
                          <m:t>x</m:t>
                        </m:r>
                      </m:e>
                      <m:sub>
                        <m:r>
                          <m:rPr>
                            <m:sty m:val="bi"/>
                          </m:rPr>
                          <w:rPr>
                            <w:rFonts w:ascii="Cambria Math" w:hAnsi="Cambria Math"/>
                          </w:rPr>
                          <m:t>i</m:t>
                        </m:r>
                      </m:sub>
                    </m:sSub>
                  </m:e>
                </m:d>
              </m:e>
            </m:d>
          </m:e>
        </m:nary>
      </m:oMath>
      <w:r>
        <w:rPr>
          <w:shd w:val="clear" w:color="auto" w:fill="auto"/>
        </w:rPr>
        <w:tab/>
      </w:r>
      <w:r>
        <w:rPr>
          <w:rFonts w:hint="eastAsia"/>
        </w:rPr>
        <w:t>(</w:t>
      </w:r>
      <w:r>
        <w:t>4.1)</w:t>
      </w:r>
    </w:p>
    <w:p w14:paraId="7517A0B2" w14:textId="6FE49C69" w:rsidR="005713EC" w:rsidRDefault="005713EC" w:rsidP="005713EC">
      <w:pPr>
        <w:pStyle w:val="a9"/>
        <w:spacing w:before="156" w:after="156"/>
        <w:ind w:firstLine="480"/>
        <w:rPr>
          <w:shd w:val="clear" w:color="auto" w:fill="auto"/>
        </w:rPr>
      </w:pPr>
      <w:r>
        <w:rPr>
          <w:iCs/>
        </w:rPr>
        <w:tab/>
      </w:r>
      <m:oMath>
        <m:r>
          <w:rPr>
            <w:rFonts w:ascii="Cambria Math" w:hAnsi="Cambria Math" w:hint="eastAsia"/>
          </w:rPr>
          <m:t>P</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shd w:val="clear" w:color="auto" w:fill="auto"/>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shd w:val="clear" w:color="auto" w:fill="auto"/>
              </w:rPr>
            </m:ctrlPr>
          </m:naryPr>
          <m:sub>
            <m:r>
              <w:rPr>
                <w:rFonts w:ascii="Cambria Math" w:hAnsi="Cambria Math" w:hint="eastAsia"/>
              </w:rPr>
              <m:t>i</m:t>
            </m:r>
            <m:r>
              <m:rPr>
                <m:sty m:val="p"/>
              </m:rPr>
              <w:rPr>
                <w:rFonts w:ascii="Cambria Math" w:hAnsi="Cambria Math"/>
              </w:rPr>
              <m:t>=1</m:t>
            </m:r>
          </m:sub>
          <m:sup>
            <m:r>
              <w:rPr>
                <w:rFonts w:ascii="Cambria Math" w:hAnsi="Cambria Math"/>
              </w:rPr>
              <m:t>n</m:t>
            </m:r>
          </m:sup>
          <m:e>
            <m:r>
              <w:rPr>
                <w:rFonts w:ascii="Cambria Math" w:hAnsi="Cambria Math"/>
              </w:rPr>
              <m:t>I</m:t>
            </m:r>
            <m:d>
              <m:dPr>
                <m:ctrlPr>
                  <w:rPr>
                    <w:rFonts w:ascii="Cambria Math" w:hAnsi="Cambria Math"/>
                  </w:rPr>
                </m:ctrlPr>
              </m:dPr>
              <m:e>
                <m:d>
                  <m:dPr>
                    <m:begChr m:val="|"/>
                    <m:endChr m:val="|"/>
                    <m:ctrlPr>
                      <w:rPr>
                        <w:rFonts w:ascii="Cambria Math" w:hAnsi="Cambria Math"/>
                        <w:shd w:val="clear" w:color="auto" w:fill="auto"/>
                      </w:rPr>
                    </m:ctrlPr>
                  </m:dPr>
                  <m:e>
                    <m:sSub>
                      <m:sSubPr>
                        <m:ctrlPr>
                          <w:rPr>
                            <w:rFonts w:ascii="Cambria Math" w:hAnsi="Cambria Math"/>
                            <w:shd w:val="clear" w:color="auto" w:fill="auto"/>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shd w:val="clear" w:color="auto" w:fill="auto"/>
                              </w:rPr>
                            </m:ctrlPr>
                          </m:sSubPr>
                          <m:e>
                            <m:r>
                              <m:rPr>
                                <m:sty m:val="bi"/>
                              </m:rPr>
                              <w:rPr>
                                <w:rFonts w:ascii="Cambria Math" w:hAnsi="Cambria Math"/>
                              </w:rPr>
                              <m:t>x</m:t>
                            </m:r>
                          </m:e>
                          <m:sub>
                            <m:r>
                              <w:rPr>
                                <w:rFonts w:ascii="Cambria Math" w:hAnsi="Cambria Math"/>
                              </w:rPr>
                              <m:t>i</m:t>
                            </m:r>
                          </m:sub>
                        </m:sSub>
                      </m:e>
                    </m:d>
                  </m:e>
                </m:d>
                <m:r>
                  <m:rPr>
                    <m:sty m:val="p"/>
                  </m:rPr>
                  <w:rPr>
                    <w:rFonts w:ascii="Cambria Math" w:hAnsi="Cambria Math"/>
                  </w:rPr>
                  <m:t>≥</m:t>
                </m:r>
                <m:r>
                  <w:rPr>
                    <w:rFonts w:ascii="Cambria Math" w:hAnsi="Cambria Math"/>
                  </w:rPr>
                  <m:t>α</m:t>
                </m:r>
              </m:e>
            </m:d>
          </m:e>
        </m:nary>
      </m:oMath>
      <w:r>
        <w:rPr>
          <w:shd w:val="clear" w:color="auto" w:fill="auto"/>
        </w:rPr>
        <w:tab/>
      </w:r>
      <w:r>
        <w:rPr>
          <w:rFonts w:hint="eastAsia"/>
          <w:shd w:val="clear" w:color="auto" w:fill="auto"/>
        </w:rPr>
        <w:t>(</w:t>
      </w:r>
      <w:r>
        <w:rPr>
          <w:shd w:val="clear" w:color="auto" w:fill="auto"/>
        </w:rPr>
        <w:t>4.2)</w:t>
      </w:r>
    </w:p>
    <w:p w14:paraId="4717E841" w14:textId="52285FF1" w:rsidR="005713EC" w:rsidRDefault="005713EC" w:rsidP="005713EC">
      <w:pPr>
        <w:rPr>
          <w:rFonts w:ascii="Cambria Math" w:hAnsi="Cambria Math"/>
        </w:rPr>
      </w:pPr>
      <w:r>
        <w:tab/>
      </w:r>
      <w:r w:rsidR="00C969E2">
        <w:rPr>
          <w:rFonts w:hint="eastAsia"/>
        </w:rPr>
        <w:t>考虑到</w:t>
      </w:r>
      <w:r w:rsidR="00C969E2">
        <w:rPr>
          <w:rFonts w:hint="eastAsia"/>
        </w:rPr>
        <w:t>RSIS</w:t>
      </w:r>
      <w:r w:rsidR="00C969E2">
        <w:rPr>
          <w:rFonts w:hint="eastAsia"/>
        </w:rPr>
        <w:t>方法假设各个变量以及函数关系都是连续的，因此本文</w:t>
      </w:r>
      <w:r>
        <w:rPr>
          <w:rFonts w:hint="eastAsia"/>
        </w:rPr>
        <w:t>使用</w:t>
      </w:r>
      <w:r w:rsidR="005A0C22">
        <w:rPr>
          <w:rFonts w:hint="eastAsia"/>
        </w:rPr>
        <w:t>正态</w:t>
      </w:r>
      <w:r w:rsidR="00633362">
        <w:rPr>
          <w:rFonts w:hint="eastAsia"/>
        </w:rPr>
        <w:t>分布生成</w:t>
      </w:r>
      <w:r w:rsidR="002B7468">
        <w:rPr>
          <w:rFonts w:hint="eastAsia"/>
        </w:rPr>
        <w:t>关系</w:t>
      </w:r>
      <w:r w:rsidR="00633362">
        <w:rPr>
          <w:rFonts w:hint="eastAsia"/>
        </w:rPr>
        <w:t>矩阵</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hint="eastAsia"/>
              </w:rPr>
              <m:t>d</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sub>
        </m:sSub>
      </m:oMath>
      <w:r w:rsidR="00633362">
        <w:t>,</w:t>
      </w:r>
      <w:r w:rsidR="00633362" w:rsidRPr="00633362">
        <w:rPr>
          <w:rFonts w:ascii="Cambria Math" w:hAnsi="Cambria Math"/>
          <w:i/>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sSub>
              <m:sSubPr>
                <m:ctrlPr>
                  <w:rPr>
                    <w:rFonts w:ascii="Cambria Math" w:hAnsi="Cambria Math"/>
                    <w:i/>
                  </w:rPr>
                </m:ctrlPr>
              </m:sSubPr>
              <m:e>
                <m:r>
                  <w:rPr>
                    <w:rFonts w:ascii="Cambria Math" w:hAnsi="Cambria Math" w:hint="eastAsia"/>
                  </w:rPr>
                  <m:t>d</m:t>
                </m:r>
              </m:e>
              <m:sub>
                <m:r>
                  <w:rPr>
                    <w:rFonts w:ascii="Cambria Math" w:hAnsi="Cambria Math"/>
                  </w:rPr>
                  <m:t>1</m:t>
                </m:r>
              </m:sub>
            </m:sSub>
            <m:r>
              <w:rPr>
                <w:rFonts w:ascii="Cambria Math" w:hAnsi="Cambria Math"/>
              </w:rPr>
              <m:t>×1</m:t>
            </m:r>
          </m:sub>
        </m:sSub>
      </m:oMath>
      <w:r w:rsidR="00633362">
        <w:rPr>
          <w:rFonts w:ascii="Cambria Math" w:hAnsi="Cambria Math"/>
          <w:iCs/>
        </w:rPr>
        <w:t xml:space="preserve">. </w:t>
      </w:r>
      <w:r w:rsidR="00633362">
        <w:rPr>
          <w:rFonts w:ascii="Cambria Math" w:hAnsi="Cambria Math" w:hint="eastAsia"/>
          <w:iCs/>
        </w:rPr>
        <w:t>考虑使用模型</w:t>
      </w:r>
      <m:oMath>
        <m:sSub>
          <m:sSubPr>
            <m:ctrlPr>
              <w:rPr>
                <w:rFonts w:ascii="Cambria Math" w:hAnsi="Cambria Math"/>
                <w:i/>
                <w:iCs/>
              </w:rPr>
            </m:ctrlPr>
          </m:sSubPr>
          <m:e>
            <m:r>
              <w:rPr>
                <w:rFonts w:ascii="Cambria Math" w:hAnsi="Cambria Math"/>
              </w:rPr>
              <m:t>y</m:t>
            </m:r>
          </m:e>
          <m:sub>
            <m:r>
              <w:rPr>
                <w:rFonts w:ascii="Cambria Math" w:hAnsi="Cambria Math" w:hint="eastAsia"/>
              </w:rPr>
              <m:t>i</m:t>
            </m:r>
          </m:sub>
        </m:sSub>
        <m:r>
          <w:rPr>
            <w:rFonts w:ascii="Cambria Math" w:hAnsi="Cambria Math"/>
          </w:rPr>
          <m:t>=</m:t>
        </m:r>
        <m:r>
          <w:rPr>
            <w:rFonts w:ascii="Cambria Math" w:hAnsi="Cambria Math" w:hint="eastAsia"/>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hint="eastAsia"/>
                  </w:rPr>
                  <m:t>i</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func>
          <m:funcPr>
            <m:ctrlPr>
              <w:rPr>
                <w:rFonts w:ascii="Cambria Math" w:hAnsi="Cambria Math"/>
                <w:iCs/>
              </w:rPr>
            </m:ctrlPr>
          </m:funcPr>
          <m:fName>
            <m:r>
              <m:rPr>
                <m:sty m:val="p"/>
              </m:rPr>
              <w:rPr>
                <w:rFonts w:ascii="Cambria Math" w:hAnsi="Cambria Math"/>
              </w:rPr>
              <m:t>tanh</m:t>
            </m:r>
            <m:ctrlPr>
              <w:rPr>
                <w:rFonts w:ascii="Cambria Math" w:hAnsi="Cambria Math"/>
                <w:i/>
                <w:iCs/>
              </w:rPr>
            </m:ctrlPr>
          </m:fName>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hint="eastAsia"/>
                      </w:rPr>
                      <m:t>i</m:t>
                    </m:r>
                  </m:sub>
                </m:sSub>
                <m:sSub>
                  <m:sSubPr>
                    <m:ctrlPr>
                      <w:rPr>
                        <w:rFonts w:ascii="Cambria Math" w:hAnsi="Cambria Math"/>
                        <w:i/>
                      </w:rPr>
                    </m:ctrlPr>
                  </m:sSubPr>
                  <m:e>
                    <m:r>
                      <w:rPr>
                        <w:rFonts w:ascii="Cambria Math" w:hAnsi="Cambria Math"/>
                      </w:rPr>
                      <m:t>M</m:t>
                    </m:r>
                  </m:e>
                  <m:sub>
                    <m:r>
                      <w:rPr>
                        <w:rFonts w:ascii="Cambria Math" w:hAnsi="Cambria Math"/>
                      </w:rPr>
                      <m:t>1</m:t>
                    </m:r>
                  </m:sub>
                </m:sSub>
                <m:ctrlPr>
                  <w:rPr>
                    <w:rFonts w:ascii="Cambria Math" w:hAnsi="Cambria Math"/>
                    <w:i/>
                  </w:rPr>
                </m:ctrlPr>
              </m:e>
            </m:d>
          </m:e>
        </m:func>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oMath>
    </w:p>
    <w:p w14:paraId="316F6F1F" w14:textId="1F24B410" w:rsidR="00C969E2" w:rsidRPr="00C969E2" w:rsidRDefault="00C969E2" w:rsidP="00C969E2">
      <w:pPr>
        <w:pStyle w:val="a9"/>
        <w:spacing w:before="156" w:after="156"/>
        <w:ind w:firstLineChars="83" w:firstLine="199"/>
        <w:rPr>
          <w:rFonts w:ascii="Times" w:hAnsi="Times"/>
        </w:rPr>
      </w:pPr>
      <w:r>
        <w:rPr>
          <w:rFonts w:ascii="Cambria Math" w:hAnsi="Cambria Math"/>
          <w:vertAlign w:val="subscript"/>
        </w:rPr>
        <w:tab/>
      </w:r>
      <m:oMath>
        <m:r>
          <m:rPr>
            <m:sty m:val="p"/>
          </m:rPr>
          <w:rPr>
            <w:rFonts w:ascii="Cambria Math" w:hAnsi="Cambria Math"/>
            <w:vertAlign w:val="subscript"/>
          </w:rPr>
          <m:t>tanh</m:t>
        </m:r>
        <m:d>
          <m:dPr>
            <m:ctrlPr>
              <w:rPr>
                <w:rFonts w:ascii="Cambria Math" w:hAnsi="Cambria Math"/>
                <w:vertAlign w:val="subscript"/>
              </w:rPr>
            </m:ctrlPr>
          </m:dPr>
          <m:e>
            <m:r>
              <w:rPr>
                <w:rFonts w:ascii="Cambria Math" w:hAnsi="Cambria Math" w:hint="eastAsia"/>
                <w:vertAlign w:val="subscript"/>
              </w:rPr>
              <m:t>x</m:t>
            </m:r>
          </m:e>
        </m:d>
        <m:r>
          <m:rPr>
            <m:sty m:val="p"/>
          </m:rPr>
          <w:rPr>
            <w:rFonts w:ascii="Cambria Math" w:hAnsi="Cambria Math"/>
            <w:vertAlign w:val="subscript"/>
          </w:rPr>
          <m:t>=</m:t>
        </m:r>
        <m:f>
          <m:fPr>
            <m:ctrlPr>
              <w:rPr>
                <w:rFonts w:ascii="Cambria Math" w:hAnsi="Cambria Math"/>
                <w:bCs/>
                <w:iCs/>
                <w:vertAlign w:val="subscript"/>
              </w:rPr>
            </m:ctrlPr>
          </m:fPr>
          <m:num>
            <m:sSup>
              <m:sSupPr>
                <m:ctrlPr>
                  <w:rPr>
                    <w:rFonts w:ascii="Cambria Math" w:hAnsi="Cambria Math"/>
                    <w:bCs/>
                    <w:iCs/>
                    <w:vertAlign w:val="subscript"/>
                  </w:rPr>
                </m:ctrlPr>
              </m:sSupPr>
              <m:e>
                <m:r>
                  <w:rPr>
                    <w:rFonts w:ascii="Cambria Math" w:hAnsi="Cambria Math"/>
                    <w:vertAlign w:val="subscript"/>
                  </w:rPr>
                  <m:t>e</m:t>
                </m:r>
              </m:e>
              <m:sup>
                <m:r>
                  <w:rPr>
                    <w:rFonts w:ascii="Cambria Math" w:hAnsi="Cambria Math"/>
                    <w:vertAlign w:val="subscript"/>
                  </w:rPr>
                  <m:t>x</m:t>
                </m:r>
              </m:sup>
            </m:sSup>
            <m:r>
              <m:rPr>
                <m:sty m:val="p"/>
              </m:rPr>
              <w:rPr>
                <w:rFonts w:ascii="Cambria Math" w:hAnsi="Cambria Math"/>
                <w:vertAlign w:val="subscript"/>
              </w:rPr>
              <m:t xml:space="preserve"> - </m:t>
            </m:r>
            <m:sSup>
              <m:sSupPr>
                <m:ctrlPr>
                  <w:rPr>
                    <w:rFonts w:ascii="Cambria Math" w:hAnsi="Cambria Math"/>
                    <w:bCs/>
                    <w:iCs/>
                    <w:vertAlign w:val="subscript"/>
                  </w:rPr>
                </m:ctrlPr>
              </m:sSupPr>
              <m:e>
                <m:r>
                  <w:rPr>
                    <w:rFonts w:ascii="Cambria Math" w:hAnsi="Cambria Math"/>
                    <w:vertAlign w:val="subscript"/>
                  </w:rPr>
                  <m:t>e</m:t>
                </m:r>
              </m:e>
              <m:sup>
                <m:r>
                  <m:rPr>
                    <m:sty m:val="p"/>
                  </m:rPr>
                  <w:rPr>
                    <w:rFonts w:ascii="Cambria Math" w:hAnsi="Cambria Math"/>
                    <w:vertAlign w:val="subscript"/>
                  </w:rPr>
                  <m:t>-</m:t>
                </m:r>
                <m:r>
                  <w:rPr>
                    <w:rFonts w:ascii="Cambria Math" w:hAnsi="Cambria Math"/>
                    <w:vertAlign w:val="subscript"/>
                  </w:rPr>
                  <m:t>x</m:t>
                </m:r>
              </m:sup>
            </m:sSup>
          </m:num>
          <m:den>
            <m:sSup>
              <m:sSupPr>
                <m:ctrlPr>
                  <w:rPr>
                    <w:rFonts w:ascii="Cambria Math" w:hAnsi="Cambria Math"/>
                    <w:bCs/>
                    <w:iCs/>
                    <w:vertAlign w:val="subscript"/>
                  </w:rPr>
                </m:ctrlPr>
              </m:sSupPr>
              <m:e>
                <m:r>
                  <w:rPr>
                    <w:rFonts w:ascii="Cambria Math" w:hAnsi="Cambria Math"/>
                    <w:vertAlign w:val="subscript"/>
                  </w:rPr>
                  <m:t>e</m:t>
                </m:r>
              </m:e>
              <m:sup>
                <m:r>
                  <w:rPr>
                    <w:rFonts w:ascii="Cambria Math" w:hAnsi="Cambria Math"/>
                    <w:vertAlign w:val="subscript"/>
                  </w:rPr>
                  <m:t>x</m:t>
                </m:r>
              </m:sup>
            </m:sSup>
            <m:r>
              <m:rPr>
                <m:sty m:val="p"/>
              </m:rPr>
              <w:rPr>
                <w:rFonts w:ascii="Cambria Math" w:hAnsi="Cambria Math"/>
                <w:vertAlign w:val="subscript"/>
              </w:rPr>
              <m:t>+</m:t>
            </m:r>
            <m:sSup>
              <m:sSupPr>
                <m:ctrlPr>
                  <w:rPr>
                    <w:rFonts w:ascii="Cambria Math" w:hAnsi="Cambria Math"/>
                    <w:bCs/>
                    <w:iCs/>
                    <w:vertAlign w:val="subscript"/>
                  </w:rPr>
                </m:ctrlPr>
              </m:sSupPr>
              <m:e>
                <m:r>
                  <w:rPr>
                    <w:rFonts w:ascii="Cambria Math" w:hAnsi="Cambria Math"/>
                    <w:vertAlign w:val="subscript"/>
                  </w:rPr>
                  <m:t>e</m:t>
                </m:r>
              </m:e>
              <m:sup>
                <m:r>
                  <m:rPr>
                    <m:sty m:val="p"/>
                  </m:rPr>
                  <w:rPr>
                    <w:rFonts w:ascii="Cambria Math" w:hAnsi="Cambria Math"/>
                    <w:vertAlign w:val="subscript"/>
                  </w:rPr>
                  <m:t>-</m:t>
                </m:r>
                <m:r>
                  <w:rPr>
                    <w:rFonts w:ascii="Cambria Math" w:hAnsi="Cambria Math"/>
                    <w:vertAlign w:val="subscript"/>
                  </w:rPr>
                  <m:t>x</m:t>
                </m:r>
              </m:sup>
            </m:sSup>
          </m:den>
        </m:f>
      </m:oMath>
      <w:r>
        <w:rPr>
          <w:rFonts w:ascii="Cambria Math" w:hAnsi="Cambria Math"/>
          <w:bCs/>
          <w:iCs/>
        </w:rPr>
        <w:t>.</w:t>
      </w:r>
      <w:r>
        <w:rPr>
          <w:rFonts w:ascii="Times" w:hAnsi="Times"/>
          <w:bCs/>
          <w:iCs/>
        </w:rPr>
        <w:tab/>
      </w:r>
      <w:r w:rsidRPr="00C969E2">
        <w:rPr>
          <w:rFonts w:ascii="Times" w:hAnsi="Times" w:hint="eastAsia"/>
          <w:bCs/>
        </w:rPr>
        <w:t>(</w:t>
      </w:r>
      <w:r w:rsidRPr="00C969E2">
        <w:rPr>
          <w:rFonts w:ascii="Times" w:hAnsi="Times"/>
          <w:bCs/>
        </w:rPr>
        <w:t>4.3)</w:t>
      </w:r>
    </w:p>
    <w:p w14:paraId="4EF0F54A" w14:textId="1BE5041D" w:rsidR="00633362" w:rsidRDefault="00C969E2" w:rsidP="005713EC">
      <w:pPr>
        <w:rPr>
          <w:iCs/>
        </w:rPr>
      </w:pPr>
      <w:r>
        <w:rPr>
          <w:iCs/>
        </w:rPr>
        <w:tab/>
      </w:r>
      <w:r>
        <w:rPr>
          <w:rFonts w:hint="eastAsia"/>
          <w:iCs/>
        </w:rPr>
        <w:t>对于给定的数据集，通常难以判断数据噪音的分布，并且噪音大多数情况下并不是同分布的，本文</w:t>
      </w:r>
      <w:r w:rsidR="00E042F2">
        <w:rPr>
          <w:rFonts w:hint="eastAsia"/>
          <w:iCs/>
        </w:rPr>
        <w:t>设计了</w:t>
      </w:r>
      <w:r w:rsidR="002B7468">
        <w:rPr>
          <w:rFonts w:hint="eastAsia"/>
          <w:iCs/>
        </w:rPr>
        <w:t>三</w:t>
      </w:r>
      <w:r w:rsidR="00E042F2">
        <w:rPr>
          <w:rFonts w:hint="eastAsia"/>
          <w:iCs/>
        </w:rPr>
        <w:t>种不同分布的噪音按照一定比例添加到模拟数据集中，以模拟现实数据集的实际噪音情况。对于</w:t>
      </w:r>
      <w:r w:rsidR="008F6615">
        <w:rPr>
          <w:rFonts w:hint="eastAsia"/>
          <w:iCs/>
        </w:rPr>
        <w:t>每组</w:t>
      </w:r>
      <w:r w:rsidR="00E042F2">
        <w:rPr>
          <w:rFonts w:hint="eastAsia"/>
          <w:iCs/>
        </w:rPr>
        <w:t>实验</w:t>
      </w:r>
      <w:r w:rsidR="008F6615">
        <w:rPr>
          <w:rFonts w:hint="eastAsia"/>
          <w:iCs/>
        </w:rPr>
        <w:t>准备</w:t>
      </w:r>
      <w:r w:rsidR="008F6615">
        <w:rPr>
          <w:rFonts w:hint="eastAsia"/>
          <w:iCs/>
        </w:rPr>
        <w:t>2</w:t>
      </w:r>
      <w:r w:rsidR="008F6615">
        <w:rPr>
          <w:iCs/>
        </w:rPr>
        <w:t>5</w:t>
      </w:r>
      <w:r w:rsidR="008F6615">
        <w:rPr>
          <w:rFonts w:hint="eastAsia"/>
          <w:iCs/>
        </w:rPr>
        <w:t>组样本</w:t>
      </w:r>
      <w:r w:rsidR="00E042F2">
        <w:rPr>
          <w:rFonts w:hint="eastAsia"/>
          <w:iCs/>
        </w:rPr>
        <w:t>并取平均值作为实验结果。模拟数据集详细信息见表</w:t>
      </w:r>
      <w:r w:rsidR="00E042F2">
        <w:rPr>
          <w:rFonts w:hint="eastAsia"/>
          <w:iCs/>
        </w:rPr>
        <w:t>4</w:t>
      </w:r>
      <w:r w:rsidR="00E042F2">
        <w:rPr>
          <w:iCs/>
        </w:rPr>
        <w:t>.1.</w:t>
      </w:r>
    </w:p>
    <w:p w14:paraId="658C1344" w14:textId="7B0B0395" w:rsidR="00E042F2" w:rsidRPr="00F12CCA" w:rsidRDefault="00E042F2" w:rsidP="00F12CCA">
      <w:pPr>
        <w:pStyle w:val="aa"/>
        <w:spacing w:after="156"/>
      </w:pPr>
      <w:r>
        <w:rPr>
          <w:rFonts w:hint="eastAsia"/>
        </w:rPr>
        <w:t>表</w:t>
      </w:r>
      <w:r>
        <w:rPr>
          <w:rFonts w:hint="eastAsia"/>
        </w:rPr>
        <w:t>4</w:t>
      </w:r>
      <w:r>
        <w:t>.</w:t>
      </w:r>
      <w:r w:rsidR="00F3436B">
        <w:t>1</w:t>
      </w:r>
      <w:r>
        <w:t xml:space="preserve"> </w:t>
      </w:r>
      <w:r>
        <w:rPr>
          <w:rFonts w:hint="eastAsia"/>
        </w:rPr>
        <w:t>模拟数据集</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1825"/>
        <w:gridCol w:w="1618"/>
        <w:gridCol w:w="1673"/>
        <w:gridCol w:w="1561"/>
      </w:tblGrid>
      <w:tr w:rsidR="002C7364" w14:paraId="2AD152C8" w14:textId="07B840E5" w:rsidTr="00F12CCA">
        <w:tc>
          <w:tcPr>
            <w:tcW w:w="1625" w:type="dxa"/>
            <w:tcBorders>
              <w:top w:val="single" w:sz="4" w:space="0" w:color="auto"/>
              <w:bottom w:val="single" w:sz="4" w:space="0" w:color="auto"/>
            </w:tcBorders>
            <w:vAlign w:val="center"/>
          </w:tcPr>
          <w:p w14:paraId="2DFDBA33" w14:textId="34096EFE" w:rsidR="002C7364" w:rsidRDefault="002C7364" w:rsidP="00F12CCA">
            <w:pPr>
              <w:pStyle w:val="ae"/>
              <w:spacing w:line="240" w:lineRule="auto"/>
              <w:jc w:val="center"/>
            </w:pPr>
            <w:r>
              <w:rPr>
                <w:rFonts w:hint="eastAsia"/>
              </w:rPr>
              <w:t>模拟数据集</w:t>
            </w:r>
          </w:p>
        </w:tc>
        <w:tc>
          <w:tcPr>
            <w:tcW w:w="1825" w:type="dxa"/>
            <w:tcBorders>
              <w:top w:val="single" w:sz="4" w:space="0" w:color="auto"/>
              <w:bottom w:val="single" w:sz="4" w:space="0" w:color="auto"/>
            </w:tcBorders>
            <w:vAlign w:val="center"/>
          </w:tcPr>
          <w:p w14:paraId="79DD1263" w14:textId="09B1258E" w:rsidR="002C7364" w:rsidRDefault="002C7364" w:rsidP="00F12CCA">
            <w:pPr>
              <w:pStyle w:val="ae"/>
              <w:spacing w:line="240" w:lineRule="auto"/>
              <w:jc w:val="center"/>
            </w:pPr>
            <w:r>
              <w:rPr>
                <w:rFonts w:hint="eastAsia"/>
              </w:rPr>
              <w:t>噪音分布</w:t>
            </w:r>
          </w:p>
        </w:tc>
        <w:tc>
          <w:tcPr>
            <w:tcW w:w="1618" w:type="dxa"/>
            <w:tcBorders>
              <w:top w:val="single" w:sz="4" w:space="0" w:color="auto"/>
              <w:bottom w:val="single" w:sz="4" w:space="0" w:color="auto"/>
            </w:tcBorders>
            <w:vAlign w:val="center"/>
          </w:tcPr>
          <w:p w14:paraId="31175454" w14:textId="4EBBA266" w:rsidR="002C7364" w:rsidRDefault="002C7364" w:rsidP="00F12CCA">
            <w:pPr>
              <w:pStyle w:val="ae"/>
              <w:spacing w:line="240" w:lineRule="auto"/>
              <w:jc w:val="center"/>
            </w:pPr>
            <w:r>
              <w:rPr>
                <w:rFonts w:hint="eastAsia"/>
              </w:rPr>
              <w:t>样本量</w:t>
            </w:r>
          </w:p>
        </w:tc>
        <w:tc>
          <w:tcPr>
            <w:tcW w:w="1673" w:type="dxa"/>
            <w:tcBorders>
              <w:top w:val="single" w:sz="4" w:space="0" w:color="auto"/>
              <w:bottom w:val="single" w:sz="4" w:space="0" w:color="auto"/>
            </w:tcBorders>
            <w:vAlign w:val="center"/>
          </w:tcPr>
          <w:p w14:paraId="670AF7CD" w14:textId="12B83D5B" w:rsidR="002C7364" w:rsidRDefault="002C7364" w:rsidP="00F12CCA">
            <w:pPr>
              <w:pStyle w:val="ae"/>
              <w:spacing w:line="240" w:lineRule="auto"/>
              <w:jc w:val="center"/>
            </w:pPr>
            <w:r>
              <w:rPr>
                <w:rFonts w:hint="eastAsia"/>
              </w:rPr>
              <w:t>特征维度</w:t>
            </w:r>
          </w:p>
        </w:tc>
        <w:tc>
          <w:tcPr>
            <w:tcW w:w="1561" w:type="dxa"/>
            <w:tcBorders>
              <w:top w:val="single" w:sz="4" w:space="0" w:color="auto"/>
              <w:bottom w:val="single" w:sz="4" w:space="0" w:color="auto"/>
            </w:tcBorders>
            <w:vAlign w:val="center"/>
          </w:tcPr>
          <w:p w14:paraId="429E5201" w14:textId="6BDDF68B" w:rsidR="002C7364" w:rsidRDefault="002C7364" w:rsidP="00F12CCA">
            <w:pPr>
              <w:pStyle w:val="ae"/>
              <w:spacing w:line="240" w:lineRule="auto"/>
              <w:jc w:val="center"/>
              <w:rPr>
                <w:rFonts w:ascii="宋体" w:hAnsi="宋体"/>
              </w:rPr>
            </w:pPr>
            <w:r>
              <w:rPr>
                <w:rFonts w:ascii="宋体" w:hAnsi="宋体" w:hint="eastAsia"/>
              </w:rPr>
              <w:t>特征分布</w:t>
            </w:r>
          </w:p>
        </w:tc>
      </w:tr>
      <w:tr w:rsidR="002C7364" w14:paraId="37705C3D" w14:textId="4EBCCEC6" w:rsidTr="00F12CCA">
        <w:tc>
          <w:tcPr>
            <w:tcW w:w="1625" w:type="dxa"/>
            <w:tcBorders>
              <w:top w:val="single" w:sz="4" w:space="0" w:color="auto"/>
            </w:tcBorders>
            <w:vAlign w:val="center"/>
          </w:tcPr>
          <w:p w14:paraId="3B619E4B" w14:textId="51897154"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1</m:t>
                    </m:r>
                  </m:sub>
                </m:sSub>
              </m:oMath>
            </m:oMathPara>
          </w:p>
        </w:tc>
        <w:tc>
          <w:tcPr>
            <w:tcW w:w="1825" w:type="dxa"/>
            <w:tcBorders>
              <w:top w:val="single" w:sz="4" w:space="0" w:color="auto"/>
            </w:tcBorders>
            <w:vAlign w:val="center"/>
          </w:tcPr>
          <w:p w14:paraId="2953BBED" w14:textId="76998546" w:rsidR="002C7364" w:rsidRPr="002B7468" w:rsidRDefault="002C7364" w:rsidP="00F12CCA">
            <w:pPr>
              <w:pStyle w:val="ae"/>
              <w:spacing w:line="240" w:lineRule="auto"/>
              <w:jc w:val="center"/>
              <w:rPr>
                <w:shd w:val="clear" w:color="auto" w:fill="FFFFFF"/>
              </w:rPr>
            </w:pPr>
            <m:oMathPara>
              <m:oMath>
                <m:r>
                  <w:rPr>
                    <w:rFonts w:ascii="Cambria Math" w:hAnsi="Cambria Math"/>
                    <w:shd w:val="clear" w:color="auto" w:fill="FFFFFF"/>
                  </w:rPr>
                  <m:t>20%-N</m:t>
                </m:r>
                <m:d>
                  <m:dPr>
                    <m:ctrlPr>
                      <w:rPr>
                        <w:rFonts w:ascii="Cambria Math" w:hAnsi="Cambria Math"/>
                        <w:i/>
                        <w:shd w:val="clear" w:color="auto" w:fill="FFFFFF"/>
                      </w:rPr>
                    </m:ctrlPr>
                  </m:dPr>
                  <m:e>
                    <m:r>
                      <w:rPr>
                        <w:rFonts w:ascii="Cambria Math" w:hAnsi="Cambria Math"/>
                        <w:shd w:val="clear" w:color="auto" w:fill="FFFFFF"/>
                      </w:rPr>
                      <m:t>0,64</m:t>
                    </m:r>
                  </m:e>
                </m:d>
              </m:oMath>
            </m:oMathPara>
          </w:p>
          <w:p w14:paraId="7A9ABD8C" w14:textId="658E1535" w:rsidR="002C7364" w:rsidRPr="002B7468" w:rsidRDefault="00A1266C" w:rsidP="00F12CCA">
            <w:pPr>
              <w:pStyle w:val="ae"/>
              <w:spacing w:line="240" w:lineRule="auto"/>
              <w:jc w:val="center"/>
              <w:rPr>
                <w:i/>
                <w:shd w:val="clear" w:color="auto" w:fill="FFFFFF"/>
              </w:rPr>
            </w:pPr>
            <m:oMathPara>
              <m:oMath>
                <m:r>
                  <w:rPr>
                    <w:rFonts w:ascii="Cambria Math" w:hAnsi="Cambria Math"/>
                    <w:shd w:val="clear" w:color="auto" w:fill="FFFFFF"/>
                  </w:rPr>
                  <m:t>30%-</m:t>
                </m:r>
                <m:r>
                  <w:rPr>
                    <w:rFonts w:ascii="Cambria Math" w:hAnsi="Cambria Math" w:hint="eastAsia"/>
                    <w:shd w:val="clear" w:color="auto" w:fill="FFFFFF"/>
                  </w:rPr>
                  <m:t>U</m:t>
                </m:r>
                <m:d>
                  <m:dPr>
                    <m:ctrlPr>
                      <w:rPr>
                        <w:rFonts w:ascii="Cambria Math" w:hAnsi="Cambria Math"/>
                        <w:i/>
                        <w:shd w:val="clear" w:color="auto" w:fill="FFFFFF"/>
                      </w:rPr>
                    </m:ctrlPr>
                  </m:dPr>
                  <m:e>
                    <m:r>
                      <w:rPr>
                        <w:rFonts w:ascii="Cambria Math" w:hAnsi="Cambria Math"/>
                        <w:shd w:val="clear" w:color="auto" w:fill="FFFFFF"/>
                      </w:rPr>
                      <m:t>-8,8</m:t>
                    </m:r>
                  </m:e>
                </m:d>
              </m:oMath>
            </m:oMathPara>
          </w:p>
          <w:p w14:paraId="2B0282B5" w14:textId="359EA645" w:rsidR="002C7364" w:rsidRPr="002B7468" w:rsidRDefault="00A1266C" w:rsidP="00F12CCA">
            <w:pPr>
              <w:pStyle w:val="ae"/>
              <w:spacing w:line="240" w:lineRule="auto"/>
              <w:jc w:val="center"/>
              <w:rPr>
                <w:shd w:val="clear" w:color="auto" w:fill="FFFFFF"/>
              </w:rPr>
            </w:pPr>
            <m:oMathPara>
              <m:oMath>
                <m:r>
                  <w:rPr>
                    <w:rFonts w:ascii="Cambria Math" w:hAnsi="Cambria Math"/>
                    <w:shd w:val="clear" w:color="auto" w:fill="FFFFFF"/>
                  </w:rPr>
                  <m:t>50%-N</m:t>
                </m:r>
                <m:d>
                  <m:dPr>
                    <m:ctrlPr>
                      <w:rPr>
                        <w:rFonts w:ascii="Cambria Math" w:hAnsi="Cambria Math"/>
                        <w:i/>
                        <w:shd w:val="clear" w:color="auto" w:fill="FFFFFF"/>
                      </w:rPr>
                    </m:ctrlPr>
                  </m:dPr>
                  <m:e>
                    <m:r>
                      <w:rPr>
                        <w:rFonts w:ascii="Cambria Math" w:hAnsi="Cambria Math"/>
                        <w:shd w:val="clear" w:color="auto" w:fill="FFFFFF"/>
                      </w:rPr>
                      <m:t>0,1</m:t>
                    </m:r>
                  </m:e>
                </m:d>
              </m:oMath>
            </m:oMathPara>
          </w:p>
        </w:tc>
        <w:tc>
          <w:tcPr>
            <w:tcW w:w="1618" w:type="dxa"/>
            <w:tcBorders>
              <w:top w:val="single" w:sz="4" w:space="0" w:color="auto"/>
            </w:tcBorders>
            <w:vAlign w:val="center"/>
          </w:tcPr>
          <w:p w14:paraId="1A5D1CF8" w14:textId="044868AC" w:rsidR="002C7364" w:rsidRDefault="002C7364" w:rsidP="00F12CCA">
            <w:pPr>
              <w:pStyle w:val="ae"/>
              <w:spacing w:line="240" w:lineRule="auto"/>
              <w:jc w:val="center"/>
            </w:pPr>
            <w:r>
              <w:t>500</w:t>
            </w:r>
          </w:p>
        </w:tc>
        <w:tc>
          <w:tcPr>
            <w:tcW w:w="1673" w:type="dxa"/>
            <w:tcBorders>
              <w:top w:val="single" w:sz="4" w:space="0" w:color="auto"/>
            </w:tcBorders>
            <w:vAlign w:val="center"/>
          </w:tcPr>
          <w:p w14:paraId="012D06F3" w14:textId="5BD0A7F1" w:rsidR="002C7364" w:rsidRDefault="00F12CCA" w:rsidP="00F12CCA">
            <w:pPr>
              <w:pStyle w:val="ae"/>
              <w:spacing w:line="240" w:lineRule="auto"/>
              <w:jc w:val="center"/>
            </w:pPr>
            <w:r>
              <w:rPr>
                <w:rFonts w:hint="eastAsia"/>
              </w:rPr>
              <w:t>1</w:t>
            </w:r>
            <w:r>
              <w:t>0</w:t>
            </w:r>
          </w:p>
        </w:tc>
        <w:tc>
          <w:tcPr>
            <w:tcW w:w="1561" w:type="dxa"/>
            <w:tcBorders>
              <w:top w:val="single" w:sz="4" w:space="0" w:color="auto"/>
            </w:tcBorders>
            <w:vAlign w:val="center"/>
          </w:tcPr>
          <w:p w14:paraId="3C5556AD" w14:textId="736E3B50" w:rsidR="002C7364" w:rsidRPr="002C7364" w:rsidRDefault="002C7364" w:rsidP="00F12CCA">
            <w:pPr>
              <w:pStyle w:val="ae"/>
              <w:spacing w:line="240" w:lineRule="auto"/>
              <w:jc w:val="center"/>
              <w:rPr>
                <w:shd w:val="clear" w:color="auto" w:fill="FFFFFF"/>
              </w:rPr>
            </w:pPr>
            <m:oMathPara>
              <m:oMath>
                <m:r>
                  <w:rPr>
                    <w:rFonts w:ascii="Cambria Math" w:hAnsi="Cambria Math"/>
                    <w:shd w:val="clear" w:color="auto" w:fill="FFFFFF"/>
                  </w:rPr>
                  <m:t>N</m:t>
                </m:r>
                <m:d>
                  <m:dPr>
                    <m:ctrlPr>
                      <w:rPr>
                        <w:rFonts w:ascii="Cambria Math" w:hAnsi="Cambria Math"/>
                        <w:i/>
                        <w:shd w:val="clear" w:color="auto" w:fill="FFFFFF"/>
                      </w:rPr>
                    </m:ctrlPr>
                  </m:dPr>
                  <m:e>
                    <m:r>
                      <w:rPr>
                        <w:rFonts w:ascii="Cambria Math" w:hAnsi="Cambria Math"/>
                        <w:shd w:val="clear" w:color="auto" w:fill="FFFFFF"/>
                      </w:rPr>
                      <m:t>0,10</m:t>
                    </m:r>
                  </m:e>
                </m:d>
              </m:oMath>
            </m:oMathPara>
          </w:p>
        </w:tc>
      </w:tr>
      <w:tr w:rsidR="002C7364" w14:paraId="332C150E" w14:textId="30EAEF09" w:rsidTr="00F12CCA">
        <w:tc>
          <w:tcPr>
            <w:tcW w:w="1625" w:type="dxa"/>
            <w:vAlign w:val="center"/>
          </w:tcPr>
          <w:p w14:paraId="6C8F6055" w14:textId="453F16B9"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2</m:t>
                    </m:r>
                  </m:sub>
                </m:sSub>
              </m:oMath>
            </m:oMathPara>
          </w:p>
        </w:tc>
        <w:tc>
          <w:tcPr>
            <w:tcW w:w="1825" w:type="dxa"/>
            <w:vAlign w:val="center"/>
          </w:tcPr>
          <w:p w14:paraId="12CD66D8" w14:textId="77777777" w:rsidR="002C7364" w:rsidRDefault="002C7364" w:rsidP="00F12CCA">
            <w:pPr>
              <w:pStyle w:val="ae"/>
              <w:spacing w:line="240" w:lineRule="auto"/>
              <w:jc w:val="center"/>
              <w:rPr>
                <w:shd w:val="clear" w:color="auto" w:fill="FFFFFF"/>
              </w:rPr>
            </w:pPr>
            <w:r w:rsidRPr="00BA08DE">
              <w:rPr>
                <w:shd w:val="clear" w:color="auto" w:fill="FFFFFF"/>
              </w:rPr>
              <w:t>20%-N (0,</w:t>
            </w:r>
            <w:r>
              <w:rPr>
                <w:shd w:val="clear" w:color="auto" w:fill="FFFFFF"/>
              </w:rPr>
              <w:t>64</w:t>
            </w:r>
            <w:r w:rsidRPr="00BA08DE">
              <w:rPr>
                <w:shd w:val="clear" w:color="auto" w:fill="FFFFFF"/>
              </w:rPr>
              <w:t>)</w:t>
            </w:r>
          </w:p>
          <w:p w14:paraId="6CEF1A06" w14:textId="77777777" w:rsidR="002C7364" w:rsidRDefault="002C7364" w:rsidP="00F12CCA">
            <w:pPr>
              <w:pStyle w:val="ae"/>
              <w:spacing w:line="240" w:lineRule="auto"/>
              <w:jc w:val="center"/>
              <w:rPr>
                <w:shd w:val="clear" w:color="auto" w:fill="FFFFFF"/>
              </w:rPr>
            </w:pPr>
            <w:r w:rsidRPr="00BA08DE">
              <w:rPr>
                <w:shd w:val="clear" w:color="auto" w:fill="FFFFFF"/>
              </w:rPr>
              <w:t>30%-U (-</w:t>
            </w:r>
            <w:r>
              <w:rPr>
                <w:shd w:val="clear" w:color="auto" w:fill="FFFFFF"/>
              </w:rPr>
              <w:t>8</w:t>
            </w:r>
            <w:r w:rsidRPr="00BA08DE">
              <w:rPr>
                <w:shd w:val="clear" w:color="auto" w:fill="FFFFFF"/>
              </w:rPr>
              <w:t>,</w:t>
            </w:r>
            <w:r>
              <w:rPr>
                <w:shd w:val="clear" w:color="auto" w:fill="FFFFFF"/>
              </w:rPr>
              <w:t>8</w:t>
            </w:r>
            <w:r w:rsidRPr="00BA08DE">
              <w:rPr>
                <w:shd w:val="clear" w:color="auto" w:fill="FFFFFF"/>
              </w:rPr>
              <w:t>)</w:t>
            </w:r>
          </w:p>
          <w:p w14:paraId="536F8FD1" w14:textId="27A6DD26" w:rsidR="002C7364" w:rsidRDefault="002C7364" w:rsidP="00F12CCA">
            <w:pPr>
              <w:pStyle w:val="ae"/>
              <w:spacing w:line="240" w:lineRule="auto"/>
              <w:jc w:val="center"/>
            </w:pPr>
            <w:r w:rsidRPr="00BA08DE">
              <w:rPr>
                <w:shd w:val="clear" w:color="auto" w:fill="FFFFFF"/>
              </w:rPr>
              <w:t>50%-N (0,</w:t>
            </w:r>
            <w:r w:rsidR="00F12CCA">
              <w:rPr>
                <w:shd w:val="clear" w:color="auto" w:fill="FFFFFF"/>
              </w:rPr>
              <w:t>1</w:t>
            </w:r>
            <w:r w:rsidRPr="00BA08DE">
              <w:rPr>
                <w:shd w:val="clear" w:color="auto" w:fill="FFFFFF"/>
              </w:rPr>
              <w:t>)</w:t>
            </w:r>
          </w:p>
        </w:tc>
        <w:tc>
          <w:tcPr>
            <w:tcW w:w="1618" w:type="dxa"/>
            <w:vAlign w:val="center"/>
          </w:tcPr>
          <w:p w14:paraId="79ED3757" w14:textId="43D81516" w:rsidR="002C7364" w:rsidRDefault="00F12CCA" w:rsidP="00F12CCA">
            <w:pPr>
              <w:pStyle w:val="ae"/>
              <w:spacing w:line="240" w:lineRule="auto"/>
              <w:jc w:val="center"/>
            </w:pPr>
            <w:r>
              <w:rPr>
                <w:rFonts w:hint="eastAsia"/>
              </w:rPr>
              <w:t>5</w:t>
            </w:r>
            <w:r>
              <w:t>00</w:t>
            </w:r>
          </w:p>
        </w:tc>
        <w:tc>
          <w:tcPr>
            <w:tcW w:w="1673" w:type="dxa"/>
            <w:vAlign w:val="center"/>
          </w:tcPr>
          <w:p w14:paraId="1C70EC75" w14:textId="0FCE9E54" w:rsidR="002C7364" w:rsidRDefault="00F12CCA" w:rsidP="00F12CCA">
            <w:pPr>
              <w:pStyle w:val="ae"/>
              <w:spacing w:line="240" w:lineRule="auto"/>
              <w:jc w:val="center"/>
            </w:pPr>
            <w:r>
              <w:rPr>
                <w:rFonts w:hint="eastAsia"/>
              </w:rPr>
              <w:t>1</w:t>
            </w:r>
            <w:r>
              <w:t>0</w:t>
            </w:r>
          </w:p>
        </w:tc>
        <w:tc>
          <w:tcPr>
            <w:tcW w:w="1561" w:type="dxa"/>
            <w:vAlign w:val="center"/>
          </w:tcPr>
          <w:p w14:paraId="3FE0EAFC" w14:textId="63B47194" w:rsidR="002C7364" w:rsidRDefault="00F12CCA" w:rsidP="00F12CCA">
            <w:pPr>
              <w:pStyle w:val="ae"/>
              <w:spacing w:line="240" w:lineRule="auto"/>
              <w:jc w:val="center"/>
            </w:pPr>
            <m:oMathPara>
              <m:oMath>
                <m:r>
                  <w:rPr>
                    <w:rFonts w:ascii="Cambria Math" w:hAnsi="Cambria Math"/>
                    <w:shd w:val="clear" w:color="auto" w:fill="FFFFFF"/>
                  </w:rPr>
                  <m:t>T</m:t>
                </m:r>
                <m:d>
                  <m:dPr>
                    <m:ctrlPr>
                      <w:rPr>
                        <w:rFonts w:ascii="Cambria Math" w:hAnsi="Cambria Math"/>
                        <w:i/>
                        <w:shd w:val="clear" w:color="auto" w:fill="FFFFFF"/>
                      </w:rPr>
                    </m:ctrlPr>
                  </m:dPr>
                  <m:e>
                    <m:r>
                      <w:rPr>
                        <w:rFonts w:ascii="Cambria Math" w:hAnsi="Cambria Math"/>
                        <w:shd w:val="clear" w:color="auto" w:fill="FFFFFF"/>
                      </w:rPr>
                      <m:t>10</m:t>
                    </m:r>
                  </m:e>
                </m:d>
              </m:oMath>
            </m:oMathPara>
          </w:p>
        </w:tc>
      </w:tr>
      <w:tr w:rsidR="002C7364" w14:paraId="09C44414" w14:textId="32A3A0A9" w:rsidTr="00F12CCA">
        <w:tc>
          <w:tcPr>
            <w:tcW w:w="1625" w:type="dxa"/>
            <w:vAlign w:val="center"/>
          </w:tcPr>
          <w:p w14:paraId="3D3077AD" w14:textId="5805C651"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3</m:t>
                    </m:r>
                  </m:sub>
                </m:sSub>
              </m:oMath>
            </m:oMathPara>
          </w:p>
        </w:tc>
        <w:tc>
          <w:tcPr>
            <w:tcW w:w="1825" w:type="dxa"/>
            <w:vAlign w:val="center"/>
          </w:tcPr>
          <w:p w14:paraId="6FFD9E97" w14:textId="77777777" w:rsidR="002C7364" w:rsidRDefault="002C7364" w:rsidP="00F12CCA">
            <w:pPr>
              <w:pStyle w:val="ae"/>
              <w:spacing w:line="240" w:lineRule="auto"/>
              <w:jc w:val="center"/>
              <w:rPr>
                <w:shd w:val="clear" w:color="auto" w:fill="FFFFFF"/>
              </w:rPr>
            </w:pPr>
            <w:r w:rsidRPr="00BA08DE">
              <w:rPr>
                <w:shd w:val="clear" w:color="auto" w:fill="FFFFFF"/>
              </w:rPr>
              <w:t>20%-N (0,</w:t>
            </w:r>
            <w:r>
              <w:rPr>
                <w:shd w:val="clear" w:color="auto" w:fill="FFFFFF"/>
              </w:rPr>
              <w:t>64</w:t>
            </w:r>
            <w:r w:rsidRPr="00BA08DE">
              <w:rPr>
                <w:shd w:val="clear" w:color="auto" w:fill="FFFFFF"/>
              </w:rPr>
              <w:t>)</w:t>
            </w:r>
          </w:p>
          <w:p w14:paraId="6FBA0B2D" w14:textId="77777777" w:rsidR="002C7364" w:rsidRDefault="002C7364" w:rsidP="00F12CCA">
            <w:pPr>
              <w:pStyle w:val="ae"/>
              <w:spacing w:line="240" w:lineRule="auto"/>
              <w:jc w:val="center"/>
              <w:rPr>
                <w:shd w:val="clear" w:color="auto" w:fill="FFFFFF"/>
              </w:rPr>
            </w:pPr>
            <w:r w:rsidRPr="00BA08DE">
              <w:rPr>
                <w:shd w:val="clear" w:color="auto" w:fill="FFFFFF"/>
              </w:rPr>
              <w:lastRenderedPageBreak/>
              <w:t>30%-U (-</w:t>
            </w:r>
            <w:r>
              <w:rPr>
                <w:shd w:val="clear" w:color="auto" w:fill="FFFFFF"/>
              </w:rPr>
              <w:t>8</w:t>
            </w:r>
            <w:r w:rsidRPr="00BA08DE">
              <w:rPr>
                <w:shd w:val="clear" w:color="auto" w:fill="FFFFFF"/>
              </w:rPr>
              <w:t>,</w:t>
            </w:r>
            <w:r>
              <w:rPr>
                <w:shd w:val="clear" w:color="auto" w:fill="FFFFFF"/>
              </w:rPr>
              <w:t>8</w:t>
            </w:r>
            <w:r w:rsidRPr="00BA08DE">
              <w:rPr>
                <w:shd w:val="clear" w:color="auto" w:fill="FFFFFF"/>
              </w:rPr>
              <w:t>)</w:t>
            </w:r>
          </w:p>
          <w:p w14:paraId="076C0D87" w14:textId="62A8C98D" w:rsidR="002C7364" w:rsidRDefault="002C7364" w:rsidP="00F12CCA">
            <w:pPr>
              <w:pStyle w:val="ae"/>
              <w:spacing w:line="240" w:lineRule="auto"/>
              <w:jc w:val="center"/>
            </w:pPr>
            <w:r w:rsidRPr="00BA08DE">
              <w:rPr>
                <w:shd w:val="clear" w:color="auto" w:fill="FFFFFF"/>
              </w:rPr>
              <w:t>50%-N (0,</w:t>
            </w:r>
            <w:r w:rsidR="00F12CCA">
              <w:rPr>
                <w:shd w:val="clear" w:color="auto" w:fill="FFFFFF"/>
              </w:rPr>
              <w:t>1</w:t>
            </w:r>
            <w:r w:rsidRPr="00BA08DE">
              <w:rPr>
                <w:shd w:val="clear" w:color="auto" w:fill="FFFFFF"/>
              </w:rPr>
              <w:t>)</w:t>
            </w:r>
          </w:p>
        </w:tc>
        <w:tc>
          <w:tcPr>
            <w:tcW w:w="1618" w:type="dxa"/>
            <w:vAlign w:val="center"/>
          </w:tcPr>
          <w:p w14:paraId="574FBA2D" w14:textId="1708AB8E" w:rsidR="002C7364" w:rsidRDefault="00E1049C" w:rsidP="00F12CCA">
            <w:pPr>
              <w:pStyle w:val="ae"/>
              <w:spacing w:line="240" w:lineRule="auto"/>
              <w:jc w:val="center"/>
            </w:pPr>
            <w:r>
              <w:lastRenderedPageBreak/>
              <w:t>15</w:t>
            </w:r>
            <w:r w:rsidR="00F12CCA">
              <w:t>00</w:t>
            </w:r>
          </w:p>
        </w:tc>
        <w:tc>
          <w:tcPr>
            <w:tcW w:w="1673" w:type="dxa"/>
            <w:vAlign w:val="center"/>
          </w:tcPr>
          <w:p w14:paraId="28A62ACA" w14:textId="021B378C" w:rsidR="002C7364" w:rsidRDefault="00F12CCA" w:rsidP="00F12CCA">
            <w:pPr>
              <w:pStyle w:val="ae"/>
              <w:spacing w:line="240" w:lineRule="auto"/>
              <w:jc w:val="center"/>
            </w:pPr>
            <w:r>
              <w:rPr>
                <w:rFonts w:hint="eastAsia"/>
              </w:rPr>
              <w:t>1</w:t>
            </w:r>
            <w:r>
              <w:t>0</w:t>
            </w:r>
          </w:p>
        </w:tc>
        <w:tc>
          <w:tcPr>
            <w:tcW w:w="1561" w:type="dxa"/>
            <w:vAlign w:val="center"/>
          </w:tcPr>
          <w:p w14:paraId="4A574870" w14:textId="7CF58EA5" w:rsidR="002C7364" w:rsidRDefault="00F12CCA" w:rsidP="00F12CCA">
            <w:pPr>
              <w:pStyle w:val="ae"/>
              <w:spacing w:line="240" w:lineRule="auto"/>
              <w:jc w:val="center"/>
            </w:pPr>
            <m:oMathPara>
              <m:oMath>
                <m:r>
                  <w:rPr>
                    <w:rFonts w:ascii="Cambria Math" w:hAnsi="Cambria Math"/>
                    <w:shd w:val="clear" w:color="auto" w:fill="FFFFFF"/>
                  </w:rPr>
                  <m:t>N</m:t>
                </m:r>
                <m:d>
                  <m:dPr>
                    <m:ctrlPr>
                      <w:rPr>
                        <w:rFonts w:ascii="Cambria Math" w:hAnsi="Cambria Math"/>
                        <w:i/>
                        <w:shd w:val="clear" w:color="auto" w:fill="FFFFFF"/>
                      </w:rPr>
                    </m:ctrlPr>
                  </m:dPr>
                  <m:e>
                    <m:r>
                      <w:rPr>
                        <w:rFonts w:ascii="Cambria Math" w:hAnsi="Cambria Math"/>
                        <w:shd w:val="clear" w:color="auto" w:fill="FFFFFF"/>
                      </w:rPr>
                      <m:t>0,10</m:t>
                    </m:r>
                  </m:e>
                </m:d>
              </m:oMath>
            </m:oMathPara>
          </w:p>
        </w:tc>
      </w:tr>
      <w:tr w:rsidR="002C7364" w14:paraId="29EA282C" w14:textId="1182D0C0" w:rsidTr="00F12CCA">
        <w:tc>
          <w:tcPr>
            <w:tcW w:w="1625" w:type="dxa"/>
            <w:vAlign w:val="center"/>
          </w:tcPr>
          <w:p w14:paraId="49746BB0" w14:textId="4632560D"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4</m:t>
                    </m:r>
                  </m:sub>
                </m:sSub>
              </m:oMath>
            </m:oMathPara>
          </w:p>
        </w:tc>
        <w:tc>
          <w:tcPr>
            <w:tcW w:w="1825" w:type="dxa"/>
            <w:vAlign w:val="center"/>
          </w:tcPr>
          <w:p w14:paraId="2671AA75" w14:textId="77777777" w:rsidR="002C7364" w:rsidRDefault="002C7364" w:rsidP="00F12CCA">
            <w:pPr>
              <w:pStyle w:val="ae"/>
              <w:spacing w:line="240" w:lineRule="auto"/>
              <w:jc w:val="center"/>
              <w:rPr>
                <w:shd w:val="clear" w:color="auto" w:fill="FFFFFF"/>
              </w:rPr>
            </w:pPr>
            <w:r w:rsidRPr="00BA08DE">
              <w:rPr>
                <w:shd w:val="clear" w:color="auto" w:fill="FFFFFF"/>
              </w:rPr>
              <w:t>20%-N (0,</w:t>
            </w:r>
            <w:r>
              <w:rPr>
                <w:shd w:val="clear" w:color="auto" w:fill="FFFFFF"/>
              </w:rPr>
              <w:t>64</w:t>
            </w:r>
            <w:r w:rsidRPr="00BA08DE">
              <w:rPr>
                <w:shd w:val="clear" w:color="auto" w:fill="FFFFFF"/>
              </w:rPr>
              <w:t>)</w:t>
            </w:r>
          </w:p>
          <w:p w14:paraId="71A505B2" w14:textId="77777777" w:rsidR="002C7364" w:rsidRDefault="002C7364" w:rsidP="00F12CCA">
            <w:pPr>
              <w:pStyle w:val="ae"/>
              <w:spacing w:line="240" w:lineRule="auto"/>
              <w:jc w:val="center"/>
              <w:rPr>
                <w:shd w:val="clear" w:color="auto" w:fill="FFFFFF"/>
              </w:rPr>
            </w:pPr>
            <w:r w:rsidRPr="00BA08DE">
              <w:rPr>
                <w:shd w:val="clear" w:color="auto" w:fill="FFFFFF"/>
              </w:rPr>
              <w:t>30%-U (-</w:t>
            </w:r>
            <w:r>
              <w:rPr>
                <w:shd w:val="clear" w:color="auto" w:fill="FFFFFF"/>
              </w:rPr>
              <w:t>8</w:t>
            </w:r>
            <w:r w:rsidRPr="00BA08DE">
              <w:rPr>
                <w:shd w:val="clear" w:color="auto" w:fill="FFFFFF"/>
              </w:rPr>
              <w:t>,</w:t>
            </w:r>
            <w:r>
              <w:rPr>
                <w:shd w:val="clear" w:color="auto" w:fill="FFFFFF"/>
              </w:rPr>
              <w:t>8</w:t>
            </w:r>
            <w:r w:rsidRPr="00BA08DE">
              <w:rPr>
                <w:shd w:val="clear" w:color="auto" w:fill="FFFFFF"/>
              </w:rPr>
              <w:t>)</w:t>
            </w:r>
          </w:p>
          <w:p w14:paraId="1254102A" w14:textId="0C3AEFFD" w:rsidR="002C7364" w:rsidRDefault="002C7364" w:rsidP="00F12CCA">
            <w:pPr>
              <w:pStyle w:val="ae"/>
              <w:spacing w:line="240" w:lineRule="auto"/>
              <w:jc w:val="center"/>
            </w:pPr>
            <w:r w:rsidRPr="00BA08DE">
              <w:rPr>
                <w:shd w:val="clear" w:color="auto" w:fill="FFFFFF"/>
              </w:rPr>
              <w:t>50%-N (0,</w:t>
            </w:r>
            <w:r w:rsidR="00F12CCA">
              <w:rPr>
                <w:shd w:val="clear" w:color="auto" w:fill="FFFFFF"/>
              </w:rPr>
              <w:t>1</w:t>
            </w:r>
            <w:r w:rsidRPr="00BA08DE">
              <w:rPr>
                <w:shd w:val="clear" w:color="auto" w:fill="FFFFFF"/>
              </w:rPr>
              <w:t>)</w:t>
            </w:r>
          </w:p>
        </w:tc>
        <w:tc>
          <w:tcPr>
            <w:tcW w:w="1618" w:type="dxa"/>
            <w:vAlign w:val="center"/>
          </w:tcPr>
          <w:p w14:paraId="3DFCCAD6" w14:textId="389759ED" w:rsidR="002C7364" w:rsidRDefault="00F12CCA" w:rsidP="00F12CCA">
            <w:pPr>
              <w:pStyle w:val="ae"/>
              <w:spacing w:line="240" w:lineRule="auto"/>
              <w:jc w:val="center"/>
            </w:pPr>
            <w:r>
              <w:rPr>
                <w:rFonts w:hint="eastAsia"/>
              </w:rPr>
              <w:t>5</w:t>
            </w:r>
            <w:r>
              <w:t>00</w:t>
            </w:r>
          </w:p>
        </w:tc>
        <w:tc>
          <w:tcPr>
            <w:tcW w:w="1673" w:type="dxa"/>
            <w:vAlign w:val="center"/>
          </w:tcPr>
          <w:p w14:paraId="25FE5AB2" w14:textId="20174E8F" w:rsidR="002C7364" w:rsidRDefault="00F275ED" w:rsidP="00F12CCA">
            <w:pPr>
              <w:pStyle w:val="ae"/>
              <w:spacing w:line="240" w:lineRule="auto"/>
              <w:jc w:val="center"/>
            </w:pPr>
            <w:r>
              <w:t>3</w:t>
            </w:r>
            <w:r w:rsidR="00F12CCA">
              <w:t>0</w:t>
            </w:r>
          </w:p>
        </w:tc>
        <w:tc>
          <w:tcPr>
            <w:tcW w:w="1561" w:type="dxa"/>
            <w:vAlign w:val="center"/>
          </w:tcPr>
          <w:p w14:paraId="628F03FB" w14:textId="42D4D3AF" w:rsidR="002C7364" w:rsidRDefault="00F12CCA" w:rsidP="00F12CCA">
            <w:pPr>
              <w:pStyle w:val="ae"/>
              <w:spacing w:line="240" w:lineRule="auto"/>
              <w:jc w:val="center"/>
            </w:pPr>
            <m:oMathPara>
              <m:oMath>
                <m:r>
                  <w:rPr>
                    <w:rFonts w:ascii="Cambria Math" w:hAnsi="Cambria Math"/>
                    <w:shd w:val="clear" w:color="auto" w:fill="FFFFFF"/>
                  </w:rPr>
                  <m:t>N</m:t>
                </m:r>
                <m:d>
                  <m:dPr>
                    <m:ctrlPr>
                      <w:rPr>
                        <w:rFonts w:ascii="Cambria Math" w:hAnsi="Cambria Math"/>
                        <w:i/>
                        <w:shd w:val="clear" w:color="auto" w:fill="FFFFFF"/>
                      </w:rPr>
                    </m:ctrlPr>
                  </m:dPr>
                  <m:e>
                    <m:r>
                      <w:rPr>
                        <w:rFonts w:ascii="Cambria Math" w:hAnsi="Cambria Math"/>
                        <w:shd w:val="clear" w:color="auto" w:fill="FFFFFF"/>
                      </w:rPr>
                      <m:t>0,10</m:t>
                    </m:r>
                  </m:e>
                </m:d>
              </m:oMath>
            </m:oMathPara>
          </w:p>
        </w:tc>
      </w:tr>
      <w:tr w:rsidR="002C7364" w14:paraId="2E4FC6A5" w14:textId="239890CC" w:rsidTr="00F12CCA">
        <w:tc>
          <w:tcPr>
            <w:tcW w:w="1625" w:type="dxa"/>
            <w:vAlign w:val="center"/>
          </w:tcPr>
          <w:p w14:paraId="1713DABB" w14:textId="12D3C7BB"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5</m:t>
                    </m:r>
                  </m:sub>
                </m:sSub>
              </m:oMath>
            </m:oMathPara>
          </w:p>
        </w:tc>
        <w:tc>
          <w:tcPr>
            <w:tcW w:w="1825" w:type="dxa"/>
            <w:vAlign w:val="center"/>
          </w:tcPr>
          <w:p w14:paraId="237BE0C3" w14:textId="70722F00" w:rsidR="002C7364" w:rsidRDefault="00F12CCA" w:rsidP="00F12CCA">
            <w:pPr>
              <w:pStyle w:val="ae"/>
              <w:spacing w:line="240" w:lineRule="auto"/>
              <w:jc w:val="center"/>
              <w:rPr>
                <w:shd w:val="clear" w:color="auto" w:fill="FFFFFF"/>
              </w:rPr>
            </w:pPr>
            <w:r>
              <w:rPr>
                <w:shd w:val="clear" w:color="auto" w:fill="FFFFFF"/>
              </w:rPr>
              <w:t>5</w:t>
            </w:r>
            <w:r w:rsidR="002C7364" w:rsidRPr="00BA08DE">
              <w:rPr>
                <w:shd w:val="clear" w:color="auto" w:fill="FFFFFF"/>
              </w:rPr>
              <w:t>0%-N (0,</w:t>
            </w:r>
            <w:r w:rsidR="002C7364">
              <w:rPr>
                <w:shd w:val="clear" w:color="auto" w:fill="FFFFFF"/>
              </w:rPr>
              <w:t>64</w:t>
            </w:r>
            <w:r w:rsidR="002C7364" w:rsidRPr="00BA08DE">
              <w:rPr>
                <w:shd w:val="clear" w:color="auto" w:fill="FFFFFF"/>
              </w:rPr>
              <w:t>)</w:t>
            </w:r>
          </w:p>
          <w:p w14:paraId="626A6E42" w14:textId="77777777" w:rsidR="002C7364" w:rsidRDefault="002C7364" w:rsidP="00F12CCA">
            <w:pPr>
              <w:pStyle w:val="ae"/>
              <w:spacing w:line="240" w:lineRule="auto"/>
              <w:jc w:val="center"/>
              <w:rPr>
                <w:shd w:val="clear" w:color="auto" w:fill="FFFFFF"/>
              </w:rPr>
            </w:pPr>
            <w:r w:rsidRPr="00BA08DE">
              <w:rPr>
                <w:shd w:val="clear" w:color="auto" w:fill="FFFFFF"/>
              </w:rPr>
              <w:t>30%-U (-</w:t>
            </w:r>
            <w:r>
              <w:rPr>
                <w:shd w:val="clear" w:color="auto" w:fill="FFFFFF"/>
              </w:rPr>
              <w:t>8</w:t>
            </w:r>
            <w:r w:rsidRPr="00BA08DE">
              <w:rPr>
                <w:shd w:val="clear" w:color="auto" w:fill="FFFFFF"/>
              </w:rPr>
              <w:t>,</w:t>
            </w:r>
            <w:r>
              <w:rPr>
                <w:shd w:val="clear" w:color="auto" w:fill="FFFFFF"/>
              </w:rPr>
              <w:t>8</w:t>
            </w:r>
            <w:r w:rsidRPr="00BA08DE">
              <w:rPr>
                <w:shd w:val="clear" w:color="auto" w:fill="FFFFFF"/>
              </w:rPr>
              <w:t>)</w:t>
            </w:r>
          </w:p>
          <w:p w14:paraId="6FBAFAFE" w14:textId="6C20F60C" w:rsidR="002C7364" w:rsidRDefault="00F12CCA" w:rsidP="00F12CCA">
            <w:pPr>
              <w:pStyle w:val="ae"/>
              <w:spacing w:line="240" w:lineRule="auto"/>
              <w:jc w:val="center"/>
            </w:pPr>
            <w:r>
              <w:rPr>
                <w:shd w:val="clear" w:color="auto" w:fill="FFFFFF"/>
              </w:rPr>
              <w:t>2</w:t>
            </w:r>
            <w:r w:rsidR="002C7364" w:rsidRPr="00BA08DE">
              <w:rPr>
                <w:shd w:val="clear" w:color="auto" w:fill="FFFFFF"/>
              </w:rPr>
              <w:t>0%-N (0,</w:t>
            </w:r>
            <w:r>
              <w:rPr>
                <w:shd w:val="clear" w:color="auto" w:fill="FFFFFF"/>
              </w:rPr>
              <w:t>1</w:t>
            </w:r>
            <w:r w:rsidR="002C7364" w:rsidRPr="00BA08DE">
              <w:rPr>
                <w:shd w:val="clear" w:color="auto" w:fill="FFFFFF"/>
              </w:rPr>
              <w:t>)</w:t>
            </w:r>
          </w:p>
        </w:tc>
        <w:tc>
          <w:tcPr>
            <w:tcW w:w="1618" w:type="dxa"/>
            <w:vAlign w:val="center"/>
          </w:tcPr>
          <w:p w14:paraId="733BD1EA" w14:textId="2BC30B2E" w:rsidR="002C7364" w:rsidRDefault="00F12CCA" w:rsidP="00F12CCA">
            <w:pPr>
              <w:pStyle w:val="ae"/>
              <w:spacing w:line="240" w:lineRule="auto"/>
              <w:jc w:val="center"/>
            </w:pPr>
            <w:r>
              <w:rPr>
                <w:rFonts w:hint="eastAsia"/>
              </w:rPr>
              <w:t>5</w:t>
            </w:r>
            <w:r>
              <w:t>00</w:t>
            </w:r>
          </w:p>
        </w:tc>
        <w:tc>
          <w:tcPr>
            <w:tcW w:w="1673" w:type="dxa"/>
            <w:vAlign w:val="center"/>
          </w:tcPr>
          <w:p w14:paraId="58F0F0B9" w14:textId="536057F9" w:rsidR="002C7364" w:rsidRDefault="00F12CCA" w:rsidP="00F12CCA">
            <w:pPr>
              <w:pStyle w:val="ae"/>
              <w:spacing w:line="240" w:lineRule="auto"/>
              <w:jc w:val="center"/>
            </w:pPr>
            <w:r>
              <w:rPr>
                <w:rFonts w:hint="eastAsia"/>
              </w:rPr>
              <w:t>1</w:t>
            </w:r>
            <w:r>
              <w:t>0</w:t>
            </w:r>
          </w:p>
        </w:tc>
        <w:tc>
          <w:tcPr>
            <w:tcW w:w="1561" w:type="dxa"/>
            <w:vAlign w:val="center"/>
          </w:tcPr>
          <w:p w14:paraId="2EF7A911" w14:textId="1787765F" w:rsidR="002C7364" w:rsidRDefault="00F12CCA" w:rsidP="00F12CCA">
            <w:pPr>
              <w:pStyle w:val="ae"/>
              <w:spacing w:line="240" w:lineRule="auto"/>
              <w:jc w:val="center"/>
            </w:pPr>
            <m:oMathPara>
              <m:oMath>
                <m:r>
                  <w:rPr>
                    <w:rFonts w:ascii="Cambria Math" w:hAnsi="Cambria Math"/>
                    <w:shd w:val="clear" w:color="auto" w:fill="FFFFFF"/>
                  </w:rPr>
                  <m:t>N</m:t>
                </m:r>
                <m:d>
                  <m:dPr>
                    <m:ctrlPr>
                      <w:rPr>
                        <w:rFonts w:ascii="Cambria Math" w:hAnsi="Cambria Math"/>
                        <w:i/>
                        <w:shd w:val="clear" w:color="auto" w:fill="FFFFFF"/>
                      </w:rPr>
                    </m:ctrlPr>
                  </m:dPr>
                  <m:e>
                    <m:r>
                      <w:rPr>
                        <w:rFonts w:ascii="Cambria Math" w:hAnsi="Cambria Math"/>
                        <w:shd w:val="clear" w:color="auto" w:fill="FFFFFF"/>
                      </w:rPr>
                      <m:t>0,10</m:t>
                    </m:r>
                  </m:e>
                </m:d>
              </m:oMath>
            </m:oMathPara>
          </w:p>
        </w:tc>
      </w:tr>
      <w:tr w:rsidR="002C7364" w14:paraId="01C4E2B4" w14:textId="6E1DCB89" w:rsidTr="00F12CCA">
        <w:tc>
          <w:tcPr>
            <w:tcW w:w="1625" w:type="dxa"/>
            <w:tcBorders>
              <w:bottom w:val="single" w:sz="4" w:space="0" w:color="auto"/>
            </w:tcBorders>
            <w:vAlign w:val="center"/>
          </w:tcPr>
          <w:p w14:paraId="45846ED3" w14:textId="1E4290D2"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6</m:t>
                    </m:r>
                  </m:sub>
                </m:sSub>
              </m:oMath>
            </m:oMathPara>
          </w:p>
        </w:tc>
        <w:tc>
          <w:tcPr>
            <w:tcW w:w="1825" w:type="dxa"/>
            <w:tcBorders>
              <w:bottom w:val="single" w:sz="4" w:space="0" w:color="auto"/>
            </w:tcBorders>
            <w:vAlign w:val="center"/>
          </w:tcPr>
          <w:p w14:paraId="3DAAA5F1" w14:textId="77777777" w:rsidR="002C7364" w:rsidRDefault="002C7364" w:rsidP="00F12CCA">
            <w:pPr>
              <w:pStyle w:val="ae"/>
              <w:spacing w:line="240" w:lineRule="auto"/>
              <w:jc w:val="center"/>
              <w:rPr>
                <w:shd w:val="clear" w:color="auto" w:fill="FFFFFF"/>
              </w:rPr>
            </w:pPr>
            <w:r w:rsidRPr="00BA08DE">
              <w:rPr>
                <w:shd w:val="clear" w:color="auto" w:fill="FFFFFF"/>
              </w:rPr>
              <w:t>20%-N (0,</w:t>
            </w:r>
            <w:r>
              <w:rPr>
                <w:shd w:val="clear" w:color="auto" w:fill="FFFFFF"/>
              </w:rPr>
              <w:t>64</w:t>
            </w:r>
            <w:r w:rsidRPr="00BA08DE">
              <w:rPr>
                <w:shd w:val="clear" w:color="auto" w:fill="FFFFFF"/>
              </w:rPr>
              <w:t>)</w:t>
            </w:r>
          </w:p>
          <w:p w14:paraId="56ACED09" w14:textId="77777777" w:rsidR="002C7364" w:rsidRDefault="002C7364" w:rsidP="00F12CCA">
            <w:pPr>
              <w:pStyle w:val="ae"/>
              <w:spacing w:line="240" w:lineRule="auto"/>
              <w:jc w:val="center"/>
              <w:rPr>
                <w:shd w:val="clear" w:color="auto" w:fill="FFFFFF"/>
              </w:rPr>
            </w:pPr>
            <w:r w:rsidRPr="00BA08DE">
              <w:rPr>
                <w:shd w:val="clear" w:color="auto" w:fill="FFFFFF"/>
              </w:rPr>
              <w:t>30%-U (-</w:t>
            </w:r>
            <w:r>
              <w:rPr>
                <w:shd w:val="clear" w:color="auto" w:fill="FFFFFF"/>
              </w:rPr>
              <w:t>8</w:t>
            </w:r>
            <w:r w:rsidRPr="00BA08DE">
              <w:rPr>
                <w:shd w:val="clear" w:color="auto" w:fill="FFFFFF"/>
              </w:rPr>
              <w:t>,</w:t>
            </w:r>
            <w:r>
              <w:rPr>
                <w:shd w:val="clear" w:color="auto" w:fill="FFFFFF"/>
              </w:rPr>
              <w:t>8</w:t>
            </w:r>
            <w:r w:rsidRPr="00BA08DE">
              <w:rPr>
                <w:shd w:val="clear" w:color="auto" w:fill="FFFFFF"/>
              </w:rPr>
              <w:t>)</w:t>
            </w:r>
          </w:p>
          <w:p w14:paraId="049C680D" w14:textId="4D63E239" w:rsidR="002C7364" w:rsidRDefault="002C7364" w:rsidP="00F12CCA">
            <w:pPr>
              <w:pStyle w:val="ae"/>
              <w:spacing w:line="240" w:lineRule="auto"/>
              <w:jc w:val="center"/>
            </w:pPr>
            <w:r w:rsidRPr="00BA08DE">
              <w:rPr>
                <w:shd w:val="clear" w:color="auto" w:fill="FFFFFF"/>
              </w:rPr>
              <w:t>50%-N (0,</w:t>
            </w:r>
            <w:r w:rsidR="00F12CCA">
              <w:rPr>
                <w:shd w:val="clear" w:color="auto" w:fill="FFFFFF"/>
              </w:rPr>
              <w:t>1</w:t>
            </w:r>
            <w:r w:rsidRPr="00BA08DE">
              <w:rPr>
                <w:shd w:val="clear" w:color="auto" w:fill="FFFFFF"/>
              </w:rPr>
              <w:t>)</w:t>
            </w:r>
          </w:p>
        </w:tc>
        <w:tc>
          <w:tcPr>
            <w:tcW w:w="1618" w:type="dxa"/>
            <w:tcBorders>
              <w:bottom w:val="single" w:sz="4" w:space="0" w:color="auto"/>
            </w:tcBorders>
            <w:vAlign w:val="center"/>
          </w:tcPr>
          <w:p w14:paraId="7F507490" w14:textId="56EFA67D" w:rsidR="002C7364" w:rsidRDefault="00F12CCA" w:rsidP="00F12CCA">
            <w:pPr>
              <w:pStyle w:val="ae"/>
              <w:spacing w:line="240" w:lineRule="auto"/>
              <w:jc w:val="center"/>
            </w:pPr>
            <w:r>
              <w:rPr>
                <w:rFonts w:hint="eastAsia"/>
              </w:rPr>
              <w:t>2</w:t>
            </w:r>
            <w:r>
              <w:t>00</w:t>
            </w:r>
          </w:p>
        </w:tc>
        <w:tc>
          <w:tcPr>
            <w:tcW w:w="1673" w:type="dxa"/>
            <w:tcBorders>
              <w:bottom w:val="single" w:sz="4" w:space="0" w:color="auto"/>
            </w:tcBorders>
            <w:vAlign w:val="center"/>
          </w:tcPr>
          <w:p w14:paraId="4C94C135" w14:textId="5B073D87" w:rsidR="002C7364" w:rsidRDefault="00F12CCA" w:rsidP="00F12CCA">
            <w:pPr>
              <w:pStyle w:val="ae"/>
              <w:spacing w:line="240" w:lineRule="auto"/>
              <w:jc w:val="center"/>
            </w:pPr>
            <w:r>
              <w:rPr>
                <w:rFonts w:hint="eastAsia"/>
              </w:rPr>
              <w:t>1</w:t>
            </w:r>
            <w:r>
              <w:t>0</w:t>
            </w:r>
          </w:p>
        </w:tc>
        <w:tc>
          <w:tcPr>
            <w:tcW w:w="1561" w:type="dxa"/>
            <w:tcBorders>
              <w:bottom w:val="single" w:sz="4" w:space="0" w:color="auto"/>
            </w:tcBorders>
            <w:vAlign w:val="center"/>
          </w:tcPr>
          <w:p w14:paraId="08164939" w14:textId="79C9AAC0" w:rsidR="002C7364" w:rsidRDefault="00F12CCA" w:rsidP="00F12CCA">
            <w:pPr>
              <w:pStyle w:val="ae"/>
              <w:spacing w:line="240" w:lineRule="auto"/>
              <w:jc w:val="center"/>
            </w:pPr>
            <m:oMathPara>
              <m:oMath>
                <m:r>
                  <w:rPr>
                    <w:rFonts w:ascii="Cambria Math" w:hAnsi="Cambria Math"/>
                    <w:shd w:val="clear" w:color="auto" w:fill="FFFFFF"/>
                  </w:rPr>
                  <m:t>N</m:t>
                </m:r>
                <m:d>
                  <m:dPr>
                    <m:ctrlPr>
                      <w:rPr>
                        <w:rFonts w:ascii="Cambria Math" w:hAnsi="Cambria Math"/>
                        <w:i/>
                        <w:shd w:val="clear" w:color="auto" w:fill="FFFFFF"/>
                      </w:rPr>
                    </m:ctrlPr>
                  </m:dPr>
                  <m:e>
                    <m:r>
                      <w:rPr>
                        <w:rFonts w:ascii="Cambria Math" w:hAnsi="Cambria Math"/>
                        <w:shd w:val="clear" w:color="auto" w:fill="FFFFFF"/>
                      </w:rPr>
                      <m:t>0,10</m:t>
                    </m:r>
                  </m:e>
                </m:d>
              </m:oMath>
            </m:oMathPara>
          </w:p>
        </w:tc>
      </w:tr>
    </w:tbl>
    <w:p w14:paraId="6232A76C" w14:textId="77777777" w:rsidR="00E042F2" w:rsidRPr="00633362" w:rsidRDefault="00E042F2" w:rsidP="00E042F2"/>
    <w:p w14:paraId="6AD3A224" w14:textId="4433F45E" w:rsidR="00205179" w:rsidRDefault="00205179" w:rsidP="009B5122">
      <w:pPr>
        <w:pStyle w:val="3"/>
        <w:spacing w:before="156" w:after="156"/>
      </w:pPr>
      <w:bookmarkStart w:id="20" w:name="_Toc160113138"/>
      <w:r>
        <w:rPr>
          <w:rFonts w:hint="eastAsia"/>
        </w:rPr>
        <w:t>4</w:t>
      </w:r>
      <w:r>
        <w:t>.</w:t>
      </w:r>
      <w:r w:rsidR="00E17240">
        <w:t>1</w:t>
      </w:r>
      <w:r w:rsidR="009B5122">
        <w:t>.</w:t>
      </w:r>
      <w:r w:rsidR="00B07551">
        <w:t>2</w:t>
      </w:r>
      <w:r>
        <w:t xml:space="preserve"> </w:t>
      </w:r>
      <w:r w:rsidR="00916D7E">
        <w:rPr>
          <w:rFonts w:hint="eastAsia"/>
        </w:rPr>
        <w:t>优化</w:t>
      </w:r>
      <w:r>
        <w:rPr>
          <w:rFonts w:hint="eastAsia"/>
        </w:rPr>
        <w:t>效果分析</w:t>
      </w:r>
      <w:bookmarkEnd w:id="20"/>
    </w:p>
    <w:p w14:paraId="106C76F7" w14:textId="25CF8B75" w:rsidR="004553F6" w:rsidRDefault="00BC2BFF" w:rsidP="004553F6">
      <w:pPr>
        <w:ind w:firstLine="420"/>
      </w:pPr>
      <w:r>
        <w:rPr>
          <w:rFonts w:hint="eastAsia"/>
        </w:rPr>
        <w:t>表</w:t>
      </w:r>
      <w:r>
        <w:rPr>
          <w:rFonts w:hint="eastAsia"/>
        </w:rPr>
        <w:t>4</w:t>
      </w:r>
      <w:r>
        <w:t>.</w:t>
      </w:r>
      <w:r w:rsidR="00B411D9">
        <w:t>2</w:t>
      </w:r>
      <w:r>
        <w:rPr>
          <w:rFonts w:hint="eastAsia"/>
        </w:rPr>
        <w:t>中给出了每个模拟实验的原始数据集以及经过不同超参数下</w:t>
      </w:r>
      <w:r>
        <w:rPr>
          <w:rFonts w:hint="eastAsia"/>
        </w:rPr>
        <w:t>RSIS</w:t>
      </w:r>
      <w:r>
        <w:rPr>
          <w:rFonts w:hint="eastAsia"/>
        </w:rPr>
        <w:t>方法处理后数据集的平均绝对误差的计算结果，并且给出了对应的标准差（括号内）。</w:t>
      </w:r>
      <w:r w:rsidR="004553F6">
        <w:rPr>
          <w:rFonts w:hint="eastAsia"/>
        </w:rPr>
        <w:t>并且还对于数据集噪音是否得到优化进行了</w:t>
      </w:r>
      <w:r w:rsidR="004553F6">
        <w:rPr>
          <w:rFonts w:hint="eastAsia"/>
        </w:rPr>
        <w:t>0</w:t>
      </w:r>
      <w:r w:rsidR="004553F6">
        <w:t>.05</w:t>
      </w:r>
      <w:r w:rsidR="004553F6">
        <w:rPr>
          <w:rFonts w:hint="eastAsia"/>
        </w:rPr>
        <w:t>水平下的</w:t>
      </w:r>
      <w:r w:rsidR="004553F6" w:rsidRPr="004553F6">
        <w:rPr>
          <w:rFonts w:hint="eastAsia"/>
        </w:rPr>
        <w:t>威尔科克森符号秩检验</w:t>
      </w:r>
      <w:r w:rsidR="004553F6">
        <w:rPr>
          <w:rFonts w:hint="eastAsia"/>
        </w:rPr>
        <w:t>（</w:t>
      </w:r>
      <w:r w:rsidR="004553F6" w:rsidRPr="004553F6">
        <w:t>Wilcoxon Signed-Rank Test</w:t>
      </w:r>
      <w:r w:rsidR="004553F6">
        <w:rPr>
          <w:rFonts w:hint="eastAsia"/>
        </w:rPr>
        <w:t>）。正负号</w:t>
      </w:r>
      <w:r w:rsidR="00255329">
        <w:rPr>
          <w:rFonts w:hint="eastAsia"/>
        </w:rPr>
        <w:t>以及约等号</w:t>
      </w:r>
      <w:r w:rsidR="004553F6">
        <w:rPr>
          <w:rFonts w:hint="eastAsia"/>
        </w:rPr>
        <w:t>分别表示经过</w:t>
      </w:r>
      <w:r w:rsidR="004553F6">
        <w:rPr>
          <w:rFonts w:hint="eastAsia"/>
        </w:rPr>
        <w:t>RSIS</w:t>
      </w:r>
      <w:r w:rsidR="004553F6">
        <w:rPr>
          <w:rFonts w:hint="eastAsia"/>
        </w:rPr>
        <w:t>方法处理后的数据集均匀绝对误差</w:t>
      </w:r>
      <w:r w:rsidR="00255329">
        <w:rPr>
          <w:rFonts w:hint="eastAsia"/>
        </w:rPr>
        <w:t>显著正向优化</w:t>
      </w:r>
      <w:r w:rsidR="004553F6">
        <w:rPr>
          <w:rFonts w:hint="eastAsia"/>
        </w:rPr>
        <w:t>、显著</w:t>
      </w:r>
      <w:r w:rsidR="00255329">
        <w:rPr>
          <w:rFonts w:hint="eastAsia"/>
        </w:rPr>
        <w:t>负向</w:t>
      </w:r>
      <w:r w:rsidR="004553F6">
        <w:rPr>
          <w:rFonts w:hint="eastAsia"/>
        </w:rPr>
        <w:t>优化</w:t>
      </w:r>
      <w:r w:rsidR="00255329">
        <w:rPr>
          <w:rFonts w:hint="eastAsia"/>
        </w:rPr>
        <w:t>、未显著优化</w:t>
      </w:r>
      <w:r w:rsidR="004553F6">
        <w:rPr>
          <w:rFonts w:hint="eastAsia"/>
        </w:rPr>
        <w:t>。</w:t>
      </w:r>
    </w:p>
    <w:p w14:paraId="6FBB9026" w14:textId="6ECBBED8" w:rsidR="00A25CE2" w:rsidRDefault="004553F6" w:rsidP="004A7A6C">
      <w:pPr>
        <w:ind w:firstLine="420"/>
      </w:pPr>
      <w:r w:rsidRPr="004553F6">
        <w:rPr>
          <w:rFonts w:hint="eastAsia"/>
        </w:rPr>
        <w:t>这种检验用于比较两个相关样本、匹配样本或成对样本的差异，或者比较单个样本与理论中值的差异。它是对成对观测差异的中位数是否为零的检验。</w:t>
      </w:r>
      <w:r w:rsidR="004A7A6C" w:rsidRPr="004A7A6C">
        <w:rPr>
          <w:rFonts w:hint="eastAsia"/>
        </w:rPr>
        <w:t>符号秩检验不需要数据服从正态分布，因此它对于非正态分布的数据尤其有用。这种检验经常用于医学、心理学和其他社会科学领域的研究，特别是当数据不能假设为正态分布或样本量较小时。</w:t>
      </w:r>
    </w:p>
    <w:p w14:paraId="19655B3C" w14:textId="77777777" w:rsidR="00A25CE2" w:rsidRDefault="00A25CE2">
      <w:pPr>
        <w:widowControl/>
        <w:spacing w:line="240" w:lineRule="auto"/>
        <w:jc w:val="left"/>
      </w:pPr>
      <w:r>
        <w:br w:type="page"/>
      </w:r>
    </w:p>
    <w:p w14:paraId="085CE50C" w14:textId="77777777" w:rsidR="004A7A6C" w:rsidRDefault="004A7A6C" w:rsidP="004A7A6C">
      <w:pPr>
        <w:ind w:firstLine="420"/>
      </w:pPr>
    </w:p>
    <w:p w14:paraId="59A6F760" w14:textId="2C552F75" w:rsidR="009261E2" w:rsidRPr="009261E2" w:rsidRDefault="009261E2" w:rsidP="00FB6178">
      <w:pPr>
        <w:pStyle w:val="aa"/>
        <w:spacing w:after="156"/>
      </w:pPr>
      <w:r>
        <w:rPr>
          <w:rFonts w:hint="eastAsia"/>
        </w:rPr>
        <w:t>表</w:t>
      </w:r>
      <w:r>
        <w:rPr>
          <w:rFonts w:hint="eastAsia"/>
        </w:rPr>
        <w:t>4</w:t>
      </w:r>
      <w:r>
        <w:t>.</w:t>
      </w:r>
      <w:r w:rsidR="00F3436B">
        <w:t>2</w:t>
      </w:r>
      <w:r>
        <w:t xml:space="preserve"> </w:t>
      </w:r>
      <w:r w:rsidR="00FB6178">
        <w:rPr>
          <w:rFonts w:hint="eastAsia"/>
        </w:rPr>
        <w:t>模拟数据集优化效果</w:t>
      </w:r>
    </w:p>
    <w:tbl>
      <w:tblPr>
        <w:tblStyle w:val="ad"/>
        <w:tblW w:w="10225" w:type="dxa"/>
        <w:jc w:val="center"/>
        <w:tblLayout w:type="fixed"/>
        <w:tblLook w:val="04A0" w:firstRow="1" w:lastRow="0" w:firstColumn="1" w:lastColumn="0" w:noHBand="0" w:noVBand="1"/>
      </w:tblPr>
      <w:tblGrid>
        <w:gridCol w:w="567"/>
        <w:gridCol w:w="851"/>
        <w:gridCol w:w="236"/>
        <w:gridCol w:w="117"/>
        <w:gridCol w:w="830"/>
        <w:gridCol w:w="93"/>
        <w:gridCol w:w="854"/>
        <w:gridCol w:w="79"/>
        <w:gridCol w:w="868"/>
        <w:gridCol w:w="49"/>
        <w:gridCol w:w="898"/>
        <w:gridCol w:w="129"/>
        <w:gridCol w:w="738"/>
        <w:gridCol w:w="32"/>
        <w:gridCol w:w="915"/>
        <w:gridCol w:w="32"/>
        <w:gridCol w:w="915"/>
        <w:gridCol w:w="32"/>
        <w:gridCol w:w="979"/>
        <w:gridCol w:w="1011"/>
      </w:tblGrid>
      <w:tr w:rsidR="0078765E" w14:paraId="5925B803" w14:textId="43A856C2" w:rsidTr="0078765E">
        <w:trPr>
          <w:trHeight w:val="232"/>
          <w:jc w:val="center"/>
        </w:trPr>
        <w:tc>
          <w:tcPr>
            <w:tcW w:w="567" w:type="dxa"/>
            <w:vMerge w:val="restart"/>
            <w:tcBorders>
              <w:left w:val="nil"/>
              <w:right w:val="nil"/>
            </w:tcBorders>
            <w:vAlign w:val="center"/>
          </w:tcPr>
          <w:p w14:paraId="5E881789" w14:textId="624D754B" w:rsidR="0078765E" w:rsidRDefault="0078765E" w:rsidP="00FA12CC">
            <w:pPr>
              <w:pStyle w:val="ae"/>
              <w:jc w:val="center"/>
            </w:pPr>
            <w:r>
              <w:rPr>
                <w:rFonts w:hint="eastAsia"/>
              </w:rPr>
              <w:t>数据集</w:t>
            </w:r>
          </w:p>
        </w:tc>
        <w:tc>
          <w:tcPr>
            <w:tcW w:w="851" w:type="dxa"/>
            <w:vMerge w:val="restart"/>
            <w:tcBorders>
              <w:left w:val="nil"/>
              <w:right w:val="nil"/>
            </w:tcBorders>
            <w:vAlign w:val="center"/>
          </w:tcPr>
          <w:p w14:paraId="455A2006" w14:textId="6AA1AD60" w:rsidR="0078765E" w:rsidRDefault="00526324" w:rsidP="00FA12CC">
            <w:pPr>
              <w:pStyle w:val="ae"/>
              <w:jc w:val="center"/>
            </w:pPr>
            <w:r>
              <w:rPr>
                <w:rFonts w:hint="eastAsia"/>
              </w:rPr>
              <w:t>RSIS</w:t>
            </w:r>
            <w:r>
              <w:rPr>
                <w:rFonts w:hint="eastAsia"/>
              </w:rPr>
              <w:t>处理前</w:t>
            </w:r>
          </w:p>
        </w:tc>
        <w:tc>
          <w:tcPr>
            <w:tcW w:w="7796" w:type="dxa"/>
            <w:gridSpan w:val="17"/>
            <w:tcBorders>
              <w:left w:val="nil"/>
              <w:bottom w:val="single" w:sz="4" w:space="0" w:color="auto"/>
              <w:right w:val="nil"/>
            </w:tcBorders>
            <w:vAlign w:val="center"/>
          </w:tcPr>
          <w:p w14:paraId="784C51AA" w14:textId="0588836E" w:rsidR="0078765E" w:rsidRDefault="0078765E" w:rsidP="00FA12CC">
            <w:pPr>
              <w:pStyle w:val="ae"/>
              <w:jc w:val="center"/>
            </w:pPr>
            <w:r>
              <w:rPr>
                <w:rFonts w:hint="eastAsia"/>
              </w:rPr>
              <w:t>RSIS</w:t>
            </w:r>
            <w:r>
              <w:rPr>
                <w:rFonts w:hint="eastAsia"/>
              </w:rPr>
              <w:t>处理后</w:t>
            </w:r>
          </w:p>
        </w:tc>
        <w:tc>
          <w:tcPr>
            <w:tcW w:w="1011" w:type="dxa"/>
            <w:tcBorders>
              <w:left w:val="nil"/>
              <w:bottom w:val="single" w:sz="4" w:space="0" w:color="auto"/>
              <w:right w:val="nil"/>
            </w:tcBorders>
          </w:tcPr>
          <w:p w14:paraId="2C1524C6" w14:textId="77777777" w:rsidR="0078765E" w:rsidRDefault="0078765E" w:rsidP="00FA12CC">
            <w:pPr>
              <w:pStyle w:val="ae"/>
              <w:jc w:val="center"/>
            </w:pPr>
          </w:p>
        </w:tc>
      </w:tr>
      <w:tr w:rsidR="0078765E" w14:paraId="358A936F" w14:textId="423080AB" w:rsidTr="0078765E">
        <w:trPr>
          <w:trHeight w:val="232"/>
          <w:jc w:val="center"/>
        </w:trPr>
        <w:tc>
          <w:tcPr>
            <w:tcW w:w="567" w:type="dxa"/>
            <w:vMerge/>
            <w:tcBorders>
              <w:left w:val="nil"/>
              <w:bottom w:val="single" w:sz="4" w:space="0" w:color="auto"/>
              <w:right w:val="nil"/>
            </w:tcBorders>
            <w:vAlign w:val="center"/>
          </w:tcPr>
          <w:p w14:paraId="3B3C4DBD" w14:textId="77777777" w:rsidR="0078765E" w:rsidRDefault="0078765E" w:rsidP="00FA12CC">
            <w:pPr>
              <w:pStyle w:val="ae"/>
              <w:jc w:val="center"/>
            </w:pPr>
          </w:p>
        </w:tc>
        <w:tc>
          <w:tcPr>
            <w:tcW w:w="851" w:type="dxa"/>
            <w:vMerge/>
            <w:tcBorders>
              <w:left w:val="nil"/>
              <w:bottom w:val="single" w:sz="4" w:space="0" w:color="auto"/>
              <w:right w:val="nil"/>
            </w:tcBorders>
            <w:vAlign w:val="center"/>
          </w:tcPr>
          <w:p w14:paraId="137F1E3C" w14:textId="77777777" w:rsidR="0078765E" w:rsidRDefault="0078765E" w:rsidP="00FA12CC">
            <w:pPr>
              <w:pStyle w:val="ae"/>
              <w:jc w:val="center"/>
            </w:pPr>
          </w:p>
        </w:tc>
        <w:tc>
          <w:tcPr>
            <w:tcW w:w="353" w:type="dxa"/>
            <w:gridSpan w:val="2"/>
            <w:tcBorders>
              <w:left w:val="nil"/>
              <w:bottom w:val="single" w:sz="4" w:space="0" w:color="auto"/>
              <w:right w:val="nil"/>
            </w:tcBorders>
            <w:vAlign w:val="center"/>
          </w:tcPr>
          <w:p w14:paraId="622FFD0E" w14:textId="01AAC7A0" w:rsidR="0078765E" w:rsidRPr="00FA12CC" w:rsidRDefault="0078765E" w:rsidP="00FA12CC">
            <w:pPr>
              <w:pStyle w:val="ae"/>
              <w:jc w:val="center"/>
            </w:pPr>
            <m:oMathPara>
              <m:oMath>
                <m:r>
                  <w:rPr>
                    <w:rFonts w:ascii="Cambria Math" w:hAnsi="Cambria Math" w:hint="eastAsia"/>
                  </w:rPr>
                  <m:t>k</m:t>
                </m:r>
                <m:r>
                  <w:rPr>
                    <w:rFonts w:ascii="Cambria Math" w:hAnsi="Cambria Math"/>
                  </w:rPr>
                  <m:t>:</m:t>
                </m:r>
              </m:oMath>
            </m:oMathPara>
          </w:p>
          <w:p w14:paraId="1376FB30" w14:textId="660BEE21" w:rsidR="0078765E" w:rsidRPr="00FA12CC" w:rsidRDefault="0078765E" w:rsidP="00FA12CC">
            <w:pPr>
              <w:pStyle w:val="ae"/>
              <w:jc w:val="center"/>
            </w:pPr>
            <m:oMathPara>
              <m:oMath>
                <m:r>
                  <w:rPr>
                    <w:rFonts w:ascii="Cambria Math" w:hAnsi="Cambria Math"/>
                  </w:rPr>
                  <m:t>η:</m:t>
                </m:r>
              </m:oMath>
            </m:oMathPara>
          </w:p>
        </w:tc>
        <w:tc>
          <w:tcPr>
            <w:tcW w:w="923" w:type="dxa"/>
            <w:gridSpan w:val="2"/>
            <w:tcBorders>
              <w:left w:val="nil"/>
              <w:bottom w:val="single" w:sz="4" w:space="0" w:color="auto"/>
              <w:right w:val="nil"/>
            </w:tcBorders>
            <w:vAlign w:val="center"/>
          </w:tcPr>
          <w:p w14:paraId="5C8B2BFE" w14:textId="38A6644A" w:rsidR="0078765E" w:rsidRPr="00FA12CC" w:rsidRDefault="0078765E" w:rsidP="00FA12CC">
            <w:pPr>
              <w:pStyle w:val="ae"/>
              <w:jc w:val="center"/>
            </w:pPr>
            <m:oMathPara>
              <m:oMath>
                <m:r>
                  <w:rPr>
                    <w:rFonts w:ascii="Cambria Math" w:hAnsi="Cambria Math"/>
                  </w:rPr>
                  <m:t>5</m:t>
                </m:r>
              </m:oMath>
            </m:oMathPara>
          </w:p>
          <w:p w14:paraId="05F9AED0" w14:textId="0FB8E5B9" w:rsidR="0078765E" w:rsidRDefault="0078765E" w:rsidP="00FA12CC">
            <w:pPr>
              <w:pStyle w:val="ae"/>
              <w:jc w:val="center"/>
            </w:pPr>
            <m:oMathPara>
              <m:oMath>
                <m:r>
                  <w:rPr>
                    <w:rFonts w:ascii="Cambria Math" w:hAnsi="Cambria Math"/>
                  </w:rPr>
                  <m:t>1</m:t>
                </m:r>
              </m:oMath>
            </m:oMathPara>
          </w:p>
        </w:tc>
        <w:tc>
          <w:tcPr>
            <w:tcW w:w="933" w:type="dxa"/>
            <w:gridSpan w:val="2"/>
            <w:tcBorders>
              <w:left w:val="nil"/>
              <w:bottom w:val="single" w:sz="4" w:space="0" w:color="auto"/>
              <w:right w:val="nil"/>
            </w:tcBorders>
            <w:vAlign w:val="center"/>
          </w:tcPr>
          <w:p w14:paraId="5CA47D2F" w14:textId="74D08D4F" w:rsidR="0078765E" w:rsidRPr="001313C1" w:rsidRDefault="0078765E" w:rsidP="00FA12CC">
            <w:pPr>
              <w:pStyle w:val="ae"/>
              <w:jc w:val="center"/>
            </w:pPr>
            <m:oMathPara>
              <m:oMath>
                <m:r>
                  <w:rPr>
                    <w:rFonts w:ascii="Cambria Math" w:hAnsi="Cambria Math"/>
                  </w:rPr>
                  <m:t>10</m:t>
                </m:r>
              </m:oMath>
            </m:oMathPara>
          </w:p>
          <w:p w14:paraId="6A0CB3C7" w14:textId="6CD9FE66" w:rsidR="0078765E" w:rsidRDefault="0078765E" w:rsidP="00FA12CC">
            <w:pPr>
              <w:pStyle w:val="ae"/>
              <w:jc w:val="center"/>
            </w:pPr>
            <m:oMathPara>
              <m:oMath>
                <m:r>
                  <w:rPr>
                    <w:rFonts w:ascii="Cambria Math" w:hAnsi="Cambria Math"/>
                  </w:rPr>
                  <m:t>1</m:t>
                </m:r>
              </m:oMath>
            </m:oMathPara>
          </w:p>
        </w:tc>
        <w:tc>
          <w:tcPr>
            <w:tcW w:w="917" w:type="dxa"/>
            <w:gridSpan w:val="2"/>
            <w:tcBorders>
              <w:left w:val="nil"/>
              <w:bottom w:val="single" w:sz="4" w:space="0" w:color="auto"/>
              <w:right w:val="nil"/>
            </w:tcBorders>
            <w:vAlign w:val="center"/>
          </w:tcPr>
          <w:p w14:paraId="6BC62A69" w14:textId="055B080C" w:rsidR="0078765E" w:rsidRPr="001313C1" w:rsidRDefault="0078765E" w:rsidP="00FA12CC">
            <w:pPr>
              <w:pStyle w:val="ae"/>
              <w:jc w:val="center"/>
            </w:pPr>
            <m:oMathPara>
              <m:oMath>
                <m:r>
                  <w:rPr>
                    <w:rFonts w:ascii="Cambria Math" w:hAnsi="Cambria Math"/>
                  </w:rPr>
                  <m:t>15</m:t>
                </m:r>
              </m:oMath>
            </m:oMathPara>
          </w:p>
          <w:p w14:paraId="623EEA3E" w14:textId="6A54CDD6" w:rsidR="0078765E" w:rsidRDefault="0078765E" w:rsidP="00FA12CC">
            <w:pPr>
              <w:pStyle w:val="ae"/>
              <w:jc w:val="center"/>
            </w:pPr>
            <m:oMathPara>
              <m:oMath>
                <m:r>
                  <w:rPr>
                    <w:rFonts w:ascii="Cambria Math" w:hAnsi="Cambria Math"/>
                  </w:rPr>
                  <m:t>1</m:t>
                </m:r>
              </m:oMath>
            </m:oMathPara>
          </w:p>
        </w:tc>
        <w:tc>
          <w:tcPr>
            <w:tcW w:w="1027" w:type="dxa"/>
            <w:gridSpan w:val="2"/>
            <w:tcBorders>
              <w:left w:val="nil"/>
              <w:bottom w:val="single" w:sz="4" w:space="0" w:color="auto"/>
              <w:right w:val="nil"/>
            </w:tcBorders>
            <w:vAlign w:val="center"/>
          </w:tcPr>
          <w:p w14:paraId="758702B9" w14:textId="3549F11F" w:rsidR="0078765E" w:rsidRPr="001313C1" w:rsidRDefault="0078765E" w:rsidP="00FA12CC">
            <w:pPr>
              <w:pStyle w:val="ae"/>
              <w:jc w:val="center"/>
            </w:pPr>
            <m:oMathPara>
              <m:oMath>
                <m:r>
                  <w:rPr>
                    <w:rFonts w:ascii="Cambria Math" w:hAnsi="Cambria Math"/>
                  </w:rPr>
                  <m:t>5</m:t>
                </m:r>
              </m:oMath>
            </m:oMathPara>
          </w:p>
          <w:p w14:paraId="2163B0DC" w14:textId="14F37A60" w:rsidR="0078765E" w:rsidRDefault="00526324" w:rsidP="00FA12CC">
            <w:pPr>
              <w:pStyle w:val="ae"/>
              <w:jc w:val="center"/>
            </w:pPr>
            <m:oMathPara>
              <m:oMath>
                <m:r>
                  <w:rPr>
                    <w:rFonts w:ascii="Cambria Math" w:hAnsi="Cambria Math"/>
                  </w:rPr>
                  <m:t>5</m:t>
                </m:r>
              </m:oMath>
            </m:oMathPara>
          </w:p>
        </w:tc>
        <w:tc>
          <w:tcPr>
            <w:tcW w:w="738" w:type="dxa"/>
            <w:tcBorders>
              <w:left w:val="nil"/>
              <w:bottom w:val="single" w:sz="4" w:space="0" w:color="auto"/>
              <w:right w:val="nil"/>
            </w:tcBorders>
            <w:vAlign w:val="center"/>
          </w:tcPr>
          <w:p w14:paraId="46C4CF8D" w14:textId="125F9EAB" w:rsidR="0078765E" w:rsidRPr="001313C1" w:rsidRDefault="0078765E" w:rsidP="00FA12CC">
            <w:pPr>
              <w:pStyle w:val="ae"/>
              <w:jc w:val="center"/>
            </w:pPr>
            <m:oMathPara>
              <m:oMath>
                <m:r>
                  <w:rPr>
                    <w:rFonts w:ascii="Cambria Math" w:hAnsi="Cambria Math"/>
                  </w:rPr>
                  <m:t>10</m:t>
                </m:r>
              </m:oMath>
            </m:oMathPara>
          </w:p>
          <w:p w14:paraId="2242BB75" w14:textId="3EEC55CF" w:rsidR="0078765E" w:rsidRDefault="00526324" w:rsidP="00FA12CC">
            <w:pPr>
              <w:pStyle w:val="ae"/>
              <w:jc w:val="center"/>
            </w:pPr>
            <m:oMathPara>
              <m:oMath>
                <m:r>
                  <w:rPr>
                    <w:rFonts w:ascii="Cambria Math" w:hAnsi="Cambria Math"/>
                  </w:rPr>
                  <m:t>5</m:t>
                </m:r>
              </m:oMath>
            </m:oMathPara>
          </w:p>
        </w:tc>
        <w:tc>
          <w:tcPr>
            <w:tcW w:w="947" w:type="dxa"/>
            <w:gridSpan w:val="2"/>
            <w:tcBorders>
              <w:left w:val="nil"/>
              <w:bottom w:val="single" w:sz="4" w:space="0" w:color="auto"/>
              <w:right w:val="nil"/>
            </w:tcBorders>
            <w:vAlign w:val="center"/>
          </w:tcPr>
          <w:p w14:paraId="448592D6" w14:textId="0EBEF865" w:rsidR="0078765E" w:rsidRPr="001313C1" w:rsidRDefault="0078765E" w:rsidP="00FA12CC">
            <w:pPr>
              <w:pStyle w:val="ae"/>
              <w:jc w:val="center"/>
            </w:pPr>
            <m:oMathPara>
              <m:oMath>
                <m:r>
                  <w:rPr>
                    <w:rFonts w:ascii="Cambria Math" w:hAnsi="Cambria Math"/>
                  </w:rPr>
                  <m:t>15</m:t>
                </m:r>
              </m:oMath>
            </m:oMathPara>
          </w:p>
          <w:p w14:paraId="25EF8D15" w14:textId="3762D673" w:rsidR="0078765E" w:rsidRDefault="00526324" w:rsidP="00FA12CC">
            <w:pPr>
              <w:pStyle w:val="ae"/>
              <w:jc w:val="center"/>
            </w:pPr>
            <m:oMathPara>
              <m:oMath>
                <m:r>
                  <w:rPr>
                    <w:rFonts w:ascii="Cambria Math" w:hAnsi="Cambria Math"/>
                  </w:rPr>
                  <m:t>5</m:t>
                </m:r>
              </m:oMath>
            </m:oMathPara>
          </w:p>
        </w:tc>
        <w:tc>
          <w:tcPr>
            <w:tcW w:w="947" w:type="dxa"/>
            <w:gridSpan w:val="2"/>
            <w:tcBorders>
              <w:left w:val="nil"/>
              <w:bottom w:val="single" w:sz="4" w:space="0" w:color="auto"/>
              <w:right w:val="nil"/>
            </w:tcBorders>
            <w:vAlign w:val="center"/>
          </w:tcPr>
          <w:p w14:paraId="0DEB3B10" w14:textId="4F4BFEA7" w:rsidR="0078765E" w:rsidRPr="003A3FBA" w:rsidRDefault="0078765E" w:rsidP="003A3FBA">
            <w:pPr>
              <w:pStyle w:val="ae"/>
              <w:jc w:val="center"/>
            </w:pPr>
            <m:oMathPara>
              <m:oMath>
                <m:r>
                  <w:rPr>
                    <w:rFonts w:ascii="Cambria Math" w:hAnsi="Cambria Math"/>
                  </w:rPr>
                  <m:t xml:space="preserve">   5</m:t>
                </m:r>
              </m:oMath>
            </m:oMathPara>
          </w:p>
          <w:p w14:paraId="52AC131E" w14:textId="29CEE0EE" w:rsidR="0078765E" w:rsidRPr="003A3FBA" w:rsidRDefault="00526324" w:rsidP="003A3FBA">
            <w:pPr>
              <w:pStyle w:val="ae"/>
              <w:jc w:val="center"/>
            </w:pPr>
            <w:r>
              <w:t>10</w:t>
            </w:r>
          </w:p>
        </w:tc>
        <w:tc>
          <w:tcPr>
            <w:tcW w:w="1011" w:type="dxa"/>
            <w:gridSpan w:val="2"/>
            <w:tcBorders>
              <w:left w:val="nil"/>
              <w:bottom w:val="single" w:sz="4" w:space="0" w:color="auto"/>
              <w:right w:val="nil"/>
            </w:tcBorders>
            <w:vAlign w:val="center"/>
          </w:tcPr>
          <w:p w14:paraId="5C07D616" w14:textId="74E04B94" w:rsidR="0078765E" w:rsidRPr="00C87DF8" w:rsidRDefault="0078765E" w:rsidP="00FA12CC">
            <w:pPr>
              <w:pStyle w:val="ae"/>
              <w:jc w:val="center"/>
            </w:pPr>
            <m:oMathPara>
              <m:oMath>
                <m:r>
                  <w:rPr>
                    <w:rFonts w:ascii="Cambria Math" w:hAnsi="Cambria Math"/>
                  </w:rPr>
                  <m:t xml:space="preserve">   10</m:t>
                </m:r>
              </m:oMath>
            </m:oMathPara>
          </w:p>
          <w:p w14:paraId="0EB79DB8" w14:textId="2A702C45" w:rsidR="0078765E" w:rsidRPr="00C87DF8" w:rsidRDefault="00526324" w:rsidP="00FA12CC">
            <w:pPr>
              <w:pStyle w:val="ae"/>
              <w:jc w:val="center"/>
            </w:pPr>
            <w:r>
              <w:t>10</w:t>
            </w:r>
          </w:p>
        </w:tc>
        <w:tc>
          <w:tcPr>
            <w:tcW w:w="1011" w:type="dxa"/>
            <w:tcBorders>
              <w:left w:val="nil"/>
              <w:bottom w:val="single" w:sz="4" w:space="0" w:color="auto"/>
              <w:right w:val="nil"/>
            </w:tcBorders>
          </w:tcPr>
          <w:p w14:paraId="3FB52C26" w14:textId="77777777" w:rsidR="0078765E" w:rsidRDefault="0078765E" w:rsidP="00FA12CC">
            <w:pPr>
              <w:pStyle w:val="ae"/>
              <w:jc w:val="center"/>
              <w:rPr>
                <w:rFonts w:eastAsia="黑体"/>
              </w:rPr>
            </w:pPr>
            <w:r>
              <w:rPr>
                <w:rFonts w:eastAsia="黑体" w:hint="eastAsia"/>
              </w:rPr>
              <w:t>1</w:t>
            </w:r>
            <w:r>
              <w:rPr>
                <w:rFonts w:eastAsia="黑体"/>
              </w:rPr>
              <w:t>5</w:t>
            </w:r>
          </w:p>
          <w:p w14:paraId="59C4F790" w14:textId="5698DC80" w:rsidR="00526324" w:rsidRDefault="00526324" w:rsidP="00FA12CC">
            <w:pPr>
              <w:pStyle w:val="ae"/>
              <w:jc w:val="center"/>
              <w:rPr>
                <w:rFonts w:eastAsia="黑体"/>
              </w:rPr>
            </w:pPr>
            <w:r>
              <w:rPr>
                <w:rFonts w:eastAsia="黑体" w:hint="eastAsia"/>
              </w:rPr>
              <w:t>1</w:t>
            </w:r>
            <w:r>
              <w:rPr>
                <w:rFonts w:eastAsia="黑体"/>
              </w:rPr>
              <w:t>0</w:t>
            </w:r>
          </w:p>
        </w:tc>
      </w:tr>
      <w:tr w:rsidR="0078765E" w14:paraId="7204573C" w14:textId="745A282D" w:rsidTr="00D47073">
        <w:trPr>
          <w:jc w:val="center"/>
        </w:trPr>
        <w:tc>
          <w:tcPr>
            <w:tcW w:w="567" w:type="dxa"/>
            <w:tcBorders>
              <w:left w:val="nil"/>
              <w:bottom w:val="single" w:sz="4" w:space="0" w:color="auto"/>
              <w:right w:val="nil"/>
            </w:tcBorders>
            <w:vAlign w:val="center"/>
          </w:tcPr>
          <w:p w14:paraId="17111E43" w14:textId="473E96EE" w:rsidR="0078765E" w:rsidRDefault="00000000" w:rsidP="00FA12CC">
            <w:pPr>
              <w:pStyle w:val="ae"/>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1</m:t>
                    </m:r>
                  </m:sub>
                </m:sSub>
              </m:oMath>
            </m:oMathPara>
          </w:p>
        </w:tc>
        <w:tc>
          <w:tcPr>
            <w:tcW w:w="851" w:type="dxa"/>
            <w:tcBorders>
              <w:left w:val="nil"/>
              <w:bottom w:val="single" w:sz="4" w:space="0" w:color="auto"/>
              <w:right w:val="nil"/>
            </w:tcBorders>
            <w:vAlign w:val="center"/>
          </w:tcPr>
          <w:p w14:paraId="30176E99" w14:textId="15DBA7FD" w:rsidR="0078765E" w:rsidRDefault="0078765E" w:rsidP="00FA12CC">
            <w:pPr>
              <w:pStyle w:val="ae"/>
              <w:jc w:val="center"/>
            </w:pPr>
            <w:r>
              <w:rPr>
                <w:rFonts w:hint="eastAsia"/>
              </w:rPr>
              <w:t>1</w:t>
            </w:r>
            <w:r w:rsidR="00526324">
              <w:t>7</w:t>
            </w:r>
            <w:r>
              <w:t>.</w:t>
            </w:r>
            <w:r w:rsidR="00C136DF">
              <w:t>79</w:t>
            </w:r>
          </w:p>
          <w:p w14:paraId="011821B0" w14:textId="1E80168D" w:rsidR="0078765E" w:rsidRDefault="00526324" w:rsidP="00FA12CC">
            <w:pPr>
              <w:pStyle w:val="ae"/>
              <w:jc w:val="center"/>
            </w:pPr>
            <w:r>
              <w:t>0.</w:t>
            </w:r>
            <w:r w:rsidR="00C136DF">
              <w:t>290</w:t>
            </w:r>
          </w:p>
          <w:p w14:paraId="77A57178" w14:textId="39FA075E" w:rsidR="00526324" w:rsidRDefault="00C136DF" w:rsidP="00FA12CC">
            <w:pPr>
              <w:pStyle w:val="ae"/>
              <w:jc w:val="center"/>
            </w:pPr>
            <w:r>
              <w:t>5.</w:t>
            </w:r>
            <w:r w:rsidR="00B7657A">
              <w:t>16</w:t>
            </w:r>
            <w:r>
              <w:t>0</w:t>
            </w:r>
          </w:p>
        </w:tc>
        <w:tc>
          <w:tcPr>
            <w:tcW w:w="236" w:type="dxa"/>
            <w:vMerge w:val="restart"/>
            <w:tcBorders>
              <w:left w:val="nil"/>
              <w:bottom w:val="single" w:sz="4" w:space="0" w:color="auto"/>
              <w:right w:val="nil"/>
            </w:tcBorders>
            <w:vAlign w:val="center"/>
          </w:tcPr>
          <w:p w14:paraId="747F0854" w14:textId="77777777" w:rsidR="0078765E" w:rsidRDefault="0078765E" w:rsidP="00FA12CC">
            <w:pPr>
              <w:pStyle w:val="ae"/>
              <w:jc w:val="center"/>
            </w:pPr>
          </w:p>
        </w:tc>
        <w:tc>
          <w:tcPr>
            <w:tcW w:w="947" w:type="dxa"/>
            <w:gridSpan w:val="2"/>
            <w:tcBorders>
              <w:left w:val="nil"/>
              <w:bottom w:val="single" w:sz="4" w:space="0" w:color="auto"/>
              <w:right w:val="nil"/>
            </w:tcBorders>
            <w:vAlign w:val="center"/>
          </w:tcPr>
          <w:p w14:paraId="280309FF" w14:textId="200755D9" w:rsidR="0078765E" w:rsidRDefault="00526324" w:rsidP="00FA12CC">
            <w:pPr>
              <w:pStyle w:val="ae"/>
              <w:jc w:val="center"/>
            </w:pPr>
            <w:r>
              <w:t>13.8</w:t>
            </w:r>
            <w:r w:rsidR="00C136DF">
              <w:t>2</w:t>
            </w:r>
            <w:r w:rsidR="00162E4B">
              <w:t>+</w:t>
            </w:r>
          </w:p>
          <w:p w14:paraId="1BB887BE" w14:textId="016A606A" w:rsidR="0078765E" w:rsidRDefault="00526324" w:rsidP="00FA12CC">
            <w:pPr>
              <w:pStyle w:val="ae"/>
              <w:jc w:val="center"/>
            </w:pPr>
            <w:r>
              <w:t>0.3</w:t>
            </w:r>
            <w:r w:rsidR="00C136DF">
              <w:t>19</w:t>
            </w:r>
            <w:r w:rsidR="00162E4B">
              <w:t>+</w:t>
            </w:r>
          </w:p>
          <w:p w14:paraId="486F7042" w14:textId="5BDD0BAE" w:rsidR="00526324" w:rsidRDefault="00B25F0C" w:rsidP="00FA12CC">
            <w:pPr>
              <w:pStyle w:val="ae"/>
              <w:jc w:val="center"/>
            </w:pPr>
            <w:r>
              <w:t>3</w:t>
            </w:r>
            <w:r w:rsidR="00C136DF">
              <w:t>.</w:t>
            </w:r>
            <w:r>
              <w:t>90</w:t>
            </w:r>
            <w:r w:rsidR="00C136DF">
              <w:t>8</w:t>
            </w:r>
            <w:r w:rsidR="00162E4B">
              <w:t>+</w:t>
            </w:r>
          </w:p>
        </w:tc>
        <w:tc>
          <w:tcPr>
            <w:tcW w:w="947" w:type="dxa"/>
            <w:gridSpan w:val="2"/>
            <w:tcBorders>
              <w:left w:val="nil"/>
              <w:bottom w:val="single" w:sz="4" w:space="0" w:color="auto"/>
              <w:right w:val="nil"/>
            </w:tcBorders>
            <w:vAlign w:val="center"/>
          </w:tcPr>
          <w:p w14:paraId="75762934" w14:textId="41EA979C" w:rsidR="00162E4B" w:rsidRDefault="00162E4B" w:rsidP="00FA12CC">
            <w:pPr>
              <w:pStyle w:val="ae"/>
              <w:jc w:val="center"/>
            </w:pPr>
            <w:r w:rsidRPr="00162E4B">
              <w:t>14.</w:t>
            </w:r>
            <w:r w:rsidR="00777185">
              <w:t>47</w:t>
            </w:r>
            <w:r>
              <w:t>+</w:t>
            </w:r>
          </w:p>
          <w:p w14:paraId="22C0886D" w14:textId="0ABD3F8E" w:rsidR="0078765E" w:rsidRDefault="00162E4B" w:rsidP="00FA12CC">
            <w:pPr>
              <w:pStyle w:val="ae"/>
              <w:jc w:val="center"/>
            </w:pPr>
            <w:r>
              <w:t>0.3</w:t>
            </w:r>
            <w:r w:rsidR="00777185">
              <w:t>15</w:t>
            </w:r>
            <w:r w:rsidR="0078765E">
              <w:t>+</w:t>
            </w:r>
          </w:p>
          <w:p w14:paraId="7632639F" w14:textId="326BA906" w:rsidR="00FE63DD" w:rsidRDefault="00B25F0C" w:rsidP="00FA12CC">
            <w:pPr>
              <w:pStyle w:val="ae"/>
              <w:jc w:val="center"/>
            </w:pPr>
            <w:r>
              <w:t>3</w:t>
            </w:r>
            <w:r w:rsidR="00C136DF">
              <w:t>.</w:t>
            </w:r>
            <w:r>
              <w:t>947</w:t>
            </w:r>
            <w:r w:rsidR="003C6089">
              <w:t>+</w:t>
            </w:r>
          </w:p>
        </w:tc>
        <w:tc>
          <w:tcPr>
            <w:tcW w:w="947" w:type="dxa"/>
            <w:gridSpan w:val="2"/>
            <w:tcBorders>
              <w:left w:val="nil"/>
              <w:bottom w:val="single" w:sz="4" w:space="0" w:color="auto"/>
              <w:right w:val="nil"/>
            </w:tcBorders>
            <w:vAlign w:val="center"/>
          </w:tcPr>
          <w:p w14:paraId="1CFBB1BA" w14:textId="727D20AD" w:rsidR="0078765E" w:rsidRDefault="00FE63DD" w:rsidP="00FA12CC">
            <w:pPr>
              <w:pStyle w:val="ae"/>
              <w:jc w:val="center"/>
            </w:pPr>
            <w:r>
              <w:t>15.4</w:t>
            </w:r>
            <w:r w:rsidR="00777185">
              <w:t>8</w:t>
            </w:r>
            <w:r>
              <w:t>+</w:t>
            </w:r>
          </w:p>
          <w:p w14:paraId="089F9C93" w14:textId="666E6627" w:rsidR="0078765E" w:rsidRDefault="00FE63DD" w:rsidP="00FA12CC">
            <w:pPr>
              <w:pStyle w:val="ae"/>
              <w:jc w:val="center"/>
            </w:pPr>
            <w:r>
              <w:t>0.3</w:t>
            </w:r>
            <w:r w:rsidR="00777185">
              <w:t>13</w:t>
            </w:r>
            <w:r w:rsidR="0078765E">
              <w:t>+</w:t>
            </w:r>
          </w:p>
          <w:p w14:paraId="0624CE31" w14:textId="4829F48D" w:rsidR="00FE63DD" w:rsidRDefault="00777185" w:rsidP="00FA12CC">
            <w:pPr>
              <w:pStyle w:val="ae"/>
              <w:jc w:val="center"/>
            </w:pPr>
            <w:r>
              <w:t>4</w:t>
            </w:r>
            <w:r w:rsidR="00FE63DD">
              <w:t>.</w:t>
            </w:r>
            <w:r w:rsidR="00B25F0C">
              <w:t>210</w:t>
            </w:r>
            <w:r w:rsidR="003C6089">
              <w:t>+</w:t>
            </w:r>
          </w:p>
        </w:tc>
        <w:tc>
          <w:tcPr>
            <w:tcW w:w="947" w:type="dxa"/>
            <w:gridSpan w:val="2"/>
            <w:tcBorders>
              <w:left w:val="nil"/>
              <w:bottom w:val="single" w:sz="4" w:space="0" w:color="auto"/>
              <w:right w:val="nil"/>
            </w:tcBorders>
            <w:vAlign w:val="center"/>
          </w:tcPr>
          <w:p w14:paraId="355B252E" w14:textId="30DB70A2" w:rsidR="0078765E" w:rsidRDefault="00526324" w:rsidP="00FA12CC">
            <w:pPr>
              <w:pStyle w:val="ae"/>
              <w:jc w:val="center"/>
            </w:pPr>
            <w:r>
              <w:t>13.</w:t>
            </w:r>
            <w:r w:rsidR="00C136DF">
              <w:t>1</w:t>
            </w:r>
            <w:r>
              <w:t>4+</w:t>
            </w:r>
          </w:p>
          <w:p w14:paraId="63097BBF" w14:textId="46EF9AD6" w:rsidR="00424576" w:rsidRDefault="00526324" w:rsidP="00424576">
            <w:pPr>
              <w:pStyle w:val="ae"/>
              <w:jc w:val="center"/>
            </w:pPr>
            <w:r>
              <w:t>0.3</w:t>
            </w:r>
            <w:r w:rsidR="00C136DF">
              <w:t>41</w:t>
            </w:r>
            <w:r w:rsidR="00162E4B">
              <w:t>+</w:t>
            </w:r>
          </w:p>
          <w:p w14:paraId="4D06D1FE" w14:textId="037052D1" w:rsidR="00526324" w:rsidRDefault="00C136DF" w:rsidP="00FA12CC">
            <w:pPr>
              <w:pStyle w:val="ae"/>
              <w:jc w:val="center"/>
            </w:pPr>
            <w:r>
              <w:t>3</w:t>
            </w:r>
            <w:r w:rsidR="00424576">
              <w:t>.</w:t>
            </w:r>
            <w:r w:rsidR="00B25F0C">
              <w:t>919</w:t>
            </w:r>
            <w:r w:rsidR="00FE63DD">
              <w:t>+</w:t>
            </w:r>
          </w:p>
        </w:tc>
        <w:tc>
          <w:tcPr>
            <w:tcW w:w="899" w:type="dxa"/>
            <w:gridSpan w:val="3"/>
            <w:tcBorders>
              <w:left w:val="nil"/>
              <w:bottom w:val="single" w:sz="4" w:space="0" w:color="auto"/>
              <w:right w:val="nil"/>
            </w:tcBorders>
            <w:vAlign w:val="center"/>
          </w:tcPr>
          <w:p w14:paraId="0E08DAE3" w14:textId="52B7BC39" w:rsidR="0078765E" w:rsidRDefault="00FE63DD" w:rsidP="00FA12CC">
            <w:pPr>
              <w:pStyle w:val="ae"/>
              <w:jc w:val="center"/>
            </w:pPr>
            <w:r>
              <w:t>1</w:t>
            </w:r>
            <w:r w:rsidR="0078765E">
              <w:t>4</w:t>
            </w:r>
            <w:r>
              <w:t>.</w:t>
            </w:r>
            <w:r w:rsidR="00777185">
              <w:t>42</w:t>
            </w:r>
            <w:r>
              <w:t>+</w:t>
            </w:r>
          </w:p>
          <w:p w14:paraId="02E4987E" w14:textId="4DFA9811" w:rsidR="0078765E" w:rsidRDefault="00FE63DD" w:rsidP="00FA12CC">
            <w:pPr>
              <w:pStyle w:val="ae"/>
              <w:jc w:val="center"/>
            </w:pPr>
            <w:r>
              <w:t>0.3</w:t>
            </w:r>
            <w:r w:rsidR="00777185">
              <w:t>20</w:t>
            </w:r>
            <w:r w:rsidR="0078765E">
              <w:t>+</w:t>
            </w:r>
          </w:p>
          <w:p w14:paraId="19B2CCDA" w14:textId="05B0E00F" w:rsidR="00FE63DD" w:rsidRDefault="00FE63DD" w:rsidP="00FA12CC">
            <w:pPr>
              <w:pStyle w:val="ae"/>
              <w:jc w:val="center"/>
            </w:pPr>
            <w:r>
              <w:rPr>
                <w:rFonts w:hint="eastAsia"/>
              </w:rPr>
              <w:t>3</w:t>
            </w:r>
            <w:r>
              <w:t>.9</w:t>
            </w:r>
            <w:r w:rsidR="00C136DF">
              <w:t>67</w:t>
            </w:r>
            <w:r w:rsidR="003C6089">
              <w:t>+</w:t>
            </w:r>
          </w:p>
        </w:tc>
        <w:tc>
          <w:tcPr>
            <w:tcW w:w="947" w:type="dxa"/>
            <w:gridSpan w:val="2"/>
            <w:tcBorders>
              <w:left w:val="nil"/>
              <w:bottom w:val="single" w:sz="4" w:space="0" w:color="auto"/>
              <w:right w:val="nil"/>
            </w:tcBorders>
            <w:vAlign w:val="center"/>
          </w:tcPr>
          <w:p w14:paraId="384B2830" w14:textId="461C7EAF" w:rsidR="00FE63DD" w:rsidRDefault="00FE63DD" w:rsidP="00FA12CC">
            <w:pPr>
              <w:pStyle w:val="ae"/>
              <w:jc w:val="center"/>
            </w:pPr>
            <w:r w:rsidRPr="00FE63DD">
              <w:t>15.</w:t>
            </w:r>
            <w:r w:rsidR="00777185">
              <w:t>75</w:t>
            </w:r>
            <w:r>
              <w:t>+</w:t>
            </w:r>
          </w:p>
          <w:p w14:paraId="73B8F94A" w14:textId="2F32B8D4" w:rsidR="0078765E" w:rsidRDefault="00FE63DD" w:rsidP="00FA12CC">
            <w:pPr>
              <w:pStyle w:val="ae"/>
              <w:jc w:val="center"/>
            </w:pPr>
            <w:r w:rsidRPr="00FE63DD">
              <w:rPr>
                <w:rFonts w:hint="eastAsia"/>
              </w:rPr>
              <w:t xml:space="preserve"> </w:t>
            </w:r>
            <w:r>
              <w:t>0.3</w:t>
            </w:r>
            <w:r w:rsidR="00777185">
              <w:t>15</w:t>
            </w:r>
            <w:r w:rsidR="0078765E">
              <w:t>+</w:t>
            </w:r>
          </w:p>
          <w:p w14:paraId="7B6976EC" w14:textId="7F840144" w:rsidR="00FE63DD" w:rsidRDefault="00C53A21" w:rsidP="00FA12CC">
            <w:pPr>
              <w:pStyle w:val="ae"/>
              <w:jc w:val="center"/>
            </w:pPr>
            <w:r>
              <w:t>4</w:t>
            </w:r>
            <w:r w:rsidR="00FE63DD">
              <w:t>.2</w:t>
            </w:r>
            <w:r>
              <w:t>0</w:t>
            </w:r>
            <w:r w:rsidR="00B25F0C">
              <w:t>7</w:t>
            </w:r>
            <w:r>
              <w:t>+</w:t>
            </w:r>
          </w:p>
        </w:tc>
        <w:tc>
          <w:tcPr>
            <w:tcW w:w="947" w:type="dxa"/>
            <w:gridSpan w:val="2"/>
            <w:tcBorders>
              <w:left w:val="nil"/>
              <w:bottom w:val="single" w:sz="4" w:space="0" w:color="auto"/>
              <w:right w:val="nil"/>
            </w:tcBorders>
            <w:vAlign w:val="center"/>
          </w:tcPr>
          <w:p w14:paraId="79C570C4" w14:textId="0B4BC2E0" w:rsidR="0078765E" w:rsidRDefault="00424576" w:rsidP="00FA12CC">
            <w:pPr>
              <w:pStyle w:val="ae"/>
              <w:jc w:val="center"/>
            </w:pPr>
            <w:r>
              <w:t>13.</w:t>
            </w:r>
            <w:r w:rsidR="00C136DF">
              <w:t>0</w:t>
            </w:r>
            <w:r>
              <w:t>1+</w:t>
            </w:r>
          </w:p>
          <w:p w14:paraId="0EBD785D" w14:textId="040C7785" w:rsidR="0078765E" w:rsidRDefault="00162E4B" w:rsidP="00FA12CC">
            <w:pPr>
              <w:pStyle w:val="ae"/>
              <w:jc w:val="center"/>
            </w:pPr>
            <w:r>
              <w:t>0.3</w:t>
            </w:r>
            <w:r w:rsidR="00C136DF">
              <w:t>44</w:t>
            </w:r>
            <w:r>
              <w:t>+</w:t>
            </w:r>
          </w:p>
          <w:p w14:paraId="180430A0" w14:textId="0A3EBDFC" w:rsidR="00162E4B" w:rsidRDefault="00C136DF" w:rsidP="00FA12CC">
            <w:pPr>
              <w:pStyle w:val="ae"/>
              <w:jc w:val="center"/>
            </w:pPr>
            <w:r>
              <w:t>3.</w:t>
            </w:r>
            <w:r w:rsidR="00B25F0C">
              <w:t>974</w:t>
            </w:r>
            <w:r w:rsidR="00162E4B">
              <w:t>+</w:t>
            </w:r>
          </w:p>
        </w:tc>
        <w:tc>
          <w:tcPr>
            <w:tcW w:w="979" w:type="dxa"/>
            <w:tcBorders>
              <w:left w:val="nil"/>
              <w:bottom w:val="single" w:sz="4" w:space="0" w:color="auto"/>
              <w:right w:val="nil"/>
            </w:tcBorders>
            <w:vAlign w:val="center"/>
          </w:tcPr>
          <w:p w14:paraId="7AC03E91" w14:textId="7B961DB6" w:rsidR="0078765E" w:rsidRDefault="00FE63DD" w:rsidP="00FA12CC">
            <w:pPr>
              <w:pStyle w:val="ae"/>
              <w:jc w:val="center"/>
            </w:pPr>
            <w:r>
              <w:t>14.</w:t>
            </w:r>
            <w:r w:rsidR="00777185">
              <w:t>48</w:t>
            </w:r>
            <w:r>
              <w:t>+</w:t>
            </w:r>
          </w:p>
          <w:p w14:paraId="47DEA3B1" w14:textId="0F18BBF6" w:rsidR="0078765E" w:rsidRDefault="00FE63DD" w:rsidP="00FA12CC">
            <w:pPr>
              <w:pStyle w:val="ae"/>
              <w:jc w:val="center"/>
            </w:pPr>
            <w:r>
              <w:t>0.3</w:t>
            </w:r>
            <w:r w:rsidR="00777185">
              <w:t>19</w:t>
            </w:r>
            <w:r w:rsidR="0078765E">
              <w:t>+</w:t>
            </w:r>
          </w:p>
          <w:p w14:paraId="65032957" w14:textId="14F3EFE9" w:rsidR="00FE63DD" w:rsidRDefault="00777185" w:rsidP="00FA12CC">
            <w:pPr>
              <w:pStyle w:val="ae"/>
              <w:jc w:val="center"/>
            </w:pPr>
            <w:r>
              <w:t>4</w:t>
            </w:r>
            <w:r w:rsidR="00FE63DD">
              <w:t>.3</w:t>
            </w:r>
            <w:r>
              <w:t>17</w:t>
            </w:r>
            <w:r w:rsidR="003C6089">
              <w:t>+</w:t>
            </w:r>
          </w:p>
        </w:tc>
        <w:tc>
          <w:tcPr>
            <w:tcW w:w="1011" w:type="dxa"/>
            <w:tcBorders>
              <w:left w:val="nil"/>
              <w:bottom w:val="single" w:sz="4" w:space="0" w:color="auto"/>
              <w:right w:val="nil"/>
            </w:tcBorders>
          </w:tcPr>
          <w:p w14:paraId="34675120" w14:textId="1476BA46" w:rsidR="0078765E" w:rsidRDefault="00FE63DD" w:rsidP="00FA12CC">
            <w:pPr>
              <w:pStyle w:val="ae"/>
              <w:jc w:val="center"/>
            </w:pPr>
            <w:r>
              <w:rPr>
                <w:rFonts w:hint="eastAsia"/>
              </w:rPr>
              <w:t>1</w:t>
            </w:r>
            <w:r>
              <w:t>5.</w:t>
            </w:r>
            <w:r w:rsidR="00777185">
              <w:t>89</w:t>
            </w:r>
            <w:r>
              <w:t>+</w:t>
            </w:r>
          </w:p>
          <w:p w14:paraId="3DC13A29" w14:textId="626E4E24" w:rsidR="00FE63DD" w:rsidRDefault="00FE63DD" w:rsidP="00FA12CC">
            <w:pPr>
              <w:pStyle w:val="ae"/>
              <w:jc w:val="center"/>
            </w:pPr>
            <w:r>
              <w:rPr>
                <w:rFonts w:hint="eastAsia"/>
              </w:rPr>
              <w:t>0</w:t>
            </w:r>
            <w:r>
              <w:t>.3</w:t>
            </w:r>
            <w:r w:rsidR="00777185">
              <w:t>1</w:t>
            </w:r>
            <w:r>
              <w:t>4+</w:t>
            </w:r>
          </w:p>
          <w:p w14:paraId="41C43085" w14:textId="30EE97C6" w:rsidR="00FE63DD" w:rsidRDefault="00777185" w:rsidP="00FA12CC">
            <w:pPr>
              <w:pStyle w:val="ae"/>
              <w:jc w:val="center"/>
            </w:pPr>
            <w:r>
              <w:t>4</w:t>
            </w:r>
            <w:r w:rsidR="00FE63DD">
              <w:t>.</w:t>
            </w:r>
            <w:r w:rsidR="00C53A21">
              <w:t>19</w:t>
            </w:r>
            <w:r w:rsidR="00B25F0C">
              <w:t>1</w:t>
            </w:r>
            <w:r w:rsidR="003C6089">
              <w:t>+</w:t>
            </w:r>
          </w:p>
        </w:tc>
      </w:tr>
      <w:tr w:rsidR="0078765E" w14:paraId="3DB979E3" w14:textId="1E8646FE" w:rsidTr="00302F48">
        <w:trPr>
          <w:jc w:val="center"/>
        </w:trPr>
        <w:tc>
          <w:tcPr>
            <w:tcW w:w="567" w:type="dxa"/>
            <w:tcBorders>
              <w:top w:val="single" w:sz="4" w:space="0" w:color="auto"/>
              <w:left w:val="nil"/>
              <w:bottom w:val="single" w:sz="4" w:space="0" w:color="auto"/>
              <w:right w:val="nil"/>
            </w:tcBorders>
            <w:vAlign w:val="center"/>
          </w:tcPr>
          <w:p w14:paraId="2B938A8A" w14:textId="40291F03" w:rsidR="0078765E" w:rsidRDefault="00000000" w:rsidP="00FA12CC">
            <w:pPr>
              <w:pStyle w:val="ae"/>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2</m:t>
                    </m:r>
                  </m:sub>
                </m:sSub>
              </m:oMath>
            </m:oMathPara>
          </w:p>
        </w:tc>
        <w:tc>
          <w:tcPr>
            <w:tcW w:w="851" w:type="dxa"/>
            <w:tcBorders>
              <w:top w:val="single" w:sz="4" w:space="0" w:color="auto"/>
              <w:left w:val="nil"/>
              <w:bottom w:val="single" w:sz="4" w:space="0" w:color="auto"/>
              <w:right w:val="nil"/>
            </w:tcBorders>
            <w:vAlign w:val="center"/>
          </w:tcPr>
          <w:p w14:paraId="3B93BA84" w14:textId="46162AAB" w:rsidR="0078765E" w:rsidRDefault="0078765E" w:rsidP="00FA12CC">
            <w:pPr>
              <w:pStyle w:val="ae"/>
              <w:jc w:val="center"/>
            </w:pPr>
            <w:r>
              <w:rPr>
                <w:rFonts w:hint="eastAsia"/>
              </w:rPr>
              <w:t>1</w:t>
            </w:r>
            <w:r>
              <w:t>9.</w:t>
            </w:r>
            <w:r w:rsidR="003C6089">
              <w:t>9</w:t>
            </w:r>
            <w:r w:rsidR="00B25F0C">
              <w:t>7</w:t>
            </w:r>
          </w:p>
          <w:p w14:paraId="4BE650D0" w14:textId="77777777" w:rsidR="0078765E" w:rsidRDefault="003C6089" w:rsidP="00FA12CC">
            <w:pPr>
              <w:pStyle w:val="ae"/>
              <w:jc w:val="center"/>
            </w:pPr>
            <w:r>
              <w:t>0.241</w:t>
            </w:r>
          </w:p>
          <w:p w14:paraId="089C98B9" w14:textId="1D95D18F" w:rsidR="003C6089" w:rsidRDefault="003C6089" w:rsidP="00FA12CC">
            <w:pPr>
              <w:pStyle w:val="ae"/>
              <w:jc w:val="center"/>
            </w:pPr>
            <w:r>
              <w:rPr>
                <w:rFonts w:hint="eastAsia"/>
              </w:rPr>
              <w:t>6</w:t>
            </w:r>
            <w:r>
              <w:t>.</w:t>
            </w:r>
            <w:r w:rsidR="00B25F0C">
              <w:t>179</w:t>
            </w:r>
          </w:p>
        </w:tc>
        <w:tc>
          <w:tcPr>
            <w:tcW w:w="236" w:type="dxa"/>
            <w:vMerge/>
            <w:tcBorders>
              <w:top w:val="single" w:sz="4" w:space="0" w:color="auto"/>
              <w:left w:val="nil"/>
              <w:bottom w:val="single" w:sz="4" w:space="0" w:color="auto"/>
              <w:right w:val="nil"/>
            </w:tcBorders>
            <w:vAlign w:val="center"/>
          </w:tcPr>
          <w:p w14:paraId="1CA28EA1" w14:textId="77777777" w:rsidR="0078765E" w:rsidRDefault="0078765E" w:rsidP="00FA12CC">
            <w:pPr>
              <w:pStyle w:val="ae"/>
              <w:jc w:val="center"/>
            </w:pPr>
          </w:p>
        </w:tc>
        <w:tc>
          <w:tcPr>
            <w:tcW w:w="947" w:type="dxa"/>
            <w:gridSpan w:val="2"/>
            <w:tcBorders>
              <w:top w:val="single" w:sz="4" w:space="0" w:color="auto"/>
              <w:left w:val="nil"/>
              <w:bottom w:val="single" w:sz="4" w:space="0" w:color="auto"/>
              <w:right w:val="nil"/>
            </w:tcBorders>
            <w:vAlign w:val="center"/>
          </w:tcPr>
          <w:p w14:paraId="14B20DE1" w14:textId="023002B3" w:rsidR="0078765E" w:rsidRDefault="0078765E" w:rsidP="00FA12CC">
            <w:pPr>
              <w:pStyle w:val="ae"/>
              <w:jc w:val="center"/>
            </w:pPr>
            <w:r>
              <w:rPr>
                <w:rFonts w:hint="eastAsia"/>
              </w:rPr>
              <w:t>1</w:t>
            </w:r>
            <w:r w:rsidR="003C6089">
              <w:t>6.01+</w:t>
            </w:r>
          </w:p>
          <w:p w14:paraId="6E7D2A03" w14:textId="77777777" w:rsidR="0078765E" w:rsidRDefault="003C6089" w:rsidP="00FA12CC">
            <w:pPr>
              <w:pStyle w:val="ae"/>
              <w:jc w:val="center"/>
            </w:pPr>
            <w:r>
              <w:t>0.249</w:t>
            </w:r>
            <w:r w:rsidR="0078765E">
              <w:t>+</w:t>
            </w:r>
          </w:p>
          <w:p w14:paraId="234675A8" w14:textId="6A7CA45A" w:rsidR="003C6089" w:rsidRDefault="003C6089" w:rsidP="00FA12CC">
            <w:pPr>
              <w:pStyle w:val="ae"/>
              <w:jc w:val="center"/>
            </w:pPr>
            <w:r>
              <w:rPr>
                <w:rFonts w:hint="eastAsia"/>
              </w:rPr>
              <w:t>4</w:t>
            </w:r>
            <w:r>
              <w:t>.</w:t>
            </w:r>
            <w:r w:rsidR="00B25F0C">
              <w:t>484</w:t>
            </w:r>
            <w:r>
              <w:t>+</w:t>
            </w:r>
          </w:p>
        </w:tc>
        <w:tc>
          <w:tcPr>
            <w:tcW w:w="947" w:type="dxa"/>
            <w:gridSpan w:val="2"/>
            <w:tcBorders>
              <w:top w:val="single" w:sz="4" w:space="0" w:color="auto"/>
              <w:left w:val="nil"/>
              <w:bottom w:val="single" w:sz="4" w:space="0" w:color="auto"/>
              <w:right w:val="nil"/>
            </w:tcBorders>
            <w:vAlign w:val="center"/>
          </w:tcPr>
          <w:p w14:paraId="2906E651" w14:textId="60615247" w:rsidR="0078765E" w:rsidRDefault="0078765E" w:rsidP="00FA12CC">
            <w:pPr>
              <w:pStyle w:val="ae"/>
              <w:jc w:val="center"/>
            </w:pPr>
            <w:r>
              <w:rPr>
                <w:rFonts w:hint="eastAsia"/>
              </w:rPr>
              <w:t>1</w:t>
            </w:r>
            <w:r w:rsidR="003C6089">
              <w:t>6</w:t>
            </w:r>
            <w:r>
              <w:t>.3</w:t>
            </w:r>
            <w:r w:rsidR="003C6089">
              <w:t>4+</w:t>
            </w:r>
          </w:p>
          <w:p w14:paraId="4D128D82" w14:textId="77777777" w:rsidR="0078765E" w:rsidRDefault="003C6089" w:rsidP="00FA12CC">
            <w:pPr>
              <w:pStyle w:val="ae"/>
              <w:jc w:val="center"/>
            </w:pPr>
            <w:r>
              <w:t>0.259</w:t>
            </w:r>
            <w:r w:rsidR="0078765E">
              <w:t>+</w:t>
            </w:r>
          </w:p>
          <w:p w14:paraId="611C663A" w14:textId="5943F193" w:rsidR="003C6089" w:rsidRDefault="00B25F0C" w:rsidP="00FA12CC">
            <w:pPr>
              <w:pStyle w:val="ae"/>
              <w:jc w:val="center"/>
            </w:pPr>
            <w:r>
              <w:t>4</w:t>
            </w:r>
            <w:r w:rsidR="003C6089">
              <w:t>.7</w:t>
            </w:r>
            <w:r>
              <w:t>93</w:t>
            </w:r>
            <w:r w:rsidR="003C6089">
              <w:t>+</w:t>
            </w:r>
          </w:p>
        </w:tc>
        <w:tc>
          <w:tcPr>
            <w:tcW w:w="947" w:type="dxa"/>
            <w:gridSpan w:val="2"/>
            <w:tcBorders>
              <w:top w:val="single" w:sz="4" w:space="0" w:color="auto"/>
              <w:left w:val="nil"/>
              <w:bottom w:val="single" w:sz="4" w:space="0" w:color="auto"/>
              <w:right w:val="nil"/>
            </w:tcBorders>
            <w:vAlign w:val="center"/>
          </w:tcPr>
          <w:p w14:paraId="4C9F77C0" w14:textId="2422A6AF" w:rsidR="0078765E" w:rsidRDefault="0078765E" w:rsidP="00FA12CC">
            <w:pPr>
              <w:pStyle w:val="ae"/>
              <w:jc w:val="center"/>
            </w:pPr>
            <w:r>
              <w:rPr>
                <w:rFonts w:hint="eastAsia"/>
              </w:rPr>
              <w:t>1</w:t>
            </w:r>
            <w:r w:rsidR="003C6089">
              <w:t>6</w:t>
            </w:r>
            <w:r>
              <w:t>.</w:t>
            </w:r>
            <w:r w:rsidR="003C6089">
              <w:t>97+</w:t>
            </w:r>
          </w:p>
          <w:p w14:paraId="3A2680E4" w14:textId="77777777" w:rsidR="0078765E" w:rsidRDefault="003C6089" w:rsidP="00FA12CC">
            <w:pPr>
              <w:pStyle w:val="ae"/>
              <w:jc w:val="center"/>
            </w:pPr>
            <w:r>
              <w:t>0.259</w:t>
            </w:r>
            <w:r w:rsidR="0078765E">
              <w:t>+</w:t>
            </w:r>
          </w:p>
          <w:p w14:paraId="198AA1C1" w14:textId="34AABE14" w:rsidR="003C6089" w:rsidRDefault="003C6089" w:rsidP="00FA12CC">
            <w:pPr>
              <w:pStyle w:val="ae"/>
              <w:jc w:val="center"/>
            </w:pPr>
            <w:r>
              <w:rPr>
                <w:rFonts w:hint="eastAsia"/>
              </w:rPr>
              <w:t>5</w:t>
            </w:r>
            <w:r>
              <w:t>.0</w:t>
            </w:r>
            <w:r w:rsidR="003B466F">
              <w:t>95</w:t>
            </w:r>
            <w:r>
              <w:t>+</w:t>
            </w:r>
          </w:p>
        </w:tc>
        <w:tc>
          <w:tcPr>
            <w:tcW w:w="947" w:type="dxa"/>
            <w:gridSpan w:val="2"/>
            <w:tcBorders>
              <w:top w:val="single" w:sz="4" w:space="0" w:color="auto"/>
              <w:left w:val="nil"/>
              <w:bottom w:val="single" w:sz="4" w:space="0" w:color="auto"/>
              <w:right w:val="nil"/>
            </w:tcBorders>
            <w:vAlign w:val="center"/>
          </w:tcPr>
          <w:p w14:paraId="5043B87B" w14:textId="099658C8" w:rsidR="0078765E" w:rsidRDefault="0078765E" w:rsidP="00FA12CC">
            <w:pPr>
              <w:pStyle w:val="ae"/>
              <w:jc w:val="center"/>
            </w:pPr>
            <w:r>
              <w:rPr>
                <w:rFonts w:hint="eastAsia"/>
              </w:rPr>
              <w:t>1</w:t>
            </w:r>
            <w:r w:rsidR="00D47073">
              <w:t>5</w:t>
            </w:r>
            <w:r>
              <w:t>.</w:t>
            </w:r>
            <w:r w:rsidR="00D47073">
              <w:t>11+</w:t>
            </w:r>
          </w:p>
          <w:p w14:paraId="4BCB49A2" w14:textId="77777777" w:rsidR="0078765E" w:rsidRDefault="00D47073" w:rsidP="00FA12CC">
            <w:pPr>
              <w:pStyle w:val="ae"/>
              <w:jc w:val="center"/>
            </w:pPr>
            <w:r>
              <w:t>0.259</w:t>
            </w:r>
            <w:r w:rsidR="0078765E">
              <w:t>+</w:t>
            </w:r>
          </w:p>
          <w:p w14:paraId="766C250E" w14:textId="6154313A" w:rsidR="00D47073" w:rsidRDefault="00B25F0C" w:rsidP="00FA12CC">
            <w:pPr>
              <w:pStyle w:val="ae"/>
              <w:jc w:val="center"/>
            </w:pPr>
            <w:r>
              <w:t>4</w:t>
            </w:r>
            <w:r w:rsidR="00D47073">
              <w:t>.</w:t>
            </w:r>
            <w:r>
              <w:t>6</w:t>
            </w:r>
            <w:r w:rsidR="00D47073">
              <w:t>7</w:t>
            </w:r>
            <w:r>
              <w:t>1</w:t>
            </w:r>
            <w:r w:rsidR="00D47073">
              <w:t>+</w:t>
            </w:r>
          </w:p>
        </w:tc>
        <w:tc>
          <w:tcPr>
            <w:tcW w:w="899" w:type="dxa"/>
            <w:gridSpan w:val="3"/>
            <w:tcBorders>
              <w:top w:val="single" w:sz="4" w:space="0" w:color="auto"/>
              <w:left w:val="nil"/>
              <w:bottom w:val="single" w:sz="4" w:space="0" w:color="auto"/>
              <w:right w:val="nil"/>
            </w:tcBorders>
            <w:vAlign w:val="center"/>
          </w:tcPr>
          <w:p w14:paraId="4C5E6C1A" w14:textId="1CD65893" w:rsidR="0078765E" w:rsidRDefault="0078765E" w:rsidP="00FA12CC">
            <w:pPr>
              <w:pStyle w:val="ae"/>
              <w:jc w:val="center"/>
            </w:pPr>
            <w:r>
              <w:rPr>
                <w:rFonts w:hint="eastAsia"/>
              </w:rPr>
              <w:t>1</w:t>
            </w:r>
            <w:r w:rsidR="00D47073">
              <w:t>6</w:t>
            </w:r>
            <w:r>
              <w:t>.</w:t>
            </w:r>
            <w:r w:rsidR="00D47073">
              <w:t>06+</w:t>
            </w:r>
          </w:p>
          <w:p w14:paraId="4FB64262" w14:textId="77777777" w:rsidR="0078765E" w:rsidRDefault="00D47073" w:rsidP="00FA12CC">
            <w:pPr>
              <w:pStyle w:val="ae"/>
              <w:jc w:val="center"/>
            </w:pPr>
            <w:r>
              <w:t>0.271</w:t>
            </w:r>
            <w:r w:rsidR="0078765E">
              <w:t>+</w:t>
            </w:r>
          </w:p>
          <w:p w14:paraId="2DD66FEA" w14:textId="0D50616F" w:rsidR="00D47073" w:rsidRDefault="003B466F" w:rsidP="00FA12CC">
            <w:pPr>
              <w:pStyle w:val="ae"/>
              <w:jc w:val="center"/>
            </w:pPr>
            <w:r>
              <w:t>4</w:t>
            </w:r>
            <w:r w:rsidR="00D47073">
              <w:t>.8</w:t>
            </w:r>
            <w:r>
              <w:t>13</w:t>
            </w:r>
            <w:r w:rsidR="00D47073">
              <w:t>+</w:t>
            </w:r>
          </w:p>
        </w:tc>
        <w:tc>
          <w:tcPr>
            <w:tcW w:w="947" w:type="dxa"/>
            <w:gridSpan w:val="2"/>
            <w:tcBorders>
              <w:top w:val="single" w:sz="4" w:space="0" w:color="auto"/>
              <w:left w:val="nil"/>
              <w:bottom w:val="single" w:sz="4" w:space="0" w:color="auto"/>
              <w:right w:val="nil"/>
            </w:tcBorders>
            <w:vAlign w:val="center"/>
          </w:tcPr>
          <w:p w14:paraId="292FCF26" w14:textId="22966487" w:rsidR="0078765E" w:rsidRDefault="0078765E" w:rsidP="00FA12CC">
            <w:pPr>
              <w:pStyle w:val="ae"/>
              <w:jc w:val="center"/>
            </w:pPr>
            <w:r>
              <w:rPr>
                <w:rFonts w:hint="eastAsia"/>
              </w:rPr>
              <w:t>1</w:t>
            </w:r>
            <w:r w:rsidR="00D47073">
              <w:t>6</w:t>
            </w:r>
            <w:r>
              <w:t>.</w:t>
            </w:r>
            <w:r w:rsidR="00D47073">
              <w:t>7</w:t>
            </w:r>
            <w:r>
              <w:t>1</w:t>
            </w:r>
            <w:r w:rsidR="00D47073">
              <w:t>+</w:t>
            </w:r>
          </w:p>
          <w:p w14:paraId="4C78FBAA" w14:textId="77777777" w:rsidR="0078765E" w:rsidRDefault="00D47073" w:rsidP="00FA12CC">
            <w:pPr>
              <w:pStyle w:val="ae"/>
              <w:jc w:val="center"/>
            </w:pPr>
            <w:r>
              <w:t>0.265</w:t>
            </w:r>
            <w:r w:rsidR="0078765E">
              <w:t>+</w:t>
            </w:r>
          </w:p>
          <w:p w14:paraId="16903828" w14:textId="1CB066FD" w:rsidR="00D47073" w:rsidRDefault="003B466F" w:rsidP="00FA12CC">
            <w:pPr>
              <w:pStyle w:val="ae"/>
              <w:jc w:val="center"/>
            </w:pPr>
            <w:r>
              <w:t>4</w:t>
            </w:r>
            <w:r w:rsidR="00D47073">
              <w:t>.</w:t>
            </w:r>
            <w:r>
              <w:t>893</w:t>
            </w:r>
            <w:r w:rsidR="00D47073">
              <w:t>+</w:t>
            </w:r>
          </w:p>
        </w:tc>
        <w:tc>
          <w:tcPr>
            <w:tcW w:w="947" w:type="dxa"/>
            <w:gridSpan w:val="2"/>
            <w:tcBorders>
              <w:top w:val="single" w:sz="4" w:space="0" w:color="auto"/>
              <w:left w:val="nil"/>
              <w:bottom w:val="single" w:sz="4" w:space="0" w:color="auto"/>
              <w:right w:val="nil"/>
            </w:tcBorders>
            <w:vAlign w:val="center"/>
          </w:tcPr>
          <w:p w14:paraId="21B25EC6" w14:textId="0F3F366A" w:rsidR="0078765E" w:rsidRDefault="0078765E" w:rsidP="00FA12CC">
            <w:pPr>
              <w:pStyle w:val="ae"/>
              <w:jc w:val="center"/>
            </w:pPr>
            <w:r>
              <w:rPr>
                <w:rFonts w:hint="eastAsia"/>
              </w:rPr>
              <w:t>1</w:t>
            </w:r>
            <w:r w:rsidR="00D47073">
              <w:t>4.95+</w:t>
            </w:r>
          </w:p>
          <w:p w14:paraId="545FB627" w14:textId="77777777" w:rsidR="0078765E" w:rsidRDefault="00D47073" w:rsidP="00FA12CC">
            <w:pPr>
              <w:pStyle w:val="ae"/>
              <w:jc w:val="center"/>
            </w:pPr>
            <w:r>
              <w:t>0.260+</w:t>
            </w:r>
          </w:p>
          <w:p w14:paraId="35C70955" w14:textId="0C46A434" w:rsidR="00D47073" w:rsidRDefault="00B25F0C" w:rsidP="00FA12CC">
            <w:pPr>
              <w:pStyle w:val="ae"/>
              <w:jc w:val="center"/>
            </w:pPr>
            <w:r>
              <w:t>4</w:t>
            </w:r>
            <w:r w:rsidR="00D47073">
              <w:t>.</w:t>
            </w:r>
            <w:r>
              <w:t>603</w:t>
            </w:r>
            <w:r w:rsidR="00D47073">
              <w:t>+</w:t>
            </w:r>
          </w:p>
        </w:tc>
        <w:tc>
          <w:tcPr>
            <w:tcW w:w="979" w:type="dxa"/>
            <w:tcBorders>
              <w:top w:val="single" w:sz="4" w:space="0" w:color="auto"/>
              <w:left w:val="nil"/>
              <w:bottom w:val="single" w:sz="4" w:space="0" w:color="auto"/>
              <w:right w:val="nil"/>
            </w:tcBorders>
            <w:vAlign w:val="center"/>
          </w:tcPr>
          <w:p w14:paraId="2E61A2BD" w14:textId="79BE7366" w:rsidR="0078765E" w:rsidRDefault="0078765E" w:rsidP="00FA12CC">
            <w:pPr>
              <w:pStyle w:val="ae"/>
              <w:jc w:val="center"/>
            </w:pPr>
            <w:r>
              <w:rPr>
                <w:rFonts w:hint="eastAsia"/>
              </w:rPr>
              <w:t>1</w:t>
            </w:r>
            <w:r>
              <w:t>6.</w:t>
            </w:r>
            <w:r w:rsidR="00D47073">
              <w:t>0</w:t>
            </w:r>
            <w:r>
              <w:t>5</w:t>
            </w:r>
            <w:r w:rsidR="00D47073">
              <w:t>+</w:t>
            </w:r>
          </w:p>
          <w:p w14:paraId="5485299F" w14:textId="77777777" w:rsidR="0078765E" w:rsidRDefault="00D47073" w:rsidP="00FA12CC">
            <w:pPr>
              <w:pStyle w:val="ae"/>
              <w:jc w:val="center"/>
            </w:pPr>
            <w:r>
              <w:t>0.273</w:t>
            </w:r>
            <w:r w:rsidR="0078765E">
              <w:t>+</w:t>
            </w:r>
          </w:p>
          <w:p w14:paraId="0C3032F4" w14:textId="02326420" w:rsidR="00D47073" w:rsidRDefault="003B466F" w:rsidP="00FA12CC">
            <w:pPr>
              <w:pStyle w:val="ae"/>
              <w:jc w:val="center"/>
            </w:pPr>
            <w:r>
              <w:t>4</w:t>
            </w:r>
            <w:r w:rsidR="00D47073">
              <w:t>.</w:t>
            </w:r>
            <w:r>
              <w:t>9</w:t>
            </w:r>
            <w:r w:rsidR="00D47073">
              <w:t>2</w:t>
            </w:r>
            <w:r>
              <w:t>5</w:t>
            </w:r>
            <w:r w:rsidR="00D47073">
              <w:t>+</w:t>
            </w:r>
          </w:p>
        </w:tc>
        <w:tc>
          <w:tcPr>
            <w:tcW w:w="1011" w:type="dxa"/>
            <w:tcBorders>
              <w:top w:val="single" w:sz="4" w:space="0" w:color="auto"/>
              <w:left w:val="nil"/>
              <w:bottom w:val="single" w:sz="4" w:space="0" w:color="auto"/>
              <w:right w:val="nil"/>
            </w:tcBorders>
          </w:tcPr>
          <w:p w14:paraId="37DF9956" w14:textId="77777777" w:rsidR="0078765E" w:rsidRDefault="00D47073" w:rsidP="00FA12CC">
            <w:pPr>
              <w:pStyle w:val="ae"/>
              <w:jc w:val="center"/>
            </w:pPr>
            <w:r>
              <w:rPr>
                <w:rFonts w:hint="eastAsia"/>
              </w:rPr>
              <w:t>1</w:t>
            </w:r>
            <w:r>
              <w:t>6.78+</w:t>
            </w:r>
          </w:p>
          <w:p w14:paraId="4D203AAC" w14:textId="77777777" w:rsidR="00D47073" w:rsidRDefault="00D47073" w:rsidP="00FA12CC">
            <w:pPr>
              <w:pStyle w:val="ae"/>
              <w:jc w:val="center"/>
            </w:pPr>
            <w:r>
              <w:rPr>
                <w:rFonts w:hint="eastAsia"/>
              </w:rPr>
              <w:t>0</w:t>
            </w:r>
            <w:r>
              <w:t>.265+</w:t>
            </w:r>
          </w:p>
          <w:p w14:paraId="205E4E99" w14:textId="3A8CB8EC" w:rsidR="00D47073" w:rsidRDefault="003B466F" w:rsidP="00FA12CC">
            <w:pPr>
              <w:pStyle w:val="ae"/>
              <w:jc w:val="center"/>
            </w:pPr>
            <w:r>
              <w:t>4</w:t>
            </w:r>
            <w:r w:rsidR="00D47073">
              <w:t>.</w:t>
            </w:r>
            <w:r>
              <w:t>9</w:t>
            </w:r>
            <w:r w:rsidR="00D47073">
              <w:t>1</w:t>
            </w:r>
            <w:r>
              <w:t>3</w:t>
            </w:r>
            <w:r w:rsidR="00D47073">
              <w:t>+</w:t>
            </w:r>
          </w:p>
        </w:tc>
      </w:tr>
      <w:tr w:rsidR="0078765E" w14:paraId="130CAD85" w14:textId="5CFA12A1" w:rsidTr="00302F48">
        <w:trPr>
          <w:jc w:val="center"/>
        </w:trPr>
        <w:tc>
          <w:tcPr>
            <w:tcW w:w="567" w:type="dxa"/>
            <w:tcBorders>
              <w:top w:val="single" w:sz="4" w:space="0" w:color="auto"/>
              <w:left w:val="nil"/>
              <w:bottom w:val="single" w:sz="4" w:space="0" w:color="auto"/>
              <w:right w:val="nil"/>
            </w:tcBorders>
            <w:vAlign w:val="center"/>
          </w:tcPr>
          <w:p w14:paraId="0F85D7CE" w14:textId="46904297" w:rsidR="0078765E" w:rsidRDefault="00000000" w:rsidP="00FA12CC">
            <w:pPr>
              <w:pStyle w:val="ae"/>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3</m:t>
                    </m:r>
                  </m:sub>
                </m:sSub>
              </m:oMath>
            </m:oMathPara>
          </w:p>
        </w:tc>
        <w:tc>
          <w:tcPr>
            <w:tcW w:w="851" w:type="dxa"/>
            <w:tcBorders>
              <w:top w:val="single" w:sz="4" w:space="0" w:color="auto"/>
              <w:left w:val="nil"/>
              <w:bottom w:val="single" w:sz="4" w:space="0" w:color="auto"/>
              <w:right w:val="nil"/>
            </w:tcBorders>
            <w:vAlign w:val="center"/>
          </w:tcPr>
          <w:p w14:paraId="52A32EC3" w14:textId="26F3D156" w:rsidR="003C6089" w:rsidRDefault="0048267C" w:rsidP="00FA12CC">
            <w:pPr>
              <w:pStyle w:val="ae"/>
              <w:jc w:val="center"/>
            </w:pPr>
            <w:r>
              <w:rPr>
                <w:rFonts w:hint="eastAsia"/>
              </w:rPr>
              <w:t>1</w:t>
            </w:r>
            <w:r>
              <w:t>8.3</w:t>
            </w:r>
            <w:r w:rsidR="005704C3">
              <w:t>7</w:t>
            </w:r>
          </w:p>
          <w:p w14:paraId="5C31FD22" w14:textId="509085AD" w:rsidR="0078765E" w:rsidRDefault="00517FE4" w:rsidP="00FA12CC">
            <w:pPr>
              <w:pStyle w:val="ae"/>
              <w:jc w:val="center"/>
            </w:pPr>
            <w:r>
              <w:t>0.3</w:t>
            </w:r>
            <w:r w:rsidR="005704C3">
              <w:t>13</w:t>
            </w:r>
          </w:p>
          <w:p w14:paraId="589ADC8E" w14:textId="1984B9EA" w:rsidR="00517FE4" w:rsidRDefault="005704C3" w:rsidP="00FA12CC">
            <w:pPr>
              <w:pStyle w:val="ae"/>
              <w:jc w:val="center"/>
            </w:pPr>
            <w:r>
              <w:t>5</w:t>
            </w:r>
            <w:r w:rsidR="00517FE4">
              <w:t>.</w:t>
            </w:r>
            <w:r>
              <w:t>143</w:t>
            </w:r>
          </w:p>
        </w:tc>
        <w:tc>
          <w:tcPr>
            <w:tcW w:w="236" w:type="dxa"/>
            <w:vMerge/>
            <w:tcBorders>
              <w:top w:val="single" w:sz="4" w:space="0" w:color="auto"/>
              <w:left w:val="nil"/>
              <w:bottom w:val="single" w:sz="4" w:space="0" w:color="auto"/>
              <w:right w:val="nil"/>
            </w:tcBorders>
            <w:vAlign w:val="center"/>
          </w:tcPr>
          <w:p w14:paraId="7ACB5DE4" w14:textId="77777777" w:rsidR="0078765E" w:rsidRDefault="0078765E" w:rsidP="00FA12CC">
            <w:pPr>
              <w:pStyle w:val="ae"/>
              <w:jc w:val="center"/>
            </w:pPr>
          </w:p>
        </w:tc>
        <w:tc>
          <w:tcPr>
            <w:tcW w:w="947" w:type="dxa"/>
            <w:gridSpan w:val="2"/>
            <w:tcBorders>
              <w:top w:val="single" w:sz="4" w:space="0" w:color="auto"/>
              <w:left w:val="nil"/>
              <w:bottom w:val="single" w:sz="4" w:space="0" w:color="auto"/>
              <w:right w:val="nil"/>
            </w:tcBorders>
            <w:vAlign w:val="center"/>
          </w:tcPr>
          <w:p w14:paraId="20D6459D" w14:textId="23836BDF" w:rsidR="0078765E" w:rsidRDefault="00517FE4" w:rsidP="00FA12CC">
            <w:pPr>
              <w:pStyle w:val="ae"/>
              <w:jc w:val="center"/>
            </w:pPr>
            <w:r>
              <w:rPr>
                <w:rFonts w:hint="eastAsia"/>
              </w:rPr>
              <w:t>1</w:t>
            </w:r>
            <w:r>
              <w:t>3.7</w:t>
            </w:r>
            <w:r w:rsidR="005704C3">
              <w:t>7</w:t>
            </w:r>
            <w:r>
              <w:t>+</w:t>
            </w:r>
          </w:p>
          <w:p w14:paraId="43ED1A4F" w14:textId="3A3AB02F" w:rsidR="0078765E" w:rsidRDefault="00517FE4" w:rsidP="00FA12CC">
            <w:pPr>
              <w:pStyle w:val="ae"/>
              <w:jc w:val="center"/>
            </w:pPr>
            <w:r>
              <w:t>0.3</w:t>
            </w:r>
            <w:r w:rsidR="005704C3">
              <w:t>33</w:t>
            </w:r>
            <w:r w:rsidR="0078765E">
              <w:t>+</w:t>
            </w:r>
          </w:p>
          <w:p w14:paraId="66DDDCBA" w14:textId="1463FE12" w:rsidR="00517FE4" w:rsidRDefault="00517FE4" w:rsidP="00FA12CC">
            <w:pPr>
              <w:pStyle w:val="ae"/>
              <w:jc w:val="center"/>
            </w:pPr>
            <w:r>
              <w:t>3.</w:t>
            </w:r>
            <w:r w:rsidR="005704C3">
              <w:t>446</w:t>
            </w:r>
            <w:r>
              <w:t>+</w:t>
            </w:r>
          </w:p>
        </w:tc>
        <w:tc>
          <w:tcPr>
            <w:tcW w:w="947" w:type="dxa"/>
            <w:gridSpan w:val="2"/>
            <w:tcBorders>
              <w:top w:val="single" w:sz="4" w:space="0" w:color="auto"/>
              <w:left w:val="nil"/>
              <w:bottom w:val="single" w:sz="4" w:space="0" w:color="auto"/>
              <w:right w:val="nil"/>
            </w:tcBorders>
            <w:vAlign w:val="center"/>
          </w:tcPr>
          <w:p w14:paraId="1D6B9AED" w14:textId="479B7AE5" w:rsidR="0078765E" w:rsidRDefault="0078765E" w:rsidP="00FA12CC">
            <w:pPr>
              <w:pStyle w:val="ae"/>
              <w:jc w:val="center"/>
            </w:pPr>
            <w:r>
              <w:rPr>
                <w:rFonts w:hint="eastAsia"/>
              </w:rPr>
              <w:t>1</w:t>
            </w:r>
            <w:r>
              <w:t>4.</w:t>
            </w:r>
            <w:r w:rsidR="005704C3">
              <w:t>35</w:t>
            </w:r>
            <w:r w:rsidR="00517FE4">
              <w:t>+</w:t>
            </w:r>
          </w:p>
          <w:p w14:paraId="4CD4D5F0" w14:textId="5675044B" w:rsidR="0078765E" w:rsidRDefault="00517FE4" w:rsidP="00FA12CC">
            <w:pPr>
              <w:pStyle w:val="ae"/>
              <w:jc w:val="center"/>
            </w:pPr>
            <w:r>
              <w:t>0.3</w:t>
            </w:r>
            <w:r w:rsidR="005704C3">
              <w:t>39</w:t>
            </w:r>
            <w:r w:rsidR="0078765E">
              <w:t>+</w:t>
            </w:r>
          </w:p>
          <w:p w14:paraId="6869B0CC" w14:textId="0943FE95" w:rsidR="00517FE4" w:rsidRDefault="005704C3" w:rsidP="00FA12CC">
            <w:pPr>
              <w:pStyle w:val="ae"/>
              <w:jc w:val="center"/>
            </w:pPr>
            <w:r>
              <w:t>3</w:t>
            </w:r>
            <w:r w:rsidR="00517FE4">
              <w:t>.</w:t>
            </w:r>
            <w:r>
              <w:t>466</w:t>
            </w:r>
            <w:r w:rsidR="00517FE4">
              <w:t>+</w:t>
            </w:r>
          </w:p>
        </w:tc>
        <w:tc>
          <w:tcPr>
            <w:tcW w:w="947" w:type="dxa"/>
            <w:gridSpan w:val="2"/>
            <w:tcBorders>
              <w:top w:val="single" w:sz="4" w:space="0" w:color="auto"/>
              <w:left w:val="nil"/>
              <w:bottom w:val="single" w:sz="4" w:space="0" w:color="auto"/>
              <w:right w:val="nil"/>
            </w:tcBorders>
            <w:vAlign w:val="center"/>
          </w:tcPr>
          <w:p w14:paraId="64B3EE8A" w14:textId="31A1B718" w:rsidR="0078765E" w:rsidRDefault="0078765E" w:rsidP="00FA12CC">
            <w:pPr>
              <w:pStyle w:val="ae"/>
              <w:jc w:val="center"/>
            </w:pPr>
            <w:r>
              <w:rPr>
                <w:rFonts w:hint="eastAsia"/>
              </w:rPr>
              <w:t>1</w:t>
            </w:r>
            <w:r>
              <w:t>4.</w:t>
            </w:r>
            <w:r w:rsidR="005704C3">
              <w:t>95</w:t>
            </w:r>
            <w:r w:rsidR="00517FE4">
              <w:t>+</w:t>
            </w:r>
          </w:p>
          <w:p w14:paraId="0D1F9BC2" w14:textId="185ECC0F" w:rsidR="0078765E" w:rsidRDefault="00517FE4" w:rsidP="00FA12CC">
            <w:pPr>
              <w:pStyle w:val="ae"/>
              <w:jc w:val="center"/>
            </w:pPr>
            <w:r>
              <w:t>0.3</w:t>
            </w:r>
            <w:r w:rsidR="005704C3">
              <w:t>38</w:t>
            </w:r>
            <w:r w:rsidR="0078765E">
              <w:t>+</w:t>
            </w:r>
          </w:p>
          <w:p w14:paraId="39B06B29" w14:textId="2C5A9956" w:rsidR="00517FE4" w:rsidRDefault="005704C3" w:rsidP="00FA12CC">
            <w:pPr>
              <w:pStyle w:val="ae"/>
              <w:jc w:val="center"/>
            </w:pPr>
            <w:r>
              <w:t>4.318</w:t>
            </w:r>
            <w:r w:rsidR="00517FE4">
              <w:t>+</w:t>
            </w:r>
          </w:p>
        </w:tc>
        <w:tc>
          <w:tcPr>
            <w:tcW w:w="947" w:type="dxa"/>
            <w:gridSpan w:val="2"/>
            <w:tcBorders>
              <w:top w:val="single" w:sz="4" w:space="0" w:color="auto"/>
              <w:left w:val="nil"/>
              <w:bottom w:val="single" w:sz="4" w:space="0" w:color="auto"/>
              <w:right w:val="nil"/>
            </w:tcBorders>
            <w:vAlign w:val="center"/>
          </w:tcPr>
          <w:p w14:paraId="1E8BC4E6" w14:textId="7175D1A1" w:rsidR="0078765E" w:rsidRDefault="0078765E" w:rsidP="00FA12CC">
            <w:pPr>
              <w:pStyle w:val="ae"/>
              <w:jc w:val="center"/>
            </w:pPr>
            <w:r>
              <w:rPr>
                <w:rFonts w:hint="eastAsia"/>
              </w:rPr>
              <w:t>1</w:t>
            </w:r>
            <w:r w:rsidR="00517FE4">
              <w:t>3</w:t>
            </w:r>
            <w:r>
              <w:t>.</w:t>
            </w:r>
            <w:r w:rsidR="005704C3">
              <w:t>21</w:t>
            </w:r>
            <w:r w:rsidR="00517FE4">
              <w:t>+</w:t>
            </w:r>
          </w:p>
          <w:p w14:paraId="56444DA1" w14:textId="6DFE65EE" w:rsidR="0078765E" w:rsidRDefault="00517FE4" w:rsidP="00FA12CC">
            <w:pPr>
              <w:pStyle w:val="ae"/>
              <w:jc w:val="center"/>
            </w:pPr>
            <w:r>
              <w:t>0.3</w:t>
            </w:r>
            <w:r w:rsidR="005704C3">
              <w:t>45</w:t>
            </w:r>
            <w:r w:rsidR="0078765E">
              <w:t>+</w:t>
            </w:r>
          </w:p>
          <w:p w14:paraId="400BD0B2" w14:textId="7439A736" w:rsidR="00517FE4" w:rsidRDefault="00517FE4" w:rsidP="00FA12CC">
            <w:pPr>
              <w:pStyle w:val="ae"/>
              <w:jc w:val="center"/>
            </w:pPr>
            <w:r>
              <w:t>3.1</w:t>
            </w:r>
            <w:r w:rsidR="005704C3">
              <w:t>87</w:t>
            </w:r>
            <w:r>
              <w:t>+</w:t>
            </w:r>
          </w:p>
        </w:tc>
        <w:tc>
          <w:tcPr>
            <w:tcW w:w="899" w:type="dxa"/>
            <w:gridSpan w:val="3"/>
            <w:tcBorders>
              <w:top w:val="single" w:sz="4" w:space="0" w:color="auto"/>
              <w:left w:val="nil"/>
              <w:bottom w:val="single" w:sz="4" w:space="0" w:color="auto"/>
              <w:right w:val="nil"/>
            </w:tcBorders>
            <w:vAlign w:val="center"/>
          </w:tcPr>
          <w:p w14:paraId="5FE196EA" w14:textId="1555BA6F" w:rsidR="0078765E" w:rsidRDefault="0078765E" w:rsidP="00FA12CC">
            <w:pPr>
              <w:pStyle w:val="ae"/>
              <w:jc w:val="center"/>
            </w:pPr>
            <w:r>
              <w:rPr>
                <w:rFonts w:hint="eastAsia"/>
              </w:rPr>
              <w:t>1</w:t>
            </w:r>
            <w:r w:rsidR="00517FE4">
              <w:t>4</w:t>
            </w:r>
            <w:r>
              <w:t>.</w:t>
            </w:r>
            <w:r w:rsidR="005704C3">
              <w:t>34</w:t>
            </w:r>
            <w:r w:rsidR="00517FE4">
              <w:t>+</w:t>
            </w:r>
          </w:p>
          <w:p w14:paraId="1CD0EAF9" w14:textId="7D851E10" w:rsidR="0078765E" w:rsidRDefault="00517FE4" w:rsidP="00FA12CC">
            <w:pPr>
              <w:pStyle w:val="ae"/>
              <w:jc w:val="center"/>
            </w:pPr>
            <w:r>
              <w:t>0.3</w:t>
            </w:r>
            <w:r w:rsidR="005704C3">
              <w:t>45</w:t>
            </w:r>
            <w:r w:rsidR="0078765E">
              <w:t>+</w:t>
            </w:r>
          </w:p>
          <w:p w14:paraId="20521D79" w14:textId="6F6887B7" w:rsidR="00517FE4" w:rsidRDefault="00517FE4" w:rsidP="00FA12CC">
            <w:pPr>
              <w:pStyle w:val="ae"/>
              <w:jc w:val="center"/>
            </w:pPr>
            <w:r>
              <w:t>3.</w:t>
            </w:r>
            <w:r w:rsidR="005704C3">
              <w:t>2</w:t>
            </w:r>
            <w:r>
              <w:t>84+</w:t>
            </w:r>
          </w:p>
        </w:tc>
        <w:tc>
          <w:tcPr>
            <w:tcW w:w="947" w:type="dxa"/>
            <w:gridSpan w:val="2"/>
            <w:tcBorders>
              <w:top w:val="single" w:sz="4" w:space="0" w:color="auto"/>
              <w:left w:val="nil"/>
              <w:bottom w:val="single" w:sz="4" w:space="0" w:color="auto"/>
              <w:right w:val="nil"/>
            </w:tcBorders>
            <w:vAlign w:val="center"/>
          </w:tcPr>
          <w:p w14:paraId="729CACBF" w14:textId="1E4D5251" w:rsidR="0078765E" w:rsidRDefault="0078765E" w:rsidP="00FA12CC">
            <w:pPr>
              <w:pStyle w:val="ae"/>
              <w:jc w:val="center"/>
            </w:pPr>
            <w:r>
              <w:rPr>
                <w:rFonts w:hint="eastAsia"/>
              </w:rPr>
              <w:t>1</w:t>
            </w:r>
            <w:r w:rsidR="00517FE4">
              <w:t>4</w:t>
            </w:r>
            <w:r>
              <w:t>.8</w:t>
            </w:r>
            <w:r w:rsidR="005704C3">
              <w:t>9</w:t>
            </w:r>
            <w:r w:rsidR="00517FE4">
              <w:t>+</w:t>
            </w:r>
          </w:p>
          <w:p w14:paraId="6DE20D1F" w14:textId="731550E7" w:rsidR="0078765E" w:rsidRDefault="00517FE4" w:rsidP="00FA12CC">
            <w:pPr>
              <w:pStyle w:val="ae"/>
              <w:jc w:val="center"/>
            </w:pPr>
            <w:r>
              <w:t>0.3</w:t>
            </w:r>
            <w:r w:rsidR="005704C3">
              <w:t>39</w:t>
            </w:r>
            <w:r w:rsidR="0078765E">
              <w:t>+</w:t>
            </w:r>
          </w:p>
          <w:p w14:paraId="09417883" w14:textId="0692C2F8" w:rsidR="00517FE4" w:rsidRDefault="005704C3" w:rsidP="00FA12CC">
            <w:pPr>
              <w:pStyle w:val="ae"/>
              <w:jc w:val="center"/>
            </w:pPr>
            <w:r>
              <w:t>3.880</w:t>
            </w:r>
            <w:r w:rsidR="00517FE4">
              <w:t>+</w:t>
            </w:r>
          </w:p>
        </w:tc>
        <w:tc>
          <w:tcPr>
            <w:tcW w:w="947" w:type="dxa"/>
            <w:gridSpan w:val="2"/>
            <w:tcBorders>
              <w:top w:val="single" w:sz="4" w:space="0" w:color="auto"/>
              <w:left w:val="nil"/>
              <w:bottom w:val="single" w:sz="4" w:space="0" w:color="auto"/>
              <w:right w:val="nil"/>
            </w:tcBorders>
            <w:vAlign w:val="center"/>
          </w:tcPr>
          <w:p w14:paraId="25C10657" w14:textId="0BB876F6" w:rsidR="0078765E" w:rsidRDefault="0078765E" w:rsidP="00FA12CC">
            <w:pPr>
              <w:pStyle w:val="ae"/>
              <w:jc w:val="center"/>
            </w:pPr>
            <w:r>
              <w:rPr>
                <w:rFonts w:hint="eastAsia"/>
              </w:rPr>
              <w:t>1</w:t>
            </w:r>
            <w:r w:rsidR="00517FE4">
              <w:t>3.</w:t>
            </w:r>
            <w:r w:rsidR="005704C3">
              <w:t>12</w:t>
            </w:r>
            <w:r w:rsidR="00517FE4">
              <w:t>+</w:t>
            </w:r>
          </w:p>
          <w:p w14:paraId="70473063" w14:textId="6DE82A31" w:rsidR="0078765E" w:rsidRDefault="00517FE4" w:rsidP="00FA12CC">
            <w:pPr>
              <w:pStyle w:val="ae"/>
              <w:jc w:val="center"/>
            </w:pPr>
            <w:r>
              <w:t>0.</w:t>
            </w:r>
            <w:r w:rsidR="005704C3">
              <w:t>345</w:t>
            </w:r>
            <w:r w:rsidR="0078765E">
              <w:t>+</w:t>
            </w:r>
          </w:p>
          <w:p w14:paraId="2FB8ECFE" w14:textId="31A6C3A3" w:rsidR="00517FE4" w:rsidRDefault="00517FE4" w:rsidP="00FA12CC">
            <w:pPr>
              <w:pStyle w:val="ae"/>
              <w:jc w:val="center"/>
            </w:pPr>
            <w:r>
              <w:t>3.</w:t>
            </w:r>
            <w:r w:rsidR="005704C3">
              <w:t>185</w:t>
            </w:r>
            <w:r>
              <w:t>+</w:t>
            </w:r>
          </w:p>
        </w:tc>
        <w:tc>
          <w:tcPr>
            <w:tcW w:w="979" w:type="dxa"/>
            <w:tcBorders>
              <w:top w:val="single" w:sz="4" w:space="0" w:color="auto"/>
              <w:left w:val="nil"/>
              <w:bottom w:val="single" w:sz="4" w:space="0" w:color="auto"/>
              <w:right w:val="nil"/>
            </w:tcBorders>
            <w:vAlign w:val="center"/>
          </w:tcPr>
          <w:p w14:paraId="6DB707B5" w14:textId="6B3ACA8B" w:rsidR="0078765E" w:rsidRDefault="0078765E" w:rsidP="00FA12CC">
            <w:pPr>
              <w:pStyle w:val="ae"/>
              <w:jc w:val="center"/>
            </w:pPr>
            <w:r>
              <w:rPr>
                <w:rFonts w:hint="eastAsia"/>
              </w:rPr>
              <w:t>1</w:t>
            </w:r>
            <w:r>
              <w:t>4.</w:t>
            </w:r>
            <w:r w:rsidR="005704C3">
              <w:t>36</w:t>
            </w:r>
            <w:r w:rsidR="00517FE4">
              <w:t>+</w:t>
            </w:r>
          </w:p>
          <w:p w14:paraId="12A4DB71" w14:textId="4886F39A" w:rsidR="0078765E" w:rsidRDefault="006C5FC9" w:rsidP="00FA12CC">
            <w:pPr>
              <w:pStyle w:val="ae"/>
              <w:jc w:val="center"/>
            </w:pPr>
            <w:r>
              <w:t>0.3</w:t>
            </w:r>
            <w:r w:rsidR="005704C3">
              <w:t>44</w:t>
            </w:r>
            <w:r w:rsidR="0078765E">
              <w:t>+</w:t>
            </w:r>
          </w:p>
          <w:p w14:paraId="4106E41D" w14:textId="00F1BDA8" w:rsidR="006C5FC9" w:rsidRDefault="005704C3" w:rsidP="00FA12CC">
            <w:pPr>
              <w:pStyle w:val="ae"/>
              <w:jc w:val="center"/>
            </w:pPr>
            <w:r>
              <w:t>3</w:t>
            </w:r>
            <w:r w:rsidR="006C5FC9">
              <w:t>.</w:t>
            </w:r>
            <w:r>
              <w:t>225</w:t>
            </w:r>
            <w:r w:rsidR="006C5FC9">
              <w:t>+</w:t>
            </w:r>
          </w:p>
        </w:tc>
        <w:tc>
          <w:tcPr>
            <w:tcW w:w="1011" w:type="dxa"/>
            <w:tcBorders>
              <w:top w:val="single" w:sz="4" w:space="0" w:color="auto"/>
              <w:left w:val="nil"/>
              <w:bottom w:val="single" w:sz="4" w:space="0" w:color="auto"/>
              <w:right w:val="nil"/>
            </w:tcBorders>
          </w:tcPr>
          <w:p w14:paraId="27089684" w14:textId="2465637F" w:rsidR="0078765E" w:rsidRDefault="006C5FC9" w:rsidP="00FA12CC">
            <w:pPr>
              <w:pStyle w:val="ae"/>
              <w:jc w:val="center"/>
            </w:pPr>
            <w:r>
              <w:rPr>
                <w:rFonts w:hint="eastAsia"/>
              </w:rPr>
              <w:t>1</w:t>
            </w:r>
            <w:r>
              <w:t>4.9</w:t>
            </w:r>
            <w:r w:rsidR="005704C3">
              <w:t>9</w:t>
            </w:r>
            <w:r>
              <w:t>+</w:t>
            </w:r>
          </w:p>
          <w:p w14:paraId="3D754A5D" w14:textId="57FCE4ED" w:rsidR="006C5FC9" w:rsidRDefault="006C5FC9" w:rsidP="00FA12CC">
            <w:pPr>
              <w:pStyle w:val="ae"/>
              <w:jc w:val="center"/>
            </w:pPr>
            <w:r>
              <w:rPr>
                <w:rFonts w:hint="eastAsia"/>
              </w:rPr>
              <w:t>0</w:t>
            </w:r>
            <w:r>
              <w:t>.3</w:t>
            </w:r>
            <w:r w:rsidR="005704C3">
              <w:t>36</w:t>
            </w:r>
            <w:r>
              <w:t>+</w:t>
            </w:r>
          </w:p>
          <w:p w14:paraId="00A99C89" w14:textId="14398F43" w:rsidR="006C5FC9" w:rsidRDefault="006C5FC9" w:rsidP="00FA12CC">
            <w:pPr>
              <w:pStyle w:val="ae"/>
              <w:jc w:val="center"/>
            </w:pPr>
            <w:r>
              <w:rPr>
                <w:rFonts w:hint="eastAsia"/>
              </w:rPr>
              <w:t>6</w:t>
            </w:r>
            <w:r>
              <w:t>.4</w:t>
            </w:r>
            <w:r w:rsidR="005704C3">
              <w:t>09</w:t>
            </w:r>
            <w:r>
              <w:t>+</w:t>
            </w:r>
          </w:p>
        </w:tc>
      </w:tr>
      <w:tr w:rsidR="0078765E" w14:paraId="06F3570D" w14:textId="05E6D26B" w:rsidTr="008D6551">
        <w:trPr>
          <w:jc w:val="center"/>
        </w:trPr>
        <w:tc>
          <w:tcPr>
            <w:tcW w:w="567" w:type="dxa"/>
            <w:tcBorders>
              <w:top w:val="single" w:sz="4" w:space="0" w:color="auto"/>
              <w:left w:val="nil"/>
              <w:bottom w:val="single" w:sz="4" w:space="0" w:color="auto"/>
              <w:right w:val="nil"/>
            </w:tcBorders>
            <w:vAlign w:val="center"/>
          </w:tcPr>
          <w:p w14:paraId="2B67A5FD" w14:textId="5EA95EEA" w:rsidR="0078765E" w:rsidRDefault="00000000" w:rsidP="00FA12CC">
            <w:pPr>
              <w:pStyle w:val="ae"/>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4</m:t>
                    </m:r>
                  </m:sub>
                </m:sSub>
              </m:oMath>
            </m:oMathPara>
          </w:p>
        </w:tc>
        <w:tc>
          <w:tcPr>
            <w:tcW w:w="851" w:type="dxa"/>
            <w:tcBorders>
              <w:top w:val="single" w:sz="4" w:space="0" w:color="auto"/>
              <w:left w:val="nil"/>
              <w:bottom w:val="single" w:sz="4" w:space="0" w:color="auto"/>
              <w:right w:val="nil"/>
            </w:tcBorders>
            <w:vAlign w:val="center"/>
          </w:tcPr>
          <w:p w14:paraId="19C0C48D" w14:textId="17819816" w:rsidR="0078765E" w:rsidRDefault="00776EF1" w:rsidP="00FA12CC">
            <w:pPr>
              <w:pStyle w:val="ae"/>
              <w:jc w:val="center"/>
            </w:pPr>
            <w:r>
              <w:t>19</w:t>
            </w:r>
            <w:r w:rsidR="0078765E">
              <w:t>.</w:t>
            </w:r>
            <w:r w:rsidR="003B466F">
              <w:t>2</w:t>
            </w:r>
            <w:r>
              <w:t>9</w:t>
            </w:r>
          </w:p>
          <w:p w14:paraId="4AB8CCC3" w14:textId="5D7DFD33" w:rsidR="0078765E" w:rsidRDefault="00302F48" w:rsidP="00FA12CC">
            <w:pPr>
              <w:pStyle w:val="ae"/>
              <w:jc w:val="center"/>
            </w:pPr>
            <w:r>
              <w:t>0.2</w:t>
            </w:r>
            <w:r w:rsidR="003B466F">
              <w:t>8</w:t>
            </w:r>
            <w:r w:rsidR="00776EF1">
              <w:t>0</w:t>
            </w:r>
          </w:p>
          <w:p w14:paraId="360C45F9" w14:textId="43DC6D15" w:rsidR="00302F48" w:rsidRDefault="00776EF1" w:rsidP="00FA12CC">
            <w:pPr>
              <w:pStyle w:val="ae"/>
              <w:jc w:val="center"/>
            </w:pPr>
            <w:r>
              <w:t>6</w:t>
            </w:r>
            <w:r w:rsidR="00302F48">
              <w:t>.</w:t>
            </w:r>
            <w:r>
              <w:t>643</w:t>
            </w:r>
          </w:p>
        </w:tc>
        <w:tc>
          <w:tcPr>
            <w:tcW w:w="236" w:type="dxa"/>
            <w:vMerge/>
            <w:tcBorders>
              <w:top w:val="single" w:sz="4" w:space="0" w:color="auto"/>
              <w:left w:val="nil"/>
              <w:bottom w:val="single" w:sz="4" w:space="0" w:color="auto"/>
              <w:right w:val="nil"/>
            </w:tcBorders>
            <w:vAlign w:val="center"/>
          </w:tcPr>
          <w:p w14:paraId="6F595B8B" w14:textId="77777777" w:rsidR="0078765E" w:rsidRDefault="0078765E" w:rsidP="00FA12CC">
            <w:pPr>
              <w:pStyle w:val="ae"/>
              <w:jc w:val="center"/>
            </w:pPr>
          </w:p>
        </w:tc>
        <w:tc>
          <w:tcPr>
            <w:tcW w:w="947" w:type="dxa"/>
            <w:gridSpan w:val="2"/>
            <w:tcBorders>
              <w:top w:val="single" w:sz="4" w:space="0" w:color="auto"/>
              <w:left w:val="nil"/>
              <w:bottom w:val="single" w:sz="4" w:space="0" w:color="auto"/>
              <w:right w:val="nil"/>
            </w:tcBorders>
            <w:vAlign w:val="center"/>
          </w:tcPr>
          <w:p w14:paraId="5B2296A9" w14:textId="50EF66D5" w:rsidR="00302F48" w:rsidRDefault="00776EF1" w:rsidP="00302F48">
            <w:pPr>
              <w:pStyle w:val="ae"/>
              <w:jc w:val="center"/>
            </w:pPr>
            <w:r>
              <w:t>19.29</w:t>
            </w:r>
            <m:oMath>
              <m:r>
                <w:rPr>
                  <w:rFonts w:ascii="Cambria Math" w:hAnsi="Cambria Math"/>
                  <w:shd w:val="clear" w:color="auto" w:fill="FFFFFF"/>
                </w:rPr>
                <m:t>≈</m:t>
              </m:r>
            </m:oMath>
          </w:p>
          <w:p w14:paraId="58FAC156" w14:textId="02D648CA" w:rsidR="00302F48" w:rsidRDefault="00302F48" w:rsidP="00302F48">
            <w:pPr>
              <w:pStyle w:val="ae"/>
              <w:jc w:val="center"/>
            </w:pPr>
            <w:r>
              <w:t>0.2</w:t>
            </w:r>
            <w:r w:rsidR="003B466F">
              <w:t>8</w:t>
            </w:r>
            <w:r w:rsidR="00776EF1">
              <w:t>0</w:t>
            </w:r>
            <m:oMath>
              <m:r>
                <w:rPr>
                  <w:rFonts w:ascii="Cambria Math" w:hAnsi="Cambria Math"/>
                  <w:shd w:val="clear" w:color="auto" w:fill="FFFFFF"/>
                </w:rPr>
                <m:t>≈</m:t>
              </m:r>
            </m:oMath>
          </w:p>
          <w:p w14:paraId="5219DD54" w14:textId="248C5A11" w:rsidR="0078765E" w:rsidRDefault="00776EF1" w:rsidP="00302F48">
            <w:pPr>
              <w:pStyle w:val="ae"/>
              <w:jc w:val="center"/>
            </w:pPr>
            <w:r>
              <w:t>6.643</w:t>
            </w:r>
            <m:oMath>
              <m:r>
                <w:rPr>
                  <w:rFonts w:ascii="Cambria Math" w:hAnsi="Cambria Math"/>
                  <w:shd w:val="clear" w:color="auto" w:fill="FFFFFF"/>
                </w:rPr>
                <m:t>≈</m:t>
              </m:r>
            </m:oMath>
          </w:p>
        </w:tc>
        <w:tc>
          <w:tcPr>
            <w:tcW w:w="947" w:type="dxa"/>
            <w:gridSpan w:val="2"/>
            <w:tcBorders>
              <w:top w:val="single" w:sz="4" w:space="0" w:color="auto"/>
              <w:left w:val="nil"/>
              <w:bottom w:val="single" w:sz="4" w:space="0" w:color="auto"/>
              <w:right w:val="nil"/>
            </w:tcBorders>
            <w:vAlign w:val="center"/>
          </w:tcPr>
          <w:p w14:paraId="78A06501" w14:textId="38128992" w:rsidR="0078765E" w:rsidRDefault="0078765E" w:rsidP="00FA12CC">
            <w:pPr>
              <w:pStyle w:val="ae"/>
              <w:jc w:val="center"/>
            </w:pPr>
            <w:r w:rsidRPr="00F27EA7">
              <w:t>1</w:t>
            </w:r>
            <w:r w:rsidR="00776EF1">
              <w:t>5</w:t>
            </w:r>
            <w:r w:rsidRPr="00F27EA7">
              <w:t>.</w:t>
            </w:r>
            <w:r w:rsidR="00776EF1">
              <w:t>71</w:t>
            </w:r>
            <w:r w:rsidR="00302F48">
              <w:t>+</w:t>
            </w:r>
          </w:p>
          <w:p w14:paraId="0AD36699" w14:textId="4AF4614B" w:rsidR="0078765E" w:rsidRDefault="00302F48" w:rsidP="00FA12CC">
            <w:pPr>
              <w:pStyle w:val="ae"/>
              <w:jc w:val="center"/>
            </w:pPr>
            <w:r>
              <w:t>0.</w:t>
            </w:r>
            <w:r w:rsidR="007819C1">
              <w:t>30</w:t>
            </w:r>
            <w:r w:rsidR="003B466F">
              <w:t>2</w:t>
            </w:r>
            <w:r w:rsidR="0078765E">
              <w:t>+</w:t>
            </w:r>
          </w:p>
          <w:p w14:paraId="454CC6D7" w14:textId="41B7E442" w:rsidR="00302F48" w:rsidRDefault="007819C1" w:rsidP="00FA12CC">
            <w:pPr>
              <w:pStyle w:val="ae"/>
              <w:jc w:val="center"/>
            </w:pPr>
            <w:r>
              <w:t>4</w:t>
            </w:r>
            <w:r w:rsidR="00302F48">
              <w:t>.</w:t>
            </w:r>
            <w:r>
              <w:t>973</w:t>
            </w:r>
            <w:r w:rsidR="00302F48">
              <w:t>+</w:t>
            </w:r>
          </w:p>
        </w:tc>
        <w:tc>
          <w:tcPr>
            <w:tcW w:w="947" w:type="dxa"/>
            <w:gridSpan w:val="2"/>
            <w:tcBorders>
              <w:top w:val="single" w:sz="4" w:space="0" w:color="auto"/>
              <w:left w:val="nil"/>
              <w:bottom w:val="single" w:sz="4" w:space="0" w:color="auto"/>
              <w:right w:val="nil"/>
            </w:tcBorders>
            <w:vAlign w:val="center"/>
          </w:tcPr>
          <w:p w14:paraId="4D2118A7" w14:textId="6E6B675A" w:rsidR="0078765E" w:rsidRDefault="0078765E" w:rsidP="00FA12CC">
            <w:pPr>
              <w:pStyle w:val="ae"/>
              <w:jc w:val="center"/>
            </w:pPr>
            <w:r>
              <w:rPr>
                <w:rFonts w:hint="eastAsia"/>
              </w:rPr>
              <w:t>1</w:t>
            </w:r>
            <w:r w:rsidR="007819C1">
              <w:t>5</w:t>
            </w:r>
            <w:r>
              <w:t>.</w:t>
            </w:r>
            <w:r w:rsidR="007819C1">
              <w:t>07</w:t>
            </w:r>
            <w:r w:rsidR="00302F48">
              <w:t>+</w:t>
            </w:r>
          </w:p>
          <w:p w14:paraId="7A564F3E" w14:textId="38E33879" w:rsidR="0078765E" w:rsidRDefault="00302F48" w:rsidP="00FA12CC">
            <w:pPr>
              <w:pStyle w:val="ae"/>
              <w:jc w:val="center"/>
            </w:pPr>
            <w:r>
              <w:t>0.</w:t>
            </w:r>
            <w:r w:rsidR="007819C1">
              <w:t>312</w:t>
            </w:r>
            <w:r w:rsidR="0078765E">
              <w:t>+</w:t>
            </w:r>
          </w:p>
          <w:p w14:paraId="2D751274" w14:textId="4A43E533" w:rsidR="00302F48" w:rsidRDefault="007819C1" w:rsidP="00FA12CC">
            <w:pPr>
              <w:pStyle w:val="ae"/>
              <w:jc w:val="center"/>
            </w:pPr>
            <w:r>
              <w:t>4.578</w:t>
            </w:r>
            <w:r w:rsidR="00302F48">
              <w:t>+</w:t>
            </w:r>
          </w:p>
        </w:tc>
        <w:tc>
          <w:tcPr>
            <w:tcW w:w="947" w:type="dxa"/>
            <w:gridSpan w:val="2"/>
            <w:tcBorders>
              <w:top w:val="single" w:sz="4" w:space="0" w:color="auto"/>
              <w:left w:val="nil"/>
              <w:bottom w:val="single" w:sz="4" w:space="0" w:color="auto"/>
              <w:right w:val="nil"/>
            </w:tcBorders>
            <w:vAlign w:val="center"/>
          </w:tcPr>
          <w:p w14:paraId="283DDF97" w14:textId="7B9C3BA4" w:rsidR="00302F48" w:rsidRDefault="00776EF1" w:rsidP="00302F48">
            <w:pPr>
              <w:pStyle w:val="ae"/>
              <w:jc w:val="center"/>
            </w:pPr>
            <w:r>
              <w:t>19</w:t>
            </w:r>
            <w:r w:rsidR="00302F48">
              <w:t>.</w:t>
            </w:r>
            <w:r w:rsidR="003B466F">
              <w:t>2</w:t>
            </w:r>
            <w:r>
              <w:t>9</w:t>
            </w:r>
            <m:oMath>
              <m:r>
                <w:rPr>
                  <w:rFonts w:ascii="Cambria Math" w:hAnsi="Cambria Math"/>
                  <w:shd w:val="clear" w:color="auto" w:fill="FFFFFF"/>
                </w:rPr>
                <m:t>≈</m:t>
              </m:r>
            </m:oMath>
          </w:p>
          <w:p w14:paraId="68B76C89" w14:textId="506FE184" w:rsidR="00302F48" w:rsidRDefault="00302F48" w:rsidP="00302F48">
            <w:pPr>
              <w:pStyle w:val="ae"/>
              <w:jc w:val="center"/>
            </w:pPr>
            <w:r>
              <w:t>0.2</w:t>
            </w:r>
            <w:r w:rsidR="00776EF1">
              <w:t>80</w:t>
            </w:r>
            <m:oMath>
              <m:r>
                <w:rPr>
                  <w:rFonts w:ascii="Cambria Math" w:hAnsi="Cambria Math"/>
                  <w:shd w:val="clear" w:color="auto" w:fill="FFFFFF"/>
                </w:rPr>
                <m:t>≈</m:t>
              </m:r>
            </m:oMath>
          </w:p>
          <w:p w14:paraId="7F51B8A4" w14:textId="51C2E199" w:rsidR="0078765E" w:rsidRDefault="00776EF1" w:rsidP="00302F48">
            <w:pPr>
              <w:pStyle w:val="ae"/>
              <w:jc w:val="center"/>
            </w:pPr>
            <w:bookmarkStart w:id="21" w:name="OLE_LINK4"/>
            <w:r>
              <w:t>6.643</w:t>
            </w:r>
            <m:oMath>
              <m:r>
                <w:rPr>
                  <w:rFonts w:ascii="Cambria Math" w:hAnsi="Cambria Math"/>
                  <w:shd w:val="clear" w:color="auto" w:fill="FFFFFF"/>
                </w:rPr>
                <m:t>≈</m:t>
              </m:r>
            </m:oMath>
            <w:bookmarkEnd w:id="21"/>
          </w:p>
        </w:tc>
        <w:tc>
          <w:tcPr>
            <w:tcW w:w="899" w:type="dxa"/>
            <w:gridSpan w:val="3"/>
            <w:tcBorders>
              <w:top w:val="single" w:sz="4" w:space="0" w:color="auto"/>
              <w:left w:val="nil"/>
              <w:bottom w:val="single" w:sz="4" w:space="0" w:color="auto"/>
              <w:right w:val="nil"/>
            </w:tcBorders>
            <w:vAlign w:val="center"/>
          </w:tcPr>
          <w:p w14:paraId="3C191E60" w14:textId="37EEB834" w:rsidR="0078765E" w:rsidRDefault="0078765E" w:rsidP="00FA12CC">
            <w:pPr>
              <w:pStyle w:val="ae"/>
              <w:jc w:val="center"/>
            </w:pPr>
            <w:r>
              <w:rPr>
                <w:rFonts w:hint="eastAsia"/>
              </w:rPr>
              <w:t>1</w:t>
            </w:r>
            <w:r w:rsidR="007819C1">
              <w:t>4</w:t>
            </w:r>
            <w:r>
              <w:t>.</w:t>
            </w:r>
            <w:r w:rsidR="00302F48">
              <w:t>2</w:t>
            </w:r>
            <w:r w:rsidR="007819C1">
              <w:t>6</w:t>
            </w:r>
            <w:r w:rsidR="00302F48">
              <w:t>+</w:t>
            </w:r>
          </w:p>
          <w:p w14:paraId="7EA3DE6D" w14:textId="2004B999" w:rsidR="0078765E" w:rsidRDefault="00302F48" w:rsidP="00FA12CC">
            <w:pPr>
              <w:pStyle w:val="ae"/>
              <w:jc w:val="center"/>
            </w:pPr>
            <w:r>
              <w:t>0.</w:t>
            </w:r>
            <w:r w:rsidR="003B466F">
              <w:t>3</w:t>
            </w:r>
            <w:r w:rsidR="007819C1">
              <w:t>25</w:t>
            </w:r>
            <w:r>
              <w:t>+</w:t>
            </w:r>
          </w:p>
          <w:p w14:paraId="7D2556DF" w14:textId="4955D902" w:rsidR="00302F48" w:rsidRDefault="003B466F" w:rsidP="00FA12CC">
            <w:pPr>
              <w:pStyle w:val="ae"/>
              <w:jc w:val="center"/>
            </w:pPr>
            <w:r>
              <w:t>4</w:t>
            </w:r>
            <w:r w:rsidR="00302F48">
              <w:t>.</w:t>
            </w:r>
            <w:r>
              <w:t>3</w:t>
            </w:r>
            <w:r w:rsidR="007819C1">
              <w:t>03</w:t>
            </w:r>
            <w:r w:rsidR="00302F48">
              <w:t>+</w:t>
            </w:r>
          </w:p>
        </w:tc>
        <w:tc>
          <w:tcPr>
            <w:tcW w:w="947" w:type="dxa"/>
            <w:gridSpan w:val="2"/>
            <w:tcBorders>
              <w:top w:val="single" w:sz="4" w:space="0" w:color="auto"/>
              <w:left w:val="nil"/>
              <w:bottom w:val="single" w:sz="4" w:space="0" w:color="auto"/>
              <w:right w:val="nil"/>
            </w:tcBorders>
            <w:vAlign w:val="center"/>
          </w:tcPr>
          <w:p w14:paraId="67951935" w14:textId="35B17334" w:rsidR="0078765E" w:rsidRDefault="0078765E" w:rsidP="00FA12CC">
            <w:pPr>
              <w:pStyle w:val="ae"/>
              <w:jc w:val="center"/>
            </w:pPr>
            <w:r>
              <w:rPr>
                <w:rFonts w:hint="eastAsia"/>
              </w:rPr>
              <w:t>1</w:t>
            </w:r>
            <w:r w:rsidR="00302F48">
              <w:t>4</w:t>
            </w:r>
            <w:r>
              <w:t>.</w:t>
            </w:r>
            <w:r w:rsidR="007819C1">
              <w:t>15</w:t>
            </w:r>
            <w:r w:rsidR="00302F48">
              <w:t>+</w:t>
            </w:r>
          </w:p>
          <w:p w14:paraId="000EFA07" w14:textId="071E3EC7" w:rsidR="0078765E" w:rsidRDefault="008D6551" w:rsidP="00FA12CC">
            <w:pPr>
              <w:pStyle w:val="ae"/>
              <w:jc w:val="center"/>
            </w:pPr>
            <w:r>
              <w:t>0.</w:t>
            </w:r>
            <w:r w:rsidR="007819C1">
              <w:t>340</w:t>
            </w:r>
            <w:r w:rsidR="0078765E">
              <w:t>+</w:t>
            </w:r>
          </w:p>
          <w:p w14:paraId="1C82AD6A" w14:textId="7DFC303F" w:rsidR="008D6551" w:rsidRDefault="007819C1" w:rsidP="00FA12CC">
            <w:pPr>
              <w:pStyle w:val="ae"/>
              <w:jc w:val="center"/>
            </w:pPr>
            <w:r>
              <w:t>4.097</w:t>
            </w:r>
            <w:r w:rsidR="008D6551">
              <w:t>+</w:t>
            </w:r>
          </w:p>
        </w:tc>
        <w:tc>
          <w:tcPr>
            <w:tcW w:w="947" w:type="dxa"/>
            <w:gridSpan w:val="2"/>
            <w:tcBorders>
              <w:top w:val="single" w:sz="4" w:space="0" w:color="auto"/>
              <w:left w:val="nil"/>
              <w:bottom w:val="single" w:sz="4" w:space="0" w:color="auto"/>
              <w:right w:val="nil"/>
            </w:tcBorders>
            <w:vAlign w:val="center"/>
          </w:tcPr>
          <w:p w14:paraId="3A6801A5" w14:textId="72580308" w:rsidR="00302F48" w:rsidRDefault="00776EF1" w:rsidP="00302F48">
            <w:pPr>
              <w:pStyle w:val="ae"/>
              <w:jc w:val="center"/>
            </w:pPr>
            <w:r>
              <w:t>19.29</w:t>
            </w:r>
            <m:oMath>
              <m:r>
                <w:rPr>
                  <w:rFonts w:ascii="Cambria Math" w:hAnsi="Cambria Math"/>
                  <w:shd w:val="clear" w:color="auto" w:fill="FFFFFF"/>
                </w:rPr>
                <m:t>≈</m:t>
              </m:r>
            </m:oMath>
          </w:p>
          <w:p w14:paraId="4313E385" w14:textId="0656E5CB" w:rsidR="00302F48" w:rsidRDefault="00302F48" w:rsidP="00302F48">
            <w:pPr>
              <w:pStyle w:val="ae"/>
              <w:jc w:val="center"/>
            </w:pPr>
            <w:r>
              <w:t>0.2</w:t>
            </w:r>
            <w:r w:rsidR="003B466F">
              <w:t>8</w:t>
            </w:r>
            <w:r w:rsidR="00776EF1">
              <w:t>0</w:t>
            </w:r>
            <m:oMath>
              <m:r>
                <w:rPr>
                  <w:rFonts w:ascii="Cambria Math" w:hAnsi="Cambria Math"/>
                  <w:shd w:val="clear" w:color="auto" w:fill="FFFFFF"/>
                </w:rPr>
                <m:t>≈</m:t>
              </m:r>
            </m:oMath>
          </w:p>
          <w:p w14:paraId="5C436D7C" w14:textId="70611309" w:rsidR="0078765E" w:rsidRDefault="00776EF1" w:rsidP="00302F48">
            <w:pPr>
              <w:pStyle w:val="ae"/>
              <w:jc w:val="center"/>
            </w:pPr>
            <w:r>
              <w:t>6.643</w:t>
            </w:r>
            <m:oMath>
              <m:r>
                <w:rPr>
                  <w:rFonts w:ascii="Cambria Math" w:hAnsi="Cambria Math"/>
                  <w:shd w:val="clear" w:color="auto" w:fill="FFFFFF"/>
                </w:rPr>
                <m:t>≈</m:t>
              </m:r>
            </m:oMath>
          </w:p>
        </w:tc>
        <w:tc>
          <w:tcPr>
            <w:tcW w:w="979" w:type="dxa"/>
            <w:tcBorders>
              <w:top w:val="single" w:sz="4" w:space="0" w:color="auto"/>
              <w:left w:val="nil"/>
              <w:bottom w:val="single" w:sz="4" w:space="0" w:color="auto"/>
              <w:right w:val="nil"/>
            </w:tcBorders>
            <w:vAlign w:val="center"/>
          </w:tcPr>
          <w:p w14:paraId="63B9DC05" w14:textId="1175D033" w:rsidR="0078765E" w:rsidRDefault="0078765E" w:rsidP="00FA12CC">
            <w:pPr>
              <w:pStyle w:val="ae"/>
              <w:jc w:val="center"/>
            </w:pPr>
            <w:r>
              <w:t>1</w:t>
            </w:r>
            <w:r w:rsidR="007819C1">
              <w:t>3</w:t>
            </w:r>
            <w:r>
              <w:t>.</w:t>
            </w:r>
            <w:r w:rsidR="007819C1">
              <w:t>95</w:t>
            </w:r>
            <w:r w:rsidR="00302F48">
              <w:t>+</w:t>
            </w:r>
          </w:p>
          <w:p w14:paraId="79CBD273" w14:textId="63E553FF" w:rsidR="0078765E" w:rsidRDefault="00302F48" w:rsidP="00FA12CC">
            <w:pPr>
              <w:pStyle w:val="ae"/>
              <w:jc w:val="center"/>
            </w:pPr>
            <w:r>
              <w:t>0.</w:t>
            </w:r>
            <w:r w:rsidR="007819C1">
              <w:t>331</w:t>
            </w:r>
            <w:r w:rsidR="0078765E">
              <w:t>+</w:t>
            </w:r>
          </w:p>
          <w:p w14:paraId="6446B0A3" w14:textId="774FD01D" w:rsidR="00302F48" w:rsidRDefault="003B466F" w:rsidP="00FA12CC">
            <w:pPr>
              <w:pStyle w:val="ae"/>
              <w:jc w:val="center"/>
            </w:pPr>
            <w:r>
              <w:t>4</w:t>
            </w:r>
            <w:r w:rsidR="00302F48">
              <w:t>.</w:t>
            </w:r>
            <w:r w:rsidR="007819C1">
              <w:t>112</w:t>
            </w:r>
            <w:r w:rsidR="00302F48">
              <w:t>+</w:t>
            </w:r>
          </w:p>
        </w:tc>
        <w:tc>
          <w:tcPr>
            <w:tcW w:w="1011" w:type="dxa"/>
            <w:tcBorders>
              <w:top w:val="single" w:sz="4" w:space="0" w:color="auto"/>
              <w:left w:val="nil"/>
              <w:bottom w:val="single" w:sz="4" w:space="0" w:color="auto"/>
              <w:right w:val="nil"/>
            </w:tcBorders>
          </w:tcPr>
          <w:p w14:paraId="122BF3B4" w14:textId="154DAD15" w:rsidR="0078765E" w:rsidRDefault="008D6551" w:rsidP="00FA12CC">
            <w:pPr>
              <w:pStyle w:val="ae"/>
              <w:jc w:val="center"/>
            </w:pPr>
            <w:r>
              <w:rPr>
                <w:rFonts w:hint="eastAsia"/>
              </w:rPr>
              <w:t>1</w:t>
            </w:r>
            <w:r w:rsidR="0087224C">
              <w:t>4</w:t>
            </w:r>
            <w:r>
              <w:t>.</w:t>
            </w:r>
            <w:r w:rsidR="007819C1">
              <w:t>01</w:t>
            </w:r>
            <w:r>
              <w:t>+</w:t>
            </w:r>
          </w:p>
          <w:p w14:paraId="24A1D9F9" w14:textId="2EC0BA7A" w:rsidR="008D6551" w:rsidRDefault="008D6551" w:rsidP="00FA12CC">
            <w:pPr>
              <w:pStyle w:val="ae"/>
              <w:jc w:val="center"/>
            </w:pPr>
            <w:r>
              <w:rPr>
                <w:rFonts w:hint="eastAsia"/>
              </w:rPr>
              <w:t>0</w:t>
            </w:r>
            <w:r>
              <w:t>.</w:t>
            </w:r>
            <w:r w:rsidR="007819C1">
              <w:t>345</w:t>
            </w:r>
            <w:r>
              <w:t>+</w:t>
            </w:r>
          </w:p>
          <w:p w14:paraId="03231184" w14:textId="233835D2" w:rsidR="008D6551" w:rsidRDefault="007819C1" w:rsidP="00FA12CC">
            <w:pPr>
              <w:pStyle w:val="ae"/>
              <w:jc w:val="center"/>
            </w:pPr>
            <w:r>
              <w:t>3</w:t>
            </w:r>
            <w:r w:rsidR="008D6551">
              <w:t>.</w:t>
            </w:r>
            <w:r w:rsidR="0087224C">
              <w:t>9</w:t>
            </w:r>
            <w:r>
              <w:t>91</w:t>
            </w:r>
            <w:r w:rsidR="008D6551">
              <w:t>+</w:t>
            </w:r>
          </w:p>
        </w:tc>
      </w:tr>
      <w:tr w:rsidR="0078765E" w14:paraId="63E7C218" w14:textId="7363AE3A" w:rsidTr="008D6551">
        <w:trPr>
          <w:jc w:val="center"/>
        </w:trPr>
        <w:tc>
          <w:tcPr>
            <w:tcW w:w="567" w:type="dxa"/>
            <w:tcBorders>
              <w:top w:val="single" w:sz="4" w:space="0" w:color="auto"/>
              <w:left w:val="nil"/>
              <w:bottom w:val="single" w:sz="4" w:space="0" w:color="auto"/>
              <w:right w:val="nil"/>
            </w:tcBorders>
            <w:vAlign w:val="center"/>
          </w:tcPr>
          <w:p w14:paraId="268D69B3" w14:textId="1BE25645" w:rsidR="0078765E" w:rsidRDefault="00000000" w:rsidP="00FA12CC">
            <w:pPr>
              <w:pStyle w:val="ae"/>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5</m:t>
                    </m:r>
                  </m:sub>
                </m:sSub>
              </m:oMath>
            </m:oMathPara>
          </w:p>
        </w:tc>
        <w:tc>
          <w:tcPr>
            <w:tcW w:w="851" w:type="dxa"/>
            <w:tcBorders>
              <w:top w:val="single" w:sz="4" w:space="0" w:color="auto"/>
              <w:left w:val="nil"/>
              <w:bottom w:val="single" w:sz="4" w:space="0" w:color="auto"/>
              <w:right w:val="nil"/>
            </w:tcBorders>
            <w:vAlign w:val="center"/>
          </w:tcPr>
          <w:p w14:paraId="6C03BDF2" w14:textId="75C6F776" w:rsidR="0078765E" w:rsidRDefault="0078765E" w:rsidP="00FA12CC">
            <w:pPr>
              <w:pStyle w:val="ae"/>
              <w:jc w:val="center"/>
            </w:pPr>
            <w:r>
              <w:rPr>
                <w:rFonts w:hint="eastAsia"/>
              </w:rPr>
              <w:t>3</w:t>
            </w:r>
            <w:r w:rsidR="007819C1">
              <w:t>1</w:t>
            </w:r>
            <w:r>
              <w:t>.</w:t>
            </w:r>
            <w:r w:rsidR="008D6551">
              <w:t>8</w:t>
            </w:r>
            <w:r w:rsidR="007819C1">
              <w:t>8</w:t>
            </w:r>
          </w:p>
          <w:p w14:paraId="5726564B" w14:textId="2AF59886" w:rsidR="0078765E" w:rsidRDefault="008D6551" w:rsidP="00FA12CC">
            <w:pPr>
              <w:pStyle w:val="ae"/>
              <w:jc w:val="center"/>
            </w:pPr>
            <w:r>
              <w:t>0.1</w:t>
            </w:r>
            <w:r w:rsidR="0030223E">
              <w:t>9</w:t>
            </w:r>
            <w:r w:rsidR="007819C1">
              <w:t>0</w:t>
            </w:r>
          </w:p>
          <w:p w14:paraId="5E9DA3F7" w14:textId="662178DE" w:rsidR="008D6551" w:rsidRDefault="0030223E" w:rsidP="00FA12CC">
            <w:pPr>
              <w:pStyle w:val="ae"/>
              <w:jc w:val="center"/>
            </w:pPr>
            <w:r>
              <w:t>9</w:t>
            </w:r>
            <w:r w:rsidR="008D6551">
              <w:t>.</w:t>
            </w:r>
            <w:r w:rsidR="007819C1">
              <w:t>508</w:t>
            </w:r>
          </w:p>
        </w:tc>
        <w:tc>
          <w:tcPr>
            <w:tcW w:w="236" w:type="dxa"/>
            <w:vMerge/>
            <w:tcBorders>
              <w:top w:val="single" w:sz="4" w:space="0" w:color="auto"/>
              <w:left w:val="nil"/>
              <w:bottom w:val="single" w:sz="4" w:space="0" w:color="auto"/>
              <w:right w:val="nil"/>
            </w:tcBorders>
            <w:vAlign w:val="center"/>
          </w:tcPr>
          <w:p w14:paraId="6632B8D7" w14:textId="77777777" w:rsidR="0078765E" w:rsidRDefault="0078765E" w:rsidP="00FA12CC">
            <w:pPr>
              <w:pStyle w:val="ae"/>
              <w:jc w:val="center"/>
            </w:pPr>
          </w:p>
        </w:tc>
        <w:tc>
          <w:tcPr>
            <w:tcW w:w="947" w:type="dxa"/>
            <w:gridSpan w:val="2"/>
            <w:tcBorders>
              <w:top w:val="single" w:sz="4" w:space="0" w:color="auto"/>
              <w:left w:val="nil"/>
              <w:bottom w:val="single" w:sz="4" w:space="0" w:color="auto"/>
              <w:right w:val="nil"/>
            </w:tcBorders>
            <w:vAlign w:val="center"/>
          </w:tcPr>
          <w:p w14:paraId="5FACEBD7" w14:textId="16CA14BC" w:rsidR="0078765E" w:rsidRDefault="0078765E" w:rsidP="00FA12CC">
            <w:pPr>
              <w:pStyle w:val="ae"/>
              <w:jc w:val="center"/>
            </w:pPr>
            <w:r>
              <w:rPr>
                <w:rFonts w:hint="eastAsia"/>
              </w:rPr>
              <w:t>2</w:t>
            </w:r>
            <w:r w:rsidR="007819C1">
              <w:t>2</w:t>
            </w:r>
            <w:r>
              <w:t>.</w:t>
            </w:r>
            <w:r w:rsidR="007819C1">
              <w:t>15</w:t>
            </w:r>
            <w:r w:rsidR="008D6551">
              <w:t>+</w:t>
            </w:r>
          </w:p>
          <w:p w14:paraId="226628BD" w14:textId="0ADEBC5D" w:rsidR="0078765E" w:rsidRDefault="008D6551" w:rsidP="00FA12CC">
            <w:pPr>
              <w:pStyle w:val="ae"/>
              <w:jc w:val="center"/>
            </w:pPr>
            <w:r>
              <w:t>0.2</w:t>
            </w:r>
            <w:r w:rsidR="0030223E">
              <w:t>1</w:t>
            </w:r>
            <w:r w:rsidR="007819C1">
              <w:t>1</w:t>
            </w:r>
            <w:r w:rsidR="0078765E">
              <w:t>+</w:t>
            </w:r>
          </w:p>
          <w:p w14:paraId="42E9EBD1" w14:textId="7CA2AF42" w:rsidR="008D6551" w:rsidRDefault="0030223E" w:rsidP="00FA12CC">
            <w:pPr>
              <w:pStyle w:val="ae"/>
              <w:jc w:val="center"/>
            </w:pPr>
            <w:r>
              <w:t>6</w:t>
            </w:r>
            <w:r w:rsidR="008D6551">
              <w:t>.</w:t>
            </w:r>
            <w:r w:rsidR="007819C1">
              <w:t>221</w:t>
            </w:r>
            <w:r w:rsidR="008D6551">
              <w:t>+</w:t>
            </w:r>
          </w:p>
        </w:tc>
        <w:tc>
          <w:tcPr>
            <w:tcW w:w="947" w:type="dxa"/>
            <w:gridSpan w:val="2"/>
            <w:tcBorders>
              <w:top w:val="single" w:sz="4" w:space="0" w:color="auto"/>
              <w:left w:val="nil"/>
              <w:bottom w:val="single" w:sz="4" w:space="0" w:color="auto"/>
              <w:right w:val="nil"/>
            </w:tcBorders>
            <w:vAlign w:val="center"/>
          </w:tcPr>
          <w:p w14:paraId="3D182371" w14:textId="24E6540F" w:rsidR="0078765E" w:rsidRDefault="0078765E" w:rsidP="00FA12CC">
            <w:pPr>
              <w:pStyle w:val="ae"/>
              <w:jc w:val="center"/>
            </w:pPr>
            <w:r>
              <w:rPr>
                <w:rFonts w:hint="eastAsia"/>
              </w:rPr>
              <w:t>2</w:t>
            </w:r>
            <w:r w:rsidR="007819C1">
              <w:t>2</w:t>
            </w:r>
            <w:r>
              <w:t>.</w:t>
            </w:r>
            <w:r w:rsidR="007819C1">
              <w:t>34</w:t>
            </w:r>
            <w:r w:rsidR="008D6551">
              <w:t>+</w:t>
            </w:r>
          </w:p>
          <w:p w14:paraId="51249D52" w14:textId="5E0932D9" w:rsidR="0078765E" w:rsidRDefault="008D6551" w:rsidP="00FA12CC">
            <w:pPr>
              <w:pStyle w:val="ae"/>
              <w:jc w:val="center"/>
            </w:pPr>
            <w:r>
              <w:t>0.2</w:t>
            </w:r>
            <w:r w:rsidR="007819C1">
              <w:t>1</w:t>
            </w:r>
            <w:r w:rsidR="0030223E">
              <w:t>6</w:t>
            </w:r>
            <w:r w:rsidR="0078765E">
              <w:t>+</w:t>
            </w:r>
          </w:p>
          <w:p w14:paraId="2308975B" w14:textId="0B192940" w:rsidR="008D6551" w:rsidRDefault="0030223E" w:rsidP="00FA12CC">
            <w:pPr>
              <w:pStyle w:val="ae"/>
              <w:jc w:val="center"/>
            </w:pPr>
            <w:r>
              <w:t>6</w:t>
            </w:r>
            <w:r w:rsidR="008D6551">
              <w:t>.</w:t>
            </w:r>
            <w:r w:rsidR="007819C1">
              <w:t>557</w:t>
            </w:r>
            <w:r w:rsidR="008D6551">
              <w:t>+</w:t>
            </w:r>
          </w:p>
        </w:tc>
        <w:tc>
          <w:tcPr>
            <w:tcW w:w="947" w:type="dxa"/>
            <w:gridSpan w:val="2"/>
            <w:tcBorders>
              <w:top w:val="single" w:sz="4" w:space="0" w:color="auto"/>
              <w:left w:val="nil"/>
              <w:bottom w:val="single" w:sz="4" w:space="0" w:color="auto"/>
              <w:right w:val="nil"/>
            </w:tcBorders>
            <w:vAlign w:val="center"/>
          </w:tcPr>
          <w:p w14:paraId="0135936C" w14:textId="117FDE9A" w:rsidR="0078765E" w:rsidRDefault="0078765E" w:rsidP="00FA12CC">
            <w:pPr>
              <w:pStyle w:val="ae"/>
              <w:jc w:val="center"/>
            </w:pPr>
            <w:r>
              <w:rPr>
                <w:rFonts w:hint="eastAsia"/>
              </w:rPr>
              <w:t>2</w:t>
            </w:r>
            <w:r w:rsidR="0030223E">
              <w:t>3</w:t>
            </w:r>
            <w:r>
              <w:t>.</w:t>
            </w:r>
            <w:r w:rsidR="007819C1">
              <w:t>00</w:t>
            </w:r>
            <w:r w:rsidR="008D6551">
              <w:t>+</w:t>
            </w:r>
          </w:p>
          <w:p w14:paraId="6902557C" w14:textId="0BD7E695" w:rsidR="0078765E" w:rsidRDefault="008D6551" w:rsidP="00FA12CC">
            <w:pPr>
              <w:pStyle w:val="ae"/>
              <w:jc w:val="center"/>
            </w:pPr>
            <w:r>
              <w:t>0.2</w:t>
            </w:r>
            <w:r w:rsidR="0030223E">
              <w:t>2</w:t>
            </w:r>
            <w:r w:rsidR="007819C1">
              <w:t>0</w:t>
            </w:r>
            <w:r w:rsidR="0078765E">
              <w:t>+</w:t>
            </w:r>
          </w:p>
          <w:p w14:paraId="1BA33D27" w14:textId="7413B4F9" w:rsidR="008D6551" w:rsidRDefault="0030223E" w:rsidP="00FA12CC">
            <w:pPr>
              <w:pStyle w:val="ae"/>
              <w:jc w:val="center"/>
            </w:pPr>
            <w:r>
              <w:t>6</w:t>
            </w:r>
            <w:r w:rsidR="008D6551">
              <w:t>.</w:t>
            </w:r>
            <w:r w:rsidR="007819C1">
              <w:t>60</w:t>
            </w:r>
            <w:r>
              <w:t>7</w:t>
            </w:r>
            <w:r w:rsidR="008D6551">
              <w:t>+</w:t>
            </w:r>
          </w:p>
        </w:tc>
        <w:tc>
          <w:tcPr>
            <w:tcW w:w="947" w:type="dxa"/>
            <w:gridSpan w:val="2"/>
            <w:tcBorders>
              <w:top w:val="single" w:sz="4" w:space="0" w:color="auto"/>
              <w:left w:val="nil"/>
              <w:bottom w:val="single" w:sz="4" w:space="0" w:color="auto"/>
              <w:right w:val="nil"/>
            </w:tcBorders>
            <w:vAlign w:val="center"/>
          </w:tcPr>
          <w:p w14:paraId="6F387CD9" w14:textId="24E1ABD3" w:rsidR="0078765E" w:rsidRDefault="0078765E" w:rsidP="00FA12CC">
            <w:pPr>
              <w:pStyle w:val="ae"/>
              <w:jc w:val="center"/>
            </w:pPr>
            <w:r>
              <w:rPr>
                <w:rFonts w:hint="eastAsia"/>
              </w:rPr>
              <w:t>2</w:t>
            </w:r>
            <w:r w:rsidR="008D6551">
              <w:t>1</w:t>
            </w:r>
            <w:r>
              <w:t>.</w:t>
            </w:r>
            <w:r w:rsidR="007819C1">
              <w:t>17</w:t>
            </w:r>
            <w:r w:rsidR="008D6551">
              <w:t>+</w:t>
            </w:r>
          </w:p>
          <w:p w14:paraId="7609A60A" w14:textId="15040CE1" w:rsidR="0078765E" w:rsidRDefault="008D6551" w:rsidP="00FA12CC">
            <w:pPr>
              <w:pStyle w:val="ae"/>
              <w:jc w:val="center"/>
            </w:pPr>
            <w:r>
              <w:t>0.2</w:t>
            </w:r>
            <w:r w:rsidR="007819C1">
              <w:t>37</w:t>
            </w:r>
            <w:r w:rsidR="0078765E">
              <w:t>+</w:t>
            </w:r>
          </w:p>
          <w:p w14:paraId="606DB265" w14:textId="56B67745" w:rsidR="008D6551" w:rsidRDefault="0030223E" w:rsidP="00FA12CC">
            <w:pPr>
              <w:pStyle w:val="ae"/>
              <w:jc w:val="center"/>
            </w:pPr>
            <w:r>
              <w:t>6</w:t>
            </w:r>
            <w:r w:rsidR="008D6551">
              <w:t>.</w:t>
            </w:r>
            <w:r>
              <w:t>1</w:t>
            </w:r>
            <w:r w:rsidR="007819C1">
              <w:t>49</w:t>
            </w:r>
            <w:r w:rsidR="008D6551">
              <w:t>+</w:t>
            </w:r>
          </w:p>
        </w:tc>
        <w:tc>
          <w:tcPr>
            <w:tcW w:w="899" w:type="dxa"/>
            <w:gridSpan w:val="3"/>
            <w:tcBorders>
              <w:top w:val="single" w:sz="4" w:space="0" w:color="auto"/>
              <w:left w:val="nil"/>
              <w:bottom w:val="single" w:sz="4" w:space="0" w:color="auto"/>
              <w:right w:val="nil"/>
            </w:tcBorders>
            <w:vAlign w:val="center"/>
          </w:tcPr>
          <w:p w14:paraId="73DBA529" w14:textId="74EF482C" w:rsidR="0078765E" w:rsidRDefault="0078765E" w:rsidP="00FA12CC">
            <w:pPr>
              <w:pStyle w:val="ae"/>
              <w:jc w:val="center"/>
            </w:pPr>
            <w:r>
              <w:rPr>
                <w:rFonts w:hint="eastAsia"/>
              </w:rPr>
              <w:t>2</w:t>
            </w:r>
            <w:r w:rsidR="007819C1">
              <w:t>1</w:t>
            </w:r>
            <w:r>
              <w:t>.</w:t>
            </w:r>
            <w:r w:rsidR="007819C1">
              <w:t>94</w:t>
            </w:r>
            <w:r w:rsidR="008D6551">
              <w:t>+</w:t>
            </w:r>
          </w:p>
          <w:p w14:paraId="5D46BE18" w14:textId="177A3F89" w:rsidR="0078765E" w:rsidRDefault="008D6551" w:rsidP="00FA12CC">
            <w:pPr>
              <w:pStyle w:val="ae"/>
              <w:jc w:val="center"/>
            </w:pPr>
            <w:r>
              <w:t>0.</w:t>
            </w:r>
            <w:r w:rsidR="0078765E">
              <w:t>2</w:t>
            </w:r>
            <w:r w:rsidR="007819C1">
              <w:t>39</w:t>
            </w:r>
            <w:r w:rsidR="0078765E">
              <w:t>+</w:t>
            </w:r>
          </w:p>
          <w:p w14:paraId="6B61B37E" w14:textId="5C2AACA7" w:rsidR="008D6551" w:rsidRDefault="0030223E" w:rsidP="00FA12CC">
            <w:pPr>
              <w:pStyle w:val="ae"/>
              <w:jc w:val="center"/>
            </w:pPr>
            <w:r>
              <w:t>6</w:t>
            </w:r>
            <w:r w:rsidR="008D6551">
              <w:t>.</w:t>
            </w:r>
            <w:r w:rsidR="007819C1">
              <w:t>641</w:t>
            </w:r>
            <w:r w:rsidR="008D6551">
              <w:t>+</w:t>
            </w:r>
          </w:p>
        </w:tc>
        <w:tc>
          <w:tcPr>
            <w:tcW w:w="947" w:type="dxa"/>
            <w:gridSpan w:val="2"/>
            <w:tcBorders>
              <w:top w:val="single" w:sz="4" w:space="0" w:color="auto"/>
              <w:left w:val="nil"/>
              <w:bottom w:val="single" w:sz="4" w:space="0" w:color="auto"/>
              <w:right w:val="nil"/>
            </w:tcBorders>
            <w:vAlign w:val="center"/>
          </w:tcPr>
          <w:p w14:paraId="1CDAF27F" w14:textId="1632E38A" w:rsidR="0078765E" w:rsidRDefault="0078765E" w:rsidP="00FA12CC">
            <w:pPr>
              <w:pStyle w:val="ae"/>
              <w:jc w:val="center"/>
            </w:pPr>
            <w:r>
              <w:rPr>
                <w:rFonts w:hint="eastAsia"/>
              </w:rPr>
              <w:t>2</w:t>
            </w:r>
            <w:r w:rsidR="007819C1">
              <w:t>2</w:t>
            </w:r>
            <w:r>
              <w:t>.</w:t>
            </w:r>
            <w:r w:rsidR="007819C1">
              <w:t>88</w:t>
            </w:r>
            <w:r w:rsidR="008D6551">
              <w:t>+</w:t>
            </w:r>
          </w:p>
          <w:p w14:paraId="1438F148" w14:textId="341F0A1B" w:rsidR="0078765E" w:rsidRDefault="008D6551" w:rsidP="00FA12CC">
            <w:pPr>
              <w:pStyle w:val="ae"/>
              <w:jc w:val="center"/>
            </w:pPr>
            <w:r>
              <w:t>0.2</w:t>
            </w:r>
            <w:r w:rsidR="008403DD">
              <w:t>36</w:t>
            </w:r>
            <w:r w:rsidR="0078765E">
              <w:t>+</w:t>
            </w:r>
          </w:p>
          <w:p w14:paraId="1E2FCAB5" w14:textId="400D5135" w:rsidR="008D6551" w:rsidRDefault="0030223E" w:rsidP="00FA12CC">
            <w:pPr>
              <w:pStyle w:val="ae"/>
              <w:jc w:val="center"/>
            </w:pPr>
            <w:r>
              <w:t>6</w:t>
            </w:r>
            <w:r w:rsidR="008D6551">
              <w:t>.</w:t>
            </w:r>
            <w:r>
              <w:t>67</w:t>
            </w:r>
            <w:r w:rsidR="008403DD">
              <w:t>9</w:t>
            </w:r>
            <w:r w:rsidR="008D6551">
              <w:t>+</w:t>
            </w:r>
          </w:p>
        </w:tc>
        <w:tc>
          <w:tcPr>
            <w:tcW w:w="947" w:type="dxa"/>
            <w:gridSpan w:val="2"/>
            <w:tcBorders>
              <w:top w:val="single" w:sz="4" w:space="0" w:color="auto"/>
              <w:left w:val="nil"/>
              <w:bottom w:val="single" w:sz="4" w:space="0" w:color="auto"/>
              <w:right w:val="nil"/>
            </w:tcBorders>
            <w:vAlign w:val="center"/>
          </w:tcPr>
          <w:p w14:paraId="06CE4066" w14:textId="09E12426" w:rsidR="0078765E" w:rsidRDefault="0078765E" w:rsidP="00FA12CC">
            <w:pPr>
              <w:pStyle w:val="ae"/>
              <w:jc w:val="center"/>
            </w:pPr>
            <w:r>
              <w:rPr>
                <w:rFonts w:hint="eastAsia"/>
              </w:rPr>
              <w:t>2</w:t>
            </w:r>
            <w:r w:rsidR="0030223E">
              <w:t>1</w:t>
            </w:r>
            <w:r>
              <w:t>.</w:t>
            </w:r>
            <w:r w:rsidR="007819C1">
              <w:t>01</w:t>
            </w:r>
            <w:r w:rsidR="008D6551">
              <w:t>+</w:t>
            </w:r>
          </w:p>
          <w:p w14:paraId="43AAE988" w14:textId="03AA137A" w:rsidR="0078765E" w:rsidRDefault="008D6551" w:rsidP="00FA12CC">
            <w:pPr>
              <w:pStyle w:val="ae"/>
              <w:jc w:val="center"/>
            </w:pPr>
            <w:r>
              <w:t>0.2</w:t>
            </w:r>
            <w:r w:rsidR="0030223E">
              <w:t>4</w:t>
            </w:r>
            <w:r w:rsidR="007819C1">
              <w:t>0</w:t>
            </w:r>
            <w:r w:rsidR="0078765E">
              <w:t>+</w:t>
            </w:r>
          </w:p>
          <w:p w14:paraId="2A8044D1" w14:textId="599E706C" w:rsidR="008D6551" w:rsidRDefault="0030223E" w:rsidP="00FA12CC">
            <w:pPr>
              <w:pStyle w:val="ae"/>
              <w:jc w:val="center"/>
            </w:pPr>
            <w:r>
              <w:t>6</w:t>
            </w:r>
            <w:r w:rsidR="008D6551">
              <w:t>.</w:t>
            </w:r>
            <w:r>
              <w:t>1</w:t>
            </w:r>
            <w:r w:rsidR="007819C1">
              <w:t>02</w:t>
            </w:r>
            <w:r w:rsidR="008D6551">
              <w:t>+</w:t>
            </w:r>
          </w:p>
        </w:tc>
        <w:tc>
          <w:tcPr>
            <w:tcW w:w="979" w:type="dxa"/>
            <w:tcBorders>
              <w:top w:val="single" w:sz="4" w:space="0" w:color="auto"/>
              <w:left w:val="nil"/>
              <w:bottom w:val="single" w:sz="4" w:space="0" w:color="auto"/>
              <w:right w:val="nil"/>
            </w:tcBorders>
            <w:vAlign w:val="center"/>
          </w:tcPr>
          <w:p w14:paraId="7A59AE43" w14:textId="64E273D3" w:rsidR="0078765E" w:rsidRDefault="0030223E" w:rsidP="00FA12CC">
            <w:pPr>
              <w:pStyle w:val="ae"/>
              <w:jc w:val="center"/>
            </w:pPr>
            <w:r>
              <w:t>2</w:t>
            </w:r>
            <w:r w:rsidR="007819C1">
              <w:t>1</w:t>
            </w:r>
            <w:r w:rsidR="0078765E">
              <w:t>.</w:t>
            </w:r>
            <w:r w:rsidR="007819C1">
              <w:t>90</w:t>
            </w:r>
            <w:r w:rsidR="008D6551">
              <w:t>+</w:t>
            </w:r>
          </w:p>
          <w:p w14:paraId="5E4DCA41" w14:textId="154B4713" w:rsidR="0078765E" w:rsidRDefault="008D6551" w:rsidP="00FA12CC">
            <w:pPr>
              <w:pStyle w:val="ae"/>
              <w:jc w:val="center"/>
            </w:pPr>
            <w:r>
              <w:t>0.2</w:t>
            </w:r>
            <w:r w:rsidR="007819C1">
              <w:t>39</w:t>
            </w:r>
            <w:r w:rsidR="0078765E">
              <w:t>+</w:t>
            </w:r>
          </w:p>
          <w:p w14:paraId="2E2F33EC" w14:textId="4ED8D3DB" w:rsidR="008D6551" w:rsidRDefault="00C53A21" w:rsidP="00FA12CC">
            <w:pPr>
              <w:pStyle w:val="ae"/>
              <w:jc w:val="center"/>
            </w:pPr>
            <w:r>
              <w:t>6</w:t>
            </w:r>
            <w:r w:rsidR="008D6551">
              <w:t>.</w:t>
            </w:r>
            <w:r w:rsidR="007819C1">
              <w:t>769</w:t>
            </w:r>
            <w:r w:rsidR="008D6551">
              <w:t>+</w:t>
            </w:r>
          </w:p>
        </w:tc>
        <w:tc>
          <w:tcPr>
            <w:tcW w:w="1011" w:type="dxa"/>
            <w:tcBorders>
              <w:top w:val="single" w:sz="4" w:space="0" w:color="auto"/>
              <w:left w:val="nil"/>
              <w:bottom w:val="single" w:sz="4" w:space="0" w:color="auto"/>
              <w:right w:val="nil"/>
            </w:tcBorders>
          </w:tcPr>
          <w:p w14:paraId="637C33A1" w14:textId="678A2C85" w:rsidR="0078765E" w:rsidRDefault="008D6551" w:rsidP="00FA12CC">
            <w:pPr>
              <w:pStyle w:val="ae"/>
              <w:jc w:val="center"/>
            </w:pPr>
            <w:r>
              <w:rPr>
                <w:rFonts w:hint="eastAsia"/>
              </w:rPr>
              <w:t>2</w:t>
            </w:r>
            <w:r w:rsidR="008403DD">
              <w:t>2</w:t>
            </w:r>
            <w:r>
              <w:t>.</w:t>
            </w:r>
            <w:r w:rsidR="008403DD">
              <w:t>87</w:t>
            </w:r>
            <w:r>
              <w:t>+</w:t>
            </w:r>
          </w:p>
          <w:p w14:paraId="34FD17CF" w14:textId="77CBEB5F" w:rsidR="008D6551" w:rsidRDefault="008D6551" w:rsidP="00FA12CC">
            <w:pPr>
              <w:pStyle w:val="ae"/>
              <w:jc w:val="center"/>
            </w:pPr>
            <w:r>
              <w:rPr>
                <w:rFonts w:hint="eastAsia"/>
              </w:rPr>
              <w:t>0</w:t>
            </w:r>
            <w:r>
              <w:t>.2</w:t>
            </w:r>
            <w:r w:rsidR="00C53A21">
              <w:t>3</w:t>
            </w:r>
            <w:r w:rsidR="008403DD">
              <w:t>7</w:t>
            </w:r>
            <w:r>
              <w:t>+</w:t>
            </w:r>
          </w:p>
          <w:p w14:paraId="521FED9F" w14:textId="381985F7" w:rsidR="008D6551" w:rsidRDefault="00C53A21" w:rsidP="00FA12CC">
            <w:pPr>
              <w:pStyle w:val="ae"/>
              <w:jc w:val="center"/>
            </w:pPr>
            <w:r>
              <w:t>6</w:t>
            </w:r>
            <w:r w:rsidR="008D6551">
              <w:t>.7</w:t>
            </w:r>
            <w:r w:rsidR="008403DD">
              <w:t>14</w:t>
            </w:r>
            <w:r w:rsidR="008D6551">
              <w:t>+</w:t>
            </w:r>
          </w:p>
        </w:tc>
      </w:tr>
      <w:tr w:rsidR="0078765E" w14:paraId="4B6515C9" w14:textId="2DEBC029" w:rsidTr="008D6551">
        <w:trPr>
          <w:jc w:val="center"/>
        </w:trPr>
        <w:tc>
          <w:tcPr>
            <w:tcW w:w="567" w:type="dxa"/>
            <w:tcBorders>
              <w:top w:val="single" w:sz="4" w:space="0" w:color="auto"/>
              <w:left w:val="nil"/>
              <w:bottom w:val="single" w:sz="4" w:space="0" w:color="auto"/>
              <w:right w:val="nil"/>
            </w:tcBorders>
            <w:vAlign w:val="center"/>
          </w:tcPr>
          <w:p w14:paraId="777A5BDC" w14:textId="05B9F379" w:rsidR="0078765E" w:rsidRDefault="00000000" w:rsidP="00FA12CC">
            <w:pPr>
              <w:pStyle w:val="ae"/>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6</m:t>
                    </m:r>
                  </m:sub>
                </m:sSub>
              </m:oMath>
            </m:oMathPara>
          </w:p>
        </w:tc>
        <w:tc>
          <w:tcPr>
            <w:tcW w:w="851" w:type="dxa"/>
            <w:tcBorders>
              <w:top w:val="single" w:sz="4" w:space="0" w:color="auto"/>
              <w:left w:val="nil"/>
              <w:bottom w:val="single" w:sz="4" w:space="0" w:color="auto"/>
              <w:right w:val="nil"/>
            </w:tcBorders>
            <w:vAlign w:val="center"/>
          </w:tcPr>
          <w:p w14:paraId="5A0C8DC5" w14:textId="5E4FF584" w:rsidR="0078765E" w:rsidRDefault="0048267C" w:rsidP="00FA12CC">
            <w:pPr>
              <w:pStyle w:val="ae"/>
              <w:jc w:val="center"/>
            </w:pPr>
            <w:r>
              <w:t>1</w:t>
            </w:r>
            <w:r w:rsidR="004C6FAD">
              <w:t>8</w:t>
            </w:r>
            <w:r w:rsidR="0078765E">
              <w:t>.</w:t>
            </w:r>
            <w:r w:rsidR="004C6FAD">
              <w:t>64</w:t>
            </w:r>
          </w:p>
          <w:p w14:paraId="7AE8BE1A" w14:textId="7CFF3A89" w:rsidR="0078765E" w:rsidRDefault="0048267C" w:rsidP="00FA12CC">
            <w:pPr>
              <w:pStyle w:val="ae"/>
              <w:jc w:val="center"/>
            </w:pPr>
            <w:r>
              <w:t>0.</w:t>
            </w:r>
            <w:r w:rsidR="00776EF1">
              <w:t>307</w:t>
            </w:r>
          </w:p>
          <w:p w14:paraId="52BED772" w14:textId="15265537" w:rsidR="0048267C" w:rsidRDefault="00776EF1" w:rsidP="00FA12CC">
            <w:pPr>
              <w:pStyle w:val="ae"/>
              <w:jc w:val="center"/>
            </w:pPr>
            <w:r>
              <w:t>3</w:t>
            </w:r>
            <w:r w:rsidR="0048267C">
              <w:t>.</w:t>
            </w:r>
            <w:r>
              <w:t>958</w:t>
            </w:r>
          </w:p>
        </w:tc>
        <w:tc>
          <w:tcPr>
            <w:tcW w:w="236" w:type="dxa"/>
            <w:vMerge/>
            <w:tcBorders>
              <w:top w:val="single" w:sz="4" w:space="0" w:color="auto"/>
              <w:left w:val="nil"/>
              <w:bottom w:val="single" w:sz="4" w:space="0" w:color="auto"/>
              <w:right w:val="nil"/>
            </w:tcBorders>
            <w:vAlign w:val="center"/>
          </w:tcPr>
          <w:p w14:paraId="0404C812" w14:textId="77777777" w:rsidR="0078765E" w:rsidRDefault="0078765E" w:rsidP="00FA12CC">
            <w:pPr>
              <w:pStyle w:val="ae"/>
              <w:jc w:val="center"/>
            </w:pPr>
          </w:p>
        </w:tc>
        <w:tc>
          <w:tcPr>
            <w:tcW w:w="947" w:type="dxa"/>
            <w:gridSpan w:val="2"/>
            <w:tcBorders>
              <w:top w:val="single" w:sz="4" w:space="0" w:color="auto"/>
              <w:left w:val="nil"/>
              <w:bottom w:val="single" w:sz="4" w:space="0" w:color="auto"/>
              <w:right w:val="nil"/>
            </w:tcBorders>
            <w:vAlign w:val="center"/>
          </w:tcPr>
          <w:p w14:paraId="0A5CF2F5" w14:textId="1E93B8E2" w:rsidR="0078765E" w:rsidRDefault="0078765E" w:rsidP="00FA12CC">
            <w:pPr>
              <w:pStyle w:val="ae"/>
              <w:jc w:val="center"/>
            </w:pPr>
            <w:r>
              <w:rPr>
                <w:rFonts w:hint="eastAsia"/>
              </w:rPr>
              <w:t>1</w:t>
            </w:r>
            <w:r w:rsidR="00776EF1">
              <w:t>5</w:t>
            </w:r>
            <w:r>
              <w:t>.</w:t>
            </w:r>
            <w:r w:rsidR="0048267C">
              <w:t>1</w:t>
            </w:r>
            <w:r w:rsidR="00776EF1">
              <w:t>2</w:t>
            </w:r>
            <w:r w:rsidR="0048267C">
              <w:t>+</w:t>
            </w:r>
          </w:p>
          <w:p w14:paraId="7AE9EC89" w14:textId="7B972E1E" w:rsidR="0078765E" w:rsidRDefault="0048267C" w:rsidP="00FA12CC">
            <w:pPr>
              <w:pStyle w:val="ae"/>
              <w:jc w:val="center"/>
            </w:pPr>
            <w:r>
              <w:t>0.</w:t>
            </w:r>
            <w:r w:rsidR="00776EF1">
              <w:t>328</w:t>
            </w:r>
            <w:r w:rsidR="0078765E">
              <w:t>+</w:t>
            </w:r>
          </w:p>
          <w:p w14:paraId="467C0027" w14:textId="67AB1BB2" w:rsidR="0048267C" w:rsidRDefault="00776EF1" w:rsidP="00FA12CC">
            <w:pPr>
              <w:pStyle w:val="ae"/>
              <w:jc w:val="center"/>
            </w:pPr>
            <w:r>
              <w:t>2</w:t>
            </w:r>
            <w:r w:rsidR="0048267C">
              <w:t>.</w:t>
            </w:r>
            <w:r>
              <w:t>9</w:t>
            </w:r>
            <w:r w:rsidR="00C53A21">
              <w:t>4</w:t>
            </w:r>
            <w:r>
              <w:t>3</w:t>
            </w:r>
            <w:r w:rsidR="0048267C">
              <w:t>+</w:t>
            </w:r>
          </w:p>
        </w:tc>
        <w:tc>
          <w:tcPr>
            <w:tcW w:w="947" w:type="dxa"/>
            <w:gridSpan w:val="2"/>
            <w:tcBorders>
              <w:top w:val="single" w:sz="4" w:space="0" w:color="auto"/>
              <w:left w:val="nil"/>
              <w:bottom w:val="single" w:sz="4" w:space="0" w:color="auto"/>
              <w:right w:val="nil"/>
            </w:tcBorders>
            <w:vAlign w:val="center"/>
          </w:tcPr>
          <w:p w14:paraId="07E4C15F" w14:textId="6BD547DA" w:rsidR="0078765E" w:rsidRDefault="0078765E" w:rsidP="00FA12CC">
            <w:pPr>
              <w:pStyle w:val="ae"/>
              <w:jc w:val="center"/>
            </w:pPr>
            <w:r>
              <w:rPr>
                <w:rFonts w:hint="eastAsia"/>
              </w:rPr>
              <w:t>1</w:t>
            </w:r>
            <w:r w:rsidR="0048267C">
              <w:t>6</w:t>
            </w:r>
            <w:r>
              <w:t>.</w:t>
            </w:r>
            <w:r w:rsidR="0048267C">
              <w:t>0</w:t>
            </w:r>
            <w:r w:rsidR="00776EF1">
              <w:t>9</w:t>
            </w:r>
            <w:r w:rsidR="0048267C">
              <w:t>+</w:t>
            </w:r>
          </w:p>
          <w:p w14:paraId="6C0F4FC6" w14:textId="0DEE89FE" w:rsidR="0078765E" w:rsidRDefault="0048267C" w:rsidP="00FA12CC">
            <w:pPr>
              <w:pStyle w:val="ae"/>
              <w:jc w:val="center"/>
            </w:pPr>
            <w:r>
              <w:t>0.</w:t>
            </w:r>
            <w:r w:rsidR="00776EF1">
              <w:t>329</w:t>
            </w:r>
            <w:r w:rsidR="0078765E">
              <w:t>+</w:t>
            </w:r>
          </w:p>
          <w:p w14:paraId="1E1EB90D" w14:textId="3D0DC931" w:rsidR="0048267C" w:rsidRDefault="00776EF1" w:rsidP="00FA12CC">
            <w:pPr>
              <w:pStyle w:val="ae"/>
              <w:jc w:val="center"/>
            </w:pPr>
            <w:r>
              <w:t>3</w:t>
            </w:r>
            <w:r w:rsidR="0048267C">
              <w:t>.</w:t>
            </w:r>
            <w:r>
              <w:t>3</w:t>
            </w:r>
            <w:r w:rsidR="00B22C27">
              <w:t>4</w:t>
            </w:r>
            <w:r>
              <w:t>7</w:t>
            </w:r>
            <w:r w:rsidR="0048267C">
              <w:t>+</w:t>
            </w:r>
          </w:p>
        </w:tc>
        <w:tc>
          <w:tcPr>
            <w:tcW w:w="947" w:type="dxa"/>
            <w:gridSpan w:val="2"/>
            <w:tcBorders>
              <w:top w:val="single" w:sz="4" w:space="0" w:color="auto"/>
              <w:left w:val="nil"/>
              <w:bottom w:val="single" w:sz="4" w:space="0" w:color="auto"/>
              <w:right w:val="nil"/>
            </w:tcBorders>
            <w:vAlign w:val="center"/>
          </w:tcPr>
          <w:p w14:paraId="28962D82" w14:textId="0FA5A52E" w:rsidR="0078765E" w:rsidRDefault="0078765E" w:rsidP="00FA12CC">
            <w:pPr>
              <w:pStyle w:val="ae"/>
              <w:jc w:val="center"/>
            </w:pPr>
            <w:r>
              <w:rPr>
                <w:rFonts w:hint="eastAsia"/>
              </w:rPr>
              <w:t>1</w:t>
            </w:r>
            <w:r w:rsidR="00776EF1">
              <w:t>6</w:t>
            </w:r>
            <w:r w:rsidR="0048267C">
              <w:t>.</w:t>
            </w:r>
            <w:r w:rsidR="00776EF1">
              <w:t>8</w:t>
            </w:r>
            <w:r w:rsidR="0048267C">
              <w:t>9+</w:t>
            </w:r>
          </w:p>
          <w:p w14:paraId="461A535A" w14:textId="0D0E3048" w:rsidR="0078765E" w:rsidRDefault="0048267C" w:rsidP="00FA12CC">
            <w:pPr>
              <w:pStyle w:val="ae"/>
              <w:jc w:val="center"/>
            </w:pPr>
            <w:r>
              <w:t>0.</w:t>
            </w:r>
            <w:r w:rsidR="00776EF1">
              <w:t>330</w:t>
            </w:r>
            <w:r>
              <w:t>+</w:t>
            </w:r>
          </w:p>
          <w:p w14:paraId="1BADFC3F" w14:textId="3B4F66BC" w:rsidR="0048267C" w:rsidRDefault="00776EF1" w:rsidP="00FA12CC">
            <w:pPr>
              <w:pStyle w:val="ae"/>
              <w:jc w:val="center"/>
            </w:pPr>
            <w:r>
              <w:t>3</w:t>
            </w:r>
            <w:r w:rsidR="0048267C">
              <w:t>.5</w:t>
            </w:r>
            <w:r>
              <w:t>0</w:t>
            </w:r>
            <w:r w:rsidR="00B22C27">
              <w:t>5</w:t>
            </w:r>
            <w:r w:rsidR="0048267C">
              <w:t>+</w:t>
            </w:r>
          </w:p>
        </w:tc>
        <w:tc>
          <w:tcPr>
            <w:tcW w:w="947" w:type="dxa"/>
            <w:gridSpan w:val="2"/>
            <w:tcBorders>
              <w:top w:val="single" w:sz="4" w:space="0" w:color="auto"/>
              <w:left w:val="nil"/>
              <w:bottom w:val="single" w:sz="4" w:space="0" w:color="auto"/>
              <w:right w:val="nil"/>
            </w:tcBorders>
            <w:vAlign w:val="center"/>
          </w:tcPr>
          <w:p w14:paraId="6CABF2BF" w14:textId="4D948951" w:rsidR="0078765E" w:rsidRDefault="0048267C" w:rsidP="00FA12CC">
            <w:pPr>
              <w:pStyle w:val="ae"/>
              <w:jc w:val="center"/>
            </w:pPr>
            <w:r>
              <w:t>1</w:t>
            </w:r>
            <w:r w:rsidR="00776EF1">
              <w:t>4</w:t>
            </w:r>
            <w:r>
              <w:t>.</w:t>
            </w:r>
            <w:r w:rsidR="00776EF1">
              <w:t>61</w:t>
            </w:r>
            <w:r>
              <w:t>+</w:t>
            </w:r>
          </w:p>
          <w:p w14:paraId="0DAB77EF" w14:textId="53B99AF8" w:rsidR="0078765E" w:rsidRDefault="0048267C" w:rsidP="00FA12CC">
            <w:pPr>
              <w:pStyle w:val="ae"/>
              <w:jc w:val="center"/>
            </w:pPr>
            <w:r>
              <w:t>0.</w:t>
            </w:r>
            <w:r w:rsidR="00776EF1">
              <w:t>33</w:t>
            </w:r>
            <w:r>
              <w:t>3</w:t>
            </w:r>
            <w:r w:rsidR="0078765E">
              <w:t>+</w:t>
            </w:r>
          </w:p>
          <w:p w14:paraId="7CB2AC2A" w14:textId="3D4283E3" w:rsidR="0048267C" w:rsidRDefault="00776EF1" w:rsidP="00FA12CC">
            <w:pPr>
              <w:pStyle w:val="ae"/>
              <w:jc w:val="center"/>
            </w:pPr>
            <w:r>
              <w:t>2</w:t>
            </w:r>
            <w:r w:rsidR="0048267C">
              <w:t>.</w:t>
            </w:r>
            <w:r>
              <w:t>841</w:t>
            </w:r>
            <w:r w:rsidR="0048267C">
              <w:t>+</w:t>
            </w:r>
          </w:p>
        </w:tc>
        <w:tc>
          <w:tcPr>
            <w:tcW w:w="899" w:type="dxa"/>
            <w:gridSpan w:val="3"/>
            <w:tcBorders>
              <w:top w:val="single" w:sz="4" w:space="0" w:color="auto"/>
              <w:left w:val="nil"/>
              <w:bottom w:val="single" w:sz="4" w:space="0" w:color="auto"/>
              <w:right w:val="nil"/>
            </w:tcBorders>
            <w:vAlign w:val="center"/>
          </w:tcPr>
          <w:p w14:paraId="75FE64B0" w14:textId="3CD2FDAE" w:rsidR="0078765E" w:rsidRDefault="0078765E" w:rsidP="00FA12CC">
            <w:pPr>
              <w:pStyle w:val="ae"/>
              <w:jc w:val="center"/>
            </w:pPr>
            <w:r>
              <w:rPr>
                <w:rFonts w:hint="eastAsia"/>
              </w:rPr>
              <w:t>1</w:t>
            </w:r>
            <w:r w:rsidR="00776EF1">
              <w:t>4</w:t>
            </w:r>
            <w:r>
              <w:t>.</w:t>
            </w:r>
            <w:r w:rsidR="00776EF1">
              <w:t>04</w:t>
            </w:r>
            <w:r w:rsidR="0048267C">
              <w:t>+</w:t>
            </w:r>
          </w:p>
          <w:p w14:paraId="536B57D6" w14:textId="3832B35A" w:rsidR="0078765E" w:rsidRDefault="0048267C" w:rsidP="00FA12CC">
            <w:pPr>
              <w:pStyle w:val="ae"/>
              <w:jc w:val="center"/>
            </w:pPr>
            <w:r>
              <w:t>0.</w:t>
            </w:r>
            <w:r w:rsidR="00776EF1">
              <w:t>332</w:t>
            </w:r>
            <w:r w:rsidR="0078765E">
              <w:t>+</w:t>
            </w:r>
          </w:p>
          <w:p w14:paraId="6D83B8B2" w14:textId="4D0A090A" w:rsidR="0048267C" w:rsidRDefault="0048267C" w:rsidP="00FA12CC">
            <w:pPr>
              <w:pStyle w:val="ae"/>
              <w:jc w:val="center"/>
            </w:pPr>
            <w:r>
              <w:rPr>
                <w:rFonts w:hint="eastAsia"/>
              </w:rPr>
              <w:t>3</w:t>
            </w:r>
            <w:r>
              <w:t>.</w:t>
            </w:r>
            <w:r w:rsidR="00776EF1">
              <w:t>271</w:t>
            </w:r>
            <w:r>
              <w:t>+</w:t>
            </w:r>
          </w:p>
        </w:tc>
        <w:tc>
          <w:tcPr>
            <w:tcW w:w="947" w:type="dxa"/>
            <w:gridSpan w:val="2"/>
            <w:tcBorders>
              <w:top w:val="single" w:sz="4" w:space="0" w:color="auto"/>
              <w:left w:val="nil"/>
              <w:bottom w:val="single" w:sz="4" w:space="0" w:color="auto"/>
              <w:right w:val="nil"/>
            </w:tcBorders>
            <w:vAlign w:val="center"/>
          </w:tcPr>
          <w:p w14:paraId="608142C9" w14:textId="0D10384C" w:rsidR="0078765E" w:rsidRDefault="0078765E" w:rsidP="00FA12CC">
            <w:pPr>
              <w:pStyle w:val="ae"/>
              <w:jc w:val="center"/>
            </w:pPr>
            <w:r>
              <w:t>1</w:t>
            </w:r>
            <w:r w:rsidR="00776EF1">
              <w:t>6</w:t>
            </w:r>
            <w:r>
              <w:t>.</w:t>
            </w:r>
            <w:r w:rsidR="00776EF1">
              <w:t>91</w:t>
            </w:r>
            <w:r w:rsidR="0048267C">
              <w:t>+</w:t>
            </w:r>
          </w:p>
          <w:p w14:paraId="6D00A0B2" w14:textId="627E83D4" w:rsidR="0078765E" w:rsidRDefault="0048267C" w:rsidP="00FA12CC">
            <w:pPr>
              <w:pStyle w:val="ae"/>
              <w:jc w:val="center"/>
            </w:pPr>
            <w:r>
              <w:t>0.</w:t>
            </w:r>
            <w:r w:rsidR="00776EF1">
              <w:t>332</w:t>
            </w:r>
            <w:r w:rsidR="0078765E">
              <w:t>+</w:t>
            </w:r>
          </w:p>
          <w:p w14:paraId="7151852A" w14:textId="49419112" w:rsidR="0048267C" w:rsidRDefault="00776EF1" w:rsidP="00FA12CC">
            <w:pPr>
              <w:pStyle w:val="ae"/>
              <w:jc w:val="center"/>
            </w:pPr>
            <w:r>
              <w:t>3</w:t>
            </w:r>
            <w:r w:rsidR="0048267C">
              <w:t>.</w:t>
            </w:r>
            <w:r>
              <w:t>596+</w:t>
            </w:r>
          </w:p>
        </w:tc>
        <w:tc>
          <w:tcPr>
            <w:tcW w:w="947" w:type="dxa"/>
            <w:gridSpan w:val="2"/>
            <w:tcBorders>
              <w:top w:val="single" w:sz="4" w:space="0" w:color="auto"/>
              <w:left w:val="nil"/>
              <w:bottom w:val="single" w:sz="4" w:space="0" w:color="auto"/>
              <w:right w:val="nil"/>
            </w:tcBorders>
            <w:vAlign w:val="center"/>
          </w:tcPr>
          <w:p w14:paraId="510397B7" w14:textId="7CA473BE" w:rsidR="0078765E" w:rsidRDefault="0078765E" w:rsidP="00FA12CC">
            <w:pPr>
              <w:pStyle w:val="ae"/>
              <w:jc w:val="center"/>
            </w:pPr>
            <w:r>
              <w:rPr>
                <w:rFonts w:hint="eastAsia"/>
              </w:rPr>
              <w:t>1</w:t>
            </w:r>
            <w:r w:rsidR="00776EF1">
              <w:t>4</w:t>
            </w:r>
            <w:r>
              <w:t>.</w:t>
            </w:r>
            <w:r w:rsidR="00776EF1">
              <w:t>53</w:t>
            </w:r>
            <w:r w:rsidR="0048267C">
              <w:t>+</w:t>
            </w:r>
          </w:p>
          <w:p w14:paraId="42A9C866" w14:textId="764E4E53" w:rsidR="0078765E" w:rsidRDefault="0048267C" w:rsidP="00FA12CC">
            <w:pPr>
              <w:pStyle w:val="ae"/>
              <w:jc w:val="center"/>
            </w:pPr>
            <w:r>
              <w:t>0.</w:t>
            </w:r>
            <w:r w:rsidR="00776EF1">
              <w:t>334</w:t>
            </w:r>
            <w:r w:rsidR="0078765E">
              <w:t>+</w:t>
            </w:r>
          </w:p>
          <w:p w14:paraId="5F6E89E0" w14:textId="33C3D16D" w:rsidR="0048267C" w:rsidRDefault="00776EF1" w:rsidP="00FA12CC">
            <w:pPr>
              <w:pStyle w:val="ae"/>
              <w:jc w:val="center"/>
            </w:pPr>
            <w:r>
              <w:t>2.795</w:t>
            </w:r>
            <w:r w:rsidR="0048267C">
              <w:t>+</w:t>
            </w:r>
          </w:p>
        </w:tc>
        <w:tc>
          <w:tcPr>
            <w:tcW w:w="979" w:type="dxa"/>
            <w:tcBorders>
              <w:top w:val="single" w:sz="4" w:space="0" w:color="auto"/>
              <w:left w:val="nil"/>
              <w:bottom w:val="single" w:sz="4" w:space="0" w:color="auto"/>
              <w:right w:val="nil"/>
            </w:tcBorders>
            <w:vAlign w:val="center"/>
          </w:tcPr>
          <w:p w14:paraId="5FDDE7C7" w14:textId="5896D7F6" w:rsidR="0078765E" w:rsidRDefault="0048267C" w:rsidP="00FA12CC">
            <w:pPr>
              <w:pStyle w:val="ae"/>
              <w:jc w:val="center"/>
            </w:pPr>
            <w:r>
              <w:t>16.</w:t>
            </w:r>
            <w:r w:rsidR="00776EF1">
              <w:t>05</w:t>
            </w:r>
            <w:r>
              <w:t>+</w:t>
            </w:r>
          </w:p>
          <w:p w14:paraId="07E3EF7E" w14:textId="2A2BE0EC" w:rsidR="0078765E" w:rsidRDefault="0048267C" w:rsidP="00FA12CC">
            <w:pPr>
              <w:pStyle w:val="ae"/>
              <w:jc w:val="center"/>
            </w:pPr>
            <w:r>
              <w:t>0.</w:t>
            </w:r>
            <w:r w:rsidR="00776EF1">
              <w:t>332</w:t>
            </w:r>
            <w:r>
              <w:t>+</w:t>
            </w:r>
          </w:p>
          <w:p w14:paraId="2D91BF4F" w14:textId="0A7BB1CE" w:rsidR="0048267C" w:rsidRDefault="00776EF1" w:rsidP="00FA12CC">
            <w:pPr>
              <w:pStyle w:val="ae"/>
              <w:jc w:val="center"/>
            </w:pPr>
            <w:r>
              <w:t>3.302</w:t>
            </w:r>
            <w:r w:rsidR="0048267C">
              <w:t>+</w:t>
            </w:r>
          </w:p>
        </w:tc>
        <w:tc>
          <w:tcPr>
            <w:tcW w:w="1011" w:type="dxa"/>
            <w:tcBorders>
              <w:top w:val="single" w:sz="4" w:space="0" w:color="auto"/>
              <w:left w:val="nil"/>
              <w:bottom w:val="single" w:sz="4" w:space="0" w:color="auto"/>
              <w:right w:val="nil"/>
            </w:tcBorders>
          </w:tcPr>
          <w:p w14:paraId="6CA85C2F" w14:textId="212F6FCA" w:rsidR="0078765E" w:rsidRDefault="0048267C" w:rsidP="00FA12CC">
            <w:pPr>
              <w:pStyle w:val="ae"/>
              <w:jc w:val="center"/>
            </w:pPr>
            <w:r>
              <w:rPr>
                <w:rFonts w:hint="eastAsia"/>
              </w:rPr>
              <w:t>1</w:t>
            </w:r>
            <w:r w:rsidR="00776EF1">
              <w:t>6</w:t>
            </w:r>
            <w:r>
              <w:t>.</w:t>
            </w:r>
            <w:r w:rsidR="00776EF1">
              <w:t>99</w:t>
            </w:r>
            <w:r>
              <w:t>+</w:t>
            </w:r>
          </w:p>
          <w:p w14:paraId="5999A44F" w14:textId="24D4A27F" w:rsidR="0048267C" w:rsidRDefault="0048267C" w:rsidP="00FA12CC">
            <w:pPr>
              <w:pStyle w:val="ae"/>
              <w:jc w:val="center"/>
            </w:pPr>
            <w:r>
              <w:rPr>
                <w:rFonts w:hint="eastAsia"/>
              </w:rPr>
              <w:t>0</w:t>
            </w:r>
            <w:r>
              <w:t>.</w:t>
            </w:r>
            <w:r w:rsidR="00776EF1">
              <w:t>331</w:t>
            </w:r>
            <w:r>
              <w:t>+</w:t>
            </w:r>
          </w:p>
          <w:p w14:paraId="48379EBD" w14:textId="1D7B67DF" w:rsidR="0048267C" w:rsidRDefault="00776EF1" w:rsidP="00FA12CC">
            <w:pPr>
              <w:pStyle w:val="ae"/>
              <w:jc w:val="center"/>
            </w:pPr>
            <w:r>
              <w:t>3</w:t>
            </w:r>
            <w:r w:rsidR="0048267C">
              <w:t>.</w:t>
            </w:r>
            <w:r>
              <w:t>577+</w:t>
            </w:r>
          </w:p>
        </w:tc>
      </w:tr>
      <w:tr w:rsidR="0078765E" w14:paraId="0CC4A118" w14:textId="18D19B32" w:rsidTr="008D6551">
        <w:trPr>
          <w:jc w:val="center"/>
        </w:trPr>
        <w:tc>
          <w:tcPr>
            <w:tcW w:w="567" w:type="dxa"/>
            <w:tcBorders>
              <w:top w:val="single" w:sz="4" w:space="0" w:color="auto"/>
              <w:left w:val="nil"/>
              <w:bottom w:val="nil"/>
              <w:right w:val="nil"/>
            </w:tcBorders>
            <w:vAlign w:val="center"/>
          </w:tcPr>
          <w:p w14:paraId="0E28508F" w14:textId="3C2BB889" w:rsidR="0078765E" w:rsidRDefault="00C53A21" w:rsidP="003A3FBA">
            <w:pPr>
              <w:pStyle w:val="ae"/>
              <w:jc w:val="center"/>
              <w:rPr>
                <w:sz w:val="24"/>
              </w:rPr>
            </w:pPr>
            <w:r>
              <w:rPr>
                <w:rFonts w:hint="eastAsia"/>
                <w:sz w:val="24"/>
              </w:rPr>
              <w:t>+</w:t>
            </w:r>
          </w:p>
        </w:tc>
        <w:tc>
          <w:tcPr>
            <w:tcW w:w="851" w:type="dxa"/>
            <w:tcBorders>
              <w:top w:val="single" w:sz="4" w:space="0" w:color="auto"/>
              <w:left w:val="nil"/>
              <w:bottom w:val="nil"/>
              <w:right w:val="nil"/>
            </w:tcBorders>
            <w:vAlign w:val="center"/>
          </w:tcPr>
          <w:p w14:paraId="1AE03496" w14:textId="7AF2DFAE" w:rsidR="0078765E" w:rsidRDefault="0078765E" w:rsidP="00FA12CC">
            <w:pPr>
              <w:pStyle w:val="ae"/>
              <w:jc w:val="center"/>
            </w:pPr>
          </w:p>
        </w:tc>
        <w:tc>
          <w:tcPr>
            <w:tcW w:w="236" w:type="dxa"/>
            <w:vMerge/>
            <w:tcBorders>
              <w:top w:val="single" w:sz="4" w:space="0" w:color="auto"/>
              <w:left w:val="nil"/>
              <w:bottom w:val="nil"/>
              <w:right w:val="nil"/>
            </w:tcBorders>
            <w:vAlign w:val="center"/>
          </w:tcPr>
          <w:p w14:paraId="4CA6BB5E" w14:textId="77777777" w:rsidR="0078765E" w:rsidRDefault="0078765E" w:rsidP="00FA12CC">
            <w:pPr>
              <w:pStyle w:val="ae"/>
              <w:jc w:val="center"/>
            </w:pPr>
          </w:p>
        </w:tc>
        <w:tc>
          <w:tcPr>
            <w:tcW w:w="947" w:type="dxa"/>
            <w:gridSpan w:val="2"/>
            <w:tcBorders>
              <w:top w:val="single" w:sz="4" w:space="0" w:color="auto"/>
              <w:left w:val="nil"/>
              <w:bottom w:val="nil"/>
              <w:right w:val="nil"/>
            </w:tcBorders>
            <w:vAlign w:val="center"/>
          </w:tcPr>
          <w:p w14:paraId="336EE967" w14:textId="50DAF765" w:rsidR="0078765E" w:rsidRDefault="00517FE4" w:rsidP="00FA12CC">
            <w:pPr>
              <w:pStyle w:val="ae"/>
              <w:jc w:val="center"/>
            </w:pPr>
            <w:r>
              <w:t>(5,5,5)</w:t>
            </w:r>
          </w:p>
        </w:tc>
        <w:tc>
          <w:tcPr>
            <w:tcW w:w="947" w:type="dxa"/>
            <w:gridSpan w:val="2"/>
            <w:tcBorders>
              <w:top w:val="single" w:sz="4" w:space="0" w:color="auto"/>
              <w:left w:val="nil"/>
              <w:bottom w:val="nil"/>
              <w:right w:val="nil"/>
            </w:tcBorders>
            <w:vAlign w:val="center"/>
          </w:tcPr>
          <w:p w14:paraId="40FCEF9B" w14:textId="23FF07DF" w:rsidR="0078765E" w:rsidRDefault="00517FE4" w:rsidP="00FA12CC">
            <w:pPr>
              <w:pStyle w:val="ae"/>
              <w:jc w:val="center"/>
            </w:pPr>
            <w:r>
              <w:t>(</w:t>
            </w:r>
            <w:r w:rsidR="0078765E">
              <w:rPr>
                <w:rFonts w:hint="eastAsia"/>
              </w:rPr>
              <w:t>6</w:t>
            </w:r>
            <w:r>
              <w:t>,6,6)</w:t>
            </w:r>
          </w:p>
        </w:tc>
        <w:tc>
          <w:tcPr>
            <w:tcW w:w="947" w:type="dxa"/>
            <w:gridSpan w:val="2"/>
            <w:tcBorders>
              <w:top w:val="single" w:sz="4" w:space="0" w:color="auto"/>
              <w:left w:val="nil"/>
              <w:bottom w:val="nil"/>
              <w:right w:val="nil"/>
            </w:tcBorders>
            <w:vAlign w:val="center"/>
          </w:tcPr>
          <w:p w14:paraId="4280E952" w14:textId="4897FC04" w:rsidR="0078765E" w:rsidRDefault="00517FE4" w:rsidP="00FA12CC">
            <w:pPr>
              <w:pStyle w:val="ae"/>
              <w:jc w:val="center"/>
            </w:pPr>
            <w:r>
              <w:t>(</w:t>
            </w:r>
            <w:r>
              <w:rPr>
                <w:rFonts w:hint="eastAsia"/>
              </w:rPr>
              <w:t>6</w:t>
            </w:r>
            <w:r>
              <w:t>,6,6)</w:t>
            </w:r>
          </w:p>
        </w:tc>
        <w:tc>
          <w:tcPr>
            <w:tcW w:w="947" w:type="dxa"/>
            <w:gridSpan w:val="2"/>
            <w:tcBorders>
              <w:top w:val="single" w:sz="4" w:space="0" w:color="auto"/>
              <w:left w:val="nil"/>
              <w:bottom w:val="nil"/>
              <w:right w:val="nil"/>
            </w:tcBorders>
            <w:vAlign w:val="center"/>
          </w:tcPr>
          <w:p w14:paraId="6683CAB9" w14:textId="635D5095" w:rsidR="0078765E" w:rsidRDefault="006C5FC9" w:rsidP="00FA12CC">
            <w:pPr>
              <w:pStyle w:val="ae"/>
              <w:jc w:val="center"/>
            </w:pPr>
            <w:r>
              <w:t>(5,5,5)</w:t>
            </w:r>
          </w:p>
        </w:tc>
        <w:tc>
          <w:tcPr>
            <w:tcW w:w="899" w:type="dxa"/>
            <w:gridSpan w:val="3"/>
            <w:tcBorders>
              <w:top w:val="single" w:sz="4" w:space="0" w:color="auto"/>
              <w:left w:val="nil"/>
              <w:bottom w:val="nil"/>
              <w:right w:val="nil"/>
            </w:tcBorders>
            <w:vAlign w:val="center"/>
          </w:tcPr>
          <w:p w14:paraId="69051689" w14:textId="26793167" w:rsidR="0078765E" w:rsidRDefault="00517FE4" w:rsidP="00FA12CC">
            <w:pPr>
              <w:pStyle w:val="ae"/>
              <w:jc w:val="center"/>
            </w:pPr>
            <w:r>
              <w:t>(</w:t>
            </w:r>
            <w:r>
              <w:rPr>
                <w:rFonts w:hint="eastAsia"/>
              </w:rPr>
              <w:t>6</w:t>
            </w:r>
            <w:r>
              <w:t>,6,6)</w:t>
            </w:r>
          </w:p>
        </w:tc>
        <w:tc>
          <w:tcPr>
            <w:tcW w:w="947" w:type="dxa"/>
            <w:gridSpan w:val="2"/>
            <w:tcBorders>
              <w:top w:val="single" w:sz="4" w:space="0" w:color="auto"/>
              <w:left w:val="nil"/>
              <w:bottom w:val="nil"/>
              <w:right w:val="nil"/>
            </w:tcBorders>
            <w:vAlign w:val="center"/>
          </w:tcPr>
          <w:p w14:paraId="033E853A" w14:textId="61FE10E0" w:rsidR="0078765E" w:rsidRDefault="00517FE4" w:rsidP="00FA12CC">
            <w:pPr>
              <w:pStyle w:val="ae"/>
              <w:jc w:val="center"/>
            </w:pPr>
            <w:r>
              <w:t>(</w:t>
            </w:r>
            <w:r>
              <w:rPr>
                <w:rFonts w:hint="eastAsia"/>
              </w:rPr>
              <w:t>6</w:t>
            </w:r>
            <w:r>
              <w:t>,6,6)</w:t>
            </w:r>
          </w:p>
        </w:tc>
        <w:tc>
          <w:tcPr>
            <w:tcW w:w="947" w:type="dxa"/>
            <w:gridSpan w:val="2"/>
            <w:tcBorders>
              <w:top w:val="single" w:sz="4" w:space="0" w:color="auto"/>
              <w:left w:val="nil"/>
              <w:bottom w:val="nil"/>
              <w:right w:val="nil"/>
            </w:tcBorders>
            <w:vAlign w:val="center"/>
          </w:tcPr>
          <w:p w14:paraId="1089B46D" w14:textId="484E8104" w:rsidR="0078765E" w:rsidRDefault="006C5FC9" w:rsidP="00FA12CC">
            <w:pPr>
              <w:pStyle w:val="ae"/>
              <w:jc w:val="center"/>
            </w:pPr>
            <w:r>
              <w:t>(5,5,5)</w:t>
            </w:r>
          </w:p>
        </w:tc>
        <w:tc>
          <w:tcPr>
            <w:tcW w:w="979" w:type="dxa"/>
            <w:tcBorders>
              <w:top w:val="single" w:sz="4" w:space="0" w:color="auto"/>
              <w:left w:val="nil"/>
              <w:bottom w:val="nil"/>
              <w:right w:val="nil"/>
            </w:tcBorders>
            <w:vAlign w:val="center"/>
          </w:tcPr>
          <w:p w14:paraId="1FEE1C69" w14:textId="52A56D10" w:rsidR="0078765E" w:rsidRDefault="00517FE4" w:rsidP="00FA12CC">
            <w:pPr>
              <w:pStyle w:val="ae"/>
              <w:jc w:val="center"/>
            </w:pPr>
            <w:r>
              <w:t>(</w:t>
            </w:r>
            <w:r>
              <w:rPr>
                <w:rFonts w:hint="eastAsia"/>
              </w:rPr>
              <w:t>6</w:t>
            </w:r>
            <w:r>
              <w:t>,6,6)</w:t>
            </w:r>
          </w:p>
        </w:tc>
        <w:tc>
          <w:tcPr>
            <w:tcW w:w="1011" w:type="dxa"/>
            <w:tcBorders>
              <w:top w:val="single" w:sz="4" w:space="0" w:color="auto"/>
              <w:left w:val="nil"/>
              <w:bottom w:val="nil"/>
              <w:right w:val="nil"/>
            </w:tcBorders>
          </w:tcPr>
          <w:p w14:paraId="3C3B7B2C" w14:textId="2F55E757" w:rsidR="0078765E" w:rsidRDefault="00517FE4" w:rsidP="00FA12CC">
            <w:pPr>
              <w:pStyle w:val="ae"/>
              <w:jc w:val="center"/>
            </w:pPr>
            <w:r>
              <w:t>(</w:t>
            </w:r>
            <w:r>
              <w:rPr>
                <w:rFonts w:hint="eastAsia"/>
              </w:rPr>
              <w:t>6</w:t>
            </w:r>
            <w:r>
              <w:t>,6,6)</w:t>
            </w:r>
          </w:p>
        </w:tc>
      </w:tr>
      <w:tr w:rsidR="0078765E" w14:paraId="6FA8B624" w14:textId="50F10EB1" w:rsidTr="0078765E">
        <w:trPr>
          <w:jc w:val="center"/>
        </w:trPr>
        <w:tc>
          <w:tcPr>
            <w:tcW w:w="567" w:type="dxa"/>
            <w:tcBorders>
              <w:top w:val="nil"/>
              <w:left w:val="nil"/>
              <w:bottom w:val="nil"/>
              <w:right w:val="nil"/>
            </w:tcBorders>
            <w:vAlign w:val="center"/>
          </w:tcPr>
          <w:p w14:paraId="4D510093" w14:textId="4DA538D2" w:rsidR="0078765E" w:rsidRDefault="00C53A21" w:rsidP="00FA12CC">
            <w:pPr>
              <w:pStyle w:val="ae"/>
              <w:jc w:val="center"/>
              <w:rPr>
                <w:sz w:val="24"/>
              </w:rPr>
            </w:pPr>
            <w:r>
              <w:rPr>
                <w:rFonts w:hint="eastAsia"/>
                <w:sz w:val="24"/>
              </w:rPr>
              <w:t>-</w:t>
            </w:r>
          </w:p>
        </w:tc>
        <w:tc>
          <w:tcPr>
            <w:tcW w:w="851" w:type="dxa"/>
            <w:tcBorders>
              <w:top w:val="nil"/>
              <w:left w:val="nil"/>
              <w:bottom w:val="nil"/>
              <w:right w:val="nil"/>
            </w:tcBorders>
            <w:vAlign w:val="center"/>
          </w:tcPr>
          <w:p w14:paraId="24708854" w14:textId="77777777" w:rsidR="0078765E" w:rsidRDefault="0078765E" w:rsidP="00FA12CC">
            <w:pPr>
              <w:pStyle w:val="ae"/>
              <w:jc w:val="center"/>
            </w:pPr>
          </w:p>
        </w:tc>
        <w:tc>
          <w:tcPr>
            <w:tcW w:w="236" w:type="dxa"/>
            <w:vMerge/>
            <w:tcBorders>
              <w:left w:val="nil"/>
              <w:bottom w:val="nil"/>
              <w:right w:val="nil"/>
            </w:tcBorders>
            <w:vAlign w:val="center"/>
          </w:tcPr>
          <w:p w14:paraId="042DBFAF" w14:textId="77777777" w:rsidR="0078765E" w:rsidRDefault="0078765E" w:rsidP="00FA12CC">
            <w:pPr>
              <w:pStyle w:val="ae"/>
              <w:jc w:val="center"/>
            </w:pPr>
          </w:p>
        </w:tc>
        <w:tc>
          <w:tcPr>
            <w:tcW w:w="947" w:type="dxa"/>
            <w:gridSpan w:val="2"/>
            <w:tcBorders>
              <w:top w:val="nil"/>
              <w:left w:val="nil"/>
              <w:bottom w:val="nil"/>
              <w:right w:val="nil"/>
            </w:tcBorders>
            <w:vAlign w:val="center"/>
          </w:tcPr>
          <w:p w14:paraId="6A1F3C6B" w14:textId="3E16465E" w:rsidR="0078765E" w:rsidRDefault="00517FE4" w:rsidP="00FA12CC">
            <w:pPr>
              <w:pStyle w:val="ae"/>
              <w:jc w:val="center"/>
            </w:pPr>
            <w:r>
              <w:t>(</w:t>
            </w:r>
            <w:r w:rsidR="0078765E">
              <w:rPr>
                <w:rFonts w:hint="eastAsia"/>
              </w:rPr>
              <w:t>0</w:t>
            </w:r>
            <w:r>
              <w:t>,0,0)</w:t>
            </w:r>
          </w:p>
        </w:tc>
        <w:tc>
          <w:tcPr>
            <w:tcW w:w="947" w:type="dxa"/>
            <w:gridSpan w:val="2"/>
            <w:tcBorders>
              <w:top w:val="nil"/>
              <w:left w:val="nil"/>
              <w:bottom w:val="nil"/>
              <w:right w:val="nil"/>
            </w:tcBorders>
            <w:vAlign w:val="center"/>
          </w:tcPr>
          <w:p w14:paraId="4B5DB647" w14:textId="56311380" w:rsidR="0078765E" w:rsidRDefault="00517FE4" w:rsidP="00FA12CC">
            <w:pPr>
              <w:pStyle w:val="ae"/>
              <w:jc w:val="center"/>
            </w:pPr>
            <w:r>
              <w:t>(</w:t>
            </w:r>
            <w:r>
              <w:rPr>
                <w:rFonts w:hint="eastAsia"/>
              </w:rPr>
              <w:t>0</w:t>
            </w:r>
            <w:r>
              <w:t>,0,0)</w:t>
            </w:r>
          </w:p>
        </w:tc>
        <w:tc>
          <w:tcPr>
            <w:tcW w:w="947" w:type="dxa"/>
            <w:gridSpan w:val="2"/>
            <w:tcBorders>
              <w:top w:val="nil"/>
              <w:left w:val="nil"/>
              <w:bottom w:val="nil"/>
              <w:right w:val="nil"/>
            </w:tcBorders>
            <w:vAlign w:val="center"/>
          </w:tcPr>
          <w:p w14:paraId="6526A0BA" w14:textId="678F1848" w:rsidR="0078765E" w:rsidRDefault="00517FE4" w:rsidP="00FA12CC">
            <w:pPr>
              <w:pStyle w:val="ae"/>
              <w:jc w:val="center"/>
            </w:pPr>
            <w:r>
              <w:t>(</w:t>
            </w:r>
            <w:r>
              <w:rPr>
                <w:rFonts w:hint="eastAsia"/>
              </w:rPr>
              <w:t>0</w:t>
            </w:r>
            <w:r>
              <w:t>,0,0)</w:t>
            </w:r>
          </w:p>
        </w:tc>
        <w:tc>
          <w:tcPr>
            <w:tcW w:w="947" w:type="dxa"/>
            <w:gridSpan w:val="2"/>
            <w:tcBorders>
              <w:top w:val="nil"/>
              <w:left w:val="nil"/>
              <w:bottom w:val="nil"/>
              <w:right w:val="nil"/>
            </w:tcBorders>
            <w:vAlign w:val="center"/>
          </w:tcPr>
          <w:p w14:paraId="15F0DEBB" w14:textId="514F3455" w:rsidR="0078765E" w:rsidRDefault="00517FE4" w:rsidP="00FA12CC">
            <w:pPr>
              <w:pStyle w:val="ae"/>
              <w:jc w:val="center"/>
            </w:pPr>
            <w:r>
              <w:t>(</w:t>
            </w:r>
            <w:r>
              <w:rPr>
                <w:rFonts w:hint="eastAsia"/>
              </w:rPr>
              <w:t>0</w:t>
            </w:r>
            <w:r>
              <w:t>,0,0)</w:t>
            </w:r>
          </w:p>
        </w:tc>
        <w:tc>
          <w:tcPr>
            <w:tcW w:w="899" w:type="dxa"/>
            <w:gridSpan w:val="3"/>
            <w:tcBorders>
              <w:top w:val="nil"/>
              <w:left w:val="nil"/>
              <w:bottom w:val="nil"/>
              <w:right w:val="nil"/>
            </w:tcBorders>
            <w:vAlign w:val="center"/>
          </w:tcPr>
          <w:p w14:paraId="549D79A2" w14:textId="5F48541D" w:rsidR="0078765E" w:rsidRDefault="00517FE4" w:rsidP="00FA12CC">
            <w:pPr>
              <w:pStyle w:val="ae"/>
              <w:jc w:val="center"/>
            </w:pPr>
            <w:r>
              <w:t>(</w:t>
            </w:r>
            <w:r>
              <w:rPr>
                <w:rFonts w:hint="eastAsia"/>
              </w:rPr>
              <w:t>0</w:t>
            </w:r>
            <w:r>
              <w:t>,0,0)</w:t>
            </w:r>
          </w:p>
        </w:tc>
        <w:tc>
          <w:tcPr>
            <w:tcW w:w="947" w:type="dxa"/>
            <w:gridSpan w:val="2"/>
            <w:tcBorders>
              <w:top w:val="nil"/>
              <w:left w:val="nil"/>
              <w:bottom w:val="nil"/>
              <w:right w:val="nil"/>
            </w:tcBorders>
            <w:vAlign w:val="center"/>
          </w:tcPr>
          <w:p w14:paraId="3850238E" w14:textId="61F5B721" w:rsidR="0078765E" w:rsidRDefault="00517FE4" w:rsidP="00FA12CC">
            <w:pPr>
              <w:pStyle w:val="ae"/>
              <w:jc w:val="center"/>
            </w:pPr>
            <w:r>
              <w:t>(</w:t>
            </w:r>
            <w:r>
              <w:rPr>
                <w:rFonts w:hint="eastAsia"/>
              </w:rPr>
              <w:t>0</w:t>
            </w:r>
            <w:r>
              <w:t>,0,0)</w:t>
            </w:r>
          </w:p>
        </w:tc>
        <w:tc>
          <w:tcPr>
            <w:tcW w:w="947" w:type="dxa"/>
            <w:gridSpan w:val="2"/>
            <w:tcBorders>
              <w:top w:val="nil"/>
              <w:left w:val="nil"/>
              <w:bottom w:val="nil"/>
              <w:right w:val="nil"/>
            </w:tcBorders>
            <w:vAlign w:val="center"/>
          </w:tcPr>
          <w:p w14:paraId="7570C10B" w14:textId="710EF633" w:rsidR="0078765E" w:rsidRDefault="00517FE4" w:rsidP="00FA12CC">
            <w:pPr>
              <w:pStyle w:val="ae"/>
              <w:jc w:val="center"/>
            </w:pPr>
            <w:r>
              <w:t>(</w:t>
            </w:r>
            <w:r>
              <w:rPr>
                <w:rFonts w:hint="eastAsia"/>
              </w:rPr>
              <w:t>0</w:t>
            </w:r>
            <w:r>
              <w:t>,0,0)</w:t>
            </w:r>
          </w:p>
        </w:tc>
        <w:tc>
          <w:tcPr>
            <w:tcW w:w="979" w:type="dxa"/>
            <w:tcBorders>
              <w:top w:val="nil"/>
              <w:left w:val="nil"/>
              <w:bottom w:val="nil"/>
              <w:right w:val="nil"/>
            </w:tcBorders>
            <w:vAlign w:val="center"/>
          </w:tcPr>
          <w:p w14:paraId="602E6A16" w14:textId="5C1E5486" w:rsidR="0078765E" w:rsidRDefault="00517FE4" w:rsidP="00FA12CC">
            <w:pPr>
              <w:pStyle w:val="ae"/>
              <w:jc w:val="center"/>
            </w:pPr>
            <w:r>
              <w:t>(</w:t>
            </w:r>
            <w:r>
              <w:rPr>
                <w:rFonts w:hint="eastAsia"/>
              </w:rPr>
              <w:t>0</w:t>
            </w:r>
            <w:r>
              <w:t>,0,0)</w:t>
            </w:r>
          </w:p>
        </w:tc>
        <w:tc>
          <w:tcPr>
            <w:tcW w:w="1011" w:type="dxa"/>
            <w:tcBorders>
              <w:top w:val="nil"/>
              <w:left w:val="nil"/>
              <w:bottom w:val="nil"/>
              <w:right w:val="nil"/>
            </w:tcBorders>
          </w:tcPr>
          <w:p w14:paraId="4ACD6F9F" w14:textId="129D86FA" w:rsidR="0078765E" w:rsidRDefault="00517FE4" w:rsidP="00FA12CC">
            <w:pPr>
              <w:pStyle w:val="ae"/>
              <w:jc w:val="center"/>
            </w:pPr>
            <w:r>
              <w:t>(</w:t>
            </w:r>
            <w:r>
              <w:rPr>
                <w:rFonts w:hint="eastAsia"/>
              </w:rPr>
              <w:t>0</w:t>
            </w:r>
            <w:r>
              <w:t>,0,0)</w:t>
            </w:r>
          </w:p>
        </w:tc>
      </w:tr>
      <w:tr w:rsidR="0078765E" w14:paraId="1B4FE44A" w14:textId="46400000" w:rsidTr="0078765E">
        <w:trPr>
          <w:jc w:val="center"/>
        </w:trPr>
        <w:tc>
          <w:tcPr>
            <w:tcW w:w="567" w:type="dxa"/>
            <w:tcBorders>
              <w:top w:val="nil"/>
              <w:left w:val="nil"/>
              <w:bottom w:val="single" w:sz="4" w:space="0" w:color="auto"/>
              <w:right w:val="nil"/>
            </w:tcBorders>
            <w:vAlign w:val="center"/>
          </w:tcPr>
          <w:p w14:paraId="5F973B8C" w14:textId="3B15BD12" w:rsidR="0078765E" w:rsidRDefault="0078765E" w:rsidP="00FA12CC">
            <w:pPr>
              <w:pStyle w:val="ae"/>
              <w:jc w:val="center"/>
              <w:rPr>
                <w:shd w:val="clear" w:color="auto" w:fill="FFFFFF"/>
              </w:rPr>
            </w:pPr>
            <m:oMathPara>
              <m:oMath>
                <m:r>
                  <w:rPr>
                    <w:rFonts w:ascii="Cambria Math" w:hAnsi="Cambria Math"/>
                    <w:shd w:val="clear" w:color="auto" w:fill="FFFFFF"/>
                  </w:rPr>
                  <m:t>≈</m:t>
                </m:r>
              </m:oMath>
            </m:oMathPara>
          </w:p>
        </w:tc>
        <w:tc>
          <w:tcPr>
            <w:tcW w:w="851" w:type="dxa"/>
            <w:tcBorders>
              <w:top w:val="nil"/>
              <w:left w:val="nil"/>
              <w:bottom w:val="single" w:sz="4" w:space="0" w:color="auto"/>
              <w:right w:val="nil"/>
            </w:tcBorders>
            <w:vAlign w:val="center"/>
          </w:tcPr>
          <w:p w14:paraId="47D45A07" w14:textId="77777777" w:rsidR="0078765E" w:rsidRDefault="0078765E" w:rsidP="00FA12CC">
            <w:pPr>
              <w:pStyle w:val="ae"/>
              <w:jc w:val="center"/>
            </w:pPr>
          </w:p>
        </w:tc>
        <w:tc>
          <w:tcPr>
            <w:tcW w:w="236" w:type="dxa"/>
            <w:tcBorders>
              <w:top w:val="nil"/>
              <w:left w:val="nil"/>
              <w:bottom w:val="single" w:sz="4" w:space="0" w:color="auto"/>
              <w:right w:val="nil"/>
            </w:tcBorders>
            <w:vAlign w:val="center"/>
          </w:tcPr>
          <w:p w14:paraId="388E9529" w14:textId="77777777" w:rsidR="0078765E" w:rsidRDefault="0078765E" w:rsidP="00255329">
            <w:pPr>
              <w:pStyle w:val="ae"/>
            </w:pPr>
          </w:p>
        </w:tc>
        <w:tc>
          <w:tcPr>
            <w:tcW w:w="947" w:type="dxa"/>
            <w:gridSpan w:val="2"/>
            <w:tcBorders>
              <w:top w:val="nil"/>
              <w:left w:val="nil"/>
              <w:bottom w:val="single" w:sz="4" w:space="0" w:color="auto"/>
              <w:right w:val="nil"/>
            </w:tcBorders>
            <w:vAlign w:val="center"/>
          </w:tcPr>
          <w:p w14:paraId="50FD1ED5" w14:textId="3FE27C96" w:rsidR="0078765E" w:rsidRDefault="00517FE4" w:rsidP="00FA12CC">
            <w:pPr>
              <w:pStyle w:val="ae"/>
              <w:jc w:val="center"/>
            </w:pPr>
            <w:r>
              <w:t>(</w:t>
            </w:r>
            <w:r w:rsidR="0078765E">
              <w:t>1</w:t>
            </w:r>
            <w:r>
              <w:t>,1,1)</w:t>
            </w:r>
          </w:p>
        </w:tc>
        <w:tc>
          <w:tcPr>
            <w:tcW w:w="947" w:type="dxa"/>
            <w:gridSpan w:val="2"/>
            <w:tcBorders>
              <w:top w:val="nil"/>
              <w:left w:val="nil"/>
              <w:bottom w:val="single" w:sz="4" w:space="0" w:color="auto"/>
              <w:right w:val="nil"/>
            </w:tcBorders>
            <w:vAlign w:val="center"/>
          </w:tcPr>
          <w:p w14:paraId="1994C286" w14:textId="4F78205E" w:rsidR="0078765E" w:rsidRDefault="00517FE4" w:rsidP="00FA12CC">
            <w:pPr>
              <w:pStyle w:val="ae"/>
              <w:jc w:val="center"/>
            </w:pPr>
            <w:r>
              <w:t>(</w:t>
            </w:r>
            <w:r>
              <w:rPr>
                <w:rFonts w:hint="eastAsia"/>
              </w:rPr>
              <w:t>0</w:t>
            </w:r>
            <w:r>
              <w:t>,0,0)</w:t>
            </w:r>
          </w:p>
        </w:tc>
        <w:tc>
          <w:tcPr>
            <w:tcW w:w="947" w:type="dxa"/>
            <w:gridSpan w:val="2"/>
            <w:tcBorders>
              <w:top w:val="nil"/>
              <w:left w:val="nil"/>
              <w:bottom w:val="single" w:sz="4" w:space="0" w:color="auto"/>
              <w:right w:val="nil"/>
            </w:tcBorders>
            <w:vAlign w:val="center"/>
          </w:tcPr>
          <w:p w14:paraId="7AF74CCB" w14:textId="4B76204F" w:rsidR="0078765E" w:rsidRDefault="006C5FC9" w:rsidP="00FA12CC">
            <w:pPr>
              <w:pStyle w:val="ae"/>
              <w:jc w:val="center"/>
            </w:pPr>
            <w:r>
              <w:t>(0,0,0)</w:t>
            </w:r>
          </w:p>
        </w:tc>
        <w:tc>
          <w:tcPr>
            <w:tcW w:w="947" w:type="dxa"/>
            <w:gridSpan w:val="2"/>
            <w:tcBorders>
              <w:top w:val="nil"/>
              <w:left w:val="nil"/>
              <w:bottom w:val="single" w:sz="4" w:space="0" w:color="auto"/>
              <w:right w:val="nil"/>
            </w:tcBorders>
            <w:vAlign w:val="center"/>
          </w:tcPr>
          <w:p w14:paraId="7C49F7D6" w14:textId="7D6C33D0" w:rsidR="0078765E" w:rsidRDefault="006C5FC9" w:rsidP="00FA12CC">
            <w:pPr>
              <w:pStyle w:val="ae"/>
              <w:jc w:val="center"/>
            </w:pPr>
            <w:r>
              <w:t>(1,1,1)</w:t>
            </w:r>
          </w:p>
        </w:tc>
        <w:tc>
          <w:tcPr>
            <w:tcW w:w="899" w:type="dxa"/>
            <w:gridSpan w:val="3"/>
            <w:tcBorders>
              <w:top w:val="nil"/>
              <w:left w:val="nil"/>
              <w:bottom w:val="single" w:sz="4" w:space="0" w:color="auto"/>
              <w:right w:val="nil"/>
            </w:tcBorders>
            <w:vAlign w:val="center"/>
          </w:tcPr>
          <w:p w14:paraId="3CB5C2C1" w14:textId="51F207E2" w:rsidR="0078765E" w:rsidRDefault="006C5FC9" w:rsidP="00FA12CC">
            <w:pPr>
              <w:pStyle w:val="ae"/>
              <w:jc w:val="center"/>
            </w:pPr>
            <w:r>
              <w:t>(</w:t>
            </w:r>
            <w:r>
              <w:rPr>
                <w:rFonts w:hint="eastAsia"/>
              </w:rPr>
              <w:t>0</w:t>
            </w:r>
            <w:r>
              <w:t>,0,0)</w:t>
            </w:r>
          </w:p>
        </w:tc>
        <w:tc>
          <w:tcPr>
            <w:tcW w:w="947" w:type="dxa"/>
            <w:gridSpan w:val="2"/>
            <w:tcBorders>
              <w:top w:val="nil"/>
              <w:left w:val="nil"/>
              <w:bottom w:val="single" w:sz="4" w:space="0" w:color="auto"/>
              <w:right w:val="nil"/>
            </w:tcBorders>
            <w:vAlign w:val="center"/>
          </w:tcPr>
          <w:p w14:paraId="23FD4340" w14:textId="2CF86185" w:rsidR="0078765E" w:rsidRDefault="006C5FC9" w:rsidP="00FA12CC">
            <w:pPr>
              <w:pStyle w:val="ae"/>
              <w:jc w:val="center"/>
            </w:pPr>
            <w:r>
              <w:t>(</w:t>
            </w:r>
            <w:r>
              <w:rPr>
                <w:rFonts w:hint="eastAsia"/>
              </w:rPr>
              <w:t>0</w:t>
            </w:r>
            <w:r>
              <w:t>,0,0)</w:t>
            </w:r>
          </w:p>
        </w:tc>
        <w:tc>
          <w:tcPr>
            <w:tcW w:w="947" w:type="dxa"/>
            <w:gridSpan w:val="2"/>
            <w:tcBorders>
              <w:top w:val="nil"/>
              <w:left w:val="nil"/>
              <w:bottom w:val="single" w:sz="4" w:space="0" w:color="auto"/>
              <w:right w:val="nil"/>
            </w:tcBorders>
            <w:vAlign w:val="center"/>
          </w:tcPr>
          <w:p w14:paraId="4609BF9F" w14:textId="6EC31716" w:rsidR="0078765E" w:rsidRDefault="006C5FC9" w:rsidP="00FA12CC">
            <w:pPr>
              <w:pStyle w:val="ae"/>
              <w:jc w:val="center"/>
            </w:pPr>
            <w:r>
              <w:t>(1,1,1)</w:t>
            </w:r>
          </w:p>
        </w:tc>
        <w:tc>
          <w:tcPr>
            <w:tcW w:w="979" w:type="dxa"/>
            <w:tcBorders>
              <w:top w:val="nil"/>
              <w:left w:val="nil"/>
              <w:bottom w:val="single" w:sz="4" w:space="0" w:color="auto"/>
              <w:right w:val="nil"/>
            </w:tcBorders>
            <w:vAlign w:val="center"/>
          </w:tcPr>
          <w:p w14:paraId="7F091AA3" w14:textId="615B008E" w:rsidR="0078765E" w:rsidRDefault="006C5FC9" w:rsidP="00FA12CC">
            <w:pPr>
              <w:pStyle w:val="ae"/>
              <w:jc w:val="center"/>
            </w:pPr>
            <w:r>
              <w:t>(</w:t>
            </w:r>
            <w:r>
              <w:rPr>
                <w:rFonts w:hint="eastAsia"/>
              </w:rPr>
              <w:t>0</w:t>
            </w:r>
            <w:r>
              <w:t>,0,0)</w:t>
            </w:r>
          </w:p>
        </w:tc>
        <w:tc>
          <w:tcPr>
            <w:tcW w:w="1011" w:type="dxa"/>
            <w:tcBorders>
              <w:top w:val="nil"/>
              <w:left w:val="nil"/>
              <w:bottom w:val="single" w:sz="4" w:space="0" w:color="auto"/>
              <w:right w:val="nil"/>
            </w:tcBorders>
          </w:tcPr>
          <w:p w14:paraId="204CE6A7" w14:textId="7B3132BB" w:rsidR="0078765E" w:rsidRDefault="006C5FC9" w:rsidP="00FA12CC">
            <w:pPr>
              <w:pStyle w:val="ae"/>
              <w:jc w:val="center"/>
            </w:pPr>
            <w:r>
              <w:t>(</w:t>
            </w:r>
            <w:r>
              <w:rPr>
                <w:rFonts w:hint="eastAsia"/>
              </w:rPr>
              <w:t>0</w:t>
            </w:r>
            <w:r>
              <w:t>,0,0)</w:t>
            </w:r>
          </w:p>
        </w:tc>
      </w:tr>
    </w:tbl>
    <w:p w14:paraId="19785B2A" w14:textId="6AB68A6B" w:rsidR="007E6CE3" w:rsidRDefault="00864740" w:rsidP="00864740">
      <w:r>
        <w:tab/>
      </w:r>
      <w:r>
        <w:rPr>
          <w:rFonts w:hint="eastAsia"/>
        </w:rPr>
        <w:t>通过表</w:t>
      </w:r>
      <w:r>
        <w:rPr>
          <w:rFonts w:hint="eastAsia"/>
        </w:rPr>
        <w:t>4</w:t>
      </w:r>
      <w:r>
        <w:t>.1</w:t>
      </w:r>
      <w:r>
        <w:rPr>
          <w:rFonts w:hint="eastAsia"/>
        </w:rPr>
        <w:t>可知：</w:t>
      </w:r>
    </w:p>
    <w:p w14:paraId="77E9265A" w14:textId="022DC06B" w:rsidR="00864740" w:rsidRDefault="00864740" w:rsidP="004748A9">
      <w:r>
        <w:tab/>
        <w:t xml:space="preserve">1. </w:t>
      </w:r>
      <w:r>
        <w:rPr>
          <w:rFonts w:hint="eastAsia"/>
        </w:rPr>
        <w:t>六</w:t>
      </w:r>
      <w:r w:rsidRPr="00864740">
        <w:rPr>
          <w:rFonts w:hint="eastAsia"/>
        </w:rPr>
        <w:t>组模拟数据集的原始</w:t>
      </w:r>
      <w:r w:rsidRPr="00864740">
        <w:rPr>
          <w:rFonts w:hint="eastAsia"/>
        </w:rPr>
        <w:t>MAE</w:t>
      </w:r>
      <w:r w:rsidRPr="00864740">
        <w:rPr>
          <w:rFonts w:hint="eastAsia"/>
        </w:rPr>
        <w:t>在</w:t>
      </w:r>
      <w:r w:rsidRPr="00864740">
        <w:rPr>
          <w:rFonts w:hint="eastAsia"/>
        </w:rPr>
        <w:t>11.234-33.696</w:t>
      </w:r>
      <w:r w:rsidRPr="00864740">
        <w:rPr>
          <w:rFonts w:hint="eastAsia"/>
        </w:rPr>
        <w:t>的范围内</w:t>
      </w:r>
      <w:r w:rsidRPr="00864740">
        <w:rPr>
          <w:rFonts w:hint="eastAsia"/>
        </w:rPr>
        <w:t>,</w:t>
      </w:r>
      <w:r w:rsidRPr="00864740">
        <w:rPr>
          <w:rFonts w:hint="eastAsia"/>
        </w:rPr>
        <w:t>说明原始数据中存在不同程度的噪音。</w:t>
      </w:r>
      <w:r w:rsidRPr="00864740">
        <w:rPr>
          <w:rFonts w:hint="eastAsia"/>
        </w:rPr>
        <w:t>RSIS</w:t>
      </w:r>
      <w:r w:rsidRPr="00864740">
        <w:rPr>
          <w:rFonts w:hint="eastAsia"/>
        </w:rPr>
        <w:t>方法在不同参数设置下</w:t>
      </w:r>
      <w:r w:rsidRPr="00864740">
        <w:rPr>
          <w:rFonts w:hint="eastAsia"/>
        </w:rPr>
        <w:t>,</w:t>
      </w:r>
      <w:r>
        <w:rPr>
          <w:rFonts w:hint="eastAsia"/>
        </w:rPr>
        <w:t>大多数情况下都</w:t>
      </w:r>
      <w:r w:rsidRPr="00864740">
        <w:rPr>
          <w:rFonts w:hint="eastAsia"/>
        </w:rPr>
        <w:t>能够显著减小平均绝对误差</w:t>
      </w:r>
      <w:r w:rsidRPr="00864740">
        <w:rPr>
          <w:rFonts w:hint="eastAsia"/>
        </w:rPr>
        <w:t>,</w:t>
      </w:r>
      <w:r w:rsidRPr="00864740">
        <w:rPr>
          <w:rFonts w:hint="eastAsia"/>
        </w:rPr>
        <w:t>最大降低</w:t>
      </w:r>
      <w:r w:rsidRPr="00864740">
        <w:rPr>
          <w:rFonts w:hint="eastAsia"/>
        </w:rPr>
        <w:t>13.682</w:t>
      </w:r>
      <w:r w:rsidR="00EE4017">
        <w:t xml:space="preserve">. </w:t>
      </w:r>
      <w:r w:rsidRPr="00864740">
        <w:rPr>
          <w:rFonts w:hint="eastAsia"/>
        </w:rPr>
        <w:t>这验证了</w:t>
      </w:r>
      <w:r w:rsidRPr="00864740">
        <w:rPr>
          <w:rFonts w:hint="eastAsia"/>
        </w:rPr>
        <w:t>RSIS</w:t>
      </w:r>
      <w:r w:rsidRPr="00864740">
        <w:rPr>
          <w:rFonts w:hint="eastAsia"/>
        </w:rPr>
        <w:t>方法</w:t>
      </w:r>
      <w:r>
        <w:rPr>
          <w:rFonts w:hint="eastAsia"/>
        </w:rPr>
        <w:t>的有效性。</w:t>
      </w:r>
    </w:p>
    <w:p w14:paraId="6638E97E" w14:textId="2A1941B1" w:rsidR="00864740" w:rsidRDefault="00864740" w:rsidP="004748A9">
      <w:r>
        <w:tab/>
        <w:t>2.</w:t>
      </w:r>
      <w:r w:rsidR="004748A9">
        <w:t xml:space="preserve"> </w:t>
      </w:r>
      <w:r w:rsidR="004748A9" w:rsidRPr="004748A9">
        <w:rPr>
          <w:rFonts w:hint="eastAsia"/>
        </w:rPr>
        <w:t>即使是噪音比例较高的</w:t>
      </w:r>
      <w:r w:rsidR="004748A9">
        <w:rPr>
          <w:rFonts w:hint="eastAsia"/>
        </w:rPr>
        <w:t>样本，</w:t>
      </w:r>
      <w:r w:rsidR="004748A9" w:rsidRPr="004748A9">
        <w:rPr>
          <w:rFonts w:hint="eastAsia"/>
        </w:rPr>
        <w:t>RSIS</w:t>
      </w:r>
      <w:r w:rsidR="004748A9" w:rsidRPr="004748A9">
        <w:rPr>
          <w:rFonts w:hint="eastAsia"/>
        </w:rPr>
        <w:t>方法也表现出良好的</w:t>
      </w:r>
      <w:r w:rsidR="004748A9">
        <w:rPr>
          <w:rFonts w:hint="eastAsia"/>
        </w:rPr>
        <w:t>优化效果，</w:t>
      </w:r>
      <w:r w:rsidR="004748A9" w:rsidRPr="004748A9">
        <w:rPr>
          <w:rFonts w:hint="eastAsia"/>
        </w:rPr>
        <w:t>具有良好的鲁棒性。</w:t>
      </w:r>
    </w:p>
    <w:p w14:paraId="25F9F353" w14:textId="0F881FE2" w:rsidR="004748A9" w:rsidRDefault="004748A9" w:rsidP="004748A9">
      <w:r>
        <w:tab/>
        <w:t xml:space="preserve">3. </w:t>
      </w:r>
      <w:r>
        <w:rPr>
          <w:rFonts w:hint="eastAsia"/>
        </w:rPr>
        <w:t>即使面对厚尾分布或样本量较少的数据集，</w:t>
      </w:r>
      <w:r>
        <w:rPr>
          <w:rFonts w:hint="eastAsia"/>
        </w:rPr>
        <w:t>RSIS</w:t>
      </w:r>
      <w:r>
        <w:rPr>
          <w:rFonts w:hint="eastAsia"/>
        </w:rPr>
        <w:t>方法依旧可以对未知噪</w:t>
      </w:r>
      <w:r>
        <w:rPr>
          <w:rFonts w:hint="eastAsia"/>
        </w:rPr>
        <w:lastRenderedPageBreak/>
        <w:t>音进行显著的优化，说明</w:t>
      </w:r>
      <w:r>
        <w:rPr>
          <w:rFonts w:hint="eastAsia"/>
        </w:rPr>
        <w:t>RSIS</w:t>
      </w:r>
      <w:r>
        <w:rPr>
          <w:rFonts w:hint="eastAsia"/>
        </w:rPr>
        <w:t>方法同样适用于多种场景。</w:t>
      </w:r>
    </w:p>
    <w:p w14:paraId="2E3737F7" w14:textId="1F449E53" w:rsidR="00BC2BFF" w:rsidRDefault="00BC2BFF" w:rsidP="00BC2BFF">
      <w:pPr>
        <w:pStyle w:val="3"/>
        <w:spacing w:before="156" w:after="156"/>
      </w:pPr>
      <w:bookmarkStart w:id="22" w:name="_Toc160113139"/>
      <w:r>
        <w:rPr>
          <w:rFonts w:hint="eastAsia"/>
        </w:rPr>
        <w:t>4</w:t>
      </w:r>
      <w:r>
        <w:t>.</w:t>
      </w:r>
      <w:r w:rsidR="00E17240">
        <w:t>1</w:t>
      </w:r>
      <w:r>
        <w:t xml:space="preserve">.3 </w:t>
      </w:r>
      <w:r>
        <w:rPr>
          <w:rFonts w:hint="eastAsia"/>
        </w:rPr>
        <w:t>超参数分析</w:t>
      </w:r>
      <w:bookmarkEnd w:id="22"/>
    </w:p>
    <w:p w14:paraId="130B7D80" w14:textId="08C8D933" w:rsidR="004748A9" w:rsidRDefault="004748A9" w:rsidP="004748A9">
      <w:r>
        <w:tab/>
      </w:r>
      <w:r w:rsidR="00A25CE2">
        <w:rPr>
          <w:rFonts w:hint="eastAsia"/>
        </w:rPr>
        <w:t>RSIS</w:t>
      </w:r>
      <w:r w:rsidR="00A25CE2">
        <w:rPr>
          <w:rFonts w:hint="eastAsia"/>
        </w:rPr>
        <w:t>方法包含两个超参数，</w:t>
      </w:r>
      <w:r w:rsidR="00A365EF">
        <w:rPr>
          <w:rFonts w:hint="eastAsia"/>
        </w:rPr>
        <w:t>从表</w:t>
      </w:r>
      <w:r w:rsidR="00A365EF">
        <w:rPr>
          <w:rFonts w:hint="eastAsia"/>
        </w:rPr>
        <w:t>4</w:t>
      </w:r>
      <w:r w:rsidR="00A365EF">
        <w:t>.1</w:t>
      </w:r>
      <w:r w:rsidR="00A365EF">
        <w:rPr>
          <w:rFonts w:hint="eastAsia"/>
        </w:rPr>
        <w:t>可以看出不同的超参数下</w:t>
      </w:r>
      <w:r w:rsidR="00A365EF">
        <w:rPr>
          <w:rFonts w:hint="eastAsia"/>
        </w:rPr>
        <w:t>RSIS</w:t>
      </w:r>
      <w:r w:rsidR="00A365EF">
        <w:rPr>
          <w:rFonts w:hint="eastAsia"/>
        </w:rPr>
        <w:t>方法对数据集的优化效果也不一样，甚至也会出现没有显著优化的情况。接下来重点探讨不同超参数取值对原始数据集优化效果的影响。</w:t>
      </w:r>
    </w:p>
    <w:p w14:paraId="1C412FC7" w14:textId="7AC72092" w:rsidR="00A64E42" w:rsidRDefault="00A64E42" w:rsidP="004748A9">
      <w:r>
        <w:rPr>
          <w:rFonts w:hint="eastAsia"/>
          <w:noProof/>
        </w:rPr>
        <w:lastRenderedPageBreak/>
        <w:drawing>
          <wp:inline distT="0" distB="0" distL="0" distR="0" wp14:anchorId="6C767C1F" wp14:editId="4AF02BA4">
            <wp:extent cx="5278120" cy="7173595"/>
            <wp:effectExtent l="0" t="0" r="508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7173595"/>
                    </a:xfrm>
                    <a:prstGeom prst="rect">
                      <a:avLst/>
                    </a:prstGeom>
                  </pic:spPr>
                </pic:pic>
              </a:graphicData>
            </a:graphic>
          </wp:inline>
        </w:drawing>
      </w:r>
    </w:p>
    <w:p w14:paraId="443973C1" w14:textId="5DE5A91E" w:rsidR="00A64E42" w:rsidRDefault="00A64E42" w:rsidP="00A64E42">
      <w:pPr>
        <w:pStyle w:val="aa"/>
        <w:spacing w:after="156"/>
      </w:pPr>
      <w:r>
        <w:rPr>
          <w:rFonts w:hint="eastAsia"/>
        </w:rPr>
        <w:t>图</w:t>
      </w:r>
      <w:r>
        <w:rPr>
          <w:rFonts w:hint="eastAsia"/>
        </w:rPr>
        <w:t>4</w:t>
      </w:r>
      <w:r>
        <w:t xml:space="preserve">.1 </w:t>
      </w:r>
      <w:r>
        <w:rPr>
          <w:rFonts w:hint="eastAsia"/>
        </w:rPr>
        <w:t>不同超参数下模拟数据集优化效果图</w:t>
      </w:r>
    </w:p>
    <w:p w14:paraId="7A69148B" w14:textId="23491753" w:rsidR="00274474" w:rsidRDefault="00274474" w:rsidP="00274474">
      <w:pPr>
        <w:jc w:val="center"/>
      </w:pPr>
      <w:r w:rsidRPr="00274474">
        <w:rPr>
          <w:noProof/>
        </w:rPr>
        <w:lastRenderedPageBreak/>
        <w:drawing>
          <wp:inline distT="0" distB="0" distL="0" distR="0" wp14:anchorId="1895D81F" wp14:editId="1F879D79">
            <wp:extent cx="2746357" cy="245326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0598" cy="2492788"/>
                    </a:xfrm>
                    <a:prstGeom prst="rect">
                      <a:avLst/>
                    </a:prstGeom>
                  </pic:spPr>
                </pic:pic>
              </a:graphicData>
            </a:graphic>
          </wp:inline>
        </w:drawing>
      </w:r>
    </w:p>
    <w:p w14:paraId="461086B8" w14:textId="4C666F24" w:rsidR="00274474" w:rsidRDefault="00274474" w:rsidP="00274474">
      <w:pPr>
        <w:pStyle w:val="af7"/>
      </w:pPr>
      <w:r>
        <w:rPr>
          <w:rFonts w:hint="eastAsia"/>
        </w:rPr>
        <w:t>图</w:t>
      </w:r>
      <w:r>
        <w:rPr>
          <w:rFonts w:hint="eastAsia"/>
        </w:rPr>
        <w:t>4</w:t>
      </w:r>
      <w:r>
        <w:t xml:space="preserve">.2 </w:t>
      </w:r>
      <w:r>
        <w:rPr>
          <w:rFonts w:hint="eastAsia"/>
        </w:rPr>
        <w:t>数据集</w:t>
      </w:r>
      <m:oMath>
        <m:sSub>
          <m:sSubPr>
            <m:ctrlPr>
              <w:rPr>
                <w:rFonts w:ascii="Cambria Math" w:hAnsi="Cambria Math"/>
                <w:i/>
                <w:sz w:val="24"/>
              </w:rPr>
            </m:ctrlPr>
          </m:sSubPr>
          <m:e>
            <m:r>
              <w:rPr>
                <w:rFonts w:ascii="Cambria Math" w:hAnsi="Cambria Math" w:hint="eastAsia"/>
              </w:rPr>
              <m:t>D</m:t>
            </m:r>
          </m:e>
          <m:sub>
            <m:r>
              <w:rPr>
                <w:rFonts w:ascii="Cambria Math" w:hAnsi="Cambria Math"/>
              </w:rPr>
              <m:t>1</m:t>
            </m:r>
          </m:sub>
        </m:sSub>
      </m:oMath>
      <w:r>
        <w:rPr>
          <w:rFonts w:hint="eastAsia"/>
        </w:rPr>
        <w:t>超参数热力图</w:t>
      </w:r>
    </w:p>
    <w:p w14:paraId="4E95DBA2" w14:textId="6CE23C3A" w:rsidR="00A64E42" w:rsidRDefault="00A64E42" w:rsidP="00274474">
      <w:pPr>
        <w:ind w:firstLine="420"/>
      </w:pPr>
      <w:r>
        <w:rPr>
          <w:rFonts w:hint="eastAsia"/>
        </w:rPr>
        <w:t>在图</w:t>
      </w:r>
      <w:r>
        <w:rPr>
          <w:rFonts w:hint="eastAsia"/>
        </w:rPr>
        <w:t>4</w:t>
      </w:r>
      <w:r>
        <w:t>.1</w:t>
      </w:r>
      <w:r>
        <w:rPr>
          <w:rFonts w:hint="eastAsia"/>
        </w:rPr>
        <w:t>中，</w:t>
      </w:r>
      <w:bookmarkStart w:id="23" w:name="OLE_LINK3"/>
      <w:r>
        <w:t>(a1),(b1),…,(f1)</w:t>
      </w:r>
      <w:bookmarkEnd w:id="23"/>
      <w:r>
        <w:rPr>
          <w:rFonts w:hint="eastAsia"/>
        </w:rPr>
        <w:t>为六组模拟数据集在不同的超参数</w:t>
      </w:r>
      <m:oMath>
        <m:r>
          <w:rPr>
            <w:rFonts w:ascii="Cambria Math" w:hAnsi="Cambria Math" w:hint="eastAsia"/>
          </w:rPr>
          <m:t>k</m:t>
        </m:r>
        <m:r>
          <w:rPr>
            <w:rFonts w:ascii="Cambria Math" w:hAnsi="Cambria Math"/>
          </w:rPr>
          <m:t>=1,2,…,100,</m:t>
        </m:r>
      </m:oMath>
      <w:r>
        <w:rPr>
          <w:rFonts w:hint="eastAsia"/>
        </w:rPr>
        <w:t xml:space="preserve"> </w:t>
      </w:r>
      <m:oMath>
        <m:r>
          <w:rPr>
            <w:rFonts w:ascii="Cambria Math" w:hAnsi="Cambria Math"/>
          </w:rPr>
          <m:t>η=1</m:t>
        </m:r>
      </m:oMath>
      <w:r>
        <w:rPr>
          <w:rFonts w:hint="eastAsia"/>
        </w:rPr>
        <w:t>时样本的</w:t>
      </w:r>
      <w:r>
        <w:rPr>
          <w:rFonts w:hint="eastAsia"/>
        </w:rPr>
        <w:t>MAE</w:t>
      </w:r>
      <w:r>
        <w:rPr>
          <w:rFonts w:hint="eastAsia"/>
        </w:rPr>
        <w:t>变化情况；</w:t>
      </w:r>
      <w:r w:rsidR="00255329">
        <w:rPr>
          <w:rFonts w:hint="eastAsia"/>
        </w:rPr>
        <w:t>根据</w:t>
      </w:r>
      <w:r w:rsidR="00255329">
        <w:rPr>
          <w:rFonts w:hint="eastAsia"/>
        </w:rPr>
        <w:t>MAE</w:t>
      </w:r>
      <w:r w:rsidR="00255329">
        <w:rPr>
          <w:rFonts w:hint="eastAsia"/>
        </w:rPr>
        <w:t>的优化效果，得到</w:t>
      </w:r>
      <w:r w:rsidR="007B6EC9">
        <w:rPr>
          <w:rFonts w:hint="eastAsia"/>
        </w:rPr>
        <w:t>多个分位数超参数</w:t>
      </w:r>
      <m:oMath>
        <m:r>
          <w:rPr>
            <w:rFonts w:ascii="Cambria Math" w:hAnsi="Cambria Math" w:hint="eastAsia"/>
          </w:rPr>
          <m:t>k</m:t>
        </m:r>
      </m:oMath>
      <w:r w:rsidR="007B6EC9">
        <w:rPr>
          <w:rFonts w:hint="eastAsia"/>
        </w:rPr>
        <w:t>的取值，随后令</w:t>
      </w:r>
      <w:r w:rsidR="007B6EC9">
        <w:rPr>
          <w:rFonts w:hint="eastAsia"/>
        </w:rPr>
        <w:t xml:space="preserve"> </w:t>
      </w:r>
      <m:oMath>
        <m:r>
          <w:rPr>
            <w:rFonts w:ascii="Cambria Math" w:hAnsi="Cambria Math"/>
          </w:rPr>
          <m:t>η=1,1.5,…,15,</m:t>
        </m:r>
      </m:oMath>
      <w:r w:rsidR="007B6EC9">
        <w:t xml:space="preserve"> </w:t>
      </w:r>
      <w:r w:rsidR="007B6EC9">
        <w:rPr>
          <w:rFonts w:hint="eastAsia"/>
        </w:rPr>
        <w:t>计算</w:t>
      </w:r>
      <w:r w:rsidR="007B6EC9">
        <w:rPr>
          <w:rFonts w:hint="eastAsia"/>
        </w:rPr>
        <w:t>MAE</w:t>
      </w:r>
      <w:r w:rsidR="007B6EC9">
        <w:rPr>
          <w:rFonts w:hint="eastAsia"/>
        </w:rPr>
        <w:t>的变化情况，具体可见图</w:t>
      </w:r>
      <w:r w:rsidR="007B6EC9">
        <w:t xml:space="preserve"> </w:t>
      </w:r>
      <w:r w:rsidR="00255329">
        <w:t>(a2),(b2),…,(f2)</w:t>
      </w:r>
      <w:r w:rsidR="007B6EC9">
        <w:rPr>
          <w:rFonts w:hint="eastAsia"/>
        </w:rPr>
        <w:t>；图</w:t>
      </w:r>
      <w:r w:rsidR="007B6EC9">
        <w:t>(a3),(b3),…,(f3)</w:t>
      </w:r>
      <w:r w:rsidR="007B6EC9">
        <w:rPr>
          <w:rFonts w:hint="eastAsia"/>
        </w:rPr>
        <w:t>为超参数</w:t>
      </w:r>
      <m:oMath>
        <m:r>
          <w:rPr>
            <w:rFonts w:ascii="Cambria Math" w:hAnsi="Cambria Math" w:hint="eastAsia"/>
          </w:rPr>
          <m:t>k</m:t>
        </m:r>
      </m:oMath>
      <w:r w:rsidR="007B6EC9">
        <w:rPr>
          <w:rFonts w:hint="eastAsia"/>
        </w:rPr>
        <w:t>的取值为最优情况下，</w:t>
      </w:r>
      <w:r w:rsidR="00F860CB">
        <w:rPr>
          <w:rFonts w:hint="eastAsia"/>
        </w:rPr>
        <w:t>根据公式</w:t>
      </w:r>
      <w:r w:rsidR="00F860CB">
        <w:rPr>
          <w:rFonts w:hint="eastAsia"/>
        </w:rPr>
        <w:t>4</w:t>
      </w:r>
      <w:r w:rsidR="00F860CB">
        <w:t>.1</w:t>
      </w:r>
      <w:r w:rsidR="00F860CB">
        <w:rPr>
          <w:rFonts w:hint="eastAsia"/>
        </w:rPr>
        <w:t>，</w:t>
      </w:r>
      <w:r w:rsidR="007B6EC9">
        <w:rPr>
          <w:rFonts w:hint="eastAsia"/>
        </w:rPr>
        <w:t>探究不同</w:t>
      </w:r>
      <m:oMath>
        <m:r>
          <w:rPr>
            <w:rFonts w:ascii="Cambria Math" w:hAnsi="Cambria Math"/>
          </w:rPr>
          <m:t>η</m:t>
        </m:r>
      </m:oMath>
      <w:r w:rsidR="007B6EC9">
        <w:rPr>
          <w:rFonts w:hint="eastAsia"/>
        </w:rPr>
        <w:t>情况下不同程度的数据误差占总比的情况。</w:t>
      </w:r>
      <w:r w:rsidR="00274474">
        <w:rPr>
          <w:rFonts w:hint="eastAsia"/>
        </w:rPr>
        <w:t>在图</w:t>
      </w:r>
      <w:r w:rsidR="00274474">
        <w:rPr>
          <w:rFonts w:hint="eastAsia"/>
        </w:rPr>
        <w:t>4</w:t>
      </w:r>
      <w:r w:rsidR="00274474">
        <w:t>.2</w:t>
      </w:r>
      <w:r w:rsidR="00274474">
        <w:rPr>
          <w:rFonts w:hint="eastAsia"/>
        </w:rPr>
        <w:t>中，计算多种超参数组合下对模拟数据集</w:t>
      </w:r>
      <m:oMath>
        <m:sSub>
          <m:sSubPr>
            <m:ctrlPr>
              <w:rPr>
                <w:rFonts w:ascii="Cambria Math" w:hAnsi="Cambria Math"/>
                <w:i/>
              </w:rPr>
            </m:ctrlPr>
          </m:sSubPr>
          <m:e>
            <m:r>
              <w:rPr>
                <w:rFonts w:ascii="Cambria Math" w:hAnsi="Cambria Math" w:hint="eastAsia"/>
              </w:rPr>
              <m:t>D</m:t>
            </m:r>
          </m:e>
          <m:sub>
            <m:r>
              <w:rPr>
                <w:rFonts w:ascii="Cambria Math" w:hAnsi="Cambria Math"/>
              </w:rPr>
              <m:t>1</m:t>
            </m:r>
          </m:sub>
        </m:sSub>
      </m:oMath>
      <w:r w:rsidR="00274474">
        <w:rPr>
          <w:rFonts w:hint="eastAsia"/>
        </w:rPr>
        <w:t>的优化效果，绘制热力图。</w:t>
      </w:r>
    </w:p>
    <w:p w14:paraId="2773F22C" w14:textId="62735D76" w:rsidR="007B6EC9" w:rsidRDefault="007B6EC9" w:rsidP="00A64E42">
      <w:r>
        <w:tab/>
      </w:r>
      <w:r>
        <w:rPr>
          <w:rFonts w:hint="eastAsia"/>
        </w:rPr>
        <w:t>通过图</w:t>
      </w:r>
      <w:r>
        <w:rPr>
          <w:rFonts w:hint="eastAsia"/>
        </w:rPr>
        <w:t>4</w:t>
      </w:r>
      <w:r>
        <w:t>.1</w:t>
      </w:r>
      <w:r>
        <w:rPr>
          <w:rFonts w:hint="eastAsia"/>
        </w:rPr>
        <w:t>可以直观的看出：</w:t>
      </w:r>
    </w:p>
    <w:p w14:paraId="7ED55FA4" w14:textId="46FC333C" w:rsidR="007B6EC9" w:rsidRDefault="007B6EC9" w:rsidP="00A64E42">
      <w:r>
        <w:tab/>
        <w:t xml:space="preserve">1. </w:t>
      </w:r>
      <w:r>
        <w:rPr>
          <w:rFonts w:hint="eastAsia"/>
        </w:rPr>
        <w:t>大多数情况下，样本的误差起初都会随着超参数</w:t>
      </w:r>
      <m:oMath>
        <m:r>
          <w:rPr>
            <w:rFonts w:ascii="Cambria Math" w:hAnsi="Cambria Math" w:hint="eastAsia"/>
          </w:rPr>
          <m:t>k</m:t>
        </m:r>
      </m:oMath>
      <w:r>
        <w:rPr>
          <w:rFonts w:hint="eastAsia"/>
        </w:rPr>
        <w:t>的增加而快速下降，随后波动上升；</w:t>
      </w:r>
    </w:p>
    <w:p w14:paraId="54466095" w14:textId="0AF06AC8" w:rsidR="007B6EC9" w:rsidRDefault="007B6EC9" w:rsidP="00A64E42">
      <w:r>
        <w:tab/>
        <w:t xml:space="preserve">2. </w:t>
      </w:r>
      <w:r>
        <w:rPr>
          <w:rFonts w:hint="eastAsia"/>
        </w:rPr>
        <w:t>即使面对噪音更加复杂的情况，</w:t>
      </w:r>
      <w:r>
        <w:rPr>
          <w:rFonts w:hint="eastAsia"/>
        </w:rPr>
        <w:t>RSIS</w:t>
      </w:r>
      <w:r>
        <w:rPr>
          <w:rFonts w:hint="eastAsia"/>
        </w:rPr>
        <w:t>方法依旧表现很好的优化效果，说明了</w:t>
      </w:r>
      <w:r>
        <w:rPr>
          <w:rFonts w:hint="eastAsia"/>
        </w:rPr>
        <w:t>RSIS</w:t>
      </w:r>
      <w:r>
        <w:rPr>
          <w:rFonts w:hint="eastAsia"/>
        </w:rPr>
        <w:t>方法具有不错的鲁棒性；</w:t>
      </w:r>
    </w:p>
    <w:p w14:paraId="443D20A5" w14:textId="0C157954" w:rsidR="007B6EC9" w:rsidRDefault="007B6EC9" w:rsidP="00A64E42">
      <w:r>
        <w:tab/>
        <w:t xml:space="preserve">3. </w:t>
      </w:r>
      <w:r>
        <w:rPr>
          <w:rFonts w:hint="eastAsia"/>
        </w:rPr>
        <w:t>在超参数</w:t>
      </w:r>
      <m:oMath>
        <m:r>
          <w:rPr>
            <w:rFonts w:ascii="Cambria Math" w:hAnsi="Cambria Math" w:hint="eastAsia"/>
          </w:rPr>
          <m:t>k</m:t>
        </m:r>
      </m:oMath>
      <w:r>
        <w:rPr>
          <w:rFonts w:hint="eastAsia"/>
        </w:rPr>
        <w:t>取值合适的情况下，超参数</w:t>
      </w:r>
      <m:oMath>
        <m:r>
          <w:rPr>
            <w:rFonts w:ascii="Cambria Math" w:hAnsi="Cambria Math"/>
          </w:rPr>
          <m:t>η</m:t>
        </m:r>
      </m:oMath>
      <w:r>
        <w:rPr>
          <w:rFonts w:hint="eastAsia"/>
        </w:rPr>
        <w:t>的增加会使得优化效果进一步提升，部分情况下超参数</w:t>
      </w:r>
      <m:oMath>
        <m:r>
          <w:rPr>
            <w:rFonts w:ascii="Cambria Math" w:hAnsi="Cambria Math"/>
          </w:rPr>
          <m:t>η</m:t>
        </m:r>
      </m:oMath>
      <w:r>
        <w:rPr>
          <w:rFonts w:hint="eastAsia"/>
        </w:rPr>
        <w:t>的增加不会显著影响优化效果，很少部分情况会恶化优化效果；</w:t>
      </w:r>
    </w:p>
    <w:p w14:paraId="2EDC3999" w14:textId="25BAFCA6" w:rsidR="007B6EC9" w:rsidRDefault="007B6EC9" w:rsidP="00A64E42">
      <w:r>
        <w:tab/>
        <w:t xml:space="preserve">4. </w:t>
      </w:r>
      <w:r w:rsidR="00F860CB">
        <w:rPr>
          <w:rFonts w:hint="eastAsia"/>
        </w:rPr>
        <w:t>超参数</w:t>
      </w:r>
      <m:oMath>
        <m:r>
          <w:rPr>
            <w:rFonts w:ascii="Cambria Math" w:hAnsi="Cambria Math"/>
          </w:rPr>
          <m:t>η</m:t>
        </m:r>
      </m:oMath>
      <w:r w:rsidR="00F860CB">
        <w:rPr>
          <w:rFonts w:hint="eastAsia"/>
        </w:rPr>
        <w:t>的增加会明显使得误差较大的样本占比下降。</w:t>
      </w:r>
    </w:p>
    <w:p w14:paraId="79C9A17F" w14:textId="21E73AB3" w:rsidR="00274474" w:rsidRPr="00370B30" w:rsidRDefault="00274474" w:rsidP="00274474">
      <w:pPr>
        <w:rPr>
          <w:i/>
        </w:rPr>
      </w:pPr>
      <w:r>
        <w:tab/>
        <w:t xml:space="preserve">5. </w:t>
      </w:r>
      <w:r>
        <w:rPr>
          <w:rFonts w:hint="eastAsia"/>
        </w:rPr>
        <w:t>相比于超参数</w:t>
      </w:r>
      <m:oMath>
        <m:r>
          <w:rPr>
            <w:rFonts w:ascii="Cambria Math" w:hAnsi="Cambria Math"/>
          </w:rPr>
          <m:t>η</m:t>
        </m:r>
      </m:oMath>
      <w:r>
        <w:t xml:space="preserve">, </w:t>
      </w:r>
      <w:r>
        <w:rPr>
          <w:rFonts w:hint="eastAsia"/>
        </w:rPr>
        <w:t>样本的优化效果对于超参数</w:t>
      </w:r>
      <m:oMath>
        <m:r>
          <w:rPr>
            <w:rFonts w:ascii="Cambria Math" w:hAnsi="Cambria Math" w:hint="eastAsia"/>
          </w:rPr>
          <m:t>k</m:t>
        </m:r>
      </m:oMath>
      <w:r>
        <w:rPr>
          <w:rFonts w:hint="eastAsia"/>
        </w:rPr>
        <w:t>的敏感性更强</w:t>
      </w:r>
      <w:r w:rsidR="00370B30">
        <w:rPr>
          <w:rFonts w:hint="eastAsia"/>
        </w:rPr>
        <w:t>。</w:t>
      </w:r>
    </w:p>
    <w:p w14:paraId="7226E60E" w14:textId="6CF123E4" w:rsidR="006E3558" w:rsidRDefault="009B5122" w:rsidP="009B5122">
      <w:pPr>
        <w:pStyle w:val="2"/>
        <w:spacing w:before="312" w:after="312"/>
      </w:pPr>
      <w:bookmarkStart w:id="24" w:name="_Toc160113141"/>
      <w:r>
        <w:rPr>
          <w:rFonts w:hint="eastAsia"/>
        </w:rPr>
        <w:t>4</w:t>
      </w:r>
      <w:r>
        <w:t>.</w:t>
      </w:r>
      <w:r w:rsidR="00E17240">
        <w:t>2</w:t>
      </w:r>
      <w:r>
        <w:t xml:space="preserve"> </w:t>
      </w:r>
      <w:r>
        <w:rPr>
          <w:rFonts w:hint="eastAsia"/>
        </w:rPr>
        <w:t>实例分析</w:t>
      </w:r>
      <w:bookmarkEnd w:id="24"/>
    </w:p>
    <w:p w14:paraId="3B495254" w14:textId="2C795CB8" w:rsidR="00B308E4" w:rsidRPr="004C3467" w:rsidRDefault="00B308E4" w:rsidP="00B308E4">
      <w:pPr>
        <w:ind w:firstLine="420"/>
      </w:pPr>
      <w:r w:rsidRPr="004C3467">
        <w:t>使用</w:t>
      </w:r>
      <w:r w:rsidRPr="004C3467">
        <w:t>Bike Sharing Demand</w:t>
      </w:r>
      <w:r w:rsidRPr="004C3467">
        <w:t>、</w:t>
      </w:r>
      <w:r w:rsidRPr="004C3467">
        <w:t>Air Quality</w:t>
      </w:r>
      <w:r w:rsidR="00CA4248">
        <w:rPr>
          <w:rFonts w:hint="eastAsia"/>
        </w:rPr>
        <w:t>、</w:t>
      </w:r>
      <w:r w:rsidRPr="004C3467">
        <w:t>三个实例数据</w:t>
      </w:r>
      <w:r w:rsidRPr="00AD3BAF">
        <w:rPr>
          <w:vertAlign w:val="superscript"/>
        </w:rPr>
        <w:t>[</w:t>
      </w:r>
      <w:r w:rsidRPr="00AD3BAF">
        <w:rPr>
          <w:rFonts w:hint="eastAsia"/>
          <w:vertAlign w:val="superscript"/>
        </w:rPr>
        <w:t>19-20]</w:t>
      </w:r>
      <w:r>
        <w:rPr>
          <w:rFonts w:hint="eastAsia"/>
        </w:rPr>
        <w:t>，</w:t>
      </w:r>
      <w:r w:rsidRPr="004C3467">
        <w:t>按照</w:t>
      </w:r>
      <w:r w:rsidRPr="004C3467">
        <w:t>7:3</w:t>
      </w:r>
      <w:r w:rsidRPr="004C3467">
        <w:t>的比</w:t>
      </w:r>
      <w:r w:rsidRPr="004C3467">
        <w:lastRenderedPageBreak/>
        <w:t>例划分训练集与测试集</w:t>
      </w:r>
      <w:r>
        <w:rPr>
          <w:rFonts w:hint="eastAsia"/>
        </w:rPr>
        <w:t>，</w:t>
      </w:r>
      <w:r w:rsidRPr="004C3467">
        <w:t>并进行极大极小归一化处理</w:t>
      </w:r>
      <w:r>
        <w:rPr>
          <w:rFonts w:hint="eastAsia"/>
        </w:rPr>
        <w:t>。</w:t>
      </w:r>
      <w:r w:rsidRPr="004C3467">
        <w:t>对训练集数据使用</w:t>
      </w:r>
      <w:r w:rsidR="007341EF">
        <w:t>RSIS</w:t>
      </w:r>
      <w:r w:rsidRPr="004C3467">
        <w:t>方法进行数据合成</w:t>
      </w:r>
      <w:r>
        <w:rPr>
          <w:rFonts w:hint="eastAsia"/>
        </w:rPr>
        <w:t>，</w:t>
      </w:r>
      <w:r w:rsidRPr="004C3467">
        <w:t>机器学习预测模型选择</w:t>
      </w:r>
      <w:r w:rsidRPr="004C3467">
        <w:t>K</w:t>
      </w:r>
      <w:r w:rsidRPr="004C3467">
        <w:t>近邻</w:t>
      </w:r>
      <w:r>
        <w:t>(K-Nearest Neighbor, KNN)</w:t>
      </w:r>
      <w:r>
        <w:rPr>
          <w:rFonts w:hint="eastAsia"/>
        </w:rPr>
        <w:t>，</w:t>
      </w:r>
      <w:r w:rsidRPr="004C3467">
        <w:t>随机森林</w:t>
      </w:r>
      <w:r>
        <w:t>(Random Forest, RF)</w:t>
      </w:r>
      <w:r>
        <w:rPr>
          <w:rFonts w:hint="eastAsia"/>
        </w:rPr>
        <w:t>，</w:t>
      </w:r>
      <w:r w:rsidRPr="004C3467">
        <w:t>梯度提升决策树</w:t>
      </w:r>
      <w:r w:rsidRPr="004C3467">
        <w:t>(Gradient</w:t>
      </w:r>
      <w:r>
        <w:t xml:space="preserve"> Boosting Decision Tree, GBDT)</w:t>
      </w:r>
      <w:r>
        <w:rPr>
          <w:rFonts w:hint="eastAsia"/>
        </w:rPr>
        <w:t>，</w:t>
      </w:r>
      <w:r w:rsidRPr="004C3467">
        <w:t>多层感知机</w:t>
      </w:r>
      <w:r>
        <w:t>(Multilayer Perceptron, MLP)</w:t>
      </w:r>
      <w:r w:rsidRPr="004C3467">
        <w:t>以及支持向量回归机</w:t>
      </w:r>
      <w:r w:rsidRPr="004C3467">
        <w:t>(</w:t>
      </w:r>
      <w:r>
        <w:t>Support Vector Regression, SVR)</w:t>
      </w:r>
      <w:r>
        <w:rPr>
          <w:rFonts w:hint="eastAsia"/>
        </w:rPr>
        <w:t>。</w:t>
      </w:r>
      <w:r w:rsidRPr="004C3467">
        <w:t>评价指标选择均匀绝对误差</w:t>
      </w:r>
      <w:r w:rsidRPr="004C3467">
        <w:t>(Mean Absolute Error, MAE</w:t>
      </w:r>
      <w:r>
        <w:t>)</w:t>
      </w:r>
      <w:r>
        <w:rPr>
          <w:rFonts w:hint="eastAsia"/>
        </w:rPr>
        <w:t>。</w:t>
      </w:r>
      <w:r w:rsidRPr="004C3467">
        <w:t>预测效果详见表</w:t>
      </w:r>
      <w:r w:rsidR="00F3436B">
        <w:t>4.3</w:t>
      </w:r>
      <w:r>
        <w:rPr>
          <w:rFonts w:hint="eastAsia"/>
        </w:rPr>
        <w:t>：</w:t>
      </w:r>
    </w:p>
    <w:p w14:paraId="6146F177" w14:textId="1B94870F" w:rsidR="00B308E4" w:rsidRPr="00AD3BAF" w:rsidRDefault="00B308E4" w:rsidP="00C97F8C">
      <w:pPr>
        <w:pStyle w:val="aa"/>
        <w:spacing w:after="156"/>
      </w:pPr>
      <w:r w:rsidRPr="004C3467">
        <w:rPr>
          <w:rFonts w:eastAsiaTheme="minorEastAsia" w:cs="Times New Roman"/>
          <w:szCs w:val="21"/>
        </w:rPr>
        <w:t>表</w:t>
      </w:r>
      <w:r w:rsidR="00F3436B">
        <w:rPr>
          <w:rFonts w:eastAsiaTheme="minorEastAsia" w:cs="Times New Roman"/>
          <w:szCs w:val="21"/>
        </w:rPr>
        <w:t>4.3</w:t>
      </w:r>
      <w:r w:rsidRPr="004C3467">
        <w:rPr>
          <w:rFonts w:eastAsiaTheme="minorEastAsia" w:cs="Times New Roman"/>
          <w:szCs w:val="21"/>
        </w:rPr>
        <w:t xml:space="preserve"> </w:t>
      </w:r>
      <w:r w:rsidRPr="00AD3BAF">
        <w:rPr>
          <w:rStyle w:val="af8"/>
        </w:rPr>
        <w:t>实例数据预测效果</w:t>
      </w:r>
    </w:p>
    <w:tbl>
      <w:tblPr>
        <w:tblStyle w:val="12"/>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1134"/>
        <w:gridCol w:w="851"/>
        <w:gridCol w:w="850"/>
        <w:gridCol w:w="851"/>
        <w:gridCol w:w="850"/>
        <w:gridCol w:w="851"/>
        <w:gridCol w:w="850"/>
        <w:gridCol w:w="930"/>
      </w:tblGrid>
      <w:tr w:rsidR="00B308E4" w:rsidRPr="004C3467" w14:paraId="0E93A74D" w14:textId="77777777" w:rsidTr="00535735">
        <w:trPr>
          <w:trHeight w:val="84"/>
          <w:jc w:val="center"/>
        </w:trPr>
        <w:tc>
          <w:tcPr>
            <w:tcW w:w="1129" w:type="dxa"/>
            <w:vMerge w:val="restart"/>
            <w:tcBorders>
              <w:top w:val="single" w:sz="12" w:space="0" w:color="auto"/>
              <w:bottom w:val="nil"/>
            </w:tcBorders>
            <w:vAlign w:val="center"/>
          </w:tcPr>
          <w:p w14:paraId="79AA5BC3" w14:textId="77777777" w:rsidR="00B308E4" w:rsidRPr="00AD3BAF" w:rsidRDefault="00B308E4" w:rsidP="00A547F8">
            <w:pPr>
              <w:pStyle w:val="ae"/>
            </w:pPr>
            <w:r w:rsidRPr="00AD3BAF">
              <w:t>数据集</w:t>
            </w:r>
          </w:p>
        </w:tc>
        <w:tc>
          <w:tcPr>
            <w:tcW w:w="1134" w:type="dxa"/>
            <w:vMerge w:val="restart"/>
            <w:tcBorders>
              <w:top w:val="single" w:sz="12" w:space="0" w:color="auto"/>
              <w:bottom w:val="nil"/>
            </w:tcBorders>
            <w:vAlign w:val="center"/>
          </w:tcPr>
          <w:p w14:paraId="178F3982" w14:textId="77777777" w:rsidR="00B308E4" w:rsidRPr="00AD3BAF" w:rsidRDefault="00B308E4" w:rsidP="00A547F8">
            <w:pPr>
              <w:pStyle w:val="ae"/>
            </w:pPr>
            <w:r w:rsidRPr="00AD3BAF">
              <w:t>处理</w:t>
            </w:r>
          </w:p>
        </w:tc>
        <w:tc>
          <w:tcPr>
            <w:tcW w:w="851" w:type="dxa"/>
            <w:vMerge w:val="restart"/>
            <w:tcBorders>
              <w:top w:val="single" w:sz="12" w:space="0" w:color="auto"/>
              <w:bottom w:val="nil"/>
            </w:tcBorders>
            <w:vAlign w:val="center"/>
          </w:tcPr>
          <w:p w14:paraId="6C9DF8D4" w14:textId="77777777" w:rsidR="00B308E4" w:rsidRPr="00AD3BAF" w:rsidRDefault="00B308E4" w:rsidP="00A547F8">
            <w:pPr>
              <w:pStyle w:val="ae"/>
            </w:pPr>
            <w:r w:rsidRPr="00AD3BAF">
              <w:t>超参数</w:t>
            </w:r>
          </w:p>
        </w:tc>
        <w:tc>
          <w:tcPr>
            <w:tcW w:w="850" w:type="dxa"/>
            <w:vMerge w:val="restart"/>
            <w:tcBorders>
              <w:top w:val="single" w:sz="12" w:space="0" w:color="auto"/>
              <w:bottom w:val="nil"/>
            </w:tcBorders>
            <w:vAlign w:val="center"/>
          </w:tcPr>
          <w:p w14:paraId="035FDD99" w14:textId="1A8727FB" w:rsidR="00B308E4" w:rsidRPr="00AD3BAF" w:rsidRDefault="00B308E4" w:rsidP="00A547F8">
            <w:pPr>
              <w:pStyle w:val="ae"/>
            </w:pPr>
            <w:r w:rsidRPr="00AD3BAF">
              <w:t>样本量</w:t>
            </w:r>
          </w:p>
        </w:tc>
        <w:tc>
          <w:tcPr>
            <w:tcW w:w="4332" w:type="dxa"/>
            <w:gridSpan w:val="5"/>
            <w:tcBorders>
              <w:top w:val="single" w:sz="12" w:space="0" w:color="auto"/>
              <w:bottom w:val="single" w:sz="8" w:space="0" w:color="auto"/>
            </w:tcBorders>
            <w:vAlign w:val="center"/>
          </w:tcPr>
          <w:p w14:paraId="0FC4DE5F" w14:textId="77777777" w:rsidR="00B308E4" w:rsidRPr="00AD3BAF" w:rsidRDefault="00B308E4" w:rsidP="00CA4248">
            <w:pPr>
              <w:pStyle w:val="ae"/>
              <w:jc w:val="center"/>
            </w:pPr>
            <w:r w:rsidRPr="00AD3BAF">
              <w:t>测试集</w:t>
            </w:r>
            <w:r w:rsidRPr="00AD3BAF">
              <w:t xml:space="preserve"> MAE</w:t>
            </w:r>
          </w:p>
        </w:tc>
      </w:tr>
      <w:tr w:rsidR="00B308E4" w:rsidRPr="004C3467" w14:paraId="37184707" w14:textId="77777777" w:rsidTr="00535735">
        <w:trPr>
          <w:trHeight w:val="83"/>
          <w:jc w:val="center"/>
        </w:trPr>
        <w:tc>
          <w:tcPr>
            <w:tcW w:w="1129" w:type="dxa"/>
            <w:vMerge/>
            <w:tcBorders>
              <w:top w:val="nil"/>
              <w:bottom w:val="single" w:sz="8" w:space="0" w:color="auto"/>
            </w:tcBorders>
            <w:vAlign w:val="center"/>
          </w:tcPr>
          <w:p w14:paraId="5185DEB5" w14:textId="77777777" w:rsidR="00B308E4" w:rsidRPr="00AD3BAF" w:rsidRDefault="00B308E4" w:rsidP="00A547F8">
            <w:pPr>
              <w:pStyle w:val="ae"/>
            </w:pPr>
          </w:p>
        </w:tc>
        <w:tc>
          <w:tcPr>
            <w:tcW w:w="1134" w:type="dxa"/>
            <w:vMerge/>
            <w:tcBorders>
              <w:top w:val="nil"/>
              <w:bottom w:val="single" w:sz="8" w:space="0" w:color="auto"/>
            </w:tcBorders>
            <w:vAlign w:val="center"/>
          </w:tcPr>
          <w:p w14:paraId="17BDA644" w14:textId="77777777" w:rsidR="00B308E4" w:rsidRPr="00AD3BAF" w:rsidRDefault="00B308E4" w:rsidP="00A547F8">
            <w:pPr>
              <w:pStyle w:val="ae"/>
            </w:pPr>
          </w:p>
        </w:tc>
        <w:tc>
          <w:tcPr>
            <w:tcW w:w="851" w:type="dxa"/>
            <w:vMerge/>
            <w:tcBorders>
              <w:top w:val="nil"/>
              <w:bottom w:val="single" w:sz="8" w:space="0" w:color="auto"/>
            </w:tcBorders>
            <w:vAlign w:val="center"/>
          </w:tcPr>
          <w:p w14:paraId="61A03061" w14:textId="77777777" w:rsidR="00B308E4" w:rsidRPr="00AD3BAF" w:rsidRDefault="00B308E4" w:rsidP="00A547F8">
            <w:pPr>
              <w:pStyle w:val="ae"/>
            </w:pPr>
          </w:p>
        </w:tc>
        <w:tc>
          <w:tcPr>
            <w:tcW w:w="850" w:type="dxa"/>
            <w:vMerge/>
            <w:tcBorders>
              <w:top w:val="nil"/>
              <w:bottom w:val="single" w:sz="8" w:space="0" w:color="auto"/>
            </w:tcBorders>
            <w:vAlign w:val="center"/>
          </w:tcPr>
          <w:p w14:paraId="596CE37C" w14:textId="77777777" w:rsidR="00B308E4" w:rsidRPr="00AD3BAF" w:rsidRDefault="00B308E4" w:rsidP="00A547F8">
            <w:pPr>
              <w:pStyle w:val="ae"/>
            </w:pPr>
          </w:p>
        </w:tc>
        <w:tc>
          <w:tcPr>
            <w:tcW w:w="851" w:type="dxa"/>
            <w:tcBorders>
              <w:top w:val="single" w:sz="8" w:space="0" w:color="auto"/>
              <w:bottom w:val="single" w:sz="8" w:space="0" w:color="auto"/>
            </w:tcBorders>
            <w:vAlign w:val="center"/>
          </w:tcPr>
          <w:p w14:paraId="415FFB9E" w14:textId="77777777" w:rsidR="00B308E4" w:rsidRPr="00AD3BAF" w:rsidRDefault="00B308E4" w:rsidP="00A547F8">
            <w:pPr>
              <w:pStyle w:val="ae"/>
            </w:pPr>
            <w:r w:rsidRPr="00AD3BAF">
              <w:t>KNN</w:t>
            </w:r>
          </w:p>
        </w:tc>
        <w:tc>
          <w:tcPr>
            <w:tcW w:w="850" w:type="dxa"/>
            <w:tcBorders>
              <w:top w:val="single" w:sz="8" w:space="0" w:color="auto"/>
              <w:bottom w:val="single" w:sz="8" w:space="0" w:color="auto"/>
            </w:tcBorders>
            <w:vAlign w:val="center"/>
          </w:tcPr>
          <w:p w14:paraId="1A44A1A3" w14:textId="77777777" w:rsidR="00B308E4" w:rsidRPr="00AD3BAF" w:rsidRDefault="00B308E4" w:rsidP="00A547F8">
            <w:pPr>
              <w:pStyle w:val="ae"/>
            </w:pPr>
            <w:r w:rsidRPr="00AD3BAF">
              <w:t>RF</w:t>
            </w:r>
          </w:p>
        </w:tc>
        <w:tc>
          <w:tcPr>
            <w:tcW w:w="851" w:type="dxa"/>
            <w:tcBorders>
              <w:top w:val="single" w:sz="8" w:space="0" w:color="auto"/>
              <w:bottom w:val="single" w:sz="8" w:space="0" w:color="auto"/>
            </w:tcBorders>
            <w:vAlign w:val="center"/>
          </w:tcPr>
          <w:p w14:paraId="55F99765" w14:textId="77777777" w:rsidR="00B308E4" w:rsidRPr="00AD3BAF" w:rsidRDefault="00B308E4" w:rsidP="00A547F8">
            <w:pPr>
              <w:pStyle w:val="ae"/>
            </w:pPr>
            <w:r w:rsidRPr="00AD3BAF">
              <w:t>MLP</w:t>
            </w:r>
          </w:p>
        </w:tc>
        <w:tc>
          <w:tcPr>
            <w:tcW w:w="850" w:type="dxa"/>
            <w:tcBorders>
              <w:top w:val="single" w:sz="8" w:space="0" w:color="auto"/>
              <w:bottom w:val="single" w:sz="8" w:space="0" w:color="auto"/>
            </w:tcBorders>
            <w:vAlign w:val="center"/>
          </w:tcPr>
          <w:p w14:paraId="6331EBD6" w14:textId="77777777" w:rsidR="00B308E4" w:rsidRPr="00AD3BAF" w:rsidRDefault="00B308E4" w:rsidP="00A547F8">
            <w:pPr>
              <w:pStyle w:val="ae"/>
            </w:pPr>
            <w:r w:rsidRPr="00AD3BAF">
              <w:t>SVR</w:t>
            </w:r>
          </w:p>
        </w:tc>
        <w:tc>
          <w:tcPr>
            <w:tcW w:w="930" w:type="dxa"/>
            <w:tcBorders>
              <w:top w:val="single" w:sz="8" w:space="0" w:color="auto"/>
              <w:bottom w:val="single" w:sz="8" w:space="0" w:color="auto"/>
            </w:tcBorders>
            <w:vAlign w:val="center"/>
          </w:tcPr>
          <w:p w14:paraId="0D314B09" w14:textId="77777777" w:rsidR="00B308E4" w:rsidRPr="00AD3BAF" w:rsidRDefault="00B308E4" w:rsidP="00A547F8">
            <w:pPr>
              <w:pStyle w:val="ae"/>
            </w:pPr>
            <w:r w:rsidRPr="00AD3BAF">
              <w:t>GBDT</w:t>
            </w:r>
          </w:p>
        </w:tc>
      </w:tr>
      <w:tr w:rsidR="00B308E4" w:rsidRPr="004C3467" w14:paraId="68E69928" w14:textId="77777777" w:rsidTr="00535735">
        <w:trPr>
          <w:jc w:val="center"/>
        </w:trPr>
        <w:tc>
          <w:tcPr>
            <w:tcW w:w="1129" w:type="dxa"/>
            <w:vMerge w:val="restart"/>
            <w:tcBorders>
              <w:top w:val="single" w:sz="8" w:space="0" w:color="auto"/>
            </w:tcBorders>
            <w:vAlign w:val="center"/>
          </w:tcPr>
          <w:p w14:paraId="39699835" w14:textId="77777777" w:rsidR="00B308E4" w:rsidRPr="00AD3BAF" w:rsidRDefault="00B308E4" w:rsidP="00A547F8">
            <w:pPr>
              <w:pStyle w:val="ae"/>
            </w:pPr>
            <w:r w:rsidRPr="00AD3BAF">
              <w:t>Bike Sharing Demand</w:t>
            </w:r>
          </w:p>
        </w:tc>
        <w:tc>
          <w:tcPr>
            <w:tcW w:w="1134" w:type="dxa"/>
            <w:tcBorders>
              <w:top w:val="single" w:sz="8" w:space="0" w:color="auto"/>
            </w:tcBorders>
            <w:vAlign w:val="center"/>
          </w:tcPr>
          <w:p w14:paraId="2300F9BB" w14:textId="77777777" w:rsidR="00B308E4" w:rsidRPr="00AD3BAF" w:rsidRDefault="00B308E4" w:rsidP="00A547F8">
            <w:pPr>
              <w:pStyle w:val="ae"/>
            </w:pPr>
            <w:r w:rsidRPr="00AD3BAF">
              <w:t>-</w:t>
            </w:r>
          </w:p>
        </w:tc>
        <w:tc>
          <w:tcPr>
            <w:tcW w:w="851" w:type="dxa"/>
            <w:tcBorders>
              <w:top w:val="single" w:sz="8" w:space="0" w:color="auto"/>
            </w:tcBorders>
            <w:vAlign w:val="center"/>
          </w:tcPr>
          <w:p w14:paraId="7779318E" w14:textId="77777777" w:rsidR="00B308E4" w:rsidRPr="00AD3BAF" w:rsidRDefault="00B308E4" w:rsidP="00A547F8">
            <w:pPr>
              <w:pStyle w:val="ae"/>
            </w:pPr>
            <w:r w:rsidRPr="00AD3BAF">
              <w:t>-</w:t>
            </w:r>
          </w:p>
        </w:tc>
        <w:tc>
          <w:tcPr>
            <w:tcW w:w="850" w:type="dxa"/>
            <w:tcBorders>
              <w:top w:val="single" w:sz="8" w:space="0" w:color="auto"/>
            </w:tcBorders>
            <w:vAlign w:val="center"/>
          </w:tcPr>
          <w:p w14:paraId="7F6EFE62" w14:textId="77777777" w:rsidR="00B308E4" w:rsidRPr="00AD3BAF" w:rsidRDefault="00B308E4" w:rsidP="00A547F8">
            <w:pPr>
              <w:pStyle w:val="ae"/>
            </w:pPr>
            <w:r w:rsidRPr="00AD3BAF">
              <w:t>7620</w:t>
            </w:r>
          </w:p>
        </w:tc>
        <w:tc>
          <w:tcPr>
            <w:tcW w:w="851" w:type="dxa"/>
            <w:tcBorders>
              <w:top w:val="single" w:sz="8" w:space="0" w:color="auto"/>
            </w:tcBorders>
            <w:vAlign w:val="center"/>
          </w:tcPr>
          <w:p w14:paraId="6021E1B9" w14:textId="77777777" w:rsidR="00B308E4" w:rsidRPr="00AD3BAF" w:rsidRDefault="00B308E4" w:rsidP="00A547F8">
            <w:pPr>
              <w:pStyle w:val="ae"/>
            </w:pPr>
            <w:r w:rsidRPr="00AD3BAF">
              <w:t>0.022</w:t>
            </w:r>
          </w:p>
        </w:tc>
        <w:tc>
          <w:tcPr>
            <w:tcW w:w="850" w:type="dxa"/>
            <w:tcBorders>
              <w:top w:val="single" w:sz="8" w:space="0" w:color="auto"/>
            </w:tcBorders>
            <w:vAlign w:val="center"/>
          </w:tcPr>
          <w:p w14:paraId="0EDD543F" w14:textId="77777777" w:rsidR="00B308E4" w:rsidRPr="00AD3BAF" w:rsidRDefault="00B308E4" w:rsidP="00A547F8">
            <w:pPr>
              <w:pStyle w:val="ae"/>
              <w:rPr>
                <w:b/>
                <w:bCs/>
              </w:rPr>
            </w:pPr>
            <w:r w:rsidRPr="00AD3BAF">
              <w:rPr>
                <w:b/>
                <w:bCs/>
              </w:rPr>
              <w:t>0.0012</w:t>
            </w:r>
          </w:p>
        </w:tc>
        <w:tc>
          <w:tcPr>
            <w:tcW w:w="851" w:type="dxa"/>
            <w:tcBorders>
              <w:top w:val="single" w:sz="8" w:space="0" w:color="auto"/>
            </w:tcBorders>
            <w:vAlign w:val="center"/>
          </w:tcPr>
          <w:p w14:paraId="5BF5A6CA" w14:textId="77777777" w:rsidR="00B308E4" w:rsidRPr="00AD3BAF" w:rsidRDefault="00B308E4" w:rsidP="00A547F8">
            <w:pPr>
              <w:pStyle w:val="ae"/>
            </w:pPr>
            <w:r w:rsidRPr="00AD3BAF">
              <w:t>0.0054</w:t>
            </w:r>
          </w:p>
        </w:tc>
        <w:tc>
          <w:tcPr>
            <w:tcW w:w="850" w:type="dxa"/>
            <w:tcBorders>
              <w:top w:val="single" w:sz="8" w:space="0" w:color="auto"/>
            </w:tcBorders>
            <w:vAlign w:val="center"/>
          </w:tcPr>
          <w:p w14:paraId="7A0C6C2B" w14:textId="77777777" w:rsidR="00B308E4" w:rsidRPr="00AD3BAF" w:rsidRDefault="00B308E4" w:rsidP="00A547F8">
            <w:pPr>
              <w:pStyle w:val="ae"/>
            </w:pPr>
            <w:r w:rsidRPr="00AD3BAF">
              <w:t>0.0426</w:t>
            </w:r>
          </w:p>
        </w:tc>
        <w:tc>
          <w:tcPr>
            <w:tcW w:w="930" w:type="dxa"/>
            <w:tcBorders>
              <w:top w:val="single" w:sz="8" w:space="0" w:color="auto"/>
            </w:tcBorders>
            <w:vAlign w:val="center"/>
          </w:tcPr>
          <w:p w14:paraId="499EB730" w14:textId="77777777" w:rsidR="00B308E4" w:rsidRPr="00AD3BAF" w:rsidRDefault="00B308E4" w:rsidP="00A547F8">
            <w:pPr>
              <w:pStyle w:val="ae"/>
            </w:pPr>
            <w:r w:rsidRPr="00AD3BAF">
              <w:t>0.0023</w:t>
            </w:r>
          </w:p>
        </w:tc>
      </w:tr>
      <w:tr w:rsidR="00B308E4" w:rsidRPr="004C3467" w14:paraId="640B49B4" w14:textId="77777777" w:rsidTr="00535735">
        <w:trPr>
          <w:jc w:val="center"/>
        </w:trPr>
        <w:tc>
          <w:tcPr>
            <w:tcW w:w="1129" w:type="dxa"/>
            <w:vMerge/>
            <w:vAlign w:val="center"/>
          </w:tcPr>
          <w:p w14:paraId="718E82DF" w14:textId="77777777" w:rsidR="00B308E4" w:rsidRPr="00AD3BAF" w:rsidRDefault="00B308E4" w:rsidP="00A547F8">
            <w:pPr>
              <w:pStyle w:val="ae"/>
            </w:pPr>
          </w:p>
        </w:tc>
        <w:tc>
          <w:tcPr>
            <w:tcW w:w="1134" w:type="dxa"/>
            <w:vAlign w:val="center"/>
          </w:tcPr>
          <w:p w14:paraId="033FA212" w14:textId="6DF500F5" w:rsidR="00B308E4" w:rsidRPr="00AD3BAF" w:rsidRDefault="008B5D25" w:rsidP="00A547F8">
            <w:pPr>
              <w:pStyle w:val="ae"/>
            </w:pPr>
            <w:r>
              <w:t>RSIS</w:t>
            </w:r>
          </w:p>
        </w:tc>
        <w:tc>
          <w:tcPr>
            <w:tcW w:w="851" w:type="dxa"/>
            <w:vAlign w:val="center"/>
          </w:tcPr>
          <w:p w14:paraId="3B394629" w14:textId="32E5FCBE" w:rsidR="00B308E4" w:rsidRPr="00AD3BAF" w:rsidRDefault="00B308E4" w:rsidP="00A547F8">
            <w:pPr>
              <w:pStyle w:val="ae"/>
            </w:pPr>
            <w:r w:rsidRPr="00AD3BAF">
              <w:t xml:space="preserve">K=150, </w:t>
            </w:r>
            <m:oMath>
              <m:r>
                <m:rPr>
                  <m:sty m:val="p"/>
                </m:rPr>
                <w:rPr>
                  <w:rFonts w:ascii="Cambria Math" w:hAnsi="Cambria Math"/>
                  <w:shd w:val="clear" w:color="auto" w:fill="FFFFFF"/>
                </w:rPr>
                <m:t>η</m:t>
              </m:r>
            </m:oMath>
            <w:r w:rsidRPr="00AD3BAF">
              <w:t>=10</w:t>
            </w:r>
          </w:p>
        </w:tc>
        <w:tc>
          <w:tcPr>
            <w:tcW w:w="850" w:type="dxa"/>
            <w:shd w:val="clear" w:color="auto" w:fill="auto"/>
            <w:vAlign w:val="center"/>
          </w:tcPr>
          <w:p w14:paraId="1F456086" w14:textId="77777777" w:rsidR="00B308E4" w:rsidRPr="00AD3BAF" w:rsidRDefault="00B308E4" w:rsidP="00A547F8">
            <w:pPr>
              <w:pStyle w:val="ae"/>
            </w:pPr>
            <w:r w:rsidRPr="00AD3BAF">
              <w:t>40380</w:t>
            </w:r>
          </w:p>
        </w:tc>
        <w:tc>
          <w:tcPr>
            <w:tcW w:w="851" w:type="dxa"/>
            <w:vAlign w:val="center"/>
          </w:tcPr>
          <w:p w14:paraId="4394C60D" w14:textId="77777777" w:rsidR="00B308E4" w:rsidRPr="00AD3BAF" w:rsidRDefault="00B308E4" w:rsidP="00A547F8">
            <w:pPr>
              <w:pStyle w:val="ae"/>
            </w:pPr>
            <w:r w:rsidRPr="00AD3BAF">
              <w:t>0.020</w:t>
            </w:r>
          </w:p>
        </w:tc>
        <w:tc>
          <w:tcPr>
            <w:tcW w:w="850" w:type="dxa"/>
            <w:vAlign w:val="center"/>
          </w:tcPr>
          <w:p w14:paraId="3D7EC49A" w14:textId="77777777" w:rsidR="00B308E4" w:rsidRPr="00AD3BAF" w:rsidRDefault="00B308E4" w:rsidP="00A547F8">
            <w:pPr>
              <w:pStyle w:val="ae"/>
              <w:rPr>
                <w:b/>
                <w:bCs/>
              </w:rPr>
            </w:pPr>
            <w:r w:rsidRPr="00AD3BAF">
              <w:rPr>
                <w:b/>
                <w:bCs/>
              </w:rPr>
              <w:t>0.0006</w:t>
            </w:r>
          </w:p>
        </w:tc>
        <w:tc>
          <w:tcPr>
            <w:tcW w:w="851" w:type="dxa"/>
            <w:vAlign w:val="center"/>
          </w:tcPr>
          <w:p w14:paraId="434926A8" w14:textId="77777777" w:rsidR="00B308E4" w:rsidRPr="00AD3BAF" w:rsidRDefault="00B308E4" w:rsidP="00A547F8">
            <w:pPr>
              <w:pStyle w:val="ae"/>
            </w:pPr>
            <w:r w:rsidRPr="00AD3BAF">
              <w:t>0.0025</w:t>
            </w:r>
          </w:p>
        </w:tc>
        <w:tc>
          <w:tcPr>
            <w:tcW w:w="850" w:type="dxa"/>
            <w:vAlign w:val="center"/>
          </w:tcPr>
          <w:p w14:paraId="685CC548" w14:textId="77777777" w:rsidR="00B308E4" w:rsidRPr="00AD3BAF" w:rsidRDefault="00B308E4" w:rsidP="00A547F8">
            <w:pPr>
              <w:pStyle w:val="ae"/>
            </w:pPr>
            <w:r w:rsidRPr="00AD3BAF">
              <w:t>0.0412</w:t>
            </w:r>
          </w:p>
        </w:tc>
        <w:tc>
          <w:tcPr>
            <w:tcW w:w="930" w:type="dxa"/>
            <w:vAlign w:val="center"/>
          </w:tcPr>
          <w:p w14:paraId="4A095B95" w14:textId="77777777" w:rsidR="00B308E4" w:rsidRPr="00AD3BAF" w:rsidRDefault="00B308E4" w:rsidP="00A547F8">
            <w:pPr>
              <w:pStyle w:val="ae"/>
            </w:pPr>
            <w:r w:rsidRPr="00AD3BAF">
              <w:t>0.0019</w:t>
            </w:r>
          </w:p>
        </w:tc>
      </w:tr>
      <w:tr w:rsidR="00B308E4" w:rsidRPr="004C3467" w14:paraId="1377CF9A" w14:textId="77777777" w:rsidTr="00535735">
        <w:trPr>
          <w:jc w:val="center"/>
        </w:trPr>
        <w:tc>
          <w:tcPr>
            <w:tcW w:w="1129" w:type="dxa"/>
            <w:vMerge w:val="restart"/>
            <w:vAlign w:val="center"/>
          </w:tcPr>
          <w:p w14:paraId="201771C8" w14:textId="77777777" w:rsidR="00B308E4" w:rsidRPr="00AD3BAF" w:rsidRDefault="00B308E4" w:rsidP="00A547F8">
            <w:pPr>
              <w:pStyle w:val="ae"/>
            </w:pPr>
            <w:r w:rsidRPr="00AD3BAF">
              <w:t>Air Quality</w:t>
            </w:r>
          </w:p>
        </w:tc>
        <w:tc>
          <w:tcPr>
            <w:tcW w:w="1134" w:type="dxa"/>
            <w:vAlign w:val="center"/>
          </w:tcPr>
          <w:p w14:paraId="3E74D501" w14:textId="77777777" w:rsidR="00B308E4" w:rsidRPr="00AD3BAF" w:rsidRDefault="00B308E4" w:rsidP="00A547F8">
            <w:pPr>
              <w:pStyle w:val="ae"/>
            </w:pPr>
            <w:r w:rsidRPr="00AD3BAF">
              <w:t>-</w:t>
            </w:r>
          </w:p>
        </w:tc>
        <w:tc>
          <w:tcPr>
            <w:tcW w:w="851" w:type="dxa"/>
            <w:vAlign w:val="center"/>
          </w:tcPr>
          <w:p w14:paraId="231C6EEB" w14:textId="77777777" w:rsidR="00B308E4" w:rsidRPr="00AD3BAF" w:rsidRDefault="00B308E4" w:rsidP="00A547F8">
            <w:pPr>
              <w:pStyle w:val="ae"/>
            </w:pPr>
            <w:r w:rsidRPr="00AD3BAF">
              <w:t>-</w:t>
            </w:r>
          </w:p>
        </w:tc>
        <w:tc>
          <w:tcPr>
            <w:tcW w:w="850" w:type="dxa"/>
            <w:vAlign w:val="center"/>
          </w:tcPr>
          <w:p w14:paraId="14D7E1E6" w14:textId="77777777" w:rsidR="00B308E4" w:rsidRPr="00AD3BAF" w:rsidRDefault="00B308E4" w:rsidP="00A547F8">
            <w:pPr>
              <w:pStyle w:val="ae"/>
            </w:pPr>
            <w:r w:rsidRPr="00AD3BAF">
              <w:t>6549</w:t>
            </w:r>
          </w:p>
        </w:tc>
        <w:tc>
          <w:tcPr>
            <w:tcW w:w="851" w:type="dxa"/>
            <w:vAlign w:val="center"/>
          </w:tcPr>
          <w:p w14:paraId="3901F4B2" w14:textId="77777777" w:rsidR="00B308E4" w:rsidRPr="00AD3BAF" w:rsidRDefault="00B308E4" w:rsidP="00A547F8">
            <w:pPr>
              <w:pStyle w:val="ae"/>
            </w:pPr>
            <w:r w:rsidRPr="00AD3BAF">
              <w:t>0.0299</w:t>
            </w:r>
          </w:p>
        </w:tc>
        <w:tc>
          <w:tcPr>
            <w:tcW w:w="850" w:type="dxa"/>
            <w:vAlign w:val="center"/>
          </w:tcPr>
          <w:p w14:paraId="1B1516B9" w14:textId="77777777" w:rsidR="00B308E4" w:rsidRPr="00AD3BAF" w:rsidRDefault="00B308E4" w:rsidP="00A547F8">
            <w:pPr>
              <w:pStyle w:val="ae"/>
              <w:rPr>
                <w:b/>
                <w:bCs/>
              </w:rPr>
            </w:pPr>
            <w:r w:rsidRPr="00AD3BAF">
              <w:rPr>
                <w:b/>
                <w:bCs/>
              </w:rPr>
              <w:t>0.0257</w:t>
            </w:r>
          </w:p>
        </w:tc>
        <w:tc>
          <w:tcPr>
            <w:tcW w:w="851" w:type="dxa"/>
            <w:vAlign w:val="center"/>
          </w:tcPr>
          <w:p w14:paraId="13158AAE" w14:textId="77777777" w:rsidR="00B308E4" w:rsidRPr="00AD3BAF" w:rsidRDefault="00B308E4" w:rsidP="00A547F8">
            <w:pPr>
              <w:pStyle w:val="ae"/>
            </w:pPr>
            <w:r w:rsidRPr="00AD3BAF">
              <w:t>0.0480</w:t>
            </w:r>
          </w:p>
        </w:tc>
        <w:tc>
          <w:tcPr>
            <w:tcW w:w="850" w:type="dxa"/>
            <w:vAlign w:val="center"/>
          </w:tcPr>
          <w:p w14:paraId="3C75F606" w14:textId="77777777" w:rsidR="00B308E4" w:rsidRPr="00AD3BAF" w:rsidRDefault="00B308E4" w:rsidP="00A547F8">
            <w:pPr>
              <w:pStyle w:val="ae"/>
            </w:pPr>
            <w:r w:rsidRPr="00AD3BAF">
              <w:t>0.0387</w:t>
            </w:r>
          </w:p>
        </w:tc>
        <w:tc>
          <w:tcPr>
            <w:tcW w:w="930" w:type="dxa"/>
            <w:vAlign w:val="center"/>
          </w:tcPr>
          <w:p w14:paraId="146C2298" w14:textId="77777777" w:rsidR="00B308E4" w:rsidRPr="00AD3BAF" w:rsidRDefault="00B308E4" w:rsidP="00A547F8">
            <w:pPr>
              <w:pStyle w:val="ae"/>
            </w:pPr>
            <w:r w:rsidRPr="00AD3BAF">
              <w:t>0.0258</w:t>
            </w:r>
          </w:p>
        </w:tc>
      </w:tr>
      <w:tr w:rsidR="00B308E4" w:rsidRPr="004C3467" w14:paraId="7BDF4680" w14:textId="77777777" w:rsidTr="00535735">
        <w:trPr>
          <w:jc w:val="center"/>
        </w:trPr>
        <w:tc>
          <w:tcPr>
            <w:tcW w:w="1129" w:type="dxa"/>
            <w:vMerge/>
            <w:vAlign w:val="center"/>
          </w:tcPr>
          <w:p w14:paraId="76640B21" w14:textId="77777777" w:rsidR="00B308E4" w:rsidRPr="00AD3BAF" w:rsidRDefault="00B308E4" w:rsidP="00A547F8">
            <w:pPr>
              <w:pStyle w:val="ae"/>
            </w:pPr>
          </w:p>
        </w:tc>
        <w:tc>
          <w:tcPr>
            <w:tcW w:w="1134" w:type="dxa"/>
            <w:vAlign w:val="center"/>
          </w:tcPr>
          <w:p w14:paraId="770BD610" w14:textId="6470D523" w:rsidR="00B308E4" w:rsidRPr="00AD3BAF" w:rsidRDefault="008B5D25" w:rsidP="00A547F8">
            <w:pPr>
              <w:pStyle w:val="ae"/>
            </w:pPr>
            <w:r>
              <w:t>RSIS</w:t>
            </w:r>
          </w:p>
        </w:tc>
        <w:tc>
          <w:tcPr>
            <w:tcW w:w="851" w:type="dxa"/>
            <w:vAlign w:val="center"/>
          </w:tcPr>
          <w:p w14:paraId="1C20255E" w14:textId="4049CC71" w:rsidR="00B308E4" w:rsidRPr="00AD3BAF" w:rsidRDefault="00B308E4" w:rsidP="00A547F8">
            <w:pPr>
              <w:pStyle w:val="ae"/>
            </w:pPr>
            <w:r w:rsidRPr="00AD3BAF">
              <w:t xml:space="preserve">K=20, </w:t>
            </w:r>
            <m:oMath>
              <m:r>
                <m:rPr>
                  <m:sty m:val="p"/>
                </m:rPr>
                <w:rPr>
                  <w:rFonts w:ascii="Cambria Math" w:hAnsi="Cambria Math"/>
                  <w:shd w:val="clear" w:color="auto" w:fill="FFFFFF"/>
                </w:rPr>
                <m:t>η</m:t>
              </m:r>
            </m:oMath>
            <w:r w:rsidRPr="00AD3BAF">
              <w:t>=100</w:t>
            </w:r>
          </w:p>
        </w:tc>
        <w:tc>
          <w:tcPr>
            <w:tcW w:w="850" w:type="dxa"/>
            <w:vAlign w:val="center"/>
          </w:tcPr>
          <w:p w14:paraId="18463CE0" w14:textId="77777777" w:rsidR="00B308E4" w:rsidRPr="00AD3BAF" w:rsidRDefault="00B308E4" w:rsidP="00A547F8">
            <w:pPr>
              <w:pStyle w:val="ae"/>
            </w:pPr>
            <w:r w:rsidRPr="00AD3BAF">
              <w:t>101984</w:t>
            </w:r>
          </w:p>
        </w:tc>
        <w:tc>
          <w:tcPr>
            <w:tcW w:w="851" w:type="dxa"/>
            <w:vAlign w:val="center"/>
          </w:tcPr>
          <w:p w14:paraId="599A19EA" w14:textId="77777777" w:rsidR="00B308E4" w:rsidRPr="00AD3BAF" w:rsidRDefault="00B308E4" w:rsidP="00A547F8">
            <w:pPr>
              <w:pStyle w:val="ae"/>
            </w:pPr>
            <w:r w:rsidRPr="00AD3BAF">
              <w:t>0.0289</w:t>
            </w:r>
          </w:p>
        </w:tc>
        <w:tc>
          <w:tcPr>
            <w:tcW w:w="850" w:type="dxa"/>
            <w:vAlign w:val="center"/>
          </w:tcPr>
          <w:p w14:paraId="07E11D39" w14:textId="77777777" w:rsidR="00B308E4" w:rsidRPr="00AD3BAF" w:rsidRDefault="00B308E4" w:rsidP="00A547F8">
            <w:pPr>
              <w:pStyle w:val="ae"/>
            </w:pPr>
            <w:r w:rsidRPr="00AD3BAF">
              <w:t>0.0255</w:t>
            </w:r>
          </w:p>
        </w:tc>
        <w:tc>
          <w:tcPr>
            <w:tcW w:w="851" w:type="dxa"/>
            <w:vAlign w:val="center"/>
          </w:tcPr>
          <w:p w14:paraId="622AC6CE" w14:textId="77777777" w:rsidR="00B308E4" w:rsidRPr="00AD3BAF" w:rsidRDefault="00B308E4" w:rsidP="00A547F8">
            <w:pPr>
              <w:pStyle w:val="ae"/>
              <w:rPr>
                <w:b/>
                <w:bCs/>
              </w:rPr>
            </w:pPr>
            <w:r w:rsidRPr="00AD3BAF">
              <w:rPr>
                <w:b/>
                <w:bCs/>
              </w:rPr>
              <w:t>0.0208</w:t>
            </w:r>
          </w:p>
        </w:tc>
        <w:tc>
          <w:tcPr>
            <w:tcW w:w="850" w:type="dxa"/>
            <w:vAlign w:val="center"/>
          </w:tcPr>
          <w:p w14:paraId="1E19C865" w14:textId="77777777" w:rsidR="00B308E4" w:rsidRPr="00AD3BAF" w:rsidRDefault="00B308E4" w:rsidP="00A547F8">
            <w:pPr>
              <w:pStyle w:val="ae"/>
            </w:pPr>
            <w:r w:rsidRPr="00AD3BAF">
              <w:t>0.0384</w:t>
            </w:r>
          </w:p>
        </w:tc>
        <w:tc>
          <w:tcPr>
            <w:tcW w:w="930" w:type="dxa"/>
            <w:vAlign w:val="center"/>
          </w:tcPr>
          <w:p w14:paraId="5E299252" w14:textId="77777777" w:rsidR="00B308E4" w:rsidRPr="00AD3BAF" w:rsidRDefault="00B308E4" w:rsidP="00A547F8">
            <w:pPr>
              <w:pStyle w:val="ae"/>
            </w:pPr>
            <w:r w:rsidRPr="00AD3BAF">
              <w:t>0.0277</w:t>
            </w:r>
          </w:p>
        </w:tc>
      </w:tr>
      <w:tr w:rsidR="00B308E4" w:rsidRPr="004C3467" w14:paraId="39660E82" w14:textId="77777777" w:rsidTr="00535735">
        <w:trPr>
          <w:jc w:val="center"/>
        </w:trPr>
        <w:tc>
          <w:tcPr>
            <w:tcW w:w="1129" w:type="dxa"/>
            <w:vMerge w:val="restart"/>
            <w:vAlign w:val="center"/>
          </w:tcPr>
          <w:p w14:paraId="3FA0A039" w14:textId="160E24EF" w:rsidR="00FC4C14" w:rsidRPr="00AD3BAF" w:rsidRDefault="00B308E4" w:rsidP="00A547F8">
            <w:pPr>
              <w:pStyle w:val="ae"/>
            </w:pPr>
            <w:r w:rsidRPr="00AD3BAF">
              <w:t>Forest Fires</w:t>
            </w:r>
          </w:p>
        </w:tc>
        <w:tc>
          <w:tcPr>
            <w:tcW w:w="1134" w:type="dxa"/>
            <w:vAlign w:val="center"/>
          </w:tcPr>
          <w:p w14:paraId="102F9123" w14:textId="77777777" w:rsidR="00B308E4" w:rsidRPr="00AD3BAF" w:rsidRDefault="00B308E4" w:rsidP="00A547F8">
            <w:pPr>
              <w:pStyle w:val="ae"/>
            </w:pPr>
            <w:r w:rsidRPr="00AD3BAF">
              <w:t>-</w:t>
            </w:r>
          </w:p>
        </w:tc>
        <w:tc>
          <w:tcPr>
            <w:tcW w:w="851" w:type="dxa"/>
            <w:vAlign w:val="center"/>
          </w:tcPr>
          <w:p w14:paraId="0BDFAACF" w14:textId="77777777" w:rsidR="00B308E4" w:rsidRPr="00AD3BAF" w:rsidRDefault="00B308E4" w:rsidP="00A547F8">
            <w:pPr>
              <w:pStyle w:val="ae"/>
            </w:pPr>
            <w:r w:rsidRPr="00AD3BAF">
              <w:t>-</w:t>
            </w:r>
          </w:p>
        </w:tc>
        <w:tc>
          <w:tcPr>
            <w:tcW w:w="850" w:type="dxa"/>
            <w:vAlign w:val="center"/>
          </w:tcPr>
          <w:p w14:paraId="1EA8786E" w14:textId="77777777" w:rsidR="00B308E4" w:rsidRPr="00AD3BAF" w:rsidRDefault="00B308E4" w:rsidP="00A547F8">
            <w:pPr>
              <w:pStyle w:val="ae"/>
            </w:pPr>
            <w:r w:rsidRPr="00AD3BAF">
              <w:t>361</w:t>
            </w:r>
          </w:p>
        </w:tc>
        <w:tc>
          <w:tcPr>
            <w:tcW w:w="851" w:type="dxa"/>
            <w:vAlign w:val="center"/>
          </w:tcPr>
          <w:p w14:paraId="4020D466" w14:textId="77777777" w:rsidR="00B308E4" w:rsidRPr="00AD3BAF" w:rsidRDefault="00B308E4" w:rsidP="00A547F8">
            <w:pPr>
              <w:pStyle w:val="ae"/>
              <w:rPr>
                <w:b/>
                <w:bCs/>
              </w:rPr>
            </w:pPr>
            <w:r w:rsidRPr="00AD3BAF">
              <w:rPr>
                <w:b/>
                <w:bCs/>
              </w:rPr>
              <w:t>0.0406</w:t>
            </w:r>
          </w:p>
        </w:tc>
        <w:tc>
          <w:tcPr>
            <w:tcW w:w="850" w:type="dxa"/>
            <w:vAlign w:val="center"/>
          </w:tcPr>
          <w:p w14:paraId="46812EFC" w14:textId="77777777" w:rsidR="00B308E4" w:rsidRPr="00AD3BAF" w:rsidRDefault="00B308E4" w:rsidP="00A547F8">
            <w:pPr>
              <w:pStyle w:val="ae"/>
            </w:pPr>
            <w:r w:rsidRPr="00AD3BAF">
              <w:t>0.0493</w:t>
            </w:r>
          </w:p>
        </w:tc>
        <w:tc>
          <w:tcPr>
            <w:tcW w:w="851" w:type="dxa"/>
            <w:vAlign w:val="center"/>
          </w:tcPr>
          <w:p w14:paraId="64F462E5" w14:textId="77777777" w:rsidR="00B308E4" w:rsidRPr="00AD3BAF" w:rsidRDefault="00B308E4" w:rsidP="00A547F8">
            <w:pPr>
              <w:pStyle w:val="ae"/>
            </w:pPr>
            <w:r w:rsidRPr="00AD3BAF">
              <w:t>0.1058</w:t>
            </w:r>
          </w:p>
        </w:tc>
        <w:tc>
          <w:tcPr>
            <w:tcW w:w="850" w:type="dxa"/>
            <w:vAlign w:val="center"/>
          </w:tcPr>
          <w:p w14:paraId="0E82D3DF" w14:textId="77777777" w:rsidR="00B308E4" w:rsidRPr="00AD3BAF" w:rsidRDefault="00B308E4" w:rsidP="00A547F8">
            <w:pPr>
              <w:pStyle w:val="ae"/>
            </w:pPr>
            <w:r w:rsidRPr="00AD3BAF">
              <w:t>0.0736</w:t>
            </w:r>
          </w:p>
        </w:tc>
        <w:tc>
          <w:tcPr>
            <w:tcW w:w="930" w:type="dxa"/>
            <w:vAlign w:val="center"/>
          </w:tcPr>
          <w:p w14:paraId="4C06BBF9" w14:textId="77777777" w:rsidR="00B308E4" w:rsidRPr="00AD3BAF" w:rsidRDefault="00B308E4" w:rsidP="00A547F8">
            <w:pPr>
              <w:pStyle w:val="ae"/>
            </w:pPr>
            <w:r w:rsidRPr="00AD3BAF">
              <w:t>0.0449</w:t>
            </w:r>
          </w:p>
        </w:tc>
      </w:tr>
      <w:tr w:rsidR="00B308E4" w:rsidRPr="004C3467" w14:paraId="1DC4BE47" w14:textId="77777777" w:rsidTr="00535735">
        <w:trPr>
          <w:jc w:val="center"/>
        </w:trPr>
        <w:tc>
          <w:tcPr>
            <w:tcW w:w="1129" w:type="dxa"/>
            <w:vMerge/>
            <w:vAlign w:val="center"/>
          </w:tcPr>
          <w:p w14:paraId="1B475CE8" w14:textId="77777777" w:rsidR="00B308E4" w:rsidRPr="00AD3BAF" w:rsidRDefault="00B308E4" w:rsidP="00A547F8">
            <w:pPr>
              <w:pStyle w:val="ae"/>
            </w:pPr>
          </w:p>
        </w:tc>
        <w:tc>
          <w:tcPr>
            <w:tcW w:w="1134" w:type="dxa"/>
            <w:vAlign w:val="center"/>
          </w:tcPr>
          <w:p w14:paraId="1BC3F54B" w14:textId="45A09AAB" w:rsidR="00B308E4" w:rsidRPr="00AD3BAF" w:rsidRDefault="008B5D25" w:rsidP="00A547F8">
            <w:pPr>
              <w:pStyle w:val="ae"/>
            </w:pPr>
            <w:r>
              <w:t>RSIS</w:t>
            </w:r>
          </w:p>
        </w:tc>
        <w:tc>
          <w:tcPr>
            <w:tcW w:w="851" w:type="dxa"/>
            <w:vAlign w:val="center"/>
          </w:tcPr>
          <w:p w14:paraId="47A5FCE3" w14:textId="48B8D74C" w:rsidR="00B308E4" w:rsidRPr="00AD3BAF" w:rsidRDefault="00B308E4" w:rsidP="00A547F8">
            <w:pPr>
              <w:pStyle w:val="ae"/>
            </w:pPr>
            <w:r w:rsidRPr="00AD3BAF">
              <w:t xml:space="preserve">K=10, </w:t>
            </w:r>
            <m:oMath>
              <m:r>
                <m:rPr>
                  <m:sty m:val="p"/>
                </m:rPr>
                <w:rPr>
                  <w:rFonts w:ascii="Cambria Math" w:hAnsi="Cambria Math"/>
                  <w:shd w:val="clear" w:color="auto" w:fill="FFFFFF"/>
                </w:rPr>
                <m:t>η</m:t>
              </m:r>
            </m:oMath>
            <w:r w:rsidRPr="00AD3BAF">
              <w:t>=100</w:t>
            </w:r>
          </w:p>
        </w:tc>
        <w:tc>
          <w:tcPr>
            <w:tcW w:w="850" w:type="dxa"/>
            <w:vAlign w:val="center"/>
          </w:tcPr>
          <w:p w14:paraId="45E3649C" w14:textId="77777777" w:rsidR="00B308E4" w:rsidRPr="00AD3BAF" w:rsidRDefault="00B308E4" w:rsidP="00A547F8">
            <w:pPr>
              <w:pStyle w:val="ae"/>
            </w:pPr>
            <w:r w:rsidRPr="00AD3BAF">
              <w:t>21131</w:t>
            </w:r>
          </w:p>
        </w:tc>
        <w:tc>
          <w:tcPr>
            <w:tcW w:w="851" w:type="dxa"/>
            <w:vAlign w:val="center"/>
          </w:tcPr>
          <w:p w14:paraId="3F978DD6" w14:textId="77777777" w:rsidR="00B308E4" w:rsidRPr="00AD3BAF" w:rsidRDefault="00B308E4" w:rsidP="00A547F8">
            <w:pPr>
              <w:pStyle w:val="ae"/>
              <w:rPr>
                <w:b/>
                <w:bCs/>
              </w:rPr>
            </w:pPr>
            <w:r w:rsidRPr="00AD3BAF">
              <w:rPr>
                <w:b/>
                <w:bCs/>
              </w:rPr>
              <w:t>0.0389</w:t>
            </w:r>
          </w:p>
        </w:tc>
        <w:tc>
          <w:tcPr>
            <w:tcW w:w="850" w:type="dxa"/>
            <w:vAlign w:val="center"/>
          </w:tcPr>
          <w:p w14:paraId="34292A6D" w14:textId="77777777" w:rsidR="00B308E4" w:rsidRPr="00AD3BAF" w:rsidRDefault="00B308E4" w:rsidP="00A547F8">
            <w:pPr>
              <w:pStyle w:val="ae"/>
            </w:pPr>
            <w:r w:rsidRPr="00AD3BAF">
              <w:t>0.0432</w:t>
            </w:r>
          </w:p>
        </w:tc>
        <w:tc>
          <w:tcPr>
            <w:tcW w:w="851" w:type="dxa"/>
            <w:vAlign w:val="center"/>
          </w:tcPr>
          <w:p w14:paraId="2A4D6FB7" w14:textId="77777777" w:rsidR="00B308E4" w:rsidRPr="00AD3BAF" w:rsidRDefault="00B308E4" w:rsidP="00A547F8">
            <w:pPr>
              <w:pStyle w:val="ae"/>
            </w:pPr>
            <w:r w:rsidRPr="00AD3BAF">
              <w:t>0.048</w:t>
            </w:r>
          </w:p>
        </w:tc>
        <w:tc>
          <w:tcPr>
            <w:tcW w:w="850" w:type="dxa"/>
            <w:vAlign w:val="center"/>
          </w:tcPr>
          <w:p w14:paraId="77C38A55" w14:textId="77777777" w:rsidR="00B308E4" w:rsidRPr="00AD3BAF" w:rsidRDefault="00B308E4" w:rsidP="00A547F8">
            <w:pPr>
              <w:pStyle w:val="ae"/>
            </w:pPr>
            <w:r w:rsidRPr="00AD3BAF">
              <w:t>0.1005</w:t>
            </w:r>
          </w:p>
        </w:tc>
        <w:tc>
          <w:tcPr>
            <w:tcW w:w="930" w:type="dxa"/>
            <w:vAlign w:val="center"/>
          </w:tcPr>
          <w:p w14:paraId="239ECA54" w14:textId="77777777" w:rsidR="00B308E4" w:rsidRPr="00AD3BAF" w:rsidRDefault="00B308E4" w:rsidP="00A547F8">
            <w:pPr>
              <w:pStyle w:val="ae"/>
            </w:pPr>
            <w:r w:rsidRPr="00AD3BAF">
              <w:t>0.0414</w:t>
            </w:r>
          </w:p>
        </w:tc>
      </w:tr>
    </w:tbl>
    <w:p w14:paraId="144AB05F" w14:textId="56AA28B3" w:rsidR="000854C5" w:rsidRDefault="000854C5" w:rsidP="00B308E4"/>
    <w:p w14:paraId="58E83311" w14:textId="77777777" w:rsidR="000854C5" w:rsidRDefault="000854C5">
      <w:pPr>
        <w:widowControl/>
        <w:spacing w:line="240" w:lineRule="auto"/>
        <w:jc w:val="left"/>
      </w:pPr>
      <w:r>
        <w:br w:type="page"/>
      </w:r>
    </w:p>
    <w:p w14:paraId="2AE963E6" w14:textId="77777777" w:rsidR="00A20973" w:rsidRDefault="00A20973" w:rsidP="00B308E4"/>
    <w:tbl>
      <w:tblPr>
        <w:tblStyle w:val="ad"/>
        <w:tblW w:w="8332" w:type="dxa"/>
        <w:tblLayout w:type="fixed"/>
        <w:tblLook w:val="04A0" w:firstRow="1" w:lastRow="0" w:firstColumn="1" w:lastColumn="0" w:noHBand="0" w:noVBand="1"/>
      </w:tblPr>
      <w:tblGrid>
        <w:gridCol w:w="1150"/>
        <w:gridCol w:w="1310"/>
        <w:gridCol w:w="1336"/>
        <w:gridCol w:w="1019"/>
        <w:gridCol w:w="1134"/>
        <w:gridCol w:w="1134"/>
        <w:gridCol w:w="1219"/>
        <w:gridCol w:w="30"/>
      </w:tblGrid>
      <w:tr w:rsidR="00927D11" w:rsidRPr="003C6DFE" w14:paraId="23CD20E2" w14:textId="77777777" w:rsidTr="000D26CA">
        <w:trPr>
          <w:gridAfter w:val="1"/>
          <w:wAfter w:w="30" w:type="dxa"/>
        </w:trPr>
        <w:tc>
          <w:tcPr>
            <w:tcW w:w="1150" w:type="dxa"/>
            <w:vMerge w:val="restart"/>
            <w:tcBorders>
              <w:left w:val="nil"/>
              <w:right w:val="nil"/>
            </w:tcBorders>
            <w:vAlign w:val="center"/>
          </w:tcPr>
          <w:p w14:paraId="0042B89D" w14:textId="6F805443" w:rsidR="00A20973" w:rsidRPr="003C6DFE" w:rsidRDefault="00A20973" w:rsidP="000854C5">
            <w:pPr>
              <w:jc w:val="center"/>
              <w:rPr>
                <w:sz w:val="13"/>
                <w:szCs w:val="13"/>
              </w:rPr>
            </w:pPr>
            <w:r w:rsidRPr="003C6DFE">
              <w:rPr>
                <w:rFonts w:hint="eastAsia"/>
                <w:sz w:val="13"/>
                <w:szCs w:val="13"/>
              </w:rPr>
              <w:t>Data</w:t>
            </w:r>
            <w:r w:rsidRPr="003C6DFE">
              <w:rPr>
                <w:sz w:val="13"/>
                <w:szCs w:val="13"/>
              </w:rPr>
              <w:t xml:space="preserve"> sets</w:t>
            </w:r>
          </w:p>
        </w:tc>
        <w:tc>
          <w:tcPr>
            <w:tcW w:w="1310" w:type="dxa"/>
            <w:vMerge w:val="restart"/>
            <w:tcBorders>
              <w:left w:val="nil"/>
              <w:right w:val="nil"/>
            </w:tcBorders>
            <w:vAlign w:val="center"/>
          </w:tcPr>
          <w:p w14:paraId="1AB116B6" w14:textId="573DD30C" w:rsidR="00A20973" w:rsidRPr="003C6DFE" w:rsidRDefault="00A20973" w:rsidP="000854C5">
            <w:pPr>
              <w:widowControl/>
              <w:spacing w:line="240" w:lineRule="auto"/>
              <w:jc w:val="center"/>
              <w:rPr>
                <w:rFonts w:cs="宋体"/>
                <w:color w:val="000000"/>
                <w:sz w:val="13"/>
                <w:szCs w:val="13"/>
              </w:rPr>
            </w:pPr>
            <w:r w:rsidRPr="003C6DFE">
              <w:rPr>
                <w:color w:val="000000"/>
                <w:sz w:val="13"/>
                <w:szCs w:val="13"/>
              </w:rPr>
              <w:t>Optimizing</w:t>
            </w:r>
          </w:p>
        </w:tc>
        <w:tc>
          <w:tcPr>
            <w:tcW w:w="1336" w:type="dxa"/>
            <w:vMerge w:val="restart"/>
            <w:tcBorders>
              <w:left w:val="nil"/>
              <w:right w:val="nil"/>
            </w:tcBorders>
            <w:vAlign w:val="center"/>
          </w:tcPr>
          <w:p w14:paraId="16C0F606" w14:textId="0361DDF2" w:rsidR="00A20973" w:rsidRPr="003C6DFE" w:rsidRDefault="00A20973" w:rsidP="000854C5">
            <w:pPr>
              <w:widowControl/>
              <w:spacing w:line="240" w:lineRule="auto"/>
              <w:jc w:val="center"/>
              <w:rPr>
                <w:rFonts w:cs="宋体"/>
                <w:color w:val="000000"/>
                <w:sz w:val="13"/>
                <w:szCs w:val="13"/>
              </w:rPr>
            </w:pPr>
            <w:r w:rsidRPr="003C6DFE">
              <w:rPr>
                <w:color w:val="000000"/>
                <w:sz w:val="13"/>
                <w:szCs w:val="13"/>
              </w:rPr>
              <w:t>Training (Testing) set size</w:t>
            </w:r>
          </w:p>
        </w:tc>
        <w:tc>
          <w:tcPr>
            <w:tcW w:w="4506" w:type="dxa"/>
            <w:gridSpan w:val="4"/>
            <w:tcBorders>
              <w:left w:val="nil"/>
              <w:right w:val="nil"/>
            </w:tcBorders>
            <w:vAlign w:val="center"/>
          </w:tcPr>
          <w:p w14:paraId="0D62D68A" w14:textId="2E2D6FC7" w:rsidR="00A20973" w:rsidRPr="003C6DFE" w:rsidRDefault="00A20973" w:rsidP="000854C5">
            <w:pPr>
              <w:jc w:val="center"/>
              <w:rPr>
                <w:sz w:val="13"/>
                <w:szCs w:val="13"/>
              </w:rPr>
            </w:pPr>
            <w:r w:rsidRPr="003C6DFE">
              <w:rPr>
                <w:sz w:val="13"/>
                <w:szCs w:val="13"/>
              </w:rPr>
              <w:t>Models</w:t>
            </w:r>
          </w:p>
        </w:tc>
      </w:tr>
      <w:tr w:rsidR="00927D11" w:rsidRPr="003C6DFE" w14:paraId="2257F7EF" w14:textId="77777777" w:rsidTr="000D26CA">
        <w:trPr>
          <w:gridAfter w:val="1"/>
          <w:wAfter w:w="30" w:type="dxa"/>
        </w:trPr>
        <w:tc>
          <w:tcPr>
            <w:tcW w:w="1150" w:type="dxa"/>
            <w:vMerge/>
            <w:tcBorders>
              <w:left w:val="nil"/>
              <w:bottom w:val="single" w:sz="4" w:space="0" w:color="auto"/>
              <w:right w:val="nil"/>
            </w:tcBorders>
            <w:vAlign w:val="center"/>
          </w:tcPr>
          <w:p w14:paraId="0F735326" w14:textId="77777777" w:rsidR="00927D11" w:rsidRPr="003C6DFE" w:rsidRDefault="00927D11" w:rsidP="000854C5">
            <w:pPr>
              <w:jc w:val="center"/>
              <w:rPr>
                <w:sz w:val="13"/>
                <w:szCs w:val="13"/>
              </w:rPr>
            </w:pPr>
          </w:p>
        </w:tc>
        <w:tc>
          <w:tcPr>
            <w:tcW w:w="1310" w:type="dxa"/>
            <w:vMerge/>
            <w:tcBorders>
              <w:left w:val="nil"/>
              <w:bottom w:val="single" w:sz="4" w:space="0" w:color="auto"/>
              <w:right w:val="nil"/>
            </w:tcBorders>
            <w:vAlign w:val="center"/>
          </w:tcPr>
          <w:p w14:paraId="56499280" w14:textId="77777777" w:rsidR="00927D11" w:rsidRPr="003C6DFE" w:rsidRDefault="00927D11" w:rsidP="000854C5">
            <w:pPr>
              <w:jc w:val="center"/>
              <w:rPr>
                <w:sz w:val="13"/>
                <w:szCs w:val="13"/>
              </w:rPr>
            </w:pPr>
          </w:p>
        </w:tc>
        <w:tc>
          <w:tcPr>
            <w:tcW w:w="1336" w:type="dxa"/>
            <w:vMerge/>
            <w:tcBorders>
              <w:left w:val="nil"/>
              <w:bottom w:val="single" w:sz="4" w:space="0" w:color="auto"/>
              <w:right w:val="nil"/>
            </w:tcBorders>
            <w:vAlign w:val="center"/>
          </w:tcPr>
          <w:p w14:paraId="5F860D18" w14:textId="77777777" w:rsidR="00927D11" w:rsidRPr="003C6DFE" w:rsidRDefault="00927D11" w:rsidP="000854C5">
            <w:pPr>
              <w:jc w:val="center"/>
              <w:rPr>
                <w:sz w:val="13"/>
                <w:szCs w:val="13"/>
              </w:rPr>
            </w:pPr>
          </w:p>
        </w:tc>
        <w:tc>
          <w:tcPr>
            <w:tcW w:w="1019" w:type="dxa"/>
            <w:tcBorders>
              <w:left w:val="nil"/>
              <w:bottom w:val="single" w:sz="4" w:space="0" w:color="auto"/>
              <w:right w:val="nil"/>
            </w:tcBorders>
            <w:vAlign w:val="center"/>
          </w:tcPr>
          <w:p w14:paraId="34B12E55" w14:textId="13AA6276" w:rsidR="00927D11" w:rsidRPr="003C6DFE" w:rsidRDefault="00927D11" w:rsidP="000854C5">
            <w:pPr>
              <w:jc w:val="center"/>
              <w:rPr>
                <w:sz w:val="13"/>
                <w:szCs w:val="13"/>
              </w:rPr>
            </w:pPr>
            <w:r w:rsidRPr="003C6DFE">
              <w:rPr>
                <w:rFonts w:hint="eastAsia"/>
                <w:sz w:val="13"/>
                <w:szCs w:val="13"/>
              </w:rPr>
              <w:t>K</w:t>
            </w:r>
            <w:r w:rsidRPr="003C6DFE">
              <w:rPr>
                <w:sz w:val="13"/>
                <w:szCs w:val="13"/>
              </w:rPr>
              <w:t>NN</w:t>
            </w:r>
          </w:p>
        </w:tc>
        <w:tc>
          <w:tcPr>
            <w:tcW w:w="1134" w:type="dxa"/>
            <w:tcBorders>
              <w:left w:val="nil"/>
              <w:bottom w:val="single" w:sz="4" w:space="0" w:color="auto"/>
              <w:right w:val="nil"/>
            </w:tcBorders>
            <w:vAlign w:val="center"/>
          </w:tcPr>
          <w:p w14:paraId="0C4B39D7" w14:textId="1631762E" w:rsidR="00927D11" w:rsidRPr="003C6DFE" w:rsidRDefault="00927D11" w:rsidP="000854C5">
            <w:pPr>
              <w:jc w:val="center"/>
              <w:rPr>
                <w:sz w:val="13"/>
                <w:szCs w:val="13"/>
              </w:rPr>
            </w:pPr>
            <w:r w:rsidRPr="003C6DFE">
              <w:rPr>
                <w:rFonts w:hint="eastAsia"/>
                <w:sz w:val="13"/>
                <w:szCs w:val="13"/>
              </w:rPr>
              <w:t>M</w:t>
            </w:r>
            <w:r w:rsidRPr="003C6DFE">
              <w:rPr>
                <w:sz w:val="13"/>
                <w:szCs w:val="13"/>
              </w:rPr>
              <w:t>LP</w:t>
            </w:r>
          </w:p>
        </w:tc>
        <w:tc>
          <w:tcPr>
            <w:tcW w:w="1134" w:type="dxa"/>
            <w:tcBorders>
              <w:left w:val="nil"/>
              <w:bottom w:val="single" w:sz="4" w:space="0" w:color="auto"/>
              <w:right w:val="nil"/>
            </w:tcBorders>
            <w:vAlign w:val="center"/>
          </w:tcPr>
          <w:p w14:paraId="3CF6A11B" w14:textId="4679F38F" w:rsidR="00927D11" w:rsidRPr="003C6DFE" w:rsidRDefault="00927D11" w:rsidP="000854C5">
            <w:pPr>
              <w:jc w:val="center"/>
              <w:rPr>
                <w:sz w:val="13"/>
                <w:szCs w:val="13"/>
              </w:rPr>
            </w:pPr>
            <w:r w:rsidRPr="003C6DFE">
              <w:rPr>
                <w:rFonts w:hint="eastAsia"/>
                <w:sz w:val="13"/>
                <w:szCs w:val="13"/>
              </w:rPr>
              <w:t>S</w:t>
            </w:r>
            <w:r w:rsidRPr="003C6DFE">
              <w:rPr>
                <w:sz w:val="13"/>
                <w:szCs w:val="13"/>
              </w:rPr>
              <w:t>VR</w:t>
            </w:r>
          </w:p>
        </w:tc>
        <w:tc>
          <w:tcPr>
            <w:tcW w:w="1219" w:type="dxa"/>
            <w:tcBorders>
              <w:left w:val="nil"/>
              <w:bottom w:val="single" w:sz="4" w:space="0" w:color="auto"/>
              <w:right w:val="nil"/>
            </w:tcBorders>
            <w:vAlign w:val="center"/>
          </w:tcPr>
          <w:p w14:paraId="041E881A" w14:textId="50F08CF4" w:rsidR="00927D11" w:rsidRPr="003C6DFE" w:rsidRDefault="00927D11" w:rsidP="000854C5">
            <w:pPr>
              <w:jc w:val="center"/>
              <w:rPr>
                <w:sz w:val="13"/>
                <w:szCs w:val="13"/>
              </w:rPr>
            </w:pPr>
            <w:r w:rsidRPr="003C6DFE">
              <w:rPr>
                <w:rFonts w:hint="eastAsia"/>
                <w:sz w:val="13"/>
                <w:szCs w:val="13"/>
              </w:rPr>
              <w:t>G</w:t>
            </w:r>
            <w:r w:rsidRPr="003C6DFE">
              <w:rPr>
                <w:sz w:val="13"/>
                <w:szCs w:val="13"/>
              </w:rPr>
              <w:t>BDT</w:t>
            </w:r>
          </w:p>
        </w:tc>
      </w:tr>
      <w:tr w:rsidR="00927D11" w:rsidRPr="003C6DFE" w14:paraId="2BBF0EDD" w14:textId="77777777" w:rsidTr="000D26CA">
        <w:trPr>
          <w:gridAfter w:val="1"/>
          <w:wAfter w:w="30" w:type="dxa"/>
        </w:trPr>
        <w:tc>
          <w:tcPr>
            <w:tcW w:w="1150" w:type="dxa"/>
            <w:vMerge w:val="restart"/>
            <w:tcBorders>
              <w:left w:val="nil"/>
              <w:right w:val="nil"/>
            </w:tcBorders>
            <w:vAlign w:val="center"/>
          </w:tcPr>
          <w:p w14:paraId="23CF3EED" w14:textId="6984744D" w:rsidR="00927D11" w:rsidRPr="003C6DFE" w:rsidRDefault="00927D11" w:rsidP="000854C5">
            <w:pPr>
              <w:jc w:val="center"/>
              <w:rPr>
                <w:sz w:val="13"/>
                <w:szCs w:val="13"/>
              </w:rPr>
            </w:pPr>
            <w:r w:rsidRPr="003C6DFE">
              <w:rPr>
                <w:sz w:val="13"/>
                <w:szCs w:val="13"/>
              </w:rPr>
              <w:t>Bike Sharing Demand</w:t>
            </w:r>
          </w:p>
        </w:tc>
        <w:tc>
          <w:tcPr>
            <w:tcW w:w="1310" w:type="dxa"/>
            <w:vMerge w:val="restart"/>
            <w:tcBorders>
              <w:left w:val="nil"/>
              <w:right w:val="nil"/>
            </w:tcBorders>
            <w:vAlign w:val="center"/>
          </w:tcPr>
          <w:p w14:paraId="60ADDF4A" w14:textId="30EBCA8D" w:rsidR="00927D11" w:rsidRPr="003C6DFE" w:rsidRDefault="00927D11" w:rsidP="000854C5">
            <w:pPr>
              <w:jc w:val="center"/>
              <w:rPr>
                <w:sz w:val="13"/>
                <w:szCs w:val="13"/>
              </w:rPr>
            </w:pPr>
            <w:r w:rsidRPr="003C6DFE">
              <w:rPr>
                <w:rFonts w:hint="eastAsia"/>
                <w:sz w:val="13"/>
                <w:szCs w:val="13"/>
              </w:rPr>
              <w:t>-</w:t>
            </w:r>
          </w:p>
        </w:tc>
        <w:tc>
          <w:tcPr>
            <w:tcW w:w="1336" w:type="dxa"/>
            <w:tcBorders>
              <w:left w:val="nil"/>
              <w:bottom w:val="nil"/>
              <w:right w:val="nil"/>
            </w:tcBorders>
            <w:vAlign w:val="center"/>
          </w:tcPr>
          <w:p w14:paraId="095C07E2" w14:textId="7466D292" w:rsidR="00927D11" w:rsidRPr="003C6DFE" w:rsidRDefault="00927D11" w:rsidP="000854C5">
            <w:pPr>
              <w:jc w:val="center"/>
              <w:rPr>
                <w:sz w:val="13"/>
                <w:szCs w:val="13"/>
              </w:rPr>
            </w:pPr>
            <w:r w:rsidRPr="003C6DFE">
              <w:rPr>
                <w:rFonts w:hint="eastAsia"/>
                <w:sz w:val="13"/>
                <w:szCs w:val="13"/>
              </w:rPr>
              <w:t>5</w:t>
            </w:r>
            <w:r w:rsidRPr="003C6DFE">
              <w:rPr>
                <w:sz w:val="13"/>
                <w:szCs w:val="13"/>
              </w:rPr>
              <w:t>00(1000)</w:t>
            </w:r>
          </w:p>
        </w:tc>
        <w:tc>
          <w:tcPr>
            <w:tcW w:w="1019" w:type="dxa"/>
            <w:tcBorders>
              <w:left w:val="nil"/>
              <w:bottom w:val="nil"/>
              <w:right w:val="nil"/>
            </w:tcBorders>
            <w:vAlign w:val="center"/>
          </w:tcPr>
          <w:p w14:paraId="343A67E5" w14:textId="77777777" w:rsidR="00927D11" w:rsidRPr="003C6DFE" w:rsidRDefault="00927D11" w:rsidP="000854C5">
            <w:pPr>
              <w:jc w:val="center"/>
              <w:rPr>
                <w:sz w:val="13"/>
                <w:szCs w:val="13"/>
              </w:rPr>
            </w:pPr>
            <w:r w:rsidRPr="003C6DFE">
              <w:rPr>
                <w:rFonts w:hint="eastAsia"/>
                <w:sz w:val="13"/>
                <w:szCs w:val="13"/>
              </w:rPr>
              <w:t>5</w:t>
            </w:r>
            <w:r w:rsidRPr="003C6DFE">
              <w:rPr>
                <w:sz w:val="13"/>
                <w:szCs w:val="13"/>
              </w:rPr>
              <w:t>.99</w:t>
            </w:r>
          </w:p>
          <w:p w14:paraId="2AA70F18" w14:textId="7AF04757" w:rsidR="00927D11" w:rsidRPr="003C6DFE" w:rsidRDefault="00927D11" w:rsidP="000854C5">
            <w:pPr>
              <w:jc w:val="center"/>
              <w:rPr>
                <w:sz w:val="13"/>
                <w:szCs w:val="13"/>
              </w:rPr>
            </w:pPr>
            <w:r w:rsidRPr="003C6DFE">
              <w:rPr>
                <w:sz w:val="13"/>
                <w:szCs w:val="13"/>
              </w:rPr>
              <w:t>(</w:t>
            </w:r>
            <w:r w:rsidR="00D83A15" w:rsidRPr="003C6DFE">
              <w:rPr>
                <w:sz w:val="13"/>
                <w:szCs w:val="13"/>
              </w:rPr>
              <w:t>0.16</w:t>
            </w:r>
            <w:r w:rsidRPr="003C6DFE">
              <w:rPr>
                <w:sz w:val="13"/>
                <w:szCs w:val="13"/>
              </w:rPr>
              <w:t>)</w:t>
            </w:r>
          </w:p>
        </w:tc>
        <w:tc>
          <w:tcPr>
            <w:tcW w:w="1134" w:type="dxa"/>
            <w:tcBorders>
              <w:left w:val="nil"/>
              <w:bottom w:val="nil"/>
              <w:right w:val="nil"/>
            </w:tcBorders>
            <w:vAlign w:val="center"/>
          </w:tcPr>
          <w:p w14:paraId="71BB2222" w14:textId="234E7F6E" w:rsidR="00927D11" w:rsidRPr="003C6DFE" w:rsidRDefault="00D83A15" w:rsidP="000854C5">
            <w:pPr>
              <w:jc w:val="center"/>
              <w:rPr>
                <w:sz w:val="13"/>
                <w:szCs w:val="13"/>
              </w:rPr>
            </w:pPr>
            <w:r w:rsidRPr="003C6DFE">
              <w:rPr>
                <w:sz w:val="13"/>
                <w:szCs w:val="13"/>
              </w:rPr>
              <w:t>2</w:t>
            </w:r>
            <w:r w:rsidR="004701AA" w:rsidRPr="003C6DFE">
              <w:rPr>
                <w:sz w:val="13"/>
                <w:szCs w:val="13"/>
              </w:rPr>
              <w:t>.</w:t>
            </w:r>
            <w:r w:rsidRPr="003C6DFE">
              <w:rPr>
                <w:sz w:val="13"/>
                <w:szCs w:val="13"/>
              </w:rPr>
              <w:t>31</w:t>
            </w:r>
          </w:p>
          <w:p w14:paraId="65FAC2B7" w14:textId="1D86F537" w:rsidR="00927D11" w:rsidRPr="003C6DFE" w:rsidRDefault="00927D11" w:rsidP="000854C5">
            <w:pPr>
              <w:jc w:val="center"/>
              <w:rPr>
                <w:sz w:val="13"/>
                <w:szCs w:val="13"/>
              </w:rPr>
            </w:pPr>
            <w:r w:rsidRPr="003C6DFE">
              <w:rPr>
                <w:sz w:val="13"/>
                <w:szCs w:val="13"/>
              </w:rPr>
              <w:t>(0.</w:t>
            </w:r>
            <w:r w:rsidR="004701AA" w:rsidRPr="003C6DFE">
              <w:rPr>
                <w:sz w:val="13"/>
                <w:szCs w:val="13"/>
              </w:rPr>
              <w:t>1</w:t>
            </w:r>
            <w:r w:rsidR="00D83A15" w:rsidRPr="003C6DFE">
              <w:rPr>
                <w:sz w:val="13"/>
                <w:szCs w:val="13"/>
              </w:rPr>
              <w:t>4</w:t>
            </w:r>
            <w:r w:rsidRPr="003C6DFE">
              <w:rPr>
                <w:sz w:val="13"/>
                <w:szCs w:val="13"/>
              </w:rPr>
              <w:t>)</w:t>
            </w:r>
          </w:p>
        </w:tc>
        <w:tc>
          <w:tcPr>
            <w:tcW w:w="1134" w:type="dxa"/>
            <w:tcBorders>
              <w:left w:val="nil"/>
              <w:bottom w:val="nil"/>
              <w:right w:val="nil"/>
            </w:tcBorders>
            <w:vAlign w:val="center"/>
          </w:tcPr>
          <w:p w14:paraId="6DB1F85B" w14:textId="0F5903D9" w:rsidR="00927D11" w:rsidRPr="003C6DFE" w:rsidRDefault="00927D11" w:rsidP="000854C5">
            <w:pPr>
              <w:jc w:val="center"/>
              <w:rPr>
                <w:sz w:val="13"/>
                <w:szCs w:val="13"/>
              </w:rPr>
            </w:pPr>
            <w:r w:rsidRPr="003C6DFE">
              <w:rPr>
                <w:rFonts w:hint="eastAsia"/>
                <w:sz w:val="13"/>
                <w:szCs w:val="13"/>
              </w:rPr>
              <w:t>6</w:t>
            </w:r>
            <w:r w:rsidRPr="003C6DFE">
              <w:rPr>
                <w:sz w:val="13"/>
                <w:szCs w:val="13"/>
              </w:rPr>
              <w:t>4.3</w:t>
            </w:r>
            <w:r w:rsidR="00235FF1" w:rsidRPr="003C6DFE">
              <w:rPr>
                <w:sz w:val="13"/>
                <w:szCs w:val="13"/>
              </w:rPr>
              <w:t>3</w:t>
            </w:r>
          </w:p>
          <w:p w14:paraId="600CCCC2" w14:textId="01D58ECD" w:rsidR="00927D11" w:rsidRPr="003C6DFE" w:rsidRDefault="00927D11" w:rsidP="000854C5">
            <w:pPr>
              <w:jc w:val="center"/>
              <w:rPr>
                <w:sz w:val="13"/>
                <w:szCs w:val="13"/>
              </w:rPr>
            </w:pPr>
            <w:r w:rsidRPr="003C6DFE">
              <w:rPr>
                <w:sz w:val="13"/>
                <w:szCs w:val="13"/>
              </w:rPr>
              <w:t>(</w:t>
            </w:r>
            <w:r w:rsidR="00534E98" w:rsidRPr="003C6DFE">
              <w:rPr>
                <w:sz w:val="13"/>
                <w:szCs w:val="13"/>
              </w:rPr>
              <w:t>2</w:t>
            </w:r>
            <w:r w:rsidRPr="003C6DFE">
              <w:rPr>
                <w:sz w:val="13"/>
                <w:szCs w:val="13"/>
              </w:rPr>
              <w:t>.3</w:t>
            </w:r>
            <w:r w:rsidR="00534E98" w:rsidRPr="003C6DFE">
              <w:rPr>
                <w:sz w:val="13"/>
                <w:szCs w:val="13"/>
              </w:rPr>
              <w:t>4</w:t>
            </w:r>
            <w:r w:rsidRPr="003C6DFE">
              <w:rPr>
                <w:sz w:val="13"/>
                <w:szCs w:val="13"/>
              </w:rPr>
              <w:t>)</w:t>
            </w:r>
          </w:p>
        </w:tc>
        <w:tc>
          <w:tcPr>
            <w:tcW w:w="1219" w:type="dxa"/>
            <w:tcBorders>
              <w:left w:val="nil"/>
              <w:bottom w:val="nil"/>
              <w:right w:val="nil"/>
            </w:tcBorders>
            <w:vAlign w:val="center"/>
          </w:tcPr>
          <w:p w14:paraId="3DE5B7CD" w14:textId="75F74D50" w:rsidR="00F169C1" w:rsidRPr="003C6DFE" w:rsidRDefault="00F169C1" w:rsidP="000854C5">
            <w:pPr>
              <w:jc w:val="center"/>
              <w:rPr>
                <w:sz w:val="13"/>
                <w:szCs w:val="13"/>
              </w:rPr>
            </w:pPr>
            <w:r w:rsidRPr="003C6DFE">
              <w:rPr>
                <w:rFonts w:hint="eastAsia"/>
                <w:sz w:val="13"/>
                <w:szCs w:val="13"/>
              </w:rPr>
              <w:t>5</w:t>
            </w:r>
            <w:r w:rsidRPr="003C6DFE">
              <w:rPr>
                <w:sz w:val="13"/>
                <w:szCs w:val="13"/>
              </w:rPr>
              <w:t>.2</w:t>
            </w:r>
            <w:r w:rsidR="00C00BF8" w:rsidRPr="003C6DFE">
              <w:rPr>
                <w:sz w:val="13"/>
                <w:szCs w:val="13"/>
              </w:rPr>
              <w:t>5</w:t>
            </w:r>
          </w:p>
          <w:p w14:paraId="42AAC11B" w14:textId="2EEF2AAB" w:rsidR="00927D11" w:rsidRPr="003C6DFE" w:rsidRDefault="00F169C1" w:rsidP="000854C5">
            <w:pPr>
              <w:jc w:val="center"/>
              <w:rPr>
                <w:sz w:val="13"/>
                <w:szCs w:val="13"/>
              </w:rPr>
            </w:pPr>
            <w:r w:rsidRPr="003C6DFE">
              <w:rPr>
                <w:sz w:val="13"/>
                <w:szCs w:val="13"/>
              </w:rPr>
              <w:t>(0.0</w:t>
            </w:r>
            <w:r w:rsidR="00C00BF8" w:rsidRPr="003C6DFE">
              <w:rPr>
                <w:sz w:val="13"/>
                <w:szCs w:val="13"/>
              </w:rPr>
              <w:t>5</w:t>
            </w:r>
            <w:r w:rsidRPr="003C6DFE">
              <w:rPr>
                <w:sz w:val="13"/>
                <w:szCs w:val="13"/>
              </w:rPr>
              <w:t>)</w:t>
            </w:r>
          </w:p>
        </w:tc>
      </w:tr>
      <w:tr w:rsidR="00927D11" w:rsidRPr="003C6DFE" w14:paraId="65CC0FF5" w14:textId="77777777" w:rsidTr="000D26CA">
        <w:trPr>
          <w:gridAfter w:val="1"/>
          <w:wAfter w:w="30" w:type="dxa"/>
        </w:trPr>
        <w:tc>
          <w:tcPr>
            <w:tcW w:w="1150" w:type="dxa"/>
            <w:vMerge/>
            <w:tcBorders>
              <w:left w:val="nil"/>
              <w:right w:val="nil"/>
            </w:tcBorders>
            <w:vAlign w:val="center"/>
          </w:tcPr>
          <w:p w14:paraId="5BA9F6E5" w14:textId="77777777" w:rsidR="00927D11" w:rsidRPr="003C6DFE" w:rsidRDefault="00927D11" w:rsidP="000854C5">
            <w:pPr>
              <w:jc w:val="center"/>
              <w:rPr>
                <w:sz w:val="13"/>
                <w:szCs w:val="13"/>
              </w:rPr>
            </w:pPr>
          </w:p>
        </w:tc>
        <w:tc>
          <w:tcPr>
            <w:tcW w:w="1310" w:type="dxa"/>
            <w:vMerge/>
            <w:tcBorders>
              <w:left w:val="nil"/>
              <w:right w:val="nil"/>
            </w:tcBorders>
            <w:vAlign w:val="center"/>
          </w:tcPr>
          <w:p w14:paraId="22719B64" w14:textId="3F9DBD3D" w:rsidR="00927D11" w:rsidRPr="003C6DFE" w:rsidRDefault="00927D11" w:rsidP="000854C5">
            <w:pPr>
              <w:jc w:val="center"/>
              <w:rPr>
                <w:sz w:val="13"/>
                <w:szCs w:val="13"/>
              </w:rPr>
            </w:pPr>
          </w:p>
        </w:tc>
        <w:tc>
          <w:tcPr>
            <w:tcW w:w="1336" w:type="dxa"/>
            <w:tcBorders>
              <w:top w:val="nil"/>
              <w:left w:val="nil"/>
              <w:bottom w:val="nil"/>
              <w:right w:val="nil"/>
            </w:tcBorders>
            <w:vAlign w:val="center"/>
          </w:tcPr>
          <w:p w14:paraId="7B6309E4" w14:textId="27A92E8A" w:rsidR="00927D11" w:rsidRPr="003C6DFE" w:rsidRDefault="00927D11" w:rsidP="000854C5">
            <w:pPr>
              <w:jc w:val="center"/>
              <w:rPr>
                <w:sz w:val="13"/>
                <w:szCs w:val="13"/>
              </w:rPr>
            </w:pPr>
            <w:r w:rsidRPr="003C6DFE">
              <w:rPr>
                <w:rFonts w:hint="eastAsia"/>
                <w:sz w:val="13"/>
                <w:szCs w:val="13"/>
              </w:rPr>
              <w:t>1</w:t>
            </w:r>
            <w:r w:rsidRPr="003C6DFE">
              <w:rPr>
                <w:sz w:val="13"/>
                <w:szCs w:val="13"/>
              </w:rPr>
              <w:t>000(1000)</w:t>
            </w:r>
          </w:p>
        </w:tc>
        <w:tc>
          <w:tcPr>
            <w:tcW w:w="1019" w:type="dxa"/>
            <w:tcBorders>
              <w:top w:val="nil"/>
              <w:left w:val="nil"/>
              <w:bottom w:val="nil"/>
              <w:right w:val="nil"/>
            </w:tcBorders>
            <w:vAlign w:val="center"/>
          </w:tcPr>
          <w:p w14:paraId="1BCD2FEA" w14:textId="77777777" w:rsidR="00927D11" w:rsidRPr="003C6DFE" w:rsidRDefault="000263E9" w:rsidP="000854C5">
            <w:pPr>
              <w:jc w:val="center"/>
              <w:rPr>
                <w:sz w:val="13"/>
                <w:szCs w:val="13"/>
              </w:rPr>
            </w:pPr>
            <w:r w:rsidRPr="003C6DFE">
              <w:rPr>
                <w:rFonts w:hint="eastAsia"/>
                <w:sz w:val="13"/>
                <w:szCs w:val="13"/>
              </w:rPr>
              <w:t>4</w:t>
            </w:r>
            <w:r w:rsidRPr="003C6DFE">
              <w:rPr>
                <w:sz w:val="13"/>
                <w:szCs w:val="13"/>
              </w:rPr>
              <w:t>.44</w:t>
            </w:r>
          </w:p>
          <w:p w14:paraId="217F635F" w14:textId="508C309E" w:rsidR="000263E9" w:rsidRPr="003C6DFE" w:rsidRDefault="000263E9" w:rsidP="000854C5">
            <w:pPr>
              <w:jc w:val="center"/>
              <w:rPr>
                <w:sz w:val="13"/>
                <w:szCs w:val="13"/>
              </w:rPr>
            </w:pPr>
            <w:r w:rsidRPr="003C6DFE">
              <w:rPr>
                <w:sz w:val="13"/>
                <w:szCs w:val="13"/>
              </w:rPr>
              <w:t>(</w:t>
            </w:r>
            <w:r w:rsidR="00D83A15" w:rsidRPr="003C6DFE">
              <w:rPr>
                <w:sz w:val="13"/>
                <w:szCs w:val="13"/>
              </w:rPr>
              <w:t>0</w:t>
            </w:r>
            <w:r w:rsidRPr="003C6DFE">
              <w:rPr>
                <w:sz w:val="13"/>
                <w:szCs w:val="13"/>
              </w:rPr>
              <w:t>.</w:t>
            </w:r>
            <w:r w:rsidR="00D83A15" w:rsidRPr="003C6DFE">
              <w:rPr>
                <w:sz w:val="13"/>
                <w:szCs w:val="13"/>
              </w:rPr>
              <w:t>1</w:t>
            </w:r>
            <w:r w:rsidRPr="003C6DFE">
              <w:rPr>
                <w:sz w:val="13"/>
                <w:szCs w:val="13"/>
              </w:rPr>
              <w:t>2)</w:t>
            </w:r>
          </w:p>
        </w:tc>
        <w:tc>
          <w:tcPr>
            <w:tcW w:w="1134" w:type="dxa"/>
            <w:tcBorders>
              <w:top w:val="nil"/>
              <w:left w:val="nil"/>
              <w:bottom w:val="nil"/>
              <w:right w:val="nil"/>
            </w:tcBorders>
            <w:vAlign w:val="center"/>
          </w:tcPr>
          <w:p w14:paraId="007ADDCE" w14:textId="77777777" w:rsidR="000263E9" w:rsidRPr="003C6DFE" w:rsidRDefault="000263E9" w:rsidP="000854C5">
            <w:pPr>
              <w:jc w:val="center"/>
              <w:rPr>
                <w:sz w:val="13"/>
                <w:szCs w:val="13"/>
              </w:rPr>
            </w:pPr>
            <w:r w:rsidRPr="003C6DFE">
              <w:rPr>
                <w:rFonts w:hint="eastAsia"/>
                <w:sz w:val="13"/>
                <w:szCs w:val="13"/>
              </w:rPr>
              <w:t>1</w:t>
            </w:r>
            <w:r w:rsidRPr="003C6DFE">
              <w:rPr>
                <w:sz w:val="13"/>
                <w:szCs w:val="13"/>
              </w:rPr>
              <w:t>.65</w:t>
            </w:r>
          </w:p>
          <w:p w14:paraId="2F13EA96" w14:textId="0BC3A830" w:rsidR="00927D11" w:rsidRPr="003C6DFE" w:rsidRDefault="000263E9" w:rsidP="000854C5">
            <w:pPr>
              <w:jc w:val="center"/>
              <w:rPr>
                <w:sz w:val="13"/>
                <w:szCs w:val="13"/>
              </w:rPr>
            </w:pPr>
            <w:r w:rsidRPr="003C6DFE">
              <w:rPr>
                <w:sz w:val="13"/>
                <w:szCs w:val="13"/>
              </w:rPr>
              <w:t>(0.12)</w:t>
            </w:r>
          </w:p>
        </w:tc>
        <w:tc>
          <w:tcPr>
            <w:tcW w:w="1134" w:type="dxa"/>
            <w:tcBorders>
              <w:top w:val="nil"/>
              <w:left w:val="nil"/>
              <w:bottom w:val="nil"/>
              <w:right w:val="nil"/>
            </w:tcBorders>
            <w:vAlign w:val="center"/>
          </w:tcPr>
          <w:p w14:paraId="15219781" w14:textId="72C3B2EF" w:rsidR="00927D11" w:rsidRPr="003C6DFE" w:rsidRDefault="000263E9" w:rsidP="000854C5">
            <w:pPr>
              <w:jc w:val="center"/>
              <w:rPr>
                <w:sz w:val="13"/>
                <w:szCs w:val="13"/>
              </w:rPr>
            </w:pPr>
            <w:r w:rsidRPr="003C6DFE">
              <w:rPr>
                <w:rFonts w:hint="eastAsia"/>
                <w:sz w:val="13"/>
                <w:szCs w:val="13"/>
              </w:rPr>
              <w:t>4</w:t>
            </w:r>
            <w:r w:rsidRPr="003C6DFE">
              <w:rPr>
                <w:sz w:val="13"/>
                <w:szCs w:val="13"/>
              </w:rPr>
              <w:t>2.98</w:t>
            </w:r>
          </w:p>
          <w:p w14:paraId="2A1B4360" w14:textId="5581A6AC" w:rsidR="000263E9" w:rsidRPr="003C6DFE" w:rsidRDefault="000263E9" w:rsidP="000854C5">
            <w:pPr>
              <w:jc w:val="center"/>
              <w:rPr>
                <w:sz w:val="13"/>
                <w:szCs w:val="13"/>
              </w:rPr>
            </w:pPr>
            <w:r w:rsidRPr="003C6DFE">
              <w:rPr>
                <w:rFonts w:hint="eastAsia"/>
                <w:sz w:val="13"/>
                <w:szCs w:val="13"/>
              </w:rPr>
              <w:t>(</w:t>
            </w:r>
            <w:r w:rsidR="00D83A15" w:rsidRPr="003C6DFE">
              <w:rPr>
                <w:sz w:val="13"/>
                <w:szCs w:val="13"/>
              </w:rPr>
              <w:t>1</w:t>
            </w:r>
            <w:r w:rsidRPr="003C6DFE">
              <w:rPr>
                <w:sz w:val="13"/>
                <w:szCs w:val="13"/>
              </w:rPr>
              <w:t>.4</w:t>
            </w:r>
            <w:r w:rsidR="00D83A15" w:rsidRPr="003C6DFE">
              <w:rPr>
                <w:sz w:val="13"/>
                <w:szCs w:val="13"/>
              </w:rPr>
              <w:t>4</w:t>
            </w:r>
            <w:r w:rsidRPr="003C6DFE">
              <w:rPr>
                <w:sz w:val="13"/>
                <w:szCs w:val="13"/>
              </w:rPr>
              <w:t>)</w:t>
            </w:r>
          </w:p>
        </w:tc>
        <w:tc>
          <w:tcPr>
            <w:tcW w:w="1219" w:type="dxa"/>
            <w:tcBorders>
              <w:top w:val="nil"/>
              <w:left w:val="nil"/>
              <w:bottom w:val="nil"/>
              <w:right w:val="nil"/>
            </w:tcBorders>
            <w:vAlign w:val="center"/>
          </w:tcPr>
          <w:p w14:paraId="6F8D04BD" w14:textId="77777777" w:rsidR="00927D11" w:rsidRPr="003C6DFE" w:rsidRDefault="007B684D" w:rsidP="000854C5">
            <w:pPr>
              <w:jc w:val="center"/>
              <w:rPr>
                <w:sz w:val="13"/>
                <w:szCs w:val="13"/>
              </w:rPr>
            </w:pPr>
            <w:r w:rsidRPr="003C6DFE">
              <w:rPr>
                <w:rFonts w:hint="eastAsia"/>
                <w:sz w:val="13"/>
                <w:szCs w:val="13"/>
              </w:rPr>
              <w:t>4</w:t>
            </w:r>
            <w:r w:rsidRPr="003C6DFE">
              <w:rPr>
                <w:sz w:val="13"/>
                <w:szCs w:val="13"/>
              </w:rPr>
              <w:t>.45</w:t>
            </w:r>
          </w:p>
          <w:p w14:paraId="2ADC7047" w14:textId="7D75796C" w:rsidR="007B684D" w:rsidRPr="003C6DFE" w:rsidRDefault="007B684D" w:rsidP="000854C5">
            <w:pPr>
              <w:jc w:val="center"/>
              <w:rPr>
                <w:sz w:val="13"/>
                <w:szCs w:val="13"/>
              </w:rPr>
            </w:pPr>
            <w:r w:rsidRPr="003C6DFE">
              <w:rPr>
                <w:rFonts w:hint="eastAsia"/>
                <w:sz w:val="13"/>
                <w:szCs w:val="13"/>
              </w:rPr>
              <w:t>（</w:t>
            </w:r>
            <w:r w:rsidRPr="003C6DFE">
              <w:rPr>
                <w:rFonts w:hint="eastAsia"/>
                <w:sz w:val="13"/>
                <w:szCs w:val="13"/>
              </w:rPr>
              <w:t>0</w:t>
            </w:r>
            <w:r w:rsidRPr="003C6DFE">
              <w:rPr>
                <w:sz w:val="13"/>
                <w:szCs w:val="13"/>
              </w:rPr>
              <w:t>.04</w:t>
            </w:r>
            <w:r w:rsidRPr="003C6DFE">
              <w:rPr>
                <w:rFonts w:hint="eastAsia"/>
                <w:sz w:val="13"/>
                <w:szCs w:val="13"/>
              </w:rPr>
              <w:t>）</w:t>
            </w:r>
          </w:p>
        </w:tc>
      </w:tr>
      <w:tr w:rsidR="00927D11" w:rsidRPr="003C6DFE" w14:paraId="6E0237C1" w14:textId="77777777" w:rsidTr="000D26CA">
        <w:trPr>
          <w:gridAfter w:val="1"/>
          <w:wAfter w:w="30" w:type="dxa"/>
        </w:trPr>
        <w:tc>
          <w:tcPr>
            <w:tcW w:w="1150" w:type="dxa"/>
            <w:vMerge/>
            <w:tcBorders>
              <w:left w:val="nil"/>
              <w:right w:val="nil"/>
            </w:tcBorders>
            <w:vAlign w:val="center"/>
          </w:tcPr>
          <w:p w14:paraId="608D24BC" w14:textId="77777777" w:rsidR="00927D11" w:rsidRPr="003C6DFE" w:rsidRDefault="00927D11" w:rsidP="000854C5">
            <w:pPr>
              <w:jc w:val="center"/>
              <w:rPr>
                <w:sz w:val="13"/>
                <w:szCs w:val="13"/>
              </w:rPr>
            </w:pPr>
          </w:p>
        </w:tc>
        <w:tc>
          <w:tcPr>
            <w:tcW w:w="1310" w:type="dxa"/>
            <w:vMerge/>
            <w:tcBorders>
              <w:left w:val="nil"/>
              <w:bottom w:val="single" w:sz="4" w:space="0" w:color="auto"/>
              <w:right w:val="nil"/>
            </w:tcBorders>
            <w:vAlign w:val="center"/>
          </w:tcPr>
          <w:p w14:paraId="21C72E5E" w14:textId="0C4DD4BA" w:rsidR="00927D11" w:rsidRPr="003C6DFE" w:rsidRDefault="00927D11" w:rsidP="000854C5">
            <w:pPr>
              <w:jc w:val="center"/>
              <w:rPr>
                <w:sz w:val="13"/>
                <w:szCs w:val="13"/>
              </w:rPr>
            </w:pPr>
          </w:p>
        </w:tc>
        <w:tc>
          <w:tcPr>
            <w:tcW w:w="1336" w:type="dxa"/>
            <w:tcBorders>
              <w:top w:val="nil"/>
              <w:left w:val="nil"/>
              <w:bottom w:val="single" w:sz="4" w:space="0" w:color="auto"/>
              <w:right w:val="nil"/>
            </w:tcBorders>
            <w:vAlign w:val="center"/>
          </w:tcPr>
          <w:p w14:paraId="714A9F77" w14:textId="206B3595" w:rsidR="00927D11" w:rsidRPr="003C6DFE" w:rsidRDefault="00927D11" w:rsidP="000854C5">
            <w:pPr>
              <w:jc w:val="center"/>
              <w:rPr>
                <w:sz w:val="13"/>
                <w:szCs w:val="13"/>
              </w:rPr>
            </w:pPr>
            <w:r w:rsidRPr="003C6DFE">
              <w:rPr>
                <w:rFonts w:hint="eastAsia"/>
                <w:sz w:val="13"/>
                <w:szCs w:val="13"/>
              </w:rPr>
              <w:t>2</w:t>
            </w:r>
            <w:r w:rsidRPr="003C6DFE">
              <w:rPr>
                <w:sz w:val="13"/>
                <w:szCs w:val="13"/>
              </w:rPr>
              <w:t>000(1000)</w:t>
            </w:r>
          </w:p>
        </w:tc>
        <w:tc>
          <w:tcPr>
            <w:tcW w:w="1019" w:type="dxa"/>
            <w:tcBorders>
              <w:top w:val="nil"/>
              <w:left w:val="nil"/>
              <w:bottom w:val="single" w:sz="4" w:space="0" w:color="auto"/>
              <w:right w:val="nil"/>
            </w:tcBorders>
            <w:vAlign w:val="center"/>
          </w:tcPr>
          <w:p w14:paraId="28AF364E" w14:textId="77777777" w:rsidR="00927D11" w:rsidRPr="003C6DFE" w:rsidRDefault="00235FF1" w:rsidP="000854C5">
            <w:pPr>
              <w:jc w:val="center"/>
              <w:rPr>
                <w:sz w:val="13"/>
                <w:szCs w:val="13"/>
              </w:rPr>
            </w:pPr>
            <w:r w:rsidRPr="003C6DFE">
              <w:rPr>
                <w:rFonts w:hint="eastAsia"/>
                <w:sz w:val="13"/>
                <w:szCs w:val="13"/>
              </w:rPr>
              <w:t>3</w:t>
            </w:r>
            <w:r w:rsidRPr="003C6DFE">
              <w:rPr>
                <w:sz w:val="13"/>
                <w:szCs w:val="13"/>
              </w:rPr>
              <w:t>.66</w:t>
            </w:r>
          </w:p>
          <w:p w14:paraId="56D497D5" w14:textId="5DAE67BF" w:rsidR="00235FF1" w:rsidRPr="003C6DFE" w:rsidRDefault="00235FF1" w:rsidP="000854C5">
            <w:pPr>
              <w:jc w:val="center"/>
              <w:rPr>
                <w:sz w:val="13"/>
                <w:szCs w:val="13"/>
              </w:rPr>
            </w:pPr>
            <w:r w:rsidRPr="003C6DFE">
              <w:rPr>
                <w:sz w:val="13"/>
                <w:szCs w:val="13"/>
              </w:rPr>
              <w:t>(</w:t>
            </w:r>
            <w:r w:rsidR="00D83A15" w:rsidRPr="003C6DFE">
              <w:rPr>
                <w:sz w:val="13"/>
                <w:szCs w:val="13"/>
              </w:rPr>
              <w:t>0.11</w:t>
            </w:r>
            <w:r w:rsidRPr="003C6DFE">
              <w:rPr>
                <w:sz w:val="13"/>
                <w:szCs w:val="13"/>
              </w:rPr>
              <w:t>)</w:t>
            </w:r>
          </w:p>
        </w:tc>
        <w:tc>
          <w:tcPr>
            <w:tcW w:w="1134" w:type="dxa"/>
            <w:tcBorders>
              <w:top w:val="nil"/>
              <w:left w:val="nil"/>
              <w:bottom w:val="single" w:sz="4" w:space="0" w:color="auto"/>
              <w:right w:val="nil"/>
            </w:tcBorders>
            <w:vAlign w:val="center"/>
          </w:tcPr>
          <w:p w14:paraId="4E9B3C03" w14:textId="7BC40644" w:rsidR="00927D11" w:rsidRPr="003C6DFE" w:rsidRDefault="004701AA" w:rsidP="000854C5">
            <w:pPr>
              <w:jc w:val="center"/>
              <w:rPr>
                <w:sz w:val="13"/>
                <w:szCs w:val="13"/>
              </w:rPr>
            </w:pPr>
            <w:r w:rsidRPr="003C6DFE">
              <w:rPr>
                <w:rFonts w:hint="eastAsia"/>
                <w:sz w:val="13"/>
                <w:szCs w:val="13"/>
              </w:rPr>
              <w:t>0</w:t>
            </w:r>
            <w:r w:rsidRPr="003C6DFE">
              <w:rPr>
                <w:sz w:val="13"/>
                <w:szCs w:val="13"/>
              </w:rPr>
              <w:t>.</w:t>
            </w:r>
            <w:r w:rsidR="00D740B0">
              <w:rPr>
                <w:sz w:val="13"/>
                <w:szCs w:val="13"/>
              </w:rPr>
              <w:t>4</w:t>
            </w:r>
            <w:r w:rsidR="00D83A15" w:rsidRPr="003C6DFE">
              <w:rPr>
                <w:sz w:val="13"/>
                <w:szCs w:val="13"/>
              </w:rPr>
              <w:t>7</w:t>
            </w:r>
          </w:p>
          <w:p w14:paraId="34D1AD1B" w14:textId="25061980" w:rsidR="004701AA" w:rsidRPr="003C6DFE" w:rsidRDefault="004701AA" w:rsidP="000854C5">
            <w:pPr>
              <w:jc w:val="center"/>
              <w:rPr>
                <w:sz w:val="13"/>
                <w:szCs w:val="13"/>
              </w:rPr>
            </w:pPr>
            <w:r w:rsidRPr="003C6DFE">
              <w:rPr>
                <w:sz w:val="13"/>
                <w:szCs w:val="13"/>
              </w:rPr>
              <w:t>(</w:t>
            </w:r>
            <w:r w:rsidR="00235FF1" w:rsidRPr="003C6DFE">
              <w:rPr>
                <w:sz w:val="13"/>
                <w:szCs w:val="13"/>
              </w:rPr>
              <w:t>0.0</w:t>
            </w:r>
            <w:r w:rsidR="007118F4">
              <w:rPr>
                <w:sz w:val="13"/>
                <w:szCs w:val="13"/>
              </w:rPr>
              <w:t>2</w:t>
            </w:r>
            <w:r w:rsidRPr="003C6DFE">
              <w:rPr>
                <w:sz w:val="13"/>
                <w:szCs w:val="13"/>
              </w:rPr>
              <w:t>)</w:t>
            </w:r>
          </w:p>
        </w:tc>
        <w:tc>
          <w:tcPr>
            <w:tcW w:w="1134" w:type="dxa"/>
            <w:tcBorders>
              <w:top w:val="nil"/>
              <w:left w:val="nil"/>
              <w:bottom w:val="single" w:sz="4" w:space="0" w:color="auto"/>
              <w:right w:val="nil"/>
            </w:tcBorders>
            <w:vAlign w:val="center"/>
          </w:tcPr>
          <w:p w14:paraId="200F2EBA" w14:textId="77777777" w:rsidR="00927D11" w:rsidRPr="003C6DFE" w:rsidRDefault="00235FF1" w:rsidP="000854C5">
            <w:pPr>
              <w:jc w:val="center"/>
              <w:rPr>
                <w:sz w:val="13"/>
                <w:szCs w:val="13"/>
              </w:rPr>
            </w:pPr>
            <w:r w:rsidRPr="003C6DFE">
              <w:rPr>
                <w:rFonts w:hint="eastAsia"/>
                <w:sz w:val="13"/>
                <w:szCs w:val="13"/>
              </w:rPr>
              <w:t>2</w:t>
            </w:r>
            <w:r w:rsidRPr="003C6DFE">
              <w:rPr>
                <w:sz w:val="13"/>
                <w:szCs w:val="13"/>
              </w:rPr>
              <w:t>6.85</w:t>
            </w:r>
          </w:p>
          <w:p w14:paraId="6AEABFC5" w14:textId="3FFEB8B4" w:rsidR="00235FF1" w:rsidRPr="003C6DFE" w:rsidRDefault="00235FF1" w:rsidP="000854C5">
            <w:pPr>
              <w:jc w:val="center"/>
              <w:rPr>
                <w:sz w:val="13"/>
                <w:szCs w:val="13"/>
              </w:rPr>
            </w:pPr>
            <w:r w:rsidRPr="003C6DFE">
              <w:rPr>
                <w:rFonts w:hint="eastAsia"/>
                <w:sz w:val="13"/>
                <w:szCs w:val="13"/>
              </w:rPr>
              <w:t>(</w:t>
            </w:r>
            <w:r w:rsidRPr="003C6DFE">
              <w:rPr>
                <w:sz w:val="13"/>
                <w:szCs w:val="13"/>
              </w:rPr>
              <w:t>0.9</w:t>
            </w:r>
            <w:r w:rsidR="00D83A15" w:rsidRPr="003C6DFE">
              <w:rPr>
                <w:sz w:val="13"/>
                <w:szCs w:val="13"/>
              </w:rPr>
              <w:t>9</w:t>
            </w:r>
            <w:r w:rsidRPr="003C6DFE">
              <w:rPr>
                <w:sz w:val="13"/>
                <w:szCs w:val="13"/>
              </w:rPr>
              <w:t>)</w:t>
            </w:r>
          </w:p>
        </w:tc>
        <w:tc>
          <w:tcPr>
            <w:tcW w:w="1219" w:type="dxa"/>
            <w:tcBorders>
              <w:top w:val="nil"/>
              <w:left w:val="nil"/>
              <w:bottom w:val="single" w:sz="4" w:space="0" w:color="auto"/>
              <w:right w:val="nil"/>
            </w:tcBorders>
            <w:vAlign w:val="center"/>
          </w:tcPr>
          <w:p w14:paraId="78CD14A5" w14:textId="77777777" w:rsidR="00927D11" w:rsidRPr="003C6DFE" w:rsidRDefault="000F45CF" w:rsidP="000854C5">
            <w:pPr>
              <w:jc w:val="center"/>
              <w:rPr>
                <w:sz w:val="13"/>
                <w:szCs w:val="13"/>
              </w:rPr>
            </w:pPr>
            <w:r w:rsidRPr="003C6DFE">
              <w:rPr>
                <w:rFonts w:hint="eastAsia"/>
                <w:sz w:val="13"/>
                <w:szCs w:val="13"/>
              </w:rPr>
              <w:t>3</w:t>
            </w:r>
            <w:r w:rsidRPr="003C6DFE">
              <w:rPr>
                <w:sz w:val="13"/>
                <w:szCs w:val="13"/>
              </w:rPr>
              <w:t>.37</w:t>
            </w:r>
          </w:p>
          <w:p w14:paraId="08DEFFA6" w14:textId="2E84B808" w:rsidR="000F45CF" w:rsidRPr="003C6DFE" w:rsidRDefault="000F45CF" w:rsidP="000854C5">
            <w:pPr>
              <w:jc w:val="center"/>
              <w:rPr>
                <w:sz w:val="13"/>
                <w:szCs w:val="13"/>
              </w:rPr>
            </w:pPr>
            <w:r w:rsidRPr="003C6DFE">
              <w:rPr>
                <w:rFonts w:hint="eastAsia"/>
                <w:sz w:val="13"/>
                <w:szCs w:val="13"/>
              </w:rPr>
              <w:t>(</w:t>
            </w:r>
            <w:r w:rsidRPr="003C6DFE">
              <w:rPr>
                <w:sz w:val="13"/>
                <w:szCs w:val="13"/>
              </w:rPr>
              <w:t>0.04)</w:t>
            </w:r>
          </w:p>
        </w:tc>
      </w:tr>
      <w:tr w:rsidR="00927D11" w:rsidRPr="003C6DFE" w14:paraId="4B8AE36F" w14:textId="77777777" w:rsidTr="000D26CA">
        <w:trPr>
          <w:gridAfter w:val="1"/>
          <w:wAfter w:w="30" w:type="dxa"/>
        </w:trPr>
        <w:tc>
          <w:tcPr>
            <w:tcW w:w="1150" w:type="dxa"/>
            <w:vMerge/>
            <w:tcBorders>
              <w:left w:val="nil"/>
              <w:right w:val="nil"/>
            </w:tcBorders>
            <w:vAlign w:val="center"/>
          </w:tcPr>
          <w:p w14:paraId="6621C6A5" w14:textId="77777777" w:rsidR="00927D11" w:rsidRPr="003C6DFE" w:rsidRDefault="00927D11" w:rsidP="000854C5">
            <w:pPr>
              <w:jc w:val="center"/>
              <w:rPr>
                <w:sz w:val="13"/>
                <w:szCs w:val="13"/>
              </w:rPr>
            </w:pPr>
          </w:p>
        </w:tc>
        <w:tc>
          <w:tcPr>
            <w:tcW w:w="1310" w:type="dxa"/>
            <w:vMerge w:val="restart"/>
            <w:tcBorders>
              <w:left w:val="nil"/>
              <w:right w:val="nil"/>
            </w:tcBorders>
            <w:vAlign w:val="center"/>
          </w:tcPr>
          <w:p w14:paraId="38CE988F" w14:textId="3F9E9F7A" w:rsidR="00927D11" w:rsidRPr="003C6DFE" w:rsidRDefault="00927D11" w:rsidP="000854C5">
            <w:pPr>
              <w:jc w:val="center"/>
              <w:rPr>
                <w:sz w:val="13"/>
                <w:szCs w:val="13"/>
              </w:rPr>
            </w:pPr>
            <w:r w:rsidRPr="003C6DFE">
              <w:rPr>
                <w:rFonts w:hint="eastAsia"/>
                <w:sz w:val="13"/>
                <w:szCs w:val="13"/>
              </w:rPr>
              <w:t>R</w:t>
            </w:r>
            <w:r w:rsidRPr="003C6DFE">
              <w:rPr>
                <w:sz w:val="13"/>
                <w:szCs w:val="13"/>
              </w:rPr>
              <w:t>SIS</w:t>
            </w:r>
          </w:p>
        </w:tc>
        <w:tc>
          <w:tcPr>
            <w:tcW w:w="1336" w:type="dxa"/>
            <w:tcBorders>
              <w:left w:val="nil"/>
              <w:bottom w:val="nil"/>
              <w:right w:val="nil"/>
            </w:tcBorders>
            <w:vAlign w:val="center"/>
          </w:tcPr>
          <w:p w14:paraId="68BF8003" w14:textId="4DA7EB01" w:rsidR="00927D11" w:rsidRPr="003C6DFE" w:rsidRDefault="00927D11" w:rsidP="000854C5">
            <w:pPr>
              <w:jc w:val="center"/>
              <w:rPr>
                <w:sz w:val="13"/>
                <w:szCs w:val="13"/>
              </w:rPr>
            </w:pPr>
            <w:r w:rsidRPr="003C6DFE">
              <w:rPr>
                <w:rFonts w:hint="eastAsia"/>
                <w:sz w:val="13"/>
                <w:szCs w:val="13"/>
              </w:rPr>
              <w:t>5</w:t>
            </w:r>
            <w:r w:rsidRPr="003C6DFE">
              <w:rPr>
                <w:sz w:val="13"/>
                <w:szCs w:val="13"/>
              </w:rPr>
              <w:t>00(1000)</w:t>
            </w:r>
          </w:p>
        </w:tc>
        <w:tc>
          <w:tcPr>
            <w:tcW w:w="1019" w:type="dxa"/>
            <w:tcBorders>
              <w:left w:val="nil"/>
              <w:bottom w:val="nil"/>
              <w:right w:val="nil"/>
            </w:tcBorders>
            <w:vAlign w:val="center"/>
          </w:tcPr>
          <w:p w14:paraId="2AF2F342" w14:textId="1733D927" w:rsidR="00927D11" w:rsidRPr="00A9638C" w:rsidRDefault="00927D11" w:rsidP="000854C5">
            <w:pPr>
              <w:jc w:val="center"/>
              <w:rPr>
                <w:sz w:val="13"/>
                <w:szCs w:val="13"/>
              </w:rPr>
            </w:pPr>
            <w:r w:rsidRPr="00A9638C">
              <w:rPr>
                <w:rFonts w:hint="eastAsia"/>
                <w:sz w:val="13"/>
                <w:szCs w:val="13"/>
              </w:rPr>
              <w:t>3</w:t>
            </w:r>
            <w:r w:rsidRPr="00A9638C">
              <w:rPr>
                <w:sz w:val="13"/>
                <w:szCs w:val="13"/>
              </w:rPr>
              <w:t>.66</w:t>
            </w:r>
          </w:p>
          <w:p w14:paraId="159ED9AB" w14:textId="3B1E70D4" w:rsidR="00927D11" w:rsidRPr="00A9638C" w:rsidRDefault="00927D11" w:rsidP="000854C5">
            <w:pPr>
              <w:jc w:val="center"/>
              <w:rPr>
                <w:sz w:val="13"/>
                <w:szCs w:val="13"/>
              </w:rPr>
            </w:pPr>
            <w:r w:rsidRPr="00A9638C">
              <w:rPr>
                <w:sz w:val="13"/>
                <w:szCs w:val="13"/>
              </w:rPr>
              <w:t>(</w:t>
            </w:r>
            <w:r w:rsidR="00D83A15" w:rsidRPr="00A9638C">
              <w:rPr>
                <w:sz w:val="13"/>
                <w:szCs w:val="13"/>
              </w:rPr>
              <w:t>0</w:t>
            </w:r>
            <w:r w:rsidRPr="00A9638C">
              <w:rPr>
                <w:sz w:val="13"/>
                <w:szCs w:val="13"/>
              </w:rPr>
              <w:t>.</w:t>
            </w:r>
            <w:r w:rsidR="00D83A15" w:rsidRPr="00A9638C">
              <w:rPr>
                <w:sz w:val="13"/>
                <w:szCs w:val="13"/>
              </w:rPr>
              <w:t>14</w:t>
            </w:r>
            <w:r w:rsidRPr="00A9638C">
              <w:rPr>
                <w:sz w:val="13"/>
                <w:szCs w:val="13"/>
              </w:rPr>
              <w:t>)</w:t>
            </w:r>
          </w:p>
        </w:tc>
        <w:tc>
          <w:tcPr>
            <w:tcW w:w="1134" w:type="dxa"/>
            <w:tcBorders>
              <w:left w:val="nil"/>
              <w:bottom w:val="nil"/>
              <w:right w:val="nil"/>
            </w:tcBorders>
            <w:vAlign w:val="center"/>
          </w:tcPr>
          <w:p w14:paraId="70435F21" w14:textId="19DB4FAE" w:rsidR="00927D11" w:rsidRPr="00A9638C" w:rsidRDefault="00927D11" w:rsidP="000854C5">
            <w:pPr>
              <w:jc w:val="center"/>
              <w:rPr>
                <w:b/>
                <w:bCs/>
                <w:sz w:val="13"/>
                <w:szCs w:val="13"/>
              </w:rPr>
            </w:pPr>
            <w:r w:rsidRPr="00A9638C">
              <w:rPr>
                <w:rFonts w:hint="eastAsia"/>
                <w:b/>
                <w:bCs/>
                <w:sz w:val="13"/>
                <w:szCs w:val="13"/>
              </w:rPr>
              <w:t>0</w:t>
            </w:r>
            <w:r w:rsidRPr="00A9638C">
              <w:rPr>
                <w:b/>
                <w:bCs/>
                <w:sz w:val="13"/>
                <w:szCs w:val="13"/>
              </w:rPr>
              <w:t>.29</w:t>
            </w:r>
          </w:p>
          <w:p w14:paraId="0A114227" w14:textId="0D8C97D0" w:rsidR="00927D11" w:rsidRPr="00A9638C" w:rsidRDefault="00927D11" w:rsidP="000854C5">
            <w:pPr>
              <w:jc w:val="center"/>
              <w:rPr>
                <w:b/>
                <w:bCs/>
                <w:sz w:val="13"/>
                <w:szCs w:val="13"/>
              </w:rPr>
            </w:pPr>
            <w:r w:rsidRPr="00A9638C">
              <w:rPr>
                <w:b/>
                <w:bCs/>
                <w:sz w:val="13"/>
                <w:szCs w:val="13"/>
              </w:rPr>
              <w:t>(0.0</w:t>
            </w:r>
            <w:r w:rsidR="00D83A15" w:rsidRPr="00A9638C">
              <w:rPr>
                <w:b/>
                <w:bCs/>
                <w:sz w:val="13"/>
                <w:szCs w:val="13"/>
              </w:rPr>
              <w:t>2</w:t>
            </w:r>
            <w:r w:rsidRPr="00A9638C">
              <w:rPr>
                <w:b/>
                <w:bCs/>
                <w:sz w:val="13"/>
                <w:szCs w:val="13"/>
              </w:rPr>
              <w:t>)</w:t>
            </w:r>
          </w:p>
        </w:tc>
        <w:tc>
          <w:tcPr>
            <w:tcW w:w="1134" w:type="dxa"/>
            <w:tcBorders>
              <w:left w:val="nil"/>
              <w:bottom w:val="nil"/>
              <w:right w:val="nil"/>
            </w:tcBorders>
            <w:vAlign w:val="center"/>
          </w:tcPr>
          <w:p w14:paraId="49A0F4A6" w14:textId="606FA886" w:rsidR="00927D11" w:rsidRPr="00A9638C" w:rsidRDefault="00F169C1" w:rsidP="000854C5">
            <w:pPr>
              <w:jc w:val="center"/>
              <w:rPr>
                <w:sz w:val="13"/>
                <w:szCs w:val="13"/>
              </w:rPr>
            </w:pPr>
            <w:r w:rsidRPr="00A9638C">
              <w:rPr>
                <w:rFonts w:hint="eastAsia"/>
                <w:sz w:val="13"/>
                <w:szCs w:val="13"/>
              </w:rPr>
              <w:t>1</w:t>
            </w:r>
            <w:r w:rsidRPr="00A9638C">
              <w:rPr>
                <w:sz w:val="13"/>
                <w:szCs w:val="13"/>
              </w:rPr>
              <w:t>2.27</w:t>
            </w:r>
          </w:p>
          <w:p w14:paraId="53237B27" w14:textId="27FAED55" w:rsidR="00F169C1" w:rsidRPr="00A9638C" w:rsidRDefault="00F169C1" w:rsidP="000854C5">
            <w:pPr>
              <w:jc w:val="center"/>
              <w:rPr>
                <w:sz w:val="13"/>
                <w:szCs w:val="13"/>
              </w:rPr>
            </w:pPr>
            <w:r w:rsidRPr="00A9638C">
              <w:rPr>
                <w:rFonts w:hint="eastAsia"/>
                <w:sz w:val="13"/>
                <w:szCs w:val="13"/>
              </w:rPr>
              <w:t>(</w:t>
            </w:r>
            <w:r w:rsidRPr="00A9638C">
              <w:rPr>
                <w:sz w:val="13"/>
                <w:szCs w:val="13"/>
              </w:rPr>
              <w:t>1.4</w:t>
            </w:r>
            <w:r w:rsidR="00534E98" w:rsidRPr="00A9638C">
              <w:rPr>
                <w:sz w:val="13"/>
                <w:szCs w:val="13"/>
              </w:rPr>
              <w:t>4</w:t>
            </w:r>
            <w:r w:rsidRPr="00A9638C">
              <w:rPr>
                <w:sz w:val="13"/>
                <w:szCs w:val="13"/>
              </w:rPr>
              <w:t>)</w:t>
            </w:r>
          </w:p>
        </w:tc>
        <w:tc>
          <w:tcPr>
            <w:tcW w:w="1219" w:type="dxa"/>
            <w:tcBorders>
              <w:left w:val="nil"/>
              <w:bottom w:val="nil"/>
              <w:right w:val="nil"/>
            </w:tcBorders>
            <w:vAlign w:val="center"/>
          </w:tcPr>
          <w:p w14:paraId="41FF5157" w14:textId="26220AA1" w:rsidR="00927D11" w:rsidRPr="00A9638C" w:rsidRDefault="00C00BF8" w:rsidP="000854C5">
            <w:pPr>
              <w:jc w:val="center"/>
              <w:rPr>
                <w:sz w:val="13"/>
                <w:szCs w:val="13"/>
              </w:rPr>
            </w:pPr>
            <w:r w:rsidRPr="00A9638C">
              <w:rPr>
                <w:sz w:val="13"/>
                <w:szCs w:val="13"/>
              </w:rPr>
              <w:t>2.92</w:t>
            </w:r>
          </w:p>
          <w:p w14:paraId="76FC63BB" w14:textId="6D71143B" w:rsidR="00C00BF8" w:rsidRPr="00A9638C" w:rsidRDefault="00C00BF8" w:rsidP="000854C5">
            <w:pPr>
              <w:jc w:val="center"/>
              <w:rPr>
                <w:sz w:val="13"/>
                <w:szCs w:val="13"/>
              </w:rPr>
            </w:pPr>
            <w:r w:rsidRPr="00A9638C">
              <w:rPr>
                <w:rFonts w:hint="eastAsia"/>
                <w:sz w:val="13"/>
                <w:szCs w:val="13"/>
              </w:rPr>
              <w:t>(</w:t>
            </w:r>
            <w:r w:rsidRPr="00A9638C">
              <w:rPr>
                <w:sz w:val="13"/>
                <w:szCs w:val="13"/>
              </w:rPr>
              <w:t>0.05)</w:t>
            </w:r>
          </w:p>
        </w:tc>
      </w:tr>
      <w:tr w:rsidR="00927D11" w:rsidRPr="00A9638C" w14:paraId="118D9F93" w14:textId="77777777" w:rsidTr="000D26CA">
        <w:trPr>
          <w:gridAfter w:val="1"/>
          <w:wAfter w:w="30" w:type="dxa"/>
        </w:trPr>
        <w:tc>
          <w:tcPr>
            <w:tcW w:w="1150" w:type="dxa"/>
            <w:vMerge/>
            <w:tcBorders>
              <w:left w:val="nil"/>
              <w:right w:val="nil"/>
            </w:tcBorders>
            <w:vAlign w:val="center"/>
          </w:tcPr>
          <w:p w14:paraId="2A4405BF" w14:textId="77777777" w:rsidR="00927D11" w:rsidRPr="003C6DFE" w:rsidRDefault="00927D11" w:rsidP="000854C5">
            <w:pPr>
              <w:jc w:val="center"/>
              <w:rPr>
                <w:sz w:val="13"/>
                <w:szCs w:val="13"/>
              </w:rPr>
            </w:pPr>
          </w:p>
        </w:tc>
        <w:tc>
          <w:tcPr>
            <w:tcW w:w="1310" w:type="dxa"/>
            <w:vMerge/>
            <w:tcBorders>
              <w:left w:val="nil"/>
              <w:right w:val="nil"/>
            </w:tcBorders>
            <w:vAlign w:val="center"/>
          </w:tcPr>
          <w:p w14:paraId="0E9D43DC" w14:textId="77777777" w:rsidR="00927D11" w:rsidRPr="003C6DFE" w:rsidRDefault="00927D11" w:rsidP="000854C5">
            <w:pPr>
              <w:jc w:val="center"/>
              <w:rPr>
                <w:sz w:val="13"/>
                <w:szCs w:val="13"/>
              </w:rPr>
            </w:pPr>
          </w:p>
        </w:tc>
        <w:tc>
          <w:tcPr>
            <w:tcW w:w="1336" w:type="dxa"/>
            <w:tcBorders>
              <w:top w:val="nil"/>
              <w:left w:val="nil"/>
              <w:bottom w:val="nil"/>
              <w:right w:val="nil"/>
            </w:tcBorders>
            <w:vAlign w:val="center"/>
          </w:tcPr>
          <w:p w14:paraId="42410FBC" w14:textId="3DEF546A" w:rsidR="00927D11" w:rsidRPr="003C6DFE" w:rsidRDefault="00927D11" w:rsidP="000854C5">
            <w:pPr>
              <w:jc w:val="center"/>
              <w:rPr>
                <w:sz w:val="13"/>
                <w:szCs w:val="13"/>
              </w:rPr>
            </w:pPr>
            <w:r w:rsidRPr="003C6DFE">
              <w:rPr>
                <w:rFonts w:hint="eastAsia"/>
                <w:sz w:val="13"/>
                <w:szCs w:val="13"/>
              </w:rPr>
              <w:t>1</w:t>
            </w:r>
            <w:r w:rsidRPr="003C6DFE">
              <w:rPr>
                <w:sz w:val="13"/>
                <w:szCs w:val="13"/>
              </w:rPr>
              <w:t>000(1000)</w:t>
            </w:r>
          </w:p>
        </w:tc>
        <w:tc>
          <w:tcPr>
            <w:tcW w:w="1019" w:type="dxa"/>
            <w:tcBorders>
              <w:top w:val="nil"/>
              <w:left w:val="nil"/>
              <w:bottom w:val="nil"/>
              <w:right w:val="nil"/>
            </w:tcBorders>
            <w:vAlign w:val="center"/>
          </w:tcPr>
          <w:p w14:paraId="00B8159D" w14:textId="7E3D780F" w:rsidR="00927D11" w:rsidRPr="00A9638C" w:rsidRDefault="000263E9" w:rsidP="000854C5">
            <w:pPr>
              <w:jc w:val="center"/>
              <w:rPr>
                <w:sz w:val="13"/>
                <w:szCs w:val="13"/>
              </w:rPr>
            </w:pPr>
            <w:r w:rsidRPr="00A9638C">
              <w:rPr>
                <w:rFonts w:hint="eastAsia"/>
                <w:sz w:val="13"/>
                <w:szCs w:val="13"/>
              </w:rPr>
              <w:t>2</w:t>
            </w:r>
            <w:r w:rsidRPr="00A9638C">
              <w:rPr>
                <w:sz w:val="13"/>
                <w:szCs w:val="13"/>
              </w:rPr>
              <w:t>.94</w:t>
            </w:r>
          </w:p>
          <w:p w14:paraId="55057DB5" w14:textId="295A09FA" w:rsidR="000263E9" w:rsidRPr="00A9638C" w:rsidRDefault="000263E9" w:rsidP="000854C5">
            <w:pPr>
              <w:jc w:val="center"/>
              <w:rPr>
                <w:sz w:val="13"/>
                <w:szCs w:val="13"/>
              </w:rPr>
            </w:pPr>
            <w:r w:rsidRPr="00A9638C">
              <w:rPr>
                <w:rFonts w:hint="eastAsia"/>
                <w:sz w:val="13"/>
                <w:szCs w:val="13"/>
              </w:rPr>
              <w:t>(</w:t>
            </w:r>
            <w:r w:rsidR="00D83A15" w:rsidRPr="00A9638C">
              <w:rPr>
                <w:sz w:val="13"/>
                <w:szCs w:val="13"/>
              </w:rPr>
              <w:t>0</w:t>
            </w:r>
            <w:r w:rsidRPr="00A9638C">
              <w:rPr>
                <w:sz w:val="13"/>
                <w:szCs w:val="13"/>
              </w:rPr>
              <w:t>.</w:t>
            </w:r>
            <w:r w:rsidR="00D83A15" w:rsidRPr="00A9638C">
              <w:rPr>
                <w:sz w:val="13"/>
                <w:szCs w:val="13"/>
              </w:rPr>
              <w:t>12</w:t>
            </w:r>
            <w:r w:rsidRPr="00A9638C">
              <w:rPr>
                <w:sz w:val="13"/>
                <w:szCs w:val="13"/>
              </w:rPr>
              <w:t>)</w:t>
            </w:r>
            <w:r w:rsidR="00D83A15" w:rsidRPr="00A9638C">
              <w:rPr>
                <w:rFonts w:ascii="Cambria Math" w:hAnsi="Cambria Math"/>
                <w:i/>
                <w:sz w:val="13"/>
                <w:szCs w:val="13"/>
                <w:shd w:val="clear" w:color="auto" w:fill="FFFFFF"/>
              </w:rPr>
              <w:t xml:space="preserve"> </w:t>
            </w:r>
          </w:p>
        </w:tc>
        <w:tc>
          <w:tcPr>
            <w:tcW w:w="1134" w:type="dxa"/>
            <w:tcBorders>
              <w:top w:val="nil"/>
              <w:left w:val="nil"/>
              <w:bottom w:val="nil"/>
              <w:right w:val="nil"/>
            </w:tcBorders>
            <w:vAlign w:val="center"/>
          </w:tcPr>
          <w:p w14:paraId="5BF31DD0" w14:textId="65A8B29E" w:rsidR="00927D11" w:rsidRPr="00A9638C" w:rsidRDefault="000263E9" w:rsidP="000854C5">
            <w:pPr>
              <w:jc w:val="center"/>
              <w:rPr>
                <w:b/>
                <w:bCs/>
                <w:sz w:val="13"/>
                <w:szCs w:val="13"/>
              </w:rPr>
            </w:pPr>
            <w:r w:rsidRPr="00A9638C">
              <w:rPr>
                <w:rFonts w:hint="eastAsia"/>
                <w:b/>
                <w:bCs/>
                <w:sz w:val="13"/>
                <w:szCs w:val="13"/>
              </w:rPr>
              <w:t>0</w:t>
            </w:r>
            <w:r w:rsidRPr="00A9638C">
              <w:rPr>
                <w:b/>
                <w:bCs/>
                <w:sz w:val="13"/>
                <w:szCs w:val="13"/>
              </w:rPr>
              <w:t>.1</w:t>
            </w:r>
            <w:r w:rsidR="00D83A15" w:rsidRPr="00A9638C">
              <w:rPr>
                <w:b/>
                <w:bCs/>
                <w:sz w:val="13"/>
                <w:szCs w:val="13"/>
              </w:rPr>
              <w:t>8</w:t>
            </w:r>
          </w:p>
          <w:p w14:paraId="4EB45D7F" w14:textId="13D9501C" w:rsidR="000263E9" w:rsidRPr="00A9638C" w:rsidRDefault="000263E9" w:rsidP="000854C5">
            <w:pPr>
              <w:jc w:val="center"/>
              <w:rPr>
                <w:b/>
                <w:bCs/>
                <w:sz w:val="13"/>
                <w:szCs w:val="13"/>
              </w:rPr>
            </w:pPr>
            <w:r w:rsidRPr="00A9638C">
              <w:rPr>
                <w:rFonts w:hint="eastAsia"/>
                <w:b/>
                <w:bCs/>
                <w:sz w:val="13"/>
                <w:szCs w:val="13"/>
              </w:rPr>
              <w:t>(</w:t>
            </w:r>
            <w:r w:rsidRPr="00A9638C">
              <w:rPr>
                <w:b/>
                <w:bCs/>
                <w:sz w:val="13"/>
                <w:szCs w:val="13"/>
              </w:rPr>
              <w:t>0.0</w:t>
            </w:r>
            <w:r w:rsidR="00D83A15" w:rsidRPr="00A9638C">
              <w:rPr>
                <w:b/>
                <w:bCs/>
                <w:sz w:val="13"/>
                <w:szCs w:val="13"/>
              </w:rPr>
              <w:t>1</w:t>
            </w:r>
            <w:r w:rsidRPr="00A9638C">
              <w:rPr>
                <w:b/>
                <w:bCs/>
                <w:sz w:val="13"/>
                <w:szCs w:val="13"/>
              </w:rPr>
              <w:t>)</w:t>
            </w:r>
          </w:p>
        </w:tc>
        <w:tc>
          <w:tcPr>
            <w:tcW w:w="1134" w:type="dxa"/>
            <w:tcBorders>
              <w:top w:val="nil"/>
              <w:left w:val="nil"/>
              <w:bottom w:val="nil"/>
              <w:right w:val="nil"/>
            </w:tcBorders>
            <w:vAlign w:val="center"/>
          </w:tcPr>
          <w:p w14:paraId="64BD454C" w14:textId="5A20A6D6" w:rsidR="00927D11" w:rsidRPr="00A9638C" w:rsidRDefault="000263E9" w:rsidP="000854C5">
            <w:pPr>
              <w:jc w:val="center"/>
              <w:rPr>
                <w:sz w:val="13"/>
                <w:szCs w:val="13"/>
              </w:rPr>
            </w:pPr>
            <w:r w:rsidRPr="00A9638C">
              <w:rPr>
                <w:rFonts w:hint="eastAsia"/>
                <w:sz w:val="13"/>
                <w:szCs w:val="13"/>
              </w:rPr>
              <w:t>8</w:t>
            </w:r>
            <w:r w:rsidRPr="00A9638C">
              <w:rPr>
                <w:sz w:val="13"/>
                <w:szCs w:val="13"/>
              </w:rPr>
              <w:t>.32</w:t>
            </w:r>
          </w:p>
          <w:p w14:paraId="7873BBAE" w14:textId="36A103EF" w:rsidR="000263E9" w:rsidRPr="00A9638C" w:rsidRDefault="000263E9" w:rsidP="000854C5">
            <w:pPr>
              <w:jc w:val="center"/>
              <w:rPr>
                <w:sz w:val="13"/>
                <w:szCs w:val="13"/>
              </w:rPr>
            </w:pPr>
            <w:r w:rsidRPr="00A9638C">
              <w:rPr>
                <w:rFonts w:hint="eastAsia"/>
                <w:sz w:val="13"/>
                <w:szCs w:val="13"/>
              </w:rPr>
              <w:t>(</w:t>
            </w:r>
            <w:r w:rsidR="00D83A15" w:rsidRPr="00A9638C">
              <w:rPr>
                <w:sz w:val="13"/>
                <w:szCs w:val="13"/>
              </w:rPr>
              <w:t>0</w:t>
            </w:r>
            <w:r w:rsidRPr="00A9638C">
              <w:rPr>
                <w:sz w:val="13"/>
                <w:szCs w:val="13"/>
              </w:rPr>
              <w:t>.8</w:t>
            </w:r>
            <w:r w:rsidR="00D83A15" w:rsidRPr="00A9638C">
              <w:rPr>
                <w:sz w:val="13"/>
                <w:szCs w:val="13"/>
              </w:rPr>
              <w:t>3</w:t>
            </w:r>
            <w:r w:rsidRPr="00A9638C">
              <w:rPr>
                <w:sz w:val="13"/>
                <w:szCs w:val="13"/>
              </w:rPr>
              <w:t>)</w:t>
            </w:r>
          </w:p>
        </w:tc>
        <w:tc>
          <w:tcPr>
            <w:tcW w:w="1219" w:type="dxa"/>
            <w:tcBorders>
              <w:top w:val="nil"/>
              <w:left w:val="nil"/>
              <w:bottom w:val="nil"/>
              <w:right w:val="nil"/>
            </w:tcBorders>
            <w:vAlign w:val="center"/>
          </w:tcPr>
          <w:p w14:paraId="3F2E5748" w14:textId="02FE8B3F" w:rsidR="00927D11" w:rsidRPr="00A9638C" w:rsidRDefault="007B684D" w:rsidP="000854C5">
            <w:pPr>
              <w:jc w:val="center"/>
              <w:rPr>
                <w:sz w:val="13"/>
                <w:szCs w:val="13"/>
              </w:rPr>
            </w:pPr>
            <w:r w:rsidRPr="00A9638C">
              <w:rPr>
                <w:rFonts w:hint="eastAsia"/>
                <w:sz w:val="13"/>
                <w:szCs w:val="13"/>
              </w:rPr>
              <w:t>2</w:t>
            </w:r>
            <w:r w:rsidRPr="00A9638C">
              <w:rPr>
                <w:sz w:val="13"/>
                <w:szCs w:val="13"/>
              </w:rPr>
              <w:t>.94</w:t>
            </w:r>
          </w:p>
          <w:p w14:paraId="4FBC9ADB" w14:textId="7A30B1AC" w:rsidR="007B684D" w:rsidRPr="00A9638C" w:rsidRDefault="007B684D" w:rsidP="000854C5">
            <w:pPr>
              <w:jc w:val="center"/>
              <w:rPr>
                <w:sz w:val="13"/>
                <w:szCs w:val="13"/>
              </w:rPr>
            </w:pPr>
            <w:r w:rsidRPr="00A9638C">
              <w:rPr>
                <w:rFonts w:hint="eastAsia"/>
                <w:sz w:val="13"/>
                <w:szCs w:val="13"/>
              </w:rPr>
              <w:t>(0</w:t>
            </w:r>
            <w:r w:rsidRPr="00A9638C">
              <w:rPr>
                <w:sz w:val="13"/>
                <w:szCs w:val="13"/>
              </w:rPr>
              <w:t>.05)</w:t>
            </w:r>
          </w:p>
        </w:tc>
      </w:tr>
      <w:tr w:rsidR="00927D11" w14:paraId="54D2075E" w14:textId="77777777" w:rsidTr="00A9638C">
        <w:tc>
          <w:tcPr>
            <w:tcW w:w="1150" w:type="dxa"/>
            <w:vMerge/>
            <w:tcBorders>
              <w:left w:val="nil"/>
              <w:bottom w:val="single" w:sz="4" w:space="0" w:color="auto"/>
              <w:right w:val="nil"/>
            </w:tcBorders>
            <w:vAlign w:val="center"/>
          </w:tcPr>
          <w:p w14:paraId="012F7FFB" w14:textId="77777777" w:rsidR="00927D11" w:rsidRPr="003C6DFE" w:rsidRDefault="00927D11" w:rsidP="000854C5">
            <w:pPr>
              <w:jc w:val="center"/>
              <w:rPr>
                <w:sz w:val="13"/>
                <w:szCs w:val="13"/>
              </w:rPr>
            </w:pPr>
          </w:p>
        </w:tc>
        <w:tc>
          <w:tcPr>
            <w:tcW w:w="1310" w:type="dxa"/>
            <w:vMerge/>
            <w:tcBorders>
              <w:left w:val="nil"/>
              <w:right w:val="nil"/>
            </w:tcBorders>
            <w:vAlign w:val="center"/>
          </w:tcPr>
          <w:p w14:paraId="164D6ECB" w14:textId="77777777" w:rsidR="00927D11" w:rsidRPr="003C6DFE" w:rsidRDefault="00927D11" w:rsidP="000854C5">
            <w:pPr>
              <w:jc w:val="center"/>
              <w:rPr>
                <w:sz w:val="13"/>
                <w:szCs w:val="13"/>
              </w:rPr>
            </w:pPr>
          </w:p>
        </w:tc>
        <w:tc>
          <w:tcPr>
            <w:tcW w:w="1336" w:type="dxa"/>
            <w:tcBorders>
              <w:top w:val="nil"/>
              <w:left w:val="nil"/>
              <w:bottom w:val="single" w:sz="4" w:space="0" w:color="auto"/>
              <w:right w:val="nil"/>
            </w:tcBorders>
            <w:vAlign w:val="center"/>
          </w:tcPr>
          <w:p w14:paraId="33A0147A" w14:textId="21863230" w:rsidR="00927D11" w:rsidRPr="003C6DFE" w:rsidRDefault="00927D11" w:rsidP="000854C5">
            <w:pPr>
              <w:jc w:val="center"/>
              <w:rPr>
                <w:sz w:val="13"/>
                <w:szCs w:val="13"/>
              </w:rPr>
            </w:pPr>
            <w:r w:rsidRPr="003C6DFE">
              <w:rPr>
                <w:rFonts w:hint="eastAsia"/>
                <w:sz w:val="13"/>
                <w:szCs w:val="13"/>
              </w:rPr>
              <w:t>2</w:t>
            </w:r>
            <w:r w:rsidRPr="003C6DFE">
              <w:rPr>
                <w:sz w:val="13"/>
                <w:szCs w:val="13"/>
              </w:rPr>
              <w:t>000(1000)</w:t>
            </w:r>
          </w:p>
        </w:tc>
        <w:tc>
          <w:tcPr>
            <w:tcW w:w="1019" w:type="dxa"/>
            <w:tcBorders>
              <w:top w:val="nil"/>
              <w:left w:val="nil"/>
              <w:bottom w:val="single" w:sz="4" w:space="0" w:color="auto"/>
              <w:right w:val="nil"/>
            </w:tcBorders>
            <w:vAlign w:val="center"/>
          </w:tcPr>
          <w:p w14:paraId="70C11266" w14:textId="1850A264" w:rsidR="000D26CA" w:rsidRPr="00A9638C" w:rsidRDefault="00235FF1" w:rsidP="000D26CA">
            <w:pPr>
              <w:jc w:val="center"/>
              <w:rPr>
                <w:sz w:val="13"/>
                <w:szCs w:val="13"/>
              </w:rPr>
            </w:pPr>
            <w:r w:rsidRPr="00A9638C">
              <w:rPr>
                <w:rFonts w:hint="eastAsia"/>
                <w:sz w:val="13"/>
                <w:szCs w:val="13"/>
              </w:rPr>
              <w:t>2</w:t>
            </w:r>
            <w:r w:rsidRPr="00A9638C">
              <w:rPr>
                <w:sz w:val="13"/>
                <w:szCs w:val="13"/>
              </w:rPr>
              <w:t>.66</w:t>
            </w:r>
            <w:r w:rsidR="000D26CA" w:rsidRPr="00A9638C">
              <w:rPr>
                <w:sz w:val="13"/>
                <w:szCs w:val="13"/>
              </w:rPr>
              <w:t xml:space="preserve"> </w:t>
            </w:r>
          </w:p>
          <w:p w14:paraId="1F3E4A2D" w14:textId="2A83AB55" w:rsidR="00235FF1" w:rsidRPr="00A9638C" w:rsidRDefault="00235FF1" w:rsidP="000D26CA">
            <w:pPr>
              <w:jc w:val="center"/>
              <w:rPr>
                <w:sz w:val="13"/>
                <w:szCs w:val="13"/>
              </w:rPr>
            </w:pPr>
            <w:r w:rsidRPr="00A9638C">
              <w:rPr>
                <w:rFonts w:hint="eastAsia"/>
                <w:sz w:val="13"/>
                <w:szCs w:val="13"/>
              </w:rPr>
              <w:t>(</w:t>
            </w:r>
            <w:r w:rsidR="00D83A15" w:rsidRPr="00A9638C">
              <w:rPr>
                <w:sz w:val="13"/>
                <w:szCs w:val="13"/>
              </w:rPr>
              <w:t>0.09</w:t>
            </w:r>
            <w:r w:rsidRPr="00A9638C">
              <w:rPr>
                <w:sz w:val="13"/>
                <w:szCs w:val="13"/>
              </w:rPr>
              <w:t>)</w:t>
            </w:r>
          </w:p>
        </w:tc>
        <w:tc>
          <w:tcPr>
            <w:tcW w:w="1134" w:type="dxa"/>
            <w:tcBorders>
              <w:top w:val="nil"/>
              <w:left w:val="nil"/>
              <w:bottom w:val="single" w:sz="4" w:space="0" w:color="auto"/>
              <w:right w:val="nil"/>
            </w:tcBorders>
            <w:vAlign w:val="center"/>
          </w:tcPr>
          <w:p w14:paraId="758C0DF2" w14:textId="2B8BA9B9" w:rsidR="00927D11" w:rsidRPr="00A9638C" w:rsidRDefault="004701AA" w:rsidP="000854C5">
            <w:pPr>
              <w:jc w:val="center"/>
              <w:rPr>
                <w:b/>
                <w:bCs/>
                <w:sz w:val="13"/>
                <w:szCs w:val="13"/>
              </w:rPr>
            </w:pPr>
            <w:r w:rsidRPr="00A9638C">
              <w:rPr>
                <w:rFonts w:hint="eastAsia"/>
                <w:b/>
                <w:bCs/>
                <w:sz w:val="13"/>
                <w:szCs w:val="13"/>
              </w:rPr>
              <w:t>0</w:t>
            </w:r>
            <w:r w:rsidRPr="00A9638C">
              <w:rPr>
                <w:b/>
                <w:bCs/>
                <w:sz w:val="13"/>
                <w:szCs w:val="13"/>
              </w:rPr>
              <w:t>.1</w:t>
            </w:r>
            <w:r w:rsidR="00D83A15" w:rsidRPr="00A9638C">
              <w:rPr>
                <w:b/>
                <w:bCs/>
                <w:sz w:val="13"/>
                <w:szCs w:val="13"/>
              </w:rPr>
              <w:t>5</w:t>
            </w:r>
          </w:p>
          <w:p w14:paraId="33B064DF" w14:textId="12E30D8E" w:rsidR="004701AA" w:rsidRPr="00A9638C" w:rsidRDefault="004701AA" w:rsidP="000854C5">
            <w:pPr>
              <w:jc w:val="center"/>
              <w:rPr>
                <w:b/>
                <w:bCs/>
                <w:sz w:val="13"/>
                <w:szCs w:val="13"/>
              </w:rPr>
            </w:pPr>
            <w:r w:rsidRPr="00A9638C">
              <w:rPr>
                <w:b/>
                <w:bCs/>
                <w:sz w:val="13"/>
                <w:szCs w:val="13"/>
              </w:rPr>
              <w:t>(</w:t>
            </w:r>
            <w:r w:rsidR="00235FF1" w:rsidRPr="00A9638C">
              <w:rPr>
                <w:b/>
                <w:bCs/>
                <w:sz w:val="13"/>
                <w:szCs w:val="13"/>
              </w:rPr>
              <w:t>0.0</w:t>
            </w:r>
            <w:r w:rsidR="00D83A15" w:rsidRPr="00A9638C">
              <w:rPr>
                <w:b/>
                <w:bCs/>
                <w:sz w:val="13"/>
                <w:szCs w:val="13"/>
              </w:rPr>
              <w:t>06</w:t>
            </w:r>
            <w:r w:rsidRPr="00A9638C">
              <w:rPr>
                <w:b/>
                <w:bCs/>
                <w:sz w:val="13"/>
                <w:szCs w:val="13"/>
              </w:rPr>
              <w:t>)</w:t>
            </w:r>
          </w:p>
        </w:tc>
        <w:tc>
          <w:tcPr>
            <w:tcW w:w="1134" w:type="dxa"/>
            <w:tcBorders>
              <w:top w:val="nil"/>
              <w:left w:val="nil"/>
              <w:bottom w:val="single" w:sz="4" w:space="0" w:color="auto"/>
              <w:right w:val="nil"/>
            </w:tcBorders>
            <w:vAlign w:val="center"/>
          </w:tcPr>
          <w:p w14:paraId="40FE91F8" w14:textId="31AD56BB" w:rsidR="00927D11" w:rsidRPr="00A9638C" w:rsidRDefault="00235FF1" w:rsidP="000854C5">
            <w:pPr>
              <w:jc w:val="center"/>
              <w:rPr>
                <w:sz w:val="13"/>
                <w:szCs w:val="13"/>
              </w:rPr>
            </w:pPr>
            <w:r w:rsidRPr="00A9638C">
              <w:rPr>
                <w:rFonts w:hint="eastAsia"/>
                <w:sz w:val="13"/>
                <w:szCs w:val="13"/>
              </w:rPr>
              <w:t>4</w:t>
            </w:r>
            <w:r w:rsidRPr="00A9638C">
              <w:rPr>
                <w:sz w:val="13"/>
                <w:szCs w:val="13"/>
              </w:rPr>
              <w:t>.74</w:t>
            </w:r>
          </w:p>
          <w:p w14:paraId="111A89E8" w14:textId="61E5087E" w:rsidR="00235FF1" w:rsidRPr="00A9638C" w:rsidRDefault="00235FF1" w:rsidP="000854C5">
            <w:pPr>
              <w:jc w:val="center"/>
              <w:rPr>
                <w:sz w:val="13"/>
                <w:szCs w:val="13"/>
              </w:rPr>
            </w:pPr>
            <w:r w:rsidRPr="00A9638C">
              <w:rPr>
                <w:sz w:val="13"/>
                <w:szCs w:val="13"/>
              </w:rPr>
              <w:t>(0.3</w:t>
            </w:r>
            <w:r w:rsidR="00D83A15" w:rsidRPr="00A9638C">
              <w:rPr>
                <w:sz w:val="13"/>
                <w:szCs w:val="13"/>
              </w:rPr>
              <w:t>4</w:t>
            </w:r>
            <w:r w:rsidRPr="00A9638C">
              <w:rPr>
                <w:sz w:val="13"/>
                <w:szCs w:val="13"/>
              </w:rPr>
              <w:t>)</w:t>
            </w:r>
          </w:p>
        </w:tc>
        <w:tc>
          <w:tcPr>
            <w:tcW w:w="1249" w:type="dxa"/>
            <w:gridSpan w:val="2"/>
            <w:tcBorders>
              <w:top w:val="nil"/>
              <w:left w:val="nil"/>
              <w:bottom w:val="single" w:sz="4" w:space="0" w:color="auto"/>
              <w:right w:val="nil"/>
            </w:tcBorders>
            <w:vAlign w:val="center"/>
          </w:tcPr>
          <w:p w14:paraId="0682065B" w14:textId="391CFFC2" w:rsidR="00927D11" w:rsidRPr="00A9638C" w:rsidRDefault="000F45CF" w:rsidP="000854C5">
            <w:pPr>
              <w:jc w:val="center"/>
              <w:rPr>
                <w:sz w:val="13"/>
                <w:szCs w:val="13"/>
              </w:rPr>
            </w:pPr>
            <w:r w:rsidRPr="00A9638C">
              <w:rPr>
                <w:rFonts w:hint="eastAsia"/>
                <w:sz w:val="13"/>
                <w:szCs w:val="13"/>
              </w:rPr>
              <w:t>2</w:t>
            </w:r>
            <w:r w:rsidRPr="00A9638C">
              <w:rPr>
                <w:sz w:val="13"/>
                <w:szCs w:val="13"/>
              </w:rPr>
              <w:t>.45</w:t>
            </w:r>
          </w:p>
          <w:p w14:paraId="4355FCDA" w14:textId="34C3F9BC" w:rsidR="000F45CF" w:rsidRPr="00A9638C" w:rsidRDefault="000D26CA" w:rsidP="000854C5">
            <w:pPr>
              <w:jc w:val="center"/>
              <w:rPr>
                <w:sz w:val="13"/>
                <w:szCs w:val="13"/>
              </w:rPr>
            </w:pPr>
            <w:r w:rsidRPr="00A9638C">
              <w:rPr>
                <w:sz w:val="13"/>
                <w:szCs w:val="13"/>
              </w:rPr>
              <w:t>(</w:t>
            </w:r>
            <w:r w:rsidR="000F45CF" w:rsidRPr="00A9638C">
              <w:rPr>
                <w:sz w:val="13"/>
                <w:szCs w:val="13"/>
              </w:rPr>
              <w:t>0.04</w:t>
            </w:r>
            <w:r w:rsidRPr="00A9638C">
              <w:rPr>
                <w:sz w:val="13"/>
                <w:szCs w:val="13"/>
              </w:rPr>
              <w:t>)</w:t>
            </w:r>
          </w:p>
        </w:tc>
      </w:tr>
      <w:tr w:rsidR="00927D11" w14:paraId="43509EE7" w14:textId="77777777" w:rsidTr="00A9638C">
        <w:tc>
          <w:tcPr>
            <w:tcW w:w="1150" w:type="dxa"/>
            <w:vMerge w:val="restart"/>
            <w:tcBorders>
              <w:left w:val="nil"/>
              <w:right w:val="nil"/>
            </w:tcBorders>
            <w:vAlign w:val="center"/>
          </w:tcPr>
          <w:p w14:paraId="4252EDD5" w14:textId="6577120E" w:rsidR="00927D11" w:rsidRPr="003C6DFE" w:rsidRDefault="00927D11" w:rsidP="000854C5">
            <w:pPr>
              <w:jc w:val="center"/>
              <w:rPr>
                <w:sz w:val="13"/>
                <w:szCs w:val="13"/>
              </w:rPr>
            </w:pPr>
            <w:r w:rsidRPr="003C6DFE">
              <w:rPr>
                <w:sz w:val="13"/>
                <w:szCs w:val="13"/>
              </w:rPr>
              <w:t>Air Quality</w:t>
            </w:r>
          </w:p>
        </w:tc>
        <w:tc>
          <w:tcPr>
            <w:tcW w:w="1310" w:type="dxa"/>
            <w:vMerge w:val="restart"/>
            <w:tcBorders>
              <w:left w:val="nil"/>
              <w:right w:val="nil"/>
            </w:tcBorders>
            <w:vAlign w:val="center"/>
          </w:tcPr>
          <w:p w14:paraId="027AEF28" w14:textId="303C9B01" w:rsidR="00927D11" w:rsidRPr="003C6DFE" w:rsidRDefault="00927D11" w:rsidP="000854C5">
            <w:pPr>
              <w:jc w:val="center"/>
              <w:rPr>
                <w:sz w:val="13"/>
                <w:szCs w:val="13"/>
              </w:rPr>
            </w:pPr>
            <w:r w:rsidRPr="003C6DFE">
              <w:rPr>
                <w:rFonts w:hint="eastAsia"/>
                <w:sz w:val="13"/>
                <w:szCs w:val="13"/>
              </w:rPr>
              <w:t>-</w:t>
            </w:r>
          </w:p>
        </w:tc>
        <w:tc>
          <w:tcPr>
            <w:tcW w:w="1336" w:type="dxa"/>
            <w:tcBorders>
              <w:left w:val="nil"/>
              <w:bottom w:val="nil"/>
              <w:right w:val="nil"/>
            </w:tcBorders>
            <w:vAlign w:val="center"/>
          </w:tcPr>
          <w:p w14:paraId="41357ECA" w14:textId="6CBCF93C" w:rsidR="00927D11" w:rsidRPr="003C6DFE" w:rsidRDefault="00927D11" w:rsidP="000854C5">
            <w:pPr>
              <w:jc w:val="center"/>
              <w:rPr>
                <w:sz w:val="13"/>
                <w:szCs w:val="13"/>
              </w:rPr>
            </w:pPr>
            <w:r w:rsidRPr="003C6DFE">
              <w:rPr>
                <w:rFonts w:hint="eastAsia"/>
                <w:sz w:val="13"/>
                <w:szCs w:val="13"/>
              </w:rPr>
              <w:t>5</w:t>
            </w:r>
            <w:r w:rsidRPr="003C6DFE">
              <w:rPr>
                <w:sz w:val="13"/>
                <w:szCs w:val="13"/>
              </w:rPr>
              <w:t>00(1000)</w:t>
            </w:r>
          </w:p>
        </w:tc>
        <w:tc>
          <w:tcPr>
            <w:tcW w:w="1019" w:type="dxa"/>
            <w:tcBorders>
              <w:left w:val="nil"/>
              <w:bottom w:val="nil"/>
              <w:right w:val="nil"/>
            </w:tcBorders>
            <w:vAlign w:val="center"/>
          </w:tcPr>
          <w:p w14:paraId="79B941F0" w14:textId="77777777" w:rsidR="00927D11" w:rsidRPr="00A9638C" w:rsidRDefault="0067559E" w:rsidP="000854C5">
            <w:pPr>
              <w:jc w:val="center"/>
              <w:rPr>
                <w:sz w:val="13"/>
                <w:szCs w:val="13"/>
              </w:rPr>
            </w:pPr>
            <w:r w:rsidRPr="00A9638C">
              <w:rPr>
                <w:rFonts w:hint="eastAsia"/>
                <w:sz w:val="13"/>
                <w:szCs w:val="13"/>
              </w:rPr>
              <w:t>1</w:t>
            </w:r>
            <w:r w:rsidRPr="00A9638C">
              <w:rPr>
                <w:sz w:val="13"/>
                <w:szCs w:val="13"/>
              </w:rPr>
              <w:t>05.38</w:t>
            </w:r>
          </w:p>
          <w:p w14:paraId="3C4DDA23" w14:textId="5F62C8F9" w:rsidR="0067559E" w:rsidRPr="00A9638C" w:rsidRDefault="0067559E" w:rsidP="000854C5">
            <w:pPr>
              <w:jc w:val="center"/>
              <w:rPr>
                <w:sz w:val="13"/>
                <w:szCs w:val="13"/>
              </w:rPr>
            </w:pPr>
            <w:r w:rsidRPr="00A9638C">
              <w:rPr>
                <w:rFonts w:hint="eastAsia"/>
                <w:sz w:val="13"/>
                <w:szCs w:val="13"/>
              </w:rPr>
              <w:t>(</w:t>
            </w:r>
            <w:r w:rsidRPr="00A9638C">
              <w:rPr>
                <w:sz w:val="13"/>
                <w:szCs w:val="13"/>
              </w:rPr>
              <w:t>0.12)</w:t>
            </w:r>
          </w:p>
        </w:tc>
        <w:tc>
          <w:tcPr>
            <w:tcW w:w="1134" w:type="dxa"/>
            <w:tcBorders>
              <w:left w:val="nil"/>
              <w:bottom w:val="nil"/>
              <w:right w:val="nil"/>
            </w:tcBorders>
            <w:vAlign w:val="center"/>
          </w:tcPr>
          <w:p w14:paraId="44B48E3B" w14:textId="77777777" w:rsidR="00927D11" w:rsidRPr="00A9638C" w:rsidRDefault="0067559E" w:rsidP="000854C5">
            <w:pPr>
              <w:jc w:val="center"/>
              <w:rPr>
                <w:sz w:val="13"/>
                <w:szCs w:val="13"/>
              </w:rPr>
            </w:pPr>
            <w:r w:rsidRPr="00A9638C">
              <w:rPr>
                <w:rFonts w:hint="eastAsia"/>
                <w:sz w:val="13"/>
                <w:szCs w:val="13"/>
              </w:rPr>
              <w:t>1</w:t>
            </w:r>
            <w:r w:rsidRPr="00A9638C">
              <w:rPr>
                <w:sz w:val="13"/>
                <w:szCs w:val="13"/>
              </w:rPr>
              <w:t>04.23</w:t>
            </w:r>
          </w:p>
          <w:p w14:paraId="11B63786" w14:textId="36759BF3" w:rsidR="0067559E" w:rsidRPr="00A9638C" w:rsidRDefault="0067559E" w:rsidP="000854C5">
            <w:pPr>
              <w:jc w:val="center"/>
              <w:rPr>
                <w:sz w:val="13"/>
                <w:szCs w:val="13"/>
              </w:rPr>
            </w:pPr>
            <w:r w:rsidRPr="00A9638C">
              <w:rPr>
                <w:rFonts w:hint="eastAsia"/>
                <w:sz w:val="13"/>
                <w:szCs w:val="13"/>
              </w:rPr>
              <w:t>(</w:t>
            </w:r>
            <w:r w:rsidRPr="00A9638C">
              <w:rPr>
                <w:sz w:val="13"/>
                <w:szCs w:val="13"/>
              </w:rPr>
              <w:t>0.12)</w:t>
            </w:r>
          </w:p>
        </w:tc>
        <w:tc>
          <w:tcPr>
            <w:tcW w:w="1134" w:type="dxa"/>
            <w:tcBorders>
              <w:left w:val="nil"/>
              <w:bottom w:val="nil"/>
              <w:right w:val="nil"/>
            </w:tcBorders>
            <w:vAlign w:val="center"/>
          </w:tcPr>
          <w:p w14:paraId="496237A9" w14:textId="683E2480" w:rsidR="00927D11" w:rsidRPr="00A9638C" w:rsidRDefault="0067559E" w:rsidP="000854C5">
            <w:pPr>
              <w:jc w:val="center"/>
              <w:rPr>
                <w:sz w:val="13"/>
                <w:szCs w:val="13"/>
              </w:rPr>
            </w:pPr>
            <w:r w:rsidRPr="00A9638C">
              <w:rPr>
                <w:rFonts w:hint="eastAsia"/>
                <w:sz w:val="13"/>
                <w:szCs w:val="13"/>
              </w:rPr>
              <w:t>3</w:t>
            </w:r>
            <w:r w:rsidRPr="00A9638C">
              <w:rPr>
                <w:sz w:val="13"/>
                <w:szCs w:val="13"/>
              </w:rPr>
              <w:t>27.5</w:t>
            </w:r>
            <w:r w:rsidR="005F73E7" w:rsidRPr="00A9638C">
              <w:rPr>
                <w:sz w:val="13"/>
                <w:szCs w:val="13"/>
              </w:rPr>
              <w:t>2</w:t>
            </w:r>
          </w:p>
          <w:p w14:paraId="167CDC1C" w14:textId="1CAC2A7D" w:rsidR="0067559E" w:rsidRPr="00A9638C" w:rsidRDefault="0067559E" w:rsidP="000854C5">
            <w:pPr>
              <w:jc w:val="center"/>
              <w:rPr>
                <w:sz w:val="13"/>
                <w:szCs w:val="13"/>
              </w:rPr>
            </w:pPr>
            <w:r w:rsidRPr="00A9638C">
              <w:rPr>
                <w:rFonts w:hint="eastAsia"/>
                <w:sz w:val="13"/>
                <w:szCs w:val="13"/>
              </w:rPr>
              <w:t>（</w:t>
            </w:r>
            <w:r w:rsidRPr="00A9638C">
              <w:rPr>
                <w:rFonts w:hint="eastAsia"/>
                <w:sz w:val="13"/>
                <w:szCs w:val="13"/>
              </w:rPr>
              <w:t>0</w:t>
            </w:r>
            <w:r w:rsidRPr="00A9638C">
              <w:rPr>
                <w:sz w:val="13"/>
                <w:szCs w:val="13"/>
              </w:rPr>
              <w:t>.52</w:t>
            </w:r>
            <w:r w:rsidRPr="00A9638C">
              <w:rPr>
                <w:rFonts w:hint="eastAsia"/>
                <w:sz w:val="13"/>
                <w:szCs w:val="13"/>
              </w:rPr>
              <w:t>）</w:t>
            </w:r>
          </w:p>
        </w:tc>
        <w:tc>
          <w:tcPr>
            <w:tcW w:w="1249" w:type="dxa"/>
            <w:gridSpan w:val="2"/>
            <w:tcBorders>
              <w:left w:val="nil"/>
              <w:bottom w:val="nil"/>
              <w:right w:val="nil"/>
            </w:tcBorders>
            <w:vAlign w:val="center"/>
          </w:tcPr>
          <w:p w14:paraId="5B3B12F5" w14:textId="71231E34" w:rsidR="00927D11" w:rsidRPr="00A9638C" w:rsidRDefault="005F73E7" w:rsidP="000854C5">
            <w:pPr>
              <w:jc w:val="center"/>
              <w:rPr>
                <w:sz w:val="13"/>
                <w:szCs w:val="13"/>
              </w:rPr>
            </w:pPr>
            <w:r w:rsidRPr="00A9638C">
              <w:rPr>
                <w:rFonts w:hint="eastAsia"/>
                <w:sz w:val="13"/>
                <w:szCs w:val="13"/>
              </w:rPr>
              <w:t>9</w:t>
            </w:r>
            <w:r w:rsidRPr="00A9638C">
              <w:rPr>
                <w:sz w:val="13"/>
                <w:szCs w:val="13"/>
              </w:rPr>
              <w:t>5.38</w:t>
            </w:r>
          </w:p>
          <w:p w14:paraId="6E4E0CDE" w14:textId="60B38D62" w:rsidR="00900BEA" w:rsidRPr="00A9638C" w:rsidRDefault="005F73E7" w:rsidP="000854C5">
            <w:pPr>
              <w:jc w:val="center"/>
              <w:rPr>
                <w:sz w:val="13"/>
                <w:szCs w:val="13"/>
              </w:rPr>
            </w:pPr>
            <w:r w:rsidRPr="00A9638C">
              <w:rPr>
                <w:rFonts w:hint="eastAsia"/>
                <w:sz w:val="13"/>
                <w:szCs w:val="13"/>
              </w:rPr>
              <w:t>(</w:t>
            </w:r>
            <w:r w:rsidRPr="00A9638C">
              <w:rPr>
                <w:sz w:val="13"/>
                <w:szCs w:val="13"/>
              </w:rPr>
              <w:t>0.11)</w:t>
            </w:r>
          </w:p>
        </w:tc>
      </w:tr>
      <w:tr w:rsidR="00F169C1" w14:paraId="645192C8" w14:textId="77777777" w:rsidTr="00A9638C">
        <w:tc>
          <w:tcPr>
            <w:tcW w:w="1150" w:type="dxa"/>
            <w:vMerge/>
            <w:tcBorders>
              <w:left w:val="nil"/>
              <w:right w:val="nil"/>
            </w:tcBorders>
            <w:vAlign w:val="center"/>
          </w:tcPr>
          <w:p w14:paraId="76E670B5" w14:textId="77777777" w:rsidR="00F169C1" w:rsidRPr="003C6DFE" w:rsidRDefault="00F169C1" w:rsidP="000854C5">
            <w:pPr>
              <w:jc w:val="center"/>
              <w:rPr>
                <w:sz w:val="13"/>
                <w:szCs w:val="13"/>
              </w:rPr>
            </w:pPr>
          </w:p>
        </w:tc>
        <w:tc>
          <w:tcPr>
            <w:tcW w:w="1310" w:type="dxa"/>
            <w:vMerge/>
            <w:tcBorders>
              <w:left w:val="nil"/>
              <w:right w:val="nil"/>
            </w:tcBorders>
            <w:vAlign w:val="center"/>
          </w:tcPr>
          <w:p w14:paraId="017EB463" w14:textId="77777777" w:rsidR="00F169C1" w:rsidRPr="003C6DFE" w:rsidRDefault="00F169C1" w:rsidP="000854C5">
            <w:pPr>
              <w:jc w:val="center"/>
              <w:rPr>
                <w:sz w:val="13"/>
                <w:szCs w:val="13"/>
              </w:rPr>
            </w:pPr>
          </w:p>
        </w:tc>
        <w:tc>
          <w:tcPr>
            <w:tcW w:w="1336" w:type="dxa"/>
            <w:tcBorders>
              <w:top w:val="nil"/>
              <w:left w:val="nil"/>
              <w:bottom w:val="nil"/>
              <w:right w:val="nil"/>
            </w:tcBorders>
            <w:vAlign w:val="center"/>
          </w:tcPr>
          <w:p w14:paraId="74DAEB57" w14:textId="28B266A3" w:rsidR="00F169C1" w:rsidRPr="003C6DFE" w:rsidRDefault="00F169C1" w:rsidP="000854C5">
            <w:pPr>
              <w:jc w:val="center"/>
              <w:rPr>
                <w:sz w:val="13"/>
                <w:szCs w:val="13"/>
              </w:rPr>
            </w:pPr>
            <w:r w:rsidRPr="003C6DFE">
              <w:rPr>
                <w:rFonts w:hint="eastAsia"/>
                <w:sz w:val="13"/>
                <w:szCs w:val="13"/>
              </w:rPr>
              <w:t>1</w:t>
            </w:r>
            <w:r w:rsidRPr="003C6DFE">
              <w:rPr>
                <w:sz w:val="13"/>
                <w:szCs w:val="13"/>
              </w:rPr>
              <w:t>000(1000)</w:t>
            </w:r>
          </w:p>
        </w:tc>
        <w:tc>
          <w:tcPr>
            <w:tcW w:w="1019" w:type="dxa"/>
            <w:tcBorders>
              <w:top w:val="nil"/>
              <w:left w:val="nil"/>
              <w:bottom w:val="nil"/>
              <w:right w:val="nil"/>
            </w:tcBorders>
            <w:vAlign w:val="center"/>
          </w:tcPr>
          <w:p w14:paraId="0BDBECF0" w14:textId="77777777" w:rsidR="00F169C1" w:rsidRPr="00A9638C" w:rsidRDefault="005F73E7" w:rsidP="000854C5">
            <w:pPr>
              <w:jc w:val="center"/>
              <w:rPr>
                <w:sz w:val="13"/>
                <w:szCs w:val="13"/>
              </w:rPr>
            </w:pPr>
            <w:r w:rsidRPr="00A9638C">
              <w:rPr>
                <w:rFonts w:hint="eastAsia"/>
                <w:sz w:val="13"/>
                <w:szCs w:val="13"/>
              </w:rPr>
              <w:t>1</w:t>
            </w:r>
            <w:r w:rsidRPr="00A9638C">
              <w:rPr>
                <w:sz w:val="13"/>
                <w:szCs w:val="13"/>
              </w:rPr>
              <w:t>01.86</w:t>
            </w:r>
          </w:p>
          <w:p w14:paraId="0D835D59" w14:textId="2308A917" w:rsidR="005F73E7" w:rsidRPr="00A9638C" w:rsidRDefault="005F73E7" w:rsidP="000854C5">
            <w:pPr>
              <w:jc w:val="center"/>
              <w:rPr>
                <w:sz w:val="13"/>
                <w:szCs w:val="13"/>
              </w:rPr>
            </w:pPr>
            <w:r w:rsidRPr="00A9638C">
              <w:rPr>
                <w:rFonts w:hint="eastAsia"/>
                <w:sz w:val="13"/>
                <w:szCs w:val="13"/>
              </w:rPr>
              <w:t>(</w:t>
            </w:r>
            <w:r w:rsidRPr="00A9638C">
              <w:rPr>
                <w:sz w:val="13"/>
                <w:szCs w:val="13"/>
              </w:rPr>
              <w:t>0.11)</w:t>
            </w:r>
          </w:p>
        </w:tc>
        <w:tc>
          <w:tcPr>
            <w:tcW w:w="1134" w:type="dxa"/>
            <w:tcBorders>
              <w:top w:val="nil"/>
              <w:left w:val="nil"/>
              <w:bottom w:val="nil"/>
              <w:right w:val="nil"/>
            </w:tcBorders>
            <w:vAlign w:val="center"/>
          </w:tcPr>
          <w:p w14:paraId="6EB390F8" w14:textId="77777777" w:rsidR="00F169C1" w:rsidRPr="00A9638C" w:rsidRDefault="005F73E7" w:rsidP="000854C5">
            <w:pPr>
              <w:jc w:val="center"/>
              <w:rPr>
                <w:sz w:val="13"/>
                <w:szCs w:val="13"/>
              </w:rPr>
            </w:pPr>
            <w:r w:rsidRPr="00A9638C">
              <w:rPr>
                <w:rFonts w:hint="eastAsia"/>
                <w:sz w:val="13"/>
                <w:szCs w:val="13"/>
              </w:rPr>
              <w:t>9</w:t>
            </w:r>
            <w:r w:rsidRPr="00A9638C">
              <w:rPr>
                <w:sz w:val="13"/>
                <w:szCs w:val="13"/>
              </w:rPr>
              <w:t>8.97</w:t>
            </w:r>
          </w:p>
          <w:p w14:paraId="03A0DE33" w14:textId="6F32C7ED" w:rsidR="005F73E7" w:rsidRPr="00A9638C" w:rsidRDefault="005F73E7" w:rsidP="000854C5">
            <w:pPr>
              <w:jc w:val="center"/>
              <w:rPr>
                <w:sz w:val="13"/>
                <w:szCs w:val="13"/>
              </w:rPr>
            </w:pPr>
            <w:r w:rsidRPr="00A9638C">
              <w:rPr>
                <w:rFonts w:hint="eastAsia"/>
                <w:sz w:val="13"/>
                <w:szCs w:val="13"/>
              </w:rPr>
              <w:t>(</w:t>
            </w:r>
            <w:r w:rsidRPr="00A9638C">
              <w:rPr>
                <w:sz w:val="13"/>
                <w:szCs w:val="13"/>
              </w:rPr>
              <w:t>0.11)</w:t>
            </w:r>
          </w:p>
        </w:tc>
        <w:tc>
          <w:tcPr>
            <w:tcW w:w="1134" w:type="dxa"/>
            <w:tcBorders>
              <w:top w:val="nil"/>
              <w:left w:val="nil"/>
              <w:bottom w:val="nil"/>
              <w:right w:val="nil"/>
            </w:tcBorders>
            <w:vAlign w:val="center"/>
          </w:tcPr>
          <w:p w14:paraId="6CFCAB42" w14:textId="77777777" w:rsidR="00F169C1" w:rsidRPr="00A9638C" w:rsidRDefault="005F73E7" w:rsidP="000854C5">
            <w:pPr>
              <w:jc w:val="center"/>
              <w:rPr>
                <w:sz w:val="13"/>
                <w:szCs w:val="13"/>
              </w:rPr>
            </w:pPr>
            <w:r w:rsidRPr="00A9638C">
              <w:rPr>
                <w:sz w:val="13"/>
                <w:szCs w:val="13"/>
              </w:rPr>
              <w:t>306.72</w:t>
            </w:r>
          </w:p>
          <w:p w14:paraId="4D790D37" w14:textId="7C88E07B" w:rsidR="005F73E7" w:rsidRPr="00A9638C" w:rsidRDefault="005F73E7" w:rsidP="000854C5">
            <w:pPr>
              <w:jc w:val="center"/>
              <w:rPr>
                <w:sz w:val="13"/>
                <w:szCs w:val="13"/>
              </w:rPr>
            </w:pPr>
            <w:r w:rsidRPr="00A9638C">
              <w:rPr>
                <w:rFonts w:hint="eastAsia"/>
                <w:sz w:val="13"/>
                <w:szCs w:val="13"/>
              </w:rPr>
              <w:t>(</w:t>
            </w:r>
            <w:r w:rsidRPr="00A9638C">
              <w:rPr>
                <w:sz w:val="13"/>
                <w:szCs w:val="13"/>
              </w:rPr>
              <w:t>0.49)</w:t>
            </w:r>
          </w:p>
        </w:tc>
        <w:tc>
          <w:tcPr>
            <w:tcW w:w="1249" w:type="dxa"/>
            <w:gridSpan w:val="2"/>
            <w:tcBorders>
              <w:top w:val="nil"/>
              <w:left w:val="nil"/>
              <w:bottom w:val="nil"/>
              <w:right w:val="nil"/>
            </w:tcBorders>
            <w:vAlign w:val="center"/>
          </w:tcPr>
          <w:p w14:paraId="5A99B87E" w14:textId="77777777" w:rsidR="00F169C1" w:rsidRPr="00A9638C" w:rsidRDefault="005F73E7" w:rsidP="000854C5">
            <w:pPr>
              <w:jc w:val="center"/>
              <w:rPr>
                <w:sz w:val="13"/>
                <w:szCs w:val="13"/>
              </w:rPr>
            </w:pPr>
            <w:r w:rsidRPr="00A9638C">
              <w:rPr>
                <w:rFonts w:hint="eastAsia"/>
                <w:sz w:val="13"/>
                <w:szCs w:val="13"/>
              </w:rPr>
              <w:t>8</w:t>
            </w:r>
            <w:r w:rsidRPr="00A9638C">
              <w:rPr>
                <w:sz w:val="13"/>
                <w:szCs w:val="13"/>
              </w:rPr>
              <w:t>9.29</w:t>
            </w:r>
          </w:p>
          <w:p w14:paraId="76EFB076" w14:textId="681814C6" w:rsidR="005F73E7" w:rsidRPr="00A9638C" w:rsidRDefault="005F73E7" w:rsidP="000854C5">
            <w:pPr>
              <w:jc w:val="center"/>
              <w:rPr>
                <w:sz w:val="13"/>
                <w:szCs w:val="13"/>
              </w:rPr>
            </w:pPr>
            <w:r w:rsidRPr="00A9638C">
              <w:rPr>
                <w:rFonts w:hint="eastAsia"/>
                <w:sz w:val="13"/>
                <w:szCs w:val="13"/>
              </w:rPr>
              <w:t>(</w:t>
            </w:r>
            <w:r w:rsidRPr="00A9638C">
              <w:rPr>
                <w:sz w:val="13"/>
                <w:szCs w:val="13"/>
              </w:rPr>
              <w:t>0.10)</w:t>
            </w:r>
          </w:p>
        </w:tc>
      </w:tr>
      <w:tr w:rsidR="00F169C1" w14:paraId="1D2870F1" w14:textId="77777777" w:rsidTr="00A9638C">
        <w:tc>
          <w:tcPr>
            <w:tcW w:w="1150" w:type="dxa"/>
            <w:vMerge/>
            <w:tcBorders>
              <w:left w:val="nil"/>
              <w:right w:val="nil"/>
            </w:tcBorders>
            <w:vAlign w:val="center"/>
          </w:tcPr>
          <w:p w14:paraId="68B21097" w14:textId="77777777" w:rsidR="00F169C1" w:rsidRPr="003C6DFE" w:rsidRDefault="00F169C1" w:rsidP="000854C5">
            <w:pPr>
              <w:jc w:val="center"/>
              <w:rPr>
                <w:sz w:val="13"/>
                <w:szCs w:val="13"/>
              </w:rPr>
            </w:pPr>
          </w:p>
        </w:tc>
        <w:tc>
          <w:tcPr>
            <w:tcW w:w="1310" w:type="dxa"/>
            <w:vMerge/>
            <w:tcBorders>
              <w:left w:val="nil"/>
              <w:right w:val="nil"/>
            </w:tcBorders>
            <w:vAlign w:val="center"/>
          </w:tcPr>
          <w:p w14:paraId="12336320" w14:textId="77777777" w:rsidR="00F169C1" w:rsidRPr="003C6DFE" w:rsidRDefault="00F169C1" w:rsidP="000854C5">
            <w:pPr>
              <w:jc w:val="center"/>
              <w:rPr>
                <w:sz w:val="13"/>
                <w:szCs w:val="13"/>
              </w:rPr>
            </w:pPr>
          </w:p>
        </w:tc>
        <w:tc>
          <w:tcPr>
            <w:tcW w:w="1336" w:type="dxa"/>
            <w:tcBorders>
              <w:top w:val="nil"/>
              <w:left w:val="nil"/>
              <w:bottom w:val="single" w:sz="4" w:space="0" w:color="auto"/>
              <w:right w:val="nil"/>
            </w:tcBorders>
            <w:vAlign w:val="center"/>
          </w:tcPr>
          <w:p w14:paraId="586E762D" w14:textId="5F184E29" w:rsidR="00F169C1" w:rsidRPr="003C6DFE" w:rsidRDefault="00F169C1" w:rsidP="000854C5">
            <w:pPr>
              <w:jc w:val="center"/>
              <w:rPr>
                <w:sz w:val="13"/>
                <w:szCs w:val="13"/>
              </w:rPr>
            </w:pPr>
            <w:r w:rsidRPr="003C6DFE">
              <w:rPr>
                <w:rFonts w:hint="eastAsia"/>
                <w:sz w:val="13"/>
                <w:szCs w:val="13"/>
              </w:rPr>
              <w:t>2</w:t>
            </w:r>
            <w:r w:rsidRPr="003C6DFE">
              <w:rPr>
                <w:sz w:val="13"/>
                <w:szCs w:val="13"/>
              </w:rPr>
              <w:t>000(1000)</w:t>
            </w:r>
          </w:p>
        </w:tc>
        <w:tc>
          <w:tcPr>
            <w:tcW w:w="1019" w:type="dxa"/>
            <w:tcBorders>
              <w:top w:val="nil"/>
              <w:left w:val="nil"/>
              <w:bottom w:val="single" w:sz="4" w:space="0" w:color="auto"/>
              <w:right w:val="nil"/>
            </w:tcBorders>
            <w:vAlign w:val="center"/>
          </w:tcPr>
          <w:p w14:paraId="5741D77C" w14:textId="6C773055" w:rsidR="00F169C1" w:rsidRPr="00A9638C" w:rsidRDefault="005F73E7" w:rsidP="000854C5">
            <w:pPr>
              <w:jc w:val="center"/>
              <w:rPr>
                <w:sz w:val="13"/>
                <w:szCs w:val="13"/>
              </w:rPr>
            </w:pPr>
            <w:r w:rsidRPr="00A9638C">
              <w:rPr>
                <w:rFonts w:hint="eastAsia"/>
                <w:sz w:val="13"/>
                <w:szCs w:val="13"/>
              </w:rPr>
              <w:t>9</w:t>
            </w:r>
            <w:r w:rsidRPr="00A9638C">
              <w:rPr>
                <w:sz w:val="13"/>
                <w:szCs w:val="13"/>
              </w:rPr>
              <w:t>5.76</w:t>
            </w:r>
          </w:p>
          <w:p w14:paraId="20B874FD" w14:textId="3DC52791" w:rsidR="005F73E7" w:rsidRPr="00A9638C" w:rsidRDefault="005F73E7" w:rsidP="000854C5">
            <w:pPr>
              <w:jc w:val="center"/>
              <w:rPr>
                <w:sz w:val="13"/>
                <w:szCs w:val="13"/>
              </w:rPr>
            </w:pPr>
            <w:r w:rsidRPr="00A9638C">
              <w:rPr>
                <w:rFonts w:hint="eastAsia"/>
                <w:sz w:val="13"/>
                <w:szCs w:val="13"/>
              </w:rPr>
              <w:t>(</w:t>
            </w:r>
            <w:r w:rsidRPr="00A9638C">
              <w:rPr>
                <w:sz w:val="13"/>
                <w:szCs w:val="13"/>
              </w:rPr>
              <w:t>0.11)</w:t>
            </w:r>
          </w:p>
        </w:tc>
        <w:tc>
          <w:tcPr>
            <w:tcW w:w="1134" w:type="dxa"/>
            <w:tcBorders>
              <w:top w:val="nil"/>
              <w:left w:val="nil"/>
              <w:bottom w:val="single" w:sz="4" w:space="0" w:color="auto"/>
              <w:right w:val="nil"/>
            </w:tcBorders>
            <w:vAlign w:val="center"/>
          </w:tcPr>
          <w:p w14:paraId="18A70DC1" w14:textId="77777777" w:rsidR="00F169C1" w:rsidRPr="00A9638C" w:rsidRDefault="003C6DFE" w:rsidP="000854C5">
            <w:pPr>
              <w:jc w:val="center"/>
              <w:rPr>
                <w:sz w:val="13"/>
                <w:szCs w:val="13"/>
              </w:rPr>
            </w:pPr>
            <w:r w:rsidRPr="00A9638C">
              <w:rPr>
                <w:rFonts w:hint="eastAsia"/>
                <w:sz w:val="13"/>
                <w:szCs w:val="13"/>
              </w:rPr>
              <w:t>9</w:t>
            </w:r>
            <w:r w:rsidRPr="00A9638C">
              <w:rPr>
                <w:sz w:val="13"/>
                <w:szCs w:val="13"/>
              </w:rPr>
              <w:t>2.80</w:t>
            </w:r>
          </w:p>
          <w:p w14:paraId="5F6CE32D" w14:textId="5379F95A" w:rsidR="003C6DFE" w:rsidRPr="00A9638C" w:rsidRDefault="003C6DFE" w:rsidP="000854C5">
            <w:pPr>
              <w:jc w:val="center"/>
              <w:rPr>
                <w:sz w:val="13"/>
                <w:szCs w:val="13"/>
              </w:rPr>
            </w:pPr>
            <w:r w:rsidRPr="00A9638C">
              <w:rPr>
                <w:rFonts w:hint="eastAsia"/>
                <w:sz w:val="13"/>
                <w:szCs w:val="13"/>
              </w:rPr>
              <w:t>(</w:t>
            </w:r>
            <w:r w:rsidRPr="00A9638C">
              <w:rPr>
                <w:sz w:val="13"/>
                <w:szCs w:val="13"/>
              </w:rPr>
              <w:t>0.10)</w:t>
            </w:r>
          </w:p>
        </w:tc>
        <w:tc>
          <w:tcPr>
            <w:tcW w:w="1134" w:type="dxa"/>
            <w:tcBorders>
              <w:top w:val="nil"/>
              <w:left w:val="nil"/>
              <w:bottom w:val="single" w:sz="4" w:space="0" w:color="auto"/>
              <w:right w:val="nil"/>
            </w:tcBorders>
            <w:vAlign w:val="center"/>
          </w:tcPr>
          <w:p w14:paraId="73CABE29" w14:textId="13D58308" w:rsidR="00F169C1" w:rsidRPr="00A9638C" w:rsidRDefault="003C6DFE" w:rsidP="000854C5">
            <w:pPr>
              <w:jc w:val="center"/>
              <w:rPr>
                <w:sz w:val="13"/>
                <w:szCs w:val="13"/>
              </w:rPr>
            </w:pPr>
            <w:r w:rsidRPr="00A9638C">
              <w:rPr>
                <w:rFonts w:hint="eastAsia"/>
                <w:sz w:val="13"/>
                <w:szCs w:val="13"/>
              </w:rPr>
              <w:t>2</w:t>
            </w:r>
            <w:r w:rsidRPr="00A9638C">
              <w:rPr>
                <w:sz w:val="13"/>
                <w:szCs w:val="13"/>
              </w:rPr>
              <w:t>68</w:t>
            </w:r>
          </w:p>
          <w:p w14:paraId="6F542A4F" w14:textId="2E97E268" w:rsidR="003C6DFE" w:rsidRPr="00A9638C" w:rsidRDefault="003C6DFE" w:rsidP="000854C5">
            <w:pPr>
              <w:jc w:val="center"/>
              <w:rPr>
                <w:sz w:val="13"/>
                <w:szCs w:val="13"/>
              </w:rPr>
            </w:pPr>
            <w:r w:rsidRPr="00A9638C">
              <w:rPr>
                <w:rFonts w:hint="eastAsia"/>
                <w:sz w:val="13"/>
                <w:szCs w:val="13"/>
              </w:rPr>
              <w:t>(</w:t>
            </w:r>
            <w:r w:rsidRPr="00A9638C">
              <w:rPr>
                <w:sz w:val="13"/>
                <w:szCs w:val="13"/>
              </w:rPr>
              <w:t>0.44)</w:t>
            </w:r>
          </w:p>
        </w:tc>
        <w:tc>
          <w:tcPr>
            <w:tcW w:w="1249" w:type="dxa"/>
            <w:gridSpan w:val="2"/>
            <w:tcBorders>
              <w:top w:val="nil"/>
              <w:left w:val="nil"/>
              <w:bottom w:val="single" w:sz="4" w:space="0" w:color="auto"/>
              <w:right w:val="nil"/>
            </w:tcBorders>
            <w:vAlign w:val="center"/>
          </w:tcPr>
          <w:p w14:paraId="29D9A51F" w14:textId="77777777" w:rsidR="00F169C1" w:rsidRPr="00A9638C" w:rsidRDefault="003C6DFE" w:rsidP="000854C5">
            <w:pPr>
              <w:jc w:val="center"/>
              <w:rPr>
                <w:sz w:val="13"/>
                <w:szCs w:val="13"/>
              </w:rPr>
            </w:pPr>
            <w:r w:rsidRPr="00A9638C">
              <w:rPr>
                <w:rFonts w:hint="eastAsia"/>
                <w:sz w:val="13"/>
                <w:szCs w:val="13"/>
              </w:rPr>
              <w:t>8</w:t>
            </w:r>
            <w:r w:rsidRPr="00A9638C">
              <w:rPr>
                <w:sz w:val="13"/>
                <w:szCs w:val="13"/>
              </w:rPr>
              <w:t>9.24</w:t>
            </w:r>
          </w:p>
          <w:p w14:paraId="026CA5FC" w14:textId="06A9D594" w:rsidR="003C6DFE" w:rsidRPr="00A9638C" w:rsidRDefault="003C6DFE" w:rsidP="000854C5">
            <w:pPr>
              <w:jc w:val="center"/>
              <w:rPr>
                <w:sz w:val="13"/>
                <w:szCs w:val="13"/>
              </w:rPr>
            </w:pPr>
            <w:r w:rsidRPr="00A9638C">
              <w:rPr>
                <w:rFonts w:hint="eastAsia"/>
                <w:sz w:val="13"/>
                <w:szCs w:val="13"/>
              </w:rPr>
              <w:t>(</w:t>
            </w:r>
            <w:r w:rsidRPr="00A9638C">
              <w:rPr>
                <w:sz w:val="13"/>
                <w:szCs w:val="13"/>
              </w:rPr>
              <w:t>0.10)</w:t>
            </w:r>
          </w:p>
        </w:tc>
      </w:tr>
      <w:tr w:rsidR="00F169C1" w14:paraId="617AEE54" w14:textId="77777777" w:rsidTr="00A9638C">
        <w:tc>
          <w:tcPr>
            <w:tcW w:w="1150" w:type="dxa"/>
            <w:vMerge/>
            <w:tcBorders>
              <w:left w:val="nil"/>
              <w:right w:val="nil"/>
            </w:tcBorders>
            <w:vAlign w:val="center"/>
          </w:tcPr>
          <w:p w14:paraId="6A571B92" w14:textId="77777777" w:rsidR="00F169C1" w:rsidRPr="003C6DFE" w:rsidRDefault="00F169C1" w:rsidP="000854C5">
            <w:pPr>
              <w:jc w:val="center"/>
              <w:rPr>
                <w:sz w:val="13"/>
                <w:szCs w:val="13"/>
              </w:rPr>
            </w:pPr>
          </w:p>
        </w:tc>
        <w:tc>
          <w:tcPr>
            <w:tcW w:w="1310" w:type="dxa"/>
            <w:vMerge w:val="restart"/>
            <w:tcBorders>
              <w:left w:val="nil"/>
              <w:right w:val="nil"/>
            </w:tcBorders>
            <w:vAlign w:val="center"/>
          </w:tcPr>
          <w:p w14:paraId="2AC99AF7" w14:textId="20135400" w:rsidR="00F169C1" w:rsidRPr="003C6DFE" w:rsidRDefault="00F169C1" w:rsidP="000854C5">
            <w:pPr>
              <w:jc w:val="center"/>
              <w:rPr>
                <w:sz w:val="13"/>
                <w:szCs w:val="13"/>
              </w:rPr>
            </w:pPr>
            <w:r w:rsidRPr="003C6DFE">
              <w:rPr>
                <w:rFonts w:hint="eastAsia"/>
                <w:sz w:val="13"/>
                <w:szCs w:val="13"/>
              </w:rPr>
              <w:t>R</w:t>
            </w:r>
            <w:r w:rsidRPr="003C6DFE">
              <w:rPr>
                <w:sz w:val="13"/>
                <w:szCs w:val="13"/>
              </w:rPr>
              <w:t>SIS</w:t>
            </w:r>
          </w:p>
        </w:tc>
        <w:tc>
          <w:tcPr>
            <w:tcW w:w="1336" w:type="dxa"/>
            <w:tcBorders>
              <w:top w:val="single" w:sz="4" w:space="0" w:color="auto"/>
              <w:left w:val="nil"/>
              <w:bottom w:val="nil"/>
              <w:right w:val="nil"/>
            </w:tcBorders>
            <w:vAlign w:val="center"/>
          </w:tcPr>
          <w:p w14:paraId="134AB0ED" w14:textId="427B57A8" w:rsidR="00F169C1" w:rsidRPr="003C6DFE" w:rsidRDefault="00F169C1" w:rsidP="000854C5">
            <w:pPr>
              <w:jc w:val="center"/>
              <w:rPr>
                <w:sz w:val="13"/>
                <w:szCs w:val="13"/>
              </w:rPr>
            </w:pPr>
            <w:r w:rsidRPr="003C6DFE">
              <w:rPr>
                <w:rFonts w:hint="eastAsia"/>
                <w:sz w:val="13"/>
                <w:szCs w:val="13"/>
              </w:rPr>
              <w:t>5</w:t>
            </w:r>
            <w:r w:rsidRPr="003C6DFE">
              <w:rPr>
                <w:sz w:val="13"/>
                <w:szCs w:val="13"/>
              </w:rPr>
              <w:t>00(1000)</w:t>
            </w:r>
          </w:p>
        </w:tc>
        <w:tc>
          <w:tcPr>
            <w:tcW w:w="1019" w:type="dxa"/>
            <w:tcBorders>
              <w:top w:val="single" w:sz="4" w:space="0" w:color="auto"/>
              <w:left w:val="nil"/>
              <w:bottom w:val="nil"/>
              <w:right w:val="nil"/>
            </w:tcBorders>
            <w:vAlign w:val="center"/>
          </w:tcPr>
          <w:p w14:paraId="659C900D" w14:textId="36A263D6" w:rsidR="00F169C1" w:rsidRPr="00A9638C" w:rsidRDefault="0067559E" w:rsidP="000854C5">
            <w:pPr>
              <w:jc w:val="center"/>
              <w:rPr>
                <w:sz w:val="13"/>
                <w:szCs w:val="13"/>
              </w:rPr>
            </w:pPr>
            <w:r w:rsidRPr="00A9638C">
              <w:rPr>
                <w:rFonts w:hint="eastAsia"/>
                <w:sz w:val="13"/>
                <w:szCs w:val="13"/>
              </w:rPr>
              <w:t>1</w:t>
            </w:r>
            <w:r w:rsidRPr="00A9638C">
              <w:rPr>
                <w:sz w:val="13"/>
                <w:szCs w:val="13"/>
              </w:rPr>
              <w:t>01.43</w:t>
            </w:r>
          </w:p>
          <w:p w14:paraId="33723A9B" w14:textId="0EDCD579" w:rsidR="0067559E" w:rsidRPr="00A9638C" w:rsidRDefault="0067559E" w:rsidP="000854C5">
            <w:pPr>
              <w:jc w:val="center"/>
              <w:rPr>
                <w:sz w:val="13"/>
                <w:szCs w:val="13"/>
              </w:rPr>
            </w:pPr>
            <w:r w:rsidRPr="00A9638C">
              <w:rPr>
                <w:rFonts w:hint="eastAsia"/>
                <w:sz w:val="13"/>
                <w:szCs w:val="13"/>
              </w:rPr>
              <w:t>(</w:t>
            </w:r>
            <w:r w:rsidRPr="00A9638C">
              <w:rPr>
                <w:sz w:val="13"/>
                <w:szCs w:val="13"/>
              </w:rPr>
              <w:t>0.11)</w:t>
            </w:r>
          </w:p>
        </w:tc>
        <w:tc>
          <w:tcPr>
            <w:tcW w:w="1134" w:type="dxa"/>
            <w:tcBorders>
              <w:top w:val="single" w:sz="4" w:space="0" w:color="auto"/>
              <w:left w:val="nil"/>
              <w:bottom w:val="nil"/>
              <w:right w:val="nil"/>
            </w:tcBorders>
            <w:vAlign w:val="center"/>
          </w:tcPr>
          <w:p w14:paraId="5A05869B" w14:textId="55760D9E" w:rsidR="00F169C1" w:rsidRPr="00A9638C" w:rsidRDefault="0067559E" w:rsidP="000854C5">
            <w:pPr>
              <w:jc w:val="center"/>
              <w:rPr>
                <w:b/>
                <w:bCs/>
                <w:sz w:val="13"/>
                <w:szCs w:val="13"/>
              </w:rPr>
            </w:pPr>
            <w:r w:rsidRPr="00A9638C">
              <w:rPr>
                <w:rFonts w:hint="eastAsia"/>
                <w:b/>
                <w:bCs/>
                <w:sz w:val="13"/>
                <w:szCs w:val="13"/>
              </w:rPr>
              <w:t>8</w:t>
            </w:r>
            <w:r w:rsidRPr="00A9638C">
              <w:rPr>
                <w:b/>
                <w:bCs/>
                <w:sz w:val="13"/>
                <w:szCs w:val="13"/>
              </w:rPr>
              <w:t>9.85</w:t>
            </w:r>
          </w:p>
          <w:p w14:paraId="403F233A" w14:textId="6088F15F" w:rsidR="0067559E" w:rsidRPr="00A9638C" w:rsidRDefault="0067559E" w:rsidP="000854C5">
            <w:pPr>
              <w:jc w:val="center"/>
              <w:rPr>
                <w:b/>
                <w:bCs/>
                <w:sz w:val="13"/>
                <w:szCs w:val="13"/>
              </w:rPr>
            </w:pPr>
            <w:r w:rsidRPr="00A9638C">
              <w:rPr>
                <w:rFonts w:hint="eastAsia"/>
                <w:b/>
                <w:bCs/>
                <w:sz w:val="13"/>
                <w:szCs w:val="13"/>
              </w:rPr>
              <w:t>(</w:t>
            </w:r>
            <w:r w:rsidRPr="00A9638C">
              <w:rPr>
                <w:b/>
                <w:bCs/>
                <w:sz w:val="13"/>
                <w:szCs w:val="13"/>
              </w:rPr>
              <w:t>0.10)</w:t>
            </w:r>
          </w:p>
        </w:tc>
        <w:tc>
          <w:tcPr>
            <w:tcW w:w="1134" w:type="dxa"/>
            <w:tcBorders>
              <w:top w:val="single" w:sz="4" w:space="0" w:color="auto"/>
              <w:left w:val="nil"/>
              <w:bottom w:val="nil"/>
              <w:right w:val="nil"/>
            </w:tcBorders>
            <w:vAlign w:val="center"/>
          </w:tcPr>
          <w:p w14:paraId="58C1F470" w14:textId="27562360" w:rsidR="00F169C1" w:rsidRPr="00A9638C" w:rsidRDefault="0067559E" w:rsidP="000854C5">
            <w:pPr>
              <w:jc w:val="center"/>
              <w:rPr>
                <w:sz w:val="13"/>
                <w:szCs w:val="13"/>
              </w:rPr>
            </w:pPr>
            <w:r w:rsidRPr="00A9638C">
              <w:rPr>
                <w:rFonts w:hint="eastAsia"/>
                <w:sz w:val="13"/>
                <w:szCs w:val="13"/>
              </w:rPr>
              <w:t>2</w:t>
            </w:r>
            <w:r w:rsidRPr="00A9638C">
              <w:rPr>
                <w:sz w:val="13"/>
                <w:szCs w:val="13"/>
              </w:rPr>
              <w:t>18.9</w:t>
            </w:r>
            <w:r w:rsidR="005F73E7" w:rsidRPr="00A9638C">
              <w:rPr>
                <w:sz w:val="13"/>
                <w:szCs w:val="13"/>
              </w:rPr>
              <w:t>3</w:t>
            </w:r>
          </w:p>
          <w:p w14:paraId="51373685" w14:textId="011075D2" w:rsidR="0067559E" w:rsidRPr="00A9638C" w:rsidRDefault="0067559E" w:rsidP="000854C5">
            <w:pPr>
              <w:jc w:val="center"/>
              <w:rPr>
                <w:sz w:val="13"/>
                <w:szCs w:val="13"/>
              </w:rPr>
            </w:pPr>
            <w:r w:rsidRPr="00A9638C">
              <w:rPr>
                <w:sz w:val="13"/>
                <w:szCs w:val="13"/>
              </w:rPr>
              <w:t>(0.31)</w:t>
            </w:r>
          </w:p>
        </w:tc>
        <w:tc>
          <w:tcPr>
            <w:tcW w:w="1249" w:type="dxa"/>
            <w:gridSpan w:val="2"/>
            <w:tcBorders>
              <w:top w:val="single" w:sz="4" w:space="0" w:color="auto"/>
              <w:left w:val="nil"/>
              <w:bottom w:val="nil"/>
              <w:right w:val="nil"/>
            </w:tcBorders>
            <w:vAlign w:val="center"/>
          </w:tcPr>
          <w:p w14:paraId="04C1B0EA" w14:textId="56534E57" w:rsidR="00F169C1" w:rsidRPr="00A9638C" w:rsidRDefault="005F73E7" w:rsidP="000854C5">
            <w:pPr>
              <w:jc w:val="center"/>
              <w:rPr>
                <w:sz w:val="13"/>
                <w:szCs w:val="13"/>
              </w:rPr>
            </w:pPr>
            <w:r w:rsidRPr="00A9638C">
              <w:rPr>
                <w:rFonts w:hint="eastAsia"/>
                <w:sz w:val="13"/>
                <w:szCs w:val="13"/>
              </w:rPr>
              <w:t>8</w:t>
            </w:r>
            <w:r w:rsidRPr="00A9638C">
              <w:rPr>
                <w:sz w:val="13"/>
                <w:szCs w:val="13"/>
              </w:rPr>
              <w:t>9.92</w:t>
            </w:r>
          </w:p>
          <w:p w14:paraId="25E87270" w14:textId="54F15671" w:rsidR="005F73E7" w:rsidRPr="00A9638C" w:rsidRDefault="005F73E7" w:rsidP="000854C5">
            <w:pPr>
              <w:jc w:val="center"/>
              <w:rPr>
                <w:sz w:val="13"/>
                <w:szCs w:val="13"/>
              </w:rPr>
            </w:pPr>
            <w:r w:rsidRPr="00A9638C">
              <w:rPr>
                <w:rFonts w:hint="eastAsia"/>
                <w:sz w:val="13"/>
                <w:szCs w:val="13"/>
              </w:rPr>
              <w:t>(</w:t>
            </w:r>
            <w:r w:rsidRPr="00A9638C">
              <w:rPr>
                <w:sz w:val="13"/>
                <w:szCs w:val="13"/>
              </w:rPr>
              <w:t>0.10)</w:t>
            </w:r>
          </w:p>
        </w:tc>
      </w:tr>
      <w:tr w:rsidR="00F169C1" w14:paraId="4D661B85" w14:textId="77777777" w:rsidTr="00A9638C">
        <w:tc>
          <w:tcPr>
            <w:tcW w:w="1150" w:type="dxa"/>
            <w:vMerge/>
            <w:tcBorders>
              <w:left w:val="nil"/>
              <w:right w:val="nil"/>
            </w:tcBorders>
            <w:vAlign w:val="center"/>
          </w:tcPr>
          <w:p w14:paraId="61B096DF" w14:textId="77777777" w:rsidR="00F169C1" w:rsidRPr="003C6DFE" w:rsidRDefault="00F169C1" w:rsidP="000854C5">
            <w:pPr>
              <w:jc w:val="center"/>
              <w:rPr>
                <w:sz w:val="13"/>
                <w:szCs w:val="13"/>
              </w:rPr>
            </w:pPr>
          </w:p>
        </w:tc>
        <w:tc>
          <w:tcPr>
            <w:tcW w:w="1310" w:type="dxa"/>
            <w:vMerge/>
            <w:tcBorders>
              <w:left w:val="nil"/>
              <w:right w:val="nil"/>
            </w:tcBorders>
            <w:vAlign w:val="center"/>
          </w:tcPr>
          <w:p w14:paraId="4E98DF9F" w14:textId="77777777" w:rsidR="00F169C1" w:rsidRPr="003C6DFE" w:rsidRDefault="00F169C1" w:rsidP="000854C5">
            <w:pPr>
              <w:jc w:val="center"/>
              <w:rPr>
                <w:sz w:val="13"/>
                <w:szCs w:val="13"/>
              </w:rPr>
            </w:pPr>
          </w:p>
        </w:tc>
        <w:tc>
          <w:tcPr>
            <w:tcW w:w="1336" w:type="dxa"/>
            <w:tcBorders>
              <w:top w:val="nil"/>
              <w:left w:val="nil"/>
              <w:bottom w:val="nil"/>
              <w:right w:val="nil"/>
            </w:tcBorders>
            <w:vAlign w:val="center"/>
          </w:tcPr>
          <w:p w14:paraId="59C7C534" w14:textId="10DE9CEE" w:rsidR="00F169C1" w:rsidRPr="003C6DFE" w:rsidRDefault="00F169C1" w:rsidP="000854C5">
            <w:pPr>
              <w:jc w:val="center"/>
              <w:rPr>
                <w:sz w:val="13"/>
                <w:szCs w:val="13"/>
              </w:rPr>
            </w:pPr>
            <w:r w:rsidRPr="003C6DFE">
              <w:rPr>
                <w:rFonts w:hint="eastAsia"/>
                <w:sz w:val="13"/>
                <w:szCs w:val="13"/>
              </w:rPr>
              <w:t>1</w:t>
            </w:r>
            <w:r w:rsidRPr="003C6DFE">
              <w:rPr>
                <w:sz w:val="13"/>
                <w:szCs w:val="13"/>
              </w:rPr>
              <w:t>000(1000)</w:t>
            </w:r>
          </w:p>
        </w:tc>
        <w:tc>
          <w:tcPr>
            <w:tcW w:w="1019" w:type="dxa"/>
            <w:tcBorders>
              <w:top w:val="nil"/>
              <w:left w:val="nil"/>
              <w:bottom w:val="nil"/>
              <w:right w:val="nil"/>
            </w:tcBorders>
            <w:vAlign w:val="center"/>
          </w:tcPr>
          <w:p w14:paraId="018F4B4F" w14:textId="48F6366F" w:rsidR="005F73E7" w:rsidRPr="00A9638C" w:rsidRDefault="005F73E7" w:rsidP="000854C5">
            <w:pPr>
              <w:jc w:val="center"/>
              <w:rPr>
                <w:sz w:val="13"/>
                <w:szCs w:val="13"/>
              </w:rPr>
            </w:pPr>
            <w:r w:rsidRPr="00A9638C">
              <w:rPr>
                <w:rFonts w:hint="eastAsia"/>
                <w:sz w:val="13"/>
                <w:szCs w:val="13"/>
              </w:rPr>
              <w:t>9</w:t>
            </w:r>
            <w:r w:rsidRPr="00A9638C">
              <w:rPr>
                <w:sz w:val="13"/>
                <w:szCs w:val="13"/>
              </w:rPr>
              <w:t>6.52</w:t>
            </w:r>
          </w:p>
          <w:p w14:paraId="5FE5520D" w14:textId="5FADD0E0" w:rsidR="00F169C1" w:rsidRPr="00A9638C" w:rsidRDefault="005F73E7" w:rsidP="000854C5">
            <w:pPr>
              <w:jc w:val="center"/>
              <w:rPr>
                <w:sz w:val="13"/>
                <w:szCs w:val="13"/>
              </w:rPr>
            </w:pPr>
            <w:r w:rsidRPr="00A9638C">
              <w:rPr>
                <w:sz w:val="13"/>
                <w:szCs w:val="13"/>
              </w:rPr>
              <w:t>(0.11)</w:t>
            </w:r>
            <w:r w:rsidRPr="00A9638C">
              <w:rPr>
                <w:rFonts w:ascii="Cambria Math" w:hAnsi="Cambria Math"/>
                <w:i/>
                <w:sz w:val="13"/>
                <w:szCs w:val="13"/>
                <w:shd w:val="clear" w:color="auto" w:fill="FFFFFF"/>
              </w:rPr>
              <w:t xml:space="preserve"> </w:t>
            </w:r>
          </w:p>
        </w:tc>
        <w:tc>
          <w:tcPr>
            <w:tcW w:w="1134" w:type="dxa"/>
            <w:tcBorders>
              <w:top w:val="nil"/>
              <w:left w:val="nil"/>
              <w:bottom w:val="nil"/>
              <w:right w:val="nil"/>
            </w:tcBorders>
            <w:vAlign w:val="center"/>
          </w:tcPr>
          <w:p w14:paraId="5B2DACEC" w14:textId="6C7334DC" w:rsidR="00F169C1" w:rsidRPr="00A9638C" w:rsidRDefault="005F73E7" w:rsidP="000854C5">
            <w:pPr>
              <w:jc w:val="center"/>
              <w:rPr>
                <w:sz w:val="13"/>
                <w:szCs w:val="13"/>
              </w:rPr>
            </w:pPr>
            <w:r w:rsidRPr="00A9638C">
              <w:rPr>
                <w:rFonts w:hint="eastAsia"/>
                <w:sz w:val="13"/>
                <w:szCs w:val="13"/>
              </w:rPr>
              <w:t>8</w:t>
            </w:r>
            <w:r w:rsidRPr="00A9638C">
              <w:rPr>
                <w:sz w:val="13"/>
                <w:szCs w:val="13"/>
              </w:rPr>
              <w:t>8.</w:t>
            </w:r>
            <w:r w:rsidR="00A9638C" w:rsidRPr="00A9638C">
              <w:rPr>
                <w:sz w:val="13"/>
                <w:szCs w:val="13"/>
              </w:rPr>
              <w:t>77</w:t>
            </w:r>
          </w:p>
          <w:p w14:paraId="7B89A7B8" w14:textId="5BE9F08A" w:rsidR="005F73E7" w:rsidRPr="00A9638C" w:rsidRDefault="005F73E7" w:rsidP="000854C5">
            <w:pPr>
              <w:jc w:val="center"/>
              <w:rPr>
                <w:b/>
                <w:bCs/>
                <w:sz w:val="13"/>
                <w:szCs w:val="13"/>
              </w:rPr>
            </w:pPr>
            <w:r w:rsidRPr="00A9638C">
              <w:rPr>
                <w:rFonts w:hint="eastAsia"/>
                <w:sz w:val="13"/>
                <w:szCs w:val="13"/>
              </w:rPr>
              <w:t>(</w:t>
            </w:r>
            <w:r w:rsidRPr="00A9638C">
              <w:rPr>
                <w:sz w:val="13"/>
                <w:szCs w:val="13"/>
              </w:rPr>
              <w:t>0.10)</w:t>
            </w:r>
          </w:p>
        </w:tc>
        <w:tc>
          <w:tcPr>
            <w:tcW w:w="1134" w:type="dxa"/>
            <w:tcBorders>
              <w:top w:val="nil"/>
              <w:left w:val="nil"/>
              <w:bottom w:val="nil"/>
              <w:right w:val="nil"/>
            </w:tcBorders>
            <w:vAlign w:val="center"/>
          </w:tcPr>
          <w:p w14:paraId="4F9ADD79" w14:textId="6F849755" w:rsidR="00F169C1" w:rsidRPr="00A9638C" w:rsidRDefault="005F73E7" w:rsidP="000854C5">
            <w:pPr>
              <w:jc w:val="center"/>
              <w:rPr>
                <w:sz w:val="13"/>
                <w:szCs w:val="13"/>
              </w:rPr>
            </w:pPr>
            <w:r w:rsidRPr="00A9638C">
              <w:rPr>
                <w:rFonts w:hint="eastAsia"/>
                <w:sz w:val="13"/>
                <w:szCs w:val="13"/>
              </w:rPr>
              <w:t>1</w:t>
            </w:r>
            <w:r w:rsidRPr="00A9638C">
              <w:rPr>
                <w:sz w:val="13"/>
                <w:szCs w:val="13"/>
              </w:rPr>
              <w:t>74.02</w:t>
            </w:r>
          </w:p>
          <w:p w14:paraId="6AF4265E" w14:textId="4CAE91DD" w:rsidR="005F73E7" w:rsidRPr="00A9638C" w:rsidRDefault="005F73E7" w:rsidP="000854C5">
            <w:pPr>
              <w:jc w:val="center"/>
              <w:rPr>
                <w:sz w:val="13"/>
                <w:szCs w:val="13"/>
              </w:rPr>
            </w:pPr>
            <w:r w:rsidRPr="00A9638C">
              <w:rPr>
                <w:rFonts w:hint="eastAsia"/>
                <w:sz w:val="13"/>
                <w:szCs w:val="13"/>
              </w:rPr>
              <w:t>(</w:t>
            </w:r>
            <w:r w:rsidRPr="00A9638C">
              <w:rPr>
                <w:sz w:val="13"/>
                <w:szCs w:val="13"/>
              </w:rPr>
              <w:t>0.30)</w:t>
            </w:r>
          </w:p>
        </w:tc>
        <w:tc>
          <w:tcPr>
            <w:tcW w:w="1249" w:type="dxa"/>
            <w:gridSpan w:val="2"/>
            <w:tcBorders>
              <w:top w:val="nil"/>
              <w:left w:val="nil"/>
              <w:bottom w:val="nil"/>
              <w:right w:val="nil"/>
            </w:tcBorders>
            <w:vAlign w:val="center"/>
          </w:tcPr>
          <w:p w14:paraId="345EDA80" w14:textId="5B089FC4" w:rsidR="00F169C1" w:rsidRPr="00A9638C" w:rsidRDefault="005F73E7" w:rsidP="000854C5">
            <w:pPr>
              <w:jc w:val="center"/>
              <w:rPr>
                <w:b/>
                <w:bCs/>
                <w:sz w:val="13"/>
                <w:szCs w:val="13"/>
              </w:rPr>
            </w:pPr>
            <w:r w:rsidRPr="00A9638C">
              <w:rPr>
                <w:rFonts w:hint="eastAsia"/>
                <w:b/>
                <w:bCs/>
                <w:sz w:val="13"/>
                <w:szCs w:val="13"/>
              </w:rPr>
              <w:t>8</w:t>
            </w:r>
            <w:r w:rsidR="00A9638C" w:rsidRPr="00A9638C">
              <w:rPr>
                <w:b/>
                <w:bCs/>
                <w:sz w:val="13"/>
                <w:szCs w:val="13"/>
              </w:rPr>
              <w:t>7</w:t>
            </w:r>
            <w:r w:rsidRPr="00A9638C">
              <w:rPr>
                <w:b/>
                <w:bCs/>
                <w:sz w:val="13"/>
                <w:szCs w:val="13"/>
              </w:rPr>
              <w:t>.</w:t>
            </w:r>
            <w:r w:rsidR="00A9638C" w:rsidRPr="00A9638C">
              <w:rPr>
                <w:b/>
                <w:bCs/>
                <w:sz w:val="13"/>
                <w:szCs w:val="13"/>
              </w:rPr>
              <w:t>52</w:t>
            </w:r>
          </w:p>
          <w:p w14:paraId="09744ACC" w14:textId="096A9E0D" w:rsidR="005F73E7" w:rsidRPr="00A9638C" w:rsidRDefault="005F73E7" w:rsidP="000854C5">
            <w:pPr>
              <w:jc w:val="center"/>
              <w:rPr>
                <w:sz w:val="13"/>
                <w:szCs w:val="13"/>
              </w:rPr>
            </w:pPr>
            <w:r w:rsidRPr="00A9638C">
              <w:rPr>
                <w:rFonts w:hint="eastAsia"/>
                <w:b/>
                <w:bCs/>
                <w:sz w:val="13"/>
                <w:szCs w:val="13"/>
              </w:rPr>
              <w:t>(</w:t>
            </w:r>
            <w:r w:rsidRPr="00A9638C">
              <w:rPr>
                <w:b/>
                <w:bCs/>
                <w:sz w:val="13"/>
                <w:szCs w:val="13"/>
              </w:rPr>
              <w:t>0.10)</w:t>
            </w:r>
          </w:p>
        </w:tc>
      </w:tr>
      <w:tr w:rsidR="00F169C1" w14:paraId="0E2EBFD3" w14:textId="77777777" w:rsidTr="00A9638C">
        <w:tc>
          <w:tcPr>
            <w:tcW w:w="1150" w:type="dxa"/>
            <w:vMerge/>
            <w:tcBorders>
              <w:left w:val="nil"/>
              <w:bottom w:val="single" w:sz="4" w:space="0" w:color="auto"/>
              <w:right w:val="nil"/>
            </w:tcBorders>
            <w:vAlign w:val="center"/>
          </w:tcPr>
          <w:p w14:paraId="5D3A003F" w14:textId="77777777" w:rsidR="00F169C1" w:rsidRPr="003C6DFE" w:rsidRDefault="00F169C1" w:rsidP="000854C5">
            <w:pPr>
              <w:jc w:val="center"/>
              <w:rPr>
                <w:sz w:val="13"/>
                <w:szCs w:val="13"/>
              </w:rPr>
            </w:pPr>
          </w:p>
        </w:tc>
        <w:tc>
          <w:tcPr>
            <w:tcW w:w="1310" w:type="dxa"/>
            <w:vMerge/>
            <w:tcBorders>
              <w:left w:val="nil"/>
              <w:bottom w:val="single" w:sz="4" w:space="0" w:color="auto"/>
              <w:right w:val="nil"/>
            </w:tcBorders>
            <w:vAlign w:val="center"/>
          </w:tcPr>
          <w:p w14:paraId="15285944" w14:textId="77777777" w:rsidR="00F169C1" w:rsidRPr="003C6DFE" w:rsidRDefault="00F169C1" w:rsidP="000854C5">
            <w:pPr>
              <w:jc w:val="center"/>
              <w:rPr>
                <w:sz w:val="13"/>
                <w:szCs w:val="13"/>
              </w:rPr>
            </w:pPr>
          </w:p>
        </w:tc>
        <w:tc>
          <w:tcPr>
            <w:tcW w:w="1336" w:type="dxa"/>
            <w:tcBorders>
              <w:top w:val="nil"/>
              <w:left w:val="nil"/>
              <w:bottom w:val="single" w:sz="4" w:space="0" w:color="auto"/>
              <w:right w:val="nil"/>
            </w:tcBorders>
            <w:vAlign w:val="center"/>
          </w:tcPr>
          <w:p w14:paraId="47F53A27" w14:textId="47370238" w:rsidR="00F169C1" w:rsidRPr="003C6DFE" w:rsidRDefault="00F169C1" w:rsidP="000854C5">
            <w:pPr>
              <w:jc w:val="center"/>
              <w:rPr>
                <w:sz w:val="13"/>
                <w:szCs w:val="13"/>
              </w:rPr>
            </w:pPr>
            <w:r w:rsidRPr="003C6DFE">
              <w:rPr>
                <w:rFonts w:hint="eastAsia"/>
                <w:sz w:val="13"/>
                <w:szCs w:val="13"/>
              </w:rPr>
              <w:t>2</w:t>
            </w:r>
            <w:r w:rsidRPr="003C6DFE">
              <w:rPr>
                <w:sz w:val="13"/>
                <w:szCs w:val="13"/>
              </w:rPr>
              <w:t>000(1000)</w:t>
            </w:r>
          </w:p>
        </w:tc>
        <w:tc>
          <w:tcPr>
            <w:tcW w:w="1019" w:type="dxa"/>
            <w:tcBorders>
              <w:top w:val="nil"/>
              <w:left w:val="nil"/>
              <w:bottom w:val="single" w:sz="4" w:space="0" w:color="auto"/>
              <w:right w:val="nil"/>
            </w:tcBorders>
            <w:vAlign w:val="center"/>
          </w:tcPr>
          <w:p w14:paraId="5ED8A39F" w14:textId="2A32FB84" w:rsidR="00F169C1" w:rsidRPr="00A9638C" w:rsidRDefault="005F73E7" w:rsidP="000854C5">
            <w:pPr>
              <w:jc w:val="center"/>
              <w:rPr>
                <w:sz w:val="13"/>
                <w:szCs w:val="13"/>
              </w:rPr>
            </w:pPr>
            <w:r w:rsidRPr="00A9638C">
              <w:rPr>
                <w:rFonts w:hint="eastAsia"/>
                <w:sz w:val="13"/>
                <w:szCs w:val="13"/>
              </w:rPr>
              <w:t>9</w:t>
            </w:r>
            <w:r w:rsidRPr="00A9638C">
              <w:rPr>
                <w:sz w:val="13"/>
                <w:szCs w:val="13"/>
              </w:rPr>
              <w:t>0.24</w:t>
            </w:r>
          </w:p>
          <w:p w14:paraId="25C4C9B4" w14:textId="00E7BE24" w:rsidR="005F73E7" w:rsidRPr="00A9638C" w:rsidRDefault="005F73E7" w:rsidP="000854C5">
            <w:pPr>
              <w:jc w:val="center"/>
              <w:rPr>
                <w:sz w:val="13"/>
                <w:szCs w:val="13"/>
              </w:rPr>
            </w:pPr>
            <w:r w:rsidRPr="00A9638C">
              <w:rPr>
                <w:rFonts w:hint="eastAsia"/>
                <w:sz w:val="13"/>
                <w:szCs w:val="13"/>
              </w:rPr>
              <w:t>(</w:t>
            </w:r>
            <w:r w:rsidRPr="00A9638C">
              <w:rPr>
                <w:sz w:val="13"/>
                <w:szCs w:val="13"/>
              </w:rPr>
              <w:t>0.</w:t>
            </w:r>
            <w:r w:rsidR="003C6DFE" w:rsidRPr="00A9638C">
              <w:rPr>
                <w:sz w:val="13"/>
                <w:szCs w:val="13"/>
              </w:rPr>
              <w:t>10</w:t>
            </w:r>
            <w:r w:rsidRPr="00A9638C">
              <w:rPr>
                <w:sz w:val="13"/>
                <w:szCs w:val="13"/>
              </w:rPr>
              <w:t>)</w:t>
            </w:r>
          </w:p>
        </w:tc>
        <w:tc>
          <w:tcPr>
            <w:tcW w:w="1134" w:type="dxa"/>
            <w:tcBorders>
              <w:top w:val="nil"/>
              <w:left w:val="nil"/>
              <w:bottom w:val="single" w:sz="4" w:space="0" w:color="auto"/>
              <w:right w:val="nil"/>
            </w:tcBorders>
            <w:vAlign w:val="center"/>
          </w:tcPr>
          <w:p w14:paraId="07542600" w14:textId="38BAE688" w:rsidR="003C6DFE" w:rsidRPr="00A9638C" w:rsidRDefault="003C6DFE" w:rsidP="000854C5">
            <w:pPr>
              <w:jc w:val="center"/>
              <w:rPr>
                <w:sz w:val="13"/>
                <w:szCs w:val="13"/>
              </w:rPr>
            </w:pPr>
            <w:r w:rsidRPr="00A9638C">
              <w:rPr>
                <w:rFonts w:hint="eastAsia"/>
                <w:sz w:val="13"/>
                <w:szCs w:val="13"/>
              </w:rPr>
              <w:t>8</w:t>
            </w:r>
            <w:r w:rsidR="00A9638C" w:rsidRPr="00A9638C">
              <w:rPr>
                <w:sz w:val="13"/>
                <w:szCs w:val="13"/>
              </w:rPr>
              <w:t>6</w:t>
            </w:r>
            <w:r w:rsidRPr="00A9638C">
              <w:rPr>
                <w:sz w:val="13"/>
                <w:szCs w:val="13"/>
              </w:rPr>
              <w:t>.18</w:t>
            </w:r>
          </w:p>
          <w:p w14:paraId="097AC893" w14:textId="3C87E740" w:rsidR="00F169C1" w:rsidRPr="00A9638C" w:rsidRDefault="003C6DFE" w:rsidP="000854C5">
            <w:pPr>
              <w:jc w:val="center"/>
              <w:rPr>
                <w:b/>
                <w:bCs/>
                <w:sz w:val="13"/>
                <w:szCs w:val="13"/>
              </w:rPr>
            </w:pPr>
            <w:r w:rsidRPr="00A9638C">
              <w:rPr>
                <w:sz w:val="13"/>
                <w:szCs w:val="13"/>
              </w:rPr>
              <w:t>(0.</w:t>
            </w:r>
            <w:r w:rsidR="00A9638C" w:rsidRPr="00A9638C">
              <w:rPr>
                <w:sz w:val="13"/>
                <w:szCs w:val="13"/>
              </w:rPr>
              <w:t>10</w:t>
            </w:r>
            <w:r w:rsidRPr="00A9638C">
              <w:rPr>
                <w:sz w:val="13"/>
                <w:szCs w:val="13"/>
              </w:rPr>
              <w:t>)</w:t>
            </w:r>
          </w:p>
        </w:tc>
        <w:tc>
          <w:tcPr>
            <w:tcW w:w="1134" w:type="dxa"/>
            <w:tcBorders>
              <w:top w:val="nil"/>
              <w:left w:val="nil"/>
              <w:bottom w:val="single" w:sz="4" w:space="0" w:color="auto"/>
              <w:right w:val="nil"/>
            </w:tcBorders>
            <w:vAlign w:val="center"/>
          </w:tcPr>
          <w:p w14:paraId="4536BD6F" w14:textId="601EA592" w:rsidR="00F169C1" w:rsidRPr="00A9638C" w:rsidRDefault="003C6DFE" w:rsidP="000854C5">
            <w:pPr>
              <w:jc w:val="center"/>
              <w:rPr>
                <w:sz w:val="13"/>
                <w:szCs w:val="13"/>
              </w:rPr>
            </w:pPr>
            <w:r w:rsidRPr="00A9638C">
              <w:rPr>
                <w:rFonts w:hint="eastAsia"/>
                <w:sz w:val="13"/>
                <w:szCs w:val="13"/>
              </w:rPr>
              <w:t>1</w:t>
            </w:r>
            <w:r w:rsidRPr="00A9638C">
              <w:rPr>
                <w:sz w:val="13"/>
                <w:szCs w:val="13"/>
              </w:rPr>
              <w:t>44.60</w:t>
            </w:r>
          </w:p>
          <w:p w14:paraId="466D5C22" w14:textId="12C2CD86" w:rsidR="003C6DFE" w:rsidRPr="00A9638C" w:rsidRDefault="003C6DFE" w:rsidP="000854C5">
            <w:pPr>
              <w:jc w:val="center"/>
              <w:rPr>
                <w:sz w:val="13"/>
                <w:szCs w:val="13"/>
              </w:rPr>
            </w:pPr>
            <w:r w:rsidRPr="00A9638C">
              <w:rPr>
                <w:rFonts w:hint="eastAsia"/>
                <w:sz w:val="13"/>
                <w:szCs w:val="13"/>
              </w:rPr>
              <w:t>(</w:t>
            </w:r>
            <w:r w:rsidRPr="00A9638C">
              <w:rPr>
                <w:sz w:val="13"/>
                <w:szCs w:val="13"/>
              </w:rPr>
              <w:t>0.20)</w:t>
            </w:r>
          </w:p>
        </w:tc>
        <w:tc>
          <w:tcPr>
            <w:tcW w:w="1249" w:type="dxa"/>
            <w:gridSpan w:val="2"/>
            <w:tcBorders>
              <w:top w:val="nil"/>
              <w:left w:val="nil"/>
              <w:bottom w:val="single" w:sz="4" w:space="0" w:color="auto"/>
              <w:right w:val="nil"/>
            </w:tcBorders>
            <w:vAlign w:val="center"/>
          </w:tcPr>
          <w:p w14:paraId="5367B44A" w14:textId="0518560D" w:rsidR="00F169C1" w:rsidRPr="00A9638C" w:rsidRDefault="003C6DFE" w:rsidP="000854C5">
            <w:pPr>
              <w:jc w:val="center"/>
              <w:rPr>
                <w:b/>
                <w:bCs/>
                <w:sz w:val="13"/>
                <w:szCs w:val="13"/>
              </w:rPr>
            </w:pPr>
            <w:r w:rsidRPr="00A9638C">
              <w:rPr>
                <w:rFonts w:hint="eastAsia"/>
                <w:b/>
                <w:bCs/>
                <w:sz w:val="13"/>
                <w:szCs w:val="13"/>
              </w:rPr>
              <w:t>8</w:t>
            </w:r>
            <w:r w:rsidR="00A9638C" w:rsidRPr="00A9638C">
              <w:rPr>
                <w:b/>
                <w:bCs/>
                <w:sz w:val="13"/>
                <w:szCs w:val="13"/>
              </w:rPr>
              <w:t>4</w:t>
            </w:r>
            <w:r w:rsidRPr="00A9638C">
              <w:rPr>
                <w:b/>
                <w:bCs/>
                <w:sz w:val="13"/>
                <w:szCs w:val="13"/>
              </w:rPr>
              <w:t>.</w:t>
            </w:r>
            <w:r w:rsidR="00A9638C" w:rsidRPr="00A9638C">
              <w:rPr>
                <w:b/>
                <w:bCs/>
                <w:sz w:val="13"/>
                <w:szCs w:val="13"/>
              </w:rPr>
              <w:t>1</w:t>
            </w:r>
            <w:r w:rsidRPr="00A9638C">
              <w:rPr>
                <w:b/>
                <w:bCs/>
                <w:sz w:val="13"/>
                <w:szCs w:val="13"/>
              </w:rPr>
              <w:t>8</w:t>
            </w:r>
          </w:p>
          <w:p w14:paraId="49D51260" w14:textId="7B5C7A1D" w:rsidR="003C6DFE" w:rsidRPr="00A9638C" w:rsidRDefault="003C6DFE" w:rsidP="000854C5">
            <w:pPr>
              <w:jc w:val="center"/>
              <w:rPr>
                <w:sz w:val="13"/>
                <w:szCs w:val="13"/>
              </w:rPr>
            </w:pPr>
            <w:r w:rsidRPr="00A9638C">
              <w:rPr>
                <w:rFonts w:hint="eastAsia"/>
                <w:b/>
                <w:bCs/>
                <w:sz w:val="13"/>
                <w:szCs w:val="13"/>
              </w:rPr>
              <w:t>(</w:t>
            </w:r>
            <w:r w:rsidRPr="00A9638C">
              <w:rPr>
                <w:b/>
                <w:bCs/>
                <w:sz w:val="13"/>
                <w:szCs w:val="13"/>
              </w:rPr>
              <w:t>0.0</w:t>
            </w:r>
            <w:r w:rsidR="00A9638C">
              <w:rPr>
                <w:b/>
                <w:bCs/>
                <w:sz w:val="13"/>
                <w:szCs w:val="13"/>
              </w:rPr>
              <w:t>9</w:t>
            </w:r>
            <w:r w:rsidRPr="00A9638C">
              <w:rPr>
                <w:b/>
                <w:bCs/>
                <w:sz w:val="13"/>
                <w:szCs w:val="13"/>
              </w:rPr>
              <w:t>)</w:t>
            </w:r>
          </w:p>
        </w:tc>
      </w:tr>
      <w:tr w:rsidR="00F169C1" w14:paraId="63B0DEE2" w14:textId="77777777" w:rsidTr="00A9638C">
        <w:tc>
          <w:tcPr>
            <w:tcW w:w="1150" w:type="dxa"/>
            <w:vMerge w:val="restart"/>
            <w:tcBorders>
              <w:left w:val="nil"/>
              <w:right w:val="nil"/>
            </w:tcBorders>
            <w:vAlign w:val="center"/>
          </w:tcPr>
          <w:p w14:paraId="45F1A2BE" w14:textId="77777777" w:rsidR="00F169C1" w:rsidRDefault="00F169C1" w:rsidP="000854C5">
            <w:pPr>
              <w:jc w:val="center"/>
              <w:rPr>
                <w:sz w:val="13"/>
                <w:szCs w:val="13"/>
              </w:rPr>
            </w:pPr>
            <w:r w:rsidRPr="003C6DFE">
              <w:rPr>
                <w:sz w:val="13"/>
                <w:szCs w:val="13"/>
              </w:rPr>
              <w:t>Facebook Metrics</w:t>
            </w:r>
          </w:p>
          <w:p w14:paraId="7452C9A9" w14:textId="61FD2D76" w:rsidR="00143C8D" w:rsidRPr="003C6DFE" w:rsidRDefault="00143C8D" w:rsidP="000854C5">
            <w:pPr>
              <w:jc w:val="center"/>
              <w:rPr>
                <w:sz w:val="13"/>
                <w:szCs w:val="13"/>
              </w:rPr>
            </w:pPr>
            <w:r w:rsidRPr="00D95B4F">
              <w:rPr>
                <w:sz w:val="13"/>
                <w:szCs w:val="13"/>
              </w:rPr>
              <w:t>(</w:t>
            </w:r>
            <w:r>
              <w:rPr>
                <w:rFonts w:hint="eastAsia"/>
                <w:sz w:val="13"/>
                <w:szCs w:val="13"/>
              </w:rPr>
              <w:t>N</w:t>
            </w:r>
            <w:r w:rsidRPr="00D95B4F">
              <w:rPr>
                <w:sz w:val="13"/>
                <w:szCs w:val="13"/>
              </w:rPr>
              <w:t>ormalized)</w:t>
            </w:r>
          </w:p>
        </w:tc>
        <w:tc>
          <w:tcPr>
            <w:tcW w:w="1310" w:type="dxa"/>
            <w:vMerge w:val="restart"/>
            <w:tcBorders>
              <w:left w:val="nil"/>
              <w:right w:val="nil"/>
            </w:tcBorders>
            <w:vAlign w:val="center"/>
          </w:tcPr>
          <w:p w14:paraId="270F5BBF" w14:textId="604F3228" w:rsidR="00F169C1" w:rsidRPr="003C6DFE" w:rsidRDefault="00F169C1" w:rsidP="000854C5">
            <w:pPr>
              <w:jc w:val="center"/>
              <w:rPr>
                <w:sz w:val="13"/>
                <w:szCs w:val="13"/>
              </w:rPr>
            </w:pPr>
            <w:r w:rsidRPr="003C6DFE">
              <w:rPr>
                <w:rFonts w:hint="eastAsia"/>
                <w:sz w:val="13"/>
                <w:szCs w:val="13"/>
              </w:rPr>
              <w:t>-</w:t>
            </w:r>
          </w:p>
        </w:tc>
        <w:tc>
          <w:tcPr>
            <w:tcW w:w="1336" w:type="dxa"/>
            <w:tcBorders>
              <w:left w:val="nil"/>
              <w:bottom w:val="nil"/>
              <w:right w:val="nil"/>
            </w:tcBorders>
            <w:vAlign w:val="center"/>
          </w:tcPr>
          <w:p w14:paraId="133F71E6" w14:textId="1D92240A" w:rsidR="00F169C1" w:rsidRPr="003C6DFE" w:rsidRDefault="00211558" w:rsidP="000854C5">
            <w:pPr>
              <w:jc w:val="center"/>
              <w:rPr>
                <w:sz w:val="13"/>
                <w:szCs w:val="13"/>
              </w:rPr>
            </w:pPr>
            <w:r>
              <w:rPr>
                <w:sz w:val="13"/>
                <w:szCs w:val="13"/>
              </w:rPr>
              <w:t>1</w:t>
            </w:r>
            <w:r w:rsidR="00F169C1" w:rsidRPr="003C6DFE">
              <w:rPr>
                <w:sz w:val="13"/>
                <w:szCs w:val="13"/>
              </w:rPr>
              <w:t>00(</w:t>
            </w:r>
            <w:r>
              <w:rPr>
                <w:sz w:val="13"/>
                <w:szCs w:val="13"/>
              </w:rPr>
              <w:t>2</w:t>
            </w:r>
            <w:r w:rsidR="00F169C1" w:rsidRPr="003C6DFE">
              <w:rPr>
                <w:sz w:val="13"/>
                <w:szCs w:val="13"/>
              </w:rPr>
              <w:t>00)</w:t>
            </w:r>
          </w:p>
        </w:tc>
        <w:tc>
          <w:tcPr>
            <w:tcW w:w="1019" w:type="dxa"/>
            <w:tcBorders>
              <w:left w:val="nil"/>
              <w:bottom w:val="nil"/>
              <w:right w:val="nil"/>
            </w:tcBorders>
            <w:vAlign w:val="center"/>
          </w:tcPr>
          <w:p w14:paraId="4A6AFFF6" w14:textId="05EA5ACF" w:rsidR="00143C8D" w:rsidRPr="003C6DFE" w:rsidRDefault="00143C8D" w:rsidP="00143C8D">
            <w:pPr>
              <w:jc w:val="center"/>
              <w:rPr>
                <w:sz w:val="13"/>
                <w:szCs w:val="13"/>
              </w:rPr>
            </w:pPr>
            <w:r>
              <w:rPr>
                <w:rFonts w:hint="eastAsia"/>
                <w:sz w:val="13"/>
                <w:szCs w:val="13"/>
              </w:rPr>
              <w:t>0</w:t>
            </w:r>
            <w:r>
              <w:rPr>
                <w:sz w:val="13"/>
                <w:szCs w:val="13"/>
              </w:rPr>
              <w:t>.079</w:t>
            </w:r>
          </w:p>
          <w:p w14:paraId="04015149" w14:textId="0C820EAA" w:rsidR="003C6DFE" w:rsidRPr="003C6DFE" w:rsidRDefault="00143C8D" w:rsidP="000854C5">
            <w:pPr>
              <w:jc w:val="center"/>
              <w:rPr>
                <w:sz w:val="13"/>
                <w:szCs w:val="13"/>
              </w:rPr>
            </w:pPr>
            <w:r>
              <w:rPr>
                <w:sz w:val="13"/>
                <w:szCs w:val="13"/>
              </w:rPr>
              <w:t>(0.189)</w:t>
            </w:r>
          </w:p>
        </w:tc>
        <w:tc>
          <w:tcPr>
            <w:tcW w:w="1134" w:type="dxa"/>
            <w:tcBorders>
              <w:left w:val="nil"/>
              <w:bottom w:val="nil"/>
              <w:right w:val="nil"/>
            </w:tcBorders>
            <w:vAlign w:val="center"/>
          </w:tcPr>
          <w:p w14:paraId="1C5D0622" w14:textId="77777777" w:rsidR="00F169C1" w:rsidRDefault="00143C8D" w:rsidP="000854C5">
            <w:pPr>
              <w:jc w:val="center"/>
              <w:rPr>
                <w:sz w:val="13"/>
                <w:szCs w:val="13"/>
              </w:rPr>
            </w:pPr>
            <w:r>
              <w:rPr>
                <w:rFonts w:hint="eastAsia"/>
                <w:sz w:val="13"/>
                <w:szCs w:val="13"/>
              </w:rPr>
              <w:t>0</w:t>
            </w:r>
            <w:r>
              <w:rPr>
                <w:sz w:val="13"/>
                <w:szCs w:val="13"/>
              </w:rPr>
              <w:t>.072</w:t>
            </w:r>
          </w:p>
          <w:p w14:paraId="419810FF" w14:textId="6B54B723" w:rsidR="00143C8D" w:rsidRPr="003C6DFE" w:rsidRDefault="00143C8D" w:rsidP="000854C5">
            <w:pPr>
              <w:jc w:val="center"/>
              <w:rPr>
                <w:sz w:val="13"/>
                <w:szCs w:val="13"/>
              </w:rPr>
            </w:pPr>
            <w:r>
              <w:rPr>
                <w:rFonts w:hint="eastAsia"/>
                <w:sz w:val="13"/>
                <w:szCs w:val="13"/>
              </w:rPr>
              <w:t>(</w:t>
            </w:r>
            <w:r>
              <w:rPr>
                <w:sz w:val="13"/>
                <w:szCs w:val="13"/>
              </w:rPr>
              <w:t>0.162)</w:t>
            </w:r>
          </w:p>
        </w:tc>
        <w:tc>
          <w:tcPr>
            <w:tcW w:w="1134" w:type="dxa"/>
            <w:tcBorders>
              <w:left w:val="nil"/>
              <w:bottom w:val="nil"/>
              <w:right w:val="nil"/>
            </w:tcBorders>
            <w:vAlign w:val="center"/>
          </w:tcPr>
          <w:p w14:paraId="3EFD630F" w14:textId="77777777" w:rsidR="00F169C1" w:rsidRDefault="00143C8D" w:rsidP="000854C5">
            <w:pPr>
              <w:jc w:val="center"/>
              <w:rPr>
                <w:sz w:val="13"/>
                <w:szCs w:val="13"/>
              </w:rPr>
            </w:pPr>
            <w:r>
              <w:rPr>
                <w:rFonts w:hint="eastAsia"/>
                <w:sz w:val="13"/>
                <w:szCs w:val="13"/>
              </w:rPr>
              <w:t>0</w:t>
            </w:r>
            <w:r>
              <w:rPr>
                <w:sz w:val="13"/>
                <w:szCs w:val="13"/>
              </w:rPr>
              <w:t>.101</w:t>
            </w:r>
          </w:p>
          <w:p w14:paraId="01D0D850" w14:textId="092A7F67" w:rsidR="00143C8D" w:rsidRPr="003C6DFE" w:rsidRDefault="00143C8D" w:rsidP="000854C5">
            <w:pPr>
              <w:jc w:val="center"/>
              <w:rPr>
                <w:sz w:val="13"/>
                <w:szCs w:val="13"/>
              </w:rPr>
            </w:pPr>
            <w:r>
              <w:rPr>
                <w:rFonts w:hint="eastAsia"/>
                <w:sz w:val="13"/>
                <w:szCs w:val="13"/>
              </w:rPr>
              <w:t>(</w:t>
            </w:r>
            <w:r>
              <w:rPr>
                <w:sz w:val="13"/>
                <w:szCs w:val="13"/>
              </w:rPr>
              <w:t>0.187)</w:t>
            </w:r>
          </w:p>
        </w:tc>
        <w:tc>
          <w:tcPr>
            <w:tcW w:w="1249" w:type="dxa"/>
            <w:gridSpan w:val="2"/>
            <w:tcBorders>
              <w:left w:val="nil"/>
              <w:bottom w:val="nil"/>
              <w:right w:val="nil"/>
            </w:tcBorders>
            <w:vAlign w:val="center"/>
          </w:tcPr>
          <w:p w14:paraId="4E820499" w14:textId="77777777" w:rsidR="00F169C1" w:rsidRDefault="006632F6" w:rsidP="000854C5">
            <w:pPr>
              <w:jc w:val="center"/>
              <w:rPr>
                <w:sz w:val="13"/>
                <w:szCs w:val="13"/>
              </w:rPr>
            </w:pPr>
            <w:r>
              <w:rPr>
                <w:rFonts w:hint="eastAsia"/>
                <w:sz w:val="13"/>
                <w:szCs w:val="13"/>
              </w:rPr>
              <w:t>0</w:t>
            </w:r>
            <w:r>
              <w:rPr>
                <w:sz w:val="13"/>
                <w:szCs w:val="13"/>
              </w:rPr>
              <w:t>.0040</w:t>
            </w:r>
          </w:p>
          <w:p w14:paraId="6199C895" w14:textId="7FD959F7" w:rsidR="006632F6" w:rsidRPr="003C6DFE" w:rsidRDefault="006632F6" w:rsidP="000854C5">
            <w:pPr>
              <w:jc w:val="center"/>
              <w:rPr>
                <w:sz w:val="13"/>
                <w:szCs w:val="13"/>
              </w:rPr>
            </w:pPr>
            <w:r>
              <w:rPr>
                <w:rFonts w:hint="eastAsia"/>
                <w:sz w:val="13"/>
                <w:szCs w:val="13"/>
              </w:rPr>
              <w:t>(</w:t>
            </w:r>
            <w:r>
              <w:rPr>
                <w:sz w:val="13"/>
                <w:szCs w:val="13"/>
              </w:rPr>
              <w:t>0.0125)</w:t>
            </w:r>
          </w:p>
        </w:tc>
      </w:tr>
      <w:tr w:rsidR="00F169C1" w14:paraId="61F429F7" w14:textId="77777777" w:rsidTr="00A9638C">
        <w:tc>
          <w:tcPr>
            <w:tcW w:w="1150" w:type="dxa"/>
            <w:vMerge/>
            <w:tcBorders>
              <w:left w:val="nil"/>
              <w:right w:val="nil"/>
            </w:tcBorders>
            <w:vAlign w:val="center"/>
          </w:tcPr>
          <w:p w14:paraId="7697CA14" w14:textId="77777777" w:rsidR="00F169C1" w:rsidRPr="003C6DFE" w:rsidRDefault="00F169C1" w:rsidP="000854C5">
            <w:pPr>
              <w:jc w:val="center"/>
              <w:rPr>
                <w:sz w:val="13"/>
                <w:szCs w:val="13"/>
              </w:rPr>
            </w:pPr>
          </w:p>
        </w:tc>
        <w:tc>
          <w:tcPr>
            <w:tcW w:w="1310" w:type="dxa"/>
            <w:vMerge/>
            <w:tcBorders>
              <w:left w:val="nil"/>
              <w:right w:val="nil"/>
            </w:tcBorders>
            <w:vAlign w:val="center"/>
          </w:tcPr>
          <w:p w14:paraId="38305B1A" w14:textId="77777777" w:rsidR="00F169C1" w:rsidRPr="003C6DFE" w:rsidRDefault="00F169C1" w:rsidP="000854C5">
            <w:pPr>
              <w:jc w:val="center"/>
              <w:rPr>
                <w:sz w:val="13"/>
                <w:szCs w:val="13"/>
              </w:rPr>
            </w:pPr>
          </w:p>
        </w:tc>
        <w:tc>
          <w:tcPr>
            <w:tcW w:w="1336" w:type="dxa"/>
            <w:tcBorders>
              <w:top w:val="nil"/>
              <w:left w:val="nil"/>
              <w:bottom w:val="nil"/>
              <w:right w:val="nil"/>
            </w:tcBorders>
            <w:vAlign w:val="center"/>
          </w:tcPr>
          <w:p w14:paraId="3223B569" w14:textId="0EF7B0F8" w:rsidR="00F169C1" w:rsidRPr="003C6DFE" w:rsidRDefault="00211558" w:rsidP="000854C5">
            <w:pPr>
              <w:jc w:val="center"/>
              <w:rPr>
                <w:sz w:val="13"/>
                <w:szCs w:val="13"/>
              </w:rPr>
            </w:pPr>
            <w:r>
              <w:rPr>
                <w:sz w:val="13"/>
                <w:szCs w:val="13"/>
              </w:rPr>
              <w:t>2</w:t>
            </w:r>
            <w:r w:rsidR="00F169C1" w:rsidRPr="003C6DFE">
              <w:rPr>
                <w:sz w:val="13"/>
                <w:szCs w:val="13"/>
              </w:rPr>
              <w:t>00(</w:t>
            </w:r>
            <w:r>
              <w:rPr>
                <w:sz w:val="13"/>
                <w:szCs w:val="13"/>
              </w:rPr>
              <w:t>2</w:t>
            </w:r>
            <w:r w:rsidR="00F169C1" w:rsidRPr="003C6DFE">
              <w:rPr>
                <w:sz w:val="13"/>
                <w:szCs w:val="13"/>
              </w:rPr>
              <w:t>00)</w:t>
            </w:r>
          </w:p>
        </w:tc>
        <w:tc>
          <w:tcPr>
            <w:tcW w:w="1019" w:type="dxa"/>
            <w:tcBorders>
              <w:top w:val="nil"/>
              <w:left w:val="nil"/>
              <w:bottom w:val="nil"/>
              <w:right w:val="nil"/>
            </w:tcBorders>
            <w:vAlign w:val="center"/>
          </w:tcPr>
          <w:p w14:paraId="352A2F03" w14:textId="078B0C4C" w:rsidR="00F169C1" w:rsidRDefault="006632F6" w:rsidP="000854C5">
            <w:pPr>
              <w:jc w:val="center"/>
              <w:rPr>
                <w:sz w:val="13"/>
                <w:szCs w:val="13"/>
              </w:rPr>
            </w:pPr>
            <w:r>
              <w:rPr>
                <w:rFonts w:hint="eastAsia"/>
                <w:sz w:val="13"/>
                <w:szCs w:val="13"/>
              </w:rPr>
              <w:t>0</w:t>
            </w:r>
            <w:r>
              <w:rPr>
                <w:sz w:val="13"/>
                <w:szCs w:val="13"/>
              </w:rPr>
              <w:t>.065</w:t>
            </w:r>
          </w:p>
          <w:p w14:paraId="1EF34321" w14:textId="09F09608" w:rsidR="003C6DFE" w:rsidRPr="003C6DFE" w:rsidRDefault="006632F6" w:rsidP="006632F6">
            <w:pPr>
              <w:jc w:val="center"/>
              <w:rPr>
                <w:sz w:val="13"/>
                <w:szCs w:val="13"/>
              </w:rPr>
            </w:pPr>
            <w:r>
              <w:rPr>
                <w:rFonts w:hint="eastAsia"/>
                <w:sz w:val="13"/>
                <w:szCs w:val="13"/>
              </w:rPr>
              <w:t>(</w:t>
            </w:r>
            <w:r>
              <w:rPr>
                <w:sz w:val="13"/>
                <w:szCs w:val="13"/>
              </w:rPr>
              <w:t>0.152)</w:t>
            </w:r>
          </w:p>
        </w:tc>
        <w:tc>
          <w:tcPr>
            <w:tcW w:w="1134" w:type="dxa"/>
            <w:tcBorders>
              <w:top w:val="nil"/>
              <w:left w:val="nil"/>
              <w:bottom w:val="nil"/>
              <w:right w:val="nil"/>
            </w:tcBorders>
            <w:vAlign w:val="center"/>
          </w:tcPr>
          <w:p w14:paraId="71292C63" w14:textId="77777777" w:rsidR="00F169C1" w:rsidRDefault="006632F6" w:rsidP="000854C5">
            <w:pPr>
              <w:jc w:val="center"/>
              <w:rPr>
                <w:sz w:val="13"/>
                <w:szCs w:val="13"/>
              </w:rPr>
            </w:pPr>
            <w:r>
              <w:rPr>
                <w:rFonts w:hint="eastAsia"/>
                <w:sz w:val="13"/>
                <w:szCs w:val="13"/>
              </w:rPr>
              <w:t>0</w:t>
            </w:r>
            <w:r>
              <w:rPr>
                <w:sz w:val="13"/>
                <w:szCs w:val="13"/>
              </w:rPr>
              <w:t>.070</w:t>
            </w:r>
          </w:p>
          <w:p w14:paraId="7563157D" w14:textId="40773BFD" w:rsidR="006632F6" w:rsidRPr="003C6DFE" w:rsidRDefault="006632F6" w:rsidP="000854C5">
            <w:pPr>
              <w:jc w:val="center"/>
              <w:rPr>
                <w:sz w:val="13"/>
                <w:szCs w:val="13"/>
              </w:rPr>
            </w:pPr>
            <w:r>
              <w:rPr>
                <w:rFonts w:hint="eastAsia"/>
                <w:sz w:val="13"/>
                <w:szCs w:val="13"/>
              </w:rPr>
              <w:t>(</w:t>
            </w:r>
            <w:r>
              <w:rPr>
                <w:sz w:val="13"/>
                <w:szCs w:val="13"/>
              </w:rPr>
              <w:t>0.112)</w:t>
            </w:r>
          </w:p>
        </w:tc>
        <w:tc>
          <w:tcPr>
            <w:tcW w:w="1134" w:type="dxa"/>
            <w:tcBorders>
              <w:top w:val="nil"/>
              <w:left w:val="nil"/>
              <w:bottom w:val="nil"/>
              <w:right w:val="nil"/>
            </w:tcBorders>
            <w:vAlign w:val="center"/>
          </w:tcPr>
          <w:p w14:paraId="1241DEC4" w14:textId="77777777" w:rsidR="00F169C1" w:rsidRDefault="006632F6" w:rsidP="000854C5">
            <w:pPr>
              <w:jc w:val="center"/>
              <w:rPr>
                <w:sz w:val="13"/>
                <w:szCs w:val="13"/>
              </w:rPr>
            </w:pPr>
            <w:r>
              <w:rPr>
                <w:rFonts w:hint="eastAsia"/>
                <w:sz w:val="13"/>
                <w:szCs w:val="13"/>
              </w:rPr>
              <w:t>0</w:t>
            </w:r>
            <w:r>
              <w:rPr>
                <w:sz w:val="13"/>
                <w:szCs w:val="13"/>
              </w:rPr>
              <w:t>.084</w:t>
            </w:r>
          </w:p>
          <w:p w14:paraId="753C47B4" w14:textId="0CFC4D32" w:rsidR="006632F6" w:rsidRPr="003C6DFE" w:rsidRDefault="006632F6" w:rsidP="000854C5">
            <w:pPr>
              <w:jc w:val="center"/>
              <w:rPr>
                <w:sz w:val="13"/>
                <w:szCs w:val="13"/>
              </w:rPr>
            </w:pPr>
            <w:r>
              <w:rPr>
                <w:rFonts w:hint="eastAsia"/>
                <w:sz w:val="13"/>
                <w:szCs w:val="13"/>
              </w:rPr>
              <w:t>(</w:t>
            </w:r>
            <w:r>
              <w:rPr>
                <w:sz w:val="13"/>
                <w:szCs w:val="13"/>
              </w:rPr>
              <w:t>0.148)</w:t>
            </w:r>
          </w:p>
        </w:tc>
        <w:tc>
          <w:tcPr>
            <w:tcW w:w="1249" w:type="dxa"/>
            <w:gridSpan w:val="2"/>
            <w:tcBorders>
              <w:top w:val="nil"/>
              <w:left w:val="nil"/>
              <w:bottom w:val="nil"/>
              <w:right w:val="nil"/>
            </w:tcBorders>
            <w:vAlign w:val="center"/>
          </w:tcPr>
          <w:p w14:paraId="0EC9D766" w14:textId="77777777" w:rsidR="00F169C1" w:rsidRDefault="006632F6" w:rsidP="000854C5">
            <w:pPr>
              <w:jc w:val="center"/>
              <w:rPr>
                <w:sz w:val="13"/>
                <w:szCs w:val="13"/>
              </w:rPr>
            </w:pPr>
            <w:r>
              <w:rPr>
                <w:rFonts w:hint="eastAsia"/>
                <w:sz w:val="13"/>
                <w:szCs w:val="13"/>
              </w:rPr>
              <w:t>0</w:t>
            </w:r>
            <w:r>
              <w:rPr>
                <w:sz w:val="13"/>
                <w:szCs w:val="13"/>
              </w:rPr>
              <w:t>.0017</w:t>
            </w:r>
          </w:p>
          <w:p w14:paraId="6DFEC5B9" w14:textId="192E089A" w:rsidR="006632F6" w:rsidRPr="003C6DFE" w:rsidRDefault="006632F6" w:rsidP="000854C5">
            <w:pPr>
              <w:jc w:val="center"/>
              <w:rPr>
                <w:sz w:val="13"/>
                <w:szCs w:val="13"/>
              </w:rPr>
            </w:pPr>
            <w:r>
              <w:rPr>
                <w:rFonts w:hint="eastAsia"/>
                <w:sz w:val="13"/>
                <w:szCs w:val="13"/>
              </w:rPr>
              <w:t>(</w:t>
            </w:r>
            <w:r>
              <w:rPr>
                <w:sz w:val="13"/>
                <w:szCs w:val="13"/>
              </w:rPr>
              <w:t>0.0058)</w:t>
            </w:r>
          </w:p>
        </w:tc>
      </w:tr>
      <w:tr w:rsidR="00F169C1" w14:paraId="0BD22B26" w14:textId="77777777" w:rsidTr="00A9638C">
        <w:tc>
          <w:tcPr>
            <w:tcW w:w="1150" w:type="dxa"/>
            <w:vMerge/>
            <w:tcBorders>
              <w:left w:val="nil"/>
              <w:right w:val="nil"/>
            </w:tcBorders>
            <w:vAlign w:val="center"/>
          </w:tcPr>
          <w:p w14:paraId="70F953DD" w14:textId="77777777" w:rsidR="00F169C1" w:rsidRPr="003C6DFE" w:rsidRDefault="00F169C1" w:rsidP="000854C5">
            <w:pPr>
              <w:jc w:val="center"/>
              <w:rPr>
                <w:sz w:val="13"/>
                <w:szCs w:val="13"/>
              </w:rPr>
            </w:pPr>
          </w:p>
        </w:tc>
        <w:tc>
          <w:tcPr>
            <w:tcW w:w="1310" w:type="dxa"/>
            <w:vMerge/>
            <w:tcBorders>
              <w:left w:val="nil"/>
              <w:right w:val="nil"/>
            </w:tcBorders>
            <w:vAlign w:val="center"/>
          </w:tcPr>
          <w:p w14:paraId="28134BEF" w14:textId="77777777" w:rsidR="00F169C1" w:rsidRPr="003C6DFE" w:rsidRDefault="00F169C1" w:rsidP="000854C5">
            <w:pPr>
              <w:jc w:val="center"/>
              <w:rPr>
                <w:sz w:val="13"/>
                <w:szCs w:val="13"/>
              </w:rPr>
            </w:pPr>
          </w:p>
        </w:tc>
        <w:tc>
          <w:tcPr>
            <w:tcW w:w="1336" w:type="dxa"/>
            <w:tcBorders>
              <w:top w:val="nil"/>
              <w:left w:val="nil"/>
              <w:bottom w:val="single" w:sz="4" w:space="0" w:color="auto"/>
              <w:right w:val="nil"/>
            </w:tcBorders>
            <w:vAlign w:val="center"/>
          </w:tcPr>
          <w:p w14:paraId="0754D30A" w14:textId="4F258694" w:rsidR="00F169C1" w:rsidRPr="003C6DFE" w:rsidRDefault="00211558" w:rsidP="000854C5">
            <w:pPr>
              <w:jc w:val="center"/>
              <w:rPr>
                <w:sz w:val="13"/>
                <w:szCs w:val="13"/>
              </w:rPr>
            </w:pPr>
            <w:r>
              <w:rPr>
                <w:sz w:val="13"/>
                <w:szCs w:val="13"/>
              </w:rPr>
              <w:t>3</w:t>
            </w:r>
            <w:r w:rsidR="00F169C1" w:rsidRPr="003C6DFE">
              <w:rPr>
                <w:sz w:val="13"/>
                <w:szCs w:val="13"/>
              </w:rPr>
              <w:t>00(</w:t>
            </w:r>
            <w:r>
              <w:rPr>
                <w:sz w:val="13"/>
                <w:szCs w:val="13"/>
              </w:rPr>
              <w:t>2</w:t>
            </w:r>
            <w:r w:rsidR="00F169C1" w:rsidRPr="003C6DFE">
              <w:rPr>
                <w:sz w:val="13"/>
                <w:szCs w:val="13"/>
              </w:rPr>
              <w:t>00)</w:t>
            </w:r>
          </w:p>
        </w:tc>
        <w:tc>
          <w:tcPr>
            <w:tcW w:w="1019" w:type="dxa"/>
            <w:tcBorders>
              <w:top w:val="nil"/>
              <w:left w:val="nil"/>
              <w:bottom w:val="single" w:sz="4" w:space="0" w:color="auto"/>
              <w:right w:val="nil"/>
            </w:tcBorders>
            <w:vAlign w:val="center"/>
          </w:tcPr>
          <w:p w14:paraId="5C05204C" w14:textId="6AA75D83" w:rsidR="00F169C1" w:rsidRPr="003C6DFE" w:rsidRDefault="006632F6" w:rsidP="000854C5">
            <w:pPr>
              <w:jc w:val="center"/>
              <w:rPr>
                <w:sz w:val="13"/>
                <w:szCs w:val="13"/>
              </w:rPr>
            </w:pPr>
            <w:r>
              <w:rPr>
                <w:rFonts w:hint="eastAsia"/>
                <w:sz w:val="13"/>
                <w:szCs w:val="13"/>
              </w:rPr>
              <w:t>0</w:t>
            </w:r>
            <w:r>
              <w:rPr>
                <w:sz w:val="13"/>
                <w:szCs w:val="13"/>
              </w:rPr>
              <w:t>.051</w:t>
            </w:r>
          </w:p>
          <w:p w14:paraId="5C30D77C" w14:textId="50ADBCAC" w:rsidR="003C6DFE" w:rsidRPr="003C6DFE" w:rsidRDefault="006632F6" w:rsidP="000854C5">
            <w:pPr>
              <w:jc w:val="center"/>
              <w:rPr>
                <w:sz w:val="13"/>
                <w:szCs w:val="13"/>
              </w:rPr>
            </w:pPr>
            <w:r>
              <w:rPr>
                <w:rFonts w:hint="eastAsia"/>
                <w:sz w:val="13"/>
                <w:szCs w:val="13"/>
              </w:rPr>
              <w:t>(</w:t>
            </w:r>
            <w:r>
              <w:rPr>
                <w:sz w:val="13"/>
                <w:szCs w:val="13"/>
              </w:rPr>
              <w:t>0.124)</w:t>
            </w:r>
          </w:p>
        </w:tc>
        <w:tc>
          <w:tcPr>
            <w:tcW w:w="1134" w:type="dxa"/>
            <w:tcBorders>
              <w:top w:val="nil"/>
              <w:left w:val="nil"/>
              <w:bottom w:val="single" w:sz="4" w:space="0" w:color="auto"/>
              <w:right w:val="nil"/>
            </w:tcBorders>
            <w:vAlign w:val="center"/>
          </w:tcPr>
          <w:p w14:paraId="73CB8BBA" w14:textId="77777777" w:rsidR="00F169C1" w:rsidRDefault="006632F6" w:rsidP="000854C5">
            <w:pPr>
              <w:jc w:val="center"/>
              <w:rPr>
                <w:sz w:val="13"/>
                <w:szCs w:val="13"/>
              </w:rPr>
            </w:pPr>
            <w:r>
              <w:rPr>
                <w:rFonts w:hint="eastAsia"/>
                <w:sz w:val="13"/>
                <w:szCs w:val="13"/>
              </w:rPr>
              <w:t>0</w:t>
            </w:r>
            <w:r>
              <w:rPr>
                <w:sz w:val="13"/>
                <w:szCs w:val="13"/>
              </w:rPr>
              <w:t>.055</w:t>
            </w:r>
          </w:p>
          <w:p w14:paraId="58C79A5E" w14:textId="16D3264F" w:rsidR="006632F6" w:rsidRPr="003C6DFE" w:rsidRDefault="006632F6" w:rsidP="000854C5">
            <w:pPr>
              <w:jc w:val="center"/>
              <w:rPr>
                <w:sz w:val="13"/>
                <w:szCs w:val="13"/>
              </w:rPr>
            </w:pPr>
            <w:r>
              <w:rPr>
                <w:rFonts w:hint="eastAsia"/>
                <w:sz w:val="13"/>
                <w:szCs w:val="13"/>
              </w:rPr>
              <w:t>(</w:t>
            </w:r>
            <w:r>
              <w:rPr>
                <w:sz w:val="13"/>
                <w:szCs w:val="13"/>
              </w:rPr>
              <w:t>0.098)</w:t>
            </w:r>
          </w:p>
        </w:tc>
        <w:tc>
          <w:tcPr>
            <w:tcW w:w="1134" w:type="dxa"/>
            <w:tcBorders>
              <w:top w:val="nil"/>
              <w:left w:val="nil"/>
              <w:bottom w:val="single" w:sz="4" w:space="0" w:color="auto"/>
              <w:right w:val="nil"/>
            </w:tcBorders>
            <w:vAlign w:val="center"/>
          </w:tcPr>
          <w:p w14:paraId="740A149D" w14:textId="77777777" w:rsidR="00F169C1" w:rsidRDefault="006632F6" w:rsidP="000854C5">
            <w:pPr>
              <w:jc w:val="center"/>
              <w:rPr>
                <w:sz w:val="13"/>
                <w:szCs w:val="13"/>
              </w:rPr>
            </w:pPr>
            <w:r>
              <w:rPr>
                <w:rFonts w:hint="eastAsia"/>
                <w:sz w:val="13"/>
                <w:szCs w:val="13"/>
              </w:rPr>
              <w:t>0</w:t>
            </w:r>
            <w:r>
              <w:rPr>
                <w:sz w:val="13"/>
                <w:szCs w:val="13"/>
              </w:rPr>
              <w:t>.077</w:t>
            </w:r>
          </w:p>
          <w:p w14:paraId="7C79FEAE" w14:textId="5C6EB1B7" w:rsidR="006632F6" w:rsidRPr="003C6DFE" w:rsidRDefault="006632F6" w:rsidP="000854C5">
            <w:pPr>
              <w:jc w:val="center"/>
              <w:rPr>
                <w:sz w:val="13"/>
                <w:szCs w:val="13"/>
              </w:rPr>
            </w:pPr>
            <w:r>
              <w:rPr>
                <w:rFonts w:hint="eastAsia"/>
                <w:sz w:val="13"/>
                <w:szCs w:val="13"/>
              </w:rPr>
              <w:t>(</w:t>
            </w:r>
            <w:r>
              <w:rPr>
                <w:sz w:val="13"/>
                <w:szCs w:val="13"/>
              </w:rPr>
              <w:t>0.141)</w:t>
            </w:r>
          </w:p>
        </w:tc>
        <w:tc>
          <w:tcPr>
            <w:tcW w:w="1249" w:type="dxa"/>
            <w:gridSpan w:val="2"/>
            <w:tcBorders>
              <w:top w:val="nil"/>
              <w:left w:val="nil"/>
              <w:bottom w:val="single" w:sz="4" w:space="0" w:color="auto"/>
              <w:right w:val="nil"/>
            </w:tcBorders>
            <w:vAlign w:val="center"/>
          </w:tcPr>
          <w:p w14:paraId="68CFC760" w14:textId="77777777" w:rsidR="00F169C1" w:rsidRDefault="00017F58" w:rsidP="000854C5">
            <w:pPr>
              <w:jc w:val="center"/>
              <w:rPr>
                <w:sz w:val="13"/>
                <w:szCs w:val="13"/>
              </w:rPr>
            </w:pPr>
            <w:r>
              <w:rPr>
                <w:rFonts w:hint="eastAsia"/>
                <w:sz w:val="13"/>
                <w:szCs w:val="13"/>
              </w:rPr>
              <w:t>0</w:t>
            </w:r>
            <w:r>
              <w:rPr>
                <w:sz w:val="13"/>
                <w:szCs w:val="13"/>
              </w:rPr>
              <w:t>.0009</w:t>
            </w:r>
          </w:p>
          <w:p w14:paraId="157A31B8" w14:textId="61E2EB7F" w:rsidR="00017F58" w:rsidRPr="003C6DFE" w:rsidRDefault="00017F58" w:rsidP="000854C5">
            <w:pPr>
              <w:jc w:val="center"/>
              <w:rPr>
                <w:sz w:val="13"/>
                <w:szCs w:val="13"/>
              </w:rPr>
            </w:pPr>
            <w:r>
              <w:rPr>
                <w:rFonts w:hint="eastAsia"/>
                <w:sz w:val="13"/>
                <w:szCs w:val="13"/>
              </w:rPr>
              <w:t>(</w:t>
            </w:r>
            <w:r>
              <w:rPr>
                <w:sz w:val="13"/>
                <w:szCs w:val="13"/>
              </w:rPr>
              <w:t>0.0042)</w:t>
            </w:r>
          </w:p>
        </w:tc>
      </w:tr>
      <w:tr w:rsidR="00143C8D" w14:paraId="60D7BF66" w14:textId="77777777" w:rsidTr="00A9638C">
        <w:tc>
          <w:tcPr>
            <w:tcW w:w="1150" w:type="dxa"/>
            <w:vMerge/>
            <w:tcBorders>
              <w:left w:val="nil"/>
              <w:right w:val="nil"/>
            </w:tcBorders>
            <w:vAlign w:val="center"/>
          </w:tcPr>
          <w:p w14:paraId="3C7EDCC9" w14:textId="77777777" w:rsidR="00143C8D" w:rsidRPr="003C6DFE" w:rsidRDefault="00143C8D" w:rsidP="00143C8D">
            <w:pPr>
              <w:jc w:val="center"/>
              <w:rPr>
                <w:sz w:val="13"/>
                <w:szCs w:val="13"/>
              </w:rPr>
            </w:pPr>
          </w:p>
        </w:tc>
        <w:tc>
          <w:tcPr>
            <w:tcW w:w="1310" w:type="dxa"/>
            <w:vMerge w:val="restart"/>
            <w:tcBorders>
              <w:left w:val="nil"/>
              <w:right w:val="nil"/>
            </w:tcBorders>
            <w:vAlign w:val="center"/>
          </w:tcPr>
          <w:p w14:paraId="69E8ED9F" w14:textId="59440E35" w:rsidR="00143C8D" w:rsidRPr="003C6DFE" w:rsidRDefault="00143C8D" w:rsidP="00143C8D">
            <w:pPr>
              <w:jc w:val="center"/>
              <w:rPr>
                <w:sz w:val="13"/>
                <w:szCs w:val="13"/>
              </w:rPr>
            </w:pPr>
            <w:r w:rsidRPr="003C6DFE">
              <w:rPr>
                <w:rFonts w:hint="eastAsia"/>
                <w:sz w:val="13"/>
                <w:szCs w:val="13"/>
              </w:rPr>
              <w:t>R</w:t>
            </w:r>
            <w:r w:rsidRPr="003C6DFE">
              <w:rPr>
                <w:sz w:val="13"/>
                <w:szCs w:val="13"/>
              </w:rPr>
              <w:t>SIS</w:t>
            </w:r>
          </w:p>
        </w:tc>
        <w:tc>
          <w:tcPr>
            <w:tcW w:w="1336" w:type="dxa"/>
            <w:tcBorders>
              <w:left w:val="nil"/>
              <w:bottom w:val="nil"/>
              <w:right w:val="nil"/>
            </w:tcBorders>
            <w:vAlign w:val="center"/>
          </w:tcPr>
          <w:p w14:paraId="27F0EE77" w14:textId="6404BE93" w:rsidR="00143C8D" w:rsidRPr="003C6DFE" w:rsidRDefault="00143C8D" w:rsidP="00143C8D">
            <w:pPr>
              <w:jc w:val="center"/>
              <w:rPr>
                <w:sz w:val="13"/>
                <w:szCs w:val="13"/>
              </w:rPr>
            </w:pPr>
            <w:r>
              <w:rPr>
                <w:sz w:val="13"/>
                <w:szCs w:val="13"/>
              </w:rPr>
              <w:t>1</w:t>
            </w:r>
            <w:r w:rsidRPr="003C6DFE">
              <w:rPr>
                <w:sz w:val="13"/>
                <w:szCs w:val="13"/>
              </w:rPr>
              <w:t>00(</w:t>
            </w:r>
            <w:r>
              <w:rPr>
                <w:sz w:val="13"/>
                <w:szCs w:val="13"/>
              </w:rPr>
              <w:t>2</w:t>
            </w:r>
            <w:r w:rsidRPr="003C6DFE">
              <w:rPr>
                <w:sz w:val="13"/>
                <w:szCs w:val="13"/>
              </w:rPr>
              <w:t>00)</w:t>
            </w:r>
          </w:p>
        </w:tc>
        <w:tc>
          <w:tcPr>
            <w:tcW w:w="1019" w:type="dxa"/>
            <w:tcBorders>
              <w:left w:val="nil"/>
              <w:bottom w:val="nil"/>
              <w:right w:val="nil"/>
            </w:tcBorders>
            <w:vAlign w:val="center"/>
          </w:tcPr>
          <w:p w14:paraId="745E396C" w14:textId="06F30092" w:rsidR="00143C8D" w:rsidRPr="003C6DFE" w:rsidRDefault="00143C8D" w:rsidP="00143C8D">
            <w:pPr>
              <w:jc w:val="center"/>
              <w:rPr>
                <w:sz w:val="13"/>
                <w:szCs w:val="13"/>
              </w:rPr>
            </w:pPr>
            <w:r>
              <w:rPr>
                <w:rFonts w:hint="eastAsia"/>
                <w:sz w:val="13"/>
                <w:szCs w:val="13"/>
              </w:rPr>
              <w:t>0</w:t>
            </w:r>
            <w:r>
              <w:rPr>
                <w:sz w:val="13"/>
                <w:szCs w:val="13"/>
              </w:rPr>
              <w:t>.078</w:t>
            </w:r>
          </w:p>
          <w:p w14:paraId="60F90ED0" w14:textId="74794EC5" w:rsidR="00143C8D" w:rsidRPr="003C6DFE" w:rsidRDefault="00143C8D" w:rsidP="00143C8D">
            <w:pPr>
              <w:jc w:val="center"/>
              <w:rPr>
                <w:sz w:val="13"/>
                <w:szCs w:val="13"/>
              </w:rPr>
            </w:pPr>
            <w:r>
              <w:rPr>
                <w:rFonts w:hint="eastAsia"/>
                <w:sz w:val="13"/>
                <w:szCs w:val="13"/>
              </w:rPr>
              <w:t>(</w:t>
            </w:r>
            <w:r>
              <w:rPr>
                <w:sz w:val="13"/>
                <w:szCs w:val="13"/>
              </w:rPr>
              <w:t>0.181)</w:t>
            </w:r>
          </w:p>
        </w:tc>
        <w:tc>
          <w:tcPr>
            <w:tcW w:w="1134" w:type="dxa"/>
            <w:tcBorders>
              <w:left w:val="nil"/>
              <w:bottom w:val="nil"/>
              <w:right w:val="nil"/>
            </w:tcBorders>
            <w:vAlign w:val="center"/>
          </w:tcPr>
          <w:p w14:paraId="0275D6EF" w14:textId="77777777" w:rsidR="00143C8D" w:rsidRDefault="00143C8D" w:rsidP="00143C8D">
            <w:pPr>
              <w:jc w:val="center"/>
              <w:rPr>
                <w:sz w:val="13"/>
                <w:szCs w:val="13"/>
              </w:rPr>
            </w:pPr>
            <w:r>
              <w:rPr>
                <w:rFonts w:hint="eastAsia"/>
                <w:sz w:val="13"/>
                <w:szCs w:val="13"/>
              </w:rPr>
              <w:t>0</w:t>
            </w:r>
            <w:r>
              <w:rPr>
                <w:sz w:val="13"/>
                <w:szCs w:val="13"/>
              </w:rPr>
              <w:t>.061</w:t>
            </w:r>
          </w:p>
          <w:p w14:paraId="4DBA3B9F" w14:textId="2A736D78" w:rsidR="00143C8D" w:rsidRPr="003C6DFE" w:rsidRDefault="00143C8D" w:rsidP="00143C8D">
            <w:pPr>
              <w:jc w:val="center"/>
              <w:rPr>
                <w:sz w:val="13"/>
                <w:szCs w:val="13"/>
              </w:rPr>
            </w:pPr>
            <w:r>
              <w:rPr>
                <w:rFonts w:hint="eastAsia"/>
                <w:sz w:val="13"/>
                <w:szCs w:val="13"/>
              </w:rPr>
              <w:t>(</w:t>
            </w:r>
            <w:r>
              <w:rPr>
                <w:sz w:val="13"/>
                <w:szCs w:val="13"/>
              </w:rPr>
              <w:t>0.102)</w:t>
            </w:r>
          </w:p>
        </w:tc>
        <w:tc>
          <w:tcPr>
            <w:tcW w:w="1134" w:type="dxa"/>
            <w:tcBorders>
              <w:left w:val="nil"/>
              <w:bottom w:val="nil"/>
              <w:right w:val="nil"/>
            </w:tcBorders>
            <w:vAlign w:val="center"/>
          </w:tcPr>
          <w:p w14:paraId="65C354F1" w14:textId="77777777" w:rsidR="00143C8D" w:rsidRDefault="00143C8D" w:rsidP="00143C8D">
            <w:pPr>
              <w:jc w:val="center"/>
              <w:rPr>
                <w:sz w:val="13"/>
                <w:szCs w:val="13"/>
              </w:rPr>
            </w:pPr>
            <w:r>
              <w:rPr>
                <w:rFonts w:hint="eastAsia"/>
                <w:sz w:val="13"/>
                <w:szCs w:val="13"/>
              </w:rPr>
              <w:t>0</w:t>
            </w:r>
            <w:r>
              <w:rPr>
                <w:sz w:val="13"/>
                <w:szCs w:val="13"/>
              </w:rPr>
              <w:t>.105</w:t>
            </w:r>
          </w:p>
          <w:p w14:paraId="7C8E187A" w14:textId="57A7B3C4" w:rsidR="00143C8D" w:rsidRPr="003C6DFE" w:rsidRDefault="00143C8D" w:rsidP="00143C8D">
            <w:pPr>
              <w:jc w:val="center"/>
              <w:rPr>
                <w:sz w:val="13"/>
                <w:szCs w:val="13"/>
              </w:rPr>
            </w:pPr>
            <w:r>
              <w:rPr>
                <w:rFonts w:hint="eastAsia"/>
                <w:sz w:val="13"/>
                <w:szCs w:val="13"/>
              </w:rPr>
              <w:t>(</w:t>
            </w:r>
            <w:r>
              <w:rPr>
                <w:sz w:val="13"/>
                <w:szCs w:val="13"/>
              </w:rPr>
              <w:t>0.198)</w:t>
            </w:r>
          </w:p>
        </w:tc>
        <w:tc>
          <w:tcPr>
            <w:tcW w:w="1249" w:type="dxa"/>
            <w:gridSpan w:val="2"/>
            <w:tcBorders>
              <w:left w:val="nil"/>
              <w:bottom w:val="nil"/>
              <w:right w:val="nil"/>
            </w:tcBorders>
            <w:vAlign w:val="center"/>
          </w:tcPr>
          <w:p w14:paraId="7D06F63A" w14:textId="77777777" w:rsidR="00143C8D" w:rsidRPr="006632F6" w:rsidRDefault="006632F6" w:rsidP="00143C8D">
            <w:pPr>
              <w:jc w:val="center"/>
              <w:rPr>
                <w:b/>
                <w:bCs/>
                <w:sz w:val="13"/>
                <w:szCs w:val="13"/>
              </w:rPr>
            </w:pPr>
            <w:r w:rsidRPr="006632F6">
              <w:rPr>
                <w:rFonts w:hint="eastAsia"/>
                <w:b/>
                <w:bCs/>
                <w:sz w:val="13"/>
                <w:szCs w:val="13"/>
              </w:rPr>
              <w:t>0</w:t>
            </w:r>
            <w:r w:rsidRPr="006632F6">
              <w:rPr>
                <w:b/>
                <w:bCs/>
                <w:sz w:val="13"/>
                <w:szCs w:val="13"/>
              </w:rPr>
              <w:t>.0023</w:t>
            </w:r>
          </w:p>
          <w:p w14:paraId="344BF3E1" w14:textId="7E3C9065" w:rsidR="006632F6" w:rsidRPr="003C6DFE" w:rsidRDefault="006632F6" w:rsidP="00143C8D">
            <w:pPr>
              <w:jc w:val="center"/>
              <w:rPr>
                <w:sz w:val="13"/>
                <w:szCs w:val="13"/>
              </w:rPr>
            </w:pPr>
            <w:r w:rsidRPr="006632F6">
              <w:rPr>
                <w:rFonts w:hint="eastAsia"/>
                <w:b/>
                <w:bCs/>
                <w:sz w:val="13"/>
                <w:szCs w:val="13"/>
              </w:rPr>
              <w:t>(</w:t>
            </w:r>
            <w:r w:rsidRPr="006632F6">
              <w:rPr>
                <w:b/>
                <w:bCs/>
                <w:sz w:val="13"/>
                <w:szCs w:val="13"/>
              </w:rPr>
              <w:t>0.0069)</w:t>
            </w:r>
          </w:p>
        </w:tc>
      </w:tr>
      <w:tr w:rsidR="00143C8D" w14:paraId="2366B9CC" w14:textId="77777777" w:rsidTr="00A9638C">
        <w:tc>
          <w:tcPr>
            <w:tcW w:w="1150" w:type="dxa"/>
            <w:vMerge/>
            <w:tcBorders>
              <w:left w:val="nil"/>
              <w:right w:val="nil"/>
            </w:tcBorders>
            <w:vAlign w:val="center"/>
          </w:tcPr>
          <w:p w14:paraId="479B6C93" w14:textId="77777777" w:rsidR="00143C8D" w:rsidRPr="003C6DFE" w:rsidRDefault="00143C8D" w:rsidP="00143C8D">
            <w:pPr>
              <w:jc w:val="center"/>
              <w:rPr>
                <w:sz w:val="13"/>
                <w:szCs w:val="13"/>
              </w:rPr>
            </w:pPr>
          </w:p>
        </w:tc>
        <w:tc>
          <w:tcPr>
            <w:tcW w:w="1310" w:type="dxa"/>
            <w:vMerge/>
            <w:tcBorders>
              <w:left w:val="nil"/>
              <w:right w:val="nil"/>
            </w:tcBorders>
            <w:vAlign w:val="center"/>
          </w:tcPr>
          <w:p w14:paraId="30A10C62" w14:textId="77777777" w:rsidR="00143C8D" w:rsidRPr="003C6DFE" w:rsidRDefault="00143C8D" w:rsidP="00143C8D">
            <w:pPr>
              <w:jc w:val="center"/>
              <w:rPr>
                <w:sz w:val="13"/>
                <w:szCs w:val="13"/>
              </w:rPr>
            </w:pPr>
          </w:p>
        </w:tc>
        <w:tc>
          <w:tcPr>
            <w:tcW w:w="1336" w:type="dxa"/>
            <w:tcBorders>
              <w:top w:val="nil"/>
              <w:left w:val="nil"/>
              <w:bottom w:val="nil"/>
              <w:right w:val="nil"/>
            </w:tcBorders>
            <w:vAlign w:val="center"/>
          </w:tcPr>
          <w:p w14:paraId="2D64E24C" w14:textId="6E6C0417" w:rsidR="00143C8D" w:rsidRPr="003C6DFE" w:rsidRDefault="00143C8D" w:rsidP="00143C8D">
            <w:pPr>
              <w:jc w:val="center"/>
              <w:rPr>
                <w:sz w:val="13"/>
                <w:szCs w:val="13"/>
              </w:rPr>
            </w:pPr>
            <w:r>
              <w:rPr>
                <w:sz w:val="13"/>
                <w:szCs w:val="13"/>
              </w:rPr>
              <w:t>2</w:t>
            </w:r>
            <w:r w:rsidRPr="003C6DFE">
              <w:rPr>
                <w:sz w:val="13"/>
                <w:szCs w:val="13"/>
              </w:rPr>
              <w:t>00(</w:t>
            </w:r>
            <w:r>
              <w:rPr>
                <w:sz w:val="13"/>
                <w:szCs w:val="13"/>
              </w:rPr>
              <w:t>2</w:t>
            </w:r>
            <w:r w:rsidRPr="003C6DFE">
              <w:rPr>
                <w:sz w:val="13"/>
                <w:szCs w:val="13"/>
              </w:rPr>
              <w:t>00)</w:t>
            </w:r>
          </w:p>
        </w:tc>
        <w:tc>
          <w:tcPr>
            <w:tcW w:w="1019" w:type="dxa"/>
            <w:tcBorders>
              <w:top w:val="nil"/>
              <w:left w:val="nil"/>
              <w:bottom w:val="nil"/>
              <w:right w:val="nil"/>
            </w:tcBorders>
            <w:vAlign w:val="center"/>
          </w:tcPr>
          <w:p w14:paraId="3BA53255" w14:textId="29A2172F" w:rsidR="00143C8D" w:rsidRPr="003C6DFE" w:rsidRDefault="006632F6" w:rsidP="00143C8D">
            <w:pPr>
              <w:jc w:val="center"/>
              <w:rPr>
                <w:sz w:val="13"/>
                <w:szCs w:val="13"/>
              </w:rPr>
            </w:pPr>
            <w:r>
              <w:rPr>
                <w:rFonts w:hint="eastAsia"/>
                <w:sz w:val="13"/>
                <w:szCs w:val="13"/>
              </w:rPr>
              <w:t>0</w:t>
            </w:r>
            <w:r>
              <w:rPr>
                <w:sz w:val="13"/>
                <w:szCs w:val="13"/>
              </w:rPr>
              <w:t>.067</w:t>
            </w:r>
          </w:p>
          <w:p w14:paraId="124A3728" w14:textId="32F22F0E" w:rsidR="00143C8D" w:rsidRPr="003C6DFE" w:rsidRDefault="006632F6" w:rsidP="00143C8D">
            <w:pPr>
              <w:jc w:val="center"/>
              <w:rPr>
                <w:sz w:val="13"/>
                <w:szCs w:val="13"/>
              </w:rPr>
            </w:pPr>
            <w:r>
              <w:rPr>
                <w:rFonts w:hint="eastAsia"/>
                <w:sz w:val="13"/>
                <w:szCs w:val="13"/>
              </w:rPr>
              <w:t>(</w:t>
            </w:r>
            <w:r>
              <w:rPr>
                <w:sz w:val="13"/>
                <w:szCs w:val="13"/>
              </w:rPr>
              <w:t>0.151)</w:t>
            </w:r>
          </w:p>
        </w:tc>
        <w:tc>
          <w:tcPr>
            <w:tcW w:w="1134" w:type="dxa"/>
            <w:tcBorders>
              <w:top w:val="nil"/>
              <w:left w:val="nil"/>
              <w:bottom w:val="nil"/>
              <w:right w:val="nil"/>
            </w:tcBorders>
            <w:vAlign w:val="center"/>
          </w:tcPr>
          <w:p w14:paraId="5D1AA01C" w14:textId="77777777" w:rsidR="00143C8D" w:rsidRDefault="006632F6" w:rsidP="00143C8D">
            <w:pPr>
              <w:jc w:val="center"/>
              <w:rPr>
                <w:sz w:val="13"/>
                <w:szCs w:val="13"/>
              </w:rPr>
            </w:pPr>
            <w:r>
              <w:rPr>
                <w:rFonts w:hint="eastAsia"/>
                <w:sz w:val="13"/>
                <w:szCs w:val="13"/>
              </w:rPr>
              <w:t>0</w:t>
            </w:r>
            <w:r>
              <w:rPr>
                <w:sz w:val="13"/>
                <w:szCs w:val="13"/>
              </w:rPr>
              <w:t>.048</w:t>
            </w:r>
          </w:p>
          <w:p w14:paraId="4432C030" w14:textId="022203CC" w:rsidR="006632F6" w:rsidRPr="003C6DFE" w:rsidRDefault="006632F6" w:rsidP="00143C8D">
            <w:pPr>
              <w:jc w:val="center"/>
              <w:rPr>
                <w:sz w:val="13"/>
                <w:szCs w:val="13"/>
              </w:rPr>
            </w:pPr>
            <w:r>
              <w:rPr>
                <w:rFonts w:hint="eastAsia"/>
                <w:sz w:val="13"/>
                <w:szCs w:val="13"/>
              </w:rPr>
              <w:t>(</w:t>
            </w:r>
            <w:r>
              <w:rPr>
                <w:sz w:val="13"/>
                <w:szCs w:val="13"/>
              </w:rPr>
              <w:t>0.093)</w:t>
            </w:r>
          </w:p>
        </w:tc>
        <w:tc>
          <w:tcPr>
            <w:tcW w:w="1134" w:type="dxa"/>
            <w:tcBorders>
              <w:top w:val="nil"/>
              <w:left w:val="nil"/>
              <w:bottom w:val="nil"/>
              <w:right w:val="nil"/>
            </w:tcBorders>
            <w:vAlign w:val="center"/>
          </w:tcPr>
          <w:p w14:paraId="5047E0BF" w14:textId="77777777" w:rsidR="00143C8D" w:rsidRDefault="006632F6" w:rsidP="00143C8D">
            <w:pPr>
              <w:jc w:val="center"/>
              <w:rPr>
                <w:sz w:val="13"/>
                <w:szCs w:val="13"/>
              </w:rPr>
            </w:pPr>
            <w:r>
              <w:rPr>
                <w:rFonts w:hint="eastAsia"/>
                <w:sz w:val="13"/>
                <w:szCs w:val="13"/>
              </w:rPr>
              <w:t>0</w:t>
            </w:r>
            <w:r>
              <w:rPr>
                <w:sz w:val="13"/>
                <w:szCs w:val="13"/>
              </w:rPr>
              <w:t>.086</w:t>
            </w:r>
          </w:p>
          <w:p w14:paraId="6A03D64A" w14:textId="64FA7C25" w:rsidR="006632F6" w:rsidRPr="003C6DFE" w:rsidRDefault="006632F6" w:rsidP="00143C8D">
            <w:pPr>
              <w:jc w:val="center"/>
              <w:rPr>
                <w:sz w:val="13"/>
                <w:szCs w:val="13"/>
              </w:rPr>
            </w:pPr>
            <w:r>
              <w:rPr>
                <w:rFonts w:hint="eastAsia"/>
                <w:sz w:val="13"/>
                <w:szCs w:val="13"/>
              </w:rPr>
              <w:t>(</w:t>
            </w:r>
            <w:r>
              <w:rPr>
                <w:sz w:val="13"/>
                <w:szCs w:val="13"/>
              </w:rPr>
              <w:t>0.155)</w:t>
            </w:r>
          </w:p>
        </w:tc>
        <w:tc>
          <w:tcPr>
            <w:tcW w:w="1249" w:type="dxa"/>
            <w:gridSpan w:val="2"/>
            <w:tcBorders>
              <w:top w:val="nil"/>
              <w:left w:val="nil"/>
              <w:bottom w:val="nil"/>
              <w:right w:val="nil"/>
            </w:tcBorders>
            <w:vAlign w:val="center"/>
          </w:tcPr>
          <w:p w14:paraId="2EAC82A6" w14:textId="77777777" w:rsidR="00143C8D" w:rsidRPr="006632F6" w:rsidRDefault="006632F6" w:rsidP="00143C8D">
            <w:pPr>
              <w:jc w:val="center"/>
              <w:rPr>
                <w:b/>
                <w:bCs/>
                <w:sz w:val="13"/>
                <w:szCs w:val="13"/>
              </w:rPr>
            </w:pPr>
            <w:r w:rsidRPr="006632F6">
              <w:rPr>
                <w:rFonts w:hint="eastAsia"/>
                <w:b/>
                <w:bCs/>
                <w:sz w:val="13"/>
                <w:szCs w:val="13"/>
              </w:rPr>
              <w:t>0</w:t>
            </w:r>
            <w:r w:rsidRPr="006632F6">
              <w:rPr>
                <w:b/>
                <w:bCs/>
                <w:sz w:val="13"/>
                <w:szCs w:val="13"/>
              </w:rPr>
              <w:t>.0012</w:t>
            </w:r>
          </w:p>
          <w:p w14:paraId="3F4A608C" w14:textId="46E356BC" w:rsidR="006632F6" w:rsidRPr="003C6DFE" w:rsidRDefault="006632F6" w:rsidP="00143C8D">
            <w:pPr>
              <w:jc w:val="center"/>
              <w:rPr>
                <w:sz w:val="13"/>
                <w:szCs w:val="13"/>
              </w:rPr>
            </w:pPr>
            <w:r w:rsidRPr="006632F6">
              <w:rPr>
                <w:rFonts w:hint="eastAsia"/>
                <w:b/>
                <w:bCs/>
                <w:sz w:val="13"/>
                <w:szCs w:val="13"/>
              </w:rPr>
              <w:t>(</w:t>
            </w:r>
            <w:r w:rsidRPr="006632F6">
              <w:rPr>
                <w:b/>
                <w:bCs/>
                <w:sz w:val="13"/>
                <w:szCs w:val="13"/>
              </w:rPr>
              <w:t>0.0040)</w:t>
            </w:r>
          </w:p>
        </w:tc>
      </w:tr>
      <w:tr w:rsidR="00143C8D" w14:paraId="25AAD758" w14:textId="77777777" w:rsidTr="001F4D9D">
        <w:tc>
          <w:tcPr>
            <w:tcW w:w="1150" w:type="dxa"/>
            <w:vMerge/>
            <w:tcBorders>
              <w:left w:val="nil"/>
              <w:bottom w:val="single" w:sz="4" w:space="0" w:color="auto"/>
              <w:right w:val="nil"/>
            </w:tcBorders>
            <w:vAlign w:val="center"/>
          </w:tcPr>
          <w:p w14:paraId="2482FFC7" w14:textId="77777777" w:rsidR="00143C8D" w:rsidRPr="003C6DFE" w:rsidRDefault="00143C8D" w:rsidP="00143C8D">
            <w:pPr>
              <w:jc w:val="center"/>
              <w:rPr>
                <w:sz w:val="13"/>
                <w:szCs w:val="13"/>
              </w:rPr>
            </w:pPr>
          </w:p>
        </w:tc>
        <w:tc>
          <w:tcPr>
            <w:tcW w:w="1310" w:type="dxa"/>
            <w:vMerge/>
            <w:tcBorders>
              <w:left w:val="nil"/>
              <w:right w:val="nil"/>
            </w:tcBorders>
            <w:vAlign w:val="center"/>
          </w:tcPr>
          <w:p w14:paraId="509B3894" w14:textId="77777777" w:rsidR="00143C8D" w:rsidRPr="003C6DFE" w:rsidRDefault="00143C8D" w:rsidP="00143C8D">
            <w:pPr>
              <w:jc w:val="center"/>
              <w:rPr>
                <w:sz w:val="13"/>
                <w:szCs w:val="13"/>
              </w:rPr>
            </w:pPr>
          </w:p>
        </w:tc>
        <w:tc>
          <w:tcPr>
            <w:tcW w:w="1336" w:type="dxa"/>
            <w:tcBorders>
              <w:top w:val="nil"/>
              <w:left w:val="nil"/>
              <w:bottom w:val="single" w:sz="4" w:space="0" w:color="auto"/>
              <w:right w:val="nil"/>
            </w:tcBorders>
            <w:vAlign w:val="center"/>
          </w:tcPr>
          <w:p w14:paraId="6DD663F3" w14:textId="4B66B4C1" w:rsidR="00143C8D" w:rsidRPr="003C6DFE" w:rsidRDefault="00143C8D" w:rsidP="00143C8D">
            <w:pPr>
              <w:jc w:val="center"/>
              <w:rPr>
                <w:sz w:val="13"/>
                <w:szCs w:val="13"/>
              </w:rPr>
            </w:pPr>
            <w:r>
              <w:rPr>
                <w:sz w:val="13"/>
                <w:szCs w:val="13"/>
              </w:rPr>
              <w:t>3</w:t>
            </w:r>
            <w:r w:rsidRPr="003C6DFE">
              <w:rPr>
                <w:sz w:val="13"/>
                <w:szCs w:val="13"/>
              </w:rPr>
              <w:t>00(</w:t>
            </w:r>
            <w:r>
              <w:rPr>
                <w:sz w:val="13"/>
                <w:szCs w:val="13"/>
              </w:rPr>
              <w:t>2</w:t>
            </w:r>
            <w:r w:rsidRPr="003C6DFE">
              <w:rPr>
                <w:sz w:val="13"/>
                <w:szCs w:val="13"/>
              </w:rPr>
              <w:t>00)</w:t>
            </w:r>
          </w:p>
        </w:tc>
        <w:tc>
          <w:tcPr>
            <w:tcW w:w="1019" w:type="dxa"/>
            <w:tcBorders>
              <w:top w:val="nil"/>
              <w:left w:val="nil"/>
              <w:bottom w:val="single" w:sz="4" w:space="0" w:color="auto"/>
              <w:right w:val="nil"/>
            </w:tcBorders>
            <w:vAlign w:val="center"/>
          </w:tcPr>
          <w:p w14:paraId="58F43D67" w14:textId="1C40AA7B" w:rsidR="00143C8D" w:rsidRPr="003C6DFE" w:rsidRDefault="006632F6" w:rsidP="00143C8D">
            <w:pPr>
              <w:jc w:val="center"/>
              <w:rPr>
                <w:sz w:val="13"/>
                <w:szCs w:val="13"/>
              </w:rPr>
            </w:pPr>
            <w:r>
              <w:rPr>
                <w:rFonts w:hint="eastAsia"/>
                <w:sz w:val="13"/>
                <w:szCs w:val="13"/>
              </w:rPr>
              <w:t>0</w:t>
            </w:r>
            <w:r>
              <w:rPr>
                <w:sz w:val="13"/>
                <w:szCs w:val="13"/>
              </w:rPr>
              <w:t>.056</w:t>
            </w:r>
          </w:p>
          <w:p w14:paraId="54C5477B" w14:textId="77DD6348" w:rsidR="00143C8D" w:rsidRPr="003C6DFE" w:rsidRDefault="006632F6" w:rsidP="00143C8D">
            <w:pPr>
              <w:jc w:val="center"/>
              <w:rPr>
                <w:sz w:val="13"/>
                <w:szCs w:val="13"/>
              </w:rPr>
            </w:pPr>
            <w:r>
              <w:rPr>
                <w:rFonts w:hint="eastAsia"/>
                <w:sz w:val="13"/>
                <w:szCs w:val="13"/>
              </w:rPr>
              <w:t>(</w:t>
            </w:r>
            <w:r>
              <w:rPr>
                <w:sz w:val="13"/>
                <w:szCs w:val="13"/>
              </w:rPr>
              <w:t>0.125)</w:t>
            </w:r>
          </w:p>
        </w:tc>
        <w:tc>
          <w:tcPr>
            <w:tcW w:w="1134" w:type="dxa"/>
            <w:tcBorders>
              <w:top w:val="nil"/>
              <w:left w:val="nil"/>
              <w:bottom w:val="single" w:sz="4" w:space="0" w:color="auto"/>
              <w:right w:val="nil"/>
            </w:tcBorders>
            <w:vAlign w:val="center"/>
          </w:tcPr>
          <w:p w14:paraId="5B5225E0" w14:textId="22584E47" w:rsidR="006632F6" w:rsidRDefault="006632F6" w:rsidP="00143C8D">
            <w:pPr>
              <w:jc w:val="center"/>
              <w:rPr>
                <w:sz w:val="13"/>
                <w:szCs w:val="13"/>
              </w:rPr>
            </w:pPr>
            <w:r>
              <w:rPr>
                <w:rFonts w:hint="eastAsia"/>
                <w:sz w:val="13"/>
                <w:szCs w:val="13"/>
              </w:rPr>
              <w:t>0</w:t>
            </w:r>
            <w:r>
              <w:rPr>
                <w:sz w:val="13"/>
                <w:szCs w:val="13"/>
              </w:rPr>
              <w:t>.030</w:t>
            </w:r>
          </w:p>
          <w:p w14:paraId="2F540A3C" w14:textId="2074D85B" w:rsidR="00143C8D" w:rsidRPr="003C6DFE" w:rsidRDefault="006632F6" w:rsidP="00143C8D">
            <w:pPr>
              <w:jc w:val="center"/>
              <w:rPr>
                <w:sz w:val="13"/>
                <w:szCs w:val="13"/>
              </w:rPr>
            </w:pPr>
            <w:r>
              <w:rPr>
                <w:rFonts w:hint="eastAsia"/>
                <w:sz w:val="13"/>
                <w:szCs w:val="13"/>
              </w:rPr>
              <w:t>(</w:t>
            </w:r>
            <w:r>
              <w:rPr>
                <w:sz w:val="13"/>
                <w:szCs w:val="13"/>
              </w:rPr>
              <w:t>0.053)</w:t>
            </w:r>
          </w:p>
        </w:tc>
        <w:tc>
          <w:tcPr>
            <w:tcW w:w="1134" w:type="dxa"/>
            <w:tcBorders>
              <w:top w:val="nil"/>
              <w:left w:val="nil"/>
              <w:bottom w:val="single" w:sz="4" w:space="0" w:color="auto"/>
              <w:right w:val="nil"/>
            </w:tcBorders>
            <w:vAlign w:val="center"/>
          </w:tcPr>
          <w:p w14:paraId="3BBE056F" w14:textId="77777777" w:rsidR="00143C8D" w:rsidRDefault="006632F6" w:rsidP="00143C8D">
            <w:pPr>
              <w:jc w:val="center"/>
              <w:rPr>
                <w:sz w:val="13"/>
                <w:szCs w:val="13"/>
              </w:rPr>
            </w:pPr>
            <w:r>
              <w:rPr>
                <w:rFonts w:hint="eastAsia"/>
                <w:sz w:val="13"/>
                <w:szCs w:val="13"/>
              </w:rPr>
              <w:t>0</w:t>
            </w:r>
            <w:r>
              <w:rPr>
                <w:sz w:val="13"/>
                <w:szCs w:val="13"/>
              </w:rPr>
              <w:t>.076</w:t>
            </w:r>
          </w:p>
          <w:p w14:paraId="46195D63" w14:textId="38B4D3F3" w:rsidR="006632F6" w:rsidRPr="003C6DFE" w:rsidRDefault="006632F6" w:rsidP="00143C8D">
            <w:pPr>
              <w:jc w:val="center"/>
              <w:rPr>
                <w:sz w:val="13"/>
                <w:szCs w:val="13"/>
              </w:rPr>
            </w:pPr>
            <w:r>
              <w:rPr>
                <w:rFonts w:hint="eastAsia"/>
                <w:sz w:val="13"/>
                <w:szCs w:val="13"/>
              </w:rPr>
              <w:t>(</w:t>
            </w:r>
            <w:r>
              <w:rPr>
                <w:sz w:val="13"/>
                <w:szCs w:val="13"/>
              </w:rPr>
              <w:t>0.136)</w:t>
            </w:r>
          </w:p>
        </w:tc>
        <w:tc>
          <w:tcPr>
            <w:tcW w:w="1249" w:type="dxa"/>
            <w:gridSpan w:val="2"/>
            <w:tcBorders>
              <w:top w:val="nil"/>
              <w:left w:val="nil"/>
              <w:bottom w:val="single" w:sz="4" w:space="0" w:color="auto"/>
              <w:right w:val="nil"/>
            </w:tcBorders>
            <w:vAlign w:val="center"/>
          </w:tcPr>
          <w:p w14:paraId="0E10D378" w14:textId="6B744A5B" w:rsidR="00143C8D" w:rsidRPr="00017F58" w:rsidRDefault="00017F58" w:rsidP="00143C8D">
            <w:pPr>
              <w:jc w:val="center"/>
              <w:rPr>
                <w:b/>
                <w:bCs/>
                <w:sz w:val="13"/>
                <w:szCs w:val="13"/>
              </w:rPr>
            </w:pPr>
            <w:r w:rsidRPr="00017F58">
              <w:rPr>
                <w:rFonts w:hint="eastAsia"/>
                <w:b/>
                <w:bCs/>
                <w:sz w:val="13"/>
                <w:szCs w:val="13"/>
              </w:rPr>
              <w:t>0</w:t>
            </w:r>
            <w:r w:rsidRPr="00017F58">
              <w:rPr>
                <w:b/>
                <w:bCs/>
                <w:sz w:val="13"/>
                <w:szCs w:val="13"/>
              </w:rPr>
              <w:t>.0007</w:t>
            </w:r>
          </w:p>
          <w:p w14:paraId="388D7413" w14:textId="08CDB9BD" w:rsidR="00017F58" w:rsidRPr="003C6DFE" w:rsidRDefault="00017F58" w:rsidP="00143C8D">
            <w:pPr>
              <w:jc w:val="center"/>
              <w:rPr>
                <w:sz w:val="13"/>
                <w:szCs w:val="13"/>
              </w:rPr>
            </w:pPr>
            <w:r w:rsidRPr="00017F58">
              <w:rPr>
                <w:rFonts w:hint="eastAsia"/>
                <w:b/>
                <w:bCs/>
                <w:sz w:val="13"/>
                <w:szCs w:val="13"/>
              </w:rPr>
              <w:t>(</w:t>
            </w:r>
            <w:r w:rsidRPr="00017F58">
              <w:rPr>
                <w:b/>
                <w:bCs/>
                <w:sz w:val="13"/>
                <w:szCs w:val="13"/>
              </w:rPr>
              <w:t>0.0029)</w:t>
            </w:r>
          </w:p>
        </w:tc>
      </w:tr>
      <w:tr w:rsidR="00F169C1" w14:paraId="78B653D5" w14:textId="77777777" w:rsidTr="001F4D9D">
        <w:tc>
          <w:tcPr>
            <w:tcW w:w="1150" w:type="dxa"/>
            <w:vMerge w:val="restart"/>
            <w:tcBorders>
              <w:left w:val="nil"/>
              <w:right w:val="nil"/>
            </w:tcBorders>
            <w:vAlign w:val="center"/>
          </w:tcPr>
          <w:p w14:paraId="69AD8B36" w14:textId="77777777" w:rsidR="00F169C1" w:rsidRDefault="00F169C1" w:rsidP="000854C5">
            <w:pPr>
              <w:jc w:val="center"/>
              <w:rPr>
                <w:sz w:val="13"/>
                <w:szCs w:val="13"/>
              </w:rPr>
            </w:pPr>
            <w:r w:rsidRPr="003C6DFE">
              <w:rPr>
                <w:sz w:val="13"/>
                <w:szCs w:val="13"/>
              </w:rPr>
              <w:t>Forest Fires</w:t>
            </w:r>
          </w:p>
          <w:p w14:paraId="3CB6164B" w14:textId="69B3552A" w:rsidR="00D95B4F" w:rsidRPr="003C6DFE" w:rsidRDefault="00D95B4F" w:rsidP="000854C5">
            <w:pPr>
              <w:jc w:val="center"/>
              <w:rPr>
                <w:sz w:val="13"/>
                <w:szCs w:val="13"/>
              </w:rPr>
            </w:pPr>
            <w:r w:rsidRPr="00D95B4F">
              <w:rPr>
                <w:sz w:val="13"/>
                <w:szCs w:val="13"/>
              </w:rPr>
              <w:t>(</w:t>
            </w:r>
            <w:r w:rsidR="00143C8D">
              <w:rPr>
                <w:rFonts w:hint="eastAsia"/>
                <w:sz w:val="13"/>
                <w:szCs w:val="13"/>
              </w:rPr>
              <w:t>N</w:t>
            </w:r>
            <w:r w:rsidRPr="00D95B4F">
              <w:rPr>
                <w:sz w:val="13"/>
                <w:szCs w:val="13"/>
              </w:rPr>
              <w:t>ormalized)</w:t>
            </w:r>
          </w:p>
        </w:tc>
        <w:tc>
          <w:tcPr>
            <w:tcW w:w="1310" w:type="dxa"/>
            <w:vMerge w:val="restart"/>
            <w:tcBorders>
              <w:left w:val="nil"/>
              <w:right w:val="nil"/>
            </w:tcBorders>
            <w:vAlign w:val="center"/>
          </w:tcPr>
          <w:p w14:paraId="30820FD7" w14:textId="5DBF362C" w:rsidR="00F169C1" w:rsidRPr="003C6DFE" w:rsidRDefault="00F169C1" w:rsidP="000854C5">
            <w:pPr>
              <w:jc w:val="center"/>
              <w:rPr>
                <w:sz w:val="13"/>
                <w:szCs w:val="13"/>
              </w:rPr>
            </w:pPr>
            <w:r w:rsidRPr="003C6DFE">
              <w:rPr>
                <w:rFonts w:hint="eastAsia"/>
                <w:sz w:val="13"/>
                <w:szCs w:val="13"/>
              </w:rPr>
              <w:t>-</w:t>
            </w:r>
          </w:p>
        </w:tc>
        <w:tc>
          <w:tcPr>
            <w:tcW w:w="1336" w:type="dxa"/>
            <w:tcBorders>
              <w:left w:val="nil"/>
              <w:bottom w:val="nil"/>
              <w:right w:val="nil"/>
            </w:tcBorders>
            <w:vAlign w:val="center"/>
          </w:tcPr>
          <w:p w14:paraId="08A687B8" w14:textId="2F33133E" w:rsidR="00F169C1" w:rsidRPr="003C6DFE" w:rsidRDefault="00F169C1" w:rsidP="000854C5">
            <w:pPr>
              <w:jc w:val="center"/>
              <w:rPr>
                <w:sz w:val="13"/>
                <w:szCs w:val="13"/>
              </w:rPr>
            </w:pPr>
            <w:r w:rsidRPr="003C6DFE">
              <w:rPr>
                <w:rFonts w:hint="eastAsia"/>
                <w:sz w:val="13"/>
                <w:szCs w:val="13"/>
              </w:rPr>
              <w:t>5</w:t>
            </w:r>
            <w:r w:rsidRPr="003C6DFE">
              <w:rPr>
                <w:sz w:val="13"/>
                <w:szCs w:val="13"/>
              </w:rPr>
              <w:t>0(</w:t>
            </w:r>
            <w:r w:rsidR="007414E1">
              <w:rPr>
                <w:sz w:val="13"/>
                <w:szCs w:val="13"/>
              </w:rPr>
              <w:t>20</w:t>
            </w:r>
            <w:r w:rsidRPr="003C6DFE">
              <w:rPr>
                <w:sz w:val="13"/>
                <w:szCs w:val="13"/>
              </w:rPr>
              <w:t>0)</w:t>
            </w:r>
          </w:p>
        </w:tc>
        <w:tc>
          <w:tcPr>
            <w:tcW w:w="1019" w:type="dxa"/>
            <w:tcBorders>
              <w:left w:val="nil"/>
              <w:bottom w:val="nil"/>
              <w:right w:val="nil"/>
            </w:tcBorders>
            <w:vAlign w:val="center"/>
          </w:tcPr>
          <w:p w14:paraId="5375FA58" w14:textId="00D3E780" w:rsidR="00F169C1" w:rsidRDefault="00D95B4F" w:rsidP="000854C5">
            <w:pPr>
              <w:jc w:val="center"/>
              <w:rPr>
                <w:sz w:val="13"/>
                <w:szCs w:val="13"/>
              </w:rPr>
            </w:pPr>
            <w:r>
              <w:rPr>
                <w:rFonts w:hint="eastAsia"/>
                <w:sz w:val="13"/>
                <w:szCs w:val="13"/>
              </w:rPr>
              <w:t>0</w:t>
            </w:r>
            <w:r>
              <w:rPr>
                <w:sz w:val="13"/>
                <w:szCs w:val="13"/>
              </w:rPr>
              <w:t>.064</w:t>
            </w:r>
          </w:p>
          <w:p w14:paraId="77B164CC" w14:textId="24BFE9D5" w:rsidR="003C6DFE" w:rsidRPr="003C6DFE" w:rsidRDefault="00D95B4F" w:rsidP="00D95B4F">
            <w:pPr>
              <w:jc w:val="center"/>
              <w:rPr>
                <w:sz w:val="13"/>
                <w:szCs w:val="13"/>
              </w:rPr>
            </w:pPr>
            <w:r>
              <w:rPr>
                <w:sz w:val="13"/>
                <w:szCs w:val="13"/>
              </w:rPr>
              <w:t>(0.54)</w:t>
            </w:r>
          </w:p>
        </w:tc>
        <w:tc>
          <w:tcPr>
            <w:tcW w:w="1134" w:type="dxa"/>
            <w:tcBorders>
              <w:left w:val="nil"/>
              <w:bottom w:val="nil"/>
              <w:right w:val="nil"/>
            </w:tcBorders>
            <w:vAlign w:val="center"/>
          </w:tcPr>
          <w:p w14:paraId="6ABC7DEA" w14:textId="22E24552" w:rsidR="00F169C1" w:rsidRDefault="00D95B4F" w:rsidP="000854C5">
            <w:pPr>
              <w:jc w:val="center"/>
              <w:rPr>
                <w:sz w:val="13"/>
                <w:szCs w:val="13"/>
              </w:rPr>
            </w:pPr>
            <w:r>
              <w:rPr>
                <w:rFonts w:hint="eastAsia"/>
                <w:sz w:val="13"/>
                <w:szCs w:val="13"/>
              </w:rPr>
              <w:t>0</w:t>
            </w:r>
            <w:r>
              <w:rPr>
                <w:sz w:val="13"/>
                <w:szCs w:val="13"/>
              </w:rPr>
              <w:t>.177</w:t>
            </w:r>
          </w:p>
          <w:p w14:paraId="6B74E6D5" w14:textId="3BEAA55E" w:rsidR="00D95B4F" w:rsidRPr="003C6DFE" w:rsidRDefault="00D95B4F" w:rsidP="000854C5">
            <w:pPr>
              <w:jc w:val="center"/>
              <w:rPr>
                <w:sz w:val="13"/>
                <w:szCs w:val="13"/>
              </w:rPr>
            </w:pPr>
            <w:r>
              <w:rPr>
                <w:rFonts w:hint="eastAsia"/>
                <w:sz w:val="13"/>
                <w:szCs w:val="13"/>
              </w:rPr>
              <w:t>(</w:t>
            </w:r>
            <w:r>
              <w:rPr>
                <w:sz w:val="13"/>
                <w:szCs w:val="13"/>
              </w:rPr>
              <w:t>0.169)</w:t>
            </w:r>
          </w:p>
        </w:tc>
        <w:tc>
          <w:tcPr>
            <w:tcW w:w="1134" w:type="dxa"/>
            <w:tcBorders>
              <w:left w:val="nil"/>
              <w:bottom w:val="nil"/>
              <w:right w:val="nil"/>
            </w:tcBorders>
            <w:vAlign w:val="center"/>
          </w:tcPr>
          <w:p w14:paraId="7B8F3430" w14:textId="77777777" w:rsidR="00F169C1" w:rsidRDefault="00D95B4F" w:rsidP="000854C5">
            <w:pPr>
              <w:jc w:val="center"/>
              <w:rPr>
                <w:sz w:val="13"/>
                <w:szCs w:val="13"/>
              </w:rPr>
            </w:pPr>
            <w:r>
              <w:rPr>
                <w:rFonts w:hint="eastAsia"/>
                <w:sz w:val="13"/>
                <w:szCs w:val="13"/>
              </w:rPr>
              <w:t>0</w:t>
            </w:r>
            <w:r>
              <w:rPr>
                <w:sz w:val="13"/>
                <w:szCs w:val="13"/>
              </w:rPr>
              <w:t>.093</w:t>
            </w:r>
          </w:p>
          <w:p w14:paraId="7EC87BFA" w14:textId="5170AA04" w:rsidR="00D95B4F" w:rsidRPr="003C6DFE" w:rsidRDefault="00D95B4F" w:rsidP="000854C5">
            <w:pPr>
              <w:jc w:val="center"/>
              <w:rPr>
                <w:sz w:val="13"/>
                <w:szCs w:val="13"/>
              </w:rPr>
            </w:pPr>
            <w:r>
              <w:rPr>
                <w:rFonts w:hint="eastAsia"/>
                <w:sz w:val="13"/>
                <w:szCs w:val="13"/>
              </w:rPr>
              <w:t>(</w:t>
            </w:r>
            <w:r>
              <w:rPr>
                <w:sz w:val="13"/>
                <w:szCs w:val="13"/>
              </w:rPr>
              <w:t>0.083)</w:t>
            </w:r>
          </w:p>
        </w:tc>
        <w:tc>
          <w:tcPr>
            <w:tcW w:w="1249" w:type="dxa"/>
            <w:gridSpan w:val="2"/>
            <w:tcBorders>
              <w:left w:val="nil"/>
              <w:bottom w:val="nil"/>
              <w:right w:val="nil"/>
            </w:tcBorders>
            <w:vAlign w:val="center"/>
          </w:tcPr>
          <w:p w14:paraId="6EFAB12C" w14:textId="2550800B" w:rsidR="00F169C1" w:rsidRDefault="00D95B4F" w:rsidP="000854C5">
            <w:pPr>
              <w:jc w:val="center"/>
              <w:rPr>
                <w:sz w:val="13"/>
                <w:szCs w:val="13"/>
              </w:rPr>
            </w:pPr>
            <w:r>
              <w:rPr>
                <w:rFonts w:hint="eastAsia"/>
                <w:sz w:val="13"/>
                <w:szCs w:val="13"/>
              </w:rPr>
              <w:t>0</w:t>
            </w:r>
            <w:r>
              <w:rPr>
                <w:sz w:val="13"/>
                <w:szCs w:val="13"/>
              </w:rPr>
              <w:t>.063</w:t>
            </w:r>
          </w:p>
          <w:p w14:paraId="4AFA204F" w14:textId="4F8F96F8" w:rsidR="00D95B4F" w:rsidRPr="003C6DFE" w:rsidRDefault="00D95B4F" w:rsidP="000854C5">
            <w:pPr>
              <w:jc w:val="center"/>
              <w:rPr>
                <w:sz w:val="13"/>
                <w:szCs w:val="13"/>
              </w:rPr>
            </w:pPr>
            <w:r>
              <w:rPr>
                <w:sz w:val="13"/>
                <w:szCs w:val="13"/>
              </w:rPr>
              <w:t>(0.053)</w:t>
            </w:r>
          </w:p>
        </w:tc>
      </w:tr>
      <w:tr w:rsidR="00F169C1" w14:paraId="359C4A17" w14:textId="77777777" w:rsidTr="001F4D9D">
        <w:tc>
          <w:tcPr>
            <w:tcW w:w="1150" w:type="dxa"/>
            <w:vMerge/>
            <w:tcBorders>
              <w:left w:val="nil"/>
              <w:right w:val="nil"/>
            </w:tcBorders>
            <w:vAlign w:val="center"/>
          </w:tcPr>
          <w:p w14:paraId="6AED2CCA" w14:textId="77777777" w:rsidR="00F169C1" w:rsidRPr="003C6DFE" w:rsidRDefault="00F169C1" w:rsidP="000854C5">
            <w:pPr>
              <w:jc w:val="center"/>
              <w:rPr>
                <w:sz w:val="13"/>
                <w:szCs w:val="13"/>
              </w:rPr>
            </w:pPr>
          </w:p>
        </w:tc>
        <w:tc>
          <w:tcPr>
            <w:tcW w:w="1310" w:type="dxa"/>
            <w:vMerge/>
            <w:tcBorders>
              <w:left w:val="nil"/>
              <w:right w:val="nil"/>
            </w:tcBorders>
            <w:vAlign w:val="center"/>
          </w:tcPr>
          <w:p w14:paraId="27DC30CE" w14:textId="77777777" w:rsidR="00F169C1" w:rsidRPr="003C6DFE" w:rsidRDefault="00F169C1" w:rsidP="000854C5">
            <w:pPr>
              <w:jc w:val="center"/>
              <w:rPr>
                <w:sz w:val="13"/>
                <w:szCs w:val="13"/>
              </w:rPr>
            </w:pPr>
          </w:p>
        </w:tc>
        <w:tc>
          <w:tcPr>
            <w:tcW w:w="1336" w:type="dxa"/>
            <w:tcBorders>
              <w:top w:val="nil"/>
              <w:left w:val="nil"/>
              <w:bottom w:val="nil"/>
              <w:right w:val="nil"/>
            </w:tcBorders>
            <w:vAlign w:val="center"/>
          </w:tcPr>
          <w:p w14:paraId="45490635" w14:textId="67F78FAD" w:rsidR="00F169C1" w:rsidRPr="003C6DFE" w:rsidRDefault="007414E1" w:rsidP="000854C5">
            <w:pPr>
              <w:jc w:val="center"/>
              <w:rPr>
                <w:sz w:val="13"/>
                <w:szCs w:val="13"/>
              </w:rPr>
            </w:pPr>
            <w:r>
              <w:rPr>
                <w:sz w:val="13"/>
                <w:szCs w:val="13"/>
              </w:rPr>
              <w:t>3</w:t>
            </w:r>
            <w:r w:rsidR="00F169C1" w:rsidRPr="003C6DFE">
              <w:rPr>
                <w:sz w:val="13"/>
                <w:szCs w:val="13"/>
              </w:rPr>
              <w:t>00(</w:t>
            </w:r>
            <w:r>
              <w:rPr>
                <w:sz w:val="13"/>
                <w:szCs w:val="13"/>
              </w:rPr>
              <w:t>2</w:t>
            </w:r>
            <w:r w:rsidR="00F169C1" w:rsidRPr="003C6DFE">
              <w:rPr>
                <w:sz w:val="13"/>
                <w:szCs w:val="13"/>
              </w:rPr>
              <w:t>00)</w:t>
            </w:r>
          </w:p>
        </w:tc>
        <w:tc>
          <w:tcPr>
            <w:tcW w:w="1019" w:type="dxa"/>
            <w:tcBorders>
              <w:top w:val="nil"/>
              <w:left w:val="nil"/>
              <w:bottom w:val="nil"/>
              <w:right w:val="nil"/>
            </w:tcBorders>
            <w:vAlign w:val="center"/>
          </w:tcPr>
          <w:p w14:paraId="7B85DF33" w14:textId="29AD59CA" w:rsidR="00F169C1" w:rsidRPr="003C6DFE" w:rsidRDefault="00211558" w:rsidP="000854C5">
            <w:pPr>
              <w:jc w:val="center"/>
              <w:rPr>
                <w:sz w:val="13"/>
                <w:szCs w:val="13"/>
              </w:rPr>
            </w:pPr>
            <w:r>
              <w:rPr>
                <w:rFonts w:hint="eastAsia"/>
                <w:sz w:val="13"/>
                <w:szCs w:val="13"/>
              </w:rPr>
              <w:t>0</w:t>
            </w:r>
            <w:r>
              <w:rPr>
                <w:sz w:val="13"/>
                <w:szCs w:val="13"/>
              </w:rPr>
              <w:t>.060</w:t>
            </w:r>
          </w:p>
          <w:p w14:paraId="1D800203" w14:textId="34083941" w:rsidR="003C6DFE" w:rsidRPr="003C6DFE" w:rsidRDefault="00211558" w:rsidP="000854C5">
            <w:pPr>
              <w:jc w:val="center"/>
              <w:rPr>
                <w:sz w:val="13"/>
                <w:szCs w:val="13"/>
              </w:rPr>
            </w:pPr>
            <w:r>
              <w:rPr>
                <w:sz w:val="13"/>
                <w:szCs w:val="13"/>
              </w:rPr>
              <w:t>(0.055)</w:t>
            </w:r>
          </w:p>
        </w:tc>
        <w:tc>
          <w:tcPr>
            <w:tcW w:w="1134" w:type="dxa"/>
            <w:tcBorders>
              <w:top w:val="nil"/>
              <w:left w:val="nil"/>
              <w:bottom w:val="nil"/>
              <w:right w:val="nil"/>
            </w:tcBorders>
            <w:vAlign w:val="center"/>
          </w:tcPr>
          <w:p w14:paraId="559C6EBF" w14:textId="77777777" w:rsidR="00F169C1" w:rsidRDefault="00211558" w:rsidP="000854C5">
            <w:pPr>
              <w:jc w:val="center"/>
              <w:rPr>
                <w:sz w:val="13"/>
                <w:szCs w:val="13"/>
              </w:rPr>
            </w:pPr>
            <w:r>
              <w:rPr>
                <w:rFonts w:hint="eastAsia"/>
                <w:sz w:val="13"/>
                <w:szCs w:val="13"/>
              </w:rPr>
              <w:t>0</w:t>
            </w:r>
            <w:r>
              <w:rPr>
                <w:sz w:val="13"/>
                <w:szCs w:val="13"/>
              </w:rPr>
              <w:t>.161</w:t>
            </w:r>
          </w:p>
          <w:p w14:paraId="52D9F000" w14:textId="47129640" w:rsidR="00211558" w:rsidRPr="003C6DFE" w:rsidRDefault="00211558" w:rsidP="000854C5">
            <w:pPr>
              <w:jc w:val="center"/>
              <w:rPr>
                <w:sz w:val="13"/>
                <w:szCs w:val="13"/>
              </w:rPr>
            </w:pPr>
            <w:r>
              <w:rPr>
                <w:rFonts w:hint="eastAsia"/>
                <w:sz w:val="13"/>
                <w:szCs w:val="13"/>
              </w:rPr>
              <w:t>(</w:t>
            </w:r>
            <w:r>
              <w:rPr>
                <w:sz w:val="13"/>
                <w:szCs w:val="13"/>
              </w:rPr>
              <w:t>0.158)</w:t>
            </w:r>
          </w:p>
        </w:tc>
        <w:tc>
          <w:tcPr>
            <w:tcW w:w="1134" w:type="dxa"/>
            <w:tcBorders>
              <w:top w:val="nil"/>
              <w:left w:val="nil"/>
              <w:bottom w:val="nil"/>
              <w:right w:val="nil"/>
            </w:tcBorders>
            <w:vAlign w:val="center"/>
          </w:tcPr>
          <w:p w14:paraId="26660502" w14:textId="77777777" w:rsidR="00F169C1" w:rsidRDefault="00211558" w:rsidP="000854C5">
            <w:pPr>
              <w:jc w:val="center"/>
              <w:rPr>
                <w:sz w:val="13"/>
                <w:szCs w:val="13"/>
              </w:rPr>
            </w:pPr>
            <w:r>
              <w:rPr>
                <w:rFonts w:hint="eastAsia"/>
                <w:sz w:val="13"/>
                <w:szCs w:val="13"/>
              </w:rPr>
              <w:t>0</w:t>
            </w:r>
            <w:r>
              <w:rPr>
                <w:sz w:val="13"/>
                <w:szCs w:val="13"/>
              </w:rPr>
              <w:t>.080</w:t>
            </w:r>
          </w:p>
          <w:p w14:paraId="0DD911B6" w14:textId="76DD6C6A" w:rsidR="00211558" w:rsidRPr="003C6DFE" w:rsidRDefault="00211558" w:rsidP="000854C5">
            <w:pPr>
              <w:jc w:val="center"/>
              <w:rPr>
                <w:sz w:val="13"/>
                <w:szCs w:val="13"/>
              </w:rPr>
            </w:pPr>
            <w:r>
              <w:rPr>
                <w:rFonts w:hint="eastAsia"/>
                <w:sz w:val="13"/>
                <w:szCs w:val="13"/>
              </w:rPr>
              <w:t>(</w:t>
            </w:r>
            <w:r>
              <w:rPr>
                <w:sz w:val="13"/>
                <w:szCs w:val="13"/>
              </w:rPr>
              <w:t>0.076)</w:t>
            </w:r>
          </w:p>
        </w:tc>
        <w:tc>
          <w:tcPr>
            <w:tcW w:w="1249" w:type="dxa"/>
            <w:gridSpan w:val="2"/>
            <w:tcBorders>
              <w:top w:val="nil"/>
              <w:left w:val="nil"/>
              <w:bottom w:val="nil"/>
              <w:right w:val="nil"/>
            </w:tcBorders>
            <w:vAlign w:val="center"/>
          </w:tcPr>
          <w:p w14:paraId="2C1EF2A7" w14:textId="77777777" w:rsidR="00F169C1" w:rsidRDefault="00211558" w:rsidP="000854C5">
            <w:pPr>
              <w:jc w:val="center"/>
              <w:rPr>
                <w:sz w:val="13"/>
                <w:szCs w:val="13"/>
              </w:rPr>
            </w:pPr>
            <w:r>
              <w:rPr>
                <w:rFonts w:hint="eastAsia"/>
                <w:sz w:val="13"/>
                <w:szCs w:val="13"/>
              </w:rPr>
              <w:t>0</w:t>
            </w:r>
            <w:r>
              <w:rPr>
                <w:sz w:val="13"/>
                <w:szCs w:val="13"/>
              </w:rPr>
              <w:t>.058</w:t>
            </w:r>
          </w:p>
          <w:p w14:paraId="36CB7034" w14:textId="61DB63D1" w:rsidR="00211558" w:rsidRPr="003C6DFE" w:rsidRDefault="00211558" w:rsidP="000854C5">
            <w:pPr>
              <w:jc w:val="center"/>
              <w:rPr>
                <w:sz w:val="13"/>
                <w:szCs w:val="13"/>
              </w:rPr>
            </w:pPr>
            <w:r>
              <w:rPr>
                <w:rFonts w:hint="eastAsia"/>
                <w:sz w:val="13"/>
                <w:szCs w:val="13"/>
              </w:rPr>
              <w:t>(</w:t>
            </w:r>
            <w:r>
              <w:rPr>
                <w:sz w:val="13"/>
                <w:szCs w:val="13"/>
              </w:rPr>
              <w:t>0.054)</w:t>
            </w:r>
          </w:p>
        </w:tc>
      </w:tr>
      <w:tr w:rsidR="00F169C1" w14:paraId="05F8CDF9" w14:textId="77777777" w:rsidTr="001F4D9D">
        <w:tc>
          <w:tcPr>
            <w:tcW w:w="1150" w:type="dxa"/>
            <w:vMerge/>
            <w:tcBorders>
              <w:left w:val="nil"/>
              <w:right w:val="nil"/>
            </w:tcBorders>
            <w:vAlign w:val="center"/>
          </w:tcPr>
          <w:p w14:paraId="3E9F8184" w14:textId="77777777" w:rsidR="00F169C1" w:rsidRPr="003C6DFE" w:rsidRDefault="00F169C1" w:rsidP="000854C5">
            <w:pPr>
              <w:jc w:val="center"/>
              <w:rPr>
                <w:sz w:val="13"/>
                <w:szCs w:val="13"/>
              </w:rPr>
            </w:pPr>
          </w:p>
        </w:tc>
        <w:tc>
          <w:tcPr>
            <w:tcW w:w="1310" w:type="dxa"/>
            <w:vMerge/>
            <w:tcBorders>
              <w:left w:val="nil"/>
              <w:right w:val="nil"/>
            </w:tcBorders>
            <w:vAlign w:val="center"/>
          </w:tcPr>
          <w:p w14:paraId="08388517" w14:textId="77777777" w:rsidR="00F169C1" w:rsidRPr="003C6DFE" w:rsidRDefault="00F169C1" w:rsidP="000854C5">
            <w:pPr>
              <w:jc w:val="center"/>
              <w:rPr>
                <w:sz w:val="13"/>
                <w:szCs w:val="13"/>
              </w:rPr>
            </w:pPr>
          </w:p>
        </w:tc>
        <w:tc>
          <w:tcPr>
            <w:tcW w:w="1336" w:type="dxa"/>
            <w:tcBorders>
              <w:top w:val="nil"/>
              <w:left w:val="nil"/>
              <w:bottom w:val="single" w:sz="4" w:space="0" w:color="auto"/>
              <w:right w:val="nil"/>
            </w:tcBorders>
            <w:vAlign w:val="center"/>
          </w:tcPr>
          <w:p w14:paraId="7B56788D" w14:textId="69B490AB" w:rsidR="00F169C1" w:rsidRPr="003C6DFE" w:rsidRDefault="007414E1" w:rsidP="000854C5">
            <w:pPr>
              <w:jc w:val="center"/>
              <w:rPr>
                <w:sz w:val="13"/>
                <w:szCs w:val="13"/>
              </w:rPr>
            </w:pPr>
            <w:r>
              <w:rPr>
                <w:sz w:val="13"/>
                <w:szCs w:val="13"/>
              </w:rPr>
              <w:t>3</w:t>
            </w:r>
            <w:r w:rsidR="00F169C1" w:rsidRPr="003C6DFE">
              <w:rPr>
                <w:sz w:val="13"/>
                <w:szCs w:val="13"/>
              </w:rPr>
              <w:t>00(</w:t>
            </w:r>
            <w:r>
              <w:rPr>
                <w:sz w:val="13"/>
                <w:szCs w:val="13"/>
              </w:rPr>
              <w:t>2</w:t>
            </w:r>
            <w:r w:rsidR="00F169C1" w:rsidRPr="003C6DFE">
              <w:rPr>
                <w:sz w:val="13"/>
                <w:szCs w:val="13"/>
              </w:rPr>
              <w:t>00)</w:t>
            </w:r>
          </w:p>
        </w:tc>
        <w:tc>
          <w:tcPr>
            <w:tcW w:w="1019" w:type="dxa"/>
            <w:tcBorders>
              <w:top w:val="nil"/>
              <w:left w:val="nil"/>
              <w:bottom w:val="single" w:sz="4" w:space="0" w:color="auto"/>
              <w:right w:val="nil"/>
            </w:tcBorders>
            <w:vAlign w:val="center"/>
          </w:tcPr>
          <w:p w14:paraId="687CDA42" w14:textId="77777777" w:rsidR="001F4D9D" w:rsidRPr="003C6DFE" w:rsidRDefault="001F4D9D" w:rsidP="001F4D9D">
            <w:pPr>
              <w:jc w:val="center"/>
              <w:rPr>
                <w:sz w:val="13"/>
                <w:szCs w:val="13"/>
              </w:rPr>
            </w:pPr>
            <w:r>
              <w:rPr>
                <w:rFonts w:hint="eastAsia"/>
                <w:sz w:val="13"/>
                <w:szCs w:val="13"/>
              </w:rPr>
              <w:t>0</w:t>
            </w:r>
            <w:r>
              <w:rPr>
                <w:sz w:val="13"/>
                <w:szCs w:val="13"/>
              </w:rPr>
              <w:t>.</w:t>
            </w:r>
            <w:r>
              <w:rPr>
                <w:rFonts w:hint="eastAsia"/>
                <w:sz w:val="13"/>
                <w:szCs w:val="13"/>
              </w:rPr>
              <w:t>0</w:t>
            </w:r>
            <w:r>
              <w:rPr>
                <w:sz w:val="13"/>
                <w:szCs w:val="13"/>
              </w:rPr>
              <w:t>50</w:t>
            </w:r>
          </w:p>
          <w:p w14:paraId="3F5BB814" w14:textId="32F9AE1F" w:rsidR="003C6DFE" w:rsidRPr="003C6DFE" w:rsidRDefault="001F4D9D" w:rsidP="001F4D9D">
            <w:pPr>
              <w:jc w:val="center"/>
              <w:rPr>
                <w:sz w:val="13"/>
                <w:szCs w:val="13"/>
              </w:rPr>
            </w:pPr>
            <w:r>
              <w:rPr>
                <w:rFonts w:hint="eastAsia"/>
                <w:sz w:val="13"/>
                <w:szCs w:val="13"/>
              </w:rPr>
              <w:t>(</w:t>
            </w:r>
            <w:r>
              <w:rPr>
                <w:sz w:val="13"/>
                <w:szCs w:val="13"/>
              </w:rPr>
              <w:t>0.039)</w:t>
            </w:r>
          </w:p>
        </w:tc>
        <w:tc>
          <w:tcPr>
            <w:tcW w:w="1134" w:type="dxa"/>
            <w:tcBorders>
              <w:top w:val="nil"/>
              <w:left w:val="nil"/>
              <w:bottom w:val="single" w:sz="4" w:space="0" w:color="auto"/>
              <w:right w:val="nil"/>
            </w:tcBorders>
            <w:vAlign w:val="center"/>
          </w:tcPr>
          <w:p w14:paraId="13F22005" w14:textId="77777777" w:rsidR="00F169C1" w:rsidRDefault="001F4D9D" w:rsidP="000854C5">
            <w:pPr>
              <w:jc w:val="center"/>
              <w:rPr>
                <w:sz w:val="13"/>
                <w:szCs w:val="13"/>
              </w:rPr>
            </w:pPr>
            <w:r>
              <w:rPr>
                <w:rFonts w:hint="eastAsia"/>
                <w:sz w:val="13"/>
                <w:szCs w:val="13"/>
              </w:rPr>
              <w:t>0</w:t>
            </w:r>
            <w:r>
              <w:rPr>
                <w:sz w:val="13"/>
                <w:szCs w:val="13"/>
              </w:rPr>
              <w:t>.093</w:t>
            </w:r>
          </w:p>
          <w:p w14:paraId="3CB19EAC" w14:textId="2AFEC381" w:rsidR="001F4D9D" w:rsidRPr="003C6DFE" w:rsidRDefault="001F4D9D" w:rsidP="000854C5">
            <w:pPr>
              <w:jc w:val="center"/>
              <w:rPr>
                <w:sz w:val="13"/>
                <w:szCs w:val="13"/>
              </w:rPr>
            </w:pPr>
            <w:r>
              <w:rPr>
                <w:rFonts w:hint="eastAsia"/>
                <w:sz w:val="13"/>
                <w:szCs w:val="13"/>
              </w:rPr>
              <w:t>(</w:t>
            </w:r>
            <w:r>
              <w:rPr>
                <w:sz w:val="13"/>
                <w:szCs w:val="13"/>
              </w:rPr>
              <w:t>0.081)</w:t>
            </w:r>
          </w:p>
        </w:tc>
        <w:tc>
          <w:tcPr>
            <w:tcW w:w="1134" w:type="dxa"/>
            <w:tcBorders>
              <w:top w:val="nil"/>
              <w:left w:val="nil"/>
              <w:bottom w:val="single" w:sz="4" w:space="0" w:color="auto"/>
              <w:right w:val="nil"/>
            </w:tcBorders>
            <w:vAlign w:val="center"/>
          </w:tcPr>
          <w:p w14:paraId="3ED623F1" w14:textId="2044BC4B" w:rsidR="00F169C1" w:rsidRDefault="001F4D9D" w:rsidP="000854C5">
            <w:pPr>
              <w:jc w:val="center"/>
              <w:rPr>
                <w:sz w:val="13"/>
                <w:szCs w:val="13"/>
              </w:rPr>
            </w:pPr>
            <w:r>
              <w:rPr>
                <w:rFonts w:hint="eastAsia"/>
                <w:sz w:val="13"/>
                <w:szCs w:val="13"/>
              </w:rPr>
              <w:t>0</w:t>
            </w:r>
            <w:r>
              <w:rPr>
                <w:sz w:val="13"/>
                <w:szCs w:val="13"/>
              </w:rPr>
              <w:t>.0</w:t>
            </w:r>
            <w:r w:rsidR="00211558">
              <w:rPr>
                <w:sz w:val="13"/>
                <w:szCs w:val="13"/>
              </w:rPr>
              <w:t>7</w:t>
            </w:r>
            <w:r>
              <w:rPr>
                <w:sz w:val="13"/>
                <w:szCs w:val="13"/>
              </w:rPr>
              <w:t>6</w:t>
            </w:r>
          </w:p>
          <w:p w14:paraId="05210A4C" w14:textId="5D042B6D" w:rsidR="001F4D9D" w:rsidRPr="003C6DFE" w:rsidRDefault="001F4D9D" w:rsidP="000854C5">
            <w:pPr>
              <w:jc w:val="center"/>
              <w:rPr>
                <w:sz w:val="13"/>
                <w:szCs w:val="13"/>
              </w:rPr>
            </w:pPr>
            <w:r>
              <w:rPr>
                <w:rFonts w:hint="eastAsia"/>
                <w:sz w:val="13"/>
                <w:szCs w:val="13"/>
              </w:rPr>
              <w:t>(</w:t>
            </w:r>
            <w:r>
              <w:rPr>
                <w:sz w:val="13"/>
                <w:szCs w:val="13"/>
              </w:rPr>
              <w:t>0.0</w:t>
            </w:r>
            <w:r w:rsidR="00211558">
              <w:rPr>
                <w:sz w:val="13"/>
                <w:szCs w:val="13"/>
              </w:rPr>
              <w:t>6</w:t>
            </w:r>
            <w:r>
              <w:rPr>
                <w:sz w:val="13"/>
                <w:szCs w:val="13"/>
              </w:rPr>
              <w:t>7)</w:t>
            </w:r>
          </w:p>
        </w:tc>
        <w:tc>
          <w:tcPr>
            <w:tcW w:w="1249" w:type="dxa"/>
            <w:gridSpan w:val="2"/>
            <w:tcBorders>
              <w:top w:val="nil"/>
              <w:left w:val="nil"/>
              <w:bottom w:val="single" w:sz="4" w:space="0" w:color="auto"/>
              <w:right w:val="nil"/>
            </w:tcBorders>
            <w:vAlign w:val="center"/>
          </w:tcPr>
          <w:p w14:paraId="2EDDAA9B" w14:textId="77777777" w:rsidR="00F169C1" w:rsidRDefault="001F4D9D" w:rsidP="000854C5">
            <w:pPr>
              <w:jc w:val="center"/>
              <w:rPr>
                <w:sz w:val="13"/>
                <w:szCs w:val="13"/>
              </w:rPr>
            </w:pPr>
            <w:r>
              <w:rPr>
                <w:rFonts w:hint="eastAsia"/>
                <w:sz w:val="13"/>
                <w:szCs w:val="13"/>
              </w:rPr>
              <w:t>0</w:t>
            </w:r>
            <w:r>
              <w:rPr>
                <w:sz w:val="13"/>
                <w:szCs w:val="13"/>
              </w:rPr>
              <w:t>.055</w:t>
            </w:r>
          </w:p>
          <w:p w14:paraId="69EEB73F" w14:textId="6EB2C374" w:rsidR="001F4D9D" w:rsidRPr="003C6DFE" w:rsidRDefault="001F4D9D" w:rsidP="000854C5">
            <w:pPr>
              <w:jc w:val="center"/>
              <w:rPr>
                <w:sz w:val="13"/>
                <w:szCs w:val="13"/>
              </w:rPr>
            </w:pPr>
            <w:r>
              <w:rPr>
                <w:rFonts w:hint="eastAsia"/>
                <w:sz w:val="13"/>
                <w:szCs w:val="13"/>
              </w:rPr>
              <w:t>(</w:t>
            </w:r>
            <w:r>
              <w:rPr>
                <w:sz w:val="13"/>
                <w:szCs w:val="13"/>
              </w:rPr>
              <w:t>0.044)</w:t>
            </w:r>
          </w:p>
        </w:tc>
      </w:tr>
      <w:tr w:rsidR="001F4D9D" w14:paraId="34EEC655" w14:textId="77777777" w:rsidTr="001F4D9D">
        <w:tc>
          <w:tcPr>
            <w:tcW w:w="1150" w:type="dxa"/>
            <w:vMerge/>
            <w:tcBorders>
              <w:left w:val="nil"/>
              <w:right w:val="nil"/>
            </w:tcBorders>
            <w:vAlign w:val="center"/>
          </w:tcPr>
          <w:p w14:paraId="62D3A855" w14:textId="77777777" w:rsidR="001F4D9D" w:rsidRPr="003C6DFE" w:rsidRDefault="001F4D9D" w:rsidP="001F4D9D">
            <w:pPr>
              <w:jc w:val="center"/>
              <w:rPr>
                <w:sz w:val="13"/>
                <w:szCs w:val="13"/>
              </w:rPr>
            </w:pPr>
          </w:p>
        </w:tc>
        <w:tc>
          <w:tcPr>
            <w:tcW w:w="1310" w:type="dxa"/>
            <w:vMerge w:val="restart"/>
            <w:tcBorders>
              <w:left w:val="nil"/>
              <w:right w:val="nil"/>
            </w:tcBorders>
            <w:vAlign w:val="center"/>
          </w:tcPr>
          <w:p w14:paraId="6CEDB74B" w14:textId="0B8E0BEE" w:rsidR="001F4D9D" w:rsidRPr="003C6DFE" w:rsidRDefault="001F4D9D" w:rsidP="001F4D9D">
            <w:pPr>
              <w:jc w:val="center"/>
              <w:rPr>
                <w:sz w:val="13"/>
                <w:szCs w:val="13"/>
              </w:rPr>
            </w:pPr>
            <w:r w:rsidRPr="003C6DFE">
              <w:rPr>
                <w:rFonts w:hint="eastAsia"/>
                <w:sz w:val="13"/>
                <w:szCs w:val="13"/>
              </w:rPr>
              <w:t>R</w:t>
            </w:r>
            <w:r w:rsidRPr="003C6DFE">
              <w:rPr>
                <w:sz w:val="13"/>
                <w:szCs w:val="13"/>
              </w:rPr>
              <w:t>SIS</w:t>
            </w:r>
          </w:p>
        </w:tc>
        <w:tc>
          <w:tcPr>
            <w:tcW w:w="1336" w:type="dxa"/>
            <w:tcBorders>
              <w:left w:val="nil"/>
              <w:bottom w:val="nil"/>
              <w:right w:val="nil"/>
            </w:tcBorders>
            <w:vAlign w:val="center"/>
          </w:tcPr>
          <w:p w14:paraId="769DA018" w14:textId="26448F1D" w:rsidR="001F4D9D" w:rsidRPr="003C6DFE" w:rsidRDefault="001F4D9D" w:rsidP="001F4D9D">
            <w:pPr>
              <w:jc w:val="center"/>
              <w:rPr>
                <w:sz w:val="13"/>
                <w:szCs w:val="13"/>
              </w:rPr>
            </w:pPr>
            <w:r w:rsidRPr="003C6DFE">
              <w:rPr>
                <w:rFonts w:hint="eastAsia"/>
                <w:sz w:val="13"/>
                <w:szCs w:val="13"/>
              </w:rPr>
              <w:t>5</w:t>
            </w:r>
            <w:r w:rsidRPr="003C6DFE">
              <w:rPr>
                <w:sz w:val="13"/>
                <w:szCs w:val="13"/>
              </w:rPr>
              <w:t>0(</w:t>
            </w:r>
            <w:r>
              <w:rPr>
                <w:sz w:val="13"/>
                <w:szCs w:val="13"/>
              </w:rPr>
              <w:t>20</w:t>
            </w:r>
            <w:r w:rsidRPr="003C6DFE">
              <w:rPr>
                <w:sz w:val="13"/>
                <w:szCs w:val="13"/>
              </w:rPr>
              <w:t>0)</w:t>
            </w:r>
          </w:p>
        </w:tc>
        <w:tc>
          <w:tcPr>
            <w:tcW w:w="1019" w:type="dxa"/>
            <w:tcBorders>
              <w:left w:val="nil"/>
              <w:bottom w:val="nil"/>
              <w:right w:val="nil"/>
            </w:tcBorders>
            <w:vAlign w:val="center"/>
          </w:tcPr>
          <w:p w14:paraId="6823A00D" w14:textId="244E4550" w:rsidR="001F4D9D" w:rsidRPr="00211558" w:rsidRDefault="00D95B4F" w:rsidP="001F4D9D">
            <w:pPr>
              <w:jc w:val="center"/>
              <w:rPr>
                <w:b/>
                <w:bCs/>
                <w:sz w:val="13"/>
                <w:szCs w:val="13"/>
              </w:rPr>
            </w:pPr>
            <w:r w:rsidRPr="00211558">
              <w:rPr>
                <w:rFonts w:hint="eastAsia"/>
                <w:b/>
                <w:bCs/>
                <w:sz w:val="13"/>
                <w:szCs w:val="13"/>
              </w:rPr>
              <w:t>0</w:t>
            </w:r>
            <w:r w:rsidRPr="00211558">
              <w:rPr>
                <w:b/>
                <w:bCs/>
                <w:sz w:val="13"/>
                <w:szCs w:val="13"/>
              </w:rPr>
              <w:t>.062</w:t>
            </w:r>
          </w:p>
          <w:p w14:paraId="1813AFA2" w14:textId="6A925208" w:rsidR="001F4D9D" w:rsidRPr="003C6DFE" w:rsidRDefault="00D95B4F" w:rsidP="001F4D9D">
            <w:pPr>
              <w:jc w:val="center"/>
              <w:rPr>
                <w:sz w:val="13"/>
                <w:szCs w:val="13"/>
              </w:rPr>
            </w:pPr>
            <w:r w:rsidRPr="00211558">
              <w:rPr>
                <w:b/>
                <w:bCs/>
                <w:sz w:val="13"/>
                <w:szCs w:val="13"/>
              </w:rPr>
              <w:t>(0.052)</w:t>
            </w:r>
          </w:p>
        </w:tc>
        <w:tc>
          <w:tcPr>
            <w:tcW w:w="1134" w:type="dxa"/>
            <w:tcBorders>
              <w:left w:val="nil"/>
              <w:bottom w:val="nil"/>
              <w:right w:val="nil"/>
            </w:tcBorders>
            <w:vAlign w:val="center"/>
          </w:tcPr>
          <w:p w14:paraId="55C7187A" w14:textId="77777777" w:rsidR="001F4D9D" w:rsidRDefault="00D95B4F" w:rsidP="001F4D9D">
            <w:pPr>
              <w:jc w:val="center"/>
              <w:rPr>
                <w:sz w:val="13"/>
                <w:szCs w:val="13"/>
              </w:rPr>
            </w:pPr>
            <w:r>
              <w:rPr>
                <w:rFonts w:hint="eastAsia"/>
                <w:sz w:val="13"/>
                <w:szCs w:val="13"/>
              </w:rPr>
              <w:t>0</w:t>
            </w:r>
            <w:r>
              <w:rPr>
                <w:sz w:val="13"/>
                <w:szCs w:val="13"/>
              </w:rPr>
              <w:t>.144</w:t>
            </w:r>
          </w:p>
          <w:p w14:paraId="46459784" w14:textId="79AE46AF" w:rsidR="00D95B4F" w:rsidRPr="003C6DFE" w:rsidRDefault="00D95B4F" w:rsidP="001F4D9D">
            <w:pPr>
              <w:jc w:val="center"/>
              <w:rPr>
                <w:sz w:val="13"/>
                <w:szCs w:val="13"/>
              </w:rPr>
            </w:pPr>
            <w:r>
              <w:rPr>
                <w:rFonts w:hint="eastAsia"/>
                <w:sz w:val="13"/>
                <w:szCs w:val="13"/>
              </w:rPr>
              <w:t>(</w:t>
            </w:r>
            <w:r>
              <w:rPr>
                <w:sz w:val="13"/>
                <w:szCs w:val="13"/>
              </w:rPr>
              <w:t>0.104)</w:t>
            </w:r>
          </w:p>
        </w:tc>
        <w:tc>
          <w:tcPr>
            <w:tcW w:w="1134" w:type="dxa"/>
            <w:tcBorders>
              <w:left w:val="nil"/>
              <w:bottom w:val="nil"/>
              <w:right w:val="nil"/>
            </w:tcBorders>
            <w:vAlign w:val="center"/>
          </w:tcPr>
          <w:p w14:paraId="3F280952" w14:textId="77777777" w:rsidR="001F4D9D" w:rsidRDefault="00D95B4F" w:rsidP="001F4D9D">
            <w:pPr>
              <w:jc w:val="center"/>
              <w:rPr>
                <w:sz w:val="13"/>
                <w:szCs w:val="13"/>
              </w:rPr>
            </w:pPr>
            <w:r>
              <w:rPr>
                <w:rFonts w:hint="eastAsia"/>
                <w:sz w:val="13"/>
                <w:szCs w:val="13"/>
              </w:rPr>
              <w:t>0</w:t>
            </w:r>
            <w:r>
              <w:rPr>
                <w:sz w:val="13"/>
                <w:szCs w:val="13"/>
              </w:rPr>
              <w:t>.124</w:t>
            </w:r>
          </w:p>
          <w:p w14:paraId="76D28F99" w14:textId="5A262370" w:rsidR="00D95B4F" w:rsidRPr="003C6DFE" w:rsidRDefault="00D95B4F" w:rsidP="001F4D9D">
            <w:pPr>
              <w:jc w:val="center"/>
              <w:rPr>
                <w:sz w:val="13"/>
                <w:szCs w:val="13"/>
              </w:rPr>
            </w:pPr>
            <w:r>
              <w:rPr>
                <w:sz w:val="13"/>
                <w:szCs w:val="13"/>
              </w:rPr>
              <w:t>(</w:t>
            </w:r>
            <w:r>
              <w:rPr>
                <w:rFonts w:hint="eastAsia"/>
                <w:sz w:val="13"/>
                <w:szCs w:val="13"/>
              </w:rPr>
              <w:t>0</w:t>
            </w:r>
            <w:r>
              <w:rPr>
                <w:sz w:val="13"/>
                <w:szCs w:val="13"/>
              </w:rPr>
              <w:t>.114)</w:t>
            </w:r>
          </w:p>
        </w:tc>
        <w:tc>
          <w:tcPr>
            <w:tcW w:w="1249" w:type="dxa"/>
            <w:gridSpan w:val="2"/>
            <w:tcBorders>
              <w:left w:val="nil"/>
              <w:bottom w:val="nil"/>
              <w:right w:val="nil"/>
            </w:tcBorders>
            <w:vAlign w:val="center"/>
          </w:tcPr>
          <w:p w14:paraId="5F4753E3" w14:textId="77777777" w:rsidR="001F4D9D" w:rsidRDefault="00D95B4F" w:rsidP="001F4D9D">
            <w:pPr>
              <w:jc w:val="center"/>
              <w:rPr>
                <w:sz w:val="13"/>
                <w:szCs w:val="13"/>
              </w:rPr>
            </w:pPr>
            <w:r>
              <w:rPr>
                <w:rFonts w:hint="eastAsia"/>
                <w:sz w:val="13"/>
                <w:szCs w:val="13"/>
              </w:rPr>
              <w:t>0</w:t>
            </w:r>
            <w:r>
              <w:rPr>
                <w:sz w:val="13"/>
                <w:szCs w:val="13"/>
              </w:rPr>
              <w:t>.077</w:t>
            </w:r>
          </w:p>
          <w:p w14:paraId="38B939E5" w14:textId="4A2B49BF" w:rsidR="00D95B4F" w:rsidRPr="003C6DFE" w:rsidRDefault="00D95B4F" w:rsidP="001F4D9D">
            <w:pPr>
              <w:jc w:val="center"/>
              <w:rPr>
                <w:sz w:val="13"/>
                <w:szCs w:val="13"/>
              </w:rPr>
            </w:pPr>
            <w:r>
              <w:rPr>
                <w:rFonts w:hint="eastAsia"/>
                <w:sz w:val="13"/>
                <w:szCs w:val="13"/>
              </w:rPr>
              <w:t>(</w:t>
            </w:r>
            <w:r>
              <w:rPr>
                <w:sz w:val="13"/>
                <w:szCs w:val="13"/>
              </w:rPr>
              <w:t>0.066)</w:t>
            </w:r>
          </w:p>
        </w:tc>
      </w:tr>
      <w:tr w:rsidR="001F4D9D" w14:paraId="6D0D5351" w14:textId="77777777" w:rsidTr="001F4D9D">
        <w:tc>
          <w:tcPr>
            <w:tcW w:w="1150" w:type="dxa"/>
            <w:vMerge/>
            <w:tcBorders>
              <w:left w:val="nil"/>
              <w:right w:val="nil"/>
            </w:tcBorders>
            <w:vAlign w:val="center"/>
          </w:tcPr>
          <w:p w14:paraId="47169CA3" w14:textId="77777777" w:rsidR="001F4D9D" w:rsidRPr="003C6DFE" w:rsidRDefault="001F4D9D" w:rsidP="001F4D9D">
            <w:pPr>
              <w:jc w:val="center"/>
              <w:rPr>
                <w:sz w:val="13"/>
                <w:szCs w:val="13"/>
              </w:rPr>
            </w:pPr>
          </w:p>
        </w:tc>
        <w:tc>
          <w:tcPr>
            <w:tcW w:w="1310" w:type="dxa"/>
            <w:vMerge/>
            <w:tcBorders>
              <w:left w:val="nil"/>
              <w:right w:val="nil"/>
            </w:tcBorders>
            <w:vAlign w:val="center"/>
          </w:tcPr>
          <w:p w14:paraId="4983E99D" w14:textId="77777777" w:rsidR="001F4D9D" w:rsidRPr="003C6DFE" w:rsidRDefault="001F4D9D" w:rsidP="001F4D9D">
            <w:pPr>
              <w:jc w:val="center"/>
              <w:rPr>
                <w:sz w:val="13"/>
                <w:szCs w:val="13"/>
              </w:rPr>
            </w:pPr>
          </w:p>
        </w:tc>
        <w:tc>
          <w:tcPr>
            <w:tcW w:w="1336" w:type="dxa"/>
            <w:tcBorders>
              <w:top w:val="nil"/>
              <w:left w:val="nil"/>
              <w:bottom w:val="nil"/>
              <w:right w:val="nil"/>
            </w:tcBorders>
            <w:vAlign w:val="center"/>
          </w:tcPr>
          <w:p w14:paraId="64A6020D" w14:textId="705FCCE6" w:rsidR="001F4D9D" w:rsidRPr="003C6DFE" w:rsidRDefault="001F4D9D" w:rsidP="001F4D9D">
            <w:pPr>
              <w:jc w:val="center"/>
              <w:rPr>
                <w:sz w:val="13"/>
                <w:szCs w:val="13"/>
              </w:rPr>
            </w:pPr>
            <w:r>
              <w:rPr>
                <w:sz w:val="13"/>
                <w:szCs w:val="13"/>
              </w:rPr>
              <w:t>15</w:t>
            </w:r>
            <w:r w:rsidRPr="003C6DFE">
              <w:rPr>
                <w:sz w:val="13"/>
                <w:szCs w:val="13"/>
              </w:rPr>
              <w:t>0(</w:t>
            </w:r>
            <w:r>
              <w:rPr>
                <w:sz w:val="13"/>
                <w:szCs w:val="13"/>
              </w:rPr>
              <w:t>2</w:t>
            </w:r>
            <w:r w:rsidRPr="003C6DFE">
              <w:rPr>
                <w:sz w:val="13"/>
                <w:szCs w:val="13"/>
              </w:rPr>
              <w:t>00)</w:t>
            </w:r>
          </w:p>
        </w:tc>
        <w:tc>
          <w:tcPr>
            <w:tcW w:w="1019" w:type="dxa"/>
            <w:tcBorders>
              <w:top w:val="nil"/>
              <w:left w:val="nil"/>
              <w:bottom w:val="nil"/>
              <w:right w:val="nil"/>
            </w:tcBorders>
            <w:vAlign w:val="center"/>
          </w:tcPr>
          <w:p w14:paraId="468E18E8" w14:textId="545E4F9A" w:rsidR="00211558" w:rsidRDefault="00211558" w:rsidP="00211558">
            <w:pPr>
              <w:jc w:val="center"/>
              <w:rPr>
                <w:sz w:val="13"/>
                <w:szCs w:val="13"/>
              </w:rPr>
            </w:pPr>
            <w:r>
              <w:rPr>
                <w:rFonts w:hint="eastAsia"/>
                <w:sz w:val="13"/>
                <w:szCs w:val="13"/>
              </w:rPr>
              <w:t>0</w:t>
            </w:r>
            <w:r>
              <w:rPr>
                <w:sz w:val="13"/>
                <w:szCs w:val="13"/>
              </w:rPr>
              <w:t>.059</w:t>
            </w:r>
          </w:p>
          <w:p w14:paraId="4FA99AA4" w14:textId="666FEA82" w:rsidR="001F4D9D" w:rsidRPr="003C6DFE" w:rsidRDefault="00211558" w:rsidP="001F4D9D">
            <w:pPr>
              <w:jc w:val="center"/>
              <w:rPr>
                <w:sz w:val="13"/>
                <w:szCs w:val="13"/>
              </w:rPr>
            </w:pPr>
            <w:r>
              <w:rPr>
                <w:rFonts w:hint="eastAsia"/>
                <w:sz w:val="13"/>
                <w:szCs w:val="13"/>
              </w:rPr>
              <w:t>(</w:t>
            </w:r>
            <w:r>
              <w:rPr>
                <w:sz w:val="13"/>
                <w:szCs w:val="13"/>
              </w:rPr>
              <w:t>0.054)</w:t>
            </w:r>
          </w:p>
        </w:tc>
        <w:tc>
          <w:tcPr>
            <w:tcW w:w="1134" w:type="dxa"/>
            <w:tcBorders>
              <w:top w:val="nil"/>
              <w:left w:val="nil"/>
              <w:bottom w:val="nil"/>
              <w:right w:val="nil"/>
            </w:tcBorders>
            <w:vAlign w:val="center"/>
          </w:tcPr>
          <w:p w14:paraId="0EB3FEA6" w14:textId="77777777" w:rsidR="001F4D9D" w:rsidRDefault="00211558" w:rsidP="001F4D9D">
            <w:pPr>
              <w:jc w:val="center"/>
              <w:rPr>
                <w:sz w:val="13"/>
                <w:szCs w:val="13"/>
              </w:rPr>
            </w:pPr>
            <w:r>
              <w:rPr>
                <w:rFonts w:hint="eastAsia"/>
                <w:sz w:val="13"/>
                <w:szCs w:val="13"/>
              </w:rPr>
              <w:t>0</w:t>
            </w:r>
            <w:r>
              <w:rPr>
                <w:sz w:val="13"/>
                <w:szCs w:val="13"/>
              </w:rPr>
              <w:t>.058</w:t>
            </w:r>
          </w:p>
          <w:p w14:paraId="389E7153" w14:textId="1D759A47" w:rsidR="00211558" w:rsidRPr="003C6DFE" w:rsidRDefault="00211558" w:rsidP="001F4D9D">
            <w:pPr>
              <w:jc w:val="center"/>
              <w:rPr>
                <w:sz w:val="13"/>
                <w:szCs w:val="13"/>
              </w:rPr>
            </w:pPr>
            <w:r>
              <w:rPr>
                <w:rFonts w:hint="eastAsia"/>
                <w:sz w:val="13"/>
                <w:szCs w:val="13"/>
              </w:rPr>
              <w:t>(</w:t>
            </w:r>
            <w:r>
              <w:rPr>
                <w:sz w:val="13"/>
                <w:szCs w:val="13"/>
              </w:rPr>
              <w:t>0.054)</w:t>
            </w:r>
          </w:p>
        </w:tc>
        <w:tc>
          <w:tcPr>
            <w:tcW w:w="1134" w:type="dxa"/>
            <w:tcBorders>
              <w:top w:val="nil"/>
              <w:left w:val="nil"/>
              <w:bottom w:val="nil"/>
              <w:right w:val="nil"/>
            </w:tcBorders>
            <w:vAlign w:val="center"/>
          </w:tcPr>
          <w:p w14:paraId="01C38949" w14:textId="77777777" w:rsidR="001F4D9D" w:rsidRDefault="00211558" w:rsidP="001F4D9D">
            <w:pPr>
              <w:jc w:val="center"/>
              <w:rPr>
                <w:sz w:val="13"/>
                <w:szCs w:val="13"/>
              </w:rPr>
            </w:pPr>
            <w:r>
              <w:rPr>
                <w:rFonts w:hint="eastAsia"/>
                <w:sz w:val="13"/>
                <w:szCs w:val="13"/>
              </w:rPr>
              <w:t>0</w:t>
            </w:r>
            <w:r>
              <w:rPr>
                <w:sz w:val="13"/>
                <w:szCs w:val="13"/>
              </w:rPr>
              <w:t>.082</w:t>
            </w:r>
          </w:p>
          <w:p w14:paraId="316E5EA3" w14:textId="6DECEF96" w:rsidR="00211558" w:rsidRPr="003C6DFE" w:rsidRDefault="00211558" w:rsidP="001F4D9D">
            <w:pPr>
              <w:jc w:val="center"/>
              <w:rPr>
                <w:sz w:val="13"/>
                <w:szCs w:val="13"/>
              </w:rPr>
            </w:pPr>
            <w:r>
              <w:rPr>
                <w:rFonts w:hint="eastAsia"/>
                <w:sz w:val="13"/>
                <w:szCs w:val="13"/>
              </w:rPr>
              <w:t>(</w:t>
            </w:r>
            <w:r>
              <w:rPr>
                <w:sz w:val="13"/>
                <w:szCs w:val="13"/>
              </w:rPr>
              <w:t>0.078)</w:t>
            </w:r>
          </w:p>
        </w:tc>
        <w:tc>
          <w:tcPr>
            <w:tcW w:w="1249" w:type="dxa"/>
            <w:gridSpan w:val="2"/>
            <w:tcBorders>
              <w:top w:val="nil"/>
              <w:left w:val="nil"/>
              <w:bottom w:val="nil"/>
              <w:right w:val="nil"/>
            </w:tcBorders>
            <w:vAlign w:val="center"/>
          </w:tcPr>
          <w:p w14:paraId="43E4053D" w14:textId="77777777" w:rsidR="001F4D9D" w:rsidRPr="00211558" w:rsidRDefault="00211558" w:rsidP="001F4D9D">
            <w:pPr>
              <w:jc w:val="center"/>
              <w:rPr>
                <w:b/>
                <w:bCs/>
                <w:sz w:val="13"/>
                <w:szCs w:val="13"/>
              </w:rPr>
            </w:pPr>
            <w:r w:rsidRPr="00211558">
              <w:rPr>
                <w:rFonts w:hint="eastAsia"/>
                <w:b/>
                <w:bCs/>
                <w:sz w:val="13"/>
                <w:szCs w:val="13"/>
              </w:rPr>
              <w:t>0</w:t>
            </w:r>
            <w:r w:rsidRPr="00211558">
              <w:rPr>
                <w:b/>
                <w:bCs/>
                <w:sz w:val="13"/>
                <w:szCs w:val="13"/>
              </w:rPr>
              <w:t>.056</w:t>
            </w:r>
          </w:p>
          <w:p w14:paraId="69409126" w14:textId="19156F08" w:rsidR="00211558" w:rsidRPr="003C6DFE" w:rsidRDefault="00211558" w:rsidP="001F4D9D">
            <w:pPr>
              <w:jc w:val="center"/>
              <w:rPr>
                <w:sz w:val="13"/>
                <w:szCs w:val="13"/>
              </w:rPr>
            </w:pPr>
            <w:r w:rsidRPr="00211558">
              <w:rPr>
                <w:rFonts w:hint="eastAsia"/>
                <w:b/>
                <w:bCs/>
                <w:sz w:val="13"/>
                <w:szCs w:val="13"/>
              </w:rPr>
              <w:t>(</w:t>
            </w:r>
            <w:r w:rsidRPr="00211558">
              <w:rPr>
                <w:b/>
                <w:bCs/>
                <w:sz w:val="13"/>
                <w:szCs w:val="13"/>
              </w:rPr>
              <w:t>0.052)</w:t>
            </w:r>
          </w:p>
        </w:tc>
      </w:tr>
      <w:tr w:rsidR="001F4D9D" w14:paraId="457430F5" w14:textId="77777777" w:rsidTr="001F4D9D">
        <w:tc>
          <w:tcPr>
            <w:tcW w:w="1150" w:type="dxa"/>
            <w:vMerge/>
            <w:tcBorders>
              <w:left w:val="nil"/>
              <w:right w:val="nil"/>
            </w:tcBorders>
            <w:vAlign w:val="center"/>
          </w:tcPr>
          <w:p w14:paraId="583B39D7" w14:textId="77777777" w:rsidR="001F4D9D" w:rsidRPr="003C6DFE" w:rsidRDefault="001F4D9D" w:rsidP="001F4D9D">
            <w:pPr>
              <w:jc w:val="center"/>
              <w:rPr>
                <w:sz w:val="13"/>
                <w:szCs w:val="13"/>
              </w:rPr>
            </w:pPr>
          </w:p>
        </w:tc>
        <w:tc>
          <w:tcPr>
            <w:tcW w:w="1310" w:type="dxa"/>
            <w:vMerge/>
            <w:tcBorders>
              <w:left w:val="nil"/>
              <w:right w:val="nil"/>
            </w:tcBorders>
            <w:vAlign w:val="center"/>
          </w:tcPr>
          <w:p w14:paraId="7326E091" w14:textId="77777777" w:rsidR="001F4D9D" w:rsidRPr="003C6DFE" w:rsidRDefault="001F4D9D" w:rsidP="001F4D9D">
            <w:pPr>
              <w:jc w:val="center"/>
              <w:rPr>
                <w:sz w:val="13"/>
                <w:szCs w:val="13"/>
              </w:rPr>
            </w:pPr>
          </w:p>
        </w:tc>
        <w:tc>
          <w:tcPr>
            <w:tcW w:w="1336" w:type="dxa"/>
            <w:tcBorders>
              <w:top w:val="nil"/>
              <w:left w:val="nil"/>
              <w:right w:val="nil"/>
            </w:tcBorders>
            <w:vAlign w:val="center"/>
          </w:tcPr>
          <w:p w14:paraId="3582175B" w14:textId="375CE1EA" w:rsidR="001F4D9D" w:rsidRPr="003C6DFE" w:rsidRDefault="001F4D9D" w:rsidP="001F4D9D">
            <w:pPr>
              <w:jc w:val="center"/>
              <w:rPr>
                <w:sz w:val="13"/>
                <w:szCs w:val="13"/>
              </w:rPr>
            </w:pPr>
            <w:r>
              <w:rPr>
                <w:sz w:val="13"/>
                <w:szCs w:val="13"/>
              </w:rPr>
              <w:t>3</w:t>
            </w:r>
            <w:r w:rsidRPr="003C6DFE">
              <w:rPr>
                <w:sz w:val="13"/>
                <w:szCs w:val="13"/>
              </w:rPr>
              <w:t>00(</w:t>
            </w:r>
            <w:r>
              <w:rPr>
                <w:sz w:val="13"/>
                <w:szCs w:val="13"/>
              </w:rPr>
              <w:t>2</w:t>
            </w:r>
            <w:r w:rsidRPr="003C6DFE">
              <w:rPr>
                <w:sz w:val="13"/>
                <w:szCs w:val="13"/>
              </w:rPr>
              <w:t>00)</w:t>
            </w:r>
          </w:p>
        </w:tc>
        <w:tc>
          <w:tcPr>
            <w:tcW w:w="1019" w:type="dxa"/>
            <w:tcBorders>
              <w:top w:val="nil"/>
              <w:left w:val="nil"/>
              <w:right w:val="nil"/>
            </w:tcBorders>
            <w:vAlign w:val="center"/>
          </w:tcPr>
          <w:p w14:paraId="0ABD3401" w14:textId="77777777" w:rsidR="001F4D9D" w:rsidRPr="001F4D9D" w:rsidRDefault="001F4D9D" w:rsidP="001F4D9D">
            <w:pPr>
              <w:jc w:val="center"/>
              <w:rPr>
                <w:b/>
                <w:bCs/>
                <w:sz w:val="13"/>
                <w:szCs w:val="13"/>
              </w:rPr>
            </w:pPr>
            <w:r w:rsidRPr="001F4D9D">
              <w:rPr>
                <w:rFonts w:hint="eastAsia"/>
                <w:b/>
                <w:bCs/>
                <w:sz w:val="13"/>
                <w:szCs w:val="13"/>
              </w:rPr>
              <w:t>0</w:t>
            </w:r>
            <w:r w:rsidRPr="001F4D9D">
              <w:rPr>
                <w:b/>
                <w:bCs/>
                <w:sz w:val="13"/>
                <w:szCs w:val="13"/>
              </w:rPr>
              <w:t>.048</w:t>
            </w:r>
          </w:p>
          <w:p w14:paraId="5AC6E17D" w14:textId="4224E596" w:rsidR="001F4D9D" w:rsidRPr="003C6DFE" w:rsidRDefault="001F4D9D" w:rsidP="001F4D9D">
            <w:pPr>
              <w:jc w:val="center"/>
              <w:rPr>
                <w:sz w:val="13"/>
                <w:szCs w:val="13"/>
              </w:rPr>
            </w:pPr>
            <w:r w:rsidRPr="001F4D9D">
              <w:rPr>
                <w:rFonts w:hint="eastAsia"/>
                <w:b/>
                <w:bCs/>
                <w:sz w:val="13"/>
                <w:szCs w:val="13"/>
              </w:rPr>
              <w:t>(</w:t>
            </w:r>
            <w:r w:rsidRPr="001F4D9D">
              <w:rPr>
                <w:b/>
                <w:bCs/>
                <w:sz w:val="13"/>
                <w:szCs w:val="13"/>
              </w:rPr>
              <w:t>0.037)</w:t>
            </w:r>
          </w:p>
        </w:tc>
        <w:tc>
          <w:tcPr>
            <w:tcW w:w="1134" w:type="dxa"/>
            <w:tcBorders>
              <w:top w:val="nil"/>
              <w:left w:val="nil"/>
              <w:right w:val="nil"/>
            </w:tcBorders>
            <w:vAlign w:val="center"/>
          </w:tcPr>
          <w:p w14:paraId="58BA9A46" w14:textId="77777777" w:rsidR="001F4D9D" w:rsidRDefault="001F4D9D" w:rsidP="001F4D9D">
            <w:pPr>
              <w:jc w:val="center"/>
              <w:rPr>
                <w:sz w:val="13"/>
                <w:szCs w:val="13"/>
              </w:rPr>
            </w:pPr>
            <w:r>
              <w:rPr>
                <w:rFonts w:hint="eastAsia"/>
                <w:sz w:val="13"/>
                <w:szCs w:val="13"/>
              </w:rPr>
              <w:t>0</w:t>
            </w:r>
            <w:r>
              <w:rPr>
                <w:sz w:val="13"/>
                <w:szCs w:val="13"/>
              </w:rPr>
              <w:t>.068</w:t>
            </w:r>
          </w:p>
          <w:p w14:paraId="1AC553AD" w14:textId="3177A7D0" w:rsidR="001F4D9D" w:rsidRPr="003C6DFE" w:rsidRDefault="001F4D9D" w:rsidP="001F4D9D">
            <w:pPr>
              <w:jc w:val="center"/>
              <w:rPr>
                <w:sz w:val="13"/>
                <w:szCs w:val="13"/>
              </w:rPr>
            </w:pPr>
            <w:r>
              <w:rPr>
                <w:rFonts w:hint="eastAsia"/>
                <w:sz w:val="13"/>
                <w:szCs w:val="13"/>
              </w:rPr>
              <w:t>(</w:t>
            </w:r>
            <w:r>
              <w:rPr>
                <w:sz w:val="13"/>
                <w:szCs w:val="13"/>
              </w:rPr>
              <w:t>0.057)</w:t>
            </w:r>
          </w:p>
        </w:tc>
        <w:tc>
          <w:tcPr>
            <w:tcW w:w="1134" w:type="dxa"/>
            <w:tcBorders>
              <w:top w:val="nil"/>
              <w:left w:val="nil"/>
              <w:right w:val="nil"/>
            </w:tcBorders>
            <w:vAlign w:val="center"/>
          </w:tcPr>
          <w:p w14:paraId="067CFCAE" w14:textId="77777777" w:rsidR="001F4D9D" w:rsidRDefault="001F4D9D" w:rsidP="001F4D9D">
            <w:pPr>
              <w:jc w:val="center"/>
              <w:rPr>
                <w:sz w:val="13"/>
                <w:szCs w:val="13"/>
              </w:rPr>
            </w:pPr>
            <w:r>
              <w:rPr>
                <w:rFonts w:hint="eastAsia"/>
                <w:sz w:val="13"/>
                <w:szCs w:val="13"/>
              </w:rPr>
              <w:t>0</w:t>
            </w:r>
            <w:r>
              <w:rPr>
                <w:sz w:val="13"/>
                <w:szCs w:val="13"/>
              </w:rPr>
              <w:t>.073</w:t>
            </w:r>
          </w:p>
          <w:p w14:paraId="1F27D078" w14:textId="19A83E2F" w:rsidR="001F4D9D" w:rsidRPr="003C6DFE" w:rsidRDefault="001F4D9D" w:rsidP="001F4D9D">
            <w:pPr>
              <w:jc w:val="center"/>
              <w:rPr>
                <w:sz w:val="13"/>
                <w:szCs w:val="13"/>
              </w:rPr>
            </w:pPr>
            <w:r>
              <w:rPr>
                <w:rFonts w:hint="eastAsia"/>
                <w:sz w:val="13"/>
                <w:szCs w:val="13"/>
              </w:rPr>
              <w:t>(</w:t>
            </w:r>
            <w:r>
              <w:rPr>
                <w:sz w:val="13"/>
                <w:szCs w:val="13"/>
              </w:rPr>
              <w:t>0.063)</w:t>
            </w:r>
          </w:p>
        </w:tc>
        <w:tc>
          <w:tcPr>
            <w:tcW w:w="1249" w:type="dxa"/>
            <w:gridSpan w:val="2"/>
            <w:tcBorders>
              <w:top w:val="nil"/>
              <w:left w:val="nil"/>
              <w:right w:val="nil"/>
            </w:tcBorders>
            <w:vAlign w:val="center"/>
          </w:tcPr>
          <w:p w14:paraId="5766A922" w14:textId="77777777" w:rsidR="001F4D9D" w:rsidRDefault="001F4D9D" w:rsidP="001F4D9D">
            <w:pPr>
              <w:jc w:val="center"/>
              <w:rPr>
                <w:sz w:val="13"/>
                <w:szCs w:val="13"/>
              </w:rPr>
            </w:pPr>
            <w:r>
              <w:rPr>
                <w:rFonts w:hint="eastAsia"/>
                <w:sz w:val="13"/>
                <w:szCs w:val="13"/>
              </w:rPr>
              <w:t>0</w:t>
            </w:r>
            <w:r>
              <w:rPr>
                <w:sz w:val="13"/>
                <w:szCs w:val="13"/>
              </w:rPr>
              <w:t>.054</w:t>
            </w:r>
          </w:p>
          <w:p w14:paraId="0DB3CAB5" w14:textId="2DE5B7AE" w:rsidR="001F4D9D" w:rsidRPr="003C6DFE" w:rsidRDefault="001F4D9D" w:rsidP="001F4D9D">
            <w:pPr>
              <w:jc w:val="center"/>
              <w:rPr>
                <w:sz w:val="13"/>
                <w:szCs w:val="13"/>
              </w:rPr>
            </w:pPr>
            <w:r>
              <w:rPr>
                <w:rFonts w:hint="eastAsia"/>
                <w:sz w:val="13"/>
                <w:szCs w:val="13"/>
              </w:rPr>
              <w:t>(</w:t>
            </w:r>
            <w:r>
              <w:rPr>
                <w:sz w:val="13"/>
                <w:szCs w:val="13"/>
              </w:rPr>
              <w:t>0.043)</w:t>
            </w:r>
          </w:p>
        </w:tc>
      </w:tr>
    </w:tbl>
    <w:p w14:paraId="0BE7C052" w14:textId="77777777" w:rsidR="00A20973" w:rsidRDefault="00A20973" w:rsidP="00B308E4"/>
    <w:p w14:paraId="1FC46164" w14:textId="37B0CA39" w:rsidR="00B308E4" w:rsidRPr="007F2EED" w:rsidRDefault="00B308E4" w:rsidP="00A20973">
      <w:pPr>
        <w:ind w:firstLine="420"/>
        <w:rPr>
          <w:rFonts w:eastAsiaTheme="minorEastAsia" w:cs="Times New Roman"/>
        </w:rPr>
      </w:pPr>
      <w:r w:rsidRPr="007F2EED">
        <w:t>通过表</w:t>
      </w:r>
      <w:r w:rsidRPr="007F2EED">
        <w:t>2</w:t>
      </w:r>
      <w:r w:rsidRPr="007F2EED">
        <w:t>可知</w:t>
      </w:r>
      <w:r>
        <w:rPr>
          <w:rFonts w:hint="eastAsia"/>
        </w:rPr>
        <w:t>，</w:t>
      </w:r>
      <w:r w:rsidRPr="007F2EED">
        <w:t>每个数据集经过</w:t>
      </w:r>
      <w:r w:rsidR="007341EF">
        <w:t>RSIS</w:t>
      </w:r>
      <w:r w:rsidRPr="007F2EED">
        <w:t>方法处理后</w:t>
      </w:r>
      <w:r w:rsidRPr="007F2EED">
        <w:t>,</w:t>
      </w:r>
      <w:r w:rsidRPr="007F2EED">
        <w:t>都可以有效提升模型的泛化能力</w:t>
      </w:r>
      <w:r>
        <w:rPr>
          <w:rFonts w:hint="eastAsia"/>
        </w:rPr>
        <w:t>。</w:t>
      </w:r>
      <w:r w:rsidRPr="007F2EED">
        <w:t>并且</w:t>
      </w:r>
      <w:r>
        <w:rPr>
          <w:rFonts w:hint="eastAsia"/>
        </w:rPr>
        <w:t>，</w:t>
      </w:r>
      <w:r w:rsidRPr="007F2EED">
        <w:t>以上数据集包含许多非连续变量</w:t>
      </w:r>
      <w:r>
        <w:rPr>
          <w:rFonts w:hint="eastAsia"/>
        </w:rPr>
        <w:t>，</w:t>
      </w:r>
      <w:r w:rsidRPr="007F2EED">
        <w:t>这并不满足</w:t>
      </w:r>
      <w:r w:rsidR="007341EF">
        <w:t>RSIS</w:t>
      </w:r>
      <w:r w:rsidRPr="007F2EED">
        <w:t>方法的假设</w:t>
      </w:r>
      <w:r>
        <w:rPr>
          <w:rFonts w:hint="eastAsia"/>
        </w:rPr>
        <w:t>，</w:t>
      </w:r>
      <w:r w:rsidRPr="007F2EED">
        <w:lastRenderedPageBreak/>
        <w:t>以及对于样本量较少的数据集</w:t>
      </w:r>
      <w:r w:rsidRPr="007F2EED">
        <w:t>(</w:t>
      </w:r>
      <w:r w:rsidRPr="007F2EED">
        <w:t>如</w:t>
      </w:r>
      <w:r w:rsidRPr="007F2EED">
        <w:t>Forest Fires)</w:t>
      </w:r>
      <w:r>
        <w:rPr>
          <w:rFonts w:hint="eastAsia"/>
        </w:rPr>
        <w:t>，</w:t>
      </w:r>
      <w:r>
        <w:t>在子空间之间插值时</w:t>
      </w:r>
      <w:r>
        <w:rPr>
          <w:rFonts w:hint="eastAsia"/>
        </w:rPr>
        <w:t>，</w:t>
      </w:r>
      <w:r w:rsidRPr="007F2EED">
        <w:t>很难保证线性拟合误差</w:t>
      </w:r>
      <m:oMath>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m:t>
            </m:r>
          </m:sup>
        </m:sSubSup>
        <m:r>
          <w:rPr>
            <w:rFonts w:ascii="Cambria Math" w:hAnsi="Cambria Math"/>
          </w:rPr>
          <m:t>→0</m:t>
        </m:r>
      </m:oMath>
      <w:r w:rsidRPr="007F2EED">
        <w:t>。这表明，即使在实际应用中存在违反</w:t>
      </w:r>
      <w:r w:rsidR="007341EF">
        <w:t>RSIS</w:t>
      </w:r>
      <w:r w:rsidRPr="007F2EED">
        <w:t>假设的情况，该方法仍可能取得较好的优化结果</w:t>
      </w:r>
      <w:r w:rsidRPr="004C3467">
        <w:rPr>
          <w:rFonts w:eastAsiaTheme="minorEastAsia" w:cs="Times New Roman"/>
        </w:rPr>
        <w:t>。</w:t>
      </w:r>
    </w:p>
    <w:p w14:paraId="7184FD33" w14:textId="77777777" w:rsidR="00B308E4" w:rsidRPr="009B5122" w:rsidRDefault="00B308E4" w:rsidP="00B308E4">
      <w:pPr>
        <w:ind w:firstLine="420"/>
      </w:pPr>
    </w:p>
    <w:p w14:paraId="50797912" w14:textId="55754B5F" w:rsidR="00987B76" w:rsidRDefault="009B5122" w:rsidP="00987B76">
      <w:pPr>
        <w:pStyle w:val="1"/>
        <w:spacing w:before="312" w:after="312"/>
      </w:pPr>
      <w:bookmarkStart w:id="25" w:name="_Toc160113142"/>
      <w:r>
        <w:rPr>
          <w:rFonts w:hint="eastAsia"/>
        </w:rPr>
        <w:lastRenderedPageBreak/>
        <w:t>五、结合卷积神经网络框架的进一步研究</w:t>
      </w:r>
      <w:bookmarkEnd w:id="25"/>
    </w:p>
    <w:p w14:paraId="7460B74D" w14:textId="09969AC9" w:rsidR="005E2CFB" w:rsidRDefault="005E2CFB" w:rsidP="005E2CFB">
      <w:pPr>
        <w:ind w:firstLine="420"/>
      </w:pPr>
      <w:r>
        <w:rPr>
          <w:rFonts w:hint="eastAsia"/>
        </w:rPr>
        <w:t>随着深度学习技术的发展，</w:t>
      </w:r>
      <w:r w:rsidRPr="005E2CFB">
        <w:rPr>
          <w:rFonts w:hint="eastAsia"/>
        </w:rPr>
        <w:t>自从</w:t>
      </w:r>
      <w:r w:rsidRPr="005E2CFB">
        <w:rPr>
          <w:rFonts w:hint="eastAsia"/>
        </w:rPr>
        <w:t>CNN</w:t>
      </w:r>
      <w:r w:rsidRPr="005E2CFB">
        <w:rPr>
          <w:rFonts w:hint="eastAsia"/>
        </w:rPr>
        <w:t>在图像识别和分类方面取得重大突破以来，从最初的</w:t>
      </w:r>
      <w:proofErr w:type="spellStart"/>
      <w:r w:rsidRPr="005E2CFB">
        <w:rPr>
          <w:rFonts w:hint="eastAsia"/>
        </w:rPr>
        <w:t>LeNet</w:t>
      </w:r>
      <w:proofErr w:type="spellEnd"/>
      <w:r w:rsidRPr="005E2CFB">
        <w:rPr>
          <w:rFonts w:hint="eastAsia"/>
        </w:rPr>
        <w:t>到更复杂的架构如</w:t>
      </w:r>
      <w:proofErr w:type="spellStart"/>
      <w:r w:rsidRPr="005E2CFB">
        <w:rPr>
          <w:rFonts w:hint="eastAsia"/>
        </w:rPr>
        <w:t>AlexNet</w:t>
      </w:r>
      <w:proofErr w:type="spellEnd"/>
      <w:r w:rsidRPr="005E2CFB">
        <w:rPr>
          <w:rFonts w:hint="eastAsia"/>
        </w:rPr>
        <w:t>、</w:t>
      </w:r>
      <w:r w:rsidRPr="005E2CFB">
        <w:rPr>
          <w:rFonts w:hint="eastAsia"/>
        </w:rPr>
        <w:t>VGG</w:t>
      </w:r>
      <w:r w:rsidRPr="005E2CFB">
        <w:rPr>
          <w:rFonts w:hint="eastAsia"/>
        </w:rPr>
        <w:t>、</w:t>
      </w:r>
      <w:proofErr w:type="spellStart"/>
      <w:r w:rsidRPr="005E2CFB">
        <w:rPr>
          <w:rFonts w:hint="eastAsia"/>
        </w:rPr>
        <w:t>ResNet</w:t>
      </w:r>
      <w:proofErr w:type="spellEnd"/>
      <w:r w:rsidRPr="005E2CFB">
        <w:rPr>
          <w:rFonts w:hint="eastAsia"/>
        </w:rPr>
        <w:t>等，</w:t>
      </w:r>
      <w:r w:rsidRPr="005E2CFB">
        <w:rPr>
          <w:rFonts w:hint="eastAsia"/>
        </w:rPr>
        <w:t>CNN</w:t>
      </w:r>
      <w:r w:rsidRPr="005E2CFB">
        <w:rPr>
          <w:rFonts w:hint="eastAsia"/>
        </w:rPr>
        <w:t>已成为处理图像数据的标准工具</w:t>
      </w:r>
      <w:r>
        <w:rPr>
          <w:rFonts w:hint="eastAsia"/>
        </w:rPr>
        <w:t>，</w:t>
      </w:r>
      <w:r w:rsidRPr="005E2CFB">
        <w:rPr>
          <w:rFonts w:hint="eastAsia"/>
        </w:rPr>
        <w:t>被广泛应用于各种视觉任务，包括对象检测、图像分割、实时视频处理等。这些应用不仅展示了</w:t>
      </w:r>
      <w:r w:rsidRPr="005E2CFB">
        <w:rPr>
          <w:rFonts w:hint="eastAsia"/>
        </w:rPr>
        <w:t>CNN</w:t>
      </w:r>
      <w:r w:rsidRPr="005E2CFB">
        <w:rPr>
          <w:rFonts w:hint="eastAsia"/>
        </w:rPr>
        <w:t>在处理复杂视觉信息方面的强大能力，也推动了从自动驾驶到医疗诊断等多个领域的技术发展。</w:t>
      </w:r>
    </w:p>
    <w:p w14:paraId="1EBA6870" w14:textId="38653686" w:rsidR="005E2CFB" w:rsidRPr="005E2CFB" w:rsidRDefault="005E2CFB" w:rsidP="005E2CFB">
      <w:pPr>
        <w:ind w:firstLine="420"/>
      </w:pPr>
      <w:r>
        <w:rPr>
          <w:rFonts w:hint="eastAsia"/>
        </w:rPr>
        <w:t>上文的研究主要针对矢量数据使用</w:t>
      </w:r>
      <w:r>
        <w:rPr>
          <w:rFonts w:hint="eastAsia"/>
        </w:rPr>
        <w:t>RSIS</w:t>
      </w:r>
      <w:r>
        <w:rPr>
          <w:rFonts w:hint="eastAsia"/>
        </w:rPr>
        <w:t>进行数据合成，本章节重点探究</w:t>
      </w:r>
      <w:r>
        <w:rPr>
          <w:rFonts w:hint="eastAsia"/>
        </w:rPr>
        <w:t>RSIS</w:t>
      </w:r>
      <w:r>
        <w:rPr>
          <w:rFonts w:hint="eastAsia"/>
        </w:rPr>
        <w:t>方法结合</w:t>
      </w:r>
      <w:r>
        <w:rPr>
          <w:rFonts w:hint="eastAsia"/>
        </w:rPr>
        <w:t>CNN</w:t>
      </w:r>
      <w:r>
        <w:rPr>
          <w:rFonts w:hint="eastAsia"/>
        </w:rPr>
        <w:t>框架在计算机视觉领域的应用研究。</w:t>
      </w:r>
    </w:p>
    <w:p w14:paraId="7DD1B950" w14:textId="38D7707B" w:rsidR="00291934" w:rsidRDefault="009B5122" w:rsidP="00291934">
      <w:pPr>
        <w:pStyle w:val="2"/>
        <w:spacing w:before="312" w:after="312"/>
      </w:pPr>
      <w:bookmarkStart w:id="26" w:name="_Toc160113143"/>
      <w:r>
        <w:t>5.</w:t>
      </w:r>
      <w:r w:rsidR="00291934">
        <w:t>1</w:t>
      </w:r>
      <w:r w:rsidR="00621AB7">
        <w:rPr>
          <w:rFonts w:hint="eastAsia"/>
        </w:rPr>
        <w:t>方法概述</w:t>
      </w:r>
      <w:bookmarkEnd w:id="26"/>
    </w:p>
    <w:p w14:paraId="29945FBF" w14:textId="1BA02944" w:rsidR="000A289A" w:rsidRDefault="006A324C" w:rsidP="006A324C">
      <w:pPr>
        <w:ind w:firstLine="420"/>
      </w:pPr>
      <w:r>
        <w:rPr>
          <w:rFonts w:hint="eastAsia"/>
        </w:rPr>
        <w:t>RSIS</w:t>
      </w:r>
      <w:r>
        <w:rPr>
          <w:rFonts w:hint="eastAsia"/>
        </w:rPr>
        <w:t>方法针对向量数据进行数据合成，但是无法直接用于图像数据，</w:t>
      </w:r>
      <w:r w:rsidR="00C566E3">
        <w:rPr>
          <w:rFonts w:hint="eastAsia"/>
        </w:rPr>
        <w:t>因此</w:t>
      </w:r>
      <w:r w:rsidR="00C566E3">
        <w:rPr>
          <w:rFonts w:hint="eastAsia"/>
        </w:rPr>
        <w:t>RSIS</w:t>
      </w:r>
      <w:r w:rsidR="00C566E3">
        <w:rPr>
          <w:rFonts w:hint="eastAsia"/>
        </w:rPr>
        <w:t>方法存在一定的局限性。</w:t>
      </w:r>
      <w:r>
        <w:rPr>
          <w:rFonts w:hint="eastAsia"/>
        </w:rPr>
        <w:t>CNN</w:t>
      </w:r>
      <w:r>
        <w:rPr>
          <w:rFonts w:hint="eastAsia"/>
        </w:rPr>
        <w:t>作为优秀的特征提取模型，本文将</w:t>
      </w:r>
      <w:r>
        <w:rPr>
          <w:rFonts w:hint="eastAsia"/>
        </w:rPr>
        <w:t>RSIS</w:t>
      </w:r>
      <w:r>
        <w:rPr>
          <w:rFonts w:hint="eastAsia"/>
        </w:rPr>
        <w:t>方法与传统的深度学习</w:t>
      </w:r>
      <w:r>
        <w:rPr>
          <w:rFonts w:hint="eastAsia"/>
        </w:rPr>
        <w:t>CNN</w:t>
      </w:r>
      <w:r>
        <w:rPr>
          <w:rFonts w:hint="eastAsia"/>
        </w:rPr>
        <w:t>框架相结合，</w:t>
      </w:r>
      <w:r w:rsidRPr="006A324C">
        <w:rPr>
          <w:rFonts w:hint="eastAsia"/>
        </w:rPr>
        <w:t>提出了一种</w:t>
      </w:r>
      <w:r>
        <w:rPr>
          <w:rFonts w:hint="eastAsia"/>
        </w:rPr>
        <w:t>创新的</w:t>
      </w:r>
      <w:r>
        <w:rPr>
          <w:rFonts w:hint="eastAsia"/>
        </w:rPr>
        <w:t>CNN</w:t>
      </w:r>
      <w:r w:rsidRPr="006A324C">
        <w:rPr>
          <w:rFonts w:hint="eastAsia"/>
        </w:rPr>
        <w:t>框架，旨在增强图像数据的特征表示和模型泛化能力。</w:t>
      </w:r>
      <w:r w:rsidR="000A289A" w:rsidRPr="000A289A">
        <w:rPr>
          <w:rFonts w:hint="eastAsia"/>
        </w:rPr>
        <w:t>该框架首先利用</w:t>
      </w:r>
      <w:r w:rsidR="000A289A" w:rsidRPr="000A289A">
        <w:rPr>
          <w:rFonts w:hint="eastAsia"/>
        </w:rPr>
        <w:t>CNN</w:t>
      </w:r>
      <w:r w:rsidR="000A289A" w:rsidRPr="000A289A">
        <w:rPr>
          <w:rFonts w:hint="eastAsia"/>
        </w:rPr>
        <w:t>的卷积和池化层对输入图像进行深度特征提取，然后通过全局池化层将这些特征转换为一维向量表示。在此基础上，应用</w:t>
      </w:r>
      <w:r w:rsidR="000A289A">
        <w:rPr>
          <w:rFonts w:hint="eastAsia"/>
        </w:rPr>
        <w:t>RSIS</w:t>
      </w:r>
      <w:r w:rsidR="000A289A">
        <w:rPr>
          <w:rFonts w:hint="eastAsia"/>
        </w:rPr>
        <w:t>方法</w:t>
      </w:r>
      <w:r w:rsidR="000A289A" w:rsidRPr="000A289A">
        <w:rPr>
          <w:rFonts w:hint="eastAsia"/>
        </w:rPr>
        <w:t>来生成新的向量表示</w:t>
      </w:r>
      <w:r w:rsidR="00755FC3">
        <w:rPr>
          <w:rFonts w:hint="eastAsia"/>
        </w:rPr>
        <w:t>。</w:t>
      </w:r>
      <w:r w:rsidR="00B17C3D">
        <w:rPr>
          <w:rFonts w:hint="eastAsia"/>
        </w:rPr>
        <w:t>见图</w:t>
      </w:r>
      <w:r w:rsidR="00B17C3D">
        <w:rPr>
          <w:rFonts w:hint="eastAsia"/>
        </w:rPr>
        <w:t>6</w:t>
      </w:r>
      <w:r w:rsidR="00B17C3D">
        <w:t>.1</w:t>
      </w:r>
      <w:r w:rsidR="000A289A" w:rsidRPr="000A289A">
        <w:rPr>
          <w:rFonts w:hint="eastAsia"/>
        </w:rPr>
        <w:t>。</w:t>
      </w:r>
    </w:p>
    <w:p w14:paraId="056ED6CD" w14:textId="79BA93A2" w:rsidR="005E2CFB" w:rsidRPr="00C566E3" w:rsidRDefault="00C566E3" w:rsidP="006A324C">
      <w:pPr>
        <w:ind w:firstLine="420"/>
        <w:rPr>
          <w:i/>
        </w:rPr>
      </w:pPr>
      <w:r>
        <w:rPr>
          <w:rFonts w:hint="eastAsia"/>
        </w:rPr>
        <w:t>具体来说，</w:t>
      </w:r>
      <w:r w:rsidR="00C94A89">
        <w:rPr>
          <w:rFonts w:hint="eastAsia"/>
        </w:rPr>
        <w:t>对于一组</w:t>
      </w:r>
      <w:r>
        <w:rPr>
          <w:rFonts w:hint="eastAsia"/>
        </w:rPr>
        <w:t>RGB</w:t>
      </w:r>
      <w:r w:rsidR="00C94A89">
        <w:rPr>
          <w:rFonts w:hint="eastAsia"/>
        </w:rPr>
        <w:t>图像</w:t>
      </w:r>
      <w:r>
        <w:rPr>
          <w:rFonts w:hint="eastAsia"/>
        </w:rPr>
        <w:t>数据</w:t>
      </w:r>
      <w:r w:rsidR="00C94A89">
        <w:rPr>
          <w:rFonts w:hint="eastAsia"/>
        </w:rPr>
        <w:t>集合</w:t>
      </w:r>
      <m:oMath>
        <m:r>
          <w:rPr>
            <w:rFonts w:ascii="Cambria Math" w:hAnsi="Cambria Math" w:hint="eastAsia"/>
          </w:rPr>
          <m:t>D</m:t>
        </m:r>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hint="eastAsia"/>
                  </w:rPr>
                  <m:t>I</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e>
          <m:sub>
            <m:r>
              <w:rPr>
                <w:rFonts w:ascii="Cambria Math" w:hAnsi="Cambria Math" w:hint="eastAsia"/>
              </w:rPr>
              <m:t>i</m:t>
            </m:r>
            <m:r>
              <w:rPr>
                <w:rFonts w:ascii="Cambria Math" w:hAnsi="Cambria Math"/>
              </w:rPr>
              <m:t>=1</m:t>
            </m:r>
          </m:sub>
          <m:sup>
            <m:r>
              <w:rPr>
                <w:rFonts w:ascii="Cambria Math" w:hAnsi="Cambria Math" w:hint="eastAsia"/>
              </w:rPr>
              <m:t>n</m:t>
            </m:r>
          </m:sup>
        </m:sSubSup>
      </m:oMath>
      <w:r w:rsidR="00C94A89">
        <w:rPr>
          <w:rFonts w:hint="eastAsia"/>
        </w:rPr>
        <w:t>，其中</w:t>
      </w:r>
      <m:oMath>
        <m:sSub>
          <m:sSubPr>
            <m:ctrlPr>
              <w:rPr>
                <w:rFonts w:ascii="Cambria Math" w:hAnsi="Cambria Math"/>
                <w:i/>
              </w:rPr>
            </m:ctrlPr>
          </m:sSubPr>
          <m:e>
            <m:r>
              <w:rPr>
                <w:rFonts w:ascii="Cambria Math" w:hAnsi="Cambria Math" w:hint="eastAsia"/>
              </w:rPr>
              <m:t>I</m:t>
            </m:r>
          </m:e>
          <m:sub>
            <m:r>
              <w:rPr>
                <w:rFonts w:ascii="Cambria Math" w:hAnsi="Cambria Math" w:hint="eastAsia"/>
              </w:rPr>
              <m:t>i</m:t>
            </m:r>
          </m:sub>
        </m:sSub>
      </m:oMath>
      <w:r w:rsidR="00C94A89">
        <w:rPr>
          <w:rFonts w:hint="eastAsia"/>
        </w:rPr>
        <w:t>为图像数值化的张量数据</w:t>
      </w:r>
      <w:r>
        <w:rPr>
          <w:rFonts w:hint="eastAsia"/>
        </w:rPr>
        <w:t>。设</w:t>
      </w:r>
      <w:r w:rsidR="00B17C3D">
        <w:rPr>
          <w:rFonts w:hint="eastAsia"/>
        </w:rPr>
        <w:t>CNN</w:t>
      </w:r>
      <w:r w:rsidR="00B17C3D">
        <w:rPr>
          <w:rFonts w:hint="eastAsia"/>
        </w:rPr>
        <w:t>的特征提取函数</w:t>
      </w:r>
      <m:oMath>
        <m:r>
          <w:rPr>
            <w:rFonts w:ascii="Cambria Math" w:hAnsi="Cambria Math" w:hint="eastAsia"/>
          </w:rPr>
          <m:t>f</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m:t>
            </m:r>
            <m:r>
              <w:rPr>
                <w:rFonts w:ascii="Cambria Math" w:hAnsi="Cambria Math" w:hint="eastAsia"/>
              </w:rPr>
              <m:t>C</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d</m:t>
            </m:r>
          </m:sup>
        </m:sSup>
      </m:oMath>
      <w:r w:rsidR="00B17C3D">
        <w:rPr>
          <w:rFonts w:hint="eastAsia"/>
        </w:rPr>
        <w:t>，其中</w:t>
      </w:r>
      <m:oMath>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m:t>
        </m:r>
        <m:r>
          <w:rPr>
            <w:rFonts w:ascii="Cambria Math" w:hAnsi="Cambria Math" w:hint="eastAsia"/>
          </w:rPr>
          <m:t>C</m:t>
        </m:r>
      </m:oMath>
      <w:r w:rsidR="00B17C3D">
        <w:rPr>
          <w:rFonts w:hint="eastAsia"/>
        </w:rPr>
        <w:t>表示图像的尺寸以及通道数，</w:t>
      </w:r>
      <m:oMath>
        <m:r>
          <w:rPr>
            <w:rFonts w:ascii="Cambria Math" w:hAnsi="Cambria Math" w:hint="eastAsia"/>
          </w:rPr>
          <m:t>d</m:t>
        </m:r>
      </m:oMath>
      <w:r w:rsidR="00B17C3D">
        <w:rPr>
          <w:rFonts w:hint="eastAsia"/>
        </w:rPr>
        <w:t>表示提取特征的维度。通过</w:t>
      </w:r>
      <w:r w:rsidR="00B17C3D">
        <w:rPr>
          <w:rFonts w:hint="eastAsia"/>
        </w:rPr>
        <w:t>CNN</w:t>
      </w:r>
      <w:r w:rsidR="00B17C3D">
        <w:rPr>
          <w:rFonts w:hint="eastAsia"/>
        </w:rPr>
        <w:t>的特征提取操作，图像</w:t>
      </w:r>
      <m:oMath>
        <m:sSub>
          <m:sSubPr>
            <m:ctrlPr>
              <w:rPr>
                <w:rFonts w:ascii="Cambria Math" w:hAnsi="Cambria Math"/>
                <w:i/>
              </w:rPr>
            </m:ctrlPr>
          </m:sSubPr>
          <m:e>
            <m:r>
              <w:rPr>
                <w:rFonts w:ascii="Cambria Math" w:hAnsi="Cambria Math" w:hint="eastAsia"/>
              </w:rPr>
              <m:t>I</m:t>
            </m:r>
          </m:e>
          <m:sub>
            <m:r>
              <w:rPr>
                <w:rFonts w:ascii="Cambria Math" w:hAnsi="Cambria Math" w:hint="eastAsia"/>
              </w:rPr>
              <m:t>i</m:t>
            </m:r>
          </m:sub>
        </m:sSub>
      </m:oMath>
      <w:r w:rsidR="00B17C3D">
        <w:rPr>
          <w:rFonts w:hint="eastAsia"/>
        </w:rPr>
        <w:t>被转换为一维的特征向量</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i</m:t>
                </m:r>
              </m:sub>
            </m:sSub>
          </m:e>
        </m:d>
      </m:oMath>
      <w:r w:rsidR="00B17C3D">
        <w:rPr>
          <w:rFonts w:hint="eastAsia"/>
        </w:rPr>
        <w:t>.</w:t>
      </w:r>
      <w:r w:rsidR="00B17C3D">
        <w:t xml:space="preserve"> </w:t>
      </w:r>
      <w:r w:rsidR="00FD6626">
        <w:rPr>
          <w:rFonts w:hint="eastAsia"/>
        </w:rPr>
        <w:t>将集合</w:t>
      </w:r>
      <m:oMath>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e>
          <m:sub>
            <m:r>
              <w:rPr>
                <w:rFonts w:ascii="Cambria Math" w:hAnsi="Cambria Math" w:hint="eastAsia"/>
              </w:rPr>
              <m:t>i</m:t>
            </m:r>
            <m:r>
              <w:rPr>
                <w:rFonts w:ascii="Cambria Math" w:hAnsi="Cambria Math"/>
              </w:rPr>
              <m:t>=1</m:t>
            </m:r>
          </m:sub>
          <m:sup>
            <m:r>
              <w:rPr>
                <w:rFonts w:ascii="Cambria Math" w:hAnsi="Cambria Math" w:hint="eastAsia"/>
              </w:rPr>
              <m:t>n</m:t>
            </m:r>
          </m:sup>
        </m:sSubSup>
      </m:oMath>
      <w:r w:rsidR="00FD6626">
        <w:rPr>
          <w:rFonts w:hint="eastAsia"/>
        </w:rPr>
        <w:t>使用</w:t>
      </w:r>
      <w:r w:rsidR="00FD6626">
        <w:rPr>
          <w:rFonts w:hint="eastAsia"/>
        </w:rPr>
        <w:t>RSIS</w:t>
      </w:r>
      <w:r w:rsidR="00FD6626">
        <w:rPr>
          <w:rFonts w:hint="eastAsia"/>
        </w:rPr>
        <w:t>方法进行数据合成得到</w:t>
      </w:r>
      <m:oMath>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e>
          <m:sub>
            <m:r>
              <w:rPr>
                <w:rFonts w:ascii="Cambria Math" w:hAnsi="Cambria Math" w:hint="eastAsia"/>
              </w:rPr>
              <m:t>i</m:t>
            </m:r>
            <m:r>
              <w:rPr>
                <w:rFonts w:ascii="Cambria Math" w:hAnsi="Cambria Math"/>
              </w:rPr>
              <m:t>=1</m:t>
            </m:r>
          </m:sub>
          <m:sup>
            <m:sSup>
              <m:sSupPr>
                <m:ctrlPr>
                  <w:rPr>
                    <w:rFonts w:ascii="Cambria Math" w:hAnsi="Cambria Math"/>
                    <w:i/>
                  </w:rPr>
                </m:ctrlPr>
              </m:sSupPr>
              <m:e>
                <m:r>
                  <w:rPr>
                    <w:rFonts w:ascii="Cambria Math" w:hAnsi="Cambria Math" w:hint="eastAsia"/>
                  </w:rPr>
                  <m:t>n</m:t>
                </m:r>
              </m:e>
              <m:sup>
                <m:r>
                  <w:rPr>
                    <w:rFonts w:ascii="Cambria Math" w:hAnsi="Cambria Math"/>
                  </w:rPr>
                  <m:t>'</m:t>
                </m:r>
              </m:sup>
            </m:sSup>
          </m:sup>
        </m:sSubSup>
      </m:oMath>
      <w:r w:rsidR="00FD6626">
        <w:rPr>
          <w:rFonts w:hint="eastAsia"/>
        </w:rPr>
        <w:t>，其中</w:t>
      </w:r>
      <m:oMath>
        <m:sSup>
          <m:sSupPr>
            <m:ctrlPr>
              <w:rPr>
                <w:rFonts w:ascii="Cambria Math" w:hAnsi="Cambria Math"/>
                <w:i/>
              </w:rPr>
            </m:ctrlPr>
          </m:sSupPr>
          <m:e>
            <m:r>
              <w:rPr>
                <w:rFonts w:ascii="Cambria Math" w:hAnsi="Cambria Math" w:hint="eastAsia"/>
              </w:rPr>
              <m:t>n</m:t>
            </m:r>
          </m:e>
          <m:sup>
            <m:r>
              <w:rPr>
                <w:rFonts w:ascii="Cambria Math" w:hAnsi="Cambria Math"/>
              </w:rPr>
              <m:t>'</m:t>
            </m:r>
          </m:sup>
        </m:sSup>
      </m:oMath>
      <w:r w:rsidR="00FD6626">
        <w:rPr>
          <w:rFonts w:hint="eastAsia"/>
        </w:rPr>
        <w:t>为添加了新的合成数据后的特征向量集的样本量。最后将所有样本放入全连接网络中进行迭代训练</w:t>
      </w:r>
      <w:r w:rsidR="00755FC3">
        <w:rPr>
          <w:rFonts w:hint="eastAsia"/>
        </w:rPr>
        <w:t>。</w:t>
      </w:r>
      <w:r w:rsidR="00755FC3" w:rsidRPr="00755FC3">
        <w:rPr>
          <w:rFonts w:hint="eastAsia"/>
        </w:rPr>
        <w:t>训练好的模型可以用于多种应用，如图像分类、对象识别或其他相关的计算机视觉任务。该方法的关键优势在于通过数据合成增强了数据集的代表性和多样性，从而提高了模型在处理新场景和变化时的泛化能力和鲁棒性。</w:t>
      </w:r>
    </w:p>
    <w:p w14:paraId="6564E257" w14:textId="08F16342" w:rsidR="006A324C" w:rsidRPr="0062663D" w:rsidRDefault="00274474" w:rsidP="00755FC3">
      <w:r>
        <w:rPr>
          <w:noProof/>
        </w:rPr>
        <w:lastRenderedPageBreak/>
        <w:drawing>
          <wp:inline distT="0" distB="0" distL="0" distR="0" wp14:anchorId="2F798F47" wp14:editId="7C4B8875">
            <wp:extent cx="5278120" cy="2042795"/>
            <wp:effectExtent l="0" t="0" r="508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2042795"/>
                    </a:xfrm>
                    <a:prstGeom prst="rect">
                      <a:avLst/>
                    </a:prstGeom>
                  </pic:spPr>
                </pic:pic>
              </a:graphicData>
            </a:graphic>
          </wp:inline>
        </w:drawing>
      </w:r>
    </w:p>
    <w:p w14:paraId="234EF2AB" w14:textId="28728696" w:rsidR="006A324C" w:rsidRDefault="006A324C" w:rsidP="006A324C">
      <w:pPr>
        <w:pStyle w:val="aa"/>
        <w:spacing w:after="156"/>
      </w:pPr>
      <w:r>
        <w:rPr>
          <w:rFonts w:hint="eastAsia"/>
        </w:rPr>
        <w:t>图</w:t>
      </w:r>
      <w:r>
        <w:rPr>
          <w:rFonts w:hint="eastAsia"/>
        </w:rPr>
        <w:t>6</w:t>
      </w:r>
      <w:r>
        <w:t xml:space="preserve">.1 </w:t>
      </w:r>
      <w:r>
        <w:rPr>
          <w:rFonts w:hint="eastAsia"/>
        </w:rPr>
        <w:t>框架结构图</w:t>
      </w:r>
    </w:p>
    <w:p w14:paraId="51277D25" w14:textId="57A36E42" w:rsidR="006A324C" w:rsidRDefault="009B5122" w:rsidP="006A324C">
      <w:pPr>
        <w:pStyle w:val="2"/>
        <w:spacing w:before="312" w:after="312"/>
      </w:pPr>
      <w:bookmarkStart w:id="27" w:name="_Toc160113144"/>
      <w:r>
        <w:t>5</w:t>
      </w:r>
      <w:r w:rsidR="006A324C">
        <w:t xml:space="preserve">.2 </w:t>
      </w:r>
      <w:r w:rsidR="006A324C">
        <w:rPr>
          <w:rFonts w:hint="eastAsia"/>
        </w:rPr>
        <w:t>训练策略的设计</w:t>
      </w:r>
      <w:bookmarkEnd w:id="27"/>
    </w:p>
    <w:p w14:paraId="6D574476" w14:textId="0995165E" w:rsidR="00D402C2" w:rsidRDefault="00755FC3" w:rsidP="00755FC3">
      <w:r>
        <w:tab/>
      </w:r>
      <w:r>
        <w:rPr>
          <w:rFonts w:hint="eastAsia"/>
        </w:rPr>
        <w:t>将</w:t>
      </w:r>
      <w:r>
        <w:rPr>
          <w:rFonts w:hint="eastAsia"/>
        </w:rPr>
        <w:t>RSIS</w:t>
      </w:r>
      <w:r>
        <w:rPr>
          <w:rFonts w:hint="eastAsia"/>
        </w:rPr>
        <w:t>方法融入</w:t>
      </w:r>
      <w:r>
        <w:rPr>
          <w:rFonts w:hint="eastAsia"/>
        </w:rPr>
        <w:t>CNN</w:t>
      </w:r>
      <w:r>
        <w:rPr>
          <w:rFonts w:hint="eastAsia"/>
        </w:rPr>
        <w:t>框架中，传统的模型训练策略并不适用，本文设计了一种契合该框架的模型训练策略，分为两个阶段</w:t>
      </w:r>
      <w:r w:rsidR="00D402C2">
        <w:rPr>
          <w:rFonts w:hint="eastAsia"/>
        </w:rPr>
        <w:t>：</w:t>
      </w:r>
    </w:p>
    <w:p w14:paraId="3E6C29F0" w14:textId="2F039FA7" w:rsidR="00755FC3" w:rsidRDefault="00755FC3" w:rsidP="00D402C2">
      <w:pPr>
        <w:ind w:firstLine="420"/>
      </w:pPr>
      <w:r>
        <w:rPr>
          <w:rFonts w:hint="eastAsia"/>
        </w:rPr>
        <w:t>在第一个阶段中，与传统的训练方式一样，依旧将图像进行数据增强处理，随后</w:t>
      </w:r>
      <w:r w:rsidR="00B72D3E">
        <w:rPr>
          <w:rFonts w:hint="eastAsia"/>
        </w:rPr>
        <w:t>放入模型中</w:t>
      </w:r>
      <w:r>
        <w:rPr>
          <w:rFonts w:hint="eastAsia"/>
        </w:rPr>
        <w:t>进行前向传播</w:t>
      </w:r>
      <w:r w:rsidR="00B72D3E">
        <w:rPr>
          <w:rFonts w:hint="eastAsia"/>
        </w:rPr>
        <w:t>计算损失函数。</w:t>
      </w:r>
      <w:r w:rsidR="00D402C2">
        <w:rPr>
          <w:rFonts w:hint="eastAsia"/>
        </w:rPr>
        <w:t>最后</w:t>
      </w:r>
      <w:r w:rsidR="00B72D3E">
        <w:rPr>
          <w:rFonts w:hint="eastAsia"/>
        </w:rPr>
        <w:t>对损失函数求梯度</w:t>
      </w:r>
      <w:r w:rsidR="00D402C2">
        <w:rPr>
          <w:rFonts w:hint="eastAsia"/>
        </w:rPr>
        <w:t>进行反向传播操作，更新模型参数，直至模型收敛为止。</w:t>
      </w:r>
    </w:p>
    <w:p w14:paraId="3890E85F" w14:textId="3787D2DD" w:rsidR="00D402C2" w:rsidRDefault="00D402C2" w:rsidP="00D402C2">
      <w:pPr>
        <w:ind w:firstLine="420"/>
      </w:pPr>
      <w:r>
        <w:rPr>
          <w:rFonts w:hint="eastAsia"/>
        </w:rPr>
        <w:t>在第二阶段中，</w:t>
      </w:r>
      <w:r w:rsidR="00B72D3E">
        <w:rPr>
          <w:rFonts w:hint="eastAsia"/>
        </w:rPr>
        <w:t>将原始图像放入第一阶段训练好的特征提取器中得到每个图像的特征向量数据集，</w:t>
      </w:r>
      <w:r>
        <w:rPr>
          <w:rFonts w:hint="eastAsia"/>
        </w:rPr>
        <w:t>对</w:t>
      </w:r>
      <w:r w:rsidR="00B72D3E">
        <w:rPr>
          <w:rFonts w:hint="eastAsia"/>
        </w:rPr>
        <w:t>特征向量数据集使用</w:t>
      </w:r>
      <w:r>
        <w:rPr>
          <w:rFonts w:hint="eastAsia"/>
        </w:rPr>
        <w:t>RSIS</w:t>
      </w:r>
      <w:r>
        <w:rPr>
          <w:rFonts w:hint="eastAsia"/>
        </w:rPr>
        <w:t>方法合成新的数据，</w:t>
      </w:r>
      <w:r w:rsidR="00B72D3E">
        <w:rPr>
          <w:rFonts w:hint="eastAsia"/>
        </w:rPr>
        <w:t>并</w:t>
      </w:r>
      <w:r>
        <w:rPr>
          <w:rFonts w:hint="eastAsia"/>
        </w:rPr>
        <w:t>将新的数据再次放入全连接层中对其进行训练直到收敛。需要注意的是，这一阶段仅仅只针对全连接层</w:t>
      </w:r>
      <w:r w:rsidR="00B72D3E">
        <w:rPr>
          <w:rFonts w:hint="eastAsia"/>
        </w:rPr>
        <w:t>的参数进行更新</w:t>
      </w:r>
      <w:r>
        <w:rPr>
          <w:rFonts w:hint="eastAsia"/>
        </w:rPr>
        <w:t>，特征提取层并不参与训练过程。</w:t>
      </w:r>
    </w:p>
    <w:p w14:paraId="70B14365" w14:textId="161F9935" w:rsidR="00736AA4" w:rsidRDefault="00736AA4" w:rsidP="00736AA4">
      <w:pPr>
        <w:pStyle w:val="2"/>
        <w:spacing w:before="312" w:after="312"/>
      </w:pPr>
      <w:bookmarkStart w:id="28" w:name="_Toc160113145"/>
      <w:r>
        <w:rPr>
          <w:rFonts w:hint="eastAsia"/>
        </w:rPr>
        <w:t>5</w:t>
      </w:r>
      <w:r>
        <w:t xml:space="preserve">.3 </w:t>
      </w:r>
      <w:r>
        <w:rPr>
          <w:rFonts w:hint="eastAsia"/>
        </w:rPr>
        <w:t>优化效果分析</w:t>
      </w:r>
      <w:bookmarkEnd w:id="28"/>
    </w:p>
    <w:p w14:paraId="7094EA7C" w14:textId="754BA1E4" w:rsidR="00370B30" w:rsidRDefault="00370B30" w:rsidP="00370B30">
      <w:pPr>
        <w:ind w:firstLine="420"/>
      </w:pPr>
      <w:r>
        <w:rPr>
          <w:rFonts w:hint="eastAsia"/>
        </w:rPr>
        <w:t>本实验旨在评估四种不同的深度学习模型（</w:t>
      </w:r>
      <w:r>
        <w:rPr>
          <w:rFonts w:hint="eastAsia"/>
        </w:rPr>
        <w:t>ResNet50</w:t>
      </w:r>
      <w:r>
        <w:rPr>
          <w:rFonts w:hint="eastAsia"/>
        </w:rPr>
        <w:t>、</w:t>
      </w:r>
      <w:r>
        <w:rPr>
          <w:rFonts w:hint="eastAsia"/>
        </w:rPr>
        <w:t>VGG16</w:t>
      </w:r>
      <w:r>
        <w:rPr>
          <w:rFonts w:hint="eastAsia"/>
        </w:rPr>
        <w:t>、</w:t>
      </w:r>
      <w:r>
        <w:rPr>
          <w:rFonts w:hint="eastAsia"/>
        </w:rPr>
        <w:t>DenseNet121</w:t>
      </w:r>
      <w:r>
        <w:rPr>
          <w:rFonts w:hint="eastAsia"/>
        </w:rPr>
        <w:t>、</w:t>
      </w:r>
      <w:proofErr w:type="spellStart"/>
      <w:r>
        <w:rPr>
          <w:rFonts w:hint="eastAsia"/>
        </w:rPr>
        <w:t>MobileNet</w:t>
      </w:r>
      <w:proofErr w:type="spellEnd"/>
      <w:r>
        <w:rPr>
          <w:rFonts w:hint="eastAsia"/>
        </w:rPr>
        <w:t xml:space="preserve"> V2</w:t>
      </w:r>
      <w:r>
        <w:rPr>
          <w:rFonts w:hint="eastAsia"/>
        </w:rPr>
        <w:t>）在四个公开数据集（</w:t>
      </w:r>
      <w:r>
        <w:rPr>
          <w:rFonts w:hint="eastAsia"/>
        </w:rPr>
        <w:t>MNIST</w:t>
      </w:r>
      <w:r>
        <w:rPr>
          <w:rFonts w:hint="eastAsia"/>
        </w:rPr>
        <w:t>、</w:t>
      </w:r>
      <w:proofErr w:type="spellStart"/>
      <w:r>
        <w:rPr>
          <w:rFonts w:hint="eastAsia"/>
        </w:rPr>
        <w:t>FashionMNIST</w:t>
      </w:r>
      <w:proofErr w:type="spellEnd"/>
      <w:r>
        <w:rPr>
          <w:rFonts w:hint="eastAsia"/>
        </w:rPr>
        <w:t>、</w:t>
      </w:r>
      <w:r>
        <w:rPr>
          <w:rFonts w:hint="eastAsia"/>
        </w:rPr>
        <w:t>CIFAR-10</w:t>
      </w:r>
      <w:r>
        <w:rPr>
          <w:rFonts w:hint="eastAsia"/>
        </w:rPr>
        <w:t>、</w:t>
      </w:r>
      <w:r>
        <w:rPr>
          <w:rFonts w:hint="eastAsia"/>
        </w:rPr>
        <w:t>SVHN</w:t>
      </w:r>
      <w:r>
        <w:rPr>
          <w:rFonts w:hint="eastAsia"/>
        </w:rPr>
        <w:t>）上的性能。通过比较这些模型在各个数据集上在使用</w:t>
      </w:r>
      <w:r>
        <w:rPr>
          <w:rFonts w:hint="eastAsia"/>
        </w:rPr>
        <w:t>RIRS</w:t>
      </w:r>
      <w:r>
        <w:rPr>
          <w:rFonts w:hint="eastAsia"/>
        </w:rPr>
        <w:t>方法前后的测试误差，我们旨在确定</w:t>
      </w:r>
      <w:r>
        <w:rPr>
          <w:rFonts w:hint="eastAsia"/>
        </w:rPr>
        <w:t>RIRS</w:t>
      </w:r>
      <w:r>
        <w:rPr>
          <w:rFonts w:hint="eastAsia"/>
        </w:rPr>
        <w:t>方法是否对于传统模型与图像数据集有显著的提升效果。</w:t>
      </w:r>
    </w:p>
    <w:p w14:paraId="1BF49381" w14:textId="77777777" w:rsidR="00370B30" w:rsidRDefault="00370B30" w:rsidP="00370B30"/>
    <w:p w14:paraId="10CB8A77" w14:textId="2E81B3BA" w:rsidR="00370B30" w:rsidRDefault="00370B30" w:rsidP="00370B30">
      <w:pPr>
        <w:pStyle w:val="3"/>
        <w:spacing w:before="156" w:after="156"/>
      </w:pPr>
      <w:bookmarkStart w:id="29" w:name="_Toc160113146"/>
      <w:r>
        <w:rPr>
          <w:rFonts w:hint="eastAsia"/>
        </w:rPr>
        <w:lastRenderedPageBreak/>
        <w:t>5</w:t>
      </w:r>
      <w:r>
        <w:t xml:space="preserve">.3.1 </w:t>
      </w:r>
      <w:r>
        <w:rPr>
          <w:rFonts w:hint="eastAsia"/>
        </w:rPr>
        <w:t>数据集描述</w:t>
      </w:r>
      <w:bookmarkEnd w:id="29"/>
    </w:p>
    <w:p w14:paraId="6B8BBF76" w14:textId="77777777" w:rsidR="00370B30" w:rsidRDefault="00370B30" w:rsidP="00370B30">
      <w:pPr>
        <w:ind w:firstLine="420"/>
      </w:pPr>
      <w:r>
        <w:rPr>
          <w:rFonts w:hint="eastAsia"/>
        </w:rPr>
        <w:t>MNIST</w:t>
      </w:r>
      <w:r>
        <w:rPr>
          <w:rFonts w:hint="eastAsia"/>
        </w:rPr>
        <w:t>：手写数字数据集，包含</w:t>
      </w:r>
      <w:r>
        <w:rPr>
          <w:rFonts w:hint="eastAsia"/>
        </w:rPr>
        <w:t>60,000</w:t>
      </w:r>
      <w:r>
        <w:rPr>
          <w:rFonts w:hint="eastAsia"/>
        </w:rPr>
        <w:t>个训练样本和</w:t>
      </w:r>
      <w:r>
        <w:rPr>
          <w:rFonts w:hint="eastAsia"/>
        </w:rPr>
        <w:t>10,000</w:t>
      </w:r>
      <w:r>
        <w:rPr>
          <w:rFonts w:hint="eastAsia"/>
        </w:rPr>
        <w:t>个测试样本，图像为</w:t>
      </w:r>
      <w:r>
        <w:rPr>
          <w:rFonts w:hint="eastAsia"/>
        </w:rPr>
        <w:t>28x28</w:t>
      </w:r>
      <w:r>
        <w:rPr>
          <w:rFonts w:hint="eastAsia"/>
        </w:rPr>
        <w:t>的灰度图。</w:t>
      </w:r>
    </w:p>
    <w:p w14:paraId="6B3CEF9A" w14:textId="77777777" w:rsidR="00370B30" w:rsidRDefault="00370B30" w:rsidP="00370B30">
      <w:pPr>
        <w:ind w:firstLine="420"/>
      </w:pPr>
      <w:proofErr w:type="spellStart"/>
      <w:r>
        <w:rPr>
          <w:rFonts w:hint="eastAsia"/>
        </w:rPr>
        <w:t>FashionMNIST</w:t>
      </w:r>
      <w:proofErr w:type="spellEnd"/>
      <w:r>
        <w:rPr>
          <w:rFonts w:hint="eastAsia"/>
        </w:rPr>
        <w:t>：服装图像数据集，结构与</w:t>
      </w:r>
      <w:r>
        <w:rPr>
          <w:rFonts w:hint="eastAsia"/>
        </w:rPr>
        <w:t>MNIST</w:t>
      </w:r>
      <w:r>
        <w:rPr>
          <w:rFonts w:hint="eastAsia"/>
        </w:rPr>
        <w:t>相同，旨在替代传统的手写数字识别任务。</w:t>
      </w:r>
    </w:p>
    <w:p w14:paraId="1BC0C9C7" w14:textId="77777777" w:rsidR="00370B30" w:rsidRDefault="00370B30" w:rsidP="00370B30">
      <w:pPr>
        <w:ind w:firstLine="420"/>
      </w:pPr>
      <w:r>
        <w:rPr>
          <w:rFonts w:hint="eastAsia"/>
        </w:rPr>
        <w:t>CIFAR-10</w:t>
      </w:r>
      <w:r>
        <w:rPr>
          <w:rFonts w:hint="eastAsia"/>
        </w:rPr>
        <w:t>：含有</w:t>
      </w:r>
      <w:r>
        <w:rPr>
          <w:rFonts w:hint="eastAsia"/>
        </w:rPr>
        <w:t>10</w:t>
      </w:r>
      <w:r>
        <w:rPr>
          <w:rFonts w:hint="eastAsia"/>
        </w:rPr>
        <w:t>个类别的小图像数据集，每个类别有</w:t>
      </w:r>
      <w:r>
        <w:rPr>
          <w:rFonts w:hint="eastAsia"/>
        </w:rPr>
        <w:t>6,000</w:t>
      </w:r>
      <w:r>
        <w:rPr>
          <w:rFonts w:hint="eastAsia"/>
        </w:rPr>
        <w:t>个图像，总共有</w:t>
      </w:r>
      <w:r>
        <w:rPr>
          <w:rFonts w:hint="eastAsia"/>
        </w:rPr>
        <w:t>50,000</w:t>
      </w:r>
      <w:r>
        <w:rPr>
          <w:rFonts w:hint="eastAsia"/>
        </w:rPr>
        <w:t>个训练图像和</w:t>
      </w:r>
      <w:r>
        <w:rPr>
          <w:rFonts w:hint="eastAsia"/>
        </w:rPr>
        <w:t>10,000</w:t>
      </w:r>
      <w:r>
        <w:rPr>
          <w:rFonts w:hint="eastAsia"/>
        </w:rPr>
        <w:t>个测试图像，图像尺寸为</w:t>
      </w:r>
      <w:r>
        <w:rPr>
          <w:rFonts w:hint="eastAsia"/>
        </w:rPr>
        <w:t>32x32</w:t>
      </w:r>
      <w:r>
        <w:rPr>
          <w:rFonts w:hint="eastAsia"/>
        </w:rPr>
        <w:t>彩色图。</w:t>
      </w:r>
    </w:p>
    <w:p w14:paraId="4E09A13F" w14:textId="77777777" w:rsidR="00370B30" w:rsidRDefault="00370B30" w:rsidP="00370B30">
      <w:pPr>
        <w:ind w:firstLine="420"/>
      </w:pPr>
      <w:r>
        <w:rPr>
          <w:rFonts w:hint="eastAsia"/>
        </w:rPr>
        <w:t>SVHN</w:t>
      </w:r>
      <w:r>
        <w:rPr>
          <w:rFonts w:hint="eastAsia"/>
        </w:rPr>
        <w:t>：街景房屋数字数据集，包含超过</w:t>
      </w:r>
      <w:r>
        <w:rPr>
          <w:rFonts w:hint="eastAsia"/>
        </w:rPr>
        <w:t>600,000</w:t>
      </w:r>
      <w:r>
        <w:rPr>
          <w:rFonts w:hint="eastAsia"/>
        </w:rPr>
        <w:t>个数字图像，用于数字识别任务。</w:t>
      </w:r>
    </w:p>
    <w:p w14:paraId="627BD270" w14:textId="77777777" w:rsidR="00370B30" w:rsidRDefault="00370B30" w:rsidP="00370B30">
      <w:pPr>
        <w:pStyle w:val="3"/>
        <w:spacing w:before="156" w:after="156"/>
      </w:pPr>
      <w:bookmarkStart w:id="30" w:name="_Toc160113147"/>
      <w:r>
        <w:rPr>
          <w:rFonts w:hint="eastAsia"/>
        </w:rPr>
        <w:t>5</w:t>
      </w:r>
      <w:r>
        <w:t xml:space="preserve">.3.2 </w:t>
      </w:r>
      <w:r>
        <w:rPr>
          <w:rFonts w:hint="eastAsia"/>
        </w:rPr>
        <w:t>模型网络描述</w:t>
      </w:r>
      <w:bookmarkEnd w:id="30"/>
    </w:p>
    <w:p w14:paraId="434509C0" w14:textId="77777777" w:rsidR="00370B30" w:rsidRDefault="00370B30" w:rsidP="00370B30">
      <w:pPr>
        <w:ind w:firstLine="420"/>
      </w:pPr>
      <w:r>
        <w:t>ResNet50</w:t>
      </w:r>
      <w:r>
        <w:rPr>
          <w:rFonts w:hint="eastAsia"/>
        </w:rPr>
        <w:t>：</w:t>
      </w:r>
      <w:r>
        <w:rPr>
          <w:rFonts w:hint="eastAsia"/>
        </w:rPr>
        <w:t>ResNet50</w:t>
      </w:r>
      <w:r>
        <w:rPr>
          <w:rFonts w:hint="eastAsia"/>
        </w:rPr>
        <w:t>是残差网络（</w:t>
      </w:r>
      <w:proofErr w:type="spellStart"/>
      <w:r>
        <w:rPr>
          <w:rFonts w:hint="eastAsia"/>
        </w:rPr>
        <w:t>ResNet</w:t>
      </w:r>
      <w:proofErr w:type="spellEnd"/>
      <w:r>
        <w:rPr>
          <w:rFonts w:hint="eastAsia"/>
        </w:rPr>
        <w:t>）系列中的一个变种，具有</w:t>
      </w:r>
      <w:r>
        <w:rPr>
          <w:rFonts w:hint="eastAsia"/>
        </w:rPr>
        <w:t>50</w:t>
      </w:r>
      <w:r>
        <w:rPr>
          <w:rFonts w:hint="eastAsia"/>
        </w:rPr>
        <w:t>层深的架构。它通过引入“残差块”来解决深层网络训练中的梯度消失问题，允许网络学习恒等映射，从而使得更深层次的网络训练成为可能。其准确率高，深度较大，参数数量较多，适用于复杂的图像识别任务。</w:t>
      </w:r>
    </w:p>
    <w:p w14:paraId="4A93D647" w14:textId="77777777" w:rsidR="00370B30" w:rsidRDefault="00370B30" w:rsidP="00370B30">
      <w:pPr>
        <w:ind w:firstLine="420"/>
      </w:pPr>
      <w:r>
        <w:t>VGG16</w:t>
      </w:r>
      <w:r>
        <w:rPr>
          <w:rFonts w:hint="eastAsia"/>
        </w:rPr>
        <w:t>：</w:t>
      </w:r>
      <w:r>
        <w:rPr>
          <w:rFonts w:hint="eastAsia"/>
        </w:rPr>
        <w:t>VGG16</w:t>
      </w:r>
      <w:r>
        <w:rPr>
          <w:rFonts w:hint="eastAsia"/>
        </w:rPr>
        <w:t>是视觉几何组（</w:t>
      </w:r>
      <w:r>
        <w:rPr>
          <w:rFonts w:hint="eastAsia"/>
        </w:rPr>
        <w:t>Visual Geometry Group</w:t>
      </w:r>
      <w:r>
        <w:rPr>
          <w:rFonts w:hint="eastAsia"/>
        </w:rPr>
        <w:t>）开发的卷积神经网络模型之一，特点是其均匀的架构，包含</w:t>
      </w:r>
      <w:r>
        <w:rPr>
          <w:rFonts w:hint="eastAsia"/>
        </w:rPr>
        <w:t>16</w:t>
      </w:r>
      <w:r>
        <w:rPr>
          <w:rFonts w:hint="eastAsia"/>
        </w:rPr>
        <w:t>层网络，主要由卷积层和全连接层构成。结构简单，层数较深，参数量大，计算成本较高，但模型解释性好，适用于图像识别和图像分类任务。</w:t>
      </w:r>
    </w:p>
    <w:p w14:paraId="24903F3B" w14:textId="77777777" w:rsidR="00370B30" w:rsidRDefault="00370B30" w:rsidP="00370B30">
      <w:pPr>
        <w:ind w:firstLine="420"/>
      </w:pPr>
      <w:r>
        <w:t>DenseNet121</w:t>
      </w:r>
      <w:r>
        <w:rPr>
          <w:rFonts w:hint="eastAsia"/>
        </w:rPr>
        <w:t>：</w:t>
      </w:r>
      <w:r>
        <w:rPr>
          <w:rFonts w:hint="eastAsia"/>
        </w:rPr>
        <w:t>DenseNet121</w:t>
      </w:r>
      <w:r>
        <w:rPr>
          <w:rFonts w:hint="eastAsia"/>
        </w:rPr>
        <w:t>是密集连接网络（</w:t>
      </w:r>
      <w:proofErr w:type="spellStart"/>
      <w:r>
        <w:rPr>
          <w:rFonts w:hint="eastAsia"/>
        </w:rPr>
        <w:t>DenseNet</w:t>
      </w:r>
      <w:proofErr w:type="spellEnd"/>
      <w:r>
        <w:rPr>
          <w:rFonts w:hint="eastAsia"/>
        </w:rPr>
        <w:t>）系列中的一个，具有</w:t>
      </w:r>
      <w:r>
        <w:rPr>
          <w:rFonts w:hint="eastAsia"/>
        </w:rPr>
        <w:t>121</w:t>
      </w:r>
      <w:r>
        <w:rPr>
          <w:rFonts w:hint="eastAsia"/>
        </w:rPr>
        <w:t>层。它的特点是每一层都与前面的所有层相连接，极大地提高了网络的参数效率。其参数效率高，具有很强的特征提取能力，通过特征重用减少了模型的复杂度和计算量。</w:t>
      </w:r>
    </w:p>
    <w:p w14:paraId="4CD68151" w14:textId="77777777" w:rsidR="00370B30" w:rsidRDefault="00370B30" w:rsidP="00370B30">
      <w:pPr>
        <w:ind w:firstLine="420"/>
      </w:pPr>
      <w:proofErr w:type="spellStart"/>
      <w:r>
        <w:t>MobileNet</w:t>
      </w:r>
      <w:proofErr w:type="spellEnd"/>
      <w:r>
        <w:t xml:space="preserve"> V2</w:t>
      </w:r>
      <w:r>
        <w:rPr>
          <w:rFonts w:hint="eastAsia"/>
        </w:rPr>
        <w:t>：</w:t>
      </w:r>
      <w:proofErr w:type="spellStart"/>
      <w:r>
        <w:rPr>
          <w:rFonts w:hint="eastAsia"/>
        </w:rPr>
        <w:t>MobileNet</w:t>
      </w:r>
      <w:proofErr w:type="spellEnd"/>
      <w:r>
        <w:rPr>
          <w:rFonts w:hint="eastAsia"/>
        </w:rPr>
        <w:t xml:space="preserve"> V2</w:t>
      </w:r>
      <w:r>
        <w:rPr>
          <w:rFonts w:hint="eastAsia"/>
        </w:rPr>
        <w:t>是专为移动和嵌入式视觉应用设计的轻量级深度学习模型。它引入了倒置残差结构，其中包括线性瓶颈层，以改进模型效率。其模型小巧，计算效率高，非常适合在计算资源有限的设备上运行，如智能手机和其他移动设备。</w:t>
      </w:r>
    </w:p>
    <w:p w14:paraId="5C2BD3D2" w14:textId="77777777" w:rsidR="00370B30" w:rsidRDefault="00370B30" w:rsidP="00370B30">
      <w:pPr>
        <w:pStyle w:val="3"/>
        <w:spacing w:before="156" w:after="156"/>
      </w:pPr>
      <w:bookmarkStart w:id="31" w:name="_Toc160113148"/>
      <w:r>
        <w:rPr>
          <w:rFonts w:hint="eastAsia"/>
        </w:rPr>
        <w:lastRenderedPageBreak/>
        <w:t>5</w:t>
      </w:r>
      <w:r>
        <w:t xml:space="preserve">.3.2 </w:t>
      </w:r>
      <w:r>
        <w:rPr>
          <w:rFonts w:hint="eastAsia"/>
        </w:rPr>
        <w:t>前后迭代对比</w:t>
      </w:r>
      <w:bookmarkEnd w:id="31"/>
    </w:p>
    <w:p w14:paraId="1869FF80" w14:textId="77777777" w:rsidR="00370B30" w:rsidRPr="000C20F9" w:rsidRDefault="00370B30" w:rsidP="00370B30">
      <w:pPr>
        <w:jc w:val="center"/>
      </w:pPr>
      <w:r w:rsidRPr="00BC0C55">
        <w:rPr>
          <w:noProof/>
        </w:rPr>
        <w:drawing>
          <wp:inline distT="0" distB="0" distL="0" distR="0" wp14:anchorId="1CCD3261" wp14:editId="0712830A">
            <wp:extent cx="4272197" cy="7981263"/>
            <wp:effectExtent l="0" t="0" r="0" b="0"/>
            <wp:docPr id="1092221547"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1547" name="图片 1" descr="图形用户界面&#10;&#10;低可信度描述已自动生成"/>
                    <pic:cNvPicPr/>
                  </pic:nvPicPr>
                  <pic:blipFill>
                    <a:blip r:embed="rId22"/>
                    <a:stretch>
                      <a:fillRect/>
                    </a:stretch>
                  </pic:blipFill>
                  <pic:spPr>
                    <a:xfrm>
                      <a:off x="0" y="0"/>
                      <a:ext cx="4280794" cy="7997324"/>
                    </a:xfrm>
                    <a:prstGeom prst="rect">
                      <a:avLst/>
                    </a:prstGeom>
                  </pic:spPr>
                </pic:pic>
              </a:graphicData>
            </a:graphic>
          </wp:inline>
        </w:drawing>
      </w:r>
    </w:p>
    <w:p w14:paraId="357B8DAB" w14:textId="77777777" w:rsidR="00370B30" w:rsidRDefault="00370B30" w:rsidP="00370B30">
      <w:pPr>
        <w:pStyle w:val="aa"/>
        <w:spacing w:after="156"/>
      </w:pPr>
      <w:r>
        <w:rPr>
          <w:rFonts w:hint="eastAsia"/>
        </w:rPr>
        <w:lastRenderedPageBreak/>
        <w:t>图</w:t>
      </w:r>
      <w:r>
        <w:rPr>
          <w:rFonts w:hint="eastAsia"/>
        </w:rPr>
        <w:t>6</w:t>
      </w:r>
      <w:r>
        <w:t xml:space="preserve">.2 </w:t>
      </w:r>
      <w:r>
        <w:rPr>
          <w:rFonts w:hint="eastAsia"/>
        </w:rPr>
        <w:t>预测误差迭代对比</w:t>
      </w:r>
    </w:p>
    <w:p w14:paraId="5FF6AD7D" w14:textId="40D8BC83" w:rsidR="00370B30" w:rsidRDefault="00370B30" w:rsidP="00370B30">
      <w:pPr>
        <w:ind w:firstLine="420"/>
      </w:pPr>
      <w:r>
        <w:rPr>
          <w:rFonts w:hint="eastAsia"/>
        </w:rPr>
        <w:t>由图</w:t>
      </w:r>
      <w:r>
        <w:rPr>
          <w:rFonts w:hint="eastAsia"/>
        </w:rPr>
        <w:t>6</w:t>
      </w:r>
      <w:r>
        <w:t>.2</w:t>
      </w:r>
      <w:r>
        <w:rPr>
          <w:rFonts w:hint="eastAsia"/>
        </w:rPr>
        <w:t>可以看出，在原本模型收敛的情况下，预测误差趋于稳定并难以再下降，而采用本文提出的方法扩充之后在全连接层继续训练，并设置早停机制，最终预测误差进一步得到下降。</w:t>
      </w:r>
    </w:p>
    <w:p w14:paraId="156A827C" w14:textId="77777777" w:rsidR="00370B30" w:rsidRPr="00BC0C55" w:rsidRDefault="00370B30" w:rsidP="00370B30">
      <w:pPr>
        <w:pStyle w:val="aa"/>
        <w:spacing w:after="156"/>
      </w:pPr>
      <w:r>
        <w:rPr>
          <w:rFonts w:hint="eastAsia"/>
        </w:rPr>
        <w:t>表</w:t>
      </w:r>
      <w:r>
        <w:rPr>
          <w:rFonts w:hint="eastAsia"/>
        </w:rPr>
        <w:t>6</w:t>
      </w:r>
      <w:r>
        <w:t xml:space="preserve">.1 </w:t>
      </w:r>
      <w:r>
        <w:rPr>
          <w:rFonts w:hint="eastAsia"/>
        </w:rPr>
        <w:t>4</w:t>
      </w:r>
      <w:r>
        <w:rPr>
          <w:rFonts w:hint="eastAsia"/>
        </w:rPr>
        <w:t>种网络架构在</w:t>
      </w:r>
      <w:r>
        <w:rPr>
          <w:rFonts w:hint="eastAsia"/>
        </w:rPr>
        <w:t>4</w:t>
      </w:r>
      <w:r>
        <w:rPr>
          <w:rFonts w:hint="eastAsia"/>
        </w:rPr>
        <w:t>个数据集的扩充前后效果对比</w:t>
      </w:r>
    </w:p>
    <w:tbl>
      <w:tblPr>
        <w:tblStyle w:val="ad"/>
        <w:tblW w:w="0" w:type="auto"/>
        <w:tblLook w:val="04A0" w:firstRow="1" w:lastRow="0" w:firstColumn="1" w:lastColumn="0" w:noHBand="0" w:noVBand="1"/>
      </w:tblPr>
      <w:tblGrid>
        <w:gridCol w:w="1555"/>
        <w:gridCol w:w="1153"/>
        <w:gridCol w:w="1295"/>
        <w:gridCol w:w="1723"/>
        <w:gridCol w:w="1300"/>
        <w:gridCol w:w="1276"/>
      </w:tblGrid>
      <w:tr w:rsidR="00370B30" w14:paraId="54373693" w14:textId="77777777" w:rsidTr="0085680B">
        <w:tc>
          <w:tcPr>
            <w:tcW w:w="1555" w:type="dxa"/>
            <w:vMerge w:val="restart"/>
            <w:tcBorders>
              <w:top w:val="single" w:sz="12" w:space="0" w:color="000000"/>
              <w:left w:val="nil"/>
              <w:right w:val="nil"/>
            </w:tcBorders>
          </w:tcPr>
          <w:p w14:paraId="321C7C01" w14:textId="77777777" w:rsidR="00370B30" w:rsidRPr="009B7D4C" w:rsidRDefault="00370B30" w:rsidP="0085680B">
            <w:pPr>
              <w:spacing w:line="600" w:lineRule="auto"/>
              <w:rPr>
                <w:rFonts w:cs="Times New Roman"/>
              </w:rPr>
            </w:pPr>
            <w:r>
              <w:rPr>
                <w:rFonts w:cs="Times New Roman" w:hint="eastAsia"/>
              </w:rPr>
              <w:t>Model</w:t>
            </w:r>
          </w:p>
        </w:tc>
        <w:tc>
          <w:tcPr>
            <w:tcW w:w="1153" w:type="dxa"/>
            <w:vMerge w:val="restart"/>
            <w:tcBorders>
              <w:top w:val="single" w:sz="12" w:space="0" w:color="000000"/>
              <w:left w:val="nil"/>
              <w:right w:val="nil"/>
            </w:tcBorders>
          </w:tcPr>
          <w:p w14:paraId="09CE0B9B" w14:textId="77777777" w:rsidR="00370B30" w:rsidRPr="009B7D4C" w:rsidRDefault="00370B30" w:rsidP="0085680B">
            <w:pPr>
              <w:rPr>
                <w:rFonts w:cs="Times New Roman"/>
              </w:rPr>
            </w:pPr>
            <w:r>
              <w:rPr>
                <w:rFonts w:cs="Times New Roman" w:hint="eastAsia"/>
              </w:rPr>
              <w:t>After</w:t>
            </w:r>
            <w:r>
              <w:rPr>
                <w:rFonts w:cs="Times New Roman"/>
              </w:rPr>
              <w:t xml:space="preserve"> </w:t>
            </w:r>
            <w:r>
              <w:rPr>
                <w:rFonts w:cs="Times New Roman" w:hint="eastAsia"/>
              </w:rPr>
              <w:t>RIRS</w:t>
            </w:r>
          </w:p>
        </w:tc>
        <w:tc>
          <w:tcPr>
            <w:tcW w:w="5594" w:type="dxa"/>
            <w:gridSpan w:val="4"/>
            <w:tcBorders>
              <w:top w:val="single" w:sz="12" w:space="0" w:color="000000"/>
              <w:left w:val="nil"/>
              <w:bottom w:val="nil"/>
              <w:right w:val="nil"/>
            </w:tcBorders>
          </w:tcPr>
          <w:p w14:paraId="409FF999" w14:textId="77777777" w:rsidR="00370B30" w:rsidRPr="009B7D4C" w:rsidRDefault="00370B30" w:rsidP="0085680B">
            <w:pPr>
              <w:jc w:val="center"/>
              <w:rPr>
                <w:rFonts w:cs="Times New Roman"/>
              </w:rPr>
            </w:pPr>
            <w:r>
              <w:rPr>
                <w:rFonts w:cs="Times New Roman" w:hint="eastAsia"/>
              </w:rPr>
              <w:t>Dataset</w:t>
            </w:r>
          </w:p>
        </w:tc>
      </w:tr>
      <w:tr w:rsidR="00370B30" w14:paraId="5FA01006" w14:textId="77777777" w:rsidTr="0085680B">
        <w:tc>
          <w:tcPr>
            <w:tcW w:w="1555" w:type="dxa"/>
            <w:vMerge/>
            <w:tcBorders>
              <w:left w:val="nil"/>
              <w:bottom w:val="single" w:sz="6" w:space="0" w:color="000000"/>
              <w:right w:val="nil"/>
            </w:tcBorders>
          </w:tcPr>
          <w:p w14:paraId="653596FE" w14:textId="77777777" w:rsidR="00370B30" w:rsidRPr="009B7D4C" w:rsidRDefault="00370B30" w:rsidP="0085680B">
            <w:pPr>
              <w:rPr>
                <w:rFonts w:cs="Times New Roman"/>
              </w:rPr>
            </w:pPr>
          </w:p>
        </w:tc>
        <w:tc>
          <w:tcPr>
            <w:tcW w:w="1153" w:type="dxa"/>
            <w:vMerge/>
            <w:tcBorders>
              <w:left w:val="nil"/>
              <w:bottom w:val="single" w:sz="6" w:space="0" w:color="000000"/>
              <w:right w:val="nil"/>
            </w:tcBorders>
          </w:tcPr>
          <w:p w14:paraId="53EE7633" w14:textId="77777777" w:rsidR="00370B30" w:rsidRPr="009B7D4C" w:rsidRDefault="00370B30" w:rsidP="0085680B">
            <w:pPr>
              <w:rPr>
                <w:rFonts w:cs="Times New Roman"/>
              </w:rPr>
            </w:pPr>
          </w:p>
        </w:tc>
        <w:tc>
          <w:tcPr>
            <w:tcW w:w="1295" w:type="dxa"/>
            <w:tcBorders>
              <w:top w:val="nil"/>
              <w:left w:val="nil"/>
              <w:bottom w:val="single" w:sz="6" w:space="0" w:color="000000"/>
              <w:right w:val="nil"/>
            </w:tcBorders>
          </w:tcPr>
          <w:p w14:paraId="7E3959E4" w14:textId="77777777" w:rsidR="00370B30" w:rsidRPr="009B7D4C" w:rsidRDefault="00370B30" w:rsidP="0085680B">
            <w:pPr>
              <w:rPr>
                <w:rFonts w:cs="Times New Roman"/>
              </w:rPr>
            </w:pPr>
            <w:r w:rsidRPr="009B7D4C">
              <w:rPr>
                <w:rFonts w:cs="Times New Roman"/>
              </w:rPr>
              <w:t>MNIST</w:t>
            </w:r>
          </w:p>
        </w:tc>
        <w:tc>
          <w:tcPr>
            <w:tcW w:w="1723" w:type="dxa"/>
            <w:tcBorders>
              <w:top w:val="nil"/>
              <w:left w:val="nil"/>
              <w:bottom w:val="single" w:sz="6" w:space="0" w:color="000000"/>
              <w:right w:val="nil"/>
            </w:tcBorders>
          </w:tcPr>
          <w:p w14:paraId="793A7816" w14:textId="77777777" w:rsidR="00370B30" w:rsidRPr="009B7D4C" w:rsidRDefault="00370B30" w:rsidP="0085680B">
            <w:pPr>
              <w:rPr>
                <w:rFonts w:cs="Times New Roman"/>
              </w:rPr>
            </w:pPr>
            <w:proofErr w:type="spellStart"/>
            <w:r w:rsidRPr="009B7D4C">
              <w:rPr>
                <w:rFonts w:cs="Times New Roman"/>
              </w:rPr>
              <w:t>FashionMNIST</w:t>
            </w:r>
            <w:proofErr w:type="spellEnd"/>
          </w:p>
        </w:tc>
        <w:tc>
          <w:tcPr>
            <w:tcW w:w="1300" w:type="dxa"/>
            <w:tcBorders>
              <w:top w:val="nil"/>
              <w:left w:val="nil"/>
              <w:bottom w:val="single" w:sz="6" w:space="0" w:color="000000"/>
              <w:right w:val="nil"/>
            </w:tcBorders>
          </w:tcPr>
          <w:p w14:paraId="531DD25C" w14:textId="77777777" w:rsidR="00370B30" w:rsidRPr="009B7D4C" w:rsidRDefault="00370B30" w:rsidP="0085680B">
            <w:pPr>
              <w:rPr>
                <w:rFonts w:cs="Times New Roman"/>
              </w:rPr>
            </w:pPr>
            <w:r w:rsidRPr="009B7D4C">
              <w:rPr>
                <w:rFonts w:cs="Times New Roman"/>
              </w:rPr>
              <w:t>CIFAR-10</w:t>
            </w:r>
          </w:p>
        </w:tc>
        <w:tc>
          <w:tcPr>
            <w:tcW w:w="1276" w:type="dxa"/>
            <w:tcBorders>
              <w:top w:val="nil"/>
              <w:left w:val="nil"/>
              <w:bottom w:val="single" w:sz="6" w:space="0" w:color="000000"/>
              <w:right w:val="nil"/>
            </w:tcBorders>
          </w:tcPr>
          <w:p w14:paraId="3A1C02B1" w14:textId="77777777" w:rsidR="00370B30" w:rsidRPr="009B7D4C" w:rsidRDefault="00370B30" w:rsidP="0085680B">
            <w:pPr>
              <w:rPr>
                <w:rFonts w:cs="Times New Roman"/>
              </w:rPr>
            </w:pPr>
            <w:r w:rsidRPr="009B7D4C">
              <w:rPr>
                <w:rFonts w:cs="Times New Roman"/>
              </w:rPr>
              <w:t>SVHN</w:t>
            </w:r>
          </w:p>
        </w:tc>
      </w:tr>
      <w:tr w:rsidR="00370B30" w14:paraId="5ADF3DBD" w14:textId="77777777" w:rsidTr="0085680B">
        <w:tc>
          <w:tcPr>
            <w:tcW w:w="1555" w:type="dxa"/>
            <w:tcBorders>
              <w:top w:val="single" w:sz="6" w:space="0" w:color="000000"/>
              <w:left w:val="nil"/>
              <w:bottom w:val="nil"/>
              <w:right w:val="nil"/>
            </w:tcBorders>
          </w:tcPr>
          <w:p w14:paraId="1A939A36" w14:textId="77777777" w:rsidR="00370B30" w:rsidRPr="009B7D4C" w:rsidRDefault="00370B30" w:rsidP="0085680B">
            <w:pPr>
              <w:rPr>
                <w:rFonts w:cs="Times New Roman"/>
              </w:rPr>
            </w:pPr>
            <w:r w:rsidRPr="009B7D4C">
              <w:rPr>
                <w:rFonts w:cs="Times New Roman"/>
              </w:rPr>
              <w:t>Resnet50</w:t>
            </w:r>
          </w:p>
        </w:tc>
        <w:tc>
          <w:tcPr>
            <w:tcW w:w="1153" w:type="dxa"/>
            <w:tcBorders>
              <w:top w:val="single" w:sz="6" w:space="0" w:color="000000"/>
              <w:left w:val="nil"/>
              <w:bottom w:val="nil"/>
              <w:right w:val="nil"/>
            </w:tcBorders>
          </w:tcPr>
          <w:p w14:paraId="2B8FCFE7" w14:textId="77777777" w:rsidR="00370B30" w:rsidRPr="009B7D4C" w:rsidRDefault="00370B30" w:rsidP="0085680B">
            <w:pPr>
              <w:rPr>
                <w:rFonts w:cs="Times New Roman"/>
              </w:rPr>
            </w:pPr>
            <w:r w:rsidRPr="009B7D4C">
              <w:rPr>
                <w:rFonts w:cs="Times New Roman"/>
              </w:rPr>
              <w:t>500</w:t>
            </w:r>
          </w:p>
        </w:tc>
        <w:tc>
          <w:tcPr>
            <w:tcW w:w="1295" w:type="dxa"/>
            <w:tcBorders>
              <w:top w:val="single" w:sz="6" w:space="0" w:color="000000"/>
              <w:left w:val="nil"/>
              <w:bottom w:val="nil"/>
              <w:right w:val="nil"/>
            </w:tcBorders>
          </w:tcPr>
          <w:p w14:paraId="472792EE" w14:textId="77777777" w:rsidR="00370B30" w:rsidRPr="009B7D4C" w:rsidRDefault="00370B30" w:rsidP="0085680B">
            <w:pPr>
              <w:rPr>
                <w:rFonts w:cs="Times New Roman"/>
              </w:rPr>
            </w:pPr>
            <w:r w:rsidRPr="009B7D4C">
              <w:rPr>
                <w:rFonts w:cs="Times New Roman"/>
              </w:rPr>
              <w:t>1.70% -</w:t>
            </w:r>
          </w:p>
        </w:tc>
        <w:tc>
          <w:tcPr>
            <w:tcW w:w="1723" w:type="dxa"/>
            <w:tcBorders>
              <w:top w:val="single" w:sz="6" w:space="0" w:color="000000"/>
              <w:left w:val="nil"/>
              <w:bottom w:val="nil"/>
              <w:right w:val="nil"/>
            </w:tcBorders>
          </w:tcPr>
          <w:p w14:paraId="543C8F46" w14:textId="77777777" w:rsidR="00370B30" w:rsidRPr="009B7D4C" w:rsidRDefault="00370B30" w:rsidP="0085680B">
            <w:pPr>
              <w:rPr>
                <w:rFonts w:cs="Times New Roman"/>
              </w:rPr>
            </w:pPr>
            <w:r w:rsidRPr="009B7D4C">
              <w:rPr>
                <w:rFonts w:cs="Times New Roman"/>
              </w:rPr>
              <w:t>0.30% -</w:t>
            </w:r>
          </w:p>
        </w:tc>
        <w:tc>
          <w:tcPr>
            <w:tcW w:w="1300" w:type="dxa"/>
            <w:tcBorders>
              <w:top w:val="single" w:sz="6" w:space="0" w:color="000000"/>
              <w:left w:val="nil"/>
              <w:bottom w:val="nil"/>
              <w:right w:val="nil"/>
            </w:tcBorders>
          </w:tcPr>
          <w:p w14:paraId="32514FF7" w14:textId="77777777" w:rsidR="00370B30" w:rsidRPr="009B7D4C" w:rsidRDefault="00370B30" w:rsidP="0085680B">
            <w:pPr>
              <w:rPr>
                <w:rFonts w:cs="Times New Roman"/>
              </w:rPr>
            </w:pPr>
            <w:r w:rsidRPr="009B7D4C">
              <w:rPr>
                <w:rFonts w:cs="Times New Roman"/>
              </w:rPr>
              <w:t>0.50% -</w:t>
            </w:r>
          </w:p>
        </w:tc>
        <w:tc>
          <w:tcPr>
            <w:tcW w:w="1276" w:type="dxa"/>
            <w:tcBorders>
              <w:top w:val="single" w:sz="6" w:space="0" w:color="000000"/>
              <w:left w:val="nil"/>
              <w:bottom w:val="nil"/>
              <w:right w:val="nil"/>
            </w:tcBorders>
          </w:tcPr>
          <w:p w14:paraId="747580E8" w14:textId="77777777" w:rsidR="00370B30" w:rsidRPr="009B7D4C" w:rsidRDefault="00370B30" w:rsidP="0085680B">
            <w:pPr>
              <w:rPr>
                <w:rFonts w:cs="Times New Roman"/>
              </w:rPr>
            </w:pPr>
            <w:r w:rsidRPr="009B7D4C">
              <w:rPr>
                <w:rFonts w:cs="Times New Roman"/>
              </w:rPr>
              <w:t>3.10% -</w:t>
            </w:r>
          </w:p>
        </w:tc>
      </w:tr>
      <w:tr w:rsidR="00370B30" w14:paraId="65F504A7" w14:textId="77777777" w:rsidTr="0085680B">
        <w:tc>
          <w:tcPr>
            <w:tcW w:w="1555" w:type="dxa"/>
            <w:tcBorders>
              <w:top w:val="nil"/>
              <w:left w:val="nil"/>
              <w:bottom w:val="nil"/>
              <w:right w:val="nil"/>
            </w:tcBorders>
          </w:tcPr>
          <w:p w14:paraId="4150666F" w14:textId="77777777" w:rsidR="00370B30" w:rsidRPr="009B7D4C" w:rsidRDefault="00370B30" w:rsidP="0085680B">
            <w:pPr>
              <w:rPr>
                <w:rFonts w:cs="Times New Roman"/>
              </w:rPr>
            </w:pPr>
          </w:p>
        </w:tc>
        <w:tc>
          <w:tcPr>
            <w:tcW w:w="1153" w:type="dxa"/>
            <w:tcBorders>
              <w:top w:val="nil"/>
              <w:left w:val="nil"/>
              <w:bottom w:val="nil"/>
              <w:right w:val="nil"/>
            </w:tcBorders>
          </w:tcPr>
          <w:p w14:paraId="447683F2" w14:textId="77777777" w:rsidR="00370B30" w:rsidRPr="009B7D4C" w:rsidRDefault="00370B30" w:rsidP="0085680B">
            <w:pPr>
              <w:rPr>
                <w:rFonts w:cs="Times New Roman"/>
              </w:rPr>
            </w:pPr>
            <w:r w:rsidRPr="009B7D4C">
              <w:rPr>
                <w:rFonts w:cs="Times New Roman"/>
              </w:rPr>
              <w:t>1000</w:t>
            </w:r>
          </w:p>
        </w:tc>
        <w:tc>
          <w:tcPr>
            <w:tcW w:w="1295" w:type="dxa"/>
            <w:tcBorders>
              <w:top w:val="nil"/>
              <w:left w:val="nil"/>
              <w:bottom w:val="nil"/>
              <w:right w:val="nil"/>
            </w:tcBorders>
          </w:tcPr>
          <w:p w14:paraId="11B0A9AB" w14:textId="77777777" w:rsidR="00370B30" w:rsidRPr="009B7D4C" w:rsidRDefault="00370B30" w:rsidP="0085680B">
            <w:pPr>
              <w:rPr>
                <w:rFonts w:cs="Times New Roman"/>
              </w:rPr>
            </w:pPr>
            <w:r w:rsidRPr="009B7D4C">
              <w:rPr>
                <w:rFonts w:cs="Times New Roman"/>
              </w:rPr>
              <w:t>1.90% -</w:t>
            </w:r>
          </w:p>
        </w:tc>
        <w:tc>
          <w:tcPr>
            <w:tcW w:w="1723" w:type="dxa"/>
            <w:tcBorders>
              <w:top w:val="nil"/>
              <w:left w:val="nil"/>
              <w:bottom w:val="nil"/>
              <w:right w:val="nil"/>
            </w:tcBorders>
          </w:tcPr>
          <w:p w14:paraId="4169B4ED" w14:textId="77777777" w:rsidR="00370B30" w:rsidRPr="009B7D4C" w:rsidRDefault="00370B30" w:rsidP="0085680B">
            <w:pPr>
              <w:rPr>
                <w:rFonts w:cs="Times New Roman"/>
              </w:rPr>
            </w:pPr>
            <w:r w:rsidRPr="009B7D4C">
              <w:rPr>
                <w:rFonts w:cs="Times New Roman"/>
              </w:rPr>
              <w:t>1.30% -</w:t>
            </w:r>
          </w:p>
        </w:tc>
        <w:tc>
          <w:tcPr>
            <w:tcW w:w="1300" w:type="dxa"/>
            <w:tcBorders>
              <w:top w:val="nil"/>
              <w:left w:val="nil"/>
              <w:bottom w:val="nil"/>
              <w:right w:val="nil"/>
            </w:tcBorders>
          </w:tcPr>
          <w:p w14:paraId="0F4EBD98" w14:textId="77777777" w:rsidR="00370B30" w:rsidRPr="009B7D4C" w:rsidRDefault="00370B30" w:rsidP="0085680B">
            <w:pPr>
              <w:rPr>
                <w:rFonts w:cs="Times New Roman"/>
              </w:rPr>
            </w:pPr>
            <w:r w:rsidRPr="009B7D4C">
              <w:rPr>
                <w:rFonts w:cs="Times New Roman"/>
              </w:rPr>
              <w:t>1.60% -</w:t>
            </w:r>
          </w:p>
        </w:tc>
        <w:tc>
          <w:tcPr>
            <w:tcW w:w="1276" w:type="dxa"/>
            <w:tcBorders>
              <w:top w:val="nil"/>
              <w:left w:val="nil"/>
              <w:bottom w:val="nil"/>
              <w:right w:val="nil"/>
            </w:tcBorders>
          </w:tcPr>
          <w:p w14:paraId="5ACC2D5C" w14:textId="77777777" w:rsidR="00370B30" w:rsidRPr="009B7D4C" w:rsidRDefault="00370B30" w:rsidP="0085680B">
            <w:pPr>
              <w:rPr>
                <w:rFonts w:cs="Times New Roman"/>
              </w:rPr>
            </w:pPr>
            <w:r w:rsidRPr="009B7D4C">
              <w:rPr>
                <w:rFonts w:cs="Times New Roman"/>
              </w:rPr>
              <w:t>3.60% -</w:t>
            </w:r>
          </w:p>
        </w:tc>
      </w:tr>
      <w:tr w:rsidR="00370B30" w14:paraId="043D334B" w14:textId="77777777" w:rsidTr="0085680B">
        <w:tc>
          <w:tcPr>
            <w:tcW w:w="1555" w:type="dxa"/>
            <w:tcBorders>
              <w:top w:val="nil"/>
              <w:left w:val="nil"/>
              <w:bottom w:val="nil"/>
              <w:right w:val="nil"/>
            </w:tcBorders>
          </w:tcPr>
          <w:p w14:paraId="03C05988" w14:textId="77777777" w:rsidR="00370B30" w:rsidRPr="009B7D4C" w:rsidRDefault="00370B30" w:rsidP="0085680B">
            <w:pPr>
              <w:rPr>
                <w:rFonts w:cs="Times New Roman"/>
              </w:rPr>
            </w:pPr>
          </w:p>
        </w:tc>
        <w:tc>
          <w:tcPr>
            <w:tcW w:w="1153" w:type="dxa"/>
            <w:tcBorders>
              <w:top w:val="nil"/>
              <w:left w:val="nil"/>
              <w:bottom w:val="nil"/>
              <w:right w:val="nil"/>
            </w:tcBorders>
          </w:tcPr>
          <w:p w14:paraId="0537683D" w14:textId="77777777" w:rsidR="00370B30" w:rsidRPr="009B7D4C" w:rsidRDefault="00370B30" w:rsidP="0085680B">
            <w:pPr>
              <w:rPr>
                <w:rFonts w:cs="Times New Roman"/>
              </w:rPr>
            </w:pPr>
            <w:r w:rsidRPr="009B7D4C">
              <w:rPr>
                <w:rFonts w:cs="Times New Roman"/>
              </w:rPr>
              <w:t>3000</w:t>
            </w:r>
          </w:p>
        </w:tc>
        <w:tc>
          <w:tcPr>
            <w:tcW w:w="1295" w:type="dxa"/>
            <w:tcBorders>
              <w:top w:val="nil"/>
              <w:left w:val="nil"/>
              <w:bottom w:val="nil"/>
              <w:right w:val="nil"/>
            </w:tcBorders>
          </w:tcPr>
          <w:p w14:paraId="39A6979F" w14:textId="77777777" w:rsidR="00370B30" w:rsidRPr="009B7D4C" w:rsidRDefault="00370B30" w:rsidP="0085680B">
            <w:pPr>
              <w:rPr>
                <w:rFonts w:cs="Times New Roman"/>
              </w:rPr>
            </w:pPr>
            <w:r w:rsidRPr="009B7D4C">
              <w:rPr>
                <w:rFonts w:cs="Times New Roman"/>
              </w:rPr>
              <w:t>2.70% -</w:t>
            </w:r>
          </w:p>
        </w:tc>
        <w:tc>
          <w:tcPr>
            <w:tcW w:w="1723" w:type="dxa"/>
            <w:tcBorders>
              <w:top w:val="nil"/>
              <w:left w:val="nil"/>
              <w:bottom w:val="nil"/>
              <w:right w:val="nil"/>
            </w:tcBorders>
          </w:tcPr>
          <w:p w14:paraId="47136FB9" w14:textId="77777777" w:rsidR="00370B30" w:rsidRPr="009B7D4C" w:rsidRDefault="00370B30" w:rsidP="0085680B">
            <w:pPr>
              <w:rPr>
                <w:rFonts w:cs="Times New Roman"/>
              </w:rPr>
            </w:pPr>
            <w:r w:rsidRPr="009B7D4C">
              <w:rPr>
                <w:rFonts w:cs="Times New Roman"/>
              </w:rPr>
              <w:t>1.50% -</w:t>
            </w:r>
          </w:p>
        </w:tc>
        <w:tc>
          <w:tcPr>
            <w:tcW w:w="1300" w:type="dxa"/>
            <w:tcBorders>
              <w:top w:val="nil"/>
              <w:left w:val="nil"/>
              <w:bottom w:val="nil"/>
              <w:right w:val="nil"/>
            </w:tcBorders>
          </w:tcPr>
          <w:p w14:paraId="4FB1F88D" w14:textId="77777777" w:rsidR="00370B30" w:rsidRPr="009B7D4C" w:rsidRDefault="00370B30" w:rsidP="0085680B">
            <w:pPr>
              <w:rPr>
                <w:rFonts w:cs="Times New Roman"/>
              </w:rPr>
            </w:pPr>
            <w:r w:rsidRPr="009B7D4C">
              <w:rPr>
                <w:rFonts w:cs="Times New Roman"/>
              </w:rPr>
              <w:t>2.10% -</w:t>
            </w:r>
          </w:p>
        </w:tc>
        <w:tc>
          <w:tcPr>
            <w:tcW w:w="1276" w:type="dxa"/>
            <w:tcBorders>
              <w:top w:val="nil"/>
              <w:left w:val="nil"/>
              <w:bottom w:val="nil"/>
              <w:right w:val="nil"/>
            </w:tcBorders>
          </w:tcPr>
          <w:p w14:paraId="79992C16" w14:textId="77777777" w:rsidR="00370B30" w:rsidRPr="009B7D4C" w:rsidRDefault="00370B30" w:rsidP="0085680B">
            <w:pPr>
              <w:rPr>
                <w:rFonts w:cs="Times New Roman"/>
              </w:rPr>
            </w:pPr>
            <w:r w:rsidRPr="009B7D4C">
              <w:rPr>
                <w:rFonts w:cs="Times New Roman"/>
              </w:rPr>
              <w:t>3.60% -</w:t>
            </w:r>
          </w:p>
        </w:tc>
      </w:tr>
      <w:tr w:rsidR="00370B30" w14:paraId="692911F6" w14:textId="77777777" w:rsidTr="0085680B">
        <w:tc>
          <w:tcPr>
            <w:tcW w:w="1555" w:type="dxa"/>
            <w:tcBorders>
              <w:top w:val="nil"/>
              <w:left w:val="nil"/>
              <w:bottom w:val="nil"/>
              <w:right w:val="nil"/>
            </w:tcBorders>
          </w:tcPr>
          <w:p w14:paraId="3AE57BEB" w14:textId="77777777" w:rsidR="00370B30" w:rsidRPr="009B7D4C" w:rsidRDefault="00370B30" w:rsidP="0085680B">
            <w:pPr>
              <w:rPr>
                <w:rFonts w:cs="Times New Roman"/>
              </w:rPr>
            </w:pPr>
            <w:r w:rsidRPr="009B7D4C">
              <w:rPr>
                <w:rFonts w:cs="Times New Roman"/>
              </w:rPr>
              <w:t>Vgg16</w:t>
            </w:r>
          </w:p>
        </w:tc>
        <w:tc>
          <w:tcPr>
            <w:tcW w:w="1153" w:type="dxa"/>
            <w:tcBorders>
              <w:top w:val="nil"/>
              <w:left w:val="nil"/>
              <w:bottom w:val="nil"/>
              <w:right w:val="nil"/>
            </w:tcBorders>
          </w:tcPr>
          <w:p w14:paraId="10CFBEA4" w14:textId="77777777" w:rsidR="00370B30" w:rsidRPr="009B7D4C" w:rsidRDefault="00370B30" w:rsidP="0085680B">
            <w:pPr>
              <w:rPr>
                <w:rFonts w:cs="Times New Roman"/>
              </w:rPr>
            </w:pPr>
            <w:r w:rsidRPr="009B7D4C">
              <w:rPr>
                <w:rFonts w:cs="Times New Roman"/>
              </w:rPr>
              <w:t>500</w:t>
            </w:r>
          </w:p>
        </w:tc>
        <w:tc>
          <w:tcPr>
            <w:tcW w:w="1295" w:type="dxa"/>
            <w:tcBorders>
              <w:top w:val="nil"/>
              <w:left w:val="nil"/>
              <w:bottom w:val="nil"/>
              <w:right w:val="nil"/>
            </w:tcBorders>
          </w:tcPr>
          <w:p w14:paraId="0CD14C02" w14:textId="77777777" w:rsidR="00370B30" w:rsidRPr="009B7D4C" w:rsidRDefault="00370B30" w:rsidP="0085680B">
            <w:pPr>
              <w:rPr>
                <w:rFonts w:cs="Times New Roman"/>
              </w:rPr>
            </w:pPr>
            <w:r w:rsidRPr="009B7D4C">
              <w:rPr>
                <w:rFonts w:cs="Times New Roman"/>
              </w:rPr>
              <w:t>0.20% -</w:t>
            </w:r>
          </w:p>
        </w:tc>
        <w:tc>
          <w:tcPr>
            <w:tcW w:w="1723" w:type="dxa"/>
            <w:tcBorders>
              <w:top w:val="nil"/>
              <w:left w:val="nil"/>
              <w:bottom w:val="nil"/>
              <w:right w:val="nil"/>
            </w:tcBorders>
          </w:tcPr>
          <w:p w14:paraId="545DA591" w14:textId="77777777" w:rsidR="00370B30" w:rsidRPr="009B7D4C" w:rsidRDefault="00370B30" w:rsidP="0085680B">
            <w:pPr>
              <w:rPr>
                <w:rFonts w:cs="Times New Roman"/>
              </w:rPr>
            </w:pPr>
            <w:r w:rsidRPr="009B7D4C">
              <w:rPr>
                <w:rFonts w:cs="Times New Roman"/>
              </w:rPr>
              <w:t>0.10% +</w:t>
            </w:r>
          </w:p>
        </w:tc>
        <w:tc>
          <w:tcPr>
            <w:tcW w:w="1300" w:type="dxa"/>
            <w:tcBorders>
              <w:top w:val="nil"/>
              <w:left w:val="nil"/>
              <w:bottom w:val="nil"/>
              <w:right w:val="nil"/>
            </w:tcBorders>
          </w:tcPr>
          <w:p w14:paraId="27A59866" w14:textId="77777777" w:rsidR="00370B30" w:rsidRPr="009B7D4C" w:rsidRDefault="00370B30" w:rsidP="0085680B">
            <w:pPr>
              <w:rPr>
                <w:rFonts w:cs="Times New Roman"/>
              </w:rPr>
            </w:pPr>
            <w:r w:rsidRPr="009B7D4C">
              <w:rPr>
                <w:rFonts w:cs="Times New Roman"/>
              </w:rPr>
              <w:t>0.30% +</w:t>
            </w:r>
          </w:p>
        </w:tc>
        <w:tc>
          <w:tcPr>
            <w:tcW w:w="1276" w:type="dxa"/>
            <w:tcBorders>
              <w:top w:val="nil"/>
              <w:left w:val="nil"/>
              <w:bottom w:val="nil"/>
              <w:right w:val="nil"/>
            </w:tcBorders>
          </w:tcPr>
          <w:p w14:paraId="16D44A0A" w14:textId="77777777" w:rsidR="00370B30" w:rsidRPr="009B7D4C" w:rsidRDefault="00370B30" w:rsidP="0085680B">
            <w:pPr>
              <w:rPr>
                <w:rFonts w:cs="Times New Roman"/>
              </w:rPr>
            </w:pPr>
            <w:r w:rsidRPr="009B7D4C">
              <w:rPr>
                <w:rFonts w:cs="Times New Roman"/>
              </w:rPr>
              <w:t>0.80% +</w:t>
            </w:r>
          </w:p>
        </w:tc>
      </w:tr>
      <w:tr w:rsidR="00370B30" w14:paraId="67D8CE69" w14:textId="77777777" w:rsidTr="0085680B">
        <w:tc>
          <w:tcPr>
            <w:tcW w:w="1555" w:type="dxa"/>
            <w:tcBorders>
              <w:top w:val="nil"/>
              <w:left w:val="nil"/>
              <w:bottom w:val="nil"/>
              <w:right w:val="nil"/>
            </w:tcBorders>
          </w:tcPr>
          <w:p w14:paraId="67A2EA46" w14:textId="77777777" w:rsidR="00370B30" w:rsidRPr="009B7D4C" w:rsidRDefault="00370B30" w:rsidP="0085680B">
            <w:pPr>
              <w:rPr>
                <w:rFonts w:cs="Times New Roman"/>
              </w:rPr>
            </w:pPr>
          </w:p>
        </w:tc>
        <w:tc>
          <w:tcPr>
            <w:tcW w:w="1153" w:type="dxa"/>
            <w:tcBorders>
              <w:top w:val="nil"/>
              <w:left w:val="nil"/>
              <w:bottom w:val="nil"/>
              <w:right w:val="nil"/>
            </w:tcBorders>
          </w:tcPr>
          <w:p w14:paraId="70026C73" w14:textId="77777777" w:rsidR="00370B30" w:rsidRPr="009B7D4C" w:rsidRDefault="00370B30" w:rsidP="0085680B">
            <w:pPr>
              <w:rPr>
                <w:rFonts w:cs="Times New Roman"/>
              </w:rPr>
            </w:pPr>
            <w:r w:rsidRPr="009B7D4C">
              <w:rPr>
                <w:rFonts w:cs="Times New Roman"/>
              </w:rPr>
              <w:t>1000</w:t>
            </w:r>
          </w:p>
        </w:tc>
        <w:tc>
          <w:tcPr>
            <w:tcW w:w="1295" w:type="dxa"/>
            <w:tcBorders>
              <w:top w:val="nil"/>
              <w:left w:val="nil"/>
              <w:bottom w:val="nil"/>
              <w:right w:val="nil"/>
            </w:tcBorders>
          </w:tcPr>
          <w:p w14:paraId="28075CA2" w14:textId="77777777" w:rsidR="00370B30" w:rsidRPr="009B7D4C" w:rsidRDefault="00370B30" w:rsidP="0085680B">
            <w:pPr>
              <w:rPr>
                <w:rFonts w:cs="Times New Roman"/>
              </w:rPr>
            </w:pPr>
            <w:r w:rsidRPr="009B7D4C">
              <w:rPr>
                <w:rFonts w:cs="Times New Roman"/>
              </w:rPr>
              <w:t>0.50% -</w:t>
            </w:r>
          </w:p>
        </w:tc>
        <w:tc>
          <w:tcPr>
            <w:tcW w:w="1723" w:type="dxa"/>
            <w:tcBorders>
              <w:top w:val="nil"/>
              <w:left w:val="nil"/>
              <w:bottom w:val="nil"/>
              <w:right w:val="nil"/>
            </w:tcBorders>
          </w:tcPr>
          <w:p w14:paraId="3D797936" w14:textId="77777777" w:rsidR="00370B30" w:rsidRPr="009B7D4C" w:rsidRDefault="00370B30" w:rsidP="0085680B">
            <w:pPr>
              <w:rPr>
                <w:rFonts w:cs="Times New Roman"/>
              </w:rPr>
            </w:pPr>
            <w:r w:rsidRPr="009B7D4C">
              <w:rPr>
                <w:rFonts w:cs="Times New Roman"/>
              </w:rPr>
              <w:t>0.90% -</w:t>
            </w:r>
          </w:p>
        </w:tc>
        <w:tc>
          <w:tcPr>
            <w:tcW w:w="1300" w:type="dxa"/>
            <w:tcBorders>
              <w:top w:val="nil"/>
              <w:left w:val="nil"/>
              <w:bottom w:val="nil"/>
              <w:right w:val="nil"/>
            </w:tcBorders>
          </w:tcPr>
          <w:p w14:paraId="782BD598" w14:textId="77777777" w:rsidR="00370B30" w:rsidRPr="009B7D4C" w:rsidRDefault="00370B30" w:rsidP="0085680B">
            <w:pPr>
              <w:rPr>
                <w:rFonts w:cs="Times New Roman"/>
              </w:rPr>
            </w:pPr>
            <w:r w:rsidRPr="009B7D4C">
              <w:rPr>
                <w:rFonts w:cs="Times New Roman"/>
              </w:rPr>
              <w:t>0.40% -</w:t>
            </w:r>
          </w:p>
        </w:tc>
        <w:tc>
          <w:tcPr>
            <w:tcW w:w="1276" w:type="dxa"/>
            <w:tcBorders>
              <w:top w:val="nil"/>
              <w:left w:val="nil"/>
              <w:bottom w:val="nil"/>
              <w:right w:val="nil"/>
            </w:tcBorders>
          </w:tcPr>
          <w:p w14:paraId="44AE2546" w14:textId="77777777" w:rsidR="00370B30" w:rsidRPr="009B7D4C" w:rsidRDefault="00370B30" w:rsidP="0085680B">
            <w:pPr>
              <w:rPr>
                <w:rFonts w:cs="Times New Roman"/>
              </w:rPr>
            </w:pPr>
            <w:r w:rsidRPr="009B7D4C">
              <w:rPr>
                <w:rFonts w:cs="Times New Roman"/>
              </w:rPr>
              <w:t xml:space="preserve">0.00% </w:t>
            </w:r>
            <w:r w:rsidRPr="009B7D4C">
              <w:rPr>
                <w:rFonts w:cs="Times New Roman"/>
                <w:color w:val="333333"/>
                <w:sz w:val="20"/>
                <w:szCs w:val="20"/>
                <w:shd w:val="clear" w:color="auto" w:fill="FFFFFF"/>
              </w:rPr>
              <w:t>≈</w:t>
            </w:r>
          </w:p>
        </w:tc>
      </w:tr>
      <w:tr w:rsidR="00370B30" w14:paraId="3D7C4632" w14:textId="77777777" w:rsidTr="0085680B">
        <w:tc>
          <w:tcPr>
            <w:tcW w:w="1555" w:type="dxa"/>
            <w:tcBorders>
              <w:top w:val="nil"/>
              <w:left w:val="nil"/>
              <w:bottom w:val="nil"/>
              <w:right w:val="nil"/>
            </w:tcBorders>
          </w:tcPr>
          <w:p w14:paraId="03738623" w14:textId="77777777" w:rsidR="00370B30" w:rsidRPr="009B7D4C" w:rsidRDefault="00370B30" w:rsidP="0085680B">
            <w:pPr>
              <w:rPr>
                <w:rFonts w:cs="Times New Roman"/>
              </w:rPr>
            </w:pPr>
          </w:p>
        </w:tc>
        <w:tc>
          <w:tcPr>
            <w:tcW w:w="1153" w:type="dxa"/>
            <w:tcBorders>
              <w:top w:val="nil"/>
              <w:left w:val="nil"/>
              <w:bottom w:val="nil"/>
              <w:right w:val="nil"/>
            </w:tcBorders>
          </w:tcPr>
          <w:p w14:paraId="01EDA717" w14:textId="77777777" w:rsidR="00370B30" w:rsidRPr="009B7D4C" w:rsidRDefault="00370B30" w:rsidP="0085680B">
            <w:pPr>
              <w:rPr>
                <w:rFonts w:cs="Times New Roman"/>
              </w:rPr>
            </w:pPr>
            <w:r w:rsidRPr="009B7D4C">
              <w:rPr>
                <w:rFonts w:cs="Times New Roman"/>
              </w:rPr>
              <w:t>3000</w:t>
            </w:r>
          </w:p>
        </w:tc>
        <w:tc>
          <w:tcPr>
            <w:tcW w:w="1295" w:type="dxa"/>
            <w:tcBorders>
              <w:top w:val="nil"/>
              <w:left w:val="nil"/>
              <w:bottom w:val="nil"/>
              <w:right w:val="nil"/>
            </w:tcBorders>
          </w:tcPr>
          <w:p w14:paraId="152FBD94" w14:textId="77777777" w:rsidR="00370B30" w:rsidRPr="009B7D4C" w:rsidRDefault="00370B30" w:rsidP="0085680B">
            <w:pPr>
              <w:rPr>
                <w:rFonts w:cs="Times New Roman"/>
              </w:rPr>
            </w:pPr>
            <w:r w:rsidRPr="009B7D4C">
              <w:rPr>
                <w:rFonts w:cs="Times New Roman"/>
              </w:rPr>
              <w:t>0.70% -</w:t>
            </w:r>
          </w:p>
        </w:tc>
        <w:tc>
          <w:tcPr>
            <w:tcW w:w="1723" w:type="dxa"/>
            <w:tcBorders>
              <w:top w:val="nil"/>
              <w:left w:val="nil"/>
              <w:bottom w:val="nil"/>
              <w:right w:val="nil"/>
            </w:tcBorders>
          </w:tcPr>
          <w:p w14:paraId="63888E4A" w14:textId="77777777" w:rsidR="00370B30" w:rsidRPr="009B7D4C" w:rsidRDefault="00370B30" w:rsidP="0085680B">
            <w:pPr>
              <w:rPr>
                <w:rFonts w:cs="Times New Roman"/>
              </w:rPr>
            </w:pPr>
            <w:r w:rsidRPr="009B7D4C">
              <w:rPr>
                <w:rFonts w:cs="Times New Roman"/>
              </w:rPr>
              <w:t>1.10% -</w:t>
            </w:r>
          </w:p>
        </w:tc>
        <w:tc>
          <w:tcPr>
            <w:tcW w:w="1300" w:type="dxa"/>
            <w:tcBorders>
              <w:top w:val="nil"/>
              <w:left w:val="nil"/>
              <w:bottom w:val="nil"/>
              <w:right w:val="nil"/>
            </w:tcBorders>
          </w:tcPr>
          <w:p w14:paraId="08C78E38" w14:textId="77777777" w:rsidR="00370B30" w:rsidRPr="009B7D4C" w:rsidRDefault="00370B30" w:rsidP="0085680B">
            <w:pPr>
              <w:rPr>
                <w:rFonts w:cs="Times New Roman"/>
              </w:rPr>
            </w:pPr>
            <w:r w:rsidRPr="009B7D4C">
              <w:rPr>
                <w:rFonts w:cs="Times New Roman"/>
              </w:rPr>
              <w:t>0.40% -</w:t>
            </w:r>
          </w:p>
        </w:tc>
        <w:tc>
          <w:tcPr>
            <w:tcW w:w="1276" w:type="dxa"/>
            <w:tcBorders>
              <w:top w:val="nil"/>
              <w:left w:val="nil"/>
              <w:bottom w:val="nil"/>
              <w:right w:val="nil"/>
            </w:tcBorders>
          </w:tcPr>
          <w:p w14:paraId="6AA7ABF2" w14:textId="77777777" w:rsidR="00370B30" w:rsidRPr="009B7D4C" w:rsidRDefault="00370B30" w:rsidP="0085680B">
            <w:pPr>
              <w:rPr>
                <w:rFonts w:cs="Times New Roman"/>
              </w:rPr>
            </w:pPr>
            <w:r w:rsidRPr="009B7D4C">
              <w:rPr>
                <w:rFonts w:cs="Times New Roman"/>
              </w:rPr>
              <w:t xml:space="preserve">0.00% </w:t>
            </w:r>
            <w:r w:rsidRPr="009B7D4C">
              <w:rPr>
                <w:rFonts w:cs="Times New Roman"/>
                <w:color w:val="333333"/>
                <w:sz w:val="20"/>
                <w:szCs w:val="20"/>
                <w:shd w:val="clear" w:color="auto" w:fill="FFFFFF"/>
              </w:rPr>
              <w:t>≈</w:t>
            </w:r>
          </w:p>
        </w:tc>
      </w:tr>
      <w:tr w:rsidR="00370B30" w14:paraId="7717D49F" w14:textId="77777777" w:rsidTr="0085680B">
        <w:tc>
          <w:tcPr>
            <w:tcW w:w="1555" w:type="dxa"/>
            <w:tcBorders>
              <w:top w:val="nil"/>
              <w:left w:val="nil"/>
              <w:bottom w:val="nil"/>
              <w:right w:val="nil"/>
            </w:tcBorders>
          </w:tcPr>
          <w:p w14:paraId="639DB97D" w14:textId="77777777" w:rsidR="00370B30" w:rsidRPr="009B7D4C" w:rsidRDefault="00370B30" w:rsidP="0085680B">
            <w:pPr>
              <w:rPr>
                <w:rFonts w:cs="Times New Roman"/>
              </w:rPr>
            </w:pPr>
            <w:r w:rsidRPr="009B7D4C">
              <w:rPr>
                <w:rFonts w:cs="Times New Roman"/>
              </w:rPr>
              <w:t>Densenet121</w:t>
            </w:r>
          </w:p>
        </w:tc>
        <w:tc>
          <w:tcPr>
            <w:tcW w:w="1153" w:type="dxa"/>
            <w:tcBorders>
              <w:top w:val="nil"/>
              <w:left w:val="nil"/>
              <w:bottom w:val="nil"/>
              <w:right w:val="nil"/>
            </w:tcBorders>
          </w:tcPr>
          <w:p w14:paraId="34E1DBA2" w14:textId="77777777" w:rsidR="00370B30" w:rsidRPr="009B7D4C" w:rsidRDefault="00370B30" w:rsidP="0085680B">
            <w:pPr>
              <w:rPr>
                <w:rFonts w:cs="Times New Roman"/>
              </w:rPr>
            </w:pPr>
            <w:r w:rsidRPr="009B7D4C">
              <w:rPr>
                <w:rFonts w:cs="Times New Roman"/>
              </w:rPr>
              <w:t>500</w:t>
            </w:r>
          </w:p>
        </w:tc>
        <w:tc>
          <w:tcPr>
            <w:tcW w:w="1295" w:type="dxa"/>
            <w:tcBorders>
              <w:top w:val="nil"/>
              <w:left w:val="nil"/>
              <w:bottom w:val="nil"/>
              <w:right w:val="nil"/>
            </w:tcBorders>
          </w:tcPr>
          <w:p w14:paraId="57B3ACEB" w14:textId="77777777" w:rsidR="00370B30" w:rsidRPr="009B7D4C" w:rsidRDefault="00370B30" w:rsidP="0085680B">
            <w:pPr>
              <w:rPr>
                <w:rFonts w:cs="Times New Roman"/>
              </w:rPr>
            </w:pPr>
            <w:r w:rsidRPr="009B7D4C">
              <w:rPr>
                <w:rFonts w:cs="Times New Roman"/>
              </w:rPr>
              <w:t>0.70% -</w:t>
            </w:r>
          </w:p>
        </w:tc>
        <w:tc>
          <w:tcPr>
            <w:tcW w:w="1723" w:type="dxa"/>
            <w:tcBorders>
              <w:top w:val="nil"/>
              <w:left w:val="nil"/>
              <w:bottom w:val="nil"/>
              <w:right w:val="nil"/>
            </w:tcBorders>
          </w:tcPr>
          <w:p w14:paraId="22FD8FC3" w14:textId="77777777" w:rsidR="00370B30" w:rsidRPr="009B7D4C" w:rsidRDefault="00370B30" w:rsidP="0085680B">
            <w:pPr>
              <w:rPr>
                <w:rFonts w:cs="Times New Roman"/>
              </w:rPr>
            </w:pPr>
            <w:r w:rsidRPr="009B7D4C">
              <w:rPr>
                <w:rFonts w:cs="Times New Roman"/>
              </w:rPr>
              <w:t>0.20% -</w:t>
            </w:r>
          </w:p>
        </w:tc>
        <w:tc>
          <w:tcPr>
            <w:tcW w:w="1300" w:type="dxa"/>
            <w:tcBorders>
              <w:top w:val="nil"/>
              <w:left w:val="nil"/>
              <w:bottom w:val="nil"/>
              <w:right w:val="nil"/>
            </w:tcBorders>
          </w:tcPr>
          <w:p w14:paraId="7480DDE4" w14:textId="77777777" w:rsidR="00370B30" w:rsidRPr="009B7D4C" w:rsidRDefault="00370B30" w:rsidP="0085680B">
            <w:pPr>
              <w:rPr>
                <w:rFonts w:cs="Times New Roman"/>
              </w:rPr>
            </w:pPr>
            <w:r w:rsidRPr="009B7D4C">
              <w:rPr>
                <w:rFonts w:cs="Times New Roman"/>
              </w:rPr>
              <w:t xml:space="preserve">0.00% </w:t>
            </w:r>
            <w:r w:rsidRPr="009B7D4C">
              <w:rPr>
                <w:rFonts w:cs="Times New Roman"/>
                <w:color w:val="333333"/>
                <w:sz w:val="20"/>
                <w:szCs w:val="20"/>
                <w:shd w:val="clear" w:color="auto" w:fill="FFFFFF"/>
              </w:rPr>
              <w:t>≈</w:t>
            </w:r>
          </w:p>
        </w:tc>
        <w:tc>
          <w:tcPr>
            <w:tcW w:w="1276" w:type="dxa"/>
            <w:tcBorders>
              <w:top w:val="nil"/>
              <w:left w:val="nil"/>
              <w:bottom w:val="nil"/>
              <w:right w:val="nil"/>
            </w:tcBorders>
          </w:tcPr>
          <w:p w14:paraId="0ECD5A8F" w14:textId="77777777" w:rsidR="00370B30" w:rsidRPr="009B7D4C" w:rsidRDefault="00370B30" w:rsidP="0085680B">
            <w:pPr>
              <w:rPr>
                <w:rFonts w:cs="Times New Roman"/>
              </w:rPr>
            </w:pPr>
            <w:r w:rsidRPr="009B7D4C">
              <w:rPr>
                <w:rFonts w:cs="Times New Roman"/>
              </w:rPr>
              <w:t>4.70% -</w:t>
            </w:r>
          </w:p>
        </w:tc>
      </w:tr>
      <w:tr w:rsidR="00370B30" w14:paraId="666A7CEE" w14:textId="77777777" w:rsidTr="0085680B">
        <w:tc>
          <w:tcPr>
            <w:tcW w:w="1555" w:type="dxa"/>
            <w:tcBorders>
              <w:top w:val="nil"/>
              <w:left w:val="nil"/>
              <w:bottom w:val="nil"/>
              <w:right w:val="nil"/>
            </w:tcBorders>
          </w:tcPr>
          <w:p w14:paraId="6844CC33" w14:textId="77777777" w:rsidR="00370B30" w:rsidRPr="009B7D4C" w:rsidRDefault="00370B30" w:rsidP="0085680B">
            <w:pPr>
              <w:rPr>
                <w:rFonts w:cs="Times New Roman"/>
              </w:rPr>
            </w:pPr>
          </w:p>
        </w:tc>
        <w:tc>
          <w:tcPr>
            <w:tcW w:w="1153" w:type="dxa"/>
            <w:tcBorders>
              <w:top w:val="nil"/>
              <w:left w:val="nil"/>
              <w:bottom w:val="nil"/>
              <w:right w:val="nil"/>
            </w:tcBorders>
          </w:tcPr>
          <w:p w14:paraId="325AA4DC" w14:textId="77777777" w:rsidR="00370B30" w:rsidRPr="009B7D4C" w:rsidRDefault="00370B30" w:rsidP="0085680B">
            <w:pPr>
              <w:rPr>
                <w:rFonts w:cs="Times New Roman"/>
              </w:rPr>
            </w:pPr>
            <w:r w:rsidRPr="009B7D4C">
              <w:rPr>
                <w:rFonts w:cs="Times New Roman"/>
              </w:rPr>
              <w:t>1000</w:t>
            </w:r>
          </w:p>
        </w:tc>
        <w:tc>
          <w:tcPr>
            <w:tcW w:w="1295" w:type="dxa"/>
            <w:tcBorders>
              <w:top w:val="nil"/>
              <w:left w:val="nil"/>
              <w:bottom w:val="nil"/>
              <w:right w:val="nil"/>
            </w:tcBorders>
          </w:tcPr>
          <w:p w14:paraId="5A7347B7" w14:textId="77777777" w:rsidR="00370B30" w:rsidRPr="009B7D4C" w:rsidRDefault="00370B30" w:rsidP="0085680B">
            <w:pPr>
              <w:rPr>
                <w:rFonts w:cs="Times New Roman"/>
              </w:rPr>
            </w:pPr>
            <w:r w:rsidRPr="009B7D4C">
              <w:rPr>
                <w:rFonts w:cs="Times New Roman"/>
              </w:rPr>
              <w:t>1.00% -</w:t>
            </w:r>
          </w:p>
        </w:tc>
        <w:tc>
          <w:tcPr>
            <w:tcW w:w="1723" w:type="dxa"/>
            <w:tcBorders>
              <w:top w:val="nil"/>
              <w:left w:val="nil"/>
              <w:bottom w:val="nil"/>
              <w:right w:val="nil"/>
            </w:tcBorders>
          </w:tcPr>
          <w:p w14:paraId="13930F60" w14:textId="77777777" w:rsidR="00370B30" w:rsidRPr="009B7D4C" w:rsidRDefault="00370B30" w:rsidP="0085680B">
            <w:pPr>
              <w:rPr>
                <w:rFonts w:cs="Times New Roman"/>
              </w:rPr>
            </w:pPr>
            <w:r w:rsidRPr="009B7D4C">
              <w:rPr>
                <w:rFonts w:cs="Times New Roman"/>
              </w:rPr>
              <w:t>0.30% -</w:t>
            </w:r>
          </w:p>
        </w:tc>
        <w:tc>
          <w:tcPr>
            <w:tcW w:w="1300" w:type="dxa"/>
            <w:tcBorders>
              <w:top w:val="nil"/>
              <w:left w:val="nil"/>
              <w:bottom w:val="nil"/>
              <w:right w:val="nil"/>
            </w:tcBorders>
          </w:tcPr>
          <w:p w14:paraId="0BC18BD4" w14:textId="77777777" w:rsidR="00370B30" w:rsidRPr="009B7D4C" w:rsidRDefault="00370B30" w:rsidP="0085680B">
            <w:pPr>
              <w:rPr>
                <w:rFonts w:cs="Times New Roman"/>
              </w:rPr>
            </w:pPr>
            <w:r w:rsidRPr="009B7D4C">
              <w:rPr>
                <w:rFonts w:cs="Times New Roman"/>
              </w:rPr>
              <w:t>0.50% -</w:t>
            </w:r>
          </w:p>
        </w:tc>
        <w:tc>
          <w:tcPr>
            <w:tcW w:w="1276" w:type="dxa"/>
            <w:tcBorders>
              <w:top w:val="nil"/>
              <w:left w:val="nil"/>
              <w:bottom w:val="nil"/>
              <w:right w:val="nil"/>
            </w:tcBorders>
          </w:tcPr>
          <w:p w14:paraId="1B1DEF1A" w14:textId="77777777" w:rsidR="00370B30" w:rsidRPr="009B7D4C" w:rsidRDefault="00370B30" w:rsidP="0085680B">
            <w:pPr>
              <w:rPr>
                <w:rFonts w:cs="Times New Roman"/>
              </w:rPr>
            </w:pPr>
            <w:r w:rsidRPr="009B7D4C">
              <w:rPr>
                <w:rFonts w:cs="Times New Roman"/>
              </w:rPr>
              <w:t>5.10% -</w:t>
            </w:r>
          </w:p>
        </w:tc>
      </w:tr>
      <w:tr w:rsidR="00370B30" w14:paraId="68DF484F" w14:textId="77777777" w:rsidTr="0085680B">
        <w:tc>
          <w:tcPr>
            <w:tcW w:w="1555" w:type="dxa"/>
            <w:tcBorders>
              <w:top w:val="nil"/>
              <w:left w:val="nil"/>
              <w:bottom w:val="nil"/>
              <w:right w:val="nil"/>
            </w:tcBorders>
          </w:tcPr>
          <w:p w14:paraId="1E47910D" w14:textId="77777777" w:rsidR="00370B30" w:rsidRPr="009B7D4C" w:rsidRDefault="00370B30" w:rsidP="0085680B">
            <w:pPr>
              <w:rPr>
                <w:rFonts w:cs="Times New Roman"/>
              </w:rPr>
            </w:pPr>
          </w:p>
        </w:tc>
        <w:tc>
          <w:tcPr>
            <w:tcW w:w="1153" w:type="dxa"/>
            <w:tcBorders>
              <w:top w:val="nil"/>
              <w:left w:val="nil"/>
              <w:bottom w:val="nil"/>
              <w:right w:val="nil"/>
            </w:tcBorders>
          </w:tcPr>
          <w:p w14:paraId="3A946A5A" w14:textId="77777777" w:rsidR="00370B30" w:rsidRPr="009B7D4C" w:rsidRDefault="00370B30" w:rsidP="0085680B">
            <w:pPr>
              <w:rPr>
                <w:rFonts w:cs="Times New Roman"/>
              </w:rPr>
            </w:pPr>
            <w:r w:rsidRPr="009B7D4C">
              <w:rPr>
                <w:rFonts w:cs="Times New Roman"/>
              </w:rPr>
              <w:t>3000</w:t>
            </w:r>
          </w:p>
        </w:tc>
        <w:tc>
          <w:tcPr>
            <w:tcW w:w="1295" w:type="dxa"/>
            <w:tcBorders>
              <w:top w:val="nil"/>
              <w:left w:val="nil"/>
              <w:bottom w:val="nil"/>
              <w:right w:val="nil"/>
            </w:tcBorders>
          </w:tcPr>
          <w:p w14:paraId="6AC0D53C" w14:textId="77777777" w:rsidR="00370B30" w:rsidRPr="009B7D4C" w:rsidRDefault="00370B30" w:rsidP="0085680B">
            <w:pPr>
              <w:rPr>
                <w:rFonts w:cs="Times New Roman"/>
              </w:rPr>
            </w:pPr>
            <w:r w:rsidRPr="009B7D4C">
              <w:rPr>
                <w:rFonts w:cs="Times New Roman"/>
              </w:rPr>
              <w:t>1.70% -</w:t>
            </w:r>
          </w:p>
        </w:tc>
        <w:tc>
          <w:tcPr>
            <w:tcW w:w="1723" w:type="dxa"/>
            <w:tcBorders>
              <w:top w:val="nil"/>
              <w:left w:val="nil"/>
              <w:bottom w:val="nil"/>
              <w:right w:val="nil"/>
            </w:tcBorders>
          </w:tcPr>
          <w:p w14:paraId="02C15723" w14:textId="77777777" w:rsidR="00370B30" w:rsidRPr="009B7D4C" w:rsidRDefault="00370B30" w:rsidP="0085680B">
            <w:pPr>
              <w:rPr>
                <w:rFonts w:cs="Times New Roman"/>
              </w:rPr>
            </w:pPr>
            <w:r w:rsidRPr="009B7D4C">
              <w:rPr>
                <w:rFonts w:cs="Times New Roman"/>
              </w:rPr>
              <w:t>0.60% -</w:t>
            </w:r>
          </w:p>
        </w:tc>
        <w:tc>
          <w:tcPr>
            <w:tcW w:w="1300" w:type="dxa"/>
            <w:tcBorders>
              <w:top w:val="nil"/>
              <w:left w:val="nil"/>
              <w:bottom w:val="nil"/>
              <w:right w:val="nil"/>
            </w:tcBorders>
          </w:tcPr>
          <w:p w14:paraId="4E388240" w14:textId="77777777" w:rsidR="00370B30" w:rsidRPr="009B7D4C" w:rsidRDefault="00370B30" w:rsidP="0085680B">
            <w:pPr>
              <w:rPr>
                <w:rFonts w:cs="Times New Roman"/>
              </w:rPr>
            </w:pPr>
            <w:r w:rsidRPr="009B7D4C">
              <w:rPr>
                <w:rFonts w:cs="Times New Roman"/>
              </w:rPr>
              <w:t>1.00% -</w:t>
            </w:r>
          </w:p>
        </w:tc>
        <w:tc>
          <w:tcPr>
            <w:tcW w:w="1276" w:type="dxa"/>
            <w:tcBorders>
              <w:top w:val="nil"/>
              <w:left w:val="nil"/>
              <w:bottom w:val="nil"/>
              <w:right w:val="nil"/>
            </w:tcBorders>
          </w:tcPr>
          <w:p w14:paraId="68E9B55B" w14:textId="77777777" w:rsidR="00370B30" w:rsidRPr="009B7D4C" w:rsidRDefault="00370B30" w:rsidP="0085680B">
            <w:pPr>
              <w:rPr>
                <w:rFonts w:cs="Times New Roman"/>
              </w:rPr>
            </w:pPr>
            <w:r w:rsidRPr="009B7D4C">
              <w:rPr>
                <w:rFonts w:cs="Times New Roman"/>
              </w:rPr>
              <w:t>5.40% -</w:t>
            </w:r>
          </w:p>
        </w:tc>
      </w:tr>
      <w:tr w:rsidR="00370B30" w14:paraId="62DD1F95" w14:textId="77777777" w:rsidTr="0085680B">
        <w:tc>
          <w:tcPr>
            <w:tcW w:w="1555" w:type="dxa"/>
            <w:tcBorders>
              <w:top w:val="nil"/>
              <w:left w:val="nil"/>
              <w:bottom w:val="nil"/>
              <w:right w:val="nil"/>
            </w:tcBorders>
          </w:tcPr>
          <w:p w14:paraId="58E60040" w14:textId="77777777" w:rsidR="00370B30" w:rsidRPr="009B7D4C" w:rsidRDefault="00370B30" w:rsidP="0085680B">
            <w:pPr>
              <w:rPr>
                <w:rFonts w:cs="Times New Roman"/>
              </w:rPr>
            </w:pPr>
            <w:proofErr w:type="spellStart"/>
            <w:r w:rsidRPr="009B7D4C">
              <w:rPr>
                <w:rFonts w:cs="Times New Roman"/>
              </w:rPr>
              <w:t>Mobilenet</w:t>
            </w:r>
            <w:proofErr w:type="spellEnd"/>
            <w:r w:rsidRPr="009B7D4C">
              <w:rPr>
                <w:rFonts w:cs="Times New Roman"/>
              </w:rPr>
              <w:t xml:space="preserve"> v2</w:t>
            </w:r>
          </w:p>
        </w:tc>
        <w:tc>
          <w:tcPr>
            <w:tcW w:w="1153" w:type="dxa"/>
            <w:tcBorders>
              <w:top w:val="nil"/>
              <w:left w:val="nil"/>
              <w:bottom w:val="nil"/>
              <w:right w:val="nil"/>
            </w:tcBorders>
          </w:tcPr>
          <w:p w14:paraId="0AA47344" w14:textId="77777777" w:rsidR="00370B30" w:rsidRPr="009B7D4C" w:rsidRDefault="00370B30" w:rsidP="0085680B">
            <w:pPr>
              <w:rPr>
                <w:rFonts w:cs="Times New Roman"/>
              </w:rPr>
            </w:pPr>
            <w:r w:rsidRPr="009B7D4C">
              <w:rPr>
                <w:rFonts w:cs="Times New Roman"/>
              </w:rPr>
              <w:t>500</w:t>
            </w:r>
          </w:p>
        </w:tc>
        <w:tc>
          <w:tcPr>
            <w:tcW w:w="1295" w:type="dxa"/>
            <w:tcBorders>
              <w:top w:val="nil"/>
              <w:left w:val="nil"/>
              <w:bottom w:val="nil"/>
              <w:right w:val="nil"/>
            </w:tcBorders>
          </w:tcPr>
          <w:p w14:paraId="61E6AD46" w14:textId="77777777" w:rsidR="00370B30" w:rsidRPr="009B7D4C" w:rsidRDefault="00370B30" w:rsidP="0085680B">
            <w:pPr>
              <w:rPr>
                <w:rFonts w:cs="Times New Roman"/>
              </w:rPr>
            </w:pPr>
            <w:r w:rsidRPr="009B7D4C">
              <w:rPr>
                <w:rFonts w:cs="Times New Roman"/>
              </w:rPr>
              <w:t>1.30% -</w:t>
            </w:r>
          </w:p>
        </w:tc>
        <w:tc>
          <w:tcPr>
            <w:tcW w:w="1723" w:type="dxa"/>
            <w:tcBorders>
              <w:top w:val="nil"/>
              <w:left w:val="nil"/>
              <w:bottom w:val="nil"/>
              <w:right w:val="nil"/>
            </w:tcBorders>
          </w:tcPr>
          <w:p w14:paraId="699251C2" w14:textId="77777777" w:rsidR="00370B30" w:rsidRPr="009B7D4C" w:rsidRDefault="00370B30" w:rsidP="0085680B">
            <w:pPr>
              <w:rPr>
                <w:rFonts w:cs="Times New Roman"/>
              </w:rPr>
            </w:pPr>
            <w:r w:rsidRPr="009B7D4C">
              <w:rPr>
                <w:rFonts w:cs="Times New Roman"/>
              </w:rPr>
              <w:t>0.70% +</w:t>
            </w:r>
          </w:p>
        </w:tc>
        <w:tc>
          <w:tcPr>
            <w:tcW w:w="1300" w:type="dxa"/>
            <w:tcBorders>
              <w:top w:val="nil"/>
              <w:left w:val="nil"/>
              <w:bottom w:val="nil"/>
              <w:right w:val="nil"/>
            </w:tcBorders>
          </w:tcPr>
          <w:p w14:paraId="2D577EEE" w14:textId="77777777" w:rsidR="00370B30" w:rsidRPr="009B7D4C" w:rsidRDefault="00370B30" w:rsidP="0085680B">
            <w:pPr>
              <w:rPr>
                <w:rFonts w:cs="Times New Roman"/>
              </w:rPr>
            </w:pPr>
            <w:r w:rsidRPr="009B7D4C">
              <w:rPr>
                <w:rFonts w:cs="Times New Roman"/>
              </w:rPr>
              <w:t>0.20% -</w:t>
            </w:r>
          </w:p>
        </w:tc>
        <w:tc>
          <w:tcPr>
            <w:tcW w:w="1276" w:type="dxa"/>
            <w:tcBorders>
              <w:top w:val="nil"/>
              <w:left w:val="nil"/>
              <w:bottom w:val="nil"/>
              <w:right w:val="nil"/>
            </w:tcBorders>
          </w:tcPr>
          <w:p w14:paraId="10AD492E" w14:textId="77777777" w:rsidR="00370B30" w:rsidRPr="009B7D4C" w:rsidRDefault="00370B30" w:rsidP="0085680B">
            <w:pPr>
              <w:rPr>
                <w:rFonts w:cs="Times New Roman"/>
              </w:rPr>
            </w:pPr>
            <w:r w:rsidRPr="009B7D4C">
              <w:rPr>
                <w:rFonts w:cs="Times New Roman"/>
              </w:rPr>
              <w:t>3.30% -</w:t>
            </w:r>
          </w:p>
        </w:tc>
      </w:tr>
      <w:tr w:rsidR="00370B30" w14:paraId="5C0AFFE2" w14:textId="77777777" w:rsidTr="0085680B">
        <w:tc>
          <w:tcPr>
            <w:tcW w:w="1555" w:type="dxa"/>
            <w:tcBorders>
              <w:top w:val="nil"/>
              <w:left w:val="nil"/>
              <w:bottom w:val="nil"/>
              <w:right w:val="nil"/>
            </w:tcBorders>
          </w:tcPr>
          <w:p w14:paraId="581187F8" w14:textId="77777777" w:rsidR="00370B30" w:rsidRPr="009B7D4C" w:rsidRDefault="00370B30" w:rsidP="0085680B">
            <w:pPr>
              <w:rPr>
                <w:rFonts w:cs="Times New Roman"/>
              </w:rPr>
            </w:pPr>
          </w:p>
        </w:tc>
        <w:tc>
          <w:tcPr>
            <w:tcW w:w="1153" w:type="dxa"/>
            <w:tcBorders>
              <w:top w:val="nil"/>
              <w:left w:val="nil"/>
              <w:bottom w:val="nil"/>
              <w:right w:val="nil"/>
            </w:tcBorders>
          </w:tcPr>
          <w:p w14:paraId="339A2410" w14:textId="77777777" w:rsidR="00370B30" w:rsidRPr="009B7D4C" w:rsidRDefault="00370B30" w:rsidP="0085680B">
            <w:pPr>
              <w:rPr>
                <w:rFonts w:cs="Times New Roman"/>
              </w:rPr>
            </w:pPr>
            <w:r w:rsidRPr="009B7D4C">
              <w:rPr>
                <w:rFonts w:cs="Times New Roman"/>
              </w:rPr>
              <w:t>1000</w:t>
            </w:r>
          </w:p>
        </w:tc>
        <w:tc>
          <w:tcPr>
            <w:tcW w:w="1295" w:type="dxa"/>
            <w:tcBorders>
              <w:top w:val="nil"/>
              <w:left w:val="nil"/>
              <w:bottom w:val="nil"/>
              <w:right w:val="nil"/>
            </w:tcBorders>
          </w:tcPr>
          <w:p w14:paraId="3B665407" w14:textId="77777777" w:rsidR="00370B30" w:rsidRPr="009B7D4C" w:rsidRDefault="00370B30" w:rsidP="0085680B">
            <w:pPr>
              <w:rPr>
                <w:rFonts w:cs="Times New Roman"/>
              </w:rPr>
            </w:pPr>
            <w:r w:rsidRPr="009B7D4C">
              <w:rPr>
                <w:rFonts w:cs="Times New Roman"/>
              </w:rPr>
              <w:t>1.50% -</w:t>
            </w:r>
          </w:p>
        </w:tc>
        <w:tc>
          <w:tcPr>
            <w:tcW w:w="1723" w:type="dxa"/>
            <w:tcBorders>
              <w:top w:val="nil"/>
              <w:left w:val="nil"/>
              <w:bottom w:val="nil"/>
              <w:right w:val="nil"/>
            </w:tcBorders>
          </w:tcPr>
          <w:p w14:paraId="5FB25EB1" w14:textId="77777777" w:rsidR="00370B30" w:rsidRPr="009B7D4C" w:rsidRDefault="00370B30" w:rsidP="0085680B">
            <w:pPr>
              <w:rPr>
                <w:rFonts w:cs="Times New Roman"/>
              </w:rPr>
            </w:pPr>
            <w:r w:rsidRPr="009B7D4C">
              <w:rPr>
                <w:rFonts w:cs="Times New Roman"/>
              </w:rPr>
              <w:t>0.40% -</w:t>
            </w:r>
          </w:p>
        </w:tc>
        <w:tc>
          <w:tcPr>
            <w:tcW w:w="1300" w:type="dxa"/>
            <w:tcBorders>
              <w:top w:val="nil"/>
              <w:left w:val="nil"/>
              <w:bottom w:val="nil"/>
              <w:right w:val="nil"/>
            </w:tcBorders>
          </w:tcPr>
          <w:p w14:paraId="58E79772" w14:textId="77777777" w:rsidR="00370B30" w:rsidRPr="009B7D4C" w:rsidRDefault="00370B30" w:rsidP="0085680B">
            <w:pPr>
              <w:rPr>
                <w:rFonts w:cs="Times New Roman"/>
              </w:rPr>
            </w:pPr>
            <w:r w:rsidRPr="009B7D4C">
              <w:rPr>
                <w:rFonts w:cs="Times New Roman"/>
              </w:rPr>
              <w:t>1.80% -</w:t>
            </w:r>
          </w:p>
        </w:tc>
        <w:tc>
          <w:tcPr>
            <w:tcW w:w="1276" w:type="dxa"/>
            <w:tcBorders>
              <w:top w:val="nil"/>
              <w:left w:val="nil"/>
              <w:bottom w:val="nil"/>
              <w:right w:val="nil"/>
            </w:tcBorders>
          </w:tcPr>
          <w:p w14:paraId="47A9E6E0" w14:textId="77777777" w:rsidR="00370B30" w:rsidRPr="009B7D4C" w:rsidRDefault="00370B30" w:rsidP="0085680B">
            <w:pPr>
              <w:rPr>
                <w:rFonts w:cs="Times New Roman"/>
              </w:rPr>
            </w:pPr>
            <w:r w:rsidRPr="009B7D4C">
              <w:rPr>
                <w:rFonts w:cs="Times New Roman"/>
              </w:rPr>
              <w:t>5.20% -</w:t>
            </w:r>
          </w:p>
        </w:tc>
      </w:tr>
      <w:tr w:rsidR="00370B30" w14:paraId="4CB1B613" w14:textId="77777777" w:rsidTr="0085680B">
        <w:tc>
          <w:tcPr>
            <w:tcW w:w="1555" w:type="dxa"/>
            <w:tcBorders>
              <w:top w:val="nil"/>
              <w:left w:val="nil"/>
              <w:bottom w:val="nil"/>
              <w:right w:val="nil"/>
            </w:tcBorders>
          </w:tcPr>
          <w:p w14:paraId="2D075925" w14:textId="77777777" w:rsidR="00370B30" w:rsidRPr="009B7D4C" w:rsidRDefault="00370B30" w:rsidP="0085680B">
            <w:pPr>
              <w:rPr>
                <w:rFonts w:cs="Times New Roman"/>
              </w:rPr>
            </w:pPr>
          </w:p>
        </w:tc>
        <w:tc>
          <w:tcPr>
            <w:tcW w:w="1153" w:type="dxa"/>
            <w:tcBorders>
              <w:top w:val="nil"/>
              <w:left w:val="nil"/>
              <w:bottom w:val="nil"/>
              <w:right w:val="nil"/>
            </w:tcBorders>
          </w:tcPr>
          <w:p w14:paraId="0DF3A454" w14:textId="77777777" w:rsidR="00370B30" w:rsidRPr="009B7D4C" w:rsidRDefault="00370B30" w:rsidP="0085680B">
            <w:pPr>
              <w:rPr>
                <w:rFonts w:cs="Times New Roman"/>
              </w:rPr>
            </w:pPr>
            <w:r w:rsidRPr="009B7D4C">
              <w:rPr>
                <w:rFonts w:cs="Times New Roman"/>
              </w:rPr>
              <w:t>3000</w:t>
            </w:r>
          </w:p>
        </w:tc>
        <w:tc>
          <w:tcPr>
            <w:tcW w:w="1295" w:type="dxa"/>
            <w:tcBorders>
              <w:top w:val="nil"/>
              <w:left w:val="nil"/>
              <w:bottom w:val="nil"/>
              <w:right w:val="nil"/>
            </w:tcBorders>
          </w:tcPr>
          <w:p w14:paraId="56F3F3B8" w14:textId="77777777" w:rsidR="00370B30" w:rsidRPr="009B7D4C" w:rsidRDefault="00370B30" w:rsidP="0085680B">
            <w:pPr>
              <w:rPr>
                <w:rFonts w:cs="Times New Roman"/>
              </w:rPr>
            </w:pPr>
            <w:r w:rsidRPr="009B7D4C">
              <w:rPr>
                <w:rFonts w:cs="Times New Roman"/>
              </w:rPr>
              <w:t>1.70% -</w:t>
            </w:r>
          </w:p>
        </w:tc>
        <w:tc>
          <w:tcPr>
            <w:tcW w:w="1723" w:type="dxa"/>
            <w:tcBorders>
              <w:top w:val="nil"/>
              <w:left w:val="nil"/>
              <w:bottom w:val="nil"/>
              <w:right w:val="nil"/>
            </w:tcBorders>
          </w:tcPr>
          <w:p w14:paraId="67D9C570" w14:textId="77777777" w:rsidR="00370B30" w:rsidRPr="009B7D4C" w:rsidRDefault="00370B30" w:rsidP="0085680B">
            <w:pPr>
              <w:rPr>
                <w:rFonts w:cs="Times New Roman"/>
              </w:rPr>
            </w:pPr>
            <w:r w:rsidRPr="009B7D4C">
              <w:rPr>
                <w:rFonts w:cs="Times New Roman"/>
              </w:rPr>
              <w:t>1.20% -</w:t>
            </w:r>
          </w:p>
        </w:tc>
        <w:tc>
          <w:tcPr>
            <w:tcW w:w="1300" w:type="dxa"/>
            <w:tcBorders>
              <w:top w:val="nil"/>
              <w:left w:val="nil"/>
              <w:bottom w:val="nil"/>
              <w:right w:val="nil"/>
            </w:tcBorders>
          </w:tcPr>
          <w:p w14:paraId="28785399" w14:textId="77777777" w:rsidR="00370B30" w:rsidRPr="009B7D4C" w:rsidRDefault="00370B30" w:rsidP="0085680B">
            <w:pPr>
              <w:rPr>
                <w:rFonts w:cs="Times New Roman"/>
              </w:rPr>
            </w:pPr>
            <w:r w:rsidRPr="009B7D4C">
              <w:rPr>
                <w:rFonts w:cs="Times New Roman"/>
              </w:rPr>
              <w:t>2.50% -</w:t>
            </w:r>
          </w:p>
        </w:tc>
        <w:tc>
          <w:tcPr>
            <w:tcW w:w="1276" w:type="dxa"/>
            <w:tcBorders>
              <w:top w:val="nil"/>
              <w:left w:val="nil"/>
              <w:bottom w:val="nil"/>
              <w:right w:val="nil"/>
            </w:tcBorders>
          </w:tcPr>
          <w:p w14:paraId="2B2BDC5D" w14:textId="77777777" w:rsidR="00370B30" w:rsidRPr="009B7D4C" w:rsidRDefault="00370B30" w:rsidP="0085680B">
            <w:pPr>
              <w:rPr>
                <w:rFonts w:cs="Times New Roman"/>
              </w:rPr>
            </w:pPr>
            <w:r w:rsidRPr="009B7D4C">
              <w:rPr>
                <w:rFonts w:cs="Times New Roman"/>
              </w:rPr>
              <w:t>5.70% -</w:t>
            </w:r>
          </w:p>
        </w:tc>
      </w:tr>
      <w:tr w:rsidR="00370B30" w14:paraId="27EBF973" w14:textId="77777777" w:rsidTr="0085680B">
        <w:tc>
          <w:tcPr>
            <w:tcW w:w="2708" w:type="dxa"/>
            <w:gridSpan w:val="2"/>
            <w:tcBorders>
              <w:top w:val="nil"/>
              <w:left w:val="nil"/>
              <w:bottom w:val="nil"/>
              <w:right w:val="nil"/>
            </w:tcBorders>
          </w:tcPr>
          <w:p w14:paraId="58A2CC05" w14:textId="77777777" w:rsidR="00370B30" w:rsidRPr="009B7D4C" w:rsidRDefault="00370B30" w:rsidP="0085680B">
            <w:pPr>
              <w:jc w:val="center"/>
              <w:rPr>
                <w:rFonts w:cs="Times New Roman"/>
              </w:rPr>
            </w:pPr>
            <w:r w:rsidRPr="009B7D4C">
              <w:rPr>
                <w:rFonts w:cs="Times New Roman"/>
              </w:rPr>
              <w:t>-</w:t>
            </w:r>
          </w:p>
        </w:tc>
        <w:tc>
          <w:tcPr>
            <w:tcW w:w="1295" w:type="dxa"/>
            <w:tcBorders>
              <w:top w:val="nil"/>
              <w:left w:val="nil"/>
              <w:bottom w:val="nil"/>
              <w:right w:val="nil"/>
            </w:tcBorders>
          </w:tcPr>
          <w:p w14:paraId="7879C2D7" w14:textId="77777777" w:rsidR="00370B30" w:rsidRPr="009B7D4C" w:rsidRDefault="00370B30" w:rsidP="0085680B">
            <w:pPr>
              <w:rPr>
                <w:rFonts w:cs="Times New Roman"/>
              </w:rPr>
            </w:pPr>
            <w:r w:rsidRPr="009B7D4C">
              <w:rPr>
                <w:rFonts w:cs="Times New Roman"/>
              </w:rPr>
              <w:t>12</w:t>
            </w:r>
          </w:p>
        </w:tc>
        <w:tc>
          <w:tcPr>
            <w:tcW w:w="1723" w:type="dxa"/>
            <w:tcBorders>
              <w:top w:val="nil"/>
              <w:left w:val="nil"/>
              <w:bottom w:val="nil"/>
              <w:right w:val="nil"/>
            </w:tcBorders>
          </w:tcPr>
          <w:p w14:paraId="7234A8F0" w14:textId="77777777" w:rsidR="00370B30" w:rsidRPr="009B7D4C" w:rsidRDefault="00370B30" w:rsidP="0085680B">
            <w:pPr>
              <w:rPr>
                <w:rFonts w:cs="Times New Roman"/>
              </w:rPr>
            </w:pPr>
            <w:r w:rsidRPr="009B7D4C">
              <w:rPr>
                <w:rFonts w:cs="Times New Roman"/>
              </w:rPr>
              <w:t>10</w:t>
            </w:r>
          </w:p>
        </w:tc>
        <w:tc>
          <w:tcPr>
            <w:tcW w:w="1300" w:type="dxa"/>
            <w:tcBorders>
              <w:top w:val="nil"/>
              <w:left w:val="nil"/>
              <w:bottom w:val="nil"/>
              <w:right w:val="nil"/>
            </w:tcBorders>
          </w:tcPr>
          <w:p w14:paraId="694202AF" w14:textId="77777777" w:rsidR="00370B30" w:rsidRPr="009B7D4C" w:rsidRDefault="00370B30" w:rsidP="0085680B">
            <w:pPr>
              <w:rPr>
                <w:rFonts w:cs="Times New Roman"/>
              </w:rPr>
            </w:pPr>
            <w:r w:rsidRPr="009B7D4C">
              <w:rPr>
                <w:rFonts w:cs="Times New Roman"/>
              </w:rPr>
              <w:t>10</w:t>
            </w:r>
          </w:p>
        </w:tc>
        <w:tc>
          <w:tcPr>
            <w:tcW w:w="1276" w:type="dxa"/>
            <w:tcBorders>
              <w:top w:val="nil"/>
              <w:left w:val="nil"/>
              <w:bottom w:val="nil"/>
              <w:right w:val="nil"/>
            </w:tcBorders>
          </w:tcPr>
          <w:p w14:paraId="246DEB63" w14:textId="77777777" w:rsidR="00370B30" w:rsidRPr="009B7D4C" w:rsidRDefault="00370B30" w:rsidP="0085680B">
            <w:pPr>
              <w:rPr>
                <w:rFonts w:cs="Times New Roman"/>
              </w:rPr>
            </w:pPr>
            <w:r w:rsidRPr="009B7D4C">
              <w:rPr>
                <w:rFonts w:cs="Times New Roman"/>
              </w:rPr>
              <w:t>9</w:t>
            </w:r>
          </w:p>
        </w:tc>
      </w:tr>
      <w:tr w:rsidR="00370B30" w14:paraId="30D3EE58" w14:textId="77777777" w:rsidTr="0085680B">
        <w:tc>
          <w:tcPr>
            <w:tcW w:w="2708" w:type="dxa"/>
            <w:gridSpan w:val="2"/>
            <w:tcBorders>
              <w:top w:val="nil"/>
              <w:left w:val="nil"/>
              <w:bottom w:val="nil"/>
              <w:right w:val="nil"/>
            </w:tcBorders>
          </w:tcPr>
          <w:p w14:paraId="22CD8B5E" w14:textId="77777777" w:rsidR="00370B30" w:rsidRPr="009B7D4C" w:rsidRDefault="00370B30" w:rsidP="0085680B">
            <w:pPr>
              <w:jc w:val="center"/>
              <w:rPr>
                <w:rFonts w:cs="Times New Roman"/>
              </w:rPr>
            </w:pPr>
            <w:r w:rsidRPr="009B7D4C">
              <w:rPr>
                <w:rFonts w:cs="Times New Roman"/>
              </w:rPr>
              <w:t>+</w:t>
            </w:r>
          </w:p>
        </w:tc>
        <w:tc>
          <w:tcPr>
            <w:tcW w:w="1295" w:type="dxa"/>
            <w:tcBorders>
              <w:top w:val="nil"/>
              <w:left w:val="nil"/>
              <w:bottom w:val="nil"/>
              <w:right w:val="nil"/>
            </w:tcBorders>
          </w:tcPr>
          <w:p w14:paraId="42685FC7" w14:textId="77777777" w:rsidR="00370B30" w:rsidRPr="009B7D4C" w:rsidRDefault="00370B30" w:rsidP="0085680B">
            <w:pPr>
              <w:rPr>
                <w:rFonts w:cs="Times New Roman"/>
              </w:rPr>
            </w:pPr>
            <w:r w:rsidRPr="009B7D4C">
              <w:rPr>
                <w:rFonts w:cs="Times New Roman"/>
              </w:rPr>
              <w:t>0</w:t>
            </w:r>
          </w:p>
        </w:tc>
        <w:tc>
          <w:tcPr>
            <w:tcW w:w="1723" w:type="dxa"/>
            <w:tcBorders>
              <w:top w:val="nil"/>
              <w:left w:val="nil"/>
              <w:bottom w:val="nil"/>
              <w:right w:val="nil"/>
            </w:tcBorders>
          </w:tcPr>
          <w:p w14:paraId="392F2BD6" w14:textId="77777777" w:rsidR="00370B30" w:rsidRPr="009B7D4C" w:rsidRDefault="00370B30" w:rsidP="0085680B">
            <w:pPr>
              <w:rPr>
                <w:rFonts w:cs="Times New Roman"/>
              </w:rPr>
            </w:pPr>
            <w:r w:rsidRPr="009B7D4C">
              <w:rPr>
                <w:rFonts w:cs="Times New Roman"/>
              </w:rPr>
              <w:t>2</w:t>
            </w:r>
          </w:p>
        </w:tc>
        <w:tc>
          <w:tcPr>
            <w:tcW w:w="1300" w:type="dxa"/>
            <w:tcBorders>
              <w:top w:val="nil"/>
              <w:left w:val="nil"/>
              <w:bottom w:val="nil"/>
              <w:right w:val="nil"/>
            </w:tcBorders>
          </w:tcPr>
          <w:p w14:paraId="61B182B6" w14:textId="77777777" w:rsidR="00370B30" w:rsidRPr="009B7D4C" w:rsidRDefault="00370B30" w:rsidP="0085680B">
            <w:pPr>
              <w:rPr>
                <w:rFonts w:cs="Times New Roman"/>
              </w:rPr>
            </w:pPr>
            <w:r w:rsidRPr="009B7D4C">
              <w:rPr>
                <w:rFonts w:cs="Times New Roman"/>
              </w:rPr>
              <w:t>1</w:t>
            </w:r>
          </w:p>
        </w:tc>
        <w:tc>
          <w:tcPr>
            <w:tcW w:w="1276" w:type="dxa"/>
            <w:tcBorders>
              <w:top w:val="nil"/>
              <w:left w:val="nil"/>
              <w:bottom w:val="nil"/>
              <w:right w:val="nil"/>
            </w:tcBorders>
          </w:tcPr>
          <w:p w14:paraId="71F07561" w14:textId="77777777" w:rsidR="00370B30" w:rsidRPr="009B7D4C" w:rsidRDefault="00370B30" w:rsidP="0085680B">
            <w:pPr>
              <w:rPr>
                <w:rFonts w:cs="Times New Roman"/>
              </w:rPr>
            </w:pPr>
            <w:r w:rsidRPr="009B7D4C">
              <w:rPr>
                <w:rFonts w:cs="Times New Roman"/>
              </w:rPr>
              <w:t>1</w:t>
            </w:r>
          </w:p>
        </w:tc>
      </w:tr>
      <w:tr w:rsidR="00370B30" w14:paraId="6653635B" w14:textId="77777777" w:rsidTr="0085680B">
        <w:tc>
          <w:tcPr>
            <w:tcW w:w="2708" w:type="dxa"/>
            <w:gridSpan w:val="2"/>
            <w:tcBorders>
              <w:top w:val="nil"/>
              <w:left w:val="nil"/>
              <w:bottom w:val="single" w:sz="12" w:space="0" w:color="000000"/>
              <w:right w:val="nil"/>
            </w:tcBorders>
          </w:tcPr>
          <w:p w14:paraId="4D6B7338" w14:textId="77777777" w:rsidR="00370B30" w:rsidRPr="009B7D4C" w:rsidRDefault="00370B30" w:rsidP="0085680B">
            <w:pPr>
              <w:jc w:val="center"/>
              <w:rPr>
                <w:rFonts w:cs="Times New Roman"/>
              </w:rPr>
            </w:pPr>
            <w:r w:rsidRPr="009B7D4C">
              <w:rPr>
                <w:rFonts w:cs="Times New Roman"/>
                <w:color w:val="333333"/>
                <w:sz w:val="20"/>
                <w:szCs w:val="20"/>
                <w:shd w:val="clear" w:color="auto" w:fill="FFFFFF"/>
              </w:rPr>
              <w:t>≈</w:t>
            </w:r>
          </w:p>
        </w:tc>
        <w:tc>
          <w:tcPr>
            <w:tcW w:w="1295" w:type="dxa"/>
            <w:tcBorders>
              <w:top w:val="nil"/>
              <w:left w:val="nil"/>
              <w:bottom w:val="single" w:sz="12" w:space="0" w:color="000000"/>
              <w:right w:val="nil"/>
            </w:tcBorders>
          </w:tcPr>
          <w:p w14:paraId="2E300F99" w14:textId="77777777" w:rsidR="00370B30" w:rsidRPr="009B7D4C" w:rsidRDefault="00370B30" w:rsidP="0085680B">
            <w:pPr>
              <w:rPr>
                <w:rFonts w:cs="Times New Roman"/>
              </w:rPr>
            </w:pPr>
            <w:r w:rsidRPr="009B7D4C">
              <w:rPr>
                <w:rFonts w:cs="Times New Roman"/>
              </w:rPr>
              <w:t>0</w:t>
            </w:r>
          </w:p>
        </w:tc>
        <w:tc>
          <w:tcPr>
            <w:tcW w:w="1723" w:type="dxa"/>
            <w:tcBorders>
              <w:top w:val="nil"/>
              <w:left w:val="nil"/>
              <w:bottom w:val="single" w:sz="12" w:space="0" w:color="000000"/>
              <w:right w:val="nil"/>
            </w:tcBorders>
          </w:tcPr>
          <w:p w14:paraId="04D33BC6" w14:textId="77777777" w:rsidR="00370B30" w:rsidRPr="009B7D4C" w:rsidRDefault="00370B30" w:rsidP="0085680B">
            <w:pPr>
              <w:rPr>
                <w:rFonts w:cs="Times New Roman"/>
              </w:rPr>
            </w:pPr>
            <w:r w:rsidRPr="009B7D4C">
              <w:rPr>
                <w:rFonts w:cs="Times New Roman"/>
              </w:rPr>
              <w:t>0</w:t>
            </w:r>
          </w:p>
        </w:tc>
        <w:tc>
          <w:tcPr>
            <w:tcW w:w="1300" w:type="dxa"/>
            <w:tcBorders>
              <w:top w:val="nil"/>
              <w:left w:val="nil"/>
              <w:bottom w:val="single" w:sz="12" w:space="0" w:color="000000"/>
              <w:right w:val="nil"/>
            </w:tcBorders>
          </w:tcPr>
          <w:p w14:paraId="36A8D094" w14:textId="77777777" w:rsidR="00370B30" w:rsidRPr="009B7D4C" w:rsidRDefault="00370B30" w:rsidP="0085680B">
            <w:pPr>
              <w:rPr>
                <w:rFonts w:cs="Times New Roman"/>
              </w:rPr>
            </w:pPr>
            <w:r w:rsidRPr="009B7D4C">
              <w:rPr>
                <w:rFonts w:cs="Times New Roman"/>
              </w:rPr>
              <w:t>1</w:t>
            </w:r>
          </w:p>
        </w:tc>
        <w:tc>
          <w:tcPr>
            <w:tcW w:w="1276" w:type="dxa"/>
            <w:tcBorders>
              <w:top w:val="nil"/>
              <w:left w:val="nil"/>
              <w:bottom w:val="single" w:sz="12" w:space="0" w:color="000000"/>
              <w:right w:val="nil"/>
            </w:tcBorders>
          </w:tcPr>
          <w:p w14:paraId="055699B5" w14:textId="77777777" w:rsidR="00370B30" w:rsidRPr="009B7D4C" w:rsidRDefault="00370B30" w:rsidP="0085680B">
            <w:pPr>
              <w:rPr>
                <w:rFonts w:cs="Times New Roman"/>
              </w:rPr>
            </w:pPr>
            <w:r w:rsidRPr="009B7D4C">
              <w:rPr>
                <w:rFonts w:cs="Times New Roman"/>
              </w:rPr>
              <w:t>2</w:t>
            </w:r>
          </w:p>
        </w:tc>
      </w:tr>
    </w:tbl>
    <w:p w14:paraId="28179983" w14:textId="77777777" w:rsidR="00370B30" w:rsidRPr="009B7D4C" w:rsidRDefault="00370B30" w:rsidP="00370B30">
      <w:pPr>
        <w:ind w:firstLine="420"/>
      </w:pPr>
      <w:r>
        <w:rPr>
          <w:rFonts w:hint="eastAsia"/>
        </w:rPr>
        <w:t>表</w:t>
      </w:r>
      <w:r>
        <w:rPr>
          <w:rFonts w:hint="eastAsia"/>
        </w:rPr>
        <w:t>6</w:t>
      </w:r>
      <w:r>
        <w:t>.1</w:t>
      </w:r>
      <w:r>
        <w:rPr>
          <w:rFonts w:hint="eastAsia"/>
        </w:rPr>
        <w:t>显示了使用不同的深度学习模型在四个不同数据集（</w:t>
      </w:r>
      <w:r>
        <w:rPr>
          <w:rFonts w:hint="eastAsia"/>
        </w:rPr>
        <w:t xml:space="preserve">MNIST, </w:t>
      </w:r>
      <w:proofErr w:type="spellStart"/>
      <w:r>
        <w:rPr>
          <w:rFonts w:hint="eastAsia"/>
        </w:rPr>
        <w:t>FashionMNIST</w:t>
      </w:r>
      <w:proofErr w:type="spellEnd"/>
      <w:r>
        <w:rPr>
          <w:rFonts w:hint="eastAsia"/>
        </w:rPr>
        <w:t xml:space="preserve">, CIFAR-10, </w:t>
      </w:r>
      <w:r>
        <w:rPr>
          <w:rFonts w:hint="eastAsia"/>
        </w:rPr>
        <w:t>和</w:t>
      </w:r>
      <w:r>
        <w:rPr>
          <w:rFonts w:hint="eastAsia"/>
        </w:rPr>
        <w:t xml:space="preserve"> SVHN</w:t>
      </w:r>
      <w:r>
        <w:rPr>
          <w:rFonts w:hint="eastAsia"/>
        </w:rPr>
        <w:t>）上的测试误差变化幅度，并通过</w:t>
      </w:r>
      <w:r>
        <w:rPr>
          <w:rFonts w:hint="eastAsia"/>
        </w:rPr>
        <w:t>Wilcoxon</w:t>
      </w:r>
      <w:r>
        <w:rPr>
          <w:rFonts w:hint="eastAsia"/>
        </w:rPr>
        <w:t>检验来判断这些变化是否显著。每行表示不同的深度学习模型（</w:t>
      </w:r>
      <w:r>
        <w:rPr>
          <w:rFonts w:hint="eastAsia"/>
        </w:rPr>
        <w:t xml:space="preserve">Resnet50, Vgg16, Densenet121, </w:t>
      </w:r>
      <w:r>
        <w:rPr>
          <w:rFonts w:hint="eastAsia"/>
        </w:rPr>
        <w:t>和</w:t>
      </w:r>
      <w:r>
        <w:rPr>
          <w:rFonts w:hint="eastAsia"/>
        </w:rPr>
        <w:t xml:space="preserve"> </w:t>
      </w:r>
      <w:proofErr w:type="spellStart"/>
      <w:r>
        <w:rPr>
          <w:rFonts w:hint="eastAsia"/>
        </w:rPr>
        <w:t>Mobilenet</w:t>
      </w:r>
      <w:proofErr w:type="spellEnd"/>
      <w:r>
        <w:rPr>
          <w:rFonts w:hint="eastAsia"/>
        </w:rPr>
        <w:t xml:space="preserve"> v2</w:t>
      </w:r>
      <w:r>
        <w:rPr>
          <w:rFonts w:hint="eastAsia"/>
        </w:rPr>
        <w:t>），列表示不同的数据集。百分数表示当训练集从</w:t>
      </w:r>
      <w:r>
        <w:rPr>
          <w:rFonts w:hint="eastAsia"/>
        </w:rPr>
        <w:t>200</w:t>
      </w:r>
      <w:r>
        <w:rPr>
          <w:rFonts w:hint="eastAsia"/>
        </w:rPr>
        <w:t>张图片扩充到</w:t>
      </w:r>
      <w:r>
        <w:rPr>
          <w:rFonts w:hint="eastAsia"/>
        </w:rPr>
        <w:t>500</w:t>
      </w:r>
      <w:r>
        <w:rPr>
          <w:rFonts w:hint="eastAsia"/>
        </w:rPr>
        <w:t>、</w:t>
      </w:r>
      <w:r>
        <w:rPr>
          <w:rFonts w:hint="eastAsia"/>
        </w:rPr>
        <w:t>1000</w:t>
      </w:r>
      <w:r>
        <w:rPr>
          <w:rFonts w:hint="eastAsia"/>
        </w:rPr>
        <w:t>、</w:t>
      </w:r>
      <w:r>
        <w:rPr>
          <w:rFonts w:hint="eastAsia"/>
        </w:rPr>
        <w:t>3000</w:t>
      </w:r>
      <w:r>
        <w:rPr>
          <w:rFonts w:hint="eastAsia"/>
        </w:rPr>
        <w:t>张图片时（测试集固定为</w:t>
      </w:r>
      <w:r>
        <w:rPr>
          <w:rFonts w:hint="eastAsia"/>
        </w:rPr>
        <w:t>1</w:t>
      </w:r>
      <w:r>
        <w:t>000</w:t>
      </w:r>
      <w:r>
        <w:rPr>
          <w:rFonts w:hint="eastAsia"/>
        </w:rPr>
        <w:t>张图片），测试误差的变化幅度。这里的</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表示显著性检验的结果为负，即扩充后的测试误差减少；“</w:t>
      </w:r>
      <w:r>
        <w:rPr>
          <w:rFonts w:hint="eastAsia"/>
        </w:rPr>
        <w:t>+</w:t>
      </w:r>
      <w:r>
        <w:rPr>
          <w:rFonts w:hint="eastAsia"/>
        </w:rPr>
        <w:t>”</w:t>
      </w:r>
      <w:r>
        <w:rPr>
          <w:rFonts w:hint="eastAsia"/>
        </w:rPr>
        <w:t xml:space="preserve"> </w:t>
      </w:r>
      <w:r>
        <w:rPr>
          <w:rFonts w:hint="eastAsia"/>
        </w:rPr>
        <w:t>表示扩充后的测试误差显著增加；“≈”</w:t>
      </w:r>
      <w:r>
        <w:rPr>
          <w:rFonts w:hint="eastAsia"/>
        </w:rPr>
        <w:t xml:space="preserve"> </w:t>
      </w:r>
      <w:r>
        <w:rPr>
          <w:rFonts w:hint="eastAsia"/>
        </w:rPr>
        <w:t>表示变化不</w:t>
      </w:r>
      <w:r>
        <w:rPr>
          <w:rFonts w:hint="eastAsia"/>
        </w:rPr>
        <w:lastRenderedPageBreak/>
        <w:t>显著。</w:t>
      </w:r>
    </w:p>
    <w:p w14:paraId="2C690F4E" w14:textId="77777777" w:rsidR="00370B30" w:rsidRDefault="00370B30" w:rsidP="00370B30">
      <w:pPr>
        <w:ind w:firstLine="420"/>
      </w:pPr>
      <w:r>
        <w:rPr>
          <w:rFonts w:hint="eastAsia"/>
        </w:rPr>
        <w:t>样本扩充通常伴随着测试误差的显著下降，在大多数情况下显著提高了模型的泛化能力。特别是在相对简单的数据集，如</w:t>
      </w:r>
      <w:r>
        <w:rPr>
          <w:rFonts w:hint="eastAsia"/>
        </w:rPr>
        <w:t>MNIST</w:t>
      </w:r>
      <w:r>
        <w:rPr>
          <w:rFonts w:hint="eastAsia"/>
        </w:rPr>
        <w:t>上，所有网络架构在经过样本扩充后均显示出显著的测试误差下降，验证了样本扩充策略的有效性。进一步观察发现，随着训练集规模的增加，测试误差的下降趋势在所有数据集和模型中都更加明显，表明更大规模的训练集能够提供更丰富的信息，有助于模型挖掘数据的潜在特征。</w:t>
      </w:r>
    </w:p>
    <w:p w14:paraId="557CFF92" w14:textId="77777777" w:rsidR="00370B30" w:rsidRDefault="00370B30" w:rsidP="00370B30">
      <w:pPr>
        <w:ind w:firstLine="420"/>
      </w:pPr>
      <w:r>
        <w:rPr>
          <w:rFonts w:hint="eastAsia"/>
        </w:rPr>
        <w:t>然而，也有一些例外情况，尤其是</w:t>
      </w:r>
      <w:r>
        <w:rPr>
          <w:rFonts w:hint="eastAsia"/>
        </w:rPr>
        <w:t>VGG16</w:t>
      </w:r>
      <w:r>
        <w:rPr>
          <w:rFonts w:hint="eastAsia"/>
        </w:rPr>
        <w:t>在</w:t>
      </w:r>
      <w:proofErr w:type="spellStart"/>
      <w:r>
        <w:rPr>
          <w:rFonts w:hint="eastAsia"/>
        </w:rPr>
        <w:t>FashionMNIST</w:t>
      </w:r>
      <w:proofErr w:type="spellEnd"/>
      <w:r>
        <w:rPr>
          <w:rFonts w:hint="eastAsia"/>
        </w:rPr>
        <w:t>和</w:t>
      </w:r>
      <w:r>
        <w:rPr>
          <w:rFonts w:hint="eastAsia"/>
        </w:rPr>
        <w:t>SVHN</w:t>
      </w:r>
      <w:r>
        <w:rPr>
          <w:rFonts w:hint="eastAsia"/>
        </w:rPr>
        <w:t>数据集上的性能，提示我们在实施样本扩充时需要考虑到特定模型与数据集的兼容性。此外，不同的网络模型对样本扩充的响应存在差异。例如，</w:t>
      </w:r>
      <w:r>
        <w:rPr>
          <w:rFonts w:hint="eastAsia"/>
        </w:rPr>
        <w:t>ResNet50</w:t>
      </w:r>
      <w:r>
        <w:rPr>
          <w:rFonts w:hint="eastAsia"/>
        </w:rPr>
        <w:t>和</w:t>
      </w:r>
      <w:r>
        <w:rPr>
          <w:rFonts w:hint="eastAsia"/>
        </w:rPr>
        <w:t>DenseNet121</w:t>
      </w:r>
      <w:r>
        <w:rPr>
          <w:rFonts w:hint="eastAsia"/>
        </w:rPr>
        <w:t>在</w:t>
      </w:r>
      <w:r>
        <w:rPr>
          <w:rFonts w:hint="eastAsia"/>
        </w:rPr>
        <w:t>MNIST</w:t>
      </w:r>
      <w:r>
        <w:rPr>
          <w:rFonts w:hint="eastAsia"/>
        </w:rPr>
        <w:t>数据集上的表现较好，可能因为它们更适合处理手写数字识别任务。特别是</w:t>
      </w:r>
      <w:r>
        <w:rPr>
          <w:rFonts w:hint="eastAsia"/>
        </w:rPr>
        <w:t>DenseNet121</w:t>
      </w:r>
      <w:r>
        <w:rPr>
          <w:rFonts w:hint="eastAsia"/>
        </w:rPr>
        <w:t>在</w:t>
      </w:r>
      <w:r>
        <w:rPr>
          <w:rFonts w:hint="eastAsia"/>
        </w:rPr>
        <w:t>SVHN</w:t>
      </w:r>
      <w:r>
        <w:rPr>
          <w:rFonts w:hint="eastAsia"/>
        </w:rPr>
        <w:t>数据集上表现出较高的误差下降，这可能与其网络结构的深度和复杂性有关。</w:t>
      </w:r>
    </w:p>
    <w:p w14:paraId="376574E2" w14:textId="77777777" w:rsidR="00370B30" w:rsidRDefault="00370B30" w:rsidP="00370B30">
      <w:pPr>
        <w:ind w:firstLine="420"/>
      </w:pPr>
      <w:r>
        <w:rPr>
          <w:rFonts w:hint="eastAsia"/>
        </w:rPr>
        <w:t>对于</w:t>
      </w:r>
      <w:r>
        <w:rPr>
          <w:rFonts w:hint="eastAsia"/>
        </w:rPr>
        <w:t>CIFAR-10</w:t>
      </w:r>
      <w:r>
        <w:rPr>
          <w:rFonts w:hint="eastAsia"/>
        </w:rPr>
        <w:t>和</w:t>
      </w:r>
      <w:r>
        <w:rPr>
          <w:rFonts w:hint="eastAsia"/>
        </w:rPr>
        <w:t>SVHN</w:t>
      </w:r>
      <w:r>
        <w:rPr>
          <w:rFonts w:hint="eastAsia"/>
        </w:rPr>
        <w:t>这样更复杂的数据集，样本扩充能够更显著地降低测试误差。这表明复杂数据集能从更多样化的训练样本中获益，进而改善模型的学习和泛化能力。不过，不同数据集对样本扩充的响应差异显著，尤其是当将变化较小的</w:t>
      </w:r>
      <w:r>
        <w:rPr>
          <w:rFonts w:hint="eastAsia"/>
        </w:rPr>
        <w:t>MNIST</w:t>
      </w:r>
      <w:r>
        <w:rPr>
          <w:rFonts w:hint="eastAsia"/>
        </w:rPr>
        <w:t>与多样性更高的</w:t>
      </w:r>
      <w:r>
        <w:rPr>
          <w:rFonts w:hint="eastAsia"/>
        </w:rPr>
        <w:t>CIFAR-10</w:t>
      </w:r>
      <w:r>
        <w:rPr>
          <w:rFonts w:hint="eastAsia"/>
        </w:rPr>
        <w:t>和</w:t>
      </w:r>
      <w:r>
        <w:rPr>
          <w:rFonts w:hint="eastAsia"/>
        </w:rPr>
        <w:t>SVHN</w:t>
      </w:r>
      <w:r>
        <w:rPr>
          <w:rFonts w:hint="eastAsia"/>
        </w:rPr>
        <w:t>进行比较时。这可能是因为对于变化不大的简单数据集，样本扩充未必能引入足够的新信息来显著改善模型性能。</w:t>
      </w:r>
    </w:p>
    <w:p w14:paraId="4A41CAB5" w14:textId="77777777" w:rsidR="00370B30" w:rsidRDefault="00370B30" w:rsidP="00370B30">
      <w:pPr>
        <w:ind w:firstLine="420"/>
      </w:pPr>
      <w:r>
        <w:rPr>
          <w:rFonts w:hint="eastAsia"/>
        </w:rPr>
        <w:t>此外，我们还观察到随着模型复杂度的增加，样本扩充对测试误差减少的影响不一定呈现出一致的增强趋势，暗示模型复杂度与样本扩充效果之间可能不存在直接的正相关关系。在小规模数据集上，即便是相对简单的模型如</w:t>
      </w:r>
      <w:r>
        <w:rPr>
          <w:rFonts w:hint="eastAsia"/>
        </w:rPr>
        <w:t>VGG16</w:t>
      </w:r>
      <w:r>
        <w:rPr>
          <w:rFonts w:hint="eastAsia"/>
        </w:rPr>
        <w:t>，也能在如</w:t>
      </w:r>
      <w:proofErr w:type="spellStart"/>
      <w:r>
        <w:rPr>
          <w:rFonts w:hint="eastAsia"/>
        </w:rPr>
        <w:t>FashionMNIST</w:t>
      </w:r>
      <w:proofErr w:type="spellEnd"/>
      <w:r>
        <w:rPr>
          <w:rFonts w:hint="eastAsia"/>
        </w:rPr>
        <w:t>和</w:t>
      </w:r>
      <w:r>
        <w:rPr>
          <w:rFonts w:hint="eastAsia"/>
        </w:rPr>
        <w:t>CIFAR-10</w:t>
      </w:r>
      <w:r>
        <w:rPr>
          <w:rFonts w:hint="eastAsia"/>
        </w:rPr>
        <w:t>上表现出显著的测试误差下降，表明在数据较少的情况下，样本扩充可以是提升模型性能的一种有效手段。</w:t>
      </w:r>
    </w:p>
    <w:p w14:paraId="590A5BF7" w14:textId="77777777" w:rsidR="00370B30" w:rsidRDefault="00370B30" w:rsidP="00370B30">
      <w:pPr>
        <w:ind w:firstLine="420"/>
      </w:pPr>
      <w:r>
        <w:rPr>
          <w:rFonts w:hint="eastAsia"/>
        </w:rPr>
        <w:t>特定模型对某些数据集的响应特别积极，例如</w:t>
      </w:r>
      <w:r>
        <w:rPr>
          <w:rFonts w:hint="eastAsia"/>
        </w:rPr>
        <w:t>DenseNet121</w:t>
      </w:r>
      <w:r>
        <w:rPr>
          <w:rFonts w:hint="eastAsia"/>
        </w:rPr>
        <w:t>在</w:t>
      </w:r>
      <w:r>
        <w:rPr>
          <w:rFonts w:hint="eastAsia"/>
        </w:rPr>
        <w:t>SVHN</w:t>
      </w:r>
      <w:r>
        <w:rPr>
          <w:rFonts w:hint="eastAsia"/>
        </w:rPr>
        <w:t>数据集上的出色表现可能表明其架构特别适合捕捉该数据集中的图像特征，强调了选择与数据集特性相匹配的模型架构的重要性。</w:t>
      </w:r>
    </w:p>
    <w:p w14:paraId="7D77073E" w14:textId="77777777" w:rsidR="00370B30" w:rsidRDefault="00370B30" w:rsidP="00370B30"/>
    <w:p w14:paraId="5A5DC0AB" w14:textId="77777777" w:rsidR="00370B30" w:rsidRDefault="00370B30" w:rsidP="00370B30">
      <w:pPr>
        <w:ind w:firstLine="420"/>
      </w:pPr>
      <w:r>
        <w:rPr>
          <w:rFonts w:hint="eastAsia"/>
        </w:rPr>
        <w:lastRenderedPageBreak/>
        <w:t>本文提出的</w:t>
      </w:r>
      <w:r>
        <w:rPr>
          <w:rFonts w:hint="eastAsia"/>
        </w:rPr>
        <w:t>RIRS</w:t>
      </w:r>
      <w:r>
        <w:rPr>
          <w:rFonts w:hint="eastAsia"/>
        </w:rPr>
        <w:t>方法，在大多数情况下</w:t>
      </w:r>
      <w:r w:rsidRPr="005843CD">
        <w:rPr>
          <w:rFonts w:hint="eastAsia"/>
        </w:rPr>
        <w:t>是一个有效的策略，特别是对于复杂的数据集和需要更大规模训练数据的深度学习模型。在多数情况下对模型性能有积极影响，但这种影响受到多种因素的影响，包括数据集的特性、模型的结构和复杂度，以及训练样本量的大小。因此，对于不同的应用背景和要求，</w:t>
      </w:r>
      <w:r>
        <w:rPr>
          <w:rFonts w:hint="eastAsia"/>
        </w:rPr>
        <w:t>本文提出的</w:t>
      </w:r>
      <w:r>
        <w:rPr>
          <w:rFonts w:hint="eastAsia"/>
        </w:rPr>
        <w:t>RIRS</w:t>
      </w:r>
      <w:r>
        <w:rPr>
          <w:rFonts w:hint="eastAsia"/>
        </w:rPr>
        <w:t>方法</w:t>
      </w:r>
      <w:r w:rsidRPr="005843CD">
        <w:rPr>
          <w:rFonts w:hint="eastAsia"/>
        </w:rPr>
        <w:t>应该细致规划并仔细实施。</w:t>
      </w:r>
    </w:p>
    <w:p w14:paraId="55453EF9" w14:textId="59B556BB" w:rsidR="00274474" w:rsidRPr="00370B30" w:rsidRDefault="00274474" w:rsidP="00274474"/>
    <w:p w14:paraId="739BB92D" w14:textId="6CDC1676" w:rsidR="00987B76" w:rsidRDefault="009B5122" w:rsidP="00987B76">
      <w:pPr>
        <w:pStyle w:val="1"/>
        <w:spacing w:before="312" w:after="312"/>
      </w:pPr>
      <w:bookmarkStart w:id="32" w:name="_Toc160113149"/>
      <w:r>
        <w:rPr>
          <w:rFonts w:hint="eastAsia"/>
        </w:rPr>
        <w:lastRenderedPageBreak/>
        <w:t>六、总结与展望</w:t>
      </w:r>
      <w:bookmarkEnd w:id="32"/>
    </w:p>
    <w:p w14:paraId="248DE0B3" w14:textId="640338A5" w:rsidR="0020409B" w:rsidRDefault="0020409B" w:rsidP="0020409B">
      <w:pPr>
        <w:ind w:firstLine="420"/>
      </w:pPr>
      <w:r w:rsidRPr="004C3467">
        <w:t>本文提出了一种数据合成方法</w:t>
      </w:r>
      <w:r w:rsidR="00482C59">
        <w:t>R</w:t>
      </w:r>
      <w:r w:rsidRPr="004C3467">
        <w:t>S</w:t>
      </w:r>
      <w:r>
        <w:rPr>
          <w:rFonts w:hint="eastAsia"/>
        </w:rPr>
        <w:t>IS</w:t>
      </w:r>
      <w:r w:rsidRPr="004C3467">
        <w:t>，它可以自适应地调整数据集的大小，且扩展后的数据通常包含最小的实际错误。此外，它还可以调整样本的结构，这可以显著降低大误差样本的比例。对模拟数据集的实验结果表明，</w:t>
      </w:r>
      <w:r w:rsidR="00482C59">
        <w:t>R</w:t>
      </w:r>
      <w:r>
        <w:rPr>
          <w:rFonts w:hint="eastAsia"/>
        </w:rPr>
        <w:t>SIS</w:t>
      </w:r>
      <w:r w:rsidRPr="004C3467">
        <w:t>可以优化样本，相比于其他方法，使用这种方法生成的数据具有更小的误差，并且能更好地处理未知噪声，具有良好的鲁棒性。在实例数据集上的实验结果显示，该方法可以适用于多种机器学习模型，并且在大多数情况下，可以提高模型的泛化能力。</w:t>
      </w:r>
    </w:p>
    <w:p w14:paraId="24AD76DF" w14:textId="48B0B039" w:rsidR="00274474" w:rsidRDefault="00274474" w:rsidP="00274474">
      <w:pPr>
        <w:ind w:firstLine="420"/>
      </w:pPr>
      <w:r w:rsidRPr="00EB1FD1">
        <w:rPr>
          <w:rFonts w:cs="Times New Roman" w:hint="eastAsia"/>
        </w:rPr>
        <w:t>本文还将</w:t>
      </w:r>
      <w:r w:rsidRPr="00EB1FD1">
        <w:rPr>
          <w:rFonts w:cs="Times New Roman" w:hint="eastAsia"/>
        </w:rPr>
        <w:t>RSIS</w:t>
      </w:r>
      <w:r w:rsidRPr="00EB1FD1">
        <w:rPr>
          <w:rFonts w:cs="Times New Roman" w:hint="eastAsia"/>
        </w:rPr>
        <w:t>方法结合卷机神经网络应用到计算机视觉领域，通过实验结果可知，</w:t>
      </w:r>
      <w:r w:rsidRPr="00EB1FD1">
        <w:rPr>
          <w:rFonts w:cs="Times New Roman" w:hint="eastAsia"/>
        </w:rPr>
        <w:t>RSIS</w:t>
      </w:r>
      <w:r w:rsidRPr="00EB1FD1">
        <w:rPr>
          <w:rFonts w:cs="Times New Roman" w:hint="eastAsia"/>
        </w:rPr>
        <w:t>方法同样可以有效提升图像分类模型的泛化能力。值得注意的是，</w:t>
      </w:r>
      <w:r w:rsidRPr="00EB1FD1">
        <w:rPr>
          <w:rFonts w:cs="Times New Roman" w:hint="eastAsia"/>
        </w:rPr>
        <w:t>RSIS</w:t>
      </w:r>
      <w:r w:rsidRPr="00EB1FD1">
        <w:rPr>
          <w:rFonts w:cs="Times New Roman" w:hint="eastAsia"/>
        </w:rPr>
        <w:t>方法在减少</w:t>
      </w:r>
      <w:r w:rsidRPr="006E3558">
        <w:rPr>
          <w:rFonts w:cs="Times New Roman" w:hint="eastAsia"/>
        </w:rPr>
        <w:t>数据噪声影响的同时，还增强了数据的多样性以及代表性</w:t>
      </w:r>
      <w:r>
        <w:rPr>
          <w:rFonts w:cs="Times New Roman" w:hint="eastAsia"/>
        </w:rPr>
        <w:t>，</w:t>
      </w:r>
      <w:r w:rsidRPr="006E3558">
        <w:rPr>
          <w:rFonts w:cs="Times New Roman" w:hint="eastAsia"/>
        </w:rPr>
        <w:t>这一点对于那些依赖于数据多样性的机器学习模型尤为重要。通过提供更准确、更干净且更具有多样性的训练数据，</w:t>
      </w:r>
      <w:r w:rsidRPr="006E3558">
        <w:rPr>
          <w:rFonts w:cs="Times New Roman" w:hint="eastAsia"/>
        </w:rPr>
        <w:t>RSIS</w:t>
      </w:r>
      <w:r w:rsidRPr="006E3558">
        <w:rPr>
          <w:rFonts w:cs="Times New Roman" w:hint="eastAsia"/>
        </w:rPr>
        <w:t>方法有助于提高机器学习模型的预测性能，从而在实际应用中发挥更大的价值。</w:t>
      </w:r>
      <w:r>
        <w:rPr>
          <w:rFonts w:hint="eastAsia"/>
        </w:rPr>
        <w:t>在未来的研究中，可以考虑将该方法应用到进化算法、自然语言处理等领域中，进一步挖掘</w:t>
      </w:r>
      <w:r>
        <w:rPr>
          <w:rFonts w:hint="eastAsia"/>
        </w:rPr>
        <w:t>RSIS</w:t>
      </w:r>
      <w:r>
        <w:rPr>
          <w:rFonts w:hint="eastAsia"/>
        </w:rPr>
        <w:t>方法的潜在价值。</w:t>
      </w:r>
    </w:p>
    <w:p w14:paraId="52569B9C" w14:textId="71F2060C" w:rsidR="00C97F8C" w:rsidRPr="0020409B" w:rsidRDefault="00C97F8C" w:rsidP="00C97F8C"/>
    <w:p w14:paraId="2EF725E2" w14:textId="77777777" w:rsidR="00987B76" w:rsidRDefault="00987B76">
      <w:pPr>
        <w:widowControl/>
        <w:jc w:val="left"/>
      </w:pPr>
      <w:r>
        <w:br w:type="page"/>
      </w:r>
    </w:p>
    <w:p w14:paraId="4A54A85F" w14:textId="08E2441A" w:rsidR="00987B76" w:rsidRDefault="00987B76" w:rsidP="00987B76">
      <w:pPr>
        <w:pStyle w:val="1"/>
        <w:spacing w:before="312" w:after="312"/>
      </w:pPr>
      <w:bookmarkStart w:id="33" w:name="_Toc160113150"/>
      <w:r>
        <w:rPr>
          <w:rFonts w:hint="eastAsia"/>
        </w:rPr>
        <w:lastRenderedPageBreak/>
        <w:t>参考文献</w:t>
      </w:r>
      <w:bookmarkEnd w:id="33"/>
    </w:p>
    <w:p w14:paraId="2B283CB1" w14:textId="77777777" w:rsidR="00140C64" w:rsidRPr="00140C64" w:rsidRDefault="002D0298" w:rsidP="00C97F8C">
      <w:pPr>
        <w:autoSpaceDE w:val="0"/>
        <w:autoSpaceDN w:val="0"/>
        <w:adjustRightInd w:val="0"/>
        <w:rPr>
          <w:rFonts w:cs="Times New Roman"/>
          <w:kern w:val="0"/>
        </w:rPr>
      </w:pPr>
      <w:r>
        <w:fldChar w:fldCharType="begin"/>
      </w:r>
      <w:r w:rsidR="00463005">
        <w:instrText xml:space="preserve"> ADDIN ZOTERO_BIBL {"uncited":[],"omitted":[],"custom":[]} CSL_BIBLIOGRAPHY </w:instrText>
      </w:r>
      <w:r>
        <w:fldChar w:fldCharType="separate"/>
      </w:r>
      <w:r w:rsidR="00140C64" w:rsidRPr="00140C64">
        <w:rPr>
          <w:rFonts w:cs="Times New Roman"/>
          <w:kern w:val="0"/>
        </w:rPr>
        <w:t>[1]</w:t>
      </w:r>
      <w:r w:rsidR="00140C64" w:rsidRPr="00140C64">
        <w:rPr>
          <w:rFonts w:cs="Times New Roman"/>
          <w:kern w:val="0"/>
        </w:rPr>
        <w:tab/>
        <w:t xml:space="preserve">ALIZADEHSANI R, ROSHANZAMIR M, HUSSAIN S, </w:t>
      </w:r>
      <w:r w:rsidR="00140C64" w:rsidRPr="00140C64">
        <w:rPr>
          <w:rFonts w:cs="Times New Roman"/>
          <w:kern w:val="0"/>
        </w:rPr>
        <w:t>等</w:t>
      </w:r>
      <w:r w:rsidR="00140C64" w:rsidRPr="00140C64">
        <w:rPr>
          <w:rFonts w:cs="Times New Roman"/>
          <w:kern w:val="0"/>
        </w:rPr>
        <w:t>. Handling of uncertainty in medical data using machine learning and probability theory techniques: a review of 30 years (1991–2020)[J/OL]. Annals of Operations Research, 2020. DOI:10.1007/s10479-021-04006-2.</w:t>
      </w:r>
    </w:p>
    <w:p w14:paraId="41AD1895" w14:textId="77777777" w:rsidR="00140C64" w:rsidRPr="00140C64" w:rsidRDefault="00140C64" w:rsidP="00C97F8C">
      <w:pPr>
        <w:autoSpaceDE w:val="0"/>
        <w:autoSpaceDN w:val="0"/>
        <w:adjustRightInd w:val="0"/>
        <w:rPr>
          <w:rFonts w:cs="Times New Roman"/>
          <w:kern w:val="0"/>
        </w:rPr>
      </w:pPr>
      <w:r w:rsidRPr="00140C64">
        <w:rPr>
          <w:rFonts w:cs="Times New Roman"/>
          <w:kern w:val="0"/>
        </w:rPr>
        <w:t>[2]</w:t>
      </w:r>
      <w:r w:rsidRPr="00140C64">
        <w:rPr>
          <w:rFonts w:cs="Times New Roman"/>
          <w:kern w:val="0"/>
        </w:rPr>
        <w:tab/>
        <w:t>GUO Y, WANG W, WANG X. A Robust Linear Regression Feature Selection Method for Data Sets With Unknown Noise[J/OL]. IEEE Transactions on Knowledge and Data Engineering, 2023, 35(1): 31-44. DOI:10.1109/TKDE.2021.3076891.</w:t>
      </w:r>
    </w:p>
    <w:p w14:paraId="2894F481" w14:textId="77777777" w:rsidR="00140C64" w:rsidRPr="00140C64" w:rsidRDefault="00140C64" w:rsidP="00C97F8C">
      <w:pPr>
        <w:autoSpaceDE w:val="0"/>
        <w:autoSpaceDN w:val="0"/>
        <w:adjustRightInd w:val="0"/>
        <w:rPr>
          <w:rFonts w:cs="Times New Roman"/>
          <w:kern w:val="0"/>
        </w:rPr>
      </w:pPr>
      <w:r w:rsidRPr="00140C64">
        <w:rPr>
          <w:rFonts w:cs="Times New Roman"/>
          <w:kern w:val="0"/>
        </w:rPr>
        <w:t>[3]</w:t>
      </w:r>
      <w:r w:rsidRPr="00140C64">
        <w:rPr>
          <w:rFonts w:cs="Times New Roman"/>
          <w:kern w:val="0"/>
        </w:rPr>
        <w:tab/>
        <w:t xml:space="preserve">JESMEEN M, HOSSEN J, SAYEED S, </w:t>
      </w:r>
      <w:r w:rsidRPr="00140C64">
        <w:rPr>
          <w:rFonts w:cs="Times New Roman"/>
          <w:kern w:val="0"/>
        </w:rPr>
        <w:t>等</w:t>
      </w:r>
      <w:r w:rsidRPr="00140C64">
        <w:rPr>
          <w:rFonts w:cs="Times New Roman"/>
          <w:kern w:val="0"/>
        </w:rPr>
        <w:t>. A survey on cleaning dirty data using machine learning paradigm for big data analytics[J]. Indonesian Journal of Electrical Engineering and Computer Science, 2018, 10(3): 1234-1243.</w:t>
      </w:r>
    </w:p>
    <w:p w14:paraId="7574D3AC" w14:textId="77777777" w:rsidR="00140C64" w:rsidRPr="00140C64" w:rsidRDefault="00140C64" w:rsidP="00C97F8C">
      <w:pPr>
        <w:autoSpaceDE w:val="0"/>
        <w:autoSpaceDN w:val="0"/>
        <w:adjustRightInd w:val="0"/>
        <w:rPr>
          <w:rFonts w:cs="Times New Roman"/>
          <w:kern w:val="0"/>
        </w:rPr>
      </w:pPr>
      <w:r w:rsidRPr="00140C64">
        <w:rPr>
          <w:rFonts w:cs="Times New Roman"/>
          <w:kern w:val="0"/>
        </w:rPr>
        <w:t>[4]</w:t>
      </w:r>
      <w:r w:rsidRPr="00140C64">
        <w:rPr>
          <w:rFonts w:cs="Times New Roman"/>
          <w:kern w:val="0"/>
        </w:rPr>
        <w:tab/>
        <w:t>MA T, LU S, JIANG C. A membership-based resampling and cleaning algorithm for multi-class imbalanced overlapping data[J/OL]. Expert Systems with Applications, 2024, 240: 122565. DOI:10.1016/j.eswa.2023.122565.</w:t>
      </w:r>
    </w:p>
    <w:p w14:paraId="1DE97362" w14:textId="77777777" w:rsidR="00140C64" w:rsidRPr="00140C64" w:rsidRDefault="00140C64" w:rsidP="00C97F8C">
      <w:pPr>
        <w:autoSpaceDE w:val="0"/>
        <w:autoSpaceDN w:val="0"/>
        <w:adjustRightInd w:val="0"/>
        <w:rPr>
          <w:rFonts w:cs="Times New Roman"/>
          <w:kern w:val="0"/>
        </w:rPr>
      </w:pPr>
      <w:r w:rsidRPr="00140C64">
        <w:rPr>
          <w:rFonts w:cs="Times New Roman"/>
          <w:kern w:val="0"/>
        </w:rPr>
        <w:t>[5]</w:t>
      </w:r>
      <w:r w:rsidRPr="00140C64">
        <w:rPr>
          <w:rFonts w:cs="Times New Roman"/>
          <w:kern w:val="0"/>
        </w:rPr>
        <w:tab/>
        <w:t xml:space="preserve">ASHRAF H, SHAH B, SOOMRO A M, </w:t>
      </w:r>
      <w:r w:rsidRPr="00140C64">
        <w:rPr>
          <w:rFonts w:cs="Times New Roman"/>
          <w:kern w:val="0"/>
        </w:rPr>
        <w:t>等</w:t>
      </w:r>
      <w:r w:rsidRPr="00140C64">
        <w:rPr>
          <w:rFonts w:cs="Times New Roman"/>
          <w:kern w:val="0"/>
        </w:rPr>
        <w:t>. Ambient-noise Free Generation of Clean Underwater Ship Engine Audios from Hydrophones using Generative Adversarial Networks[J/OL]. Computers and Electrical Engineering, 2022, 100: 107970. DOI:10.1016/j.compeleceng.2022.107970.</w:t>
      </w:r>
    </w:p>
    <w:p w14:paraId="1FFC40DC" w14:textId="77777777" w:rsidR="00140C64" w:rsidRPr="00140C64" w:rsidRDefault="00140C64" w:rsidP="00C97F8C">
      <w:pPr>
        <w:autoSpaceDE w:val="0"/>
        <w:autoSpaceDN w:val="0"/>
        <w:adjustRightInd w:val="0"/>
        <w:rPr>
          <w:rFonts w:cs="Times New Roman"/>
          <w:kern w:val="0"/>
        </w:rPr>
      </w:pPr>
      <w:r w:rsidRPr="00140C64">
        <w:rPr>
          <w:rFonts w:cs="Times New Roman"/>
          <w:kern w:val="0"/>
        </w:rPr>
        <w:t>[6]</w:t>
      </w:r>
      <w:r w:rsidRPr="00140C64">
        <w:rPr>
          <w:rFonts w:cs="Times New Roman"/>
          <w:kern w:val="0"/>
        </w:rPr>
        <w:tab/>
        <w:t xml:space="preserve">JIANG Z, ZHOU W, SHAN C, </w:t>
      </w:r>
      <w:r w:rsidRPr="00140C64">
        <w:rPr>
          <w:rFonts w:cs="Times New Roman"/>
          <w:kern w:val="0"/>
        </w:rPr>
        <w:t>等</w:t>
      </w:r>
      <w:r w:rsidRPr="00140C64">
        <w:rPr>
          <w:rFonts w:cs="Times New Roman"/>
          <w:kern w:val="0"/>
        </w:rPr>
        <w:t>. Design of robust Gaussian approximate filter and smoother with latency probability identification[J/OL]. ISA Transactions, 2023, 137: 405-418. DOI:10.1016/j.isatra.2023.01.033.</w:t>
      </w:r>
    </w:p>
    <w:p w14:paraId="2B50EBA0" w14:textId="77777777" w:rsidR="00140C64" w:rsidRPr="00140C64" w:rsidRDefault="00140C64" w:rsidP="00C97F8C">
      <w:pPr>
        <w:autoSpaceDE w:val="0"/>
        <w:autoSpaceDN w:val="0"/>
        <w:adjustRightInd w:val="0"/>
        <w:rPr>
          <w:rFonts w:cs="Times New Roman"/>
          <w:kern w:val="0"/>
        </w:rPr>
      </w:pPr>
      <w:r w:rsidRPr="00140C64">
        <w:rPr>
          <w:rFonts w:cs="Times New Roman"/>
          <w:kern w:val="0"/>
        </w:rPr>
        <w:t>[7]</w:t>
      </w:r>
      <w:r w:rsidRPr="00140C64">
        <w:rPr>
          <w:rFonts w:cs="Times New Roman"/>
          <w:kern w:val="0"/>
        </w:rPr>
        <w:tab/>
        <w:t>CHENG M, SHI D, CHEN T. Event-triggered risk-sensitive smoothing for linear Gaussian systems[J/OL]. Automatica, 2023, 158: 111301. DOI:10.1016/j.automatica.2023.111301.</w:t>
      </w:r>
    </w:p>
    <w:p w14:paraId="5A6C1956" w14:textId="77777777" w:rsidR="00140C64" w:rsidRPr="00140C64" w:rsidRDefault="00140C64" w:rsidP="00C97F8C">
      <w:pPr>
        <w:autoSpaceDE w:val="0"/>
        <w:autoSpaceDN w:val="0"/>
        <w:adjustRightInd w:val="0"/>
        <w:rPr>
          <w:rFonts w:cs="Times New Roman"/>
          <w:kern w:val="0"/>
        </w:rPr>
      </w:pPr>
      <w:r w:rsidRPr="00140C64">
        <w:rPr>
          <w:rFonts w:cs="Times New Roman"/>
          <w:kern w:val="0"/>
        </w:rPr>
        <w:t>[8]</w:t>
      </w:r>
      <w:r w:rsidRPr="00140C64">
        <w:rPr>
          <w:rFonts w:cs="Times New Roman"/>
          <w:kern w:val="0"/>
        </w:rPr>
        <w:tab/>
        <w:t xml:space="preserve">WANG J, PEI Z K, WANG Y, </w:t>
      </w:r>
      <w:r w:rsidRPr="00140C64">
        <w:rPr>
          <w:rFonts w:cs="Times New Roman"/>
          <w:kern w:val="0"/>
        </w:rPr>
        <w:t>等</w:t>
      </w:r>
      <w:r w:rsidRPr="00140C64">
        <w:rPr>
          <w:rFonts w:cs="Times New Roman"/>
          <w:kern w:val="0"/>
        </w:rPr>
        <w:t>. An investigation of income inequality through autoregressive integrated moving average and regression analysis[J/OL]. Healthcare Analytics, 2024, 5: 100287. DOI:10.1016/j.health.2023.100287.</w:t>
      </w:r>
    </w:p>
    <w:p w14:paraId="0014EBA3" w14:textId="77777777" w:rsidR="00140C64" w:rsidRPr="00140C64" w:rsidRDefault="00140C64" w:rsidP="00C97F8C">
      <w:pPr>
        <w:autoSpaceDE w:val="0"/>
        <w:autoSpaceDN w:val="0"/>
        <w:adjustRightInd w:val="0"/>
        <w:rPr>
          <w:rFonts w:cs="Times New Roman"/>
          <w:kern w:val="0"/>
        </w:rPr>
      </w:pPr>
      <w:r w:rsidRPr="00140C64">
        <w:rPr>
          <w:rFonts w:cs="Times New Roman"/>
          <w:kern w:val="0"/>
        </w:rPr>
        <w:t>[9]</w:t>
      </w:r>
      <w:r w:rsidRPr="00140C64">
        <w:rPr>
          <w:rFonts w:cs="Times New Roman"/>
          <w:kern w:val="0"/>
        </w:rPr>
        <w:tab/>
        <w:t xml:space="preserve">JU H, HONDA N, YOSHIMURA S H, </w:t>
      </w:r>
      <w:r w:rsidRPr="00140C64">
        <w:rPr>
          <w:rFonts w:cs="Times New Roman"/>
          <w:kern w:val="0"/>
        </w:rPr>
        <w:t>等</w:t>
      </w:r>
      <w:r w:rsidRPr="00140C64">
        <w:rPr>
          <w:rFonts w:cs="Times New Roman"/>
          <w:kern w:val="0"/>
        </w:rPr>
        <w:t xml:space="preserve">. Multidimensional fractal scaling </w:t>
      </w:r>
      <w:r w:rsidRPr="00140C64">
        <w:rPr>
          <w:rFonts w:cs="Times New Roman"/>
          <w:kern w:val="0"/>
        </w:rPr>
        <w:lastRenderedPageBreak/>
        <w:t>analysis using higher order moving average polynomials and its fast algorithm[J/OL]. Signal Processing, 2023, 208: 108997. DOI:10.1016/j.sigpro.2023.108997.</w:t>
      </w:r>
    </w:p>
    <w:p w14:paraId="3DA07533" w14:textId="77777777" w:rsidR="00140C64" w:rsidRPr="00140C64" w:rsidRDefault="00140C64" w:rsidP="00C97F8C">
      <w:pPr>
        <w:autoSpaceDE w:val="0"/>
        <w:autoSpaceDN w:val="0"/>
        <w:adjustRightInd w:val="0"/>
        <w:rPr>
          <w:rFonts w:cs="Times New Roman"/>
          <w:kern w:val="0"/>
        </w:rPr>
      </w:pPr>
      <w:r w:rsidRPr="00140C64">
        <w:rPr>
          <w:rFonts w:cs="Times New Roman"/>
          <w:kern w:val="0"/>
        </w:rPr>
        <w:t>[10]</w:t>
      </w:r>
      <w:r w:rsidRPr="00140C64">
        <w:rPr>
          <w:rFonts w:cs="Times New Roman"/>
          <w:kern w:val="0"/>
        </w:rPr>
        <w:tab/>
        <w:t xml:space="preserve">YUNLONG W, HUI L, ZHENGBO Z, </w:t>
      </w:r>
      <w:r w:rsidRPr="00140C64">
        <w:rPr>
          <w:rFonts w:cs="Times New Roman"/>
          <w:kern w:val="0"/>
        </w:rPr>
        <w:t>等</w:t>
      </w:r>
      <w:r w:rsidRPr="00140C64">
        <w:rPr>
          <w:rFonts w:cs="Times New Roman"/>
          <w:kern w:val="0"/>
        </w:rPr>
        <w:t>. Outlier detection algorithm for satellite gravity gradiometry data using wavelet shrinkage de-noising[J/OL]. Geodesy and Geodynamics, 2012, 3(2): 47-52. DOI:10.3724/SP.J.1246.2012.00047.</w:t>
      </w:r>
    </w:p>
    <w:p w14:paraId="4FBD0D14" w14:textId="77777777" w:rsidR="00140C64" w:rsidRPr="00140C64" w:rsidRDefault="00140C64" w:rsidP="00C97F8C">
      <w:pPr>
        <w:autoSpaceDE w:val="0"/>
        <w:autoSpaceDN w:val="0"/>
        <w:adjustRightInd w:val="0"/>
        <w:rPr>
          <w:rFonts w:cs="Times New Roman"/>
          <w:kern w:val="0"/>
        </w:rPr>
      </w:pPr>
      <w:r w:rsidRPr="00140C64">
        <w:rPr>
          <w:rFonts w:cs="Times New Roman"/>
          <w:kern w:val="0"/>
        </w:rPr>
        <w:t>[11]</w:t>
      </w:r>
      <w:r w:rsidRPr="00140C64">
        <w:rPr>
          <w:rFonts w:cs="Times New Roman"/>
          <w:kern w:val="0"/>
        </w:rPr>
        <w:tab/>
        <w:t>TAKAHASHI K, OOKA R, KUROSAKI A. Seasonal threshold to reduce false positives for prediction-based outlier detection in building energy data[J/OL]. Journal of Building Engineering, 2024, 84: 108539. DOI:10.1016/j.jobe.2024.108539.</w:t>
      </w:r>
    </w:p>
    <w:p w14:paraId="22ABA0CB" w14:textId="77777777" w:rsidR="00140C64" w:rsidRPr="00140C64" w:rsidRDefault="00140C64" w:rsidP="00C97F8C">
      <w:pPr>
        <w:autoSpaceDE w:val="0"/>
        <w:autoSpaceDN w:val="0"/>
        <w:adjustRightInd w:val="0"/>
        <w:rPr>
          <w:rFonts w:cs="Times New Roman"/>
          <w:kern w:val="0"/>
        </w:rPr>
      </w:pPr>
      <w:r w:rsidRPr="00140C64">
        <w:rPr>
          <w:rFonts w:cs="Times New Roman"/>
          <w:kern w:val="0"/>
        </w:rPr>
        <w:t>[12]</w:t>
      </w:r>
      <w:r w:rsidRPr="00140C64">
        <w:rPr>
          <w:rFonts w:cs="Times New Roman"/>
          <w:kern w:val="0"/>
        </w:rPr>
        <w:tab/>
        <w:t xml:space="preserve">LONG Y, PAN J, XI Y, </w:t>
      </w:r>
      <w:r w:rsidRPr="00140C64">
        <w:rPr>
          <w:rFonts w:cs="Times New Roman"/>
          <w:kern w:val="0"/>
        </w:rPr>
        <w:t>等</w:t>
      </w:r>
      <w:r w:rsidRPr="00140C64">
        <w:rPr>
          <w:rFonts w:cs="Times New Roman"/>
          <w:kern w:val="0"/>
        </w:rPr>
        <w:t>. Full Image-Index Remainder Based Single Low-Dose DR/CT Self-supervised Denoising[C]//International Conference on Medical Image Computing and Computer-Assisted Intervention. Springer, 2023: 466-475.</w:t>
      </w:r>
    </w:p>
    <w:p w14:paraId="2D444E22" w14:textId="77777777" w:rsidR="00140C64" w:rsidRPr="00140C64" w:rsidRDefault="00140C64" w:rsidP="00C97F8C">
      <w:pPr>
        <w:autoSpaceDE w:val="0"/>
        <w:autoSpaceDN w:val="0"/>
        <w:adjustRightInd w:val="0"/>
        <w:rPr>
          <w:rFonts w:cs="Times New Roman"/>
          <w:kern w:val="0"/>
        </w:rPr>
      </w:pPr>
      <w:r w:rsidRPr="00140C64">
        <w:rPr>
          <w:rFonts w:cs="Times New Roman"/>
          <w:kern w:val="0"/>
        </w:rPr>
        <w:t>[13]</w:t>
      </w:r>
      <w:r w:rsidRPr="00140C64">
        <w:rPr>
          <w:rFonts w:cs="Times New Roman"/>
          <w:kern w:val="0"/>
        </w:rPr>
        <w:tab/>
        <w:t xml:space="preserve">GOEL N, SINGARAVELU M, GUPTA S, </w:t>
      </w:r>
      <w:r w:rsidRPr="00140C64">
        <w:rPr>
          <w:rFonts w:cs="Times New Roman"/>
          <w:kern w:val="0"/>
        </w:rPr>
        <w:t>等</w:t>
      </w:r>
      <w:r w:rsidRPr="00140C64">
        <w:rPr>
          <w:rFonts w:cs="Times New Roman"/>
          <w:kern w:val="0"/>
        </w:rPr>
        <w:t>. Parameterized Clustering Cleaning Approach for High-Dimensional Datasets with Class Overlap and Imbalance[J]. SN Computer Science, 2023, 4(5): 464.</w:t>
      </w:r>
    </w:p>
    <w:p w14:paraId="307645A5" w14:textId="77777777" w:rsidR="00140C64" w:rsidRPr="00140C64" w:rsidRDefault="00140C64" w:rsidP="00C97F8C">
      <w:pPr>
        <w:autoSpaceDE w:val="0"/>
        <w:autoSpaceDN w:val="0"/>
        <w:adjustRightInd w:val="0"/>
        <w:rPr>
          <w:rFonts w:cs="Times New Roman"/>
          <w:kern w:val="0"/>
        </w:rPr>
      </w:pPr>
      <w:r w:rsidRPr="00140C64">
        <w:rPr>
          <w:rFonts w:cs="Times New Roman"/>
          <w:kern w:val="0"/>
        </w:rPr>
        <w:t>[14]</w:t>
      </w:r>
      <w:r w:rsidRPr="00140C64">
        <w:rPr>
          <w:rFonts w:cs="Times New Roman"/>
          <w:kern w:val="0"/>
        </w:rPr>
        <w:tab/>
        <w:t xml:space="preserve">AL-FAHDAWI S, AL-WAISY A S, ZEEBAREE D Q, </w:t>
      </w:r>
      <w:r w:rsidRPr="00140C64">
        <w:rPr>
          <w:rFonts w:cs="Times New Roman"/>
          <w:kern w:val="0"/>
        </w:rPr>
        <w:t>等</w:t>
      </w:r>
      <w:r w:rsidRPr="00140C64">
        <w:rPr>
          <w:rFonts w:cs="Times New Roman"/>
          <w:kern w:val="0"/>
        </w:rPr>
        <w:t>. Fundus-DeepNet: Multi-label deep learning classification system for enhanced detection of multiple ocular diseases through data fusion of fundus images[J/OL]. Information Fusion, 2024, 102: 102059. DOI:10.1016/j.inffus.2023.102059.</w:t>
      </w:r>
    </w:p>
    <w:p w14:paraId="445A95DF" w14:textId="77777777" w:rsidR="00140C64" w:rsidRPr="00140C64" w:rsidRDefault="00140C64" w:rsidP="00C97F8C">
      <w:pPr>
        <w:autoSpaceDE w:val="0"/>
        <w:autoSpaceDN w:val="0"/>
        <w:adjustRightInd w:val="0"/>
        <w:rPr>
          <w:rFonts w:cs="Times New Roman"/>
          <w:kern w:val="0"/>
        </w:rPr>
      </w:pPr>
      <w:r w:rsidRPr="00140C64">
        <w:rPr>
          <w:rFonts w:cs="Times New Roman"/>
          <w:kern w:val="0"/>
        </w:rPr>
        <w:t>[15]</w:t>
      </w:r>
      <w:r w:rsidRPr="00140C64">
        <w:rPr>
          <w:rFonts w:cs="Times New Roman"/>
          <w:kern w:val="0"/>
        </w:rPr>
        <w:tab/>
        <w:t xml:space="preserve">RIX T, DREHER K K, NÖLKE J H, </w:t>
      </w:r>
      <w:r w:rsidRPr="00140C64">
        <w:rPr>
          <w:rFonts w:cs="Times New Roman"/>
          <w:kern w:val="0"/>
        </w:rPr>
        <w:t>等</w:t>
      </w:r>
      <w:r w:rsidRPr="00140C64">
        <w:rPr>
          <w:rFonts w:cs="Times New Roman"/>
          <w:kern w:val="0"/>
        </w:rPr>
        <w:t>. Efficient Photoacoustic Image Synthesis with Deep Learning[J/OL]. Sensors, 2023, 23(16): 7085. DOI:10.3390/s23167085.</w:t>
      </w:r>
    </w:p>
    <w:p w14:paraId="62345810" w14:textId="77777777" w:rsidR="00140C64" w:rsidRPr="00140C64" w:rsidRDefault="00140C64" w:rsidP="00C97F8C">
      <w:pPr>
        <w:autoSpaceDE w:val="0"/>
        <w:autoSpaceDN w:val="0"/>
        <w:adjustRightInd w:val="0"/>
        <w:rPr>
          <w:rFonts w:cs="Times New Roman"/>
          <w:kern w:val="0"/>
        </w:rPr>
      </w:pPr>
      <w:r w:rsidRPr="00140C64">
        <w:rPr>
          <w:rFonts w:cs="Times New Roman"/>
          <w:kern w:val="0"/>
        </w:rPr>
        <w:t>[16]</w:t>
      </w:r>
      <w:r w:rsidRPr="00140C64">
        <w:rPr>
          <w:rFonts w:cs="Times New Roman"/>
          <w:kern w:val="0"/>
        </w:rPr>
        <w:tab/>
        <w:t>YAPI D, NOUBOUKPO A, ALLILI M S. Mixture of multivariate generalized Gaussians for multi-band texture modeling and representation[J/OL]. Signal Processing, 2023, 209: 109011. DOI:10.1016/j.sigpro.2023.109011.</w:t>
      </w:r>
    </w:p>
    <w:p w14:paraId="0D2345AB" w14:textId="77777777" w:rsidR="00140C64" w:rsidRPr="00140C64" w:rsidRDefault="00140C64" w:rsidP="00C97F8C">
      <w:pPr>
        <w:autoSpaceDE w:val="0"/>
        <w:autoSpaceDN w:val="0"/>
        <w:adjustRightInd w:val="0"/>
        <w:rPr>
          <w:rFonts w:cs="Times New Roman"/>
          <w:kern w:val="0"/>
        </w:rPr>
      </w:pPr>
      <w:r w:rsidRPr="00140C64">
        <w:rPr>
          <w:rFonts w:cs="Times New Roman"/>
          <w:kern w:val="0"/>
        </w:rPr>
        <w:t>[17]</w:t>
      </w:r>
      <w:r w:rsidRPr="00140C64">
        <w:rPr>
          <w:rFonts w:cs="Times New Roman"/>
          <w:kern w:val="0"/>
        </w:rPr>
        <w:tab/>
        <w:t xml:space="preserve">CHEN B, FAN Y, LAN W, </w:t>
      </w:r>
      <w:r w:rsidRPr="00140C64">
        <w:rPr>
          <w:rFonts w:cs="Times New Roman"/>
          <w:kern w:val="0"/>
        </w:rPr>
        <w:t>等</w:t>
      </w:r>
      <w:r w:rsidRPr="00140C64">
        <w:rPr>
          <w:rFonts w:cs="Times New Roman"/>
          <w:kern w:val="0"/>
        </w:rPr>
        <w:t>. Fuzzy support vector machine with graph for classifying imbalanced datasets[J/OL]. Neurocomputing, 2022, 514: 296-312. DOI:10.1016/j.neucom.2022.09.139.</w:t>
      </w:r>
    </w:p>
    <w:p w14:paraId="1D345B29" w14:textId="77777777" w:rsidR="00140C64" w:rsidRPr="00140C64" w:rsidRDefault="00140C64" w:rsidP="00C97F8C">
      <w:pPr>
        <w:autoSpaceDE w:val="0"/>
        <w:autoSpaceDN w:val="0"/>
        <w:adjustRightInd w:val="0"/>
        <w:rPr>
          <w:rFonts w:cs="Times New Roman"/>
          <w:kern w:val="0"/>
        </w:rPr>
      </w:pPr>
      <w:r w:rsidRPr="00140C64">
        <w:rPr>
          <w:rFonts w:cs="Times New Roman"/>
          <w:kern w:val="0"/>
        </w:rPr>
        <w:t>[18]</w:t>
      </w:r>
      <w:r w:rsidRPr="00140C64">
        <w:rPr>
          <w:rFonts w:cs="Times New Roman"/>
          <w:kern w:val="0"/>
        </w:rPr>
        <w:tab/>
        <w:t xml:space="preserve">AKKEM Y, BISWAS S K, VARANASI A. A comprehensive review of synthetic data generation in smart farming by using variational autoencoder and generative </w:t>
      </w:r>
      <w:r w:rsidRPr="00140C64">
        <w:rPr>
          <w:rFonts w:cs="Times New Roman"/>
          <w:kern w:val="0"/>
        </w:rPr>
        <w:lastRenderedPageBreak/>
        <w:t>adversarial network[J/OL]. Engineering Applications of Artificial Intelligence, 2024, 131: 107881. DOI:10.1016/j.engappai.2024.107881.</w:t>
      </w:r>
    </w:p>
    <w:p w14:paraId="7C99E38C" w14:textId="77777777" w:rsidR="00140C64" w:rsidRPr="00140C64" w:rsidRDefault="00140C64" w:rsidP="00C97F8C">
      <w:pPr>
        <w:autoSpaceDE w:val="0"/>
        <w:autoSpaceDN w:val="0"/>
        <w:adjustRightInd w:val="0"/>
        <w:rPr>
          <w:rFonts w:cs="Times New Roman"/>
          <w:kern w:val="0"/>
        </w:rPr>
      </w:pPr>
      <w:r w:rsidRPr="00140C64">
        <w:rPr>
          <w:rFonts w:cs="Times New Roman"/>
          <w:kern w:val="0"/>
        </w:rPr>
        <w:t>[19]</w:t>
      </w:r>
      <w:r w:rsidRPr="00140C64">
        <w:rPr>
          <w:rFonts w:cs="Times New Roman"/>
          <w:kern w:val="0"/>
        </w:rPr>
        <w:tab/>
        <w:t xml:space="preserve">AZIM S, ARORA M, RANGANATHA N E, </w:t>
      </w:r>
      <w:r w:rsidRPr="00140C64">
        <w:rPr>
          <w:rFonts w:cs="Times New Roman"/>
          <w:kern w:val="0"/>
        </w:rPr>
        <w:t>等</w:t>
      </w:r>
      <w:r w:rsidRPr="00140C64">
        <w:rPr>
          <w:rFonts w:cs="Times New Roman"/>
          <w:kern w:val="0"/>
        </w:rPr>
        <w:t>. A Survey of Autoregressive Models for Image and Video Generation[J].</w:t>
      </w:r>
    </w:p>
    <w:p w14:paraId="36BB5FC8" w14:textId="77777777" w:rsidR="00140C64" w:rsidRPr="00140C64" w:rsidRDefault="00140C64" w:rsidP="00C97F8C">
      <w:pPr>
        <w:autoSpaceDE w:val="0"/>
        <w:autoSpaceDN w:val="0"/>
        <w:adjustRightInd w:val="0"/>
        <w:rPr>
          <w:rFonts w:cs="Times New Roman"/>
          <w:kern w:val="0"/>
        </w:rPr>
      </w:pPr>
      <w:r w:rsidRPr="00140C64">
        <w:rPr>
          <w:rFonts w:cs="Times New Roman"/>
          <w:kern w:val="0"/>
        </w:rPr>
        <w:t>[20]</w:t>
      </w:r>
      <w:r w:rsidRPr="00140C64">
        <w:rPr>
          <w:rFonts w:cs="Times New Roman"/>
          <w:kern w:val="0"/>
        </w:rPr>
        <w:tab/>
        <w:t>TURHAN C G, BILGE H S. Recent Trends in Deep Generative Models: a Review[C/OL]//2018 3rd International Conference on Computer Science and Engineering (UBMK). Sarajevo: IEEE, 2018: 574-579[2024-01-27]. https://ieeexplore.ieee.org/document/8566353/. DOI:10.1109/UBMK.2018.8566353.</w:t>
      </w:r>
    </w:p>
    <w:p w14:paraId="4D56411D" w14:textId="77777777" w:rsidR="00140C64" w:rsidRPr="00140C64" w:rsidRDefault="00140C64" w:rsidP="00C97F8C">
      <w:pPr>
        <w:autoSpaceDE w:val="0"/>
        <w:autoSpaceDN w:val="0"/>
        <w:adjustRightInd w:val="0"/>
        <w:rPr>
          <w:rFonts w:cs="Times New Roman"/>
          <w:kern w:val="0"/>
        </w:rPr>
      </w:pPr>
      <w:r w:rsidRPr="00140C64">
        <w:rPr>
          <w:rFonts w:cs="Times New Roman"/>
          <w:kern w:val="0"/>
        </w:rPr>
        <w:t>[21]</w:t>
      </w:r>
      <w:r w:rsidRPr="00140C64">
        <w:rPr>
          <w:rFonts w:cs="Times New Roman"/>
          <w:kern w:val="0"/>
        </w:rPr>
        <w:tab/>
        <w:t>SAEZ J A, LUENGO J, HERRERA F. Dealing with noise problem in machine learning data-sets: A systematic review[J]. Procedia Computer Science, 2019, 159: 244-253.</w:t>
      </w:r>
    </w:p>
    <w:p w14:paraId="010CDDFD" w14:textId="77777777" w:rsidR="00140C64" w:rsidRPr="00140C64" w:rsidRDefault="00140C64" w:rsidP="00C97F8C">
      <w:pPr>
        <w:autoSpaceDE w:val="0"/>
        <w:autoSpaceDN w:val="0"/>
        <w:adjustRightInd w:val="0"/>
        <w:rPr>
          <w:rFonts w:cs="Times New Roman"/>
          <w:kern w:val="0"/>
        </w:rPr>
      </w:pPr>
      <w:r w:rsidRPr="00140C64">
        <w:rPr>
          <w:rFonts w:cs="Times New Roman"/>
          <w:kern w:val="0"/>
        </w:rPr>
        <w:t>[22]</w:t>
      </w:r>
      <w:r w:rsidRPr="00140C64">
        <w:rPr>
          <w:rFonts w:cs="Times New Roman"/>
          <w:kern w:val="0"/>
        </w:rPr>
        <w:tab/>
        <w:t>FRÉNAY B, KABÁN A. Classification in the presence of label noise: a survey[J]. IEEE Transactions on Neural Networks and Learning Systems, 2013, 25(5): 845-869.</w:t>
      </w:r>
    </w:p>
    <w:p w14:paraId="65ACEE54" w14:textId="77777777" w:rsidR="00140C64" w:rsidRPr="00140C64" w:rsidRDefault="00140C64" w:rsidP="00C97F8C">
      <w:pPr>
        <w:autoSpaceDE w:val="0"/>
        <w:autoSpaceDN w:val="0"/>
        <w:adjustRightInd w:val="0"/>
        <w:rPr>
          <w:rFonts w:cs="Times New Roman"/>
          <w:kern w:val="0"/>
        </w:rPr>
      </w:pPr>
      <w:r w:rsidRPr="00140C64">
        <w:rPr>
          <w:rFonts w:cs="Times New Roman"/>
          <w:kern w:val="0"/>
        </w:rPr>
        <w:t>[23]</w:t>
      </w:r>
      <w:r w:rsidRPr="00140C64">
        <w:rPr>
          <w:rFonts w:cs="Times New Roman"/>
          <w:kern w:val="0"/>
        </w:rPr>
        <w:tab/>
        <w:t>YI K, WU J. Probabilistic end-to-end noise correction for learning with noisy labels[C]//Proceedings of the IEEE/CVF Conference on Computer Vision and Pattern Recognition. 2019: 7017-7025.</w:t>
      </w:r>
    </w:p>
    <w:p w14:paraId="363FE7EE" w14:textId="77777777" w:rsidR="00140C64" w:rsidRPr="00140C64" w:rsidRDefault="00140C64" w:rsidP="00C97F8C">
      <w:pPr>
        <w:autoSpaceDE w:val="0"/>
        <w:autoSpaceDN w:val="0"/>
        <w:adjustRightInd w:val="0"/>
        <w:rPr>
          <w:rFonts w:cs="Times New Roman"/>
          <w:kern w:val="0"/>
        </w:rPr>
      </w:pPr>
      <w:r w:rsidRPr="00140C64">
        <w:rPr>
          <w:rFonts w:cs="Times New Roman"/>
          <w:kern w:val="0"/>
        </w:rPr>
        <w:t>[24]</w:t>
      </w:r>
      <w:r w:rsidRPr="00140C64">
        <w:rPr>
          <w:rFonts w:cs="Times New Roman"/>
          <w:kern w:val="0"/>
        </w:rPr>
        <w:tab/>
        <w:t>EVANS R, GREFENSTETTE E. Learning explanatory rules from noisy data[J]. Journal of Artificial Intelligence Research, 2018, 61: 1-64.</w:t>
      </w:r>
    </w:p>
    <w:p w14:paraId="4CB16B7A" w14:textId="77777777" w:rsidR="00140C64" w:rsidRPr="00140C64" w:rsidRDefault="00140C64" w:rsidP="00C97F8C">
      <w:pPr>
        <w:autoSpaceDE w:val="0"/>
        <w:autoSpaceDN w:val="0"/>
        <w:adjustRightInd w:val="0"/>
        <w:rPr>
          <w:rFonts w:cs="Times New Roman"/>
          <w:kern w:val="0"/>
        </w:rPr>
      </w:pPr>
      <w:r w:rsidRPr="00140C64">
        <w:rPr>
          <w:rFonts w:cs="Times New Roman"/>
          <w:kern w:val="0"/>
        </w:rPr>
        <w:t>[25]</w:t>
      </w:r>
      <w:r w:rsidRPr="00140C64">
        <w:rPr>
          <w:rFonts w:cs="Times New Roman"/>
          <w:kern w:val="0"/>
        </w:rPr>
        <w:tab/>
        <w:t xml:space="preserve">WU Z, RINCON D, LUO J, </w:t>
      </w:r>
      <w:r w:rsidRPr="00140C64">
        <w:rPr>
          <w:rFonts w:cs="Times New Roman"/>
          <w:kern w:val="0"/>
        </w:rPr>
        <w:t>等</w:t>
      </w:r>
      <w:r w:rsidRPr="00140C64">
        <w:rPr>
          <w:rFonts w:cs="Times New Roman"/>
          <w:kern w:val="0"/>
        </w:rPr>
        <w:t>. Improving Machine Learning Modeling of Nonlinear Processes Under Noisy Data Via Co-teaching Method[C]//2021 American Control Conference (ACC). IEEE, 2021: 4660-4666.</w:t>
      </w:r>
    </w:p>
    <w:p w14:paraId="4D75153D" w14:textId="77777777" w:rsidR="00140C64" w:rsidRPr="00140C64" w:rsidRDefault="00140C64" w:rsidP="00C97F8C">
      <w:pPr>
        <w:autoSpaceDE w:val="0"/>
        <w:autoSpaceDN w:val="0"/>
        <w:adjustRightInd w:val="0"/>
        <w:rPr>
          <w:rFonts w:cs="Times New Roman"/>
          <w:kern w:val="0"/>
        </w:rPr>
      </w:pPr>
      <w:r w:rsidRPr="00140C64">
        <w:rPr>
          <w:rFonts w:cs="Times New Roman"/>
          <w:kern w:val="0"/>
        </w:rPr>
        <w:t>[26]</w:t>
      </w:r>
      <w:r w:rsidRPr="00140C64">
        <w:rPr>
          <w:rFonts w:cs="Times New Roman"/>
          <w:kern w:val="0"/>
        </w:rPr>
        <w:tab/>
        <w:t xml:space="preserve">WU Z, RINCON D, LUO J, </w:t>
      </w:r>
      <w:r w:rsidRPr="00140C64">
        <w:rPr>
          <w:rFonts w:cs="Times New Roman"/>
          <w:kern w:val="0"/>
        </w:rPr>
        <w:t>等</w:t>
      </w:r>
      <w:r w:rsidRPr="00140C64">
        <w:rPr>
          <w:rFonts w:cs="Times New Roman"/>
          <w:kern w:val="0"/>
        </w:rPr>
        <w:t>. Handling noisy data in machine learning modeling and predictive control of nonlinear processes[C]//2021 American Control Conference (ACC). IEEE, 2021: 3345-3351.</w:t>
      </w:r>
    </w:p>
    <w:p w14:paraId="1FBCB0E9" w14:textId="77777777" w:rsidR="00140C64" w:rsidRPr="00140C64" w:rsidRDefault="00140C64" w:rsidP="00C97F8C">
      <w:pPr>
        <w:autoSpaceDE w:val="0"/>
        <w:autoSpaceDN w:val="0"/>
        <w:adjustRightInd w:val="0"/>
        <w:rPr>
          <w:rFonts w:cs="Times New Roman"/>
          <w:kern w:val="0"/>
        </w:rPr>
      </w:pPr>
      <w:r w:rsidRPr="00140C64">
        <w:rPr>
          <w:rFonts w:cs="Times New Roman"/>
          <w:kern w:val="0"/>
        </w:rPr>
        <w:t>[27]</w:t>
      </w:r>
      <w:r w:rsidRPr="00140C64">
        <w:rPr>
          <w:rFonts w:cs="Times New Roman"/>
          <w:kern w:val="0"/>
        </w:rPr>
        <w:tab/>
        <w:t xml:space="preserve">KIM Y, YIM J, YUN J Y, </w:t>
      </w:r>
      <w:r w:rsidRPr="00140C64">
        <w:rPr>
          <w:rFonts w:cs="Times New Roman"/>
          <w:kern w:val="0"/>
        </w:rPr>
        <w:t>等</w:t>
      </w:r>
      <w:r w:rsidRPr="00140C64">
        <w:rPr>
          <w:rFonts w:cs="Times New Roman"/>
          <w:kern w:val="0"/>
        </w:rPr>
        <w:t>. NLNL: Negative Learning for Noisy Labels[C]//Proceedings of the IEEE/CVF International Conference on Computer Vision. 2019: 101-110.</w:t>
      </w:r>
    </w:p>
    <w:p w14:paraId="24DB95C4" w14:textId="77777777" w:rsidR="00140C64" w:rsidRPr="00140C64" w:rsidRDefault="00140C64" w:rsidP="00C97F8C">
      <w:pPr>
        <w:autoSpaceDE w:val="0"/>
        <w:autoSpaceDN w:val="0"/>
        <w:adjustRightInd w:val="0"/>
        <w:rPr>
          <w:rFonts w:cs="Times New Roman"/>
          <w:kern w:val="0"/>
        </w:rPr>
      </w:pPr>
      <w:r w:rsidRPr="00140C64">
        <w:rPr>
          <w:rFonts w:cs="Times New Roman"/>
          <w:kern w:val="0"/>
        </w:rPr>
        <w:t>[28]</w:t>
      </w:r>
      <w:r w:rsidRPr="00140C64">
        <w:rPr>
          <w:rFonts w:cs="Times New Roman"/>
          <w:kern w:val="0"/>
        </w:rPr>
        <w:tab/>
        <w:t xml:space="preserve">OLEGHE O. A predictive noise correction methodology for manufacturing process </w:t>
      </w:r>
      <w:r w:rsidRPr="00140C64">
        <w:rPr>
          <w:rFonts w:cs="Times New Roman"/>
          <w:kern w:val="0"/>
        </w:rPr>
        <w:lastRenderedPageBreak/>
        <w:t>datasets[J]. Journal of Big Data, 2020, 7(1): 1-27.</w:t>
      </w:r>
    </w:p>
    <w:p w14:paraId="170D3FBF" w14:textId="77777777" w:rsidR="00140C64" w:rsidRPr="00140C64" w:rsidRDefault="00140C64" w:rsidP="00C97F8C">
      <w:pPr>
        <w:autoSpaceDE w:val="0"/>
        <w:autoSpaceDN w:val="0"/>
        <w:adjustRightInd w:val="0"/>
        <w:rPr>
          <w:rFonts w:cs="Times New Roman"/>
          <w:kern w:val="0"/>
        </w:rPr>
      </w:pPr>
      <w:r w:rsidRPr="00140C64">
        <w:rPr>
          <w:rFonts w:cs="Times New Roman"/>
          <w:kern w:val="0"/>
        </w:rPr>
        <w:t>[29]</w:t>
      </w:r>
      <w:r w:rsidRPr="00140C64">
        <w:rPr>
          <w:rFonts w:cs="Times New Roman"/>
          <w:kern w:val="0"/>
        </w:rPr>
        <w:tab/>
        <w:t>HAN J, LUO P, WANG X. Deep self-learning from noisy labels[C]//Proceedings of the IEEE/CVF international conference on computer vision. 2019: 5138-5147.</w:t>
      </w:r>
    </w:p>
    <w:p w14:paraId="7253370F" w14:textId="77777777" w:rsidR="00140C64" w:rsidRPr="00140C64" w:rsidRDefault="00140C64" w:rsidP="00C97F8C">
      <w:pPr>
        <w:autoSpaceDE w:val="0"/>
        <w:autoSpaceDN w:val="0"/>
        <w:adjustRightInd w:val="0"/>
        <w:rPr>
          <w:rFonts w:cs="Times New Roman"/>
          <w:kern w:val="0"/>
        </w:rPr>
      </w:pPr>
      <w:r w:rsidRPr="00140C64">
        <w:rPr>
          <w:rFonts w:cs="Times New Roman"/>
          <w:kern w:val="0"/>
        </w:rPr>
        <w:t>[30]</w:t>
      </w:r>
      <w:r w:rsidRPr="00140C64">
        <w:rPr>
          <w:rFonts w:cs="Times New Roman"/>
          <w:kern w:val="0"/>
        </w:rPr>
        <w:tab/>
        <w:t xml:space="preserve">BHATIA A, CHUG A, SINGH A P, </w:t>
      </w:r>
      <w:r w:rsidRPr="00140C64">
        <w:rPr>
          <w:rFonts w:cs="Times New Roman"/>
          <w:kern w:val="0"/>
        </w:rPr>
        <w:t>等</w:t>
      </w:r>
      <w:r w:rsidRPr="00140C64">
        <w:rPr>
          <w:rFonts w:cs="Times New Roman"/>
          <w:kern w:val="0"/>
        </w:rPr>
        <w:t>. A hybrid approach for noise reduction-based optimal classifier using genetic algorithm: A case study in plant disease prediction[J]. Intelligent Data Analysis, 2022, 26(4): 1023-1049.</w:t>
      </w:r>
    </w:p>
    <w:p w14:paraId="7D742EE2" w14:textId="77777777" w:rsidR="00140C64" w:rsidRPr="00140C64" w:rsidRDefault="00140C64" w:rsidP="00C97F8C">
      <w:pPr>
        <w:autoSpaceDE w:val="0"/>
        <w:autoSpaceDN w:val="0"/>
        <w:adjustRightInd w:val="0"/>
        <w:rPr>
          <w:rFonts w:cs="Times New Roman"/>
          <w:kern w:val="0"/>
        </w:rPr>
      </w:pPr>
      <w:r w:rsidRPr="00140C64">
        <w:rPr>
          <w:rFonts w:cs="Times New Roman"/>
          <w:kern w:val="0"/>
        </w:rPr>
        <w:t>[31]</w:t>
      </w:r>
      <w:r w:rsidRPr="00140C64">
        <w:rPr>
          <w:rFonts w:cs="Times New Roman"/>
          <w:kern w:val="0"/>
        </w:rPr>
        <w:tab/>
        <w:t>QAISAR S M, DALLET D. ECG noise removal and efficient arrhythmia identification based on effective signal-piloted processing and machine learning[C]//2021 IEEE International Instrumentation and Measurement Technology Conference (I2MTC). IEEE, 2021: 1-6.</w:t>
      </w:r>
    </w:p>
    <w:p w14:paraId="6D379ECB" w14:textId="77777777" w:rsidR="00140C64" w:rsidRPr="00140C64" w:rsidRDefault="00140C64" w:rsidP="00C97F8C">
      <w:pPr>
        <w:autoSpaceDE w:val="0"/>
        <w:autoSpaceDN w:val="0"/>
        <w:adjustRightInd w:val="0"/>
        <w:rPr>
          <w:rFonts w:cs="Times New Roman"/>
          <w:kern w:val="0"/>
        </w:rPr>
      </w:pPr>
      <w:r w:rsidRPr="00140C64">
        <w:rPr>
          <w:rFonts w:cs="Times New Roman"/>
          <w:kern w:val="0"/>
        </w:rPr>
        <w:t>[32]</w:t>
      </w:r>
      <w:r w:rsidRPr="00140C64">
        <w:rPr>
          <w:rFonts w:cs="Times New Roman"/>
          <w:kern w:val="0"/>
        </w:rPr>
        <w:tab/>
        <w:t xml:space="preserve">LAPINS S, BUTCHER A, KENDALL J, </w:t>
      </w:r>
      <w:r w:rsidRPr="00140C64">
        <w:rPr>
          <w:rFonts w:cs="Times New Roman"/>
          <w:kern w:val="0"/>
        </w:rPr>
        <w:t>等</w:t>
      </w:r>
      <w:r w:rsidRPr="00140C64">
        <w:rPr>
          <w:rFonts w:cs="Times New Roman"/>
          <w:kern w:val="0"/>
        </w:rPr>
        <w:t>. DAS-N2N: Machine learning Distributed Acoustic Sensing (DAS) signal denoising without clean data[J]. arXiv preprint arXiv:2304.08120, 2023.</w:t>
      </w:r>
    </w:p>
    <w:p w14:paraId="09D3B3FB" w14:textId="77777777" w:rsidR="00140C64" w:rsidRPr="00140C64" w:rsidRDefault="00140C64" w:rsidP="00C97F8C">
      <w:pPr>
        <w:autoSpaceDE w:val="0"/>
        <w:autoSpaceDN w:val="0"/>
        <w:adjustRightInd w:val="0"/>
        <w:rPr>
          <w:rFonts w:cs="Times New Roman"/>
          <w:kern w:val="0"/>
        </w:rPr>
      </w:pPr>
      <w:r w:rsidRPr="00140C64">
        <w:rPr>
          <w:rFonts w:cs="Times New Roman"/>
          <w:kern w:val="0"/>
        </w:rPr>
        <w:t>[33]</w:t>
      </w:r>
      <w:r w:rsidRPr="00140C64">
        <w:rPr>
          <w:rFonts w:cs="Times New Roman"/>
          <w:kern w:val="0"/>
        </w:rPr>
        <w:tab/>
        <w:t>PARIZAD A, HATZIADONIU C J. Cyber-attack detection using principal component analysis and noisy clustering algorithms: A collaborative machine learning-based framework[J]. IEEE Transactions on Smart Grid, 2022, 13(6): 4848-4861.</w:t>
      </w:r>
    </w:p>
    <w:p w14:paraId="19AC5CC2" w14:textId="77777777" w:rsidR="00140C64" w:rsidRPr="00140C64" w:rsidRDefault="00140C64" w:rsidP="00C97F8C">
      <w:pPr>
        <w:autoSpaceDE w:val="0"/>
        <w:autoSpaceDN w:val="0"/>
        <w:adjustRightInd w:val="0"/>
        <w:rPr>
          <w:rFonts w:cs="Times New Roman"/>
          <w:kern w:val="0"/>
        </w:rPr>
      </w:pPr>
      <w:r w:rsidRPr="00140C64">
        <w:rPr>
          <w:rFonts w:cs="Times New Roman"/>
          <w:kern w:val="0"/>
        </w:rPr>
        <w:t>[34]</w:t>
      </w:r>
      <w:r w:rsidRPr="00140C64">
        <w:rPr>
          <w:rFonts w:cs="Times New Roman"/>
          <w:kern w:val="0"/>
        </w:rPr>
        <w:tab/>
        <w:t xml:space="preserve">MUNDRA S, VIJAY S, MUNDRA A, </w:t>
      </w:r>
      <w:r w:rsidRPr="00140C64">
        <w:rPr>
          <w:rFonts w:cs="Times New Roman"/>
          <w:kern w:val="0"/>
        </w:rPr>
        <w:t>等</w:t>
      </w:r>
      <w:r w:rsidRPr="00140C64">
        <w:rPr>
          <w:rFonts w:cs="Times New Roman"/>
          <w:kern w:val="0"/>
        </w:rPr>
        <w:t>. Classification of imbalanced medical data: An empirical study of machine learning approaches[J]. Journal of Intelligent &amp; Fuzzy Systems, 2022, 43(2): 1933-1946.</w:t>
      </w:r>
    </w:p>
    <w:p w14:paraId="046F3747" w14:textId="77777777" w:rsidR="00140C64" w:rsidRPr="004720F7" w:rsidRDefault="00140C64" w:rsidP="00C97F8C">
      <w:pPr>
        <w:autoSpaceDE w:val="0"/>
        <w:autoSpaceDN w:val="0"/>
        <w:adjustRightInd w:val="0"/>
        <w:rPr>
          <w:rFonts w:cs="Times New Roman"/>
          <w:kern w:val="0"/>
        </w:rPr>
      </w:pPr>
      <w:r w:rsidRPr="00140C64">
        <w:rPr>
          <w:rFonts w:cs="Times New Roman"/>
          <w:kern w:val="0"/>
        </w:rPr>
        <w:t>[35]</w:t>
      </w:r>
      <w:r w:rsidRPr="00140C64">
        <w:rPr>
          <w:rFonts w:cs="Times New Roman"/>
          <w:kern w:val="0"/>
        </w:rPr>
        <w:tab/>
        <w:t xml:space="preserve">BREUNIG M M, KRIEGEL H P, NG R T, </w:t>
      </w:r>
      <w:r w:rsidRPr="00140C64">
        <w:rPr>
          <w:rFonts w:cs="Times New Roman"/>
          <w:kern w:val="0"/>
        </w:rPr>
        <w:t>等</w:t>
      </w:r>
      <w:r w:rsidRPr="00140C64">
        <w:rPr>
          <w:rFonts w:cs="Times New Roman"/>
          <w:kern w:val="0"/>
        </w:rPr>
        <w:t>. LOF: identifying density-based local outliers[C]//Proceedings of the 2000 ACM SIGMOD international conference on Management of data. 2000: 93-104.</w:t>
      </w:r>
    </w:p>
    <w:p w14:paraId="39A84622" w14:textId="77777777" w:rsidR="00140C64" w:rsidRPr="00140C64" w:rsidRDefault="00140C64" w:rsidP="00C97F8C">
      <w:pPr>
        <w:autoSpaceDE w:val="0"/>
        <w:autoSpaceDN w:val="0"/>
        <w:adjustRightInd w:val="0"/>
        <w:rPr>
          <w:rFonts w:cs="Times New Roman"/>
          <w:kern w:val="0"/>
        </w:rPr>
      </w:pPr>
      <w:r w:rsidRPr="00140C64">
        <w:rPr>
          <w:rFonts w:cs="Times New Roman"/>
          <w:kern w:val="0"/>
        </w:rPr>
        <w:t>[36]</w:t>
      </w:r>
      <w:r w:rsidRPr="00140C64">
        <w:rPr>
          <w:rFonts w:cs="Times New Roman"/>
          <w:kern w:val="0"/>
        </w:rPr>
        <w:tab/>
        <w:t xml:space="preserve">DÜNDAR H, SOYSAL M, ÖMÜRGÖNÜLŞEN M, </w:t>
      </w:r>
      <w:r w:rsidRPr="00140C64">
        <w:rPr>
          <w:rFonts w:cs="Times New Roman"/>
          <w:kern w:val="0"/>
        </w:rPr>
        <w:t>等</w:t>
      </w:r>
      <w:r w:rsidRPr="00140C64">
        <w:rPr>
          <w:rFonts w:cs="Times New Roman"/>
          <w:kern w:val="0"/>
        </w:rPr>
        <w:t>. A green dynamic TSP with detailed road gradient dependent fuel consumption estimation[J/OL]. Computers &amp; Industrial Engineering, 2022, 168: 108024. DOI:10.1016/j.cie.2022.108024.</w:t>
      </w:r>
    </w:p>
    <w:p w14:paraId="079747B1" w14:textId="77777777" w:rsidR="00140C64" w:rsidRPr="00140C64" w:rsidRDefault="00140C64" w:rsidP="00C97F8C">
      <w:pPr>
        <w:autoSpaceDE w:val="0"/>
        <w:autoSpaceDN w:val="0"/>
        <w:adjustRightInd w:val="0"/>
        <w:rPr>
          <w:rFonts w:cs="Times New Roman"/>
          <w:kern w:val="0"/>
        </w:rPr>
      </w:pPr>
      <w:r w:rsidRPr="00140C64">
        <w:rPr>
          <w:rFonts w:cs="Times New Roman"/>
          <w:kern w:val="0"/>
        </w:rPr>
        <w:t>[37]</w:t>
      </w:r>
      <w:r w:rsidRPr="00140C64">
        <w:rPr>
          <w:rFonts w:cs="Times New Roman"/>
          <w:kern w:val="0"/>
        </w:rPr>
        <w:tab/>
        <w:t>GHEYSARI K, KHOEI A, MASHOUFI B. High speed ant colony optimization CMOS chip[J/OL]. Expert Systems with Applications, 2011, 38(4): 3632-3639. DOI:10.1016/j.eswa.2010.09.017.</w:t>
      </w:r>
    </w:p>
    <w:p w14:paraId="51A613C3" w14:textId="77777777" w:rsidR="00140C64" w:rsidRPr="00140C64" w:rsidRDefault="00140C64" w:rsidP="00C97F8C">
      <w:pPr>
        <w:autoSpaceDE w:val="0"/>
        <w:autoSpaceDN w:val="0"/>
        <w:adjustRightInd w:val="0"/>
        <w:rPr>
          <w:rFonts w:cs="Times New Roman"/>
          <w:kern w:val="0"/>
        </w:rPr>
      </w:pPr>
      <w:r w:rsidRPr="00140C64">
        <w:rPr>
          <w:rFonts w:cs="Times New Roman"/>
          <w:kern w:val="0"/>
        </w:rPr>
        <w:lastRenderedPageBreak/>
        <w:t>[38]</w:t>
      </w:r>
      <w:r w:rsidRPr="00140C64">
        <w:rPr>
          <w:rFonts w:cs="Times New Roman"/>
          <w:kern w:val="0"/>
        </w:rPr>
        <w:tab/>
        <w:t>YU Y, LIAN F, YANG Z. Pricing of parcel locker service in urban logistics by a TSP model of last-mile delivery[J/OL]. Transport Policy, 2021, 114: 206-214. DOI:10.1016/j.tranpol.2021.10.002.</w:t>
      </w:r>
    </w:p>
    <w:p w14:paraId="6B50FE19" w14:textId="77777777" w:rsidR="00140C64" w:rsidRPr="00140C64" w:rsidRDefault="00140C64" w:rsidP="00C97F8C">
      <w:pPr>
        <w:autoSpaceDE w:val="0"/>
        <w:autoSpaceDN w:val="0"/>
        <w:adjustRightInd w:val="0"/>
        <w:rPr>
          <w:rFonts w:cs="Times New Roman"/>
          <w:kern w:val="0"/>
        </w:rPr>
      </w:pPr>
      <w:r w:rsidRPr="00140C64">
        <w:rPr>
          <w:rFonts w:cs="Times New Roman"/>
          <w:kern w:val="0"/>
        </w:rPr>
        <w:t>[39]</w:t>
      </w:r>
      <w:r w:rsidRPr="00140C64">
        <w:rPr>
          <w:rFonts w:cs="Times New Roman"/>
          <w:kern w:val="0"/>
        </w:rPr>
        <w:tab/>
        <w:t xml:space="preserve">AKHAND M A H, AYON S I, SHAHRIYAR S A, </w:t>
      </w:r>
      <w:r w:rsidRPr="00140C64">
        <w:rPr>
          <w:rFonts w:cs="Times New Roman"/>
          <w:kern w:val="0"/>
        </w:rPr>
        <w:t>等</w:t>
      </w:r>
      <w:r w:rsidRPr="00140C64">
        <w:rPr>
          <w:rFonts w:cs="Times New Roman"/>
          <w:kern w:val="0"/>
        </w:rPr>
        <w:t>. Discrete Spider Monkey Optimization for Travelling Salesman Problem[J/OL]. Applied Soft Computing, 2020, 86: 105887. DOI:10.1016/j.asoc.2019.105887.</w:t>
      </w:r>
    </w:p>
    <w:p w14:paraId="1D30F241" w14:textId="77777777" w:rsidR="00140C64" w:rsidRPr="00140C64" w:rsidRDefault="00140C64" w:rsidP="00C97F8C">
      <w:pPr>
        <w:autoSpaceDE w:val="0"/>
        <w:autoSpaceDN w:val="0"/>
        <w:adjustRightInd w:val="0"/>
        <w:rPr>
          <w:rFonts w:cs="Times New Roman"/>
          <w:kern w:val="0"/>
        </w:rPr>
      </w:pPr>
      <w:r w:rsidRPr="00140C64">
        <w:rPr>
          <w:rFonts w:cs="Times New Roman"/>
          <w:kern w:val="0"/>
        </w:rPr>
        <w:t>[40]</w:t>
      </w:r>
      <w:r w:rsidRPr="00140C64">
        <w:rPr>
          <w:rFonts w:cs="Times New Roman"/>
          <w:kern w:val="0"/>
        </w:rPr>
        <w:tab/>
        <w:t>WANG C, MA B, SUN J. A co-evolutionary genetic algorithm with knowledge transfer for multi-objective capacitated vehicle routing problems[J/OL]. Applied Soft Computing, 2023, 148: 110913. DOI:10.1016/j.asoc.2023.110913.</w:t>
      </w:r>
    </w:p>
    <w:p w14:paraId="79CA741D" w14:textId="77777777" w:rsidR="00140C64" w:rsidRPr="00140C64" w:rsidRDefault="00140C64" w:rsidP="00C97F8C">
      <w:pPr>
        <w:autoSpaceDE w:val="0"/>
        <w:autoSpaceDN w:val="0"/>
        <w:adjustRightInd w:val="0"/>
        <w:rPr>
          <w:rFonts w:cs="Times New Roman"/>
          <w:kern w:val="0"/>
        </w:rPr>
      </w:pPr>
      <w:r w:rsidRPr="00140C64">
        <w:rPr>
          <w:rFonts w:cs="Times New Roman"/>
          <w:kern w:val="0"/>
        </w:rPr>
        <w:t>[41]</w:t>
      </w:r>
      <w:r w:rsidRPr="00140C64">
        <w:rPr>
          <w:rFonts w:cs="Times New Roman"/>
          <w:kern w:val="0"/>
        </w:rPr>
        <w:tab/>
        <w:t>TOAZA B, ESZTERGÁR-KISS D. A review of metaheuristic algorithms for solving TSP-based scheduling optimization problems[J/OL]. Applied Soft Computing, 2023, 148: 110908. DOI:10.1016/j.asoc.2023.110908.</w:t>
      </w:r>
    </w:p>
    <w:p w14:paraId="66D567D5" w14:textId="77777777" w:rsidR="00140C64" w:rsidRPr="00140C64" w:rsidRDefault="00140C64" w:rsidP="00C97F8C">
      <w:pPr>
        <w:autoSpaceDE w:val="0"/>
        <w:autoSpaceDN w:val="0"/>
        <w:adjustRightInd w:val="0"/>
        <w:rPr>
          <w:rFonts w:cs="Times New Roman"/>
          <w:kern w:val="0"/>
        </w:rPr>
      </w:pPr>
      <w:r w:rsidRPr="00140C64">
        <w:rPr>
          <w:rFonts w:cs="Times New Roman"/>
          <w:kern w:val="0"/>
        </w:rPr>
        <w:t>[42]</w:t>
      </w:r>
      <w:r w:rsidRPr="00140C64">
        <w:rPr>
          <w:rFonts w:cs="Times New Roman"/>
          <w:kern w:val="0"/>
        </w:rPr>
        <w:tab/>
        <w:t>MICHALAK K. Feasibility-Preserving Genetic Operators for Hybrid Algorithms using TSP solvers for the Inventory Routing Problem[J/OL]. Procedia Computer Science, 2021, 192: 1451-1460. DOI:10.1016/j.procs.2021.08.149.</w:t>
      </w:r>
    </w:p>
    <w:p w14:paraId="23FD346A" w14:textId="77777777" w:rsidR="00140C64" w:rsidRPr="00140C64" w:rsidRDefault="00140C64" w:rsidP="00C97F8C">
      <w:pPr>
        <w:autoSpaceDE w:val="0"/>
        <w:autoSpaceDN w:val="0"/>
        <w:adjustRightInd w:val="0"/>
        <w:rPr>
          <w:rFonts w:cs="Times New Roman"/>
          <w:kern w:val="0"/>
        </w:rPr>
      </w:pPr>
      <w:r w:rsidRPr="00140C64">
        <w:rPr>
          <w:rFonts w:cs="Times New Roman"/>
          <w:kern w:val="0"/>
        </w:rPr>
        <w:t>[43]</w:t>
      </w:r>
      <w:r w:rsidRPr="00140C64">
        <w:rPr>
          <w:rFonts w:cs="Times New Roman"/>
          <w:kern w:val="0"/>
        </w:rPr>
        <w:tab/>
        <w:t xml:space="preserve">LIU C, LI B, VOROBEYCHIK Y, </w:t>
      </w:r>
      <w:r w:rsidRPr="00140C64">
        <w:rPr>
          <w:rFonts w:cs="Times New Roman"/>
          <w:kern w:val="0"/>
        </w:rPr>
        <w:t>等</w:t>
      </w:r>
      <w:r w:rsidRPr="00140C64">
        <w:rPr>
          <w:rFonts w:cs="Times New Roman"/>
          <w:kern w:val="0"/>
        </w:rPr>
        <w:t>. Robust linear regression against training data poisoning[C]//Proceedings of the 10th ACM workshop on artificial intelligence and security. 2017: 91-102.</w:t>
      </w:r>
    </w:p>
    <w:p w14:paraId="43D09EC6" w14:textId="77777777" w:rsidR="00140C64" w:rsidRPr="00140C64" w:rsidRDefault="00140C64" w:rsidP="00C97F8C">
      <w:pPr>
        <w:autoSpaceDE w:val="0"/>
        <w:autoSpaceDN w:val="0"/>
        <w:adjustRightInd w:val="0"/>
        <w:rPr>
          <w:rFonts w:cs="Times New Roman"/>
          <w:kern w:val="0"/>
        </w:rPr>
      </w:pPr>
      <w:r w:rsidRPr="00140C64">
        <w:rPr>
          <w:rFonts w:cs="Times New Roman"/>
          <w:kern w:val="0"/>
        </w:rPr>
        <w:t>[44]</w:t>
      </w:r>
      <w:r w:rsidRPr="00140C64">
        <w:rPr>
          <w:rFonts w:cs="Times New Roman"/>
          <w:kern w:val="0"/>
        </w:rPr>
        <w:tab/>
        <w:t>CLEVELAND W S. Robust locally weighted regression and smoothing scatterplots[J]. Journal of the American statistical association, 1979, 74(368): 829-836.</w:t>
      </w:r>
    </w:p>
    <w:p w14:paraId="3567EAB8" w14:textId="77777777" w:rsidR="00140C64" w:rsidRPr="00140C64" w:rsidRDefault="00140C64" w:rsidP="00C97F8C">
      <w:pPr>
        <w:autoSpaceDE w:val="0"/>
        <w:autoSpaceDN w:val="0"/>
        <w:adjustRightInd w:val="0"/>
        <w:rPr>
          <w:rFonts w:cs="Times New Roman"/>
          <w:kern w:val="0"/>
        </w:rPr>
      </w:pPr>
      <w:r w:rsidRPr="00140C64">
        <w:rPr>
          <w:rFonts w:cs="Times New Roman"/>
          <w:kern w:val="0"/>
        </w:rPr>
        <w:t>[45]</w:t>
      </w:r>
      <w:r w:rsidRPr="00140C64">
        <w:rPr>
          <w:rFonts w:cs="Times New Roman"/>
          <w:kern w:val="0"/>
        </w:rPr>
        <w:tab/>
        <w:t>LEE H B, YANG E, HWANG S J. Deep asymmetric multi-task feature learning[C]//International Conference on Machine Learning. PMLR, 2018: 2956-2964.</w:t>
      </w:r>
    </w:p>
    <w:p w14:paraId="6EA4780C" w14:textId="77777777" w:rsidR="00140C64" w:rsidRPr="00140C64" w:rsidRDefault="00140C64" w:rsidP="00C97F8C">
      <w:pPr>
        <w:autoSpaceDE w:val="0"/>
        <w:autoSpaceDN w:val="0"/>
        <w:adjustRightInd w:val="0"/>
        <w:rPr>
          <w:rFonts w:cs="Times New Roman"/>
          <w:kern w:val="0"/>
        </w:rPr>
      </w:pPr>
      <w:r w:rsidRPr="00140C64">
        <w:rPr>
          <w:rFonts w:cs="Times New Roman"/>
          <w:kern w:val="0"/>
        </w:rPr>
        <w:t>[46]</w:t>
      </w:r>
      <w:r w:rsidRPr="00140C64">
        <w:rPr>
          <w:rFonts w:cs="Times New Roman"/>
          <w:kern w:val="0"/>
        </w:rPr>
        <w:tab/>
        <w:t xml:space="preserve">MRINI K, DERNONCOURT F, YOON S, </w:t>
      </w:r>
      <w:r w:rsidRPr="00140C64">
        <w:rPr>
          <w:rFonts w:cs="Times New Roman"/>
          <w:kern w:val="0"/>
        </w:rPr>
        <w:t>等</w:t>
      </w:r>
      <w:r w:rsidRPr="00140C64">
        <w:rPr>
          <w:rFonts w:cs="Times New Roman"/>
          <w:kern w:val="0"/>
        </w:rPr>
        <w:t>. A gradually soft multi-task and data-augmented approach to medical question understanding[C]//Proceedings of the 59th Annual Meeting of the Association for Computational Linguistics and the 11th International Joint Conference on Natural Language Processing (Volume 1: Long Papers). 2021: 1505-1515.</w:t>
      </w:r>
    </w:p>
    <w:p w14:paraId="369E5115" w14:textId="77777777" w:rsidR="00140C64" w:rsidRPr="00140C64" w:rsidRDefault="00140C64" w:rsidP="00C97F8C">
      <w:pPr>
        <w:autoSpaceDE w:val="0"/>
        <w:autoSpaceDN w:val="0"/>
        <w:adjustRightInd w:val="0"/>
        <w:rPr>
          <w:rFonts w:cs="Times New Roman"/>
          <w:kern w:val="0"/>
        </w:rPr>
      </w:pPr>
      <w:r w:rsidRPr="00140C64">
        <w:rPr>
          <w:rFonts w:cs="Times New Roman"/>
          <w:kern w:val="0"/>
        </w:rPr>
        <w:t>[47]</w:t>
      </w:r>
      <w:r w:rsidRPr="00140C64">
        <w:rPr>
          <w:rFonts w:cs="Times New Roman"/>
          <w:kern w:val="0"/>
        </w:rPr>
        <w:tab/>
        <w:t xml:space="preserve">DUONG L, COHN T, BIRD S, </w:t>
      </w:r>
      <w:r w:rsidRPr="00140C64">
        <w:rPr>
          <w:rFonts w:cs="Times New Roman"/>
          <w:kern w:val="0"/>
        </w:rPr>
        <w:t>等</w:t>
      </w:r>
      <w:r w:rsidRPr="00140C64">
        <w:rPr>
          <w:rFonts w:cs="Times New Roman"/>
          <w:kern w:val="0"/>
        </w:rPr>
        <w:t>. Low resource dependency parsing: Cross-</w:t>
      </w:r>
      <w:r w:rsidRPr="00140C64">
        <w:rPr>
          <w:rFonts w:cs="Times New Roman"/>
          <w:kern w:val="0"/>
        </w:rPr>
        <w:lastRenderedPageBreak/>
        <w:t>lingual parameter sharing in a neural network parser[C]//Proceedings of the 53rd annual meeting of the Association for Computational Linguistics and the 7th international joint conference on natural language processing (volume 2: short papers). 2015: 845-850.</w:t>
      </w:r>
    </w:p>
    <w:p w14:paraId="72995BAE" w14:textId="77777777" w:rsidR="00140C64" w:rsidRPr="00140C64" w:rsidRDefault="00140C64" w:rsidP="00C97F8C">
      <w:pPr>
        <w:autoSpaceDE w:val="0"/>
        <w:autoSpaceDN w:val="0"/>
        <w:adjustRightInd w:val="0"/>
        <w:rPr>
          <w:rFonts w:cs="Times New Roman"/>
          <w:kern w:val="0"/>
        </w:rPr>
      </w:pPr>
      <w:r w:rsidRPr="00140C64">
        <w:rPr>
          <w:rFonts w:cs="Times New Roman"/>
          <w:kern w:val="0"/>
        </w:rPr>
        <w:t>[48]</w:t>
      </w:r>
      <w:r w:rsidRPr="00140C64">
        <w:rPr>
          <w:rFonts w:cs="Times New Roman"/>
          <w:kern w:val="0"/>
        </w:rPr>
        <w:tab/>
        <w:t xml:space="preserve">MISRA I, SHRIVASTAVA A, GUPTA A, </w:t>
      </w:r>
      <w:r w:rsidRPr="00140C64">
        <w:rPr>
          <w:rFonts w:cs="Times New Roman"/>
          <w:kern w:val="0"/>
        </w:rPr>
        <w:t>等</w:t>
      </w:r>
      <w:r w:rsidRPr="00140C64">
        <w:rPr>
          <w:rFonts w:cs="Times New Roman"/>
          <w:kern w:val="0"/>
        </w:rPr>
        <w:t>. Cross-stitch networks for multi-task learning[C]//Proceedings of the IEEE conference on computer vision and pattern recognition. 2016: 3994-4003.</w:t>
      </w:r>
    </w:p>
    <w:p w14:paraId="005F263D" w14:textId="77777777" w:rsidR="00140C64" w:rsidRPr="00140C64" w:rsidRDefault="00140C64" w:rsidP="00C97F8C">
      <w:pPr>
        <w:autoSpaceDE w:val="0"/>
        <w:autoSpaceDN w:val="0"/>
        <w:adjustRightInd w:val="0"/>
        <w:rPr>
          <w:rFonts w:cs="Times New Roman"/>
          <w:kern w:val="0"/>
        </w:rPr>
      </w:pPr>
      <w:r w:rsidRPr="00140C64">
        <w:rPr>
          <w:rFonts w:cs="Times New Roman"/>
          <w:kern w:val="0"/>
        </w:rPr>
        <w:t>[49]</w:t>
      </w:r>
      <w:r w:rsidRPr="00140C64">
        <w:rPr>
          <w:rFonts w:cs="Times New Roman"/>
          <w:kern w:val="0"/>
        </w:rPr>
        <w:tab/>
        <w:t xml:space="preserve">Lan </w:t>
      </w:r>
      <w:r w:rsidRPr="00140C64">
        <w:rPr>
          <w:rFonts w:cs="Times New Roman"/>
          <w:kern w:val="0"/>
        </w:rPr>
        <w:t>等</w:t>
      </w:r>
      <w:r w:rsidRPr="00140C64">
        <w:rPr>
          <w:rFonts w:cs="Times New Roman"/>
          <w:kern w:val="0"/>
        </w:rPr>
        <w:t xml:space="preserve"> - 2019 - A hybrid SCA–VNS meta-heuristic based on Iterated .pdf[Z].</w:t>
      </w:r>
    </w:p>
    <w:p w14:paraId="5D4AA7BC" w14:textId="77777777" w:rsidR="00140C64" w:rsidRPr="00140C64" w:rsidRDefault="00140C64" w:rsidP="00C97F8C">
      <w:pPr>
        <w:autoSpaceDE w:val="0"/>
        <w:autoSpaceDN w:val="0"/>
        <w:adjustRightInd w:val="0"/>
        <w:rPr>
          <w:rFonts w:cs="Times New Roman"/>
          <w:kern w:val="0"/>
        </w:rPr>
      </w:pPr>
      <w:r w:rsidRPr="00140C64">
        <w:rPr>
          <w:rFonts w:cs="Times New Roman"/>
          <w:kern w:val="0"/>
        </w:rPr>
        <w:t>[50]</w:t>
      </w:r>
      <w:r w:rsidRPr="00140C64">
        <w:rPr>
          <w:rFonts w:cs="Times New Roman"/>
          <w:kern w:val="0"/>
        </w:rPr>
        <w:tab/>
        <w:t>Matchings_in_Groups_and_Vector.pdf[Z].</w:t>
      </w:r>
    </w:p>
    <w:p w14:paraId="1411AC45" w14:textId="77777777" w:rsidR="00140C64" w:rsidRPr="00140C64" w:rsidRDefault="00140C64" w:rsidP="00C97F8C">
      <w:pPr>
        <w:autoSpaceDE w:val="0"/>
        <w:autoSpaceDN w:val="0"/>
        <w:adjustRightInd w:val="0"/>
        <w:rPr>
          <w:rFonts w:cs="Times New Roman"/>
          <w:kern w:val="0"/>
        </w:rPr>
      </w:pPr>
      <w:r w:rsidRPr="00140C64">
        <w:rPr>
          <w:rFonts w:cs="Times New Roman"/>
          <w:kern w:val="0"/>
        </w:rPr>
        <w:t>[51]</w:t>
      </w:r>
      <w:r w:rsidRPr="00140C64">
        <w:rPr>
          <w:rFonts w:cs="Times New Roman"/>
          <w:kern w:val="0"/>
        </w:rPr>
        <w:tab/>
        <w:t>SharkID A Framework for Automated Individual Shark Identification.pdf[Z].</w:t>
      </w:r>
    </w:p>
    <w:p w14:paraId="050A942F" w14:textId="77777777" w:rsidR="00140C64" w:rsidRPr="00140C64" w:rsidRDefault="00140C64" w:rsidP="00C97F8C">
      <w:pPr>
        <w:autoSpaceDE w:val="0"/>
        <w:autoSpaceDN w:val="0"/>
        <w:adjustRightInd w:val="0"/>
        <w:rPr>
          <w:rFonts w:cs="Times New Roman"/>
          <w:kern w:val="0"/>
        </w:rPr>
      </w:pPr>
      <w:r w:rsidRPr="00140C64">
        <w:rPr>
          <w:rFonts w:cs="Times New Roman"/>
          <w:kern w:val="0"/>
        </w:rPr>
        <w:t>[52]</w:t>
      </w:r>
      <w:r w:rsidRPr="00140C64">
        <w:rPr>
          <w:rFonts w:cs="Times New Roman"/>
          <w:kern w:val="0"/>
        </w:rPr>
        <w:tab/>
        <w:t xml:space="preserve">ZUKHRUF F, BALIJEPALLI C, FRAZILA R B, </w:t>
      </w:r>
      <w:r w:rsidRPr="00140C64">
        <w:rPr>
          <w:rFonts w:cs="Times New Roman"/>
          <w:kern w:val="0"/>
        </w:rPr>
        <w:t>等</w:t>
      </w:r>
      <w:r w:rsidRPr="00140C64">
        <w:rPr>
          <w:rFonts w:cs="Times New Roman"/>
          <w:kern w:val="0"/>
        </w:rPr>
        <w:t>. Algorithms for restoring disaster-struck seaport operations considering interdependencies between infrastructure availability and repair team assignments[J/OL]. Computers &amp; Industrial Engineering, 2023, 175: 108894. DOI:10.1016/j.cie.2022.108894.</w:t>
      </w:r>
    </w:p>
    <w:p w14:paraId="01E37CA2" w14:textId="77777777" w:rsidR="00140C64" w:rsidRPr="00140C64" w:rsidRDefault="00140C64" w:rsidP="00C97F8C">
      <w:pPr>
        <w:autoSpaceDE w:val="0"/>
        <w:autoSpaceDN w:val="0"/>
        <w:adjustRightInd w:val="0"/>
        <w:rPr>
          <w:rFonts w:cs="Times New Roman"/>
          <w:kern w:val="0"/>
        </w:rPr>
      </w:pPr>
      <w:r w:rsidRPr="00140C64">
        <w:rPr>
          <w:rFonts w:cs="Times New Roman"/>
          <w:kern w:val="0"/>
        </w:rPr>
        <w:t>[53]</w:t>
      </w:r>
      <w:r w:rsidRPr="00140C64">
        <w:rPr>
          <w:rFonts w:cs="Times New Roman"/>
          <w:kern w:val="0"/>
        </w:rPr>
        <w:tab/>
        <w:t>DRENT C, KEIZER M O, HOUTUM G J V. Dynamic dispatching and repositioning policies for fast-response service networks[J/OL]. European Journal of Operational Research, 2020, 285(2): 583-598. DOI:10.1016/j.ejor.2020.02.014.</w:t>
      </w:r>
    </w:p>
    <w:p w14:paraId="0F31171D" w14:textId="77777777" w:rsidR="00140C64" w:rsidRPr="00140C64" w:rsidRDefault="00140C64" w:rsidP="00C97F8C">
      <w:pPr>
        <w:autoSpaceDE w:val="0"/>
        <w:autoSpaceDN w:val="0"/>
        <w:adjustRightInd w:val="0"/>
        <w:rPr>
          <w:rFonts w:cs="Times New Roman"/>
          <w:kern w:val="0"/>
        </w:rPr>
      </w:pPr>
      <w:r w:rsidRPr="00140C64">
        <w:rPr>
          <w:rFonts w:cs="Times New Roman"/>
          <w:kern w:val="0"/>
        </w:rPr>
        <w:t>[54]</w:t>
      </w:r>
      <w:r w:rsidRPr="00140C64">
        <w:rPr>
          <w:rFonts w:cs="Times New Roman"/>
          <w:kern w:val="0"/>
        </w:rPr>
        <w:tab/>
        <w:t xml:space="preserve">ENAYATI S, MAYORGA M E, RAJAGOPALAN H K, </w:t>
      </w:r>
      <w:r w:rsidRPr="00140C64">
        <w:rPr>
          <w:rFonts w:cs="Times New Roman"/>
          <w:kern w:val="0"/>
        </w:rPr>
        <w:t>等</w:t>
      </w:r>
      <w:r w:rsidRPr="00140C64">
        <w:rPr>
          <w:rFonts w:cs="Times New Roman"/>
          <w:kern w:val="0"/>
        </w:rPr>
        <w:t>. Real-time ambulance redeployment approach to improve service coverage with fair and restricted workload for EMS providers[J/OL]. Omega, 2018, 79: 67-80. DOI:10.1016/j.omega.2017.08.001.</w:t>
      </w:r>
    </w:p>
    <w:p w14:paraId="69507938" w14:textId="77777777" w:rsidR="00140C64" w:rsidRPr="00140C64" w:rsidRDefault="00140C64" w:rsidP="00C97F8C">
      <w:pPr>
        <w:autoSpaceDE w:val="0"/>
        <w:autoSpaceDN w:val="0"/>
        <w:adjustRightInd w:val="0"/>
        <w:rPr>
          <w:rFonts w:cs="Times New Roman"/>
          <w:kern w:val="0"/>
        </w:rPr>
      </w:pPr>
      <w:r w:rsidRPr="00140C64">
        <w:rPr>
          <w:rFonts w:cs="Times New Roman"/>
          <w:kern w:val="0"/>
        </w:rPr>
        <w:t>[55]</w:t>
      </w:r>
      <w:r w:rsidRPr="00140C64">
        <w:rPr>
          <w:rFonts w:cs="Times New Roman"/>
          <w:kern w:val="0"/>
        </w:rPr>
        <w:tab/>
        <w:t>AKBARZADEH B, MAENHOUT B. A decomposition-based heuristic procedure for the Medical Student Scheduling problem[J/OL]. European Journal of Operational Research, 2021, 288(1): 63-79. DOI:10.1016/j.ejor.2020.05.042.</w:t>
      </w:r>
    </w:p>
    <w:p w14:paraId="4F474756" w14:textId="77777777" w:rsidR="00140C64" w:rsidRPr="00140C64" w:rsidRDefault="00140C64" w:rsidP="00C97F8C">
      <w:pPr>
        <w:autoSpaceDE w:val="0"/>
        <w:autoSpaceDN w:val="0"/>
        <w:adjustRightInd w:val="0"/>
        <w:rPr>
          <w:rFonts w:cs="Times New Roman"/>
          <w:kern w:val="0"/>
        </w:rPr>
      </w:pPr>
      <w:r w:rsidRPr="00140C64">
        <w:rPr>
          <w:rFonts w:cs="Times New Roman"/>
          <w:kern w:val="0"/>
        </w:rPr>
        <w:t>[56]</w:t>
      </w:r>
      <w:r w:rsidRPr="00140C64">
        <w:rPr>
          <w:rFonts w:cs="Times New Roman"/>
          <w:kern w:val="0"/>
        </w:rPr>
        <w:tab/>
        <w:t>DUAN R, PETTIE S. Linear-Time Approximation for Maximum Weight Matching[J/OL]. Journal of the ACM, 2014, 61(1): 1-23. DOI:10.1145/2529989.</w:t>
      </w:r>
    </w:p>
    <w:p w14:paraId="00F4E392" w14:textId="2A2EC1CB" w:rsidR="0033023D" w:rsidRDefault="002D0298" w:rsidP="00C97F8C">
      <w:pPr>
        <w:pStyle w:val="31"/>
      </w:pPr>
      <w:r>
        <w:fldChar w:fldCharType="end"/>
      </w:r>
    </w:p>
    <w:p w14:paraId="1FD9B086" w14:textId="77777777" w:rsidR="00997C22" w:rsidRDefault="00997C22" w:rsidP="0033023D"/>
    <w:p w14:paraId="5F2A29CF" w14:textId="77777777" w:rsidR="00997C22" w:rsidRDefault="00997C22">
      <w:pPr>
        <w:widowControl/>
        <w:spacing w:line="240" w:lineRule="auto"/>
        <w:jc w:val="left"/>
      </w:pPr>
      <w:r>
        <w:br w:type="page"/>
      </w:r>
    </w:p>
    <w:p w14:paraId="0D85E6D2" w14:textId="7209121A" w:rsidR="0033023D" w:rsidRDefault="00997C22" w:rsidP="0033023D">
      <w:r>
        <w:rPr>
          <w:rFonts w:hint="eastAsia"/>
        </w:rPr>
        <w:lastRenderedPageBreak/>
        <w:t>附录</w:t>
      </w:r>
      <w:r>
        <w:t xml:space="preserve"> </w:t>
      </w:r>
      <w:r>
        <w:rPr>
          <w:rFonts w:hint="eastAsia"/>
        </w:rPr>
        <w:t>相关证明</w:t>
      </w:r>
      <w:r w:rsidR="00274474">
        <w:rPr>
          <w:rFonts w:hint="eastAsia"/>
        </w:rPr>
        <w:t>补充</w:t>
      </w:r>
    </w:p>
    <w:p w14:paraId="5D8B8737" w14:textId="7B990084" w:rsidR="00997C22" w:rsidRPr="00997C22" w:rsidRDefault="00997C22" w:rsidP="0033023D">
      <w:pPr>
        <w:rPr>
          <w:i/>
          <w:iCs/>
        </w:rPr>
      </w:pPr>
      <w:r w:rsidRPr="00997C22">
        <w:rPr>
          <w:rFonts w:hint="eastAsia"/>
          <w:i/>
          <w:iCs/>
        </w:rPr>
        <w:t>proof</w:t>
      </w:r>
      <w:r w:rsidRPr="00997C22">
        <w:rPr>
          <w:i/>
          <w:iCs/>
        </w:rPr>
        <w:t xml:space="preserve"> </w:t>
      </w:r>
      <w:r w:rsidRPr="00997C22">
        <w:rPr>
          <w:rFonts w:hint="eastAsia"/>
          <w:i/>
          <w:iCs/>
        </w:rPr>
        <w:t>of</w:t>
      </w:r>
      <w:r w:rsidRPr="00997C22">
        <w:rPr>
          <w:i/>
          <w:iCs/>
        </w:rPr>
        <w:t xml:space="preserve"> </w:t>
      </w:r>
      <w:r w:rsidRPr="00997C22">
        <w:rPr>
          <w:rFonts w:hint="eastAsia"/>
          <w:i/>
          <w:iCs/>
        </w:rPr>
        <w:t>lemma</w:t>
      </w:r>
      <w:r w:rsidRPr="00997C22">
        <w:rPr>
          <w:i/>
          <w:iCs/>
        </w:rPr>
        <w:t xml:space="preserve"> 1:</w:t>
      </w:r>
    </w:p>
    <w:p w14:paraId="37B5BF17" w14:textId="46E9EF40" w:rsidR="00997C22" w:rsidRDefault="00997C22" w:rsidP="0033023D">
      <w:r>
        <w:rPr>
          <w:rFonts w:hint="eastAsia"/>
          <w:noProof/>
        </w:rPr>
        <w:drawing>
          <wp:inline distT="0" distB="0" distL="0" distR="0" wp14:anchorId="178C4FA1" wp14:editId="7C61953E">
            <wp:extent cx="5278120" cy="2766695"/>
            <wp:effectExtent l="0" t="0" r="5080" b="1905"/>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278120" cy="2766695"/>
                    </a:xfrm>
                    <a:prstGeom prst="rect">
                      <a:avLst/>
                    </a:prstGeom>
                  </pic:spPr>
                </pic:pic>
              </a:graphicData>
            </a:graphic>
          </wp:inline>
        </w:drawing>
      </w:r>
    </w:p>
    <w:p w14:paraId="60137260" w14:textId="70C193E6" w:rsidR="0033023D" w:rsidRDefault="0033023D">
      <w:pPr>
        <w:widowControl/>
        <w:spacing w:line="240" w:lineRule="auto"/>
        <w:jc w:val="left"/>
      </w:pPr>
    </w:p>
    <w:p w14:paraId="727E3838" w14:textId="782BDB77" w:rsidR="00997C22" w:rsidRPr="00997C22" w:rsidRDefault="00997C22" w:rsidP="00997C22">
      <w:pPr>
        <w:rPr>
          <w:i/>
          <w:iCs/>
        </w:rPr>
      </w:pPr>
      <w:r w:rsidRPr="00997C22">
        <w:rPr>
          <w:rFonts w:hint="eastAsia"/>
          <w:i/>
          <w:iCs/>
        </w:rPr>
        <w:t>proof</w:t>
      </w:r>
      <w:r w:rsidRPr="00997C22">
        <w:rPr>
          <w:i/>
          <w:iCs/>
        </w:rPr>
        <w:t xml:space="preserve"> </w:t>
      </w:r>
      <w:r w:rsidRPr="00997C22">
        <w:rPr>
          <w:rFonts w:hint="eastAsia"/>
          <w:i/>
          <w:iCs/>
        </w:rPr>
        <w:t>of</w:t>
      </w:r>
      <w:r w:rsidRPr="00997C22">
        <w:rPr>
          <w:i/>
          <w:iCs/>
        </w:rPr>
        <w:t xml:space="preserve"> </w:t>
      </w:r>
      <w:r w:rsidRPr="00997C22">
        <w:rPr>
          <w:rFonts w:hint="eastAsia"/>
          <w:i/>
          <w:iCs/>
        </w:rPr>
        <w:t>lemma</w:t>
      </w:r>
      <w:r w:rsidRPr="00997C22">
        <w:rPr>
          <w:i/>
          <w:iCs/>
        </w:rPr>
        <w:t xml:space="preserve"> </w:t>
      </w:r>
      <w:r>
        <w:rPr>
          <w:i/>
          <w:iCs/>
        </w:rPr>
        <w:t>2</w:t>
      </w:r>
      <w:r w:rsidRPr="00997C22">
        <w:rPr>
          <w:i/>
          <w:iCs/>
        </w:rPr>
        <w:t>:</w:t>
      </w:r>
    </w:p>
    <w:p w14:paraId="4D53DCF5" w14:textId="2A7CB785" w:rsidR="00997C22" w:rsidRDefault="00997C22" w:rsidP="00997C22">
      <w:pPr>
        <w:widowControl/>
        <w:spacing w:line="240" w:lineRule="auto"/>
        <w:jc w:val="center"/>
      </w:pPr>
      <w:r>
        <w:rPr>
          <w:noProof/>
        </w:rPr>
        <w:drawing>
          <wp:inline distT="0" distB="0" distL="0" distR="0" wp14:anchorId="0D992CE8" wp14:editId="1CE5F5C1">
            <wp:extent cx="3467100" cy="685800"/>
            <wp:effectExtent l="0" t="0" r="0" b="0"/>
            <wp:docPr id="25" name="图形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形 25"/>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467100" cy="685800"/>
                    </a:xfrm>
                    <a:prstGeom prst="rect">
                      <a:avLst/>
                    </a:prstGeom>
                  </pic:spPr>
                </pic:pic>
              </a:graphicData>
            </a:graphic>
          </wp:inline>
        </w:drawing>
      </w:r>
    </w:p>
    <w:p w14:paraId="3FA86798" w14:textId="61086528" w:rsidR="0033023D" w:rsidRPr="0033023D" w:rsidRDefault="0033023D" w:rsidP="0033023D"/>
    <w:sectPr w:rsidR="0033023D" w:rsidRPr="0033023D" w:rsidSect="00C30CEC">
      <w:pgSz w:w="11906" w:h="16838"/>
      <w:pgMar w:top="1701" w:right="1797" w:bottom="1701"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1120B" w14:textId="77777777" w:rsidR="00072F2F" w:rsidRDefault="00072F2F" w:rsidP="00E54CC1">
      <w:pPr>
        <w:spacing w:line="240" w:lineRule="auto"/>
      </w:pPr>
      <w:r>
        <w:separator/>
      </w:r>
    </w:p>
  </w:endnote>
  <w:endnote w:type="continuationSeparator" w:id="0">
    <w:p w14:paraId="7385869E" w14:textId="77777777" w:rsidR="00072F2F" w:rsidRDefault="00072F2F" w:rsidP="00E54C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0000500000000020000"/>
    <w:charset w:val="00"/>
    <w:family w:val="roman"/>
    <w:pitch w:val="variable"/>
    <w:sig w:usb0="E0002EFF" w:usb1="C000785B" w:usb2="00000009" w:usb3="00000000" w:csb0="000001FF" w:csb1="00000000"/>
  </w:font>
  <w:font w:name="Times New Roman (标题 CS)">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幼圆">
    <w:altName w:val="微软雅黑"/>
    <w:panose1 w:val="020B0604020202020204"/>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448627731"/>
      <w:docPartObj>
        <w:docPartGallery w:val="Page Numbers (Bottom of Page)"/>
        <w:docPartUnique/>
      </w:docPartObj>
    </w:sdtPr>
    <w:sdtContent>
      <w:p w14:paraId="37E2050F" w14:textId="5CFF6355" w:rsidR="00E54CC1" w:rsidRDefault="00E54CC1" w:rsidP="00C30CEC">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3</w:t>
        </w:r>
        <w:r>
          <w:rPr>
            <w:rStyle w:val="a6"/>
          </w:rPr>
          <w:fldChar w:fldCharType="end"/>
        </w:r>
      </w:p>
    </w:sdtContent>
  </w:sdt>
  <w:p w14:paraId="1F5FC3AA" w14:textId="77777777" w:rsidR="00E54CC1" w:rsidRDefault="00E54CC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593758866"/>
      <w:docPartObj>
        <w:docPartGallery w:val="Page Numbers (Bottom of Page)"/>
        <w:docPartUnique/>
      </w:docPartObj>
    </w:sdtPr>
    <w:sdtContent>
      <w:p w14:paraId="6F4C9920" w14:textId="77777777" w:rsidR="00C30CEC" w:rsidRDefault="00C30CEC" w:rsidP="00C30CEC">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sdtContent>
  </w:sdt>
  <w:p w14:paraId="689B48B3" w14:textId="77777777" w:rsidR="00C30CEC" w:rsidRDefault="00C30CE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250E7" w14:textId="77777777" w:rsidR="00072F2F" w:rsidRDefault="00072F2F" w:rsidP="00E54CC1">
      <w:pPr>
        <w:spacing w:line="240" w:lineRule="auto"/>
      </w:pPr>
      <w:r>
        <w:separator/>
      </w:r>
    </w:p>
  </w:footnote>
  <w:footnote w:type="continuationSeparator" w:id="0">
    <w:p w14:paraId="4FE670C2" w14:textId="77777777" w:rsidR="00072F2F" w:rsidRDefault="00072F2F" w:rsidP="00E54C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3483D" w14:textId="3030ECEE" w:rsidR="00C30CEC" w:rsidRDefault="00C30CEC">
    <w:pPr>
      <w:pStyle w:val="ab"/>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B76"/>
    <w:rsid w:val="00003494"/>
    <w:rsid w:val="00004096"/>
    <w:rsid w:val="000120A0"/>
    <w:rsid w:val="00017F58"/>
    <w:rsid w:val="000263E9"/>
    <w:rsid w:val="0004313A"/>
    <w:rsid w:val="00046D09"/>
    <w:rsid w:val="00050BFE"/>
    <w:rsid w:val="00051725"/>
    <w:rsid w:val="00062F7D"/>
    <w:rsid w:val="00072F2F"/>
    <w:rsid w:val="000834C8"/>
    <w:rsid w:val="000854C5"/>
    <w:rsid w:val="0009254F"/>
    <w:rsid w:val="00096D01"/>
    <w:rsid w:val="000A0B90"/>
    <w:rsid w:val="000A289A"/>
    <w:rsid w:val="000B2B69"/>
    <w:rsid w:val="000D26CA"/>
    <w:rsid w:val="000E2AFD"/>
    <w:rsid w:val="000E7EAB"/>
    <w:rsid w:val="000F45CF"/>
    <w:rsid w:val="000F4C2C"/>
    <w:rsid w:val="0010439E"/>
    <w:rsid w:val="00121A72"/>
    <w:rsid w:val="0012603C"/>
    <w:rsid w:val="001313C1"/>
    <w:rsid w:val="00140C64"/>
    <w:rsid w:val="00143C8D"/>
    <w:rsid w:val="00144D30"/>
    <w:rsid w:val="00156E6C"/>
    <w:rsid w:val="00162E4B"/>
    <w:rsid w:val="00167AA5"/>
    <w:rsid w:val="00173F3F"/>
    <w:rsid w:val="00174E88"/>
    <w:rsid w:val="00175AAB"/>
    <w:rsid w:val="00181C1D"/>
    <w:rsid w:val="001861B7"/>
    <w:rsid w:val="001968B8"/>
    <w:rsid w:val="001A2840"/>
    <w:rsid w:val="001D17EB"/>
    <w:rsid w:val="001D24CB"/>
    <w:rsid w:val="001D5967"/>
    <w:rsid w:val="001E5E9F"/>
    <w:rsid w:val="001F0CEB"/>
    <w:rsid w:val="001F4D9D"/>
    <w:rsid w:val="00201690"/>
    <w:rsid w:val="0020409B"/>
    <w:rsid w:val="00205179"/>
    <w:rsid w:val="00211558"/>
    <w:rsid w:val="00223A7F"/>
    <w:rsid w:val="00224F2D"/>
    <w:rsid w:val="00234968"/>
    <w:rsid w:val="00235FF1"/>
    <w:rsid w:val="0024168A"/>
    <w:rsid w:val="00255329"/>
    <w:rsid w:val="0027055B"/>
    <w:rsid w:val="00270E38"/>
    <w:rsid w:val="00271919"/>
    <w:rsid w:val="00273FBE"/>
    <w:rsid w:val="00274474"/>
    <w:rsid w:val="00291934"/>
    <w:rsid w:val="002B0878"/>
    <w:rsid w:val="002B5655"/>
    <w:rsid w:val="002B7468"/>
    <w:rsid w:val="002C1A8E"/>
    <w:rsid w:val="002C7364"/>
    <w:rsid w:val="002D0298"/>
    <w:rsid w:val="002D232E"/>
    <w:rsid w:val="002D4E95"/>
    <w:rsid w:val="002F6082"/>
    <w:rsid w:val="0030223E"/>
    <w:rsid w:val="00302F48"/>
    <w:rsid w:val="0031422E"/>
    <w:rsid w:val="0032105E"/>
    <w:rsid w:val="00324648"/>
    <w:rsid w:val="00326950"/>
    <w:rsid w:val="00327E3D"/>
    <w:rsid w:val="0033023D"/>
    <w:rsid w:val="00363EA5"/>
    <w:rsid w:val="0036417C"/>
    <w:rsid w:val="00370B30"/>
    <w:rsid w:val="003779C2"/>
    <w:rsid w:val="0039128A"/>
    <w:rsid w:val="003936E0"/>
    <w:rsid w:val="003943B7"/>
    <w:rsid w:val="003A3FBA"/>
    <w:rsid w:val="003A4599"/>
    <w:rsid w:val="003A4662"/>
    <w:rsid w:val="003B466F"/>
    <w:rsid w:val="003C6089"/>
    <w:rsid w:val="003C6DFE"/>
    <w:rsid w:val="003D110C"/>
    <w:rsid w:val="003D18EC"/>
    <w:rsid w:val="00405D5E"/>
    <w:rsid w:val="004067E0"/>
    <w:rsid w:val="0041481D"/>
    <w:rsid w:val="00415072"/>
    <w:rsid w:val="004217CC"/>
    <w:rsid w:val="00424576"/>
    <w:rsid w:val="0044104A"/>
    <w:rsid w:val="004426AB"/>
    <w:rsid w:val="0045249C"/>
    <w:rsid w:val="004553F6"/>
    <w:rsid w:val="0045575D"/>
    <w:rsid w:val="00455C0A"/>
    <w:rsid w:val="00460746"/>
    <w:rsid w:val="00461A48"/>
    <w:rsid w:val="00463005"/>
    <w:rsid w:val="00467D86"/>
    <w:rsid w:val="004701AA"/>
    <w:rsid w:val="004720F7"/>
    <w:rsid w:val="004748A9"/>
    <w:rsid w:val="0048267C"/>
    <w:rsid w:val="00482C59"/>
    <w:rsid w:val="004875B8"/>
    <w:rsid w:val="00493BDA"/>
    <w:rsid w:val="004A7A6C"/>
    <w:rsid w:val="004C4296"/>
    <w:rsid w:val="004C6FAD"/>
    <w:rsid w:val="004D0C37"/>
    <w:rsid w:val="004D280F"/>
    <w:rsid w:val="004F15E1"/>
    <w:rsid w:val="00512EA6"/>
    <w:rsid w:val="00517FE4"/>
    <w:rsid w:val="00524694"/>
    <w:rsid w:val="00526324"/>
    <w:rsid w:val="00532E1C"/>
    <w:rsid w:val="00534B0A"/>
    <w:rsid w:val="00534E98"/>
    <w:rsid w:val="00535735"/>
    <w:rsid w:val="005430DB"/>
    <w:rsid w:val="00552D64"/>
    <w:rsid w:val="005704C3"/>
    <w:rsid w:val="005713EC"/>
    <w:rsid w:val="00573359"/>
    <w:rsid w:val="005836EA"/>
    <w:rsid w:val="00592E5A"/>
    <w:rsid w:val="005A0C22"/>
    <w:rsid w:val="005B03A2"/>
    <w:rsid w:val="005B79DC"/>
    <w:rsid w:val="005C2394"/>
    <w:rsid w:val="005D0501"/>
    <w:rsid w:val="005E2CFB"/>
    <w:rsid w:val="005E30A0"/>
    <w:rsid w:val="005E496A"/>
    <w:rsid w:val="005F59ED"/>
    <w:rsid w:val="005F73E7"/>
    <w:rsid w:val="00621AB7"/>
    <w:rsid w:val="00626341"/>
    <w:rsid w:val="0062663D"/>
    <w:rsid w:val="00633362"/>
    <w:rsid w:val="00634DFC"/>
    <w:rsid w:val="006441CF"/>
    <w:rsid w:val="00645971"/>
    <w:rsid w:val="0064758B"/>
    <w:rsid w:val="0065690F"/>
    <w:rsid w:val="006632F6"/>
    <w:rsid w:val="006737DD"/>
    <w:rsid w:val="0067559E"/>
    <w:rsid w:val="006801DD"/>
    <w:rsid w:val="00680C96"/>
    <w:rsid w:val="00690A5C"/>
    <w:rsid w:val="00691A1B"/>
    <w:rsid w:val="006967F7"/>
    <w:rsid w:val="006A324C"/>
    <w:rsid w:val="006B5341"/>
    <w:rsid w:val="006B597A"/>
    <w:rsid w:val="006B6D59"/>
    <w:rsid w:val="006C0493"/>
    <w:rsid w:val="006C5FC9"/>
    <w:rsid w:val="006D16AA"/>
    <w:rsid w:val="006D2E0C"/>
    <w:rsid w:val="006E3558"/>
    <w:rsid w:val="006F20F9"/>
    <w:rsid w:val="006F2D27"/>
    <w:rsid w:val="006F5E6E"/>
    <w:rsid w:val="007041C7"/>
    <w:rsid w:val="007118F4"/>
    <w:rsid w:val="00713609"/>
    <w:rsid w:val="007202E2"/>
    <w:rsid w:val="007341EF"/>
    <w:rsid w:val="00735AED"/>
    <w:rsid w:val="00735C26"/>
    <w:rsid w:val="00736AA4"/>
    <w:rsid w:val="007414E1"/>
    <w:rsid w:val="0074588B"/>
    <w:rsid w:val="00751777"/>
    <w:rsid w:val="00752C38"/>
    <w:rsid w:val="00755FC3"/>
    <w:rsid w:val="00757BEC"/>
    <w:rsid w:val="00765093"/>
    <w:rsid w:val="007767AD"/>
    <w:rsid w:val="00776EF1"/>
    <w:rsid w:val="00777185"/>
    <w:rsid w:val="007819C1"/>
    <w:rsid w:val="0078765E"/>
    <w:rsid w:val="00796E3F"/>
    <w:rsid w:val="007B3945"/>
    <w:rsid w:val="007B684D"/>
    <w:rsid w:val="007B6EC9"/>
    <w:rsid w:val="007D09C2"/>
    <w:rsid w:val="007E6CE3"/>
    <w:rsid w:val="007F4D44"/>
    <w:rsid w:val="008015BD"/>
    <w:rsid w:val="0083155D"/>
    <w:rsid w:val="00836B39"/>
    <w:rsid w:val="008403DD"/>
    <w:rsid w:val="00844FF1"/>
    <w:rsid w:val="00845CC9"/>
    <w:rsid w:val="00845F56"/>
    <w:rsid w:val="00860F71"/>
    <w:rsid w:val="00864740"/>
    <w:rsid w:val="00867BBF"/>
    <w:rsid w:val="00870ABD"/>
    <w:rsid w:val="0087224C"/>
    <w:rsid w:val="00886209"/>
    <w:rsid w:val="00890910"/>
    <w:rsid w:val="008932EE"/>
    <w:rsid w:val="00895704"/>
    <w:rsid w:val="008A7765"/>
    <w:rsid w:val="008B5D25"/>
    <w:rsid w:val="008C74C1"/>
    <w:rsid w:val="008D4972"/>
    <w:rsid w:val="008D6551"/>
    <w:rsid w:val="008D6BBE"/>
    <w:rsid w:val="008F6615"/>
    <w:rsid w:val="00900BEA"/>
    <w:rsid w:val="00903784"/>
    <w:rsid w:val="00912923"/>
    <w:rsid w:val="00912BCA"/>
    <w:rsid w:val="00916D7E"/>
    <w:rsid w:val="009261E2"/>
    <w:rsid w:val="00927D11"/>
    <w:rsid w:val="00931C27"/>
    <w:rsid w:val="0094558D"/>
    <w:rsid w:val="00957FA8"/>
    <w:rsid w:val="00965776"/>
    <w:rsid w:val="009667D9"/>
    <w:rsid w:val="00974C4D"/>
    <w:rsid w:val="00976432"/>
    <w:rsid w:val="00987B76"/>
    <w:rsid w:val="00991A2A"/>
    <w:rsid w:val="00997C22"/>
    <w:rsid w:val="009B4C0C"/>
    <w:rsid w:val="009B5122"/>
    <w:rsid w:val="00A02528"/>
    <w:rsid w:val="00A11290"/>
    <w:rsid w:val="00A11BB5"/>
    <w:rsid w:val="00A1266C"/>
    <w:rsid w:val="00A20973"/>
    <w:rsid w:val="00A25CE2"/>
    <w:rsid w:val="00A365EF"/>
    <w:rsid w:val="00A41EBE"/>
    <w:rsid w:val="00A47C0D"/>
    <w:rsid w:val="00A547F8"/>
    <w:rsid w:val="00A55175"/>
    <w:rsid w:val="00A64E42"/>
    <w:rsid w:val="00A720E0"/>
    <w:rsid w:val="00A73474"/>
    <w:rsid w:val="00A74193"/>
    <w:rsid w:val="00A817BD"/>
    <w:rsid w:val="00A9638C"/>
    <w:rsid w:val="00A968C9"/>
    <w:rsid w:val="00AC0F04"/>
    <w:rsid w:val="00AC660C"/>
    <w:rsid w:val="00AD5A2C"/>
    <w:rsid w:val="00AE787D"/>
    <w:rsid w:val="00B07551"/>
    <w:rsid w:val="00B1465E"/>
    <w:rsid w:val="00B174CC"/>
    <w:rsid w:val="00B17C3D"/>
    <w:rsid w:val="00B21C86"/>
    <w:rsid w:val="00B22C27"/>
    <w:rsid w:val="00B25F0C"/>
    <w:rsid w:val="00B308E4"/>
    <w:rsid w:val="00B40E86"/>
    <w:rsid w:val="00B411D9"/>
    <w:rsid w:val="00B71E06"/>
    <w:rsid w:val="00B72D3E"/>
    <w:rsid w:val="00B7657A"/>
    <w:rsid w:val="00B83FFD"/>
    <w:rsid w:val="00B90ECE"/>
    <w:rsid w:val="00BA1A5D"/>
    <w:rsid w:val="00BB0407"/>
    <w:rsid w:val="00BB0795"/>
    <w:rsid w:val="00BB2E7D"/>
    <w:rsid w:val="00BC2BFF"/>
    <w:rsid w:val="00BC30C3"/>
    <w:rsid w:val="00BC4E17"/>
    <w:rsid w:val="00BD3140"/>
    <w:rsid w:val="00BD7141"/>
    <w:rsid w:val="00BE2BCA"/>
    <w:rsid w:val="00BE6FCC"/>
    <w:rsid w:val="00BF05E3"/>
    <w:rsid w:val="00C00BF8"/>
    <w:rsid w:val="00C136DF"/>
    <w:rsid w:val="00C30CEC"/>
    <w:rsid w:val="00C53A21"/>
    <w:rsid w:val="00C566E3"/>
    <w:rsid w:val="00C814D3"/>
    <w:rsid w:val="00C83439"/>
    <w:rsid w:val="00C87DF8"/>
    <w:rsid w:val="00C91BC4"/>
    <w:rsid w:val="00C94A89"/>
    <w:rsid w:val="00C969E2"/>
    <w:rsid w:val="00C97F8C"/>
    <w:rsid w:val="00CA4248"/>
    <w:rsid w:val="00CB37E7"/>
    <w:rsid w:val="00CE44C1"/>
    <w:rsid w:val="00CF65E2"/>
    <w:rsid w:val="00D01337"/>
    <w:rsid w:val="00D05E5B"/>
    <w:rsid w:val="00D21BA2"/>
    <w:rsid w:val="00D21E69"/>
    <w:rsid w:val="00D26D4C"/>
    <w:rsid w:val="00D26FBA"/>
    <w:rsid w:val="00D31B2B"/>
    <w:rsid w:val="00D329BF"/>
    <w:rsid w:val="00D348DF"/>
    <w:rsid w:val="00D402C2"/>
    <w:rsid w:val="00D4479F"/>
    <w:rsid w:val="00D47073"/>
    <w:rsid w:val="00D60F08"/>
    <w:rsid w:val="00D740B0"/>
    <w:rsid w:val="00D83A15"/>
    <w:rsid w:val="00D83FB8"/>
    <w:rsid w:val="00D92350"/>
    <w:rsid w:val="00D95B4F"/>
    <w:rsid w:val="00DC4A52"/>
    <w:rsid w:val="00DD05B0"/>
    <w:rsid w:val="00DE0074"/>
    <w:rsid w:val="00DE552C"/>
    <w:rsid w:val="00DE6922"/>
    <w:rsid w:val="00E00081"/>
    <w:rsid w:val="00E015BD"/>
    <w:rsid w:val="00E042F2"/>
    <w:rsid w:val="00E1049C"/>
    <w:rsid w:val="00E11998"/>
    <w:rsid w:val="00E17240"/>
    <w:rsid w:val="00E340BE"/>
    <w:rsid w:val="00E37949"/>
    <w:rsid w:val="00E42CD1"/>
    <w:rsid w:val="00E46C70"/>
    <w:rsid w:val="00E54CC1"/>
    <w:rsid w:val="00E66F52"/>
    <w:rsid w:val="00E84373"/>
    <w:rsid w:val="00E921E0"/>
    <w:rsid w:val="00EA0F4D"/>
    <w:rsid w:val="00EB1FD1"/>
    <w:rsid w:val="00EB4C84"/>
    <w:rsid w:val="00EB5268"/>
    <w:rsid w:val="00EC7A42"/>
    <w:rsid w:val="00ED53D9"/>
    <w:rsid w:val="00EE0D39"/>
    <w:rsid w:val="00EE3672"/>
    <w:rsid w:val="00EE4017"/>
    <w:rsid w:val="00EF1FC8"/>
    <w:rsid w:val="00EF2E82"/>
    <w:rsid w:val="00EF5FCC"/>
    <w:rsid w:val="00EF680D"/>
    <w:rsid w:val="00F0159D"/>
    <w:rsid w:val="00F1057B"/>
    <w:rsid w:val="00F12CCA"/>
    <w:rsid w:val="00F169C1"/>
    <w:rsid w:val="00F2117E"/>
    <w:rsid w:val="00F24A42"/>
    <w:rsid w:val="00F275ED"/>
    <w:rsid w:val="00F27EA7"/>
    <w:rsid w:val="00F3436B"/>
    <w:rsid w:val="00F37498"/>
    <w:rsid w:val="00F606C4"/>
    <w:rsid w:val="00F60AD7"/>
    <w:rsid w:val="00F73756"/>
    <w:rsid w:val="00F860CB"/>
    <w:rsid w:val="00F92F61"/>
    <w:rsid w:val="00F94B00"/>
    <w:rsid w:val="00F97182"/>
    <w:rsid w:val="00FA12CC"/>
    <w:rsid w:val="00FA5007"/>
    <w:rsid w:val="00FB4802"/>
    <w:rsid w:val="00FB6178"/>
    <w:rsid w:val="00FC096F"/>
    <w:rsid w:val="00FC4C14"/>
    <w:rsid w:val="00FD6626"/>
    <w:rsid w:val="00FE63DD"/>
    <w:rsid w:val="00FF2D23"/>
    <w:rsid w:val="00FF5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A6820"/>
  <w15:docId w15:val="{CEDF670F-8962-0546-B13B-3ED6E6353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4CC1"/>
    <w:pPr>
      <w:widowControl w:val="0"/>
      <w:spacing w:line="360" w:lineRule="auto"/>
      <w:jc w:val="both"/>
    </w:pPr>
    <w:rPr>
      <w:rFonts w:ascii="Times New Roman" w:eastAsia="宋体" w:hAnsi="Times New Roman" w:cs="Times New Roman (正文 CS 字体)"/>
      <w:sz w:val="24"/>
    </w:rPr>
  </w:style>
  <w:style w:type="paragraph" w:styleId="1">
    <w:name w:val="heading 1"/>
    <w:basedOn w:val="a"/>
    <w:next w:val="a"/>
    <w:link w:val="10"/>
    <w:uiPriority w:val="9"/>
    <w:qFormat/>
    <w:rsid w:val="0033023D"/>
    <w:pPr>
      <w:keepNext/>
      <w:keepLines/>
      <w:pageBreakBefore/>
      <w:spacing w:beforeLines="100" w:before="100" w:afterLines="100" w:after="100" w:line="400" w:lineRule="exact"/>
      <w:jc w:val="center"/>
      <w:outlineLvl w:val="0"/>
    </w:pPr>
    <w:rPr>
      <w:rFonts w:eastAsia="黑体"/>
      <w:bCs/>
      <w:kern w:val="44"/>
      <w:sz w:val="36"/>
      <w:szCs w:val="44"/>
    </w:rPr>
  </w:style>
  <w:style w:type="paragraph" w:styleId="2">
    <w:name w:val="heading 2"/>
    <w:basedOn w:val="a"/>
    <w:next w:val="a"/>
    <w:link w:val="20"/>
    <w:uiPriority w:val="9"/>
    <w:unhideWhenUsed/>
    <w:qFormat/>
    <w:rsid w:val="00E54CC1"/>
    <w:pPr>
      <w:keepNext/>
      <w:keepLines/>
      <w:spacing w:beforeLines="100" w:before="100" w:afterLines="100" w:after="100" w:line="400" w:lineRule="exact"/>
      <w:jc w:val="left"/>
      <w:outlineLvl w:val="1"/>
    </w:pPr>
    <w:rPr>
      <w:rFonts w:ascii="Times" w:eastAsia="黑体" w:hAnsi="Times" w:cs="Times New Roman (标题 CS)"/>
      <w:bCs/>
      <w:sz w:val="32"/>
      <w:szCs w:val="32"/>
    </w:rPr>
  </w:style>
  <w:style w:type="paragraph" w:styleId="3">
    <w:name w:val="heading 3"/>
    <w:basedOn w:val="a"/>
    <w:next w:val="a"/>
    <w:link w:val="30"/>
    <w:uiPriority w:val="9"/>
    <w:unhideWhenUsed/>
    <w:qFormat/>
    <w:rsid w:val="00E54CC1"/>
    <w:pPr>
      <w:keepNext/>
      <w:keepLines/>
      <w:spacing w:beforeLines="50" w:before="50" w:afterLines="50" w:after="50" w:line="400" w:lineRule="exact"/>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3023D"/>
    <w:rPr>
      <w:rFonts w:ascii="Times New Roman" w:eastAsia="黑体" w:hAnsi="Times New Roman" w:cs="Times New Roman (正文 CS 字体)"/>
      <w:bCs/>
      <w:kern w:val="44"/>
      <w:sz w:val="36"/>
      <w:szCs w:val="44"/>
    </w:rPr>
  </w:style>
  <w:style w:type="character" w:customStyle="1" w:styleId="20">
    <w:name w:val="标题 2 字符"/>
    <w:basedOn w:val="a0"/>
    <w:link w:val="2"/>
    <w:uiPriority w:val="9"/>
    <w:rsid w:val="00E54CC1"/>
    <w:rPr>
      <w:rFonts w:ascii="Times" w:eastAsia="黑体" w:hAnsi="Times" w:cs="Times New Roman (标题 CS)"/>
      <w:bCs/>
      <w:sz w:val="32"/>
      <w:szCs w:val="32"/>
    </w:rPr>
  </w:style>
  <w:style w:type="character" w:customStyle="1" w:styleId="30">
    <w:name w:val="标题 3 字符"/>
    <w:basedOn w:val="a0"/>
    <w:link w:val="3"/>
    <w:uiPriority w:val="9"/>
    <w:rsid w:val="00E54CC1"/>
    <w:rPr>
      <w:rFonts w:ascii="Times New Roman" w:eastAsia="黑体" w:hAnsi="Times New Roman" w:cs="Times New Roman (正文 CS 字体)"/>
      <w:bCs/>
      <w:sz w:val="28"/>
      <w:szCs w:val="32"/>
    </w:rPr>
  </w:style>
  <w:style w:type="paragraph" w:styleId="TOC">
    <w:name w:val="TOC Heading"/>
    <w:basedOn w:val="1"/>
    <w:next w:val="a"/>
    <w:uiPriority w:val="39"/>
    <w:unhideWhenUsed/>
    <w:qFormat/>
    <w:rsid w:val="00E54CC1"/>
    <w:pPr>
      <w:widowControl/>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54CC1"/>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E54CC1"/>
    <w:pPr>
      <w:ind w:left="210"/>
      <w:jc w:val="left"/>
    </w:pPr>
    <w:rPr>
      <w:rFonts w:eastAsiaTheme="minorHAnsi"/>
      <w:smallCaps/>
      <w:sz w:val="20"/>
      <w:szCs w:val="20"/>
    </w:rPr>
  </w:style>
  <w:style w:type="paragraph" w:styleId="TOC3">
    <w:name w:val="toc 3"/>
    <w:basedOn w:val="a"/>
    <w:next w:val="a"/>
    <w:autoRedefine/>
    <w:uiPriority w:val="39"/>
    <w:unhideWhenUsed/>
    <w:rsid w:val="00E54CC1"/>
    <w:pPr>
      <w:ind w:left="420"/>
      <w:jc w:val="left"/>
    </w:pPr>
    <w:rPr>
      <w:rFonts w:eastAsiaTheme="minorHAnsi"/>
      <w:i/>
      <w:iCs/>
      <w:sz w:val="20"/>
      <w:szCs w:val="20"/>
    </w:rPr>
  </w:style>
  <w:style w:type="paragraph" w:styleId="TOC4">
    <w:name w:val="toc 4"/>
    <w:basedOn w:val="a"/>
    <w:next w:val="a"/>
    <w:autoRedefine/>
    <w:uiPriority w:val="39"/>
    <w:semiHidden/>
    <w:unhideWhenUsed/>
    <w:rsid w:val="00E54CC1"/>
    <w:pPr>
      <w:ind w:left="630"/>
      <w:jc w:val="left"/>
    </w:pPr>
    <w:rPr>
      <w:rFonts w:eastAsiaTheme="minorHAnsi"/>
      <w:sz w:val="18"/>
      <w:szCs w:val="18"/>
    </w:rPr>
  </w:style>
  <w:style w:type="paragraph" w:styleId="TOC5">
    <w:name w:val="toc 5"/>
    <w:basedOn w:val="a"/>
    <w:next w:val="a"/>
    <w:autoRedefine/>
    <w:uiPriority w:val="39"/>
    <w:semiHidden/>
    <w:unhideWhenUsed/>
    <w:rsid w:val="00E54CC1"/>
    <w:pPr>
      <w:ind w:left="840"/>
      <w:jc w:val="left"/>
    </w:pPr>
    <w:rPr>
      <w:rFonts w:eastAsiaTheme="minorHAnsi"/>
      <w:sz w:val="18"/>
      <w:szCs w:val="18"/>
    </w:rPr>
  </w:style>
  <w:style w:type="paragraph" w:styleId="TOC6">
    <w:name w:val="toc 6"/>
    <w:basedOn w:val="a"/>
    <w:next w:val="a"/>
    <w:autoRedefine/>
    <w:uiPriority w:val="39"/>
    <w:semiHidden/>
    <w:unhideWhenUsed/>
    <w:rsid w:val="00E54CC1"/>
    <w:pPr>
      <w:ind w:left="1050"/>
      <w:jc w:val="left"/>
    </w:pPr>
    <w:rPr>
      <w:rFonts w:eastAsiaTheme="minorHAnsi"/>
      <w:sz w:val="18"/>
      <w:szCs w:val="18"/>
    </w:rPr>
  </w:style>
  <w:style w:type="paragraph" w:styleId="TOC7">
    <w:name w:val="toc 7"/>
    <w:basedOn w:val="a"/>
    <w:next w:val="a"/>
    <w:autoRedefine/>
    <w:uiPriority w:val="39"/>
    <w:semiHidden/>
    <w:unhideWhenUsed/>
    <w:rsid w:val="00E54CC1"/>
    <w:pPr>
      <w:ind w:left="1260"/>
      <w:jc w:val="left"/>
    </w:pPr>
    <w:rPr>
      <w:rFonts w:eastAsiaTheme="minorHAnsi"/>
      <w:sz w:val="18"/>
      <w:szCs w:val="18"/>
    </w:rPr>
  </w:style>
  <w:style w:type="paragraph" w:styleId="TOC8">
    <w:name w:val="toc 8"/>
    <w:basedOn w:val="a"/>
    <w:next w:val="a"/>
    <w:autoRedefine/>
    <w:uiPriority w:val="39"/>
    <w:semiHidden/>
    <w:unhideWhenUsed/>
    <w:rsid w:val="00E54CC1"/>
    <w:pPr>
      <w:ind w:left="1470"/>
      <w:jc w:val="left"/>
    </w:pPr>
    <w:rPr>
      <w:rFonts w:eastAsiaTheme="minorHAnsi"/>
      <w:sz w:val="18"/>
      <w:szCs w:val="18"/>
    </w:rPr>
  </w:style>
  <w:style w:type="paragraph" w:styleId="TOC9">
    <w:name w:val="toc 9"/>
    <w:basedOn w:val="a"/>
    <w:next w:val="a"/>
    <w:autoRedefine/>
    <w:uiPriority w:val="39"/>
    <w:semiHidden/>
    <w:unhideWhenUsed/>
    <w:rsid w:val="00E54CC1"/>
    <w:pPr>
      <w:ind w:left="1680"/>
      <w:jc w:val="left"/>
    </w:pPr>
    <w:rPr>
      <w:rFonts w:eastAsiaTheme="minorHAnsi"/>
      <w:sz w:val="18"/>
      <w:szCs w:val="18"/>
    </w:rPr>
  </w:style>
  <w:style w:type="character" w:styleId="a3">
    <w:name w:val="Hyperlink"/>
    <w:basedOn w:val="a0"/>
    <w:uiPriority w:val="99"/>
    <w:unhideWhenUsed/>
    <w:rsid w:val="00E54CC1"/>
    <w:rPr>
      <w:color w:val="0563C1" w:themeColor="hyperlink"/>
      <w:u w:val="single"/>
    </w:rPr>
  </w:style>
  <w:style w:type="paragraph" w:styleId="a4">
    <w:name w:val="footer"/>
    <w:basedOn w:val="a"/>
    <w:link w:val="a5"/>
    <w:uiPriority w:val="99"/>
    <w:unhideWhenUsed/>
    <w:rsid w:val="00E54CC1"/>
    <w:pPr>
      <w:tabs>
        <w:tab w:val="center" w:pos="4153"/>
        <w:tab w:val="right" w:pos="8306"/>
      </w:tabs>
      <w:snapToGrid w:val="0"/>
      <w:jc w:val="left"/>
    </w:pPr>
    <w:rPr>
      <w:sz w:val="18"/>
      <w:szCs w:val="18"/>
    </w:rPr>
  </w:style>
  <w:style w:type="character" w:customStyle="1" w:styleId="a5">
    <w:name w:val="页脚 字符"/>
    <w:basedOn w:val="a0"/>
    <w:link w:val="a4"/>
    <w:uiPriority w:val="99"/>
    <w:rsid w:val="00E54CC1"/>
    <w:rPr>
      <w:sz w:val="18"/>
      <w:szCs w:val="18"/>
    </w:rPr>
  </w:style>
  <w:style w:type="character" w:styleId="a6">
    <w:name w:val="page number"/>
    <w:basedOn w:val="a0"/>
    <w:uiPriority w:val="99"/>
    <w:semiHidden/>
    <w:unhideWhenUsed/>
    <w:rsid w:val="00E54CC1"/>
  </w:style>
  <w:style w:type="character" w:styleId="a7">
    <w:name w:val="Placeholder Text"/>
    <w:basedOn w:val="a0"/>
    <w:uiPriority w:val="99"/>
    <w:semiHidden/>
    <w:rsid w:val="00E54CC1"/>
    <w:rPr>
      <w:color w:val="808080"/>
    </w:rPr>
  </w:style>
  <w:style w:type="paragraph" w:styleId="a8">
    <w:name w:val="List Paragraph"/>
    <w:basedOn w:val="a"/>
    <w:uiPriority w:val="34"/>
    <w:qFormat/>
    <w:rsid w:val="00E54CC1"/>
    <w:pPr>
      <w:ind w:firstLineChars="200" w:firstLine="420"/>
    </w:pPr>
  </w:style>
  <w:style w:type="paragraph" w:customStyle="1" w:styleId="a9">
    <w:name w:val="公式"/>
    <w:basedOn w:val="a8"/>
    <w:qFormat/>
    <w:rsid w:val="00E54CC1"/>
    <w:pPr>
      <w:tabs>
        <w:tab w:val="center" w:pos="4150"/>
        <w:tab w:val="right" w:pos="8301"/>
      </w:tabs>
      <w:spacing w:beforeLines="50" w:before="50" w:afterLines="50" w:after="50"/>
      <w:ind w:firstLine="200"/>
      <w:jc w:val="center"/>
      <w:textAlignment w:val="center"/>
    </w:pPr>
    <w:rPr>
      <w:shd w:val="clear" w:color="auto" w:fill="FFFFFF"/>
    </w:rPr>
  </w:style>
  <w:style w:type="paragraph" w:customStyle="1" w:styleId="aa">
    <w:name w:val="图表标题名称"/>
    <w:basedOn w:val="a"/>
    <w:qFormat/>
    <w:rsid w:val="00E54CC1"/>
    <w:pPr>
      <w:spacing w:afterLines="50" w:after="50"/>
      <w:jc w:val="center"/>
    </w:pPr>
    <w:rPr>
      <w:rFonts w:eastAsia="黑体"/>
      <w:sz w:val="21"/>
    </w:rPr>
  </w:style>
  <w:style w:type="paragraph" w:styleId="ab">
    <w:name w:val="header"/>
    <w:basedOn w:val="a"/>
    <w:link w:val="ac"/>
    <w:uiPriority w:val="99"/>
    <w:unhideWhenUsed/>
    <w:rsid w:val="00E54CC1"/>
    <w:pPr>
      <w:tabs>
        <w:tab w:val="center" w:pos="4153"/>
        <w:tab w:val="right" w:pos="8306"/>
      </w:tabs>
      <w:snapToGrid w:val="0"/>
      <w:jc w:val="center"/>
    </w:pPr>
    <w:rPr>
      <w:sz w:val="18"/>
      <w:szCs w:val="18"/>
    </w:rPr>
  </w:style>
  <w:style w:type="character" w:customStyle="1" w:styleId="ac">
    <w:name w:val="页眉 字符"/>
    <w:basedOn w:val="a0"/>
    <w:link w:val="ab"/>
    <w:uiPriority w:val="99"/>
    <w:rsid w:val="00E54CC1"/>
    <w:rPr>
      <w:rFonts w:ascii="Times New Roman" w:eastAsia="宋体" w:hAnsi="Times New Roman" w:cs="Times New Roman (正文 CS 字体)"/>
      <w:sz w:val="18"/>
      <w:szCs w:val="18"/>
    </w:rPr>
  </w:style>
  <w:style w:type="table" w:styleId="ad">
    <w:name w:val="Table Grid"/>
    <w:basedOn w:val="a1"/>
    <w:uiPriority w:val="39"/>
    <w:rsid w:val="0018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表正文格式"/>
    <w:basedOn w:val="a"/>
    <w:qFormat/>
    <w:rsid w:val="003936E0"/>
    <w:pPr>
      <w:jc w:val="left"/>
    </w:pPr>
    <w:rPr>
      <w:sz w:val="21"/>
    </w:rPr>
  </w:style>
  <w:style w:type="paragraph" w:customStyle="1" w:styleId="11">
    <w:name w:val="书目1"/>
    <w:basedOn w:val="a"/>
    <w:link w:val="Bibliography"/>
    <w:rsid w:val="002D0298"/>
    <w:pPr>
      <w:tabs>
        <w:tab w:val="left" w:pos="380"/>
      </w:tabs>
      <w:spacing w:line="240" w:lineRule="auto"/>
      <w:ind w:left="384" w:hanging="384"/>
    </w:pPr>
  </w:style>
  <w:style w:type="character" w:customStyle="1" w:styleId="Bibliography">
    <w:name w:val="Bibliography 字符"/>
    <w:basedOn w:val="a0"/>
    <w:link w:val="11"/>
    <w:rsid w:val="002D0298"/>
    <w:rPr>
      <w:rFonts w:ascii="Times New Roman" w:eastAsia="宋体" w:hAnsi="Times New Roman" w:cs="Times New Roman (正文 CS 字体)"/>
      <w:sz w:val="24"/>
    </w:rPr>
  </w:style>
  <w:style w:type="paragraph" w:styleId="af">
    <w:name w:val="Date"/>
    <w:basedOn w:val="a"/>
    <w:next w:val="a"/>
    <w:link w:val="af0"/>
    <w:uiPriority w:val="99"/>
    <w:semiHidden/>
    <w:unhideWhenUsed/>
    <w:rsid w:val="00A720E0"/>
    <w:pPr>
      <w:ind w:leftChars="2500" w:left="100"/>
    </w:pPr>
  </w:style>
  <w:style w:type="character" w:customStyle="1" w:styleId="af0">
    <w:name w:val="日期 字符"/>
    <w:basedOn w:val="a0"/>
    <w:link w:val="af"/>
    <w:uiPriority w:val="99"/>
    <w:semiHidden/>
    <w:rsid w:val="00A720E0"/>
    <w:rPr>
      <w:rFonts w:ascii="Times New Roman" w:eastAsia="宋体" w:hAnsi="Times New Roman" w:cs="Times New Roman (正文 CS 字体)"/>
      <w:sz w:val="24"/>
    </w:rPr>
  </w:style>
  <w:style w:type="paragraph" w:customStyle="1" w:styleId="21">
    <w:name w:val="书目2"/>
    <w:basedOn w:val="a"/>
    <w:link w:val="Bibliography1"/>
    <w:rsid w:val="00FF5942"/>
    <w:pPr>
      <w:tabs>
        <w:tab w:val="left" w:pos="500"/>
      </w:tabs>
      <w:autoSpaceDE w:val="0"/>
      <w:autoSpaceDN w:val="0"/>
      <w:adjustRightInd w:val="0"/>
      <w:spacing w:line="240" w:lineRule="auto"/>
      <w:ind w:left="504" w:hanging="504"/>
      <w:jc w:val="left"/>
    </w:pPr>
    <w:rPr>
      <w:rFonts w:cs="Times New Roman"/>
      <w:kern w:val="0"/>
    </w:rPr>
  </w:style>
  <w:style w:type="character" w:customStyle="1" w:styleId="Bibliography1">
    <w:name w:val="Bibliography 字符1"/>
    <w:basedOn w:val="a0"/>
    <w:link w:val="21"/>
    <w:rsid w:val="00FF5942"/>
    <w:rPr>
      <w:rFonts w:ascii="Times New Roman" w:eastAsia="宋体" w:hAnsi="Times New Roman" w:cs="Times New Roman"/>
      <w:kern w:val="0"/>
      <w:sz w:val="24"/>
    </w:rPr>
  </w:style>
  <w:style w:type="paragraph" w:styleId="af1">
    <w:name w:val="Bibliography"/>
    <w:basedOn w:val="a"/>
    <w:next w:val="a"/>
    <w:uiPriority w:val="37"/>
    <w:unhideWhenUsed/>
    <w:rsid w:val="00BE2BCA"/>
  </w:style>
  <w:style w:type="paragraph" w:styleId="af2">
    <w:name w:val="footnote text"/>
    <w:basedOn w:val="a"/>
    <w:link w:val="af3"/>
    <w:uiPriority w:val="99"/>
    <w:semiHidden/>
    <w:unhideWhenUsed/>
    <w:rsid w:val="00691A1B"/>
    <w:pPr>
      <w:snapToGrid w:val="0"/>
      <w:jc w:val="left"/>
    </w:pPr>
    <w:rPr>
      <w:sz w:val="18"/>
      <w:szCs w:val="18"/>
    </w:rPr>
  </w:style>
  <w:style w:type="character" w:customStyle="1" w:styleId="af3">
    <w:name w:val="脚注文本 字符"/>
    <w:basedOn w:val="a0"/>
    <w:link w:val="af2"/>
    <w:uiPriority w:val="99"/>
    <w:semiHidden/>
    <w:rsid w:val="00691A1B"/>
    <w:rPr>
      <w:rFonts w:ascii="Times New Roman" w:eastAsia="宋体" w:hAnsi="Times New Roman" w:cs="Times New Roman (正文 CS 字体)"/>
      <w:sz w:val="18"/>
      <w:szCs w:val="18"/>
    </w:rPr>
  </w:style>
  <w:style w:type="character" w:styleId="af4">
    <w:name w:val="footnote reference"/>
    <w:basedOn w:val="a0"/>
    <w:uiPriority w:val="99"/>
    <w:semiHidden/>
    <w:unhideWhenUsed/>
    <w:rsid w:val="00691A1B"/>
    <w:rPr>
      <w:vertAlign w:val="superscript"/>
    </w:rPr>
  </w:style>
  <w:style w:type="paragraph" w:customStyle="1" w:styleId="31">
    <w:name w:val="书目3"/>
    <w:basedOn w:val="a"/>
    <w:link w:val="Bibliography2"/>
    <w:rsid w:val="00691A1B"/>
    <w:pPr>
      <w:tabs>
        <w:tab w:val="left" w:pos="500"/>
      </w:tabs>
      <w:spacing w:line="240" w:lineRule="auto"/>
      <w:ind w:left="504" w:hanging="504"/>
    </w:pPr>
    <w:rPr>
      <w:szCs w:val="18"/>
    </w:rPr>
  </w:style>
  <w:style w:type="character" w:customStyle="1" w:styleId="Bibliography2">
    <w:name w:val="Bibliography 字符2"/>
    <w:basedOn w:val="af3"/>
    <w:link w:val="31"/>
    <w:rsid w:val="00691A1B"/>
    <w:rPr>
      <w:rFonts w:ascii="Times New Roman" w:eastAsia="宋体" w:hAnsi="Times New Roman" w:cs="Times New Roman (正文 CS 字体)"/>
      <w:sz w:val="24"/>
      <w:szCs w:val="18"/>
    </w:rPr>
  </w:style>
  <w:style w:type="paragraph" w:customStyle="1" w:styleId="msonormal0">
    <w:name w:val="msonormal"/>
    <w:basedOn w:val="a"/>
    <w:rsid w:val="001D5967"/>
    <w:pPr>
      <w:widowControl/>
      <w:spacing w:before="100" w:beforeAutospacing="1" w:after="100" w:afterAutospacing="1" w:line="240" w:lineRule="auto"/>
      <w:jc w:val="left"/>
    </w:pPr>
    <w:rPr>
      <w:rFonts w:ascii="宋体" w:hAnsi="宋体" w:cs="宋体"/>
      <w:kern w:val="0"/>
    </w:rPr>
  </w:style>
  <w:style w:type="paragraph" w:styleId="af5">
    <w:name w:val="Body Text Indent"/>
    <w:basedOn w:val="a"/>
    <w:link w:val="af6"/>
    <w:rsid w:val="00062F7D"/>
    <w:pPr>
      <w:spacing w:after="120" w:line="240" w:lineRule="auto"/>
      <w:ind w:leftChars="200" w:left="420"/>
    </w:pPr>
    <w:rPr>
      <w:rFonts w:cs="Times New Roman"/>
      <w:sz w:val="21"/>
    </w:rPr>
  </w:style>
  <w:style w:type="character" w:customStyle="1" w:styleId="af6">
    <w:name w:val="正文文本缩进 字符"/>
    <w:basedOn w:val="a0"/>
    <w:link w:val="af5"/>
    <w:rsid w:val="00062F7D"/>
    <w:rPr>
      <w:rFonts w:ascii="Times New Roman" w:eastAsia="宋体" w:hAnsi="Times New Roman" w:cs="Times New Roman"/>
    </w:rPr>
  </w:style>
  <w:style w:type="table" w:customStyle="1" w:styleId="12">
    <w:name w:val="网格型1"/>
    <w:basedOn w:val="a1"/>
    <w:next w:val="ad"/>
    <w:uiPriority w:val="39"/>
    <w:rsid w:val="00B308E4"/>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图标题"/>
    <w:basedOn w:val="a"/>
    <w:link w:val="af8"/>
    <w:qFormat/>
    <w:rsid w:val="00B308E4"/>
    <w:pPr>
      <w:spacing w:line="240" w:lineRule="auto"/>
      <w:jc w:val="center"/>
    </w:pPr>
    <w:rPr>
      <w:rFonts w:eastAsia="黑体" w:cstheme="minorBidi"/>
      <w:sz w:val="18"/>
    </w:rPr>
  </w:style>
  <w:style w:type="character" w:customStyle="1" w:styleId="af8">
    <w:name w:val="图标题 字符"/>
    <w:basedOn w:val="a0"/>
    <w:link w:val="af7"/>
    <w:rsid w:val="00B308E4"/>
    <w:rPr>
      <w:rFonts w:ascii="Times New Roman" w:eastAsia="黑体" w:hAnsi="Times New Roman"/>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6704">
      <w:bodyDiv w:val="1"/>
      <w:marLeft w:val="0"/>
      <w:marRight w:val="0"/>
      <w:marTop w:val="0"/>
      <w:marBottom w:val="0"/>
      <w:divBdr>
        <w:top w:val="none" w:sz="0" w:space="0" w:color="auto"/>
        <w:left w:val="none" w:sz="0" w:space="0" w:color="auto"/>
        <w:bottom w:val="none" w:sz="0" w:space="0" w:color="auto"/>
        <w:right w:val="none" w:sz="0" w:space="0" w:color="auto"/>
      </w:divBdr>
      <w:divsChild>
        <w:div w:id="575096840">
          <w:marLeft w:val="0"/>
          <w:marRight w:val="0"/>
          <w:marTop w:val="0"/>
          <w:marBottom w:val="0"/>
          <w:divBdr>
            <w:top w:val="none" w:sz="0" w:space="0" w:color="auto"/>
            <w:left w:val="none" w:sz="0" w:space="0" w:color="auto"/>
            <w:bottom w:val="none" w:sz="0" w:space="0" w:color="auto"/>
            <w:right w:val="none" w:sz="0" w:space="0" w:color="auto"/>
          </w:divBdr>
          <w:divsChild>
            <w:div w:id="20979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894">
      <w:bodyDiv w:val="1"/>
      <w:marLeft w:val="0"/>
      <w:marRight w:val="0"/>
      <w:marTop w:val="0"/>
      <w:marBottom w:val="0"/>
      <w:divBdr>
        <w:top w:val="none" w:sz="0" w:space="0" w:color="auto"/>
        <w:left w:val="none" w:sz="0" w:space="0" w:color="auto"/>
        <w:bottom w:val="none" w:sz="0" w:space="0" w:color="auto"/>
        <w:right w:val="none" w:sz="0" w:space="0" w:color="auto"/>
      </w:divBdr>
      <w:divsChild>
        <w:div w:id="1029378426">
          <w:marLeft w:val="0"/>
          <w:marRight w:val="0"/>
          <w:marTop w:val="0"/>
          <w:marBottom w:val="0"/>
          <w:divBdr>
            <w:top w:val="none" w:sz="0" w:space="0" w:color="auto"/>
            <w:left w:val="none" w:sz="0" w:space="0" w:color="auto"/>
            <w:bottom w:val="none" w:sz="0" w:space="0" w:color="auto"/>
            <w:right w:val="none" w:sz="0" w:space="0" w:color="auto"/>
          </w:divBdr>
          <w:divsChild>
            <w:div w:id="165513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9044">
      <w:bodyDiv w:val="1"/>
      <w:marLeft w:val="0"/>
      <w:marRight w:val="0"/>
      <w:marTop w:val="0"/>
      <w:marBottom w:val="0"/>
      <w:divBdr>
        <w:top w:val="none" w:sz="0" w:space="0" w:color="auto"/>
        <w:left w:val="none" w:sz="0" w:space="0" w:color="auto"/>
        <w:bottom w:val="none" w:sz="0" w:space="0" w:color="auto"/>
        <w:right w:val="none" w:sz="0" w:space="0" w:color="auto"/>
      </w:divBdr>
    </w:div>
    <w:div w:id="506214940">
      <w:bodyDiv w:val="1"/>
      <w:marLeft w:val="0"/>
      <w:marRight w:val="0"/>
      <w:marTop w:val="0"/>
      <w:marBottom w:val="0"/>
      <w:divBdr>
        <w:top w:val="none" w:sz="0" w:space="0" w:color="auto"/>
        <w:left w:val="none" w:sz="0" w:space="0" w:color="auto"/>
        <w:bottom w:val="none" w:sz="0" w:space="0" w:color="auto"/>
        <w:right w:val="none" w:sz="0" w:space="0" w:color="auto"/>
      </w:divBdr>
      <w:divsChild>
        <w:div w:id="764157767">
          <w:marLeft w:val="0"/>
          <w:marRight w:val="0"/>
          <w:marTop w:val="0"/>
          <w:marBottom w:val="0"/>
          <w:divBdr>
            <w:top w:val="single" w:sz="2" w:space="0" w:color="E3E3E3"/>
            <w:left w:val="single" w:sz="2" w:space="0" w:color="E3E3E3"/>
            <w:bottom w:val="single" w:sz="2" w:space="0" w:color="E3E3E3"/>
            <w:right w:val="single" w:sz="2" w:space="0" w:color="E3E3E3"/>
          </w:divBdr>
          <w:divsChild>
            <w:div w:id="1948852841">
              <w:marLeft w:val="0"/>
              <w:marRight w:val="0"/>
              <w:marTop w:val="0"/>
              <w:marBottom w:val="0"/>
              <w:divBdr>
                <w:top w:val="single" w:sz="2" w:space="0" w:color="E3E3E3"/>
                <w:left w:val="single" w:sz="2" w:space="0" w:color="E3E3E3"/>
                <w:bottom w:val="single" w:sz="2" w:space="0" w:color="E3E3E3"/>
                <w:right w:val="single" w:sz="2" w:space="0" w:color="E3E3E3"/>
              </w:divBdr>
              <w:divsChild>
                <w:div w:id="336805578">
                  <w:marLeft w:val="0"/>
                  <w:marRight w:val="0"/>
                  <w:marTop w:val="0"/>
                  <w:marBottom w:val="0"/>
                  <w:divBdr>
                    <w:top w:val="single" w:sz="2" w:space="0" w:color="E3E3E3"/>
                    <w:left w:val="single" w:sz="2" w:space="0" w:color="E3E3E3"/>
                    <w:bottom w:val="single" w:sz="2" w:space="0" w:color="E3E3E3"/>
                    <w:right w:val="single" w:sz="2" w:space="0" w:color="E3E3E3"/>
                  </w:divBdr>
                  <w:divsChild>
                    <w:div w:id="1507206137">
                      <w:marLeft w:val="0"/>
                      <w:marRight w:val="0"/>
                      <w:marTop w:val="0"/>
                      <w:marBottom w:val="0"/>
                      <w:divBdr>
                        <w:top w:val="single" w:sz="2" w:space="0" w:color="E3E3E3"/>
                        <w:left w:val="single" w:sz="2" w:space="0" w:color="E3E3E3"/>
                        <w:bottom w:val="single" w:sz="2" w:space="0" w:color="E3E3E3"/>
                        <w:right w:val="single" w:sz="2" w:space="0" w:color="E3E3E3"/>
                      </w:divBdr>
                      <w:divsChild>
                        <w:div w:id="191966040">
                          <w:marLeft w:val="0"/>
                          <w:marRight w:val="0"/>
                          <w:marTop w:val="0"/>
                          <w:marBottom w:val="0"/>
                          <w:divBdr>
                            <w:top w:val="single" w:sz="2" w:space="0" w:color="E3E3E3"/>
                            <w:left w:val="single" w:sz="2" w:space="0" w:color="E3E3E3"/>
                            <w:bottom w:val="single" w:sz="2" w:space="0" w:color="E3E3E3"/>
                            <w:right w:val="single" w:sz="2" w:space="0" w:color="E3E3E3"/>
                          </w:divBdr>
                          <w:divsChild>
                            <w:div w:id="2137481266">
                              <w:marLeft w:val="0"/>
                              <w:marRight w:val="0"/>
                              <w:marTop w:val="100"/>
                              <w:marBottom w:val="100"/>
                              <w:divBdr>
                                <w:top w:val="single" w:sz="2" w:space="0" w:color="E3E3E3"/>
                                <w:left w:val="single" w:sz="2" w:space="0" w:color="E3E3E3"/>
                                <w:bottom w:val="single" w:sz="2" w:space="0" w:color="E3E3E3"/>
                                <w:right w:val="single" w:sz="2" w:space="0" w:color="E3E3E3"/>
                              </w:divBdr>
                              <w:divsChild>
                                <w:div w:id="1407847408">
                                  <w:marLeft w:val="0"/>
                                  <w:marRight w:val="0"/>
                                  <w:marTop w:val="0"/>
                                  <w:marBottom w:val="0"/>
                                  <w:divBdr>
                                    <w:top w:val="single" w:sz="2" w:space="0" w:color="E3E3E3"/>
                                    <w:left w:val="single" w:sz="2" w:space="0" w:color="E3E3E3"/>
                                    <w:bottom w:val="single" w:sz="2" w:space="0" w:color="E3E3E3"/>
                                    <w:right w:val="single" w:sz="2" w:space="0" w:color="E3E3E3"/>
                                  </w:divBdr>
                                  <w:divsChild>
                                    <w:div w:id="1877157693">
                                      <w:marLeft w:val="0"/>
                                      <w:marRight w:val="0"/>
                                      <w:marTop w:val="0"/>
                                      <w:marBottom w:val="0"/>
                                      <w:divBdr>
                                        <w:top w:val="single" w:sz="2" w:space="0" w:color="E3E3E3"/>
                                        <w:left w:val="single" w:sz="2" w:space="0" w:color="E3E3E3"/>
                                        <w:bottom w:val="single" w:sz="2" w:space="0" w:color="E3E3E3"/>
                                        <w:right w:val="single" w:sz="2" w:space="0" w:color="E3E3E3"/>
                                      </w:divBdr>
                                      <w:divsChild>
                                        <w:div w:id="424691173">
                                          <w:marLeft w:val="0"/>
                                          <w:marRight w:val="0"/>
                                          <w:marTop w:val="0"/>
                                          <w:marBottom w:val="0"/>
                                          <w:divBdr>
                                            <w:top w:val="single" w:sz="2" w:space="0" w:color="E3E3E3"/>
                                            <w:left w:val="single" w:sz="2" w:space="0" w:color="E3E3E3"/>
                                            <w:bottom w:val="single" w:sz="2" w:space="0" w:color="E3E3E3"/>
                                            <w:right w:val="single" w:sz="2" w:space="0" w:color="E3E3E3"/>
                                          </w:divBdr>
                                          <w:divsChild>
                                            <w:div w:id="703334688">
                                              <w:marLeft w:val="0"/>
                                              <w:marRight w:val="0"/>
                                              <w:marTop w:val="0"/>
                                              <w:marBottom w:val="0"/>
                                              <w:divBdr>
                                                <w:top w:val="single" w:sz="2" w:space="0" w:color="E3E3E3"/>
                                                <w:left w:val="single" w:sz="2" w:space="0" w:color="E3E3E3"/>
                                                <w:bottom w:val="single" w:sz="2" w:space="0" w:color="E3E3E3"/>
                                                <w:right w:val="single" w:sz="2" w:space="0" w:color="E3E3E3"/>
                                              </w:divBdr>
                                              <w:divsChild>
                                                <w:div w:id="2070112788">
                                                  <w:marLeft w:val="0"/>
                                                  <w:marRight w:val="0"/>
                                                  <w:marTop w:val="0"/>
                                                  <w:marBottom w:val="0"/>
                                                  <w:divBdr>
                                                    <w:top w:val="single" w:sz="2" w:space="0" w:color="E3E3E3"/>
                                                    <w:left w:val="single" w:sz="2" w:space="0" w:color="E3E3E3"/>
                                                    <w:bottom w:val="single" w:sz="2" w:space="0" w:color="E3E3E3"/>
                                                    <w:right w:val="single" w:sz="2" w:space="0" w:color="E3E3E3"/>
                                                  </w:divBdr>
                                                  <w:divsChild>
                                                    <w:div w:id="1190989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79995868">
          <w:marLeft w:val="0"/>
          <w:marRight w:val="0"/>
          <w:marTop w:val="0"/>
          <w:marBottom w:val="0"/>
          <w:divBdr>
            <w:top w:val="none" w:sz="0" w:space="0" w:color="auto"/>
            <w:left w:val="none" w:sz="0" w:space="0" w:color="auto"/>
            <w:bottom w:val="none" w:sz="0" w:space="0" w:color="auto"/>
            <w:right w:val="none" w:sz="0" w:space="0" w:color="auto"/>
          </w:divBdr>
          <w:divsChild>
            <w:div w:id="436950548">
              <w:marLeft w:val="0"/>
              <w:marRight w:val="0"/>
              <w:marTop w:val="0"/>
              <w:marBottom w:val="0"/>
              <w:divBdr>
                <w:top w:val="single" w:sz="2" w:space="0" w:color="E3E3E3"/>
                <w:left w:val="single" w:sz="2" w:space="0" w:color="E3E3E3"/>
                <w:bottom w:val="single" w:sz="2" w:space="0" w:color="E3E3E3"/>
                <w:right w:val="single" w:sz="2" w:space="0" w:color="E3E3E3"/>
              </w:divBdr>
              <w:divsChild>
                <w:div w:id="1867139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88731049">
      <w:bodyDiv w:val="1"/>
      <w:marLeft w:val="0"/>
      <w:marRight w:val="0"/>
      <w:marTop w:val="0"/>
      <w:marBottom w:val="0"/>
      <w:divBdr>
        <w:top w:val="none" w:sz="0" w:space="0" w:color="auto"/>
        <w:left w:val="none" w:sz="0" w:space="0" w:color="auto"/>
        <w:bottom w:val="none" w:sz="0" w:space="0" w:color="auto"/>
        <w:right w:val="none" w:sz="0" w:space="0" w:color="auto"/>
      </w:divBdr>
      <w:divsChild>
        <w:div w:id="572786996">
          <w:marLeft w:val="0"/>
          <w:marRight w:val="0"/>
          <w:marTop w:val="0"/>
          <w:marBottom w:val="0"/>
          <w:divBdr>
            <w:top w:val="none" w:sz="0" w:space="0" w:color="auto"/>
            <w:left w:val="none" w:sz="0" w:space="0" w:color="auto"/>
            <w:bottom w:val="none" w:sz="0" w:space="0" w:color="auto"/>
            <w:right w:val="none" w:sz="0" w:space="0" w:color="auto"/>
          </w:divBdr>
          <w:divsChild>
            <w:div w:id="792333450">
              <w:marLeft w:val="0"/>
              <w:marRight w:val="0"/>
              <w:marTop w:val="0"/>
              <w:marBottom w:val="0"/>
              <w:divBdr>
                <w:top w:val="none" w:sz="0" w:space="0" w:color="auto"/>
                <w:left w:val="none" w:sz="0" w:space="0" w:color="auto"/>
                <w:bottom w:val="none" w:sz="0" w:space="0" w:color="auto"/>
                <w:right w:val="none" w:sz="0" w:space="0" w:color="auto"/>
              </w:divBdr>
              <w:divsChild>
                <w:div w:id="18033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7925">
      <w:bodyDiv w:val="1"/>
      <w:marLeft w:val="0"/>
      <w:marRight w:val="0"/>
      <w:marTop w:val="0"/>
      <w:marBottom w:val="0"/>
      <w:divBdr>
        <w:top w:val="none" w:sz="0" w:space="0" w:color="auto"/>
        <w:left w:val="none" w:sz="0" w:space="0" w:color="auto"/>
        <w:bottom w:val="none" w:sz="0" w:space="0" w:color="auto"/>
        <w:right w:val="none" w:sz="0" w:space="0" w:color="auto"/>
      </w:divBdr>
      <w:divsChild>
        <w:div w:id="52117329">
          <w:marLeft w:val="0"/>
          <w:marRight w:val="0"/>
          <w:marTop w:val="0"/>
          <w:marBottom w:val="0"/>
          <w:divBdr>
            <w:top w:val="none" w:sz="0" w:space="0" w:color="auto"/>
            <w:left w:val="none" w:sz="0" w:space="0" w:color="auto"/>
            <w:bottom w:val="none" w:sz="0" w:space="0" w:color="auto"/>
            <w:right w:val="none" w:sz="0" w:space="0" w:color="auto"/>
          </w:divBdr>
          <w:divsChild>
            <w:div w:id="3938671">
              <w:marLeft w:val="0"/>
              <w:marRight w:val="0"/>
              <w:marTop w:val="0"/>
              <w:marBottom w:val="0"/>
              <w:divBdr>
                <w:top w:val="none" w:sz="0" w:space="0" w:color="auto"/>
                <w:left w:val="none" w:sz="0" w:space="0" w:color="auto"/>
                <w:bottom w:val="none" w:sz="0" w:space="0" w:color="auto"/>
                <w:right w:val="none" w:sz="0" w:space="0" w:color="auto"/>
              </w:divBdr>
            </w:div>
            <w:div w:id="9451383">
              <w:marLeft w:val="0"/>
              <w:marRight w:val="0"/>
              <w:marTop w:val="0"/>
              <w:marBottom w:val="0"/>
              <w:divBdr>
                <w:top w:val="none" w:sz="0" w:space="0" w:color="auto"/>
                <w:left w:val="none" w:sz="0" w:space="0" w:color="auto"/>
                <w:bottom w:val="none" w:sz="0" w:space="0" w:color="auto"/>
                <w:right w:val="none" w:sz="0" w:space="0" w:color="auto"/>
              </w:divBdr>
            </w:div>
            <w:div w:id="16389027">
              <w:marLeft w:val="0"/>
              <w:marRight w:val="0"/>
              <w:marTop w:val="0"/>
              <w:marBottom w:val="0"/>
              <w:divBdr>
                <w:top w:val="none" w:sz="0" w:space="0" w:color="auto"/>
                <w:left w:val="none" w:sz="0" w:space="0" w:color="auto"/>
                <w:bottom w:val="none" w:sz="0" w:space="0" w:color="auto"/>
                <w:right w:val="none" w:sz="0" w:space="0" w:color="auto"/>
              </w:divBdr>
            </w:div>
            <w:div w:id="16933200">
              <w:marLeft w:val="0"/>
              <w:marRight w:val="0"/>
              <w:marTop w:val="0"/>
              <w:marBottom w:val="0"/>
              <w:divBdr>
                <w:top w:val="none" w:sz="0" w:space="0" w:color="auto"/>
                <w:left w:val="none" w:sz="0" w:space="0" w:color="auto"/>
                <w:bottom w:val="none" w:sz="0" w:space="0" w:color="auto"/>
                <w:right w:val="none" w:sz="0" w:space="0" w:color="auto"/>
              </w:divBdr>
            </w:div>
            <w:div w:id="17316830">
              <w:marLeft w:val="0"/>
              <w:marRight w:val="0"/>
              <w:marTop w:val="0"/>
              <w:marBottom w:val="0"/>
              <w:divBdr>
                <w:top w:val="none" w:sz="0" w:space="0" w:color="auto"/>
                <w:left w:val="none" w:sz="0" w:space="0" w:color="auto"/>
                <w:bottom w:val="none" w:sz="0" w:space="0" w:color="auto"/>
                <w:right w:val="none" w:sz="0" w:space="0" w:color="auto"/>
              </w:divBdr>
            </w:div>
            <w:div w:id="17705310">
              <w:marLeft w:val="0"/>
              <w:marRight w:val="0"/>
              <w:marTop w:val="0"/>
              <w:marBottom w:val="0"/>
              <w:divBdr>
                <w:top w:val="none" w:sz="0" w:space="0" w:color="auto"/>
                <w:left w:val="none" w:sz="0" w:space="0" w:color="auto"/>
                <w:bottom w:val="none" w:sz="0" w:space="0" w:color="auto"/>
                <w:right w:val="none" w:sz="0" w:space="0" w:color="auto"/>
              </w:divBdr>
            </w:div>
            <w:div w:id="20324452">
              <w:marLeft w:val="0"/>
              <w:marRight w:val="0"/>
              <w:marTop w:val="0"/>
              <w:marBottom w:val="0"/>
              <w:divBdr>
                <w:top w:val="none" w:sz="0" w:space="0" w:color="auto"/>
                <w:left w:val="none" w:sz="0" w:space="0" w:color="auto"/>
                <w:bottom w:val="none" w:sz="0" w:space="0" w:color="auto"/>
                <w:right w:val="none" w:sz="0" w:space="0" w:color="auto"/>
              </w:divBdr>
            </w:div>
            <w:div w:id="21055067">
              <w:marLeft w:val="0"/>
              <w:marRight w:val="0"/>
              <w:marTop w:val="0"/>
              <w:marBottom w:val="0"/>
              <w:divBdr>
                <w:top w:val="none" w:sz="0" w:space="0" w:color="auto"/>
                <w:left w:val="none" w:sz="0" w:space="0" w:color="auto"/>
                <w:bottom w:val="none" w:sz="0" w:space="0" w:color="auto"/>
                <w:right w:val="none" w:sz="0" w:space="0" w:color="auto"/>
              </w:divBdr>
            </w:div>
            <w:div w:id="28727672">
              <w:marLeft w:val="0"/>
              <w:marRight w:val="0"/>
              <w:marTop w:val="0"/>
              <w:marBottom w:val="0"/>
              <w:divBdr>
                <w:top w:val="none" w:sz="0" w:space="0" w:color="auto"/>
                <w:left w:val="none" w:sz="0" w:space="0" w:color="auto"/>
                <w:bottom w:val="none" w:sz="0" w:space="0" w:color="auto"/>
                <w:right w:val="none" w:sz="0" w:space="0" w:color="auto"/>
              </w:divBdr>
            </w:div>
            <w:div w:id="31345779">
              <w:marLeft w:val="0"/>
              <w:marRight w:val="0"/>
              <w:marTop w:val="0"/>
              <w:marBottom w:val="0"/>
              <w:divBdr>
                <w:top w:val="none" w:sz="0" w:space="0" w:color="auto"/>
                <w:left w:val="none" w:sz="0" w:space="0" w:color="auto"/>
                <w:bottom w:val="none" w:sz="0" w:space="0" w:color="auto"/>
                <w:right w:val="none" w:sz="0" w:space="0" w:color="auto"/>
              </w:divBdr>
            </w:div>
            <w:div w:id="43914255">
              <w:marLeft w:val="0"/>
              <w:marRight w:val="0"/>
              <w:marTop w:val="0"/>
              <w:marBottom w:val="0"/>
              <w:divBdr>
                <w:top w:val="none" w:sz="0" w:space="0" w:color="auto"/>
                <w:left w:val="none" w:sz="0" w:space="0" w:color="auto"/>
                <w:bottom w:val="none" w:sz="0" w:space="0" w:color="auto"/>
                <w:right w:val="none" w:sz="0" w:space="0" w:color="auto"/>
              </w:divBdr>
            </w:div>
            <w:div w:id="45837606">
              <w:marLeft w:val="0"/>
              <w:marRight w:val="0"/>
              <w:marTop w:val="0"/>
              <w:marBottom w:val="0"/>
              <w:divBdr>
                <w:top w:val="none" w:sz="0" w:space="0" w:color="auto"/>
                <w:left w:val="none" w:sz="0" w:space="0" w:color="auto"/>
                <w:bottom w:val="none" w:sz="0" w:space="0" w:color="auto"/>
                <w:right w:val="none" w:sz="0" w:space="0" w:color="auto"/>
              </w:divBdr>
            </w:div>
            <w:div w:id="51347120">
              <w:marLeft w:val="0"/>
              <w:marRight w:val="0"/>
              <w:marTop w:val="0"/>
              <w:marBottom w:val="0"/>
              <w:divBdr>
                <w:top w:val="none" w:sz="0" w:space="0" w:color="auto"/>
                <w:left w:val="none" w:sz="0" w:space="0" w:color="auto"/>
                <w:bottom w:val="none" w:sz="0" w:space="0" w:color="auto"/>
                <w:right w:val="none" w:sz="0" w:space="0" w:color="auto"/>
              </w:divBdr>
            </w:div>
            <w:div w:id="56441162">
              <w:marLeft w:val="0"/>
              <w:marRight w:val="0"/>
              <w:marTop w:val="0"/>
              <w:marBottom w:val="0"/>
              <w:divBdr>
                <w:top w:val="none" w:sz="0" w:space="0" w:color="auto"/>
                <w:left w:val="none" w:sz="0" w:space="0" w:color="auto"/>
                <w:bottom w:val="none" w:sz="0" w:space="0" w:color="auto"/>
                <w:right w:val="none" w:sz="0" w:space="0" w:color="auto"/>
              </w:divBdr>
            </w:div>
            <w:div w:id="69734991">
              <w:marLeft w:val="0"/>
              <w:marRight w:val="0"/>
              <w:marTop w:val="0"/>
              <w:marBottom w:val="0"/>
              <w:divBdr>
                <w:top w:val="none" w:sz="0" w:space="0" w:color="auto"/>
                <w:left w:val="none" w:sz="0" w:space="0" w:color="auto"/>
                <w:bottom w:val="none" w:sz="0" w:space="0" w:color="auto"/>
                <w:right w:val="none" w:sz="0" w:space="0" w:color="auto"/>
              </w:divBdr>
            </w:div>
            <w:div w:id="92408308">
              <w:marLeft w:val="0"/>
              <w:marRight w:val="0"/>
              <w:marTop w:val="0"/>
              <w:marBottom w:val="0"/>
              <w:divBdr>
                <w:top w:val="none" w:sz="0" w:space="0" w:color="auto"/>
                <w:left w:val="none" w:sz="0" w:space="0" w:color="auto"/>
                <w:bottom w:val="none" w:sz="0" w:space="0" w:color="auto"/>
                <w:right w:val="none" w:sz="0" w:space="0" w:color="auto"/>
              </w:divBdr>
            </w:div>
            <w:div w:id="97263792">
              <w:marLeft w:val="0"/>
              <w:marRight w:val="0"/>
              <w:marTop w:val="0"/>
              <w:marBottom w:val="0"/>
              <w:divBdr>
                <w:top w:val="none" w:sz="0" w:space="0" w:color="auto"/>
                <w:left w:val="none" w:sz="0" w:space="0" w:color="auto"/>
                <w:bottom w:val="none" w:sz="0" w:space="0" w:color="auto"/>
                <w:right w:val="none" w:sz="0" w:space="0" w:color="auto"/>
              </w:divBdr>
            </w:div>
            <w:div w:id="123043043">
              <w:marLeft w:val="0"/>
              <w:marRight w:val="0"/>
              <w:marTop w:val="0"/>
              <w:marBottom w:val="0"/>
              <w:divBdr>
                <w:top w:val="none" w:sz="0" w:space="0" w:color="auto"/>
                <w:left w:val="none" w:sz="0" w:space="0" w:color="auto"/>
                <w:bottom w:val="none" w:sz="0" w:space="0" w:color="auto"/>
                <w:right w:val="none" w:sz="0" w:space="0" w:color="auto"/>
              </w:divBdr>
            </w:div>
            <w:div w:id="129179044">
              <w:marLeft w:val="0"/>
              <w:marRight w:val="0"/>
              <w:marTop w:val="0"/>
              <w:marBottom w:val="0"/>
              <w:divBdr>
                <w:top w:val="none" w:sz="0" w:space="0" w:color="auto"/>
                <w:left w:val="none" w:sz="0" w:space="0" w:color="auto"/>
                <w:bottom w:val="none" w:sz="0" w:space="0" w:color="auto"/>
                <w:right w:val="none" w:sz="0" w:space="0" w:color="auto"/>
              </w:divBdr>
            </w:div>
            <w:div w:id="129329647">
              <w:marLeft w:val="0"/>
              <w:marRight w:val="0"/>
              <w:marTop w:val="0"/>
              <w:marBottom w:val="0"/>
              <w:divBdr>
                <w:top w:val="none" w:sz="0" w:space="0" w:color="auto"/>
                <w:left w:val="none" w:sz="0" w:space="0" w:color="auto"/>
                <w:bottom w:val="none" w:sz="0" w:space="0" w:color="auto"/>
                <w:right w:val="none" w:sz="0" w:space="0" w:color="auto"/>
              </w:divBdr>
            </w:div>
            <w:div w:id="131603549">
              <w:marLeft w:val="0"/>
              <w:marRight w:val="0"/>
              <w:marTop w:val="0"/>
              <w:marBottom w:val="0"/>
              <w:divBdr>
                <w:top w:val="none" w:sz="0" w:space="0" w:color="auto"/>
                <w:left w:val="none" w:sz="0" w:space="0" w:color="auto"/>
                <w:bottom w:val="none" w:sz="0" w:space="0" w:color="auto"/>
                <w:right w:val="none" w:sz="0" w:space="0" w:color="auto"/>
              </w:divBdr>
            </w:div>
            <w:div w:id="134759774">
              <w:marLeft w:val="0"/>
              <w:marRight w:val="0"/>
              <w:marTop w:val="0"/>
              <w:marBottom w:val="0"/>
              <w:divBdr>
                <w:top w:val="none" w:sz="0" w:space="0" w:color="auto"/>
                <w:left w:val="none" w:sz="0" w:space="0" w:color="auto"/>
                <w:bottom w:val="none" w:sz="0" w:space="0" w:color="auto"/>
                <w:right w:val="none" w:sz="0" w:space="0" w:color="auto"/>
              </w:divBdr>
            </w:div>
            <w:div w:id="136149068">
              <w:marLeft w:val="0"/>
              <w:marRight w:val="0"/>
              <w:marTop w:val="0"/>
              <w:marBottom w:val="0"/>
              <w:divBdr>
                <w:top w:val="none" w:sz="0" w:space="0" w:color="auto"/>
                <w:left w:val="none" w:sz="0" w:space="0" w:color="auto"/>
                <w:bottom w:val="none" w:sz="0" w:space="0" w:color="auto"/>
                <w:right w:val="none" w:sz="0" w:space="0" w:color="auto"/>
              </w:divBdr>
            </w:div>
            <w:div w:id="138813760">
              <w:marLeft w:val="0"/>
              <w:marRight w:val="0"/>
              <w:marTop w:val="0"/>
              <w:marBottom w:val="0"/>
              <w:divBdr>
                <w:top w:val="none" w:sz="0" w:space="0" w:color="auto"/>
                <w:left w:val="none" w:sz="0" w:space="0" w:color="auto"/>
                <w:bottom w:val="none" w:sz="0" w:space="0" w:color="auto"/>
                <w:right w:val="none" w:sz="0" w:space="0" w:color="auto"/>
              </w:divBdr>
            </w:div>
            <w:div w:id="157503630">
              <w:marLeft w:val="0"/>
              <w:marRight w:val="0"/>
              <w:marTop w:val="0"/>
              <w:marBottom w:val="0"/>
              <w:divBdr>
                <w:top w:val="none" w:sz="0" w:space="0" w:color="auto"/>
                <w:left w:val="none" w:sz="0" w:space="0" w:color="auto"/>
                <w:bottom w:val="none" w:sz="0" w:space="0" w:color="auto"/>
                <w:right w:val="none" w:sz="0" w:space="0" w:color="auto"/>
              </w:divBdr>
            </w:div>
            <w:div w:id="159319277">
              <w:marLeft w:val="0"/>
              <w:marRight w:val="0"/>
              <w:marTop w:val="0"/>
              <w:marBottom w:val="0"/>
              <w:divBdr>
                <w:top w:val="none" w:sz="0" w:space="0" w:color="auto"/>
                <w:left w:val="none" w:sz="0" w:space="0" w:color="auto"/>
                <w:bottom w:val="none" w:sz="0" w:space="0" w:color="auto"/>
                <w:right w:val="none" w:sz="0" w:space="0" w:color="auto"/>
              </w:divBdr>
            </w:div>
            <w:div w:id="159927175">
              <w:marLeft w:val="0"/>
              <w:marRight w:val="0"/>
              <w:marTop w:val="0"/>
              <w:marBottom w:val="0"/>
              <w:divBdr>
                <w:top w:val="none" w:sz="0" w:space="0" w:color="auto"/>
                <w:left w:val="none" w:sz="0" w:space="0" w:color="auto"/>
                <w:bottom w:val="none" w:sz="0" w:space="0" w:color="auto"/>
                <w:right w:val="none" w:sz="0" w:space="0" w:color="auto"/>
              </w:divBdr>
            </w:div>
            <w:div w:id="163322793">
              <w:marLeft w:val="0"/>
              <w:marRight w:val="0"/>
              <w:marTop w:val="0"/>
              <w:marBottom w:val="0"/>
              <w:divBdr>
                <w:top w:val="none" w:sz="0" w:space="0" w:color="auto"/>
                <w:left w:val="none" w:sz="0" w:space="0" w:color="auto"/>
                <w:bottom w:val="none" w:sz="0" w:space="0" w:color="auto"/>
                <w:right w:val="none" w:sz="0" w:space="0" w:color="auto"/>
              </w:divBdr>
            </w:div>
            <w:div w:id="164979209">
              <w:marLeft w:val="0"/>
              <w:marRight w:val="0"/>
              <w:marTop w:val="0"/>
              <w:marBottom w:val="0"/>
              <w:divBdr>
                <w:top w:val="none" w:sz="0" w:space="0" w:color="auto"/>
                <w:left w:val="none" w:sz="0" w:space="0" w:color="auto"/>
                <w:bottom w:val="none" w:sz="0" w:space="0" w:color="auto"/>
                <w:right w:val="none" w:sz="0" w:space="0" w:color="auto"/>
              </w:divBdr>
            </w:div>
            <w:div w:id="168375067">
              <w:marLeft w:val="0"/>
              <w:marRight w:val="0"/>
              <w:marTop w:val="0"/>
              <w:marBottom w:val="0"/>
              <w:divBdr>
                <w:top w:val="none" w:sz="0" w:space="0" w:color="auto"/>
                <w:left w:val="none" w:sz="0" w:space="0" w:color="auto"/>
                <w:bottom w:val="none" w:sz="0" w:space="0" w:color="auto"/>
                <w:right w:val="none" w:sz="0" w:space="0" w:color="auto"/>
              </w:divBdr>
            </w:div>
            <w:div w:id="169804416">
              <w:marLeft w:val="0"/>
              <w:marRight w:val="0"/>
              <w:marTop w:val="0"/>
              <w:marBottom w:val="0"/>
              <w:divBdr>
                <w:top w:val="none" w:sz="0" w:space="0" w:color="auto"/>
                <w:left w:val="none" w:sz="0" w:space="0" w:color="auto"/>
                <w:bottom w:val="none" w:sz="0" w:space="0" w:color="auto"/>
                <w:right w:val="none" w:sz="0" w:space="0" w:color="auto"/>
              </w:divBdr>
            </w:div>
            <w:div w:id="171725967">
              <w:marLeft w:val="0"/>
              <w:marRight w:val="0"/>
              <w:marTop w:val="0"/>
              <w:marBottom w:val="0"/>
              <w:divBdr>
                <w:top w:val="none" w:sz="0" w:space="0" w:color="auto"/>
                <w:left w:val="none" w:sz="0" w:space="0" w:color="auto"/>
                <w:bottom w:val="none" w:sz="0" w:space="0" w:color="auto"/>
                <w:right w:val="none" w:sz="0" w:space="0" w:color="auto"/>
              </w:divBdr>
            </w:div>
            <w:div w:id="172305041">
              <w:marLeft w:val="0"/>
              <w:marRight w:val="0"/>
              <w:marTop w:val="0"/>
              <w:marBottom w:val="0"/>
              <w:divBdr>
                <w:top w:val="none" w:sz="0" w:space="0" w:color="auto"/>
                <w:left w:val="none" w:sz="0" w:space="0" w:color="auto"/>
                <w:bottom w:val="none" w:sz="0" w:space="0" w:color="auto"/>
                <w:right w:val="none" w:sz="0" w:space="0" w:color="auto"/>
              </w:divBdr>
            </w:div>
            <w:div w:id="172577439">
              <w:marLeft w:val="0"/>
              <w:marRight w:val="0"/>
              <w:marTop w:val="0"/>
              <w:marBottom w:val="0"/>
              <w:divBdr>
                <w:top w:val="none" w:sz="0" w:space="0" w:color="auto"/>
                <w:left w:val="none" w:sz="0" w:space="0" w:color="auto"/>
                <w:bottom w:val="none" w:sz="0" w:space="0" w:color="auto"/>
                <w:right w:val="none" w:sz="0" w:space="0" w:color="auto"/>
              </w:divBdr>
            </w:div>
            <w:div w:id="179515070">
              <w:marLeft w:val="0"/>
              <w:marRight w:val="0"/>
              <w:marTop w:val="0"/>
              <w:marBottom w:val="0"/>
              <w:divBdr>
                <w:top w:val="none" w:sz="0" w:space="0" w:color="auto"/>
                <w:left w:val="none" w:sz="0" w:space="0" w:color="auto"/>
                <w:bottom w:val="none" w:sz="0" w:space="0" w:color="auto"/>
                <w:right w:val="none" w:sz="0" w:space="0" w:color="auto"/>
              </w:divBdr>
            </w:div>
            <w:div w:id="180629006">
              <w:marLeft w:val="0"/>
              <w:marRight w:val="0"/>
              <w:marTop w:val="0"/>
              <w:marBottom w:val="0"/>
              <w:divBdr>
                <w:top w:val="none" w:sz="0" w:space="0" w:color="auto"/>
                <w:left w:val="none" w:sz="0" w:space="0" w:color="auto"/>
                <w:bottom w:val="none" w:sz="0" w:space="0" w:color="auto"/>
                <w:right w:val="none" w:sz="0" w:space="0" w:color="auto"/>
              </w:divBdr>
            </w:div>
            <w:div w:id="181168550">
              <w:marLeft w:val="0"/>
              <w:marRight w:val="0"/>
              <w:marTop w:val="0"/>
              <w:marBottom w:val="0"/>
              <w:divBdr>
                <w:top w:val="none" w:sz="0" w:space="0" w:color="auto"/>
                <w:left w:val="none" w:sz="0" w:space="0" w:color="auto"/>
                <w:bottom w:val="none" w:sz="0" w:space="0" w:color="auto"/>
                <w:right w:val="none" w:sz="0" w:space="0" w:color="auto"/>
              </w:divBdr>
            </w:div>
            <w:div w:id="182791708">
              <w:marLeft w:val="0"/>
              <w:marRight w:val="0"/>
              <w:marTop w:val="0"/>
              <w:marBottom w:val="0"/>
              <w:divBdr>
                <w:top w:val="none" w:sz="0" w:space="0" w:color="auto"/>
                <w:left w:val="none" w:sz="0" w:space="0" w:color="auto"/>
                <w:bottom w:val="none" w:sz="0" w:space="0" w:color="auto"/>
                <w:right w:val="none" w:sz="0" w:space="0" w:color="auto"/>
              </w:divBdr>
            </w:div>
            <w:div w:id="186337212">
              <w:marLeft w:val="0"/>
              <w:marRight w:val="0"/>
              <w:marTop w:val="0"/>
              <w:marBottom w:val="0"/>
              <w:divBdr>
                <w:top w:val="none" w:sz="0" w:space="0" w:color="auto"/>
                <w:left w:val="none" w:sz="0" w:space="0" w:color="auto"/>
                <w:bottom w:val="none" w:sz="0" w:space="0" w:color="auto"/>
                <w:right w:val="none" w:sz="0" w:space="0" w:color="auto"/>
              </w:divBdr>
            </w:div>
            <w:div w:id="193150855">
              <w:marLeft w:val="0"/>
              <w:marRight w:val="0"/>
              <w:marTop w:val="0"/>
              <w:marBottom w:val="0"/>
              <w:divBdr>
                <w:top w:val="none" w:sz="0" w:space="0" w:color="auto"/>
                <w:left w:val="none" w:sz="0" w:space="0" w:color="auto"/>
                <w:bottom w:val="none" w:sz="0" w:space="0" w:color="auto"/>
                <w:right w:val="none" w:sz="0" w:space="0" w:color="auto"/>
              </w:divBdr>
            </w:div>
            <w:div w:id="195581031">
              <w:marLeft w:val="0"/>
              <w:marRight w:val="0"/>
              <w:marTop w:val="0"/>
              <w:marBottom w:val="0"/>
              <w:divBdr>
                <w:top w:val="none" w:sz="0" w:space="0" w:color="auto"/>
                <w:left w:val="none" w:sz="0" w:space="0" w:color="auto"/>
                <w:bottom w:val="none" w:sz="0" w:space="0" w:color="auto"/>
                <w:right w:val="none" w:sz="0" w:space="0" w:color="auto"/>
              </w:divBdr>
            </w:div>
            <w:div w:id="197668165">
              <w:marLeft w:val="0"/>
              <w:marRight w:val="0"/>
              <w:marTop w:val="0"/>
              <w:marBottom w:val="0"/>
              <w:divBdr>
                <w:top w:val="none" w:sz="0" w:space="0" w:color="auto"/>
                <w:left w:val="none" w:sz="0" w:space="0" w:color="auto"/>
                <w:bottom w:val="none" w:sz="0" w:space="0" w:color="auto"/>
                <w:right w:val="none" w:sz="0" w:space="0" w:color="auto"/>
              </w:divBdr>
            </w:div>
            <w:div w:id="201096593">
              <w:marLeft w:val="0"/>
              <w:marRight w:val="0"/>
              <w:marTop w:val="0"/>
              <w:marBottom w:val="0"/>
              <w:divBdr>
                <w:top w:val="none" w:sz="0" w:space="0" w:color="auto"/>
                <w:left w:val="none" w:sz="0" w:space="0" w:color="auto"/>
                <w:bottom w:val="none" w:sz="0" w:space="0" w:color="auto"/>
                <w:right w:val="none" w:sz="0" w:space="0" w:color="auto"/>
              </w:divBdr>
            </w:div>
            <w:div w:id="202444836">
              <w:marLeft w:val="0"/>
              <w:marRight w:val="0"/>
              <w:marTop w:val="0"/>
              <w:marBottom w:val="0"/>
              <w:divBdr>
                <w:top w:val="none" w:sz="0" w:space="0" w:color="auto"/>
                <w:left w:val="none" w:sz="0" w:space="0" w:color="auto"/>
                <w:bottom w:val="none" w:sz="0" w:space="0" w:color="auto"/>
                <w:right w:val="none" w:sz="0" w:space="0" w:color="auto"/>
              </w:divBdr>
            </w:div>
            <w:div w:id="204025604">
              <w:marLeft w:val="0"/>
              <w:marRight w:val="0"/>
              <w:marTop w:val="0"/>
              <w:marBottom w:val="0"/>
              <w:divBdr>
                <w:top w:val="none" w:sz="0" w:space="0" w:color="auto"/>
                <w:left w:val="none" w:sz="0" w:space="0" w:color="auto"/>
                <w:bottom w:val="none" w:sz="0" w:space="0" w:color="auto"/>
                <w:right w:val="none" w:sz="0" w:space="0" w:color="auto"/>
              </w:divBdr>
            </w:div>
            <w:div w:id="207033513">
              <w:marLeft w:val="0"/>
              <w:marRight w:val="0"/>
              <w:marTop w:val="0"/>
              <w:marBottom w:val="0"/>
              <w:divBdr>
                <w:top w:val="none" w:sz="0" w:space="0" w:color="auto"/>
                <w:left w:val="none" w:sz="0" w:space="0" w:color="auto"/>
                <w:bottom w:val="none" w:sz="0" w:space="0" w:color="auto"/>
                <w:right w:val="none" w:sz="0" w:space="0" w:color="auto"/>
              </w:divBdr>
            </w:div>
            <w:div w:id="211428759">
              <w:marLeft w:val="0"/>
              <w:marRight w:val="0"/>
              <w:marTop w:val="0"/>
              <w:marBottom w:val="0"/>
              <w:divBdr>
                <w:top w:val="none" w:sz="0" w:space="0" w:color="auto"/>
                <w:left w:val="none" w:sz="0" w:space="0" w:color="auto"/>
                <w:bottom w:val="none" w:sz="0" w:space="0" w:color="auto"/>
                <w:right w:val="none" w:sz="0" w:space="0" w:color="auto"/>
              </w:divBdr>
            </w:div>
            <w:div w:id="211429325">
              <w:marLeft w:val="0"/>
              <w:marRight w:val="0"/>
              <w:marTop w:val="0"/>
              <w:marBottom w:val="0"/>
              <w:divBdr>
                <w:top w:val="none" w:sz="0" w:space="0" w:color="auto"/>
                <w:left w:val="none" w:sz="0" w:space="0" w:color="auto"/>
                <w:bottom w:val="none" w:sz="0" w:space="0" w:color="auto"/>
                <w:right w:val="none" w:sz="0" w:space="0" w:color="auto"/>
              </w:divBdr>
            </w:div>
            <w:div w:id="216820996">
              <w:marLeft w:val="0"/>
              <w:marRight w:val="0"/>
              <w:marTop w:val="0"/>
              <w:marBottom w:val="0"/>
              <w:divBdr>
                <w:top w:val="none" w:sz="0" w:space="0" w:color="auto"/>
                <w:left w:val="none" w:sz="0" w:space="0" w:color="auto"/>
                <w:bottom w:val="none" w:sz="0" w:space="0" w:color="auto"/>
                <w:right w:val="none" w:sz="0" w:space="0" w:color="auto"/>
              </w:divBdr>
            </w:div>
            <w:div w:id="220018555">
              <w:marLeft w:val="0"/>
              <w:marRight w:val="0"/>
              <w:marTop w:val="0"/>
              <w:marBottom w:val="0"/>
              <w:divBdr>
                <w:top w:val="none" w:sz="0" w:space="0" w:color="auto"/>
                <w:left w:val="none" w:sz="0" w:space="0" w:color="auto"/>
                <w:bottom w:val="none" w:sz="0" w:space="0" w:color="auto"/>
                <w:right w:val="none" w:sz="0" w:space="0" w:color="auto"/>
              </w:divBdr>
            </w:div>
            <w:div w:id="234752465">
              <w:marLeft w:val="0"/>
              <w:marRight w:val="0"/>
              <w:marTop w:val="0"/>
              <w:marBottom w:val="0"/>
              <w:divBdr>
                <w:top w:val="none" w:sz="0" w:space="0" w:color="auto"/>
                <w:left w:val="none" w:sz="0" w:space="0" w:color="auto"/>
                <w:bottom w:val="none" w:sz="0" w:space="0" w:color="auto"/>
                <w:right w:val="none" w:sz="0" w:space="0" w:color="auto"/>
              </w:divBdr>
            </w:div>
            <w:div w:id="240069810">
              <w:marLeft w:val="0"/>
              <w:marRight w:val="0"/>
              <w:marTop w:val="0"/>
              <w:marBottom w:val="0"/>
              <w:divBdr>
                <w:top w:val="none" w:sz="0" w:space="0" w:color="auto"/>
                <w:left w:val="none" w:sz="0" w:space="0" w:color="auto"/>
                <w:bottom w:val="none" w:sz="0" w:space="0" w:color="auto"/>
                <w:right w:val="none" w:sz="0" w:space="0" w:color="auto"/>
              </w:divBdr>
            </w:div>
            <w:div w:id="242951311">
              <w:marLeft w:val="0"/>
              <w:marRight w:val="0"/>
              <w:marTop w:val="0"/>
              <w:marBottom w:val="0"/>
              <w:divBdr>
                <w:top w:val="none" w:sz="0" w:space="0" w:color="auto"/>
                <w:left w:val="none" w:sz="0" w:space="0" w:color="auto"/>
                <w:bottom w:val="none" w:sz="0" w:space="0" w:color="auto"/>
                <w:right w:val="none" w:sz="0" w:space="0" w:color="auto"/>
              </w:divBdr>
            </w:div>
            <w:div w:id="244263906">
              <w:marLeft w:val="0"/>
              <w:marRight w:val="0"/>
              <w:marTop w:val="0"/>
              <w:marBottom w:val="0"/>
              <w:divBdr>
                <w:top w:val="none" w:sz="0" w:space="0" w:color="auto"/>
                <w:left w:val="none" w:sz="0" w:space="0" w:color="auto"/>
                <w:bottom w:val="none" w:sz="0" w:space="0" w:color="auto"/>
                <w:right w:val="none" w:sz="0" w:space="0" w:color="auto"/>
              </w:divBdr>
            </w:div>
            <w:div w:id="248465024">
              <w:marLeft w:val="0"/>
              <w:marRight w:val="0"/>
              <w:marTop w:val="0"/>
              <w:marBottom w:val="0"/>
              <w:divBdr>
                <w:top w:val="none" w:sz="0" w:space="0" w:color="auto"/>
                <w:left w:val="none" w:sz="0" w:space="0" w:color="auto"/>
                <w:bottom w:val="none" w:sz="0" w:space="0" w:color="auto"/>
                <w:right w:val="none" w:sz="0" w:space="0" w:color="auto"/>
              </w:divBdr>
            </w:div>
            <w:div w:id="250165497">
              <w:marLeft w:val="0"/>
              <w:marRight w:val="0"/>
              <w:marTop w:val="0"/>
              <w:marBottom w:val="0"/>
              <w:divBdr>
                <w:top w:val="none" w:sz="0" w:space="0" w:color="auto"/>
                <w:left w:val="none" w:sz="0" w:space="0" w:color="auto"/>
                <w:bottom w:val="none" w:sz="0" w:space="0" w:color="auto"/>
                <w:right w:val="none" w:sz="0" w:space="0" w:color="auto"/>
              </w:divBdr>
            </w:div>
            <w:div w:id="269626191">
              <w:marLeft w:val="0"/>
              <w:marRight w:val="0"/>
              <w:marTop w:val="0"/>
              <w:marBottom w:val="0"/>
              <w:divBdr>
                <w:top w:val="none" w:sz="0" w:space="0" w:color="auto"/>
                <w:left w:val="none" w:sz="0" w:space="0" w:color="auto"/>
                <w:bottom w:val="none" w:sz="0" w:space="0" w:color="auto"/>
                <w:right w:val="none" w:sz="0" w:space="0" w:color="auto"/>
              </w:divBdr>
            </w:div>
            <w:div w:id="274295510">
              <w:marLeft w:val="0"/>
              <w:marRight w:val="0"/>
              <w:marTop w:val="0"/>
              <w:marBottom w:val="0"/>
              <w:divBdr>
                <w:top w:val="none" w:sz="0" w:space="0" w:color="auto"/>
                <w:left w:val="none" w:sz="0" w:space="0" w:color="auto"/>
                <w:bottom w:val="none" w:sz="0" w:space="0" w:color="auto"/>
                <w:right w:val="none" w:sz="0" w:space="0" w:color="auto"/>
              </w:divBdr>
            </w:div>
            <w:div w:id="283318024">
              <w:marLeft w:val="0"/>
              <w:marRight w:val="0"/>
              <w:marTop w:val="0"/>
              <w:marBottom w:val="0"/>
              <w:divBdr>
                <w:top w:val="none" w:sz="0" w:space="0" w:color="auto"/>
                <w:left w:val="none" w:sz="0" w:space="0" w:color="auto"/>
                <w:bottom w:val="none" w:sz="0" w:space="0" w:color="auto"/>
                <w:right w:val="none" w:sz="0" w:space="0" w:color="auto"/>
              </w:divBdr>
            </w:div>
            <w:div w:id="285547825">
              <w:marLeft w:val="0"/>
              <w:marRight w:val="0"/>
              <w:marTop w:val="0"/>
              <w:marBottom w:val="0"/>
              <w:divBdr>
                <w:top w:val="none" w:sz="0" w:space="0" w:color="auto"/>
                <w:left w:val="none" w:sz="0" w:space="0" w:color="auto"/>
                <w:bottom w:val="none" w:sz="0" w:space="0" w:color="auto"/>
                <w:right w:val="none" w:sz="0" w:space="0" w:color="auto"/>
              </w:divBdr>
            </w:div>
            <w:div w:id="290868499">
              <w:marLeft w:val="0"/>
              <w:marRight w:val="0"/>
              <w:marTop w:val="0"/>
              <w:marBottom w:val="0"/>
              <w:divBdr>
                <w:top w:val="none" w:sz="0" w:space="0" w:color="auto"/>
                <w:left w:val="none" w:sz="0" w:space="0" w:color="auto"/>
                <w:bottom w:val="none" w:sz="0" w:space="0" w:color="auto"/>
                <w:right w:val="none" w:sz="0" w:space="0" w:color="auto"/>
              </w:divBdr>
            </w:div>
            <w:div w:id="291835775">
              <w:marLeft w:val="0"/>
              <w:marRight w:val="0"/>
              <w:marTop w:val="0"/>
              <w:marBottom w:val="0"/>
              <w:divBdr>
                <w:top w:val="none" w:sz="0" w:space="0" w:color="auto"/>
                <w:left w:val="none" w:sz="0" w:space="0" w:color="auto"/>
                <w:bottom w:val="none" w:sz="0" w:space="0" w:color="auto"/>
                <w:right w:val="none" w:sz="0" w:space="0" w:color="auto"/>
              </w:divBdr>
            </w:div>
            <w:div w:id="292175053">
              <w:marLeft w:val="0"/>
              <w:marRight w:val="0"/>
              <w:marTop w:val="0"/>
              <w:marBottom w:val="0"/>
              <w:divBdr>
                <w:top w:val="none" w:sz="0" w:space="0" w:color="auto"/>
                <w:left w:val="none" w:sz="0" w:space="0" w:color="auto"/>
                <w:bottom w:val="none" w:sz="0" w:space="0" w:color="auto"/>
                <w:right w:val="none" w:sz="0" w:space="0" w:color="auto"/>
              </w:divBdr>
            </w:div>
            <w:div w:id="302976689">
              <w:marLeft w:val="0"/>
              <w:marRight w:val="0"/>
              <w:marTop w:val="0"/>
              <w:marBottom w:val="0"/>
              <w:divBdr>
                <w:top w:val="none" w:sz="0" w:space="0" w:color="auto"/>
                <w:left w:val="none" w:sz="0" w:space="0" w:color="auto"/>
                <w:bottom w:val="none" w:sz="0" w:space="0" w:color="auto"/>
                <w:right w:val="none" w:sz="0" w:space="0" w:color="auto"/>
              </w:divBdr>
            </w:div>
            <w:div w:id="305745604">
              <w:marLeft w:val="0"/>
              <w:marRight w:val="0"/>
              <w:marTop w:val="0"/>
              <w:marBottom w:val="0"/>
              <w:divBdr>
                <w:top w:val="none" w:sz="0" w:space="0" w:color="auto"/>
                <w:left w:val="none" w:sz="0" w:space="0" w:color="auto"/>
                <w:bottom w:val="none" w:sz="0" w:space="0" w:color="auto"/>
                <w:right w:val="none" w:sz="0" w:space="0" w:color="auto"/>
              </w:divBdr>
            </w:div>
            <w:div w:id="307174784">
              <w:marLeft w:val="0"/>
              <w:marRight w:val="0"/>
              <w:marTop w:val="0"/>
              <w:marBottom w:val="0"/>
              <w:divBdr>
                <w:top w:val="none" w:sz="0" w:space="0" w:color="auto"/>
                <w:left w:val="none" w:sz="0" w:space="0" w:color="auto"/>
                <w:bottom w:val="none" w:sz="0" w:space="0" w:color="auto"/>
                <w:right w:val="none" w:sz="0" w:space="0" w:color="auto"/>
              </w:divBdr>
            </w:div>
            <w:div w:id="318777725">
              <w:marLeft w:val="0"/>
              <w:marRight w:val="0"/>
              <w:marTop w:val="0"/>
              <w:marBottom w:val="0"/>
              <w:divBdr>
                <w:top w:val="none" w:sz="0" w:space="0" w:color="auto"/>
                <w:left w:val="none" w:sz="0" w:space="0" w:color="auto"/>
                <w:bottom w:val="none" w:sz="0" w:space="0" w:color="auto"/>
                <w:right w:val="none" w:sz="0" w:space="0" w:color="auto"/>
              </w:divBdr>
            </w:div>
            <w:div w:id="320083450">
              <w:marLeft w:val="0"/>
              <w:marRight w:val="0"/>
              <w:marTop w:val="0"/>
              <w:marBottom w:val="0"/>
              <w:divBdr>
                <w:top w:val="none" w:sz="0" w:space="0" w:color="auto"/>
                <w:left w:val="none" w:sz="0" w:space="0" w:color="auto"/>
                <w:bottom w:val="none" w:sz="0" w:space="0" w:color="auto"/>
                <w:right w:val="none" w:sz="0" w:space="0" w:color="auto"/>
              </w:divBdr>
            </w:div>
            <w:div w:id="333067628">
              <w:marLeft w:val="0"/>
              <w:marRight w:val="0"/>
              <w:marTop w:val="0"/>
              <w:marBottom w:val="0"/>
              <w:divBdr>
                <w:top w:val="none" w:sz="0" w:space="0" w:color="auto"/>
                <w:left w:val="none" w:sz="0" w:space="0" w:color="auto"/>
                <w:bottom w:val="none" w:sz="0" w:space="0" w:color="auto"/>
                <w:right w:val="none" w:sz="0" w:space="0" w:color="auto"/>
              </w:divBdr>
            </w:div>
            <w:div w:id="334502634">
              <w:marLeft w:val="0"/>
              <w:marRight w:val="0"/>
              <w:marTop w:val="0"/>
              <w:marBottom w:val="0"/>
              <w:divBdr>
                <w:top w:val="none" w:sz="0" w:space="0" w:color="auto"/>
                <w:left w:val="none" w:sz="0" w:space="0" w:color="auto"/>
                <w:bottom w:val="none" w:sz="0" w:space="0" w:color="auto"/>
                <w:right w:val="none" w:sz="0" w:space="0" w:color="auto"/>
              </w:divBdr>
            </w:div>
            <w:div w:id="345140071">
              <w:marLeft w:val="0"/>
              <w:marRight w:val="0"/>
              <w:marTop w:val="0"/>
              <w:marBottom w:val="0"/>
              <w:divBdr>
                <w:top w:val="none" w:sz="0" w:space="0" w:color="auto"/>
                <w:left w:val="none" w:sz="0" w:space="0" w:color="auto"/>
                <w:bottom w:val="none" w:sz="0" w:space="0" w:color="auto"/>
                <w:right w:val="none" w:sz="0" w:space="0" w:color="auto"/>
              </w:divBdr>
            </w:div>
            <w:div w:id="346490167">
              <w:marLeft w:val="0"/>
              <w:marRight w:val="0"/>
              <w:marTop w:val="0"/>
              <w:marBottom w:val="0"/>
              <w:divBdr>
                <w:top w:val="none" w:sz="0" w:space="0" w:color="auto"/>
                <w:left w:val="none" w:sz="0" w:space="0" w:color="auto"/>
                <w:bottom w:val="none" w:sz="0" w:space="0" w:color="auto"/>
                <w:right w:val="none" w:sz="0" w:space="0" w:color="auto"/>
              </w:divBdr>
            </w:div>
            <w:div w:id="366182139">
              <w:marLeft w:val="0"/>
              <w:marRight w:val="0"/>
              <w:marTop w:val="0"/>
              <w:marBottom w:val="0"/>
              <w:divBdr>
                <w:top w:val="none" w:sz="0" w:space="0" w:color="auto"/>
                <w:left w:val="none" w:sz="0" w:space="0" w:color="auto"/>
                <w:bottom w:val="none" w:sz="0" w:space="0" w:color="auto"/>
                <w:right w:val="none" w:sz="0" w:space="0" w:color="auto"/>
              </w:divBdr>
            </w:div>
            <w:div w:id="377632141">
              <w:marLeft w:val="0"/>
              <w:marRight w:val="0"/>
              <w:marTop w:val="0"/>
              <w:marBottom w:val="0"/>
              <w:divBdr>
                <w:top w:val="none" w:sz="0" w:space="0" w:color="auto"/>
                <w:left w:val="none" w:sz="0" w:space="0" w:color="auto"/>
                <w:bottom w:val="none" w:sz="0" w:space="0" w:color="auto"/>
                <w:right w:val="none" w:sz="0" w:space="0" w:color="auto"/>
              </w:divBdr>
            </w:div>
            <w:div w:id="383603562">
              <w:marLeft w:val="0"/>
              <w:marRight w:val="0"/>
              <w:marTop w:val="0"/>
              <w:marBottom w:val="0"/>
              <w:divBdr>
                <w:top w:val="none" w:sz="0" w:space="0" w:color="auto"/>
                <w:left w:val="none" w:sz="0" w:space="0" w:color="auto"/>
                <w:bottom w:val="none" w:sz="0" w:space="0" w:color="auto"/>
                <w:right w:val="none" w:sz="0" w:space="0" w:color="auto"/>
              </w:divBdr>
            </w:div>
            <w:div w:id="401098849">
              <w:marLeft w:val="0"/>
              <w:marRight w:val="0"/>
              <w:marTop w:val="0"/>
              <w:marBottom w:val="0"/>
              <w:divBdr>
                <w:top w:val="none" w:sz="0" w:space="0" w:color="auto"/>
                <w:left w:val="none" w:sz="0" w:space="0" w:color="auto"/>
                <w:bottom w:val="none" w:sz="0" w:space="0" w:color="auto"/>
                <w:right w:val="none" w:sz="0" w:space="0" w:color="auto"/>
              </w:divBdr>
            </w:div>
            <w:div w:id="411241582">
              <w:marLeft w:val="0"/>
              <w:marRight w:val="0"/>
              <w:marTop w:val="0"/>
              <w:marBottom w:val="0"/>
              <w:divBdr>
                <w:top w:val="none" w:sz="0" w:space="0" w:color="auto"/>
                <w:left w:val="none" w:sz="0" w:space="0" w:color="auto"/>
                <w:bottom w:val="none" w:sz="0" w:space="0" w:color="auto"/>
                <w:right w:val="none" w:sz="0" w:space="0" w:color="auto"/>
              </w:divBdr>
            </w:div>
            <w:div w:id="418908338">
              <w:marLeft w:val="0"/>
              <w:marRight w:val="0"/>
              <w:marTop w:val="0"/>
              <w:marBottom w:val="0"/>
              <w:divBdr>
                <w:top w:val="none" w:sz="0" w:space="0" w:color="auto"/>
                <w:left w:val="none" w:sz="0" w:space="0" w:color="auto"/>
                <w:bottom w:val="none" w:sz="0" w:space="0" w:color="auto"/>
                <w:right w:val="none" w:sz="0" w:space="0" w:color="auto"/>
              </w:divBdr>
            </w:div>
            <w:div w:id="420223882">
              <w:marLeft w:val="0"/>
              <w:marRight w:val="0"/>
              <w:marTop w:val="0"/>
              <w:marBottom w:val="0"/>
              <w:divBdr>
                <w:top w:val="none" w:sz="0" w:space="0" w:color="auto"/>
                <w:left w:val="none" w:sz="0" w:space="0" w:color="auto"/>
                <w:bottom w:val="none" w:sz="0" w:space="0" w:color="auto"/>
                <w:right w:val="none" w:sz="0" w:space="0" w:color="auto"/>
              </w:divBdr>
            </w:div>
            <w:div w:id="430126720">
              <w:marLeft w:val="0"/>
              <w:marRight w:val="0"/>
              <w:marTop w:val="0"/>
              <w:marBottom w:val="0"/>
              <w:divBdr>
                <w:top w:val="none" w:sz="0" w:space="0" w:color="auto"/>
                <w:left w:val="none" w:sz="0" w:space="0" w:color="auto"/>
                <w:bottom w:val="none" w:sz="0" w:space="0" w:color="auto"/>
                <w:right w:val="none" w:sz="0" w:space="0" w:color="auto"/>
              </w:divBdr>
            </w:div>
            <w:div w:id="439298713">
              <w:marLeft w:val="0"/>
              <w:marRight w:val="0"/>
              <w:marTop w:val="0"/>
              <w:marBottom w:val="0"/>
              <w:divBdr>
                <w:top w:val="none" w:sz="0" w:space="0" w:color="auto"/>
                <w:left w:val="none" w:sz="0" w:space="0" w:color="auto"/>
                <w:bottom w:val="none" w:sz="0" w:space="0" w:color="auto"/>
                <w:right w:val="none" w:sz="0" w:space="0" w:color="auto"/>
              </w:divBdr>
            </w:div>
            <w:div w:id="442959665">
              <w:marLeft w:val="0"/>
              <w:marRight w:val="0"/>
              <w:marTop w:val="0"/>
              <w:marBottom w:val="0"/>
              <w:divBdr>
                <w:top w:val="none" w:sz="0" w:space="0" w:color="auto"/>
                <w:left w:val="none" w:sz="0" w:space="0" w:color="auto"/>
                <w:bottom w:val="none" w:sz="0" w:space="0" w:color="auto"/>
                <w:right w:val="none" w:sz="0" w:space="0" w:color="auto"/>
              </w:divBdr>
            </w:div>
            <w:div w:id="449862465">
              <w:marLeft w:val="0"/>
              <w:marRight w:val="0"/>
              <w:marTop w:val="0"/>
              <w:marBottom w:val="0"/>
              <w:divBdr>
                <w:top w:val="none" w:sz="0" w:space="0" w:color="auto"/>
                <w:left w:val="none" w:sz="0" w:space="0" w:color="auto"/>
                <w:bottom w:val="none" w:sz="0" w:space="0" w:color="auto"/>
                <w:right w:val="none" w:sz="0" w:space="0" w:color="auto"/>
              </w:divBdr>
            </w:div>
            <w:div w:id="450901266">
              <w:marLeft w:val="0"/>
              <w:marRight w:val="0"/>
              <w:marTop w:val="0"/>
              <w:marBottom w:val="0"/>
              <w:divBdr>
                <w:top w:val="none" w:sz="0" w:space="0" w:color="auto"/>
                <w:left w:val="none" w:sz="0" w:space="0" w:color="auto"/>
                <w:bottom w:val="none" w:sz="0" w:space="0" w:color="auto"/>
                <w:right w:val="none" w:sz="0" w:space="0" w:color="auto"/>
              </w:divBdr>
            </w:div>
            <w:div w:id="453326612">
              <w:marLeft w:val="0"/>
              <w:marRight w:val="0"/>
              <w:marTop w:val="0"/>
              <w:marBottom w:val="0"/>
              <w:divBdr>
                <w:top w:val="none" w:sz="0" w:space="0" w:color="auto"/>
                <w:left w:val="none" w:sz="0" w:space="0" w:color="auto"/>
                <w:bottom w:val="none" w:sz="0" w:space="0" w:color="auto"/>
                <w:right w:val="none" w:sz="0" w:space="0" w:color="auto"/>
              </w:divBdr>
            </w:div>
            <w:div w:id="455220932">
              <w:marLeft w:val="0"/>
              <w:marRight w:val="0"/>
              <w:marTop w:val="0"/>
              <w:marBottom w:val="0"/>
              <w:divBdr>
                <w:top w:val="none" w:sz="0" w:space="0" w:color="auto"/>
                <w:left w:val="none" w:sz="0" w:space="0" w:color="auto"/>
                <w:bottom w:val="none" w:sz="0" w:space="0" w:color="auto"/>
                <w:right w:val="none" w:sz="0" w:space="0" w:color="auto"/>
              </w:divBdr>
            </w:div>
            <w:div w:id="477848614">
              <w:marLeft w:val="0"/>
              <w:marRight w:val="0"/>
              <w:marTop w:val="0"/>
              <w:marBottom w:val="0"/>
              <w:divBdr>
                <w:top w:val="none" w:sz="0" w:space="0" w:color="auto"/>
                <w:left w:val="none" w:sz="0" w:space="0" w:color="auto"/>
                <w:bottom w:val="none" w:sz="0" w:space="0" w:color="auto"/>
                <w:right w:val="none" w:sz="0" w:space="0" w:color="auto"/>
              </w:divBdr>
            </w:div>
            <w:div w:id="483620392">
              <w:marLeft w:val="0"/>
              <w:marRight w:val="0"/>
              <w:marTop w:val="0"/>
              <w:marBottom w:val="0"/>
              <w:divBdr>
                <w:top w:val="none" w:sz="0" w:space="0" w:color="auto"/>
                <w:left w:val="none" w:sz="0" w:space="0" w:color="auto"/>
                <w:bottom w:val="none" w:sz="0" w:space="0" w:color="auto"/>
                <w:right w:val="none" w:sz="0" w:space="0" w:color="auto"/>
              </w:divBdr>
            </w:div>
            <w:div w:id="497772613">
              <w:marLeft w:val="0"/>
              <w:marRight w:val="0"/>
              <w:marTop w:val="0"/>
              <w:marBottom w:val="0"/>
              <w:divBdr>
                <w:top w:val="none" w:sz="0" w:space="0" w:color="auto"/>
                <w:left w:val="none" w:sz="0" w:space="0" w:color="auto"/>
                <w:bottom w:val="none" w:sz="0" w:space="0" w:color="auto"/>
                <w:right w:val="none" w:sz="0" w:space="0" w:color="auto"/>
              </w:divBdr>
            </w:div>
            <w:div w:id="504128229">
              <w:marLeft w:val="0"/>
              <w:marRight w:val="0"/>
              <w:marTop w:val="0"/>
              <w:marBottom w:val="0"/>
              <w:divBdr>
                <w:top w:val="none" w:sz="0" w:space="0" w:color="auto"/>
                <w:left w:val="none" w:sz="0" w:space="0" w:color="auto"/>
                <w:bottom w:val="none" w:sz="0" w:space="0" w:color="auto"/>
                <w:right w:val="none" w:sz="0" w:space="0" w:color="auto"/>
              </w:divBdr>
            </w:div>
            <w:div w:id="526797208">
              <w:marLeft w:val="0"/>
              <w:marRight w:val="0"/>
              <w:marTop w:val="0"/>
              <w:marBottom w:val="0"/>
              <w:divBdr>
                <w:top w:val="none" w:sz="0" w:space="0" w:color="auto"/>
                <w:left w:val="none" w:sz="0" w:space="0" w:color="auto"/>
                <w:bottom w:val="none" w:sz="0" w:space="0" w:color="auto"/>
                <w:right w:val="none" w:sz="0" w:space="0" w:color="auto"/>
              </w:divBdr>
            </w:div>
            <w:div w:id="534779369">
              <w:marLeft w:val="0"/>
              <w:marRight w:val="0"/>
              <w:marTop w:val="0"/>
              <w:marBottom w:val="0"/>
              <w:divBdr>
                <w:top w:val="none" w:sz="0" w:space="0" w:color="auto"/>
                <w:left w:val="none" w:sz="0" w:space="0" w:color="auto"/>
                <w:bottom w:val="none" w:sz="0" w:space="0" w:color="auto"/>
                <w:right w:val="none" w:sz="0" w:space="0" w:color="auto"/>
              </w:divBdr>
            </w:div>
            <w:div w:id="545725842">
              <w:marLeft w:val="0"/>
              <w:marRight w:val="0"/>
              <w:marTop w:val="0"/>
              <w:marBottom w:val="0"/>
              <w:divBdr>
                <w:top w:val="none" w:sz="0" w:space="0" w:color="auto"/>
                <w:left w:val="none" w:sz="0" w:space="0" w:color="auto"/>
                <w:bottom w:val="none" w:sz="0" w:space="0" w:color="auto"/>
                <w:right w:val="none" w:sz="0" w:space="0" w:color="auto"/>
              </w:divBdr>
            </w:div>
            <w:div w:id="546647043">
              <w:marLeft w:val="0"/>
              <w:marRight w:val="0"/>
              <w:marTop w:val="0"/>
              <w:marBottom w:val="0"/>
              <w:divBdr>
                <w:top w:val="none" w:sz="0" w:space="0" w:color="auto"/>
                <w:left w:val="none" w:sz="0" w:space="0" w:color="auto"/>
                <w:bottom w:val="none" w:sz="0" w:space="0" w:color="auto"/>
                <w:right w:val="none" w:sz="0" w:space="0" w:color="auto"/>
              </w:divBdr>
            </w:div>
            <w:div w:id="566110444">
              <w:marLeft w:val="0"/>
              <w:marRight w:val="0"/>
              <w:marTop w:val="0"/>
              <w:marBottom w:val="0"/>
              <w:divBdr>
                <w:top w:val="none" w:sz="0" w:space="0" w:color="auto"/>
                <w:left w:val="none" w:sz="0" w:space="0" w:color="auto"/>
                <w:bottom w:val="none" w:sz="0" w:space="0" w:color="auto"/>
                <w:right w:val="none" w:sz="0" w:space="0" w:color="auto"/>
              </w:divBdr>
            </w:div>
            <w:div w:id="567955258">
              <w:marLeft w:val="0"/>
              <w:marRight w:val="0"/>
              <w:marTop w:val="0"/>
              <w:marBottom w:val="0"/>
              <w:divBdr>
                <w:top w:val="none" w:sz="0" w:space="0" w:color="auto"/>
                <w:left w:val="none" w:sz="0" w:space="0" w:color="auto"/>
                <w:bottom w:val="none" w:sz="0" w:space="0" w:color="auto"/>
                <w:right w:val="none" w:sz="0" w:space="0" w:color="auto"/>
              </w:divBdr>
            </w:div>
            <w:div w:id="569195483">
              <w:marLeft w:val="0"/>
              <w:marRight w:val="0"/>
              <w:marTop w:val="0"/>
              <w:marBottom w:val="0"/>
              <w:divBdr>
                <w:top w:val="none" w:sz="0" w:space="0" w:color="auto"/>
                <w:left w:val="none" w:sz="0" w:space="0" w:color="auto"/>
                <w:bottom w:val="none" w:sz="0" w:space="0" w:color="auto"/>
                <w:right w:val="none" w:sz="0" w:space="0" w:color="auto"/>
              </w:divBdr>
            </w:div>
            <w:div w:id="570165974">
              <w:marLeft w:val="0"/>
              <w:marRight w:val="0"/>
              <w:marTop w:val="0"/>
              <w:marBottom w:val="0"/>
              <w:divBdr>
                <w:top w:val="none" w:sz="0" w:space="0" w:color="auto"/>
                <w:left w:val="none" w:sz="0" w:space="0" w:color="auto"/>
                <w:bottom w:val="none" w:sz="0" w:space="0" w:color="auto"/>
                <w:right w:val="none" w:sz="0" w:space="0" w:color="auto"/>
              </w:divBdr>
            </w:div>
            <w:div w:id="573398885">
              <w:marLeft w:val="0"/>
              <w:marRight w:val="0"/>
              <w:marTop w:val="0"/>
              <w:marBottom w:val="0"/>
              <w:divBdr>
                <w:top w:val="none" w:sz="0" w:space="0" w:color="auto"/>
                <w:left w:val="none" w:sz="0" w:space="0" w:color="auto"/>
                <w:bottom w:val="none" w:sz="0" w:space="0" w:color="auto"/>
                <w:right w:val="none" w:sz="0" w:space="0" w:color="auto"/>
              </w:divBdr>
            </w:div>
            <w:div w:id="581063796">
              <w:marLeft w:val="0"/>
              <w:marRight w:val="0"/>
              <w:marTop w:val="0"/>
              <w:marBottom w:val="0"/>
              <w:divBdr>
                <w:top w:val="none" w:sz="0" w:space="0" w:color="auto"/>
                <w:left w:val="none" w:sz="0" w:space="0" w:color="auto"/>
                <w:bottom w:val="none" w:sz="0" w:space="0" w:color="auto"/>
                <w:right w:val="none" w:sz="0" w:space="0" w:color="auto"/>
              </w:divBdr>
            </w:div>
            <w:div w:id="593562052">
              <w:marLeft w:val="0"/>
              <w:marRight w:val="0"/>
              <w:marTop w:val="0"/>
              <w:marBottom w:val="0"/>
              <w:divBdr>
                <w:top w:val="none" w:sz="0" w:space="0" w:color="auto"/>
                <w:left w:val="none" w:sz="0" w:space="0" w:color="auto"/>
                <w:bottom w:val="none" w:sz="0" w:space="0" w:color="auto"/>
                <w:right w:val="none" w:sz="0" w:space="0" w:color="auto"/>
              </w:divBdr>
            </w:div>
            <w:div w:id="606696736">
              <w:marLeft w:val="0"/>
              <w:marRight w:val="0"/>
              <w:marTop w:val="0"/>
              <w:marBottom w:val="0"/>
              <w:divBdr>
                <w:top w:val="none" w:sz="0" w:space="0" w:color="auto"/>
                <w:left w:val="none" w:sz="0" w:space="0" w:color="auto"/>
                <w:bottom w:val="none" w:sz="0" w:space="0" w:color="auto"/>
                <w:right w:val="none" w:sz="0" w:space="0" w:color="auto"/>
              </w:divBdr>
            </w:div>
            <w:div w:id="607586965">
              <w:marLeft w:val="0"/>
              <w:marRight w:val="0"/>
              <w:marTop w:val="0"/>
              <w:marBottom w:val="0"/>
              <w:divBdr>
                <w:top w:val="none" w:sz="0" w:space="0" w:color="auto"/>
                <w:left w:val="none" w:sz="0" w:space="0" w:color="auto"/>
                <w:bottom w:val="none" w:sz="0" w:space="0" w:color="auto"/>
                <w:right w:val="none" w:sz="0" w:space="0" w:color="auto"/>
              </w:divBdr>
            </w:div>
            <w:div w:id="622158302">
              <w:marLeft w:val="0"/>
              <w:marRight w:val="0"/>
              <w:marTop w:val="0"/>
              <w:marBottom w:val="0"/>
              <w:divBdr>
                <w:top w:val="none" w:sz="0" w:space="0" w:color="auto"/>
                <w:left w:val="none" w:sz="0" w:space="0" w:color="auto"/>
                <w:bottom w:val="none" w:sz="0" w:space="0" w:color="auto"/>
                <w:right w:val="none" w:sz="0" w:space="0" w:color="auto"/>
              </w:divBdr>
            </w:div>
            <w:div w:id="636448296">
              <w:marLeft w:val="0"/>
              <w:marRight w:val="0"/>
              <w:marTop w:val="0"/>
              <w:marBottom w:val="0"/>
              <w:divBdr>
                <w:top w:val="none" w:sz="0" w:space="0" w:color="auto"/>
                <w:left w:val="none" w:sz="0" w:space="0" w:color="auto"/>
                <w:bottom w:val="none" w:sz="0" w:space="0" w:color="auto"/>
                <w:right w:val="none" w:sz="0" w:space="0" w:color="auto"/>
              </w:divBdr>
            </w:div>
            <w:div w:id="660430844">
              <w:marLeft w:val="0"/>
              <w:marRight w:val="0"/>
              <w:marTop w:val="0"/>
              <w:marBottom w:val="0"/>
              <w:divBdr>
                <w:top w:val="none" w:sz="0" w:space="0" w:color="auto"/>
                <w:left w:val="none" w:sz="0" w:space="0" w:color="auto"/>
                <w:bottom w:val="none" w:sz="0" w:space="0" w:color="auto"/>
                <w:right w:val="none" w:sz="0" w:space="0" w:color="auto"/>
              </w:divBdr>
            </w:div>
            <w:div w:id="666330212">
              <w:marLeft w:val="0"/>
              <w:marRight w:val="0"/>
              <w:marTop w:val="0"/>
              <w:marBottom w:val="0"/>
              <w:divBdr>
                <w:top w:val="none" w:sz="0" w:space="0" w:color="auto"/>
                <w:left w:val="none" w:sz="0" w:space="0" w:color="auto"/>
                <w:bottom w:val="none" w:sz="0" w:space="0" w:color="auto"/>
                <w:right w:val="none" w:sz="0" w:space="0" w:color="auto"/>
              </w:divBdr>
            </w:div>
            <w:div w:id="669989545">
              <w:marLeft w:val="0"/>
              <w:marRight w:val="0"/>
              <w:marTop w:val="0"/>
              <w:marBottom w:val="0"/>
              <w:divBdr>
                <w:top w:val="none" w:sz="0" w:space="0" w:color="auto"/>
                <w:left w:val="none" w:sz="0" w:space="0" w:color="auto"/>
                <w:bottom w:val="none" w:sz="0" w:space="0" w:color="auto"/>
                <w:right w:val="none" w:sz="0" w:space="0" w:color="auto"/>
              </w:divBdr>
            </w:div>
            <w:div w:id="672103185">
              <w:marLeft w:val="0"/>
              <w:marRight w:val="0"/>
              <w:marTop w:val="0"/>
              <w:marBottom w:val="0"/>
              <w:divBdr>
                <w:top w:val="none" w:sz="0" w:space="0" w:color="auto"/>
                <w:left w:val="none" w:sz="0" w:space="0" w:color="auto"/>
                <w:bottom w:val="none" w:sz="0" w:space="0" w:color="auto"/>
                <w:right w:val="none" w:sz="0" w:space="0" w:color="auto"/>
              </w:divBdr>
            </w:div>
            <w:div w:id="673455030">
              <w:marLeft w:val="0"/>
              <w:marRight w:val="0"/>
              <w:marTop w:val="0"/>
              <w:marBottom w:val="0"/>
              <w:divBdr>
                <w:top w:val="none" w:sz="0" w:space="0" w:color="auto"/>
                <w:left w:val="none" w:sz="0" w:space="0" w:color="auto"/>
                <w:bottom w:val="none" w:sz="0" w:space="0" w:color="auto"/>
                <w:right w:val="none" w:sz="0" w:space="0" w:color="auto"/>
              </w:divBdr>
            </w:div>
            <w:div w:id="692999940">
              <w:marLeft w:val="0"/>
              <w:marRight w:val="0"/>
              <w:marTop w:val="0"/>
              <w:marBottom w:val="0"/>
              <w:divBdr>
                <w:top w:val="none" w:sz="0" w:space="0" w:color="auto"/>
                <w:left w:val="none" w:sz="0" w:space="0" w:color="auto"/>
                <w:bottom w:val="none" w:sz="0" w:space="0" w:color="auto"/>
                <w:right w:val="none" w:sz="0" w:space="0" w:color="auto"/>
              </w:divBdr>
            </w:div>
            <w:div w:id="706829587">
              <w:marLeft w:val="0"/>
              <w:marRight w:val="0"/>
              <w:marTop w:val="0"/>
              <w:marBottom w:val="0"/>
              <w:divBdr>
                <w:top w:val="none" w:sz="0" w:space="0" w:color="auto"/>
                <w:left w:val="none" w:sz="0" w:space="0" w:color="auto"/>
                <w:bottom w:val="none" w:sz="0" w:space="0" w:color="auto"/>
                <w:right w:val="none" w:sz="0" w:space="0" w:color="auto"/>
              </w:divBdr>
            </w:div>
            <w:div w:id="708379303">
              <w:marLeft w:val="0"/>
              <w:marRight w:val="0"/>
              <w:marTop w:val="0"/>
              <w:marBottom w:val="0"/>
              <w:divBdr>
                <w:top w:val="none" w:sz="0" w:space="0" w:color="auto"/>
                <w:left w:val="none" w:sz="0" w:space="0" w:color="auto"/>
                <w:bottom w:val="none" w:sz="0" w:space="0" w:color="auto"/>
                <w:right w:val="none" w:sz="0" w:space="0" w:color="auto"/>
              </w:divBdr>
            </w:div>
            <w:div w:id="717163290">
              <w:marLeft w:val="0"/>
              <w:marRight w:val="0"/>
              <w:marTop w:val="0"/>
              <w:marBottom w:val="0"/>
              <w:divBdr>
                <w:top w:val="none" w:sz="0" w:space="0" w:color="auto"/>
                <w:left w:val="none" w:sz="0" w:space="0" w:color="auto"/>
                <w:bottom w:val="none" w:sz="0" w:space="0" w:color="auto"/>
                <w:right w:val="none" w:sz="0" w:space="0" w:color="auto"/>
              </w:divBdr>
            </w:div>
            <w:div w:id="727385186">
              <w:marLeft w:val="0"/>
              <w:marRight w:val="0"/>
              <w:marTop w:val="0"/>
              <w:marBottom w:val="0"/>
              <w:divBdr>
                <w:top w:val="none" w:sz="0" w:space="0" w:color="auto"/>
                <w:left w:val="none" w:sz="0" w:space="0" w:color="auto"/>
                <w:bottom w:val="none" w:sz="0" w:space="0" w:color="auto"/>
                <w:right w:val="none" w:sz="0" w:space="0" w:color="auto"/>
              </w:divBdr>
            </w:div>
            <w:div w:id="733502858">
              <w:marLeft w:val="0"/>
              <w:marRight w:val="0"/>
              <w:marTop w:val="0"/>
              <w:marBottom w:val="0"/>
              <w:divBdr>
                <w:top w:val="none" w:sz="0" w:space="0" w:color="auto"/>
                <w:left w:val="none" w:sz="0" w:space="0" w:color="auto"/>
                <w:bottom w:val="none" w:sz="0" w:space="0" w:color="auto"/>
                <w:right w:val="none" w:sz="0" w:space="0" w:color="auto"/>
              </w:divBdr>
            </w:div>
            <w:div w:id="743528402">
              <w:marLeft w:val="0"/>
              <w:marRight w:val="0"/>
              <w:marTop w:val="0"/>
              <w:marBottom w:val="0"/>
              <w:divBdr>
                <w:top w:val="none" w:sz="0" w:space="0" w:color="auto"/>
                <w:left w:val="none" w:sz="0" w:space="0" w:color="auto"/>
                <w:bottom w:val="none" w:sz="0" w:space="0" w:color="auto"/>
                <w:right w:val="none" w:sz="0" w:space="0" w:color="auto"/>
              </w:divBdr>
            </w:div>
            <w:div w:id="750274128">
              <w:marLeft w:val="0"/>
              <w:marRight w:val="0"/>
              <w:marTop w:val="0"/>
              <w:marBottom w:val="0"/>
              <w:divBdr>
                <w:top w:val="none" w:sz="0" w:space="0" w:color="auto"/>
                <w:left w:val="none" w:sz="0" w:space="0" w:color="auto"/>
                <w:bottom w:val="none" w:sz="0" w:space="0" w:color="auto"/>
                <w:right w:val="none" w:sz="0" w:space="0" w:color="auto"/>
              </w:divBdr>
            </w:div>
            <w:div w:id="751783937">
              <w:marLeft w:val="0"/>
              <w:marRight w:val="0"/>
              <w:marTop w:val="0"/>
              <w:marBottom w:val="0"/>
              <w:divBdr>
                <w:top w:val="none" w:sz="0" w:space="0" w:color="auto"/>
                <w:left w:val="none" w:sz="0" w:space="0" w:color="auto"/>
                <w:bottom w:val="none" w:sz="0" w:space="0" w:color="auto"/>
                <w:right w:val="none" w:sz="0" w:space="0" w:color="auto"/>
              </w:divBdr>
            </w:div>
            <w:div w:id="764500918">
              <w:marLeft w:val="0"/>
              <w:marRight w:val="0"/>
              <w:marTop w:val="0"/>
              <w:marBottom w:val="0"/>
              <w:divBdr>
                <w:top w:val="none" w:sz="0" w:space="0" w:color="auto"/>
                <w:left w:val="none" w:sz="0" w:space="0" w:color="auto"/>
                <w:bottom w:val="none" w:sz="0" w:space="0" w:color="auto"/>
                <w:right w:val="none" w:sz="0" w:space="0" w:color="auto"/>
              </w:divBdr>
            </w:div>
            <w:div w:id="765854207">
              <w:marLeft w:val="0"/>
              <w:marRight w:val="0"/>
              <w:marTop w:val="0"/>
              <w:marBottom w:val="0"/>
              <w:divBdr>
                <w:top w:val="none" w:sz="0" w:space="0" w:color="auto"/>
                <w:left w:val="none" w:sz="0" w:space="0" w:color="auto"/>
                <w:bottom w:val="none" w:sz="0" w:space="0" w:color="auto"/>
                <w:right w:val="none" w:sz="0" w:space="0" w:color="auto"/>
              </w:divBdr>
            </w:div>
            <w:div w:id="768961985">
              <w:marLeft w:val="0"/>
              <w:marRight w:val="0"/>
              <w:marTop w:val="0"/>
              <w:marBottom w:val="0"/>
              <w:divBdr>
                <w:top w:val="none" w:sz="0" w:space="0" w:color="auto"/>
                <w:left w:val="none" w:sz="0" w:space="0" w:color="auto"/>
                <w:bottom w:val="none" w:sz="0" w:space="0" w:color="auto"/>
                <w:right w:val="none" w:sz="0" w:space="0" w:color="auto"/>
              </w:divBdr>
            </w:div>
            <w:div w:id="776099436">
              <w:marLeft w:val="0"/>
              <w:marRight w:val="0"/>
              <w:marTop w:val="0"/>
              <w:marBottom w:val="0"/>
              <w:divBdr>
                <w:top w:val="none" w:sz="0" w:space="0" w:color="auto"/>
                <w:left w:val="none" w:sz="0" w:space="0" w:color="auto"/>
                <w:bottom w:val="none" w:sz="0" w:space="0" w:color="auto"/>
                <w:right w:val="none" w:sz="0" w:space="0" w:color="auto"/>
              </w:divBdr>
            </w:div>
            <w:div w:id="776800362">
              <w:marLeft w:val="0"/>
              <w:marRight w:val="0"/>
              <w:marTop w:val="0"/>
              <w:marBottom w:val="0"/>
              <w:divBdr>
                <w:top w:val="none" w:sz="0" w:space="0" w:color="auto"/>
                <w:left w:val="none" w:sz="0" w:space="0" w:color="auto"/>
                <w:bottom w:val="none" w:sz="0" w:space="0" w:color="auto"/>
                <w:right w:val="none" w:sz="0" w:space="0" w:color="auto"/>
              </w:divBdr>
            </w:div>
            <w:div w:id="780345533">
              <w:marLeft w:val="0"/>
              <w:marRight w:val="0"/>
              <w:marTop w:val="0"/>
              <w:marBottom w:val="0"/>
              <w:divBdr>
                <w:top w:val="none" w:sz="0" w:space="0" w:color="auto"/>
                <w:left w:val="none" w:sz="0" w:space="0" w:color="auto"/>
                <w:bottom w:val="none" w:sz="0" w:space="0" w:color="auto"/>
                <w:right w:val="none" w:sz="0" w:space="0" w:color="auto"/>
              </w:divBdr>
            </w:div>
            <w:div w:id="786236760">
              <w:marLeft w:val="0"/>
              <w:marRight w:val="0"/>
              <w:marTop w:val="0"/>
              <w:marBottom w:val="0"/>
              <w:divBdr>
                <w:top w:val="none" w:sz="0" w:space="0" w:color="auto"/>
                <w:left w:val="none" w:sz="0" w:space="0" w:color="auto"/>
                <w:bottom w:val="none" w:sz="0" w:space="0" w:color="auto"/>
                <w:right w:val="none" w:sz="0" w:space="0" w:color="auto"/>
              </w:divBdr>
            </w:div>
            <w:div w:id="792942670">
              <w:marLeft w:val="0"/>
              <w:marRight w:val="0"/>
              <w:marTop w:val="0"/>
              <w:marBottom w:val="0"/>
              <w:divBdr>
                <w:top w:val="none" w:sz="0" w:space="0" w:color="auto"/>
                <w:left w:val="none" w:sz="0" w:space="0" w:color="auto"/>
                <w:bottom w:val="none" w:sz="0" w:space="0" w:color="auto"/>
                <w:right w:val="none" w:sz="0" w:space="0" w:color="auto"/>
              </w:divBdr>
            </w:div>
            <w:div w:id="794561011">
              <w:marLeft w:val="0"/>
              <w:marRight w:val="0"/>
              <w:marTop w:val="0"/>
              <w:marBottom w:val="0"/>
              <w:divBdr>
                <w:top w:val="none" w:sz="0" w:space="0" w:color="auto"/>
                <w:left w:val="none" w:sz="0" w:space="0" w:color="auto"/>
                <w:bottom w:val="none" w:sz="0" w:space="0" w:color="auto"/>
                <w:right w:val="none" w:sz="0" w:space="0" w:color="auto"/>
              </w:divBdr>
            </w:div>
            <w:div w:id="795219288">
              <w:marLeft w:val="0"/>
              <w:marRight w:val="0"/>
              <w:marTop w:val="0"/>
              <w:marBottom w:val="0"/>
              <w:divBdr>
                <w:top w:val="none" w:sz="0" w:space="0" w:color="auto"/>
                <w:left w:val="none" w:sz="0" w:space="0" w:color="auto"/>
                <w:bottom w:val="none" w:sz="0" w:space="0" w:color="auto"/>
                <w:right w:val="none" w:sz="0" w:space="0" w:color="auto"/>
              </w:divBdr>
            </w:div>
            <w:div w:id="798379618">
              <w:marLeft w:val="0"/>
              <w:marRight w:val="0"/>
              <w:marTop w:val="0"/>
              <w:marBottom w:val="0"/>
              <w:divBdr>
                <w:top w:val="none" w:sz="0" w:space="0" w:color="auto"/>
                <w:left w:val="none" w:sz="0" w:space="0" w:color="auto"/>
                <w:bottom w:val="none" w:sz="0" w:space="0" w:color="auto"/>
                <w:right w:val="none" w:sz="0" w:space="0" w:color="auto"/>
              </w:divBdr>
            </w:div>
            <w:div w:id="801460021">
              <w:marLeft w:val="0"/>
              <w:marRight w:val="0"/>
              <w:marTop w:val="0"/>
              <w:marBottom w:val="0"/>
              <w:divBdr>
                <w:top w:val="none" w:sz="0" w:space="0" w:color="auto"/>
                <w:left w:val="none" w:sz="0" w:space="0" w:color="auto"/>
                <w:bottom w:val="none" w:sz="0" w:space="0" w:color="auto"/>
                <w:right w:val="none" w:sz="0" w:space="0" w:color="auto"/>
              </w:divBdr>
            </w:div>
            <w:div w:id="803276145">
              <w:marLeft w:val="0"/>
              <w:marRight w:val="0"/>
              <w:marTop w:val="0"/>
              <w:marBottom w:val="0"/>
              <w:divBdr>
                <w:top w:val="none" w:sz="0" w:space="0" w:color="auto"/>
                <w:left w:val="none" w:sz="0" w:space="0" w:color="auto"/>
                <w:bottom w:val="none" w:sz="0" w:space="0" w:color="auto"/>
                <w:right w:val="none" w:sz="0" w:space="0" w:color="auto"/>
              </w:divBdr>
            </w:div>
            <w:div w:id="805437762">
              <w:marLeft w:val="0"/>
              <w:marRight w:val="0"/>
              <w:marTop w:val="0"/>
              <w:marBottom w:val="0"/>
              <w:divBdr>
                <w:top w:val="none" w:sz="0" w:space="0" w:color="auto"/>
                <w:left w:val="none" w:sz="0" w:space="0" w:color="auto"/>
                <w:bottom w:val="none" w:sz="0" w:space="0" w:color="auto"/>
                <w:right w:val="none" w:sz="0" w:space="0" w:color="auto"/>
              </w:divBdr>
            </w:div>
            <w:div w:id="808203022">
              <w:marLeft w:val="0"/>
              <w:marRight w:val="0"/>
              <w:marTop w:val="0"/>
              <w:marBottom w:val="0"/>
              <w:divBdr>
                <w:top w:val="none" w:sz="0" w:space="0" w:color="auto"/>
                <w:left w:val="none" w:sz="0" w:space="0" w:color="auto"/>
                <w:bottom w:val="none" w:sz="0" w:space="0" w:color="auto"/>
                <w:right w:val="none" w:sz="0" w:space="0" w:color="auto"/>
              </w:divBdr>
            </w:div>
            <w:div w:id="821505932">
              <w:marLeft w:val="0"/>
              <w:marRight w:val="0"/>
              <w:marTop w:val="0"/>
              <w:marBottom w:val="0"/>
              <w:divBdr>
                <w:top w:val="none" w:sz="0" w:space="0" w:color="auto"/>
                <w:left w:val="none" w:sz="0" w:space="0" w:color="auto"/>
                <w:bottom w:val="none" w:sz="0" w:space="0" w:color="auto"/>
                <w:right w:val="none" w:sz="0" w:space="0" w:color="auto"/>
              </w:divBdr>
            </w:div>
            <w:div w:id="840238994">
              <w:marLeft w:val="0"/>
              <w:marRight w:val="0"/>
              <w:marTop w:val="0"/>
              <w:marBottom w:val="0"/>
              <w:divBdr>
                <w:top w:val="none" w:sz="0" w:space="0" w:color="auto"/>
                <w:left w:val="none" w:sz="0" w:space="0" w:color="auto"/>
                <w:bottom w:val="none" w:sz="0" w:space="0" w:color="auto"/>
                <w:right w:val="none" w:sz="0" w:space="0" w:color="auto"/>
              </w:divBdr>
            </w:div>
            <w:div w:id="840583840">
              <w:marLeft w:val="0"/>
              <w:marRight w:val="0"/>
              <w:marTop w:val="0"/>
              <w:marBottom w:val="0"/>
              <w:divBdr>
                <w:top w:val="none" w:sz="0" w:space="0" w:color="auto"/>
                <w:left w:val="none" w:sz="0" w:space="0" w:color="auto"/>
                <w:bottom w:val="none" w:sz="0" w:space="0" w:color="auto"/>
                <w:right w:val="none" w:sz="0" w:space="0" w:color="auto"/>
              </w:divBdr>
            </w:div>
            <w:div w:id="841163469">
              <w:marLeft w:val="0"/>
              <w:marRight w:val="0"/>
              <w:marTop w:val="0"/>
              <w:marBottom w:val="0"/>
              <w:divBdr>
                <w:top w:val="none" w:sz="0" w:space="0" w:color="auto"/>
                <w:left w:val="none" w:sz="0" w:space="0" w:color="auto"/>
                <w:bottom w:val="none" w:sz="0" w:space="0" w:color="auto"/>
                <w:right w:val="none" w:sz="0" w:space="0" w:color="auto"/>
              </w:divBdr>
            </w:div>
            <w:div w:id="844634304">
              <w:marLeft w:val="0"/>
              <w:marRight w:val="0"/>
              <w:marTop w:val="0"/>
              <w:marBottom w:val="0"/>
              <w:divBdr>
                <w:top w:val="none" w:sz="0" w:space="0" w:color="auto"/>
                <w:left w:val="none" w:sz="0" w:space="0" w:color="auto"/>
                <w:bottom w:val="none" w:sz="0" w:space="0" w:color="auto"/>
                <w:right w:val="none" w:sz="0" w:space="0" w:color="auto"/>
              </w:divBdr>
            </w:div>
            <w:div w:id="848910681">
              <w:marLeft w:val="0"/>
              <w:marRight w:val="0"/>
              <w:marTop w:val="0"/>
              <w:marBottom w:val="0"/>
              <w:divBdr>
                <w:top w:val="none" w:sz="0" w:space="0" w:color="auto"/>
                <w:left w:val="none" w:sz="0" w:space="0" w:color="auto"/>
                <w:bottom w:val="none" w:sz="0" w:space="0" w:color="auto"/>
                <w:right w:val="none" w:sz="0" w:space="0" w:color="auto"/>
              </w:divBdr>
            </w:div>
            <w:div w:id="856188492">
              <w:marLeft w:val="0"/>
              <w:marRight w:val="0"/>
              <w:marTop w:val="0"/>
              <w:marBottom w:val="0"/>
              <w:divBdr>
                <w:top w:val="none" w:sz="0" w:space="0" w:color="auto"/>
                <w:left w:val="none" w:sz="0" w:space="0" w:color="auto"/>
                <w:bottom w:val="none" w:sz="0" w:space="0" w:color="auto"/>
                <w:right w:val="none" w:sz="0" w:space="0" w:color="auto"/>
              </w:divBdr>
            </w:div>
            <w:div w:id="861480535">
              <w:marLeft w:val="0"/>
              <w:marRight w:val="0"/>
              <w:marTop w:val="0"/>
              <w:marBottom w:val="0"/>
              <w:divBdr>
                <w:top w:val="none" w:sz="0" w:space="0" w:color="auto"/>
                <w:left w:val="none" w:sz="0" w:space="0" w:color="auto"/>
                <w:bottom w:val="none" w:sz="0" w:space="0" w:color="auto"/>
                <w:right w:val="none" w:sz="0" w:space="0" w:color="auto"/>
              </w:divBdr>
            </w:div>
            <w:div w:id="862941448">
              <w:marLeft w:val="0"/>
              <w:marRight w:val="0"/>
              <w:marTop w:val="0"/>
              <w:marBottom w:val="0"/>
              <w:divBdr>
                <w:top w:val="none" w:sz="0" w:space="0" w:color="auto"/>
                <w:left w:val="none" w:sz="0" w:space="0" w:color="auto"/>
                <w:bottom w:val="none" w:sz="0" w:space="0" w:color="auto"/>
                <w:right w:val="none" w:sz="0" w:space="0" w:color="auto"/>
              </w:divBdr>
            </w:div>
            <w:div w:id="869759445">
              <w:marLeft w:val="0"/>
              <w:marRight w:val="0"/>
              <w:marTop w:val="0"/>
              <w:marBottom w:val="0"/>
              <w:divBdr>
                <w:top w:val="none" w:sz="0" w:space="0" w:color="auto"/>
                <w:left w:val="none" w:sz="0" w:space="0" w:color="auto"/>
                <w:bottom w:val="none" w:sz="0" w:space="0" w:color="auto"/>
                <w:right w:val="none" w:sz="0" w:space="0" w:color="auto"/>
              </w:divBdr>
            </w:div>
            <w:div w:id="875198883">
              <w:marLeft w:val="0"/>
              <w:marRight w:val="0"/>
              <w:marTop w:val="0"/>
              <w:marBottom w:val="0"/>
              <w:divBdr>
                <w:top w:val="none" w:sz="0" w:space="0" w:color="auto"/>
                <w:left w:val="none" w:sz="0" w:space="0" w:color="auto"/>
                <w:bottom w:val="none" w:sz="0" w:space="0" w:color="auto"/>
                <w:right w:val="none" w:sz="0" w:space="0" w:color="auto"/>
              </w:divBdr>
            </w:div>
            <w:div w:id="875586839">
              <w:marLeft w:val="0"/>
              <w:marRight w:val="0"/>
              <w:marTop w:val="0"/>
              <w:marBottom w:val="0"/>
              <w:divBdr>
                <w:top w:val="none" w:sz="0" w:space="0" w:color="auto"/>
                <w:left w:val="none" w:sz="0" w:space="0" w:color="auto"/>
                <w:bottom w:val="none" w:sz="0" w:space="0" w:color="auto"/>
                <w:right w:val="none" w:sz="0" w:space="0" w:color="auto"/>
              </w:divBdr>
            </w:div>
            <w:div w:id="886769223">
              <w:marLeft w:val="0"/>
              <w:marRight w:val="0"/>
              <w:marTop w:val="0"/>
              <w:marBottom w:val="0"/>
              <w:divBdr>
                <w:top w:val="none" w:sz="0" w:space="0" w:color="auto"/>
                <w:left w:val="none" w:sz="0" w:space="0" w:color="auto"/>
                <w:bottom w:val="none" w:sz="0" w:space="0" w:color="auto"/>
                <w:right w:val="none" w:sz="0" w:space="0" w:color="auto"/>
              </w:divBdr>
            </w:div>
            <w:div w:id="901257867">
              <w:marLeft w:val="0"/>
              <w:marRight w:val="0"/>
              <w:marTop w:val="0"/>
              <w:marBottom w:val="0"/>
              <w:divBdr>
                <w:top w:val="none" w:sz="0" w:space="0" w:color="auto"/>
                <w:left w:val="none" w:sz="0" w:space="0" w:color="auto"/>
                <w:bottom w:val="none" w:sz="0" w:space="0" w:color="auto"/>
                <w:right w:val="none" w:sz="0" w:space="0" w:color="auto"/>
              </w:divBdr>
            </w:div>
            <w:div w:id="901523733">
              <w:marLeft w:val="0"/>
              <w:marRight w:val="0"/>
              <w:marTop w:val="0"/>
              <w:marBottom w:val="0"/>
              <w:divBdr>
                <w:top w:val="none" w:sz="0" w:space="0" w:color="auto"/>
                <w:left w:val="none" w:sz="0" w:space="0" w:color="auto"/>
                <w:bottom w:val="none" w:sz="0" w:space="0" w:color="auto"/>
                <w:right w:val="none" w:sz="0" w:space="0" w:color="auto"/>
              </w:divBdr>
            </w:div>
            <w:div w:id="903681082">
              <w:marLeft w:val="0"/>
              <w:marRight w:val="0"/>
              <w:marTop w:val="0"/>
              <w:marBottom w:val="0"/>
              <w:divBdr>
                <w:top w:val="none" w:sz="0" w:space="0" w:color="auto"/>
                <w:left w:val="none" w:sz="0" w:space="0" w:color="auto"/>
                <w:bottom w:val="none" w:sz="0" w:space="0" w:color="auto"/>
                <w:right w:val="none" w:sz="0" w:space="0" w:color="auto"/>
              </w:divBdr>
            </w:div>
            <w:div w:id="909850608">
              <w:marLeft w:val="0"/>
              <w:marRight w:val="0"/>
              <w:marTop w:val="0"/>
              <w:marBottom w:val="0"/>
              <w:divBdr>
                <w:top w:val="none" w:sz="0" w:space="0" w:color="auto"/>
                <w:left w:val="none" w:sz="0" w:space="0" w:color="auto"/>
                <w:bottom w:val="none" w:sz="0" w:space="0" w:color="auto"/>
                <w:right w:val="none" w:sz="0" w:space="0" w:color="auto"/>
              </w:divBdr>
            </w:div>
            <w:div w:id="910238513">
              <w:marLeft w:val="0"/>
              <w:marRight w:val="0"/>
              <w:marTop w:val="0"/>
              <w:marBottom w:val="0"/>
              <w:divBdr>
                <w:top w:val="none" w:sz="0" w:space="0" w:color="auto"/>
                <w:left w:val="none" w:sz="0" w:space="0" w:color="auto"/>
                <w:bottom w:val="none" w:sz="0" w:space="0" w:color="auto"/>
                <w:right w:val="none" w:sz="0" w:space="0" w:color="auto"/>
              </w:divBdr>
            </w:div>
            <w:div w:id="936062899">
              <w:marLeft w:val="0"/>
              <w:marRight w:val="0"/>
              <w:marTop w:val="0"/>
              <w:marBottom w:val="0"/>
              <w:divBdr>
                <w:top w:val="none" w:sz="0" w:space="0" w:color="auto"/>
                <w:left w:val="none" w:sz="0" w:space="0" w:color="auto"/>
                <w:bottom w:val="none" w:sz="0" w:space="0" w:color="auto"/>
                <w:right w:val="none" w:sz="0" w:space="0" w:color="auto"/>
              </w:divBdr>
            </w:div>
            <w:div w:id="940573204">
              <w:marLeft w:val="0"/>
              <w:marRight w:val="0"/>
              <w:marTop w:val="0"/>
              <w:marBottom w:val="0"/>
              <w:divBdr>
                <w:top w:val="none" w:sz="0" w:space="0" w:color="auto"/>
                <w:left w:val="none" w:sz="0" w:space="0" w:color="auto"/>
                <w:bottom w:val="none" w:sz="0" w:space="0" w:color="auto"/>
                <w:right w:val="none" w:sz="0" w:space="0" w:color="auto"/>
              </w:divBdr>
            </w:div>
            <w:div w:id="945383611">
              <w:marLeft w:val="0"/>
              <w:marRight w:val="0"/>
              <w:marTop w:val="0"/>
              <w:marBottom w:val="0"/>
              <w:divBdr>
                <w:top w:val="none" w:sz="0" w:space="0" w:color="auto"/>
                <w:left w:val="none" w:sz="0" w:space="0" w:color="auto"/>
                <w:bottom w:val="none" w:sz="0" w:space="0" w:color="auto"/>
                <w:right w:val="none" w:sz="0" w:space="0" w:color="auto"/>
              </w:divBdr>
            </w:div>
            <w:div w:id="974406839">
              <w:marLeft w:val="0"/>
              <w:marRight w:val="0"/>
              <w:marTop w:val="0"/>
              <w:marBottom w:val="0"/>
              <w:divBdr>
                <w:top w:val="none" w:sz="0" w:space="0" w:color="auto"/>
                <w:left w:val="none" w:sz="0" w:space="0" w:color="auto"/>
                <w:bottom w:val="none" w:sz="0" w:space="0" w:color="auto"/>
                <w:right w:val="none" w:sz="0" w:space="0" w:color="auto"/>
              </w:divBdr>
            </w:div>
            <w:div w:id="978077535">
              <w:marLeft w:val="0"/>
              <w:marRight w:val="0"/>
              <w:marTop w:val="0"/>
              <w:marBottom w:val="0"/>
              <w:divBdr>
                <w:top w:val="none" w:sz="0" w:space="0" w:color="auto"/>
                <w:left w:val="none" w:sz="0" w:space="0" w:color="auto"/>
                <w:bottom w:val="none" w:sz="0" w:space="0" w:color="auto"/>
                <w:right w:val="none" w:sz="0" w:space="0" w:color="auto"/>
              </w:divBdr>
            </w:div>
            <w:div w:id="984892355">
              <w:marLeft w:val="0"/>
              <w:marRight w:val="0"/>
              <w:marTop w:val="0"/>
              <w:marBottom w:val="0"/>
              <w:divBdr>
                <w:top w:val="none" w:sz="0" w:space="0" w:color="auto"/>
                <w:left w:val="none" w:sz="0" w:space="0" w:color="auto"/>
                <w:bottom w:val="none" w:sz="0" w:space="0" w:color="auto"/>
                <w:right w:val="none" w:sz="0" w:space="0" w:color="auto"/>
              </w:divBdr>
            </w:div>
            <w:div w:id="985934580">
              <w:marLeft w:val="0"/>
              <w:marRight w:val="0"/>
              <w:marTop w:val="0"/>
              <w:marBottom w:val="0"/>
              <w:divBdr>
                <w:top w:val="none" w:sz="0" w:space="0" w:color="auto"/>
                <w:left w:val="none" w:sz="0" w:space="0" w:color="auto"/>
                <w:bottom w:val="none" w:sz="0" w:space="0" w:color="auto"/>
                <w:right w:val="none" w:sz="0" w:space="0" w:color="auto"/>
              </w:divBdr>
            </w:div>
            <w:div w:id="1000816883">
              <w:marLeft w:val="0"/>
              <w:marRight w:val="0"/>
              <w:marTop w:val="0"/>
              <w:marBottom w:val="0"/>
              <w:divBdr>
                <w:top w:val="none" w:sz="0" w:space="0" w:color="auto"/>
                <w:left w:val="none" w:sz="0" w:space="0" w:color="auto"/>
                <w:bottom w:val="none" w:sz="0" w:space="0" w:color="auto"/>
                <w:right w:val="none" w:sz="0" w:space="0" w:color="auto"/>
              </w:divBdr>
            </w:div>
            <w:div w:id="1002317000">
              <w:marLeft w:val="0"/>
              <w:marRight w:val="0"/>
              <w:marTop w:val="0"/>
              <w:marBottom w:val="0"/>
              <w:divBdr>
                <w:top w:val="none" w:sz="0" w:space="0" w:color="auto"/>
                <w:left w:val="none" w:sz="0" w:space="0" w:color="auto"/>
                <w:bottom w:val="none" w:sz="0" w:space="0" w:color="auto"/>
                <w:right w:val="none" w:sz="0" w:space="0" w:color="auto"/>
              </w:divBdr>
            </w:div>
            <w:div w:id="1002851906">
              <w:marLeft w:val="0"/>
              <w:marRight w:val="0"/>
              <w:marTop w:val="0"/>
              <w:marBottom w:val="0"/>
              <w:divBdr>
                <w:top w:val="none" w:sz="0" w:space="0" w:color="auto"/>
                <w:left w:val="none" w:sz="0" w:space="0" w:color="auto"/>
                <w:bottom w:val="none" w:sz="0" w:space="0" w:color="auto"/>
                <w:right w:val="none" w:sz="0" w:space="0" w:color="auto"/>
              </w:divBdr>
            </w:div>
            <w:div w:id="1010182325">
              <w:marLeft w:val="0"/>
              <w:marRight w:val="0"/>
              <w:marTop w:val="0"/>
              <w:marBottom w:val="0"/>
              <w:divBdr>
                <w:top w:val="none" w:sz="0" w:space="0" w:color="auto"/>
                <w:left w:val="none" w:sz="0" w:space="0" w:color="auto"/>
                <w:bottom w:val="none" w:sz="0" w:space="0" w:color="auto"/>
                <w:right w:val="none" w:sz="0" w:space="0" w:color="auto"/>
              </w:divBdr>
            </w:div>
            <w:div w:id="1021321166">
              <w:marLeft w:val="0"/>
              <w:marRight w:val="0"/>
              <w:marTop w:val="0"/>
              <w:marBottom w:val="0"/>
              <w:divBdr>
                <w:top w:val="none" w:sz="0" w:space="0" w:color="auto"/>
                <w:left w:val="none" w:sz="0" w:space="0" w:color="auto"/>
                <w:bottom w:val="none" w:sz="0" w:space="0" w:color="auto"/>
                <w:right w:val="none" w:sz="0" w:space="0" w:color="auto"/>
              </w:divBdr>
            </w:div>
            <w:div w:id="1025910988">
              <w:marLeft w:val="0"/>
              <w:marRight w:val="0"/>
              <w:marTop w:val="0"/>
              <w:marBottom w:val="0"/>
              <w:divBdr>
                <w:top w:val="none" w:sz="0" w:space="0" w:color="auto"/>
                <w:left w:val="none" w:sz="0" w:space="0" w:color="auto"/>
                <w:bottom w:val="none" w:sz="0" w:space="0" w:color="auto"/>
                <w:right w:val="none" w:sz="0" w:space="0" w:color="auto"/>
              </w:divBdr>
            </w:div>
            <w:div w:id="1028725526">
              <w:marLeft w:val="0"/>
              <w:marRight w:val="0"/>
              <w:marTop w:val="0"/>
              <w:marBottom w:val="0"/>
              <w:divBdr>
                <w:top w:val="none" w:sz="0" w:space="0" w:color="auto"/>
                <w:left w:val="none" w:sz="0" w:space="0" w:color="auto"/>
                <w:bottom w:val="none" w:sz="0" w:space="0" w:color="auto"/>
                <w:right w:val="none" w:sz="0" w:space="0" w:color="auto"/>
              </w:divBdr>
            </w:div>
            <w:div w:id="1053164254">
              <w:marLeft w:val="0"/>
              <w:marRight w:val="0"/>
              <w:marTop w:val="0"/>
              <w:marBottom w:val="0"/>
              <w:divBdr>
                <w:top w:val="none" w:sz="0" w:space="0" w:color="auto"/>
                <w:left w:val="none" w:sz="0" w:space="0" w:color="auto"/>
                <w:bottom w:val="none" w:sz="0" w:space="0" w:color="auto"/>
                <w:right w:val="none" w:sz="0" w:space="0" w:color="auto"/>
              </w:divBdr>
            </w:div>
            <w:div w:id="1072702866">
              <w:marLeft w:val="0"/>
              <w:marRight w:val="0"/>
              <w:marTop w:val="0"/>
              <w:marBottom w:val="0"/>
              <w:divBdr>
                <w:top w:val="none" w:sz="0" w:space="0" w:color="auto"/>
                <w:left w:val="none" w:sz="0" w:space="0" w:color="auto"/>
                <w:bottom w:val="none" w:sz="0" w:space="0" w:color="auto"/>
                <w:right w:val="none" w:sz="0" w:space="0" w:color="auto"/>
              </w:divBdr>
            </w:div>
            <w:div w:id="1076589962">
              <w:marLeft w:val="0"/>
              <w:marRight w:val="0"/>
              <w:marTop w:val="0"/>
              <w:marBottom w:val="0"/>
              <w:divBdr>
                <w:top w:val="none" w:sz="0" w:space="0" w:color="auto"/>
                <w:left w:val="none" w:sz="0" w:space="0" w:color="auto"/>
                <w:bottom w:val="none" w:sz="0" w:space="0" w:color="auto"/>
                <w:right w:val="none" w:sz="0" w:space="0" w:color="auto"/>
              </w:divBdr>
            </w:div>
            <w:div w:id="1081634885">
              <w:marLeft w:val="0"/>
              <w:marRight w:val="0"/>
              <w:marTop w:val="0"/>
              <w:marBottom w:val="0"/>
              <w:divBdr>
                <w:top w:val="none" w:sz="0" w:space="0" w:color="auto"/>
                <w:left w:val="none" w:sz="0" w:space="0" w:color="auto"/>
                <w:bottom w:val="none" w:sz="0" w:space="0" w:color="auto"/>
                <w:right w:val="none" w:sz="0" w:space="0" w:color="auto"/>
              </w:divBdr>
            </w:div>
            <w:div w:id="1084496129">
              <w:marLeft w:val="0"/>
              <w:marRight w:val="0"/>
              <w:marTop w:val="0"/>
              <w:marBottom w:val="0"/>
              <w:divBdr>
                <w:top w:val="none" w:sz="0" w:space="0" w:color="auto"/>
                <w:left w:val="none" w:sz="0" w:space="0" w:color="auto"/>
                <w:bottom w:val="none" w:sz="0" w:space="0" w:color="auto"/>
                <w:right w:val="none" w:sz="0" w:space="0" w:color="auto"/>
              </w:divBdr>
            </w:div>
            <w:div w:id="1086272314">
              <w:marLeft w:val="0"/>
              <w:marRight w:val="0"/>
              <w:marTop w:val="0"/>
              <w:marBottom w:val="0"/>
              <w:divBdr>
                <w:top w:val="none" w:sz="0" w:space="0" w:color="auto"/>
                <w:left w:val="none" w:sz="0" w:space="0" w:color="auto"/>
                <w:bottom w:val="none" w:sz="0" w:space="0" w:color="auto"/>
                <w:right w:val="none" w:sz="0" w:space="0" w:color="auto"/>
              </w:divBdr>
            </w:div>
            <w:div w:id="1098260590">
              <w:marLeft w:val="0"/>
              <w:marRight w:val="0"/>
              <w:marTop w:val="0"/>
              <w:marBottom w:val="0"/>
              <w:divBdr>
                <w:top w:val="none" w:sz="0" w:space="0" w:color="auto"/>
                <w:left w:val="none" w:sz="0" w:space="0" w:color="auto"/>
                <w:bottom w:val="none" w:sz="0" w:space="0" w:color="auto"/>
                <w:right w:val="none" w:sz="0" w:space="0" w:color="auto"/>
              </w:divBdr>
            </w:div>
            <w:div w:id="1099721395">
              <w:marLeft w:val="0"/>
              <w:marRight w:val="0"/>
              <w:marTop w:val="0"/>
              <w:marBottom w:val="0"/>
              <w:divBdr>
                <w:top w:val="none" w:sz="0" w:space="0" w:color="auto"/>
                <w:left w:val="none" w:sz="0" w:space="0" w:color="auto"/>
                <w:bottom w:val="none" w:sz="0" w:space="0" w:color="auto"/>
                <w:right w:val="none" w:sz="0" w:space="0" w:color="auto"/>
              </w:divBdr>
            </w:div>
            <w:div w:id="1106848918">
              <w:marLeft w:val="0"/>
              <w:marRight w:val="0"/>
              <w:marTop w:val="0"/>
              <w:marBottom w:val="0"/>
              <w:divBdr>
                <w:top w:val="none" w:sz="0" w:space="0" w:color="auto"/>
                <w:left w:val="none" w:sz="0" w:space="0" w:color="auto"/>
                <w:bottom w:val="none" w:sz="0" w:space="0" w:color="auto"/>
                <w:right w:val="none" w:sz="0" w:space="0" w:color="auto"/>
              </w:divBdr>
            </w:div>
            <w:div w:id="1118380015">
              <w:marLeft w:val="0"/>
              <w:marRight w:val="0"/>
              <w:marTop w:val="0"/>
              <w:marBottom w:val="0"/>
              <w:divBdr>
                <w:top w:val="none" w:sz="0" w:space="0" w:color="auto"/>
                <w:left w:val="none" w:sz="0" w:space="0" w:color="auto"/>
                <w:bottom w:val="none" w:sz="0" w:space="0" w:color="auto"/>
                <w:right w:val="none" w:sz="0" w:space="0" w:color="auto"/>
              </w:divBdr>
            </w:div>
            <w:div w:id="1120148421">
              <w:marLeft w:val="0"/>
              <w:marRight w:val="0"/>
              <w:marTop w:val="0"/>
              <w:marBottom w:val="0"/>
              <w:divBdr>
                <w:top w:val="none" w:sz="0" w:space="0" w:color="auto"/>
                <w:left w:val="none" w:sz="0" w:space="0" w:color="auto"/>
                <w:bottom w:val="none" w:sz="0" w:space="0" w:color="auto"/>
                <w:right w:val="none" w:sz="0" w:space="0" w:color="auto"/>
              </w:divBdr>
            </w:div>
            <w:div w:id="1121920990">
              <w:marLeft w:val="0"/>
              <w:marRight w:val="0"/>
              <w:marTop w:val="0"/>
              <w:marBottom w:val="0"/>
              <w:divBdr>
                <w:top w:val="none" w:sz="0" w:space="0" w:color="auto"/>
                <w:left w:val="none" w:sz="0" w:space="0" w:color="auto"/>
                <w:bottom w:val="none" w:sz="0" w:space="0" w:color="auto"/>
                <w:right w:val="none" w:sz="0" w:space="0" w:color="auto"/>
              </w:divBdr>
            </w:div>
            <w:div w:id="1122990656">
              <w:marLeft w:val="0"/>
              <w:marRight w:val="0"/>
              <w:marTop w:val="0"/>
              <w:marBottom w:val="0"/>
              <w:divBdr>
                <w:top w:val="none" w:sz="0" w:space="0" w:color="auto"/>
                <w:left w:val="none" w:sz="0" w:space="0" w:color="auto"/>
                <w:bottom w:val="none" w:sz="0" w:space="0" w:color="auto"/>
                <w:right w:val="none" w:sz="0" w:space="0" w:color="auto"/>
              </w:divBdr>
            </w:div>
            <w:div w:id="1130049128">
              <w:marLeft w:val="0"/>
              <w:marRight w:val="0"/>
              <w:marTop w:val="0"/>
              <w:marBottom w:val="0"/>
              <w:divBdr>
                <w:top w:val="none" w:sz="0" w:space="0" w:color="auto"/>
                <w:left w:val="none" w:sz="0" w:space="0" w:color="auto"/>
                <w:bottom w:val="none" w:sz="0" w:space="0" w:color="auto"/>
                <w:right w:val="none" w:sz="0" w:space="0" w:color="auto"/>
              </w:divBdr>
            </w:div>
            <w:div w:id="1147818734">
              <w:marLeft w:val="0"/>
              <w:marRight w:val="0"/>
              <w:marTop w:val="0"/>
              <w:marBottom w:val="0"/>
              <w:divBdr>
                <w:top w:val="none" w:sz="0" w:space="0" w:color="auto"/>
                <w:left w:val="none" w:sz="0" w:space="0" w:color="auto"/>
                <w:bottom w:val="none" w:sz="0" w:space="0" w:color="auto"/>
                <w:right w:val="none" w:sz="0" w:space="0" w:color="auto"/>
              </w:divBdr>
            </w:div>
            <w:div w:id="1150899456">
              <w:marLeft w:val="0"/>
              <w:marRight w:val="0"/>
              <w:marTop w:val="0"/>
              <w:marBottom w:val="0"/>
              <w:divBdr>
                <w:top w:val="none" w:sz="0" w:space="0" w:color="auto"/>
                <w:left w:val="none" w:sz="0" w:space="0" w:color="auto"/>
                <w:bottom w:val="none" w:sz="0" w:space="0" w:color="auto"/>
                <w:right w:val="none" w:sz="0" w:space="0" w:color="auto"/>
              </w:divBdr>
            </w:div>
            <w:div w:id="1161317093">
              <w:marLeft w:val="0"/>
              <w:marRight w:val="0"/>
              <w:marTop w:val="0"/>
              <w:marBottom w:val="0"/>
              <w:divBdr>
                <w:top w:val="none" w:sz="0" w:space="0" w:color="auto"/>
                <w:left w:val="none" w:sz="0" w:space="0" w:color="auto"/>
                <w:bottom w:val="none" w:sz="0" w:space="0" w:color="auto"/>
                <w:right w:val="none" w:sz="0" w:space="0" w:color="auto"/>
              </w:divBdr>
            </w:div>
            <w:div w:id="1162432804">
              <w:marLeft w:val="0"/>
              <w:marRight w:val="0"/>
              <w:marTop w:val="0"/>
              <w:marBottom w:val="0"/>
              <w:divBdr>
                <w:top w:val="none" w:sz="0" w:space="0" w:color="auto"/>
                <w:left w:val="none" w:sz="0" w:space="0" w:color="auto"/>
                <w:bottom w:val="none" w:sz="0" w:space="0" w:color="auto"/>
                <w:right w:val="none" w:sz="0" w:space="0" w:color="auto"/>
              </w:divBdr>
            </w:div>
            <w:div w:id="1165631430">
              <w:marLeft w:val="0"/>
              <w:marRight w:val="0"/>
              <w:marTop w:val="0"/>
              <w:marBottom w:val="0"/>
              <w:divBdr>
                <w:top w:val="none" w:sz="0" w:space="0" w:color="auto"/>
                <w:left w:val="none" w:sz="0" w:space="0" w:color="auto"/>
                <w:bottom w:val="none" w:sz="0" w:space="0" w:color="auto"/>
                <w:right w:val="none" w:sz="0" w:space="0" w:color="auto"/>
              </w:divBdr>
            </w:div>
            <w:div w:id="1165898906">
              <w:marLeft w:val="0"/>
              <w:marRight w:val="0"/>
              <w:marTop w:val="0"/>
              <w:marBottom w:val="0"/>
              <w:divBdr>
                <w:top w:val="none" w:sz="0" w:space="0" w:color="auto"/>
                <w:left w:val="none" w:sz="0" w:space="0" w:color="auto"/>
                <w:bottom w:val="none" w:sz="0" w:space="0" w:color="auto"/>
                <w:right w:val="none" w:sz="0" w:space="0" w:color="auto"/>
              </w:divBdr>
            </w:div>
            <w:div w:id="1169560161">
              <w:marLeft w:val="0"/>
              <w:marRight w:val="0"/>
              <w:marTop w:val="0"/>
              <w:marBottom w:val="0"/>
              <w:divBdr>
                <w:top w:val="none" w:sz="0" w:space="0" w:color="auto"/>
                <w:left w:val="none" w:sz="0" w:space="0" w:color="auto"/>
                <w:bottom w:val="none" w:sz="0" w:space="0" w:color="auto"/>
                <w:right w:val="none" w:sz="0" w:space="0" w:color="auto"/>
              </w:divBdr>
            </w:div>
            <w:div w:id="1175803999">
              <w:marLeft w:val="0"/>
              <w:marRight w:val="0"/>
              <w:marTop w:val="0"/>
              <w:marBottom w:val="0"/>
              <w:divBdr>
                <w:top w:val="none" w:sz="0" w:space="0" w:color="auto"/>
                <w:left w:val="none" w:sz="0" w:space="0" w:color="auto"/>
                <w:bottom w:val="none" w:sz="0" w:space="0" w:color="auto"/>
                <w:right w:val="none" w:sz="0" w:space="0" w:color="auto"/>
              </w:divBdr>
            </w:div>
            <w:div w:id="1184049717">
              <w:marLeft w:val="0"/>
              <w:marRight w:val="0"/>
              <w:marTop w:val="0"/>
              <w:marBottom w:val="0"/>
              <w:divBdr>
                <w:top w:val="none" w:sz="0" w:space="0" w:color="auto"/>
                <w:left w:val="none" w:sz="0" w:space="0" w:color="auto"/>
                <w:bottom w:val="none" w:sz="0" w:space="0" w:color="auto"/>
                <w:right w:val="none" w:sz="0" w:space="0" w:color="auto"/>
              </w:divBdr>
            </w:div>
            <w:div w:id="1206605597">
              <w:marLeft w:val="0"/>
              <w:marRight w:val="0"/>
              <w:marTop w:val="0"/>
              <w:marBottom w:val="0"/>
              <w:divBdr>
                <w:top w:val="none" w:sz="0" w:space="0" w:color="auto"/>
                <w:left w:val="none" w:sz="0" w:space="0" w:color="auto"/>
                <w:bottom w:val="none" w:sz="0" w:space="0" w:color="auto"/>
                <w:right w:val="none" w:sz="0" w:space="0" w:color="auto"/>
              </w:divBdr>
            </w:div>
            <w:div w:id="1207792213">
              <w:marLeft w:val="0"/>
              <w:marRight w:val="0"/>
              <w:marTop w:val="0"/>
              <w:marBottom w:val="0"/>
              <w:divBdr>
                <w:top w:val="none" w:sz="0" w:space="0" w:color="auto"/>
                <w:left w:val="none" w:sz="0" w:space="0" w:color="auto"/>
                <w:bottom w:val="none" w:sz="0" w:space="0" w:color="auto"/>
                <w:right w:val="none" w:sz="0" w:space="0" w:color="auto"/>
              </w:divBdr>
            </w:div>
            <w:div w:id="1220701362">
              <w:marLeft w:val="0"/>
              <w:marRight w:val="0"/>
              <w:marTop w:val="0"/>
              <w:marBottom w:val="0"/>
              <w:divBdr>
                <w:top w:val="none" w:sz="0" w:space="0" w:color="auto"/>
                <w:left w:val="none" w:sz="0" w:space="0" w:color="auto"/>
                <w:bottom w:val="none" w:sz="0" w:space="0" w:color="auto"/>
                <w:right w:val="none" w:sz="0" w:space="0" w:color="auto"/>
              </w:divBdr>
            </w:div>
            <w:div w:id="1224294027">
              <w:marLeft w:val="0"/>
              <w:marRight w:val="0"/>
              <w:marTop w:val="0"/>
              <w:marBottom w:val="0"/>
              <w:divBdr>
                <w:top w:val="none" w:sz="0" w:space="0" w:color="auto"/>
                <w:left w:val="none" w:sz="0" w:space="0" w:color="auto"/>
                <w:bottom w:val="none" w:sz="0" w:space="0" w:color="auto"/>
                <w:right w:val="none" w:sz="0" w:space="0" w:color="auto"/>
              </w:divBdr>
            </w:div>
            <w:div w:id="1233195103">
              <w:marLeft w:val="0"/>
              <w:marRight w:val="0"/>
              <w:marTop w:val="0"/>
              <w:marBottom w:val="0"/>
              <w:divBdr>
                <w:top w:val="none" w:sz="0" w:space="0" w:color="auto"/>
                <w:left w:val="none" w:sz="0" w:space="0" w:color="auto"/>
                <w:bottom w:val="none" w:sz="0" w:space="0" w:color="auto"/>
                <w:right w:val="none" w:sz="0" w:space="0" w:color="auto"/>
              </w:divBdr>
            </w:div>
            <w:div w:id="1237281330">
              <w:marLeft w:val="0"/>
              <w:marRight w:val="0"/>
              <w:marTop w:val="0"/>
              <w:marBottom w:val="0"/>
              <w:divBdr>
                <w:top w:val="none" w:sz="0" w:space="0" w:color="auto"/>
                <w:left w:val="none" w:sz="0" w:space="0" w:color="auto"/>
                <w:bottom w:val="none" w:sz="0" w:space="0" w:color="auto"/>
                <w:right w:val="none" w:sz="0" w:space="0" w:color="auto"/>
              </w:divBdr>
            </w:div>
            <w:div w:id="1248349661">
              <w:marLeft w:val="0"/>
              <w:marRight w:val="0"/>
              <w:marTop w:val="0"/>
              <w:marBottom w:val="0"/>
              <w:divBdr>
                <w:top w:val="none" w:sz="0" w:space="0" w:color="auto"/>
                <w:left w:val="none" w:sz="0" w:space="0" w:color="auto"/>
                <w:bottom w:val="none" w:sz="0" w:space="0" w:color="auto"/>
                <w:right w:val="none" w:sz="0" w:space="0" w:color="auto"/>
              </w:divBdr>
            </w:div>
            <w:div w:id="1261450424">
              <w:marLeft w:val="0"/>
              <w:marRight w:val="0"/>
              <w:marTop w:val="0"/>
              <w:marBottom w:val="0"/>
              <w:divBdr>
                <w:top w:val="none" w:sz="0" w:space="0" w:color="auto"/>
                <w:left w:val="none" w:sz="0" w:space="0" w:color="auto"/>
                <w:bottom w:val="none" w:sz="0" w:space="0" w:color="auto"/>
                <w:right w:val="none" w:sz="0" w:space="0" w:color="auto"/>
              </w:divBdr>
            </w:div>
            <w:div w:id="1266957296">
              <w:marLeft w:val="0"/>
              <w:marRight w:val="0"/>
              <w:marTop w:val="0"/>
              <w:marBottom w:val="0"/>
              <w:divBdr>
                <w:top w:val="none" w:sz="0" w:space="0" w:color="auto"/>
                <w:left w:val="none" w:sz="0" w:space="0" w:color="auto"/>
                <w:bottom w:val="none" w:sz="0" w:space="0" w:color="auto"/>
                <w:right w:val="none" w:sz="0" w:space="0" w:color="auto"/>
              </w:divBdr>
            </w:div>
            <w:div w:id="1269896103">
              <w:marLeft w:val="0"/>
              <w:marRight w:val="0"/>
              <w:marTop w:val="0"/>
              <w:marBottom w:val="0"/>
              <w:divBdr>
                <w:top w:val="none" w:sz="0" w:space="0" w:color="auto"/>
                <w:left w:val="none" w:sz="0" w:space="0" w:color="auto"/>
                <w:bottom w:val="none" w:sz="0" w:space="0" w:color="auto"/>
                <w:right w:val="none" w:sz="0" w:space="0" w:color="auto"/>
              </w:divBdr>
            </w:div>
            <w:div w:id="1272590820">
              <w:marLeft w:val="0"/>
              <w:marRight w:val="0"/>
              <w:marTop w:val="0"/>
              <w:marBottom w:val="0"/>
              <w:divBdr>
                <w:top w:val="none" w:sz="0" w:space="0" w:color="auto"/>
                <w:left w:val="none" w:sz="0" w:space="0" w:color="auto"/>
                <w:bottom w:val="none" w:sz="0" w:space="0" w:color="auto"/>
                <w:right w:val="none" w:sz="0" w:space="0" w:color="auto"/>
              </w:divBdr>
            </w:div>
            <w:div w:id="1288509651">
              <w:marLeft w:val="0"/>
              <w:marRight w:val="0"/>
              <w:marTop w:val="0"/>
              <w:marBottom w:val="0"/>
              <w:divBdr>
                <w:top w:val="none" w:sz="0" w:space="0" w:color="auto"/>
                <w:left w:val="none" w:sz="0" w:space="0" w:color="auto"/>
                <w:bottom w:val="none" w:sz="0" w:space="0" w:color="auto"/>
                <w:right w:val="none" w:sz="0" w:space="0" w:color="auto"/>
              </w:divBdr>
            </w:div>
            <w:div w:id="1290673627">
              <w:marLeft w:val="0"/>
              <w:marRight w:val="0"/>
              <w:marTop w:val="0"/>
              <w:marBottom w:val="0"/>
              <w:divBdr>
                <w:top w:val="none" w:sz="0" w:space="0" w:color="auto"/>
                <w:left w:val="none" w:sz="0" w:space="0" w:color="auto"/>
                <w:bottom w:val="none" w:sz="0" w:space="0" w:color="auto"/>
                <w:right w:val="none" w:sz="0" w:space="0" w:color="auto"/>
              </w:divBdr>
            </w:div>
            <w:div w:id="1312640397">
              <w:marLeft w:val="0"/>
              <w:marRight w:val="0"/>
              <w:marTop w:val="0"/>
              <w:marBottom w:val="0"/>
              <w:divBdr>
                <w:top w:val="none" w:sz="0" w:space="0" w:color="auto"/>
                <w:left w:val="none" w:sz="0" w:space="0" w:color="auto"/>
                <w:bottom w:val="none" w:sz="0" w:space="0" w:color="auto"/>
                <w:right w:val="none" w:sz="0" w:space="0" w:color="auto"/>
              </w:divBdr>
            </w:div>
            <w:div w:id="1316449063">
              <w:marLeft w:val="0"/>
              <w:marRight w:val="0"/>
              <w:marTop w:val="0"/>
              <w:marBottom w:val="0"/>
              <w:divBdr>
                <w:top w:val="none" w:sz="0" w:space="0" w:color="auto"/>
                <w:left w:val="none" w:sz="0" w:space="0" w:color="auto"/>
                <w:bottom w:val="none" w:sz="0" w:space="0" w:color="auto"/>
                <w:right w:val="none" w:sz="0" w:space="0" w:color="auto"/>
              </w:divBdr>
            </w:div>
            <w:div w:id="1332174692">
              <w:marLeft w:val="0"/>
              <w:marRight w:val="0"/>
              <w:marTop w:val="0"/>
              <w:marBottom w:val="0"/>
              <w:divBdr>
                <w:top w:val="none" w:sz="0" w:space="0" w:color="auto"/>
                <w:left w:val="none" w:sz="0" w:space="0" w:color="auto"/>
                <w:bottom w:val="none" w:sz="0" w:space="0" w:color="auto"/>
                <w:right w:val="none" w:sz="0" w:space="0" w:color="auto"/>
              </w:divBdr>
            </w:div>
            <w:div w:id="1340233604">
              <w:marLeft w:val="0"/>
              <w:marRight w:val="0"/>
              <w:marTop w:val="0"/>
              <w:marBottom w:val="0"/>
              <w:divBdr>
                <w:top w:val="none" w:sz="0" w:space="0" w:color="auto"/>
                <w:left w:val="none" w:sz="0" w:space="0" w:color="auto"/>
                <w:bottom w:val="none" w:sz="0" w:space="0" w:color="auto"/>
                <w:right w:val="none" w:sz="0" w:space="0" w:color="auto"/>
              </w:divBdr>
            </w:div>
            <w:div w:id="1340816593">
              <w:marLeft w:val="0"/>
              <w:marRight w:val="0"/>
              <w:marTop w:val="0"/>
              <w:marBottom w:val="0"/>
              <w:divBdr>
                <w:top w:val="none" w:sz="0" w:space="0" w:color="auto"/>
                <w:left w:val="none" w:sz="0" w:space="0" w:color="auto"/>
                <w:bottom w:val="none" w:sz="0" w:space="0" w:color="auto"/>
                <w:right w:val="none" w:sz="0" w:space="0" w:color="auto"/>
              </w:divBdr>
            </w:div>
            <w:div w:id="1343118796">
              <w:marLeft w:val="0"/>
              <w:marRight w:val="0"/>
              <w:marTop w:val="0"/>
              <w:marBottom w:val="0"/>
              <w:divBdr>
                <w:top w:val="none" w:sz="0" w:space="0" w:color="auto"/>
                <w:left w:val="none" w:sz="0" w:space="0" w:color="auto"/>
                <w:bottom w:val="none" w:sz="0" w:space="0" w:color="auto"/>
                <w:right w:val="none" w:sz="0" w:space="0" w:color="auto"/>
              </w:divBdr>
            </w:div>
            <w:div w:id="1345282143">
              <w:marLeft w:val="0"/>
              <w:marRight w:val="0"/>
              <w:marTop w:val="0"/>
              <w:marBottom w:val="0"/>
              <w:divBdr>
                <w:top w:val="none" w:sz="0" w:space="0" w:color="auto"/>
                <w:left w:val="none" w:sz="0" w:space="0" w:color="auto"/>
                <w:bottom w:val="none" w:sz="0" w:space="0" w:color="auto"/>
                <w:right w:val="none" w:sz="0" w:space="0" w:color="auto"/>
              </w:divBdr>
            </w:div>
            <w:div w:id="1357459959">
              <w:marLeft w:val="0"/>
              <w:marRight w:val="0"/>
              <w:marTop w:val="0"/>
              <w:marBottom w:val="0"/>
              <w:divBdr>
                <w:top w:val="none" w:sz="0" w:space="0" w:color="auto"/>
                <w:left w:val="none" w:sz="0" w:space="0" w:color="auto"/>
                <w:bottom w:val="none" w:sz="0" w:space="0" w:color="auto"/>
                <w:right w:val="none" w:sz="0" w:space="0" w:color="auto"/>
              </w:divBdr>
            </w:div>
            <w:div w:id="1367490189">
              <w:marLeft w:val="0"/>
              <w:marRight w:val="0"/>
              <w:marTop w:val="0"/>
              <w:marBottom w:val="0"/>
              <w:divBdr>
                <w:top w:val="none" w:sz="0" w:space="0" w:color="auto"/>
                <w:left w:val="none" w:sz="0" w:space="0" w:color="auto"/>
                <w:bottom w:val="none" w:sz="0" w:space="0" w:color="auto"/>
                <w:right w:val="none" w:sz="0" w:space="0" w:color="auto"/>
              </w:divBdr>
            </w:div>
            <w:div w:id="1374382610">
              <w:marLeft w:val="0"/>
              <w:marRight w:val="0"/>
              <w:marTop w:val="0"/>
              <w:marBottom w:val="0"/>
              <w:divBdr>
                <w:top w:val="none" w:sz="0" w:space="0" w:color="auto"/>
                <w:left w:val="none" w:sz="0" w:space="0" w:color="auto"/>
                <w:bottom w:val="none" w:sz="0" w:space="0" w:color="auto"/>
                <w:right w:val="none" w:sz="0" w:space="0" w:color="auto"/>
              </w:divBdr>
            </w:div>
            <w:div w:id="1377194123">
              <w:marLeft w:val="0"/>
              <w:marRight w:val="0"/>
              <w:marTop w:val="0"/>
              <w:marBottom w:val="0"/>
              <w:divBdr>
                <w:top w:val="none" w:sz="0" w:space="0" w:color="auto"/>
                <w:left w:val="none" w:sz="0" w:space="0" w:color="auto"/>
                <w:bottom w:val="none" w:sz="0" w:space="0" w:color="auto"/>
                <w:right w:val="none" w:sz="0" w:space="0" w:color="auto"/>
              </w:divBdr>
            </w:div>
            <w:div w:id="1377465353">
              <w:marLeft w:val="0"/>
              <w:marRight w:val="0"/>
              <w:marTop w:val="0"/>
              <w:marBottom w:val="0"/>
              <w:divBdr>
                <w:top w:val="none" w:sz="0" w:space="0" w:color="auto"/>
                <w:left w:val="none" w:sz="0" w:space="0" w:color="auto"/>
                <w:bottom w:val="none" w:sz="0" w:space="0" w:color="auto"/>
                <w:right w:val="none" w:sz="0" w:space="0" w:color="auto"/>
              </w:divBdr>
            </w:div>
            <w:div w:id="1381588662">
              <w:marLeft w:val="0"/>
              <w:marRight w:val="0"/>
              <w:marTop w:val="0"/>
              <w:marBottom w:val="0"/>
              <w:divBdr>
                <w:top w:val="none" w:sz="0" w:space="0" w:color="auto"/>
                <w:left w:val="none" w:sz="0" w:space="0" w:color="auto"/>
                <w:bottom w:val="none" w:sz="0" w:space="0" w:color="auto"/>
                <w:right w:val="none" w:sz="0" w:space="0" w:color="auto"/>
              </w:divBdr>
            </w:div>
            <w:div w:id="1383364242">
              <w:marLeft w:val="0"/>
              <w:marRight w:val="0"/>
              <w:marTop w:val="0"/>
              <w:marBottom w:val="0"/>
              <w:divBdr>
                <w:top w:val="none" w:sz="0" w:space="0" w:color="auto"/>
                <w:left w:val="none" w:sz="0" w:space="0" w:color="auto"/>
                <w:bottom w:val="none" w:sz="0" w:space="0" w:color="auto"/>
                <w:right w:val="none" w:sz="0" w:space="0" w:color="auto"/>
              </w:divBdr>
            </w:div>
            <w:div w:id="1383604099">
              <w:marLeft w:val="0"/>
              <w:marRight w:val="0"/>
              <w:marTop w:val="0"/>
              <w:marBottom w:val="0"/>
              <w:divBdr>
                <w:top w:val="none" w:sz="0" w:space="0" w:color="auto"/>
                <w:left w:val="none" w:sz="0" w:space="0" w:color="auto"/>
                <w:bottom w:val="none" w:sz="0" w:space="0" w:color="auto"/>
                <w:right w:val="none" w:sz="0" w:space="0" w:color="auto"/>
              </w:divBdr>
            </w:div>
            <w:div w:id="1390378540">
              <w:marLeft w:val="0"/>
              <w:marRight w:val="0"/>
              <w:marTop w:val="0"/>
              <w:marBottom w:val="0"/>
              <w:divBdr>
                <w:top w:val="none" w:sz="0" w:space="0" w:color="auto"/>
                <w:left w:val="none" w:sz="0" w:space="0" w:color="auto"/>
                <w:bottom w:val="none" w:sz="0" w:space="0" w:color="auto"/>
                <w:right w:val="none" w:sz="0" w:space="0" w:color="auto"/>
              </w:divBdr>
            </w:div>
            <w:div w:id="1392266616">
              <w:marLeft w:val="0"/>
              <w:marRight w:val="0"/>
              <w:marTop w:val="0"/>
              <w:marBottom w:val="0"/>
              <w:divBdr>
                <w:top w:val="none" w:sz="0" w:space="0" w:color="auto"/>
                <w:left w:val="none" w:sz="0" w:space="0" w:color="auto"/>
                <w:bottom w:val="none" w:sz="0" w:space="0" w:color="auto"/>
                <w:right w:val="none" w:sz="0" w:space="0" w:color="auto"/>
              </w:divBdr>
            </w:div>
            <w:div w:id="1396472482">
              <w:marLeft w:val="0"/>
              <w:marRight w:val="0"/>
              <w:marTop w:val="0"/>
              <w:marBottom w:val="0"/>
              <w:divBdr>
                <w:top w:val="none" w:sz="0" w:space="0" w:color="auto"/>
                <w:left w:val="none" w:sz="0" w:space="0" w:color="auto"/>
                <w:bottom w:val="none" w:sz="0" w:space="0" w:color="auto"/>
                <w:right w:val="none" w:sz="0" w:space="0" w:color="auto"/>
              </w:divBdr>
            </w:div>
            <w:div w:id="1401832062">
              <w:marLeft w:val="0"/>
              <w:marRight w:val="0"/>
              <w:marTop w:val="0"/>
              <w:marBottom w:val="0"/>
              <w:divBdr>
                <w:top w:val="none" w:sz="0" w:space="0" w:color="auto"/>
                <w:left w:val="none" w:sz="0" w:space="0" w:color="auto"/>
                <w:bottom w:val="none" w:sz="0" w:space="0" w:color="auto"/>
                <w:right w:val="none" w:sz="0" w:space="0" w:color="auto"/>
              </w:divBdr>
            </w:div>
            <w:div w:id="1403454787">
              <w:marLeft w:val="0"/>
              <w:marRight w:val="0"/>
              <w:marTop w:val="0"/>
              <w:marBottom w:val="0"/>
              <w:divBdr>
                <w:top w:val="none" w:sz="0" w:space="0" w:color="auto"/>
                <w:left w:val="none" w:sz="0" w:space="0" w:color="auto"/>
                <w:bottom w:val="none" w:sz="0" w:space="0" w:color="auto"/>
                <w:right w:val="none" w:sz="0" w:space="0" w:color="auto"/>
              </w:divBdr>
            </w:div>
            <w:div w:id="1404453867">
              <w:marLeft w:val="0"/>
              <w:marRight w:val="0"/>
              <w:marTop w:val="0"/>
              <w:marBottom w:val="0"/>
              <w:divBdr>
                <w:top w:val="none" w:sz="0" w:space="0" w:color="auto"/>
                <w:left w:val="none" w:sz="0" w:space="0" w:color="auto"/>
                <w:bottom w:val="none" w:sz="0" w:space="0" w:color="auto"/>
                <w:right w:val="none" w:sz="0" w:space="0" w:color="auto"/>
              </w:divBdr>
            </w:div>
            <w:div w:id="1404790684">
              <w:marLeft w:val="0"/>
              <w:marRight w:val="0"/>
              <w:marTop w:val="0"/>
              <w:marBottom w:val="0"/>
              <w:divBdr>
                <w:top w:val="none" w:sz="0" w:space="0" w:color="auto"/>
                <w:left w:val="none" w:sz="0" w:space="0" w:color="auto"/>
                <w:bottom w:val="none" w:sz="0" w:space="0" w:color="auto"/>
                <w:right w:val="none" w:sz="0" w:space="0" w:color="auto"/>
              </w:divBdr>
            </w:div>
            <w:div w:id="1426149049">
              <w:marLeft w:val="0"/>
              <w:marRight w:val="0"/>
              <w:marTop w:val="0"/>
              <w:marBottom w:val="0"/>
              <w:divBdr>
                <w:top w:val="none" w:sz="0" w:space="0" w:color="auto"/>
                <w:left w:val="none" w:sz="0" w:space="0" w:color="auto"/>
                <w:bottom w:val="none" w:sz="0" w:space="0" w:color="auto"/>
                <w:right w:val="none" w:sz="0" w:space="0" w:color="auto"/>
              </w:divBdr>
            </w:div>
            <w:div w:id="1431700816">
              <w:marLeft w:val="0"/>
              <w:marRight w:val="0"/>
              <w:marTop w:val="0"/>
              <w:marBottom w:val="0"/>
              <w:divBdr>
                <w:top w:val="none" w:sz="0" w:space="0" w:color="auto"/>
                <w:left w:val="none" w:sz="0" w:space="0" w:color="auto"/>
                <w:bottom w:val="none" w:sz="0" w:space="0" w:color="auto"/>
                <w:right w:val="none" w:sz="0" w:space="0" w:color="auto"/>
              </w:divBdr>
            </w:div>
            <w:div w:id="1431781957">
              <w:marLeft w:val="0"/>
              <w:marRight w:val="0"/>
              <w:marTop w:val="0"/>
              <w:marBottom w:val="0"/>
              <w:divBdr>
                <w:top w:val="none" w:sz="0" w:space="0" w:color="auto"/>
                <w:left w:val="none" w:sz="0" w:space="0" w:color="auto"/>
                <w:bottom w:val="none" w:sz="0" w:space="0" w:color="auto"/>
                <w:right w:val="none" w:sz="0" w:space="0" w:color="auto"/>
              </w:divBdr>
            </w:div>
            <w:div w:id="1432582642">
              <w:marLeft w:val="0"/>
              <w:marRight w:val="0"/>
              <w:marTop w:val="0"/>
              <w:marBottom w:val="0"/>
              <w:divBdr>
                <w:top w:val="none" w:sz="0" w:space="0" w:color="auto"/>
                <w:left w:val="none" w:sz="0" w:space="0" w:color="auto"/>
                <w:bottom w:val="none" w:sz="0" w:space="0" w:color="auto"/>
                <w:right w:val="none" w:sz="0" w:space="0" w:color="auto"/>
              </w:divBdr>
            </w:div>
            <w:div w:id="1439985709">
              <w:marLeft w:val="0"/>
              <w:marRight w:val="0"/>
              <w:marTop w:val="0"/>
              <w:marBottom w:val="0"/>
              <w:divBdr>
                <w:top w:val="none" w:sz="0" w:space="0" w:color="auto"/>
                <w:left w:val="none" w:sz="0" w:space="0" w:color="auto"/>
                <w:bottom w:val="none" w:sz="0" w:space="0" w:color="auto"/>
                <w:right w:val="none" w:sz="0" w:space="0" w:color="auto"/>
              </w:divBdr>
            </w:div>
            <w:div w:id="1440220231">
              <w:marLeft w:val="0"/>
              <w:marRight w:val="0"/>
              <w:marTop w:val="0"/>
              <w:marBottom w:val="0"/>
              <w:divBdr>
                <w:top w:val="none" w:sz="0" w:space="0" w:color="auto"/>
                <w:left w:val="none" w:sz="0" w:space="0" w:color="auto"/>
                <w:bottom w:val="none" w:sz="0" w:space="0" w:color="auto"/>
                <w:right w:val="none" w:sz="0" w:space="0" w:color="auto"/>
              </w:divBdr>
            </w:div>
            <w:div w:id="1447387775">
              <w:marLeft w:val="0"/>
              <w:marRight w:val="0"/>
              <w:marTop w:val="0"/>
              <w:marBottom w:val="0"/>
              <w:divBdr>
                <w:top w:val="none" w:sz="0" w:space="0" w:color="auto"/>
                <w:left w:val="none" w:sz="0" w:space="0" w:color="auto"/>
                <w:bottom w:val="none" w:sz="0" w:space="0" w:color="auto"/>
                <w:right w:val="none" w:sz="0" w:space="0" w:color="auto"/>
              </w:divBdr>
            </w:div>
            <w:div w:id="1453670818">
              <w:marLeft w:val="0"/>
              <w:marRight w:val="0"/>
              <w:marTop w:val="0"/>
              <w:marBottom w:val="0"/>
              <w:divBdr>
                <w:top w:val="none" w:sz="0" w:space="0" w:color="auto"/>
                <w:left w:val="none" w:sz="0" w:space="0" w:color="auto"/>
                <w:bottom w:val="none" w:sz="0" w:space="0" w:color="auto"/>
                <w:right w:val="none" w:sz="0" w:space="0" w:color="auto"/>
              </w:divBdr>
            </w:div>
            <w:div w:id="1478568513">
              <w:marLeft w:val="0"/>
              <w:marRight w:val="0"/>
              <w:marTop w:val="0"/>
              <w:marBottom w:val="0"/>
              <w:divBdr>
                <w:top w:val="none" w:sz="0" w:space="0" w:color="auto"/>
                <w:left w:val="none" w:sz="0" w:space="0" w:color="auto"/>
                <w:bottom w:val="none" w:sz="0" w:space="0" w:color="auto"/>
                <w:right w:val="none" w:sz="0" w:space="0" w:color="auto"/>
              </w:divBdr>
            </w:div>
            <w:div w:id="1491408159">
              <w:marLeft w:val="0"/>
              <w:marRight w:val="0"/>
              <w:marTop w:val="0"/>
              <w:marBottom w:val="0"/>
              <w:divBdr>
                <w:top w:val="none" w:sz="0" w:space="0" w:color="auto"/>
                <w:left w:val="none" w:sz="0" w:space="0" w:color="auto"/>
                <w:bottom w:val="none" w:sz="0" w:space="0" w:color="auto"/>
                <w:right w:val="none" w:sz="0" w:space="0" w:color="auto"/>
              </w:divBdr>
            </w:div>
            <w:div w:id="1515609435">
              <w:marLeft w:val="0"/>
              <w:marRight w:val="0"/>
              <w:marTop w:val="0"/>
              <w:marBottom w:val="0"/>
              <w:divBdr>
                <w:top w:val="none" w:sz="0" w:space="0" w:color="auto"/>
                <w:left w:val="none" w:sz="0" w:space="0" w:color="auto"/>
                <w:bottom w:val="none" w:sz="0" w:space="0" w:color="auto"/>
                <w:right w:val="none" w:sz="0" w:space="0" w:color="auto"/>
              </w:divBdr>
            </w:div>
            <w:div w:id="1523743776">
              <w:marLeft w:val="0"/>
              <w:marRight w:val="0"/>
              <w:marTop w:val="0"/>
              <w:marBottom w:val="0"/>
              <w:divBdr>
                <w:top w:val="none" w:sz="0" w:space="0" w:color="auto"/>
                <w:left w:val="none" w:sz="0" w:space="0" w:color="auto"/>
                <w:bottom w:val="none" w:sz="0" w:space="0" w:color="auto"/>
                <w:right w:val="none" w:sz="0" w:space="0" w:color="auto"/>
              </w:divBdr>
            </w:div>
            <w:div w:id="1524973029">
              <w:marLeft w:val="0"/>
              <w:marRight w:val="0"/>
              <w:marTop w:val="0"/>
              <w:marBottom w:val="0"/>
              <w:divBdr>
                <w:top w:val="none" w:sz="0" w:space="0" w:color="auto"/>
                <w:left w:val="none" w:sz="0" w:space="0" w:color="auto"/>
                <w:bottom w:val="none" w:sz="0" w:space="0" w:color="auto"/>
                <w:right w:val="none" w:sz="0" w:space="0" w:color="auto"/>
              </w:divBdr>
            </w:div>
            <w:div w:id="1530021244">
              <w:marLeft w:val="0"/>
              <w:marRight w:val="0"/>
              <w:marTop w:val="0"/>
              <w:marBottom w:val="0"/>
              <w:divBdr>
                <w:top w:val="none" w:sz="0" w:space="0" w:color="auto"/>
                <w:left w:val="none" w:sz="0" w:space="0" w:color="auto"/>
                <w:bottom w:val="none" w:sz="0" w:space="0" w:color="auto"/>
                <w:right w:val="none" w:sz="0" w:space="0" w:color="auto"/>
              </w:divBdr>
            </w:div>
            <w:div w:id="1536892443">
              <w:marLeft w:val="0"/>
              <w:marRight w:val="0"/>
              <w:marTop w:val="0"/>
              <w:marBottom w:val="0"/>
              <w:divBdr>
                <w:top w:val="none" w:sz="0" w:space="0" w:color="auto"/>
                <w:left w:val="none" w:sz="0" w:space="0" w:color="auto"/>
                <w:bottom w:val="none" w:sz="0" w:space="0" w:color="auto"/>
                <w:right w:val="none" w:sz="0" w:space="0" w:color="auto"/>
              </w:divBdr>
            </w:div>
            <w:div w:id="1545827846">
              <w:marLeft w:val="0"/>
              <w:marRight w:val="0"/>
              <w:marTop w:val="0"/>
              <w:marBottom w:val="0"/>
              <w:divBdr>
                <w:top w:val="none" w:sz="0" w:space="0" w:color="auto"/>
                <w:left w:val="none" w:sz="0" w:space="0" w:color="auto"/>
                <w:bottom w:val="none" w:sz="0" w:space="0" w:color="auto"/>
                <w:right w:val="none" w:sz="0" w:space="0" w:color="auto"/>
              </w:divBdr>
            </w:div>
            <w:div w:id="1586183931">
              <w:marLeft w:val="0"/>
              <w:marRight w:val="0"/>
              <w:marTop w:val="0"/>
              <w:marBottom w:val="0"/>
              <w:divBdr>
                <w:top w:val="none" w:sz="0" w:space="0" w:color="auto"/>
                <w:left w:val="none" w:sz="0" w:space="0" w:color="auto"/>
                <w:bottom w:val="none" w:sz="0" w:space="0" w:color="auto"/>
                <w:right w:val="none" w:sz="0" w:space="0" w:color="auto"/>
              </w:divBdr>
            </w:div>
            <w:div w:id="1586187376">
              <w:marLeft w:val="0"/>
              <w:marRight w:val="0"/>
              <w:marTop w:val="0"/>
              <w:marBottom w:val="0"/>
              <w:divBdr>
                <w:top w:val="none" w:sz="0" w:space="0" w:color="auto"/>
                <w:left w:val="none" w:sz="0" w:space="0" w:color="auto"/>
                <w:bottom w:val="none" w:sz="0" w:space="0" w:color="auto"/>
                <w:right w:val="none" w:sz="0" w:space="0" w:color="auto"/>
              </w:divBdr>
            </w:div>
            <w:div w:id="1588613716">
              <w:marLeft w:val="0"/>
              <w:marRight w:val="0"/>
              <w:marTop w:val="0"/>
              <w:marBottom w:val="0"/>
              <w:divBdr>
                <w:top w:val="none" w:sz="0" w:space="0" w:color="auto"/>
                <w:left w:val="none" w:sz="0" w:space="0" w:color="auto"/>
                <w:bottom w:val="none" w:sz="0" w:space="0" w:color="auto"/>
                <w:right w:val="none" w:sz="0" w:space="0" w:color="auto"/>
              </w:divBdr>
            </w:div>
            <w:div w:id="1593975739">
              <w:marLeft w:val="0"/>
              <w:marRight w:val="0"/>
              <w:marTop w:val="0"/>
              <w:marBottom w:val="0"/>
              <w:divBdr>
                <w:top w:val="none" w:sz="0" w:space="0" w:color="auto"/>
                <w:left w:val="none" w:sz="0" w:space="0" w:color="auto"/>
                <w:bottom w:val="none" w:sz="0" w:space="0" w:color="auto"/>
                <w:right w:val="none" w:sz="0" w:space="0" w:color="auto"/>
              </w:divBdr>
            </w:div>
            <w:div w:id="1613054550">
              <w:marLeft w:val="0"/>
              <w:marRight w:val="0"/>
              <w:marTop w:val="0"/>
              <w:marBottom w:val="0"/>
              <w:divBdr>
                <w:top w:val="none" w:sz="0" w:space="0" w:color="auto"/>
                <w:left w:val="none" w:sz="0" w:space="0" w:color="auto"/>
                <w:bottom w:val="none" w:sz="0" w:space="0" w:color="auto"/>
                <w:right w:val="none" w:sz="0" w:space="0" w:color="auto"/>
              </w:divBdr>
            </w:div>
            <w:div w:id="1615987338">
              <w:marLeft w:val="0"/>
              <w:marRight w:val="0"/>
              <w:marTop w:val="0"/>
              <w:marBottom w:val="0"/>
              <w:divBdr>
                <w:top w:val="none" w:sz="0" w:space="0" w:color="auto"/>
                <w:left w:val="none" w:sz="0" w:space="0" w:color="auto"/>
                <w:bottom w:val="none" w:sz="0" w:space="0" w:color="auto"/>
                <w:right w:val="none" w:sz="0" w:space="0" w:color="auto"/>
              </w:divBdr>
            </w:div>
            <w:div w:id="1616718457">
              <w:marLeft w:val="0"/>
              <w:marRight w:val="0"/>
              <w:marTop w:val="0"/>
              <w:marBottom w:val="0"/>
              <w:divBdr>
                <w:top w:val="none" w:sz="0" w:space="0" w:color="auto"/>
                <w:left w:val="none" w:sz="0" w:space="0" w:color="auto"/>
                <w:bottom w:val="none" w:sz="0" w:space="0" w:color="auto"/>
                <w:right w:val="none" w:sz="0" w:space="0" w:color="auto"/>
              </w:divBdr>
            </w:div>
            <w:div w:id="1626429168">
              <w:marLeft w:val="0"/>
              <w:marRight w:val="0"/>
              <w:marTop w:val="0"/>
              <w:marBottom w:val="0"/>
              <w:divBdr>
                <w:top w:val="none" w:sz="0" w:space="0" w:color="auto"/>
                <w:left w:val="none" w:sz="0" w:space="0" w:color="auto"/>
                <w:bottom w:val="none" w:sz="0" w:space="0" w:color="auto"/>
                <w:right w:val="none" w:sz="0" w:space="0" w:color="auto"/>
              </w:divBdr>
            </w:div>
            <w:div w:id="1636522196">
              <w:marLeft w:val="0"/>
              <w:marRight w:val="0"/>
              <w:marTop w:val="0"/>
              <w:marBottom w:val="0"/>
              <w:divBdr>
                <w:top w:val="none" w:sz="0" w:space="0" w:color="auto"/>
                <w:left w:val="none" w:sz="0" w:space="0" w:color="auto"/>
                <w:bottom w:val="none" w:sz="0" w:space="0" w:color="auto"/>
                <w:right w:val="none" w:sz="0" w:space="0" w:color="auto"/>
              </w:divBdr>
            </w:div>
            <w:div w:id="1637878732">
              <w:marLeft w:val="0"/>
              <w:marRight w:val="0"/>
              <w:marTop w:val="0"/>
              <w:marBottom w:val="0"/>
              <w:divBdr>
                <w:top w:val="none" w:sz="0" w:space="0" w:color="auto"/>
                <w:left w:val="none" w:sz="0" w:space="0" w:color="auto"/>
                <w:bottom w:val="none" w:sz="0" w:space="0" w:color="auto"/>
                <w:right w:val="none" w:sz="0" w:space="0" w:color="auto"/>
              </w:divBdr>
            </w:div>
            <w:div w:id="1648122911">
              <w:marLeft w:val="0"/>
              <w:marRight w:val="0"/>
              <w:marTop w:val="0"/>
              <w:marBottom w:val="0"/>
              <w:divBdr>
                <w:top w:val="none" w:sz="0" w:space="0" w:color="auto"/>
                <w:left w:val="none" w:sz="0" w:space="0" w:color="auto"/>
                <w:bottom w:val="none" w:sz="0" w:space="0" w:color="auto"/>
                <w:right w:val="none" w:sz="0" w:space="0" w:color="auto"/>
              </w:divBdr>
            </w:div>
            <w:div w:id="1662343671">
              <w:marLeft w:val="0"/>
              <w:marRight w:val="0"/>
              <w:marTop w:val="0"/>
              <w:marBottom w:val="0"/>
              <w:divBdr>
                <w:top w:val="none" w:sz="0" w:space="0" w:color="auto"/>
                <w:left w:val="none" w:sz="0" w:space="0" w:color="auto"/>
                <w:bottom w:val="none" w:sz="0" w:space="0" w:color="auto"/>
                <w:right w:val="none" w:sz="0" w:space="0" w:color="auto"/>
              </w:divBdr>
            </w:div>
            <w:div w:id="1669943391">
              <w:marLeft w:val="0"/>
              <w:marRight w:val="0"/>
              <w:marTop w:val="0"/>
              <w:marBottom w:val="0"/>
              <w:divBdr>
                <w:top w:val="none" w:sz="0" w:space="0" w:color="auto"/>
                <w:left w:val="none" w:sz="0" w:space="0" w:color="auto"/>
                <w:bottom w:val="none" w:sz="0" w:space="0" w:color="auto"/>
                <w:right w:val="none" w:sz="0" w:space="0" w:color="auto"/>
              </w:divBdr>
            </w:div>
            <w:div w:id="1678925942">
              <w:marLeft w:val="0"/>
              <w:marRight w:val="0"/>
              <w:marTop w:val="0"/>
              <w:marBottom w:val="0"/>
              <w:divBdr>
                <w:top w:val="none" w:sz="0" w:space="0" w:color="auto"/>
                <w:left w:val="none" w:sz="0" w:space="0" w:color="auto"/>
                <w:bottom w:val="none" w:sz="0" w:space="0" w:color="auto"/>
                <w:right w:val="none" w:sz="0" w:space="0" w:color="auto"/>
              </w:divBdr>
            </w:div>
            <w:div w:id="1679893475">
              <w:marLeft w:val="0"/>
              <w:marRight w:val="0"/>
              <w:marTop w:val="0"/>
              <w:marBottom w:val="0"/>
              <w:divBdr>
                <w:top w:val="none" w:sz="0" w:space="0" w:color="auto"/>
                <w:left w:val="none" w:sz="0" w:space="0" w:color="auto"/>
                <w:bottom w:val="none" w:sz="0" w:space="0" w:color="auto"/>
                <w:right w:val="none" w:sz="0" w:space="0" w:color="auto"/>
              </w:divBdr>
            </w:div>
            <w:div w:id="1692417115">
              <w:marLeft w:val="0"/>
              <w:marRight w:val="0"/>
              <w:marTop w:val="0"/>
              <w:marBottom w:val="0"/>
              <w:divBdr>
                <w:top w:val="none" w:sz="0" w:space="0" w:color="auto"/>
                <w:left w:val="none" w:sz="0" w:space="0" w:color="auto"/>
                <w:bottom w:val="none" w:sz="0" w:space="0" w:color="auto"/>
                <w:right w:val="none" w:sz="0" w:space="0" w:color="auto"/>
              </w:divBdr>
            </w:div>
            <w:div w:id="1694919398">
              <w:marLeft w:val="0"/>
              <w:marRight w:val="0"/>
              <w:marTop w:val="0"/>
              <w:marBottom w:val="0"/>
              <w:divBdr>
                <w:top w:val="none" w:sz="0" w:space="0" w:color="auto"/>
                <w:left w:val="none" w:sz="0" w:space="0" w:color="auto"/>
                <w:bottom w:val="none" w:sz="0" w:space="0" w:color="auto"/>
                <w:right w:val="none" w:sz="0" w:space="0" w:color="auto"/>
              </w:divBdr>
            </w:div>
            <w:div w:id="1702976168">
              <w:marLeft w:val="0"/>
              <w:marRight w:val="0"/>
              <w:marTop w:val="0"/>
              <w:marBottom w:val="0"/>
              <w:divBdr>
                <w:top w:val="none" w:sz="0" w:space="0" w:color="auto"/>
                <w:left w:val="none" w:sz="0" w:space="0" w:color="auto"/>
                <w:bottom w:val="none" w:sz="0" w:space="0" w:color="auto"/>
                <w:right w:val="none" w:sz="0" w:space="0" w:color="auto"/>
              </w:divBdr>
            </w:div>
            <w:div w:id="1711343968">
              <w:marLeft w:val="0"/>
              <w:marRight w:val="0"/>
              <w:marTop w:val="0"/>
              <w:marBottom w:val="0"/>
              <w:divBdr>
                <w:top w:val="none" w:sz="0" w:space="0" w:color="auto"/>
                <w:left w:val="none" w:sz="0" w:space="0" w:color="auto"/>
                <w:bottom w:val="none" w:sz="0" w:space="0" w:color="auto"/>
                <w:right w:val="none" w:sz="0" w:space="0" w:color="auto"/>
              </w:divBdr>
            </w:div>
            <w:div w:id="1712412117">
              <w:marLeft w:val="0"/>
              <w:marRight w:val="0"/>
              <w:marTop w:val="0"/>
              <w:marBottom w:val="0"/>
              <w:divBdr>
                <w:top w:val="none" w:sz="0" w:space="0" w:color="auto"/>
                <w:left w:val="none" w:sz="0" w:space="0" w:color="auto"/>
                <w:bottom w:val="none" w:sz="0" w:space="0" w:color="auto"/>
                <w:right w:val="none" w:sz="0" w:space="0" w:color="auto"/>
              </w:divBdr>
            </w:div>
            <w:div w:id="1715689899">
              <w:marLeft w:val="0"/>
              <w:marRight w:val="0"/>
              <w:marTop w:val="0"/>
              <w:marBottom w:val="0"/>
              <w:divBdr>
                <w:top w:val="none" w:sz="0" w:space="0" w:color="auto"/>
                <w:left w:val="none" w:sz="0" w:space="0" w:color="auto"/>
                <w:bottom w:val="none" w:sz="0" w:space="0" w:color="auto"/>
                <w:right w:val="none" w:sz="0" w:space="0" w:color="auto"/>
              </w:divBdr>
            </w:div>
            <w:div w:id="1718894079">
              <w:marLeft w:val="0"/>
              <w:marRight w:val="0"/>
              <w:marTop w:val="0"/>
              <w:marBottom w:val="0"/>
              <w:divBdr>
                <w:top w:val="none" w:sz="0" w:space="0" w:color="auto"/>
                <w:left w:val="none" w:sz="0" w:space="0" w:color="auto"/>
                <w:bottom w:val="none" w:sz="0" w:space="0" w:color="auto"/>
                <w:right w:val="none" w:sz="0" w:space="0" w:color="auto"/>
              </w:divBdr>
            </w:div>
            <w:div w:id="1721854406">
              <w:marLeft w:val="0"/>
              <w:marRight w:val="0"/>
              <w:marTop w:val="0"/>
              <w:marBottom w:val="0"/>
              <w:divBdr>
                <w:top w:val="none" w:sz="0" w:space="0" w:color="auto"/>
                <w:left w:val="none" w:sz="0" w:space="0" w:color="auto"/>
                <w:bottom w:val="none" w:sz="0" w:space="0" w:color="auto"/>
                <w:right w:val="none" w:sz="0" w:space="0" w:color="auto"/>
              </w:divBdr>
            </w:div>
            <w:div w:id="1721975858">
              <w:marLeft w:val="0"/>
              <w:marRight w:val="0"/>
              <w:marTop w:val="0"/>
              <w:marBottom w:val="0"/>
              <w:divBdr>
                <w:top w:val="none" w:sz="0" w:space="0" w:color="auto"/>
                <w:left w:val="none" w:sz="0" w:space="0" w:color="auto"/>
                <w:bottom w:val="none" w:sz="0" w:space="0" w:color="auto"/>
                <w:right w:val="none" w:sz="0" w:space="0" w:color="auto"/>
              </w:divBdr>
            </w:div>
            <w:div w:id="1722705269">
              <w:marLeft w:val="0"/>
              <w:marRight w:val="0"/>
              <w:marTop w:val="0"/>
              <w:marBottom w:val="0"/>
              <w:divBdr>
                <w:top w:val="none" w:sz="0" w:space="0" w:color="auto"/>
                <w:left w:val="none" w:sz="0" w:space="0" w:color="auto"/>
                <w:bottom w:val="none" w:sz="0" w:space="0" w:color="auto"/>
                <w:right w:val="none" w:sz="0" w:space="0" w:color="auto"/>
              </w:divBdr>
            </w:div>
            <w:div w:id="1725788937">
              <w:marLeft w:val="0"/>
              <w:marRight w:val="0"/>
              <w:marTop w:val="0"/>
              <w:marBottom w:val="0"/>
              <w:divBdr>
                <w:top w:val="none" w:sz="0" w:space="0" w:color="auto"/>
                <w:left w:val="none" w:sz="0" w:space="0" w:color="auto"/>
                <w:bottom w:val="none" w:sz="0" w:space="0" w:color="auto"/>
                <w:right w:val="none" w:sz="0" w:space="0" w:color="auto"/>
              </w:divBdr>
            </w:div>
            <w:div w:id="1759673941">
              <w:marLeft w:val="0"/>
              <w:marRight w:val="0"/>
              <w:marTop w:val="0"/>
              <w:marBottom w:val="0"/>
              <w:divBdr>
                <w:top w:val="none" w:sz="0" w:space="0" w:color="auto"/>
                <w:left w:val="none" w:sz="0" w:space="0" w:color="auto"/>
                <w:bottom w:val="none" w:sz="0" w:space="0" w:color="auto"/>
                <w:right w:val="none" w:sz="0" w:space="0" w:color="auto"/>
              </w:divBdr>
            </w:div>
            <w:div w:id="1762287898">
              <w:marLeft w:val="0"/>
              <w:marRight w:val="0"/>
              <w:marTop w:val="0"/>
              <w:marBottom w:val="0"/>
              <w:divBdr>
                <w:top w:val="none" w:sz="0" w:space="0" w:color="auto"/>
                <w:left w:val="none" w:sz="0" w:space="0" w:color="auto"/>
                <w:bottom w:val="none" w:sz="0" w:space="0" w:color="auto"/>
                <w:right w:val="none" w:sz="0" w:space="0" w:color="auto"/>
              </w:divBdr>
            </w:div>
            <w:div w:id="1768229218">
              <w:marLeft w:val="0"/>
              <w:marRight w:val="0"/>
              <w:marTop w:val="0"/>
              <w:marBottom w:val="0"/>
              <w:divBdr>
                <w:top w:val="none" w:sz="0" w:space="0" w:color="auto"/>
                <w:left w:val="none" w:sz="0" w:space="0" w:color="auto"/>
                <w:bottom w:val="none" w:sz="0" w:space="0" w:color="auto"/>
                <w:right w:val="none" w:sz="0" w:space="0" w:color="auto"/>
              </w:divBdr>
            </w:div>
            <w:div w:id="1770076189">
              <w:marLeft w:val="0"/>
              <w:marRight w:val="0"/>
              <w:marTop w:val="0"/>
              <w:marBottom w:val="0"/>
              <w:divBdr>
                <w:top w:val="none" w:sz="0" w:space="0" w:color="auto"/>
                <w:left w:val="none" w:sz="0" w:space="0" w:color="auto"/>
                <w:bottom w:val="none" w:sz="0" w:space="0" w:color="auto"/>
                <w:right w:val="none" w:sz="0" w:space="0" w:color="auto"/>
              </w:divBdr>
            </w:div>
            <w:div w:id="1770589308">
              <w:marLeft w:val="0"/>
              <w:marRight w:val="0"/>
              <w:marTop w:val="0"/>
              <w:marBottom w:val="0"/>
              <w:divBdr>
                <w:top w:val="none" w:sz="0" w:space="0" w:color="auto"/>
                <w:left w:val="none" w:sz="0" w:space="0" w:color="auto"/>
                <w:bottom w:val="none" w:sz="0" w:space="0" w:color="auto"/>
                <w:right w:val="none" w:sz="0" w:space="0" w:color="auto"/>
              </w:divBdr>
            </w:div>
            <w:div w:id="1774399448">
              <w:marLeft w:val="0"/>
              <w:marRight w:val="0"/>
              <w:marTop w:val="0"/>
              <w:marBottom w:val="0"/>
              <w:divBdr>
                <w:top w:val="none" w:sz="0" w:space="0" w:color="auto"/>
                <w:left w:val="none" w:sz="0" w:space="0" w:color="auto"/>
                <w:bottom w:val="none" w:sz="0" w:space="0" w:color="auto"/>
                <w:right w:val="none" w:sz="0" w:space="0" w:color="auto"/>
              </w:divBdr>
            </w:div>
            <w:div w:id="1787775516">
              <w:marLeft w:val="0"/>
              <w:marRight w:val="0"/>
              <w:marTop w:val="0"/>
              <w:marBottom w:val="0"/>
              <w:divBdr>
                <w:top w:val="none" w:sz="0" w:space="0" w:color="auto"/>
                <w:left w:val="none" w:sz="0" w:space="0" w:color="auto"/>
                <w:bottom w:val="none" w:sz="0" w:space="0" w:color="auto"/>
                <w:right w:val="none" w:sz="0" w:space="0" w:color="auto"/>
              </w:divBdr>
            </w:div>
            <w:div w:id="1792701645">
              <w:marLeft w:val="0"/>
              <w:marRight w:val="0"/>
              <w:marTop w:val="0"/>
              <w:marBottom w:val="0"/>
              <w:divBdr>
                <w:top w:val="none" w:sz="0" w:space="0" w:color="auto"/>
                <w:left w:val="none" w:sz="0" w:space="0" w:color="auto"/>
                <w:bottom w:val="none" w:sz="0" w:space="0" w:color="auto"/>
                <w:right w:val="none" w:sz="0" w:space="0" w:color="auto"/>
              </w:divBdr>
            </w:div>
            <w:div w:id="1806777871">
              <w:marLeft w:val="0"/>
              <w:marRight w:val="0"/>
              <w:marTop w:val="0"/>
              <w:marBottom w:val="0"/>
              <w:divBdr>
                <w:top w:val="none" w:sz="0" w:space="0" w:color="auto"/>
                <w:left w:val="none" w:sz="0" w:space="0" w:color="auto"/>
                <w:bottom w:val="none" w:sz="0" w:space="0" w:color="auto"/>
                <w:right w:val="none" w:sz="0" w:space="0" w:color="auto"/>
              </w:divBdr>
            </w:div>
            <w:div w:id="1810240134">
              <w:marLeft w:val="0"/>
              <w:marRight w:val="0"/>
              <w:marTop w:val="0"/>
              <w:marBottom w:val="0"/>
              <w:divBdr>
                <w:top w:val="none" w:sz="0" w:space="0" w:color="auto"/>
                <w:left w:val="none" w:sz="0" w:space="0" w:color="auto"/>
                <w:bottom w:val="none" w:sz="0" w:space="0" w:color="auto"/>
                <w:right w:val="none" w:sz="0" w:space="0" w:color="auto"/>
              </w:divBdr>
            </w:div>
            <w:div w:id="1810515992">
              <w:marLeft w:val="0"/>
              <w:marRight w:val="0"/>
              <w:marTop w:val="0"/>
              <w:marBottom w:val="0"/>
              <w:divBdr>
                <w:top w:val="none" w:sz="0" w:space="0" w:color="auto"/>
                <w:left w:val="none" w:sz="0" w:space="0" w:color="auto"/>
                <w:bottom w:val="none" w:sz="0" w:space="0" w:color="auto"/>
                <w:right w:val="none" w:sz="0" w:space="0" w:color="auto"/>
              </w:divBdr>
            </w:div>
            <w:div w:id="1815103141">
              <w:marLeft w:val="0"/>
              <w:marRight w:val="0"/>
              <w:marTop w:val="0"/>
              <w:marBottom w:val="0"/>
              <w:divBdr>
                <w:top w:val="none" w:sz="0" w:space="0" w:color="auto"/>
                <w:left w:val="none" w:sz="0" w:space="0" w:color="auto"/>
                <w:bottom w:val="none" w:sz="0" w:space="0" w:color="auto"/>
                <w:right w:val="none" w:sz="0" w:space="0" w:color="auto"/>
              </w:divBdr>
            </w:div>
            <w:div w:id="1835411682">
              <w:marLeft w:val="0"/>
              <w:marRight w:val="0"/>
              <w:marTop w:val="0"/>
              <w:marBottom w:val="0"/>
              <w:divBdr>
                <w:top w:val="none" w:sz="0" w:space="0" w:color="auto"/>
                <w:left w:val="none" w:sz="0" w:space="0" w:color="auto"/>
                <w:bottom w:val="none" w:sz="0" w:space="0" w:color="auto"/>
                <w:right w:val="none" w:sz="0" w:space="0" w:color="auto"/>
              </w:divBdr>
            </w:div>
            <w:div w:id="1847094757">
              <w:marLeft w:val="0"/>
              <w:marRight w:val="0"/>
              <w:marTop w:val="0"/>
              <w:marBottom w:val="0"/>
              <w:divBdr>
                <w:top w:val="none" w:sz="0" w:space="0" w:color="auto"/>
                <w:left w:val="none" w:sz="0" w:space="0" w:color="auto"/>
                <w:bottom w:val="none" w:sz="0" w:space="0" w:color="auto"/>
                <w:right w:val="none" w:sz="0" w:space="0" w:color="auto"/>
              </w:divBdr>
            </w:div>
            <w:div w:id="1856845314">
              <w:marLeft w:val="0"/>
              <w:marRight w:val="0"/>
              <w:marTop w:val="0"/>
              <w:marBottom w:val="0"/>
              <w:divBdr>
                <w:top w:val="none" w:sz="0" w:space="0" w:color="auto"/>
                <w:left w:val="none" w:sz="0" w:space="0" w:color="auto"/>
                <w:bottom w:val="none" w:sz="0" w:space="0" w:color="auto"/>
                <w:right w:val="none" w:sz="0" w:space="0" w:color="auto"/>
              </w:divBdr>
            </w:div>
            <w:div w:id="1865166474">
              <w:marLeft w:val="0"/>
              <w:marRight w:val="0"/>
              <w:marTop w:val="0"/>
              <w:marBottom w:val="0"/>
              <w:divBdr>
                <w:top w:val="none" w:sz="0" w:space="0" w:color="auto"/>
                <w:left w:val="none" w:sz="0" w:space="0" w:color="auto"/>
                <w:bottom w:val="none" w:sz="0" w:space="0" w:color="auto"/>
                <w:right w:val="none" w:sz="0" w:space="0" w:color="auto"/>
              </w:divBdr>
            </w:div>
            <w:div w:id="1867870314">
              <w:marLeft w:val="0"/>
              <w:marRight w:val="0"/>
              <w:marTop w:val="0"/>
              <w:marBottom w:val="0"/>
              <w:divBdr>
                <w:top w:val="none" w:sz="0" w:space="0" w:color="auto"/>
                <w:left w:val="none" w:sz="0" w:space="0" w:color="auto"/>
                <w:bottom w:val="none" w:sz="0" w:space="0" w:color="auto"/>
                <w:right w:val="none" w:sz="0" w:space="0" w:color="auto"/>
              </w:divBdr>
            </w:div>
            <w:div w:id="1871525958">
              <w:marLeft w:val="0"/>
              <w:marRight w:val="0"/>
              <w:marTop w:val="0"/>
              <w:marBottom w:val="0"/>
              <w:divBdr>
                <w:top w:val="none" w:sz="0" w:space="0" w:color="auto"/>
                <w:left w:val="none" w:sz="0" w:space="0" w:color="auto"/>
                <w:bottom w:val="none" w:sz="0" w:space="0" w:color="auto"/>
                <w:right w:val="none" w:sz="0" w:space="0" w:color="auto"/>
              </w:divBdr>
            </w:div>
            <w:div w:id="1874805318">
              <w:marLeft w:val="0"/>
              <w:marRight w:val="0"/>
              <w:marTop w:val="0"/>
              <w:marBottom w:val="0"/>
              <w:divBdr>
                <w:top w:val="none" w:sz="0" w:space="0" w:color="auto"/>
                <w:left w:val="none" w:sz="0" w:space="0" w:color="auto"/>
                <w:bottom w:val="none" w:sz="0" w:space="0" w:color="auto"/>
                <w:right w:val="none" w:sz="0" w:space="0" w:color="auto"/>
              </w:divBdr>
            </w:div>
            <w:div w:id="1885288524">
              <w:marLeft w:val="0"/>
              <w:marRight w:val="0"/>
              <w:marTop w:val="0"/>
              <w:marBottom w:val="0"/>
              <w:divBdr>
                <w:top w:val="none" w:sz="0" w:space="0" w:color="auto"/>
                <w:left w:val="none" w:sz="0" w:space="0" w:color="auto"/>
                <w:bottom w:val="none" w:sz="0" w:space="0" w:color="auto"/>
                <w:right w:val="none" w:sz="0" w:space="0" w:color="auto"/>
              </w:divBdr>
            </w:div>
            <w:div w:id="1893999984">
              <w:marLeft w:val="0"/>
              <w:marRight w:val="0"/>
              <w:marTop w:val="0"/>
              <w:marBottom w:val="0"/>
              <w:divBdr>
                <w:top w:val="none" w:sz="0" w:space="0" w:color="auto"/>
                <w:left w:val="none" w:sz="0" w:space="0" w:color="auto"/>
                <w:bottom w:val="none" w:sz="0" w:space="0" w:color="auto"/>
                <w:right w:val="none" w:sz="0" w:space="0" w:color="auto"/>
              </w:divBdr>
            </w:div>
            <w:div w:id="1900629902">
              <w:marLeft w:val="0"/>
              <w:marRight w:val="0"/>
              <w:marTop w:val="0"/>
              <w:marBottom w:val="0"/>
              <w:divBdr>
                <w:top w:val="none" w:sz="0" w:space="0" w:color="auto"/>
                <w:left w:val="none" w:sz="0" w:space="0" w:color="auto"/>
                <w:bottom w:val="none" w:sz="0" w:space="0" w:color="auto"/>
                <w:right w:val="none" w:sz="0" w:space="0" w:color="auto"/>
              </w:divBdr>
            </w:div>
            <w:div w:id="1920863700">
              <w:marLeft w:val="0"/>
              <w:marRight w:val="0"/>
              <w:marTop w:val="0"/>
              <w:marBottom w:val="0"/>
              <w:divBdr>
                <w:top w:val="none" w:sz="0" w:space="0" w:color="auto"/>
                <w:left w:val="none" w:sz="0" w:space="0" w:color="auto"/>
                <w:bottom w:val="none" w:sz="0" w:space="0" w:color="auto"/>
                <w:right w:val="none" w:sz="0" w:space="0" w:color="auto"/>
              </w:divBdr>
            </w:div>
            <w:div w:id="1936281109">
              <w:marLeft w:val="0"/>
              <w:marRight w:val="0"/>
              <w:marTop w:val="0"/>
              <w:marBottom w:val="0"/>
              <w:divBdr>
                <w:top w:val="none" w:sz="0" w:space="0" w:color="auto"/>
                <w:left w:val="none" w:sz="0" w:space="0" w:color="auto"/>
                <w:bottom w:val="none" w:sz="0" w:space="0" w:color="auto"/>
                <w:right w:val="none" w:sz="0" w:space="0" w:color="auto"/>
              </w:divBdr>
            </w:div>
            <w:div w:id="1955558074">
              <w:marLeft w:val="0"/>
              <w:marRight w:val="0"/>
              <w:marTop w:val="0"/>
              <w:marBottom w:val="0"/>
              <w:divBdr>
                <w:top w:val="none" w:sz="0" w:space="0" w:color="auto"/>
                <w:left w:val="none" w:sz="0" w:space="0" w:color="auto"/>
                <w:bottom w:val="none" w:sz="0" w:space="0" w:color="auto"/>
                <w:right w:val="none" w:sz="0" w:space="0" w:color="auto"/>
              </w:divBdr>
            </w:div>
            <w:div w:id="1965039538">
              <w:marLeft w:val="0"/>
              <w:marRight w:val="0"/>
              <w:marTop w:val="0"/>
              <w:marBottom w:val="0"/>
              <w:divBdr>
                <w:top w:val="none" w:sz="0" w:space="0" w:color="auto"/>
                <w:left w:val="none" w:sz="0" w:space="0" w:color="auto"/>
                <w:bottom w:val="none" w:sz="0" w:space="0" w:color="auto"/>
                <w:right w:val="none" w:sz="0" w:space="0" w:color="auto"/>
              </w:divBdr>
            </w:div>
            <w:div w:id="1972905832">
              <w:marLeft w:val="0"/>
              <w:marRight w:val="0"/>
              <w:marTop w:val="0"/>
              <w:marBottom w:val="0"/>
              <w:divBdr>
                <w:top w:val="none" w:sz="0" w:space="0" w:color="auto"/>
                <w:left w:val="none" w:sz="0" w:space="0" w:color="auto"/>
                <w:bottom w:val="none" w:sz="0" w:space="0" w:color="auto"/>
                <w:right w:val="none" w:sz="0" w:space="0" w:color="auto"/>
              </w:divBdr>
            </w:div>
            <w:div w:id="1985236333">
              <w:marLeft w:val="0"/>
              <w:marRight w:val="0"/>
              <w:marTop w:val="0"/>
              <w:marBottom w:val="0"/>
              <w:divBdr>
                <w:top w:val="none" w:sz="0" w:space="0" w:color="auto"/>
                <w:left w:val="none" w:sz="0" w:space="0" w:color="auto"/>
                <w:bottom w:val="none" w:sz="0" w:space="0" w:color="auto"/>
                <w:right w:val="none" w:sz="0" w:space="0" w:color="auto"/>
              </w:divBdr>
            </w:div>
            <w:div w:id="1990476393">
              <w:marLeft w:val="0"/>
              <w:marRight w:val="0"/>
              <w:marTop w:val="0"/>
              <w:marBottom w:val="0"/>
              <w:divBdr>
                <w:top w:val="none" w:sz="0" w:space="0" w:color="auto"/>
                <w:left w:val="none" w:sz="0" w:space="0" w:color="auto"/>
                <w:bottom w:val="none" w:sz="0" w:space="0" w:color="auto"/>
                <w:right w:val="none" w:sz="0" w:space="0" w:color="auto"/>
              </w:divBdr>
            </w:div>
            <w:div w:id="1994219859">
              <w:marLeft w:val="0"/>
              <w:marRight w:val="0"/>
              <w:marTop w:val="0"/>
              <w:marBottom w:val="0"/>
              <w:divBdr>
                <w:top w:val="none" w:sz="0" w:space="0" w:color="auto"/>
                <w:left w:val="none" w:sz="0" w:space="0" w:color="auto"/>
                <w:bottom w:val="none" w:sz="0" w:space="0" w:color="auto"/>
                <w:right w:val="none" w:sz="0" w:space="0" w:color="auto"/>
              </w:divBdr>
            </w:div>
            <w:div w:id="1999263205">
              <w:marLeft w:val="0"/>
              <w:marRight w:val="0"/>
              <w:marTop w:val="0"/>
              <w:marBottom w:val="0"/>
              <w:divBdr>
                <w:top w:val="none" w:sz="0" w:space="0" w:color="auto"/>
                <w:left w:val="none" w:sz="0" w:space="0" w:color="auto"/>
                <w:bottom w:val="none" w:sz="0" w:space="0" w:color="auto"/>
                <w:right w:val="none" w:sz="0" w:space="0" w:color="auto"/>
              </w:divBdr>
            </w:div>
            <w:div w:id="2001808573">
              <w:marLeft w:val="0"/>
              <w:marRight w:val="0"/>
              <w:marTop w:val="0"/>
              <w:marBottom w:val="0"/>
              <w:divBdr>
                <w:top w:val="none" w:sz="0" w:space="0" w:color="auto"/>
                <w:left w:val="none" w:sz="0" w:space="0" w:color="auto"/>
                <w:bottom w:val="none" w:sz="0" w:space="0" w:color="auto"/>
                <w:right w:val="none" w:sz="0" w:space="0" w:color="auto"/>
              </w:divBdr>
            </w:div>
            <w:div w:id="2011059193">
              <w:marLeft w:val="0"/>
              <w:marRight w:val="0"/>
              <w:marTop w:val="0"/>
              <w:marBottom w:val="0"/>
              <w:divBdr>
                <w:top w:val="none" w:sz="0" w:space="0" w:color="auto"/>
                <w:left w:val="none" w:sz="0" w:space="0" w:color="auto"/>
                <w:bottom w:val="none" w:sz="0" w:space="0" w:color="auto"/>
                <w:right w:val="none" w:sz="0" w:space="0" w:color="auto"/>
              </w:divBdr>
            </w:div>
            <w:div w:id="2012637770">
              <w:marLeft w:val="0"/>
              <w:marRight w:val="0"/>
              <w:marTop w:val="0"/>
              <w:marBottom w:val="0"/>
              <w:divBdr>
                <w:top w:val="none" w:sz="0" w:space="0" w:color="auto"/>
                <w:left w:val="none" w:sz="0" w:space="0" w:color="auto"/>
                <w:bottom w:val="none" w:sz="0" w:space="0" w:color="auto"/>
                <w:right w:val="none" w:sz="0" w:space="0" w:color="auto"/>
              </w:divBdr>
            </w:div>
            <w:div w:id="2018265670">
              <w:marLeft w:val="0"/>
              <w:marRight w:val="0"/>
              <w:marTop w:val="0"/>
              <w:marBottom w:val="0"/>
              <w:divBdr>
                <w:top w:val="none" w:sz="0" w:space="0" w:color="auto"/>
                <w:left w:val="none" w:sz="0" w:space="0" w:color="auto"/>
                <w:bottom w:val="none" w:sz="0" w:space="0" w:color="auto"/>
                <w:right w:val="none" w:sz="0" w:space="0" w:color="auto"/>
              </w:divBdr>
            </w:div>
            <w:div w:id="2040280323">
              <w:marLeft w:val="0"/>
              <w:marRight w:val="0"/>
              <w:marTop w:val="0"/>
              <w:marBottom w:val="0"/>
              <w:divBdr>
                <w:top w:val="none" w:sz="0" w:space="0" w:color="auto"/>
                <w:left w:val="none" w:sz="0" w:space="0" w:color="auto"/>
                <w:bottom w:val="none" w:sz="0" w:space="0" w:color="auto"/>
                <w:right w:val="none" w:sz="0" w:space="0" w:color="auto"/>
              </w:divBdr>
            </w:div>
            <w:div w:id="2047018287">
              <w:marLeft w:val="0"/>
              <w:marRight w:val="0"/>
              <w:marTop w:val="0"/>
              <w:marBottom w:val="0"/>
              <w:divBdr>
                <w:top w:val="none" w:sz="0" w:space="0" w:color="auto"/>
                <w:left w:val="none" w:sz="0" w:space="0" w:color="auto"/>
                <w:bottom w:val="none" w:sz="0" w:space="0" w:color="auto"/>
                <w:right w:val="none" w:sz="0" w:space="0" w:color="auto"/>
              </w:divBdr>
            </w:div>
            <w:div w:id="2047826903">
              <w:marLeft w:val="0"/>
              <w:marRight w:val="0"/>
              <w:marTop w:val="0"/>
              <w:marBottom w:val="0"/>
              <w:divBdr>
                <w:top w:val="none" w:sz="0" w:space="0" w:color="auto"/>
                <w:left w:val="none" w:sz="0" w:space="0" w:color="auto"/>
                <w:bottom w:val="none" w:sz="0" w:space="0" w:color="auto"/>
                <w:right w:val="none" w:sz="0" w:space="0" w:color="auto"/>
              </w:divBdr>
            </w:div>
            <w:div w:id="2051881608">
              <w:marLeft w:val="0"/>
              <w:marRight w:val="0"/>
              <w:marTop w:val="0"/>
              <w:marBottom w:val="0"/>
              <w:divBdr>
                <w:top w:val="none" w:sz="0" w:space="0" w:color="auto"/>
                <w:left w:val="none" w:sz="0" w:space="0" w:color="auto"/>
                <w:bottom w:val="none" w:sz="0" w:space="0" w:color="auto"/>
                <w:right w:val="none" w:sz="0" w:space="0" w:color="auto"/>
              </w:divBdr>
            </w:div>
            <w:div w:id="2059082814">
              <w:marLeft w:val="0"/>
              <w:marRight w:val="0"/>
              <w:marTop w:val="0"/>
              <w:marBottom w:val="0"/>
              <w:divBdr>
                <w:top w:val="none" w:sz="0" w:space="0" w:color="auto"/>
                <w:left w:val="none" w:sz="0" w:space="0" w:color="auto"/>
                <w:bottom w:val="none" w:sz="0" w:space="0" w:color="auto"/>
                <w:right w:val="none" w:sz="0" w:space="0" w:color="auto"/>
              </w:divBdr>
            </w:div>
            <w:div w:id="2061127179">
              <w:marLeft w:val="0"/>
              <w:marRight w:val="0"/>
              <w:marTop w:val="0"/>
              <w:marBottom w:val="0"/>
              <w:divBdr>
                <w:top w:val="none" w:sz="0" w:space="0" w:color="auto"/>
                <w:left w:val="none" w:sz="0" w:space="0" w:color="auto"/>
                <w:bottom w:val="none" w:sz="0" w:space="0" w:color="auto"/>
                <w:right w:val="none" w:sz="0" w:space="0" w:color="auto"/>
              </w:divBdr>
            </w:div>
            <w:div w:id="2070417721">
              <w:marLeft w:val="0"/>
              <w:marRight w:val="0"/>
              <w:marTop w:val="0"/>
              <w:marBottom w:val="0"/>
              <w:divBdr>
                <w:top w:val="none" w:sz="0" w:space="0" w:color="auto"/>
                <w:left w:val="none" w:sz="0" w:space="0" w:color="auto"/>
                <w:bottom w:val="none" w:sz="0" w:space="0" w:color="auto"/>
                <w:right w:val="none" w:sz="0" w:space="0" w:color="auto"/>
              </w:divBdr>
            </w:div>
            <w:div w:id="2073887780">
              <w:marLeft w:val="0"/>
              <w:marRight w:val="0"/>
              <w:marTop w:val="0"/>
              <w:marBottom w:val="0"/>
              <w:divBdr>
                <w:top w:val="none" w:sz="0" w:space="0" w:color="auto"/>
                <w:left w:val="none" w:sz="0" w:space="0" w:color="auto"/>
                <w:bottom w:val="none" w:sz="0" w:space="0" w:color="auto"/>
                <w:right w:val="none" w:sz="0" w:space="0" w:color="auto"/>
              </w:divBdr>
            </w:div>
            <w:div w:id="2075230077">
              <w:marLeft w:val="0"/>
              <w:marRight w:val="0"/>
              <w:marTop w:val="0"/>
              <w:marBottom w:val="0"/>
              <w:divBdr>
                <w:top w:val="none" w:sz="0" w:space="0" w:color="auto"/>
                <w:left w:val="none" w:sz="0" w:space="0" w:color="auto"/>
                <w:bottom w:val="none" w:sz="0" w:space="0" w:color="auto"/>
                <w:right w:val="none" w:sz="0" w:space="0" w:color="auto"/>
              </w:divBdr>
            </w:div>
            <w:div w:id="2083945351">
              <w:marLeft w:val="0"/>
              <w:marRight w:val="0"/>
              <w:marTop w:val="0"/>
              <w:marBottom w:val="0"/>
              <w:divBdr>
                <w:top w:val="none" w:sz="0" w:space="0" w:color="auto"/>
                <w:left w:val="none" w:sz="0" w:space="0" w:color="auto"/>
                <w:bottom w:val="none" w:sz="0" w:space="0" w:color="auto"/>
                <w:right w:val="none" w:sz="0" w:space="0" w:color="auto"/>
              </w:divBdr>
            </w:div>
            <w:div w:id="2084984552">
              <w:marLeft w:val="0"/>
              <w:marRight w:val="0"/>
              <w:marTop w:val="0"/>
              <w:marBottom w:val="0"/>
              <w:divBdr>
                <w:top w:val="none" w:sz="0" w:space="0" w:color="auto"/>
                <w:left w:val="none" w:sz="0" w:space="0" w:color="auto"/>
                <w:bottom w:val="none" w:sz="0" w:space="0" w:color="auto"/>
                <w:right w:val="none" w:sz="0" w:space="0" w:color="auto"/>
              </w:divBdr>
            </w:div>
            <w:div w:id="2091536819">
              <w:marLeft w:val="0"/>
              <w:marRight w:val="0"/>
              <w:marTop w:val="0"/>
              <w:marBottom w:val="0"/>
              <w:divBdr>
                <w:top w:val="none" w:sz="0" w:space="0" w:color="auto"/>
                <w:left w:val="none" w:sz="0" w:space="0" w:color="auto"/>
                <w:bottom w:val="none" w:sz="0" w:space="0" w:color="auto"/>
                <w:right w:val="none" w:sz="0" w:space="0" w:color="auto"/>
              </w:divBdr>
            </w:div>
            <w:div w:id="2093894349">
              <w:marLeft w:val="0"/>
              <w:marRight w:val="0"/>
              <w:marTop w:val="0"/>
              <w:marBottom w:val="0"/>
              <w:divBdr>
                <w:top w:val="none" w:sz="0" w:space="0" w:color="auto"/>
                <w:left w:val="none" w:sz="0" w:space="0" w:color="auto"/>
                <w:bottom w:val="none" w:sz="0" w:space="0" w:color="auto"/>
                <w:right w:val="none" w:sz="0" w:space="0" w:color="auto"/>
              </w:divBdr>
            </w:div>
            <w:div w:id="2097704873">
              <w:marLeft w:val="0"/>
              <w:marRight w:val="0"/>
              <w:marTop w:val="0"/>
              <w:marBottom w:val="0"/>
              <w:divBdr>
                <w:top w:val="none" w:sz="0" w:space="0" w:color="auto"/>
                <w:left w:val="none" w:sz="0" w:space="0" w:color="auto"/>
                <w:bottom w:val="none" w:sz="0" w:space="0" w:color="auto"/>
                <w:right w:val="none" w:sz="0" w:space="0" w:color="auto"/>
              </w:divBdr>
            </w:div>
            <w:div w:id="2102412887">
              <w:marLeft w:val="0"/>
              <w:marRight w:val="0"/>
              <w:marTop w:val="0"/>
              <w:marBottom w:val="0"/>
              <w:divBdr>
                <w:top w:val="none" w:sz="0" w:space="0" w:color="auto"/>
                <w:left w:val="none" w:sz="0" w:space="0" w:color="auto"/>
                <w:bottom w:val="none" w:sz="0" w:space="0" w:color="auto"/>
                <w:right w:val="none" w:sz="0" w:space="0" w:color="auto"/>
              </w:divBdr>
            </w:div>
            <w:div w:id="2103642216">
              <w:marLeft w:val="0"/>
              <w:marRight w:val="0"/>
              <w:marTop w:val="0"/>
              <w:marBottom w:val="0"/>
              <w:divBdr>
                <w:top w:val="none" w:sz="0" w:space="0" w:color="auto"/>
                <w:left w:val="none" w:sz="0" w:space="0" w:color="auto"/>
                <w:bottom w:val="none" w:sz="0" w:space="0" w:color="auto"/>
                <w:right w:val="none" w:sz="0" w:space="0" w:color="auto"/>
              </w:divBdr>
            </w:div>
            <w:div w:id="2104262003">
              <w:marLeft w:val="0"/>
              <w:marRight w:val="0"/>
              <w:marTop w:val="0"/>
              <w:marBottom w:val="0"/>
              <w:divBdr>
                <w:top w:val="none" w:sz="0" w:space="0" w:color="auto"/>
                <w:left w:val="none" w:sz="0" w:space="0" w:color="auto"/>
                <w:bottom w:val="none" w:sz="0" w:space="0" w:color="auto"/>
                <w:right w:val="none" w:sz="0" w:space="0" w:color="auto"/>
              </w:divBdr>
            </w:div>
            <w:div w:id="2106530920">
              <w:marLeft w:val="0"/>
              <w:marRight w:val="0"/>
              <w:marTop w:val="0"/>
              <w:marBottom w:val="0"/>
              <w:divBdr>
                <w:top w:val="none" w:sz="0" w:space="0" w:color="auto"/>
                <w:left w:val="none" w:sz="0" w:space="0" w:color="auto"/>
                <w:bottom w:val="none" w:sz="0" w:space="0" w:color="auto"/>
                <w:right w:val="none" w:sz="0" w:space="0" w:color="auto"/>
              </w:divBdr>
            </w:div>
            <w:div w:id="2106612845">
              <w:marLeft w:val="0"/>
              <w:marRight w:val="0"/>
              <w:marTop w:val="0"/>
              <w:marBottom w:val="0"/>
              <w:divBdr>
                <w:top w:val="none" w:sz="0" w:space="0" w:color="auto"/>
                <w:left w:val="none" w:sz="0" w:space="0" w:color="auto"/>
                <w:bottom w:val="none" w:sz="0" w:space="0" w:color="auto"/>
                <w:right w:val="none" w:sz="0" w:space="0" w:color="auto"/>
              </w:divBdr>
            </w:div>
            <w:div w:id="2112316513">
              <w:marLeft w:val="0"/>
              <w:marRight w:val="0"/>
              <w:marTop w:val="0"/>
              <w:marBottom w:val="0"/>
              <w:divBdr>
                <w:top w:val="none" w:sz="0" w:space="0" w:color="auto"/>
                <w:left w:val="none" w:sz="0" w:space="0" w:color="auto"/>
                <w:bottom w:val="none" w:sz="0" w:space="0" w:color="auto"/>
                <w:right w:val="none" w:sz="0" w:space="0" w:color="auto"/>
              </w:divBdr>
            </w:div>
            <w:div w:id="2120680113">
              <w:marLeft w:val="0"/>
              <w:marRight w:val="0"/>
              <w:marTop w:val="0"/>
              <w:marBottom w:val="0"/>
              <w:divBdr>
                <w:top w:val="none" w:sz="0" w:space="0" w:color="auto"/>
                <w:left w:val="none" w:sz="0" w:space="0" w:color="auto"/>
                <w:bottom w:val="none" w:sz="0" w:space="0" w:color="auto"/>
                <w:right w:val="none" w:sz="0" w:space="0" w:color="auto"/>
              </w:divBdr>
            </w:div>
            <w:div w:id="2132241614">
              <w:marLeft w:val="0"/>
              <w:marRight w:val="0"/>
              <w:marTop w:val="0"/>
              <w:marBottom w:val="0"/>
              <w:divBdr>
                <w:top w:val="none" w:sz="0" w:space="0" w:color="auto"/>
                <w:left w:val="none" w:sz="0" w:space="0" w:color="auto"/>
                <w:bottom w:val="none" w:sz="0" w:space="0" w:color="auto"/>
                <w:right w:val="none" w:sz="0" w:space="0" w:color="auto"/>
              </w:divBdr>
            </w:div>
            <w:div w:id="2137136288">
              <w:marLeft w:val="0"/>
              <w:marRight w:val="0"/>
              <w:marTop w:val="0"/>
              <w:marBottom w:val="0"/>
              <w:divBdr>
                <w:top w:val="none" w:sz="0" w:space="0" w:color="auto"/>
                <w:left w:val="none" w:sz="0" w:space="0" w:color="auto"/>
                <w:bottom w:val="none" w:sz="0" w:space="0" w:color="auto"/>
                <w:right w:val="none" w:sz="0" w:space="0" w:color="auto"/>
              </w:divBdr>
            </w:div>
            <w:div w:id="2138838589">
              <w:marLeft w:val="0"/>
              <w:marRight w:val="0"/>
              <w:marTop w:val="0"/>
              <w:marBottom w:val="0"/>
              <w:divBdr>
                <w:top w:val="none" w:sz="0" w:space="0" w:color="auto"/>
                <w:left w:val="none" w:sz="0" w:space="0" w:color="auto"/>
                <w:bottom w:val="none" w:sz="0" w:space="0" w:color="auto"/>
                <w:right w:val="none" w:sz="0" w:space="0" w:color="auto"/>
              </w:divBdr>
            </w:div>
            <w:div w:id="21467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77030">
      <w:bodyDiv w:val="1"/>
      <w:marLeft w:val="0"/>
      <w:marRight w:val="0"/>
      <w:marTop w:val="0"/>
      <w:marBottom w:val="0"/>
      <w:divBdr>
        <w:top w:val="none" w:sz="0" w:space="0" w:color="auto"/>
        <w:left w:val="none" w:sz="0" w:space="0" w:color="auto"/>
        <w:bottom w:val="none" w:sz="0" w:space="0" w:color="auto"/>
        <w:right w:val="none" w:sz="0" w:space="0" w:color="auto"/>
      </w:divBdr>
      <w:divsChild>
        <w:div w:id="307245004">
          <w:marLeft w:val="0"/>
          <w:marRight w:val="0"/>
          <w:marTop w:val="0"/>
          <w:marBottom w:val="0"/>
          <w:divBdr>
            <w:top w:val="none" w:sz="0" w:space="0" w:color="auto"/>
            <w:left w:val="none" w:sz="0" w:space="0" w:color="auto"/>
            <w:bottom w:val="none" w:sz="0" w:space="0" w:color="auto"/>
            <w:right w:val="none" w:sz="0" w:space="0" w:color="auto"/>
          </w:divBdr>
        </w:div>
      </w:divsChild>
    </w:div>
    <w:div w:id="751700844">
      <w:bodyDiv w:val="1"/>
      <w:marLeft w:val="0"/>
      <w:marRight w:val="0"/>
      <w:marTop w:val="0"/>
      <w:marBottom w:val="0"/>
      <w:divBdr>
        <w:top w:val="none" w:sz="0" w:space="0" w:color="auto"/>
        <w:left w:val="none" w:sz="0" w:space="0" w:color="auto"/>
        <w:bottom w:val="none" w:sz="0" w:space="0" w:color="auto"/>
        <w:right w:val="none" w:sz="0" w:space="0" w:color="auto"/>
      </w:divBdr>
      <w:divsChild>
        <w:div w:id="70591538">
          <w:marLeft w:val="0"/>
          <w:marRight w:val="0"/>
          <w:marTop w:val="0"/>
          <w:marBottom w:val="0"/>
          <w:divBdr>
            <w:top w:val="none" w:sz="0" w:space="0" w:color="auto"/>
            <w:left w:val="none" w:sz="0" w:space="0" w:color="auto"/>
            <w:bottom w:val="none" w:sz="0" w:space="0" w:color="auto"/>
            <w:right w:val="none" w:sz="0" w:space="0" w:color="auto"/>
          </w:divBdr>
          <w:divsChild>
            <w:div w:id="610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56211">
      <w:bodyDiv w:val="1"/>
      <w:marLeft w:val="0"/>
      <w:marRight w:val="0"/>
      <w:marTop w:val="0"/>
      <w:marBottom w:val="0"/>
      <w:divBdr>
        <w:top w:val="none" w:sz="0" w:space="0" w:color="auto"/>
        <w:left w:val="none" w:sz="0" w:space="0" w:color="auto"/>
        <w:bottom w:val="none" w:sz="0" w:space="0" w:color="auto"/>
        <w:right w:val="none" w:sz="0" w:space="0" w:color="auto"/>
      </w:divBdr>
      <w:divsChild>
        <w:div w:id="821233846">
          <w:marLeft w:val="0"/>
          <w:marRight w:val="0"/>
          <w:marTop w:val="0"/>
          <w:marBottom w:val="0"/>
          <w:divBdr>
            <w:top w:val="none" w:sz="0" w:space="0" w:color="auto"/>
            <w:left w:val="none" w:sz="0" w:space="0" w:color="auto"/>
            <w:bottom w:val="none" w:sz="0" w:space="0" w:color="auto"/>
            <w:right w:val="none" w:sz="0" w:space="0" w:color="auto"/>
          </w:divBdr>
          <w:divsChild>
            <w:div w:id="29188244">
              <w:marLeft w:val="0"/>
              <w:marRight w:val="0"/>
              <w:marTop w:val="0"/>
              <w:marBottom w:val="0"/>
              <w:divBdr>
                <w:top w:val="none" w:sz="0" w:space="0" w:color="auto"/>
                <w:left w:val="none" w:sz="0" w:space="0" w:color="auto"/>
                <w:bottom w:val="none" w:sz="0" w:space="0" w:color="auto"/>
                <w:right w:val="none" w:sz="0" w:space="0" w:color="auto"/>
              </w:divBdr>
            </w:div>
            <w:div w:id="46147008">
              <w:marLeft w:val="0"/>
              <w:marRight w:val="0"/>
              <w:marTop w:val="0"/>
              <w:marBottom w:val="0"/>
              <w:divBdr>
                <w:top w:val="none" w:sz="0" w:space="0" w:color="auto"/>
                <w:left w:val="none" w:sz="0" w:space="0" w:color="auto"/>
                <w:bottom w:val="none" w:sz="0" w:space="0" w:color="auto"/>
                <w:right w:val="none" w:sz="0" w:space="0" w:color="auto"/>
              </w:divBdr>
            </w:div>
            <w:div w:id="47653520">
              <w:marLeft w:val="0"/>
              <w:marRight w:val="0"/>
              <w:marTop w:val="0"/>
              <w:marBottom w:val="0"/>
              <w:divBdr>
                <w:top w:val="none" w:sz="0" w:space="0" w:color="auto"/>
                <w:left w:val="none" w:sz="0" w:space="0" w:color="auto"/>
                <w:bottom w:val="none" w:sz="0" w:space="0" w:color="auto"/>
                <w:right w:val="none" w:sz="0" w:space="0" w:color="auto"/>
              </w:divBdr>
            </w:div>
            <w:div w:id="56444111">
              <w:marLeft w:val="0"/>
              <w:marRight w:val="0"/>
              <w:marTop w:val="0"/>
              <w:marBottom w:val="0"/>
              <w:divBdr>
                <w:top w:val="none" w:sz="0" w:space="0" w:color="auto"/>
                <w:left w:val="none" w:sz="0" w:space="0" w:color="auto"/>
                <w:bottom w:val="none" w:sz="0" w:space="0" w:color="auto"/>
                <w:right w:val="none" w:sz="0" w:space="0" w:color="auto"/>
              </w:divBdr>
            </w:div>
            <w:div w:id="64453931">
              <w:marLeft w:val="0"/>
              <w:marRight w:val="0"/>
              <w:marTop w:val="0"/>
              <w:marBottom w:val="0"/>
              <w:divBdr>
                <w:top w:val="none" w:sz="0" w:space="0" w:color="auto"/>
                <w:left w:val="none" w:sz="0" w:space="0" w:color="auto"/>
                <w:bottom w:val="none" w:sz="0" w:space="0" w:color="auto"/>
                <w:right w:val="none" w:sz="0" w:space="0" w:color="auto"/>
              </w:divBdr>
            </w:div>
            <w:div w:id="70467514">
              <w:marLeft w:val="0"/>
              <w:marRight w:val="0"/>
              <w:marTop w:val="0"/>
              <w:marBottom w:val="0"/>
              <w:divBdr>
                <w:top w:val="none" w:sz="0" w:space="0" w:color="auto"/>
                <w:left w:val="none" w:sz="0" w:space="0" w:color="auto"/>
                <w:bottom w:val="none" w:sz="0" w:space="0" w:color="auto"/>
                <w:right w:val="none" w:sz="0" w:space="0" w:color="auto"/>
              </w:divBdr>
            </w:div>
            <w:div w:id="73403197">
              <w:marLeft w:val="0"/>
              <w:marRight w:val="0"/>
              <w:marTop w:val="0"/>
              <w:marBottom w:val="0"/>
              <w:divBdr>
                <w:top w:val="none" w:sz="0" w:space="0" w:color="auto"/>
                <w:left w:val="none" w:sz="0" w:space="0" w:color="auto"/>
                <w:bottom w:val="none" w:sz="0" w:space="0" w:color="auto"/>
                <w:right w:val="none" w:sz="0" w:space="0" w:color="auto"/>
              </w:divBdr>
            </w:div>
            <w:div w:id="88624241">
              <w:marLeft w:val="0"/>
              <w:marRight w:val="0"/>
              <w:marTop w:val="0"/>
              <w:marBottom w:val="0"/>
              <w:divBdr>
                <w:top w:val="none" w:sz="0" w:space="0" w:color="auto"/>
                <w:left w:val="none" w:sz="0" w:space="0" w:color="auto"/>
                <w:bottom w:val="none" w:sz="0" w:space="0" w:color="auto"/>
                <w:right w:val="none" w:sz="0" w:space="0" w:color="auto"/>
              </w:divBdr>
            </w:div>
            <w:div w:id="130439336">
              <w:marLeft w:val="0"/>
              <w:marRight w:val="0"/>
              <w:marTop w:val="0"/>
              <w:marBottom w:val="0"/>
              <w:divBdr>
                <w:top w:val="none" w:sz="0" w:space="0" w:color="auto"/>
                <w:left w:val="none" w:sz="0" w:space="0" w:color="auto"/>
                <w:bottom w:val="none" w:sz="0" w:space="0" w:color="auto"/>
                <w:right w:val="none" w:sz="0" w:space="0" w:color="auto"/>
              </w:divBdr>
            </w:div>
            <w:div w:id="130559694">
              <w:marLeft w:val="0"/>
              <w:marRight w:val="0"/>
              <w:marTop w:val="0"/>
              <w:marBottom w:val="0"/>
              <w:divBdr>
                <w:top w:val="none" w:sz="0" w:space="0" w:color="auto"/>
                <w:left w:val="none" w:sz="0" w:space="0" w:color="auto"/>
                <w:bottom w:val="none" w:sz="0" w:space="0" w:color="auto"/>
                <w:right w:val="none" w:sz="0" w:space="0" w:color="auto"/>
              </w:divBdr>
            </w:div>
            <w:div w:id="130826875">
              <w:marLeft w:val="0"/>
              <w:marRight w:val="0"/>
              <w:marTop w:val="0"/>
              <w:marBottom w:val="0"/>
              <w:divBdr>
                <w:top w:val="none" w:sz="0" w:space="0" w:color="auto"/>
                <w:left w:val="none" w:sz="0" w:space="0" w:color="auto"/>
                <w:bottom w:val="none" w:sz="0" w:space="0" w:color="auto"/>
                <w:right w:val="none" w:sz="0" w:space="0" w:color="auto"/>
              </w:divBdr>
            </w:div>
            <w:div w:id="132337139">
              <w:marLeft w:val="0"/>
              <w:marRight w:val="0"/>
              <w:marTop w:val="0"/>
              <w:marBottom w:val="0"/>
              <w:divBdr>
                <w:top w:val="none" w:sz="0" w:space="0" w:color="auto"/>
                <w:left w:val="none" w:sz="0" w:space="0" w:color="auto"/>
                <w:bottom w:val="none" w:sz="0" w:space="0" w:color="auto"/>
                <w:right w:val="none" w:sz="0" w:space="0" w:color="auto"/>
              </w:divBdr>
            </w:div>
            <w:div w:id="134566549">
              <w:marLeft w:val="0"/>
              <w:marRight w:val="0"/>
              <w:marTop w:val="0"/>
              <w:marBottom w:val="0"/>
              <w:divBdr>
                <w:top w:val="none" w:sz="0" w:space="0" w:color="auto"/>
                <w:left w:val="none" w:sz="0" w:space="0" w:color="auto"/>
                <w:bottom w:val="none" w:sz="0" w:space="0" w:color="auto"/>
                <w:right w:val="none" w:sz="0" w:space="0" w:color="auto"/>
              </w:divBdr>
            </w:div>
            <w:div w:id="134615403">
              <w:marLeft w:val="0"/>
              <w:marRight w:val="0"/>
              <w:marTop w:val="0"/>
              <w:marBottom w:val="0"/>
              <w:divBdr>
                <w:top w:val="none" w:sz="0" w:space="0" w:color="auto"/>
                <w:left w:val="none" w:sz="0" w:space="0" w:color="auto"/>
                <w:bottom w:val="none" w:sz="0" w:space="0" w:color="auto"/>
                <w:right w:val="none" w:sz="0" w:space="0" w:color="auto"/>
              </w:divBdr>
            </w:div>
            <w:div w:id="141897370">
              <w:marLeft w:val="0"/>
              <w:marRight w:val="0"/>
              <w:marTop w:val="0"/>
              <w:marBottom w:val="0"/>
              <w:divBdr>
                <w:top w:val="none" w:sz="0" w:space="0" w:color="auto"/>
                <w:left w:val="none" w:sz="0" w:space="0" w:color="auto"/>
                <w:bottom w:val="none" w:sz="0" w:space="0" w:color="auto"/>
                <w:right w:val="none" w:sz="0" w:space="0" w:color="auto"/>
              </w:divBdr>
            </w:div>
            <w:div w:id="144779973">
              <w:marLeft w:val="0"/>
              <w:marRight w:val="0"/>
              <w:marTop w:val="0"/>
              <w:marBottom w:val="0"/>
              <w:divBdr>
                <w:top w:val="none" w:sz="0" w:space="0" w:color="auto"/>
                <w:left w:val="none" w:sz="0" w:space="0" w:color="auto"/>
                <w:bottom w:val="none" w:sz="0" w:space="0" w:color="auto"/>
                <w:right w:val="none" w:sz="0" w:space="0" w:color="auto"/>
              </w:divBdr>
            </w:div>
            <w:div w:id="150758766">
              <w:marLeft w:val="0"/>
              <w:marRight w:val="0"/>
              <w:marTop w:val="0"/>
              <w:marBottom w:val="0"/>
              <w:divBdr>
                <w:top w:val="none" w:sz="0" w:space="0" w:color="auto"/>
                <w:left w:val="none" w:sz="0" w:space="0" w:color="auto"/>
                <w:bottom w:val="none" w:sz="0" w:space="0" w:color="auto"/>
                <w:right w:val="none" w:sz="0" w:space="0" w:color="auto"/>
              </w:divBdr>
            </w:div>
            <w:div w:id="164590146">
              <w:marLeft w:val="0"/>
              <w:marRight w:val="0"/>
              <w:marTop w:val="0"/>
              <w:marBottom w:val="0"/>
              <w:divBdr>
                <w:top w:val="none" w:sz="0" w:space="0" w:color="auto"/>
                <w:left w:val="none" w:sz="0" w:space="0" w:color="auto"/>
                <w:bottom w:val="none" w:sz="0" w:space="0" w:color="auto"/>
                <w:right w:val="none" w:sz="0" w:space="0" w:color="auto"/>
              </w:divBdr>
            </w:div>
            <w:div w:id="166024785">
              <w:marLeft w:val="0"/>
              <w:marRight w:val="0"/>
              <w:marTop w:val="0"/>
              <w:marBottom w:val="0"/>
              <w:divBdr>
                <w:top w:val="none" w:sz="0" w:space="0" w:color="auto"/>
                <w:left w:val="none" w:sz="0" w:space="0" w:color="auto"/>
                <w:bottom w:val="none" w:sz="0" w:space="0" w:color="auto"/>
                <w:right w:val="none" w:sz="0" w:space="0" w:color="auto"/>
              </w:divBdr>
            </w:div>
            <w:div w:id="177547302">
              <w:marLeft w:val="0"/>
              <w:marRight w:val="0"/>
              <w:marTop w:val="0"/>
              <w:marBottom w:val="0"/>
              <w:divBdr>
                <w:top w:val="none" w:sz="0" w:space="0" w:color="auto"/>
                <w:left w:val="none" w:sz="0" w:space="0" w:color="auto"/>
                <w:bottom w:val="none" w:sz="0" w:space="0" w:color="auto"/>
                <w:right w:val="none" w:sz="0" w:space="0" w:color="auto"/>
              </w:divBdr>
            </w:div>
            <w:div w:id="178080298">
              <w:marLeft w:val="0"/>
              <w:marRight w:val="0"/>
              <w:marTop w:val="0"/>
              <w:marBottom w:val="0"/>
              <w:divBdr>
                <w:top w:val="none" w:sz="0" w:space="0" w:color="auto"/>
                <w:left w:val="none" w:sz="0" w:space="0" w:color="auto"/>
                <w:bottom w:val="none" w:sz="0" w:space="0" w:color="auto"/>
                <w:right w:val="none" w:sz="0" w:space="0" w:color="auto"/>
              </w:divBdr>
            </w:div>
            <w:div w:id="195654960">
              <w:marLeft w:val="0"/>
              <w:marRight w:val="0"/>
              <w:marTop w:val="0"/>
              <w:marBottom w:val="0"/>
              <w:divBdr>
                <w:top w:val="none" w:sz="0" w:space="0" w:color="auto"/>
                <w:left w:val="none" w:sz="0" w:space="0" w:color="auto"/>
                <w:bottom w:val="none" w:sz="0" w:space="0" w:color="auto"/>
                <w:right w:val="none" w:sz="0" w:space="0" w:color="auto"/>
              </w:divBdr>
            </w:div>
            <w:div w:id="215510201">
              <w:marLeft w:val="0"/>
              <w:marRight w:val="0"/>
              <w:marTop w:val="0"/>
              <w:marBottom w:val="0"/>
              <w:divBdr>
                <w:top w:val="none" w:sz="0" w:space="0" w:color="auto"/>
                <w:left w:val="none" w:sz="0" w:space="0" w:color="auto"/>
                <w:bottom w:val="none" w:sz="0" w:space="0" w:color="auto"/>
                <w:right w:val="none" w:sz="0" w:space="0" w:color="auto"/>
              </w:divBdr>
            </w:div>
            <w:div w:id="225991488">
              <w:marLeft w:val="0"/>
              <w:marRight w:val="0"/>
              <w:marTop w:val="0"/>
              <w:marBottom w:val="0"/>
              <w:divBdr>
                <w:top w:val="none" w:sz="0" w:space="0" w:color="auto"/>
                <w:left w:val="none" w:sz="0" w:space="0" w:color="auto"/>
                <w:bottom w:val="none" w:sz="0" w:space="0" w:color="auto"/>
                <w:right w:val="none" w:sz="0" w:space="0" w:color="auto"/>
              </w:divBdr>
            </w:div>
            <w:div w:id="226035343">
              <w:marLeft w:val="0"/>
              <w:marRight w:val="0"/>
              <w:marTop w:val="0"/>
              <w:marBottom w:val="0"/>
              <w:divBdr>
                <w:top w:val="none" w:sz="0" w:space="0" w:color="auto"/>
                <w:left w:val="none" w:sz="0" w:space="0" w:color="auto"/>
                <w:bottom w:val="none" w:sz="0" w:space="0" w:color="auto"/>
                <w:right w:val="none" w:sz="0" w:space="0" w:color="auto"/>
              </w:divBdr>
            </w:div>
            <w:div w:id="230510515">
              <w:marLeft w:val="0"/>
              <w:marRight w:val="0"/>
              <w:marTop w:val="0"/>
              <w:marBottom w:val="0"/>
              <w:divBdr>
                <w:top w:val="none" w:sz="0" w:space="0" w:color="auto"/>
                <w:left w:val="none" w:sz="0" w:space="0" w:color="auto"/>
                <w:bottom w:val="none" w:sz="0" w:space="0" w:color="auto"/>
                <w:right w:val="none" w:sz="0" w:space="0" w:color="auto"/>
              </w:divBdr>
            </w:div>
            <w:div w:id="240528218">
              <w:marLeft w:val="0"/>
              <w:marRight w:val="0"/>
              <w:marTop w:val="0"/>
              <w:marBottom w:val="0"/>
              <w:divBdr>
                <w:top w:val="none" w:sz="0" w:space="0" w:color="auto"/>
                <w:left w:val="none" w:sz="0" w:space="0" w:color="auto"/>
                <w:bottom w:val="none" w:sz="0" w:space="0" w:color="auto"/>
                <w:right w:val="none" w:sz="0" w:space="0" w:color="auto"/>
              </w:divBdr>
            </w:div>
            <w:div w:id="249121724">
              <w:marLeft w:val="0"/>
              <w:marRight w:val="0"/>
              <w:marTop w:val="0"/>
              <w:marBottom w:val="0"/>
              <w:divBdr>
                <w:top w:val="none" w:sz="0" w:space="0" w:color="auto"/>
                <w:left w:val="none" w:sz="0" w:space="0" w:color="auto"/>
                <w:bottom w:val="none" w:sz="0" w:space="0" w:color="auto"/>
                <w:right w:val="none" w:sz="0" w:space="0" w:color="auto"/>
              </w:divBdr>
            </w:div>
            <w:div w:id="252863104">
              <w:marLeft w:val="0"/>
              <w:marRight w:val="0"/>
              <w:marTop w:val="0"/>
              <w:marBottom w:val="0"/>
              <w:divBdr>
                <w:top w:val="none" w:sz="0" w:space="0" w:color="auto"/>
                <w:left w:val="none" w:sz="0" w:space="0" w:color="auto"/>
                <w:bottom w:val="none" w:sz="0" w:space="0" w:color="auto"/>
                <w:right w:val="none" w:sz="0" w:space="0" w:color="auto"/>
              </w:divBdr>
            </w:div>
            <w:div w:id="260381363">
              <w:marLeft w:val="0"/>
              <w:marRight w:val="0"/>
              <w:marTop w:val="0"/>
              <w:marBottom w:val="0"/>
              <w:divBdr>
                <w:top w:val="none" w:sz="0" w:space="0" w:color="auto"/>
                <w:left w:val="none" w:sz="0" w:space="0" w:color="auto"/>
                <w:bottom w:val="none" w:sz="0" w:space="0" w:color="auto"/>
                <w:right w:val="none" w:sz="0" w:space="0" w:color="auto"/>
              </w:divBdr>
            </w:div>
            <w:div w:id="268047551">
              <w:marLeft w:val="0"/>
              <w:marRight w:val="0"/>
              <w:marTop w:val="0"/>
              <w:marBottom w:val="0"/>
              <w:divBdr>
                <w:top w:val="none" w:sz="0" w:space="0" w:color="auto"/>
                <w:left w:val="none" w:sz="0" w:space="0" w:color="auto"/>
                <w:bottom w:val="none" w:sz="0" w:space="0" w:color="auto"/>
                <w:right w:val="none" w:sz="0" w:space="0" w:color="auto"/>
              </w:divBdr>
            </w:div>
            <w:div w:id="274599921">
              <w:marLeft w:val="0"/>
              <w:marRight w:val="0"/>
              <w:marTop w:val="0"/>
              <w:marBottom w:val="0"/>
              <w:divBdr>
                <w:top w:val="none" w:sz="0" w:space="0" w:color="auto"/>
                <w:left w:val="none" w:sz="0" w:space="0" w:color="auto"/>
                <w:bottom w:val="none" w:sz="0" w:space="0" w:color="auto"/>
                <w:right w:val="none" w:sz="0" w:space="0" w:color="auto"/>
              </w:divBdr>
            </w:div>
            <w:div w:id="280040172">
              <w:marLeft w:val="0"/>
              <w:marRight w:val="0"/>
              <w:marTop w:val="0"/>
              <w:marBottom w:val="0"/>
              <w:divBdr>
                <w:top w:val="none" w:sz="0" w:space="0" w:color="auto"/>
                <w:left w:val="none" w:sz="0" w:space="0" w:color="auto"/>
                <w:bottom w:val="none" w:sz="0" w:space="0" w:color="auto"/>
                <w:right w:val="none" w:sz="0" w:space="0" w:color="auto"/>
              </w:divBdr>
            </w:div>
            <w:div w:id="291255839">
              <w:marLeft w:val="0"/>
              <w:marRight w:val="0"/>
              <w:marTop w:val="0"/>
              <w:marBottom w:val="0"/>
              <w:divBdr>
                <w:top w:val="none" w:sz="0" w:space="0" w:color="auto"/>
                <w:left w:val="none" w:sz="0" w:space="0" w:color="auto"/>
                <w:bottom w:val="none" w:sz="0" w:space="0" w:color="auto"/>
                <w:right w:val="none" w:sz="0" w:space="0" w:color="auto"/>
              </w:divBdr>
            </w:div>
            <w:div w:id="293213861">
              <w:marLeft w:val="0"/>
              <w:marRight w:val="0"/>
              <w:marTop w:val="0"/>
              <w:marBottom w:val="0"/>
              <w:divBdr>
                <w:top w:val="none" w:sz="0" w:space="0" w:color="auto"/>
                <w:left w:val="none" w:sz="0" w:space="0" w:color="auto"/>
                <w:bottom w:val="none" w:sz="0" w:space="0" w:color="auto"/>
                <w:right w:val="none" w:sz="0" w:space="0" w:color="auto"/>
              </w:divBdr>
            </w:div>
            <w:div w:id="296028489">
              <w:marLeft w:val="0"/>
              <w:marRight w:val="0"/>
              <w:marTop w:val="0"/>
              <w:marBottom w:val="0"/>
              <w:divBdr>
                <w:top w:val="none" w:sz="0" w:space="0" w:color="auto"/>
                <w:left w:val="none" w:sz="0" w:space="0" w:color="auto"/>
                <w:bottom w:val="none" w:sz="0" w:space="0" w:color="auto"/>
                <w:right w:val="none" w:sz="0" w:space="0" w:color="auto"/>
              </w:divBdr>
            </w:div>
            <w:div w:id="299919478">
              <w:marLeft w:val="0"/>
              <w:marRight w:val="0"/>
              <w:marTop w:val="0"/>
              <w:marBottom w:val="0"/>
              <w:divBdr>
                <w:top w:val="none" w:sz="0" w:space="0" w:color="auto"/>
                <w:left w:val="none" w:sz="0" w:space="0" w:color="auto"/>
                <w:bottom w:val="none" w:sz="0" w:space="0" w:color="auto"/>
                <w:right w:val="none" w:sz="0" w:space="0" w:color="auto"/>
              </w:divBdr>
            </w:div>
            <w:div w:id="300769337">
              <w:marLeft w:val="0"/>
              <w:marRight w:val="0"/>
              <w:marTop w:val="0"/>
              <w:marBottom w:val="0"/>
              <w:divBdr>
                <w:top w:val="none" w:sz="0" w:space="0" w:color="auto"/>
                <w:left w:val="none" w:sz="0" w:space="0" w:color="auto"/>
                <w:bottom w:val="none" w:sz="0" w:space="0" w:color="auto"/>
                <w:right w:val="none" w:sz="0" w:space="0" w:color="auto"/>
              </w:divBdr>
            </w:div>
            <w:div w:id="301424250">
              <w:marLeft w:val="0"/>
              <w:marRight w:val="0"/>
              <w:marTop w:val="0"/>
              <w:marBottom w:val="0"/>
              <w:divBdr>
                <w:top w:val="none" w:sz="0" w:space="0" w:color="auto"/>
                <w:left w:val="none" w:sz="0" w:space="0" w:color="auto"/>
                <w:bottom w:val="none" w:sz="0" w:space="0" w:color="auto"/>
                <w:right w:val="none" w:sz="0" w:space="0" w:color="auto"/>
              </w:divBdr>
            </w:div>
            <w:div w:id="305862964">
              <w:marLeft w:val="0"/>
              <w:marRight w:val="0"/>
              <w:marTop w:val="0"/>
              <w:marBottom w:val="0"/>
              <w:divBdr>
                <w:top w:val="none" w:sz="0" w:space="0" w:color="auto"/>
                <w:left w:val="none" w:sz="0" w:space="0" w:color="auto"/>
                <w:bottom w:val="none" w:sz="0" w:space="0" w:color="auto"/>
                <w:right w:val="none" w:sz="0" w:space="0" w:color="auto"/>
              </w:divBdr>
            </w:div>
            <w:div w:id="308092386">
              <w:marLeft w:val="0"/>
              <w:marRight w:val="0"/>
              <w:marTop w:val="0"/>
              <w:marBottom w:val="0"/>
              <w:divBdr>
                <w:top w:val="none" w:sz="0" w:space="0" w:color="auto"/>
                <w:left w:val="none" w:sz="0" w:space="0" w:color="auto"/>
                <w:bottom w:val="none" w:sz="0" w:space="0" w:color="auto"/>
                <w:right w:val="none" w:sz="0" w:space="0" w:color="auto"/>
              </w:divBdr>
            </w:div>
            <w:div w:id="316694033">
              <w:marLeft w:val="0"/>
              <w:marRight w:val="0"/>
              <w:marTop w:val="0"/>
              <w:marBottom w:val="0"/>
              <w:divBdr>
                <w:top w:val="none" w:sz="0" w:space="0" w:color="auto"/>
                <w:left w:val="none" w:sz="0" w:space="0" w:color="auto"/>
                <w:bottom w:val="none" w:sz="0" w:space="0" w:color="auto"/>
                <w:right w:val="none" w:sz="0" w:space="0" w:color="auto"/>
              </w:divBdr>
            </w:div>
            <w:div w:id="322978758">
              <w:marLeft w:val="0"/>
              <w:marRight w:val="0"/>
              <w:marTop w:val="0"/>
              <w:marBottom w:val="0"/>
              <w:divBdr>
                <w:top w:val="none" w:sz="0" w:space="0" w:color="auto"/>
                <w:left w:val="none" w:sz="0" w:space="0" w:color="auto"/>
                <w:bottom w:val="none" w:sz="0" w:space="0" w:color="auto"/>
                <w:right w:val="none" w:sz="0" w:space="0" w:color="auto"/>
              </w:divBdr>
            </w:div>
            <w:div w:id="324674470">
              <w:marLeft w:val="0"/>
              <w:marRight w:val="0"/>
              <w:marTop w:val="0"/>
              <w:marBottom w:val="0"/>
              <w:divBdr>
                <w:top w:val="none" w:sz="0" w:space="0" w:color="auto"/>
                <w:left w:val="none" w:sz="0" w:space="0" w:color="auto"/>
                <w:bottom w:val="none" w:sz="0" w:space="0" w:color="auto"/>
                <w:right w:val="none" w:sz="0" w:space="0" w:color="auto"/>
              </w:divBdr>
            </w:div>
            <w:div w:id="337199649">
              <w:marLeft w:val="0"/>
              <w:marRight w:val="0"/>
              <w:marTop w:val="0"/>
              <w:marBottom w:val="0"/>
              <w:divBdr>
                <w:top w:val="none" w:sz="0" w:space="0" w:color="auto"/>
                <w:left w:val="none" w:sz="0" w:space="0" w:color="auto"/>
                <w:bottom w:val="none" w:sz="0" w:space="0" w:color="auto"/>
                <w:right w:val="none" w:sz="0" w:space="0" w:color="auto"/>
              </w:divBdr>
            </w:div>
            <w:div w:id="344525362">
              <w:marLeft w:val="0"/>
              <w:marRight w:val="0"/>
              <w:marTop w:val="0"/>
              <w:marBottom w:val="0"/>
              <w:divBdr>
                <w:top w:val="none" w:sz="0" w:space="0" w:color="auto"/>
                <w:left w:val="none" w:sz="0" w:space="0" w:color="auto"/>
                <w:bottom w:val="none" w:sz="0" w:space="0" w:color="auto"/>
                <w:right w:val="none" w:sz="0" w:space="0" w:color="auto"/>
              </w:divBdr>
            </w:div>
            <w:div w:id="348332580">
              <w:marLeft w:val="0"/>
              <w:marRight w:val="0"/>
              <w:marTop w:val="0"/>
              <w:marBottom w:val="0"/>
              <w:divBdr>
                <w:top w:val="none" w:sz="0" w:space="0" w:color="auto"/>
                <w:left w:val="none" w:sz="0" w:space="0" w:color="auto"/>
                <w:bottom w:val="none" w:sz="0" w:space="0" w:color="auto"/>
                <w:right w:val="none" w:sz="0" w:space="0" w:color="auto"/>
              </w:divBdr>
            </w:div>
            <w:div w:id="357001902">
              <w:marLeft w:val="0"/>
              <w:marRight w:val="0"/>
              <w:marTop w:val="0"/>
              <w:marBottom w:val="0"/>
              <w:divBdr>
                <w:top w:val="none" w:sz="0" w:space="0" w:color="auto"/>
                <w:left w:val="none" w:sz="0" w:space="0" w:color="auto"/>
                <w:bottom w:val="none" w:sz="0" w:space="0" w:color="auto"/>
                <w:right w:val="none" w:sz="0" w:space="0" w:color="auto"/>
              </w:divBdr>
            </w:div>
            <w:div w:id="357196805">
              <w:marLeft w:val="0"/>
              <w:marRight w:val="0"/>
              <w:marTop w:val="0"/>
              <w:marBottom w:val="0"/>
              <w:divBdr>
                <w:top w:val="none" w:sz="0" w:space="0" w:color="auto"/>
                <w:left w:val="none" w:sz="0" w:space="0" w:color="auto"/>
                <w:bottom w:val="none" w:sz="0" w:space="0" w:color="auto"/>
                <w:right w:val="none" w:sz="0" w:space="0" w:color="auto"/>
              </w:divBdr>
            </w:div>
            <w:div w:id="360866259">
              <w:marLeft w:val="0"/>
              <w:marRight w:val="0"/>
              <w:marTop w:val="0"/>
              <w:marBottom w:val="0"/>
              <w:divBdr>
                <w:top w:val="none" w:sz="0" w:space="0" w:color="auto"/>
                <w:left w:val="none" w:sz="0" w:space="0" w:color="auto"/>
                <w:bottom w:val="none" w:sz="0" w:space="0" w:color="auto"/>
                <w:right w:val="none" w:sz="0" w:space="0" w:color="auto"/>
              </w:divBdr>
            </w:div>
            <w:div w:id="362171638">
              <w:marLeft w:val="0"/>
              <w:marRight w:val="0"/>
              <w:marTop w:val="0"/>
              <w:marBottom w:val="0"/>
              <w:divBdr>
                <w:top w:val="none" w:sz="0" w:space="0" w:color="auto"/>
                <w:left w:val="none" w:sz="0" w:space="0" w:color="auto"/>
                <w:bottom w:val="none" w:sz="0" w:space="0" w:color="auto"/>
                <w:right w:val="none" w:sz="0" w:space="0" w:color="auto"/>
              </w:divBdr>
            </w:div>
            <w:div w:id="363946858">
              <w:marLeft w:val="0"/>
              <w:marRight w:val="0"/>
              <w:marTop w:val="0"/>
              <w:marBottom w:val="0"/>
              <w:divBdr>
                <w:top w:val="none" w:sz="0" w:space="0" w:color="auto"/>
                <w:left w:val="none" w:sz="0" w:space="0" w:color="auto"/>
                <w:bottom w:val="none" w:sz="0" w:space="0" w:color="auto"/>
                <w:right w:val="none" w:sz="0" w:space="0" w:color="auto"/>
              </w:divBdr>
            </w:div>
            <w:div w:id="366104277">
              <w:marLeft w:val="0"/>
              <w:marRight w:val="0"/>
              <w:marTop w:val="0"/>
              <w:marBottom w:val="0"/>
              <w:divBdr>
                <w:top w:val="none" w:sz="0" w:space="0" w:color="auto"/>
                <w:left w:val="none" w:sz="0" w:space="0" w:color="auto"/>
                <w:bottom w:val="none" w:sz="0" w:space="0" w:color="auto"/>
                <w:right w:val="none" w:sz="0" w:space="0" w:color="auto"/>
              </w:divBdr>
            </w:div>
            <w:div w:id="368190168">
              <w:marLeft w:val="0"/>
              <w:marRight w:val="0"/>
              <w:marTop w:val="0"/>
              <w:marBottom w:val="0"/>
              <w:divBdr>
                <w:top w:val="none" w:sz="0" w:space="0" w:color="auto"/>
                <w:left w:val="none" w:sz="0" w:space="0" w:color="auto"/>
                <w:bottom w:val="none" w:sz="0" w:space="0" w:color="auto"/>
                <w:right w:val="none" w:sz="0" w:space="0" w:color="auto"/>
              </w:divBdr>
            </w:div>
            <w:div w:id="369262556">
              <w:marLeft w:val="0"/>
              <w:marRight w:val="0"/>
              <w:marTop w:val="0"/>
              <w:marBottom w:val="0"/>
              <w:divBdr>
                <w:top w:val="none" w:sz="0" w:space="0" w:color="auto"/>
                <w:left w:val="none" w:sz="0" w:space="0" w:color="auto"/>
                <w:bottom w:val="none" w:sz="0" w:space="0" w:color="auto"/>
                <w:right w:val="none" w:sz="0" w:space="0" w:color="auto"/>
              </w:divBdr>
            </w:div>
            <w:div w:id="381951851">
              <w:marLeft w:val="0"/>
              <w:marRight w:val="0"/>
              <w:marTop w:val="0"/>
              <w:marBottom w:val="0"/>
              <w:divBdr>
                <w:top w:val="none" w:sz="0" w:space="0" w:color="auto"/>
                <w:left w:val="none" w:sz="0" w:space="0" w:color="auto"/>
                <w:bottom w:val="none" w:sz="0" w:space="0" w:color="auto"/>
                <w:right w:val="none" w:sz="0" w:space="0" w:color="auto"/>
              </w:divBdr>
            </w:div>
            <w:div w:id="385833827">
              <w:marLeft w:val="0"/>
              <w:marRight w:val="0"/>
              <w:marTop w:val="0"/>
              <w:marBottom w:val="0"/>
              <w:divBdr>
                <w:top w:val="none" w:sz="0" w:space="0" w:color="auto"/>
                <w:left w:val="none" w:sz="0" w:space="0" w:color="auto"/>
                <w:bottom w:val="none" w:sz="0" w:space="0" w:color="auto"/>
                <w:right w:val="none" w:sz="0" w:space="0" w:color="auto"/>
              </w:divBdr>
            </w:div>
            <w:div w:id="402684582">
              <w:marLeft w:val="0"/>
              <w:marRight w:val="0"/>
              <w:marTop w:val="0"/>
              <w:marBottom w:val="0"/>
              <w:divBdr>
                <w:top w:val="none" w:sz="0" w:space="0" w:color="auto"/>
                <w:left w:val="none" w:sz="0" w:space="0" w:color="auto"/>
                <w:bottom w:val="none" w:sz="0" w:space="0" w:color="auto"/>
                <w:right w:val="none" w:sz="0" w:space="0" w:color="auto"/>
              </w:divBdr>
            </w:div>
            <w:div w:id="404498069">
              <w:marLeft w:val="0"/>
              <w:marRight w:val="0"/>
              <w:marTop w:val="0"/>
              <w:marBottom w:val="0"/>
              <w:divBdr>
                <w:top w:val="none" w:sz="0" w:space="0" w:color="auto"/>
                <w:left w:val="none" w:sz="0" w:space="0" w:color="auto"/>
                <w:bottom w:val="none" w:sz="0" w:space="0" w:color="auto"/>
                <w:right w:val="none" w:sz="0" w:space="0" w:color="auto"/>
              </w:divBdr>
            </w:div>
            <w:div w:id="407382864">
              <w:marLeft w:val="0"/>
              <w:marRight w:val="0"/>
              <w:marTop w:val="0"/>
              <w:marBottom w:val="0"/>
              <w:divBdr>
                <w:top w:val="none" w:sz="0" w:space="0" w:color="auto"/>
                <w:left w:val="none" w:sz="0" w:space="0" w:color="auto"/>
                <w:bottom w:val="none" w:sz="0" w:space="0" w:color="auto"/>
                <w:right w:val="none" w:sz="0" w:space="0" w:color="auto"/>
              </w:divBdr>
            </w:div>
            <w:div w:id="407535374">
              <w:marLeft w:val="0"/>
              <w:marRight w:val="0"/>
              <w:marTop w:val="0"/>
              <w:marBottom w:val="0"/>
              <w:divBdr>
                <w:top w:val="none" w:sz="0" w:space="0" w:color="auto"/>
                <w:left w:val="none" w:sz="0" w:space="0" w:color="auto"/>
                <w:bottom w:val="none" w:sz="0" w:space="0" w:color="auto"/>
                <w:right w:val="none" w:sz="0" w:space="0" w:color="auto"/>
              </w:divBdr>
            </w:div>
            <w:div w:id="410274581">
              <w:marLeft w:val="0"/>
              <w:marRight w:val="0"/>
              <w:marTop w:val="0"/>
              <w:marBottom w:val="0"/>
              <w:divBdr>
                <w:top w:val="none" w:sz="0" w:space="0" w:color="auto"/>
                <w:left w:val="none" w:sz="0" w:space="0" w:color="auto"/>
                <w:bottom w:val="none" w:sz="0" w:space="0" w:color="auto"/>
                <w:right w:val="none" w:sz="0" w:space="0" w:color="auto"/>
              </w:divBdr>
            </w:div>
            <w:div w:id="415708669">
              <w:marLeft w:val="0"/>
              <w:marRight w:val="0"/>
              <w:marTop w:val="0"/>
              <w:marBottom w:val="0"/>
              <w:divBdr>
                <w:top w:val="none" w:sz="0" w:space="0" w:color="auto"/>
                <w:left w:val="none" w:sz="0" w:space="0" w:color="auto"/>
                <w:bottom w:val="none" w:sz="0" w:space="0" w:color="auto"/>
                <w:right w:val="none" w:sz="0" w:space="0" w:color="auto"/>
              </w:divBdr>
            </w:div>
            <w:div w:id="420220910">
              <w:marLeft w:val="0"/>
              <w:marRight w:val="0"/>
              <w:marTop w:val="0"/>
              <w:marBottom w:val="0"/>
              <w:divBdr>
                <w:top w:val="none" w:sz="0" w:space="0" w:color="auto"/>
                <w:left w:val="none" w:sz="0" w:space="0" w:color="auto"/>
                <w:bottom w:val="none" w:sz="0" w:space="0" w:color="auto"/>
                <w:right w:val="none" w:sz="0" w:space="0" w:color="auto"/>
              </w:divBdr>
            </w:div>
            <w:div w:id="423301018">
              <w:marLeft w:val="0"/>
              <w:marRight w:val="0"/>
              <w:marTop w:val="0"/>
              <w:marBottom w:val="0"/>
              <w:divBdr>
                <w:top w:val="none" w:sz="0" w:space="0" w:color="auto"/>
                <w:left w:val="none" w:sz="0" w:space="0" w:color="auto"/>
                <w:bottom w:val="none" w:sz="0" w:space="0" w:color="auto"/>
                <w:right w:val="none" w:sz="0" w:space="0" w:color="auto"/>
              </w:divBdr>
            </w:div>
            <w:div w:id="430899308">
              <w:marLeft w:val="0"/>
              <w:marRight w:val="0"/>
              <w:marTop w:val="0"/>
              <w:marBottom w:val="0"/>
              <w:divBdr>
                <w:top w:val="none" w:sz="0" w:space="0" w:color="auto"/>
                <w:left w:val="none" w:sz="0" w:space="0" w:color="auto"/>
                <w:bottom w:val="none" w:sz="0" w:space="0" w:color="auto"/>
                <w:right w:val="none" w:sz="0" w:space="0" w:color="auto"/>
              </w:divBdr>
            </w:div>
            <w:div w:id="432091752">
              <w:marLeft w:val="0"/>
              <w:marRight w:val="0"/>
              <w:marTop w:val="0"/>
              <w:marBottom w:val="0"/>
              <w:divBdr>
                <w:top w:val="none" w:sz="0" w:space="0" w:color="auto"/>
                <w:left w:val="none" w:sz="0" w:space="0" w:color="auto"/>
                <w:bottom w:val="none" w:sz="0" w:space="0" w:color="auto"/>
                <w:right w:val="none" w:sz="0" w:space="0" w:color="auto"/>
              </w:divBdr>
            </w:div>
            <w:div w:id="433092913">
              <w:marLeft w:val="0"/>
              <w:marRight w:val="0"/>
              <w:marTop w:val="0"/>
              <w:marBottom w:val="0"/>
              <w:divBdr>
                <w:top w:val="none" w:sz="0" w:space="0" w:color="auto"/>
                <w:left w:val="none" w:sz="0" w:space="0" w:color="auto"/>
                <w:bottom w:val="none" w:sz="0" w:space="0" w:color="auto"/>
                <w:right w:val="none" w:sz="0" w:space="0" w:color="auto"/>
              </w:divBdr>
            </w:div>
            <w:div w:id="437066739">
              <w:marLeft w:val="0"/>
              <w:marRight w:val="0"/>
              <w:marTop w:val="0"/>
              <w:marBottom w:val="0"/>
              <w:divBdr>
                <w:top w:val="none" w:sz="0" w:space="0" w:color="auto"/>
                <w:left w:val="none" w:sz="0" w:space="0" w:color="auto"/>
                <w:bottom w:val="none" w:sz="0" w:space="0" w:color="auto"/>
                <w:right w:val="none" w:sz="0" w:space="0" w:color="auto"/>
              </w:divBdr>
            </w:div>
            <w:div w:id="444887199">
              <w:marLeft w:val="0"/>
              <w:marRight w:val="0"/>
              <w:marTop w:val="0"/>
              <w:marBottom w:val="0"/>
              <w:divBdr>
                <w:top w:val="none" w:sz="0" w:space="0" w:color="auto"/>
                <w:left w:val="none" w:sz="0" w:space="0" w:color="auto"/>
                <w:bottom w:val="none" w:sz="0" w:space="0" w:color="auto"/>
                <w:right w:val="none" w:sz="0" w:space="0" w:color="auto"/>
              </w:divBdr>
            </w:div>
            <w:div w:id="452209406">
              <w:marLeft w:val="0"/>
              <w:marRight w:val="0"/>
              <w:marTop w:val="0"/>
              <w:marBottom w:val="0"/>
              <w:divBdr>
                <w:top w:val="none" w:sz="0" w:space="0" w:color="auto"/>
                <w:left w:val="none" w:sz="0" w:space="0" w:color="auto"/>
                <w:bottom w:val="none" w:sz="0" w:space="0" w:color="auto"/>
                <w:right w:val="none" w:sz="0" w:space="0" w:color="auto"/>
              </w:divBdr>
            </w:div>
            <w:div w:id="453254901">
              <w:marLeft w:val="0"/>
              <w:marRight w:val="0"/>
              <w:marTop w:val="0"/>
              <w:marBottom w:val="0"/>
              <w:divBdr>
                <w:top w:val="none" w:sz="0" w:space="0" w:color="auto"/>
                <w:left w:val="none" w:sz="0" w:space="0" w:color="auto"/>
                <w:bottom w:val="none" w:sz="0" w:space="0" w:color="auto"/>
                <w:right w:val="none" w:sz="0" w:space="0" w:color="auto"/>
              </w:divBdr>
            </w:div>
            <w:div w:id="470295487">
              <w:marLeft w:val="0"/>
              <w:marRight w:val="0"/>
              <w:marTop w:val="0"/>
              <w:marBottom w:val="0"/>
              <w:divBdr>
                <w:top w:val="none" w:sz="0" w:space="0" w:color="auto"/>
                <w:left w:val="none" w:sz="0" w:space="0" w:color="auto"/>
                <w:bottom w:val="none" w:sz="0" w:space="0" w:color="auto"/>
                <w:right w:val="none" w:sz="0" w:space="0" w:color="auto"/>
              </w:divBdr>
            </w:div>
            <w:div w:id="470445000">
              <w:marLeft w:val="0"/>
              <w:marRight w:val="0"/>
              <w:marTop w:val="0"/>
              <w:marBottom w:val="0"/>
              <w:divBdr>
                <w:top w:val="none" w:sz="0" w:space="0" w:color="auto"/>
                <w:left w:val="none" w:sz="0" w:space="0" w:color="auto"/>
                <w:bottom w:val="none" w:sz="0" w:space="0" w:color="auto"/>
                <w:right w:val="none" w:sz="0" w:space="0" w:color="auto"/>
              </w:divBdr>
            </w:div>
            <w:div w:id="474179447">
              <w:marLeft w:val="0"/>
              <w:marRight w:val="0"/>
              <w:marTop w:val="0"/>
              <w:marBottom w:val="0"/>
              <w:divBdr>
                <w:top w:val="none" w:sz="0" w:space="0" w:color="auto"/>
                <w:left w:val="none" w:sz="0" w:space="0" w:color="auto"/>
                <w:bottom w:val="none" w:sz="0" w:space="0" w:color="auto"/>
                <w:right w:val="none" w:sz="0" w:space="0" w:color="auto"/>
              </w:divBdr>
            </w:div>
            <w:div w:id="475025953">
              <w:marLeft w:val="0"/>
              <w:marRight w:val="0"/>
              <w:marTop w:val="0"/>
              <w:marBottom w:val="0"/>
              <w:divBdr>
                <w:top w:val="none" w:sz="0" w:space="0" w:color="auto"/>
                <w:left w:val="none" w:sz="0" w:space="0" w:color="auto"/>
                <w:bottom w:val="none" w:sz="0" w:space="0" w:color="auto"/>
                <w:right w:val="none" w:sz="0" w:space="0" w:color="auto"/>
              </w:divBdr>
            </w:div>
            <w:div w:id="480120404">
              <w:marLeft w:val="0"/>
              <w:marRight w:val="0"/>
              <w:marTop w:val="0"/>
              <w:marBottom w:val="0"/>
              <w:divBdr>
                <w:top w:val="none" w:sz="0" w:space="0" w:color="auto"/>
                <w:left w:val="none" w:sz="0" w:space="0" w:color="auto"/>
                <w:bottom w:val="none" w:sz="0" w:space="0" w:color="auto"/>
                <w:right w:val="none" w:sz="0" w:space="0" w:color="auto"/>
              </w:divBdr>
            </w:div>
            <w:div w:id="484473110">
              <w:marLeft w:val="0"/>
              <w:marRight w:val="0"/>
              <w:marTop w:val="0"/>
              <w:marBottom w:val="0"/>
              <w:divBdr>
                <w:top w:val="none" w:sz="0" w:space="0" w:color="auto"/>
                <w:left w:val="none" w:sz="0" w:space="0" w:color="auto"/>
                <w:bottom w:val="none" w:sz="0" w:space="0" w:color="auto"/>
                <w:right w:val="none" w:sz="0" w:space="0" w:color="auto"/>
              </w:divBdr>
            </w:div>
            <w:div w:id="492448315">
              <w:marLeft w:val="0"/>
              <w:marRight w:val="0"/>
              <w:marTop w:val="0"/>
              <w:marBottom w:val="0"/>
              <w:divBdr>
                <w:top w:val="none" w:sz="0" w:space="0" w:color="auto"/>
                <w:left w:val="none" w:sz="0" w:space="0" w:color="auto"/>
                <w:bottom w:val="none" w:sz="0" w:space="0" w:color="auto"/>
                <w:right w:val="none" w:sz="0" w:space="0" w:color="auto"/>
              </w:divBdr>
            </w:div>
            <w:div w:id="496389429">
              <w:marLeft w:val="0"/>
              <w:marRight w:val="0"/>
              <w:marTop w:val="0"/>
              <w:marBottom w:val="0"/>
              <w:divBdr>
                <w:top w:val="none" w:sz="0" w:space="0" w:color="auto"/>
                <w:left w:val="none" w:sz="0" w:space="0" w:color="auto"/>
                <w:bottom w:val="none" w:sz="0" w:space="0" w:color="auto"/>
                <w:right w:val="none" w:sz="0" w:space="0" w:color="auto"/>
              </w:divBdr>
            </w:div>
            <w:div w:id="506293955">
              <w:marLeft w:val="0"/>
              <w:marRight w:val="0"/>
              <w:marTop w:val="0"/>
              <w:marBottom w:val="0"/>
              <w:divBdr>
                <w:top w:val="none" w:sz="0" w:space="0" w:color="auto"/>
                <w:left w:val="none" w:sz="0" w:space="0" w:color="auto"/>
                <w:bottom w:val="none" w:sz="0" w:space="0" w:color="auto"/>
                <w:right w:val="none" w:sz="0" w:space="0" w:color="auto"/>
              </w:divBdr>
            </w:div>
            <w:div w:id="515192892">
              <w:marLeft w:val="0"/>
              <w:marRight w:val="0"/>
              <w:marTop w:val="0"/>
              <w:marBottom w:val="0"/>
              <w:divBdr>
                <w:top w:val="none" w:sz="0" w:space="0" w:color="auto"/>
                <w:left w:val="none" w:sz="0" w:space="0" w:color="auto"/>
                <w:bottom w:val="none" w:sz="0" w:space="0" w:color="auto"/>
                <w:right w:val="none" w:sz="0" w:space="0" w:color="auto"/>
              </w:divBdr>
            </w:div>
            <w:div w:id="527793276">
              <w:marLeft w:val="0"/>
              <w:marRight w:val="0"/>
              <w:marTop w:val="0"/>
              <w:marBottom w:val="0"/>
              <w:divBdr>
                <w:top w:val="none" w:sz="0" w:space="0" w:color="auto"/>
                <w:left w:val="none" w:sz="0" w:space="0" w:color="auto"/>
                <w:bottom w:val="none" w:sz="0" w:space="0" w:color="auto"/>
                <w:right w:val="none" w:sz="0" w:space="0" w:color="auto"/>
              </w:divBdr>
            </w:div>
            <w:div w:id="533269104">
              <w:marLeft w:val="0"/>
              <w:marRight w:val="0"/>
              <w:marTop w:val="0"/>
              <w:marBottom w:val="0"/>
              <w:divBdr>
                <w:top w:val="none" w:sz="0" w:space="0" w:color="auto"/>
                <w:left w:val="none" w:sz="0" w:space="0" w:color="auto"/>
                <w:bottom w:val="none" w:sz="0" w:space="0" w:color="auto"/>
                <w:right w:val="none" w:sz="0" w:space="0" w:color="auto"/>
              </w:divBdr>
            </w:div>
            <w:div w:id="536621856">
              <w:marLeft w:val="0"/>
              <w:marRight w:val="0"/>
              <w:marTop w:val="0"/>
              <w:marBottom w:val="0"/>
              <w:divBdr>
                <w:top w:val="none" w:sz="0" w:space="0" w:color="auto"/>
                <w:left w:val="none" w:sz="0" w:space="0" w:color="auto"/>
                <w:bottom w:val="none" w:sz="0" w:space="0" w:color="auto"/>
                <w:right w:val="none" w:sz="0" w:space="0" w:color="auto"/>
              </w:divBdr>
            </w:div>
            <w:div w:id="540899235">
              <w:marLeft w:val="0"/>
              <w:marRight w:val="0"/>
              <w:marTop w:val="0"/>
              <w:marBottom w:val="0"/>
              <w:divBdr>
                <w:top w:val="none" w:sz="0" w:space="0" w:color="auto"/>
                <w:left w:val="none" w:sz="0" w:space="0" w:color="auto"/>
                <w:bottom w:val="none" w:sz="0" w:space="0" w:color="auto"/>
                <w:right w:val="none" w:sz="0" w:space="0" w:color="auto"/>
              </w:divBdr>
            </w:div>
            <w:div w:id="545795777">
              <w:marLeft w:val="0"/>
              <w:marRight w:val="0"/>
              <w:marTop w:val="0"/>
              <w:marBottom w:val="0"/>
              <w:divBdr>
                <w:top w:val="none" w:sz="0" w:space="0" w:color="auto"/>
                <w:left w:val="none" w:sz="0" w:space="0" w:color="auto"/>
                <w:bottom w:val="none" w:sz="0" w:space="0" w:color="auto"/>
                <w:right w:val="none" w:sz="0" w:space="0" w:color="auto"/>
              </w:divBdr>
            </w:div>
            <w:div w:id="562372351">
              <w:marLeft w:val="0"/>
              <w:marRight w:val="0"/>
              <w:marTop w:val="0"/>
              <w:marBottom w:val="0"/>
              <w:divBdr>
                <w:top w:val="none" w:sz="0" w:space="0" w:color="auto"/>
                <w:left w:val="none" w:sz="0" w:space="0" w:color="auto"/>
                <w:bottom w:val="none" w:sz="0" w:space="0" w:color="auto"/>
                <w:right w:val="none" w:sz="0" w:space="0" w:color="auto"/>
              </w:divBdr>
            </w:div>
            <w:div w:id="566575904">
              <w:marLeft w:val="0"/>
              <w:marRight w:val="0"/>
              <w:marTop w:val="0"/>
              <w:marBottom w:val="0"/>
              <w:divBdr>
                <w:top w:val="none" w:sz="0" w:space="0" w:color="auto"/>
                <w:left w:val="none" w:sz="0" w:space="0" w:color="auto"/>
                <w:bottom w:val="none" w:sz="0" w:space="0" w:color="auto"/>
                <w:right w:val="none" w:sz="0" w:space="0" w:color="auto"/>
              </w:divBdr>
            </w:div>
            <w:div w:id="568154277">
              <w:marLeft w:val="0"/>
              <w:marRight w:val="0"/>
              <w:marTop w:val="0"/>
              <w:marBottom w:val="0"/>
              <w:divBdr>
                <w:top w:val="none" w:sz="0" w:space="0" w:color="auto"/>
                <w:left w:val="none" w:sz="0" w:space="0" w:color="auto"/>
                <w:bottom w:val="none" w:sz="0" w:space="0" w:color="auto"/>
                <w:right w:val="none" w:sz="0" w:space="0" w:color="auto"/>
              </w:divBdr>
            </w:div>
            <w:div w:id="576672256">
              <w:marLeft w:val="0"/>
              <w:marRight w:val="0"/>
              <w:marTop w:val="0"/>
              <w:marBottom w:val="0"/>
              <w:divBdr>
                <w:top w:val="none" w:sz="0" w:space="0" w:color="auto"/>
                <w:left w:val="none" w:sz="0" w:space="0" w:color="auto"/>
                <w:bottom w:val="none" w:sz="0" w:space="0" w:color="auto"/>
                <w:right w:val="none" w:sz="0" w:space="0" w:color="auto"/>
              </w:divBdr>
            </w:div>
            <w:div w:id="583950507">
              <w:marLeft w:val="0"/>
              <w:marRight w:val="0"/>
              <w:marTop w:val="0"/>
              <w:marBottom w:val="0"/>
              <w:divBdr>
                <w:top w:val="none" w:sz="0" w:space="0" w:color="auto"/>
                <w:left w:val="none" w:sz="0" w:space="0" w:color="auto"/>
                <w:bottom w:val="none" w:sz="0" w:space="0" w:color="auto"/>
                <w:right w:val="none" w:sz="0" w:space="0" w:color="auto"/>
              </w:divBdr>
            </w:div>
            <w:div w:id="586156436">
              <w:marLeft w:val="0"/>
              <w:marRight w:val="0"/>
              <w:marTop w:val="0"/>
              <w:marBottom w:val="0"/>
              <w:divBdr>
                <w:top w:val="none" w:sz="0" w:space="0" w:color="auto"/>
                <w:left w:val="none" w:sz="0" w:space="0" w:color="auto"/>
                <w:bottom w:val="none" w:sz="0" w:space="0" w:color="auto"/>
                <w:right w:val="none" w:sz="0" w:space="0" w:color="auto"/>
              </w:divBdr>
            </w:div>
            <w:div w:id="593637651">
              <w:marLeft w:val="0"/>
              <w:marRight w:val="0"/>
              <w:marTop w:val="0"/>
              <w:marBottom w:val="0"/>
              <w:divBdr>
                <w:top w:val="none" w:sz="0" w:space="0" w:color="auto"/>
                <w:left w:val="none" w:sz="0" w:space="0" w:color="auto"/>
                <w:bottom w:val="none" w:sz="0" w:space="0" w:color="auto"/>
                <w:right w:val="none" w:sz="0" w:space="0" w:color="auto"/>
              </w:divBdr>
            </w:div>
            <w:div w:id="595093167">
              <w:marLeft w:val="0"/>
              <w:marRight w:val="0"/>
              <w:marTop w:val="0"/>
              <w:marBottom w:val="0"/>
              <w:divBdr>
                <w:top w:val="none" w:sz="0" w:space="0" w:color="auto"/>
                <w:left w:val="none" w:sz="0" w:space="0" w:color="auto"/>
                <w:bottom w:val="none" w:sz="0" w:space="0" w:color="auto"/>
                <w:right w:val="none" w:sz="0" w:space="0" w:color="auto"/>
              </w:divBdr>
            </w:div>
            <w:div w:id="601183362">
              <w:marLeft w:val="0"/>
              <w:marRight w:val="0"/>
              <w:marTop w:val="0"/>
              <w:marBottom w:val="0"/>
              <w:divBdr>
                <w:top w:val="none" w:sz="0" w:space="0" w:color="auto"/>
                <w:left w:val="none" w:sz="0" w:space="0" w:color="auto"/>
                <w:bottom w:val="none" w:sz="0" w:space="0" w:color="auto"/>
                <w:right w:val="none" w:sz="0" w:space="0" w:color="auto"/>
              </w:divBdr>
            </w:div>
            <w:div w:id="604390343">
              <w:marLeft w:val="0"/>
              <w:marRight w:val="0"/>
              <w:marTop w:val="0"/>
              <w:marBottom w:val="0"/>
              <w:divBdr>
                <w:top w:val="none" w:sz="0" w:space="0" w:color="auto"/>
                <w:left w:val="none" w:sz="0" w:space="0" w:color="auto"/>
                <w:bottom w:val="none" w:sz="0" w:space="0" w:color="auto"/>
                <w:right w:val="none" w:sz="0" w:space="0" w:color="auto"/>
              </w:divBdr>
            </w:div>
            <w:div w:id="613370948">
              <w:marLeft w:val="0"/>
              <w:marRight w:val="0"/>
              <w:marTop w:val="0"/>
              <w:marBottom w:val="0"/>
              <w:divBdr>
                <w:top w:val="none" w:sz="0" w:space="0" w:color="auto"/>
                <w:left w:val="none" w:sz="0" w:space="0" w:color="auto"/>
                <w:bottom w:val="none" w:sz="0" w:space="0" w:color="auto"/>
                <w:right w:val="none" w:sz="0" w:space="0" w:color="auto"/>
              </w:divBdr>
            </w:div>
            <w:div w:id="613753098">
              <w:marLeft w:val="0"/>
              <w:marRight w:val="0"/>
              <w:marTop w:val="0"/>
              <w:marBottom w:val="0"/>
              <w:divBdr>
                <w:top w:val="none" w:sz="0" w:space="0" w:color="auto"/>
                <w:left w:val="none" w:sz="0" w:space="0" w:color="auto"/>
                <w:bottom w:val="none" w:sz="0" w:space="0" w:color="auto"/>
                <w:right w:val="none" w:sz="0" w:space="0" w:color="auto"/>
              </w:divBdr>
            </w:div>
            <w:div w:id="620111488">
              <w:marLeft w:val="0"/>
              <w:marRight w:val="0"/>
              <w:marTop w:val="0"/>
              <w:marBottom w:val="0"/>
              <w:divBdr>
                <w:top w:val="none" w:sz="0" w:space="0" w:color="auto"/>
                <w:left w:val="none" w:sz="0" w:space="0" w:color="auto"/>
                <w:bottom w:val="none" w:sz="0" w:space="0" w:color="auto"/>
                <w:right w:val="none" w:sz="0" w:space="0" w:color="auto"/>
              </w:divBdr>
            </w:div>
            <w:div w:id="621112324">
              <w:marLeft w:val="0"/>
              <w:marRight w:val="0"/>
              <w:marTop w:val="0"/>
              <w:marBottom w:val="0"/>
              <w:divBdr>
                <w:top w:val="none" w:sz="0" w:space="0" w:color="auto"/>
                <w:left w:val="none" w:sz="0" w:space="0" w:color="auto"/>
                <w:bottom w:val="none" w:sz="0" w:space="0" w:color="auto"/>
                <w:right w:val="none" w:sz="0" w:space="0" w:color="auto"/>
              </w:divBdr>
            </w:div>
            <w:div w:id="635987582">
              <w:marLeft w:val="0"/>
              <w:marRight w:val="0"/>
              <w:marTop w:val="0"/>
              <w:marBottom w:val="0"/>
              <w:divBdr>
                <w:top w:val="none" w:sz="0" w:space="0" w:color="auto"/>
                <w:left w:val="none" w:sz="0" w:space="0" w:color="auto"/>
                <w:bottom w:val="none" w:sz="0" w:space="0" w:color="auto"/>
                <w:right w:val="none" w:sz="0" w:space="0" w:color="auto"/>
              </w:divBdr>
            </w:div>
            <w:div w:id="641471646">
              <w:marLeft w:val="0"/>
              <w:marRight w:val="0"/>
              <w:marTop w:val="0"/>
              <w:marBottom w:val="0"/>
              <w:divBdr>
                <w:top w:val="none" w:sz="0" w:space="0" w:color="auto"/>
                <w:left w:val="none" w:sz="0" w:space="0" w:color="auto"/>
                <w:bottom w:val="none" w:sz="0" w:space="0" w:color="auto"/>
                <w:right w:val="none" w:sz="0" w:space="0" w:color="auto"/>
              </w:divBdr>
            </w:div>
            <w:div w:id="648286834">
              <w:marLeft w:val="0"/>
              <w:marRight w:val="0"/>
              <w:marTop w:val="0"/>
              <w:marBottom w:val="0"/>
              <w:divBdr>
                <w:top w:val="none" w:sz="0" w:space="0" w:color="auto"/>
                <w:left w:val="none" w:sz="0" w:space="0" w:color="auto"/>
                <w:bottom w:val="none" w:sz="0" w:space="0" w:color="auto"/>
                <w:right w:val="none" w:sz="0" w:space="0" w:color="auto"/>
              </w:divBdr>
            </w:div>
            <w:div w:id="650331847">
              <w:marLeft w:val="0"/>
              <w:marRight w:val="0"/>
              <w:marTop w:val="0"/>
              <w:marBottom w:val="0"/>
              <w:divBdr>
                <w:top w:val="none" w:sz="0" w:space="0" w:color="auto"/>
                <w:left w:val="none" w:sz="0" w:space="0" w:color="auto"/>
                <w:bottom w:val="none" w:sz="0" w:space="0" w:color="auto"/>
                <w:right w:val="none" w:sz="0" w:space="0" w:color="auto"/>
              </w:divBdr>
            </w:div>
            <w:div w:id="653994228">
              <w:marLeft w:val="0"/>
              <w:marRight w:val="0"/>
              <w:marTop w:val="0"/>
              <w:marBottom w:val="0"/>
              <w:divBdr>
                <w:top w:val="none" w:sz="0" w:space="0" w:color="auto"/>
                <w:left w:val="none" w:sz="0" w:space="0" w:color="auto"/>
                <w:bottom w:val="none" w:sz="0" w:space="0" w:color="auto"/>
                <w:right w:val="none" w:sz="0" w:space="0" w:color="auto"/>
              </w:divBdr>
            </w:div>
            <w:div w:id="662050614">
              <w:marLeft w:val="0"/>
              <w:marRight w:val="0"/>
              <w:marTop w:val="0"/>
              <w:marBottom w:val="0"/>
              <w:divBdr>
                <w:top w:val="none" w:sz="0" w:space="0" w:color="auto"/>
                <w:left w:val="none" w:sz="0" w:space="0" w:color="auto"/>
                <w:bottom w:val="none" w:sz="0" w:space="0" w:color="auto"/>
                <w:right w:val="none" w:sz="0" w:space="0" w:color="auto"/>
              </w:divBdr>
            </w:div>
            <w:div w:id="673536484">
              <w:marLeft w:val="0"/>
              <w:marRight w:val="0"/>
              <w:marTop w:val="0"/>
              <w:marBottom w:val="0"/>
              <w:divBdr>
                <w:top w:val="none" w:sz="0" w:space="0" w:color="auto"/>
                <w:left w:val="none" w:sz="0" w:space="0" w:color="auto"/>
                <w:bottom w:val="none" w:sz="0" w:space="0" w:color="auto"/>
                <w:right w:val="none" w:sz="0" w:space="0" w:color="auto"/>
              </w:divBdr>
            </w:div>
            <w:div w:id="676539298">
              <w:marLeft w:val="0"/>
              <w:marRight w:val="0"/>
              <w:marTop w:val="0"/>
              <w:marBottom w:val="0"/>
              <w:divBdr>
                <w:top w:val="none" w:sz="0" w:space="0" w:color="auto"/>
                <w:left w:val="none" w:sz="0" w:space="0" w:color="auto"/>
                <w:bottom w:val="none" w:sz="0" w:space="0" w:color="auto"/>
                <w:right w:val="none" w:sz="0" w:space="0" w:color="auto"/>
              </w:divBdr>
            </w:div>
            <w:div w:id="686834217">
              <w:marLeft w:val="0"/>
              <w:marRight w:val="0"/>
              <w:marTop w:val="0"/>
              <w:marBottom w:val="0"/>
              <w:divBdr>
                <w:top w:val="none" w:sz="0" w:space="0" w:color="auto"/>
                <w:left w:val="none" w:sz="0" w:space="0" w:color="auto"/>
                <w:bottom w:val="none" w:sz="0" w:space="0" w:color="auto"/>
                <w:right w:val="none" w:sz="0" w:space="0" w:color="auto"/>
              </w:divBdr>
            </w:div>
            <w:div w:id="689137840">
              <w:marLeft w:val="0"/>
              <w:marRight w:val="0"/>
              <w:marTop w:val="0"/>
              <w:marBottom w:val="0"/>
              <w:divBdr>
                <w:top w:val="none" w:sz="0" w:space="0" w:color="auto"/>
                <w:left w:val="none" w:sz="0" w:space="0" w:color="auto"/>
                <w:bottom w:val="none" w:sz="0" w:space="0" w:color="auto"/>
                <w:right w:val="none" w:sz="0" w:space="0" w:color="auto"/>
              </w:divBdr>
            </w:div>
            <w:div w:id="720246302">
              <w:marLeft w:val="0"/>
              <w:marRight w:val="0"/>
              <w:marTop w:val="0"/>
              <w:marBottom w:val="0"/>
              <w:divBdr>
                <w:top w:val="none" w:sz="0" w:space="0" w:color="auto"/>
                <w:left w:val="none" w:sz="0" w:space="0" w:color="auto"/>
                <w:bottom w:val="none" w:sz="0" w:space="0" w:color="auto"/>
                <w:right w:val="none" w:sz="0" w:space="0" w:color="auto"/>
              </w:divBdr>
            </w:div>
            <w:div w:id="720445595">
              <w:marLeft w:val="0"/>
              <w:marRight w:val="0"/>
              <w:marTop w:val="0"/>
              <w:marBottom w:val="0"/>
              <w:divBdr>
                <w:top w:val="none" w:sz="0" w:space="0" w:color="auto"/>
                <w:left w:val="none" w:sz="0" w:space="0" w:color="auto"/>
                <w:bottom w:val="none" w:sz="0" w:space="0" w:color="auto"/>
                <w:right w:val="none" w:sz="0" w:space="0" w:color="auto"/>
              </w:divBdr>
            </w:div>
            <w:div w:id="723213379">
              <w:marLeft w:val="0"/>
              <w:marRight w:val="0"/>
              <w:marTop w:val="0"/>
              <w:marBottom w:val="0"/>
              <w:divBdr>
                <w:top w:val="none" w:sz="0" w:space="0" w:color="auto"/>
                <w:left w:val="none" w:sz="0" w:space="0" w:color="auto"/>
                <w:bottom w:val="none" w:sz="0" w:space="0" w:color="auto"/>
                <w:right w:val="none" w:sz="0" w:space="0" w:color="auto"/>
              </w:divBdr>
            </w:div>
            <w:div w:id="732657752">
              <w:marLeft w:val="0"/>
              <w:marRight w:val="0"/>
              <w:marTop w:val="0"/>
              <w:marBottom w:val="0"/>
              <w:divBdr>
                <w:top w:val="none" w:sz="0" w:space="0" w:color="auto"/>
                <w:left w:val="none" w:sz="0" w:space="0" w:color="auto"/>
                <w:bottom w:val="none" w:sz="0" w:space="0" w:color="auto"/>
                <w:right w:val="none" w:sz="0" w:space="0" w:color="auto"/>
              </w:divBdr>
            </w:div>
            <w:div w:id="748965220">
              <w:marLeft w:val="0"/>
              <w:marRight w:val="0"/>
              <w:marTop w:val="0"/>
              <w:marBottom w:val="0"/>
              <w:divBdr>
                <w:top w:val="none" w:sz="0" w:space="0" w:color="auto"/>
                <w:left w:val="none" w:sz="0" w:space="0" w:color="auto"/>
                <w:bottom w:val="none" w:sz="0" w:space="0" w:color="auto"/>
                <w:right w:val="none" w:sz="0" w:space="0" w:color="auto"/>
              </w:divBdr>
            </w:div>
            <w:div w:id="759713245">
              <w:marLeft w:val="0"/>
              <w:marRight w:val="0"/>
              <w:marTop w:val="0"/>
              <w:marBottom w:val="0"/>
              <w:divBdr>
                <w:top w:val="none" w:sz="0" w:space="0" w:color="auto"/>
                <w:left w:val="none" w:sz="0" w:space="0" w:color="auto"/>
                <w:bottom w:val="none" w:sz="0" w:space="0" w:color="auto"/>
                <w:right w:val="none" w:sz="0" w:space="0" w:color="auto"/>
              </w:divBdr>
            </w:div>
            <w:div w:id="762384113">
              <w:marLeft w:val="0"/>
              <w:marRight w:val="0"/>
              <w:marTop w:val="0"/>
              <w:marBottom w:val="0"/>
              <w:divBdr>
                <w:top w:val="none" w:sz="0" w:space="0" w:color="auto"/>
                <w:left w:val="none" w:sz="0" w:space="0" w:color="auto"/>
                <w:bottom w:val="none" w:sz="0" w:space="0" w:color="auto"/>
                <w:right w:val="none" w:sz="0" w:space="0" w:color="auto"/>
              </w:divBdr>
            </w:div>
            <w:div w:id="763650653">
              <w:marLeft w:val="0"/>
              <w:marRight w:val="0"/>
              <w:marTop w:val="0"/>
              <w:marBottom w:val="0"/>
              <w:divBdr>
                <w:top w:val="none" w:sz="0" w:space="0" w:color="auto"/>
                <w:left w:val="none" w:sz="0" w:space="0" w:color="auto"/>
                <w:bottom w:val="none" w:sz="0" w:space="0" w:color="auto"/>
                <w:right w:val="none" w:sz="0" w:space="0" w:color="auto"/>
              </w:divBdr>
            </w:div>
            <w:div w:id="765341781">
              <w:marLeft w:val="0"/>
              <w:marRight w:val="0"/>
              <w:marTop w:val="0"/>
              <w:marBottom w:val="0"/>
              <w:divBdr>
                <w:top w:val="none" w:sz="0" w:space="0" w:color="auto"/>
                <w:left w:val="none" w:sz="0" w:space="0" w:color="auto"/>
                <w:bottom w:val="none" w:sz="0" w:space="0" w:color="auto"/>
                <w:right w:val="none" w:sz="0" w:space="0" w:color="auto"/>
              </w:divBdr>
            </w:div>
            <w:div w:id="777725292">
              <w:marLeft w:val="0"/>
              <w:marRight w:val="0"/>
              <w:marTop w:val="0"/>
              <w:marBottom w:val="0"/>
              <w:divBdr>
                <w:top w:val="none" w:sz="0" w:space="0" w:color="auto"/>
                <w:left w:val="none" w:sz="0" w:space="0" w:color="auto"/>
                <w:bottom w:val="none" w:sz="0" w:space="0" w:color="auto"/>
                <w:right w:val="none" w:sz="0" w:space="0" w:color="auto"/>
              </w:divBdr>
            </w:div>
            <w:div w:id="780145331">
              <w:marLeft w:val="0"/>
              <w:marRight w:val="0"/>
              <w:marTop w:val="0"/>
              <w:marBottom w:val="0"/>
              <w:divBdr>
                <w:top w:val="none" w:sz="0" w:space="0" w:color="auto"/>
                <w:left w:val="none" w:sz="0" w:space="0" w:color="auto"/>
                <w:bottom w:val="none" w:sz="0" w:space="0" w:color="auto"/>
                <w:right w:val="none" w:sz="0" w:space="0" w:color="auto"/>
              </w:divBdr>
            </w:div>
            <w:div w:id="785126189">
              <w:marLeft w:val="0"/>
              <w:marRight w:val="0"/>
              <w:marTop w:val="0"/>
              <w:marBottom w:val="0"/>
              <w:divBdr>
                <w:top w:val="none" w:sz="0" w:space="0" w:color="auto"/>
                <w:left w:val="none" w:sz="0" w:space="0" w:color="auto"/>
                <w:bottom w:val="none" w:sz="0" w:space="0" w:color="auto"/>
                <w:right w:val="none" w:sz="0" w:space="0" w:color="auto"/>
              </w:divBdr>
            </w:div>
            <w:div w:id="805273339">
              <w:marLeft w:val="0"/>
              <w:marRight w:val="0"/>
              <w:marTop w:val="0"/>
              <w:marBottom w:val="0"/>
              <w:divBdr>
                <w:top w:val="none" w:sz="0" w:space="0" w:color="auto"/>
                <w:left w:val="none" w:sz="0" w:space="0" w:color="auto"/>
                <w:bottom w:val="none" w:sz="0" w:space="0" w:color="auto"/>
                <w:right w:val="none" w:sz="0" w:space="0" w:color="auto"/>
              </w:divBdr>
            </w:div>
            <w:div w:id="810370248">
              <w:marLeft w:val="0"/>
              <w:marRight w:val="0"/>
              <w:marTop w:val="0"/>
              <w:marBottom w:val="0"/>
              <w:divBdr>
                <w:top w:val="none" w:sz="0" w:space="0" w:color="auto"/>
                <w:left w:val="none" w:sz="0" w:space="0" w:color="auto"/>
                <w:bottom w:val="none" w:sz="0" w:space="0" w:color="auto"/>
                <w:right w:val="none" w:sz="0" w:space="0" w:color="auto"/>
              </w:divBdr>
            </w:div>
            <w:div w:id="810558268">
              <w:marLeft w:val="0"/>
              <w:marRight w:val="0"/>
              <w:marTop w:val="0"/>
              <w:marBottom w:val="0"/>
              <w:divBdr>
                <w:top w:val="none" w:sz="0" w:space="0" w:color="auto"/>
                <w:left w:val="none" w:sz="0" w:space="0" w:color="auto"/>
                <w:bottom w:val="none" w:sz="0" w:space="0" w:color="auto"/>
                <w:right w:val="none" w:sz="0" w:space="0" w:color="auto"/>
              </w:divBdr>
            </w:div>
            <w:div w:id="818617405">
              <w:marLeft w:val="0"/>
              <w:marRight w:val="0"/>
              <w:marTop w:val="0"/>
              <w:marBottom w:val="0"/>
              <w:divBdr>
                <w:top w:val="none" w:sz="0" w:space="0" w:color="auto"/>
                <w:left w:val="none" w:sz="0" w:space="0" w:color="auto"/>
                <w:bottom w:val="none" w:sz="0" w:space="0" w:color="auto"/>
                <w:right w:val="none" w:sz="0" w:space="0" w:color="auto"/>
              </w:divBdr>
            </w:div>
            <w:div w:id="819349694">
              <w:marLeft w:val="0"/>
              <w:marRight w:val="0"/>
              <w:marTop w:val="0"/>
              <w:marBottom w:val="0"/>
              <w:divBdr>
                <w:top w:val="none" w:sz="0" w:space="0" w:color="auto"/>
                <w:left w:val="none" w:sz="0" w:space="0" w:color="auto"/>
                <w:bottom w:val="none" w:sz="0" w:space="0" w:color="auto"/>
                <w:right w:val="none" w:sz="0" w:space="0" w:color="auto"/>
              </w:divBdr>
            </w:div>
            <w:div w:id="819923587">
              <w:marLeft w:val="0"/>
              <w:marRight w:val="0"/>
              <w:marTop w:val="0"/>
              <w:marBottom w:val="0"/>
              <w:divBdr>
                <w:top w:val="none" w:sz="0" w:space="0" w:color="auto"/>
                <w:left w:val="none" w:sz="0" w:space="0" w:color="auto"/>
                <w:bottom w:val="none" w:sz="0" w:space="0" w:color="auto"/>
                <w:right w:val="none" w:sz="0" w:space="0" w:color="auto"/>
              </w:divBdr>
            </w:div>
            <w:div w:id="824853906">
              <w:marLeft w:val="0"/>
              <w:marRight w:val="0"/>
              <w:marTop w:val="0"/>
              <w:marBottom w:val="0"/>
              <w:divBdr>
                <w:top w:val="none" w:sz="0" w:space="0" w:color="auto"/>
                <w:left w:val="none" w:sz="0" w:space="0" w:color="auto"/>
                <w:bottom w:val="none" w:sz="0" w:space="0" w:color="auto"/>
                <w:right w:val="none" w:sz="0" w:space="0" w:color="auto"/>
              </w:divBdr>
            </w:div>
            <w:div w:id="853350602">
              <w:marLeft w:val="0"/>
              <w:marRight w:val="0"/>
              <w:marTop w:val="0"/>
              <w:marBottom w:val="0"/>
              <w:divBdr>
                <w:top w:val="none" w:sz="0" w:space="0" w:color="auto"/>
                <w:left w:val="none" w:sz="0" w:space="0" w:color="auto"/>
                <w:bottom w:val="none" w:sz="0" w:space="0" w:color="auto"/>
                <w:right w:val="none" w:sz="0" w:space="0" w:color="auto"/>
              </w:divBdr>
            </w:div>
            <w:div w:id="854425226">
              <w:marLeft w:val="0"/>
              <w:marRight w:val="0"/>
              <w:marTop w:val="0"/>
              <w:marBottom w:val="0"/>
              <w:divBdr>
                <w:top w:val="none" w:sz="0" w:space="0" w:color="auto"/>
                <w:left w:val="none" w:sz="0" w:space="0" w:color="auto"/>
                <w:bottom w:val="none" w:sz="0" w:space="0" w:color="auto"/>
                <w:right w:val="none" w:sz="0" w:space="0" w:color="auto"/>
              </w:divBdr>
            </w:div>
            <w:div w:id="855654382">
              <w:marLeft w:val="0"/>
              <w:marRight w:val="0"/>
              <w:marTop w:val="0"/>
              <w:marBottom w:val="0"/>
              <w:divBdr>
                <w:top w:val="none" w:sz="0" w:space="0" w:color="auto"/>
                <w:left w:val="none" w:sz="0" w:space="0" w:color="auto"/>
                <w:bottom w:val="none" w:sz="0" w:space="0" w:color="auto"/>
                <w:right w:val="none" w:sz="0" w:space="0" w:color="auto"/>
              </w:divBdr>
            </w:div>
            <w:div w:id="857232465">
              <w:marLeft w:val="0"/>
              <w:marRight w:val="0"/>
              <w:marTop w:val="0"/>
              <w:marBottom w:val="0"/>
              <w:divBdr>
                <w:top w:val="none" w:sz="0" w:space="0" w:color="auto"/>
                <w:left w:val="none" w:sz="0" w:space="0" w:color="auto"/>
                <w:bottom w:val="none" w:sz="0" w:space="0" w:color="auto"/>
                <w:right w:val="none" w:sz="0" w:space="0" w:color="auto"/>
              </w:divBdr>
            </w:div>
            <w:div w:id="865753308">
              <w:marLeft w:val="0"/>
              <w:marRight w:val="0"/>
              <w:marTop w:val="0"/>
              <w:marBottom w:val="0"/>
              <w:divBdr>
                <w:top w:val="none" w:sz="0" w:space="0" w:color="auto"/>
                <w:left w:val="none" w:sz="0" w:space="0" w:color="auto"/>
                <w:bottom w:val="none" w:sz="0" w:space="0" w:color="auto"/>
                <w:right w:val="none" w:sz="0" w:space="0" w:color="auto"/>
              </w:divBdr>
            </w:div>
            <w:div w:id="902064636">
              <w:marLeft w:val="0"/>
              <w:marRight w:val="0"/>
              <w:marTop w:val="0"/>
              <w:marBottom w:val="0"/>
              <w:divBdr>
                <w:top w:val="none" w:sz="0" w:space="0" w:color="auto"/>
                <w:left w:val="none" w:sz="0" w:space="0" w:color="auto"/>
                <w:bottom w:val="none" w:sz="0" w:space="0" w:color="auto"/>
                <w:right w:val="none" w:sz="0" w:space="0" w:color="auto"/>
              </w:divBdr>
            </w:div>
            <w:div w:id="905799010">
              <w:marLeft w:val="0"/>
              <w:marRight w:val="0"/>
              <w:marTop w:val="0"/>
              <w:marBottom w:val="0"/>
              <w:divBdr>
                <w:top w:val="none" w:sz="0" w:space="0" w:color="auto"/>
                <w:left w:val="none" w:sz="0" w:space="0" w:color="auto"/>
                <w:bottom w:val="none" w:sz="0" w:space="0" w:color="auto"/>
                <w:right w:val="none" w:sz="0" w:space="0" w:color="auto"/>
              </w:divBdr>
            </w:div>
            <w:div w:id="918832170">
              <w:marLeft w:val="0"/>
              <w:marRight w:val="0"/>
              <w:marTop w:val="0"/>
              <w:marBottom w:val="0"/>
              <w:divBdr>
                <w:top w:val="none" w:sz="0" w:space="0" w:color="auto"/>
                <w:left w:val="none" w:sz="0" w:space="0" w:color="auto"/>
                <w:bottom w:val="none" w:sz="0" w:space="0" w:color="auto"/>
                <w:right w:val="none" w:sz="0" w:space="0" w:color="auto"/>
              </w:divBdr>
            </w:div>
            <w:div w:id="921330534">
              <w:marLeft w:val="0"/>
              <w:marRight w:val="0"/>
              <w:marTop w:val="0"/>
              <w:marBottom w:val="0"/>
              <w:divBdr>
                <w:top w:val="none" w:sz="0" w:space="0" w:color="auto"/>
                <w:left w:val="none" w:sz="0" w:space="0" w:color="auto"/>
                <w:bottom w:val="none" w:sz="0" w:space="0" w:color="auto"/>
                <w:right w:val="none" w:sz="0" w:space="0" w:color="auto"/>
              </w:divBdr>
            </w:div>
            <w:div w:id="928848001">
              <w:marLeft w:val="0"/>
              <w:marRight w:val="0"/>
              <w:marTop w:val="0"/>
              <w:marBottom w:val="0"/>
              <w:divBdr>
                <w:top w:val="none" w:sz="0" w:space="0" w:color="auto"/>
                <w:left w:val="none" w:sz="0" w:space="0" w:color="auto"/>
                <w:bottom w:val="none" w:sz="0" w:space="0" w:color="auto"/>
                <w:right w:val="none" w:sz="0" w:space="0" w:color="auto"/>
              </w:divBdr>
            </w:div>
            <w:div w:id="937174656">
              <w:marLeft w:val="0"/>
              <w:marRight w:val="0"/>
              <w:marTop w:val="0"/>
              <w:marBottom w:val="0"/>
              <w:divBdr>
                <w:top w:val="none" w:sz="0" w:space="0" w:color="auto"/>
                <w:left w:val="none" w:sz="0" w:space="0" w:color="auto"/>
                <w:bottom w:val="none" w:sz="0" w:space="0" w:color="auto"/>
                <w:right w:val="none" w:sz="0" w:space="0" w:color="auto"/>
              </w:divBdr>
            </w:div>
            <w:div w:id="939949471">
              <w:marLeft w:val="0"/>
              <w:marRight w:val="0"/>
              <w:marTop w:val="0"/>
              <w:marBottom w:val="0"/>
              <w:divBdr>
                <w:top w:val="none" w:sz="0" w:space="0" w:color="auto"/>
                <w:left w:val="none" w:sz="0" w:space="0" w:color="auto"/>
                <w:bottom w:val="none" w:sz="0" w:space="0" w:color="auto"/>
                <w:right w:val="none" w:sz="0" w:space="0" w:color="auto"/>
              </w:divBdr>
            </w:div>
            <w:div w:id="942881195">
              <w:marLeft w:val="0"/>
              <w:marRight w:val="0"/>
              <w:marTop w:val="0"/>
              <w:marBottom w:val="0"/>
              <w:divBdr>
                <w:top w:val="none" w:sz="0" w:space="0" w:color="auto"/>
                <w:left w:val="none" w:sz="0" w:space="0" w:color="auto"/>
                <w:bottom w:val="none" w:sz="0" w:space="0" w:color="auto"/>
                <w:right w:val="none" w:sz="0" w:space="0" w:color="auto"/>
              </w:divBdr>
            </w:div>
            <w:div w:id="962658914">
              <w:marLeft w:val="0"/>
              <w:marRight w:val="0"/>
              <w:marTop w:val="0"/>
              <w:marBottom w:val="0"/>
              <w:divBdr>
                <w:top w:val="none" w:sz="0" w:space="0" w:color="auto"/>
                <w:left w:val="none" w:sz="0" w:space="0" w:color="auto"/>
                <w:bottom w:val="none" w:sz="0" w:space="0" w:color="auto"/>
                <w:right w:val="none" w:sz="0" w:space="0" w:color="auto"/>
              </w:divBdr>
            </w:div>
            <w:div w:id="964626731">
              <w:marLeft w:val="0"/>
              <w:marRight w:val="0"/>
              <w:marTop w:val="0"/>
              <w:marBottom w:val="0"/>
              <w:divBdr>
                <w:top w:val="none" w:sz="0" w:space="0" w:color="auto"/>
                <w:left w:val="none" w:sz="0" w:space="0" w:color="auto"/>
                <w:bottom w:val="none" w:sz="0" w:space="0" w:color="auto"/>
                <w:right w:val="none" w:sz="0" w:space="0" w:color="auto"/>
              </w:divBdr>
            </w:div>
            <w:div w:id="968513543">
              <w:marLeft w:val="0"/>
              <w:marRight w:val="0"/>
              <w:marTop w:val="0"/>
              <w:marBottom w:val="0"/>
              <w:divBdr>
                <w:top w:val="none" w:sz="0" w:space="0" w:color="auto"/>
                <w:left w:val="none" w:sz="0" w:space="0" w:color="auto"/>
                <w:bottom w:val="none" w:sz="0" w:space="0" w:color="auto"/>
                <w:right w:val="none" w:sz="0" w:space="0" w:color="auto"/>
              </w:divBdr>
            </w:div>
            <w:div w:id="978729409">
              <w:marLeft w:val="0"/>
              <w:marRight w:val="0"/>
              <w:marTop w:val="0"/>
              <w:marBottom w:val="0"/>
              <w:divBdr>
                <w:top w:val="none" w:sz="0" w:space="0" w:color="auto"/>
                <w:left w:val="none" w:sz="0" w:space="0" w:color="auto"/>
                <w:bottom w:val="none" w:sz="0" w:space="0" w:color="auto"/>
                <w:right w:val="none" w:sz="0" w:space="0" w:color="auto"/>
              </w:divBdr>
            </w:div>
            <w:div w:id="984159418">
              <w:marLeft w:val="0"/>
              <w:marRight w:val="0"/>
              <w:marTop w:val="0"/>
              <w:marBottom w:val="0"/>
              <w:divBdr>
                <w:top w:val="none" w:sz="0" w:space="0" w:color="auto"/>
                <w:left w:val="none" w:sz="0" w:space="0" w:color="auto"/>
                <w:bottom w:val="none" w:sz="0" w:space="0" w:color="auto"/>
                <w:right w:val="none" w:sz="0" w:space="0" w:color="auto"/>
              </w:divBdr>
            </w:div>
            <w:div w:id="997466032">
              <w:marLeft w:val="0"/>
              <w:marRight w:val="0"/>
              <w:marTop w:val="0"/>
              <w:marBottom w:val="0"/>
              <w:divBdr>
                <w:top w:val="none" w:sz="0" w:space="0" w:color="auto"/>
                <w:left w:val="none" w:sz="0" w:space="0" w:color="auto"/>
                <w:bottom w:val="none" w:sz="0" w:space="0" w:color="auto"/>
                <w:right w:val="none" w:sz="0" w:space="0" w:color="auto"/>
              </w:divBdr>
            </w:div>
            <w:div w:id="1002398100">
              <w:marLeft w:val="0"/>
              <w:marRight w:val="0"/>
              <w:marTop w:val="0"/>
              <w:marBottom w:val="0"/>
              <w:divBdr>
                <w:top w:val="none" w:sz="0" w:space="0" w:color="auto"/>
                <w:left w:val="none" w:sz="0" w:space="0" w:color="auto"/>
                <w:bottom w:val="none" w:sz="0" w:space="0" w:color="auto"/>
                <w:right w:val="none" w:sz="0" w:space="0" w:color="auto"/>
              </w:divBdr>
            </w:div>
            <w:div w:id="1015889141">
              <w:marLeft w:val="0"/>
              <w:marRight w:val="0"/>
              <w:marTop w:val="0"/>
              <w:marBottom w:val="0"/>
              <w:divBdr>
                <w:top w:val="none" w:sz="0" w:space="0" w:color="auto"/>
                <w:left w:val="none" w:sz="0" w:space="0" w:color="auto"/>
                <w:bottom w:val="none" w:sz="0" w:space="0" w:color="auto"/>
                <w:right w:val="none" w:sz="0" w:space="0" w:color="auto"/>
              </w:divBdr>
            </w:div>
            <w:div w:id="1018503787">
              <w:marLeft w:val="0"/>
              <w:marRight w:val="0"/>
              <w:marTop w:val="0"/>
              <w:marBottom w:val="0"/>
              <w:divBdr>
                <w:top w:val="none" w:sz="0" w:space="0" w:color="auto"/>
                <w:left w:val="none" w:sz="0" w:space="0" w:color="auto"/>
                <w:bottom w:val="none" w:sz="0" w:space="0" w:color="auto"/>
                <w:right w:val="none" w:sz="0" w:space="0" w:color="auto"/>
              </w:divBdr>
            </w:div>
            <w:div w:id="1020425222">
              <w:marLeft w:val="0"/>
              <w:marRight w:val="0"/>
              <w:marTop w:val="0"/>
              <w:marBottom w:val="0"/>
              <w:divBdr>
                <w:top w:val="none" w:sz="0" w:space="0" w:color="auto"/>
                <w:left w:val="none" w:sz="0" w:space="0" w:color="auto"/>
                <w:bottom w:val="none" w:sz="0" w:space="0" w:color="auto"/>
                <w:right w:val="none" w:sz="0" w:space="0" w:color="auto"/>
              </w:divBdr>
            </w:div>
            <w:div w:id="1030692512">
              <w:marLeft w:val="0"/>
              <w:marRight w:val="0"/>
              <w:marTop w:val="0"/>
              <w:marBottom w:val="0"/>
              <w:divBdr>
                <w:top w:val="none" w:sz="0" w:space="0" w:color="auto"/>
                <w:left w:val="none" w:sz="0" w:space="0" w:color="auto"/>
                <w:bottom w:val="none" w:sz="0" w:space="0" w:color="auto"/>
                <w:right w:val="none" w:sz="0" w:space="0" w:color="auto"/>
              </w:divBdr>
            </w:div>
            <w:div w:id="1040787508">
              <w:marLeft w:val="0"/>
              <w:marRight w:val="0"/>
              <w:marTop w:val="0"/>
              <w:marBottom w:val="0"/>
              <w:divBdr>
                <w:top w:val="none" w:sz="0" w:space="0" w:color="auto"/>
                <w:left w:val="none" w:sz="0" w:space="0" w:color="auto"/>
                <w:bottom w:val="none" w:sz="0" w:space="0" w:color="auto"/>
                <w:right w:val="none" w:sz="0" w:space="0" w:color="auto"/>
              </w:divBdr>
            </w:div>
            <w:div w:id="1048990234">
              <w:marLeft w:val="0"/>
              <w:marRight w:val="0"/>
              <w:marTop w:val="0"/>
              <w:marBottom w:val="0"/>
              <w:divBdr>
                <w:top w:val="none" w:sz="0" w:space="0" w:color="auto"/>
                <w:left w:val="none" w:sz="0" w:space="0" w:color="auto"/>
                <w:bottom w:val="none" w:sz="0" w:space="0" w:color="auto"/>
                <w:right w:val="none" w:sz="0" w:space="0" w:color="auto"/>
              </w:divBdr>
            </w:div>
            <w:div w:id="1055852761">
              <w:marLeft w:val="0"/>
              <w:marRight w:val="0"/>
              <w:marTop w:val="0"/>
              <w:marBottom w:val="0"/>
              <w:divBdr>
                <w:top w:val="none" w:sz="0" w:space="0" w:color="auto"/>
                <w:left w:val="none" w:sz="0" w:space="0" w:color="auto"/>
                <w:bottom w:val="none" w:sz="0" w:space="0" w:color="auto"/>
                <w:right w:val="none" w:sz="0" w:space="0" w:color="auto"/>
              </w:divBdr>
            </w:div>
            <w:div w:id="1059789922">
              <w:marLeft w:val="0"/>
              <w:marRight w:val="0"/>
              <w:marTop w:val="0"/>
              <w:marBottom w:val="0"/>
              <w:divBdr>
                <w:top w:val="none" w:sz="0" w:space="0" w:color="auto"/>
                <w:left w:val="none" w:sz="0" w:space="0" w:color="auto"/>
                <w:bottom w:val="none" w:sz="0" w:space="0" w:color="auto"/>
                <w:right w:val="none" w:sz="0" w:space="0" w:color="auto"/>
              </w:divBdr>
            </w:div>
            <w:div w:id="1062363290">
              <w:marLeft w:val="0"/>
              <w:marRight w:val="0"/>
              <w:marTop w:val="0"/>
              <w:marBottom w:val="0"/>
              <w:divBdr>
                <w:top w:val="none" w:sz="0" w:space="0" w:color="auto"/>
                <w:left w:val="none" w:sz="0" w:space="0" w:color="auto"/>
                <w:bottom w:val="none" w:sz="0" w:space="0" w:color="auto"/>
                <w:right w:val="none" w:sz="0" w:space="0" w:color="auto"/>
              </w:divBdr>
            </w:div>
            <w:div w:id="1066030267">
              <w:marLeft w:val="0"/>
              <w:marRight w:val="0"/>
              <w:marTop w:val="0"/>
              <w:marBottom w:val="0"/>
              <w:divBdr>
                <w:top w:val="none" w:sz="0" w:space="0" w:color="auto"/>
                <w:left w:val="none" w:sz="0" w:space="0" w:color="auto"/>
                <w:bottom w:val="none" w:sz="0" w:space="0" w:color="auto"/>
                <w:right w:val="none" w:sz="0" w:space="0" w:color="auto"/>
              </w:divBdr>
            </w:div>
            <w:div w:id="1082339690">
              <w:marLeft w:val="0"/>
              <w:marRight w:val="0"/>
              <w:marTop w:val="0"/>
              <w:marBottom w:val="0"/>
              <w:divBdr>
                <w:top w:val="none" w:sz="0" w:space="0" w:color="auto"/>
                <w:left w:val="none" w:sz="0" w:space="0" w:color="auto"/>
                <w:bottom w:val="none" w:sz="0" w:space="0" w:color="auto"/>
                <w:right w:val="none" w:sz="0" w:space="0" w:color="auto"/>
              </w:divBdr>
            </w:div>
            <w:div w:id="1084952560">
              <w:marLeft w:val="0"/>
              <w:marRight w:val="0"/>
              <w:marTop w:val="0"/>
              <w:marBottom w:val="0"/>
              <w:divBdr>
                <w:top w:val="none" w:sz="0" w:space="0" w:color="auto"/>
                <w:left w:val="none" w:sz="0" w:space="0" w:color="auto"/>
                <w:bottom w:val="none" w:sz="0" w:space="0" w:color="auto"/>
                <w:right w:val="none" w:sz="0" w:space="0" w:color="auto"/>
              </w:divBdr>
            </w:div>
            <w:div w:id="1085761653">
              <w:marLeft w:val="0"/>
              <w:marRight w:val="0"/>
              <w:marTop w:val="0"/>
              <w:marBottom w:val="0"/>
              <w:divBdr>
                <w:top w:val="none" w:sz="0" w:space="0" w:color="auto"/>
                <w:left w:val="none" w:sz="0" w:space="0" w:color="auto"/>
                <w:bottom w:val="none" w:sz="0" w:space="0" w:color="auto"/>
                <w:right w:val="none" w:sz="0" w:space="0" w:color="auto"/>
              </w:divBdr>
            </w:div>
            <w:div w:id="1098453553">
              <w:marLeft w:val="0"/>
              <w:marRight w:val="0"/>
              <w:marTop w:val="0"/>
              <w:marBottom w:val="0"/>
              <w:divBdr>
                <w:top w:val="none" w:sz="0" w:space="0" w:color="auto"/>
                <w:left w:val="none" w:sz="0" w:space="0" w:color="auto"/>
                <w:bottom w:val="none" w:sz="0" w:space="0" w:color="auto"/>
                <w:right w:val="none" w:sz="0" w:space="0" w:color="auto"/>
              </w:divBdr>
            </w:div>
            <w:div w:id="1100565456">
              <w:marLeft w:val="0"/>
              <w:marRight w:val="0"/>
              <w:marTop w:val="0"/>
              <w:marBottom w:val="0"/>
              <w:divBdr>
                <w:top w:val="none" w:sz="0" w:space="0" w:color="auto"/>
                <w:left w:val="none" w:sz="0" w:space="0" w:color="auto"/>
                <w:bottom w:val="none" w:sz="0" w:space="0" w:color="auto"/>
                <w:right w:val="none" w:sz="0" w:space="0" w:color="auto"/>
              </w:divBdr>
            </w:div>
            <w:div w:id="1101336890">
              <w:marLeft w:val="0"/>
              <w:marRight w:val="0"/>
              <w:marTop w:val="0"/>
              <w:marBottom w:val="0"/>
              <w:divBdr>
                <w:top w:val="none" w:sz="0" w:space="0" w:color="auto"/>
                <w:left w:val="none" w:sz="0" w:space="0" w:color="auto"/>
                <w:bottom w:val="none" w:sz="0" w:space="0" w:color="auto"/>
                <w:right w:val="none" w:sz="0" w:space="0" w:color="auto"/>
              </w:divBdr>
            </w:div>
            <w:div w:id="1111824284">
              <w:marLeft w:val="0"/>
              <w:marRight w:val="0"/>
              <w:marTop w:val="0"/>
              <w:marBottom w:val="0"/>
              <w:divBdr>
                <w:top w:val="none" w:sz="0" w:space="0" w:color="auto"/>
                <w:left w:val="none" w:sz="0" w:space="0" w:color="auto"/>
                <w:bottom w:val="none" w:sz="0" w:space="0" w:color="auto"/>
                <w:right w:val="none" w:sz="0" w:space="0" w:color="auto"/>
              </w:divBdr>
            </w:div>
            <w:div w:id="1112699751">
              <w:marLeft w:val="0"/>
              <w:marRight w:val="0"/>
              <w:marTop w:val="0"/>
              <w:marBottom w:val="0"/>
              <w:divBdr>
                <w:top w:val="none" w:sz="0" w:space="0" w:color="auto"/>
                <w:left w:val="none" w:sz="0" w:space="0" w:color="auto"/>
                <w:bottom w:val="none" w:sz="0" w:space="0" w:color="auto"/>
                <w:right w:val="none" w:sz="0" w:space="0" w:color="auto"/>
              </w:divBdr>
            </w:div>
            <w:div w:id="1127237414">
              <w:marLeft w:val="0"/>
              <w:marRight w:val="0"/>
              <w:marTop w:val="0"/>
              <w:marBottom w:val="0"/>
              <w:divBdr>
                <w:top w:val="none" w:sz="0" w:space="0" w:color="auto"/>
                <w:left w:val="none" w:sz="0" w:space="0" w:color="auto"/>
                <w:bottom w:val="none" w:sz="0" w:space="0" w:color="auto"/>
                <w:right w:val="none" w:sz="0" w:space="0" w:color="auto"/>
              </w:divBdr>
            </w:div>
            <w:div w:id="1140728884">
              <w:marLeft w:val="0"/>
              <w:marRight w:val="0"/>
              <w:marTop w:val="0"/>
              <w:marBottom w:val="0"/>
              <w:divBdr>
                <w:top w:val="none" w:sz="0" w:space="0" w:color="auto"/>
                <w:left w:val="none" w:sz="0" w:space="0" w:color="auto"/>
                <w:bottom w:val="none" w:sz="0" w:space="0" w:color="auto"/>
                <w:right w:val="none" w:sz="0" w:space="0" w:color="auto"/>
              </w:divBdr>
            </w:div>
            <w:div w:id="1142305914">
              <w:marLeft w:val="0"/>
              <w:marRight w:val="0"/>
              <w:marTop w:val="0"/>
              <w:marBottom w:val="0"/>
              <w:divBdr>
                <w:top w:val="none" w:sz="0" w:space="0" w:color="auto"/>
                <w:left w:val="none" w:sz="0" w:space="0" w:color="auto"/>
                <w:bottom w:val="none" w:sz="0" w:space="0" w:color="auto"/>
                <w:right w:val="none" w:sz="0" w:space="0" w:color="auto"/>
              </w:divBdr>
            </w:div>
            <w:div w:id="1143543801">
              <w:marLeft w:val="0"/>
              <w:marRight w:val="0"/>
              <w:marTop w:val="0"/>
              <w:marBottom w:val="0"/>
              <w:divBdr>
                <w:top w:val="none" w:sz="0" w:space="0" w:color="auto"/>
                <w:left w:val="none" w:sz="0" w:space="0" w:color="auto"/>
                <w:bottom w:val="none" w:sz="0" w:space="0" w:color="auto"/>
                <w:right w:val="none" w:sz="0" w:space="0" w:color="auto"/>
              </w:divBdr>
            </w:div>
            <w:div w:id="1144084194">
              <w:marLeft w:val="0"/>
              <w:marRight w:val="0"/>
              <w:marTop w:val="0"/>
              <w:marBottom w:val="0"/>
              <w:divBdr>
                <w:top w:val="none" w:sz="0" w:space="0" w:color="auto"/>
                <w:left w:val="none" w:sz="0" w:space="0" w:color="auto"/>
                <w:bottom w:val="none" w:sz="0" w:space="0" w:color="auto"/>
                <w:right w:val="none" w:sz="0" w:space="0" w:color="auto"/>
              </w:divBdr>
            </w:div>
            <w:div w:id="1149050775">
              <w:marLeft w:val="0"/>
              <w:marRight w:val="0"/>
              <w:marTop w:val="0"/>
              <w:marBottom w:val="0"/>
              <w:divBdr>
                <w:top w:val="none" w:sz="0" w:space="0" w:color="auto"/>
                <w:left w:val="none" w:sz="0" w:space="0" w:color="auto"/>
                <w:bottom w:val="none" w:sz="0" w:space="0" w:color="auto"/>
                <w:right w:val="none" w:sz="0" w:space="0" w:color="auto"/>
              </w:divBdr>
            </w:div>
            <w:div w:id="1159688378">
              <w:marLeft w:val="0"/>
              <w:marRight w:val="0"/>
              <w:marTop w:val="0"/>
              <w:marBottom w:val="0"/>
              <w:divBdr>
                <w:top w:val="none" w:sz="0" w:space="0" w:color="auto"/>
                <w:left w:val="none" w:sz="0" w:space="0" w:color="auto"/>
                <w:bottom w:val="none" w:sz="0" w:space="0" w:color="auto"/>
                <w:right w:val="none" w:sz="0" w:space="0" w:color="auto"/>
              </w:divBdr>
            </w:div>
            <w:div w:id="1168326125">
              <w:marLeft w:val="0"/>
              <w:marRight w:val="0"/>
              <w:marTop w:val="0"/>
              <w:marBottom w:val="0"/>
              <w:divBdr>
                <w:top w:val="none" w:sz="0" w:space="0" w:color="auto"/>
                <w:left w:val="none" w:sz="0" w:space="0" w:color="auto"/>
                <w:bottom w:val="none" w:sz="0" w:space="0" w:color="auto"/>
                <w:right w:val="none" w:sz="0" w:space="0" w:color="auto"/>
              </w:divBdr>
            </w:div>
            <w:div w:id="1174295629">
              <w:marLeft w:val="0"/>
              <w:marRight w:val="0"/>
              <w:marTop w:val="0"/>
              <w:marBottom w:val="0"/>
              <w:divBdr>
                <w:top w:val="none" w:sz="0" w:space="0" w:color="auto"/>
                <w:left w:val="none" w:sz="0" w:space="0" w:color="auto"/>
                <w:bottom w:val="none" w:sz="0" w:space="0" w:color="auto"/>
                <w:right w:val="none" w:sz="0" w:space="0" w:color="auto"/>
              </w:divBdr>
            </w:div>
            <w:div w:id="1174884080">
              <w:marLeft w:val="0"/>
              <w:marRight w:val="0"/>
              <w:marTop w:val="0"/>
              <w:marBottom w:val="0"/>
              <w:divBdr>
                <w:top w:val="none" w:sz="0" w:space="0" w:color="auto"/>
                <w:left w:val="none" w:sz="0" w:space="0" w:color="auto"/>
                <w:bottom w:val="none" w:sz="0" w:space="0" w:color="auto"/>
                <w:right w:val="none" w:sz="0" w:space="0" w:color="auto"/>
              </w:divBdr>
            </w:div>
            <w:div w:id="1175614545">
              <w:marLeft w:val="0"/>
              <w:marRight w:val="0"/>
              <w:marTop w:val="0"/>
              <w:marBottom w:val="0"/>
              <w:divBdr>
                <w:top w:val="none" w:sz="0" w:space="0" w:color="auto"/>
                <w:left w:val="none" w:sz="0" w:space="0" w:color="auto"/>
                <w:bottom w:val="none" w:sz="0" w:space="0" w:color="auto"/>
                <w:right w:val="none" w:sz="0" w:space="0" w:color="auto"/>
              </w:divBdr>
            </w:div>
            <w:div w:id="1178691226">
              <w:marLeft w:val="0"/>
              <w:marRight w:val="0"/>
              <w:marTop w:val="0"/>
              <w:marBottom w:val="0"/>
              <w:divBdr>
                <w:top w:val="none" w:sz="0" w:space="0" w:color="auto"/>
                <w:left w:val="none" w:sz="0" w:space="0" w:color="auto"/>
                <w:bottom w:val="none" w:sz="0" w:space="0" w:color="auto"/>
                <w:right w:val="none" w:sz="0" w:space="0" w:color="auto"/>
              </w:divBdr>
            </w:div>
            <w:div w:id="1178732291">
              <w:marLeft w:val="0"/>
              <w:marRight w:val="0"/>
              <w:marTop w:val="0"/>
              <w:marBottom w:val="0"/>
              <w:divBdr>
                <w:top w:val="none" w:sz="0" w:space="0" w:color="auto"/>
                <w:left w:val="none" w:sz="0" w:space="0" w:color="auto"/>
                <w:bottom w:val="none" w:sz="0" w:space="0" w:color="auto"/>
                <w:right w:val="none" w:sz="0" w:space="0" w:color="auto"/>
              </w:divBdr>
            </w:div>
            <w:div w:id="1179155244">
              <w:marLeft w:val="0"/>
              <w:marRight w:val="0"/>
              <w:marTop w:val="0"/>
              <w:marBottom w:val="0"/>
              <w:divBdr>
                <w:top w:val="none" w:sz="0" w:space="0" w:color="auto"/>
                <w:left w:val="none" w:sz="0" w:space="0" w:color="auto"/>
                <w:bottom w:val="none" w:sz="0" w:space="0" w:color="auto"/>
                <w:right w:val="none" w:sz="0" w:space="0" w:color="auto"/>
              </w:divBdr>
            </w:div>
            <w:div w:id="1197156051">
              <w:marLeft w:val="0"/>
              <w:marRight w:val="0"/>
              <w:marTop w:val="0"/>
              <w:marBottom w:val="0"/>
              <w:divBdr>
                <w:top w:val="none" w:sz="0" w:space="0" w:color="auto"/>
                <w:left w:val="none" w:sz="0" w:space="0" w:color="auto"/>
                <w:bottom w:val="none" w:sz="0" w:space="0" w:color="auto"/>
                <w:right w:val="none" w:sz="0" w:space="0" w:color="auto"/>
              </w:divBdr>
            </w:div>
            <w:div w:id="1214268494">
              <w:marLeft w:val="0"/>
              <w:marRight w:val="0"/>
              <w:marTop w:val="0"/>
              <w:marBottom w:val="0"/>
              <w:divBdr>
                <w:top w:val="none" w:sz="0" w:space="0" w:color="auto"/>
                <w:left w:val="none" w:sz="0" w:space="0" w:color="auto"/>
                <w:bottom w:val="none" w:sz="0" w:space="0" w:color="auto"/>
                <w:right w:val="none" w:sz="0" w:space="0" w:color="auto"/>
              </w:divBdr>
            </w:div>
            <w:div w:id="1215658219">
              <w:marLeft w:val="0"/>
              <w:marRight w:val="0"/>
              <w:marTop w:val="0"/>
              <w:marBottom w:val="0"/>
              <w:divBdr>
                <w:top w:val="none" w:sz="0" w:space="0" w:color="auto"/>
                <w:left w:val="none" w:sz="0" w:space="0" w:color="auto"/>
                <w:bottom w:val="none" w:sz="0" w:space="0" w:color="auto"/>
                <w:right w:val="none" w:sz="0" w:space="0" w:color="auto"/>
              </w:divBdr>
            </w:div>
            <w:div w:id="1220632637">
              <w:marLeft w:val="0"/>
              <w:marRight w:val="0"/>
              <w:marTop w:val="0"/>
              <w:marBottom w:val="0"/>
              <w:divBdr>
                <w:top w:val="none" w:sz="0" w:space="0" w:color="auto"/>
                <w:left w:val="none" w:sz="0" w:space="0" w:color="auto"/>
                <w:bottom w:val="none" w:sz="0" w:space="0" w:color="auto"/>
                <w:right w:val="none" w:sz="0" w:space="0" w:color="auto"/>
              </w:divBdr>
            </w:div>
            <w:div w:id="1227297586">
              <w:marLeft w:val="0"/>
              <w:marRight w:val="0"/>
              <w:marTop w:val="0"/>
              <w:marBottom w:val="0"/>
              <w:divBdr>
                <w:top w:val="none" w:sz="0" w:space="0" w:color="auto"/>
                <w:left w:val="none" w:sz="0" w:space="0" w:color="auto"/>
                <w:bottom w:val="none" w:sz="0" w:space="0" w:color="auto"/>
                <w:right w:val="none" w:sz="0" w:space="0" w:color="auto"/>
              </w:divBdr>
            </w:div>
            <w:div w:id="1230725501">
              <w:marLeft w:val="0"/>
              <w:marRight w:val="0"/>
              <w:marTop w:val="0"/>
              <w:marBottom w:val="0"/>
              <w:divBdr>
                <w:top w:val="none" w:sz="0" w:space="0" w:color="auto"/>
                <w:left w:val="none" w:sz="0" w:space="0" w:color="auto"/>
                <w:bottom w:val="none" w:sz="0" w:space="0" w:color="auto"/>
                <w:right w:val="none" w:sz="0" w:space="0" w:color="auto"/>
              </w:divBdr>
            </w:div>
            <w:div w:id="1237788429">
              <w:marLeft w:val="0"/>
              <w:marRight w:val="0"/>
              <w:marTop w:val="0"/>
              <w:marBottom w:val="0"/>
              <w:divBdr>
                <w:top w:val="none" w:sz="0" w:space="0" w:color="auto"/>
                <w:left w:val="none" w:sz="0" w:space="0" w:color="auto"/>
                <w:bottom w:val="none" w:sz="0" w:space="0" w:color="auto"/>
                <w:right w:val="none" w:sz="0" w:space="0" w:color="auto"/>
              </w:divBdr>
            </w:div>
            <w:div w:id="1239483165">
              <w:marLeft w:val="0"/>
              <w:marRight w:val="0"/>
              <w:marTop w:val="0"/>
              <w:marBottom w:val="0"/>
              <w:divBdr>
                <w:top w:val="none" w:sz="0" w:space="0" w:color="auto"/>
                <w:left w:val="none" w:sz="0" w:space="0" w:color="auto"/>
                <w:bottom w:val="none" w:sz="0" w:space="0" w:color="auto"/>
                <w:right w:val="none" w:sz="0" w:space="0" w:color="auto"/>
              </w:divBdr>
            </w:div>
            <w:div w:id="1253932178">
              <w:marLeft w:val="0"/>
              <w:marRight w:val="0"/>
              <w:marTop w:val="0"/>
              <w:marBottom w:val="0"/>
              <w:divBdr>
                <w:top w:val="none" w:sz="0" w:space="0" w:color="auto"/>
                <w:left w:val="none" w:sz="0" w:space="0" w:color="auto"/>
                <w:bottom w:val="none" w:sz="0" w:space="0" w:color="auto"/>
                <w:right w:val="none" w:sz="0" w:space="0" w:color="auto"/>
              </w:divBdr>
            </w:div>
            <w:div w:id="1256862400">
              <w:marLeft w:val="0"/>
              <w:marRight w:val="0"/>
              <w:marTop w:val="0"/>
              <w:marBottom w:val="0"/>
              <w:divBdr>
                <w:top w:val="none" w:sz="0" w:space="0" w:color="auto"/>
                <w:left w:val="none" w:sz="0" w:space="0" w:color="auto"/>
                <w:bottom w:val="none" w:sz="0" w:space="0" w:color="auto"/>
                <w:right w:val="none" w:sz="0" w:space="0" w:color="auto"/>
              </w:divBdr>
            </w:div>
            <w:div w:id="1257010105">
              <w:marLeft w:val="0"/>
              <w:marRight w:val="0"/>
              <w:marTop w:val="0"/>
              <w:marBottom w:val="0"/>
              <w:divBdr>
                <w:top w:val="none" w:sz="0" w:space="0" w:color="auto"/>
                <w:left w:val="none" w:sz="0" w:space="0" w:color="auto"/>
                <w:bottom w:val="none" w:sz="0" w:space="0" w:color="auto"/>
                <w:right w:val="none" w:sz="0" w:space="0" w:color="auto"/>
              </w:divBdr>
            </w:div>
            <w:div w:id="1267228382">
              <w:marLeft w:val="0"/>
              <w:marRight w:val="0"/>
              <w:marTop w:val="0"/>
              <w:marBottom w:val="0"/>
              <w:divBdr>
                <w:top w:val="none" w:sz="0" w:space="0" w:color="auto"/>
                <w:left w:val="none" w:sz="0" w:space="0" w:color="auto"/>
                <w:bottom w:val="none" w:sz="0" w:space="0" w:color="auto"/>
                <w:right w:val="none" w:sz="0" w:space="0" w:color="auto"/>
              </w:divBdr>
            </w:div>
            <w:div w:id="1280994859">
              <w:marLeft w:val="0"/>
              <w:marRight w:val="0"/>
              <w:marTop w:val="0"/>
              <w:marBottom w:val="0"/>
              <w:divBdr>
                <w:top w:val="none" w:sz="0" w:space="0" w:color="auto"/>
                <w:left w:val="none" w:sz="0" w:space="0" w:color="auto"/>
                <w:bottom w:val="none" w:sz="0" w:space="0" w:color="auto"/>
                <w:right w:val="none" w:sz="0" w:space="0" w:color="auto"/>
              </w:divBdr>
            </w:div>
            <w:div w:id="1282692696">
              <w:marLeft w:val="0"/>
              <w:marRight w:val="0"/>
              <w:marTop w:val="0"/>
              <w:marBottom w:val="0"/>
              <w:divBdr>
                <w:top w:val="none" w:sz="0" w:space="0" w:color="auto"/>
                <w:left w:val="none" w:sz="0" w:space="0" w:color="auto"/>
                <w:bottom w:val="none" w:sz="0" w:space="0" w:color="auto"/>
                <w:right w:val="none" w:sz="0" w:space="0" w:color="auto"/>
              </w:divBdr>
            </w:div>
            <w:div w:id="1292176574">
              <w:marLeft w:val="0"/>
              <w:marRight w:val="0"/>
              <w:marTop w:val="0"/>
              <w:marBottom w:val="0"/>
              <w:divBdr>
                <w:top w:val="none" w:sz="0" w:space="0" w:color="auto"/>
                <w:left w:val="none" w:sz="0" w:space="0" w:color="auto"/>
                <w:bottom w:val="none" w:sz="0" w:space="0" w:color="auto"/>
                <w:right w:val="none" w:sz="0" w:space="0" w:color="auto"/>
              </w:divBdr>
            </w:div>
            <w:div w:id="1293439294">
              <w:marLeft w:val="0"/>
              <w:marRight w:val="0"/>
              <w:marTop w:val="0"/>
              <w:marBottom w:val="0"/>
              <w:divBdr>
                <w:top w:val="none" w:sz="0" w:space="0" w:color="auto"/>
                <w:left w:val="none" w:sz="0" w:space="0" w:color="auto"/>
                <w:bottom w:val="none" w:sz="0" w:space="0" w:color="auto"/>
                <w:right w:val="none" w:sz="0" w:space="0" w:color="auto"/>
              </w:divBdr>
            </w:div>
            <w:div w:id="1295259110">
              <w:marLeft w:val="0"/>
              <w:marRight w:val="0"/>
              <w:marTop w:val="0"/>
              <w:marBottom w:val="0"/>
              <w:divBdr>
                <w:top w:val="none" w:sz="0" w:space="0" w:color="auto"/>
                <w:left w:val="none" w:sz="0" w:space="0" w:color="auto"/>
                <w:bottom w:val="none" w:sz="0" w:space="0" w:color="auto"/>
                <w:right w:val="none" w:sz="0" w:space="0" w:color="auto"/>
              </w:divBdr>
            </w:div>
            <w:div w:id="1298797792">
              <w:marLeft w:val="0"/>
              <w:marRight w:val="0"/>
              <w:marTop w:val="0"/>
              <w:marBottom w:val="0"/>
              <w:divBdr>
                <w:top w:val="none" w:sz="0" w:space="0" w:color="auto"/>
                <w:left w:val="none" w:sz="0" w:space="0" w:color="auto"/>
                <w:bottom w:val="none" w:sz="0" w:space="0" w:color="auto"/>
                <w:right w:val="none" w:sz="0" w:space="0" w:color="auto"/>
              </w:divBdr>
            </w:div>
            <w:div w:id="1300306130">
              <w:marLeft w:val="0"/>
              <w:marRight w:val="0"/>
              <w:marTop w:val="0"/>
              <w:marBottom w:val="0"/>
              <w:divBdr>
                <w:top w:val="none" w:sz="0" w:space="0" w:color="auto"/>
                <w:left w:val="none" w:sz="0" w:space="0" w:color="auto"/>
                <w:bottom w:val="none" w:sz="0" w:space="0" w:color="auto"/>
                <w:right w:val="none" w:sz="0" w:space="0" w:color="auto"/>
              </w:divBdr>
            </w:div>
            <w:div w:id="1322850918">
              <w:marLeft w:val="0"/>
              <w:marRight w:val="0"/>
              <w:marTop w:val="0"/>
              <w:marBottom w:val="0"/>
              <w:divBdr>
                <w:top w:val="none" w:sz="0" w:space="0" w:color="auto"/>
                <w:left w:val="none" w:sz="0" w:space="0" w:color="auto"/>
                <w:bottom w:val="none" w:sz="0" w:space="0" w:color="auto"/>
                <w:right w:val="none" w:sz="0" w:space="0" w:color="auto"/>
              </w:divBdr>
            </w:div>
            <w:div w:id="1326278676">
              <w:marLeft w:val="0"/>
              <w:marRight w:val="0"/>
              <w:marTop w:val="0"/>
              <w:marBottom w:val="0"/>
              <w:divBdr>
                <w:top w:val="none" w:sz="0" w:space="0" w:color="auto"/>
                <w:left w:val="none" w:sz="0" w:space="0" w:color="auto"/>
                <w:bottom w:val="none" w:sz="0" w:space="0" w:color="auto"/>
                <w:right w:val="none" w:sz="0" w:space="0" w:color="auto"/>
              </w:divBdr>
            </w:div>
            <w:div w:id="1329138704">
              <w:marLeft w:val="0"/>
              <w:marRight w:val="0"/>
              <w:marTop w:val="0"/>
              <w:marBottom w:val="0"/>
              <w:divBdr>
                <w:top w:val="none" w:sz="0" w:space="0" w:color="auto"/>
                <w:left w:val="none" w:sz="0" w:space="0" w:color="auto"/>
                <w:bottom w:val="none" w:sz="0" w:space="0" w:color="auto"/>
                <w:right w:val="none" w:sz="0" w:space="0" w:color="auto"/>
              </w:divBdr>
            </w:div>
            <w:div w:id="1334993558">
              <w:marLeft w:val="0"/>
              <w:marRight w:val="0"/>
              <w:marTop w:val="0"/>
              <w:marBottom w:val="0"/>
              <w:divBdr>
                <w:top w:val="none" w:sz="0" w:space="0" w:color="auto"/>
                <w:left w:val="none" w:sz="0" w:space="0" w:color="auto"/>
                <w:bottom w:val="none" w:sz="0" w:space="0" w:color="auto"/>
                <w:right w:val="none" w:sz="0" w:space="0" w:color="auto"/>
              </w:divBdr>
            </w:div>
            <w:div w:id="1338465011">
              <w:marLeft w:val="0"/>
              <w:marRight w:val="0"/>
              <w:marTop w:val="0"/>
              <w:marBottom w:val="0"/>
              <w:divBdr>
                <w:top w:val="none" w:sz="0" w:space="0" w:color="auto"/>
                <w:left w:val="none" w:sz="0" w:space="0" w:color="auto"/>
                <w:bottom w:val="none" w:sz="0" w:space="0" w:color="auto"/>
                <w:right w:val="none" w:sz="0" w:space="0" w:color="auto"/>
              </w:divBdr>
            </w:div>
            <w:div w:id="1342077775">
              <w:marLeft w:val="0"/>
              <w:marRight w:val="0"/>
              <w:marTop w:val="0"/>
              <w:marBottom w:val="0"/>
              <w:divBdr>
                <w:top w:val="none" w:sz="0" w:space="0" w:color="auto"/>
                <w:left w:val="none" w:sz="0" w:space="0" w:color="auto"/>
                <w:bottom w:val="none" w:sz="0" w:space="0" w:color="auto"/>
                <w:right w:val="none" w:sz="0" w:space="0" w:color="auto"/>
              </w:divBdr>
            </w:div>
            <w:div w:id="1357734666">
              <w:marLeft w:val="0"/>
              <w:marRight w:val="0"/>
              <w:marTop w:val="0"/>
              <w:marBottom w:val="0"/>
              <w:divBdr>
                <w:top w:val="none" w:sz="0" w:space="0" w:color="auto"/>
                <w:left w:val="none" w:sz="0" w:space="0" w:color="auto"/>
                <w:bottom w:val="none" w:sz="0" w:space="0" w:color="auto"/>
                <w:right w:val="none" w:sz="0" w:space="0" w:color="auto"/>
              </w:divBdr>
            </w:div>
            <w:div w:id="1379014315">
              <w:marLeft w:val="0"/>
              <w:marRight w:val="0"/>
              <w:marTop w:val="0"/>
              <w:marBottom w:val="0"/>
              <w:divBdr>
                <w:top w:val="none" w:sz="0" w:space="0" w:color="auto"/>
                <w:left w:val="none" w:sz="0" w:space="0" w:color="auto"/>
                <w:bottom w:val="none" w:sz="0" w:space="0" w:color="auto"/>
                <w:right w:val="none" w:sz="0" w:space="0" w:color="auto"/>
              </w:divBdr>
            </w:div>
            <w:div w:id="1384985112">
              <w:marLeft w:val="0"/>
              <w:marRight w:val="0"/>
              <w:marTop w:val="0"/>
              <w:marBottom w:val="0"/>
              <w:divBdr>
                <w:top w:val="none" w:sz="0" w:space="0" w:color="auto"/>
                <w:left w:val="none" w:sz="0" w:space="0" w:color="auto"/>
                <w:bottom w:val="none" w:sz="0" w:space="0" w:color="auto"/>
                <w:right w:val="none" w:sz="0" w:space="0" w:color="auto"/>
              </w:divBdr>
            </w:div>
            <w:div w:id="1386106082">
              <w:marLeft w:val="0"/>
              <w:marRight w:val="0"/>
              <w:marTop w:val="0"/>
              <w:marBottom w:val="0"/>
              <w:divBdr>
                <w:top w:val="none" w:sz="0" w:space="0" w:color="auto"/>
                <w:left w:val="none" w:sz="0" w:space="0" w:color="auto"/>
                <w:bottom w:val="none" w:sz="0" w:space="0" w:color="auto"/>
                <w:right w:val="none" w:sz="0" w:space="0" w:color="auto"/>
              </w:divBdr>
            </w:div>
            <w:div w:id="1388335829">
              <w:marLeft w:val="0"/>
              <w:marRight w:val="0"/>
              <w:marTop w:val="0"/>
              <w:marBottom w:val="0"/>
              <w:divBdr>
                <w:top w:val="none" w:sz="0" w:space="0" w:color="auto"/>
                <w:left w:val="none" w:sz="0" w:space="0" w:color="auto"/>
                <w:bottom w:val="none" w:sz="0" w:space="0" w:color="auto"/>
                <w:right w:val="none" w:sz="0" w:space="0" w:color="auto"/>
              </w:divBdr>
            </w:div>
            <w:div w:id="1389644303">
              <w:marLeft w:val="0"/>
              <w:marRight w:val="0"/>
              <w:marTop w:val="0"/>
              <w:marBottom w:val="0"/>
              <w:divBdr>
                <w:top w:val="none" w:sz="0" w:space="0" w:color="auto"/>
                <w:left w:val="none" w:sz="0" w:space="0" w:color="auto"/>
                <w:bottom w:val="none" w:sz="0" w:space="0" w:color="auto"/>
                <w:right w:val="none" w:sz="0" w:space="0" w:color="auto"/>
              </w:divBdr>
            </w:div>
            <w:div w:id="1393113786">
              <w:marLeft w:val="0"/>
              <w:marRight w:val="0"/>
              <w:marTop w:val="0"/>
              <w:marBottom w:val="0"/>
              <w:divBdr>
                <w:top w:val="none" w:sz="0" w:space="0" w:color="auto"/>
                <w:left w:val="none" w:sz="0" w:space="0" w:color="auto"/>
                <w:bottom w:val="none" w:sz="0" w:space="0" w:color="auto"/>
                <w:right w:val="none" w:sz="0" w:space="0" w:color="auto"/>
              </w:divBdr>
            </w:div>
            <w:div w:id="1403331375">
              <w:marLeft w:val="0"/>
              <w:marRight w:val="0"/>
              <w:marTop w:val="0"/>
              <w:marBottom w:val="0"/>
              <w:divBdr>
                <w:top w:val="none" w:sz="0" w:space="0" w:color="auto"/>
                <w:left w:val="none" w:sz="0" w:space="0" w:color="auto"/>
                <w:bottom w:val="none" w:sz="0" w:space="0" w:color="auto"/>
                <w:right w:val="none" w:sz="0" w:space="0" w:color="auto"/>
              </w:divBdr>
            </w:div>
            <w:div w:id="1406536555">
              <w:marLeft w:val="0"/>
              <w:marRight w:val="0"/>
              <w:marTop w:val="0"/>
              <w:marBottom w:val="0"/>
              <w:divBdr>
                <w:top w:val="none" w:sz="0" w:space="0" w:color="auto"/>
                <w:left w:val="none" w:sz="0" w:space="0" w:color="auto"/>
                <w:bottom w:val="none" w:sz="0" w:space="0" w:color="auto"/>
                <w:right w:val="none" w:sz="0" w:space="0" w:color="auto"/>
              </w:divBdr>
            </w:div>
            <w:div w:id="1410348585">
              <w:marLeft w:val="0"/>
              <w:marRight w:val="0"/>
              <w:marTop w:val="0"/>
              <w:marBottom w:val="0"/>
              <w:divBdr>
                <w:top w:val="none" w:sz="0" w:space="0" w:color="auto"/>
                <w:left w:val="none" w:sz="0" w:space="0" w:color="auto"/>
                <w:bottom w:val="none" w:sz="0" w:space="0" w:color="auto"/>
                <w:right w:val="none" w:sz="0" w:space="0" w:color="auto"/>
              </w:divBdr>
            </w:div>
            <w:div w:id="1411152598">
              <w:marLeft w:val="0"/>
              <w:marRight w:val="0"/>
              <w:marTop w:val="0"/>
              <w:marBottom w:val="0"/>
              <w:divBdr>
                <w:top w:val="none" w:sz="0" w:space="0" w:color="auto"/>
                <w:left w:val="none" w:sz="0" w:space="0" w:color="auto"/>
                <w:bottom w:val="none" w:sz="0" w:space="0" w:color="auto"/>
                <w:right w:val="none" w:sz="0" w:space="0" w:color="auto"/>
              </w:divBdr>
            </w:div>
            <w:div w:id="1413814846">
              <w:marLeft w:val="0"/>
              <w:marRight w:val="0"/>
              <w:marTop w:val="0"/>
              <w:marBottom w:val="0"/>
              <w:divBdr>
                <w:top w:val="none" w:sz="0" w:space="0" w:color="auto"/>
                <w:left w:val="none" w:sz="0" w:space="0" w:color="auto"/>
                <w:bottom w:val="none" w:sz="0" w:space="0" w:color="auto"/>
                <w:right w:val="none" w:sz="0" w:space="0" w:color="auto"/>
              </w:divBdr>
            </w:div>
            <w:div w:id="1416243410">
              <w:marLeft w:val="0"/>
              <w:marRight w:val="0"/>
              <w:marTop w:val="0"/>
              <w:marBottom w:val="0"/>
              <w:divBdr>
                <w:top w:val="none" w:sz="0" w:space="0" w:color="auto"/>
                <w:left w:val="none" w:sz="0" w:space="0" w:color="auto"/>
                <w:bottom w:val="none" w:sz="0" w:space="0" w:color="auto"/>
                <w:right w:val="none" w:sz="0" w:space="0" w:color="auto"/>
              </w:divBdr>
            </w:div>
            <w:div w:id="1422526323">
              <w:marLeft w:val="0"/>
              <w:marRight w:val="0"/>
              <w:marTop w:val="0"/>
              <w:marBottom w:val="0"/>
              <w:divBdr>
                <w:top w:val="none" w:sz="0" w:space="0" w:color="auto"/>
                <w:left w:val="none" w:sz="0" w:space="0" w:color="auto"/>
                <w:bottom w:val="none" w:sz="0" w:space="0" w:color="auto"/>
                <w:right w:val="none" w:sz="0" w:space="0" w:color="auto"/>
              </w:divBdr>
            </w:div>
            <w:div w:id="1427461673">
              <w:marLeft w:val="0"/>
              <w:marRight w:val="0"/>
              <w:marTop w:val="0"/>
              <w:marBottom w:val="0"/>
              <w:divBdr>
                <w:top w:val="none" w:sz="0" w:space="0" w:color="auto"/>
                <w:left w:val="none" w:sz="0" w:space="0" w:color="auto"/>
                <w:bottom w:val="none" w:sz="0" w:space="0" w:color="auto"/>
                <w:right w:val="none" w:sz="0" w:space="0" w:color="auto"/>
              </w:divBdr>
            </w:div>
            <w:div w:id="1434590850">
              <w:marLeft w:val="0"/>
              <w:marRight w:val="0"/>
              <w:marTop w:val="0"/>
              <w:marBottom w:val="0"/>
              <w:divBdr>
                <w:top w:val="none" w:sz="0" w:space="0" w:color="auto"/>
                <w:left w:val="none" w:sz="0" w:space="0" w:color="auto"/>
                <w:bottom w:val="none" w:sz="0" w:space="0" w:color="auto"/>
                <w:right w:val="none" w:sz="0" w:space="0" w:color="auto"/>
              </w:divBdr>
            </w:div>
            <w:div w:id="1441335258">
              <w:marLeft w:val="0"/>
              <w:marRight w:val="0"/>
              <w:marTop w:val="0"/>
              <w:marBottom w:val="0"/>
              <w:divBdr>
                <w:top w:val="none" w:sz="0" w:space="0" w:color="auto"/>
                <w:left w:val="none" w:sz="0" w:space="0" w:color="auto"/>
                <w:bottom w:val="none" w:sz="0" w:space="0" w:color="auto"/>
                <w:right w:val="none" w:sz="0" w:space="0" w:color="auto"/>
              </w:divBdr>
            </w:div>
            <w:div w:id="1444614333">
              <w:marLeft w:val="0"/>
              <w:marRight w:val="0"/>
              <w:marTop w:val="0"/>
              <w:marBottom w:val="0"/>
              <w:divBdr>
                <w:top w:val="none" w:sz="0" w:space="0" w:color="auto"/>
                <w:left w:val="none" w:sz="0" w:space="0" w:color="auto"/>
                <w:bottom w:val="none" w:sz="0" w:space="0" w:color="auto"/>
                <w:right w:val="none" w:sz="0" w:space="0" w:color="auto"/>
              </w:divBdr>
            </w:div>
            <w:div w:id="1466897431">
              <w:marLeft w:val="0"/>
              <w:marRight w:val="0"/>
              <w:marTop w:val="0"/>
              <w:marBottom w:val="0"/>
              <w:divBdr>
                <w:top w:val="none" w:sz="0" w:space="0" w:color="auto"/>
                <w:left w:val="none" w:sz="0" w:space="0" w:color="auto"/>
                <w:bottom w:val="none" w:sz="0" w:space="0" w:color="auto"/>
                <w:right w:val="none" w:sz="0" w:space="0" w:color="auto"/>
              </w:divBdr>
            </w:div>
            <w:div w:id="1487549527">
              <w:marLeft w:val="0"/>
              <w:marRight w:val="0"/>
              <w:marTop w:val="0"/>
              <w:marBottom w:val="0"/>
              <w:divBdr>
                <w:top w:val="none" w:sz="0" w:space="0" w:color="auto"/>
                <w:left w:val="none" w:sz="0" w:space="0" w:color="auto"/>
                <w:bottom w:val="none" w:sz="0" w:space="0" w:color="auto"/>
                <w:right w:val="none" w:sz="0" w:space="0" w:color="auto"/>
              </w:divBdr>
            </w:div>
            <w:div w:id="1492452473">
              <w:marLeft w:val="0"/>
              <w:marRight w:val="0"/>
              <w:marTop w:val="0"/>
              <w:marBottom w:val="0"/>
              <w:divBdr>
                <w:top w:val="none" w:sz="0" w:space="0" w:color="auto"/>
                <w:left w:val="none" w:sz="0" w:space="0" w:color="auto"/>
                <w:bottom w:val="none" w:sz="0" w:space="0" w:color="auto"/>
                <w:right w:val="none" w:sz="0" w:space="0" w:color="auto"/>
              </w:divBdr>
            </w:div>
            <w:div w:id="1493057844">
              <w:marLeft w:val="0"/>
              <w:marRight w:val="0"/>
              <w:marTop w:val="0"/>
              <w:marBottom w:val="0"/>
              <w:divBdr>
                <w:top w:val="none" w:sz="0" w:space="0" w:color="auto"/>
                <w:left w:val="none" w:sz="0" w:space="0" w:color="auto"/>
                <w:bottom w:val="none" w:sz="0" w:space="0" w:color="auto"/>
                <w:right w:val="none" w:sz="0" w:space="0" w:color="auto"/>
              </w:divBdr>
            </w:div>
            <w:div w:id="1495872957">
              <w:marLeft w:val="0"/>
              <w:marRight w:val="0"/>
              <w:marTop w:val="0"/>
              <w:marBottom w:val="0"/>
              <w:divBdr>
                <w:top w:val="none" w:sz="0" w:space="0" w:color="auto"/>
                <w:left w:val="none" w:sz="0" w:space="0" w:color="auto"/>
                <w:bottom w:val="none" w:sz="0" w:space="0" w:color="auto"/>
                <w:right w:val="none" w:sz="0" w:space="0" w:color="auto"/>
              </w:divBdr>
            </w:div>
            <w:div w:id="1495874212">
              <w:marLeft w:val="0"/>
              <w:marRight w:val="0"/>
              <w:marTop w:val="0"/>
              <w:marBottom w:val="0"/>
              <w:divBdr>
                <w:top w:val="none" w:sz="0" w:space="0" w:color="auto"/>
                <w:left w:val="none" w:sz="0" w:space="0" w:color="auto"/>
                <w:bottom w:val="none" w:sz="0" w:space="0" w:color="auto"/>
                <w:right w:val="none" w:sz="0" w:space="0" w:color="auto"/>
              </w:divBdr>
            </w:div>
            <w:div w:id="1503396392">
              <w:marLeft w:val="0"/>
              <w:marRight w:val="0"/>
              <w:marTop w:val="0"/>
              <w:marBottom w:val="0"/>
              <w:divBdr>
                <w:top w:val="none" w:sz="0" w:space="0" w:color="auto"/>
                <w:left w:val="none" w:sz="0" w:space="0" w:color="auto"/>
                <w:bottom w:val="none" w:sz="0" w:space="0" w:color="auto"/>
                <w:right w:val="none" w:sz="0" w:space="0" w:color="auto"/>
              </w:divBdr>
            </w:div>
            <w:div w:id="1511485519">
              <w:marLeft w:val="0"/>
              <w:marRight w:val="0"/>
              <w:marTop w:val="0"/>
              <w:marBottom w:val="0"/>
              <w:divBdr>
                <w:top w:val="none" w:sz="0" w:space="0" w:color="auto"/>
                <w:left w:val="none" w:sz="0" w:space="0" w:color="auto"/>
                <w:bottom w:val="none" w:sz="0" w:space="0" w:color="auto"/>
                <w:right w:val="none" w:sz="0" w:space="0" w:color="auto"/>
              </w:divBdr>
            </w:div>
            <w:div w:id="1513227909">
              <w:marLeft w:val="0"/>
              <w:marRight w:val="0"/>
              <w:marTop w:val="0"/>
              <w:marBottom w:val="0"/>
              <w:divBdr>
                <w:top w:val="none" w:sz="0" w:space="0" w:color="auto"/>
                <w:left w:val="none" w:sz="0" w:space="0" w:color="auto"/>
                <w:bottom w:val="none" w:sz="0" w:space="0" w:color="auto"/>
                <w:right w:val="none" w:sz="0" w:space="0" w:color="auto"/>
              </w:divBdr>
            </w:div>
            <w:div w:id="1514145344">
              <w:marLeft w:val="0"/>
              <w:marRight w:val="0"/>
              <w:marTop w:val="0"/>
              <w:marBottom w:val="0"/>
              <w:divBdr>
                <w:top w:val="none" w:sz="0" w:space="0" w:color="auto"/>
                <w:left w:val="none" w:sz="0" w:space="0" w:color="auto"/>
                <w:bottom w:val="none" w:sz="0" w:space="0" w:color="auto"/>
                <w:right w:val="none" w:sz="0" w:space="0" w:color="auto"/>
              </w:divBdr>
            </w:div>
            <w:div w:id="1521360951">
              <w:marLeft w:val="0"/>
              <w:marRight w:val="0"/>
              <w:marTop w:val="0"/>
              <w:marBottom w:val="0"/>
              <w:divBdr>
                <w:top w:val="none" w:sz="0" w:space="0" w:color="auto"/>
                <w:left w:val="none" w:sz="0" w:space="0" w:color="auto"/>
                <w:bottom w:val="none" w:sz="0" w:space="0" w:color="auto"/>
                <w:right w:val="none" w:sz="0" w:space="0" w:color="auto"/>
              </w:divBdr>
            </w:div>
            <w:div w:id="1521815143">
              <w:marLeft w:val="0"/>
              <w:marRight w:val="0"/>
              <w:marTop w:val="0"/>
              <w:marBottom w:val="0"/>
              <w:divBdr>
                <w:top w:val="none" w:sz="0" w:space="0" w:color="auto"/>
                <w:left w:val="none" w:sz="0" w:space="0" w:color="auto"/>
                <w:bottom w:val="none" w:sz="0" w:space="0" w:color="auto"/>
                <w:right w:val="none" w:sz="0" w:space="0" w:color="auto"/>
              </w:divBdr>
            </w:div>
            <w:div w:id="1527215397">
              <w:marLeft w:val="0"/>
              <w:marRight w:val="0"/>
              <w:marTop w:val="0"/>
              <w:marBottom w:val="0"/>
              <w:divBdr>
                <w:top w:val="none" w:sz="0" w:space="0" w:color="auto"/>
                <w:left w:val="none" w:sz="0" w:space="0" w:color="auto"/>
                <w:bottom w:val="none" w:sz="0" w:space="0" w:color="auto"/>
                <w:right w:val="none" w:sz="0" w:space="0" w:color="auto"/>
              </w:divBdr>
            </w:div>
            <w:div w:id="1573274263">
              <w:marLeft w:val="0"/>
              <w:marRight w:val="0"/>
              <w:marTop w:val="0"/>
              <w:marBottom w:val="0"/>
              <w:divBdr>
                <w:top w:val="none" w:sz="0" w:space="0" w:color="auto"/>
                <w:left w:val="none" w:sz="0" w:space="0" w:color="auto"/>
                <w:bottom w:val="none" w:sz="0" w:space="0" w:color="auto"/>
                <w:right w:val="none" w:sz="0" w:space="0" w:color="auto"/>
              </w:divBdr>
            </w:div>
            <w:div w:id="1574197665">
              <w:marLeft w:val="0"/>
              <w:marRight w:val="0"/>
              <w:marTop w:val="0"/>
              <w:marBottom w:val="0"/>
              <w:divBdr>
                <w:top w:val="none" w:sz="0" w:space="0" w:color="auto"/>
                <w:left w:val="none" w:sz="0" w:space="0" w:color="auto"/>
                <w:bottom w:val="none" w:sz="0" w:space="0" w:color="auto"/>
                <w:right w:val="none" w:sz="0" w:space="0" w:color="auto"/>
              </w:divBdr>
            </w:div>
            <w:div w:id="1579753704">
              <w:marLeft w:val="0"/>
              <w:marRight w:val="0"/>
              <w:marTop w:val="0"/>
              <w:marBottom w:val="0"/>
              <w:divBdr>
                <w:top w:val="none" w:sz="0" w:space="0" w:color="auto"/>
                <w:left w:val="none" w:sz="0" w:space="0" w:color="auto"/>
                <w:bottom w:val="none" w:sz="0" w:space="0" w:color="auto"/>
                <w:right w:val="none" w:sz="0" w:space="0" w:color="auto"/>
              </w:divBdr>
            </w:div>
            <w:div w:id="1594557553">
              <w:marLeft w:val="0"/>
              <w:marRight w:val="0"/>
              <w:marTop w:val="0"/>
              <w:marBottom w:val="0"/>
              <w:divBdr>
                <w:top w:val="none" w:sz="0" w:space="0" w:color="auto"/>
                <w:left w:val="none" w:sz="0" w:space="0" w:color="auto"/>
                <w:bottom w:val="none" w:sz="0" w:space="0" w:color="auto"/>
                <w:right w:val="none" w:sz="0" w:space="0" w:color="auto"/>
              </w:divBdr>
            </w:div>
            <w:div w:id="1609852632">
              <w:marLeft w:val="0"/>
              <w:marRight w:val="0"/>
              <w:marTop w:val="0"/>
              <w:marBottom w:val="0"/>
              <w:divBdr>
                <w:top w:val="none" w:sz="0" w:space="0" w:color="auto"/>
                <w:left w:val="none" w:sz="0" w:space="0" w:color="auto"/>
                <w:bottom w:val="none" w:sz="0" w:space="0" w:color="auto"/>
                <w:right w:val="none" w:sz="0" w:space="0" w:color="auto"/>
              </w:divBdr>
            </w:div>
            <w:div w:id="1617131385">
              <w:marLeft w:val="0"/>
              <w:marRight w:val="0"/>
              <w:marTop w:val="0"/>
              <w:marBottom w:val="0"/>
              <w:divBdr>
                <w:top w:val="none" w:sz="0" w:space="0" w:color="auto"/>
                <w:left w:val="none" w:sz="0" w:space="0" w:color="auto"/>
                <w:bottom w:val="none" w:sz="0" w:space="0" w:color="auto"/>
                <w:right w:val="none" w:sz="0" w:space="0" w:color="auto"/>
              </w:divBdr>
            </w:div>
            <w:div w:id="1631280132">
              <w:marLeft w:val="0"/>
              <w:marRight w:val="0"/>
              <w:marTop w:val="0"/>
              <w:marBottom w:val="0"/>
              <w:divBdr>
                <w:top w:val="none" w:sz="0" w:space="0" w:color="auto"/>
                <w:left w:val="none" w:sz="0" w:space="0" w:color="auto"/>
                <w:bottom w:val="none" w:sz="0" w:space="0" w:color="auto"/>
                <w:right w:val="none" w:sz="0" w:space="0" w:color="auto"/>
              </w:divBdr>
            </w:div>
            <w:div w:id="1643190192">
              <w:marLeft w:val="0"/>
              <w:marRight w:val="0"/>
              <w:marTop w:val="0"/>
              <w:marBottom w:val="0"/>
              <w:divBdr>
                <w:top w:val="none" w:sz="0" w:space="0" w:color="auto"/>
                <w:left w:val="none" w:sz="0" w:space="0" w:color="auto"/>
                <w:bottom w:val="none" w:sz="0" w:space="0" w:color="auto"/>
                <w:right w:val="none" w:sz="0" w:space="0" w:color="auto"/>
              </w:divBdr>
            </w:div>
            <w:div w:id="1648128183">
              <w:marLeft w:val="0"/>
              <w:marRight w:val="0"/>
              <w:marTop w:val="0"/>
              <w:marBottom w:val="0"/>
              <w:divBdr>
                <w:top w:val="none" w:sz="0" w:space="0" w:color="auto"/>
                <w:left w:val="none" w:sz="0" w:space="0" w:color="auto"/>
                <w:bottom w:val="none" w:sz="0" w:space="0" w:color="auto"/>
                <w:right w:val="none" w:sz="0" w:space="0" w:color="auto"/>
              </w:divBdr>
            </w:div>
            <w:div w:id="1656371136">
              <w:marLeft w:val="0"/>
              <w:marRight w:val="0"/>
              <w:marTop w:val="0"/>
              <w:marBottom w:val="0"/>
              <w:divBdr>
                <w:top w:val="none" w:sz="0" w:space="0" w:color="auto"/>
                <w:left w:val="none" w:sz="0" w:space="0" w:color="auto"/>
                <w:bottom w:val="none" w:sz="0" w:space="0" w:color="auto"/>
                <w:right w:val="none" w:sz="0" w:space="0" w:color="auto"/>
              </w:divBdr>
            </w:div>
            <w:div w:id="1660160360">
              <w:marLeft w:val="0"/>
              <w:marRight w:val="0"/>
              <w:marTop w:val="0"/>
              <w:marBottom w:val="0"/>
              <w:divBdr>
                <w:top w:val="none" w:sz="0" w:space="0" w:color="auto"/>
                <w:left w:val="none" w:sz="0" w:space="0" w:color="auto"/>
                <w:bottom w:val="none" w:sz="0" w:space="0" w:color="auto"/>
                <w:right w:val="none" w:sz="0" w:space="0" w:color="auto"/>
              </w:divBdr>
            </w:div>
            <w:div w:id="1671255990">
              <w:marLeft w:val="0"/>
              <w:marRight w:val="0"/>
              <w:marTop w:val="0"/>
              <w:marBottom w:val="0"/>
              <w:divBdr>
                <w:top w:val="none" w:sz="0" w:space="0" w:color="auto"/>
                <w:left w:val="none" w:sz="0" w:space="0" w:color="auto"/>
                <w:bottom w:val="none" w:sz="0" w:space="0" w:color="auto"/>
                <w:right w:val="none" w:sz="0" w:space="0" w:color="auto"/>
              </w:divBdr>
            </w:div>
            <w:div w:id="1685014555">
              <w:marLeft w:val="0"/>
              <w:marRight w:val="0"/>
              <w:marTop w:val="0"/>
              <w:marBottom w:val="0"/>
              <w:divBdr>
                <w:top w:val="none" w:sz="0" w:space="0" w:color="auto"/>
                <w:left w:val="none" w:sz="0" w:space="0" w:color="auto"/>
                <w:bottom w:val="none" w:sz="0" w:space="0" w:color="auto"/>
                <w:right w:val="none" w:sz="0" w:space="0" w:color="auto"/>
              </w:divBdr>
            </w:div>
            <w:div w:id="1686325501">
              <w:marLeft w:val="0"/>
              <w:marRight w:val="0"/>
              <w:marTop w:val="0"/>
              <w:marBottom w:val="0"/>
              <w:divBdr>
                <w:top w:val="none" w:sz="0" w:space="0" w:color="auto"/>
                <w:left w:val="none" w:sz="0" w:space="0" w:color="auto"/>
                <w:bottom w:val="none" w:sz="0" w:space="0" w:color="auto"/>
                <w:right w:val="none" w:sz="0" w:space="0" w:color="auto"/>
              </w:divBdr>
            </w:div>
            <w:div w:id="1689410568">
              <w:marLeft w:val="0"/>
              <w:marRight w:val="0"/>
              <w:marTop w:val="0"/>
              <w:marBottom w:val="0"/>
              <w:divBdr>
                <w:top w:val="none" w:sz="0" w:space="0" w:color="auto"/>
                <w:left w:val="none" w:sz="0" w:space="0" w:color="auto"/>
                <w:bottom w:val="none" w:sz="0" w:space="0" w:color="auto"/>
                <w:right w:val="none" w:sz="0" w:space="0" w:color="auto"/>
              </w:divBdr>
            </w:div>
            <w:div w:id="1698769977">
              <w:marLeft w:val="0"/>
              <w:marRight w:val="0"/>
              <w:marTop w:val="0"/>
              <w:marBottom w:val="0"/>
              <w:divBdr>
                <w:top w:val="none" w:sz="0" w:space="0" w:color="auto"/>
                <w:left w:val="none" w:sz="0" w:space="0" w:color="auto"/>
                <w:bottom w:val="none" w:sz="0" w:space="0" w:color="auto"/>
                <w:right w:val="none" w:sz="0" w:space="0" w:color="auto"/>
              </w:divBdr>
            </w:div>
            <w:div w:id="1705472696">
              <w:marLeft w:val="0"/>
              <w:marRight w:val="0"/>
              <w:marTop w:val="0"/>
              <w:marBottom w:val="0"/>
              <w:divBdr>
                <w:top w:val="none" w:sz="0" w:space="0" w:color="auto"/>
                <w:left w:val="none" w:sz="0" w:space="0" w:color="auto"/>
                <w:bottom w:val="none" w:sz="0" w:space="0" w:color="auto"/>
                <w:right w:val="none" w:sz="0" w:space="0" w:color="auto"/>
              </w:divBdr>
            </w:div>
            <w:div w:id="1709835984">
              <w:marLeft w:val="0"/>
              <w:marRight w:val="0"/>
              <w:marTop w:val="0"/>
              <w:marBottom w:val="0"/>
              <w:divBdr>
                <w:top w:val="none" w:sz="0" w:space="0" w:color="auto"/>
                <w:left w:val="none" w:sz="0" w:space="0" w:color="auto"/>
                <w:bottom w:val="none" w:sz="0" w:space="0" w:color="auto"/>
                <w:right w:val="none" w:sz="0" w:space="0" w:color="auto"/>
              </w:divBdr>
            </w:div>
            <w:div w:id="1712152451">
              <w:marLeft w:val="0"/>
              <w:marRight w:val="0"/>
              <w:marTop w:val="0"/>
              <w:marBottom w:val="0"/>
              <w:divBdr>
                <w:top w:val="none" w:sz="0" w:space="0" w:color="auto"/>
                <w:left w:val="none" w:sz="0" w:space="0" w:color="auto"/>
                <w:bottom w:val="none" w:sz="0" w:space="0" w:color="auto"/>
                <w:right w:val="none" w:sz="0" w:space="0" w:color="auto"/>
              </w:divBdr>
            </w:div>
            <w:div w:id="1713966876">
              <w:marLeft w:val="0"/>
              <w:marRight w:val="0"/>
              <w:marTop w:val="0"/>
              <w:marBottom w:val="0"/>
              <w:divBdr>
                <w:top w:val="none" w:sz="0" w:space="0" w:color="auto"/>
                <w:left w:val="none" w:sz="0" w:space="0" w:color="auto"/>
                <w:bottom w:val="none" w:sz="0" w:space="0" w:color="auto"/>
                <w:right w:val="none" w:sz="0" w:space="0" w:color="auto"/>
              </w:divBdr>
            </w:div>
            <w:div w:id="1721586710">
              <w:marLeft w:val="0"/>
              <w:marRight w:val="0"/>
              <w:marTop w:val="0"/>
              <w:marBottom w:val="0"/>
              <w:divBdr>
                <w:top w:val="none" w:sz="0" w:space="0" w:color="auto"/>
                <w:left w:val="none" w:sz="0" w:space="0" w:color="auto"/>
                <w:bottom w:val="none" w:sz="0" w:space="0" w:color="auto"/>
                <w:right w:val="none" w:sz="0" w:space="0" w:color="auto"/>
              </w:divBdr>
            </w:div>
            <w:div w:id="1723747619">
              <w:marLeft w:val="0"/>
              <w:marRight w:val="0"/>
              <w:marTop w:val="0"/>
              <w:marBottom w:val="0"/>
              <w:divBdr>
                <w:top w:val="none" w:sz="0" w:space="0" w:color="auto"/>
                <w:left w:val="none" w:sz="0" w:space="0" w:color="auto"/>
                <w:bottom w:val="none" w:sz="0" w:space="0" w:color="auto"/>
                <w:right w:val="none" w:sz="0" w:space="0" w:color="auto"/>
              </w:divBdr>
            </w:div>
            <w:div w:id="1726029798">
              <w:marLeft w:val="0"/>
              <w:marRight w:val="0"/>
              <w:marTop w:val="0"/>
              <w:marBottom w:val="0"/>
              <w:divBdr>
                <w:top w:val="none" w:sz="0" w:space="0" w:color="auto"/>
                <w:left w:val="none" w:sz="0" w:space="0" w:color="auto"/>
                <w:bottom w:val="none" w:sz="0" w:space="0" w:color="auto"/>
                <w:right w:val="none" w:sz="0" w:space="0" w:color="auto"/>
              </w:divBdr>
            </w:div>
            <w:div w:id="1732075659">
              <w:marLeft w:val="0"/>
              <w:marRight w:val="0"/>
              <w:marTop w:val="0"/>
              <w:marBottom w:val="0"/>
              <w:divBdr>
                <w:top w:val="none" w:sz="0" w:space="0" w:color="auto"/>
                <w:left w:val="none" w:sz="0" w:space="0" w:color="auto"/>
                <w:bottom w:val="none" w:sz="0" w:space="0" w:color="auto"/>
                <w:right w:val="none" w:sz="0" w:space="0" w:color="auto"/>
              </w:divBdr>
            </w:div>
            <w:div w:id="1738674423">
              <w:marLeft w:val="0"/>
              <w:marRight w:val="0"/>
              <w:marTop w:val="0"/>
              <w:marBottom w:val="0"/>
              <w:divBdr>
                <w:top w:val="none" w:sz="0" w:space="0" w:color="auto"/>
                <w:left w:val="none" w:sz="0" w:space="0" w:color="auto"/>
                <w:bottom w:val="none" w:sz="0" w:space="0" w:color="auto"/>
                <w:right w:val="none" w:sz="0" w:space="0" w:color="auto"/>
              </w:divBdr>
            </w:div>
            <w:div w:id="1742168363">
              <w:marLeft w:val="0"/>
              <w:marRight w:val="0"/>
              <w:marTop w:val="0"/>
              <w:marBottom w:val="0"/>
              <w:divBdr>
                <w:top w:val="none" w:sz="0" w:space="0" w:color="auto"/>
                <w:left w:val="none" w:sz="0" w:space="0" w:color="auto"/>
                <w:bottom w:val="none" w:sz="0" w:space="0" w:color="auto"/>
                <w:right w:val="none" w:sz="0" w:space="0" w:color="auto"/>
              </w:divBdr>
            </w:div>
            <w:div w:id="1767841636">
              <w:marLeft w:val="0"/>
              <w:marRight w:val="0"/>
              <w:marTop w:val="0"/>
              <w:marBottom w:val="0"/>
              <w:divBdr>
                <w:top w:val="none" w:sz="0" w:space="0" w:color="auto"/>
                <w:left w:val="none" w:sz="0" w:space="0" w:color="auto"/>
                <w:bottom w:val="none" w:sz="0" w:space="0" w:color="auto"/>
                <w:right w:val="none" w:sz="0" w:space="0" w:color="auto"/>
              </w:divBdr>
            </w:div>
            <w:div w:id="1770465521">
              <w:marLeft w:val="0"/>
              <w:marRight w:val="0"/>
              <w:marTop w:val="0"/>
              <w:marBottom w:val="0"/>
              <w:divBdr>
                <w:top w:val="none" w:sz="0" w:space="0" w:color="auto"/>
                <w:left w:val="none" w:sz="0" w:space="0" w:color="auto"/>
                <w:bottom w:val="none" w:sz="0" w:space="0" w:color="auto"/>
                <w:right w:val="none" w:sz="0" w:space="0" w:color="auto"/>
              </w:divBdr>
            </w:div>
            <w:div w:id="1777940328">
              <w:marLeft w:val="0"/>
              <w:marRight w:val="0"/>
              <w:marTop w:val="0"/>
              <w:marBottom w:val="0"/>
              <w:divBdr>
                <w:top w:val="none" w:sz="0" w:space="0" w:color="auto"/>
                <w:left w:val="none" w:sz="0" w:space="0" w:color="auto"/>
                <w:bottom w:val="none" w:sz="0" w:space="0" w:color="auto"/>
                <w:right w:val="none" w:sz="0" w:space="0" w:color="auto"/>
              </w:divBdr>
            </w:div>
            <w:div w:id="1787700573">
              <w:marLeft w:val="0"/>
              <w:marRight w:val="0"/>
              <w:marTop w:val="0"/>
              <w:marBottom w:val="0"/>
              <w:divBdr>
                <w:top w:val="none" w:sz="0" w:space="0" w:color="auto"/>
                <w:left w:val="none" w:sz="0" w:space="0" w:color="auto"/>
                <w:bottom w:val="none" w:sz="0" w:space="0" w:color="auto"/>
                <w:right w:val="none" w:sz="0" w:space="0" w:color="auto"/>
              </w:divBdr>
            </w:div>
            <w:div w:id="1792361480">
              <w:marLeft w:val="0"/>
              <w:marRight w:val="0"/>
              <w:marTop w:val="0"/>
              <w:marBottom w:val="0"/>
              <w:divBdr>
                <w:top w:val="none" w:sz="0" w:space="0" w:color="auto"/>
                <w:left w:val="none" w:sz="0" w:space="0" w:color="auto"/>
                <w:bottom w:val="none" w:sz="0" w:space="0" w:color="auto"/>
                <w:right w:val="none" w:sz="0" w:space="0" w:color="auto"/>
              </w:divBdr>
            </w:div>
            <w:div w:id="1798599598">
              <w:marLeft w:val="0"/>
              <w:marRight w:val="0"/>
              <w:marTop w:val="0"/>
              <w:marBottom w:val="0"/>
              <w:divBdr>
                <w:top w:val="none" w:sz="0" w:space="0" w:color="auto"/>
                <w:left w:val="none" w:sz="0" w:space="0" w:color="auto"/>
                <w:bottom w:val="none" w:sz="0" w:space="0" w:color="auto"/>
                <w:right w:val="none" w:sz="0" w:space="0" w:color="auto"/>
              </w:divBdr>
            </w:div>
            <w:div w:id="1799102142">
              <w:marLeft w:val="0"/>
              <w:marRight w:val="0"/>
              <w:marTop w:val="0"/>
              <w:marBottom w:val="0"/>
              <w:divBdr>
                <w:top w:val="none" w:sz="0" w:space="0" w:color="auto"/>
                <w:left w:val="none" w:sz="0" w:space="0" w:color="auto"/>
                <w:bottom w:val="none" w:sz="0" w:space="0" w:color="auto"/>
                <w:right w:val="none" w:sz="0" w:space="0" w:color="auto"/>
              </w:divBdr>
            </w:div>
            <w:div w:id="1800103387">
              <w:marLeft w:val="0"/>
              <w:marRight w:val="0"/>
              <w:marTop w:val="0"/>
              <w:marBottom w:val="0"/>
              <w:divBdr>
                <w:top w:val="none" w:sz="0" w:space="0" w:color="auto"/>
                <w:left w:val="none" w:sz="0" w:space="0" w:color="auto"/>
                <w:bottom w:val="none" w:sz="0" w:space="0" w:color="auto"/>
                <w:right w:val="none" w:sz="0" w:space="0" w:color="auto"/>
              </w:divBdr>
            </w:div>
            <w:div w:id="1812746290">
              <w:marLeft w:val="0"/>
              <w:marRight w:val="0"/>
              <w:marTop w:val="0"/>
              <w:marBottom w:val="0"/>
              <w:divBdr>
                <w:top w:val="none" w:sz="0" w:space="0" w:color="auto"/>
                <w:left w:val="none" w:sz="0" w:space="0" w:color="auto"/>
                <w:bottom w:val="none" w:sz="0" w:space="0" w:color="auto"/>
                <w:right w:val="none" w:sz="0" w:space="0" w:color="auto"/>
              </w:divBdr>
            </w:div>
            <w:div w:id="1813912583">
              <w:marLeft w:val="0"/>
              <w:marRight w:val="0"/>
              <w:marTop w:val="0"/>
              <w:marBottom w:val="0"/>
              <w:divBdr>
                <w:top w:val="none" w:sz="0" w:space="0" w:color="auto"/>
                <w:left w:val="none" w:sz="0" w:space="0" w:color="auto"/>
                <w:bottom w:val="none" w:sz="0" w:space="0" w:color="auto"/>
                <w:right w:val="none" w:sz="0" w:space="0" w:color="auto"/>
              </w:divBdr>
            </w:div>
            <w:div w:id="1826318370">
              <w:marLeft w:val="0"/>
              <w:marRight w:val="0"/>
              <w:marTop w:val="0"/>
              <w:marBottom w:val="0"/>
              <w:divBdr>
                <w:top w:val="none" w:sz="0" w:space="0" w:color="auto"/>
                <w:left w:val="none" w:sz="0" w:space="0" w:color="auto"/>
                <w:bottom w:val="none" w:sz="0" w:space="0" w:color="auto"/>
                <w:right w:val="none" w:sz="0" w:space="0" w:color="auto"/>
              </w:divBdr>
            </w:div>
            <w:div w:id="1830317752">
              <w:marLeft w:val="0"/>
              <w:marRight w:val="0"/>
              <w:marTop w:val="0"/>
              <w:marBottom w:val="0"/>
              <w:divBdr>
                <w:top w:val="none" w:sz="0" w:space="0" w:color="auto"/>
                <w:left w:val="none" w:sz="0" w:space="0" w:color="auto"/>
                <w:bottom w:val="none" w:sz="0" w:space="0" w:color="auto"/>
                <w:right w:val="none" w:sz="0" w:space="0" w:color="auto"/>
              </w:divBdr>
            </w:div>
            <w:div w:id="1833641698">
              <w:marLeft w:val="0"/>
              <w:marRight w:val="0"/>
              <w:marTop w:val="0"/>
              <w:marBottom w:val="0"/>
              <w:divBdr>
                <w:top w:val="none" w:sz="0" w:space="0" w:color="auto"/>
                <w:left w:val="none" w:sz="0" w:space="0" w:color="auto"/>
                <w:bottom w:val="none" w:sz="0" w:space="0" w:color="auto"/>
                <w:right w:val="none" w:sz="0" w:space="0" w:color="auto"/>
              </w:divBdr>
            </w:div>
            <w:div w:id="1838114724">
              <w:marLeft w:val="0"/>
              <w:marRight w:val="0"/>
              <w:marTop w:val="0"/>
              <w:marBottom w:val="0"/>
              <w:divBdr>
                <w:top w:val="none" w:sz="0" w:space="0" w:color="auto"/>
                <w:left w:val="none" w:sz="0" w:space="0" w:color="auto"/>
                <w:bottom w:val="none" w:sz="0" w:space="0" w:color="auto"/>
                <w:right w:val="none" w:sz="0" w:space="0" w:color="auto"/>
              </w:divBdr>
            </w:div>
            <w:div w:id="1848131857">
              <w:marLeft w:val="0"/>
              <w:marRight w:val="0"/>
              <w:marTop w:val="0"/>
              <w:marBottom w:val="0"/>
              <w:divBdr>
                <w:top w:val="none" w:sz="0" w:space="0" w:color="auto"/>
                <w:left w:val="none" w:sz="0" w:space="0" w:color="auto"/>
                <w:bottom w:val="none" w:sz="0" w:space="0" w:color="auto"/>
                <w:right w:val="none" w:sz="0" w:space="0" w:color="auto"/>
              </w:divBdr>
            </w:div>
            <w:div w:id="1855269201">
              <w:marLeft w:val="0"/>
              <w:marRight w:val="0"/>
              <w:marTop w:val="0"/>
              <w:marBottom w:val="0"/>
              <w:divBdr>
                <w:top w:val="none" w:sz="0" w:space="0" w:color="auto"/>
                <w:left w:val="none" w:sz="0" w:space="0" w:color="auto"/>
                <w:bottom w:val="none" w:sz="0" w:space="0" w:color="auto"/>
                <w:right w:val="none" w:sz="0" w:space="0" w:color="auto"/>
              </w:divBdr>
            </w:div>
            <w:div w:id="1856963022">
              <w:marLeft w:val="0"/>
              <w:marRight w:val="0"/>
              <w:marTop w:val="0"/>
              <w:marBottom w:val="0"/>
              <w:divBdr>
                <w:top w:val="none" w:sz="0" w:space="0" w:color="auto"/>
                <w:left w:val="none" w:sz="0" w:space="0" w:color="auto"/>
                <w:bottom w:val="none" w:sz="0" w:space="0" w:color="auto"/>
                <w:right w:val="none" w:sz="0" w:space="0" w:color="auto"/>
              </w:divBdr>
            </w:div>
            <w:div w:id="1859616542">
              <w:marLeft w:val="0"/>
              <w:marRight w:val="0"/>
              <w:marTop w:val="0"/>
              <w:marBottom w:val="0"/>
              <w:divBdr>
                <w:top w:val="none" w:sz="0" w:space="0" w:color="auto"/>
                <w:left w:val="none" w:sz="0" w:space="0" w:color="auto"/>
                <w:bottom w:val="none" w:sz="0" w:space="0" w:color="auto"/>
                <w:right w:val="none" w:sz="0" w:space="0" w:color="auto"/>
              </w:divBdr>
            </w:div>
            <w:div w:id="1866946666">
              <w:marLeft w:val="0"/>
              <w:marRight w:val="0"/>
              <w:marTop w:val="0"/>
              <w:marBottom w:val="0"/>
              <w:divBdr>
                <w:top w:val="none" w:sz="0" w:space="0" w:color="auto"/>
                <w:left w:val="none" w:sz="0" w:space="0" w:color="auto"/>
                <w:bottom w:val="none" w:sz="0" w:space="0" w:color="auto"/>
                <w:right w:val="none" w:sz="0" w:space="0" w:color="auto"/>
              </w:divBdr>
            </w:div>
            <w:div w:id="1869444515">
              <w:marLeft w:val="0"/>
              <w:marRight w:val="0"/>
              <w:marTop w:val="0"/>
              <w:marBottom w:val="0"/>
              <w:divBdr>
                <w:top w:val="none" w:sz="0" w:space="0" w:color="auto"/>
                <w:left w:val="none" w:sz="0" w:space="0" w:color="auto"/>
                <w:bottom w:val="none" w:sz="0" w:space="0" w:color="auto"/>
                <w:right w:val="none" w:sz="0" w:space="0" w:color="auto"/>
              </w:divBdr>
            </w:div>
            <w:div w:id="1879778674">
              <w:marLeft w:val="0"/>
              <w:marRight w:val="0"/>
              <w:marTop w:val="0"/>
              <w:marBottom w:val="0"/>
              <w:divBdr>
                <w:top w:val="none" w:sz="0" w:space="0" w:color="auto"/>
                <w:left w:val="none" w:sz="0" w:space="0" w:color="auto"/>
                <w:bottom w:val="none" w:sz="0" w:space="0" w:color="auto"/>
                <w:right w:val="none" w:sz="0" w:space="0" w:color="auto"/>
              </w:divBdr>
            </w:div>
            <w:div w:id="1888758141">
              <w:marLeft w:val="0"/>
              <w:marRight w:val="0"/>
              <w:marTop w:val="0"/>
              <w:marBottom w:val="0"/>
              <w:divBdr>
                <w:top w:val="none" w:sz="0" w:space="0" w:color="auto"/>
                <w:left w:val="none" w:sz="0" w:space="0" w:color="auto"/>
                <w:bottom w:val="none" w:sz="0" w:space="0" w:color="auto"/>
                <w:right w:val="none" w:sz="0" w:space="0" w:color="auto"/>
              </w:divBdr>
            </w:div>
            <w:div w:id="1897860721">
              <w:marLeft w:val="0"/>
              <w:marRight w:val="0"/>
              <w:marTop w:val="0"/>
              <w:marBottom w:val="0"/>
              <w:divBdr>
                <w:top w:val="none" w:sz="0" w:space="0" w:color="auto"/>
                <w:left w:val="none" w:sz="0" w:space="0" w:color="auto"/>
                <w:bottom w:val="none" w:sz="0" w:space="0" w:color="auto"/>
                <w:right w:val="none" w:sz="0" w:space="0" w:color="auto"/>
              </w:divBdr>
            </w:div>
            <w:div w:id="1899511402">
              <w:marLeft w:val="0"/>
              <w:marRight w:val="0"/>
              <w:marTop w:val="0"/>
              <w:marBottom w:val="0"/>
              <w:divBdr>
                <w:top w:val="none" w:sz="0" w:space="0" w:color="auto"/>
                <w:left w:val="none" w:sz="0" w:space="0" w:color="auto"/>
                <w:bottom w:val="none" w:sz="0" w:space="0" w:color="auto"/>
                <w:right w:val="none" w:sz="0" w:space="0" w:color="auto"/>
              </w:divBdr>
            </w:div>
            <w:div w:id="1904245008">
              <w:marLeft w:val="0"/>
              <w:marRight w:val="0"/>
              <w:marTop w:val="0"/>
              <w:marBottom w:val="0"/>
              <w:divBdr>
                <w:top w:val="none" w:sz="0" w:space="0" w:color="auto"/>
                <w:left w:val="none" w:sz="0" w:space="0" w:color="auto"/>
                <w:bottom w:val="none" w:sz="0" w:space="0" w:color="auto"/>
                <w:right w:val="none" w:sz="0" w:space="0" w:color="auto"/>
              </w:divBdr>
            </w:div>
            <w:div w:id="1907841159">
              <w:marLeft w:val="0"/>
              <w:marRight w:val="0"/>
              <w:marTop w:val="0"/>
              <w:marBottom w:val="0"/>
              <w:divBdr>
                <w:top w:val="none" w:sz="0" w:space="0" w:color="auto"/>
                <w:left w:val="none" w:sz="0" w:space="0" w:color="auto"/>
                <w:bottom w:val="none" w:sz="0" w:space="0" w:color="auto"/>
                <w:right w:val="none" w:sz="0" w:space="0" w:color="auto"/>
              </w:divBdr>
            </w:div>
            <w:div w:id="1923559224">
              <w:marLeft w:val="0"/>
              <w:marRight w:val="0"/>
              <w:marTop w:val="0"/>
              <w:marBottom w:val="0"/>
              <w:divBdr>
                <w:top w:val="none" w:sz="0" w:space="0" w:color="auto"/>
                <w:left w:val="none" w:sz="0" w:space="0" w:color="auto"/>
                <w:bottom w:val="none" w:sz="0" w:space="0" w:color="auto"/>
                <w:right w:val="none" w:sz="0" w:space="0" w:color="auto"/>
              </w:divBdr>
            </w:div>
            <w:div w:id="1927573270">
              <w:marLeft w:val="0"/>
              <w:marRight w:val="0"/>
              <w:marTop w:val="0"/>
              <w:marBottom w:val="0"/>
              <w:divBdr>
                <w:top w:val="none" w:sz="0" w:space="0" w:color="auto"/>
                <w:left w:val="none" w:sz="0" w:space="0" w:color="auto"/>
                <w:bottom w:val="none" w:sz="0" w:space="0" w:color="auto"/>
                <w:right w:val="none" w:sz="0" w:space="0" w:color="auto"/>
              </w:divBdr>
            </w:div>
            <w:div w:id="1927686678">
              <w:marLeft w:val="0"/>
              <w:marRight w:val="0"/>
              <w:marTop w:val="0"/>
              <w:marBottom w:val="0"/>
              <w:divBdr>
                <w:top w:val="none" w:sz="0" w:space="0" w:color="auto"/>
                <w:left w:val="none" w:sz="0" w:space="0" w:color="auto"/>
                <w:bottom w:val="none" w:sz="0" w:space="0" w:color="auto"/>
                <w:right w:val="none" w:sz="0" w:space="0" w:color="auto"/>
              </w:divBdr>
            </w:div>
            <w:div w:id="1927693337">
              <w:marLeft w:val="0"/>
              <w:marRight w:val="0"/>
              <w:marTop w:val="0"/>
              <w:marBottom w:val="0"/>
              <w:divBdr>
                <w:top w:val="none" w:sz="0" w:space="0" w:color="auto"/>
                <w:left w:val="none" w:sz="0" w:space="0" w:color="auto"/>
                <w:bottom w:val="none" w:sz="0" w:space="0" w:color="auto"/>
                <w:right w:val="none" w:sz="0" w:space="0" w:color="auto"/>
              </w:divBdr>
            </w:div>
            <w:div w:id="1933124527">
              <w:marLeft w:val="0"/>
              <w:marRight w:val="0"/>
              <w:marTop w:val="0"/>
              <w:marBottom w:val="0"/>
              <w:divBdr>
                <w:top w:val="none" w:sz="0" w:space="0" w:color="auto"/>
                <w:left w:val="none" w:sz="0" w:space="0" w:color="auto"/>
                <w:bottom w:val="none" w:sz="0" w:space="0" w:color="auto"/>
                <w:right w:val="none" w:sz="0" w:space="0" w:color="auto"/>
              </w:divBdr>
            </w:div>
            <w:div w:id="1937401929">
              <w:marLeft w:val="0"/>
              <w:marRight w:val="0"/>
              <w:marTop w:val="0"/>
              <w:marBottom w:val="0"/>
              <w:divBdr>
                <w:top w:val="none" w:sz="0" w:space="0" w:color="auto"/>
                <w:left w:val="none" w:sz="0" w:space="0" w:color="auto"/>
                <w:bottom w:val="none" w:sz="0" w:space="0" w:color="auto"/>
                <w:right w:val="none" w:sz="0" w:space="0" w:color="auto"/>
              </w:divBdr>
            </w:div>
            <w:div w:id="1945646635">
              <w:marLeft w:val="0"/>
              <w:marRight w:val="0"/>
              <w:marTop w:val="0"/>
              <w:marBottom w:val="0"/>
              <w:divBdr>
                <w:top w:val="none" w:sz="0" w:space="0" w:color="auto"/>
                <w:left w:val="none" w:sz="0" w:space="0" w:color="auto"/>
                <w:bottom w:val="none" w:sz="0" w:space="0" w:color="auto"/>
                <w:right w:val="none" w:sz="0" w:space="0" w:color="auto"/>
              </w:divBdr>
            </w:div>
            <w:div w:id="1948809876">
              <w:marLeft w:val="0"/>
              <w:marRight w:val="0"/>
              <w:marTop w:val="0"/>
              <w:marBottom w:val="0"/>
              <w:divBdr>
                <w:top w:val="none" w:sz="0" w:space="0" w:color="auto"/>
                <w:left w:val="none" w:sz="0" w:space="0" w:color="auto"/>
                <w:bottom w:val="none" w:sz="0" w:space="0" w:color="auto"/>
                <w:right w:val="none" w:sz="0" w:space="0" w:color="auto"/>
              </w:divBdr>
            </w:div>
            <w:div w:id="1955599208">
              <w:marLeft w:val="0"/>
              <w:marRight w:val="0"/>
              <w:marTop w:val="0"/>
              <w:marBottom w:val="0"/>
              <w:divBdr>
                <w:top w:val="none" w:sz="0" w:space="0" w:color="auto"/>
                <w:left w:val="none" w:sz="0" w:space="0" w:color="auto"/>
                <w:bottom w:val="none" w:sz="0" w:space="0" w:color="auto"/>
                <w:right w:val="none" w:sz="0" w:space="0" w:color="auto"/>
              </w:divBdr>
            </w:div>
            <w:div w:id="1956205385">
              <w:marLeft w:val="0"/>
              <w:marRight w:val="0"/>
              <w:marTop w:val="0"/>
              <w:marBottom w:val="0"/>
              <w:divBdr>
                <w:top w:val="none" w:sz="0" w:space="0" w:color="auto"/>
                <w:left w:val="none" w:sz="0" w:space="0" w:color="auto"/>
                <w:bottom w:val="none" w:sz="0" w:space="0" w:color="auto"/>
                <w:right w:val="none" w:sz="0" w:space="0" w:color="auto"/>
              </w:divBdr>
            </w:div>
            <w:div w:id="1964270105">
              <w:marLeft w:val="0"/>
              <w:marRight w:val="0"/>
              <w:marTop w:val="0"/>
              <w:marBottom w:val="0"/>
              <w:divBdr>
                <w:top w:val="none" w:sz="0" w:space="0" w:color="auto"/>
                <w:left w:val="none" w:sz="0" w:space="0" w:color="auto"/>
                <w:bottom w:val="none" w:sz="0" w:space="0" w:color="auto"/>
                <w:right w:val="none" w:sz="0" w:space="0" w:color="auto"/>
              </w:divBdr>
            </w:div>
            <w:div w:id="1968198931">
              <w:marLeft w:val="0"/>
              <w:marRight w:val="0"/>
              <w:marTop w:val="0"/>
              <w:marBottom w:val="0"/>
              <w:divBdr>
                <w:top w:val="none" w:sz="0" w:space="0" w:color="auto"/>
                <w:left w:val="none" w:sz="0" w:space="0" w:color="auto"/>
                <w:bottom w:val="none" w:sz="0" w:space="0" w:color="auto"/>
                <w:right w:val="none" w:sz="0" w:space="0" w:color="auto"/>
              </w:divBdr>
            </w:div>
            <w:div w:id="1970431697">
              <w:marLeft w:val="0"/>
              <w:marRight w:val="0"/>
              <w:marTop w:val="0"/>
              <w:marBottom w:val="0"/>
              <w:divBdr>
                <w:top w:val="none" w:sz="0" w:space="0" w:color="auto"/>
                <w:left w:val="none" w:sz="0" w:space="0" w:color="auto"/>
                <w:bottom w:val="none" w:sz="0" w:space="0" w:color="auto"/>
                <w:right w:val="none" w:sz="0" w:space="0" w:color="auto"/>
              </w:divBdr>
            </w:div>
            <w:div w:id="1978605842">
              <w:marLeft w:val="0"/>
              <w:marRight w:val="0"/>
              <w:marTop w:val="0"/>
              <w:marBottom w:val="0"/>
              <w:divBdr>
                <w:top w:val="none" w:sz="0" w:space="0" w:color="auto"/>
                <w:left w:val="none" w:sz="0" w:space="0" w:color="auto"/>
                <w:bottom w:val="none" w:sz="0" w:space="0" w:color="auto"/>
                <w:right w:val="none" w:sz="0" w:space="0" w:color="auto"/>
              </w:divBdr>
            </w:div>
            <w:div w:id="1990933705">
              <w:marLeft w:val="0"/>
              <w:marRight w:val="0"/>
              <w:marTop w:val="0"/>
              <w:marBottom w:val="0"/>
              <w:divBdr>
                <w:top w:val="none" w:sz="0" w:space="0" w:color="auto"/>
                <w:left w:val="none" w:sz="0" w:space="0" w:color="auto"/>
                <w:bottom w:val="none" w:sz="0" w:space="0" w:color="auto"/>
                <w:right w:val="none" w:sz="0" w:space="0" w:color="auto"/>
              </w:divBdr>
            </w:div>
            <w:div w:id="1991598082">
              <w:marLeft w:val="0"/>
              <w:marRight w:val="0"/>
              <w:marTop w:val="0"/>
              <w:marBottom w:val="0"/>
              <w:divBdr>
                <w:top w:val="none" w:sz="0" w:space="0" w:color="auto"/>
                <w:left w:val="none" w:sz="0" w:space="0" w:color="auto"/>
                <w:bottom w:val="none" w:sz="0" w:space="0" w:color="auto"/>
                <w:right w:val="none" w:sz="0" w:space="0" w:color="auto"/>
              </w:divBdr>
            </w:div>
            <w:div w:id="2004772628">
              <w:marLeft w:val="0"/>
              <w:marRight w:val="0"/>
              <w:marTop w:val="0"/>
              <w:marBottom w:val="0"/>
              <w:divBdr>
                <w:top w:val="none" w:sz="0" w:space="0" w:color="auto"/>
                <w:left w:val="none" w:sz="0" w:space="0" w:color="auto"/>
                <w:bottom w:val="none" w:sz="0" w:space="0" w:color="auto"/>
                <w:right w:val="none" w:sz="0" w:space="0" w:color="auto"/>
              </w:divBdr>
            </w:div>
            <w:div w:id="2007780408">
              <w:marLeft w:val="0"/>
              <w:marRight w:val="0"/>
              <w:marTop w:val="0"/>
              <w:marBottom w:val="0"/>
              <w:divBdr>
                <w:top w:val="none" w:sz="0" w:space="0" w:color="auto"/>
                <w:left w:val="none" w:sz="0" w:space="0" w:color="auto"/>
                <w:bottom w:val="none" w:sz="0" w:space="0" w:color="auto"/>
                <w:right w:val="none" w:sz="0" w:space="0" w:color="auto"/>
              </w:divBdr>
            </w:div>
            <w:div w:id="2019304366">
              <w:marLeft w:val="0"/>
              <w:marRight w:val="0"/>
              <w:marTop w:val="0"/>
              <w:marBottom w:val="0"/>
              <w:divBdr>
                <w:top w:val="none" w:sz="0" w:space="0" w:color="auto"/>
                <w:left w:val="none" w:sz="0" w:space="0" w:color="auto"/>
                <w:bottom w:val="none" w:sz="0" w:space="0" w:color="auto"/>
                <w:right w:val="none" w:sz="0" w:space="0" w:color="auto"/>
              </w:divBdr>
            </w:div>
            <w:div w:id="2022664568">
              <w:marLeft w:val="0"/>
              <w:marRight w:val="0"/>
              <w:marTop w:val="0"/>
              <w:marBottom w:val="0"/>
              <w:divBdr>
                <w:top w:val="none" w:sz="0" w:space="0" w:color="auto"/>
                <w:left w:val="none" w:sz="0" w:space="0" w:color="auto"/>
                <w:bottom w:val="none" w:sz="0" w:space="0" w:color="auto"/>
                <w:right w:val="none" w:sz="0" w:space="0" w:color="auto"/>
              </w:divBdr>
            </w:div>
            <w:div w:id="2024279020">
              <w:marLeft w:val="0"/>
              <w:marRight w:val="0"/>
              <w:marTop w:val="0"/>
              <w:marBottom w:val="0"/>
              <w:divBdr>
                <w:top w:val="none" w:sz="0" w:space="0" w:color="auto"/>
                <w:left w:val="none" w:sz="0" w:space="0" w:color="auto"/>
                <w:bottom w:val="none" w:sz="0" w:space="0" w:color="auto"/>
                <w:right w:val="none" w:sz="0" w:space="0" w:color="auto"/>
              </w:divBdr>
            </w:div>
            <w:div w:id="2061130739">
              <w:marLeft w:val="0"/>
              <w:marRight w:val="0"/>
              <w:marTop w:val="0"/>
              <w:marBottom w:val="0"/>
              <w:divBdr>
                <w:top w:val="none" w:sz="0" w:space="0" w:color="auto"/>
                <w:left w:val="none" w:sz="0" w:space="0" w:color="auto"/>
                <w:bottom w:val="none" w:sz="0" w:space="0" w:color="auto"/>
                <w:right w:val="none" w:sz="0" w:space="0" w:color="auto"/>
              </w:divBdr>
            </w:div>
            <w:div w:id="2075739130">
              <w:marLeft w:val="0"/>
              <w:marRight w:val="0"/>
              <w:marTop w:val="0"/>
              <w:marBottom w:val="0"/>
              <w:divBdr>
                <w:top w:val="none" w:sz="0" w:space="0" w:color="auto"/>
                <w:left w:val="none" w:sz="0" w:space="0" w:color="auto"/>
                <w:bottom w:val="none" w:sz="0" w:space="0" w:color="auto"/>
                <w:right w:val="none" w:sz="0" w:space="0" w:color="auto"/>
              </w:divBdr>
            </w:div>
            <w:div w:id="2081899408">
              <w:marLeft w:val="0"/>
              <w:marRight w:val="0"/>
              <w:marTop w:val="0"/>
              <w:marBottom w:val="0"/>
              <w:divBdr>
                <w:top w:val="none" w:sz="0" w:space="0" w:color="auto"/>
                <w:left w:val="none" w:sz="0" w:space="0" w:color="auto"/>
                <w:bottom w:val="none" w:sz="0" w:space="0" w:color="auto"/>
                <w:right w:val="none" w:sz="0" w:space="0" w:color="auto"/>
              </w:divBdr>
            </w:div>
            <w:div w:id="2082672792">
              <w:marLeft w:val="0"/>
              <w:marRight w:val="0"/>
              <w:marTop w:val="0"/>
              <w:marBottom w:val="0"/>
              <w:divBdr>
                <w:top w:val="none" w:sz="0" w:space="0" w:color="auto"/>
                <w:left w:val="none" w:sz="0" w:space="0" w:color="auto"/>
                <w:bottom w:val="none" w:sz="0" w:space="0" w:color="auto"/>
                <w:right w:val="none" w:sz="0" w:space="0" w:color="auto"/>
              </w:divBdr>
            </w:div>
            <w:div w:id="2091731272">
              <w:marLeft w:val="0"/>
              <w:marRight w:val="0"/>
              <w:marTop w:val="0"/>
              <w:marBottom w:val="0"/>
              <w:divBdr>
                <w:top w:val="none" w:sz="0" w:space="0" w:color="auto"/>
                <w:left w:val="none" w:sz="0" w:space="0" w:color="auto"/>
                <w:bottom w:val="none" w:sz="0" w:space="0" w:color="auto"/>
                <w:right w:val="none" w:sz="0" w:space="0" w:color="auto"/>
              </w:divBdr>
            </w:div>
            <w:div w:id="2092386309">
              <w:marLeft w:val="0"/>
              <w:marRight w:val="0"/>
              <w:marTop w:val="0"/>
              <w:marBottom w:val="0"/>
              <w:divBdr>
                <w:top w:val="none" w:sz="0" w:space="0" w:color="auto"/>
                <w:left w:val="none" w:sz="0" w:space="0" w:color="auto"/>
                <w:bottom w:val="none" w:sz="0" w:space="0" w:color="auto"/>
                <w:right w:val="none" w:sz="0" w:space="0" w:color="auto"/>
              </w:divBdr>
            </w:div>
            <w:div w:id="2097746813">
              <w:marLeft w:val="0"/>
              <w:marRight w:val="0"/>
              <w:marTop w:val="0"/>
              <w:marBottom w:val="0"/>
              <w:divBdr>
                <w:top w:val="none" w:sz="0" w:space="0" w:color="auto"/>
                <w:left w:val="none" w:sz="0" w:space="0" w:color="auto"/>
                <w:bottom w:val="none" w:sz="0" w:space="0" w:color="auto"/>
                <w:right w:val="none" w:sz="0" w:space="0" w:color="auto"/>
              </w:divBdr>
            </w:div>
            <w:div w:id="2110732158">
              <w:marLeft w:val="0"/>
              <w:marRight w:val="0"/>
              <w:marTop w:val="0"/>
              <w:marBottom w:val="0"/>
              <w:divBdr>
                <w:top w:val="none" w:sz="0" w:space="0" w:color="auto"/>
                <w:left w:val="none" w:sz="0" w:space="0" w:color="auto"/>
                <w:bottom w:val="none" w:sz="0" w:space="0" w:color="auto"/>
                <w:right w:val="none" w:sz="0" w:space="0" w:color="auto"/>
              </w:divBdr>
            </w:div>
            <w:div w:id="2114738838">
              <w:marLeft w:val="0"/>
              <w:marRight w:val="0"/>
              <w:marTop w:val="0"/>
              <w:marBottom w:val="0"/>
              <w:divBdr>
                <w:top w:val="none" w:sz="0" w:space="0" w:color="auto"/>
                <w:left w:val="none" w:sz="0" w:space="0" w:color="auto"/>
                <w:bottom w:val="none" w:sz="0" w:space="0" w:color="auto"/>
                <w:right w:val="none" w:sz="0" w:space="0" w:color="auto"/>
              </w:divBdr>
            </w:div>
            <w:div w:id="2122798829">
              <w:marLeft w:val="0"/>
              <w:marRight w:val="0"/>
              <w:marTop w:val="0"/>
              <w:marBottom w:val="0"/>
              <w:divBdr>
                <w:top w:val="none" w:sz="0" w:space="0" w:color="auto"/>
                <w:left w:val="none" w:sz="0" w:space="0" w:color="auto"/>
                <w:bottom w:val="none" w:sz="0" w:space="0" w:color="auto"/>
                <w:right w:val="none" w:sz="0" w:space="0" w:color="auto"/>
              </w:divBdr>
            </w:div>
            <w:div w:id="2123647566">
              <w:marLeft w:val="0"/>
              <w:marRight w:val="0"/>
              <w:marTop w:val="0"/>
              <w:marBottom w:val="0"/>
              <w:divBdr>
                <w:top w:val="none" w:sz="0" w:space="0" w:color="auto"/>
                <w:left w:val="none" w:sz="0" w:space="0" w:color="auto"/>
                <w:bottom w:val="none" w:sz="0" w:space="0" w:color="auto"/>
                <w:right w:val="none" w:sz="0" w:space="0" w:color="auto"/>
              </w:divBdr>
            </w:div>
            <w:div w:id="2127893250">
              <w:marLeft w:val="0"/>
              <w:marRight w:val="0"/>
              <w:marTop w:val="0"/>
              <w:marBottom w:val="0"/>
              <w:divBdr>
                <w:top w:val="none" w:sz="0" w:space="0" w:color="auto"/>
                <w:left w:val="none" w:sz="0" w:space="0" w:color="auto"/>
                <w:bottom w:val="none" w:sz="0" w:space="0" w:color="auto"/>
                <w:right w:val="none" w:sz="0" w:space="0" w:color="auto"/>
              </w:divBdr>
            </w:div>
            <w:div w:id="2136483326">
              <w:marLeft w:val="0"/>
              <w:marRight w:val="0"/>
              <w:marTop w:val="0"/>
              <w:marBottom w:val="0"/>
              <w:divBdr>
                <w:top w:val="none" w:sz="0" w:space="0" w:color="auto"/>
                <w:left w:val="none" w:sz="0" w:space="0" w:color="auto"/>
                <w:bottom w:val="none" w:sz="0" w:space="0" w:color="auto"/>
                <w:right w:val="none" w:sz="0" w:space="0" w:color="auto"/>
              </w:divBdr>
            </w:div>
            <w:div w:id="2145124405">
              <w:marLeft w:val="0"/>
              <w:marRight w:val="0"/>
              <w:marTop w:val="0"/>
              <w:marBottom w:val="0"/>
              <w:divBdr>
                <w:top w:val="none" w:sz="0" w:space="0" w:color="auto"/>
                <w:left w:val="none" w:sz="0" w:space="0" w:color="auto"/>
                <w:bottom w:val="none" w:sz="0" w:space="0" w:color="auto"/>
                <w:right w:val="none" w:sz="0" w:space="0" w:color="auto"/>
              </w:divBdr>
            </w:div>
            <w:div w:id="21454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61480">
      <w:bodyDiv w:val="1"/>
      <w:marLeft w:val="0"/>
      <w:marRight w:val="0"/>
      <w:marTop w:val="0"/>
      <w:marBottom w:val="0"/>
      <w:divBdr>
        <w:top w:val="none" w:sz="0" w:space="0" w:color="auto"/>
        <w:left w:val="none" w:sz="0" w:space="0" w:color="auto"/>
        <w:bottom w:val="none" w:sz="0" w:space="0" w:color="auto"/>
        <w:right w:val="none" w:sz="0" w:space="0" w:color="auto"/>
      </w:divBdr>
      <w:divsChild>
        <w:div w:id="1413353998">
          <w:marLeft w:val="0"/>
          <w:marRight w:val="0"/>
          <w:marTop w:val="0"/>
          <w:marBottom w:val="0"/>
          <w:divBdr>
            <w:top w:val="none" w:sz="0" w:space="0" w:color="auto"/>
            <w:left w:val="none" w:sz="0" w:space="0" w:color="auto"/>
            <w:bottom w:val="none" w:sz="0" w:space="0" w:color="auto"/>
            <w:right w:val="none" w:sz="0" w:space="0" w:color="auto"/>
          </w:divBdr>
        </w:div>
      </w:divsChild>
    </w:div>
    <w:div w:id="1186482197">
      <w:bodyDiv w:val="1"/>
      <w:marLeft w:val="0"/>
      <w:marRight w:val="0"/>
      <w:marTop w:val="0"/>
      <w:marBottom w:val="0"/>
      <w:divBdr>
        <w:top w:val="none" w:sz="0" w:space="0" w:color="auto"/>
        <w:left w:val="none" w:sz="0" w:space="0" w:color="auto"/>
        <w:bottom w:val="none" w:sz="0" w:space="0" w:color="auto"/>
        <w:right w:val="none" w:sz="0" w:space="0" w:color="auto"/>
      </w:divBdr>
      <w:divsChild>
        <w:div w:id="1660572116">
          <w:marLeft w:val="0"/>
          <w:marRight w:val="0"/>
          <w:marTop w:val="0"/>
          <w:marBottom w:val="0"/>
          <w:divBdr>
            <w:top w:val="none" w:sz="0" w:space="0" w:color="auto"/>
            <w:left w:val="none" w:sz="0" w:space="0" w:color="auto"/>
            <w:bottom w:val="none" w:sz="0" w:space="0" w:color="auto"/>
            <w:right w:val="none" w:sz="0" w:space="0" w:color="auto"/>
          </w:divBdr>
          <w:divsChild>
            <w:div w:id="383216280">
              <w:marLeft w:val="0"/>
              <w:marRight w:val="0"/>
              <w:marTop w:val="0"/>
              <w:marBottom w:val="0"/>
              <w:divBdr>
                <w:top w:val="none" w:sz="0" w:space="0" w:color="auto"/>
                <w:left w:val="none" w:sz="0" w:space="0" w:color="auto"/>
                <w:bottom w:val="none" w:sz="0" w:space="0" w:color="auto"/>
                <w:right w:val="none" w:sz="0" w:space="0" w:color="auto"/>
              </w:divBdr>
              <w:divsChild>
                <w:div w:id="2564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944013">
      <w:bodyDiv w:val="1"/>
      <w:marLeft w:val="0"/>
      <w:marRight w:val="0"/>
      <w:marTop w:val="0"/>
      <w:marBottom w:val="0"/>
      <w:divBdr>
        <w:top w:val="none" w:sz="0" w:space="0" w:color="auto"/>
        <w:left w:val="none" w:sz="0" w:space="0" w:color="auto"/>
        <w:bottom w:val="none" w:sz="0" w:space="0" w:color="auto"/>
        <w:right w:val="none" w:sz="0" w:space="0" w:color="auto"/>
      </w:divBdr>
      <w:divsChild>
        <w:div w:id="2084984313">
          <w:marLeft w:val="0"/>
          <w:marRight w:val="0"/>
          <w:marTop w:val="0"/>
          <w:marBottom w:val="0"/>
          <w:divBdr>
            <w:top w:val="none" w:sz="0" w:space="0" w:color="auto"/>
            <w:left w:val="none" w:sz="0" w:space="0" w:color="auto"/>
            <w:bottom w:val="none" w:sz="0" w:space="0" w:color="auto"/>
            <w:right w:val="none" w:sz="0" w:space="0" w:color="auto"/>
          </w:divBdr>
          <w:divsChild>
            <w:div w:id="15695851">
              <w:marLeft w:val="0"/>
              <w:marRight w:val="0"/>
              <w:marTop w:val="0"/>
              <w:marBottom w:val="0"/>
              <w:divBdr>
                <w:top w:val="none" w:sz="0" w:space="0" w:color="auto"/>
                <w:left w:val="none" w:sz="0" w:space="0" w:color="auto"/>
                <w:bottom w:val="none" w:sz="0" w:space="0" w:color="auto"/>
                <w:right w:val="none" w:sz="0" w:space="0" w:color="auto"/>
              </w:divBdr>
            </w:div>
            <w:div w:id="24792154">
              <w:marLeft w:val="0"/>
              <w:marRight w:val="0"/>
              <w:marTop w:val="0"/>
              <w:marBottom w:val="0"/>
              <w:divBdr>
                <w:top w:val="none" w:sz="0" w:space="0" w:color="auto"/>
                <w:left w:val="none" w:sz="0" w:space="0" w:color="auto"/>
                <w:bottom w:val="none" w:sz="0" w:space="0" w:color="auto"/>
                <w:right w:val="none" w:sz="0" w:space="0" w:color="auto"/>
              </w:divBdr>
            </w:div>
            <w:div w:id="25109162">
              <w:marLeft w:val="0"/>
              <w:marRight w:val="0"/>
              <w:marTop w:val="0"/>
              <w:marBottom w:val="0"/>
              <w:divBdr>
                <w:top w:val="none" w:sz="0" w:space="0" w:color="auto"/>
                <w:left w:val="none" w:sz="0" w:space="0" w:color="auto"/>
                <w:bottom w:val="none" w:sz="0" w:space="0" w:color="auto"/>
                <w:right w:val="none" w:sz="0" w:space="0" w:color="auto"/>
              </w:divBdr>
            </w:div>
            <w:div w:id="25251547">
              <w:marLeft w:val="0"/>
              <w:marRight w:val="0"/>
              <w:marTop w:val="0"/>
              <w:marBottom w:val="0"/>
              <w:divBdr>
                <w:top w:val="none" w:sz="0" w:space="0" w:color="auto"/>
                <w:left w:val="none" w:sz="0" w:space="0" w:color="auto"/>
                <w:bottom w:val="none" w:sz="0" w:space="0" w:color="auto"/>
                <w:right w:val="none" w:sz="0" w:space="0" w:color="auto"/>
              </w:divBdr>
            </w:div>
            <w:div w:id="26411462">
              <w:marLeft w:val="0"/>
              <w:marRight w:val="0"/>
              <w:marTop w:val="0"/>
              <w:marBottom w:val="0"/>
              <w:divBdr>
                <w:top w:val="none" w:sz="0" w:space="0" w:color="auto"/>
                <w:left w:val="none" w:sz="0" w:space="0" w:color="auto"/>
                <w:bottom w:val="none" w:sz="0" w:space="0" w:color="auto"/>
                <w:right w:val="none" w:sz="0" w:space="0" w:color="auto"/>
              </w:divBdr>
            </w:div>
            <w:div w:id="49967493">
              <w:marLeft w:val="0"/>
              <w:marRight w:val="0"/>
              <w:marTop w:val="0"/>
              <w:marBottom w:val="0"/>
              <w:divBdr>
                <w:top w:val="none" w:sz="0" w:space="0" w:color="auto"/>
                <w:left w:val="none" w:sz="0" w:space="0" w:color="auto"/>
                <w:bottom w:val="none" w:sz="0" w:space="0" w:color="auto"/>
                <w:right w:val="none" w:sz="0" w:space="0" w:color="auto"/>
              </w:divBdr>
            </w:div>
            <w:div w:id="51511720">
              <w:marLeft w:val="0"/>
              <w:marRight w:val="0"/>
              <w:marTop w:val="0"/>
              <w:marBottom w:val="0"/>
              <w:divBdr>
                <w:top w:val="none" w:sz="0" w:space="0" w:color="auto"/>
                <w:left w:val="none" w:sz="0" w:space="0" w:color="auto"/>
                <w:bottom w:val="none" w:sz="0" w:space="0" w:color="auto"/>
                <w:right w:val="none" w:sz="0" w:space="0" w:color="auto"/>
              </w:divBdr>
            </w:div>
            <w:div w:id="70278383">
              <w:marLeft w:val="0"/>
              <w:marRight w:val="0"/>
              <w:marTop w:val="0"/>
              <w:marBottom w:val="0"/>
              <w:divBdr>
                <w:top w:val="none" w:sz="0" w:space="0" w:color="auto"/>
                <w:left w:val="none" w:sz="0" w:space="0" w:color="auto"/>
                <w:bottom w:val="none" w:sz="0" w:space="0" w:color="auto"/>
                <w:right w:val="none" w:sz="0" w:space="0" w:color="auto"/>
              </w:divBdr>
            </w:div>
            <w:div w:id="72555330">
              <w:marLeft w:val="0"/>
              <w:marRight w:val="0"/>
              <w:marTop w:val="0"/>
              <w:marBottom w:val="0"/>
              <w:divBdr>
                <w:top w:val="none" w:sz="0" w:space="0" w:color="auto"/>
                <w:left w:val="none" w:sz="0" w:space="0" w:color="auto"/>
                <w:bottom w:val="none" w:sz="0" w:space="0" w:color="auto"/>
                <w:right w:val="none" w:sz="0" w:space="0" w:color="auto"/>
              </w:divBdr>
            </w:div>
            <w:div w:id="75520521">
              <w:marLeft w:val="0"/>
              <w:marRight w:val="0"/>
              <w:marTop w:val="0"/>
              <w:marBottom w:val="0"/>
              <w:divBdr>
                <w:top w:val="none" w:sz="0" w:space="0" w:color="auto"/>
                <w:left w:val="none" w:sz="0" w:space="0" w:color="auto"/>
                <w:bottom w:val="none" w:sz="0" w:space="0" w:color="auto"/>
                <w:right w:val="none" w:sz="0" w:space="0" w:color="auto"/>
              </w:divBdr>
            </w:div>
            <w:div w:id="86271235">
              <w:marLeft w:val="0"/>
              <w:marRight w:val="0"/>
              <w:marTop w:val="0"/>
              <w:marBottom w:val="0"/>
              <w:divBdr>
                <w:top w:val="none" w:sz="0" w:space="0" w:color="auto"/>
                <w:left w:val="none" w:sz="0" w:space="0" w:color="auto"/>
                <w:bottom w:val="none" w:sz="0" w:space="0" w:color="auto"/>
                <w:right w:val="none" w:sz="0" w:space="0" w:color="auto"/>
              </w:divBdr>
            </w:div>
            <w:div w:id="88090667">
              <w:marLeft w:val="0"/>
              <w:marRight w:val="0"/>
              <w:marTop w:val="0"/>
              <w:marBottom w:val="0"/>
              <w:divBdr>
                <w:top w:val="none" w:sz="0" w:space="0" w:color="auto"/>
                <w:left w:val="none" w:sz="0" w:space="0" w:color="auto"/>
                <w:bottom w:val="none" w:sz="0" w:space="0" w:color="auto"/>
                <w:right w:val="none" w:sz="0" w:space="0" w:color="auto"/>
              </w:divBdr>
            </w:div>
            <w:div w:id="91634688">
              <w:marLeft w:val="0"/>
              <w:marRight w:val="0"/>
              <w:marTop w:val="0"/>
              <w:marBottom w:val="0"/>
              <w:divBdr>
                <w:top w:val="none" w:sz="0" w:space="0" w:color="auto"/>
                <w:left w:val="none" w:sz="0" w:space="0" w:color="auto"/>
                <w:bottom w:val="none" w:sz="0" w:space="0" w:color="auto"/>
                <w:right w:val="none" w:sz="0" w:space="0" w:color="auto"/>
              </w:divBdr>
            </w:div>
            <w:div w:id="92288474">
              <w:marLeft w:val="0"/>
              <w:marRight w:val="0"/>
              <w:marTop w:val="0"/>
              <w:marBottom w:val="0"/>
              <w:divBdr>
                <w:top w:val="none" w:sz="0" w:space="0" w:color="auto"/>
                <w:left w:val="none" w:sz="0" w:space="0" w:color="auto"/>
                <w:bottom w:val="none" w:sz="0" w:space="0" w:color="auto"/>
                <w:right w:val="none" w:sz="0" w:space="0" w:color="auto"/>
              </w:divBdr>
            </w:div>
            <w:div w:id="95179776">
              <w:marLeft w:val="0"/>
              <w:marRight w:val="0"/>
              <w:marTop w:val="0"/>
              <w:marBottom w:val="0"/>
              <w:divBdr>
                <w:top w:val="none" w:sz="0" w:space="0" w:color="auto"/>
                <w:left w:val="none" w:sz="0" w:space="0" w:color="auto"/>
                <w:bottom w:val="none" w:sz="0" w:space="0" w:color="auto"/>
                <w:right w:val="none" w:sz="0" w:space="0" w:color="auto"/>
              </w:divBdr>
            </w:div>
            <w:div w:id="115376077">
              <w:marLeft w:val="0"/>
              <w:marRight w:val="0"/>
              <w:marTop w:val="0"/>
              <w:marBottom w:val="0"/>
              <w:divBdr>
                <w:top w:val="none" w:sz="0" w:space="0" w:color="auto"/>
                <w:left w:val="none" w:sz="0" w:space="0" w:color="auto"/>
                <w:bottom w:val="none" w:sz="0" w:space="0" w:color="auto"/>
                <w:right w:val="none" w:sz="0" w:space="0" w:color="auto"/>
              </w:divBdr>
            </w:div>
            <w:div w:id="117576650">
              <w:marLeft w:val="0"/>
              <w:marRight w:val="0"/>
              <w:marTop w:val="0"/>
              <w:marBottom w:val="0"/>
              <w:divBdr>
                <w:top w:val="none" w:sz="0" w:space="0" w:color="auto"/>
                <w:left w:val="none" w:sz="0" w:space="0" w:color="auto"/>
                <w:bottom w:val="none" w:sz="0" w:space="0" w:color="auto"/>
                <w:right w:val="none" w:sz="0" w:space="0" w:color="auto"/>
              </w:divBdr>
            </w:div>
            <w:div w:id="120539956">
              <w:marLeft w:val="0"/>
              <w:marRight w:val="0"/>
              <w:marTop w:val="0"/>
              <w:marBottom w:val="0"/>
              <w:divBdr>
                <w:top w:val="none" w:sz="0" w:space="0" w:color="auto"/>
                <w:left w:val="none" w:sz="0" w:space="0" w:color="auto"/>
                <w:bottom w:val="none" w:sz="0" w:space="0" w:color="auto"/>
                <w:right w:val="none" w:sz="0" w:space="0" w:color="auto"/>
              </w:divBdr>
            </w:div>
            <w:div w:id="129246645">
              <w:marLeft w:val="0"/>
              <w:marRight w:val="0"/>
              <w:marTop w:val="0"/>
              <w:marBottom w:val="0"/>
              <w:divBdr>
                <w:top w:val="none" w:sz="0" w:space="0" w:color="auto"/>
                <w:left w:val="none" w:sz="0" w:space="0" w:color="auto"/>
                <w:bottom w:val="none" w:sz="0" w:space="0" w:color="auto"/>
                <w:right w:val="none" w:sz="0" w:space="0" w:color="auto"/>
              </w:divBdr>
            </w:div>
            <w:div w:id="131755253">
              <w:marLeft w:val="0"/>
              <w:marRight w:val="0"/>
              <w:marTop w:val="0"/>
              <w:marBottom w:val="0"/>
              <w:divBdr>
                <w:top w:val="none" w:sz="0" w:space="0" w:color="auto"/>
                <w:left w:val="none" w:sz="0" w:space="0" w:color="auto"/>
                <w:bottom w:val="none" w:sz="0" w:space="0" w:color="auto"/>
                <w:right w:val="none" w:sz="0" w:space="0" w:color="auto"/>
              </w:divBdr>
            </w:div>
            <w:div w:id="132328919">
              <w:marLeft w:val="0"/>
              <w:marRight w:val="0"/>
              <w:marTop w:val="0"/>
              <w:marBottom w:val="0"/>
              <w:divBdr>
                <w:top w:val="none" w:sz="0" w:space="0" w:color="auto"/>
                <w:left w:val="none" w:sz="0" w:space="0" w:color="auto"/>
                <w:bottom w:val="none" w:sz="0" w:space="0" w:color="auto"/>
                <w:right w:val="none" w:sz="0" w:space="0" w:color="auto"/>
              </w:divBdr>
            </w:div>
            <w:div w:id="137191303">
              <w:marLeft w:val="0"/>
              <w:marRight w:val="0"/>
              <w:marTop w:val="0"/>
              <w:marBottom w:val="0"/>
              <w:divBdr>
                <w:top w:val="none" w:sz="0" w:space="0" w:color="auto"/>
                <w:left w:val="none" w:sz="0" w:space="0" w:color="auto"/>
                <w:bottom w:val="none" w:sz="0" w:space="0" w:color="auto"/>
                <w:right w:val="none" w:sz="0" w:space="0" w:color="auto"/>
              </w:divBdr>
            </w:div>
            <w:div w:id="147407631">
              <w:marLeft w:val="0"/>
              <w:marRight w:val="0"/>
              <w:marTop w:val="0"/>
              <w:marBottom w:val="0"/>
              <w:divBdr>
                <w:top w:val="none" w:sz="0" w:space="0" w:color="auto"/>
                <w:left w:val="none" w:sz="0" w:space="0" w:color="auto"/>
                <w:bottom w:val="none" w:sz="0" w:space="0" w:color="auto"/>
                <w:right w:val="none" w:sz="0" w:space="0" w:color="auto"/>
              </w:divBdr>
            </w:div>
            <w:div w:id="148064602">
              <w:marLeft w:val="0"/>
              <w:marRight w:val="0"/>
              <w:marTop w:val="0"/>
              <w:marBottom w:val="0"/>
              <w:divBdr>
                <w:top w:val="none" w:sz="0" w:space="0" w:color="auto"/>
                <w:left w:val="none" w:sz="0" w:space="0" w:color="auto"/>
                <w:bottom w:val="none" w:sz="0" w:space="0" w:color="auto"/>
                <w:right w:val="none" w:sz="0" w:space="0" w:color="auto"/>
              </w:divBdr>
            </w:div>
            <w:div w:id="158422185">
              <w:marLeft w:val="0"/>
              <w:marRight w:val="0"/>
              <w:marTop w:val="0"/>
              <w:marBottom w:val="0"/>
              <w:divBdr>
                <w:top w:val="none" w:sz="0" w:space="0" w:color="auto"/>
                <w:left w:val="none" w:sz="0" w:space="0" w:color="auto"/>
                <w:bottom w:val="none" w:sz="0" w:space="0" w:color="auto"/>
                <w:right w:val="none" w:sz="0" w:space="0" w:color="auto"/>
              </w:divBdr>
            </w:div>
            <w:div w:id="175001341">
              <w:marLeft w:val="0"/>
              <w:marRight w:val="0"/>
              <w:marTop w:val="0"/>
              <w:marBottom w:val="0"/>
              <w:divBdr>
                <w:top w:val="none" w:sz="0" w:space="0" w:color="auto"/>
                <w:left w:val="none" w:sz="0" w:space="0" w:color="auto"/>
                <w:bottom w:val="none" w:sz="0" w:space="0" w:color="auto"/>
                <w:right w:val="none" w:sz="0" w:space="0" w:color="auto"/>
              </w:divBdr>
            </w:div>
            <w:div w:id="183129037">
              <w:marLeft w:val="0"/>
              <w:marRight w:val="0"/>
              <w:marTop w:val="0"/>
              <w:marBottom w:val="0"/>
              <w:divBdr>
                <w:top w:val="none" w:sz="0" w:space="0" w:color="auto"/>
                <w:left w:val="none" w:sz="0" w:space="0" w:color="auto"/>
                <w:bottom w:val="none" w:sz="0" w:space="0" w:color="auto"/>
                <w:right w:val="none" w:sz="0" w:space="0" w:color="auto"/>
              </w:divBdr>
            </w:div>
            <w:div w:id="194076977">
              <w:marLeft w:val="0"/>
              <w:marRight w:val="0"/>
              <w:marTop w:val="0"/>
              <w:marBottom w:val="0"/>
              <w:divBdr>
                <w:top w:val="none" w:sz="0" w:space="0" w:color="auto"/>
                <w:left w:val="none" w:sz="0" w:space="0" w:color="auto"/>
                <w:bottom w:val="none" w:sz="0" w:space="0" w:color="auto"/>
                <w:right w:val="none" w:sz="0" w:space="0" w:color="auto"/>
              </w:divBdr>
            </w:div>
            <w:div w:id="208803439">
              <w:marLeft w:val="0"/>
              <w:marRight w:val="0"/>
              <w:marTop w:val="0"/>
              <w:marBottom w:val="0"/>
              <w:divBdr>
                <w:top w:val="none" w:sz="0" w:space="0" w:color="auto"/>
                <w:left w:val="none" w:sz="0" w:space="0" w:color="auto"/>
                <w:bottom w:val="none" w:sz="0" w:space="0" w:color="auto"/>
                <w:right w:val="none" w:sz="0" w:space="0" w:color="auto"/>
              </w:divBdr>
            </w:div>
            <w:div w:id="241910240">
              <w:marLeft w:val="0"/>
              <w:marRight w:val="0"/>
              <w:marTop w:val="0"/>
              <w:marBottom w:val="0"/>
              <w:divBdr>
                <w:top w:val="none" w:sz="0" w:space="0" w:color="auto"/>
                <w:left w:val="none" w:sz="0" w:space="0" w:color="auto"/>
                <w:bottom w:val="none" w:sz="0" w:space="0" w:color="auto"/>
                <w:right w:val="none" w:sz="0" w:space="0" w:color="auto"/>
              </w:divBdr>
            </w:div>
            <w:div w:id="263919986">
              <w:marLeft w:val="0"/>
              <w:marRight w:val="0"/>
              <w:marTop w:val="0"/>
              <w:marBottom w:val="0"/>
              <w:divBdr>
                <w:top w:val="none" w:sz="0" w:space="0" w:color="auto"/>
                <w:left w:val="none" w:sz="0" w:space="0" w:color="auto"/>
                <w:bottom w:val="none" w:sz="0" w:space="0" w:color="auto"/>
                <w:right w:val="none" w:sz="0" w:space="0" w:color="auto"/>
              </w:divBdr>
            </w:div>
            <w:div w:id="296182269">
              <w:marLeft w:val="0"/>
              <w:marRight w:val="0"/>
              <w:marTop w:val="0"/>
              <w:marBottom w:val="0"/>
              <w:divBdr>
                <w:top w:val="none" w:sz="0" w:space="0" w:color="auto"/>
                <w:left w:val="none" w:sz="0" w:space="0" w:color="auto"/>
                <w:bottom w:val="none" w:sz="0" w:space="0" w:color="auto"/>
                <w:right w:val="none" w:sz="0" w:space="0" w:color="auto"/>
              </w:divBdr>
            </w:div>
            <w:div w:id="309528474">
              <w:marLeft w:val="0"/>
              <w:marRight w:val="0"/>
              <w:marTop w:val="0"/>
              <w:marBottom w:val="0"/>
              <w:divBdr>
                <w:top w:val="none" w:sz="0" w:space="0" w:color="auto"/>
                <w:left w:val="none" w:sz="0" w:space="0" w:color="auto"/>
                <w:bottom w:val="none" w:sz="0" w:space="0" w:color="auto"/>
                <w:right w:val="none" w:sz="0" w:space="0" w:color="auto"/>
              </w:divBdr>
            </w:div>
            <w:div w:id="310058456">
              <w:marLeft w:val="0"/>
              <w:marRight w:val="0"/>
              <w:marTop w:val="0"/>
              <w:marBottom w:val="0"/>
              <w:divBdr>
                <w:top w:val="none" w:sz="0" w:space="0" w:color="auto"/>
                <w:left w:val="none" w:sz="0" w:space="0" w:color="auto"/>
                <w:bottom w:val="none" w:sz="0" w:space="0" w:color="auto"/>
                <w:right w:val="none" w:sz="0" w:space="0" w:color="auto"/>
              </w:divBdr>
            </w:div>
            <w:div w:id="314458126">
              <w:marLeft w:val="0"/>
              <w:marRight w:val="0"/>
              <w:marTop w:val="0"/>
              <w:marBottom w:val="0"/>
              <w:divBdr>
                <w:top w:val="none" w:sz="0" w:space="0" w:color="auto"/>
                <w:left w:val="none" w:sz="0" w:space="0" w:color="auto"/>
                <w:bottom w:val="none" w:sz="0" w:space="0" w:color="auto"/>
                <w:right w:val="none" w:sz="0" w:space="0" w:color="auto"/>
              </w:divBdr>
            </w:div>
            <w:div w:id="317661564">
              <w:marLeft w:val="0"/>
              <w:marRight w:val="0"/>
              <w:marTop w:val="0"/>
              <w:marBottom w:val="0"/>
              <w:divBdr>
                <w:top w:val="none" w:sz="0" w:space="0" w:color="auto"/>
                <w:left w:val="none" w:sz="0" w:space="0" w:color="auto"/>
                <w:bottom w:val="none" w:sz="0" w:space="0" w:color="auto"/>
                <w:right w:val="none" w:sz="0" w:space="0" w:color="auto"/>
              </w:divBdr>
            </w:div>
            <w:div w:id="319163319">
              <w:marLeft w:val="0"/>
              <w:marRight w:val="0"/>
              <w:marTop w:val="0"/>
              <w:marBottom w:val="0"/>
              <w:divBdr>
                <w:top w:val="none" w:sz="0" w:space="0" w:color="auto"/>
                <w:left w:val="none" w:sz="0" w:space="0" w:color="auto"/>
                <w:bottom w:val="none" w:sz="0" w:space="0" w:color="auto"/>
                <w:right w:val="none" w:sz="0" w:space="0" w:color="auto"/>
              </w:divBdr>
            </w:div>
            <w:div w:id="323701510">
              <w:marLeft w:val="0"/>
              <w:marRight w:val="0"/>
              <w:marTop w:val="0"/>
              <w:marBottom w:val="0"/>
              <w:divBdr>
                <w:top w:val="none" w:sz="0" w:space="0" w:color="auto"/>
                <w:left w:val="none" w:sz="0" w:space="0" w:color="auto"/>
                <w:bottom w:val="none" w:sz="0" w:space="0" w:color="auto"/>
                <w:right w:val="none" w:sz="0" w:space="0" w:color="auto"/>
              </w:divBdr>
            </w:div>
            <w:div w:id="323945353">
              <w:marLeft w:val="0"/>
              <w:marRight w:val="0"/>
              <w:marTop w:val="0"/>
              <w:marBottom w:val="0"/>
              <w:divBdr>
                <w:top w:val="none" w:sz="0" w:space="0" w:color="auto"/>
                <w:left w:val="none" w:sz="0" w:space="0" w:color="auto"/>
                <w:bottom w:val="none" w:sz="0" w:space="0" w:color="auto"/>
                <w:right w:val="none" w:sz="0" w:space="0" w:color="auto"/>
              </w:divBdr>
            </w:div>
            <w:div w:id="329258471">
              <w:marLeft w:val="0"/>
              <w:marRight w:val="0"/>
              <w:marTop w:val="0"/>
              <w:marBottom w:val="0"/>
              <w:divBdr>
                <w:top w:val="none" w:sz="0" w:space="0" w:color="auto"/>
                <w:left w:val="none" w:sz="0" w:space="0" w:color="auto"/>
                <w:bottom w:val="none" w:sz="0" w:space="0" w:color="auto"/>
                <w:right w:val="none" w:sz="0" w:space="0" w:color="auto"/>
              </w:divBdr>
            </w:div>
            <w:div w:id="340818772">
              <w:marLeft w:val="0"/>
              <w:marRight w:val="0"/>
              <w:marTop w:val="0"/>
              <w:marBottom w:val="0"/>
              <w:divBdr>
                <w:top w:val="none" w:sz="0" w:space="0" w:color="auto"/>
                <w:left w:val="none" w:sz="0" w:space="0" w:color="auto"/>
                <w:bottom w:val="none" w:sz="0" w:space="0" w:color="auto"/>
                <w:right w:val="none" w:sz="0" w:space="0" w:color="auto"/>
              </w:divBdr>
            </w:div>
            <w:div w:id="341979752">
              <w:marLeft w:val="0"/>
              <w:marRight w:val="0"/>
              <w:marTop w:val="0"/>
              <w:marBottom w:val="0"/>
              <w:divBdr>
                <w:top w:val="none" w:sz="0" w:space="0" w:color="auto"/>
                <w:left w:val="none" w:sz="0" w:space="0" w:color="auto"/>
                <w:bottom w:val="none" w:sz="0" w:space="0" w:color="auto"/>
                <w:right w:val="none" w:sz="0" w:space="0" w:color="auto"/>
              </w:divBdr>
            </w:div>
            <w:div w:id="342585640">
              <w:marLeft w:val="0"/>
              <w:marRight w:val="0"/>
              <w:marTop w:val="0"/>
              <w:marBottom w:val="0"/>
              <w:divBdr>
                <w:top w:val="none" w:sz="0" w:space="0" w:color="auto"/>
                <w:left w:val="none" w:sz="0" w:space="0" w:color="auto"/>
                <w:bottom w:val="none" w:sz="0" w:space="0" w:color="auto"/>
                <w:right w:val="none" w:sz="0" w:space="0" w:color="auto"/>
              </w:divBdr>
            </w:div>
            <w:div w:id="347831807">
              <w:marLeft w:val="0"/>
              <w:marRight w:val="0"/>
              <w:marTop w:val="0"/>
              <w:marBottom w:val="0"/>
              <w:divBdr>
                <w:top w:val="none" w:sz="0" w:space="0" w:color="auto"/>
                <w:left w:val="none" w:sz="0" w:space="0" w:color="auto"/>
                <w:bottom w:val="none" w:sz="0" w:space="0" w:color="auto"/>
                <w:right w:val="none" w:sz="0" w:space="0" w:color="auto"/>
              </w:divBdr>
            </w:div>
            <w:div w:id="356275333">
              <w:marLeft w:val="0"/>
              <w:marRight w:val="0"/>
              <w:marTop w:val="0"/>
              <w:marBottom w:val="0"/>
              <w:divBdr>
                <w:top w:val="none" w:sz="0" w:space="0" w:color="auto"/>
                <w:left w:val="none" w:sz="0" w:space="0" w:color="auto"/>
                <w:bottom w:val="none" w:sz="0" w:space="0" w:color="auto"/>
                <w:right w:val="none" w:sz="0" w:space="0" w:color="auto"/>
              </w:divBdr>
            </w:div>
            <w:div w:id="365181038">
              <w:marLeft w:val="0"/>
              <w:marRight w:val="0"/>
              <w:marTop w:val="0"/>
              <w:marBottom w:val="0"/>
              <w:divBdr>
                <w:top w:val="none" w:sz="0" w:space="0" w:color="auto"/>
                <w:left w:val="none" w:sz="0" w:space="0" w:color="auto"/>
                <w:bottom w:val="none" w:sz="0" w:space="0" w:color="auto"/>
                <w:right w:val="none" w:sz="0" w:space="0" w:color="auto"/>
              </w:divBdr>
            </w:div>
            <w:div w:id="374349309">
              <w:marLeft w:val="0"/>
              <w:marRight w:val="0"/>
              <w:marTop w:val="0"/>
              <w:marBottom w:val="0"/>
              <w:divBdr>
                <w:top w:val="none" w:sz="0" w:space="0" w:color="auto"/>
                <w:left w:val="none" w:sz="0" w:space="0" w:color="auto"/>
                <w:bottom w:val="none" w:sz="0" w:space="0" w:color="auto"/>
                <w:right w:val="none" w:sz="0" w:space="0" w:color="auto"/>
              </w:divBdr>
            </w:div>
            <w:div w:id="410008549">
              <w:marLeft w:val="0"/>
              <w:marRight w:val="0"/>
              <w:marTop w:val="0"/>
              <w:marBottom w:val="0"/>
              <w:divBdr>
                <w:top w:val="none" w:sz="0" w:space="0" w:color="auto"/>
                <w:left w:val="none" w:sz="0" w:space="0" w:color="auto"/>
                <w:bottom w:val="none" w:sz="0" w:space="0" w:color="auto"/>
                <w:right w:val="none" w:sz="0" w:space="0" w:color="auto"/>
              </w:divBdr>
            </w:div>
            <w:div w:id="410738291">
              <w:marLeft w:val="0"/>
              <w:marRight w:val="0"/>
              <w:marTop w:val="0"/>
              <w:marBottom w:val="0"/>
              <w:divBdr>
                <w:top w:val="none" w:sz="0" w:space="0" w:color="auto"/>
                <w:left w:val="none" w:sz="0" w:space="0" w:color="auto"/>
                <w:bottom w:val="none" w:sz="0" w:space="0" w:color="auto"/>
                <w:right w:val="none" w:sz="0" w:space="0" w:color="auto"/>
              </w:divBdr>
            </w:div>
            <w:div w:id="420224181">
              <w:marLeft w:val="0"/>
              <w:marRight w:val="0"/>
              <w:marTop w:val="0"/>
              <w:marBottom w:val="0"/>
              <w:divBdr>
                <w:top w:val="none" w:sz="0" w:space="0" w:color="auto"/>
                <w:left w:val="none" w:sz="0" w:space="0" w:color="auto"/>
                <w:bottom w:val="none" w:sz="0" w:space="0" w:color="auto"/>
                <w:right w:val="none" w:sz="0" w:space="0" w:color="auto"/>
              </w:divBdr>
            </w:div>
            <w:div w:id="429088202">
              <w:marLeft w:val="0"/>
              <w:marRight w:val="0"/>
              <w:marTop w:val="0"/>
              <w:marBottom w:val="0"/>
              <w:divBdr>
                <w:top w:val="none" w:sz="0" w:space="0" w:color="auto"/>
                <w:left w:val="none" w:sz="0" w:space="0" w:color="auto"/>
                <w:bottom w:val="none" w:sz="0" w:space="0" w:color="auto"/>
                <w:right w:val="none" w:sz="0" w:space="0" w:color="auto"/>
              </w:divBdr>
            </w:div>
            <w:div w:id="433593734">
              <w:marLeft w:val="0"/>
              <w:marRight w:val="0"/>
              <w:marTop w:val="0"/>
              <w:marBottom w:val="0"/>
              <w:divBdr>
                <w:top w:val="none" w:sz="0" w:space="0" w:color="auto"/>
                <w:left w:val="none" w:sz="0" w:space="0" w:color="auto"/>
                <w:bottom w:val="none" w:sz="0" w:space="0" w:color="auto"/>
                <w:right w:val="none" w:sz="0" w:space="0" w:color="auto"/>
              </w:divBdr>
            </w:div>
            <w:div w:id="440801571">
              <w:marLeft w:val="0"/>
              <w:marRight w:val="0"/>
              <w:marTop w:val="0"/>
              <w:marBottom w:val="0"/>
              <w:divBdr>
                <w:top w:val="none" w:sz="0" w:space="0" w:color="auto"/>
                <w:left w:val="none" w:sz="0" w:space="0" w:color="auto"/>
                <w:bottom w:val="none" w:sz="0" w:space="0" w:color="auto"/>
                <w:right w:val="none" w:sz="0" w:space="0" w:color="auto"/>
              </w:divBdr>
            </w:div>
            <w:div w:id="442503492">
              <w:marLeft w:val="0"/>
              <w:marRight w:val="0"/>
              <w:marTop w:val="0"/>
              <w:marBottom w:val="0"/>
              <w:divBdr>
                <w:top w:val="none" w:sz="0" w:space="0" w:color="auto"/>
                <w:left w:val="none" w:sz="0" w:space="0" w:color="auto"/>
                <w:bottom w:val="none" w:sz="0" w:space="0" w:color="auto"/>
                <w:right w:val="none" w:sz="0" w:space="0" w:color="auto"/>
              </w:divBdr>
            </w:div>
            <w:div w:id="449663276">
              <w:marLeft w:val="0"/>
              <w:marRight w:val="0"/>
              <w:marTop w:val="0"/>
              <w:marBottom w:val="0"/>
              <w:divBdr>
                <w:top w:val="none" w:sz="0" w:space="0" w:color="auto"/>
                <w:left w:val="none" w:sz="0" w:space="0" w:color="auto"/>
                <w:bottom w:val="none" w:sz="0" w:space="0" w:color="auto"/>
                <w:right w:val="none" w:sz="0" w:space="0" w:color="auto"/>
              </w:divBdr>
            </w:div>
            <w:div w:id="450131114">
              <w:marLeft w:val="0"/>
              <w:marRight w:val="0"/>
              <w:marTop w:val="0"/>
              <w:marBottom w:val="0"/>
              <w:divBdr>
                <w:top w:val="none" w:sz="0" w:space="0" w:color="auto"/>
                <w:left w:val="none" w:sz="0" w:space="0" w:color="auto"/>
                <w:bottom w:val="none" w:sz="0" w:space="0" w:color="auto"/>
                <w:right w:val="none" w:sz="0" w:space="0" w:color="auto"/>
              </w:divBdr>
            </w:div>
            <w:div w:id="453060805">
              <w:marLeft w:val="0"/>
              <w:marRight w:val="0"/>
              <w:marTop w:val="0"/>
              <w:marBottom w:val="0"/>
              <w:divBdr>
                <w:top w:val="none" w:sz="0" w:space="0" w:color="auto"/>
                <w:left w:val="none" w:sz="0" w:space="0" w:color="auto"/>
                <w:bottom w:val="none" w:sz="0" w:space="0" w:color="auto"/>
                <w:right w:val="none" w:sz="0" w:space="0" w:color="auto"/>
              </w:divBdr>
            </w:div>
            <w:div w:id="453721534">
              <w:marLeft w:val="0"/>
              <w:marRight w:val="0"/>
              <w:marTop w:val="0"/>
              <w:marBottom w:val="0"/>
              <w:divBdr>
                <w:top w:val="none" w:sz="0" w:space="0" w:color="auto"/>
                <w:left w:val="none" w:sz="0" w:space="0" w:color="auto"/>
                <w:bottom w:val="none" w:sz="0" w:space="0" w:color="auto"/>
                <w:right w:val="none" w:sz="0" w:space="0" w:color="auto"/>
              </w:divBdr>
            </w:div>
            <w:div w:id="470749812">
              <w:marLeft w:val="0"/>
              <w:marRight w:val="0"/>
              <w:marTop w:val="0"/>
              <w:marBottom w:val="0"/>
              <w:divBdr>
                <w:top w:val="none" w:sz="0" w:space="0" w:color="auto"/>
                <w:left w:val="none" w:sz="0" w:space="0" w:color="auto"/>
                <w:bottom w:val="none" w:sz="0" w:space="0" w:color="auto"/>
                <w:right w:val="none" w:sz="0" w:space="0" w:color="auto"/>
              </w:divBdr>
            </w:div>
            <w:div w:id="482939395">
              <w:marLeft w:val="0"/>
              <w:marRight w:val="0"/>
              <w:marTop w:val="0"/>
              <w:marBottom w:val="0"/>
              <w:divBdr>
                <w:top w:val="none" w:sz="0" w:space="0" w:color="auto"/>
                <w:left w:val="none" w:sz="0" w:space="0" w:color="auto"/>
                <w:bottom w:val="none" w:sz="0" w:space="0" w:color="auto"/>
                <w:right w:val="none" w:sz="0" w:space="0" w:color="auto"/>
              </w:divBdr>
            </w:div>
            <w:div w:id="484782064">
              <w:marLeft w:val="0"/>
              <w:marRight w:val="0"/>
              <w:marTop w:val="0"/>
              <w:marBottom w:val="0"/>
              <w:divBdr>
                <w:top w:val="none" w:sz="0" w:space="0" w:color="auto"/>
                <w:left w:val="none" w:sz="0" w:space="0" w:color="auto"/>
                <w:bottom w:val="none" w:sz="0" w:space="0" w:color="auto"/>
                <w:right w:val="none" w:sz="0" w:space="0" w:color="auto"/>
              </w:divBdr>
            </w:div>
            <w:div w:id="489057195">
              <w:marLeft w:val="0"/>
              <w:marRight w:val="0"/>
              <w:marTop w:val="0"/>
              <w:marBottom w:val="0"/>
              <w:divBdr>
                <w:top w:val="none" w:sz="0" w:space="0" w:color="auto"/>
                <w:left w:val="none" w:sz="0" w:space="0" w:color="auto"/>
                <w:bottom w:val="none" w:sz="0" w:space="0" w:color="auto"/>
                <w:right w:val="none" w:sz="0" w:space="0" w:color="auto"/>
              </w:divBdr>
            </w:div>
            <w:div w:id="494954635">
              <w:marLeft w:val="0"/>
              <w:marRight w:val="0"/>
              <w:marTop w:val="0"/>
              <w:marBottom w:val="0"/>
              <w:divBdr>
                <w:top w:val="none" w:sz="0" w:space="0" w:color="auto"/>
                <w:left w:val="none" w:sz="0" w:space="0" w:color="auto"/>
                <w:bottom w:val="none" w:sz="0" w:space="0" w:color="auto"/>
                <w:right w:val="none" w:sz="0" w:space="0" w:color="auto"/>
              </w:divBdr>
            </w:div>
            <w:div w:id="497772639">
              <w:marLeft w:val="0"/>
              <w:marRight w:val="0"/>
              <w:marTop w:val="0"/>
              <w:marBottom w:val="0"/>
              <w:divBdr>
                <w:top w:val="none" w:sz="0" w:space="0" w:color="auto"/>
                <w:left w:val="none" w:sz="0" w:space="0" w:color="auto"/>
                <w:bottom w:val="none" w:sz="0" w:space="0" w:color="auto"/>
                <w:right w:val="none" w:sz="0" w:space="0" w:color="auto"/>
              </w:divBdr>
            </w:div>
            <w:div w:id="531576966">
              <w:marLeft w:val="0"/>
              <w:marRight w:val="0"/>
              <w:marTop w:val="0"/>
              <w:marBottom w:val="0"/>
              <w:divBdr>
                <w:top w:val="none" w:sz="0" w:space="0" w:color="auto"/>
                <w:left w:val="none" w:sz="0" w:space="0" w:color="auto"/>
                <w:bottom w:val="none" w:sz="0" w:space="0" w:color="auto"/>
                <w:right w:val="none" w:sz="0" w:space="0" w:color="auto"/>
              </w:divBdr>
            </w:div>
            <w:div w:id="547575252">
              <w:marLeft w:val="0"/>
              <w:marRight w:val="0"/>
              <w:marTop w:val="0"/>
              <w:marBottom w:val="0"/>
              <w:divBdr>
                <w:top w:val="none" w:sz="0" w:space="0" w:color="auto"/>
                <w:left w:val="none" w:sz="0" w:space="0" w:color="auto"/>
                <w:bottom w:val="none" w:sz="0" w:space="0" w:color="auto"/>
                <w:right w:val="none" w:sz="0" w:space="0" w:color="auto"/>
              </w:divBdr>
            </w:div>
            <w:div w:id="553733836">
              <w:marLeft w:val="0"/>
              <w:marRight w:val="0"/>
              <w:marTop w:val="0"/>
              <w:marBottom w:val="0"/>
              <w:divBdr>
                <w:top w:val="none" w:sz="0" w:space="0" w:color="auto"/>
                <w:left w:val="none" w:sz="0" w:space="0" w:color="auto"/>
                <w:bottom w:val="none" w:sz="0" w:space="0" w:color="auto"/>
                <w:right w:val="none" w:sz="0" w:space="0" w:color="auto"/>
              </w:divBdr>
            </w:div>
            <w:div w:id="576867594">
              <w:marLeft w:val="0"/>
              <w:marRight w:val="0"/>
              <w:marTop w:val="0"/>
              <w:marBottom w:val="0"/>
              <w:divBdr>
                <w:top w:val="none" w:sz="0" w:space="0" w:color="auto"/>
                <w:left w:val="none" w:sz="0" w:space="0" w:color="auto"/>
                <w:bottom w:val="none" w:sz="0" w:space="0" w:color="auto"/>
                <w:right w:val="none" w:sz="0" w:space="0" w:color="auto"/>
              </w:divBdr>
            </w:div>
            <w:div w:id="577404895">
              <w:marLeft w:val="0"/>
              <w:marRight w:val="0"/>
              <w:marTop w:val="0"/>
              <w:marBottom w:val="0"/>
              <w:divBdr>
                <w:top w:val="none" w:sz="0" w:space="0" w:color="auto"/>
                <w:left w:val="none" w:sz="0" w:space="0" w:color="auto"/>
                <w:bottom w:val="none" w:sz="0" w:space="0" w:color="auto"/>
                <w:right w:val="none" w:sz="0" w:space="0" w:color="auto"/>
              </w:divBdr>
            </w:div>
            <w:div w:id="580793548">
              <w:marLeft w:val="0"/>
              <w:marRight w:val="0"/>
              <w:marTop w:val="0"/>
              <w:marBottom w:val="0"/>
              <w:divBdr>
                <w:top w:val="none" w:sz="0" w:space="0" w:color="auto"/>
                <w:left w:val="none" w:sz="0" w:space="0" w:color="auto"/>
                <w:bottom w:val="none" w:sz="0" w:space="0" w:color="auto"/>
                <w:right w:val="none" w:sz="0" w:space="0" w:color="auto"/>
              </w:divBdr>
            </w:div>
            <w:div w:id="589319431">
              <w:marLeft w:val="0"/>
              <w:marRight w:val="0"/>
              <w:marTop w:val="0"/>
              <w:marBottom w:val="0"/>
              <w:divBdr>
                <w:top w:val="none" w:sz="0" w:space="0" w:color="auto"/>
                <w:left w:val="none" w:sz="0" w:space="0" w:color="auto"/>
                <w:bottom w:val="none" w:sz="0" w:space="0" w:color="auto"/>
                <w:right w:val="none" w:sz="0" w:space="0" w:color="auto"/>
              </w:divBdr>
            </w:div>
            <w:div w:id="591594122">
              <w:marLeft w:val="0"/>
              <w:marRight w:val="0"/>
              <w:marTop w:val="0"/>
              <w:marBottom w:val="0"/>
              <w:divBdr>
                <w:top w:val="none" w:sz="0" w:space="0" w:color="auto"/>
                <w:left w:val="none" w:sz="0" w:space="0" w:color="auto"/>
                <w:bottom w:val="none" w:sz="0" w:space="0" w:color="auto"/>
                <w:right w:val="none" w:sz="0" w:space="0" w:color="auto"/>
              </w:divBdr>
            </w:div>
            <w:div w:id="591624705">
              <w:marLeft w:val="0"/>
              <w:marRight w:val="0"/>
              <w:marTop w:val="0"/>
              <w:marBottom w:val="0"/>
              <w:divBdr>
                <w:top w:val="none" w:sz="0" w:space="0" w:color="auto"/>
                <w:left w:val="none" w:sz="0" w:space="0" w:color="auto"/>
                <w:bottom w:val="none" w:sz="0" w:space="0" w:color="auto"/>
                <w:right w:val="none" w:sz="0" w:space="0" w:color="auto"/>
              </w:divBdr>
            </w:div>
            <w:div w:id="594021494">
              <w:marLeft w:val="0"/>
              <w:marRight w:val="0"/>
              <w:marTop w:val="0"/>
              <w:marBottom w:val="0"/>
              <w:divBdr>
                <w:top w:val="none" w:sz="0" w:space="0" w:color="auto"/>
                <w:left w:val="none" w:sz="0" w:space="0" w:color="auto"/>
                <w:bottom w:val="none" w:sz="0" w:space="0" w:color="auto"/>
                <w:right w:val="none" w:sz="0" w:space="0" w:color="auto"/>
              </w:divBdr>
            </w:div>
            <w:div w:id="596836435">
              <w:marLeft w:val="0"/>
              <w:marRight w:val="0"/>
              <w:marTop w:val="0"/>
              <w:marBottom w:val="0"/>
              <w:divBdr>
                <w:top w:val="none" w:sz="0" w:space="0" w:color="auto"/>
                <w:left w:val="none" w:sz="0" w:space="0" w:color="auto"/>
                <w:bottom w:val="none" w:sz="0" w:space="0" w:color="auto"/>
                <w:right w:val="none" w:sz="0" w:space="0" w:color="auto"/>
              </w:divBdr>
            </w:div>
            <w:div w:id="597060336">
              <w:marLeft w:val="0"/>
              <w:marRight w:val="0"/>
              <w:marTop w:val="0"/>
              <w:marBottom w:val="0"/>
              <w:divBdr>
                <w:top w:val="none" w:sz="0" w:space="0" w:color="auto"/>
                <w:left w:val="none" w:sz="0" w:space="0" w:color="auto"/>
                <w:bottom w:val="none" w:sz="0" w:space="0" w:color="auto"/>
                <w:right w:val="none" w:sz="0" w:space="0" w:color="auto"/>
              </w:divBdr>
            </w:div>
            <w:div w:id="601256797">
              <w:marLeft w:val="0"/>
              <w:marRight w:val="0"/>
              <w:marTop w:val="0"/>
              <w:marBottom w:val="0"/>
              <w:divBdr>
                <w:top w:val="none" w:sz="0" w:space="0" w:color="auto"/>
                <w:left w:val="none" w:sz="0" w:space="0" w:color="auto"/>
                <w:bottom w:val="none" w:sz="0" w:space="0" w:color="auto"/>
                <w:right w:val="none" w:sz="0" w:space="0" w:color="auto"/>
              </w:divBdr>
            </w:div>
            <w:div w:id="607350359">
              <w:marLeft w:val="0"/>
              <w:marRight w:val="0"/>
              <w:marTop w:val="0"/>
              <w:marBottom w:val="0"/>
              <w:divBdr>
                <w:top w:val="none" w:sz="0" w:space="0" w:color="auto"/>
                <w:left w:val="none" w:sz="0" w:space="0" w:color="auto"/>
                <w:bottom w:val="none" w:sz="0" w:space="0" w:color="auto"/>
                <w:right w:val="none" w:sz="0" w:space="0" w:color="auto"/>
              </w:divBdr>
            </w:div>
            <w:div w:id="610744905">
              <w:marLeft w:val="0"/>
              <w:marRight w:val="0"/>
              <w:marTop w:val="0"/>
              <w:marBottom w:val="0"/>
              <w:divBdr>
                <w:top w:val="none" w:sz="0" w:space="0" w:color="auto"/>
                <w:left w:val="none" w:sz="0" w:space="0" w:color="auto"/>
                <w:bottom w:val="none" w:sz="0" w:space="0" w:color="auto"/>
                <w:right w:val="none" w:sz="0" w:space="0" w:color="auto"/>
              </w:divBdr>
            </w:div>
            <w:div w:id="612327784">
              <w:marLeft w:val="0"/>
              <w:marRight w:val="0"/>
              <w:marTop w:val="0"/>
              <w:marBottom w:val="0"/>
              <w:divBdr>
                <w:top w:val="none" w:sz="0" w:space="0" w:color="auto"/>
                <w:left w:val="none" w:sz="0" w:space="0" w:color="auto"/>
                <w:bottom w:val="none" w:sz="0" w:space="0" w:color="auto"/>
                <w:right w:val="none" w:sz="0" w:space="0" w:color="auto"/>
              </w:divBdr>
            </w:div>
            <w:div w:id="617183359">
              <w:marLeft w:val="0"/>
              <w:marRight w:val="0"/>
              <w:marTop w:val="0"/>
              <w:marBottom w:val="0"/>
              <w:divBdr>
                <w:top w:val="none" w:sz="0" w:space="0" w:color="auto"/>
                <w:left w:val="none" w:sz="0" w:space="0" w:color="auto"/>
                <w:bottom w:val="none" w:sz="0" w:space="0" w:color="auto"/>
                <w:right w:val="none" w:sz="0" w:space="0" w:color="auto"/>
              </w:divBdr>
            </w:div>
            <w:div w:id="621108259">
              <w:marLeft w:val="0"/>
              <w:marRight w:val="0"/>
              <w:marTop w:val="0"/>
              <w:marBottom w:val="0"/>
              <w:divBdr>
                <w:top w:val="none" w:sz="0" w:space="0" w:color="auto"/>
                <w:left w:val="none" w:sz="0" w:space="0" w:color="auto"/>
                <w:bottom w:val="none" w:sz="0" w:space="0" w:color="auto"/>
                <w:right w:val="none" w:sz="0" w:space="0" w:color="auto"/>
              </w:divBdr>
            </w:div>
            <w:div w:id="621963137">
              <w:marLeft w:val="0"/>
              <w:marRight w:val="0"/>
              <w:marTop w:val="0"/>
              <w:marBottom w:val="0"/>
              <w:divBdr>
                <w:top w:val="none" w:sz="0" w:space="0" w:color="auto"/>
                <w:left w:val="none" w:sz="0" w:space="0" w:color="auto"/>
                <w:bottom w:val="none" w:sz="0" w:space="0" w:color="auto"/>
                <w:right w:val="none" w:sz="0" w:space="0" w:color="auto"/>
              </w:divBdr>
            </w:div>
            <w:div w:id="625501621">
              <w:marLeft w:val="0"/>
              <w:marRight w:val="0"/>
              <w:marTop w:val="0"/>
              <w:marBottom w:val="0"/>
              <w:divBdr>
                <w:top w:val="none" w:sz="0" w:space="0" w:color="auto"/>
                <w:left w:val="none" w:sz="0" w:space="0" w:color="auto"/>
                <w:bottom w:val="none" w:sz="0" w:space="0" w:color="auto"/>
                <w:right w:val="none" w:sz="0" w:space="0" w:color="auto"/>
              </w:divBdr>
            </w:div>
            <w:div w:id="632488529">
              <w:marLeft w:val="0"/>
              <w:marRight w:val="0"/>
              <w:marTop w:val="0"/>
              <w:marBottom w:val="0"/>
              <w:divBdr>
                <w:top w:val="none" w:sz="0" w:space="0" w:color="auto"/>
                <w:left w:val="none" w:sz="0" w:space="0" w:color="auto"/>
                <w:bottom w:val="none" w:sz="0" w:space="0" w:color="auto"/>
                <w:right w:val="none" w:sz="0" w:space="0" w:color="auto"/>
              </w:divBdr>
            </w:div>
            <w:div w:id="640817303">
              <w:marLeft w:val="0"/>
              <w:marRight w:val="0"/>
              <w:marTop w:val="0"/>
              <w:marBottom w:val="0"/>
              <w:divBdr>
                <w:top w:val="none" w:sz="0" w:space="0" w:color="auto"/>
                <w:left w:val="none" w:sz="0" w:space="0" w:color="auto"/>
                <w:bottom w:val="none" w:sz="0" w:space="0" w:color="auto"/>
                <w:right w:val="none" w:sz="0" w:space="0" w:color="auto"/>
              </w:divBdr>
            </w:div>
            <w:div w:id="648557530">
              <w:marLeft w:val="0"/>
              <w:marRight w:val="0"/>
              <w:marTop w:val="0"/>
              <w:marBottom w:val="0"/>
              <w:divBdr>
                <w:top w:val="none" w:sz="0" w:space="0" w:color="auto"/>
                <w:left w:val="none" w:sz="0" w:space="0" w:color="auto"/>
                <w:bottom w:val="none" w:sz="0" w:space="0" w:color="auto"/>
                <w:right w:val="none" w:sz="0" w:space="0" w:color="auto"/>
              </w:divBdr>
            </w:div>
            <w:div w:id="648634357">
              <w:marLeft w:val="0"/>
              <w:marRight w:val="0"/>
              <w:marTop w:val="0"/>
              <w:marBottom w:val="0"/>
              <w:divBdr>
                <w:top w:val="none" w:sz="0" w:space="0" w:color="auto"/>
                <w:left w:val="none" w:sz="0" w:space="0" w:color="auto"/>
                <w:bottom w:val="none" w:sz="0" w:space="0" w:color="auto"/>
                <w:right w:val="none" w:sz="0" w:space="0" w:color="auto"/>
              </w:divBdr>
            </w:div>
            <w:div w:id="649410850">
              <w:marLeft w:val="0"/>
              <w:marRight w:val="0"/>
              <w:marTop w:val="0"/>
              <w:marBottom w:val="0"/>
              <w:divBdr>
                <w:top w:val="none" w:sz="0" w:space="0" w:color="auto"/>
                <w:left w:val="none" w:sz="0" w:space="0" w:color="auto"/>
                <w:bottom w:val="none" w:sz="0" w:space="0" w:color="auto"/>
                <w:right w:val="none" w:sz="0" w:space="0" w:color="auto"/>
              </w:divBdr>
            </w:div>
            <w:div w:id="650134603">
              <w:marLeft w:val="0"/>
              <w:marRight w:val="0"/>
              <w:marTop w:val="0"/>
              <w:marBottom w:val="0"/>
              <w:divBdr>
                <w:top w:val="none" w:sz="0" w:space="0" w:color="auto"/>
                <w:left w:val="none" w:sz="0" w:space="0" w:color="auto"/>
                <w:bottom w:val="none" w:sz="0" w:space="0" w:color="auto"/>
                <w:right w:val="none" w:sz="0" w:space="0" w:color="auto"/>
              </w:divBdr>
            </w:div>
            <w:div w:id="651517995">
              <w:marLeft w:val="0"/>
              <w:marRight w:val="0"/>
              <w:marTop w:val="0"/>
              <w:marBottom w:val="0"/>
              <w:divBdr>
                <w:top w:val="none" w:sz="0" w:space="0" w:color="auto"/>
                <w:left w:val="none" w:sz="0" w:space="0" w:color="auto"/>
                <w:bottom w:val="none" w:sz="0" w:space="0" w:color="auto"/>
                <w:right w:val="none" w:sz="0" w:space="0" w:color="auto"/>
              </w:divBdr>
            </w:div>
            <w:div w:id="659114114">
              <w:marLeft w:val="0"/>
              <w:marRight w:val="0"/>
              <w:marTop w:val="0"/>
              <w:marBottom w:val="0"/>
              <w:divBdr>
                <w:top w:val="none" w:sz="0" w:space="0" w:color="auto"/>
                <w:left w:val="none" w:sz="0" w:space="0" w:color="auto"/>
                <w:bottom w:val="none" w:sz="0" w:space="0" w:color="auto"/>
                <w:right w:val="none" w:sz="0" w:space="0" w:color="auto"/>
              </w:divBdr>
            </w:div>
            <w:div w:id="660886692">
              <w:marLeft w:val="0"/>
              <w:marRight w:val="0"/>
              <w:marTop w:val="0"/>
              <w:marBottom w:val="0"/>
              <w:divBdr>
                <w:top w:val="none" w:sz="0" w:space="0" w:color="auto"/>
                <w:left w:val="none" w:sz="0" w:space="0" w:color="auto"/>
                <w:bottom w:val="none" w:sz="0" w:space="0" w:color="auto"/>
                <w:right w:val="none" w:sz="0" w:space="0" w:color="auto"/>
              </w:divBdr>
            </w:div>
            <w:div w:id="661858676">
              <w:marLeft w:val="0"/>
              <w:marRight w:val="0"/>
              <w:marTop w:val="0"/>
              <w:marBottom w:val="0"/>
              <w:divBdr>
                <w:top w:val="none" w:sz="0" w:space="0" w:color="auto"/>
                <w:left w:val="none" w:sz="0" w:space="0" w:color="auto"/>
                <w:bottom w:val="none" w:sz="0" w:space="0" w:color="auto"/>
                <w:right w:val="none" w:sz="0" w:space="0" w:color="auto"/>
              </w:divBdr>
            </w:div>
            <w:div w:id="670720258">
              <w:marLeft w:val="0"/>
              <w:marRight w:val="0"/>
              <w:marTop w:val="0"/>
              <w:marBottom w:val="0"/>
              <w:divBdr>
                <w:top w:val="none" w:sz="0" w:space="0" w:color="auto"/>
                <w:left w:val="none" w:sz="0" w:space="0" w:color="auto"/>
                <w:bottom w:val="none" w:sz="0" w:space="0" w:color="auto"/>
                <w:right w:val="none" w:sz="0" w:space="0" w:color="auto"/>
              </w:divBdr>
            </w:div>
            <w:div w:id="672689700">
              <w:marLeft w:val="0"/>
              <w:marRight w:val="0"/>
              <w:marTop w:val="0"/>
              <w:marBottom w:val="0"/>
              <w:divBdr>
                <w:top w:val="none" w:sz="0" w:space="0" w:color="auto"/>
                <w:left w:val="none" w:sz="0" w:space="0" w:color="auto"/>
                <w:bottom w:val="none" w:sz="0" w:space="0" w:color="auto"/>
                <w:right w:val="none" w:sz="0" w:space="0" w:color="auto"/>
              </w:divBdr>
            </w:div>
            <w:div w:id="675569985">
              <w:marLeft w:val="0"/>
              <w:marRight w:val="0"/>
              <w:marTop w:val="0"/>
              <w:marBottom w:val="0"/>
              <w:divBdr>
                <w:top w:val="none" w:sz="0" w:space="0" w:color="auto"/>
                <w:left w:val="none" w:sz="0" w:space="0" w:color="auto"/>
                <w:bottom w:val="none" w:sz="0" w:space="0" w:color="auto"/>
                <w:right w:val="none" w:sz="0" w:space="0" w:color="auto"/>
              </w:divBdr>
            </w:div>
            <w:div w:id="684284498">
              <w:marLeft w:val="0"/>
              <w:marRight w:val="0"/>
              <w:marTop w:val="0"/>
              <w:marBottom w:val="0"/>
              <w:divBdr>
                <w:top w:val="none" w:sz="0" w:space="0" w:color="auto"/>
                <w:left w:val="none" w:sz="0" w:space="0" w:color="auto"/>
                <w:bottom w:val="none" w:sz="0" w:space="0" w:color="auto"/>
                <w:right w:val="none" w:sz="0" w:space="0" w:color="auto"/>
              </w:divBdr>
            </w:div>
            <w:div w:id="694698630">
              <w:marLeft w:val="0"/>
              <w:marRight w:val="0"/>
              <w:marTop w:val="0"/>
              <w:marBottom w:val="0"/>
              <w:divBdr>
                <w:top w:val="none" w:sz="0" w:space="0" w:color="auto"/>
                <w:left w:val="none" w:sz="0" w:space="0" w:color="auto"/>
                <w:bottom w:val="none" w:sz="0" w:space="0" w:color="auto"/>
                <w:right w:val="none" w:sz="0" w:space="0" w:color="auto"/>
              </w:divBdr>
            </w:div>
            <w:div w:id="706225676">
              <w:marLeft w:val="0"/>
              <w:marRight w:val="0"/>
              <w:marTop w:val="0"/>
              <w:marBottom w:val="0"/>
              <w:divBdr>
                <w:top w:val="none" w:sz="0" w:space="0" w:color="auto"/>
                <w:left w:val="none" w:sz="0" w:space="0" w:color="auto"/>
                <w:bottom w:val="none" w:sz="0" w:space="0" w:color="auto"/>
                <w:right w:val="none" w:sz="0" w:space="0" w:color="auto"/>
              </w:divBdr>
            </w:div>
            <w:div w:id="713847283">
              <w:marLeft w:val="0"/>
              <w:marRight w:val="0"/>
              <w:marTop w:val="0"/>
              <w:marBottom w:val="0"/>
              <w:divBdr>
                <w:top w:val="none" w:sz="0" w:space="0" w:color="auto"/>
                <w:left w:val="none" w:sz="0" w:space="0" w:color="auto"/>
                <w:bottom w:val="none" w:sz="0" w:space="0" w:color="auto"/>
                <w:right w:val="none" w:sz="0" w:space="0" w:color="auto"/>
              </w:divBdr>
            </w:div>
            <w:div w:id="715810173">
              <w:marLeft w:val="0"/>
              <w:marRight w:val="0"/>
              <w:marTop w:val="0"/>
              <w:marBottom w:val="0"/>
              <w:divBdr>
                <w:top w:val="none" w:sz="0" w:space="0" w:color="auto"/>
                <w:left w:val="none" w:sz="0" w:space="0" w:color="auto"/>
                <w:bottom w:val="none" w:sz="0" w:space="0" w:color="auto"/>
                <w:right w:val="none" w:sz="0" w:space="0" w:color="auto"/>
              </w:divBdr>
            </w:div>
            <w:div w:id="719010908">
              <w:marLeft w:val="0"/>
              <w:marRight w:val="0"/>
              <w:marTop w:val="0"/>
              <w:marBottom w:val="0"/>
              <w:divBdr>
                <w:top w:val="none" w:sz="0" w:space="0" w:color="auto"/>
                <w:left w:val="none" w:sz="0" w:space="0" w:color="auto"/>
                <w:bottom w:val="none" w:sz="0" w:space="0" w:color="auto"/>
                <w:right w:val="none" w:sz="0" w:space="0" w:color="auto"/>
              </w:divBdr>
            </w:div>
            <w:div w:id="720787340">
              <w:marLeft w:val="0"/>
              <w:marRight w:val="0"/>
              <w:marTop w:val="0"/>
              <w:marBottom w:val="0"/>
              <w:divBdr>
                <w:top w:val="none" w:sz="0" w:space="0" w:color="auto"/>
                <w:left w:val="none" w:sz="0" w:space="0" w:color="auto"/>
                <w:bottom w:val="none" w:sz="0" w:space="0" w:color="auto"/>
                <w:right w:val="none" w:sz="0" w:space="0" w:color="auto"/>
              </w:divBdr>
            </w:div>
            <w:div w:id="722631442">
              <w:marLeft w:val="0"/>
              <w:marRight w:val="0"/>
              <w:marTop w:val="0"/>
              <w:marBottom w:val="0"/>
              <w:divBdr>
                <w:top w:val="none" w:sz="0" w:space="0" w:color="auto"/>
                <w:left w:val="none" w:sz="0" w:space="0" w:color="auto"/>
                <w:bottom w:val="none" w:sz="0" w:space="0" w:color="auto"/>
                <w:right w:val="none" w:sz="0" w:space="0" w:color="auto"/>
              </w:divBdr>
            </w:div>
            <w:div w:id="727726596">
              <w:marLeft w:val="0"/>
              <w:marRight w:val="0"/>
              <w:marTop w:val="0"/>
              <w:marBottom w:val="0"/>
              <w:divBdr>
                <w:top w:val="none" w:sz="0" w:space="0" w:color="auto"/>
                <w:left w:val="none" w:sz="0" w:space="0" w:color="auto"/>
                <w:bottom w:val="none" w:sz="0" w:space="0" w:color="auto"/>
                <w:right w:val="none" w:sz="0" w:space="0" w:color="auto"/>
              </w:divBdr>
            </w:div>
            <w:div w:id="729501554">
              <w:marLeft w:val="0"/>
              <w:marRight w:val="0"/>
              <w:marTop w:val="0"/>
              <w:marBottom w:val="0"/>
              <w:divBdr>
                <w:top w:val="none" w:sz="0" w:space="0" w:color="auto"/>
                <w:left w:val="none" w:sz="0" w:space="0" w:color="auto"/>
                <w:bottom w:val="none" w:sz="0" w:space="0" w:color="auto"/>
                <w:right w:val="none" w:sz="0" w:space="0" w:color="auto"/>
              </w:divBdr>
            </w:div>
            <w:div w:id="734622242">
              <w:marLeft w:val="0"/>
              <w:marRight w:val="0"/>
              <w:marTop w:val="0"/>
              <w:marBottom w:val="0"/>
              <w:divBdr>
                <w:top w:val="none" w:sz="0" w:space="0" w:color="auto"/>
                <w:left w:val="none" w:sz="0" w:space="0" w:color="auto"/>
                <w:bottom w:val="none" w:sz="0" w:space="0" w:color="auto"/>
                <w:right w:val="none" w:sz="0" w:space="0" w:color="auto"/>
              </w:divBdr>
            </w:div>
            <w:div w:id="744379382">
              <w:marLeft w:val="0"/>
              <w:marRight w:val="0"/>
              <w:marTop w:val="0"/>
              <w:marBottom w:val="0"/>
              <w:divBdr>
                <w:top w:val="none" w:sz="0" w:space="0" w:color="auto"/>
                <w:left w:val="none" w:sz="0" w:space="0" w:color="auto"/>
                <w:bottom w:val="none" w:sz="0" w:space="0" w:color="auto"/>
                <w:right w:val="none" w:sz="0" w:space="0" w:color="auto"/>
              </w:divBdr>
            </w:div>
            <w:div w:id="747077494">
              <w:marLeft w:val="0"/>
              <w:marRight w:val="0"/>
              <w:marTop w:val="0"/>
              <w:marBottom w:val="0"/>
              <w:divBdr>
                <w:top w:val="none" w:sz="0" w:space="0" w:color="auto"/>
                <w:left w:val="none" w:sz="0" w:space="0" w:color="auto"/>
                <w:bottom w:val="none" w:sz="0" w:space="0" w:color="auto"/>
                <w:right w:val="none" w:sz="0" w:space="0" w:color="auto"/>
              </w:divBdr>
            </w:div>
            <w:div w:id="762341676">
              <w:marLeft w:val="0"/>
              <w:marRight w:val="0"/>
              <w:marTop w:val="0"/>
              <w:marBottom w:val="0"/>
              <w:divBdr>
                <w:top w:val="none" w:sz="0" w:space="0" w:color="auto"/>
                <w:left w:val="none" w:sz="0" w:space="0" w:color="auto"/>
                <w:bottom w:val="none" w:sz="0" w:space="0" w:color="auto"/>
                <w:right w:val="none" w:sz="0" w:space="0" w:color="auto"/>
              </w:divBdr>
            </w:div>
            <w:div w:id="767893148">
              <w:marLeft w:val="0"/>
              <w:marRight w:val="0"/>
              <w:marTop w:val="0"/>
              <w:marBottom w:val="0"/>
              <w:divBdr>
                <w:top w:val="none" w:sz="0" w:space="0" w:color="auto"/>
                <w:left w:val="none" w:sz="0" w:space="0" w:color="auto"/>
                <w:bottom w:val="none" w:sz="0" w:space="0" w:color="auto"/>
                <w:right w:val="none" w:sz="0" w:space="0" w:color="auto"/>
              </w:divBdr>
            </w:div>
            <w:div w:id="774012588">
              <w:marLeft w:val="0"/>
              <w:marRight w:val="0"/>
              <w:marTop w:val="0"/>
              <w:marBottom w:val="0"/>
              <w:divBdr>
                <w:top w:val="none" w:sz="0" w:space="0" w:color="auto"/>
                <w:left w:val="none" w:sz="0" w:space="0" w:color="auto"/>
                <w:bottom w:val="none" w:sz="0" w:space="0" w:color="auto"/>
                <w:right w:val="none" w:sz="0" w:space="0" w:color="auto"/>
              </w:divBdr>
            </w:div>
            <w:div w:id="784151912">
              <w:marLeft w:val="0"/>
              <w:marRight w:val="0"/>
              <w:marTop w:val="0"/>
              <w:marBottom w:val="0"/>
              <w:divBdr>
                <w:top w:val="none" w:sz="0" w:space="0" w:color="auto"/>
                <w:left w:val="none" w:sz="0" w:space="0" w:color="auto"/>
                <w:bottom w:val="none" w:sz="0" w:space="0" w:color="auto"/>
                <w:right w:val="none" w:sz="0" w:space="0" w:color="auto"/>
              </w:divBdr>
            </w:div>
            <w:div w:id="786002954">
              <w:marLeft w:val="0"/>
              <w:marRight w:val="0"/>
              <w:marTop w:val="0"/>
              <w:marBottom w:val="0"/>
              <w:divBdr>
                <w:top w:val="none" w:sz="0" w:space="0" w:color="auto"/>
                <w:left w:val="none" w:sz="0" w:space="0" w:color="auto"/>
                <w:bottom w:val="none" w:sz="0" w:space="0" w:color="auto"/>
                <w:right w:val="none" w:sz="0" w:space="0" w:color="auto"/>
              </w:divBdr>
            </w:div>
            <w:div w:id="797380261">
              <w:marLeft w:val="0"/>
              <w:marRight w:val="0"/>
              <w:marTop w:val="0"/>
              <w:marBottom w:val="0"/>
              <w:divBdr>
                <w:top w:val="none" w:sz="0" w:space="0" w:color="auto"/>
                <w:left w:val="none" w:sz="0" w:space="0" w:color="auto"/>
                <w:bottom w:val="none" w:sz="0" w:space="0" w:color="auto"/>
                <w:right w:val="none" w:sz="0" w:space="0" w:color="auto"/>
              </w:divBdr>
            </w:div>
            <w:div w:id="799228133">
              <w:marLeft w:val="0"/>
              <w:marRight w:val="0"/>
              <w:marTop w:val="0"/>
              <w:marBottom w:val="0"/>
              <w:divBdr>
                <w:top w:val="none" w:sz="0" w:space="0" w:color="auto"/>
                <w:left w:val="none" w:sz="0" w:space="0" w:color="auto"/>
                <w:bottom w:val="none" w:sz="0" w:space="0" w:color="auto"/>
                <w:right w:val="none" w:sz="0" w:space="0" w:color="auto"/>
              </w:divBdr>
            </w:div>
            <w:div w:id="801776398">
              <w:marLeft w:val="0"/>
              <w:marRight w:val="0"/>
              <w:marTop w:val="0"/>
              <w:marBottom w:val="0"/>
              <w:divBdr>
                <w:top w:val="none" w:sz="0" w:space="0" w:color="auto"/>
                <w:left w:val="none" w:sz="0" w:space="0" w:color="auto"/>
                <w:bottom w:val="none" w:sz="0" w:space="0" w:color="auto"/>
                <w:right w:val="none" w:sz="0" w:space="0" w:color="auto"/>
              </w:divBdr>
            </w:div>
            <w:div w:id="813721329">
              <w:marLeft w:val="0"/>
              <w:marRight w:val="0"/>
              <w:marTop w:val="0"/>
              <w:marBottom w:val="0"/>
              <w:divBdr>
                <w:top w:val="none" w:sz="0" w:space="0" w:color="auto"/>
                <w:left w:val="none" w:sz="0" w:space="0" w:color="auto"/>
                <w:bottom w:val="none" w:sz="0" w:space="0" w:color="auto"/>
                <w:right w:val="none" w:sz="0" w:space="0" w:color="auto"/>
              </w:divBdr>
            </w:div>
            <w:div w:id="816844632">
              <w:marLeft w:val="0"/>
              <w:marRight w:val="0"/>
              <w:marTop w:val="0"/>
              <w:marBottom w:val="0"/>
              <w:divBdr>
                <w:top w:val="none" w:sz="0" w:space="0" w:color="auto"/>
                <w:left w:val="none" w:sz="0" w:space="0" w:color="auto"/>
                <w:bottom w:val="none" w:sz="0" w:space="0" w:color="auto"/>
                <w:right w:val="none" w:sz="0" w:space="0" w:color="auto"/>
              </w:divBdr>
            </w:div>
            <w:div w:id="833254075">
              <w:marLeft w:val="0"/>
              <w:marRight w:val="0"/>
              <w:marTop w:val="0"/>
              <w:marBottom w:val="0"/>
              <w:divBdr>
                <w:top w:val="none" w:sz="0" w:space="0" w:color="auto"/>
                <w:left w:val="none" w:sz="0" w:space="0" w:color="auto"/>
                <w:bottom w:val="none" w:sz="0" w:space="0" w:color="auto"/>
                <w:right w:val="none" w:sz="0" w:space="0" w:color="auto"/>
              </w:divBdr>
            </w:div>
            <w:div w:id="833840542">
              <w:marLeft w:val="0"/>
              <w:marRight w:val="0"/>
              <w:marTop w:val="0"/>
              <w:marBottom w:val="0"/>
              <w:divBdr>
                <w:top w:val="none" w:sz="0" w:space="0" w:color="auto"/>
                <w:left w:val="none" w:sz="0" w:space="0" w:color="auto"/>
                <w:bottom w:val="none" w:sz="0" w:space="0" w:color="auto"/>
                <w:right w:val="none" w:sz="0" w:space="0" w:color="auto"/>
              </w:divBdr>
            </w:div>
            <w:div w:id="841966460">
              <w:marLeft w:val="0"/>
              <w:marRight w:val="0"/>
              <w:marTop w:val="0"/>
              <w:marBottom w:val="0"/>
              <w:divBdr>
                <w:top w:val="none" w:sz="0" w:space="0" w:color="auto"/>
                <w:left w:val="none" w:sz="0" w:space="0" w:color="auto"/>
                <w:bottom w:val="none" w:sz="0" w:space="0" w:color="auto"/>
                <w:right w:val="none" w:sz="0" w:space="0" w:color="auto"/>
              </w:divBdr>
            </w:div>
            <w:div w:id="843205630">
              <w:marLeft w:val="0"/>
              <w:marRight w:val="0"/>
              <w:marTop w:val="0"/>
              <w:marBottom w:val="0"/>
              <w:divBdr>
                <w:top w:val="none" w:sz="0" w:space="0" w:color="auto"/>
                <w:left w:val="none" w:sz="0" w:space="0" w:color="auto"/>
                <w:bottom w:val="none" w:sz="0" w:space="0" w:color="auto"/>
                <w:right w:val="none" w:sz="0" w:space="0" w:color="auto"/>
              </w:divBdr>
            </w:div>
            <w:div w:id="845367568">
              <w:marLeft w:val="0"/>
              <w:marRight w:val="0"/>
              <w:marTop w:val="0"/>
              <w:marBottom w:val="0"/>
              <w:divBdr>
                <w:top w:val="none" w:sz="0" w:space="0" w:color="auto"/>
                <w:left w:val="none" w:sz="0" w:space="0" w:color="auto"/>
                <w:bottom w:val="none" w:sz="0" w:space="0" w:color="auto"/>
                <w:right w:val="none" w:sz="0" w:space="0" w:color="auto"/>
              </w:divBdr>
            </w:div>
            <w:div w:id="846796723">
              <w:marLeft w:val="0"/>
              <w:marRight w:val="0"/>
              <w:marTop w:val="0"/>
              <w:marBottom w:val="0"/>
              <w:divBdr>
                <w:top w:val="none" w:sz="0" w:space="0" w:color="auto"/>
                <w:left w:val="none" w:sz="0" w:space="0" w:color="auto"/>
                <w:bottom w:val="none" w:sz="0" w:space="0" w:color="auto"/>
                <w:right w:val="none" w:sz="0" w:space="0" w:color="auto"/>
              </w:divBdr>
            </w:div>
            <w:div w:id="846867575">
              <w:marLeft w:val="0"/>
              <w:marRight w:val="0"/>
              <w:marTop w:val="0"/>
              <w:marBottom w:val="0"/>
              <w:divBdr>
                <w:top w:val="none" w:sz="0" w:space="0" w:color="auto"/>
                <w:left w:val="none" w:sz="0" w:space="0" w:color="auto"/>
                <w:bottom w:val="none" w:sz="0" w:space="0" w:color="auto"/>
                <w:right w:val="none" w:sz="0" w:space="0" w:color="auto"/>
              </w:divBdr>
            </w:div>
            <w:div w:id="850921965">
              <w:marLeft w:val="0"/>
              <w:marRight w:val="0"/>
              <w:marTop w:val="0"/>
              <w:marBottom w:val="0"/>
              <w:divBdr>
                <w:top w:val="none" w:sz="0" w:space="0" w:color="auto"/>
                <w:left w:val="none" w:sz="0" w:space="0" w:color="auto"/>
                <w:bottom w:val="none" w:sz="0" w:space="0" w:color="auto"/>
                <w:right w:val="none" w:sz="0" w:space="0" w:color="auto"/>
              </w:divBdr>
            </w:div>
            <w:div w:id="867763712">
              <w:marLeft w:val="0"/>
              <w:marRight w:val="0"/>
              <w:marTop w:val="0"/>
              <w:marBottom w:val="0"/>
              <w:divBdr>
                <w:top w:val="none" w:sz="0" w:space="0" w:color="auto"/>
                <w:left w:val="none" w:sz="0" w:space="0" w:color="auto"/>
                <w:bottom w:val="none" w:sz="0" w:space="0" w:color="auto"/>
                <w:right w:val="none" w:sz="0" w:space="0" w:color="auto"/>
              </w:divBdr>
            </w:div>
            <w:div w:id="868565289">
              <w:marLeft w:val="0"/>
              <w:marRight w:val="0"/>
              <w:marTop w:val="0"/>
              <w:marBottom w:val="0"/>
              <w:divBdr>
                <w:top w:val="none" w:sz="0" w:space="0" w:color="auto"/>
                <w:left w:val="none" w:sz="0" w:space="0" w:color="auto"/>
                <w:bottom w:val="none" w:sz="0" w:space="0" w:color="auto"/>
                <w:right w:val="none" w:sz="0" w:space="0" w:color="auto"/>
              </w:divBdr>
            </w:div>
            <w:div w:id="872808462">
              <w:marLeft w:val="0"/>
              <w:marRight w:val="0"/>
              <w:marTop w:val="0"/>
              <w:marBottom w:val="0"/>
              <w:divBdr>
                <w:top w:val="none" w:sz="0" w:space="0" w:color="auto"/>
                <w:left w:val="none" w:sz="0" w:space="0" w:color="auto"/>
                <w:bottom w:val="none" w:sz="0" w:space="0" w:color="auto"/>
                <w:right w:val="none" w:sz="0" w:space="0" w:color="auto"/>
              </w:divBdr>
            </w:div>
            <w:div w:id="873689013">
              <w:marLeft w:val="0"/>
              <w:marRight w:val="0"/>
              <w:marTop w:val="0"/>
              <w:marBottom w:val="0"/>
              <w:divBdr>
                <w:top w:val="none" w:sz="0" w:space="0" w:color="auto"/>
                <w:left w:val="none" w:sz="0" w:space="0" w:color="auto"/>
                <w:bottom w:val="none" w:sz="0" w:space="0" w:color="auto"/>
                <w:right w:val="none" w:sz="0" w:space="0" w:color="auto"/>
              </w:divBdr>
            </w:div>
            <w:div w:id="875658010">
              <w:marLeft w:val="0"/>
              <w:marRight w:val="0"/>
              <w:marTop w:val="0"/>
              <w:marBottom w:val="0"/>
              <w:divBdr>
                <w:top w:val="none" w:sz="0" w:space="0" w:color="auto"/>
                <w:left w:val="none" w:sz="0" w:space="0" w:color="auto"/>
                <w:bottom w:val="none" w:sz="0" w:space="0" w:color="auto"/>
                <w:right w:val="none" w:sz="0" w:space="0" w:color="auto"/>
              </w:divBdr>
            </w:div>
            <w:div w:id="886602866">
              <w:marLeft w:val="0"/>
              <w:marRight w:val="0"/>
              <w:marTop w:val="0"/>
              <w:marBottom w:val="0"/>
              <w:divBdr>
                <w:top w:val="none" w:sz="0" w:space="0" w:color="auto"/>
                <w:left w:val="none" w:sz="0" w:space="0" w:color="auto"/>
                <w:bottom w:val="none" w:sz="0" w:space="0" w:color="auto"/>
                <w:right w:val="none" w:sz="0" w:space="0" w:color="auto"/>
              </w:divBdr>
            </w:div>
            <w:div w:id="888758273">
              <w:marLeft w:val="0"/>
              <w:marRight w:val="0"/>
              <w:marTop w:val="0"/>
              <w:marBottom w:val="0"/>
              <w:divBdr>
                <w:top w:val="none" w:sz="0" w:space="0" w:color="auto"/>
                <w:left w:val="none" w:sz="0" w:space="0" w:color="auto"/>
                <w:bottom w:val="none" w:sz="0" w:space="0" w:color="auto"/>
                <w:right w:val="none" w:sz="0" w:space="0" w:color="auto"/>
              </w:divBdr>
            </w:div>
            <w:div w:id="890776263">
              <w:marLeft w:val="0"/>
              <w:marRight w:val="0"/>
              <w:marTop w:val="0"/>
              <w:marBottom w:val="0"/>
              <w:divBdr>
                <w:top w:val="none" w:sz="0" w:space="0" w:color="auto"/>
                <w:left w:val="none" w:sz="0" w:space="0" w:color="auto"/>
                <w:bottom w:val="none" w:sz="0" w:space="0" w:color="auto"/>
                <w:right w:val="none" w:sz="0" w:space="0" w:color="auto"/>
              </w:divBdr>
            </w:div>
            <w:div w:id="901326456">
              <w:marLeft w:val="0"/>
              <w:marRight w:val="0"/>
              <w:marTop w:val="0"/>
              <w:marBottom w:val="0"/>
              <w:divBdr>
                <w:top w:val="none" w:sz="0" w:space="0" w:color="auto"/>
                <w:left w:val="none" w:sz="0" w:space="0" w:color="auto"/>
                <w:bottom w:val="none" w:sz="0" w:space="0" w:color="auto"/>
                <w:right w:val="none" w:sz="0" w:space="0" w:color="auto"/>
              </w:divBdr>
            </w:div>
            <w:div w:id="905916370">
              <w:marLeft w:val="0"/>
              <w:marRight w:val="0"/>
              <w:marTop w:val="0"/>
              <w:marBottom w:val="0"/>
              <w:divBdr>
                <w:top w:val="none" w:sz="0" w:space="0" w:color="auto"/>
                <w:left w:val="none" w:sz="0" w:space="0" w:color="auto"/>
                <w:bottom w:val="none" w:sz="0" w:space="0" w:color="auto"/>
                <w:right w:val="none" w:sz="0" w:space="0" w:color="auto"/>
              </w:divBdr>
            </w:div>
            <w:div w:id="913853929">
              <w:marLeft w:val="0"/>
              <w:marRight w:val="0"/>
              <w:marTop w:val="0"/>
              <w:marBottom w:val="0"/>
              <w:divBdr>
                <w:top w:val="none" w:sz="0" w:space="0" w:color="auto"/>
                <w:left w:val="none" w:sz="0" w:space="0" w:color="auto"/>
                <w:bottom w:val="none" w:sz="0" w:space="0" w:color="auto"/>
                <w:right w:val="none" w:sz="0" w:space="0" w:color="auto"/>
              </w:divBdr>
            </w:div>
            <w:div w:id="916860146">
              <w:marLeft w:val="0"/>
              <w:marRight w:val="0"/>
              <w:marTop w:val="0"/>
              <w:marBottom w:val="0"/>
              <w:divBdr>
                <w:top w:val="none" w:sz="0" w:space="0" w:color="auto"/>
                <w:left w:val="none" w:sz="0" w:space="0" w:color="auto"/>
                <w:bottom w:val="none" w:sz="0" w:space="0" w:color="auto"/>
                <w:right w:val="none" w:sz="0" w:space="0" w:color="auto"/>
              </w:divBdr>
            </w:div>
            <w:div w:id="942959419">
              <w:marLeft w:val="0"/>
              <w:marRight w:val="0"/>
              <w:marTop w:val="0"/>
              <w:marBottom w:val="0"/>
              <w:divBdr>
                <w:top w:val="none" w:sz="0" w:space="0" w:color="auto"/>
                <w:left w:val="none" w:sz="0" w:space="0" w:color="auto"/>
                <w:bottom w:val="none" w:sz="0" w:space="0" w:color="auto"/>
                <w:right w:val="none" w:sz="0" w:space="0" w:color="auto"/>
              </w:divBdr>
            </w:div>
            <w:div w:id="957688569">
              <w:marLeft w:val="0"/>
              <w:marRight w:val="0"/>
              <w:marTop w:val="0"/>
              <w:marBottom w:val="0"/>
              <w:divBdr>
                <w:top w:val="none" w:sz="0" w:space="0" w:color="auto"/>
                <w:left w:val="none" w:sz="0" w:space="0" w:color="auto"/>
                <w:bottom w:val="none" w:sz="0" w:space="0" w:color="auto"/>
                <w:right w:val="none" w:sz="0" w:space="0" w:color="auto"/>
              </w:divBdr>
            </w:div>
            <w:div w:id="966085493">
              <w:marLeft w:val="0"/>
              <w:marRight w:val="0"/>
              <w:marTop w:val="0"/>
              <w:marBottom w:val="0"/>
              <w:divBdr>
                <w:top w:val="none" w:sz="0" w:space="0" w:color="auto"/>
                <w:left w:val="none" w:sz="0" w:space="0" w:color="auto"/>
                <w:bottom w:val="none" w:sz="0" w:space="0" w:color="auto"/>
                <w:right w:val="none" w:sz="0" w:space="0" w:color="auto"/>
              </w:divBdr>
            </w:div>
            <w:div w:id="970288282">
              <w:marLeft w:val="0"/>
              <w:marRight w:val="0"/>
              <w:marTop w:val="0"/>
              <w:marBottom w:val="0"/>
              <w:divBdr>
                <w:top w:val="none" w:sz="0" w:space="0" w:color="auto"/>
                <w:left w:val="none" w:sz="0" w:space="0" w:color="auto"/>
                <w:bottom w:val="none" w:sz="0" w:space="0" w:color="auto"/>
                <w:right w:val="none" w:sz="0" w:space="0" w:color="auto"/>
              </w:divBdr>
            </w:div>
            <w:div w:id="972449054">
              <w:marLeft w:val="0"/>
              <w:marRight w:val="0"/>
              <w:marTop w:val="0"/>
              <w:marBottom w:val="0"/>
              <w:divBdr>
                <w:top w:val="none" w:sz="0" w:space="0" w:color="auto"/>
                <w:left w:val="none" w:sz="0" w:space="0" w:color="auto"/>
                <w:bottom w:val="none" w:sz="0" w:space="0" w:color="auto"/>
                <w:right w:val="none" w:sz="0" w:space="0" w:color="auto"/>
              </w:divBdr>
            </w:div>
            <w:div w:id="977420854">
              <w:marLeft w:val="0"/>
              <w:marRight w:val="0"/>
              <w:marTop w:val="0"/>
              <w:marBottom w:val="0"/>
              <w:divBdr>
                <w:top w:val="none" w:sz="0" w:space="0" w:color="auto"/>
                <w:left w:val="none" w:sz="0" w:space="0" w:color="auto"/>
                <w:bottom w:val="none" w:sz="0" w:space="0" w:color="auto"/>
                <w:right w:val="none" w:sz="0" w:space="0" w:color="auto"/>
              </w:divBdr>
            </w:div>
            <w:div w:id="982731380">
              <w:marLeft w:val="0"/>
              <w:marRight w:val="0"/>
              <w:marTop w:val="0"/>
              <w:marBottom w:val="0"/>
              <w:divBdr>
                <w:top w:val="none" w:sz="0" w:space="0" w:color="auto"/>
                <w:left w:val="none" w:sz="0" w:space="0" w:color="auto"/>
                <w:bottom w:val="none" w:sz="0" w:space="0" w:color="auto"/>
                <w:right w:val="none" w:sz="0" w:space="0" w:color="auto"/>
              </w:divBdr>
            </w:div>
            <w:div w:id="987638109">
              <w:marLeft w:val="0"/>
              <w:marRight w:val="0"/>
              <w:marTop w:val="0"/>
              <w:marBottom w:val="0"/>
              <w:divBdr>
                <w:top w:val="none" w:sz="0" w:space="0" w:color="auto"/>
                <w:left w:val="none" w:sz="0" w:space="0" w:color="auto"/>
                <w:bottom w:val="none" w:sz="0" w:space="0" w:color="auto"/>
                <w:right w:val="none" w:sz="0" w:space="0" w:color="auto"/>
              </w:divBdr>
            </w:div>
            <w:div w:id="992295841">
              <w:marLeft w:val="0"/>
              <w:marRight w:val="0"/>
              <w:marTop w:val="0"/>
              <w:marBottom w:val="0"/>
              <w:divBdr>
                <w:top w:val="none" w:sz="0" w:space="0" w:color="auto"/>
                <w:left w:val="none" w:sz="0" w:space="0" w:color="auto"/>
                <w:bottom w:val="none" w:sz="0" w:space="0" w:color="auto"/>
                <w:right w:val="none" w:sz="0" w:space="0" w:color="auto"/>
              </w:divBdr>
            </w:div>
            <w:div w:id="993025728">
              <w:marLeft w:val="0"/>
              <w:marRight w:val="0"/>
              <w:marTop w:val="0"/>
              <w:marBottom w:val="0"/>
              <w:divBdr>
                <w:top w:val="none" w:sz="0" w:space="0" w:color="auto"/>
                <w:left w:val="none" w:sz="0" w:space="0" w:color="auto"/>
                <w:bottom w:val="none" w:sz="0" w:space="0" w:color="auto"/>
                <w:right w:val="none" w:sz="0" w:space="0" w:color="auto"/>
              </w:divBdr>
            </w:div>
            <w:div w:id="998466302">
              <w:marLeft w:val="0"/>
              <w:marRight w:val="0"/>
              <w:marTop w:val="0"/>
              <w:marBottom w:val="0"/>
              <w:divBdr>
                <w:top w:val="none" w:sz="0" w:space="0" w:color="auto"/>
                <w:left w:val="none" w:sz="0" w:space="0" w:color="auto"/>
                <w:bottom w:val="none" w:sz="0" w:space="0" w:color="auto"/>
                <w:right w:val="none" w:sz="0" w:space="0" w:color="auto"/>
              </w:divBdr>
            </w:div>
            <w:div w:id="999694143">
              <w:marLeft w:val="0"/>
              <w:marRight w:val="0"/>
              <w:marTop w:val="0"/>
              <w:marBottom w:val="0"/>
              <w:divBdr>
                <w:top w:val="none" w:sz="0" w:space="0" w:color="auto"/>
                <w:left w:val="none" w:sz="0" w:space="0" w:color="auto"/>
                <w:bottom w:val="none" w:sz="0" w:space="0" w:color="auto"/>
                <w:right w:val="none" w:sz="0" w:space="0" w:color="auto"/>
              </w:divBdr>
            </w:div>
            <w:div w:id="1000934216">
              <w:marLeft w:val="0"/>
              <w:marRight w:val="0"/>
              <w:marTop w:val="0"/>
              <w:marBottom w:val="0"/>
              <w:divBdr>
                <w:top w:val="none" w:sz="0" w:space="0" w:color="auto"/>
                <w:left w:val="none" w:sz="0" w:space="0" w:color="auto"/>
                <w:bottom w:val="none" w:sz="0" w:space="0" w:color="auto"/>
                <w:right w:val="none" w:sz="0" w:space="0" w:color="auto"/>
              </w:divBdr>
            </w:div>
            <w:div w:id="1006204757">
              <w:marLeft w:val="0"/>
              <w:marRight w:val="0"/>
              <w:marTop w:val="0"/>
              <w:marBottom w:val="0"/>
              <w:divBdr>
                <w:top w:val="none" w:sz="0" w:space="0" w:color="auto"/>
                <w:left w:val="none" w:sz="0" w:space="0" w:color="auto"/>
                <w:bottom w:val="none" w:sz="0" w:space="0" w:color="auto"/>
                <w:right w:val="none" w:sz="0" w:space="0" w:color="auto"/>
              </w:divBdr>
            </w:div>
            <w:div w:id="1007975521">
              <w:marLeft w:val="0"/>
              <w:marRight w:val="0"/>
              <w:marTop w:val="0"/>
              <w:marBottom w:val="0"/>
              <w:divBdr>
                <w:top w:val="none" w:sz="0" w:space="0" w:color="auto"/>
                <w:left w:val="none" w:sz="0" w:space="0" w:color="auto"/>
                <w:bottom w:val="none" w:sz="0" w:space="0" w:color="auto"/>
                <w:right w:val="none" w:sz="0" w:space="0" w:color="auto"/>
              </w:divBdr>
            </w:div>
            <w:div w:id="1012223115">
              <w:marLeft w:val="0"/>
              <w:marRight w:val="0"/>
              <w:marTop w:val="0"/>
              <w:marBottom w:val="0"/>
              <w:divBdr>
                <w:top w:val="none" w:sz="0" w:space="0" w:color="auto"/>
                <w:left w:val="none" w:sz="0" w:space="0" w:color="auto"/>
                <w:bottom w:val="none" w:sz="0" w:space="0" w:color="auto"/>
                <w:right w:val="none" w:sz="0" w:space="0" w:color="auto"/>
              </w:divBdr>
            </w:div>
            <w:div w:id="1018041964">
              <w:marLeft w:val="0"/>
              <w:marRight w:val="0"/>
              <w:marTop w:val="0"/>
              <w:marBottom w:val="0"/>
              <w:divBdr>
                <w:top w:val="none" w:sz="0" w:space="0" w:color="auto"/>
                <w:left w:val="none" w:sz="0" w:space="0" w:color="auto"/>
                <w:bottom w:val="none" w:sz="0" w:space="0" w:color="auto"/>
                <w:right w:val="none" w:sz="0" w:space="0" w:color="auto"/>
              </w:divBdr>
            </w:div>
            <w:div w:id="1022709519">
              <w:marLeft w:val="0"/>
              <w:marRight w:val="0"/>
              <w:marTop w:val="0"/>
              <w:marBottom w:val="0"/>
              <w:divBdr>
                <w:top w:val="none" w:sz="0" w:space="0" w:color="auto"/>
                <w:left w:val="none" w:sz="0" w:space="0" w:color="auto"/>
                <w:bottom w:val="none" w:sz="0" w:space="0" w:color="auto"/>
                <w:right w:val="none" w:sz="0" w:space="0" w:color="auto"/>
              </w:divBdr>
            </w:div>
            <w:div w:id="1022823151">
              <w:marLeft w:val="0"/>
              <w:marRight w:val="0"/>
              <w:marTop w:val="0"/>
              <w:marBottom w:val="0"/>
              <w:divBdr>
                <w:top w:val="none" w:sz="0" w:space="0" w:color="auto"/>
                <w:left w:val="none" w:sz="0" w:space="0" w:color="auto"/>
                <w:bottom w:val="none" w:sz="0" w:space="0" w:color="auto"/>
                <w:right w:val="none" w:sz="0" w:space="0" w:color="auto"/>
              </w:divBdr>
            </w:div>
            <w:div w:id="1028070171">
              <w:marLeft w:val="0"/>
              <w:marRight w:val="0"/>
              <w:marTop w:val="0"/>
              <w:marBottom w:val="0"/>
              <w:divBdr>
                <w:top w:val="none" w:sz="0" w:space="0" w:color="auto"/>
                <w:left w:val="none" w:sz="0" w:space="0" w:color="auto"/>
                <w:bottom w:val="none" w:sz="0" w:space="0" w:color="auto"/>
                <w:right w:val="none" w:sz="0" w:space="0" w:color="auto"/>
              </w:divBdr>
            </w:div>
            <w:div w:id="1029181247">
              <w:marLeft w:val="0"/>
              <w:marRight w:val="0"/>
              <w:marTop w:val="0"/>
              <w:marBottom w:val="0"/>
              <w:divBdr>
                <w:top w:val="none" w:sz="0" w:space="0" w:color="auto"/>
                <w:left w:val="none" w:sz="0" w:space="0" w:color="auto"/>
                <w:bottom w:val="none" w:sz="0" w:space="0" w:color="auto"/>
                <w:right w:val="none" w:sz="0" w:space="0" w:color="auto"/>
              </w:divBdr>
            </w:div>
            <w:div w:id="1034427210">
              <w:marLeft w:val="0"/>
              <w:marRight w:val="0"/>
              <w:marTop w:val="0"/>
              <w:marBottom w:val="0"/>
              <w:divBdr>
                <w:top w:val="none" w:sz="0" w:space="0" w:color="auto"/>
                <w:left w:val="none" w:sz="0" w:space="0" w:color="auto"/>
                <w:bottom w:val="none" w:sz="0" w:space="0" w:color="auto"/>
                <w:right w:val="none" w:sz="0" w:space="0" w:color="auto"/>
              </w:divBdr>
            </w:div>
            <w:div w:id="1038579221">
              <w:marLeft w:val="0"/>
              <w:marRight w:val="0"/>
              <w:marTop w:val="0"/>
              <w:marBottom w:val="0"/>
              <w:divBdr>
                <w:top w:val="none" w:sz="0" w:space="0" w:color="auto"/>
                <w:left w:val="none" w:sz="0" w:space="0" w:color="auto"/>
                <w:bottom w:val="none" w:sz="0" w:space="0" w:color="auto"/>
                <w:right w:val="none" w:sz="0" w:space="0" w:color="auto"/>
              </w:divBdr>
            </w:div>
            <w:div w:id="1043361073">
              <w:marLeft w:val="0"/>
              <w:marRight w:val="0"/>
              <w:marTop w:val="0"/>
              <w:marBottom w:val="0"/>
              <w:divBdr>
                <w:top w:val="none" w:sz="0" w:space="0" w:color="auto"/>
                <w:left w:val="none" w:sz="0" w:space="0" w:color="auto"/>
                <w:bottom w:val="none" w:sz="0" w:space="0" w:color="auto"/>
                <w:right w:val="none" w:sz="0" w:space="0" w:color="auto"/>
              </w:divBdr>
            </w:div>
            <w:div w:id="1043554462">
              <w:marLeft w:val="0"/>
              <w:marRight w:val="0"/>
              <w:marTop w:val="0"/>
              <w:marBottom w:val="0"/>
              <w:divBdr>
                <w:top w:val="none" w:sz="0" w:space="0" w:color="auto"/>
                <w:left w:val="none" w:sz="0" w:space="0" w:color="auto"/>
                <w:bottom w:val="none" w:sz="0" w:space="0" w:color="auto"/>
                <w:right w:val="none" w:sz="0" w:space="0" w:color="auto"/>
              </w:divBdr>
            </w:div>
            <w:div w:id="1055589109">
              <w:marLeft w:val="0"/>
              <w:marRight w:val="0"/>
              <w:marTop w:val="0"/>
              <w:marBottom w:val="0"/>
              <w:divBdr>
                <w:top w:val="none" w:sz="0" w:space="0" w:color="auto"/>
                <w:left w:val="none" w:sz="0" w:space="0" w:color="auto"/>
                <w:bottom w:val="none" w:sz="0" w:space="0" w:color="auto"/>
                <w:right w:val="none" w:sz="0" w:space="0" w:color="auto"/>
              </w:divBdr>
            </w:div>
            <w:div w:id="1058892993">
              <w:marLeft w:val="0"/>
              <w:marRight w:val="0"/>
              <w:marTop w:val="0"/>
              <w:marBottom w:val="0"/>
              <w:divBdr>
                <w:top w:val="none" w:sz="0" w:space="0" w:color="auto"/>
                <w:left w:val="none" w:sz="0" w:space="0" w:color="auto"/>
                <w:bottom w:val="none" w:sz="0" w:space="0" w:color="auto"/>
                <w:right w:val="none" w:sz="0" w:space="0" w:color="auto"/>
              </w:divBdr>
            </w:div>
            <w:div w:id="1060249777">
              <w:marLeft w:val="0"/>
              <w:marRight w:val="0"/>
              <w:marTop w:val="0"/>
              <w:marBottom w:val="0"/>
              <w:divBdr>
                <w:top w:val="none" w:sz="0" w:space="0" w:color="auto"/>
                <w:left w:val="none" w:sz="0" w:space="0" w:color="auto"/>
                <w:bottom w:val="none" w:sz="0" w:space="0" w:color="auto"/>
                <w:right w:val="none" w:sz="0" w:space="0" w:color="auto"/>
              </w:divBdr>
            </w:div>
            <w:div w:id="1065953576">
              <w:marLeft w:val="0"/>
              <w:marRight w:val="0"/>
              <w:marTop w:val="0"/>
              <w:marBottom w:val="0"/>
              <w:divBdr>
                <w:top w:val="none" w:sz="0" w:space="0" w:color="auto"/>
                <w:left w:val="none" w:sz="0" w:space="0" w:color="auto"/>
                <w:bottom w:val="none" w:sz="0" w:space="0" w:color="auto"/>
                <w:right w:val="none" w:sz="0" w:space="0" w:color="auto"/>
              </w:divBdr>
            </w:div>
            <w:div w:id="1067455261">
              <w:marLeft w:val="0"/>
              <w:marRight w:val="0"/>
              <w:marTop w:val="0"/>
              <w:marBottom w:val="0"/>
              <w:divBdr>
                <w:top w:val="none" w:sz="0" w:space="0" w:color="auto"/>
                <w:left w:val="none" w:sz="0" w:space="0" w:color="auto"/>
                <w:bottom w:val="none" w:sz="0" w:space="0" w:color="auto"/>
                <w:right w:val="none" w:sz="0" w:space="0" w:color="auto"/>
              </w:divBdr>
            </w:div>
            <w:div w:id="1071804588">
              <w:marLeft w:val="0"/>
              <w:marRight w:val="0"/>
              <w:marTop w:val="0"/>
              <w:marBottom w:val="0"/>
              <w:divBdr>
                <w:top w:val="none" w:sz="0" w:space="0" w:color="auto"/>
                <w:left w:val="none" w:sz="0" w:space="0" w:color="auto"/>
                <w:bottom w:val="none" w:sz="0" w:space="0" w:color="auto"/>
                <w:right w:val="none" w:sz="0" w:space="0" w:color="auto"/>
              </w:divBdr>
            </w:div>
            <w:div w:id="1075205035">
              <w:marLeft w:val="0"/>
              <w:marRight w:val="0"/>
              <w:marTop w:val="0"/>
              <w:marBottom w:val="0"/>
              <w:divBdr>
                <w:top w:val="none" w:sz="0" w:space="0" w:color="auto"/>
                <w:left w:val="none" w:sz="0" w:space="0" w:color="auto"/>
                <w:bottom w:val="none" w:sz="0" w:space="0" w:color="auto"/>
                <w:right w:val="none" w:sz="0" w:space="0" w:color="auto"/>
              </w:divBdr>
            </w:div>
            <w:div w:id="1080130348">
              <w:marLeft w:val="0"/>
              <w:marRight w:val="0"/>
              <w:marTop w:val="0"/>
              <w:marBottom w:val="0"/>
              <w:divBdr>
                <w:top w:val="none" w:sz="0" w:space="0" w:color="auto"/>
                <w:left w:val="none" w:sz="0" w:space="0" w:color="auto"/>
                <w:bottom w:val="none" w:sz="0" w:space="0" w:color="auto"/>
                <w:right w:val="none" w:sz="0" w:space="0" w:color="auto"/>
              </w:divBdr>
            </w:div>
            <w:div w:id="1085030095">
              <w:marLeft w:val="0"/>
              <w:marRight w:val="0"/>
              <w:marTop w:val="0"/>
              <w:marBottom w:val="0"/>
              <w:divBdr>
                <w:top w:val="none" w:sz="0" w:space="0" w:color="auto"/>
                <w:left w:val="none" w:sz="0" w:space="0" w:color="auto"/>
                <w:bottom w:val="none" w:sz="0" w:space="0" w:color="auto"/>
                <w:right w:val="none" w:sz="0" w:space="0" w:color="auto"/>
              </w:divBdr>
            </w:div>
            <w:div w:id="1101299089">
              <w:marLeft w:val="0"/>
              <w:marRight w:val="0"/>
              <w:marTop w:val="0"/>
              <w:marBottom w:val="0"/>
              <w:divBdr>
                <w:top w:val="none" w:sz="0" w:space="0" w:color="auto"/>
                <w:left w:val="none" w:sz="0" w:space="0" w:color="auto"/>
                <w:bottom w:val="none" w:sz="0" w:space="0" w:color="auto"/>
                <w:right w:val="none" w:sz="0" w:space="0" w:color="auto"/>
              </w:divBdr>
            </w:div>
            <w:div w:id="1101338516">
              <w:marLeft w:val="0"/>
              <w:marRight w:val="0"/>
              <w:marTop w:val="0"/>
              <w:marBottom w:val="0"/>
              <w:divBdr>
                <w:top w:val="none" w:sz="0" w:space="0" w:color="auto"/>
                <w:left w:val="none" w:sz="0" w:space="0" w:color="auto"/>
                <w:bottom w:val="none" w:sz="0" w:space="0" w:color="auto"/>
                <w:right w:val="none" w:sz="0" w:space="0" w:color="auto"/>
              </w:divBdr>
            </w:div>
            <w:div w:id="1108888932">
              <w:marLeft w:val="0"/>
              <w:marRight w:val="0"/>
              <w:marTop w:val="0"/>
              <w:marBottom w:val="0"/>
              <w:divBdr>
                <w:top w:val="none" w:sz="0" w:space="0" w:color="auto"/>
                <w:left w:val="none" w:sz="0" w:space="0" w:color="auto"/>
                <w:bottom w:val="none" w:sz="0" w:space="0" w:color="auto"/>
                <w:right w:val="none" w:sz="0" w:space="0" w:color="auto"/>
              </w:divBdr>
            </w:div>
            <w:div w:id="1114056178">
              <w:marLeft w:val="0"/>
              <w:marRight w:val="0"/>
              <w:marTop w:val="0"/>
              <w:marBottom w:val="0"/>
              <w:divBdr>
                <w:top w:val="none" w:sz="0" w:space="0" w:color="auto"/>
                <w:left w:val="none" w:sz="0" w:space="0" w:color="auto"/>
                <w:bottom w:val="none" w:sz="0" w:space="0" w:color="auto"/>
                <w:right w:val="none" w:sz="0" w:space="0" w:color="auto"/>
              </w:divBdr>
            </w:div>
            <w:div w:id="1116438143">
              <w:marLeft w:val="0"/>
              <w:marRight w:val="0"/>
              <w:marTop w:val="0"/>
              <w:marBottom w:val="0"/>
              <w:divBdr>
                <w:top w:val="none" w:sz="0" w:space="0" w:color="auto"/>
                <w:left w:val="none" w:sz="0" w:space="0" w:color="auto"/>
                <w:bottom w:val="none" w:sz="0" w:space="0" w:color="auto"/>
                <w:right w:val="none" w:sz="0" w:space="0" w:color="auto"/>
              </w:divBdr>
            </w:div>
            <w:div w:id="1119421435">
              <w:marLeft w:val="0"/>
              <w:marRight w:val="0"/>
              <w:marTop w:val="0"/>
              <w:marBottom w:val="0"/>
              <w:divBdr>
                <w:top w:val="none" w:sz="0" w:space="0" w:color="auto"/>
                <w:left w:val="none" w:sz="0" w:space="0" w:color="auto"/>
                <w:bottom w:val="none" w:sz="0" w:space="0" w:color="auto"/>
                <w:right w:val="none" w:sz="0" w:space="0" w:color="auto"/>
              </w:divBdr>
            </w:div>
            <w:div w:id="1123428887">
              <w:marLeft w:val="0"/>
              <w:marRight w:val="0"/>
              <w:marTop w:val="0"/>
              <w:marBottom w:val="0"/>
              <w:divBdr>
                <w:top w:val="none" w:sz="0" w:space="0" w:color="auto"/>
                <w:left w:val="none" w:sz="0" w:space="0" w:color="auto"/>
                <w:bottom w:val="none" w:sz="0" w:space="0" w:color="auto"/>
                <w:right w:val="none" w:sz="0" w:space="0" w:color="auto"/>
              </w:divBdr>
            </w:div>
            <w:div w:id="1140268592">
              <w:marLeft w:val="0"/>
              <w:marRight w:val="0"/>
              <w:marTop w:val="0"/>
              <w:marBottom w:val="0"/>
              <w:divBdr>
                <w:top w:val="none" w:sz="0" w:space="0" w:color="auto"/>
                <w:left w:val="none" w:sz="0" w:space="0" w:color="auto"/>
                <w:bottom w:val="none" w:sz="0" w:space="0" w:color="auto"/>
                <w:right w:val="none" w:sz="0" w:space="0" w:color="auto"/>
              </w:divBdr>
            </w:div>
            <w:div w:id="1151171146">
              <w:marLeft w:val="0"/>
              <w:marRight w:val="0"/>
              <w:marTop w:val="0"/>
              <w:marBottom w:val="0"/>
              <w:divBdr>
                <w:top w:val="none" w:sz="0" w:space="0" w:color="auto"/>
                <w:left w:val="none" w:sz="0" w:space="0" w:color="auto"/>
                <w:bottom w:val="none" w:sz="0" w:space="0" w:color="auto"/>
                <w:right w:val="none" w:sz="0" w:space="0" w:color="auto"/>
              </w:divBdr>
            </w:div>
            <w:div w:id="1151871409">
              <w:marLeft w:val="0"/>
              <w:marRight w:val="0"/>
              <w:marTop w:val="0"/>
              <w:marBottom w:val="0"/>
              <w:divBdr>
                <w:top w:val="none" w:sz="0" w:space="0" w:color="auto"/>
                <w:left w:val="none" w:sz="0" w:space="0" w:color="auto"/>
                <w:bottom w:val="none" w:sz="0" w:space="0" w:color="auto"/>
                <w:right w:val="none" w:sz="0" w:space="0" w:color="auto"/>
              </w:divBdr>
            </w:div>
            <w:div w:id="1162963806">
              <w:marLeft w:val="0"/>
              <w:marRight w:val="0"/>
              <w:marTop w:val="0"/>
              <w:marBottom w:val="0"/>
              <w:divBdr>
                <w:top w:val="none" w:sz="0" w:space="0" w:color="auto"/>
                <w:left w:val="none" w:sz="0" w:space="0" w:color="auto"/>
                <w:bottom w:val="none" w:sz="0" w:space="0" w:color="auto"/>
                <w:right w:val="none" w:sz="0" w:space="0" w:color="auto"/>
              </w:divBdr>
            </w:div>
            <w:div w:id="1173763621">
              <w:marLeft w:val="0"/>
              <w:marRight w:val="0"/>
              <w:marTop w:val="0"/>
              <w:marBottom w:val="0"/>
              <w:divBdr>
                <w:top w:val="none" w:sz="0" w:space="0" w:color="auto"/>
                <w:left w:val="none" w:sz="0" w:space="0" w:color="auto"/>
                <w:bottom w:val="none" w:sz="0" w:space="0" w:color="auto"/>
                <w:right w:val="none" w:sz="0" w:space="0" w:color="auto"/>
              </w:divBdr>
            </w:div>
            <w:div w:id="1180658457">
              <w:marLeft w:val="0"/>
              <w:marRight w:val="0"/>
              <w:marTop w:val="0"/>
              <w:marBottom w:val="0"/>
              <w:divBdr>
                <w:top w:val="none" w:sz="0" w:space="0" w:color="auto"/>
                <w:left w:val="none" w:sz="0" w:space="0" w:color="auto"/>
                <w:bottom w:val="none" w:sz="0" w:space="0" w:color="auto"/>
                <w:right w:val="none" w:sz="0" w:space="0" w:color="auto"/>
              </w:divBdr>
            </w:div>
            <w:div w:id="1181702209">
              <w:marLeft w:val="0"/>
              <w:marRight w:val="0"/>
              <w:marTop w:val="0"/>
              <w:marBottom w:val="0"/>
              <w:divBdr>
                <w:top w:val="none" w:sz="0" w:space="0" w:color="auto"/>
                <w:left w:val="none" w:sz="0" w:space="0" w:color="auto"/>
                <w:bottom w:val="none" w:sz="0" w:space="0" w:color="auto"/>
                <w:right w:val="none" w:sz="0" w:space="0" w:color="auto"/>
              </w:divBdr>
            </w:div>
            <w:div w:id="1182209281">
              <w:marLeft w:val="0"/>
              <w:marRight w:val="0"/>
              <w:marTop w:val="0"/>
              <w:marBottom w:val="0"/>
              <w:divBdr>
                <w:top w:val="none" w:sz="0" w:space="0" w:color="auto"/>
                <w:left w:val="none" w:sz="0" w:space="0" w:color="auto"/>
                <w:bottom w:val="none" w:sz="0" w:space="0" w:color="auto"/>
                <w:right w:val="none" w:sz="0" w:space="0" w:color="auto"/>
              </w:divBdr>
            </w:div>
            <w:div w:id="1197616914">
              <w:marLeft w:val="0"/>
              <w:marRight w:val="0"/>
              <w:marTop w:val="0"/>
              <w:marBottom w:val="0"/>
              <w:divBdr>
                <w:top w:val="none" w:sz="0" w:space="0" w:color="auto"/>
                <w:left w:val="none" w:sz="0" w:space="0" w:color="auto"/>
                <w:bottom w:val="none" w:sz="0" w:space="0" w:color="auto"/>
                <w:right w:val="none" w:sz="0" w:space="0" w:color="auto"/>
              </w:divBdr>
            </w:div>
            <w:div w:id="1201013639">
              <w:marLeft w:val="0"/>
              <w:marRight w:val="0"/>
              <w:marTop w:val="0"/>
              <w:marBottom w:val="0"/>
              <w:divBdr>
                <w:top w:val="none" w:sz="0" w:space="0" w:color="auto"/>
                <w:left w:val="none" w:sz="0" w:space="0" w:color="auto"/>
                <w:bottom w:val="none" w:sz="0" w:space="0" w:color="auto"/>
                <w:right w:val="none" w:sz="0" w:space="0" w:color="auto"/>
              </w:divBdr>
            </w:div>
            <w:div w:id="1201553715">
              <w:marLeft w:val="0"/>
              <w:marRight w:val="0"/>
              <w:marTop w:val="0"/>
              <w:marBottom w:val="0"/>
              <w:divBdr>
                <w:top w:val="none" w:sz="0" w:space="0" w:color="auto"/>
                <w:left w:val="none" w:sz="0" w:space="0" w:color="auto"/>
                <w:bottom w:val="none" w:sz="0" w:space="0" w:color="auto"/>
                <w:right w:val="none" w:sz="0" w:space="0" w:color="auto"/>
              </w:divBdr>
            </w:div>
            <w:div w:id="1212421543">
              <w:marLeft w:val="0"/>
              <w:marRight w:val="0"/>
              <w:marTop w:val="0"/>
              <w:marBottom w:val="0"/>
              <w:divBdr>
                <w:top w:val="none" w:sz="0" w:space="0" w:color="auto"/>
                <w:left w:val="none" w:sz="0" w:space="0" w:color="auto"/>
                <w:bottom w:val="none" w:sz="0" w:space="0" w:color="auto"/>
                <w:right w:val="none" w:sz="0" w:space="0" w:color="auto"/>
              </w:divBdr>
            </w:div>
            <w:div w:id="1217736389">
              <w:marLeft w:val="0"/>
              <w:marRight w:val="0"/>
              <w:marTop w:val="0"/>
              <w:marBottom w:val="0"/>
              <w:divBdr>
                <w:top w:val="none" w:sz="0" w:space="0" w:color="auto"/>
                <w:left w:val="none" w:sz="0" w:space="0" w:color="auto"/>
                <w:bottom w:val="none" w:sz="0" w:space="0" w:color="auto"/>
                <w:right w:val="none" w:sz="0" w:space="0" w:color="auto"/>
              </w:divBdr>
            </w:div>
            <w:div w:id="1223635232">
              <w:marLeft w:val="0"/>
              <w:marRight w:val="0"/>
              <w:marTop w:val="0"/>
              <w:marBottom w:val="0"/>
              <w:divBdr>
                <w:top w:val="none" w:sz="0" w:space="0" w:color="auto"/>
                <w:left w:val="none" w:sz="0" w:space="0" w:color="auto"/>
                <w:bottom w:val="none" w:sz="0" w:space="0" w:color="auto"/>
                <w:right w:val="none" w:sz="0" w:space="0" w:color="auto"/>
              </w:divBdr>
            </w:div>
            <w:div w:id="1231421449">
              <w:marLeft w:val="0"/>
              <w:marRight w:val="0"/>
              <w:marTop w:val="0"/>
              <w:marBottom w:val="0"/>
              <w:divBdr>
                <w:top w:val="none" w:sz="0" w:space="0" w:color="auto"/>
                <w:left w:val="none" w:sz="0" w:space="0" w:color="auto"/>
                <w:bottom w:val="none" w:sz="0" w:space="0" w:color="auto"/>
                <w:right w:val="none" w:sz="0" w:space="0" w:color="auto"/>
              </w:divBdr>
            </w:div>
            <w:div w:id="1237283408">
              <w:marLeft w:val="0"/>
              <w:marRight w:val="0"/>
              <w:marTop w:val="0"/>
              <w:marBottom w:val="0"/>
              <w:divBdr>
                <w:top w:val="none" w:sz="0" w:space="0" w:color="auto"/>
                <w:left w:val="none" w:sz="0" w:space="0" w:color="auto"/>
                <w:bottom w:val="none" w:sz="0" w:space="0" w:color="auto"/>
                <w:right w:val="none" w:sz="0" w:space="0" w:color="auto"/>
              </w:divBdr>
            </w:div>
            <w:div w:id="1237395978">
              <w:marLeft w:val="0"/>
              <w:marRight w:val="0"/>
              <w:marTop w:val="0"/>
              <w:marBottom w:val="0"/>
              <w:divBdr>
                <w:top w:val="none" w:sz="0" w:space="0" w:color="auto"/>
                <w:left w:val="none" w:sz="0" w:space="0" w:color="auto"/>
                <w:bottom w:val="none" w:sz="0" w:space="0" w:color="auto"/>
                <w:right w:val="none" w:sz="0" w:space="0" w:color="auto"/>
              </w:divBdr>
            </w:div>
            <w:div w:id="1246497334">
              <w:marLeft w:val="0"/>
              <w:marRight w:val="0"/>
              <w:marTop w:val="0"/>
              <w:marBottom w:val="0"/>
              <w:divBdr>
                <w:top w:val="none" w:sz="0" w:space="0" w:color="auto"/>
                <w:left w:val="none" w:sz="0" w:space="0" w:color="auto"/>
                <w:bottom w:val="none" w:sz="0" w:space="0" w:color="auto"/>
                <w:right w:val="none" w:sz="0" w:space="0" w:color="auto"/>
              </w:divBdr>
            </w:div>
            <w:div w:id="1253248127">
              <w:marLeft w:val="0"/>
              <w:marRight w:val="0"/>
              <w:marTop w:val="0"/>
              <w:marBottom w:val="0"/>
              <w:divBdr>
                <w:top w:val="none" w:sz="0" w:space="0" w:color="auto"/>
                <w:left w:val="none" w:sz="0" w:space="0" w:color="auto"/>
                <w:bottom w:val="none" w:sz="0" w:space="0" w:color="auto"/>
                <w:right w:val="none" w:sz="0" w:space="0" w:color="auto"/>
              </w:divBdr>
            </w:div>
            <w:div w:id="1264416816">
              <w:marLeft w:val="0"/>
              <w:marRight w:val="0"/>
              <w:marTop w:val="0"/>
              <w:marBottom w:val="0"/>
              <w:divBdr>
                <w:top w:val="none" w:sz="0" w:space="0" w:color="auto"/>
                <w:left w:val="none" w:sz="0" w:space="0" w:color="auto"/>
                <w:bottom w:val="none" w:sz="0" w:space="0" w:color="auto"/>
                <w:right w:val="none" w:sz="0" w:space="0" w:color="auto"/>
              </w:divBdr>
            </w:div>
            <w:div w:id="1264462904">
              <w:marLeft w:val="0"/>
              <w:marRight w:val="0"/>
              <w:marTop w:val="0"/>
              <w:marBottom w:val="0"/>
              <w:divBdr>
                <w:top w:val="none" w:sz="0" w:space="0" w:color="auto"/>
                <w:left w:val="none" w:sz="0" w:space="0" w:color="auto"/>
                <w:bottom w:val="none" w:sz="0" w:space="0" w:color="auto"/>
                <w:right w:val="none" w:sz="0" w:space="0" w:color="auto"/>
              </w:divBdr>
            </w:div>
            <w:div w:id="1268348949">
              <w:marLeft w:val="0"/>
              <w:marRight w:val="0"/>
              <w:marTop w:val="0"/>
              <w:marBottom w:val="0"/>
              <w:divBdr>
                <w:top w:val="none" w:sz="0" w:space="0" w:color="auto"/>
                <w:left w:val="none" w:sz="0" w:space="0" w:color="auto"/>
                <w:bottom w:val="none" w:sz="0" w:space="0" w:color="auto"/>
                <w:right w:val="none" w:sz="0" w:space="0" w:color="auto"/>
              </w:divBdr>
            </w:div>
            <w:div w:id="1274745309">
              <w:marLeft w:val="0"/>
              <w:marRight w:val="0"/>
              <w:marTop w:val="0"/>
              <w:marBottom w:val="0"/>
              <w:divBdr>
                <w:top w:val="none" w:sz="0" w:space="0" w:color="auto"/>
                <w:left w:val="none" w:sz="0" w:space="0" w:color="auto"/>
                <w:bottom w:val="none" w:sz="0" w:space="0" w:color="auto"/>
                <w:right w:val="none" w:sz="0" w:space="0" w:color="auto"/>
              </w:divBdr>
            </w:div>
            <w:div w:id="1276982651">
              <w:marLeft w:val="0"/>
              <w:marRight w:val="0"/>
              <w:marTop w:val="0"/>
              <w:marBottom w:val="0"/>
              <w:divBdr>
                <w:top w:val="none" w:sz="0" w:space="0" w:color="auto"/>
                <w:left w:val="none" w:sz="0" w:space="0" w:color="auto"/>
                <w:bottom w:val="none" w:sz="0" w:space="0" w:color="auto"/>
                <w:right w:val="none" w:sz="0" w:space="0" w:color="auto"/>
              </w:divBdr>
            </w:div>
            <w:div w:id="1310667478">
              <w:marLeft w:val="0"/>
              <w:marRight w:val="0"/>
              <w:marTop w:val="0"/>
              <w:marBottom w:val="0"/>
              <w:divBdr>
                <w:top w:val="none" w:sz="0" w:space="0" w:color="auto"/>
                <w:left w:val="none" w:sz="0" w:space="0" w:color="auto"/>
                <w:bottom w:val="none" w:sz="0" w:space="0" w:color="auto"/>
                <w:right w:val="none" w:sz="0" w:space="0" w:color="auto"/>
              </w:divBdr>
            </w:div>
            <w:div w:id="1314290711">
              <w:marLeft w:val="0"/>
              <w:marRight w:val="0"/>
              <w:marTop w:val="0"/>
              <w:marBottom w:val="0"/>
              <w:divBdr>
                <w:top w:val="none" w:sz="0" w:space="0" w:color="auto"/>
                <w:left w:val="none" w:sz="0" w:space="0" w:color="auto"/>
                <w:bottom w:val="none" w:sz="0" w:space="0" w:color="auto"/>
                <w:right w:val="none" w:sz="0" w:space="0" w:color="auto"/>
              </w:divBdr>
            </w:div>
            <w:div w:id="1316567993">
              <w:marLeft w:val="0"/>
              <w:marRight w:val="0"/>
              <w:marTop w:val="0"/>
              <w:marBottom w:val="0"/>
              <w:divBdr>
                <w:top w:val="none" w:sz="0" w:space="0" w:color="auto"/>
                <w:left w:val="none" w:sz="0" w:space="0" w:color="auto"/>
                <w:bottom w:val="none" w:sz="0" w:space="0" w:color="auto"/>
                <w:right w:val="none" w:sz="0" w:space="0" w:color="auto"/>
              </w:divBdr>
            </w:div>
            <w:div w:id="1323662993">
              <w:marLeft w:val="0"/>
              <w:marRight w:val="0"/>
              <w:marTop w:val="0"/>
              <w:marBottom w:val="0"/>
              <w:divBdr>
                <w:top w:val="none" w:sz="0" w:space="0" w:color="auto"/>
                <w:left w:val="none" w:sz="0" w:space="0" w:color="auto"/>
                <w:bottom w:val="none" w:sz="0" w:space="0" w:color="auto"/>
                <w:right w:val="none" w:sz="0" w:space="0" w:color="auto"/>
              </w:divBdr>
            </w:div>
            <w:div w:id="1330521492">
              <w:marLeft w:val="0"/>
              <w:marRight w:val="0"/>
              <w:marTop w:val="0"/>
              <w:marBottom w:val="0"/>
              <w:divBdr>
                <w:top w:val="none" w:sz="0" w:space="0" w:color="auto"/>
                <w:left w:val="none" w:sz="0" w:space="0" w:color="auto"/>
                <w:bottom w:val="none" w:sz="0" w:space="0" w:color="auto"/>
                <w:right w:val="none" w:sz="0" w:space="0" w:color="auto"/>
              </w:divBdr>
            </w:div>
            <w:div w:id="1336883244">
              <w:marLeft w:val="0"/>
              <w:marRight w:val="0"/>
              <w:marTop w:val="0"/>
              <w:marBottom w:val="0"/>
              <w:divBdr>
                <w:top w:val="none" w:sz="0" w:space="0" w:color="auto"/>
                <w:left w:val="none" w:sz="0" w:space="0" w:color="auto"/>
                <w:bottom w:val="none" w:sz="0" w:space="0" w:color="auto"/>
                <w:right w:val="none" w:sz="0" w:space="0" w:color="auto"/>
              </w:divBdr>
            </w:div>
            <w:div w:id="1348866240">
              <w:marLeft w:val="0"/>
              <w:marRight w:val="0"/>
              <w:marTop w:val="0"/>
              <w:marBottom w:val="0"/>
              <w:divBdr>
                <w:top w:val="none" w:sz="0" w:space="0" w:color="auto"/>
                <w:left w:val="none" w:sz="0" w:space="0" w:color="auto"/>
                <w:bottom w:val="none" w:sz="0" w:space="0" w:color="auto"/>
                <w:right w:val="none" w:sz="0" w:space="0" w:color="auto"/>
              </w:divBdr>
            </w:div>
            <w:div w:id="1361739608">
              <w:marLeft w:val="0"/>
              <w:marRight w:val="0"/>
              <w:marTop w:val="0"/>
              <w:marBottom w:val="0"/>
              <w:divBdr>
                <w:top w:val="none" w:sz="0" w:space="0" w:color="auto"/>
                <w:left w:val="none" w:sz="0" w:space="0" w:color="auto"/>
                <w:bottom w:val="none" w:sz="0" w:space="0" w:color="auto"/>
                <w:right w:val="none" w:sz="0" w:space="0" w:color="auto"/>
              </w:divBdr>
            </w:div>
            <w:div w:id="1367563759">
              <w:marLeft w:val="0"/>
              <w:marRight w:val="0"/>
              <w:marTop w:val="0"/>
              <w:marBottom w:val="0"/>
              <w:divBdr>
                <w:top w:val="none" w:sz="0" w:space="0" w:color="auto"/>
                <w:left w:val="none" w:sz="0" w:space="0" w:color="auto"/>
                <w:bottom w:val="none" w:sz="0" w:space="0" w:color="auto"/>
                <w:right w:val="none" w:sz="0" w:space="0" w:color="auto"/>
              </w:divBdr>
            </w:div>
            <w:div w:id="1368524173">
              <w:marLeft w:val="0"/>
              <w:marRight w:val="0"/>
              <w:marTop w:val="0"/>
              <w:marBottom w:val="0"/>
              <w:divBdr>
                <w:top w:val="none" w:sz="0" w:space="0" w:color="auto"/>
                <w:left w:val="none" w:sz="0" w:space="0" w:color="auto"/>
                <w:bottom w:val="none" w:sz="0" w:space="0" w:color="auto"/>
                <w:right w:val="none" w:sz="0" w:space="0" w:color="auto"/>
              </w:divBdr>
            </w:div>
            <w:div w:id="1370912418">
              <w:marLeft w:val="0"/>
              <w:marRight w:val="0"/>
              <w:marTop w:val="0"/>
              <w:marBottom w:val="0"/>
              <w:divBdr>
                <w:top w:val="none" w:sz="0" w:space="0" w:color="auto"/>
                <w:left w:val="none" w:sz="0" w:space="0" w:color="auto"/>
                <w:bottom w:val="none" w:sz="0" w:space="0" w:color="auto"/>
                <w:right w:val="none" w:sz="0" w:space="0" w:color="auto"/>
              </w:divBdr>
            </w:div>
            <w:div w:id="1379822814">
              <w:marLeft w:val="0"/>
              <w:marRight w:val="0"/>
              <w:marTop w:val="0"/>
              <w:marBottom w:val="0"/>
              <w:divBdr>
                <w:top w:val="none" w:sz="0" w:space="0" w:color="auto"/>
                <w:left w:val="none" w:sz="0" w:space="0" w:color="auto"/>
                <w:bottom w:val="none" w:sz="0" w:space="0" w:color="auto"/>
                <w:right w:val="none" w:sz="0" w:space="0" w:color="auto"/>
              </w:divBdr>
            </w:div>
            <w:div w:id="1380281398">
              <w:marLeft w:val="0"/>
              <w:marRight w:val="0"/>
              <w:marTop w:val="0"/>
              <w:marBottom w:val="0"/>
              <w:divBdr>
                <w:top w:val="none" w:sz="0" w:space="0" w:color="auto"/>
                <w:left w:val="none" w:sz="0" w:space="0" w:color="auto"/>
                <w:bottom w:val="none" w:sz="0" w:space="0" w:color="auto"/>
                <w:right w:val="none" w:sz="0" w:space="0" w:color="auto"/>
              </w:divBdr>
            </w:div>
            <w:div w:id="1384796360">
              <w:marLeft w:val="0"/>
              <w:marRight w:val="0"/>
              <w:marTop w:val="0"/>
              <w:marBottom w:val="0"/>
              <w:divBdr>
                <w:top w:val="none" w:sz="0" w:space="0" w:color="auto"/>
                <w:left w:val="none" w:sz="0" w:space="0" w:color="auto"/>
                <w:bottom w:val="none" w:sz="0" w:space="0" w:color="auto"/>
                <w:right w:val="none" w:sz="0" w:space="0" w:color="auto"/>
              </w:divBdr>
            </w:div>
            <w:div w:id="1400128103">
              <w:marLeft w:val="0"/>
              <w:marRight w:val="0"/>
              <w:marTop w:val="0"/>
              <w:marBottom w:val="0"/>
              <w:divBdr>
                <w:top w:val="none" w:sz="0" w:space="0" w:color="auto"/>
                <w:left w:val="none" w:sz="0" w:space="0" w:color="auto"/>
                <w:bottom w:val="none" w:sz="0" w:space="0" w:color="auto"/>
                <w:right w:val="none" w:sz="0" w:space="0" w:color="auto"/>
              </w:divBdr>
            </w:div>
            <w:div w:id="1407261205">
              <w:marLeft w:val="0"/>
              <w:marRight w:val="0"/>
              <w:marTop w:val="0"/>
              <w:marBottom w:val="0"/>
              <w:divBdr>
                <w:top w:val="none" w:sz="0" w:space="0" w:color="auto"/>
                <w:left w:val="none" w:sz="0" w:space="0" w:color="auto"/>
                <w:bottom w:val="none" w:sz="0" w:space="0" w:color="auto"/>
                <w:right w:val="none" w:sz="0" w:space="0" w:color="auto"/>
              </w:divBdr>
            </w:div>
            <w:div w:id="1409570314">
              <w:marLeft w:val="0"/>
              <w:marRight w:val="0"/>
              <w:marTop w:val="0"/>
              <w:marBottom w:val="0"/>
              <w:divBdr>
                <w:top w:val="none" w:sz="0" w:space="0" w:color="auto"/>
                <w:left w:val="none" w:sz="0" w:space="0" w:color="auto"/>
                <w:bottom w:val="none" w:sz="0" w:space="0" w:color="auto"/>
                <w:right w:val="none" w:sz="0" w:space="0" w:color="auto"/>
              </w:divBdr>
            </w:div>
            <w:div w:id="1413503237">
              <w:marLeft w:val="0"/>
              <w:marRight w:val="0"/>
              <w:marTop w:val="0"/>
              <w:marBottom w:val="0"/>
              <w:divBdr>
                <w:top w:val="none" w:sz="0" w:space="0" w:color="auto"/>
                <w:left w:val="none" w:sz="0" w:space="0" w:color="auto"/>
                <w:bottom w:val="none" w:sz="0" w:space="0" w:color="auto"/>
                <w:right w:val="none" w:sz="0" w:space="0" w:color="auto"/>
              </w:divBdr>
            </w:div>
            <w:div w:id="1416591108">
              <w:marLeft w:val="0"/>
              <w:marRight w:val="0"/>
              <w:marTop w:val="0"/>
              <w:marBottom w:val="0"/>
              <w:divBdr>
                <w:top w:val="none" w:sz="0" w:space="0" w:color="auto"/>
                <w:left w:val="none" w:sz="0" w:space="0" w:color="auto"/>
                <w:bottom w:val="none" w:sz="0" w:space="0" w:color="auto"/>
                <w:right w:val="none" w:sz="0" w:space="0" w:color="auto"/>
              </w:divBdr>
            </w:div>
            <w:div w:id="1417510720">
              <w:marLeft w:val="0"/>
              <w:marRight w:val="0"/>
              <w:marTop w:val="0"/>
              <w:marBottom w:val="0"/>
              <w:divBdr>
                <w:top w:val="none" w:sz="0" w:space="0" w:color="auto"/>
                <w:left w:val="none" w:sz="0" w:space="0" w:color="auto"/>
                <w:bottom w:val="none" w:sz="0" w:space="0" w:color="auto"/>
                <w:right w:val="none" w:sz="0" w:space="0" w:color="auto"/>
              </w:divBdr>
            </w:div>
            <w:div w:id="1446004299">
              <w:marLeft w:val="0"/>
              <w:marRight w:val="0"/>
              <w:marTop w:val="0"/>
              <w:marBottom w:val="0"/>
              <w:divBdr>
                <w:top w:val="none" w:sz="0" w:space="0" w:color="auto"/>
                <w:left w:val="none" w:sz="0" w:space="0" w:color="auto"/>
                <w:bottom w:val="none" w:sz="0" w:space="0" w:color="auto"/>
                <w:right w:val="none" w:sz="0" w:space="0" w:color="auto"/>
              </w:divBdr>
            </w:div>
            <w:div w:id="1446731664">
              <w:marLeft w:val="0"/>
              <w:marRight w:val="0"/>
              <w:marTop w:val="0"/>
              <w:marBottom w:val="0"/>
              <w:divBdr>
                <w:top w:val="none" w:sz="0" w:space="0" w:color="auto"/>
                <w:left w:val="none" w:sz="0" w:space="0" w:color="auto"/>
                <w:bottom w:val="none" w:sz="0" w:space="0" w:color="auto"/>
                <w:right w:val="none" w:sz="0" w:space="0" w:color="auto"/>
              </w:divBdr>
            </w:div>
            <w:div w:id="1447890948">
              <w:marLeft w:val="0"/>
              <w:marRight w:val="0"/>
              <w:marTop w:val="0"/>
              <w:marBottom w:val="0"/>
              <w:divBdr>
                <w:top w:val="none" w:sz="0" w:space="0" w:color="auto"/>
                <w:left w:val="none" w:sz="0" w:space="0" w:color="auto"/>
                <w:bottom w:val="none" w:sz="0" w:space="0" w:color="auto"/>
                <w:right w:val="none" w:sz="0" w:space="0" w:color="auto"/>
              </w:divBdr>
            </w:div>
            <w:div w:id="1448743816">
              <w:marLeft w:val="0"/>
              <w:marRight w:val="0"/>
              <w:marTop w:val="0"/>
              <w:marBottom w:val="0"/>
              <w:divBdr>
                <w:top w:val="none" w:sz="0" w:space="0" w:color="auto"/>
                <w:left w:val="none" w:sz="0" w:space="0" w:color="auto"/>
                <w:bottom w:val="none" w:sz="0" w:space="0" w:color="auto"/>
                <w:right w:val="none" w:sz="0" w:space="0" w:color="auto"/>
              </w:divBdr>
            </w:div>
            <w:div w:id="1452944594">
              <w:marLeft w:val="0"/>
              <w:marRight w:val="0"/>
              <w:marTop w:val="0"/>
              <w:marBottom w:val="0"/>
              <w:divBdr>
                <w:top w:val="none" w:sz="0" w:space="0" w:color="auto"/>
                <w:left w:val="none" w:sz="0" w:space="0" w:color="auto"/>
                <w:bottom w:val="none" w:sz="0" w:space="0" w:color="auto"/>
                <w:right w:val="none" w:sz="0" w:space="0" w:color="auto"/>
              </w:divBdr>
            </w:div>
            <w:div w:id="1457869965">
              <w:marLeft w:val="0"/>
              <w:marRight w:val="0"/>
              <w:marTop w:val="0"/>
              <w:marBottom w:val="0"/>
              <w:divBdr>
                <w:top w:val="none" w:sz="0" w:space="0" w:color="auto"/>
                <w:left w:val="none" w:sz="0" w:space="0" w:color="auto"/>
                <w:bottom w:val="none" w:sz="0" w:space="0" w:color="auto"/>
                <w:right w:val="none" w:sz="0" w:space="0" w:color="auto"/>
              </w:divBdr>
            </w:div>
            <w:div w:id="1458841950">
              <w:marLeft w:val="0"/>
              <w:marRight w:val="0"/>
              <w:marTop w:val="0"/>
              <w:marBottom w:val="0"/>
              <w:divBdr>
                <w:top w:val="none" w:sz="0" w:space="0" w:color="auto"/>
                <w:left w:val="none" w:sz="0" w:space="0" w:color="auto"/>
                <w:bottom w:val="none" w:sz="0" w:space="0" w:color="auto"/>
                <w:right w:val="none" w:sz="0" w:space="0" w:color="auto"/>
              </w:divBdr>
            </w:div>
            <w:div w:id="1460758550">
              <w:marLeft w:val="0"/>
              <w:marRight w:val="0"/>
              <w:marTop w:val="0"/>
              <w:marBottom w:val="0"/>
              <w:divBdr>
                <w:top w:val="none" w:sz="0" w:space="0" w:color="auto"/>
                <w:left w:val="none" w:sz="0" w:space="0" w:color="auto"/>
                <w:bottom w:val="none" w:sz="0" w:space="0" w:color="auto"/>
                <w:right w:val="none" w:sz="0" w:space="0" w:color="auto"/>
              </w:divBdr>
            </w:div>
            <w:div w:id="1466388569">
              <w:marLeft w:val="0"/>
              <w:marRight w:val="0"/>
              <w:marTop w:val="0"/>
              <w:marBottom w:val="0"/>
              <w:divBdr>
                <w:top w:val="none" w:sz="0" w:space="0" w:color="auto"/>
                <w:left w:val="none" w:sz="0" w:space="0" w:color="auto"/>
                <w:bottom w:val="none" w:sz="0" w:space="0" w:color="auto"/>
                <w:right w:val="none" w:sz="0" w:space="0" w:color="auto"/>
              </w:divBdr>
            </w:div>
            <w:div w:id="1469005964">
              <w:marLeft w:val="0"/>
              <w:marRight w:val="0"/>
              <w:marTop w:val="0"/>
              <w:marBottom w:val="0"/>
              <w:divBdr>
                <w:top w:val="none" w:sz="0" w:space="0" w:color="auto"/>
                <w:left w:val="none" w:sz="0" w:space="0" w:color="auto"/>
                <w:bottom w:val="none" w:sz="0" w:space="0" w:color="auto"/>
                <w:right w:val="none" w:sz="0" w:space="0" w:color="auto"/>
              </w:divBdr>
            </w:div>
            <w:div w:id="1490320837">
              <w:marLeft w:val="0"/>
              <w:marRight w:val="0"/>
              <w:marTop w:val="0"/>
              <w:marBottom w:val="0"/>
              <w:divBdr>
                <w:top w:val="none" w:sz="0" w:space="0" w:color="auto"/>
                <w:left w:val="none" w:sz="0" w:space="0" w:color="auto"/>
                <w:bottom w:val="none" w:sz="0" w:space="0" w:color="auto"/>
                <w:right w:val="none" w:sz="0" w:space="0" w:color="auto"/>
              </w:divBdr>
            </w:div>
            <w:div w:id="1500459440">
              <w:marLeft w:val="0"/>
              <w:marRight w:val="0"/>
              <w:marTop w:val="0"/>
              <w:marBottom w:val="0"/>
              <w:divBdr>
                <w:top w:val="none" w:sz="0" w:space="0" w:color="auto"/>
                <w:left w:val="none" w:sz="0" w:space="0" w:color="auto"/>
                <w:bottom w:val="none" w:sz="0" w:space="0" w:color="auto"/>
                <w:right w:val="none" w:sz="0" w:space="0" w:color="auto"/>
              </w:divBdr>
            </w:div>
            <w:div w:id="1506550277">
              <w:marLeft w:val="0"/>
              <w:marRight w:val="0"/>
              <w:marTop w:val="0"/>
              <w:marBottom w:val="0"/>
              <w:divBdr>
                <w:top w:val="none" w:sz="0" w:space="0" w:color="auto"/>
                <w:left w:val="none" w:sz="0" w:space="0" w:color="auto"/>
                <w:bottom w:val="none" w:sz="0" w:space="0" w:color="auto"/>
                <w:right w:val="none" w:sz="0" w:space="0" w:color="auto"/>
              </w:divBdr>
            </w:div>
            <w:div w:id="1509712335">
              <w:marLeft w:val="0"/>
              <w:marRight w:val="0"/>
              <w:marTop w:val="0"/>
              <w:marBottom w:val="0"/>
              <w:divBdr>
                <w:top w:val="none" w:sz="0" w:space="0" w:color="auto"/>
                <w:left w:val="none" w:sz="0" w:space="0" w:color="auto"/>
                <w:bottom w:val="none" w:sz="0" w:space="0" w:color="auto"/>
                <w:right w:val="none" w:sz="0" w:space="0" w:color="auto"/>
              </w:divBdr>
            </w:div>
            <w:div w:id="1514614302">
              <w:marLeft w:val="0"/>
              <w:marRight w:val="0"/>
              <w:marTop w:val="0"/>
              <w:marBottom w:val="0"/>
              <w:divBdr>
                <w:top w:val="none" w:sz="0" w:space="0" w:color="auto"/>
                <w:left w:val="none" w:sz="0" w:space="0" w:color="auto"/>
                <w:bottom w:val="none" w:sz="0" w:space="0" w:color="auto"/>
                <w:right w:val="none" w:sz="0" w:space="0" w:color="auto"/>
              </w:divBdr>
            </w:div>
            <w:div w:id="1516846185">
              <w:marLeft w:val="0"/>
              <w:marRight w:val="0"/>
              <w:marTop w:val="0"/>
              <w:marBottom w:val="0"/>
              <w:divBdr>
                <w:top w:val="none" w:sz="0" w:space="0" w:color="auto"/>
                <w:left w:val="none" w:sz="0" w:space="0" w:color="auto"/>
                <w:bottom w:val="none" w:sz="0" w:space="0" w:color="auto"/>
                <w:right w:val="none" w:sz="0" w:space="0" w:color="auto"/>
              </w:divBdr>
            </w:div>
            <w:div w:id="1523592573">
              <w:marLeft w:val="0"/>
              <w:marRight w:val="0"/>
              <w:marTop w:val="0"/>
              <w:marBottom w:val="0"/>
              <w:divBdr>
                <w:top w:val="none" w:sz="0" w:space="0" w:color="auto"/>
                <w:left w:val="none" w:sz="0" w:space="0" w:color="auto"/>
                <w:bottom w:val="none" w:sz="0" w:space="0" w:color="auto"/>
                <w:right w:val="none" w:sz="0" w:space="0" w:color="auto"/>
              </w:divBdr>
            </w:div>
            <w:div w:id="1529220302">
              <w:marLeft w:val="0"/>
              <w:marRight w:val="0"/>
              <w:marTop w:val="0"/>
              <w:marBottom w:val="0"/>
              <w:divBdr>
                <w:top w:val="none" w:sz="0" w:space="0" w:color="auto"/>
                <w:left w:val="none" w:sz="0" w:space="0" w:color="auto"/>
                <w:bottom w:val="none" w:sz="0" w:space="0" w:color="auto"/>
                <w:right w:val="none" w:sz="0" w:space="0" w:color="auto"/>
              </w:divBdr>
            </w:div>
            <w:div w:id="1529221796">
              <w:marLeft w:val="0"/>
              <w:marRight w:val="0"/>
              <w:marTop w:val="0"/>
              <w:marBottom w:val="0"/>
              <w:divBdr>
                <w:top w:val="none" w:sz="0" w:space="0" w:color="auto"/>
                <w:left w:val="none" w:sz="0" w:space="0" w:color="auto"/>
                <w:bottom w:val="none" w:sz="0" w:space="0" w:color="auto"/>
                <w:right w:val="none" w:sz="0" w:space="0" w:color="auto"/>
              </w:divBdr>
            </w:div>
            <w:div w:id="1549025937">
              <w:marLeft w:val="0"/>
              <w:marRight w:val="0"/>
              <w:marTop w:val="0"/>
              <w:marBottom w:val="0"/>
              <w:divBdr>
                <w:top w:val="none" w:sz="0" w:space="0" w:color="auto"/>
                <w:left w:val="none" w:sz="0" w:space="0" w:color="auto"/>
                <w:bottom w:val="none" w:sz="0" w:space="0" w:color="auto"/>
                <w:right w:val="none" w:sz="0" w:space="0" w:color="auto"/>
              </w:divBdr>
            </w:div>
            <w:div w:id="1552763483">
              <w:marLeft w:val="0"/>
              <w:marRight w:val="0"/>
              <w:marTop w:val="0"/>
              <w:marBottom w:val="0"/>
              <w:divBdr>
                <w:top w:val="none" w:sz="0" w:space="0" w:color="auto"/>
                <w:left w:val="none" w:sz="0" w:space="0" w:color="auto"/>
                <w:bottom w:val="none" w:sz="0" w:space="0" w:color="auto"/>
                <w:right w:val="none" w:sz="0" w:space="0" w:color="auto"/>
              </w:divBdr>
            </w:div>
            <w:div w:id="1554393266">
              <w:marLeft w:val="0"/>
              <w:marRight w:val="0"/>
              <w:marTop w:val="0"/>
              <w:marBottom w:val="0"/>
              <w:divBdr>
                <w:top w:val="none" w:sz="0" w:space="0" w:color="auto"/>
                <w:left w:val="none" w:sz="0" w:space="0" w:color="auto"/>
                <w:bottom w:val="none" w:sz="0" w:space="0" w:color="auto"/>
                <w:right w:val="none" w:sz="0" w:space="0" w:color="auto"/>
              </w:divBdr>
            </w:div>
            <w:div w:id="1565529248">
              <w:marLeft w:val="0"/>
              <w:marRight w:val="0"/>
              <w:marTop w:val="0"/>
              <w:marBottom w:val="0"/>
              <w:divBdr>
                <w:top w:val="none" w:sz="0" w:space="0" w:color="auto"/>
                <w:left w:val="none" w:sz="0" w:space="0" w:color="auto"/>
                <w:bottom w:val="none" w:sz="0" w:space="0" w:color="auto"/>
                <w:right w:val="none" w:sz="0" w:space="0" w:color="auto"/>
              </w:divBdr>
            </w:div>
            <w:div w:id="1566599947">
              <w:marLeft w:val="0"/>
              <w:marRight w:val="0"/>
              <w:marTop w:val="0"/>
              <w:marBottom w:val="0"/>
              <w:divBdr>
                <w:top w:val="none" w:sz="0" w:space="0" w:color="auto"/>
                <w:left w:val="none" w:sz="0" w:space="0" w:color="auto"/>
                <w:bottom w:val="none" w:sz="0" w:space="0" w:color="auto"/>
                <w:right w:val="none" w:sz="0" w:space="0" w:color="auto"/>
              </w:divBdr>
            </w:div>
            <w:div w:id="1570918831">
              <w:marLeft w:val="0"/>
              <w:marRight w:val="0"/>
              <w:marTop w:val="0"/>
              <w:marBottom w:val="0"/>
              <w:divBdr>
                <w:top w:val="none" w:sz="0" w:space="0" w:color="auto"/>
                <w:left w:val="none" w:sz="0" w:space="0" w:color="auto"/>
                <w:bottom w:val="none" w:sz="0" w:space="0" w:color="auto"/>
                <w:right w:val="none" w:sz="0" w:space="0" w:color="auto"/>
              </w:divBdr>
            </w:div>
            <w:div w:id="1574123975">
              <w:marLeft w:val="0"/>
              <w:marRight w:val="0"/>
              <w:marTop w:val="0"/>
              <w:marBottom w:val="0"/>
              <w:divBdr>
                <w:top w:val="none" w:sz="0" w:space="0" w:color="auto"/>
                <w:left w:val="none" w:sz="0" w:space="0" w:color="auto"/>
                <w:bottom w:val="none" w:sz="0" w:space="0" w:color="auto"/>
                <w:right w:val="none" w:sz="0" w:space="0" w:color="auto"/>
              </w:divBdr>
            </w:div>
            <w:div w:id="1583106831">
              <w:marLeft w:val="0"/>
              <w:marRight w:val="0"/>
              <w:marTop w:val="0"/>
              <w:marBottom w:val="0"/>
              <w:divBdr>
                <w:top w:val="none" w:sz="0" w:space="0" w:color="auto"/>
                <w:left w:val="none" w:sz="0" w:space="0" w:color="auto"/>
                <w:bottom w:val="none" w:sz="0" w:space="0" w:color="auto"/>
                <w:right w:val="none" w:sz="0" w:space="0" w:color="auto"/>
              </w:divBdr>
            </w:div>
            <w:div w:id="1603342767">
              <w:marLeft w:val="0"/>
              <w:marRight w:val="0"/>
              <w:marTop w:val="0"/>
              <w:marBottom w:val="0"/>
              <w:divBdr>
                <w:top w:val="none" w:sz="0" w:space="0" w:color="auto"/>
                <w:left w:val="none" w:sz="0" w:space="0" w:color="auto"/>
                <w:bottom w:val="none" w:sz="0" w:space="0" w:color="auto"/>
                <w:right w:val="none" w:sz="0" w:space="0" w:color="auto"/>
              </w:divBdr>
            </w:div>
            <w:div w:id="1605306131">
              <w:marLeft w:val="0"/>
              <w:marRight w:val="0"/>
              <w:marTop w:val="0"/>
              <w:marBottom w:val="0"/>
              <w:divBdr>
                <w:top w:val="none" w:sz="0" w:space="0" w:color="auto"/>
                <w:left w:val="none" w:sz="0" w:space="0" w:color="auto"/>
                <w:bottom w:val="none" w:sz="0" w:space="0" w:color="auto"/>
                <w:right w:val="none" w:sz="0" w:space="0" w:color="auto"/>
              </w:divBdr>
            </w:div>
            <w:div w:id="1609894019">
              <w:marLeft w:val="0"/>
              <w:marRight w:val="0"/>
              <w:marTop w:val="0"/>
              <w:marBottom w:val="0"/>
              <w:divBdr>
                <w:top w:val="none" w:sz="0" w:space="0" w:color="auto"/>
                <w:left w:val="none" w:sz="0" w:space="0" w:color="auto"/>
                <w:bottom w:val="none" w:sz="0" w:space="0" w:color="auto"/>
                <w:right w:val="none" w:sz="0" w:space="0" w:color="auto"/>
              </w:divBdr>
            </w:div>
            <w:div w:id="1611818897">
              <w:marLeft w:val="0"/>
              <w:marRight w:val="0"/>
              <w:marTop w:val="0"/>
              <w:marBottom w:val="0"/>
              <w:divBdr>
                <w:top w:val="none" w:sz="0" w:space="0" w:color="auto"/>
                <w:left w:val="none" w:sz="0" w:space="0" w:color="auto"/>
                <w:bottom w:val="none" w:sz="0" w:space="0" w:color="auto"/>
                <w:right w:val="none" w:sz="0" w:space="0" w:color="auto"/>
              </w:divBdr>
            </w:div>
            <w:div w:id="1629971043">
              <w:marLeft w:val="0"/>
              <w:marRight w:val="0"/>
              <w:marTop w:val="0"/>
              <w:marBottom w:val="0"/>
              <w:divBdr>
                <w:top w:val="none" w:sz="0" w:space="0" w:color="auto"/>
                <w:left w:val="none" w:sz="0" w:space="0" w:color="auto"/>
                <w:bottom w:val="none" w:sz="0" w:space="0" w:color="auto"/>
                <w:right w:val="none" w:sz="0" w:space="0" w:color="auto"/>
              </w:divBdr>
            </w:div>
            <w:div w:id="1639727603">
              <w:marLeft w:val="0"/>
              <w:marRight w:val="0"/>
              <w:marTop w:val="0"/>
              <w:marBottom w:val="0"/>
              <w:divBdr>
                <w:top w:val="none" w:sz="0" w:space="0" w:color="auto"/>
                <w:left w:val="none" w:sz="0" w:space="0" w:color="auto"/>
                <w:bottom w:val="none" w:sz="0" w:space="0" w:color="auto"/>
                <w:right w:val="none" w:sz="0" w:space="0" w:color="auto"/>
              </w:divBdr>
            </w:div>
            <w:div w:id="1657956878">
              <w:marLeft w:val="0"/>
              <w:marRight w:val="0"/>
              <w:marTop w:val="0"/>
              <w:marBottom w:val="0"/>
              <w:divBdr>
                <w:top w:val="none" w:sz="0" w:space="0" w:color="auto"/>
                <w:left w:val="none" w:sz="0" w:space="0" w:color="auto"/>
                <w:bottom w:val="none" w:sz="0" w:space="0" w:color="auto"/>
                <w:right w:val="none" w:sz="0" w:space="0" w:color="auto"/>
              </w:divBdr>
            </w:div>
            <w:div w:id="1661812510">
              <w:marLeft w:val="0"/>
              <w:marRight w:val="0"/>
              <w:marTop w:val="0"/>
              <w:marBottom w:val="0"/>
              <w:divBdr>
                <w:top w:val="none" w:sz="0" w:space="0" w:color="auto"/>
                <w:left w:val="none" w:sz="0" w:space="0" w:color="auto"/>
                <w:bottom w:val="none" w:sz="0" w:space="0" w:color="auto"/>
                <w:right w:val="none" w:sz="0" w:space="0" w:color="auto"/>
              </w:divBdr>
            </w:div>
            <w:div w:id="1663394079">
              <w:marLeft w:val="0"/>
              <w:marRight w:val="0"/>
              <w:marTop w:val="0"/>
              <w:marBottom w:val="0"/>
              <w:divBdr>
                <w:top w:val="none" w:sz="0" w:space="0" w:color="auto"/>
                <w:left w:val="none" w:sz="0" w:space="0" w:color="auto"/>
                <w:bottom w:val="none" w:sz="0" w:space="0" w:color="auto"/>
                <w:right w:val="none" w:sz="0" w:space="0" w:color="auto"/>
              </w:divBdr>
            </w:div>
            <w:div w:id="1677414174">
              <w:marLeft w:val="0"/>
              <w:marRight w:val="0"/>
              <w:marTop w:val="0"/>
              <w:marBottom w:val="0"/>
              <w:divBdr>
                <w:top w:val="none" w:sz="0" w:space="0" w:color="auto"/>
                <w:left w:val="none" w:sz="0" w:space="0" w:color="auto"/>
                <w:bottom w:val="none" w:sz="0" w:space="0" w:color="auto"/>
                <w:right w:val="none" w:sz="0" w:space="0" w:color="auto"/>
              </w:divBdr>
            </w:div>
            <w:div w:id="1677612495">
              <w:marLeft w:val="0"/>
              <w:marRight w:val="0"/>
              <w:marTop w:val="0"/>
              <w:marBottom w:val="0"/>
              <w:divBdr>
                <w:top w:val="none" w:sz="0" w:space="0" w:color="auto"/>
                <w:left w:val="none" w:sz="0" w:space="0" w:color="auto"/>
                <w:bottom w:val="none" w:sz="0" w:space="0" w:color="auto"/>
                <w:right w:val="none" w:sz="0" w:space="0" w:color="auto"/>
              </w:divBdr>
            </w:div>
            <w:div w:id="1684361179">
              <w:marLeft w:val="0"/>
              <w:marRight w:val="0"/>
              <w:marTop w:val="0"/>
              <w:marBottom w:val="0"/>
              <w:divBdr>
                <w:top w:val="none" w:sz="0" w:space="0" w:color="auto"/>
                <w:left w:val="none" w:sz="0" w:space="0" w:color="auto"/>
                <w:bottom w:val="none" w:sz="0" w:space="0" w:color="auto"/>
                <w:right w:val="none" w:sz="0" w:space="0" w:color="auto"/>
              </w:divBdr>
            </w:div>
            <w:div w:id="1692560808">
              <w:marLeft w:val="0"/>
              <w:marRight w:val="0"/>
              <w:marTop w:val="0"/>
              <w:marBottom w:val="0"/>
              <w:divBdr>
                <w:top w:val="none" w:sz="0" w:space="0" w:color="auto"/>
                <w:left w:val="none" w:sz="0" w:space="0" w:color="auto"/>
                <w:bottom w:val="none" w:sz="0" w:space="0" w:color="auto"/>
                <w:right w:val="none" w:sz="0" w:space="0" w:color="auto"/>
              </w:divBdr>
            </w:div>
            <w:div w:id="1707288951">
              <w:marLeft w:val="0"/>
              <w:marRight w:val="0"/>
              <w:marTop w:val="0"/>
              <w:marBottom w:val="0"/>
              <w:divBdr>
                <w:top w:val="none" w:sz="0" w:space="0" w:color="auto"/>
                <w:left w:val="none" w:sz="0" w:space="0" w:color="auto"/>
                <w:bottom w:val="none" w:sz="0" w:space="0" w:color="auto"/>
                <w:right w:val="none" w:sz="0" w:space="0" w:color="auto"/>
              </w:divBdr>
            </w:div>
            <w:div w:id="1707683602">
              <w:marLeft w:val="0"/>
              <w:marRight w:val="0"/>
              <w:marTop w:val="0"/>
              <w:marBottom w:val="0"/>
              <w:divBdr>
                <w:top w:val="none" w:sz="0" w:space="0" w:color="auto"/>
                <w:left w:val="none" w:sz="0" w:space="0" w:color="auto"/>
                <w:bottom w:val="none" w:sz="0" w:space="0" w:color="auto"/>
                <w:right w:val="none" w:sz="0" w:space="0" w:color="auto"/>
              </w:divBdr>
            </w:div>
            <w:div w:id="1716351805">
              <w:marLeft w:val="0"/>
              <w:marRight w:val="0"/>
              <w:marTop w:val="0"/>
              <w:marBottom w:val="0"/>
              <w:divBdr>
                <w:top w:val="none" w:sz="0" w:space="0" w:color="auto"/>
                <w:left w:val="none" w:sz="0" w:space="0" w:color="auto"/>
                <w:bottom w:val="none" w:sz="0" w:space="0" w:color="auto"/>
                <w:right w:val="none" w:sz="0" w:space="0" w:color="auto"/>
              </w:divBdr>
            </w:div>
            <w:div w:id="1727798781">
              <w:marLeft w:val="0"/>
              <w:marRight w:val="0"/>
              <w:marTop w:val="0"/>
              <w:marBottom w:val="0"/>
              <w:divBdr>
                <w:top w:val="none" w:sz="0" w:space="0" w:color="auto"/>
                <w:left w:val="none" w:sz="0" w:space="0" w:color="auto"/>
                <w:bottom w:val="none" w:sz="0" w:space="0" w:color="auto"/>
                <w:right w:val="none" w:sz="0" w:space="0" w:color="auto"/>
              </w:divBdr>
            </w:div>
            <w:div w:id="1733625913">
              <w:marLeft w:val="0"/>
              <w:marRight w:val="0"/>
              <w:marTop w:val="0"/>
              <w:marBottom w:val="0"/>
              <w:divBdr>
                <w:top w:val="none" w:sz="0" w:space="0" w:color="auto"/>
                <w:left w:val="none" w:sz="0" w:space="0" w:color="auto"/>
                <w:bottom w:val="none" w:sz="0" w:space="0" w:color="auto"/>
                <w:right w:val="none" w:sz="0" w:space="0" w:color="auto"/>
              </w:divBdr>
            </w:div>
            <w:div w:id="1742866174">
              <w:marLeft w:val="0"/>
              <w:marRight w:val="0"/>
              <w:marTop w:val="0"/>
              <w:marBottom w:val="0"/>
              <w:divBdr>
                <w:top w:val="none" w:sz="0" w:space="0" w:color="auto"/>
                <w:left w:val="none" w:sz="0" w:space="0" w:color="auto"/>
                <w:bottom w:val="none" w:sz="0" w:space="0" w:color="auto"/>
                <w:right w:val="none" w:sz="0" w:space="0" w:color="auto"/>
              </w:divBdr>
            </w:div>
            <w:div w:id="1749114952">
              <w:marLeft w:val="0"/>
              <w:marRight w:val="0"/>
              <w:marTop w:val="0"/>
              <w:marBottom w:val="0"/>
              <w:divBdr>
                <w:top w:val="none" w:sz="0" w:space="0" w:color="auto"/>
                <w:left w:val="none" w:sz="0" w:space="0" w:color="auto"/>
                <w:bottom w:val="none" w:sz="0" w:space="0" w:color="auto"/>
                <w:right w:val="none" w:sz="0" w:space="0" w:color="auto"/>
              </w:divBdr>
            </w:div>
            <w:div w:id="1750299898">
              <w:marLeft w:val="0"/>
              <w:marRight w:val="0"/>
              <w:marTop w:val="0"/>
              <w:marBottom w:val="0"/>
              <w:divBdr>
                <w:top w:val="none" w:sz="0" w:space="0" w:color="auto"/>
                <w:left w:val="none" w:sz="0" w:space="0" w:color="auto"/>
                <w:bottom w:val="none" w:sz="0" w:space="0" w:color="auto"/>
                <w:right w:val="none" w:sz="0" w:space="0" w:color="auto"/>
              </w:divBdr>
            </w:div>
            <w:div w:id="1754474762">
              <w:marLeft w:val="0"/>
              <w:marRight w:val="0"/>
              <w:marTop w:val="0"/>
              <w:marBottom w:val="0"/>
              <w:divBdr>
                <w:top w:val="none" w:sz="0" w:space="0" w:color="auto"/>
                <w:left w:val="none" w:sz="0" w:space="0" w:color="auto"/>
                <w:bottom w:val="none" w:sz="0" w:space="0" w:color="auto"/>
                <w:right w:val="none" w:sz="0" w:space="0" w:color="auto"/>
              </w:divBdr>
            </w:div>
            <w:div w:id="1754886734">
              <w:marLeft w:val="0"/>
              <w:marRight w:val="0"/>
              <w:marTop w:val="0"/>
              <w:marBottom w:val="0"/>
              <w:divBdr>
                <w:top w:val="none" w:sz="0" w:space="0" w:color="auto"/>
                <w:left w:val="none" w:sz="0" w:space="0" w:color="auto"/>
                <w:bottom w:val="none" w:sz="0" w:space="0" w:color="auto"/>
                <w:right w:val="none" w:sz="0" w:space="0" w:color="auto"/>
              </w:divBdr>
            </w:div>
            <w:div w:id="1760060001">
              <w:marLeft w:val="0"/>
              <w:marRight w:val="0"/>
              <w:marTop w:val="0"/>
              <w:marBottom w:val="0"/>
              <w:divBdr>
                <w:top w:val="none" w:sz="0" w:space="0" w:color="auto"/>
                <w:left w:val="none" w:sz="0" w:space="0" w:color="auto"/>
                <w:bottom w:val="none" w:sz="0" w:space="0" w:color="auto"/>
                <w:right w:val="none" w:sz="0" w:space="0" w:color="auto"/>
              </w:divBdr>
            </w:div>
            <w:div w:id="1761288373">
              <w:marLeft w:val="0"/>
              <w:marRight w:val="0"/>
              <w:marTop w:val="0"/>
              <w:marBottom w:val="0"/>
              <w:divBdr>
                <w:top w:val="none" w:sz="0" w:space="0" w:color="auto"/>
                <w:left w:val="none" w:sz="0" w:space="0" w:color="auto"/>
                <w:bottom w:val="none" w:sz="0" w:space="0" w:color="auto"/>
                <w:right w:val="none" w:sz="0" w:space="0" w:color="auto"/>
              </w:divBdr>
            </w:div>
            <w:div w:id="1770464357">
              <w:marLeft w:val="0"/>
              <w:marRight w:val="0"/>
              <w:marTop w:val="0"/>
              <w:marBottom w:val="0"/>
              <w:divBdr>
                <w:top w:val="none" w:sz="0" w:space="0" w:color="auto"/>
                <w:left w:val="none" w:sz="0" w:space="0" w:color="auto"/>
                <w:bottom w:val="none" w:sz="0" w:space="0" w:color="auto"/>
                <w:right w:val="none" w:sz="0" w:space="0" w:color="auto"/>
              </w:divBdr>
            </w:div>
            <w:div w:id="1770808446">
              <w:marLeft w:val="0"/>
              <w:marRight w:val="0"/>
              <w:marTop w:val="0"/>
              <w:marBottom w:val="0"/>
              <w:divBdr>
                <w:top w:val="none" w:sz="0" w:space="0" w:color="auto"/>
                <w:left w:val="none" w:sz="0" w:space="0" w:color="auto"/>
                <w:bottom w:val="none" w:sz="0" w:space="0" w:color="auto"/>
                <w:right w:val="none" w:sz="0" w:space="0" w:color="auto"/>
              </w:divBdr>
            </w:div>
            <w:div w:id="1776444453">
              <w:marLeft w:val="0"/>
              <w:marRight w:val="0"/>
              <w:marTop w:val="0"/>
              <w:marBottom w:val="0"/>
              <w:divBdr>
                <w:top w:val="none" w:sz="0" w:space="0" w:color="auto"/>
                <w:left w:val="none" w:sz="0" w:space="0" w:color="auto"/>
                <w:bottom w:val="none" w:sz="0" w:space="0" w:color="auto"/>
                <w:right w:val="none" w:sz="0" w:space="0" w:color="auto"/>
              </w:divBdr>
            </w:div>
            <w:div w:id="1782987977">
              <w:marLeft w:val="0"/>
              <w:marRight w:val="0"/>
              <w:marTop w:val="0"/>
              <w:marBottom w:val="0"/>
              <w:divBdr>
                <w:top w:val="none" w:sz="0" w:space="0" w:color="auto"/>
                <w:left w:val="none" w:sz="0" w:space="0" w:color="auto"/>
                <w:bottom w:val="none" w:sz="0" w:space="0" w:color="auto"/>
                <w:right w:val="none" w:sz="0" w:space="0" w:color="auto"/>
              </w:divBdr>
            </w:div>
            <w:div w:id="1791970575">
              <w:marLeft w:val="0"/>
              <w:marRight w:val="0"/>
              <w:marTop w:val="0"/>
              <w:marBottom w:val="0"/>
              <w:divBdr>
                <w:top w:val="none" w:sz="0" w:space="0" w:color="auto"/>
                <w:left w:val="none" w:sz="0" w:space="0" w:color="auto"/>
                <w:bottom w:val="none" w:sz="0" w:space="0" w:color="auto"/>
                <w:right w:val="none" w:sz="0" w:space="0" w:color="auto"/>
              </w:divBdr>
            </w:div>
            <w:div w:id="1792213276">
              <w:marLeft w:val="0"/>
              <w:marRight w:val="0"/>
              <w:marTop w:val="0"/>
              <w:marBottom w:val="0"/>
              <w:divBdr>
                <w:top w:val="none" w:sz="0" w:space="0" w:color="auto"/>
                <w:left w:val="none" w:sz="0" w:space="0" w:color="auto"/>
                <w:bottom w:val="none" w:sz="0" w:space="0" w:color="auto"/>
                <w:right w:val="none" w:sz="0" w:space="0" w:color="auto"/>
              </w:divBdr>
            </w:div>
            <w:div w:id="1820802360">
              <w:marLeft w:val="0"/>
              <w:marRight w:val="0"/>
              <w:marTop w:val="0"/>
              <w:marBottom w:val="0"/>
              <w:divBdr>
                <w:top w:val="none" w:sz="0" w:space="0" w:color="auto"/>
                <w:left w:val="none" w:sz="0" w:space="0" w:color="auto"/>
                <w:bottom w:val="none" w:sz="0" w:space="0" w:color="auto"/>
                <w:right w:val="none" w:sz="0" w:space="0" w:color="auto"/>
              </w:divBdr>
            </w:div>
            <w:div w:id="1821118411">
              <w:marLeft w:val="0"/>
              <w:marRight w:val="0"/>
              <w:marTop w:val="0"/>
              <w:marBottom w:val="0"/>
              <w:divBdr>
                <w:top w:val="none" w:sz="0" w:space="0" w:color="auto"/>
                <w:left w:val="none" w:sz="0" w:space="0" w:color="auto"/>
                <w:bottom w:val="none" w:sz="0" w:space="0" w:color="auto"/>
                <w:right w:val="none" w:sz="0" w:space="0" w:color="auto"/>
              </w:divBdr>
            </w:div>
            <w:div w:id="1828277979">
              <w:marLeft w:val="0"/>
              <w:marRight w:val="0"/>
              <w:marTop w:val="0"/>
              <w:marBottom w:val="0"/>
              <w:divBdr>
                <w:top w:val="none" w:sz="0" w:space="0" w:color="auto"/>
                <w:left w:val="none" w:sz="0" w:space="0" w:color="auto"/>
                <w:bottom w:val="none" w:sz="0" w:space="0" w:color="auto"/>
                <w:right w:val="none" w:sz="0" w:space="0" w:color="auto"/>
              </w:divBdr>
            </w:div>
            <w:div w:id="1829711581">
              <w:marLeft w:val="0"/>
              <w:marRight w:val="0"/>
              <w:marTop w:val="0"/>
              <w:marBottom w:val="0"/>
              <w:divBdr>
                <w:top w:val="none" w:sz="0" w:space="0" w:color="auto"/>
                <w:left w:val="none" w:sz="0" w:space="0" w:color="auto"/>
                <w:bottom w:val="none" w:sz="0" w:space="0" w:color="auto"/>
                <w:right w:val="none" w:sz="0" w:space="0" w:color="auto"/>
              </w:divBdr>
            </w:div>
            <w:div w:id="1834881310">
              <w:marLeft w:val="0"/>
              <w:marRight w:val="0"/>
              <w:marTop w:val="0"/>
              <w:marBottom w:val="0"/>
              <w:divBdr>
                <w:top w:val="none" w:sz="0" w:space="0" w:color="auto"/>
                <w:left w:val="none" w:sz="0" w:space="0" w:color="auto"/>
                <w:bottom w:val="none" w:sz="0" w:space="0" w:color="auto"/>
                <w:right w:val="none" w:sz="0" w:space="0" w:color="auto"/>
              </w:divBdr>
            </w:div>
            <w:div w:id="1836531166">
              <w:marLeft w:val="0"/>
              <w:marRight w:val="0"/>
              <w:marTop w:val="0"/>
              <w:marBottom w:val="0"/>
              <w:divBdr>
                <w:top w:val="none" w:sz="0" w:space="0" w:color="auto"/>
                <w:left w:val="none" w:sz="0" w:space="0" w:color="auto"/>
                <w:bottom w:val="none" w:sz="0" w:space="0" w:color="auto"/>
                <w:right w:val="none" w:sz="0" w:space="0" w:color="auto"/>
              </w:divBdr>
            </w:div>
            <w:div w:id="1856264470">
              <w:marLeft w:val="0"/>
              <w:marRight w:val="0"/>
              <w:marTop w:val="0"/>
              <w:marBottom w:val="0"/>
              <w:divBdr>
                <w:top w:val="none" w:sz="0" w:space="0" w:color="auto"/>
                <w:left w:val="none" w:sz="0" w:space="0" w:color="auto"/>
                <w:bottom w:val="none" w:sz="0" w:space="0" w:color="auto"/>
                <w:right w:val="none" w:sz="0" w:space="0" w:color="auto"/>
              </w:divBdr>
            </w:div>
            <w:div w:id="1872107559">
              <w:marLeft w:val="0"/>
              <w:marRight w:val="0"/>
              <w:marTop w:val="0"/>
              <w:marBottom w:val="0"/>
              <w:divBdr>
                <w:top w:val="none" w:sz="0" w:space="0" w:color="auto"/>
                <w:left w:val="none" w:sz="0" w:space="0" w:color="auto"/>
                <w:bottom w:val="none" w:sz="0" w:space="0" w:color="auto"/>
                <w:right w:val="none" w:sz="0" w:space="0" w:color="auto"/>
              </w:divBdr>
            </w:div>
            <w:div w:id="1872381189">
              <w:marLeft w:val="0"/>
              <w:marRight w:val="0"/>
              <w:marTop w:val="0"/>
              <w:marBottom w:val="0"/>
              <w:divBdr>
                <w:top w:val="none" w:sz="0" w:space="0" w:color="auto"/>
                <w:left w:val="none" w:sz="0" w:space="0" w:color="auto"/>
                <w:bottom w:val="none" w:sz="0" w:space="0" w:color="auto"/>
                <w:right w:val="none" w:sz="0" w:space="0" w:color="auto"/>
              </w:divBdr>
            </w:div>
            <w:div w:id="1877892915">
              <w:marLeft w:val="0"/>
              <w:marRight w:val="0"/>
              <w:marTop w:val="0"/>
              <w:marBottom w:val="0"/>
              <w:divBdr>
                <w:top w:val="none" w:sz="0" w:space="0" w:color="auto"/>
                <w:left w:val="none" w:sz="0" w:space="0" w:color="auto"/>
                <w:bottom w:val="none" w:sz="0" w:space="0" w:color="auto"/>
                <w:right w:val="none" w:sz="0" w:space="0" w:color="auto"/>
              </w:divBdr>
            </w:div>
            <w:div w:id="1883395370">
              <w:marLeft w:val="0"/>
              <w:marRight w:val="0"/>
              <w:marTop w:val="0"/>
              <w:marBottom w:val="0"/>
              <w:divBdr>
                <w:top w:val="none" w:sz="0" w:space="0" w:color="auto"/>
                <w:left w:val="none" w:sz="0" w:space="0" w:color="auto"/>
                <w:bottom w:val="none" w:sz="0" w:space="0" w:color="auto"/>
                <w:right w:val="none" w:sz="0" w:space="0" w:color="auto"/>
              </w:divBdr>
            </w:div>
            <w:div w:id="1907646257">
              <w:marLeft w:val="0"/>
              <w:marRight w:val="0"/>
              <w:marTop w:val="0"/>
              <w:marBottom w:val="0"/>
              <w:divBdr>
                <w:top w:val="none" w:sz="0" w:space="0" w:color="auto"/>
                <w:left w:val="none" w:sz="0" w:space="0" w:color="auto"/>
                <w:bottom w:val="none" w:sz="0" w:space="0" w:color="auto"/>
                <w:right w:val="none" w:sz="0" w:space="0" w:color="auto"/>
              </w:divBdr>
            </w:div>
            <w:div w:id="1915162240">
              <w:marLeft w:val="0"/>
              <w:marRight w:val="0"/>
              <w:marTop w:val="0"/>
              <w:marBottom w:val="0"/>
              <w:divBdr>
                <w:top w:val="none" w:sz="0" w:space="0" w:color="auto"/>
                <w:left w:val="none" w:sz="0" w:space="0" w:color="auto"/>
                <w:bottom w:val="none" w:sz="0" w:space="0" w:color="auto"/>
                <w:right w:val="none" w:sz="0" w:space="0" w:color="auto"/>
              </w:divBdr>
            </w:div>
            <w:div w:id="1918661648">
              <w:marLeft w:val="0"/>
              <w:marRight w:val="0"/>
              <w:marTop w:val="0"/>
              <w:marBottom w:val="0"/>
              <w:divBdr>
                <w:top w:val="none" w:sz="0" w:space="0" w:color="auto"/>
                <w:left w:val="none" w:sz="0" w:space="0" w:color="auto"/>
                <w:bottom w:val="none" w:sz="0" w:space="0" w:color="auto"/>
                <w:right w:val="none" w:sz="0" w:space="0" w:color="auto"/>
              </w:divBdr>
            </w:div>
            <w:div w:id="1919945033">
              <w:marLeft w:val="0"/>
              <w:marRight w:val="0"/>
              <w:marTop w:val="0"/>
              <w:marBottom w:val="0"/>
              <w:divBdr>
                <w:top w:val="none" w:sz="0" w:space="0" w:color="auto"/>
                <w:left w:val="none" w:sz="0" w:space="0" w:color="auto"/>
                <w:bottom w:val="none" w:sz="0" w:space="0" w:color="auto"/>
                <w:right w:val="none" w:sz="0" w:space="0" w:color="auto"/>
              </w:divBdr>
            </w:div>
            <w:div w:id="1925066058">
              <w:marLeft w:val="0"/>
              <w:marRight w:val="0"/>
              <w:marTop w:val="0"/>
              <w:marBottom w:val="0"/>
              <w:divBdr>
                <w:top w:val="none" w:sz="0" w:space="0" w:color="auto"/>
                <w:left w:val="none" w:sz="0" w:space="0" w:color="auto"/>
                <w:bottom w:val="none" w:sz="0" w:space="0" w:color="auto"/>
                <w:right w:val="none" w:sz="0" w:space="0" w:color="auto"/>
              </w:divBdr>
            </w:div>
            <w:div w:id="1934824394">
              <w:marLeft w:val="0"/>
              <w:marRight w:val="0"/>
              <w:marTop w:val="0"/>
              <w:marBottom w:val="0"/>
              <w:divBdr>
                <w:top w:val="none" w:sz="0" w:space="0" w:color="auto"/>
                <w:left w:val="none" w:sz="0" w:space="0" w:color="auto"/>
                <w:bottom w:val="none" w:sz="0" w:space="0" w:color="auto"/>
                <w:right w:val="none" w:sz="0" w:space="0" w:color="auto"/>
              </w:divBdr>
            </w:div>
            <w:div w:id="1940477998">
              <w:marLeft w:val="0"/>
              <w:marRight w:val="0"/>
              <w:marTop w:val="0"/>
              <w:marBottom w:val="0"/>
              <w:divBdr>
                <w:top w:val="none" w:sz="0" w:space="0" w:color="auto"/>
                <w:left w:val="none" w:sz="0" w:space="0" w:color="auto"/>
                <w:bottom w:val="none" w:sz="0" w:space="0" w:color="auto"/>
                <w:right w:val="none" w:sz="0" w:space="0" w:color="auto"/>
              </w:divBdr>
            </w:div>
            <w:div w:id="1943415475">
              <w:marLeft w:val="0"/>
              <w:marRight w:val="0"/>
              <w:marTop w:val="0"/>
              <w:marBottom w:val="0"/>
              <w:divBdr>
                <w:top w:val="none" w:sz="0" w:space="0" w:color="auto"/>
                <w:left w:val="none" w:sz="0" w:space="0" w:color="auto"/>
                <w:bottom w:val="none" w:sz="0" w:space="0" w:color="auto"/>
                <w:right w:val="none" w:sz="0" w:space="0" w:color="auto"/>
              </w:divBdr>
            </w:div>
            <w:div w:id="1952013544">
              <w:marLeft w:val="0"/>
              <w:marRight w:val="0"/>
              <w:marTop w:val="0"/>
              <w:marBottom w:val="0"/>
              <w:divBdr>
                <w:top w:val="none" w:sz="0" w:space="0" w:color="auto"/>
                <w:left w:val="none" w:sz="0" w:space="0" w:color="auto"/>
                <w:bottom w:val="none" w:sz="0" w:space="0" w:color="auto"/>
                <w:right w:val="none" w:sz="0" w:space="0" w:color="auto"/>
              </w:divBdr>
            </w:div>
            <w:div w:id="1964071596">
              <w:marLeft w:val="0"/>
              <w:marRight w:val="0"/>
              <w:marTop w:val="0"/>
              <w:marBottom w:val="0"/>
              <w:divBdr>
                <w:top w:val="none" w:sz="0" w:space="0" w:color="auto"/>
                <w:left w:val="none" w:sz="0" w:space="0" w:color="auto"/>
                <w:bottom w:val="none" w:sz="0" w:space="0" w:color="auto"/>
                <w:right w:val="none" w:sz="0" w:space="0" w:color="auto"/>
              </w:divBdr>
            </w:div>
            <w:div w:id="1966810919">
              <w:marLeft w:val="0"/>
              <w:marRight w:val="0"/>
              <w:marTop w:val="0"/>
              <w:marBottom w:val="0"/>
              <w:divBdr>
                <w:top w:val="none" w:sz="0" w:space="0" w:color="auto"/>
                <w:left w:val="none" w:sz="0" w:space="0" w:color="auto"/>
                <w:bottom w:val="none" w:sz="0" w:space="0" w:color="auto"/>
                <w:right w:val="none" w:sz="0" w:space="0" w:color="auto"/>
              </w:divBdr>
            </w:div>
            <w:div w:id="1967853670">
              <w:marLeft w:val="0"/>
              <w:marRight w:val="0"/>
              <w:marTop w:val="0"/>
              <w:marBottom w:val="0"/>
              <w:divBdr>
                <w:top w:val="none" w:sz="0" w:space="0" w:color="auto"/>
                <w:left w:val="none" w:sz="0" w:space="0" w:color="auto"/>
                <w:bottom w:val="none" w:sz="0" w:space="0" w:color="auto"/>
                <w:right w:val="none" w:sz="0" w:space="0" w:color="auto"/>
              </w:divBdr>
            </w:div>
            <w:div w:id="1985768509">
              <w:marLeft w:val="0"/>
              <w:marRight w:val="0"/>
              <w:marTop w:val="0"/>
              <w:marBottom w:val="0"/>
              <w:divBdr>
                <w:top w:val="none" w:sz="0" w:space="0" w:color="auto"/>
                <w:left w:val="none" w:sz="0" w:space="0" w:color="auto"/>
                <w:bottom w:val="none" w:sz="0" w:space="0" w:color="auto"/>
                <w:right w:val="none" w:sz="0" w:space="0" w:color="auto"/>
              </w:divBdr>
            </w:div>
            <w:div w:id="1987589161">
              <w:marLeft w:val="0"/>
              <w:marRight w:val="0"/>
              <w:marTop w:val="0"/>
              <w:marBottom w:val="0"/>
              <w:divBdr>
                <w:top w:val="none" w:sz="0" w:space="0" w:color="auto"/>
                <w:left w:val="none" w:sz="0" w:space="0" w:color="auto"/>
                <w:bottom w:val="none" w:sz="0" w:space="0" w:color="auto"/>
                <w:right w:val="none" w:sz="0" w:space="0" w:color="auto"/>
              </w:divBdr>
            </w:div>
            <w:div w:id="1988774729">
              <w:marLeft w:val="0"/>
              <w:marRight w:val="0"/>
              <w:marTop w:val="0"/>
              <w:marBottom w:val="0"/>
              <w:divBdr>
                <w:top w:val="none" w:sz="0" w:space="0" w:color="auto"/>
                <w:left w:val="none" w:sz="0" w:space="0" w:color="auto"/>
                <w:bottom w:val="none" w:sz="0" w:space="0" w:color="auto"/>
                <w:right w:val="none" w:sz="0" w:space="0" w:color="auto"/>
              </w:divBdr>
            </w:div>
            <w:div w:id="1998802275">
              <w:marLeft w:val="0"/>
              <w:marRight w:val="0"/>
              <w:marTop w:val="0"/>
              <w:marBottom w:val="0"/>
              <w:divBdr>
                <w:top w:val="none" w:sz="0" w:space="0" w:color="auto"/>
                <w:left w:val="none" w:sz="0" w:space="0" w:color="auto"/>
                <w:bottom w:val="none" w:sz="0" w:space="0" w:color="auto"/>
                <w:right w:val="none" w:sz="0" w:space="0" w:color="auto"/>
              </w:divBdr>
            </w:div>
            <w:div w:id="2004157374">
              <w:marLeft w:val="0"/>
              <w:marRight w:val="0"/>
              <w:marTop w:val="0"/>
              <w:marBottom w:val="0"/>
              <w:divBdr>
                <w:top w:val="none" w:sz="0" w:space="0" w:color="auto"/>
                <w:left w:val="none" w:sz="0" w:space="0" w:color="auto"/>
                <w:bottom w:val="none" w:sz="0" w:space="0" w:color="auto"/>
                <w:right w:val="none" w:sz="0" w:space="0" w:color="auto"/>
              </w:divBdr>
            </w:div>
            <w:div w:id="2028480293">
              <w:marLeft w:val="0"/>
              <w:marRight w:val="0"/>
              <w:marTop w:val="0"/>
              <w:marBottom w:val="0"/>
              <w:divBdr>
                <w:top w:val="none" w:sz="0" w:space="0" w:color="auto"/>
                <w:left w:val="none" w:sz="0" w:space="0" w:color="auto"/>
                <w:bottom w:val="none" w:sz="0" w:space="0" w:color="auto"/>
                <w:right w:val="none" w:sz="0" w:space="0" w:color="auto"/>
              </w:divBdr>
            </w:div>
            <w:div w:id="2032609005">
              <w:marLeft w:val="0"/>
              <w:marRight w:val="0"/>
              <w:marTop w:val="0"/>
              <w:marBottom w:val="0"/>
              <w:divBdr>
                <w:top w:val="none" w:sz="0" w:space="0" w:color="auto"/>
                <w:left w:val="none" w:sz="0" w:space="0" w:color="auto"/>
                <w:bottom w:val="none" w:sz="0" w:space="0" w:color="auto"/>
                <w:right w:val="none" w:sz="0" w:space="0" w:color="auto"/>
              </w:divBdr>
            </w:div>
            <w:div w:id="2042707586">
              <w:marLeft w:val="0"/>
              <w:marRight w:val="0"/>
              <w:marTop w:val="0"/>
              <w:marBottom w:val="0"/>
              <w:divBdr>
                <w:top w:val="none" w:sz="0" w:space="0" w:color="auto"/>
                <w:left w:val="none" w:sz="0" w:space="0" w:color="auto"/>
                <w:bottom w:val="none" w:sz="0" w:space="0" w:color="auto"/>
                <w:right w:val="none" w:sz="0" w:space="0" w:color="auto"/>
              </w:divBdr>
            </w:div>
            <w:div w:id="2043557510">
              <w:marLeft w:val="0"/>
              <w:marRight w:val="0"/>
              <w:marTop w:val="0"/>
              <w:marBottom w:val="0"/>
              <w:divBdr>
                <w:top w:val="none" w:sz="0" w:space="0" w:color="auto"/>
                <w:left w:val="none" w:sz="0" w:space="0" w:color="auto"/>
                <w:bottom w:val="none" w:sz="0" w:space="0" w:color="auto"/>
                <w:right w:val="none" w:sz="0" w:space="0" w:color="auto"/>
              </w:divBdr>
            </w:div>
            <w:div w:id="2055227064">
              <w:marLeft w:val="0"/>
              <w:marRight w:val="0"/>
              <w:marTop w:val="0"/>
              <w:marBottom w:val="0"/>
              <w:divBdr>
                <w:top w:val="none" w:sz="0" w:space="0" w:color="auto"/>
                <w:left w:val="none" w:sz="0" w:space="0" w:color="auto"/>
                <w:bottom w:val="none" w:sz="0" w:space="0" w:color="auto"/>
                <w:right w:val="none" w:sz="0" w:space="0" w:color="auto"/>
              </w:divBdr>
            </w:div>
            <w:div w:id="2077701750">
              <w:marLeft w:val="0"/>
              <w:marRight w:val="0"/>
              <w:marTop w:val="0"/>
              <w:marBottom w:val="0"/>
              <w:divBdr>
                <w:top w:val="none" w:sz="0" w:space="0" w:color="auto"/>
                <w:left w:val="none" w:sz="0" w:space="0" w:color="auto"/>
                <w:bottom w:val="none" w:sz="0" w:space="0" w:color="auto"/>
                <w:right w:val="none" w:sz="0" w:space="0" w:color="auto"/>
              </w:divBdr>
            </w:div>
            <w:div w:id="2084863592">
              <w:marLeft w:val="0"/>
              <w:marRight w:val="0"/>
              <w:marTop w:val="0"/>
              <w:marBottom w:val="0"/>
              <w:divBdr>
                <w:top w:val="none" w:sz="0" w:space="0" w:color="auto"/>
                <w:left w:val="none" w:sz="0" w:space="0" w:color="auto"/>
                <w:bottom w:val="none" w:sz="0" w:space="0" w:color="auto"/>
                <w:right w:val="none" w:sz="0" w:space="0" w:color="auto"/>
              </w:divBdr>
            </w:div>
            <w:div w:id="2086342581">
              <w:marLeft w:val="0"/>
              <w:marRight w:val="0"/>
              <w:marTop w:val="0"/>
              <w:marBottom w:val="0"/>
              <w:divBdr>
                <w:top w:val="none" w:sz="0" w:space="0" w:color="auto"/>
                <w:left w:val="none" w:sz="0" w:space="0" w:color="auto"/>
                <w:bottom w:val="none" w:sz="0" w:space="0" w:color="auto"/>
                <w:right w:val="none" w:sz="0" w:space="0" w:color="auto"/>
              </w:divBdr>
            </w:div>
            <w:div w:id="2087874768">
              <w:marLeft w:val="0"/>
              <w:marRight w:val="0"/>
              <w:marTop w:val="0"/>
              <w:marBottom w:val="0"/>
              <w:divBdr>
                <w:top w:val="none" w:sz="0" w:space="0" w:color="auto"/>
                <w:left w:val="none" w:sz="0" w:space="0" w:color="auto"/>
                <w:bottom w:val="none" w:sz="0" w:space="0" w:color="auto"/>
                <w:right w:val="none" w:sz="0" w:space="0" w:color="auto"/>
              </w:divBdr>
            </w:div>
            <w:div w:id="2087914928">
              <w:marLeft w:val="0"/>
              <w:marRight w:val="0"/>
              <w:marTop w:val="0"/>
              <w:marBottom w:val="0"/>
              <w:divBdr>
                <w:top w:val="none" w:sz="0" w:space="0" w:color="auto"/>
                <w:left w:val="none" w:sz="0" w:space="0" w:color="auto"/>
                <w:bottom w:val="none" w:sz="0" w:space="0" w:color="auto"/>
                <w:right w:val="none" w:sz="0" w:space="0" w:color="auto"/>
              </w:divBdr>
            </w:div>
            <w:div w:id="2100054943">
              <w:marLeft w:val="0"/>
              <w:marRight w:val="0"/>
              <w:marTop w:val="0"/>
              <w:marBottom w:val="0"/>
              <w:divBdr>
                <w:top w:val="none" w:sz="0" w:space="0" w:color="auto"/>
                <w:left w:val="none" w:sz="0" w:space="0" w:color="auto"/>
                <w:bottom w:val="none" w:sz="0" w:space="0" w:color="auto"/>
                <w:right w:val="none" w:sz="0" w:space="0" w:color="auto"/>
              </w:divBdr>
            </w:div>
            <w:div w:id="2108116285">
              <w:marLeft w:val="0"/>
              <w:marRight w:val="0"/>
              <w:marTop w:val="0"/>
              <w:marBottom w:val="0"/>
              <w:divBdr>
                <w:top w:val="none" w:sz="0" w:space="0" w:color="auto"/>
                <w:left w:val="none" w:sz="0" w:space="0" w:color="auto"/>
                <w:bottom w:val="none" w:sz="0" w:space="0" w:color="auto"/>
                <w:right w:val="none" w:sz="0" w:space="0" w:color="auto"/>
              </w:divBdr>
            </w:div>
            <w:div w:id="2127195358">
              <w:marLeft w:val="0"/>
              <w:marRight w:val="0"/>
              <w:marTop w:val="0"/>
              <w:marBottom w:val="0"/>
              <w:divBdr>
                <w:top w:val="none" w:sz="0" w:space="0" w:color="auto"/>
                <w:left w:val="none" w:sz="0" w:space="0" w:color="auto"/>
                <w:bottom w:val="none" w:sz="0" w:space="0" w:color="auto"/>
                <w:right w:val="none" w:sz="0" w:space="0" w:color="auto"/>
              </w:divBdr>
            </w:div>
            <w:div w:id="2136026234">
              <w:marLeft w:val="0"/>
              <w:marRight w:val="0"/>
              <w:marTop w:val="0"/>
              <w:marBottom w:val="0"/>
              <w:divBdr>
                <w:top w:val="none" w:sz="0" w:space="0" w:color="auto"/>
                <w:left w:val="none" w:sz="0" w:space="0" w:color="auto"/>
                <w:bottom w:val="none" w:sz="0" w:space="0" w:color="auto"/>
                <w:right w:val="none" w:sz="0" w:space="0" w:color="auto"/>
              </w:divBdr>
            </w:div>
            <w:div w:id="21433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80817">
      <w:bodyDiv w:val="1"/>
      <w:marLeft w:val="0"/>
      <w:marRight w:val="0"/>
      <w:marTop w:val="0"/>
      <w:marBottom w:val="0"/>
      <w:divBdr>
        <w:top w:val="none" w:sz="0" w:space="0" w:color="auto"/>
        <w:left w:val="none" w:sz="0" w:space="0" w:color="auto"/>
        <w:bottom w:val="none" w:sz="0" w:space="0" w:color="auto"/>
        <w:right w:val="none" w:sz="0" w:space="0" w:color="auto"/>
      </w:divBdr>
      <w:divsChild>
        <w:div w:id="51120397">
          <w:marLeft w:val="0"/>
          <w:marRight w:val="0"/>
          <w:marTop w:val="0"/>
          <w:marBottom w:val="0"/>
          <w:divBdr>
            <w:top w:val="none" w:sz="0" w:space="0" w:color="auto"/>
            <w:left w:val="none" w:sz="0" w:space="0" w:color="auto"/>
            <w:bottom w:val="none" w:sz="0" w:space="0" w:color="auto"/>
            <w:right w:val="none" w:sz="0" w:space="0" w:color="auto"/>
          </w:divBdr>
          <w:divsChild>
            <w:div w:id="773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8739">
      <w:bodyDiv w:val="1"/>
      <w:marLeft w:val="0"/>
      <w:marRight w:val="0"/>
      <w:marTop w:val="0"/>
      <w:marBottom w:val="0"/>
      <w:divBdr>
        <w:top w:val="none" w:sz="0" w:space="0" w:color="auto"/>
        <w:left w:val="none" w:sz="0" w:space="0" w:color="auto"/>
        <w:bottom w:val="none" w:sz="0" w:space="0" w:color="auto"/>
        <w:right w:val="none" w:sz="0" w:space="0" w:color="auto"/>
      </w:divBdr>
      <w:divsChild>
        <w:div w:id="1642150704">
          <w:marLeft w:val="0"/>
          <w:marRight w:val="0"/>
          <w:marTop w:val="0"/>
          <w:marBottom w:val="0"/>
          <w:divBdr>
            <w:top w:val="none" w:sz="0" w:space="0" w:color="auto"/>
            <w:left w:val="none" w:sz="0" w:space="0" w:color="auto"/>
            <w:bottom w:val="none" w:sz="0" w:space="0" w:color="auto"/>
            <w:right w:val="none" w:sz="0" w:space="0" w:color="auto"/>
          </w:divBdr>
          <w:divsChild>
            <w:div w:id="3097718">
              <w:marLeft w:val="0"/>
              <w:marRight w:val="0"/>
              <w:marTop w:val="0"/>
              <w:marBottom w:val="0"/>
              <w:divBdr>
                <w:top w:val="none" w:sz="0" w:space="0" w:color="auto"/>
                <w:left w:val="none" w:sz="0" w:space="0" w:color="auto"/>
                <w:bottom w:val="none" w:sz="0" w:space="0" w:color="auto"/>
                <w:right w:val="none" w:sz="0" w:space="0" w:color="auto"/>
              </w:divBdr>
            </w:div>
            <w:div w:id="46152485">
              <w:marLeft w:val="0"/>
              <w:marRight w:val="0"/>
              <w:marTop w:val="0"/>
              <w:marBottom w:val="0"/>
              <w:divBdr>
                <w:top w:val="none" w:sz="0" w:space="0" w:color="auto"/>
                <w:left w:val="none" w:sz="0" w:space="0" w:color="auto"/>
                <w:bottom w:val="none" w:sz="0" w:space="0" w:color="auto"/>
                <w:right w:val="none" w:sz="0" w:space="0" w:color="auto"/>
              </w:divBdr>
            </w:div>
            <w:div w:id="60718810">
              <w:marLeft w:val="0"/>
              <w:marRight w:val="0"/>
              <w:marTop w:val="0"/>
              <w:marBottom w:val="0"/>
              <w:divBdr>
                <w:top w:val="none" w:sz="0" w:space="0" w:color="auto"/>
                <w:left w:val="none" w:sz="0" w:space="0" w:color="auto"/>
                <w:bottom w:val="none" w:sz="0" w:space="0" w:color="auto"/>
                <w:right w:val="none" w:sz="0" w:space="0" w:color="auto"/>
              </w:divBdr>
            </w:div>
            <w:div w:id="63379843">
              <w:marLeft w:val="0"/>
              <w:marRight w:val="0"/>
              <w:marTop w:val="0"/>
              <w:marBottom w:val="0"/>
              <w:divBdr>
                <w:top w:val="none" w:sz="0" w:space="0" w:color="auto"/>
                <w:left w:val="none" w:sz="0" w:space="0" w:color="auto"/>
                <w:bottom w:val="none" w:sz="0" w:space="0" w:color="auto"/>
                <w:right w:val="none" w:sz="0" w:space="0" w:color="auto"/>
              </w:divBdr>
            </w:div>
            <w:div w:id="70541034">
              <w:marLeft w:val="0"/>
              <w:marRight w:val="0"/>
              <w:marTop w:val="0"/>
              <w:marBottom w:val="0"/>
              <w:divBdr>
                <w:top w:val="none" w:sz="0" w:space="0" w:color="auto"/>
                <w:left w:val="none" w:sz="0" w:space="0" w:color="auto"/>
                <w:bottom w:val="none" w:sz="0" w:space="0" w:color="auto"/>
                <w:right w:val="none" w:sz="0" w:space="0" w:color="auto"/>
              </w:divBdr>
            </w:div>
            <w:div w:id="85226756">
              <w:marLeft w:val="0"/>
              <w:marRight w:val="0"/>
              <w:marTop w:val="0"/>
              <w:marBottom w:val="0"/>
              <w:divBdr>
                <w:top w:val="none" w:sz="0" w:space="0" w:color="auto"/>
                <w:left w:val="none" w:sz="0" w:space="0" w:color="auto"/>
                <w:bottom w:val="none" w:sz="0" w:space="0" w:color="auto"/>
                <w:right w:val="none" w:sz="0" w:space="0" w:color="auto"/>
              </w:divBdr>
            </w:div>
            <w:div w:id="90198732">
              <w:marLeft w:val="0"/>
              <w:marRight w:val="0"/>
              <w:marTop w:val="0"/>
              <w:marBottom w:val="0"/>
              <w:divBdr>
                <w:top w:val="none" w:sz="0" w:space="0" w:color="auto"/>
                <w:left w:val="none" w:sz="0" w:space="0" w:color="auto"/>
                <w:bottom w:val="none" w:sz="0" w:space="0" w:color="auto"/>
                <w:right w:val="none" w:sz="0" w:space="0" w:color="auto"/>
              </w:divBdr>
            </w:div>
            <w:div w:id="91823649">
              <w:marLeft w:val="0"/>
              <w:marRight w:val="0"/>
              <w:marTop w:val="0"/>
              <w:marBottom w:val="0"/>
              <w:divBdr>
                <w:top w:val="none" w:sz="0" w:space="0" w:color="auto"/>
                <w:left w:val="none" w:sz="0" w:space="0" w:color="auto"/>
                <w:bottom w:val="none" w:sz="0" w:space="0" w:color="auto"/>
                <w:right w:val="none" w:sz="0" w:space="0" w:color="auto"/>
              </w:divBdr>
            </w:div>
            <w:div w:id="96341274">
              <w:marLeft w:val="0"/>
              <w:marRight w:val="0"/>
              <w:marTop w:val="0"/>
              <w:marBottom w:val="0"/>
              <w:divBdr>
                <w:top w:val="none" w:sz="0" w:space="0" w:color="auto"/>
                <w:left w:val="none" w:sz="0" w:space="0" w:color="auto"/>
                <w:bottom w:val="none" w:sz="0" w:space="0" w:color="auto"/>
                <w:right w:val="none" w:sz="0" w:space="0" w:color="auto"/>
              </w:divBdr>
            </w:div>
            <w:div w:id="96411331">
              <w:marLeft w:val="0"/>
              <w:marRight w:val="0"/>
              <w:marTop w:val="0"/>
              <w:marBottom w:val="0"/>
              <w:divBdr>
                <w:top w:val="none" w:sz="0" w:space="0" w:color="auto"/>
                <w:left w:val="none" w:sz="0" w:space="0" w:color="auto"/>
                <w:bottom w:val="none" w:sz="0" w:space="0" w:color="auto"/>
                <w:right w:val="none" w:sz="0" w:space="0" w:color="auto"/>
              </w:divBdr>
            </w:div>
            <w:div w:id="97988998">
              <w:marLeft w:val="0"/>
              <w:marRight w:val="0"/>
              <w:marTop w:val="0"/>
              <w:marBottom w:val="0"/>
              <w:divBdr>
                <w:top w:val="none" w:sz="0" w:space="0" w:color="auto"/>
                <w:left w:val="none" w:sz="0" w:space="0" w:color="auto"/>
                <w:bottom w:val="none" w:sz="0" w:space="0" w:color="auto"/>
                <w:right w:val="none" w:sz="0" w:space="0" w:color="auto"/>
              </w:divBdr>
            </w:div>
            <w:div w:id="100609896">
              <w:marLeft w:val="0"/>
              <w:marRight w:val="0"/>
              <w:marTop w:val="0"/>
              <w:marBottom w:val="0"/>
              <w:divBdr>
                <w:top w:val="none" w:sz="0" w:space="0" w:color="auto"/>
                <w:left w:val="none" w:sz="0" w:space="0" w:color="auto"/>
                <w:bottom w:val="none" w:sz="0" w:space="0" w:color="auto"/>
                <w:right w:val="none" w:sz="0" w:space="0" w:color="auto"/>
              </w:divBdr>
            </w:div>
            <w:div w:id="108087955">
              <w:marLeft w:val="0"/>
              <w:marRight w:val="0"/>
              <w:marTop w:val="0"/>
              <w:marBottom w:val="0"/>
              <w:divBdr>
                <w:top w:val="none" w:sz="0" w:space="0" w:color="auto"/>
                <w:left w:val="none" w:sz="0" w:space="0" w:color="auto"/>
                <w:bottom w:val="none" w:sz="0" w:space="0" w:color="auto"/>
                <w:right w:val="none" w:sz="0" w:space="0" w:color="auto"/>
              </w:divBdr>
            </w:div>
            <w:div w:id="119152755">
              <w:marLeft w:val="0"/>
              <w:marRight w:val="0"/>
              <w:marTop w:val="0"/>
              <w:marBottom w:val="0"/>
              <w:divBdr>
                <w:top w:val="none" w:sz="0" w:space="0" w:color="auto"/>
                <w:left w:val="none" w:sz="0" w:space="0" w:color="auto"/>
                <w:bottom w:val="none" w:sz="0" w:space="0" w:color="auto"/>
                <w:right w:val="none" w:sz="0" w:space="0" w:color="auto"/>
              </w:divBdr>
            </w:div>
            <w:div w:id="123888601">
              <w:marLeft w:val="0"/>
              <w:marRight w:val="0"/>
              <w:marTop w:val="0"/>
              <w:marBottom w:val="0"/>
              <w:divBdr>
                <w:top w:val="none" w:sz="0" w:space="0" w:color="auto"/>
                <w:left w:val="none" w:sz="0" w:space="0" w:color="auto"/>
                <w:bottom w:val="none" w:sz="0" w:space="0" w:color="auto"/>
                <w:right w:val="none" w:sz="0" w:space="0" w:color="auto"/>
              </w:divBdr>
            </w:div>
            <w:div w:id="133063004">
              <w:marLeft w:val="0"/>
              <w:marRight w:val="0"/>
              <w:marTop w:val="0"/>
              <w:marBottom w:val="0"/>
              <w:divBdr>
                <w:top w:val="none" w:sz="0" w:space="0" w:color="auto"/>
                <w:left w:val="none" w:sz="0" w:space="0" w:color="auto"/>
                <w:bottom w:val="none" w:sz="0" w:space="0" w:color="auto"/>
                <w:right w:val="none" w:sz="0" w:space="0" w:color="auto"/>
              </w:divBdr>
            </w:div>
            <w:div w:id="147327290">
              <w:marLeft w:val="0"/>
              <w:marRight w:val="0"/>
              <w:marTop w:val="0"/>
              <w:marBottom w:val="0"/>
              <w:divBdr>
                <w:top w:val="none" w:sz="0" w:space="0" w:color="auto"/>
                <w:left w:val="none" w:sz="0" w:space="0" w:color="auto"/>
                <w:bottom w:val="none" w:sz="0" w:space="0" w:color="auto"/>
                <w:right w:val="none" w:sz="0" w:space="0" w:color="auto"/>
              </w:divBdr>
            </w:div>
            <w:div w:id="152064338">
              <w:marLeft w:val="0"/>
              <w:marRight w:val="0"/>
              <w:marTop w:val="0"/>
              <w:marBottom w:val="0"/>
              <w:divBdr>
                <w:top w:val="none" w:sz="0" w:space="0" w:color="auto"/>
                <w:left w:val="none" w:sz="0" w:space="0" w:color="auto"/>
                <w:bottom w:val="none" w:sz="0" w:space="0" w:color="auto"/>
                <w:right w:val="none" w:sz="0" w:space="0" w:color="auto"/>
              </w:divBdr>
            </w:div>
            <w:div w:id="157886622">
              <w:marLeft w:val="0"/>
              <w:marRight w:val="0"/>
              <w:marTop w:val="0"/>
              <w:marBottom w:val="0"/>
              <w:divBdr>
                <w:top w:val="none" w:sz="0" w:space="0" w:color="auto"/>
                <w:left w:val="none" w:sz="0" w:space="0" w:color="auto"/>
                <w:bottom w:val="none" w:sz="0" w:space="0" w:color="auto"/>
                <w:right w:val="none" w:sz="0" w:space="0" w:color="auto"/>
              </w:divBdr>
            </w:div>
            <w:div w:id="161046161">
              <w:marLeft w:val="0"/>
              <w:marRight w:val="0"/>
              <w:marTop w:val="0"/>
              <w:marBottom w:val="0"/>
              <w:divBdr>
                <w:top w:val="none" w:sz="0" w:space="0" w:color="auto"/>
                <w:left w:val="none" w:sz="0" w:space="0" w:color="auto"/>
                <w:bottom w:val="none" w:sz="0" w:space="0" w:color="auto"/>
                <w:right w:val="none" w:sz="0" w:space="0" w:color="auto"/>
              </w:divBdr>
            </w:div>
            <w:div w:id="167868241">
              <w:marLeft w:val="0"/>
              <w:marRight w:val="0"/>
              <w:marTop w:val="0"/>
              <w:marBottom w:val="0"/>
              <w:divBdr>
                <w:top w:val="none" w:sz="0" w:space="0" w:color="auto"/>
                <w:left w:val="none" w:sz="0" w:space="0" w:color="auto"/>
                <w:bottom w:val="none" w:sz="0" w:space="0" w:color="auto"/>
                <w:right w:val="none" w:sz="0" w:space="0" w:color="auto"/>
              </w:divBdr>
            </w:div>
            <w:div w:id="170876258">
              <w:marLeft w:val="0"/>
              <w:marRight w:val="0"/>
              <w:marTop w:val="0"/>
              <w:marBottom w:val="0"/>
              <w:divBdr>
                <w:top w:val="none" w:sz="0" w:space="0" w:color="auto"/>
                <w:left w:val="none" w:sz="0" w:space="0" w:color="auto"/>
                <w:bottom w:val="none" w:sz="0" w:space="0" w:color="auto"/>
                <w:right w:val="none" w:sz="0" w:space="0" w:color="auto"/>
              </w:divBdr>
            </w:div>
            <w:div w:id="172956271">
              <w:marLeft w:val="0"/>
              <w:marRight w:val="0"/>
              <w:marTop w:val="0"/>
              <w:marBottom w:val="0"/>
              <w:divBdr>
                <w:top w:val="none" w:sz="0" w:space="0" w:color="auto"/>
                <w:left w:val="none" w:sz="0" w:space="0" w:color="auto"/>
                <w:bottom w:val="none" w:sz="0" w:space="0" w:color="auto"/>
                <w:right w:val="none" w:sz="0" w:space="0" w:color="auto"/>
              </w:divBdr>
            </w:div>
            <w:div w:id="179666348">
              <w:marLeft w:val="0"/>
              <w:marRight w:val="0"/>
              <w:marTop w:val="0"/>
              <w:marBottom w:val="0"/>
              <w:divBdr>
                <w:top w:val="none" w:sz="0" w:space="0" w:color="auto"/>
                <w:left w:val="none" w:sz="0" w:space="0" w:color="auto"/>
                <w:bottom w:val="none" w:sz="0" w:space="0" w:color="auto"/>
                <w:right w:val="none" w:sz="0" w:space="0" w:color="auto"/>
              </w:divBdr>
            </w:div>
            <w:div w:id="181013060">
              <w:marLeft w:val="0"/>
              <w:marRight w:val="0"/>
              <w:marTop w:val="0"/>
              <w:marBottom w:val="0"/>
              <w:divBdr>
                <w:top w:val="none" w:sz="0" w:space="0" w:color="auto"/>
                <w:left w:val="none" w:sz="0" w:space="0" w:color="auto"/>
                <w:bottom w:val="none" w:sz="0" w:space="0" w:color="auto"/>
                <w:right w:val="none" w:sz="0" w:space="0" w:color="auto"/>
              </w:divBdr>
            </w:div>
            <w:div w:id="192883312">
              <w:marLeft w:val="0"/>
              <w:marRight w:val="0"/>
              <w:marTop w:val="0"/>
              <w:marBottom w:val="0"/>
              <w:divBdr>
                <w:top w:val="none" w:sz="0" w:space="0" w:color="auto"/>
                <w:left w:val="none" w:sz="0" w:space="0" w:color="auto"/>
                <w:bottom w:val="none" w:sz="0" w:space="0" w:color="auto"/>
                <w:right w:val="none" w:sz="0" w:space="0" w:color="auto"/>
              </w:divBdr>
            </w:div>
            <w:div w:id="198904188">
              <w:marLeft w:val="0"/>
              <w:marRight w:val="0"/>
              <w:marTop w:val="0"/>
              <w:marBottom w:val="0"/>
              <w:divBdr>
                <w:top w:val="none" w:sz="0" w:space="0" w:color="auto"/>
                <w:left w:val="none" w:sz="0" w:space="0" w:color="auto"/>
                <w:bottom w:val="none" w:sz="0" w:space="0" w:color="auto"/>
                <w:right w:val="none" w:sz="0" w:space="0" w:color="auto"/>
              </w:divBdr>
            </w:div>
            <w:div w:id="200899673">
              <w:marLeft w:val="0"/>
              <w:marRight w:val="0"/>
              <w:marTop w:val="0"/>
              <w:marBottom w:val="0"/>
              <w:divBdr>
                <w:top w:val="none" w:sz="0" w:space="0" w:color="auto"/>
                <w:left w:val="none" w:sz="0" w:space="0" w:color="auto"/>
                <w:bottom w:val="none" w:sz="0" w:space="0" w:color="auto"/>
                <w:right w:val="none" w:sz="0" w:space="0" w:color="auto"/>
              </w:divBdr>
            </w:div>
            <w:div w:id="214783031">
              <w:marLeft w:val="0"/>
              <w:marRight w:val="0"/>
              <w:marTop w:val="0"/>
              <w:marBottom w:val="0"/>
              <w:divBdr>
                <w:top w:val="none" w:sz="0" w:space="0" w:color="auto"/>
                <w:left w:val="none" w:sz="0" w:space="0" w:color="auto"/>
                <w:bottom w:val="none" w:sz="0" w:space="0" w:color="auto"/>
                <w:right w:val="none" w:sz="0" w:space="0" w:color="auto"/>
              </w:divBdr>
            </w:div>
            <w:div w:id="215901101">
              <w:marLeft w:val="0"/>
              <w:marRight w:val="0"/>
              <w:marTop w:val="0"/>
              <w:marBottom w:val="0"/>
              <w:divBdr>
                <w:top w:val="none" w:sz="0" w:space="0" w:color="auto"/>
                <w:left w:val="none" w:sz="0" w:space="0" w:color="auto"/>
                <w:bottom w:val="none" w:sz="0" w:space="0" w:color="auto"/>
                <w:right w:val="none" w:sz="0" w:space="0" w:color="auto"/>
              </w:divBdr>
            </w:div>
            <w:div w:id="219753061">
              <w:marLeft w:val="0"/>
              <w:marRight w:val="0"/>
              <w:marTop w:val="0"/>
              <w:marBottom w:val="0"/>
              <w:divBdr>
                <w:top w:val="none" w:sz="0" w:space="0" w:color="auto"/>
                <w:left w:val="none" w:sz="0" w:space="0" w:color="auto"/>
                <w:bottom w:val="none" w:sz="0" w:space="0" w:color="auto"/>
                <w:right w:val="none" w:sz="0" w:space="0" w:color="auto"/>
              </w:divBdr>
            </w:div>
            <w:div w:id="226957850">
              <w:marLeft w:val="0"/>
              <w:marRight w:val="0"/>
              <w:marTop w:val="0"/>
              <w:marBottom w:val="0"/>
              <w:divBdr>
                <w:top w:val="none" w:sz="0" w:space="0" w:color="auto"/>
                <w:left w:val="none" w:sz="0" w:space="0" w:color="auto"/>
                <w:bottom w:val="none" w:sz="0" w:space="0" w:color="auto"/>
                <w:right w:val="none" w:sz="0" w:space="0" w:color="auto"/>
              </w:divBdr>
            </w:div>
            <w:div w:id="227616403">
              <w:marLeft w:val="0"/>
              <w:marRight w:val="0"/>
              <w:marTop w:val="0"/>
              <w:marBottom w:val="0"/>
              <w:divBdr>
                <w:top w:val="none" w:sz="0" w:space="0" w:color="auto"/>
                <w:left w:val="none" w:sz="0" w:space="0" w:color="auto"/>
                <w:bottom w:val="none" w:sz="0" w:space="0" w:color="auto"/>
                <w:right w:val="none" w:sz="0" w:space="0" w:color="auto"/>
              </w:divBdr>
            </w:div>
            <w:div w:id="230237214">
              <w:marLeft w:val="0"/>
              <w:marRight w:val="0"/>
              <w:marTop w:val="0"/>
              <w:marBottom w:val="0"/>
              <w:divBdr>
                <w:top w:val="none" w:sz="0" w:space="0" w:color="auto"/>
                <w:left w:val="none" w:sz="0" w:space="0" w:color="auto"/>
                <w:bottom w:val="none" w:sz="0" w:space="0" w:color="auto"/>
                <w:right w:val="none" w:sz="0" w:space="0" w:color="auto"/>
              </w:divBdr>
            </w:div>
            <w:div w:id="237594189">
              <w:marLeft w:val="0"/>
              <w:marRight w:val="0"/>
              <w:marTop w:val="0"/>
              <w:marBottom w:val="0"/>
              <w:divBdr>
                <w:top w:val="none" w:sz="0" w:space="0" w:color="auto"/>
                <w:left w:val="none" w:sz="0" w:space="0" w:color="auto"/>
                <w:bottom w:val="none" w:sz="0" w:space="0" w:color="auto"/>
                <w:right w:val="none" w:sz="0" w:space="0" w:color="auto"/>
              </w:divBdr>
            </w:div>
            <w:div w:id="247544417">
              <w:marLeft w:val="0"/>
              <w:marRight w:val="0"/>
              <w:marTop w:val="0"/>
              <w:marBottom w:val="0"/>
              <w:divBdr>
                <w:top w:val="none" w:sz="0" w:space="0" w:color="auto"/>
                <w:left w:val="none" w:sz="0" w:space="0" w:color="auto"/>
                <w:bottom w:val="none" w:sz="0" w:space="0" w:color="auto"/>
                <w:right w:val="none" w:sz="0" w:space="0" w:color="auto"/>
              </w:divBdr>
            </w:div>
            <w:div w:id="249387960">
              <w:marLeft w:val="0"/>
              <w:marRight w:val="0"/>
              <w:marTop w:val="0"/>
              <w:marBottom w:val="0"/>
              <w:divBdr>
                <w:top w:val="none" w:sz="0" w:space="0" w:color="auto"/>
                <w:left w:val="none" w:sz="0" w:space="0" w:color="auto"/>
                <w:bottom w:val="none" w:sz="0" w:space="0" w:color="auto"/>
                <w:right w:val="none" w:sz="0" w:space="0" w:color="auto"/>
              </w:divBdr>
            </w:div>
            <w:div w:id="255747735">
              <w:marLeft w:val="0"/>
              <w:marRight w:val="0"/>
              <w:marTop w:val="0"/>
              <w:marBottom w:val="0"/>
              <w:divBdr>
                <w:top w:val="none" w:sz="0" w:space="0" w:color="auto"/>
                <w:left w:val="none" w:sz="0" w:space="0" w:color="auto"/>
                <w:bottom w:val="none" w:sz="0" w:space="0" w:color="auto"/>
                <w:right w:val="none" w:sz="0" w:space="0" w:color="auto"/>
              </w:divBdr>
            </w:div>
            <w:div w:id="258678651">
              <w:marLeft w:val="0"/>
              <w:marRight w:val="0"/>
              <w:marTop w:val="0"/>
              <w:marBottom w:val="0"/>
              <w:divBdr>
                <w:top w:val="none" w:sz="0" w:space="0" w:color="auto"/>
                <w:left w:val="none" w:sz="0" w:space="0" w:color="auto"/>
                <w:bottom w:val="none" w:sz="0" w:space="0" w:color="auto"/>
                <w:right w:val="none" w:sz="0" w:space="0" w:color="auto"/>
              </w:divBdr>
            </w:div>
            <w:div w:id="267322354">
              <w:marLeft w:val="0"/>
              <w:marRight w:val="0"/>
              <w:marTop w:val="0"/>
              <w:marBottom w:val="0"/>
              <w:divBdr>
                <w:top w:val="none" w:sz="0" w:space="0" w:color="auto"/>
                <w:left w:val="none" w:sz="0" w:space="0" w:color="auto"/>
                <w:bottom w:val="none" w:sz="0" w:space="0" w:color="auto"/>
                <w:right w:val="none" w:sz="0" w:space="0" w:color="auto"/>
              </w:divBdr>
            </w:div>
            <w:div w:id="285739728">
              <w:marLeft w:val="0"/>
              <w:marRight w:val="0"/>
              <w:marTop w:val="0"/>
              <w:marBottom w:val="0"/>
              <w:divBdr>
                <w:top w:val="none" w:sz="0" w:space="0" w:color="auto"/>
                <w:left w:val="none" w:sz="0" w:space="0" w:color="auto"/>
                <w:bottom w:val="none" w:sz="0" w:space="0" w:color="auto"/>
                <w:right w:val="none" w:sz="0" w:space="0" w:color="auto"/>
              </w:divBdr>
            </w:div>
            <w:div w:id="297691560">
              <w:marLeft w:val="0"/>
              <w:marRight w:val="0"/>
              <w:marTop w:val="0"/>
              <w:marBottom w:val="0"/>
              <w:divBdr>
                <w:top w:val="none" w:sz="0" w:space="0" w:color="auto"/>
                <w:left w:val="none" w:sz="0" w:space="0" w:color="auto"/>
                <w:bottom w:val="none" w:sz="0" w:space="0" w:color="auto"/>
                <w:right w:val="none" w:sz="0" w:space="0" w:color="auto"/>
              </w:divBdr>
            </w:div>
            <w:div w:id="315501478">
              <w:marLeft w:val="0"/>
              <w:marRight w:val="0"/>
              <w:marTop w:val="0"/>
              <w:marBottom w:val="0"/>
              <w:divBdr>
                <w:top w:val="none" w:sz="0" w:space="0" w:color="auto"/>
                <w:left w:val="none" w:sz="0" w:space="0" w:color="auto"/>
                <w:bottom w:val="none" w:sz="0" w:space="0" w:color="auto"/>
                <w:right w:val="none" w:sz="0" w:space="0" w:color="auto"/>
              </w:divBdr>
            </w:div>
            <w:div w:id="322314556">
              <w:marLeft w:val="0"/>
              <w:marRight w:val="0"/>
              <w:marTop w:val="0"/>
              <w:marBottom w:val="0"/>
              <w:divBdr>
                <w:top w:val="none" w:sz="0" w:space="0" w:color="auto"/>
                <w:left w:val="none" w:sz="0" w:space="0" w:color="auto"/>
                <w:bottom w:val="none" w:sz="0" w:space="0" w:color="auto"/>
                <w:right w:val="none" w:sz="0" w:space="0" w:color="auto"/>
              </w:divBdr>
            </w:div>
            <w:div w:id="322441226">
              <w:marLeft w:val="0"/>
              <w:marRight w:val="0"/>
              <w:marTop w:val="0"/>
              <w:marBottom w:val="0"/>
              <w:divBdr>
                <w:top w:val="none" w:sz="0" w:space="0" w:color="auto"/>
                <w:left w:val="none" w:sz="0" w:space="0" w:color="auto"/>
                <w:bottom w:val="none" w:sz="0" w:space="0" w:color="auto"/>
                <w:right w:val="none" w:sz="0" w:space="0" w:color="auto"/>
              </w:divBdr>
            </w:div>
            <w:div w:id="324095354">
              <w:marLeft w:val="0"/>
              <w:marRight w:val="0"/>
              <w:marTop w:val="0"/>
              <w:marBottom w:val="0"/>
              <w:divBdr>
                <w:top w:val="none" w:sz="0" w:space="0" w:color="auto"/>
                <w:left w:val="none" w:sz="0" w:space="0" w:color="auto"/>
                <w:bottom w:val="none" w:sz="0" w:space="0" w:color="auto"/>
                <w:right w:val="none" w:sz="0" w:space="0" w:color="auto"/>
              </w:divBdr>
            </w:div>
            <w:div w:id="330722829">
              <w:marLeft w:val="0"/>
              <w:marRight w:val="0"/>
              <w:marTop w:val="0"/>
              <w:marBottom w:val="0"/>
              <w:divBdr>
                <w:top w:val="none" w:sz="0" w:space="0" w:color="auto"/>
                <w:left w:val="none" w:sz="0" w:space="0" w:color="auto"/>
                <w:bottom w:val="none" w:sz="0" w:space="0" w:color="auto"/>
                <w:right w:val="none" w:sz="0" w:space="0" w:color="auto"/>
              </w:divBdr>
            </w:div>
            <w:div w:id="347224135">
              <w:marLeft w:val="0"/>
              <w:marRight w:val="0"/>
              <w:marTop w:val="0"/>
              <w:marBottom w:val="0"/>
              <w:divBdr>
                <w:top w:val="none" w:sz="0" w:space="0" w:color="auto"/>
                <w:left w:val="none" w:sz="0" w:space="0" w:color="auto"/>
                <w:bottom w:val="none" w:sz="0" w:space="0" w:color="auto"/>
                <w:right w:val="none" w:sz="0" w:space="0" w:color="auto"/>
              </w:divBdr>
            </w:div>
            <w:div w:id="351565420">
              <w:marLeft w:val="0"/>
              <w:marRight w:val="0"/>
              <w:marTop w:val="0"/>
              <w:marBottom w:val="0"/>
              <w:divBdr>
                <w:top w:val="none" w:sz="0" w:space="0" w:color="auto"/>
                <w:left w:val="none" w:sz="0" w:space="0" w:color="auto"/>
                <w:bottom w:val="none" w:sz="0" w:space="0" w:color="auto"/>
                <w:right w:val="none" w:sz="0" w:space="0" w:color="auto"/>
              </w:divBdr>
            </w:div>
            <w:div w:id="376585964">
              <w:marLeft w:val="0"/>
              <w:marRight w:val="0"/>
              <w:marTop w:val="0"/>
              <w:marBottom w:val="0"/>
              <w:divBdr>
                <w:top w:val="none" w:sz="0" w:space="0" w:color="auto"/>
                <w:left w:val="none" w:sz="0" w:space="0" w:color="auto"/>
                <w:bottom w:val="none" w:sz="0" w:space="0" w:color="auto"/>
                <w:right w:val="none" w:sz="0" w:space="0" w:color="auto"/>
              </w:divBdr>
            </w:div>
            <w:div w:id="377096637">
              <w:marLeft w:val="0"/>
              <w:marRight w:val="0"/>
              <w:marTop w:val="0"/>
              <w:marBottom w:val="0"/>
              <w:divBdr>
                <w:top w:val="none" w:sz="0" w:space="0" w:color="auto"/>
                <w:left w:val="none" w:sz="0" w:space="0" w:color="auto"/>
                <w:bottom w:val="none" w:sz="0" w:space="0" w:color="auto"/>
                <w:right w:val="none" w:sz="0" w:space="0" w:color="auto"/>
              </w:divBdr>
            </w:div>
            <w:div w:id="378431598">
              <w:marLeft w:val="0"/>
              <w:marRight w:val="0"/>
              <w:marTop w:val="0"/>
              <w:marBottom w:val="0"/>
              <w:divBdr>
                <w:top w:val="none" w:sz="0" w:space="0" w:color="auto"/>
                <w:left w:val="none" w:sz="0" w:space="0" w:color="auto"/>
                <w:bottom w:val="none" w:sz="0" w:space="0" w:color="auto"/>
                <w:right w:val="none" w:sz="0" w:space="0" w:color="auto"/>
              </w:divBdr>
            </w:div>
            <w:div w:id="389310362">
              <w:marLeft w:val="0"/>
              <w:marRight w:val="0"/>
              <w:marTop w:val="0"/>
              <w:marBottom w:val="0"/>
              <w:divBdr>
                <w:top w:val="none" w:sz="0" w:space="0" w:color="auto"/>
                <w:left w:val="none" w:sz="0" w:space="0" w:color="auto"/>
                <w:bottom w:val="none" w:sz="0" w:space="0" w:color="auto"/>
                <w:right w:val="none" w:sz="0" w:space="0" w:color="auto"/>
              </w:divBdr>
            </w:div>
            <w:div w:id="389428834">
              <w:marLeft w:val="0"/>
              <w:marRight w:val="0"/>
              <w:marTop w:val="0"/>
              <w:marBottom w:val="0"/>
              <w:divBdr>
                <w:top w:val="none" w:sz="0" w:space="0" w:color="auto"/>
                <w:left w:val="none" w:sz="0" w:space="0" w:color="auto"/>
                <w:bottom w:val="none" w:sz="0" w:space="0" w:color="auto"/>
                <w:right w:val="none" w:sz="0" w:space="0" w:color="auto"/>
              </w:divBdr>
            </w:div>
            <w:div w:id="391277384">
              <w:marLeft w:val="0"/>
              <w:marRight w:val="0"/>
              <w:marTop w:val="0"/>
              <w:marBottom w:val="0"/>
              <w:divBdr>
                <w:top w:val="none" w:sz="0" w:space="0" w:color="auto"/>
                <w:left w:val="none" w:sz="0" w:space="0" w:color="auto"/>
                <w:bottom w:val="none" w:sz="0" w:space="0" w:color="auto"/>
                <w:right w:val="none" w:sz="0" w:space="0" w:color="auto"/>
              </w:divBdr>
            </w:div>
            <w:div w:id="400905029">
              <w:marLeft w:val="0"/>
              <w:marRight w:val="0"/>
              <w:marTop w:val="0"/>
              <w:marBottom w:val="0"/>
              <w:divBdr>
                <w:top w:val="none" w:sz="0" w:space="0" w:color="auto"/>
                <w:left w:val="none" w:sz="0" w:space="0" w:color="auto"/>
                <w:bottom w:val="none" w:sz="0" w:space="0" w:color="auto"/>
                <w:right w:val="none" w:sz="0" w:space="0" w:color="auto"/>
              </w:divBdr>
            </w:div>
            <w:div w:id="405687838">
              <w:marLeft w:val="0"/>
              <w:marRight w:val="0"/>
              <w:marTop w:val="0"/>
              <w:marBottom w:val="0"/>
              <w:divBdr>
                <w:top w:val="none" w:sz="0" w:space="0" w:color="auto"/>
                <w:left w:val="none" w:sz="0" w:space="0" w:color="auto"/>
                <w:bottom w:val="none" w:sz="0" w:space="0" w:color="auto"/>
                <w:right w:val="none" w:sz="0" w:space="0" w:color="auto"/>
              </w:divBdr>
            </w:div>
            <w:div w:id="408892286">
              <w:marLeft w:val="0"/>
              <w:marRight w:val="0"/>
              <w:marTop w:val="0"/>
              <w:marBottom w:val="0"/>
              <w:divBdr>
                <w:top w:val="none" w:sz="0" w:space="0" w:color="auto"/>
                <w:left w:val="none" w:sz="0" w:space="0" w:color="auto"/>
                <w:bottom w:val="none" w:sz="0" w:space="0" w:color="auto"/>
                <w:right w:val="none" w:sz="0" w:space="0" w:color="auto"/>
              </w:divBdr>
            </w:div>
            <w:div w:id="424151704">
              <w:marLeft w:val="0"/>
              <w:marRight w:val="0"/>
              <w:marTop w:val="0"/>
              <w:marBottom w:val="0"/>
              <w:divBdr>
                <w:top w:val="none" w:sz="0" w:space="0" w:color="auto"/>
                <w:left w:val="none" w:sz="0" w:space="0" w:color="auto"/>
                <w:bottom w:val="none" w:sz="0" w:space="0" w:color="auto"/>
                <w:right w:val="none" w:sz="0" w:space="0" w:color="auto"/>
              </w:divBdr>
            </w:div>
            <w:div w:id="427695591">
              <w:marLeft w:val="0"/>
              <w:marRight w:val="0"/>
              <w:marTop w:val="0"/>
              <w:marBottom w:val="0"/>
              <w:divBdr>
                <w:top w:val="none" w:sz="0" w:space="0" w:color="auto"/>
                <w:left w:val="none" w:sz="0" w:space="0" w:color="auto"/>
                <w:bottom w:val="none" w:sz="0" w:space="0" w:color="auto"/>
                <w:right w:val="none" w:sz="0" w:space="0" w:color="auto"/>
              </w:divBdr>
            </w:div>
            <w:div w:id="441343642">
              <w:marLeft w:val="0"/>
              <w:marRight w:val="0"/>
              <w:marTop w:val="0"/>
              <w:marBottom w:val="0"/>
              <w:divBdr>
                <w:top w:val="none" w:sz="0" w:space="0" w:color="auto"/>
                <w:left w:val="none" w:sz="0" w:space="0" w:color="auto"/>
                <w:bottom w:val="none" w:sz="0" w:space="0" w:color="auto"/>
                <w:right w:val="none" w:sz="0" w:space="0" w:color="auto"/>
              </w:divBdr>
            </w:div>
            <w:div w:id="449010388">
              <w:marLeft w:val="0"/>
              <w:marRight w:val="0"/>
              <w:marTop w:val="0"/>
              <w:marBottom w:val="0"/>
              <w:divBdr>
                <w:top w:val="none" w:sz="0" w:space="0" w:color="auto"/>
                <w:left w:val="none" w:sz="0" w:space="0" w:color="auto"/>
                <w:bottom w:val="none" w:sz="0" w:space="0" w:color="auto"/>
                <w:right w:val="none" w:sz="0" w:space="0" w:color="auto"/>
              </w:divBdr>
            </w:div>
            <w:div w:id="451023050">
              <w:marLeft w:val="0"/>
              <w:marRight w:val="0"/>
              <w:marTop w:val="0"/>
              <w:marBottom w:val="0"/>
              <w:divBdr>
                <w:top w:val="none" w:sz="0" w:space="0" w:color="auto"/>
                <w:left w:val="none" w:sz="0" w:space="0" w:color="auto"/>
                <w:bottom w:val="none" w:sz="0" w:space="0" w:color="auto"/>
                <w:right w:val="none" w:sz="0" w:space="0" w:color="auto"/>
              </w:divBdr>
            </w:div>
            <w:div w:id="454519009">
              <w:marLeft w:val="0"/>
              <w:marRight w:val="0"/>
              <w:marTop w:val="0"/>
              <w:marBottom w:val="0"/>
              <w:divBdr>
                <w:top w:val="none" w:sz="0" w:space="0" w:color="auto"/>
                <w:left w:val="none" w:sz="0" w:space="0" w:color="auto"/>
                <w:bottom w:val="none" w:sz="0" w:space="0" w:color="auto"/>
                <w:right w:val="none" w:sz="0" w:space="0" w:color="auto"/>
              </w:divBdr>
            </w:div>
            <w:div w:id="455028890">
              <w:marLeft w:val="0"/>
              <w:marRight w:val="0"/>
              <w:marTop w:val="0"/>
              <w:marBottom w:val="0"/>
              <w:divBdr>
                <w:top w:val="none" w:sz="0" w:space="0" w:color="auto"/>
                <w:left w:val="none" w:sz="0" w:space="0" w:color="auto"/>
                <w:bottom w:val="none" w:sz="0" w:space="0" w:color="auto"/>
                <w:right w:val="none" w:sz="0" w:space="0" w:color="auto"/>
              </w:divBdr>
            </w:div>
            <w:div w:id="472059587">
              <w:marLeft w:val="0"/>
              <w:marRight w:val="0"/>
              <w:marTop w:val="0"/>
              <w:marBottom w:val="0"/>
              <w:divBdr>
                <w:top w:val="none" w:sz="0" w:space="0" w:color="auto"/>
                <w:left w:val="none" w:sz="0" w:space="0" w:color="auto"/>
                <w:bottom w:val="none" w:sz="0" w:space="0" w:color="auto"/>
                <w:right w:val="none" w:sz="0" w:space="0" w:color="auto"/>
              </w:divBdr>
            </w:div>
            <w:div w:id="478424223">
              <w:marLeft w:val="0"/>
              <w:marRight w:val="0"/>
              <w:marTop w:val="0"/>
              <w:marBottom w:val="0"/>
              <w:divBdr>
                <w:top w:val="none" w:sz="0" w:space="0" w:color="auto"/>
                <w:left w:val="none" w:sz="0" w:space="0" w:color="auto"/>
                <w:bottom w:val="none" w:sz="0" w:space="0" w:color="auto"/>
                <w:right w:val="none" w:sz="0" w:space="0" w:color="auto"/>
              </w:divBdr>
            </w:div>
            <w:div w:id="479465037">
              <w:marLeft w:val="0"/>
              <w:marRight w:val="0"/>
              <w:marTop w:val="0"/>
              <w:marBottom w:val="0"/>
              <w:divBdr>
                <w:top w:val="none" w:sz="0" w:space="0" w:color="auto"/>
                <w:left w:val="none" w:sz="0" w:space="0" w:color="auto"/>
                <w:bottom w:val="none" w:sz="0" w:space="0" w:color="auto"/>
                <w:right w:val="none" w:sz="0" w:space="0" w:color="auto"/>
              </w:divBdr>
            </w:div>
            <w:div w:id="480775888">
              <w:marLeft w:val="0"/>
              <w:marRight w:val="0"/>
              <w:marTop w:val="0"/>
              <w:marBottom w:val="0"/>
              <w:divBdr>
                <w:top w:val="none" w:sz="0" w:space="0" w:color="auto"/>
                <w:left w:val="none" w:sz="0" w:space="0" w:color="auto"/>
                <w:bottom w:val="none" w:sz="0" w:space="0" w:color="auto"/>
                <w:right w:val="none" w:sz="0" w:space="0" w:color="auto"/>
              </w:divBdr>
            </w:div>
            <w:div w:id="486089943">
              <w:marLeft w:val="0"/>
              <w:marRight w:val="0"/>
              <w:marTop w:val="0"/>
              <w:marBottom w:val="0"/>
              <w:divBdr>
                <w:top w:val="none" w:sz="0" w:space="0" w:color="auto"/>
                <w:left w:val="none" w:sz="0" w:space="0" w:color="auto"/>
                <w:bottom w:val="none" w:sz="0" w:space="0" w:color="auto"/>
                <w:right w:val="none" w:sz="0" w:space="0" w:color="auto"/>
              </w:divBdr>
            </w:div>
            <w:div w:id="487862015">
              <w:marLeft w:val="0"/>
              <w:marRight w:val="0"/>
              <w:marTop w:val="0"/>
              <w:marBottom w:val="0"/>
              <w:divBdr>
                <w:top w:val="none" w:sz="0" w:space="0" w:color="auto"/>
                <w:left w:val="none" w:sz="0" w:space="0" w:color="auto"/>
                <w:bottom w:val="none" w:sz="0" w:space="0" w:color="auto"/>
                <w:right w:val="none" w:sz="0" w:space="0" w:color="auto"/>
              </w:divBdr>
            </w:div>
            <w:div w:id="495536156">
              <w:marLeft w:val="0"/>
              <w:marRight w:val="0"/>
              <w:marTop w:val="0"/>
              <w:marBottom w:val="0"/>
              <w:divBdr>
                <w:top w:val="none" w:sz="0" w:space="0" w:color="auto"/>
                <w:left w:val="none" w:sz="0" w:space="0" w:color="auto"/>
                <w:bottom w:val="none" w:sz="0" w:space="0" w:color="auto"/>
                <w:right w:val="none" w:sz="0" w:space="0" w:color="auto"/>
              </w:divBdr>
            </w:div>
            <w:div w:id="495539940">
              <w:marLeft w:val="0"/>
              <w:marRight w:val="0"/>
              <w:marTop w:val="0"/>
              <w:marBottom w:val="0"/>
              <w:divBdr>
                <w:top w:val="none" w:sz="0" w:space="0" w:color="auto"/>
                <w:left w:val="none" w:sz="0" w:space="0" w:color="auto"/>
                <w:bottom w:val="none" w:sz="0" w:space="0" w:color="auto"/>
                <w:right w:val="none" w:sz="0" w:space="0" w:color="auto"/>
              </w:divBdr>
            </w:div>
            <w:div w:id="501432913">
              <w:marLeft w:val="0"/>
              <w:marRight w:val="0"/>
              <w:marTop w:val="0"/>
              <w:marBottom w:val="0"/>
              <w:divBdr>
                <w:top w:val="none" w:sz="0" w:space="0" w:color="auto"/>
                <w:left w:val="none" w:sz="0" w:space="0" w:color="auto"/>
                <w:bottom w:val="none" w:sz="0" w:space="0" w:color="auto"/>
                <w:right w:val="none" w:sz="0" w:space="0" w:color="auto"/>
              </w:divBdr>
            </w:div>
            <w:div w:id="509761183">
              <w:marLeft w:val="0"/>
              <w:marRight w:val="0"/>
              <w:marTop w:val="0"/>
              <w:marBottom w:val="0"/>
              <w:divBdr>
                <w:top w:val="none" w:sz="0" w:space="0" w:color="auto"/>
                <w:left w:val="none" w:sz="0" w:space="0" w:color="auto"/>
                <w:bottom w:val="none" w:sz="0" w:space="0" w:color="auto"/>
                <w:right w:val="none" w:sz="0" w:space="0" w:color="auto"/>
              </w:divBdr>
            </w:div>
            <w:div w:id="509830312">
              <w:marLeft w:val="0"/>
              <w:marRight w:val="0"/>
              <w:marTop w:val="0"/>
              <w:marBottom w:val="0"/>
              <w:divBdr>
                <w:top w:val="none" w:sz="0" w:space="0" w:color="auto"/>
                <w:left w:val="none" w:sz="0" w:space="0" w:color="auto"/>
                <w:bottom w:val="none" w:sz="0" w:space="0" w:color="auto"/>
                <w:right w:val="none" w:sz="0" w:space="0" w:color="auto"/>
              </w:divBdr>
            </w:div>
            <w:div w:id="510922934">
              <w:marLeft w:val="0"/>
              <w:marRight w:val="0"/>
              <w:marTop w:val="0"/>
              <w:marBottom w:val="0"/>
              <w:divBdr>
                <w:top w:val="none" w:sz="0" w:space="0" w:color="auto"/>
                <w:left w:val="none" w:sz="0" w:space="0" w:color="auto"/>
                <w:bottom w:val="none" w:sz="0" w:space="0" w:color="auto"/>
                <w:right w:val="none" w:sz="0" w:space="0" w:color="auto"/>
              </w:divBdr>
            </w:div>
            <w:div w:id="529534099">
              <w:marLeft w:val="0"/>
              <w:marRight w:val="0"/>
              <w:marTop w:val="0"/>
              <w:marBottom w:val="0"/>
              <w:divBdr>
                <w:top w:val="none" w:sz="0" w:space="0" w:color="auto"/>
                <w:left w:val="none" w:sz="0" w:space="0" w:color="auto"/>
                <w:bottom w:val="none" w:sz="0" w:space="0" w:color="auto"/>
                <w:right w:val="none" w:sz="0" w:space="0" w:color="auto"/>
              </w:divBdr>
            </w:div>
            <w:div w:id="530188815">
              <w:marLeft w:val="0"/>
              <w:marRight w:val="0"/>
              <w:marTop w:val="0"/>
              <w:marBottom w:val="0"/>
              <w:divBdr>
                <w:top w:val="none" w:sz="0" w:space="0" w:color="auto"/>
                <w:left w:val="none" w:sz="0" w:space="0" w:color="auto"/>
                <w:bottom w:val="none" w:sz="0" w:space="0" w:color="auto"/>
                <w:right w:val="none" w:sz="0" w:space="0" w:color="auto"/>
              </w:divBdr>
            </w:div>
            <w:div w:id="542601167">
              <w:marLeft w:val="0"/>
              <w:marRight w:val="0"/>
              <w:marTop w:val="0"/>
              <w:marBottom w:val="0"/>
              <w:divBdr>
                <w:top w:val="none" w:sz="0" w:space="0" w:color="auto"/>
                <w:left w:val="none" w:sz="0" w:space="0" w:color="auto"/>
                <w:bottom w:val="none" w:sz="0" w:space="0" w:color="auto"/>
                <w:right w:val="none" w:sz="0" w:space="0" w:color="auto"/>
              </w:divBdr>
            </w:div>
            <w:div w:id="550917818">
              <w:marLeft w:val="0"/>
              <w:marRight w:val="0"/>
              <w:marTop w:val="0"/>
              <w:marBottom w:val="0"/>
              <w:divBdr>
                <w:top w:val="none" w:sz="0" w:space="0" w:color="auto"/>
                <w:left w:val="none" w:sz="0" w:space="0" w:color="auto"/>
                <w:bottom w:val="none" w:sz="0" w:space="0" w:color="auto"/>
                <w:right w:val="none" w:sz="0" w:space="0" w:color="auto"/>
              </w:divBdr>
            </w:div>
            <w:div w:id="557669864">
              <w:marLeft w:val="0"/>
              <w:marRight w:val="0"/>
              <w:marTop w:val="0"/>
              <w:marBottom w:val="0"/>
              <w:divBdr>
                <w:top w:val="none" w:sz="0" w:space="0" w:color="auto"/>
                <w:left w:val="none" w:sz="0" w:space="0" w:color="auto"/>
                <w:bottom w:val="none" w:sz="0" w:space="0" w:color="auto"/>
                <w:right w:val="none" w:sz="0" w:space="0" w:color="auto"/>
              </w:divBdr>
            </w:div>
            <w:div w:id="567110564">
              <w:marLeft w:val="0"/>
              <w:marRight w:val="0"/>
              <w:marTop w:val="0"/>
              <w:marBottom w:val="0"/>
              <w:divBdr>
                <w:top w:val="none" w:sz="0" w:space="0" w:color="auto"/>
                <w:left w:val="none" w:sz="0" w:space="0" w:color="auto"/>
                <w:bottom w:val="none" w:sz="0" w:space="0" w:color="auto"/>
                <w:right w:val="none" w:sz="0" w:space="0" w:color="auto"/>
              </w:divBdr>
            </w:div>
            <w:div w:id="568616125">
              <w:marLeft w:val="0"/>
              <w:marRight w:val="0"/>
              <w:marTop w:val="0"/>
              <w:marBottom w:val="0"/>
              <w:divBdr>
                <w:top w:val="none" w:sz="0" w:space="0" w:color="auto"/>
                <w:left w:val="none" w:sz="0" w:space="0" w:color="auto"/>
                <w:bottom w:val="none" w:sz="0" w:space="0" w:color="auto"/>
                <w:right w:val="none" w:sz="0" w:space="0" w:color="auto"/>
              </w:divBdr>
            </w:div>
            <w:div w:id="569384041">
              <w:marLeft w:val="0"/>
              <w:marRight w:val="0"/>
              <w:marTop w:val="0"/>
              <w:marBottom w:val="0"/>
              <w:divBdr>
                <w:top w:val="none" w:sz="0" w:space="0" w:color="auto"/>
                <w:left w:val="none" w:sz="0" w:space="0" w:color="auto"/>
                <w:bottom w:val="none" w:sz="0" w:space="0" w:color="auto"/>
                <w:right w:val="none" w:sz="0" w:space="0" w:color="auto"/>
              </w:divBdr>
            </w:div>
            <w:div w:id="577404353">
              <w:marLeft w:val="0"/>
              <w:marRight w:val="0"/>
              <w:marTop w:val="0"/>
              <w:marBottom w:val="0"/>
              <w:divBdr>
                <w:top w:val="none" w:sz="0" w:space="0" w:color="auto"/>
                <w:left w:val="none" w:sz="0" w:space="0" w:color="auto"/>
                <w:bottom w:val="none" w:sz="0" w:space="0" w:color="auto"/>
                <w:right w:val="none" w:sz="0" w:space="0" w:color="auto"/>
              </w:divBdr>
            </w:div>
            <w:div w:id="580411041">
              <w:marLeft w:val="0"/>
              <w:marRight w:val="0"/>
              <w:marTop w:val="0"/>
              <w:marBottom w:val="0"/>
              <w:divBdr>
                <w:top w:val="none" w:sz="0" w:space="0" w:color="auto"/>
                <w:left w:val="none" w:sz="0" w:space="0" w:color="auto"/>
                <w:bottom w:val="none" w:sz="0" w:space="0" w:color="auto"/>
                <w:right w:val="none" w:sz="0" w:space="0" w:color="auto"/>
              </w:divBdr>
            </w:div>
            <w:div w:id="590165407">
              <w:marLeft w:val="0"/>
              <w:marRight w:val="0"/>
              <w:marTop w:val="0"/>
              <w:marBottom w:val="0"/>
              <w:divBdr>
                <w:top w:val="none" w:sz="0" w:space="0" w:color="auto"/>
                <w:left w:val="none" w:sz="0" w:space="0" w:color="auto"/>
                <w:bottom w:val="none" w:sz="0" w:space="0" w:color="auto"/>
                <w:right w:val="none" w:sz="0" w:space="0" w:color="auto"/>
              </w:divBdr>
            </w:div>
            <w:div w:id="594902460">
              <w:marLeft w:val="0"/>
              <w:marRight w:val="0"/>
              <w:marTop w:val="0"/>
              <w:marBottom w:val="0"/>
              <w:divBdr>
                <w:top w:val="none" w:sz="0" w:space="0" w:color="auto"/>
                <w:left w:val="none" w:sz="0" w:space="0" w:color="auto"/>
                <w:bottom w:val="none" w:sz="0" w:space="0" w:color="auto"/>
                <w:right w:val="none" w:sz="0" w:space="0" w:color="auto"/>
              </w:divBdr>
            </w:div>
            <w:div w:id="609699032">
              <w:marLeft w:val="0"/>
              <w:marRight w:val="0"/>
              <w:marTop w:val="0"/>
              <w:marBottom w:val="0"/>
              <w:divBdr>
                <w:top w:val="none" w:sz="0" w:space="0" w:color="auto"/>
                <w:left w:val="none" w:sz="0" w:space="0" w:color="auto"/>
                <w:bottom w:val="none" w:sz="0" w:space="0" w:color="auto"/>
                <w:right w:val="none" w:sz="0" w:space="0" w:color="auto"/>
              </w:divBdr>
            </w:div>
            <w:div w:id="610165578">
              <w:marLeft w:val="0"/>
              <w:marRight w:val="0"/>
              <w:marTop w:val="0"/>
              <w:marBottom w:val="0"/>
              <w:divBdr>
                <w:top w:val="none" w:sz="0" w:space="0" w:color="auto"/>
                <w:left w:val="none" w:sz="0" w:space="0" w:color="auto"/>
                <w:bottom w:val="none" w:sz="0" w:space="0" w:color="auto"/>
                <w:right w:val="none" w:sz="0" w:space="0" w:color="auto"/>
              </w:divBdr>
            </w:div>
            <w:div w:id="612395901">
              <w:marLeft w:val="0"/>
              <w:marRight w:val="0"/>
              <w:marTop w:val="0"/>
              <w:marBottom w:val="0"/>
              <w:divBdr>
                <w:top w:val="none" w:sz="0" w:space="0" w:color="auto"/>
                <w:left w:val="none" w:sz="0" w:space="0" w:color="auto"/>
                <w:bottom w:val="none" w:sz="0" w:space="0" w:color="auto"/>
                <w:right w:val="none" w:sz="0" w:space="0" w:color="auto"/>
              </w:divBdr>
            </w:div>
            <w:div w:id="612636979">
              <w:marLeft w:val="0"/>
              <w:marRight w:val="0"/>
              <w:marTop w:val="0"/>
              <w:marBottom w:val="0"/>
              <w:divBdr>
                <w:top w:val="none" w:sz="0" w:space="0" w:color="auto"/>
                <w:left w:val="none" w:sz="0" w:space="0" w:color="auto"/>
                <w:bottom w:val="none" w:sz="0" w:space="0" w:color="auto"/>
                <w:right w:val="none" w:sz="0" w:space="0" w:color="auto"/>
              </w:divBdr>
            </w:div>
            <w:div w:id="616062236">
              <w:marLeft w:val="0"/>
              <w:marRight w:val="0"/>
              <w:marTop w:val="0"/>
              <w:marBottom w:val="0"/>
              <w:divBdr>
                <w:top w:val="none" w:sz="0" w:space="0" w:color="auto"/>
                <w:left w:val="none" w:sz="0" w:space="0" w:color="auto"/>
                <w:bottom w:val="none" w:sz="0" w:space="0" w:color="auto"/>
                <w:right w:val="none" w:sz="0" w:space="0" w:color="auto"/>
              </w:divBdr>
            </w:div>
            <w:div w:id="618872784">
              <w:marLeft w:val="0"/>
              <w:marRight w:val="0"/>
              <w:marTop w:val="0"/>
              <w:marBottom w:val="0"/>
              <w:divBdr>
                <w:top w:val="none" w:sz="0" w:space="0" w:color="auto"/>
                <w:left w:val="none" w:sz="0" w:space="0" w:color="auto"/>
                <w:bottom w:val="none" w:sz="0" w:space="0" w:color="auto"/>
                <w:right w:val="none" w:sz="0" w:space="0" w:color="auto"/>
              </w:divBdr>
            </w:div>
            <w:div w:id="623537450">
              <w:marLeft w:val="0"/>
              <w:marRight w:val="0"/>
              <w:marTop w:val="0"/>
              <w:marBottom w:val="0"/>
              <w:divBdr>
                <w:top w:val="none" w:sz="0" w:space="0" w:color="auto"/>
                <w:left w:val="none" w:sz="0" w:space="0" w:color="auto"/>
                <w:bottom w:val="none" w:sz="0" w:space="0" w:color="auto"/>
                <w:right w:val="none" w:sz="0" w:space="0" w:color="auto"/>
              </w:divBdr>
            </w:div>
            <w:div w:id="623538252">
              <w:marLeft w:val="0"/>
              <w:marRight w:val="0"/>
              <w:marTop w:val="0"/>
              <w:marBottom w:val="0"/>
              <w:divBdr>
                <w:top w:val="none" w:sz="0" w:space="0" w:color="auto"/>
                <w:left w:val="none" w:sz="0" w:space="0" w:color="auto"/>
                <w:bottom w:val="none" w:sz="0" w:space="0" w:color="auto"/>
                <w:right w:val="none" w:sz="0" w:space="0" w:color="auto"/>
              </w:divBdr>
            </w:div>
            <w:div w:id="625821152">
              <w:marLeft w:val="0"/>
              <w:marRight w:val="0"/>
              <w:marTop w:val="0"/>
              <w:marBottom w:val="0"/>
              <w:divBdr>
                <w:top w:val="none" w:sz="0" w:space="0" w:color="auto"/>
                <w:left w:val="none" w:sz="0" w:space="0" w:color="auto"/>
                <w:bottom w:val="none" w:sz="0" w:space="0" w:color="auto"/>
                <w:right w:val="none" w:sz="0" w:space="0" w:color="auto"/>
              </w:divBdr>
            </w:div>
            <w:div w:id="628515086">
              <w:marLeft w:val="0"/>
              <w:marRight w:val="0"/>
              <w:marTop w:val="0"/>
              <w:marBottom w:val="0"/>
              <w:divBdr>
                <w:top w:val="none" w:sz="0" w:space="0" w:color="auto"/>
                <w:left w:val="none" w:sz="0" w:space="0" w:color="auto"/>
                <w:bottom w:val="none" w:sz="0" w:space="0" w:color="auto"/>
                <w:right w:val="none" w:sz="0" w:space="0" w:color="auto"/>
              </w:divBdr>
            </w:div>
            <w:div w:id="631448663">
              <w:marLeft w:val="0"/>
              <w:marRight w:val="0"/>
              <w:marTop w:val="0"/>
              <w:marBottom w:val="0"/>
              <w:divBdr>
                <w:top w:val="none" w:sz="0" w:space="0" w:color="auto"/>
                <w:left w:val="none" w:sz="0" w:space="0" w:color="auto"/>
                <w:bottom w:val="none" w:sz="0" w:space="0" w:color="auto"/>
                <w:right w:val="none" w:sz="0" w:space="0" w:color="auto"/>
              </w:divBdr>
            </w:div>
            <w:div w:id="631599474">
              <w:marLeft w:val="0"/>
              <w:marRight w:val="0"/>
              <w:marTop w:val="0"/>
              <w:marBottom w:val="0"/>
              <w:divBdr>
                <w:top w:val="none" w:sz="0" w:space="0" w:color="auto"/>
                <w:left w:val="none" w:sz="0" w:space="0" w:color="auto"/>
                <w:bottom w:val="none" w:sz="0" w:space="0" w:color="auto"/>
                <w:right w:val="none" w:sz="0" w:space="0" w:color="auto"/>
              </w:divBdr>
            </w:div>
            <w:div w:id="646276796">
              <w:marLeft w:val="0"/>
              <w:marRight w:val="0"/>
              <w:marTop w:val="0"/>
              <w:marBottom w:val="0"/>
              <w:divBdr>
                <w:top w:val="none" w:sz="0" w:space="0" w:color="auto"/>
                <w:left w:val="none" w:sz="0" w:space="0" w:color="auto"/>
                <w:bottom w:val="none" w:sz="0" w:space="0" w:color="auto"/>
                <w:right w:val="none" w:sz="0" w:space="0" w:color="auto"/>
              </w:divBdr>
            </w:div>
            <w:div w:id="653149575">
              <w:marLeft w:val="0"/>
              <w:marRight w:val="0"/>
              <w:marTop w:val="0"/>
              <w:marBottom w:val="0"/>
              <w:divBdr>
                <w:top w:val="none" w:sz="0" w:space="0" w:color="auto"/>
                <w:left w:val="none" w:sz="0" w:space="0" w:color="auto"/>
                <w:bottom w:val="none" w:sz="0" w:space="0" w:color="auto"/>
                <w:right w:val="none" w:sz="0" w:space="0" w:color="auto"/>
              </w:divBdr>
            </w:div>
            <w:div w:id="660624471">
              <w:marLeft w:val="0"/>
              <w:marRight w:val="0"/>
              <w:marTop w:val="0"/>
              <w:marBottom w:val="0"/>
              <w:divBdr>
                <w:top w:val="none" w:sz="0" w:space="0" w:color="auto"/>
                <w:left w:val="none" w:sz="0" w:space="0" w:color="auto"/>
                <w:bottom w:val="none" w:sz="0" w:space="0" w:color="auto"/>
                <w:right w:val="none" w:sz="0" w:space="0" w:color="auto"/>
              </w:divBdr>
            </w:div>
            <w:div w:id="664741419">
              <w:marLeft w:val="0"/>
              <w:marRight w:val="0"/>
              <w:marTop w:val="0"/>
              <w:marBottom w:val="0"/>
              <w:divBdr>
                <w:top w:val="none" w:sz="0" w:space="0" w:color="auto"/>
                <w:left w:val="none" w:sz="0" w:space="0" w:color="auto"/>
                <w:bottom w:val="none" w:sz="0" w:space="0" w:color="auto"/>
                <w:right w:val="none" w:sz="0" w:space="0" w:color="auto"/>
              </w:divBdr>
            </w:div>
            <w:div w:id="673579376">
              <w:marLeft w:val="0"/>
              <w:marRight w:val="0"/>
              <w:marTop w:val="0"/>
              <w:marBottom w:val="0"/>
              <w:divBdr>
                <w:top w:val="none" w:sz="0" w:space="0" w:color="auto"/>
                <w:left w:val="none" w:sz="0" w:space="0" w:color="auto"/>
                <w:bottom w:val="none" w:sz="0" w:space="0" w:color="auto"/>
                <w:right w:val="none" w:sz="0" w:space="0" w:color="auto"/>
              </w:divBdr>
            </w:div>
            <w:div w:id="687566216">
              <w:marLeft w:val="0"/>
              <w:marRight w:val="0"/>
              <w:marTop w:val="0"/>
              <w:marBottom w:val="0"/>
              <w:divBdr>
                <w:top w:val="none" w:sz="0" w:space="0" w:color="auto"/>
                <w:left w:val="none" w:sz="0" w:space="0" w:color="auto"/>
                <w:bottom w:val="none" w:sz="0" w:space="0" w:color="auto"/>
                <w:right w:val="none" w:sz="0" w:space="0" w:color="auto"/>
              </w:divBdr>
            </w:div>
            <w:div w:id="718746173">
              <w:marLeft w:val="0"/>
              <w:marRight w:val="0"/>
              <w:marTop w:val="0"/>
              <w:marBottom w:val="0"/>
              <w:divBdr>
                <w:top w:val="none" w:sz="0" w:space="0" w:color="auto"/>
                <w:left w:val="none" w:sz="0" w:space="0" w:color="auto"/>
                <w:bottom w:val="none" w:sz="0" w:space="0" w:color="auto"/>
                <w:right w:val="none" w:sz="0" w:space="0" w:color="auto"/>
              </w:divBdr>
            </w:div>
            <w:div w:id="728918268">
              <w:marLeft w:val="0"/>
              <w:marRight w:val="0"/>
              <w:marTop w:val="0"/>
              <w:marBottom w:val="0"/>
              <w:divBdr>
                <w:top w:val="none" w:sz="0" w:space="0" w:color="auto"/>
                <w:left w:val="none" w:sz="0" w:space="0" w:color="auto"/>
                <w:bottom w:val="none" w:sz="0" w:space="0" w:color="auto"/>
                <w:right w:val="none" w:sz="0" w:space="0" w:color="auto"/>
              </w:divBdr>
            </w:div>
            <w:div w:id="731276319">
              <w:marLeft w:val="0"/>
              <w:marRight w:val="0"/>
              <w:marTop w:val="0"/>
              <w:marBottom w:val="0"/>
              <w:divBdr>
                <w:top w:val="none" w:sz="0" w:space="0" w:color="auto"/>
                <w:left w:val="none" w:sz="0" w:space="0" w:color="auto"/>
                <w:bottom w:val="none" w:sz="0" w:space="0" w:color="auto"/>
                <w:right w:val="none" w:sz="0" w:space="0" w:color="auto"/>
              </w:divBdr>
            </w:div>
            <w:div w:id="731776090">
              <w:marLeft w:val="0"/>
              <w:marRight w:val="0"/>
              <w:marTop w:val="0"/>
              <w:marBottom w:val="0"/>
              <w:divBdr>
                <w:top w:val="none" w:sz="0" w:space="0" w:color="auto"/>
                <w:left w:val="none" w:sz="0" w:space="0" w:color="auto"/>
                <w:bottom w:val="none" w:sz="0" w:space="0" w:color="auto"/>
                <w:right w:val="none" w:sz="0" w:space="0" w:color="auto"/>
              </w:divBdr>
            </w:div>
            <w:div w:id="743407471">
              <w:marLeft w:val="0"/>
              <w:marRight w:val="0"/>
              <w:marTop w:val="0"/>
              <w:marBottom w:val="0"/>
              <w:divBdr>
                <w:top w:val="none" w:sz="0" w:space="0" w:color="auto"/>
                <w:left w:val="none" w:sz="0" w:space="0" w:color="auto"/>
                <w:bottom w:val="none" w:sz="0" w:space="0" w:color="auto"/>
                <w:right w:val="none" w:sz="0" w:space="0" w:color="auto"/>
              </w:divBdr>
            </w:div>
            <w:div w:id="745566206">
              <w:marLeft w:val="0"/>
              <w:marRight w:val="0"/>
              <w:marTop w:val="0"/>
              <w:marBottom w:val="0"/>
              <w:divBdr>
                <w:top w:val="none" w:sz="0" w:space="0" w:color="auto"/>
                <w:left w:val="none" w:sz="0" w:space="0" w:color="auto"/>
                <w:bottom w:val="none" w:sz="0" w:space="0" w:color="auto"/>
                <w:right w:val="none" w:sz="0" w:space="0" w:color="auto"/>
              </w:divBdr>
            </w:div>
            <w:div w:id="747003272">
              <w:marLeft w:val="0"/>
              <w:marRight w:val="0"/>
              <w:marTop w:val="0"/>
              <w:marBottom w:val="0"/>
              <w:divBdr>
                <w:top w:val="none" w:sz="0" w:space="0" w:color="auto"/>
                <w:left w:val="none" w:sz="0" w:space="0" w:color="auto"/>
                <w:bottom w:val="none" w:sz="0" w:space="0" w:color="auto"/>
                <w:right w:val="none" w:sz="0" w:space="0" w:color="auto"/>
              </w:divBdr>
            </w:div>
            <w:div w:id="750585642">
              <w:marLeft w:val="0"/>
              <w:marRight w:val="0"/>
              <w:marTop w:val="0"/>
              <w:marBottom w:val="0"/>
              <w:divBdr>
                <w:top w:val="none" w:sz="0" w:space="0" w:color="auto"/>
                <w:left w:val="none" w:sz="0" w:space="0" w:color="auto"/>
                <w:bottom w:val="none" w:sz="0" w:space="0" w:color="auto"/>
                <w:right w:val="none" w:sz="0" w:space="0" w:color="auto"/>
              </w:divBdr>
            </w:div>
            <w:div w:id="761493709">
              <w:marLeft w:val="0"/>
              <w:marRight w:val="0"/>
              <w:marTop w:val="0"/>
              <w:marBottom w:val="0"/>
              <w:divBdr>
                <w:top w:val="none" w:sz="0" w:space="0" w:color="auto"/>
                <w:left w:val="none" w:sz="0" w:space="0" w:color="auto"/>
                <w:bottom w:val="none" w:sz="0" w:space="0" w:color="auto"/>
                <w:right w:val="none" w:sz="0" w:space="0" w:color="auto"/>
              </w:divBdr>
            </w:div>
            <w:div w:id="763234098">
              <w:marLeft w:val="0"/>
              <w:marRight w:val="0"/>
              <w:marTop w:val="0"/>
              <w:marBottom w:val="0"/>
              <w:divBdr>
                <w:top w:val="none" w:sz="0" w:space="0" w:color="auto"/>
                <w:left w:val="none" w:sz="0" w:space="0" w:color="auto"/>
                <w:bottom w:val="none" w:sz="0" w:space="0" w:color="auto"/>
                <w:right w:val="none" w:sz="0" w:space="0" w:color="auto"/>
              </w:divBdr>
            </w:div>
            <w:div w:id="769546925">
              <w:marLeft w:val="0"/>
              <w:marRight w:val="0"/>
              <w:marTop w:val="0"/>
              <w:marBottom w:val="0"/>
              <w:divBdr>
                <w:top w:val="none" w:sz="0" w:space="0" w:color="auto"/>
                <w:left w:val="none" w:sz="0" w:space="0" w:color="auto"/>
                <w:bottom w:val="none" w:sz="0" w:space="0" w:color="auto"/>
                <w:right w:val="none" w:sz="0" w:space="0" w:color="auto"/>
              </w:divBdr>
            </w:div>
            <w:div w:id="776483664">
              <w:marLeft w:val="0"/>
              <w:marRight w:val="0"/>
              <w:marTop w:val="0"/>
              <w:marBottom w:val="0"/>
              <w:divBdr>
                <w:top w:val="none" w:sz="0" w:space="0" w:color="auto"/>
                <w:left w:val="none" w:sz="0" w:space="0" w:color="auto"/>
                <w:bottom w:val="none" w:sz="0" w:space="0" w:color="auto"/>
                <w:right w:val="none" w:sz="0" w:space="0" w:color="auto"/>
              </w:divBdr>
            </w:div>
            <w:div w:id="787505028">
              <w:marLeft w:val="0"/>
              <w:marRight w:val="0"/>
              <w:marTop w:val="0"/>
              <w:marBottom w:val="0"/>
              <w:divBdr>
                <w:top w:val="none" w:sz="0" w:space="0" w:color="auto"/>
                <w:left w:val="none" w:sz="0" w:space="0" w:color="auto"/>
                <w:bottom w:val="none" w:sz="0" w:space="0" w:color="auto"/>
                <w:right w:val="none" w:sz="0" w:space="0" w:color="auto"/>
              </w:divBdr>
            </w:div>
            <w:div w:id="799224681">
              <w:marLeft w:val="0"/>
              <w:marRight w:val="0"/>
              <w:marTop w:val="0"/>
              <w:marBottom w:val="0"/>
              <w:divBdr>
                <w:top w:val="none" w:sz="0" w:space="0" w:color="auto"/>
                <w:left w:val="none" w:sz="0" w:space="0" w:color="auto"/>
                <w:bottom w:val="none" w:sz="0" w:space="0" w:color="auto"/>
                <w:right w:val="none" w:sz="0" w:space="0" w:color="auto"/>
              </w:divBdr>
            </w:div>
            <w:div w:id="810830756">
              <w:marLeft w:val="0"/>
              <w:marRight w:val="0"/>
              <w:marTop w:val="0"/>
              <w:marBottom w:val="0"/>
              <w:divBdr>
                <w:top w:val="none" w:sz="0" w:space="0" w:color="auto"/>
                <w:left w:val="none" w:sz="0" w:space="0" w:color="auto"/>
                <w:bottom w:val="none" w:sz="0" w:space="0" w:color="auto"/>
                <w:right w:val="none" w:sz="0" w:space="0" w:color="auto"/>
              </w:divBdr>
            </w:div>
            <w:div w:id="829827028">
              <w:marLeft w:val="0"/>
              <w:marRight w:val="0"/>
              <w:marTop w:val="0"/>
              <w:marBottom w:val="0"/>
              <w:divBdr>
                <w:top w:val="none" w:sz="0" w:space="0" w:color="auto"/>
                <w:left w:val="none" w:sz="0" w:space="0" w:color="auto"/>
                <w:bottom w:val="none" w:sz="0" w:space="0" w:color="auto"/>
                <w:right w:val="none" w:sz="0" w:space="0" w:color="auto"/>
              </w:divBdr>
            </w:div>
            <w:div w:id="839270504">
              <w:marLeft w:val="0"/>
              <w:marRight w:val="0"/>
              <w:marTop w:val="0"/>
              <w:marBottom w:val="0"/>
              <w:divBdr>
                <w:top w:val="none" w:sz="0" w:space="0" w:color="auto"/>
                <w:left w:val="none" w:sz="0" w:space="0" w:color="auto"/>
                <w:bottom w:val="none" w:sz="0" w:space="0" w:color="auto"/>
                <w:right w:val="none" w:sz="0" w:space="0" w:color="auto"/>
              </w:divBdr>
            </w:div>
            <w:div w:id="841164343">
              <w:marLeft w:val="0"/>
              <w:marRight w:val="0"/>
              <w:marTop w:val="0"/>
              <w:marBottom w:val="0"/>
              <w:divBdr>
                <w:top w:val="none" w:sz="0" w:space="0" w:color="auto"/>
                <w:left w:val="none" w:sz="0" w:space="0" w:color="auto"/>
                <w:bottom w:val="none" w:sz="0" w:space="0" w:color="auto"/>
                <w:right w:val="none" w:sz="0" w:space="0" w:color="auto"/>
              </w:divBdr>
            </w:div>
            <w:div w:id="841428909">
              <w:marLeft w:val="0"/>
              <w:marRight w:val="0"/>
              <w:marTop w:val="0"/>
              <w:marBottom w:val="0"/>
              <w:divBdr>
                <w:top w:val="none" w:sz="0" w:space="0" w:color="auto"/>
                <w:left w:val="none" w:sz="0" w:space="0" w:color="auto"/>
                <w:bottom w:val="none" w:sz="0" w:space="0" w:color="auto"/>
                <w:right w:val="none" w:sz="0" w:space="0" w:color="auto"/>
              </w:divBdr>
            </w:div>
            <w:div w:id="843670324">
              <w:marLeft w:val="0"/>
              <w:marRight w:val="0"/>
              <w:marTop w:val="0"/>
              <w:marBottom w:val="0"/>
              <w:divBdr>
                <w:top w:val="none" w:sz="0" w:space="0" w:color="auto"/>
                <w:left w:val="none" w:sz="0" w:space="0" w:color="auto"/>
                <w:bottom w:val="none" w:sz="0" w:space="0" w:color="auto"/>
                <w:right w:val="none" w:sz="0" w:space="0" w:color="auto"/>
              </w:divBdr>
            </w:div>
            <w:div w:id="858854677">
              <w:marLeft w:val="0"/>
              <w:marRight w:val="0"/>
              <w:marTop w:val="0"/>
              <w:marBottom w:val="0"/>
              <w:divBdr>
                <w:top w:val="none" w:sz="0" w:space="0" w:color="auto"/>
                <w:left w:val="none" w:sz="0" w:space="0" w:color="auto"/>
                <w:bottom w:val="none" w:sz="0" w:space="0" w:color="auto"/>
                <w:right w:val="none" w:sz="0" w:space="0" w:color="auto"/>
              </w:divBdr>
            </w:div>
            <w:div w:id="881405828">
              <w:marLeft w:val="0"/>
              <w:marRight w:val="0"/>
              <w:marTop w:val="0"/>
              <w:marBottom w:val="0"/>
              <w:divBdr>
                <w:top w:val="none" w:sz="0" w:space="0" w:color="auto"/>
                <w:left w:val="none" w:sz="0" w:space="0" w:color="auto"/>
                <w:bottom w:val="none" w:sz="0" w:space="0" w:color="auto"/>
                <w:right w:val="none" w:sz="0" w:space="0" w:color="auto"/>
              </w:divBdr>
            </w:div>
            <w:div w:id="884028837">
              <w:marLeft w:val="0"/>
              <w:marRight w:val="0"/>
              <w:marTop w:val="0"/>
              <w:marBottom w:val="0"/>
              <w:divBdr>
                <w:top w:val="none" w:sz="0" w:space="0" w:color="auto"/>
                <w:left w:val="none" w:sz="0" w:space="0" w:color="auto"/>
                <w:bottom w:val="none" w:sz="0" w:space="0" w:color="auto"/>
                <w:right w:val="none" w:sz="0" w:space="0" w:color="auto"/>
              </w:divBdr>
            </w:div>
            <w:div w:id="890969089">
              <w:marLeft w:val="0"/>
              <w:marRight w:val="0"/>
              <w:marTop w:val="0"/>
              <w:marBottom w:val="0"/>
              <w:divBdr>
                <w:top w:val="none" w:sz="0" w:space="0" w:color="auto"/>
                <w:left w:val="none" w:sz="0" w:space="0" w:color="auto"/>
                <w:bottom w:val="none" w:sz="0" w:space="0" w:color="auto"/>
                <w:right w:val="none" w:sz="0" w:space="0" w:color="auto"/>
              </w:divBdr>
            </w:div>
            <w:div w:id="891042872">
              <w:marLeft w:val="0"/>
              <w:marRight w:val="0"/>
              <w:marTop w:val="0"/>
              <w:marBottom w:val="0"/>
              <w:divBdr>
                <w:top w:val="none" w:sz="0" w:space="0" w:color="auto"/>
                <w:left w:val="none" w:sz="0" w:space="0" w:color="auto"/>
                <w:bottom w:val="none" w:sz="0" w:space="0" w:color="auto"/>
                <w:right w:val="none" w:sz="0" w:space="0" w:color="auto"/>
              </w:divBdr>
            </w:div>
            <w:div w:id="897085193">
              <w:marLeft w:val="0"/>
              <w:marRight w:val="0"/>
              <w:marTop w:val="0"/>
              <w:marBottom w:val="0"/>
              <w:divBdr>
                <w:top w:val="none" w:sz="0" w:space="0" w:color="auto"/>
                <w:left w:val="none" w:sz="0" w:space="0" w:color="auto"/>
                <w:bottom w:val="none" w:sz="0" w:space="0" w:color="auto"/>
                <w:right w:val="none" w:sz="0" w:space="0" w:color="auto"/>
              </w:divBdr>
            </w:div>
            <w:div w:id="902721301">
              <w:marLeft w:val="0"/>
              <w:marRight w:val="0"/>
              <w:marTop w:val="0"/>
              <w:marBottom w:val="0"/>
              <w:divBdr>
                <w:top w:val="none" w:sz="0" w:space="0" w:color="auto"/>
                <w:left w:val="none" w:sz="0" w:space="0" w:color="auto"/>
                <w:bottom w:val="none" w:sz="0" w:space="0" w:color="auto"/>
                <w:right w:val="none" w:sz="0" w:space="0" w:color="auto"/>
              </w:divBdr>
            </w:div>
            <w:div w:id="905066854">
              <w:marLeft w:val="0"/>
              <w:marRight w:val="0"/>
              <w:marTop w:val="0"/>
              <w:marBottom w:val="0"/>
              <w:divBdr>
                <w:top w:val="none" w:sz="0" w:space="0" w:color="auto"/>
                <w:left w:val="none" w:sz="0" w:space="0" w:color="auto"/>
                <w:bottom w:val="none" w:sz="0" w:space="0" w:color="auto"/>
                <w:right w:val="none" w:sz="0" w:space="0" w:color="auto"/>
              </w:divBdr>
            </w:div>
            <w:div w:id="905146521">
              <w:marLeft w:val="0"/>
              <w:marRight w:val="0"/>
              <w:marTop w:val="0"/>
              <w:marBottom w:val="0"/>
              <w:divBdr>
                <w:top w:val="none" w:sz="0" w:space="0" w:color="auto"/>
                <w:left w:val="none" w:sz="0" w:space="0" w:color="auto"/>
                <w:bottom w:val="none" w:sz="0" w:space="0" w:color="auto"/>
                <w:right w:val="none" w:sz="0" w:space="0" w:color="auto"/>
              </w:divBdr>
            </w:div>
            <w:div w:id="912011651">
              <w:marLeft w:val="0"/>
              <w:marRight w:val="0"/>
              <w:marTop w:val="0"/>
              <w:marBottom w:val="0"/>
              <w:divBdr>
                <w:top w:val="none" w:sz="0" w:space="0" w:color="auto"/>
                <w:left w:val="none" w:sz="0" w:space="0" w:color="auto"/>
                <w:bottom w:val="none" w:sz="0" w:space="0" w:color="auto"/>
                <w:right w:val="none" w:sz="0" w:space="0" w:color="auto"/>
              </w:divBdr>
            </w:div>
            <w:div w:id="922643710">
              <w:marLeft w:val="0"/>
              <w:marRight w:val="0"/>
              <w:marTop w:val="0"/>
              <w:marBottom w:val="0"/>
              <w:divBdr>
                <w:top w:val="none" w:sz="0" w:space="0" w:color="auto"/>
                <w:left w:val="none" w:sz="0" w:space="0" w:color="auto"/>
                <w:bottom w:val="none" w:sz="0" w:space="0" w:color="auto"/>
                <w:right w:val="none" w:sz="0" w:space="0" w:color="auto"/>
              </w:divBdr>
            </w:div>
            <w:div w:id="922685528">
              <w:marLeft w:val="0"/>
              <w:marRight w:val="0"/>
              <w:marTop w:val="0"/>
              <w:marBottom w:val="0"/>
              <w:divBdr>
                <w:top w:val="none" w:sz="0" w:space="0" w:color="auto"/>
                <w:left w:val="none" w:sz="0" w:space="0" w:color="auto"/>
                <w:bottom w:val="none" w:sz="0" w:space="0" w:color="auto"/>
                <w:right w:val="none" w:sz="0" w:space="0" w:color="auto"/>
              </w:divBdr>
            </w:div>
            <w:div w:id="927270823">
              <w:marLeft w:val="0"/>
              <w:marRight w:val="0"/>
              <w:marTop w:val="0"/>
              <w:marBottom w:val="0"/>
              <w:divBdr>
                <w:top w:val="none" w:sz="0" w:space="0" w:color="auto"/>
                <w:left w:val="none" w:sz="0" w:space="0" w:color="auto"/>
                <w:bottom w:val="none" w:sz="0" w:space="0" w:color="auto"/>
                <w:right w:val="none" w:sz="0" w:space="0" w:color="auto"/>
              </w:divBdr>
            </w:div>
            <w:div w:id="931160831">
              <w:marLeft w:val="0"/>
              <w:marRight w:val="0"/>
              <w:marTop w:val="0"/>
              <w:marBottom w:val="0"/>
              <w:divBdr>
                <w:top w:val="none" w:sz="0" w:space="0" w:color="auto"/>
                <w:left w:val="none" w:sz="0" w:space="0" w:color="auto"/>
                <w:bottom w:val="none" w:sz="0" w:space="0" w:color="auto"/>
                <w:right w:val="none" w:sz="0" w:space="0" w:color="auto"/>
              </w:divBdr>
            </w:div>
            <w:div w:id="934824018">
              <w:marLeft w:val="0"/>
              <w:marRight w:val="0"/>
              <w:marTop w:val="0"/>
              <w:marBottom w:val="0"/>
              <w:divBdr>
                <w:top w:val="none" w:sz="0" w:space="0" w:color="auto"/>
                <w:left w:val="none" w:sz="0" w:space="0" w:color="auto"/>
                <w:bottom w:val="none" w:sz="0" w:space="0" w:color="auto"/>
                <w:right w:val="none" w:sz="0" w:space="0" w:color="auto"/>
              </w:divBdr>
            </w:div>
            <w:div w:id="945619069">
              <w:marLeft w:val="0"/>
              <w:marRight w:val="0"/>
              <w:marTop w:val="0"/>
              <w:marBottom w:val="0"/>
              <w:divBdr>
                <w:top w:val="none" w:sz="0" w:space="0" w:color="auto"/>
                <w:left w:val="none" w:sz="0" w:space="0" w:color="auto"/>
                <w:bottom w:val="none" w:sz="0" w:space="0" w:color="auto"/>
                <w:right w:val="none" w:sz="0" w:space="0" w:color="auto"/>
              </w:divBdr>
            </w:div>
            <w:div w:id="951283396">
              <w:marLeft w:val="0"/>
              <w:marRight w:val="0"/>
              <w:marTop w:val="0"/>
              <w:marBottom w:val="0"/>
              <w:divBdr>
                <w:top w:val="none" w:sz="0" w:space="0" w:color="auto"/>
                <w:left w:val="none" w:sz="0" w:space="0" w:color="auto"/>
                <w:bottom w:val="none" w:sz="0" w:space="0" w:color="auto"/>
                <w:right w:val="none" w:sz="0" w:space="0" w:color="auto"/>
              </w:divBdr>
            </w:div>
            <w:div w:id="951404222">
              <w:marLeft w:val="0"/>
              <w:marRight w:val="0"/>
              <w:marTop w:val="0"/>
              <w:marBottom w:val="0"/>
              <w:divBdr>
                <w:top w:val="none" w:sz="0" w:space="0" w:color="auto"/>
                <w:left w:val="none" w:sz="0" w:space="0" w:color="auto"/>
                <w:bottom w:val="none" w:sz="0" w:space="0" w:color="auto"/>
                <w:right w:val="none" w:sz="0" w:space="0" w:color="auto"/>
              </w:divBdr>
            </w:div>
            <w:div w:id="960112671">
              <w:marLeft w:val="0"/>
              <w:marRight w:val="0"/>
              <w:marTop w:val="0"/>
              <w:marBottom w:val="0"/>
              <w:divBdr>
                <w:top w:val="none" w:sz="0" w:space="0" w:color="auto"/>
                <w:left w:val="none" w:sz="0" w:space="0" w:color="auto"/>
                <w:bottom w:val="none" w:sz="0" w:space="0" w:color="auto"/>
                <w:right w:val="none" w:sz="0" w:space="0" w:color="auto"/>
              </w:divBdr>
            </w:div>
            <w:div w:id="967317394">
              <w:marLeft w:val="0"/>
              <w:marRight w:val="0"/>
              <w:marTop w:val="0"/>
              <w:marBottom w:val="0"/>
              <w:divBdr>
                <w:top w:val="none" w:sz="0" w:space="0" w:color="auto"/>
                <w:left w:val="none" w:sz="0" w:space="0" w:color="auto"/>
                <w:bottom w:val="none" w:sz="0" w:space="0" w:color="auto"/>
                <w:right w:val="none" w:sz="0" w:space="0" w:color="auto"/>
              </w:divBdr>
            </w:div>
            <w:div w:id="975372317">
              <w:marLeft w:val="0"/>
              <w:marRight w:val="0"/>
              <w:marTop w:val="0"/>
              <w:marBottom w:val="0"/>
              <w:divBdr>
                <w:top w:val="none" w:sz="0" w:space="0" w:color="auto"/>
                <w:left w:val="none" w:sz="0" w:space="0" w:color="auto"/>
                <w:bottom w:val="none" w:sz="0" w:space="0" w:color="auto"/>
                <w:right w:val="none" w:sz="0" w:space="0" w:color="auto"/>
              </w:divBdr>
            </w:div>
            <w:div w:id="981471471">
              <w:marLeft w:val="0"/>
              <w:marRight w:val="0"/>
              <w:marTop w:val="0"/>
              <w:marBottom w:val="0"/>
              <w:divBdr>
                <w:top w:val="none" w:sz="0" w:space="0" w:color="auto"/>
                <w:left w:val="none" w:sz="0" w:space="0" w:color="auto"/>
                <w:bottom w:val="none" w:sz="0" w:space="0" w:color="auto"/>
                <w:right w:val="none" w:sz="0" w:space="0" w:color="auto"/>
              </w:divBdr>
            </w:div>
            <w:div w:id="987588393">
              <w:marLeft w:val="0"/>
              <w:marRight w:val="0"/>
              <w:marTop w:val="0"/>
              <w:marBottom w:val="0"/>
              <w:divBdr>
                <w:top w:val="none" w:sz="0" w:space="0" w:color="auto"/>
                <w:left w:val="none" w:sz="0" w:space="0" w:color="auto"/>
                <w:bottom w:val="none" w:sz="0" w:space="0" w:color="auto"/>
                <w:right w:val="none" w:sz="0" w:space="0" w:color="auto"/>
              </w:divBdr>
            </w:div>
            <w:div w:id="990865375">
              <w:marLeft w:val="0"/>
              <w:marRight w:val="0"/>
              <w:marTop w:val="0"/>
              <w:marBottom w:val="0"/>
              <w:divBdr>
                <w:top w:val="none" w:sz="0" w:space="0" w:color="auto"/>
                <w:left w:val="none" w:sz="0" w:space="0" w:color="auto"/>
                <w:bottom w:val="none" w:sz="0" w:space="0" w:color="auto"/>
                <w:right w:val="none" w:sz="0" w:space="0" w:color="auto"/>
              </w:divBdr>
            </w:div>
            <w:div w:id="1004286272">
              <w:marLeft w:val="0"/>
              <w:marRight w:val="0"/>
              <w:marTop w:val="0"/>
              <w:marBottom w:val="0"/>
              <w:divBdr>
                <w:top w:val="none" w:sz="0" w:space="0" w:color="auto"/>
                <w:left w:val="none" w:sz="0" w:space="0" w:color="auto"/>
                <w:bottom w:val="none" w:sz="0" w:space="0" w:color="auto"/>
                <w:right w:val="none" w:sz="0" w:space="0" w:color="auto"/>
              </w:divBdr>
            </w:div>
            <w:div w:id="1005016158">
              <w:marLeft w:val="0"/>
              <w:marRight w:val="0"/>
              <w:marTop w:val="0"/>
              <w:marBottom w:val="0"/>
              <w:divBdr>
                <w:top w:val="none" w:sz="0" w:space="0" w:color="auto"/>
                <w:left w:val="none" w:sz="0" w:space="0" w:color="auto"/>
                <w:bottom w:val="none" w:sz="0" w:space="0" w:color="auto"/>
                <w:right w:val="none" w:sz="0" w:space="0" w:color="auto"/>
              </w:divBdr>
            </w:div>
            <w:div w:id="1005135896">
              <w:marLeft w:val="0"/>
              <w:marRight w:val="0"/>
              <w:marTop w:val="0"/>
              <w:marBottom w:val="0"/>
              <w:divBdr>
                <w:top w:val="none" w:sz="0" w:space="0" w:color="auto"/>
                <w:left w:val="none" w:sz="0" w:space="0" w:color="auto"/>
                <w:bottom w:val="none" w:sz="0" w:space="0" w:color="auto"/>
                <w:right w:val="none" w:sz="0" w:space="0" w:color="auto"/>
              </w:divBdr>
            </w:div>
            <w:div w:id="1008293524">
              <w:marLeft w:val="0"/>
              <w:marRight w:val="0"/>
              <w:marTop w:val="0"/>
              <w:marBottom w:val="0"/>
              <w:divBdr>
                <w:top w:val="none" w:sz="0" w:space="0" w:color="auto"/>
                <w:left w:val="none" w:sz="0" w:space="0" w:color="auto"/>
                <w:bottom w:val="none" w:sz="0" w:space="0" w:color="auto"/>
                <w:right w:val="none" w:sz="0" w:space="0" w:color="auto"/>
              </w:divBdr>
            </w:div>
            <w:div w:id="1008561573">
              <w:marLeft w:val="0"/>
              <w:marRight w:val="0"/>
              <w:marTop w:val="0"/>
              <w:marBottom w:val="0"/>
              <w:divBdr>
                <w:top w:val="none" w:sz="0" w:space="0" w:color="auto"/>
                <w:left w:val="none" w:sz="0" w:space="0" w:color="auto"/>
                <w:bottom w:val="none" w:sz="0" w:space="0" w:color="auto"/>
                <w:right w:val="none" w:sz="0" w:space="0" w:color="auto"/>
              </w:divBdr>
            </w:div>
            <w:div w:id="1017466833">
              <w:marLeft w:val="0"/>
              <w:marRight w:val="0"/>
              <w:marTop w:val="0"/>
              <w:marBottom w:val="0"/>
              <w:divBdr>
                <w:top w:val="none" w:sz="0" w:space="0" w:color="auto"/>
                <w:left w:val="none" w:sz="0" w:space="0" w:color="auto"/>
                <w:bottom w:val="none" w:sz="0" w:space="0" w:color="auto"/>
                <w:right w:val="none" w:sz="0" w:space="0" w:color="auto"/>
              </w:divBdr>
            </w:div>
            <w:div w:id="1017973023">
              <w:marLeft w:val="0"/>
              <w:marRight w:val="0"/>
              <w:marTop w:val="0"/>
              <w:marBottom w:val="0"/>
              <w:divBdr>
                <w:top w:val="none" w:sz="0" w:space="0" w:color="auto"/>
                <w:left w:val="none" w:sz="0" w:space="0" w:color="auto"/>
                <w:bottom w:val="none" w:sz="0" w:space="0" w:color="auto"/>
                <w:right w:val="none" w:sz="0" w:space="0" w:color="auto"/>
              </w:divBdr>
            </w:div>
            <w:div w:id="1018190584">
              <w:marLeft w:val="0"/>
              <w:marRight w:val="0"/>
              <w:marTop w:val="0"/>
              <w:marBottom w:val="0"/>
              <w:divBdr>
                <w:top w:val="none" w:sz="0" w:space="0" w:color="auto"/>
                <w:left w:val="none" w:sz="0" w:space="0" w:color="auto"/>
                <w:bottom w:val="none" w:sz="0" w:space="0" w:color="auto"/>
                <w:right w:val="none" w:sz="0" w:space="0" w:color="auto"/>
              </w:divBdr>
            </w:div>
            <w:div w:id="1019161043">
              <w:marLeft w:val="0"/>
              <w:marRight w:val="0"/>
              <w:marTop w:val="0"/>
              <w:marBottom w:val="0"/>
              <w:divBdr>
                <w:top w:val="none" w:sz="0" w:space="0" w:color="auto"/>
                <w:left w:val="none" w:sz="0" w:space="0" w:color="auto"/>
                <w:bottom w:val="none" w:sz="0" w:space="0" w:color="auto"/>
                <w:right w:val="none" w:sz="0" w:space="0" w:color="auto"/>
              </w:divBdr>
            </w:div>
            <w:div w:id="1026491243">
              <w:marLeft w:val="0"/>
              <w:marRight w:val="0"/>
              <w:marTop w:val="0"/>
              <w:marBottom w:val="0"/>
              <w:divBdr>
                <w:top w:val="none" w:sz="0" w:space="0" w:color="auto"/>
                <w:left w:val="none" w:sz="0" w:space="0" w:color="auto"/>
                <w:bottom w:val="none" w:sz="0" w:space="0" w:color="auto"/>
                <w:right w:val="none" w:sz="0" w:space="0" w:color="auto"/>
              </w:divBdr>
            </w:div>
            <w:div w:id="1060716665">
              <w:marLeft w:val="0"/>
              <w:marRight w:val="0"/>
              <w:marTop w:val="0"/>
              <w:marBottom w:val="0"/>
              <w:divBdr>
                <w:top w:val="none" w:sz="0" w:space="0" w:color="auto"/>
                <w:left w:val="none" w:sz="0" w:space="0" w:color="auto"/>
                <w:bottom w:val="none" w:sz="0" w:space="0" w:color="auto"/>
                <w:right w:val="none" w:sz="0" w:space="0" w:color="auto"/>
              </w:divBdr>
            </w:div>
            <w:div w:id="1069380649">
              <w:marLeft w:val="0"/>
              <w:marRight w:val="0"/>
              <w:marTop w:val="0"/>
              <w:marBottom w:val="0"/>
              <w:divBdr>
                <w:top w:val="none" w:sz="0" w:space="0" w:color="auto"/>
                <w:left w:val="none" w:sz="0" w:space="0" w:color="auto"/>
                <w:bottom w:val="none" w:sz="0" w:space="0" w:color="auto"/>
                <w:right w:val="none" w:sz="0" w:space="0" w:color="auto"/>
              </w:divBdr>
            </w:div>
            <w:div w:id="1073819153">
              <w:marLeft w:val="0"/>
              <w:marRight w:val="0"/>
              <w:marTop w:val="0"/>
              <w:marBottom w:val="0"/>
              <w:divBdr>
                <w:top w:val="none" w:sz="0" w:space="0" w:color="auto"/>
                <w:left w:val="none" w:sz="0" w:space="0" w:color="auto"/>
                <w:bottom w:val="none" w:sz="0" w:space="0" w:color="auto"/>
                <w:right w:val="none" w:sz="0" w:space="0" w:color="auto"/>
              </w:divBdr>
            </w:div>
            <w:div w:id="1093277817">
              <w:marLeft w:val="0"/>
              <w:marRight w:val="0"/>
              <w:marTop w:val="0"/>
              <w:marBottom w:val="0"/>
              <w:divBdr>
                <w:top w:val="none" w:sz="0" w:space="0" w:color="auto"/>
                <w:left w:val="none" w:sz="0" w:space="0" w:color="auto"/>
                <w:bottom w:val="none" w:sz="0" w:space="0" w:color="auto"/>
                <w:right w:val="none" w:sz="0" w:space="0" w:color="auto"/>
              </w:divBdr>
            </w:div>
            <w:div w:id="1097096604">
              <w:marLeft w:val="0"/>
              <w:marRight w:val="0"/>
              <w:marTop w:val="0"/>
              <w:marBottom w:val="0"/>
              <w:divBdr>
                <w:top w:val="none" w:sz="0" w:space="0" w:color="auto"/>
                <w:left w:val="none" w:sz="0" w:space="0" w:color="auto"/>
                <w:bottom w:val="none" w:sz="0" w:space="0" w:color="auto"/>
                <w:right w:val="none" w:sz="0" w:space="0" w:color="auto"/>
              </w:divBdr>
            </w:div>
            <w:div w:id="1098254368">
              <w:marLeft w:val="0"/>
              <w:marRight w:val="0"/>
              <w:marTop w:val="0"/>
              <w:marBottom w:val="0"/>
              <w:divBdr>
                <w:top w:val="none" w:sz="0" w:space="0" w:color="auto"/>
                <w:left w:val="none" w:sz="0" w:space="0" w:color="auto"/>
                <w:bottom w:val="none" w:sz="0" w:space="0" w:color="auto"/>
                <w:right w:val="none" w:sz="0" w:space="0" w:color="auto"/>
              </w:divBdr>
            </w:div>
            <w:div w:id="1102652665">
              <w:marLeft w:val="0"/>
              <w:marRight w:val="0"/>
              <w:marTop w:val="0"/>
              <w:marBottom w:val="0"/>
              <w:divBdr>
                <w:top w:val="none" w:sz="0" w:space="0" w:color="auto"/>
                <w:left w:val="none" w:sz="0" w:space="0" w:color="auto"/>
                <w:bottom w:val="none" w:sz="0" w:space="0" w:color="auto"/>
                <w:right w:val="none" w:sz="0" w:space="0" w:color="auto"/>
              </w:divBdr>
            </w:div>
            <w:div w:id="1107386670">
              <w:marLeft w:val="0"/>
              <w:marRight w:val="0"/>
              <w:marTop w:val="0"/>
              <w:marBottom w:val="0"/>
              <w:divBdr>
                <w:top w:val="none" w:sz="0" w:space="0" w:color="auto"/>
                <w:left w:val="none" w:sz="0" w:space="0" w:color="auto"/>
                <w:bottom w:val="none" w:sz="0" w:space="0" w:color="auto"/>
                <w:right w:val="none" w:sz="0" w:space="0" w:color="auto"/>
              </w:divBdr>
            </w:div>
            <w:div w:id="1123037397">
              <w:marLeft w:val="0"/>
              <w:marRight w:val="0"/>
              <w:marTop w:val="0"/>
              <w:marBottom w:val="0"/>
              <w:divBdr>
                <w:top w:val="none" w:sz="0" w:space="0" w:color="auto"/>
                <w:left w:val="none" w:sz="0" w:space="0" w:color="auto"/>
                <w:bottom w:val="none" w:sz="0" w:space="0" w:color="auto"/>
                <w:right w:val="none" w:sz="0" w:space="0" w:color="auto"/>
              </w:divBdr>
            </w:div>
            <w:div w:id="1126005798">
              <w:marLeft w:val="0"/>
              <w:marRight w:val="0"/>
              <w:marTop w:val="0"/>
              <w:marBottom w:val="0"/>
              <w:divBdr>
                <w:top w:val="none" w:sz="0" w:space="0" w:color="auto"/>
                <w:left w:val="none" w:sz="0" w:space="0" w:color="auto"/>
                <w:bottom w:val="none" w:sz="0" w:space="0" w:color="auto"/>
                <w:right w:val="none" w:sz="0" w:space="0" w:color="auto"/>
              </w:divBdr>
            </w:div>
            <w:div w:id="1128356703">
              <w:marLeft w:val="0"/>
              <w:marRight w:val="0"/>
              <w:marTop w:val="0"/>
              <w:marBottom w:val="0"/>
              <w:divBdr>
                <w:top w:val="none" w:sz="0" w:space="0" w:color="auto"/>
                <w:left w:val="none" w:sz="0" w:space="0" w:color="auto"/>
                <w:bottom w:val="none" w:sz="0" w:space="0" w:color="auto"/>
                <w:right w:val="none" w:sz="0" w:space="0" w:color="auto"/>
              </w:divBdr>
            </w:div>
            <w:div w:id="1137381849">
              <w:marLeft w:val="0"/>
              <w:marRight w:val="0"/>
              <w:marTop w:val="0"/>
              <w:marBottom w:val="0"/>
              <w:divBdr>
                <w:top w:val="none" w:sz="0" w:space="0" w:color="auto"/>
                <w:left w:val="none" w:sz="0" w:space="0" w:color="auto"/>
                <w:bottom w:val="none" w:sz="0" w:space="0" w:color="auto"/>
                <w:right w:val="none" w:sz="0" w:space="0" w:color="auto"/>
              </w:divBdr>
            </w:div>
            <w:div w:id="1140609978">
              <w:marLeft w:val="0"/>
              <w:marRight w:val="0"/>
              <w:marTop w:val="0"/>
              <w:marBottom w:val="0"/>
              <w:divBdr>
                <w:top w:val="none" w:sz="0" w:space="0" w:color="auto"/>
                <w:left w:val="none" w:sz="0" w:space="0" w:color="auto"/>
                <w:bottom w:val="none" w:sz="0" w:space="0" w:color="auto"/>
                <w:right w:val="none" w:sz="0" w:space="0" w:color="auto"/>
              </w:divBdr>
            </w:div>
            <w:div w:id="1157070284">
              <w:marLeft w:val="0"/>
              <w:marRight w:val="0"/>
              <w:marTop w:val="0"/>
              <w:marBottom w:val="0"/>
              <w:divBdr>
                <w:top w:val="none" w:sz="0" w:space="0" w:color="auto"/>
                <w:left w:val="none" w:sz="0" w:space="0" w:color="auto"/>
                <w:bottom w:val="none" w:sz="0" w:space="0" w:color="auto"/>
                <w:right w:val="none" w:sz="0" w:space="0" w:color="auto"/>
              </w:divBdr>
            </w:div>
            <w:div w:id="1162543724">
              <w:marLeft w:val="0"/>
              <w:marRight w:val="0"/>
              <w:marTop w:val="0"/>
              <w:marBottom w:val="0"/>
              <w:divBdr>
                <w:top w:val="none" w:sz="0" w:space="0" w:color="auto"/>
                <w:left w:val="none" w:sz="0" w:space="0" w:color="auto"/>
                <w:bottom w:val="none" w:sz="0" w:space="0" w:color="auto"/>
                <w:right w:val="none" w:sz="0" w:space="0" w:color="auto"/>
              </w:divBdr>
            </w:div>
            <w:div w:id="1162544246">
              <w:marLeft w:val="0"/>
              <w:marRight w:val="0"/>
              <w:marTop w:val="0"/>
              <w:marBottom w:val="0"/>
              <w:divBdr>
                <w:top w:val="none" w:sz="0" w:space="0" w:color="auto"/>
                <w:left w:val="none" w:sz="0" w:space="0" w:color="auto"/>
                <w:bottom w:val="none" w:sz="0" w:space="0" w:color="auto"/>
                <w:right w:val="none" w:sz="0" w:space="0" w:color="auto"/>
              </w:divBdr>
            </w:div>
            <w:div w:id="1177577378">
              <w:marLeft w:val="0"/>
              <w:marRight w:val="0"/>
              <w:marTop w:val="0"/>
              <w:marBottom w:val="0"/>
              <w:divBdr>
                <w:top w:val="none" w:sz="0" w:space="0" w:color="auto"/>
                <w:left w:val="none" w:sz="0" w:space="0" w:color="auto"/>
                <w:bottom w:val="none" w:sz="0" w:space="0" w:color="auto"/>
                <w:right w:val="none" w:sz="0" w:space="0" w:color="auto"/>
              </w:divBdr>
            </w:div>
            <w:div w:id="1191795886">
              <w:marLeft w:val="0"/>
              <w:marRight w:val="0"/>
              <w:marTop w:val="0"/>
              <w:marBottom w:val="0"/>
              <w:divBdr>
                <w:top w:val="none" w:sz="0" w:space="0" w:color="auto"/>
                <w:left w:val="none" w:sz="0" w:space="0" w:color="auto"/>
                <w:bottom w:val="none" w:sz="0" w:space="0" w:color="auto"/>
                <w:right w:val="none" w:sz="0" w:space="0" w:color="auto"/>
              </w:divBdr>
            </w:div>
            <w:div w:id="1192567811">
              <w:marLeft w:val="0"/>
              <w:marRight w:val="0"/>
              <w:marTop w:val="0"/>
              <w:marBottom w:val="0"/>
              <w:divBdr>
                <w:top w:val="none" w:sz="0" w:space="0" w:color="auto"/>
                <w:left w:val="none" w:sz="0" w:space="0" w:color="auto"/>
                <w:bottom w:val="none" w:sz="0" w:space="0" w:color="auto"/>
                <w:right w:val="none" w:sz="0" w:space="0" w:color="auto"/>
              </w:divBdr>
            </w:div>
            <w:div w:id="1206403364">
              <w:marLeft w:val="0"/>
              <w:marRight w:val="0"/>
              <w:marTop w:val="0"/>
              <w:marBottom w:val="0"/>
              <w:divBdr>
                <w:top w:val="none" w:sz="0" w:space="0" w:color="auto"/>
                <w:left w:val="none" w:sz="0" w:space="0" w:color="auto"/>
                <w:bottom w:val="none" w:sz="0" w:space="0" w:color="auto"/>
                <w:right w:val="none" w:sz="0" w:space="0" w:color="auto"/>
              </w:divBdr>
            </w:div>
            <w:div w:id="1215317949">
              <w:marLeft w:val="0"/>
              <w:marRight w:val="0"/>
              <w:marTop w:val="0"/>
              <w:marBottom w:val="0"/>
              <w:divBdr>
                <w:top w:val="none" w:sz="0" w:space="0" w:color="auto"/>
                <w:left w:val="none" w:sz="0" w:space="0" w:color="auto"/>
                <w:bottom w:val="none" w:sz="0" w:space="0" w:color="auto"/>
                <w:right w:val="none" w:sz="0" w:space="0" w:color="auto"/>
              </w:divBdr>
            </w:div>
            <w:div w:id="1216891262">
              <w:marLeft w:val="0"/>
              <w:marRight w:val="0"/>
              <w:marTop w:val="0"/>
              <w:marBottom w:val="0"/>
              <w:divBdr>
                <w:top w:val="none" w:sz="0" w:space="0" w:color="auto"/>
                <w:left w:val="none" w:sz="0" w:space="0" w:color="auto"/>
                <w:bottom w:val="none" w:sz="0" w:space="0" w:color="auto"/>
                <w:right w:val="none" w:sz="0" w:space="0" w:color="auto"/>
              </w:divBdr>
            </w:div>
            <w:div w:id="1225720933">
              <w:marLeft w:val="0"/>
              <w:marRight w:val="0"/>
              <w:marTop w:val="0"/>
              <w:marBottom w:val="0"/>
              <w:divBdr>
                <w:top w:val="none" w:sz="0" w:space="0" w:color="auto"/>
                <w:left w:val="none" w:sz="0" w:space="0" w:color="auto"/>
                <w:bottom w:val="none" w:sz="0" w:space="0" w:color="auto"/>
                <w:right w:val="none" w:sz="0" w:space="0" w:color="auto"/>
              </w:divBdr>
            </w:div>
            <w:div w:id="1237325535">
              <w:marLeft w:val="0"/>
              <w:marRight w:val="0"/>
              <w:marTop w:val="0"/>
              <w:marBottom w:val="0"/>
              <w:divBdr>
                <w:top w:val="none" w:sz="0" w:space="0" w:color="auto"/>
                <w:left w:val="none" w:sz="0" w:space="0" w:color="auto"/>
                <w:bottom w:val="none" w:sz="0" w:space="0" w:color="auto"/>
                <w:right w:val="none" w:sz="0" w:space="0" w:color="auto"/>
              </w:divBdr>
            </w:div>
            <w:div w:id="1248734386">
              <w:marLeft w:val="0"/>
              <w:marRight w:val="0"/>
              <w:marTop w:val="0"/>
              <w:marBottom w:val="0"/>
              <w:divBdr>
                <w:top w:val="none" w:sz="0" w:space="0" w:color="auto"/>
                <w:left w:val="none" w:sz="0" w:space="0" w:color="auto"/>
                <w:bottom w:val="none" w:sz="0" w:space="0" w:color="auto"/>
                <w:right w:val="none" w:sz="0" w:space="0" w:color="auto"/>
              </w:divBdr>
            </w:div>
            <w:div w:id="1254629500">
              <w:marLeft w:val="0"/>
              <w:marRight w:val="0"/>
              <w:marTop w:val="0"/>
              <w:marBottom w:val="0"/>
              <w:divBdr>
                <w:top w:val="none" w:sz="0" w:space="0" w:color="auto"/>
                <w:left w:val="none" w:sz="0" w:space="0" w:color="auto"/>
                <w:bottom w:val="none" w:sz="0" w:space="0" w:color="auto"/>
                <w:right w:val="none" w:sz="0" w:space="0" w:color="auto"/>
              </w:divBdr>
            </w:div>
            <w:div w:id="1256402345">
              <w:marLeft w:val="0"/>
              <w:marRight w:val="0"/>
              <w:marTop w:val="0"/>
              <w:marBottom w:val="0"/>
              <w:divBdr>
                <w:top w:val="none" w:sz="0" w:space="0" w:color="auto"/>
                <w:left w:val="none" w:sz="0" w:space="0" w:color="auto"/>
                <w:bottom w:val="none" w:sz="0" w:space="0" w:color="auto"/>
                <w:right w:val="none" w:sz="0" w:space="0" w:color="auto"/>
              </w:divBdr>
            </w:div>
            <w:div w:id="1273586354">
              <w:marLeft w:val="0"/>
              <w:marRight w:val="0"/>
              <w:marTop w:val="0"/>
              <w:marBottom w:val="0"/>
              <w:divBdr>
                <w:top w:val="none" w:sz="0" w:space="0" w:color="auto"/>
                <w:left w:val="none" w:sz="0" w:space="0" w:color="auto"/>
                <w:bottom w:val="none" w:sz="0" w:space="0" w:color="auto"/>
                <w:right w:val="none" w:sz="0" w:space="0" w:color="auto"/>
              </w:divBdr>
            </w:div>
            <w:div w:id="1275598166">
              <w:marLeft w:val="0"/>
              <w:marRight w:val="0"/>
              <w:marTop w:val="0"/>
              <w:marBottom w:val="0"/>
              <w:divBdr>
                <w:top w:val="none" w:sz="0" w:space="0" w:color="auto"/>
                <w:left w:val="none" w:sz="0" w:space="0" w:color="auto"/>
                <w:bottom w:val="none" w:sz="0" w:space="0" w:color="auto"/>
                <w:right w:val="none" w:sz="0" w:space="0" w:color="auto"/>
              </w:divBdr>
            </w:div>
            <w:div w:id="1279411767">
              <w:marLeft w:val="0"/>
              <w:marRight w:val="0"/>
              <w:marTop w:val="0"/>
              <w:marBottom w:val="0"/>
              <w:divBdr>
                <w:top w:val="none" w:sz="0" w:space="0" w:color="auto"/>
                <w:left w:val="none" w:sz="0" w:space="0" w:color="auto"/>
                <w:bottom w:val="none" w:sz="0" w:space="0" w:color="auto"/>
                <w:right w:val="none" w:sz="0" w:space="0" w:color="auto"/>
              </w:divBdr>
            </w:div>
            <w:div w:id="1300384028">
              <w:marLeft w:val="0"/>
              <w:marRight w:val="0"/>
              <w:marTop w:val="0"/>
              <w:marBottom w:val="0"/>
              <w:divBdr>
                <w:top w:val="none" w:sz="0" w:space="0" w:color="auto"/>
                <w:left w:val="none" w:sz="0" w:space="0" w:color="auto"/>
                <w:bottom w:val="none" w:sz="0" w:space="0" w:color="auto"/>
                <w:right w:val="none" w:sz="0" w:space="0" w:color="auto"/>
              </w:divBdr>
            </w:div>
            <w:div w:id="1307515571">
              <w:marLeft w:val="0"/>
              <w:marRight w:val="0"/>
              <w:marTop w:val="0"/>
              <w:marBottom w:val="0"/>
              <w:divBdr>
                <w:top w:val="none" w:sz="0" w:space="0" w:color="auto"/>
                <w:left w:val="none" w:sz="0" w:space="0" w:color="auto"/>
                <w:bottom w:val="none" w:sz="0" w:space="0" w:color="auto"/>
                <w:right w:val="none" w:sz="0" w:space="0" w:color="auto"/>
              </w:divBdr>
            </w:div>
            <w:div w:id="1319387088">
              <w:marLeft w:val="0"/>
              <w:marRight w:val="0"/>
              <w:marTop w:val="0"/>
              <w:marBottom w:val="0"/>
              <w:divBdr>
                <w:top w:val="none" w:sz="0" w:space="0" w:color="auto"/>
                <w:left w:val="none" w:sz="0" w:space="0" w:color="auto"/>
                <w:bottom w:val="none" w:sz="0" w:space="0" w:color="auto"/>
                <w:right w:val="none" w:sz="0" w:space="0" w:color="auto"/>
              </w:divBdr>
            </w:div>
            <w:div w:id="1331130516">
              <w:marLeft w:val="0"/>
              <w:marRight w:val="0"/>
              <w:marTop w:val="0"/>
              <w:marBottom w:val="0"/>
              <w:divBdr>
                <w:top w:val="none" w:sz="0" w:space="0" w:color="auto"/>
                <w:left w:val="none" w:sz="0" w:space="0" w:color="auto"/>
                <w:bottom w:val="none" w:sz="0" w:space="0" w:color="auto"/>
                <w:right w:val="none" w:sz="0" w:space="0" w:color="auto"/>
              </w:divBdr>
            </w:div>
            <w:div w:id="1333875688">
              <w:marLeft w:val="0"/>
              <w:marRight w:val="0"/>
              <w:marTop w:val="0"/>
              <w:marBottom w:val="0"/>
              <w:divBdr>
                <w:top w:val="none" w:sz="0" w:space="0" w:color="auto"/>
                <w:left w:val="none" w:sz="0" w:space="0" w:color="auto"/>
                <w:bottom w:val="none" w:sz="0" w:space="0" w:color="auto"/>
                <w:right w:val="none" w:sz="0" w:space="0" w:color="auto"/>
              </w:divBdr>
            </w:div>
            <w:div w:id="1344163321">
              <w:marLeft w:val="0"/>
              <w:marRight w:val="0"/>
              <w:marTop w:val="0"/>
              <w:marBottom w:val="0"/>
              <w:divBdr>
                <w:top w:val="none" w:sz="0" w:space="0" w:color="auto"/>
                <w:left w:val="none" w:sz="0" w:space="0" w:color="auto"/>
                <w:bottom w:val="none" w:sz="0" w:space="0" w:color="auto"/>
                <w:right w:val="none" w:sz="0" w:space="0" w:color="auto"/>
              </w:divBdr>
            </w:div>
            <w:div w:id="1350641567">
              <w:marLeft w:val="0"/>
              <w:marRight w:val="0"/>
              <w:marTop w:val="0"/>
              <w:marBottom w:val="0"/>
              <w:divBdr>
                <w:top w:val="none" w:sz="0" w:space="0" w:color="auto"/>
                <w:left w:val="none" w:sz="0" w:space="0" w:color="auto"/>
                <w:bottom w:val="none" w:sz="0" w:space="0" w:color="auto"/>
                <w:right w:val="none" w:sz="0" w:space="0" w:color="auto"/>
              </w:divBdr>
            </w:div>
            <w:div w:id="1350795200">
              <w:marLeft w:val="0"/>
              <w:marRight w:val="0"/>
              <w:marTop w:val="0"/>
              <w:marBottom w:val="0"/>
              <w:divBdr>
                <w:top w:val="none" w:sz="0" w:space="0" w:color="auto"/>
                <w:left w:val="none" w:sz="0" w:space="0" w:color="auto"/>
                <w:bottom w:val="none" w:sz="0" w:space="0" w:color="auto"/>
                <w:right w:val="none" w:sz="0" w:space="0" w:color="auto"/>
              </w:divBdr>
            </w:div>
            <w:div w:id="1352997932">
              <w:marLeft w:val="0"/>
              <w:marRight w:val="0"/>
              <w:marTop w:val="0"/>
              <w:marBottom w:val="0"/>
              <w:divBdr>
                <w:top w:val="none" w:sz="0" w:space="0" w:color="auto"/>
                <w:left w:val="none" w:sz="0" w:space="0" w:color="auto"/>
                <w:bottom w:val="none" w:sz="0" w:space="0" w:color="auto"/>
                <w:right w:val="none" w:sz="0" w:space="0" w:color="auto"/>
              </w:divBdr>
            </w:div>
            <w:div w:id="1369526105">
              <w:marLeft w:val="0"/>
              <w:marRight w:val="0"/>
              <w:marTop w:val="0"/>
              <w:marBottom w:val="0"/>
              <w:divBdr>
                <w:top w:val="none" w:sz="0" w:space="0" w:color="auto"/>
                <w:left w:val="none" w:sz="0" w:space="0" w:color="auto"/>
                <w:bottom w:val="none" w:sz="0" w:space="0" w:color="auto"/>
                <w:right w:val="none" w:sz="0" w:space="0" w:color="auto"/>
              </w:divBdr>
            </w:div>
            <w:div w:id="1371344589">
              <w:marLeft w:val="0"/>
              <w:marRight w:val="0"/>
              <w:marTop w:val="0"/>
              <w:marBottom w:val="0"/>
              <w:divBdr>
                <w:top w:val="none" w:sz="0" w:space="0" w:color="auto"/>
                <w:left w:val="none" w:sz="0" w:space="0" w:color="auto"/>
                <w:bottom w:val="none" w:sz="0" w:space="0" w:color="auto"/>
                <w:right w:val="none" w:sz="0" w:space="0" w:color="auto"/>
              </w:divBdr>
            </w:div>
            <w:div w:id="1373387433">
              <w:marLeft w:val="0"/>
              <w:marRight w:val="0"/>
              <w:marTop w:val="0"/>
              <w:marBottom w:val="0"/>
              <w:divBdr>
                <w:top w:val="none" w:sz="0" w:space="0" w:color="auto"/>
                <w:left w:val="none" w:sz="0" w:space="0" w:color="auto"/>
                <w:bottom w:val="none" w:sz="0" w:space="0" w:color="auto"/>
                <w:right w:val="none" w:sz="0" w:space="0" w:color="auto"/>
              </w:divBdr>
            </w:div>
            <w:div w:id="1385910526">
              <w:marLeft w:val="0"/>
              <w:marRight w:val="0"/>
              <w:marTop w:val="0"/>
              <w:marBottom w:val="0"/>
              <w:divBdr>
                <w:top w:val="none" w:sz="0" w:space="0" w:color="auto"/>
                <w:left w:val="none" w:sz="0" w:space="0" w:color="auto"/>
                <w:bottom w:val="none" w:sz="0" w:space="0" w:color="auto"/>
                <w:right w:val="none" w:sz="0" w:space="0" w:color="auto"/>
              </w:divBdr>
            </w:div>
            <w:div w:id="1400709784">
              <w:marLeft w:val="0"/>
              <w:marRight w:val="0"/>
              <w:marTop w:val="0"/>
              <w:marBottom w:val="0"/>
              <w:divBdr>
                <w:top w:val="none" w:sz="0" w:space="0" w:color="auto"/>
                <w:left w:val="none" w:sz="0" w:space="0" w:color="auto"/>
                <w:bottom w:val="none" w:sz="0" w:space="0" w:color="auto"/>
                <w:right w:val="none" w:sz="0" w:space="0" w:color="auto"/>
              </w:divBdr>
            </w:div>
            <w:div w:id="1401515008">
              <w:marLeft w:val="0"/>
              <w:marRight w:val="0"/>
              <w:marTop w:val="0"/>
              <w:marBottom w:val="0"/>
              <w:divBdr>
                <w:top w:val="none" w:sz="0" w:space="0" w:color="auto"/>
                <w:left w:val="none" w:sz="0" w:space="0" w:color="auto"/>
                <w:bottom w:val="none" w:sz="0" w:space="0" w:color="auto"/>
                <w:right w:val="none" w:sz="0" w:space="0" w:color="auto"/>
              </w:divBdr>
            </w:div>
            <w:div w:id="1414088693">
              <w:marLeft w:val="0"/>
              <w:marRight w:val="0"/>
              <w:marTop w:val="0"/>
              <w:marBottom w:val="0"/>
              <w:divBdr>
                <w:top w:val="none" w:sz="0" w:space="0" w:color="auto"/>
                <w:left w:val="none" w:sz="0" w:space="0" w:color="auto"/>
                <w:bottom w:val="none" w:sz="0" w:space="0" w:color="auto"/>
                <w:right w:val="none" w:sz="0" w:space="0" w:color="auto"/>
              </w:divBdr>
            </w:div>
            <w:div w:id="1430082385">
              <w:marLeft w:val="0"/>
              <w:marRight w:val="0"/>
              <w:marTop w:val="0"/>
              <w:marBottom w:val="0"/>
              <w:divBdr>
                <w:top w:val="none" w:sz="0" w:space="0" w:color="auto"/>
                <w:left w:val="none" w:sz="0" w:space="0" w:color="auto"/>
                <w:bottom w:val="none" w:sz="0" w:space="0" w:color="auto"/>
                <w:right w:val="none" w:sz="0" w:space="0" w:color="auto"/>
              </w:divBdr>
            </w:div>
            <w:div w:id="1430272937">
              <w:marLeft w:val="0"/>
              <w:marRight w:val="0"/>
              <w:marTop w:val="0"/>
              <w:marBottom w:val="0"/>
              <w:divBdr>
                <w:top w:val="none" w:sz="0" w:space="0" w:color="auto"/>
                <w:left w:val="none" w:sz="0" w:space="0" w:color="auto"/>
                <w:bottom w:val="none" w:sz="0" w:space="0" w:color="auto"/>
                <w:right w:val="none" w:sz="0" w:space="0" w:color="auto"/>
              </w:divBdr>
            </w:div>
            <w:div w:id="1437017697">
              <w:marLeft w:val="0"/>
              <w:marRight w:val="0"/>
              <w:marTop w:val="0"/>
              <w:marBottom w:val="0"/>
              <w:divBdr>
                <w:top w:val="none" w:sz="0" w:space="0" w:color="auto"/>
                <w:left w:val="none" w:sz="0" w:space="0" w:color="auto"/>
                <w:bottom w:val="none" w:sz="0" w:space="0" w:color="auto"/>
                <w:right w:val="none" w:sz="0" w:space="0" w:color="auto"/>
              </w:divBdr>
            </w:div>
            <w:div w:id="1443111265">
              <w:marLeft w:val="0"/>
              <w:marRight w:val="0"/>
              <w:marTop w:val="0"/>
              <w:marBottom w:val="0"/>
              <w:divBdr>
                <w:top w:val="none" w:sz="0" w:space="0" w:color="auto"/>
                <w:left w:val="none" w:sz="0" w:space="0" w:color="auto"/>
                <w:bottom w:val="none" w:sz="0" w:space="0" w:color="auto"/>
                <w:right w:val="none" w:sz="0" w:space="0" w:color="auto"/>
              </w:divBdr>
            </w:div>
            <w:div w:id="1443502212">
              <w:marLeft w:val="0"/>
              <w:marRight w:val="0"/>
              <w:marTop w:val="0"/>
              <w:marBottom w:val="0"/>
              <w:divBdr>
                <w:top w:val="none" w:sz="0" w:space="0" w:color="auto"/>
                <w:left w:val="none" w:sz="0" w:space="0" w:color="auto"/>
                <w:bottom w:val="none" w:sz="0" w:space="0" w:color="auto"/>
                <w:right w:val="none" w:sz="0" w:space="0" w:color="auto"/>
              </w:divBdr>
            </w:div>
            <w:div w:id="1446386757">
              <w:marLeft w:val="0"/>
              <w:marRight w:val="0"/>
              <w:marTop w:val="0"/>
              <w:marBottom w:val="0"/>
              <w:divBdr>
                <w:top w:val="none" w:sz="0" w:space="0" w:color="auto"/>
                <w:left w:val="none" w:sz="0" w:space="0" w:color="auto"/>
                <w:bottom w:val="none" w:sz="0" w:space="0" w:color="auto"/>
                <w:right w:val="none" w:sz="0" w:space="0" w:color="auto"/>
              </w:divBdr>
            </w:div>
            <w:div w:id="1447237901">
              <w:marLeft w:val="0"/>
              <w:marRight w:val="0"/>
              <w:marTop w:val="0"/>
              <w:marBottom w:val="0"/>
              <w:divBdr>
                <w:top w:val="none" w:sz="0" w:space="0" w:color="auto"/>
                <w:left w:val="none" w:sz="0" w:space="0" w:color="auto"/>
                <w:bottom w:val="none" w:sz="0" w:space="0" w:color="auto"/>
                <w:right w:val="none" w:sz="0" w:space="0" w:color="auto"/>
              </w:divBdr>
            </w:div>
            <w:div w:id="1451897128">
              <w:marLeft w:val="0"/>
              <w:marRight w:val="0"/>
              <w:marTop w:val="0"/>
              <w:marBottom w:val="0"/>
              <w:divBdr>
                <w:top w:val="none" w:sz="0" w:space="0" w:color="auto"/>
                <w:left w:val="none" w:sz="0" w:space="0" w:color="auto"/>
                <w:bottom w:val="none" w:sz="0" w:space="0" w:color="auto"/>
                <w:right w:val="none" w:sz="0" w:space="0" w:color="auto"/>
              </w:divBdr>
            </w:div>
            <w:div w:id="1457717332">
              <w:marLeft w:val="0"/>
              <w:marRight w:val="0"/>
              <w:marTop w:val="0"/>
              <w:marBottom w:val="0"/>
              <w:divBdr>
                <w:top w:val="none" w:sz="0" w:space="0" w:color="auto"/>
                <w:left w:val="none" w:sz="0" w:space="0" w:color="auto"/>
                <w:bottom w:val="none" w:sz="0" w:space="0" w:color="auto"/>
                <w:right w:val="none" w:sz="0" w:space="0" w:color="auto"/>
              </w:divBdr>
            </w:div>
            <w:div w:id="1463814976">
              <w:marLeft w:val="0"/>
              <w:marRight w:val="0"/>
              <w:marTop w:val="0"/>
              <w:marBottom w:val="0"/>
              <w:divBdr>
                <w:top w:val="none" w:sz="0" w:space="0" w:color="auto"/>
                <w:left w:val="none" w:sz="0" w:space="0" w:color="auto"/>
                <w:bottom w:val="none" w:sz="0" w:space="0" w:color="auto"/>
                <w:right w:val="none" w:sz="0" w:space="0" w:color="auto"/>
              </w:divBdr>
            </w:div>
            <w:div w:id="1468090558">
              <w:marLeft w:val="0"/>
              <w:marRight w:val="0"/>
              <w:marTop w:val="0"/>
              <w:marBottom w:val="0"/>
              <w:divBdr>
                <w:top w:val="none" w:sz="0" w:space="0" w:color="auto"/>
                <w:left w:val="none" w:sz="0" w:space="0" w:color="auto"/>
                <w:bottom w:val="none" w:sz="0" w:space="0" w:color="auto"/>
                <w:right w:val="none" w:sz="0" w:space="0" w:color="auto"/>
              </w:divBdr>
            </w:div>
            <w:div w:id="1468548828">
              <w:marLeft w:val="0"/>
              <w:marRight w:val="0"/>
              <w:marTop w:val="0"/>
              <w:marBottom w:val="0"/>
              <w:divBdr>
                <w:top w:val="none" w:sz="0" w:space="0" w:color="auto"/>
                <w:left w:val="none" w:sz="0" w:space="0" w:color="auto"/>
                <w:bottom w:val="none" w:sz="0" w:space="0" w:color="auto"/>
                <w:right w:val="none" w:sz="0" w:space="0" w:color="auto"/>
              </w:divBdr>
            </w:div>
            <w:div w:id="1468623454">
              <w:marLeft w:val="0"/>
              <w:marRight w:val="0"/>
              <w:marTop w:val="0"/>
              <w:marBottom w:val="0"/>
              <w:divBdr>
                <w:top w:val="none" w:sz="0" w:space="0" w:color="auto"/>
                <w:left w:val="none" w:sz="0" w:space="0" w:color="auto"/>
                <w:bottom w:val="none" w:sz="0" w:space="0" w:color="auto"/>
                <w:right w:val="none" w:sz="0" w:space="0" w:color="auto"/>
              </w:divBdr>
            </w:div>
            <w:div w:id="1480415808">
              <w:marLeft w:val="0"/>
              <w:marRight w:val="0"/>
              <w:marTop w:val="0"/>
              <w:marBottom w:val="0"/>
              <w:divBdr>
                <w:top w:val="none" w:sz="0" w:space="0" w:color="auto"/>
                <w:left w:val="none" w:sz="0" w:space="0" w:color="auto"/>
                <w:bottom w:val="none" w:sz="0" w:space="0" w:color="auto"/>
                <w:right w:val="none" w:sz="0" w:space="0" w:color="auto"/>
              </w:divBdr>
            </w:div>
            <w:div w:id="1492481547">
              <w:marLeft w:val="0"/>
              <w:marRight w:val="0"/>
              <w:marTop w:val="0"/>
              <w:marBottom w:val="0"/>
              <w:divBdr>
                <w:top w:val="none" w:sz="0" w:space="0" w:color="auto"/>
                <w:left w:val="none" w:sz="0" w:space="0" w:color="auto"/>
                <w:bottom w:val="none" w:sz="0" w:space="0" w:color="auto"/>
                <w:right w:val="none" w:sz="0" w:space="0" w:color="auto"/>
              </w:divBdr>
            </w:div>
            <w:div w:id="1500460563">
              <w:marLeft w:val="0"/>
              <w:marRight w:val="0"/>
              <w:marTop w:val="0"/>
              <w:marBottom w:val="0"/>
              <w:divBdr>
                <w:top w:val="none" w:sz="0" w:space="0" w:color="auto"/>
                <w:left w:val="none" w:sz="0" w:space="0" w:color="auto"/>
                <w:bottom w:val="none" w:sz="0" w:space="0" w:color="auto"/>
                <w:right w:val="none" w:sz="0" w:space="0" w:color="auto"/>
              </w:divBdr>
            </w:div>
            <w:div w:id="1500847040">
              <w:marLeft w:val="0"/>
              <w:marRight w:val="0"/>
              <w:marTop w:val="0"/>
              <w:marBottom w:val="0"/>
              <w:divBdr>
                <w:top w:val="none" w:sz="0" w:space="0" w:color="auto"/>
                <w:left w:val="none" w:sz="0" w:space="0" w:color="auto"/>
                <w:bottom w:val="none" w:sz="0" w:space="0" w:color="auto"/>
                <w:right w:val="none" w:sz="0" w:space="0" w:color="auto"/>
              </w:divBdr>
            </w:div>
            <w:div w:id="1502041433">
              <w:marLeft w:val="0"/>
              <w:marRight w:val="0"/>
              <w:marTop w:val="0"/>
              <w:marBottom w:val="0"/>
              <w:divBdr>
                <w:top w:val="none" w:sz="0" w:space="0" w:color="auto"/>
                <w:left w:val="none" w:sz="0" w:space="0" w:color="auto"/>
                <w:bottom w:val="none" w:sz="0" w:space="0" w:color="auto"/>
                <w:right w:val="none" w:sz="0" w:space="0" w:color="auto"/>
              </w:divBdr>
            </w:div>
            <w:div w:id="1506630177">
              <w:marLeft w:val="0"/>
              <w:marRight w:val="0"/>
              <w:marTop w:val="0"/>
              <w:marBottom w:val="0"/>
              <w:divBdr>
                <w:top w:val="none" w:sz="0" w:space="0" w:color="auto"/>
                <w:left w:val="none" w:sz="0" w:space="0" w:color="auto"/>
                <w:bottom w:val="none" w:sz="0" w:space="0" w:color="auto"/>
                <w:right w:val="none" w:sz="0" w:space="0" w:color="auto"/>
              </w:divBdr>
            </w:div>
            <w:div w:id="1512256596">
              <w:marLeft w:val="0"/>
              <w:marRight w:val="0"/>
              <w:marTop w:val="0"/>
              <w:marBottom w:val="0"/>
              <w:divBdr>
                <w:top w:val="none" w:sz="0" w:space="0" w:color="auto"/>
                <w:left w:val="none" w:sz="0" w:space="0" w:color="auto"/>
                <w:bottom w:val="none" w:sz="0" w:space="0" w:color="auto"/>
                <w:right w:val="none" w:sz="0" w:space="0" w:color="auto"/>
              </w:divBdr>
            </w:div>
            <w:div w:id="1518621684">
              <w:marLeft w:val="0"/>
              <w:marRight w:val="0"/>
              <w:marTop w:val="0"/>
              <w:marBottom w:val="0"/>
              <w:divBdr>
                <w:top w:val="none" w:sz="0" w:space="0" w:color="auto"/>
                <w:left w:val="none" w:sz="0" w:space="0" w:color="auto"/>
                <w:bottom w:val="none" w:sz="0" w:space="0" w:color="auto"/>
                <w:right w:val="none" w:sz="0" w:space="0" w:color="auto"/>
              </w:divBdr>
            </w:div>
            <w:div w:id="1538353767">
              <w:marLeft w:val="0"/>
              <w:marRight w:val="0"/>
              <w:marTop w:val="0"/>
              <w:marBottom w:val="0"/>
              <w:divBdr>
                <w:top w:val="none" w:sz="0" w:space="0" w:color="auto"/>
                <w:left w:val="none" w:sz="0" w:space="0" w:color="auto"/>
                <w:bottom w:val="none" w:sz="0" w:space="0" w:color="auto"/>
                <w:right w:val="none" w:sz="0" w:space="0" w:color="auto"/>
              </w:divBdr>
            </w:div>
            <w:div w:id="1542130257">
              <w:marLeft w:val="0"/>
              <w:marRight w:val="0"/>
              <w:marTop w:val="0"/>
              <w:marBottom w:val="0"/>
              <w:divBdr>
                <w:top w:val="none" w:sz="0" w:space="0" w:color="auto"/>
                <w:left w:val="none" w:sz="0" w:space="0" w:color="auto"/>
                <w:bottom w:val="none" w:sz="0" w:space="0" w:color="auto"/>
                <w:right w:val="none" w:sz="0" w:space="0" w:color="auto"/>
              </w:divBdr>
            </w:div>
            <w:div w:id="1542132713">
              <w:marLeft w:val="0"/>
              <w:marRight w:val="0"/>
              <w:marTop w:val="0"/>
              <w:marBottom w:val="0"/>
              <w:divBdr>
                <w:top w:val="none" w:sz="0" w:space="0" w:color="auto"/>
                <w:left w:val="none" w:sz="0" w:space="0" w:color="auto"/>
                <w:bottom w:val="none" w:sz="0" w:space="0" w:color="auto"/>
                <w:right w:val="none" w:sz="0" w:space="0" w:color="auto"/>
              </w:divBdr>
            </w:div>
            <w:div w:id="1543328387">
              <w:marLeft w:val="0"/>
              <w:marRight w:val="0"/>
              <w:marTop w:val="0"/>
              <w:marBottom w:val="0"/>
              <w:divBdr>
                <w:top w:val="none" w:sz="0" w:space="0" w:color="auto"/>
                <w:left w:val="none" w:sz="0" w:space="0" w:color="auto"/>
                <w:bottom w:val="none" w:sz="0" w:space="0" w:color="auto"/>
                <w:right w:val="none" w:sz="0" w:space="0" w:color="auto"/>
              </w:divBdr>
            </w:div>
            <w:div w:id="1546678352">
              <w:marLeft w:val="0"/>
              <w:marRight w:val="0"/>
              <w:marTop w:val="0"/>
              <w:marBottom w:val="0"/>
              <w:divBdr>
                <w:top w:val="none" w:sz="0" w:space="0" w:color="auto"/>
                <w:left w:val="none" w:sz="0" w:space="0" w:color="auto"/>
                <w:bottom w:val="none" w:sz="0" w:space="0" w:color="auto"/>
                <w:right w:val="none" w:sz="0" w:space="0" w:color="auto"/>
              </w:divBdr>
            </w:div>
            <w:div w:id="1559628013">
              <w:marLeft w:val="0"/>
              <w:marRight w:val="0"/>
              <w:marTop w:val="0"/>
              <w:marBottom w:val="0"/>
              <w:divBdr>
                <w:top w:val="none" w:sz="0" w:space="0" w:color="auto"/>
                <w:left w:val="none" w:sz="0" w:space="0" w:color="auto"/>
                <w:bottom w:val="none" w:sz="0" w:space="0" w:color="auto"/>
                <w:right w:val="none" w:sz="0" w:space="0" w:color="auto"/>
              </w:divBdr>
            </w:div>
            <w:div w:id="1559894681">
              <w:marLeft w:val="0"/>
              <w:marRight w:val="0"/>
              <w:marTop w:val="0"/>
              <w:marBottom w:val="0"/>
              <w:divBdr>
                <w:top w:val="none" w:sz="0" w:space="0" w:color="auto"/>
                <w:left w:val="none" w:sz="0" w:space="0" w:color="auto"/>
                <w:bottom w:val="none" w:sz="0" w:space="0" w:color="auto"/>
                <w:right w:val="none" w:sz="0" w:space="0" w:color="auto"/>
              </w:divBdr>
            </w:div>
            <w:div w:id="1586189462">
              <w:marLeft w:val="0"/>
              <w:marRight w:val="0"/>
              <w:marTop w:val="0"/>
              <w:marBottom w:val="0"/>
              <w:divBdr>
                <w:top w:val="none" w:sz="0" w:space="0" w:color="auto"/>
                <w:left w:val="none" w:sz="0" w:space="0" w:color="auto"/>
                <w:bottom w:val="none" w:sz="0" w:space="0" w:color="auto"/>
                <w:right w:val="none" w:sz="0" w:space="0" w:color="auto"/>
              </w:divBdr>
            </w:div>
            <w:div w:id="1589803668">
              <w:marLeft w:val="0"/>
              <w:marRight w:val="0"/>
              <w:marTop w:val="0"/>
              <w:marBottom w:val="0"/>
              <w:divBdr>
                <w:top w:val="none" w:sz="0" w:space="0" w:color="auto"/>
                <w:left w:val="none" w:sz="0" w:space="0" w:color="auto"/>
                <w:bottom w:val="none" w:sz="0" w:space="0" w:color="auto"/>
                <w:right w:val="none" w:sz="0" w:space="0" w:color="auto"/>
              </w:divBdr>
            </w:div>
            <w:div w:id="1591113972">
              <w:marLeft w:val="0"/>
              <w:marRight w:val="0"/>
              <w:marTop w:val="0"/>
              <w:marBottom w:val="0"/>
              <w:divBdr>
                <w:top w:val="none" w:sz="0" w:space="0" w:color="auto"/>
                <w:left w:val="none" w:sz="0" w:space="0" w:color="auto"/>
                <w:bottom w:val="none" w:sz="0" w:space="0" w:color="auto"/>
                <w:right w:val="none" w:sz="0" w:space="0" w:color="auto"/>
              </w:divBdr>
            </w:div>
            <w:div w:id="1601797963">
              <w:marLeft w:val="0"/>
              <w:marRight w:val="0"/>
              <w:marTop w:val="0"/>
              <w:marBottom w:val="0"/>
              <w:divBdr>
                <w:top w:val="none" w:sz="0" w:space="0" w:color="auto"/>
                <w:left w:val="none" w:sz="0" w:space="0" w:color="auto"/>
                <w:bottom w:val="none" w:sz="0" w:space="0" w:color="auto"/>
                <w:right w:val="none" w:sz="0" w:space="0" w:color="auto"/>
              </w:divBdr>
            </w:div>
            <w:div w:id="1604265029">
              <w:marLeft w:val="0"/>
              <w:marRight w:val="0"/>
              <w:marTop w:val="0"/>
              <w:marBottom w:val="0"/>
              <w:divBdr>
                <w:top w:val="none" w:sz="0" w:space="0" w:color="auto"/>
                <w:left w:val="none" w:sz="0" w:space="0" w:color="auto"/>
                <w:bottom w:val="none" w:sz="0" w:space="0" w:color="auto"/>
                <w:right w:val="none" w:sz="0" w:space="0" w:color="auto"/>
              </w:divBdr>
            </w:div>
            <w:div w:id="1606305750">
              <w:marLeft w:val="0"/>
              <w:marRight w:val="0"/>
              <w:marTop w:val="0"/>
              <w:marBottom w:val="0"/>
              <w:divBdr>
                <w:top w:val="none" w:sz="0" w:space="0" w:color="auto"/>
                <w:left w:val="none" w:sz="0" w:space="0" w:color="auto"/>
                <w:bottom w:val="none" w:sz="0" w:space="0" w:color="auto"/>
                <w:right w:val="none" w:sz="0" w:space="0" w:color="auto"/>
              </w:divBdr>
            </w:div>
            <w:div w:id="1608930405">
              <w:marLeft w:val="0"/>
              <w:marRight w:val="0"/>
              <w:marTop w:val="0"/>
              <w:marBottom w:val="0"/>
              <w:divBdr>
                <w:top w:val="none" w:sz="0" w:space="0" w:color="auto"/>
                <w:left w:val="none" w:sz="0" w:space="0" w:color="auto"/>
                <w:bottom w:val="none" w:sz="0" w:space="0" w:color="auto"/>
                <w:right w:val="none" w:sz="0" w:space="0" w:color="auto"/>
              </w:divBdr>
            </w:div>
            <w:div w:id="1617639455">
              <w:marLeft w:val="0"/>
              <w:marRight w:val="0"/>
              <w:marTop w:val="0"/>
              <w:marBottom w:val="0"/>
              <w:divBdr>
                <w:top w:val="none" w:sz="0" w:space="0" w:color="auto"/>
                <w:left w:val="none" w:sz="0" w:space="0" w:color="auto"/>
                <w:bottom w:val="none" w:sz="0" w:space="0" w:color="auto"/>
                <w:right w:val="none" w:sz="0" w:space="0" w:color="auto"/>
              </w:divBdr>
            </w:div>
            <w:div w:id="1619407728">
              <w:marLeft w:val="0"/>
              <w:marRight w:val="0"/>
              <w:marTop w:val="0"/>
              <w:marBottom w:val="0"/>
              <w:divBdr>
                <w:top w:val="none" w:sz="0" w:space="0" w:color="auto"/>
                <w:left w:val="none" w:sz="0" w:space="0" w:color="auto"/>
                <w:bottom w:val="none" w:sz="0" w:space="0" w:color="auto"/>
                <w:right w:val="none" w:sz="0" w:space="0" w:color="auto"/>
              </w:divBdr>
            </w:div>
            <w:div w:id="1635020394">
              <w:marLeft w:val="0"/>
              <w:marRight w:val="0"/>
              <w:marTop w:val="0"/>
              <w:marBottom w:val="0"/>
              <w:divBdr>
                <w:top w:val="none" w:sz="0" w:space="0" w:color="auto"/>
                <w:left w:val="none" w:sz="0" w:space="0" w:color="auto"/>
                <w:bottom w:val="none" w:sz="0" w:space="0" w:color="auto"/>
                <w:right w:val="none" w:sz="0" w:space="0" w:color="auto"/>
              </w:divBdr>
            </w:div>
            <w:div w:id="1653481076">
              <w:marLeft w:val="0"/>
              <w:marRight w:val="0"/>
              <w:marTop w:val="0"/>
              <w:marBottom w:val="0"/>
              <w:divBdr>
                <w:top w:val="none" w:sz="0" w:space="0" w:color="auto"/>
                <w:left w:val="none" w:sz="0" w:space="0" w:color="auto"/>
                <w:bottom w:val="none" w:sz="0" w:space="0" w:color="auto"/>
                <w:right w:val="none" w:sz="0" w:space="0" w:color="auto"/>
              </w:divBdr>
            </w:div>
            <w:div w:id="1658534494">
              <w:marLeft w:val="0"/>
              <w:marRight w:val="0"/>
              <w:marTop w:val="0"/>
              <w:marBottom w:val="0"/>
              <w:divBdr>
                <w:top w:val="none" w:sz="0" w:space="0" w:color="auto"/>
                <w:left w:val="none" w:sz="0" w:space="0" w:color="auto"/>
                <w:bottom w:val="none" w:sz="0" w:space="0" w:color="auto"/>
                <w:right w:val="none" w:sz="0" w:space="0" w:color="auto"/>
              </w:divBdr>
            </w:div>
            <w:div w:id="1661301998">
              <w:marLeft w:val="0"/>
              <w:marRight w:val="0"/>
              <w:marTop w:val="0"/>
              <w:marBottom w:val="0"/>
              <w:divBdr>
                <w:top w:val="none" w:sz="0" w:space="0" w:color="auto"/>
                <w:left w:val="none" w:sz="0" w:space="0" w:color="auto"/>
                <w:bottom w:val="none" w:sz="0" w:space="0" w:color="auto"/>
                <w:right w:val="none" w:sz="0" w:space="0" w:color="auto"/>
              </w:divBdr>
            </w:div>
            <w:div w:id="1664352585">
              <w:marLeft w:val="0"/>
              <w:marRight w:val="0"/>
              <w:marTop w:val="0"/>
              <w:marBottom w:val="0"/>
              <w:divBdr>
                <w:top w:val="none" w:sz="0" w:space="0" w:color="auto"/>
                <w:left w:val="none" w:sz="0" w:space="0" w:color="auto"/>
                <w:bottom w:val="none" w:sz="0" w:space="0" w:color="auto"/>
                <w:right w:val="none" w:sz="0" w:space="0" w:color="auto"/>
              </w:divBdr>
            </w:div>
            <w:div w:id="1668483291">
              <w:marLeft w:val="0"/>
              <w:marRight w:val="0"/>
              <w:marTop w:val="0"/>
              <w:marBottom w:val="0"/>
              <w:divBdr>
                <w:top w:val="none" w:sz="0" w:space="0" w:color="auto"/>
                <w:left w:val="none" w:sz="0" w:space="0" w:color="auto"/>
                <w:bottom w:val="none" w:sz="0" w:space="0" w:color="auto"/>
                <w:right w:val="none" w:sz="0" w:space="0" w:color="auto"/>
              </w:divBdr>
            </w:div>
            <w:div w:id="1680235956">
              <w:marLeft w:val="0"/>
              <w:marRight w:val="0"/>
              <w:marTop w:val="0"/>
              <w:marBottom w:val="0"/>
              <w:divBdr>
                <w:top w:val="none" w:sz="0" w:space="0" w:color="auto"/>
                <w:left w:val="none" w:sz="0" w:space="0" w:color="auto"/>
                <w:bottom w:val="none" w:sz="0" w:space="0" w:color="auto"/>
                <w:right w:val="none" w:sz="0" w:space="0" w:color="auto"/>
              </w:divBdr>
            </w:div>
            <w:div w:id="1690057910">
              <w:marLeft w:val="0"/>
              <w:marRight w:val="0"/>
              <w:marTop w:val="0"/>
              <w:marBottom w:val="0"/>
              <w:divBdr>
                <w:top w:val="none" w:sz="0" w:space="0" w:color="auto"/>
                <w:left w:val="none" w:sz="0" w:space="0" w:color="auto"/>
                <w:bottom w:val="none" w:sz="0" w:space="0" w:color="auto"/>
                <w:right w:val="none" w:sz="0" w:space="0" w:color="auto"/>
              </w:divBdr>
            </w:div>
            <w:div w:id="1708678757">
              <w:marLeft w:val="0"/>
              <w:marRight w:val="0"/>
              <w:marTop w:val="0"/>
              <w:marBottom w:val="0"/>
              <w:divBdr>
                <w:top w:val="none" w:sz="0" w:space="0" w:color="auto"/>
                <w:left w:val="none" w:sz="0" w:space="0" w:color="auto"/>
                <w:bottom w:val="none" w:sz="0" w:space="0" w:color="auto"/>
                <w:right w:val="none" w:sz="0" w:space="0" w:color="auto"/>
              </w:divBdr>
            </w:div>
            <w:div w:id="1717319197">
              <w:marLeft w:val="0"/>
              <w:marRight w:val="0"/>
              <w:marTop w:val="0"/>
              <w:marBottom w:val="0"/>
              <w:divBdr>
                <w:top w:val="none" w:sz="0" w:space="0" w:color="auto"/>
                <w:left w:val="none" w:sz="0" w:space="0" w:color="auto"/>
                <w:bottom w:val="none" w:sz="0" w:space="0" w:color="auto"/>
                <w:right w:val="none" w:sz="0" w:space="0" w:color="auto"/>
              </w:divBdr>
            </w:div>
            <w:div w:id="1718896927">
              <w:marLeft w:val="0"/>
              <w:marRight w:val="0"/>
              <w:marTop w:val="0"/>
              <w:marBottom w:val="0"/>
              <w:divBdr>
                <w:top w:val="none" w:sz="0" w:space="0" w:color="auto"/>
                <w:left w:val="none" w:sz="0" w:space="0" w:color="auto"/>
                <w:bottom w:val="none" w:sz="0" w:space="0" w:color="auto"/>
                <w:right w:val="none" w:sz="0" w:space="0" w:color="auto"/>
              </w:divBdr>
            </w:div>
            <w:div w:id="1725792083">
              <w:marLeft w:val="0"/>
              <w:marRight w:val="0"/>
              <w:marTop w:val="0"/>
              <w:marBottom w:val="0"/>
              <w:divBdr>
                <w:top w:val="none" w:sz="0" w:space="0" w:color="auto"/>
                <w:left w:val="none" w:sz="0" w:space="0" w:color="auto"/>
                <w:bottom w:val="none" w:sz="0" w:space="0" w:color="auto"/>
                <w:right w:val="none" w:sz="0" w:space="0" w:color="auto"/>
              </w:divBdr>
            </w:div>
            <w:div w:id="1726027437">
              <w:marLeft w:val="0"/>
              <w:marRight w:val="0"/>
              <w:marTop w:val="0"/>
              <w:marBottom w:val="0"/>
              <w:divBdr>
                <w:top w:val="none" w:sz="0" w:space="0" w:color="auto"/>
                <w:left w:val="none" w:sz="0" w:space="0" w:color="auto"/>
                <w:bottom w:val="none" w:sz="0" w:space="0" w:color="auto"/>
                <w:right w:val="none" w:sz="0" w:space="0" w:color="auto"/>
              </w:divBdr>
            </w:div>
            <w:div w:id="1727796320">
              <w:marLeft w:val="0"/>
              <w:marRight w:val="0"/>
              <w:marTop w:val="0"/>
              <w:marBottom w:val="0"/>
              <w:divBdr>
                <w:top w:val="none" w:sz="0" w:space="0" w:color="auto"/>
                <w:left w:val="none" w:sz="0" w:space="0" w:color="auto"/>
                <w:bottom w:val="none" w:sz="0" w:space="0" w:color="auto"/>
                <w:right w:val="none" w:sz="0" w:space="0" w:color="auto"/>
              </w:divBdr>
            </w:div>
            <w:div w:id="1735615872">
              <w:marLeft w:val="0"/>
              <w:marRight w:val="0"/>
              <w:marTop w:val="0"/>
              <w:marBottom w:val="0"/>
              <w:divBdr>
                <w:top w:val="none" w:sz="0" w:space="0" w:color="auto"/>
                <w:left w:val="none" w:sz="0" w:space="0" w:color="auto"/>
                <w:bottom w:val="none" w:sz="0" w:space="0" w:color="auto"/>
                <w:right w:val="none" w:sz="0" w:space="0" w:color="auto"/>
              </w:divBdr>
            </w:div>
            <w:div w:id="1735657843">
              <w:marLeft w:val="0"/>
              <w:marRight w:val="0"/>
              <w:marTop w:val="0"/>
              <w:marBottom w:val="0"/>
              <w:divBdr>
                <w:top w:val="none" w:sz="0" w:space="0" w:color="auto"/>
                <w:left w:val="none" w:sz="0" w:space="0" w:color="auto"/>
                <w:bottom w:val="none" w:sz="0" w:space="0" w:color="auto"/>
                <w:right w:val="none" w:sz="0" w:space="0" w:color="auto"/>
              </w:divBdr>
            </w:div>
            <w:div w:id="1738898881">
              <w:marLeft w:val="0"/>
              <w:marRight w:val="0"/>
              <w:marTop w:val="0"/>
              <w:marBottom w:val="0"/>
              <w:divBdr>
                <w:top w:val="none" w:sz="0" w:space="0" w:color="auto"/>
                <w:left w:val="none" w:sz="0" w:space="0" w:color="auto"/>
                <w:bottom w:val="none" w:sz="0" w:space="0" w:color="auto"/>
                <w:right w:val="none" w:sz="0" w:space="0" w:color="auto"/>
              </w:divBdr>
            </w:div>
            <w:div w:id="1739396554">
              <w:marLeft w:val="0"/>
              <w:marRight w:val="0"/>
              <w:marTop w:val="0"/>
              <w:marBottom w:val="0"/>
              <w:divBdr>
                <w:top w:val="none" w:sz="0" w:space="0" w:color="auto"/>
                <w:left w:val="none" w:sz="0" w:space="0" w:color="auto"/>
                <w:bottom w:val="none" w:sz="0" w:space="0" w:color="auto"/>
                <w:right w:val="none" w:sz="0" w:space="0" w:color="auto"/>
              </w:divBdr>
            </w:div>
            <w:div w:id="1741052445">
              <w:marLeft w:val="0"/>
              <w:marRight w:val="0"/>
              <w:marTop w:val="0"/>
              <w:marBottom w:val="0"/>
              <w:divBdr>
                <w:top w:val="none" w:sz="0" w:space="0" w:color="auto"/>
                <w:left w:val="none" w:sz="0" w:space="0" w:color="auto"/>
                <w:bottom w:val="none" w:sz="0" w:space="0" w:color="auto"/>
                <w:right w:val="none" w:sz="0" w:space="0" w:color="auto"/>
              </w:divBdr>
            </w:div>
            <w:div w:id="1755200548">
              <w:marLeft w:val="0"/>
              <w:marRight w:val="0"/>
              <w:marTop w:val="0"/>
              <w:marBottom w:val="0"/>
              <w:divBdr>
                <w:top w:val="none" w:sz="0" w:space="0" w:color="auto"/>
                <w:left w:val="none" w:sz="0" w:space="0" w:color="auto"/>
                <w:bottom w:val="none" w:sz="0" w:space="0" w:color="auto"/>
                <w:right w:val="none" w:sz="0" w:space="0" w:color="auto"/>
              </w:divBdr>
            </w:div>
            <w:div w:id="1760516211">
              <w:marLeft w:val="0"/>
              <w:marRight w:val="0"/>
              <w:marTop w:val="0"/>
              <w:marBottom w:val="0"/>
              <w:divBdr>
                <w:top w:val="none" w:sz="0" w:space="0" w:color="auto"/>
                <w:left w:val="none" w:sz="0" w:space="0" w:color="auto"/>
                <w:bottom w:val="none" w:sz="0" w:space="0" w:color="auto"/>
                <w:right w:val="none" w:sz="0" w:space="0" w:color="auto"/>
              </w:divBdr>
            </w:div>
            <w:div w:id="1766147802">
              <w:marLeft w:val="0"/>
              <w:marRight w:val="0"/>
              <w:marTop w:val="0"/>
              <w:marBottom w:val="0"/>
              <w:divBdr>
                <w:top w:val="none" w:sz="0" w:space="0" w:color="auto"/>
                <w:left w:val="none" w:sz="0" w:space="0" w:color="auto"/>
                <w:bottom w:val="none" w:sz="0" w:space="0" w:color="auto"/>
                <w:right w:val="none" w:sz="0" w:space="0" w:color="auto"/>
              </w:divBdr>
            </w:div>
            <w:div w:id="1772896574">
              <w:marLeft w:val="0"/>
              <w:marRight w:val="0"/>
              <w:marTop w:val="0"/>
              <w:marBottom w:val="0"/>
              <w:divBdr>
                <w:top w:val="none" w:sz="0" w:space="0" w:color="auto"/>
                <w:left w:val="none" w:sz="0" w:space="0" w:color="auto"/>
                <w:bottom w:val="none" w:sz="0" w:space="0" w:color="auto"/>
                <w:right w:val="none" w:sz="0" w:space="0" w:color="auto"/>
              </w:divBdr>
            </w:div>
            <w:div w:id="1779369175">
              <w:marLeft w:val="0"/>
              <w:marRight w:val="0"/>
              <w:marTop w:val="0"/>
              <w:marBottom w:val="0"/>
              <w:divBdr>
                <w:top w:val="none" w:sz="0" w:space="0" w:color="auto"/>
                <w:left w:val="none" w:sz="0" w:space="0" w:color="auto"/>
                <w:bottom w:val="none" w:sz="0" w:space="0" w:color="auto"/>
                <w:right w:val="none" w:sz="0" w:space="0" w:color="auto"/>
              </w:divBdr>
            </w:div>
            <w:div w:id="1781728317">
              <w:marLeft w:val="0"/>
              <w:marRight w:val="0"/>
              <w:marTop w:val="0"/>
              <w:marBottom w:val="0"/>
              <w:divBdr>
                <w:top w:val="none" w:sz="0" w:space="0" w:color="auto"/>
                <w:left w:val="none" w:sz="0" w:space="0" w:color="auto"/>
                <w:bottom w:val="none" w:sz="0" w:space="0" w:color="auto"/>
                <w:right w:val="none" w:sz="0" w:space="0" w:color="auto"/>
              </w:divBdr>
            </w:div>
            <w:div w:id="1789086136">
              <w:marLeft w:val="0"/>
              <w:marRight w:val="0"/>
              <w:marTop w:val="0"/>
              <w:marBottom w:val="0"/>
              <w:divBdr>
                <w:top w:val="none" w:sz="0" w:space="0" w:color="auto"/>
                <w:left w:val="none" w:sz="0" w:space="0" w:color="auto"/>
                <w:bottom w:val="none" w:sz="0" w:space="0" w:color="auto"/>
                <w:right w:val="none" w:sz="0" w:space="0" w:color="auto"/>
              </w:divBdr>
            </w:div>
            <w:div w:id="1797528318">
              <w:marLeft w:val="0"/>
              <w:marRight w:val="0"/>
              <w:marTop w:val="0"/>
              <w:marBottom w:val="0"/>
              <w:divBdr>
                <w:top w:val="none" w:sz="0" w:space="0" w:color="auto"/>
                <w:left w:val="none" w:sz="0" w:space="0" w:color="auto"/>
                <w:bottom w:val="none" w:sz="0" w:space="0" w:color="auto"/>
                <w:right w:val="none" w:sz="0" w:space="0" w:color="auto"/>
              </w:divBdr>
            </w:div>
            <w:div w:id="1811508726">
              <w:marLeft w:val="0"/>
              <w:marRight w:val="0"/>
              <w:marTop w:val="0"/>
              <w:marBottom w:val="0"/>
              <w:divBdr>
                <w:top w:val="none" w:sz="0" w:space="0" w:color="auto"/>
                <w:left w:val="none" w:sz="0" w:space="0" w:color="auto"/>
                <w:bottom w:val="none" w:sz="0" w:space="0" w:color="auto"/>
                <w:right w:val="none" w:sz="0" w:space="0" w:color="auto"/>
              </w:divBdr>
            </w:div>
            <w:div w:id="1819371528">
              <w:marLeft w:val="0"/>
              <w:marRight w:val="0"/>
              <w:marTop w:val="0"/>
              <w:marBottom w:val="0"/>
              <w:divBdr>
                <w:top w:val="none" w:sz="0" w:space="0" w:color="auto"/>
                <w:left w:val="none" w:sz="0" w:space="0" w:color="auto"/>
                <w:bottom w:val="none" w:sz="0" w:space="0" w:color="auto"/>
                <w:right w:val="none" w:sz="0" w:space="0" w:color="auto"/>
              </w:divBdr>
            </w:div>
            <w:div w:id="1828399352">
              <w:marLeft w:val="0"/>
              <w:marRight w:val="0"/>
              <w:marTop w:val="0"/>
              <w:marBottom w:val="0"/>
              <w:divBdr>
                <w:top w:val="none" w:sz="0" w:space="0" w:color="auto"/>
                <w:left w:val="none" w:sz="0" w:space="0" w:color="auto"/>
                <w:bottom w:val="none" w:sz="0" w:space="0" w:color="auto"/>
                <w:right w:val="none" w:sz="0" w:space="0" w:color="auto"/>
              </w:divBdr>
            </w:div>
            <w:div w:id="1834294879">
              <w:marLeft w:val="0"/>
              <w:marRight w:val="0"/>
              <w:marTop w:val="0"/>
              <w:marBottom w:val="0"/>
              <w:divBdr>
                <w:top w:val="none" w:sz="0" w:space="0" w:color="auto"/>
                <w:left w:val="none" w:sz="0" w:space="0" w:color="auto"/>
                <w:bottom w:val="none" w:sz="0" w:space="0" w:color="auto"/>
                <w:right w:val="none" w:sz="0" w:space="0" w:color="auto"/>
              </w:divBdr>
            </w:div>
            <w:div w:id="1843541693">
              <w:marLeft w:val="0"/>
              <w:marRight w:val="0"/>
              <w:marTop w:val="0"/>
              <w:marBottom w:val="0"/>
              <w:divBdr>
                <w:top w:val="none" w:sz="0" w:space="0" w:color="auto"/>
                <w:left w:val="none" w:sz="0" w:space="0" w:color="auto"/>
                <w:bottom w:val="none" w:sz="0" w:space="0" w:color="auto"/>
                <w:right w:val="none" w:sz="0" w:space="0" w:color="auto"/>
              </w:divBdr>
            </w:div>
            <w:div w:id="1846438762">
              <w:marLeft w:val="0"/>
              <w:marRight w:val="0"/>
              <w:marTop w:val="0"/>
              <w:marBottom w:val="0"/>
              <w:divBdr>
                <w:top w:val="none" w:sz="0" w:space="0" w:color="auto"/>
                <w:left w:val="none" w:sz="0" w:space="0" w:color="auto"/>
                <w:bottom w:val="none" w:sz="0" w:space="0" w:color="auto"/>
                <w:right w:val="none" w:sz="0" w:space="0" w:color="auto"/>
              </w:divBdr>
            </w:div>
            <w:div w:id="1865240577">
              <w:marLeft w:val="0"/>
              <w:marRight w:val="0"/>
              <w:marTop w:val="0"/>
              <w:marBottom w:val="0"/>
              <w:divBdr>
                <w:top w:val="none" w:sz="0" w:space="0" w:color="auto"/>
                <w:left w:val="none" w:sz="0" w:space="0" w:color="auto"/>
                <w:bottom w:val="none" w:sz="0" w:space="0" w:color="auto"/>
                <w:right w:val="none" w:sz="0" w:space="0" w:color="auto"/>
              </w:divBdr>
            </w:div>
            <w:div w:id="1876381539">
              <w:marLeft w:val="0"/>
              <w:marRight w:val="0"/>
              <w:marTop w:val="0"/>
              <w:marBottom w:val="0"/>
              <w:divBdr>
                <w:top w:val="none" w:sz="0" w:space="0" w:color="auto"/>
                <w:left w:val="none" w:sz="0" w:space="0" w:color="auto"/>
                <w:bottom w:val="none" w:sz="0" w:space="0" w:color="auto"/>
                <w:right w:val="none" w:sz="0" w:space="0" w:color="auto"/>
              </w:divBdr>
            </w:div>
            <w:div w:id="1881042176">
              <w:marLeft w:val="0"/>
              <w:marRight w:val="0"/>
              <w:marTop w:val="0"/>
              <w:marBottom w:val="0"/>
              <w:divBdr>
                <w:top w:val="none" w:sz="0" w:space="0" w:color="auto"/>
                <w:left w:val="none" w:sz="0" w:space="0" w:color="auto"/>
                <w:bottom w:val="none" w:sz="0" w:space="0" w:color="auto"/>
                <w:right w:val="none" w:sz="0" w:space="0" w:color="auto"/>
              </w:divBdr>
            </w:div>
            <w:div w:id="1881279618">
              <w:marLeft w:val="0"/>
              <w:marRight w:val="0"/>
              <w:marTop w:val="0"/>
              <w:marBottom w:val="0"/>
              <w:divBdr>
                <w:top w:val="none" w:sz="0" w:space="0" w:color="auto"/>
                <w:left w:val="none" w:sz="0" w:space="0" w:color="auto"/>
                <w:bottom w:val="none" w:sz="0" w:space="0" w:color="auto"/>
                <w:right w:val="none" w:sz="0" w:space="0" w:color="auto"/>
              </w:divBdr>
            </w:div>
            <w:div w:id="1885100439">
              <w:marLeft w:val="0"/>
              <w:marRight w:val="0"/>
              <w:marTop w:val="0"/>
              <w:marBottom w:val="0"/>
              <w:divBdr>
                <w:top w:val="none" w:sz="0" w:space="0" w:color="auto"/>
                <w:left w:val="none" w:sz="0" w:space="0" w:color="auto"/>
                <w:bottom w:val="none" w:sz="0" w:space="0" w:color="auto"/>
                <w:right w:val="none" w:sz="0" w:space="0" w:color="auto"/>
              </w:divBdr>
            </w:div>
            <w:div w:id="1890998036">
              <w:marLeft w:val="0"/>
              <w:marRight w:val="0"/>
              <w:marTop w:val="0"/>
              <w:marBottom w:val="0"/>
              <w:divBdr>
                <w:top w:val="none" w:sz="0" w:space="0" w:color="auto"/>
                <w:left w:val="none" w:sz="0" w:space="0" w:color="auto"/>
                <w:bottom w:val="none" w:sz="0" w:space="0" w:color="auto"/>
                <w:right w:val="none" w:sz="0" w:space="0" w:color="auto"/>
              </w:divBdr>
            </w:div>
            <w:div w:id="1891262520">
              <w:marLeft w:val="0"/>
              <w:marRight w:val="0"/>
              <w:marTop w:val="0"/>
              <w:marBottom w:val="0"/>
              <w:divBdr>
                <w:top w:val="none" w:sz="0" w:space="0" w:color="auto"/>
                <w:left w:val="none" w:sz="0" w:space="0" w:color="auto"/>
                <w:bottom w:val="none" w:sz="0" w:space="0" w:color="auto"/>
                <w:right w:val="none" w:sz="0" w:space="0" w:color="auto"/>
              </w:divBdr>
            </w:div>
            <w:div w:id="1904217835">
              <w:marLeft w:val="0"/>
              <w:marRight w:val="0"/>
              <w:marTop w:val="0"/>
              <w:marBottom w:val="0"/>
              <w:divBdr>
                <w:top w:val="none" w:sz="0" w:space="0" w:color="auto"/>
                <w:left w:val="none" w:sz="0" w:space="0" w:color="auto"/>
                <w:bottom w:val="none" w:sz="0" w:space="0" w:color="auto"/>
                <w:right w:val="none" w:sz="0" w:space="0" w:color="auto"/>
              </w:divBdr>
            </w:div>
            <w:div w:id="1904559773">
              <w:marLeft w:val="0"/>
              <w:marRight w:val="0"/>
              <w:marTop w:val="0"/>
              <w:marBottom w:val="0"/>
              <w:divBdr>
                <w:top w:val="none" w:sz="0" w:space="0" w:color="auto"/>
                <w:left w:val="none" w:sz="0" w:space="0" w:color="auto"/>
                <w:bottom w:val="none" w:sz="0" w:space="0" w:color="auto"/>
                <w:right w:val="none" w:sz="0" w:space="0" w:color="auto"/>
              </w:divBdr>
            </w:div>
            <w:div w:id="1911501514">
              <w:marLeft w:val="0"/>
              <w:marRight w:val="0"/>
              <w:marTop w:val="0"/>
              <w:marBottom w:val="0"/>
              <w:divBdr>
                <w:top w:val="none" w:sz="0" w:space="0" w:color="auto"/>
                <w:left w:val="none" w:sz="0" w:space="0" w:color="auto"/>
                <w:bottom w:val="none" w:sz="0" w:space="0" w:color="auto"/>
                <w:right w:val="none" w:sz="0" w:space="0" w:color="auto"/>
              </w:divBdr>
            </w:div>
            <w:div w:id="1912157216">
              <w:marLeft w:val="0"/>
              <w:marRight w:val="0"/>
              <w:marTop w:val="0"/>
              <w:marBottom w:val="0"/>
              <w:divBdr>
                <w:top w:val="none" w:sz="0" w:space="0" w:color="auto"/>
                <w:left w:val="none" w:sz="0" w:space="0" w:color="auto"/>
                <w:bottom w:val="none" w:sz="0" w:space="0" w:color="auto"/>
                <w:right w:val="none" w:sz="0" w:space="0" w:color="auto"/>
              </w:divBdr>
            </w:div>
            <w:div w:id="1912277911">
              <w:marLeft w:val="0"/>
              <w:marRight w:val="0"/>
              <w:marTop w:val="0"/>
              <w:marBottom w:val="0"/>
              <w:divBdr>
                <w:top w:val="none" w:sz="0" w:space="0" w:color="auto"/>
                <w:left w:val="none" w:sz="0" w:space="0" w:color="auto"/>
                <w:bottom w:val="none" w:sz="0" w:space="0" w:color="auto"/>
                <w:right w:val="none" w:sz="0" w:space="0" w:color="auto"/>
              </w:divBdr>
            </w:div>
            <w:div w:id="1914970700">
              <w:marLeft w:val="0"/>
              <w:marRight w:val="0"/>
              <w:marTop w:val="0"/>
              <w:marBottom w:val="0"/>
              <w:divBdr>
                <w:top w:val="none" w:sz="0" w:space="0" w:color="auto"/>
                <w:left w:val="none" w:sz="0" w:space="0" w:color="auto"/>
                <w:bottom w:val="none" w:sz="0" w:space="0" w:color="auto"/>
                <w:right w:val="none" w:sz="0" w:space="0" w:color="auto"/>
              </w:divBdr>
            </w:div>
            <w:div w:id="1925987927">
              <w:marLeft w:val="0"/>
              <w:marRight w:val="0"/>
              <w:marTop w:val="0"/>
              <w:marBottom w:val="0"/>
              <w:divBdr>
                <w:top w:val="none" w:sz="0" w:space="0" w:color="auto"/>
                <w:left w:val="none" w:sz="0" w:space="0" w:color="auto"/>
                <w:bottom w:val="none" w:sz="0" w:space="0" w:color="auto"/>
                <w:right w:val="none" w:sz="0" w:space="0" w:color="auto"/>
              </w:divBdr>
            </w:div>
            <w:div w:id="1930918060">
              <w:marLeft w:val="0"/>
              <w:marRight w:val="0"/>
              <w:marTop w:val="0"/>
              <w:marBottom w:val="0"/>
              <w:divBdr>
                <w:top w:val="none" w:sz="0" w:space="0" w:color="auto"/>
                <w:left w:val="none" w:sz="0" w:space="0" w:color="auto"/>
                <w:bottom w:val="none" w:sz="0" w:space="0" w:color="auto"/>
                <w:right w:val="none" w:sz="0" w:space="0" w:color="auto"/>
              </w:divBdr>
            </w:div>
            <w:div w:id="1931037597">
              <w:marLeft w:val="0"/>
              <w:marRight w:val="0"/>
              <w:marTop w:val="0"/>
              <w:marBottom w:val="0"/>
              <w:divBdr>
                <w:top w:val="none" w:sz="0" w:space="0" w:color="auto"/>
                <w:left w:val="none" w:sz="0" w:space="0" w:color="auto"/>
                <w:bottom w:val="none" w:sz="0" w:space="0" w:color="auto"/>
                <w:right w:val="none" w:sz="0" w:space="0" w:color="auto"/>
              </w:divBdr>
            </w:div>
            <w:div w:id="1937133868">
              <w:marLeft w:val="0"/>
              <w:marRight w:val="0"/>
              <w:marTop w:val="0"/>
              <w:marBottom w:val="0"/>
              <w:divBdr>
                <w:top w:val="none" w:sz="0" w:space="0" w:color="auto"/>
                <w:left w:val="none" w:sz="0" w:space="0" w:color="auto"/>
                <w:bottom w:val="none" w:sz="0" w:space="0" w:color="auto"/>
                <w:right w:val="none" w:sz="0" w:space="0" w:color="auto"/>
              </w:divBdr>
            </w:div>
            <w:div w:id="1943107639">
              <w:marLeft w:val="0"/>
              <w:marRight w:val="0"/>
              <w:marTop w:val="0"/>
              <w:marBottom w:val="0"/>
              <w:divBdr>
                <w:top w:val="none" w:sz="0" w:space="0" w:color="auto"/>
                <w:left w:val="none" w:sz="0" w:space="0" w:color="auto"/>
                <w:bottom w:val="none" w:sz="0" w:space="0" w:color="auto"/>
                <w:right w:val="none" w:sz="0" w:space="0" w:color="auto"/>
              </w:divBdr>
            </w:div>
            <w:div w:id="1947079739">
              <w:marLeft w:val="0"/>
              <w:marRight w:val="0"/>
              <w:marTop w:val="0"/>
              <w:marBottom w:val="0"/>
              <w:divBdr>
                <w:top w:val="none" w:sz="0" w:space="0" w:color="auto"/>
                <w:left w:val="none" w:sz="0" w:space="0" w:color="auto"/>
                <w:bottom w:val="none" w:sz="0" w:space="0" w:color="auto"/>
                <w:right w:val="none" w:sz="0" w:space="0" w:color="auto"/>
              </w:divBdr>
            </w:div>
            <w:div w:id="1950745925">
              <w:marLeft w:val="0"/>
              <w:marRight w:val="0"/>
              <w:marTop w:val="0"/>
              <w:marBottom w:val="0"/>
              <w:divBdr>
                <w:top w:val="none" w:sz="0" w:space="0" w:color="auto"/>
                <w:left w:val="none" w:sz="0" w:space="0" w:color="auto"/>
                <w:bottom w:val="none" w:sz="0" w:space="0" w:color="auto"/>
                <w:right w:val="none" w:sz="0" w:space="0" w:color="auto"/>
              </w:divBdr>
            </w:div>
            <w:div w:id="1979803454">
              <w:marLeft w:val="0"/>
              <w:marRight w:val="0"/>
              <w:marTop w:val="0"/>
              <w:marBottom w:val="0"/>
              <w:divBdr>
                <w:top w:val="none" w:sz="0" w:space="0" w:color="auto"/>
                <w:left w:val="none" w:sz="0" w:space="0" w:color="auto"/>
                <w:bottom w:val="none" w:sz="0" w:space="0" w:color="auto"/>
                <w:right w:val="none" w:sz="0" w:space="0" w:color="auto"/>
              </w:divBdr>
            </w:div>
            <w:div w:id="1982877654">
              <w:marLeft w:val="0"/>
              <w:marRight w:val="0"/>
              <w:marTop w:val="0"/>
              <w:marBottom w:val="0"/>
              <w:divBdr>
                <w:top w:val="none" w:sz="0" w:space="0" w:color="auto"/>
                <w:left w:val="none" w:sz="0" w:space="0" w:color="auto"/>
                <w:bottom w:val="none" w:sz="0" w:space="0" w:color="auto"/>
                <w:right w:val="none" w:sz="0" w:space="0" w:color="auto"/>
              </w:divBdr>
            </w:div>
            <w:div w:id="1989477048">
              <w:marLeft w:val="0"/>
              <w:marRight w:val="0"/>
              <w:marTop w:val="0"/>
              <w:marBottom w:val="0"/>
              <w:divBdr>
                <w:top w:val="none" w:sz="0" w:space="0" w:color="auto"/>
                <w:left w:val="none" w:sz="0" w:space="0" w:color="auto"/>
                <w:bottom w:val="none" w:sz="0" w:space="0" w:color="auto"/>
                <w:right w:val="none" w:sz="0" w:space="0" w:color="auto"/>
              </w:divBdr>
            </w:div>
            <w:div w:id="1991059565">
              <w:marLeft w:val="0"/>
              <w:marRight w:val="0"/>
              <w:marTop w:val="0"/>
              <w:marBottom w:val="0"/>
              <w:divBdr>
                <w:top w:val="none" w:sz="0" w:space="0" w:color="auto"/>
                <w:left w:val="none" w:sz="0" w:space="0" w:color="auto"/>
                <w:bottom w:val="none" w:sz="0" w:space="0" w:color="auto"/>
                <w:right w:val="none" w:sz="0" w:space="0" w:color="auto"/>
              </w:divBdr>
            </w:div>
            <w:div w:id="1992631285">
              <w:marLeft w:val="0"/>
              <w:marRight w:val="0"/>
              <w:marTop w:val="0"/>
              <w:marBottom w:val="0"/>
              <w:divBdr>
                <w:top w:val="none" w:sz="0" w:space="0" w:color="auto"/>
                <w:left w:val="none" w:sz="0" w:space="0" w:color="auto"/>
                <w:bottom w:val="none" w:sz="0" w:space="0" w:color="auto"/>
                <w:right w:val="none" w:sz="0" w:space="0" w:color="auto"/>
              </w:divBdr>
            </w:div>
            <w:div w:id="1999142418">
              <w:marLeft w:val="0"/>
              <w:marRight w:val="0"/>
              <w:marTop w:val="0"/>
              <w:marBottom w:val="0"/>
              <w:divBdr>
                <w:top w:val="none" w:sz="0" w:space="0" w:color="auto"/>
                <w:left w:val="none" w:sz="0" w:space="0" w:color="auto"/>
                <w:bottom w:val="none" w:sz="0" w:space="0" w:color="auto"/>
                <w:right w:val="none" w:sz="0" w:space="0" w:color="auto"/>
              </w:divBdr>
            </w:div>
            <w:div w:id="2000185985">
              <w:marLeft w:val="0"/>
              <w:marRight w:val="0"/>
              <w:marTop w:val="0"/>
              <w:marBottom w:val="0"/>
              <w:divBdr>
                <w:top w:val="none" w:sz="0" w:space="0" w:color="auto"/>
                <w:left w:val="none" w:sz="0" w:space="0" w:color="auto"/>
                <w:bottom w:val="none" w:sz="0" w:space="0" w:color="auto"/>
                <w:right w:val="none" w:sz="0" w:space="0" w:color="auto"/>
              </w:divBdr>
            </w:div>
            <w:div w:id="2009139253">
              <w:marLeft w:val="0"/>
              <w:marRight w:val="0"/>
              <w:marTop w:val="0"/>
              <w:marBottom w:val="0"/>
              <w:divBdr>
                <w:top w:val="none" w:sz="0" w:space="0" w:color="auto"/>
                <w:left w:val="none" w:sz="0" w:space="0" w:color="auto"/>
                <w:bottom w:val="none" w:sz="0" w:space="0" w:color="auto"/>
                <w:right w:val="none" w:sz="0" w:space="0" w:color="auto"/>
              </w:divBdr>
            </w:div>
            <w:div w:id="2021807826">
              <w:marLeft w:val="0"/>
              <w:marRight w:val="0"/>
              <w:marTop w:val="0"/>
              <w:marBottom w:val="0"/>
              <w:divBdr>
                <w:top w:val="none" w:sz="0" w:space="0" w:color="auto"/>
                <w:left w:val="none" w:sz="0" w:space="0" w:color="auto"/>
                <w:bottom w:val="none" w:sz="0" w:space="0" w:color="auto"/>
                <w:right w:val="none" w:sz="0" w:space="0" w:color="auto"/>
              </w:divBdr>
            </w:div>
            <w:div w:id="2026589008">
              <w:marLeft w:val="0"/>
              <w:marRight w:val="0"/>
              <w:marTop w:val="0"/>
              <w:marBottom w:val="0"/>
              <w:divBdr>
                <w:top w:val="none" w:sz="0" w:space="0" w:color="auto"/>
                <w:left w:val="none" w:sz="0" w:space="0" w:color="auto"/>
                <w:bottom w:val="none" w:sz="0" w:space="0" w:color="auto"/>
                <w:right w:val="none" w:sz="0" w:space="0" w:color="auto"/>
              </w:divBdr>
            </w:div>
            <w:div w:id="2032562232">
              <w:marLeft w:val="0"/>
              <w:marRight w:val="0"/>
              <w:marTop w:val="0"/>
              <w:marBottom w:val="0"/>
              <w:divBdr>
                <w:top w:val="none" w:sz="0" w:space="0" w:color="auto"/>
                <w:left w:val="none" w:sz="0" w:space="0" w:color="auto"/>
                <w:bottom w:val="none" w:sz="0" w:space="0" w:color="auto"/>
                <w:right w:val="none" w:sz="0" w:space="0" w:color="auto"/>
              </w:divBdr>
            </w:div>
            <w:div w:id="2036881625">
              <w:marLeft w:val="0"/>
              <w:marRight w:val="0"/>
              <w:marTop w:val="0"/>
              <w:marBottom w:val="0"/>
              <w:divBdr>
                <w:top w:val="none" w:sz="0" w:space="0" w:color="auto"/>
                <w:left w:val="none" w:sz="0" w:space="0" w:color="auto"/>
                <w:bottom w:val="none" w:sz="0" w:space="0" w:color="auto"/>
                <w:right w:val="none" w:sz="0" w:space="0" w:color="auto"/>
              </w:divBdr>
            </w:div>
            <w:div w:id="2057123918">
              <w:marLeft w:val="0"/>
              <w:marRight w:val="0"/>
              <w:marTop w:val="0"/>
              <w:marBottom w:val="0"/>
              <w:divBdr>
                <w:top w:val="none" w:sz="0" w:space="0" w:color="auto"/>
                <w:left w:val="none" w:sz="0" w:space="0" w:color="auto"/>
                <w:bottom w:val="none" w:sz="0" w:space="0" w:color="auto"/>
                <w:right w:val="none" w:sz="0" w:space="0" w:color="auto"/>
              </w:divBdr>
            </w:div>
            <w:div w:id="2057703000">
              <w:marLeft w:val="0"/>
              <w:marRight w:val="0"/>
              <w:marTop w:val="0"/>
              <w:marBottom w:val="0"/>
              <w:divBdr>
                <w:top w:val="none" w:sz="0" w:space="0" w:color="auto"/>
                <w:left w:val="none" w:sz="0" w:space="0" w:color="auto"/>
                <w:bottom w:val="none" w:sz="0" w:space="0" w:color="auto"/>
                <w:right w:val="none" w:sz="0" w:space="0" w:color="auto"/>
              </w:divBdr>
            </w:div>
            <w:div w:id="2060787484">
              <w:marLeft w:val="0"/>
              <w:marRight w:val="0"/>
              <w:marTop w:val="0"/>
              <w:marBottom w:val="0"/>
              <w:divBdr>
                <w:top w:val="none" w:sz="0" w:space="0" w:color="auto"/>
                <w:left w:val="none" w:sz="0" w:space="0" w:color="auto"/>
                <w:bottom w:val="none" w:sz="0" w:space="0" w:color="auto"/>
                <w:right w:val="none" w:sz="0" w:space="0" w:color="auto"/>
              </w:divBdr>
            </w:div>
            <w:div w:id="2064913008">
              <w:marLeft w:val="0"/>
              <w:marRight w:val="0"/>
              <w:marTop w:val="0"/>
              <w:marBottom w:val="0"/>
              <w:divBdr>
                <w:top w:val="none" w:sz="0" w:space="0" w:color="auto"/>
                <w:left w:val="none" w:sz="0" w:space="0" w:color="auto"/>
                <w:bottom w:val="none" w:sz="0" w:space="0" w:color="auto"/>
                <w:right w:val="none" w:sz="0" w:space="0" w:color="auto"/>
              </w:divBdr>
            </w:div>
            <w:div w:id="2079549526">
              <w:marLeft w:val="0"/>
              <w:marRight w:val="0"/>
              <w:marTop w:val="0"/>
              <w:marBottom w:val="0"/>
              <w:divBdr>
                <w:top w:val="none" w:sz="0" w:space="0" w:color="auto"/>
                <w:left w:val="none" w:sz="0" w:space="0" w:color="auto"/>
                <w:bottom w:val="none" w:sz="0" w:space="0" w:color="auto"/>
                <w:right w:val="none" w:sz="0" w:space="0" w:color="auto"/>
              </w:divBdr>
            </w:div>
            <w:div w:id="2093771447">
              <w:marLeft w:val="0"/>
              <w:marRight w:val="0"/>
              <w:marTop w:val="0"/>
              <w:marBottom w:val="0"/>
              <w:divBdr>
                <w:top w:val="none" w:sz="0" w:space="0" w:color="auto"/>
                <w:left w:val="none" w:sz="0" w:space="0" w:color="auto"/>
                <w:bottom w:val="none" w:sz="0" w:space="0" w:color="auto"/>
                <w:right w:val="none" w:sz="0" w:space="0" w:color="auto"/>
              </w:divBdr>
            </w:div>
            <w:div w:id="2094009204">
              <w:marLeft w:val="0"/>
              <w:marRight w:val="0"/>
              <w:marTop w:val="0"/>
              <w:marBottom w:val="0"/>
              <w:divBdr>
                <w:top w:val="none" w:sz="0" w:space="0" w:color="auto"/>
                <w:left w:val="none" w:sz="0" w:space="0" w:color="auto"/>
                <w:bottom w:val="none" w:sz="0" w:space="0" w:color="auto"/>
                <w:right w:val="none" w:sz="0" w:space="0" w:color="auto"/>
              </w:divBdr>
            </w:div>
            <w:div w:id="2094617091">
              <w:marLeft w:val="0"/>
              <w:marRight w:val="0"/>
              <w:marTop w:val="0"/>
              <w:marBottom w:val="0"/>
              <w:divBdr>
                <w:top w:val="none" w:sz="0" w:space="0" w:color="auto"/>
                <w:left w:val="none" w:sz="0" w:space="0" w:color="auto"/>
                <w:bottom w:val="none" w:sz="0" w:space="0" w:color="auto"/>
                <w:right w:val="none" w:sz="0" w:space="0" w:color="auto"/>
              </w:divBdr>
            </w:div>
            <w:div w:id="2094663855">
              <w:marLeft w:val="0"/>
              <w:marRight w:val="0"/>
              <w:marTop w:val="0"/>
              <w:marBottom w:val="0"/>
              <w:divBdr>
                <w:top w:val="none" w:sz="0" w:space="0" w:color="auto"/>
                <w:left w:val="none" w:sz="0" w:space="0" w:color="auto"/>
                <w:bottom w:val="none" w:sz="0" w:space="0" w:color="auto"/>
                <w:right w:val="none" w:sz="0" w:space="0" w:color="auto"/>
              </w:divBdr>
            </w:div>
            <w:div w:id="2095852442">
              <w:marLeft w:val="0"/>
              <w:marRight w:val="0"/>
              <w:marTop w:val="0"/>
              <w:marBottom w:val="0"/>
              <w:divBdr>
                <w:top w:val="none" w:sz="0" w:space="0" w:color="auto"/>
                <w:left w:val="none" w:sz="0" w:space="0" w:color="auto"/>
                <w:bottom w:val="none" w:sz="0" w:space="0" w:color="auto"/>
                <w:right w:val="none" w:sz="0" w:space="0" w:color="auto"/>
              </w:divBdr>
            </w:div>
            <w:div w:id="2101292106">
              <w:marLeft w:val="0"/>
              <w:marRight w:val="0"/>
              <w:marTop w:val="0"/>
              <w:marBottom w:val="0"/>
              <w:divBdr>
                <w:top w:val="none" w:sz="0" w:space="0" w:color="auto"/>
                <w:left w:val="none" w:sz="0" w:space="0" w:color="auto"/>
                <w:bottom w:val="none" w:sz="0" w:space="0" w:color="auto"/>
                <w:right w:val="none" w:sz="0" w:space="0" w:color="auto"/>
              </w:divBdr>
            </w:div>
            <w:div w:id="2103644570">
              <w:marLeft w:val="0"/>
              <w:marRight w:val="0"/>
              <w:marTop w:val="0"/>
              <w:marBottom w:val="0"/>
              <w:divBdr>
                <w:top w:val="none" w:sz="0" w:space="0" w:color="auto"/>
                <w:left w:val="none" w:sz="0" w:space="0" w:color="auto"/>
                <w:bottom w:val="none" w:sz="0" w:space="0" w:color="auto"/>
                <w:right w:val="none" w:sz="0" w:space="0" w:color="auto"/>
              </w:divBdr>
            </w:div>
            <w:div w:id="2107769185">
              <w:marLeft w:val="0"/>
              <w:marRight w:val="0"/>
              <w:marTop w:val="0"/>
              <w:marBottom w:val="0"/>
              <w:divBdr>
                <w:top w:val="none" w:sz="0" w:space="0" w:color="auto"/>
                <w:left w:val="none" w:sz="0" w:space="0" w:color="auto"/>
                <w:bottom w:val="none" w:sz="0" w:space="0" w:color="auto"/>
                <w:right w:val="none" w:sz="0" w:space="0" w:color="auto"/>
              </w:divBdr>
            </w:div>
            <w:div w:id="2119786653">
              <w:marLeft w:val="0"/>
              <w:marRight w:val="0"/>
              <w:marTop w:val="0"/>
              <w:marBottom w:val="0"/>
              <w:divBdr>
                <w:top w:val="none" w:sz="0" w:space="0" w:color="auto"/>
                <w:left w:val="none" w:sz="0" w:space="0" w:color="auto"/>
                <w:bottom w:val="none" w:sz="0" w:space="0" w:color="auto"/>
                <w:right w:val="none" w:sz="0" w:space="0" w:color="auto"/>
              </w:divBdr>
            </w:div>
            <w:div w:id="2128354485">
              <w:marLeft w:val="0"/>
              <w:marRight w:val="0"/>
              <w:marTop w:val="0"/>
              <w:marBottom w:val="0"/>
              <w:divBdr>
                <w:top w:val="none" w:sz="0" w:space="0" w:color="auto"/>
                <w:left w:val="none" w:sz="0" w:space="0" w:color="auto"/>
                <w:bottom w:val="none" w:sz="0" w:space="0" w:color="auto"/>
                <w:right w:val="none" w:sz="0" w:space="0" w:color="auto"/>
              </w:divBdr>
            </w:div>
            <w:div w:id="2133984587">
              <w:marLeft w:val="0"/>
              <w:marRight w:val="0"/>
              <w:marTop w:val="0"/>
              <w:marBottom w:val="0"/>
              <w:divBdr>
                <w:top w:val="none" w:sz="0" w:space="0" w:color="auto"/>
                <w:left w:val="none" w:sz="0" w:space="0" w:color="auto"/>
                <w:bottom w:val="none" w:sz="0" w:space="0" w:color="auto"/>
                <w:right w:val="none" w:sz="0" w:space="0" w:color="auto"/>
              </w:divBdr>
            </w:div>
            <w:div w:id="21352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5152">
      <w:bodyDiv w:val="1"/>
      <w:marLeft w:val="0"/>
      <w:marRight w:val="0"/>
      <w:marTop w:val="0"/>
      <w:marBottom w:val="0"/>
      <w:divBdr>
        <w:top w:val="none" w:sz="0" w:space="0" w:color="auto"/>
        <w:left w:val="none" w:sz="0" w:space="0" w:color="auto"/>
        <w:bottom w:val="none" w:sz="0" w:space="0" w:color="auto"/>
        <w:right w:val="none" w:sz="0" w:space="0" w:color="auto"/>
      </w:divBdr>
      <w:divsChild>
        <w:div w:id="1909731490">
          <w:marLeft w:val="0"/>
          <w:marRight w:val="0"/>
          <w:marTop w:val="0"/>
          <w:marBottom w:val="0"/>
          <w:divBdr>
            <w:top w:val="none" w:sz="0" w:space="0" w:color="auto"/>
            <w:left w:val="none" w:sz="0" w:space="0" w:color="auto"/>
            <w:bottom w:val="none" w:sz="0" w:space="0" w:color="auto"/>
            <w:right w:val="none" w:sz="0" w:space="0" w:color="auto"/>
          </w:divBdr>
          <w:divsChild>
            <w:div w:id="118306044">
              <w:marLeft w:val="0"/>
              <w:marRight w:val="0"/>
              <w:marTop w:val="0"/>
              <w:marBottom w:val="0"/>
              <w:divBdr>
                <w:top w:val="none" w:sz="0" w:space="0" w:color="auto"/>
                <w:left w:val="none" w:sz="0" w:space="0" w:color="auto"/>
                <w:bottom w:val="none" w:sz="0" w:space="0" w:color="auto"/>
                <w:right w:val="none" w:sz="0" w:space="0" w:color="auto"/>
              </w:divBdr>
            </w:div>
            <w:div w:id="1209761259">
              <w:marLeft w:val="0"/>
              <w:marRight w:val="0"/>
              <w:marTop w:val="0"/>
              <w:marBottom w:val="0"/>
              <w:divBdr>
                <w:top w:val="none" w:sz="0" w:space="0" w:color="auto"/>
                <w:left w:val="none" w:sz="0" w:space="0" w:color="auto"/>
                <w:bottom w:val="none" w:sz="0" w:space="0" w:color="auto"/>
                <w:right w:val="none" w:sz="0" w:space="0" w:color="auto"/>
              </w:divBdr>
            </w:div>
            <w:div w:id="1297569498">
              <w:marLeft w:val="0"/>
              <w:marRight w:val="0"/>
              <w:marTop w:val="0"/>
              <w:marBottom w:val="0"/>
              <w:divBdr>
                <w:top w:val="none" w:sz="0" w:space="0" w:color="auto"/>
                <w:left w:val="none" w:sz="0" w:space="0" w:color="auto"/>
                <w:bottom w:val="none" w:sz="0" w:space="0" w:color="auto"/>
                <w:right w:val="none" w:sz="0" w:space="0" w:color="auto"/>
              </w:divBdr>
            </w:div>
            <w:div w:id="247618349">
              <w:marLeft w:val="0"/>
              <w:marRight w:val="0"/>
              <w:marTop w:val="0"/>
              <w:marBottom w:val="0"/>
              <w:divBdr>
                <w:top w:val="none" w:sz="0" w:space="0" w:color="auto"/>
                <w:left w:val="none" w:sz="0" w:space="0" w:color="auto"/>
                <w:bottom w:val="none" w:sz="0" w:space="0" w:color="auto"/>
                <w:right w:val="none" w:sz="0" w:space="0" w:color="auto"/>
              </w:divBdr>
            </w:div>
            <w:div w:id="176464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1032">
      <w:bodyDiv w:val="1"/>
      <w:marLeft w:val="0"/>
      <w:marRight w:val="0"/>
      <w:marTop w:val="0"/>
      <w:marBottom w:val="0"/>
      <w:divBdr>
        <w:top w:val="none" w:sz="0" w:space="0" w:color="auto"/>
        <w:left w:val="none" w:sz="0" w:space="0" w:color="auto"/>
        <w:bottom w:val="none" w:sz="0" w:space="0" w:color="auto"/>
        <w:right w:val="none" w:sz="0" w:space="0" w:color="auto"/>
      </w:divBdr>
      <w:divsChild>
        <w:div w:id="314913567">
          <w:marLeft w:val="0"/>
          <w:marRight w:val="0"/>
          <w:marTop w:val="0"/>
          <w:marBottom w:val="0"/>
          <w:divBdr>
            <w:top w:val="none" w:sz="0" w:space="0" w:color="auto"/>
            <w:left w:val="none" w:sz="0" w:space="0" w:color="auto"/>
            <w:bottom w:val="none" w:sz="0" w:space="0" w:color="auto"/>
            <w:right w:val="none" w:sz="0" w:space="0" w:color="auto"/>
          </w:divBdr>
          <w:divsChild>
            <w:div w:id="9845384">
              <w:marLeft w:val="0"/>
              <w:marRight w:val="0"/>
              <w:marTop w:val="0"/>
              <w:marBottom w:val="0"/>
              <w:divBdr>
                <w:top w:val="none" w:sz="0" w:space="0" w:color="auto"/>
                <w:left w:val="none" w:sz="0" w:space="0" w:color="auto"/>
                <w:bottom w:val="none" w:sz="0" w:space="0" w:color="auto"/>
                <w:right w:val="none" w:sz="0" w:space="0" w:color="auto"/>
              </w:divBdr>
            </w:div>
            <w:div w:id="11998237">
              <w:marLeft w:val="0"/>
              <w:marRight w:val="0"/>
              <w:marTop w:val="0"/>
              <w:marBottom w:val="0"/>
              <w:divBdr>
                <w:top w:val="none" w:sz="0" w:space="0" w:color="auto"/>
                <w:left w:val="none" w:sz="0" w:space="0" w:color="auto"/>
                <w:bottom w:val="none" w:sz="0" w:space="0" w:color="auto"/>
                <w:right w:val="none" w:sz="0" w:space="0" w:color="auto"/>
              </w:divBdr>
            </w:div>
            <w:div w:id="14355749">
              <w:marLeft w:val="0"/>
              <w:marRight w:val="0"/>
              <w:marTop w:val="0"/>
              <w:marBottom w:val="0"/>
              <w:divBdr>
                <w:top w:val="none" w:sz="0" w:space="0" w:color="auto"/>
                <w:left w:val="none" w:sz="0" w:space="0" w:color="auto"/>
                <w:bottom w:val="none" w:sz="0" w:space="0" w:color="auto"/>
                <w:right w:val="none" w:sz="0" w:space="0" w:color="auto"/>
              </w:divBdr>
            </w:div>
            <w:div w:id="18360781">
              <w:marLeft w:val="0"/>
              <w:marRight w:val="0"/>
              <w:marTop w:val="0"/>
              <w:marBottom w:val="0"/>
              <w:divBdr>
                <w:top w:val="none" w:sz="0" w:space="0" w:color="auto"/>
                <w:left w:val="none" w:sz="0" w:space="0" w:color="auto"/>
                <w:bottom w:val="none" w:sz="0" w:space="0" w:color="auto"/>
                <w:right w:val="none" w:sz="0" w:space="0" w:color="auto"/>
              </w:divBdr>
            </w:div>
            <w:div w:id="43219980">
              <w:marLeft w:val="0"/>
              <w:marRight w:val="0"/>
              <w:marTop w:val="0"/>
              <w:marBottom w:val="0"/>
              <w:divBdr>
                <w:top w:val="none" w:sz="0" w:space="0" w:color="auto"/>
                <w:left w:val="none" w:sz="0" w:space="0" w:color="auto"/>
                <w:bottom w:val="none" w:sz="0" w:space="0" w:color="auto"/>
                <w:right w:val="none" w:sz="0" w:space="0" w:color="auto"/>
              </w:divBdr>
            </w:div>
            <w:div w:id="51009581">
              <w:marLeft w:val="0"/>
              <w:marRight w:val="0"/>
              <w:marTop w:val="0"/>
              <w:marBottom w:val="0"/>
              <w:divBdr>
                <w:top w:val="none" w:sz="0" w:space="0" w:color="auto"/>
                <w:left w:val="none" w:sz="0" w:space="0" w:color="auto"/>
                <w:bottom w:val="none" w:sz="0" w:space="0" w:color="auto"/>
                <w:right w:val="none" w:sz="0" w:space="0" w:color="auto"/>
              </w:divBdr>
            </w:div>
            <w:div w:id="54210518">
              <w:marLeft w:val="0"/>
              <w:marRight w:val="0"/>
              <w:marTop w:val="0"/>
              <w:marBottom w:val="0"/>
              <w:divBdr>
                <w:top w:val="none" w:sz="0" w:space="0" w:color="auto"/>
                <w:left w:val="none" w:sz="0" w:space="0" w:color="auto"/>
                <w:bottom w:val="none" w:sz="0" w:space="0" w:color="auto"/>
                <w:right w:val="none" w:sz="0" w:space="0" w:color="auto"/>
              </w:divBdr>
            </w:div>
            <w:div w:id="63262570">
              <w:marLeft w:val="0"/>
              <w:marRight w:val="0"/>
              <w:marTop w:val="0"/>
              <w:marBottom w:val="0"/>
              <w:divBdr>
                <w:top w:val="none" w:sz="0" w:space="0" w:color="auto"/>
                <w:left w:val="none" w:sz="0" w:space="0" w:color="auto"/>
                <w:bottom w:val="none" w:sz="0" w:space="0" w:color="auto"/>
                <w:right w:val="none" w:sz="0" w:space="0" w:color="auto"/>
              </w:divBdr>
            </w:div>
            <w:div w:id="81998815">
              <w:marLeft w:val="0"/>
              <w:marRight w:val="0"/>
              <w:marTop w:val="0"/>
              <w:marBottom w:val="0"/>
              <w:divBdr>
                <w:top w:val="none" w:sz="0" w:space="0" w:color="auto"/>
                <w:left w:val="none" w:sz="0" w:space="0" w:color="auto"/>
                <w:bottom w:val="none" w:sz="0" w:space="0" w:color="auto"/>
                <w:right w:val="none" w:sz="0" w:space="0" w:color="auto"/>
              </w:divBdr>
            </w:div>
            <w:div w:id="84154828">
              <w:marLeft w:val="0"/>
              <w:marRight w:val="0"/>
              <w:marTop w:val="0"/>
              <w:marBottom w:val="0"/>
              <w:divBdr>
                <w:top w:val="none" w:sz="0" w:space="0" w:color="auto"/>
                <w:left w:val="none" w:sz="0" w:space="0" w:color="auto"/>
                <w:bottom w:val="none" w:sz="0" w:space="0" w:color="auto"/>
                <w:right w:val="none" w:sz="0" w:space="0" w:color="auto"/>
              </w:divBdr>
            </w:div>
            <w:div w:id="87041379">
              <w:marLeft w:val="0"/>
              <w:marRight w:val="0"/>
              <w:marTop w:val="0"/>
              <w:marBottom w:val="0"/>
              <w:divBdr>
                <w:top w:val="none" w:sz="0" w:space="0" w:color="auto"/>
                <w:left w:val="none" w:sz="0" w:space="0" w:color="auto"/>
                <w:bottom w:val="none" w:sz="0" w:space="0" w:color="auto"/>
                <w:right w:val="none" w:sz="0" w:space="0" w:color="auto"/>
              </w:divBdr>
            </w:div>
            <w:div w:id="91248879">
              <w:marLeft w:val="0"/>
              <w:marRight w:val="0"/>
              <w:marTop w:val="0"/>
              <w:marBottom w:val="0"/>
              <w:divBdr>
                <w:top w:val="none" w:sz="0" w:space="0" w:color="auto"/>
                <w:left w:val="none" w:sz="0" w:space="0" w:color="auto"/>
                <w:bottom w:val="none" w:sz="0" w:space="0" w:color="auto"/>
                <w:right w:val="none" w:sz="0" w:space="0" w:color="auto"/>
              </w:divBdr>
            </w:div>
            <w:div w:id="93092452">
              <w:marLeft w:val="0"/>
              <w:marRight w:val="0"/>
              <w:marTop w:val="0"/>
              <w:marBottom w:val="0"/>
              <w:divBdr>
                <w:top w:val="none" w:sz="0" w:space="0" w:color="auto"/>
                <w:left w:val="none" w:sz="0" w:space="0" w:color="auto"/>
                <w:bottom w:val="none" w:sz="0" w:space="0" w:color="auto"/>
                <w:right w:val="none" w:sz="0" w:space="0" w:color="auto"/>
              </w:divBdr>
            </w:div>
            <w:div w:id="94180226">
              <w:marLeft w:val="0"/>
              <w:marRight w:val="0"/>
              <w:marTop w:val="0"/>
              <w:marBottom w:val="0"/>
              <w:divBdr>
                <w:top w:val="none" w:sz="0" w:space="0" w:color="auto"/>
                <w:left w:val="none" w:sz="0" w:space="0" w:color="auto"/>
                <w:bottom w:val="none" w:sz="0" w:space="0" w:color="auto"/>
                <w:right w:val="none" w:sz="0" w:space="0" w:color="auto"/>
              </w:divBdr>
            </w:div>
            <w:div w:id="109326094">
              <w:marLeft w:val="0"/>
              <w:marRight w:val="0"/>
              <w:marTop w:val="0"/>
              <w:marBottom w:val="0"/>
              <w:divBdr>
                <w:top w:val="none" w:sz="0" w:space="0" w:color="auto"/>
                <w:left w:val="none" w:sz="0" w:space="0" w:color="auto"/>
                <w:bottom w:val="none" w:sz="0" w:space="0" w:color="auto"/>
                <w:right w:val="none" w:sz="0" w:space="0" w:color="auto"/>
              </w:divBdr>
            </w:div>
            <w:div w:id="110831996">
              <w:marLeft w:val="0"/>
              <w:marRight w:val="0"/>
              <w:marTop w:val="0"/>
              <w:marBottom w:val="0"/>
              <w:divBdr>
                <w:top w:val="none" w:sz="0" w:space="0" w:color="auto"/>
                <w:left w:val="none" w:sz="0" w:space="0" w:color="auto"/>
                <w:bottom w:val="none" w:sz="0" w:space="0" w:color="auto"/>
                <w:right w:val="none" w:sz="0" w:space="0" w:color="auto"/>
              </w:divBdr>
            </w:div>
            <w:div w:id="120197091">
              <w:marLeft w:val="0"/>
              <w:marRight w:val="0"/>
              <w:marTop w:val="0"/>
              <w:marBottom w:val="0"/>
              <w:divBdr>
                <w:top w:val="none" w:sz="0" w:space="0" w:color="auto"/>
                <w:left w:val="none" w:sz="0" w:space="0" w:color="auto"/>
                <w:bottom w:val="none" w:sz="0" w:space="0" w:color="auto"/>
                <w:right w:val="none" w:sz="0" w:space="0" w:color="auto"/>
              </w:divBdr>
            </w:div>
            <w:div w:id="131683211">
              <w:marLeft w:val="0"/>
              <w:marRight w:val="0"/>
              <w:marTop w:val="0"/>
              <w:marBottom w:val="0"/>
              <w:divBdr>
                <w:top w:val="none" w:sz="0" w:space="0" w:color="auto"/>
                <w:left w:val="none" w:sz="0" w:space="0" w:color="auto"/>
                <w:bottom w:val="none" w:sz="0" w:space="0" w:color="auto"/>
                <w:right w:val="none" w:sz="0" w:space="0" w:color="auto"/>
              </w:divBdr>
            </w:div>
            <w:div w:id="132719118">
              <w:marLeft w:val="0"/>
              <w:marRight w:val="0"/>
              <w:marTop w:val="0"/>
              <w:marBottom w:val="0"/>
              <w:divBdr>
                <w:top w:val="none" w:sz="0" w:space="0" w:color="auto"/>
                <w:left w:val="none" w:sz="0" w:space="0" w:color="auto"/>
                <w:bottom w:val="none" w:sz="0" w:space="0" w:color="auto"/>
                <w:right w:val="none" w:sz="0" w:space="0" w:color="auto"/>
              </w:divBdr>
            </w:div>
            <w:div w:id="133060472">
              <w:marLeft w:val="0"/>
              <w:marRight w:val="0"/>
              <w:marTop w:val="0"/>
              <w:marBottom w:val="0"/>
              <w:divBdr>
                <w:top w:val="none" w:sz="0" w:space="0" w:color="auto"/>
                <w:left w:val="none" w:sz="0" w:space="0" w:color="auto"/>
                <w:bottom w:val="none" w:sz="0" w:space="0" w:color="auto"/>
                <w:right w:val="none" w:sz="0" w:space="0" w:color="auto"/>
              </w:divBdr>
            </w:div>
            <w:div w:id="146017386">
              <w:marLeft w:val="0"/>
              <w:marRight w:val="0"/>
              <w:marTop w:val="0"/>
              <w:marBottom w:val="0"/>
              <w:divBdr>
                <w:top w:val="none" w:sz="0" w:space="0" w:color="auto"/>
                <w:left w:val="none" w:sz="0" w:space="0" w:color="auto"/>
                <w:bottom w:val="none" w:sz="0" w:space="0" w:color="auto"/>
                <w:right w:val="none" w:sz="0" w:space="0" w:color="auto"/>
              </w:divBdr>
            </w:div>
            <w:div w:id="162360449">
              <w:marLeft w:val="0"/>
              <w:marRight w:val="0"/>
              <w:marTop w:val="0"/>
              <w:marBottom w:val="0"/>
              <w:divBdr>
                <w:top w:val="none" w:sz="0" w:space="0" w:color="auto"/>
                <w:left w:val="none" w:sz="0" w:space="0" w:color="auto"/>
                <w:bottom w:val="none" w:sz="0" w:space="0" w:color="auto"/>
                <w:right w:val="none" w:sz="0" w:space="0" w:color="auto"/>
              </w:divBdr>
            </w:div>
            <w:div w:id="165050601">
              <w:marLeft w:val="0"/>
              <w:marRight w:val="0"/>
              <w:marTop w:val="0"/>
              <w:marBottom w:val="0"/>
              <w:divBdr>
                <w:top w:val="none" w:sz="0" w:space="0" w:color="auto"/>
                <w:left w:val="none" w:sz="0" w:space="0" w:color="auto"/>
                <w:bottom w:val="none" w:sz="0" w:space="0" w:color="auto"/>
                <w:right w:val="none" w:sz="0" w:space="0" w:color="auto"/>
              </w:divBdr>
            </w:div>
            <w:div w:id="165368371">
              <w:marLeft w:val="0"/>
              <w:marRight w:val="0"/>
              <w:marTop w:val="0"/>
              <w:marBottom w:val="0"/>
              <w:divBdr>
                <w:top w:val="none" w:sz="0" w:space="0" w:color="auto"/>
                <w:left w:val="none" w:sz="0" w:space="0" w:color="auto"/>
                <w:bottom w:val="none" w:sz="0" w:space="0" w:color="auto"/>
                <w:right w:val="none" w:sz="0" w:space="0" w:color="auto"/>
              </w:divBdr>
            </w:div>
            <w:div w:id="175579139">
              <w:marLeft w:val="0"/>
              <w:marRight w:val="0"/>
              <w:marTop w:val="0"/>
              <w:marBottom w:val="0"/>
              <w:divBdr>
                <w:top w:val="none" w:sz="0" w:space="0" w:color="auto"/>
                <w:left w:val="none" w:sz="0" w:space="0" w:color="auto"/>
                <w:bottom w:val="none" w:sz="0" w:space="0" w:color="auto"/>
                <w:right w:val="none" w:sz="0" w:space="0" w:color="auto"/>
              </w:divBdr>
            </w:div>
            <w:div w:id="175660756">
              <w:marLeft w:val="0"/>
              <w:marRight w:val="0"/>
              <w:marTop w:val="0"/>
              <w:marBottom w:val="0"/>
              <w:divBdr>
                <w:top w:val="none" w:sz="0" w:space="0" w:color="auto"/>
                <w:left w:val="none" w:sz="0" w:space="0" w:color="auto"/>
                <w:bottom w:val="none" w:sz="0" w:space="0" w:color="auto"/>
                <w:right w:val="none" w:sz="0" w:space="0" w:color="auto"/>
              </w:divBdr>
            </w:div>
            <w:div w:id="176235783">
              <w:marLeft w:val="0"/>
              <w:marRight w:val="0"/>
              <w:marTop w:val="0"/>
              <w:marBottom w:val="0"/>
              <w:divBdr>
                <w:top w:val="none" w:sz="0" w:space="0" w:color="auto"/>
                <w:left w:val="none" w:sz="0" w:space="0" w:color="auto"/>
                <w:bottom w:val="none" w:sz="0" w:space="0" w:color="auto"/>
                <w:right w:val="none" w:sz="0" w:space="0" w:color="auto"/>
              </w:divBdr>
            </w:div>
            <w:div w:id="178130468">
              <w:marLeft w:val="0"/>
              <w:marRight w:val="0"/>
              <w:marTop w:val="0"/>
              <w:marBottom w:val="0"/>
              <w:divBdr>
                <w:top w:val="none" w:sz="0" w:space="0" w:color="auto"/>
                <w:left w:val="none" w:sz="0" w:space="0" w:color="auto"/>
                <w:bottom w:val="none" w:sz="0" w:space="0" w:color="auto"/>
                <w:right w:val="none" w:sz="0" w:space="0" w:color="auto"/>
              </w:divBdr>
            </w:div>
            <w:div w:id="184755317">
              <w:marLeft w:val="0"/>
              <w:marRight w:val="0"/>
              <w:marTop w:val="0"/>
              <w:marBottom w:val="0"/>
              <w:divBdr>
                <w:top w:val="none" w:sz="0" w:space="0" w:color="auto"/>
                <w:left w:val="none" w:sz="0" w:space="0" w:color="auto"/>
                <w:bottom w:val="none" w:sz="0" w:space="0" w:color="auto"/>
                <w:right w:val="none" w:sz="0" w:space="0" w:color="auto"/>
              </w:divBdr>
            </w:div>
            <w:div w:id="191918103">
              <w:marLeft w:val="0"/>
              <w:marRight w:val="0"/>
              <w:marTop w:val="0"/>
              <w:marBottom w:val="0"/>
              <w:divBdr>
                <w:top w:val="none" w:sz="0" w:space="0" w:color="auto"/>
                <w:left w:val="none" w:sz="0" w:space="0" w:color="auto"/>
                <w:bottom w:val="none" w:sz="0" w:space="0" w:color="auto"/>
                <w:right w:val="none" w:sz="0" w:space="0" w:color="auto"/>
              </w:divBdr>
            </w:div>
            <w:div w:id="199367584">
              <w:marLeft w:val="0"/>
              <w:marRight w:val="0"/>
              <w:marTop w:val="0"/>
              <w:marBottom w:val="0"/>
              <w:divBdr>
                <w:top w:val="none" w:sz="0" w:space="0" w:color="auto"/>
                <w:left w:val="none" w:sz="0" w:space="0" w:color="auto"/>
                <w:bottom w:val="none" w:sz="0" w:space="0" w:color="auto"/>
                <w:right w:val="none" w:sz="0" w:space="0" w:color="auto"/>
              </w:divBdr>
            </w:div>
            <w:div w:id="206527131">
              <w:marLeft w:val="0"/>
              <w:marRight w:val="0"/>
              <w:marTop w:val="0"/>
              <w:marBottom w:val="0"/>
              <w:divBdr>
                <w:top w:val="none" w:sz="0" w:space="0" w:color="auto"/>
                <w:left w:val="none" w:sz="0" w:space="0" w:color="auto"/>
                <w:bottom w:val="none" w:sz="0" w:space="0" w:color="auto"/>
                <w:right w:val="none" w:sz="0" w:space="0" w:color="auto"/>
              </w:divBdr>
            </w:div>
            <w:div w:id="210074403">
              <w:marLeft w:val="0"/>
              <w:marRight w:val="0"/>
              <w:marTop w:val="0"/>
              <w:marBottom w:val="0"/>
              <w:divBdr>
                <w:top w:val="none" w:sz="0" w:space="0" w:color="auto"/>
                <w:left w:val="none" w:sz="0" w:space="0" w:color="auto"/>
                <w:bottom w:val="none" w:sz="0" w:space="0" w:color="auto"/>
                <w:right w:val="none" w:sz="0" w:space="0" w:color="auto"/>
              </w:divBdr>
            </w:div>
            <w:div w:id="213741568">
              <w:marLeft w:val="0"/>
              <w:marRight w:val="0"/>
              <w:marTop w:val="0"/>
              <w:marBottom w:val="0"/>
              <w:divBdr>
                <w:top w:val="none" w:sz="0" w:space="0" w:color="auto"/>
                <w:left w:val="none" w:sz="0" w:space="0" w:color="auto"/>
                <w:bottom w:val="none" w:sz="0" w:space="0" w:color="auto"/>
                <w:right w:val="none" w:sz="0" w:space="0" w:color="auto"/>
              </w:divBdr>
            </w:div>
            <w:div w:id="220361406">
              <w:marLeft w:val="0"/>
              <w:marRight w:val="0"/>
              <w:marTop w:val="0"/>
              <w:marBottom w:val="0"/>
              <w:divBdr>
                <w:top w:val="none" w:sz="0" w:space="0" w:color="auto"/>
                <w:left w:val="none" w:sz="0" w:space="0" w:color="auto"/>
                <w:bottom w:val="none" w:sz="0" w:space="0" w:color="auto"/>
                <w:right w:val="none" w:sz="0" w:space="0" w:color="auto"/>
              </w:divBdr>
            </w:div>
            <w:div w:id="223175988">
              <w:marLeft w:val="0"/>
              <w:marRight w:val="0"/>
              <w:marTop w:val="0"/>
              <w:marBottom w:val="0"/>
              <w:divBdr>
                <w:top w:val="none" w:sz="0" w:space="0" w:color="auto"/>
                <w:left w:val="none" w:sz="0" w:space="0" w:color="auto"/>
                <w:bottom w:val="none" w:sz="0" w:space="0" w:color="auto"/>
                <w:right w:val="none" w:sz="0" w:space="0" w:color="auto"/>
              </w:divBdr>
            </w:div>
            <w:div w:id="224340586">
              <w:marLeft w:val="0"/>
              <w:marRight w:val="0"/>
              <w:marTop w:val="0"/>
              <w:marBottom w:val="0"/>
              <w:divBdr>
                <w:top w:val="none" w:sz="0" w:space="0" w:color="auto"/>
                <w:left w:val="none" w:sz="0" w:space="0" w:color="auto"/>
                <w:bottom w:val="none" w:sz="0" w:space="0" w:color="auto"/>
                <w:right w:val="none" w:sz="0" w:space="0" w:color="auto"/>
              </w:divBdr>
            </w:div>
            <w:div w:id="226453672">
              <w:marLeft w:val="0"/>
              <w:marRight w:val="0"/>
              <w:marTop w:val="0"/>
              <w:marBottom w:val="0"/>
              <w:divBdr>
                <w:top w:val="none" w:sz="0" w:space="0" w:color="auto"/>
                <w:left w:val="none" w:sz="0" w:space="0" w:color="auto"/>
                <w:bottom w:val="none" w:sz="0" w:space="0" w:color="auto"/>
                <w:right w:val="none" w:sz="0" w:space="0" w:color="auto"/>
              </w:divBdr>
            </w:div>
            <w:div w:id="226498605">
              <w:marLeft w:val="0"/>
              <w:marRight w:val="0"/>
              <w:marTop w:val="0"/>
              <w:marBottom w:val="0"/>
              <w:divBdr>
                <w:top w:val="none" w:sz="0" w:space="0" w:color="auto"/>
                <w:left w:val="none" w:sz="0" w:space="0" w:color="auto"/>
                <w:bottom w:val="none" w:sz="0" w:space="0" w:color="auto"/>
                <w:right w:val="none" w:sz="0" w:space="0" w:color="auto"/>
              </w:divBdr>
            </w:div>
            <w:div w:id="234096327">
              <w:marLeft w:val="0"/>
              <w:marRight w:val="0"/>
              <w:marTop w:val="0"/>
              <w:marBottom w:val="0"/>
              <w:divBdr>
                <w:top w:val="none" w:sz="0" w:space="0" w:color="auto"/>
                <w:left w:val="none" w:sz="0" w:space="0" w:color="auto"/>
                <w:bottom w:val="none" w:sz="0" w:space="0" w:color="auto"/>
                <w:right w:val="none" w:sz="0" w:space="0" w:color="auto"/>
              </w:divBdr>
            </w:div>
            <w:div w:id="254480657">
              <w:marLeft w:val="0"/>
              <w:marRight w:val="0"/>
              <w:marTop w:val="0"/>
              <w:marBottom w:val="0"/>
              <w:divBdr>
                <w:top w:val="none" w:sz="0" w:space="0" w:color="auto"/>
                <w:left w:val="none" w:sz="0" w:space="0" w:color="auto"/>
                <w:bottom w:val="none" w:sz="0" w:space="0" w:color="auto"/>
                <w:right w:val="none" w:sz="0" w:space="0" w:color="auto"/>
              </w:divBdr>
            </w:div>
            <w:div w:id="265772072">
              <w:marLeft w:val="0"/>
              <w:marRight w:val="0"/>
              <w:marTop w:val="0"/>
              <w:marBottom w:val="0"/>
              <w:divBdr>
                <w:top w:val="none" w:sz="0" w:space="0" w:color="auto"/>
                <w:left w:val="none" w:sz="0" w:space="0" w:color="auto"/>
                <w:bottom w:val="none" w:sz="0" w:space="0" w:color="auto"/>
                <w:right w:val="none" w:sz="0" w:space="0" w:color="auto"/>
              </w:divBdr>
            </w:div>
            <w:div w:id="272177143">
              <w:marLeft w:val="0"/>
              <w:marRight w:val="0"/>
              <w:marTop w:val="0"/>
              <w:marBottom w:val="0"/>
              <w:divBdr>
                <w:top w:val="none" w:sz="0" w:space="0" w:color="auto"/>
                <w:left w:val="none" w:sz="0" w:space="0" w:color="auto"/>
                <w:bottom w:val="none" w:sz="0" w:space="0" w:color="auto"/>
                <w:right w:val="none" w:sz="0" w:space="0" w:color="auto"/>
              </w:divBdr>
            </w:div>
            <w:div w:id="282662384">
              <w:marLeft w:val="0"/>
              <w:marRight w:val="0"/>
              <w:marTop w:val="0"/>
              <w:marBottom w:val="0"/>
              <w:divBdr>
                <w:top w:val="none" w:sz="0" w:space="0" w:color="auto"/>
                <w:left w:val="none" w:sz="0" w:space="0" w:color="auto"/>
                <w:bottom w:val="none" w:sz="0" w:space="0" w:color="auto"/>
                <w:right w:val="none" w:sz="0" w:space="0" w:color="auto"/>
              </w:divBdr>
            </w:div>
            <w:div w:id="287056844">
              <w:marLeft w:val="0"/>
              <w:marRight w:val="0"/>
              <w:marTop w:val="0"/>
              <w:marBottom w:val="0"/>
              <w:divBdr>
                <w:top w:val="none" w:sz="0" w:space="0" w:color="auto"/>
                <w:left w:val="none" w:sz="0" w:space="0" w:color="auto"/>
                <w:bottom w:val="none" w:sz="0" w:space="0" w:color="auto"/>
                <w:right w:val="none" w:sz="0" w:space="0" w:color="auto"/>
              </w:divBdr>
            </w:div>
            <w:div w:id="290064593">
              <w:marLeft w:val="0"/>
              <w:marRight w:val="0"/>
              <w:marTop w:val="0"/>
              <w:marBottom w:val="0"/>
              <w:divBdr>
                <w:top w:val="none" w:sz="0" w:space="0" w:color="auto"/>
                <w:left w:val="none" w:sz="0" w:space="0" w:color="auto"/>
                <w:bottom w:val="none" w:sz="0" w:space="0" w:color="auto"/>
                <w:right w:val="none" w:sz="0" w:space="0" w:color="auto"/>
              </w:divBdr>
            </w:div>
            <w:div w:id="291787512">
              <w:marLeft w:val="0"/>
              <w:marRight w:val="0"/>
              <w:marTop w:val="0"/>
              <w:marBottom w:val="0"/>
              <w:divBdr>
                <w:top w:val="none" w:sz="0" w:space="0" w:color="auto"/>
                <w:left w:val="none" w:sz="0" w:space="0" w:color="auto"/>
                <w:bottom w:val="none" w:sz="0" w:space="0" w:color="auto"/>
                <w:right w:val="none" w:sz="0" w:space="0" w:color="auto"/>
              </w:divBdr>
            </w:div>
            <w:div w:id="295337783">
              <w:marLeft w:val="0"/>
              <w:marRight w:val="0"/>
              <w:marTop w:val="0"/>
              <w:marBottom w:val="0"/>
              <w:divBdr>
                <w:top w:val="none" w:sz="0" w:space="0" w:color="auto"/>
                <w:left w:val="none" w:sz="0" w:space="0" w:color="auto"/>
                <w:bottom w:val="none" w:sz="0" w:space="0" w:color="auto"/>
                <w:right w:val="none" w:sz="0" w:space="0" w:color="auto"/>
              </w:divBdr>
            </w:div>
            <w:div w:id="297104568">
              <w:marLeft w:val="0"/>
              <w:marRight w:val="0"/>
              <w:marTop w:val="0"/>
              <w:marBottom w:val="0"/>
              <w:divBdr>
                <w:top w:val="none" w:sz="0" w:space="0" w:color="auto"/>
                <w:left w:val="none" w:sz="0" w:space="0" w:color="auto"/>
                <w:bottom w:val="none" w:sz="0" w:space="0" w:color="auto"/>
                <w:right w:val="none" w:sz="0" w:space="0" w:color="auto"/>
              </w:divBdr>
            </w:div>
            <w:div w:id="307126434">
              <w:marLeft w:val="0"/>
              <w:marRight w:val="0"/>
              <w:marTop w:val="0"/>
              <w:marBottom w:val="0"/>
              <w:divBdr>
                <w:top w:val="none" w:sz="0" w:space="0" w:color="auto"/>
                <w:left w:val="none" w:sz="0" w:space="0" w:color="auto"/>
                <w:bottom w:val="none" w:sz="0" w:space="0" w:color="auto"/>
                <w:right w:val="none" w:sz="0" w:space="0" w:color="auto"/>
              </w:divBdr>
            </w:div>
            <w:div w:id="313723546">
              <w:marLeft w:val="0"/>
              <w:marRight w:val="0"/>
              <w:marTop w:val="0"/>
              <w:marBottom w:val="0"/>
              <w:divBdr>
                <w:top w:val="none" w:sz="0" w:space="0" w:color="auto"/>
                <w:left w:val="none" w:sz="0" w:space="0" w:color="auto"/>
                <w:bottom w:val="none" w:sz="0" w:space="0" w:color="auto"/>
                <w:right w:val="none" w:sz="0" w:space="0" w:color="auto"/>
              </w:divBdr>
            </w:div>
            <w:div w:id="317999072">
              <w:marLeft w:val="0"/>
              <w:marRight w:val="0"/>
              <w:marTop w:val="0"/>
              <w:marBottom w:val="0"/>
              <w:divBdr>
                <w:top w:val="none" w:sz="0" w:space="0" w:color="auto"/>
                <w:left w:val="none" w:sz="0" w:space="0" w:color="auto"/>
                <w:bottom w:val="none" w:sz="0" w:space="0" w:color="auto"/>
                <w:right w:val="none" w:sz="0" w:space="0" w:color="auto"/>
              </w:divBdr>
            </w:div>
            <w:div w:id="326396892">
              <w:marLeft w:val="0"/>
              <w:marRight w:val="0"/>
              <w:marTop w:val="0"/>
              <w:marBottom w:val="0"/>
              <w:divBdr>
                <w:top w:val="none" w:sz="0" w:space="0" w:color="auto"/>
                <w:left w:val="none" w:sz="0" w:space="0" w:color="auto"/>
                <w:bottom w:val="none" w:sz="0" w:space="0" w:color="auto"/>
                <w:right w:val="none" w:sz="0" w:space="0" w:color="auto"/>
              </w:divBdr>
            </w:div>
            <w:div w:id="334459273">
              <w:marLeft w:val="0"/>
              <w:marRight w:val="0"/>
              <w:marTop w:val="0"/>
              <w:marBottom w:val="0"/>
              <w:divBdr>
                <w:top w:val="none" w:sz="0" w:space="0" w:color="auto"/>
                <w:left w:val="none" w:sz="0" w:space="0" w:color="auto"/>
                <w:bottom w:val="none" w:sz="0" w:space="0" w:color="auto"/>
                <w:right w:val="none" w:sz="0" w:space="0" w:color="auto"/>
              </w:divBdr>
            </w:div>
            <w:div w:id="341274309">
              <w:marLeft w:val="0"/>
              <w:marRight w:val="0"/>
              <w:marTop w:val="0"/>
              <w:marBottom w:val="0"/>
              <w:divBdr>
                <w:top w:val="none" w:sz="0" w:space="0" w:color="auto"/>
                <w:left w:val="none" w:sz="0" w:space="0" w:color="auto"/>
                <w:bottom w:val="none" w:sz="0" w:space="0" w:color="auto"/>
                <w:right w:val="none" w:sz="0" w:space="0" w:color="auto"/>
              </w:divBdr>
            </w:div>
            <w:div w:id="343361829">
              <w:marLeft w:val="0"/>
              <w:marRight w:val="0"/>
              <w:marTop w:val="0"/>
              <w:marBottom w:val="0"/>
              <w:divBdr>
                <w:top w:val="none" w:sz="0" w:space="0" w:color="auto"/>
                <w:left w:val="none" w:sz="0" w:space="0" w:color="auto"/>
                <w:bottom w:val="none" w:sz="0" w:space="0" w:color="auto"/>
                <w:right w:val="none" w:sz="0" w:space="0" w:color="auto"/>
              </w:divBdr>
            </w:div>
            <w:div w:id="363091851">
              <w:marLeft w:val="0"/>
              <w:marRight w:val="0"/>
              <w:marTop w:val="0"/>
              <w:marBottom w:val="0"/>
              <w:divBdr>
                <w:top w:val="none" w:sz="0" w:space="0" w:color="auto"/>
                <w:left w:val="none" w:sz="0" w:space="0" w:color="auto"/>
                <w:bottom w:val="none" w:sz="0" w:space="0" w:color="auto"/>
                <w:right w:val="none" w:sz="0" w:space="0" w:color="auto"/>
              </w:divBdr>
            </w:div>
            <w:div w:id="363870788">
              <w:marLeft w:val="0"/>
              <w:marRight w:val="0"/>
              <w:marTop w:val="0"/>
              <w:marBottom w:val="0"/>
              <w:divBdr>
                <w:top w:val="none" w:sz="0" w:space="0" w:color="auto"/>
                <w:left w:val="none" w:sz="0" w:space="0" w:color="auto"/>
                <w:bottom w:val="none" w:sz="0" w:space="0" w:color="auto"/>
                <w:right w:val="none" w:sz="0" w:space="0" w:color="auto"/>
              </w:divBdr>
            </w:div>
            <w:div w:id="369763623">
              <w:marLeft w:val="0"/>
              <w:marRight w:val="0"/>
              <w:marTop w:val="0"/>
              <w:marBottom w:val="0"/>
              <w:divBdr>
                <w:top w:val="none" w:sz="0" w:space="0" w:color="auto"/>
                <w:left w:val="none" w:sz="0" w:space="0" w:color="auto"/>
                <w:bottom w:val="none" w:sz="0" w:space="0" w:color="auto"/>
                <w:right w:val="none" w:sz="0" w:space="0" w:color="auto"/>
              </w:divBdr>
            </w:div>
            <w:div w:id="374545617">
              <w:marLeft w:val="0"/>
              <w:marRight w:val="0"/>
              <w:marTop w:val="0"/>
              <w:marBottom w:val="0"/>
              <w:divBdr>
                <w:top w:val="none" w:sz="0" w:space="0" w:color="auto"/>
                <w:left w:val="none" w:sz="0" w:space="0" w:color="auto"/>
                <w:bottom w:val="none" w:sz="0" w:space="0" w:color="auto"/>
                <w:right w:val="none" w:sz="0" w:space="0" w:color="auto"/>
              </w:divBdr>
            </w:div>
            <w:div w:id="390035697">
              <w:marLeft w:val="0"/>
              <w:marRight w:val="0"/>
              <w:marTop w:val="0"/>
              <w:marBottom w:val="0"/>
              <w:divBdr>
                <w:top w:val="none" w:sz="0" w:space="0" w:color="auto"/>
                <w:left w:val="none" w:sz="0" w:space="0" w:color="auto"/>
                <w:bottom w:val="none" w:sz="0" w:space="0" w:color="auto"/>
                <w:right w:val="none" w:sz="0" w:space="0" w:color="auto"/>
              </w:divBdr>
            </w:div>
            <w:div w:id="390734146">
              <w:marLeft w:val="0"/>
              <w:marRight w:val="0"/>
              <w:marTop w:val="0"/>
              <w:marBottom w:val="0"/>
              <w:divBdr>
                <w:top w:val="none" w:sz="0" w:space="0" w:color="auto"/>
                <w:left w:val="none" w:sz="0" w:space="0" w:color="auto"/>
                <w:bottom w:val="none" w:sz="0" w:space="0" w:color="auto"/>
                <w:right w:val="none" w:sz="0" w:space="0" w:color="auto"/>
              </w:divBdr>
            </w:div>
            <w:div w:id="391543657">
              <w:marLeft w:val="0"/>
              <w:marRight w:val="0"/>
              <w:marTop w:val="0"/>
              <w:marBottom w:val="0"/>
              <w:divBdr>
                <w:top w:val="none" w:sz="0" w:space="0" w:color="auto"/>
                <w:left w:val="none" w:sz="0" w:space="0" w:color="auto"/>
                <w:bottom w:val="none" w:sz="0" w:space="0" w:color="auto"/>
                <w:right w:val="none" w:sz="0" w:space="0" w:color="auto"/>
              </w:divBdr>
            </w:div>
            <w:div w:id="402722863">
              <w:marLeft w:val="0"/>
              <w:marRight w:val="0"/>
              <w:marTop w:val="0"/>
              <w:marBottom w:val="0"/>
              <w:divBdr>
                <w:top w:val="none" w:sz="0" w:space="0" w:color="auto"/>
                <w:left w:val="none" w:sz="0" w:space="0" w:color="auto"/>
                <w:bottom w:val="none" w:sz="0" w:space="0" w:color="auto"/>
                <w:right w:val="none" w:sz="0" w:space="0" w:color="auto"/>
              </w:divBdr>
            </w:div>
            <w:div w:id="403186650">
              <w:marLeft w:val="0"/>
              <w:marRight w:val="0"/>
              <w:marTop w:val="0"/>
              <w:marBottom w:val="0"/>
              <w:divBdr>
                <w:top w:val="none" w:sz="0" w:space="0" w:color="auto"/>
                <w:left w:val="none" w:sz="0" w:space="0" w:color="auto"/>
                <w:bottom w:val="none" w:sz="0" w:space="0" w:color="auto"/>
                <w:right w:val="none" w:sz="0" w:space="0" w:color="auto"/>
              </w:divBdr>
            </w:div>
            <w:div w:id="412316320">
              <w:marLeft w:val="0"/>
              <w:marRight w:val="0"/>
              <w:marTop w:val="0"/>
              <w:marBottom w:val="0"/>
              <w:divBdr>
                <w:top w:val="none" w:sz="0" w:space="0" w:color="auto"/>
                <w:left w:val="none" w:sz="0" w:space="0" w:color="auto"/>
                <w:bottom w:val="none" w:sz="0" w:space="0" w:color="auto"/>
                <w:right w:val="none" w:sz="0" w:space="0" w:color="auto"/>
              </w:divBdr>
            </w:div>
            <w:div w:id="416053773">
              <w:marLeft w:val="0"/>
              <w:marRight w:val="0"/>
              <w:marTop w:val="0"/>
              <w:marBottom w:val="0"/>
              <w:divBdr>
                <w:top w:val="none" w:sz="0" w:space="0" w:color="auto"/>
                <w:left w:val="none" w:sz="0" w:space="0" w:color="auto"/>
                <w:bottom w:val="none" w:sz="0" w:space="0" w:color="auto"/>
                <w:right w:val="none" w:sz="0" w:space="0" w:color="auto"/>
              </w:divBdr>
            </w:div>
            <w:div w:id="417673387">
              <w:marLeft w:val="0"/>
              <w:marRight w:val="0"/>
              <w:marTop w:val="0"/>
              <w:marBottom w:val="0"/>
              <w:divBdr>
                <w:top w:val="none" w:sz="0" w:space="0" w:color="auto"/>
                <w:left w:val="none" w:sz="0" w:space="0" w:color="auto"/>
                <w:bottom w:val="none" w:sz="0" w:space="0" w:color="auto"/>
                <w:right w:val="none" w:sz="0" w:space="0" w:color="auto"/>
              </w:divBdr>
            </w:div>
            <w:div w:id="419375290">
              <w:marLeft w:val="0"/>
              <w:marRight w:val="0"/>
              <w:marTop w:val="0"/>
              <w:marBottom w:val="0"/>
              <w:divBdr>
                <w:top w:val="none" w:sz="0" w:space="0" w:color="auto"/>
                <w:left w:val="none" w:sz="0" w:space="0" w:color="auto"/>
                <w:bottom w:val="none" w:sz="0" w:space="0" w:color="auto"/>
                <w:right w:val="none" w:sz="0" w:space="0" w:color="auto"/>
              </w:divBdr>
            </w:div>
            <w:div w:id="435054635">
              <w:marLeft w:val="0"/>
              <w:marRight w:val="0"/>
              <w:marTop w:val="0"/>
              <w:marBottom w:val="0"/>
              <w:divBdr>
                <w:top w:val="none" w:sz="0" w:space="0" w:color="auto"/>
                <w:left w:val="none" w:sz="0" w:space="0" w:color="auto"/>
                <w:bottom w:val="none" w:sz="0" w:space="0" w:color="auto"/>
                <w:right w:val="none" w:sz="0" w:space="0" w:color="auto"/>
              </w:divBdr>
            </w:div>
            <w:div w:id="442115085">
              <w:marLeft w:val="0"/>
              <w:marRight w:val="0"/>
              <w:marTop w:val="0"/>
              <w:marBottom w:val="0"/>
              <w:divBdr>
                <w:top w:val="none" w:sz="0" w:space="0" w:color="auto"/>
                <w:left w:val="none" w:sz="0" w:space="0" w:color="auto"/>
                <w:bottom w:val="none" w:sz="0" w:space="0" w:color="auto"/>
                <w:right w:val="none" w:sz="0" w:space="0" w:color="auto"/>
              </w:divBdr>
            </w:div>
            <w:div w:id="443353077">
              <w:marLeft w:val="0"/>
              <w:marRight w:val="0"/>
              <w:marTop w:val="0"/>
              <w:marBottom w:val="0"/>
              <w:divBdr>
                <w:top w:val="none" w:sz="0" w:space="0" w:color="auto"/>
                <w:left w:val="none" w:sz="0" w:space="0" w:color="auto"/>
                <w:bottom w:val="none" w:sz="0" w:space="0" w:color="auto"/>
                <w:right w:val="none" w:sz="0" w:space="0" w:color="auto"/>
              </w:divBdr>
            </w:div>
            <w:div w:id="450318226">
              <w:marLeft w:val="0"/>
              <w:marRight w:val="0"/>
              <w:marTop w:val="0"/>
              <w:marBottom w:val="0"/>
              <w:divBdr>
                <w:top w:val="none" w:sz="0" w:space="0" w:color="auto"/>
                <w:left w:val="none" w:sz="0" w:space="0" w:color="auto"/>
                <w:bottom w:val="none" w:sz="0" w:space="0" w:color="auto"/>
                <w:right w:val="none" w:sz="0" w:space="0" w:color="auto"/>
              </w:divBdr>
            </w:div>
            <w:div w:id="452406225">
              <w:marLeft w:val="0"/>
              <w:marRight w:val="0"/>
              <w:marTop w:val="0"/>
              <w:marBottom w:val="0"/>
              <w:divBdr>
                <w:top w:val="none" w:sz="0" w:space="0" w:color="auto"/>
                <w:left w:val="none" w:sz="0" w:space="0" w:color="auto"/>
                <w:bottom w:val="none" w:sz="0" w:space="0" w:color="auto"/>
                <w:right w:val="none" w:sz="0" w:space="0" w:color="auto"/>
              </w:divBdr>
            </w:div>
            <w:div w:id="457527537">
              <w:marLeft w:val="0"/>
              <w:marRight w:val="0"/>
              <w:marTop w:val="0"/>
              <w:marBottom w:val="0"/>
              <w:divBdr>
                <w:top w:val="none" w:sz="0" w:space="0" w:color="auto"/>
                <w:left w:val="none" w:sz="0" w:space="0" w:color="auto"/>
                <w:bottom w:val="none" w:sz="0" w:space="0" w:color="auto"/>
                <w:right w:val="none" w:sz="0" w:space="0" w:color="auto"/>
              </w:divBdr>
            </w:div>
            <w:div w:id="460655211">
              <w:marLeft w:val="0"/>
              <w:marRight w:val="0"/>
              <w:marTop w:val="0"/>
              <w:marBottom w:val="0"/>
              <w:divBdr>
                <w:top w:val="none" w:sz="0" w:space="0" w:color="auto"/>
                <w:left w:val="none" w:sz="0" w:space="0" w:color="auto"/>
                <w:bottom w:val="none" w:sz="0" w:space="0" w:color="auto"/>
                <w:right w:val="none" w:sz="0" w:space="0" w:color="auto"/>
              </w:divBdr>
            </w:div>
            <w:div w:id="462232464">
              <w:marLeft w:val="0"/>
              <w:marRight w:val="0"/>
              <w:marTop w:val="0"/>
              <w:marBottom w:val="0"/>
              <w:divBdr>
                <w:top w:val="none" w:sz="0" w:space="0" w:color="auto"/>
                <w:left w:val="none" w:sz="0" w:space="0" w:color="auto"/>
                <w:bottom w:val="none" w:sz="0" w:space="0" w:color="auto"/>
                <w:right w:val="none" w:sz="0" w:space="0" w:color="auto"/>
              </w:divBdr>
            </w:div>
            <w:div w:id="464469928">
              <w:marLeft w:val="0"/>
              <w:marRight w:val="0"/>
              <w:marTop w:val="0"/>
              <w:marBottom w:val="0"/>
              <w:divBdr>
                <w:top w:val="none" w:sz="0" w:space="0" w:color="auto"/>
                <w:left w:val="none" w:sz="0" w:space="0" w:color="auto"/>
                <w:bottom w:val="none" w:sz="0" w:space="0" w:color="auto"/>
                <w:right w:val="none" w:sz="0" w:space="0" w:color="auto"/>
              </w:divBdr>
            </w:div>
            <w:div w:id="469132909">
              <w:marLeft w:val="0"/>
              <w:marRight w:val="0"/>
              <w:marTop w:val="0"/>
              <w:marBottom w:val="0"/>
              <w:divBdr>
                <w:top w:val="none" w:sz="0" w:space="0" w:color="auto"/>
                <w:left w:val="none" w:sz="0" w:space="0" w:color="auto"/>
                <w:bottom w:val="none" w:sz="0" w:space="0" w:color="auto"/>
                <w:right w:val="none" w:sz="0" w:space="0" w:color="auto"/>
              </w:divBdr>
            </w:div>
            <w:div w:id="473302496">
              <w:marLeft w:val="0"/>
              <w:marRight w:val="0"/>
              <w:marTop w:val="0"/>
              <w:marBottom w:val="0"/>
              <w:divBdr>
                <w:top w:val="none" w:sz="0" w:space="0" w:color="auto"/>
                <w:left w:val="none" w:sz="0" w:space="0" w:color="auto"/>
                <w:bottom w:val="none" w:sz="0" w:space="0" w:color="auto"/>
                <w:right w:val="none" w:sz="0" w:space="0" w:color="auto"/>
              </w:divBdr>
            </w:div>
            <w:div w:id="477841695">
              <w:marLeft w:val="0"/>
              <w:marRight w:val="0"/>
              <w:marTop w:val="0"/>
              <w:marBottom w:val="0"/>
              <w:divBdr>
                <w:top w:val="none" w:sz="0" w:space="0" w:color="auto"/>
                <w:left w:val="none" w:sz="0" w:space="0" w:color="auto"/>
                <w:bottom w:val="none" w:sz="0" w:space="0" w:color="auto"/>
                <w:right w:val="none" w:sz="0" w:space="0" w:color="auto"/>
              </w:divBdr>
            </w:div>
            <w:div w:id="485899328">
              <w:marLeft w:val="0"/>
              <w:marRight w:val="0"/>
              <w:marTop w:val="0"/>
              <w:marBottom w:val="0"/>
              <w:divBdr>
                <w:top w:val="none" w:sz="0" w:space="0" w:color="auto"/>
                <w:left w:val="none" w:sz="0" w:space="0" w:color="auto"/>
                <w:bottom w:val="none" w:sz="0" w:space="0" w:color="auto"/>
                <w:right w:val="none" w:sz="0" w:space="0" w:color="auto"/>
              </w:divBdr>
            </w:div>
            <w:div w:id="502362192">
              <w:marLeft w:val="0"/>
              <w:marRight w:val="0"/>
              <w:marTop w:val="0"/>
              <w:marBottom w:val="0"/>
              <w:divBdr>
                <w:top w:val="none" w:sz="0" w:space="0" w:color="auto"/>
                <w:left w:val="none" w:sz="0" w:space="0" w:color="auto"/>
                <w:bottom w:val="none" w:sz="0" w:space="0" w:color="auto"/>
                <w:right w:val="none" w:sz="0" w:space="0" w:color="auto"/>
              </w:divBdr>
            </w:div>
            <w:div w:id="507991048">
              <w:marLeft w:val="0"/>
              <w:marRight w:val="0"/>
              <w:marTop w:val="0"/>
              <w:marBottom w:val="0"/>
              <w:divBdr>
                <w:top w:val="none" w:sz="0" w:space="0" w:color="auto"/>
                <w:left w:val="none" w:sz="0" w:space="0" w:color="auto"/>
                <w:bottom w:val="none" w:sz="0" w:space="0" w:color="auto"/>
                <w:right w:val="none" w:sz="0" w:space="0" w:color="auto"/>
              </w:divBdr>
            </w:div>
            <w:div w:id="510025605">
              <w:marLeft w:val="0"/>
              <w:marRight w:val="0"/>
              <w:marTop w:val="0"/>
              <w:marBottom w:val="0"/>
              <w:divBdr>
                <w:top w:val="none" w:sz="0" w:space="0" w:color="auto"/>
                <w:left w:val="none" w:sz="0" w:space="0" w:color="auto"/>
                <w:bottom w:val="none" w:sz="0" w:space="0" w:color="auto"/>
                <w:right w:val="none" w:sz="0" w:space="0" w:color="auto"/>
              </w:divBdr>
            </w:div>
            <w:div w:id="515534889">
              <w:marLeft w:val="0"/>
              <w:marRight w:val="0"/>
              <w:marTop w:val="0"/>
              <w:marBottom w:val="0"/>
              <w:divBdr>
                <w:top w:val="none" w:sz="0" w:space="0" w:color="auto"/>
                <w:left w:val="none" w:sz="0" w:space="0" w:color="auto"/>
                <w:bottom w:val="none" w:sz="0" w:space="0" w:color="auto"/>
                <w:right w:val="none" w:sz="0" w:space="0" w:color="auto"/>
              </w:divBdr>
            </w:div>
            <w:div w:id="522744838">
              <w:marLeft w:val="0"/>
              <w:marRight w:val="0"/>
              <w:marTop w:val="0"/>
              <w:marBottom w:val="0"/>
              <w:divBdr>
                <w:top w:val="none" w:sz="0" w:space="0" w:color="auto"/>
                <w:left w:val="none" w:sz="0" w:space="0" w:color="auto"/>
                <w:bottom w:val="none" w:sz="0" w:space="0" w:color="auto"/>
                <w:right w:val="none" w:sz="0" w:space="0" w:color="auto"/>
              </w:divBdr>
            </w:div>
            <w:div w:id="552426440">
              <w:marLeft w:val="0"/>
              <w:marRight w:val="0"/>
              <w:marTop w:val="0"/>
              <w:marBottom w:val="0"/>
              <w:divBdr>
                <w:top w:val="none" w:sz="0" w:space="0" w:color="auto"/>
                <w:left w:val="none" w:sz="0" w:space="0" w:color="auto"/>
                <w:bottom w:val="none" w:sz="0" w:space="0" w:color="auto"/>
                <w:right w:val="none" w:sz="0" w:space="0" w:color="auto"/>
              </w:divBdr>
            </w:div>
            <w:div w:id="553585427">
              <w:marLeft w:val="0"/>
              <w:marRight w:val="0"/>
              <w:marTop w:val="0"/>
              <w:marBottom w:val="0"/>
              <w:divBdr>
                <w:top w:val="none" w:sz="0" w:space="0" w:color="auto"/>
                <w:left w:val="none" w:sz="0" w:space="0" w:color="auto"/>
                <w:bottom w:val="none" w:sz="0" w:space="0" w:color="auto"/>
                <w:right w:val="none" w:sz="0" w:space="0" w:color="auto"/>
              </w:divBdr>
            </w:div>
            <w:div w:id="588081930">
              <w:marLeft w:val="0"/>
              <w:marRight w:val="0"/>
              <w:marTop w:val="0"/>
              <w:marBottom w:val="0"/>
              <w:divBdr>
                <w:top w:val="none" w:sz="0" w:space="0" w:color="auto"/>
                <w:left w:val="none" w:sz="0" w:space="0" w:color="auto"/>
                <w:bottom w:val="none" w:sz="0" w:space="0" w:color="auto"/>
                <w:right w:val="none" w:sz="0" w:space="0" w:color="auto"/>
              </w:divBdr>
            </w:div>
            <w:div w:id="592124971">
              <w:marLeft w:val="0"/>
              <w:marRight w:val="0"/>
              <w:marTop w:val="0"/>
              <w:marBottom w:val="0"/>
              <w:divBdr>
                <w:top w:val="none" w:sz="0" w:space="0" w:color="auto"/>
                <w:left w:val="none" w:sz="0" w:space="0" w:color="auto"/>
                <w:bottom w:val="none" w:sz="0" w:space="0" w:color="auto"/>
                <w:right w:val="none" w:sz="0" w:space="0" w:color="auto"/>
              </w:divBdr>
            </w:div>
            <w:div w:id="592125808">
              <w:marLeft w:val="0"/>
              <w:marRight w:val="0"/>
              <w:marTop w:val="0"/>
              <w:marBottom w:val="0"/>
              <w:divBdr>
                <w:top w:val="none" w:sz="0" w:space="0" w:color="auto"/>
                <w:left w:val="none" w:sz="0" w:space="0" w:color="auto"/>
                <w:bottom w:val="none" w:sz="0" w:space="0" w:color="auto"/>
                <w:right w:val="none" w:sz="0" w:space="0" w:color="auto"/>
              </w:divBdr>
            </w:div>
            <w:div w:id="600837536">
              <w:marLeft w:val="0"/>
              <w:marRight w:val="0"/>
              <w:marTop w:val="0"/>
              <w:marBottom w:val="0"/>
              <w:divBdr>
                <w:top w:val="none" w:sz="0" w:space="0" w:color="auto"/>
                <w:left w:val="none" w:sz="0" w:space="0" w:color="auto"/>
                <w:bottom w:val="none" w:sz="0" w:space="0" w:color="auto"/>
                <w:right w:val="none" w:sz="0" w:space="0" w:color="auto"/>
              </w:divBdr>
            </w:div>
            <w:div w:id="601038522">
              <w:marLeft w:val="0"/>
              <w:marRight w:val="0"/>
              <w:marTop w:val="0"/>
              <w:marBottom w:val="0"/>
              <w:divBdr>
                <w:top w:val="none" w:sz="0" w:space="0" w:color="auto"/>
                <w:left w:val="none" w:sz="0" w:space="0" w:color="auto"/>
                <w:bottom w:val="none" w:sz="0" w:space="0" w:color="auto"/>
                <w:right w:val="none" w:sz="0" w:space="0" w:color="auto"/>
              </w:divBdr>
            </w:div>
            <w:div w:id="621182319">
              <w:marLeft w:val="0"/>
              <w:marRight w:val="0"/>
              <w:marTop w:val="0"/>
              <w:marBottom w:val="0"/>
              <w:divBdr>
                <w:top w:val="none" w:sz="0" w:space="0" w:color="auto"/>
                <w:left w:val="none" w:sz="0" w:space="0" w:color="auto"/>
                <w:bottom w:val="none" w:sz="0" w:space="0" w:color="auto"/>
                <w:right w:val="none" w:sz="0" w:space="0" w:color="auto"/>
              </w:divBdr>
            </w:div>
            <w:div w:id="624584578">
              <w:marLeft w:val="0"/>
              <w:marRight w:val="0"/>
              <w:marTop w:val="0"/>
              <w:marBottom w:val="0"/>
              <w:divBdr>
                <w:top w:val="none" w:sz="0" w:space="0" w:color="auto"/>
                <w:left w:val="none" w:sz="0" w:space="0" w:color="auto"/>
                <w:bottom w:val="none" w:sz="0" w:space="0" w:color="auto"/>
                <w:right w:val="none" w:sz="0" w:space="0" w:color="auto"/>
              </w:divBdr>
            </w:div>
            <w:div w:id="637689473">
              <w:marLeft w:val="0"/>
              <w:marRight w:val="0"/>
              <w:marTop w:val="0"/>
              <w:marBottom w:val="0"/>
              <w:divBdr>
                <w:top w:val="none" w:sz="0" w:space="0" w:color="auto"/>
                <w:left w:val="none" w:sz="0" w:space="0" w:color="auto"/>
                <w:bottom w:val="none" w:sz="0" w:space="0" w:color="auto"/>
                <w:right w:val="none" w:sz="0" w:space="0" w:color="auto"/>
              </w:divBdr>
            </w:div>
            <w:div w:id="646782908">
              <w:marLeft w:val="0"/>
              <w:marRight w:val="0"/>
              <w:marTop w:val="0"/>
              <w:marBottom w:val="0"/>
              <w:divBdr>
                <w:top w:val="none" w:sz="0" w:space="0" w:color="auto"/>
                <w:left w:val="none" w:sz="0" w:space="0" w:color="auto"/>
                <w:bottom w:val="none" w:sz="0" w:space="0" w:color="auto"/>
                <w:right w:val="none" w:sz="0" w:space="0" w:color="auto"/>
              </w:divBdr>
            </w:div>
            <w:div w:id="649556181">
              <w:marLeft w:val="0"/>
              <w:marRight w:val="0"/>
              <w:marTop w:val="0"/>
              <w:marBottom w:val="0"/>
              <w:divBdr>
                <w:top w:val="none" w:sz="0" w:space="0" w:color="auto"/>
                <w:left w:val="none" w:sz="0" w:space="0" w:color="auto"/>
                <w:bottom w:val="none" w:sz="0" w:space="0" w:color="auto"/>
                <w:right w:val="none" w:sz="0" w:space="0" w:color="auto"/>
              </w:divBdr>
            </w:div>
            <w:div w:id="649797865">
              <w:marLeft w:val="0"/>
              <w:marRight w:val="0"/>
              <w:marTop w:val="0"/>
              <w:marBottom w:val="0"/>
              <w:divBdr>
                <w:top w:val="none" w:sz="0" w:space="0" w:color="auto"/>
                <w:left w:val="none" w:sz="0" w:space="0" w:color="auto"/>
                <w:bottom w:val="none" w:sz="0" w:space="0" w:color="auto"/>
                <w:right w:val="none" w:sz="0" w:space="0" w:color="auto"/>
              </w:divBdr>
            </w:div>
            <w:div w:id="652610419">
              <w:marLeft w:val="0"/>
              <w:marRight w:val="0"/>
              <w:marTop w:val="0"/>
              <w:marBottom w:val="0"/>
              <w:divBdr>
                <w:top w:val="none" w:sz="0" w:space="0" w:color="auto"/>
                <w:left w:val="none" w:sz="0" w:space="0" w:color="auto"/>
                <w:bottom w:val="none" w:sz="0" w:space="0" w:color="auto"/>
                <w:right w:val="none" w:sz="0" w:space="0" w:color="auto"/>
              </w:divBdr>
            </w:div>
            <w:div w:id="655845889">
              <w:marLeft w:val="0"/>
              <w:marRight w:val="0"/>
              <w:marTop w:val="0"/>
              <w:marBottom w:val="0"/>
              <w:divBdr>
                <w:top w:val="none" w:sz="0" w:space="0" w:color="auto"/>
                <w:left w:val="none" w:sz="0" w:space="0" w:color="auto"/>
                <w:bottom w:val="none" w:sz="0" w:space="0" w:color="auto"/>
                <w:right w:val="none" w:sz="0" w:space="0" w:color="auto"/>
              </w:divBdr>
            </w:div>
            <w:div w:id="662851306">
              <w:marLeft w:val="0"/>
              <w:marRight w:val="0"/>
              <w:marTop w:val="0"/>
              <w:marBottom w:val="0"/>
              <w:divBdr>
                <w:top w:val="none" w:sz="0" w:space="0" w:color="auto"/>
                <w:left w:val="none" w:sz="0" w:space="0" w:color="auto"/>
                <w:bottom w:val="none" w:sz="0" w:space="0" w:color="auto"/>
                <w:right w:val="none" w:sz="0" w:space="0" w:color="auto"/>
              </w:divBdr>
            </w:div>
            <w:div w:id="668098767">
              <w:marLeft w:val="0"/>
              <w:marRight w:val="0"/>
              <w:marTop w:val="0"/>
              <w:marBottom w:val="0"/>
              <w:divBdr>
                <w:top w:val="none" w:sz="0" w:space="0" w:color="auto"/>
                <w:left w:val="none" w:sz="0" w:space="0" w:color="auto"/>
                <w:bottom w:val="none" w:sz="0" w:space="0" w:color="auto"/>
                <w:right w:val="none" w:sz="0" w:space="0" w:color="auto"/>
              </w:divBdr>
            </w:div>
            <w:div w:id="673190835">
              <w:marLeft w:val="0"/>
              <w:marRight w:val="0"/>
              <w:marTop w:val="0"/>
              <w:marBottom w:val="0"/>
              <w:divBdr>
                <w:top w:val="none" w:sz="0" w:space="0" w:color="auto"/>
                <w:left w:val="none" w:sz="0" w:space="0" w:color="auto"/>
                <w:bottom w:val="none" w:sz="0" w:space="0" w:color="auto"/>
                <w:right w:val="none" w:sz="0" w:space="0" w:color="auto"/>
              </w:divBdr>
            </w:div>
            <w:div w:id="692458384">
              <w:marLeft w:val="0"/>
              <w:marRight w:val="0"/>
              <w:marTop w:val="0"/>
              <w:marBottom w:val="0"/>
              <w:divBdr>
                <w:top w:val="none" w:sz="0" w:space="0" w:color="auto"/>
                <w:left w:val="none" w:sz="0" w:space="0" w:color="auto"/>
                <w:bottom w:val="none" w:sz="0" w:space="0" w:color="auto"/>
                <w:right w:val="none" w:sz="0" w:space="0" w:color="auto"/>
              </w:divBdr>
            </w:div>
            <w:div w:id="712268482">
              <w:marLeft w:val="0"/>
              <w:marRight w:val="0"/>
              <w:marTop w:val="0"/>
              <w:marBottom w:val="0"/>
              <w:divBdr>
                <w:top w:val="none" w:sz="0" w:space="0" w:color="auto"/>
                <w:left w:val="none" w:sz="0" w:space="0" w:color="auto"/>
                <w:bottom w:val="none" w:sz="0" w:space="0" w:color="auto"/>
                <w:right w:val="none" w:sz="0" w:space="0" w:color="auto"/>
              </w:divBdr>
            </w:div>
            <w:div w:id="719062157">
              <w:marLeft w:val="0"/>
              <w:marRight w:val="0"/>
              <w:marTop w:val="0"/>
              <w:marBottom w:val="0"/>
              <w:divBdr>
                <w:top w:val="none" w:sz="0" w:space="0" w:color="auto"/>
                <w:left w:val="none" w:sz="0" w:space="0" w:color="auto"/>
                <w:bottom w:val="none" w:sz="0" w:space="0" w:color="auto"/>
                <w:right w:val="none" w:sz="0" w:space="0" w:color="auto"/>
              </w:divBdr>
            </w:div>
            <w:div w:id="722601568">
              <w:marLeft w:val="0"/>
              <w:marRight w:val="0"/>
              <w:marTop w:val="0"/>
              <w:marBottom w:val="0"/>
              <w:divBdr>
                <w:top w:val="none" w:sz="0" w:space="0" w:color="auto"/>
                <w:left w:val="none" w:sz="0" w:space="0" w:color="auto"/>
                <w:bottom w:val="none" w:sz="0" w:space="0" w:color="auto"/>
                <w:right w:val="none" w:sz="0" w:space="0" w:color="auto"/>
              </w:divBdr>
            </w:div>
            <w:div w:id="726759806">
              <w:marLeft w:val="0"/>
              <w:marRight w:val="0"/>
              <w:marTop w:val="0"/>
              <w:marBottom w:val="0"/>
              <w:divBdr>
                <w:top w:val="none" w:sz="0" w:space="0" w:color="auto"/>
                <w:left w:val="none" w:sz="0" w:space="0" w:color="auto"/>
                <w:bottom w:val="none" w:sz="0" w:space="0" w:color="auto"/>
                <w:right w:val="none" w:sz="0" w:space="0" w:color="auto"/>
              </w:divBdr>
            </w:div>
            <w:div w:id="739910779">
              <w:marLeft w:val="0"/>
              <w:marRight w:val="0"/>
              <w:marTop w:val="0"/>
              <w:marBottom w:val="0"/>
              <w:divBdr>
                <w:top w:val="none" w:sz="0" w:space="0" w:color="auto"/>
                <w:left w:val="none" w:sz="0" w:space="0" w:color="auto"/>
                <w:bottom w:val="none" w:sz="0" w:space="0" w:color="auto"/>
                <w:right w:val="none" w:sz="0" w:space="0" w:color="auto"/>
              </w:divBdr>
            </w:div>
            <w:div w:id="745689988">
              <w:marLeft w:val="0"/>
              <w:marRight w:val="0"/>
              <w:marTop w:val="0"/>
              <w:marBottom w:val="0"/>
              <w:divBdr>
                <w:top w:val="none" w:sz="0" w:space="0" w:color="auto"/>
                <w:left w:val="none" w:sz="0" w:space="0" w:color="auto"/>
                <w:bottom w:val="none" w:sz="0" w:space="0" w:color="auto"/>
                <w:right w:val="none" w:sz="0" w:space="0" w:color="auto"/>
              </w:divBdr>
            </w:div>
            <w:div w:id="747772241">
              <w:marLeft w:val="0"/>
              <w:marRight w:val="0"/>
              <w:marTop w:val="0"/>
              <w:marBottom w:val="0"/>
              <w:divBdr>
                <w:top w:val="none" w:sz="0" w:space="0" w:color="auto"/>
                <w:left w:val="none" w:sz="0" w:space="0" w:color="auto"/>
                <w:bottom w:val="none" w:sz="0" w:space="0" w:color="auto"/>
                <w:right w:val="none" w:sz="0" w:space="0" w:color="auto"/>
              </w:divBdr>
            </w:div>
            <w:div w:id="750737846">
              <w:marLeft w:val="0"/>
              <w:marRight w:val="0"/>
              <w:marTop w:val="0"/>
              <w:marBottom w:val="0"/>
              <w:divBdr>
                <w:top w:val="none" w:sz="0" w:space="0" w:color="auto"/>
                <w:left w:val="none" w:sz="0" w:space="0" w:color="auto"/>
                <w:bottom w:val="none" w:sz="0" w:space="0" w:color="auto"/>
                <w:right w:val="none" w:sz="0" w:space="0" w:color="auto"/>
              </w:divBdr>
            </w:div>
            <w:div w:id="751465049">
              <w:marLeft w:val="0"/>
              <w:marRight w:val="0"/>
              <w:marTop w:val="0"/>
              <w:marBottom w:val="0"/>
              <w:divBdr>
                <w:top w:val="none" w:sz="0" w:space="0" w:color="auto"/>
                <w:left w:val="none" w:sz="0" w:space="0" w:color="auto"/>
                <w:bottom w:val="none" w:sz="0" w:space="0" w:color="auto"/>
                <w:right w:val="none" w:sz="0" w:space="0" w:color="auto"/>
              </w:divBdr>
            </w:div>
            <w:div w:id="765886304">
              <w:marLeft w:val="0"/>
              <w:marRight w:val="0"/>
              <w:marTop w:val="0"/>
              <w:marBottom w:val="0"/>
              <w:divBdr>
                <w:top w:val="none" w:sz="0" w:space="0" w:color="auto"/>
                <w:left w:val="none" w:sz="0" w:space="0" w:color="auto"/>
                <w:bottom w:val="none" w:sz="0" w:space="0" w:color="auto"/>
                <w:right w:val="none" w:sz="0" w:space="0" w:color="auto"/>
              </w:divBdr>
            </w:div>
            <w:div w:id="778179518">
              <w:marLeft w:val="0"/>
              <w:marRight w:val="0"/>
              <w:marTop w:val="0"/>
              <w:marBottom w:val="0"/>
              <w:divBdr>
                <w:top w:val="none" w:sz="0" w:space="0" w:color="auto"/>
                <w:left w:val="none" w:sz="0" w:space="0" w:color="auto"/>
                <w:bottom w:val="none" w:sz="0" w:space="0" w:color="auto"/>
                <w:right w:val="none" w:sz="0" w:space="0" w:color="auto"/>
              </w:divBdr>
            </w:div>
            <w:div w:id="779572832">
              <w:marLeft w:val="0"/>
              <w:marRight w:val="0"/>
              <w:marTop w:val="0"/>
              <w:marBottom w:val="0"/>
              <w:divBdr>
                <w:top w:val="none" w:sz="0" w:space="0" w:color="auto"/>
                <w:left w:val="none" w:sz="0" w:space="0" w:color="auto"/>
                <w:bottom w:val="none" w:sz="0" w:space="0" w:color="auto"/>
                <w:right w:val="none" w:sz="0" w:space="0" w:color="auto"/>
              </w:divBdr>
            </w:div>
            <w:div w:id="782962822">
              <w:marLeft w:val="0"/>
              <w:marRight w:val="0"/>
              <w:marTop w:val="0"/>
              <w:marBottom w:val="0"/>
              <w:divBdr>
                <w:top w:val="none" w:sz="0" w:space="0" w:color="auto"/>
                <w:left w:val="none" w:sz="0" w:space="0" w:color="auto"/>
                <w:bottom w:val="none" w:sz="0" w:space="0" w:color="auto"/>
                <w:right w:val="none" w:sz="0" w:space="0" w:color="auto"/>
              </w:divBdr>
            </w:div>
            <w:div w:id="784036225">
              <w:marLeft w:val="0"/>
              <w:marRight w:val="0"/>
              <w:marTop w:val="0"/>
              <w:marBottom w:val="0"/>
              <w:divBdr>
                <w:top w:val="none" w:sz="0" w:space="0" w:color="auto"/>
                <w:left w:val="none" w:sz="0" w:space="0" w:color="auto"/>
                <w:bottom w:val="none" w:sz="0" w:space="0" w:color="auto"/>
                <w:right w:val="none" w:sz="0" w:space="0" w:color="auto"/>
              </w:divBdr>
            </w:div>
            <w:div w:id="786310492">
              <w:marLeft w:val="0"/>
              <w:marRight w:val="0"/>
              <w:marTop w:val="0"/>
              <w:marBottom w:val="0"/>
              <w:divBdr>
                <w:top w:val="none" w:sz="0" w:space="0" w:color="auto"/>
                <w:left w:val="none" w:sz="0" w:space="0" w:color="auto"/>
                <w:bottom w:val="none" w:sz="0" w:space="0" w:color="auto"/>
                <w:right w:val="none" w:sz="0" w:space="0" w:color="auto"/>
              </w:divBdr>
            </w:div>
            <w:div w:id="798765677">
              <w:marLeft w:val="0"/>
              <w:marRight w:val="0"/>
              <w:marTop w:val="0"/>
              <w:marBottom w:val="0"/>
              <w:divBdr>
                <w:top w:val="none" w:sz="0" w:space="0" w:color="auto"/>
                <w:left w:val="none" w:sz="0" w:space="0" w:color="auto"/>
                <w:bottom w:val="none" w:sz="0" w:space="0" w:color="auto"/>
                <w:right w:val="none" w:sz="0" w:space="0" w:color="auto"/>
              </w:divBdr>
            </w:div>
            <w:div w:id="806557286">
              <w:marLeft w:val="0"/>
              <w:marRight w:val="0"/>
              <w:marTop w:val="0"/>
              <w:marBottom w:val="0"/>
              <w:divBdr>
                <w:top w:val="none" w:sz="0" w:space="0" w:color="auto"/>
                <w:left w:val="none" w:sz="0" w:space="0" w:color="auto"/>
                <w:bottom w:val="none" w:sz="0" w:space="0" w:color="auto"/>
                <w:right w:val="none" w:sz="0" w:space="0" w:color="auto"/>
              </w:divBdr>
            </w:div>
            <w:div w:id="811408834">
              <w:marLeft w:val="0"/>
              <w:marRight w:val="0"/>
              <w:marTop w:val="0"/>
              <w:marBottom w:val="0"/>
              <w:divBdr>
                <w:top w:val="none" w:sz="0" w:space="0" w:color="auto"/>
                <w:left w:val="none" w:sz="0" w:space="0" w:color="auto"/>
                <w:bottom w:val="none" w:sz="0" w:space="0" w:color="auto"/>
                <w:right w:val="none" w:sz="0" w:space="0" w:color="auto"/>
              </w:divBdr>
            </w:div>
            <w:div w:id="823007186">
              <w:marLeft w:val="0"/>
              <w:marRight w:val="0"/>
              <w:marTop w:val="0"/>
              <w:marBottom w:val="0"/>
              <w:divBdr>
                <w:top w:val="none" w:sz="0" w:space="0" w:color="auto"/>
                <w:left w:val="none" w:sz="0" w:space="0" w:color="auto"/>
                <w:bottom w:val="none" w:sz="0" w:space="0" w:color="auto"/>
                <w:right w:val="none" w:sz="0" w:space="0" w:color="auto"/>
              </w:divBdr>
            </w:div>
            <w:div w:id="845168271">
              <w:marLeft w:val="0"/>
              <w:marRight w:val="0"/>
              <w:marTop w:val="0"/>
              <w:marBottom w:val="0"/>
              <w:divBdr>
                <w:top w:val="none" w:sz="0" w:space="0" w:color="auto"/>
                <w:left w:val="none" w:sz="0" w:space="0" w:color="auto"/>
                <w:bottom w:val="none" w:sz="0" w:space="0" w:color="auto"/>
                <w:right w:val="none" w:sz="0" w:space="0" w:color="auto"/>
              </w:divBdr>
            </w:div>
            <w:div w:id="854466578">
              <w:marLeft w:val="0"/>
              <w:marRight w:val="0"/>
              <w:marTop w:val="0"/>
              <w:marBottom w:val="0"/>
              <w:divBdr>
                <w:top w:val="none" w:sz="0" w:space="0" w:color="auto"/>
                <w:left w:val="none" w:sz="0" w:space="0" w:color="auto"/>
                <w:bottom w:val="none" w:sz="0" w:space="0" w:color="auto"/>
                <w:right w:val="none" w:sz="0" w:space="0" w:color="auto"/>
              </w:divBdr>
            </w:div>
            <w:div w:id="856118530">
              <w:marLeft w:val="0"/>
              <w:marRight w:val="0"/>
              <w:marTop w:val="0"/>
              <w:marBottom w:val="0"/>
              <w:divBdr>
                <w:top w:val="none" w:sz="0" w:space="0" w:color="auto"/>
                <w:left w:val="none" w:sz="0" w:space="0" w:color="auto"/>
                <w:bottom w:val="none" w:sz="0" w:space="0" w:color="auto"/>
                <w:right w:val="none" w:sz="0" w:space="0" w:color="auto"/>
              </w:divBdr>
            </w:div>
            <w:div w:id="868882458">
              <w:marLeft w:val="0"/>
              <w:marRight w:val="0"/>
              <w:marTop w:val="0"/>
              <w:marBottom w:val="0"/>
              <w:divBdr>
                <w:top w:val="none" w:sz="0" w:space="0" w:color="auto"/>
                <w:left w:val="none" w:sz="0" w:space="0" w:color="auto"/>
                <w:bottom w:val="none" w:sz="0" w:space="0" w:color="auto"/>
                <w:right w:val="none" w:sz="0" w:space="0" w:color="auto"/>
              </w:divBdr>
            </w:div>
            <w:div w:id="870147798">
              <w:marLeft w:val="0"/>
              <w:marRight w:val="0"/>
              <w:marTop w:val="0"/>
              <w:marBottom w:val="0"/>
              <w:divBdr>
                <w:top w:val="none" w:sz="0" w:space="0" w:color="auto"/>
                <w:left w:val="none" w:sz="0" w:space="0" w:color="auto"/>
                <w:bottom w:val="none" w:sz="0" w:space="0" w:color="auto"/>
                <w:right w:val="none" w:sz="0" w:space="0" w:color="auto"/>
              </w:divBdr>
            </w:div>
            <w:div w:id="870607827">
              <w:marLeft w:val="0"/>
              <w:marRight w:val="0"/>
              <w:marTop w:val="0"/>
              <w:marBottom w:val="0"/>
              <w:divBdr>
                <w:top w:val="none" w:sz="0" w:space="0" w:color="auto"/>
                <w:left w:val="none" w:sz="0" w:space="0" w:color="auto"/>
                <w:bottom w:val="none" w:sz="0" w:space="0" w:color="auto"/>
                <w:right w:val="none" w:sz="0" w:space="0" w:color="auto"/>
              </w:divBdr>
            </w:div>
            <w:div w:id="874580963">
              <w:marLeft w:val="0"/>
              <w:marRight w:val="0"/>
              <w:marTop w:val="0"/>
              <w:marBottom w:val="0"/>
              <w:divBdr>
                <w:top w:val="none" w:sz="0" w:space="0" w:color="auto"/>
                <w:left w:val="none" w:sz="0" w:space="0" w:color="auto"/>
                <w:bottom w:val="none" w:sz="0" w:space="0" w:color="auto"/>
                <w:right w:val="none" w:sz="0" w:space="0" w:color="auto"/>
              </w:divBdr>
            </w:div>
            <w:div w:id="893390398">
              <w:marLeft w:val="0"/>
              <w:marRight w:val="0"/>
              <w:marTop w:val="0"/>
              <w:marBottom w:val="0"/>
              <w:divBdr>
                <w:top w:val="none" w:sz="0" w:space="0" w:color="auto"/>
                <w:left w:val="none" w:sz="0" w:space="0" w:color="auto"/>
                <w:bottom w:val="none" w:sz="0" w:space="0" w:color="auto"/>
                <w:right w:val="none" w:sz="0" w:space="0" w:color="auto"/>
              </w:divBdr>
            </w:div>
            <w:div w:id="895045801">
              <w:marLeft w:val="0"/>
              <w:marRight w:val="0"/>
              <w:marTop w:val="0"/>
              <w:marBottom w:val="0"/>
              <w:divBdr>
                <w:top w:val="none" w:sz="0" w:space="0" w:color="auto"/>
                <w:left w:val="none" w:sz="0" w:space="0" w:color="auto"/>
                <w:bottom w:val="none" w:sz="0" w:space="0" w:color="auto"/>
                <w:right w:val="none" w:sz="0" w:space="0" w:color="auto"/>
              </w:divBdr>
            </w:div>
            <w:div w:id="895552380">
              <w:marLeft w:val="0"/>
              <w:marRight w:val="0"/>
              <w:marTop w:val="0"/>
              <w:marBottom w:val="0"/>
              <w:divBdr>
                <w:top w:val="none" w:sz="0" w:space="0" w:color="auto"/>
                <w:left w:val="none" w:sz="0" w:space="0" w:color="auto"/>
                <w:bottom w:val="none" w:sz="0" w:space="0" w:color="auto"/>
                <w:right w:val="none" w:sz="0" w:space="0" w:color="auto"/>
              </w:divBdr>
            </w:div>
            <w:div w:id="910696370">
              <w:marLeft w:val="0"/>
              <w:marRight w:val="0"/>
              <w:marTop w:val="0"/>
              <w:marBottom w:val="0"/>
              <w:divBdr>
                <w:top w:val="none" w:sz="0" w:space="0" w:color="auto"/>
                <w:left w:val="none" w:sz="0" w:space="0" w:color="auto"/>
                <w:bottom w:val="none" w:sz="0" w:space="0" w:color="auto"/>
                <w:right w:val="none" w:sz="0" w:space="0" w:color="auto"/>
              </w:divBdr>
            </w:div>
            <w:div w:id="918832683">
              <w:marLeft w:val="0"/>
              <w:marRight w:val="0"/>
              <w:marTop w:val="0"/>
              <w:marBottom w:val="0"/>
              <w:divBdr>
                <w:top w:val="none" w:sz="0" w:space="0" w:color="auto"/>
                <w:left w:val="none" w:sz="0" w:space="0" w:color="auto"/>
                <w:bottom w:val="none" w:sz="0" w:space="0" w:color="auto"/>
                <w:right w:val="none" w:sz="0" w:space="0" w:color="auto"/>
              </w:divBdr>
            </w:div>
            <w:div w:id="921184232">
              <w:marLeft w:val="0"/>
              <w:marRight w:val="0"/>
              <w:marTop w:val="0"/>
              <w:marBottom w:val="0"/>
              <w:divBdr>
                <w:top w:val="none" w:sz="0" w:space="0" w:color="auto"/>
                <w:left w:val="none" w:sz="0" w:space="0" w:color="auto"/>
                <w:bottom w:val="none" w:sz="0" w:space="0" w:color="auto"/>
                <w:right w:val="none" w:sz="0" w:space="0" w:color="auto"/>
              </w:divBdr>
            </w:div>
            <w:div w:id="922302015">
              <w:marLeft w:val="0"/>
              <w:marRight w:val="0"/>
              <w:marTop w:val="0"/>
              <w:marBottom w:val="0"/>
              <w:divBdr>
                <w:top w:val="none" w:sz="0" w:space="0" w:color="auto"/>
                <w:left w:val="none" w:sz="0" w:space="0" w:color="auto"/>
                <w:bottom w:val="none" w:sz="0" w:space="0" w:color="auto"/>
                <w:right w:val="none" w:sz="0" w:space="0" w:color="auto"/>
              </w:divBdr>
            </w:div>
            <w:div w:id="939338970">
              <w:marLeft w:val="0"/>
              <w:marRight w:val="0"/>
              <w:marTop w:val="0"/>
              <w:marBottom w:val="0"/>
              <w:divBdr>
                <w:top w:val="none" w:sz="0" w:space="0" w:color="auto"/>
                <w:left w:val="none" w:sz="0" w:space="0" w:color="auto"/>
                <w:bottom w:val="none" w:sz="0" w:space="0" w:color="auto"/>
                <w:right w:val="none" w:sz="0" w:space="0" w:color="auto"/>
              </w:divBdr>
            </w:div>
            <w:div w:id="949046187">
              <w:marLeft w:val="0"/>
              <w:marRight w:val="0"/>
              <w:marTop w:val="0"/>
              <w:marBottom w:val="0"/>
              <w:divBdr>
                <w:top w:val="none" w:sz="0" w:space="0" w:color="auto"/>
                <w:left w:val="none" w:sz="0" w:space="0" w:color="auto"/>
                <w:bottom w:val="none" w:sz="0" w:space="0" w:color="auto"/>
                <w:right w:val="none" w:sz="0" w:space="0" w:color="auto"/>
              </w:divBdr>
            </w:div>
            <w:div w:id="951398681">
              <w:marLeft w:val="0"/>
              <w:marRight w:val="0"/>
              <w:marTop w:val="0"/>
              <w:marBottom w:val="0"/>
              <w:divBdr>
                <w:top w:val="none" w:sz="0" w:space="0" w:color="auto"/>
                <w:left w:val="none" w:sz="0" w:space="0" w:color="auto"/>
                <w:bottom w:val="none" w:sz="0" w:space="0" w:color="auto"/>
                <w:right w:val="none" w:sz="0" w:space="0" w:color="auto"/>
              </w:divBdr>
            </w:div>
            <w:div w:id="963923079">
              <w:marLeft w:val="0"/>
              <w:marRight w:val="0"/>
              <w:marTop w:val="0"/>
              <w:marBottom w:val="0"/>
              <w:divBdr>
                <w:top w:val="none" w:sz="0" w:space="0" w:color="auto"/>
                <w:left w:val="none" w:sz="0" w:space="0" w:color="auto"/>
                <w:bottom w:val="none" w:sz="0" w:space="0" w:color="auto"/>
                <w:right w:val="none" w:sz="0" w:space="0" w:color="auto"/>
              </w:divBdr>
            </w:div>
            <w:div w:id="965039574">
              <w:marLeft w:val="0"/>
              <w:marRight w:val="0"/>
              <w:marTop w:val="0"/>
              <w:marBottom w:val="0"/>
              <w:divBdr>
                <w:top w:val="none" w:sz="0" w:space="0" w:color="auto"/>
                <w:left w:val="none" w:sz="0" w:space="0" w:color="auto"/>
                <w:bottom w:val="none" w:sz="0" w:space="0" w:color="auto"/>
                <w:right w:val="none" w:sz="0" w:space="0" w:color="auto"/>
              </w:divBdr>
            </w:div>
            <w:div w:id="975330037">
              <w:marLeft w:val="0"/>
              <w:marRight w:val="0"/>
              <w:marTop w:val="0"/>
              <w:marBottom w:val="0"/>
              <w:divBdr>
                <w:top w:val="none" w:sz="0" w:space="0" w:color="auto"/>
                <w:left w:val="none" w:sz="0" w:space="0" w:color="auto"/>
                <w:bottom w:val="none" w:sz="0" w:space="0" w:color="auto"/>
                <w:right w:val="none" w:sz="0" w:space="0" w:color="auto"/>
              </w:divBdr>
            </w:div>
            <w:div w:id="975571157">
              <w:marLeft w:val="0"/>
              <w:marRight w:val="0"/>
              <w:marTop w:val="0"/>
              <w:marBottom w:val="0"/>
              <w:divBdr>
                <w:top w:val="none" w:sz="0" w:space="0" w:color="auto"/>
                <w:left w:val="none" w:sz="0" w:space="0" w:color="auto"/>
                <w:bottom w:val="none" w:sz="0" w:space="0" w:color="auto"/>
                <w:right w:val="none" w:sz="0" w:space="0" w:color="auto"/>
              </w:divBdr>
            </w:div>
            <w:div w:id="990406153">
              <w:marLeft w:val="0"/>
              <w:marRight w:val="0"/>
              <w:marTop w:val="0"/>
              <w:marBottom w:val="0"/>
              <w:divBdr>
                <w:top w:val="none" w:sz="0" w:space="0" w:color="auto"/>
                <w:left w:val="none" w:sz="0" w:space="0" w:color="auto"/>
                <w:bottom w:val="none" w:sz="0" w:space="0" w:color="auto"/>
                <w:right w:val="none" w:sz="0" w:space="0" w:color="auto"/>
              </w:divBdr>
            </w:div>
            <w:div w:id="1001854568">
              <w:marLeft w:val="0"/>
              <w:marRight w:val="0"/>
              <w:marTop w:val="0"/>
              <w:marBottom w:val="0"/>
              <w:divBdr>
                <w:top w:val="none" w:sz="0" w:space="0" w:color="auto"/>
                <w:left w:val="none" w:sz="0" w:space="0" w:color="auto"/>
                <w:bottom w:val="none" w:sz="0" w:space="0" w:color="auto"/>
                <w:right w:val="none" w:sz="0" w:space="0" w:color="auto"/>
              </w:divBdr>
            </w:div>
            <w:div w:id="1011372156">
              <w:marLeft w:val="0"/>
              <w:marRight w:val="0"/>
              <w:marTop w:val="0"/>
              <w:marBottom w:val="0"/>
              <w:divBdr>
                <w:top w:val="none" w:sz="0" w:space="0" w:color="auto"/>
                <w:left w:val="none" w:sz="0" w:space="0" w:color="auto"/>
                <w:bottom w:val="none" w:sz="0" w:space="0" w:color="auto"/>
                <w:right w:val="none" w:sz="0" w:space="0" w:color="auto"/>
              </w:divBdr>
            </w:div>
            <w:div w:id="1015768574">
              <w:marLeft w:val="0"/>
              <w:marRight w:val="0"/>
              <w:marTop w:val="0"/>
              <w:marBottom w:val="0"/>
              <w:divBdr>
                <w:top w:val="none" w:sz="0" w:space="0" w:color="auto"/>
                <w:left w:val="none" w:sz="0" w:space="0" w:color="auto"/>
                <w:bottom w:val="none" w:sz="0" w:space="0" w:color="auto"/>
                <w:right w:val="none" w:sz="0" w:space="0" w:color="auto"/>
              </w:divBdr>
            </w:div>
            <w:div w:id="1025597108">
              <w:marLeft w:val="0"/>
              <w:marRight w:val="0"/>
              <w:marTop w:val="0"/>
              <w:marBottom w:val="0"/>
              <w:divBdr>
                <w:top w:val="none" w:sz="0" w:space="0" w:color="auto"/>
                <w:left w:val="none" w:sz="0" w:space="0" w:color="auto"/>
                <w:bottom w:val="none" w:sz="0" w:space="0" w:color="auto"/>
                <w:right w:val="none" w:sz="0" w:space="0" w:color="auto"/>
              </w:divBdr>
            </w:div>
            <w:div w:id="1040781536">
              <w:marLeft w:val="0"/>
              <w:marRight w:val="0"/>
              <w:marTop w:val="0"/>
              <w:marBottom w:val="0"/>
              <w:divBdr>
                <w:top w:val="none" w:sz="0" w:space="0" w:color="auto"/>
                <w:left w:val="none" w:sz="0" w:space="0" w:color="auto"/>
                <w:bottom w:val="none" w:sz="0" w:space="0" w:color="auto"/>
                <w:right w:val="none" w:sz="0" w:space="0" w:color="auto"/>
              </w:divBdr>
            </w:div>
            <w:div w:id="1041634337">
              <w:marLeft w:val="0"/>
              <w:marRight w:val="0"/>
              <w:marTop w:val="0"/>
              <w:marBottom w:val="0"/>
              <w:divBdr>
                <w:top w:val="none" w:sz="0" w:space="0" w:color="auto"/>
                <w:left w:val="none" w:sz="0" w:space="0" w:color="auto"/>
                <w:bottom w:val="none" w:sz="0" w:space="0" w:color="auto"/>
                <w:right w:val="none" w:sz="0" w:space="0" w:color="auto"/>
              </w:divBdr>
            </w:div>
            <w:div w:id="1051420553">
              <w:marLeft w:val="0"/>
              <w:marRight w:val="0"/>
              <w:marTop w:val="0"/>
              <w:marBottom w:val="0"/>
              <w:divBdr>
                <w:top w:val="none" w:sz="0" w:space="0" w:color="auto"/>
                <w:left w:val="none" w:sz="0" w:space="0" w:color="auto"/>
                <w:bottom w:val="none" w:sz="0" w:space="0" w:color="auto"/>
                <w:right w:val="none" w:sz="0" w:space="0" w:color="auto"/>
              </w:divBdr>
            </w:div>
            <w:div w:id="1052969042">
              <w:marLeft w:val="0"/>
              <w:marRight w:val="0"/>
              <w:marTop w:val="0"/>
              <w:marBottom w:val="0"/>
              <w:divBdr>
                <w:top w:val="none" w:sz="0" w:space="0" w:color="auto"/>
                <w:left w:val="none" w:sz="0" w:space="0" w:color="auto"/>
                <w:bottom w:val="none" w:sz="0" w:space="0" w:color="auto"/>
                <w:right w:val="none" w:sz="0" w:space="0" w:color="auto"/>
              </w:divBdr>
            </w:div>
            <w:div w:id="1053653782">
              <w:marLeft w:val="0"/>
              <w:marRight w:val="0"/>
              <w:marTop w:val="0"/>
              <w:marBottom w:val="0"/>
              <w:divBdr>
                <w:top w:val="none" w:sz="0" w:space="0" w:color="auto"/>
                <w:left w:val="none" w:sz="0" w:space="0" w:color="auto"/>
                <w:bottom w:val="none" w:sz="0" w:space="0" w:color="auto"/>
                <w:right w:val="none" w:sz="0" w:space="0" w:color="auto"/>
              </w:divBdr>
            </w:div>
            <w:div w:id="1054237627">
              <w:marLeft w:val="0"/>
              <w:marRight w:val="0"/>
              <w:marTop w:val="0"/>
              <w:marBottom w:val="0"/>
              <w:divBdr>
                <w:top w:val="none" w:sz="0" w:space="0" w:color="auto"/>
                <w:left w:val="none" w:sz="0" w:space="0" w:color="auto"/>
                <w:bottom w:val="none" w:sz="0" w:space="0" w:color="auto"/>
                <w:right w:val="none" w:sz="0" w:space="0" w:color="auto"/>
              </w:divBdr>
            </w:div>
            <w:div w:id="1054741884">
              <w:marLeft w:val="0"/>
              <w:marRight w:val="0"/>
              <w:marTop w:val="0"/>
              <w:marBottom w:val="0"/>
              <w:divBdr>
                <w:top w:val="none" w:sz="0" w:space="0" w:color="auto"/>
                <w:left w:val="none" w:sz="0" w:space="0" w:color="auto"/>
                <w:bottom w:val="none" w:sz="0" w:space="0" w:color="auto"/>
                <w:right w:val="none" w:sz="0" w:space="0" w:color="auto"/>
              </w:divBdr>
            </w:div>
            <w:div w:id="1058434591">
              <w:marLeft w:val="0"/>
              <w:marRight w:val="0"/>
              <w:marTop w:val="0"/>
              <w:marBottom w:val="0"/>
              <w:divBdr>
                <w:top w:val="none" w:sz="0" w:space="0" w:color="auto"/>
                <w:left w:val="none" w:sz="0" w:space="0" w:color="auto"/>
                <w:bottom w:val="none" w:sz="0" w:space="0" w:color="auto"/>
                <w:right w:val="none" w:sz="0" w:space="0" w:color="auto"/>
              </w:divBdr>
            </w:div>
            <w:div w:id="1071580565">
              <w:marLeft w:val="0"/>
              <w:marRight w:val="0"/>
              <w:marTop w:val="0"/>
              <w:marBottom w:val="0"/>
              <w:divBdr>
                <w:top w:val="none" w:sz="0" w:space="0" w:color="auto"/>
                <w:left w:val="none" w:sz="0" w:space="0" w:color="auto"/>
                <w:bottom w:val="none" w:sz="0" w:space="0" w:color="auto"/>
                <w:right w:val="none" w:sz="0" w:space="0" w:color="auto"/>
              </w:divBdr>
            </w:div>
            <w:div w:id="1081220855">
              <w:marLeft w:val="0"/>
              <w:marRight w:val="0"/>
              <w:marTop w:val="0"/>
              <w:marBottom w:val="0"/>
              <w:divBdr>
                <w:top w:val="none" w:sz="0" w:space="0" w:color="auto"/>
                <w:left w:val="none" w:sz="0" w:space="0" w:color="auto"/>
                <w:bottom w:val="none" w:sz="0" w:space="0" w:color="auto"/>
                <w:right w:val="none" w:sz="0" w:space="0" w:color="auto"/>
              </w:divBdr>
            </w:div>
            <w:div w:id="1085032749">
              <w:marLeft w:val="0"/>
              <w:marRight w:val="0"/>
              <w:marTop w:val="0"/>
              <w:marBottom w:val="0"/>
              <w:divBdr>
                <w:top w:val="none" w:sz="0" w:space="0" w:color="auto"/>
                <w:left w:val="none" w:sz="0" w:space="0" w:color="auto"/>
                <w:bottom w:val="none" w:sz="0" w:space="0" w:color="auto"/>
                <w:right w:val="none" w:sz="0" w:space="0" w:color="auto"/>
              </w:divBdr>
            </w:div>
            <w:div w:id="1087384395">
              <w:marLeft w:val="0"/>
              <w:marRight w:val="0"/>
              <w:marTop w:val="0"/>
              <w:marBottom w:val="0"/>
              <w:divBdr>
                <w:top w:val="none" w:sz="0" w:space="0" w:color="auto"/>
                <w:left w:val="none" w:sz="0" w:space="0" w:color="auto"/>
                <w:bottom w:val="none" w:sz="0" w:space="0" w:color="auto"/>
                <w:right w:val="none" w:sz="0" w:space="0" w:color="auto"/>
              </w:divBdr>
            </w:div>
            <w:div w:id="1090277098">
              <w:marLeft w:val="0"/>
              <w:marRight w:val="0"/>
              <w:marTop w:val="0"/>
              <w:marBottom w:val="0"/>
              <w:divBdr>
                <w:top w:val="none" w:sz="0" w:space="0" w:color="auto"/>
                <w:left w:val="none" w:sz="0" w:space="0" w:color="auto"/>
                <w:bottom w:val="none" w:sz="0" w:space="0" w:color="auto"/>
                <w:right w:val="none" w:sz="0" w:space="0" w:color="auto"/>
              </w:divBdr>
            </w:div>
            <w:div w:id="1099132292">
              <w:marLeft w:val="0"/>
              <w:marRight w:val="0"/>
              <w:marTop w:val="0"/>
              <w:marBottom w:val="0"/>
              <w:divBdr>
                <w:top w:val="none" w:sz="0" w:space="0" w:color="auto"/>
                <w:left w:val="none" w:sz="0" w:space="0" w:color="auto"/>
                <w:bottom w:val="none" w:sz="0" w:space="0" w:color="auto"/>
                <w:right w:val="none" w:sz="0" w:space="0" w:color="auto"/>
              </w:divBdr>
            </w:div>
            <w:div w:id="1102604426">
              <w:marLeft w:val="0"/>
              <w:marRight w:val="0"/>
              <w:marTop w:val="0"/>
              <w:marBottom w:val="0"/>
              <w:divBdr>
                <w:top w:val="none" w:sz="0" w:space="0" w:color="auto"/>
                <w:left w:val="none" w:sz="0" w:space="0" w:color="auto"/>
                <w:bottom w:val="none" w:sz="0" w:space="0" w:color="auto"/>
                <w:right w:val="none" w:sz="0" w:space="0" w:color="auto"/>
              </w:divBdr>
            </w:div>
            <w:div w:id="1105537500">
              <w:marLeft w:val="0"/>
              <w:marRight w:val="0"/>
              <w:marTop w:val="0"/>
              <w:marBottom w:val="0"/>
              <w:divBdr>
                <w:top w:val="none" w:sz="0" w:space="0" w:color="auto"/>
                <w:left w:val="none" w:sz="0" w:space="0" w:color="auto"/>
                <w:bottom w:val="none" w:sz="0" w:space="0" w:color="auto"/>
                <w:right w:val="none" w:sz="0" w:space="0" w:color="auto"/>
              </w:divBdr>
            </w:div>
            <w:div w:id="1109549213">
              <w:marLeft w:val="0"/>
              <w:marRight w:val="0"/>
              <w:marTop w:val="0"/>
              <w:marBottom w:val="0"/>
              <w:divBdr>
                <w:top w:val="none" w:sz="0" w:space="0" w:color="auto"/>
                <w:left w:val="none" w:sz="0" w:space="0" w:color="auto"/>
                <w:bottom w:val="none" w:sz="0" w:space="0" w:color="auto"/>
                <w:right w:val="none" w:sz="0" w:space="0" w:color="auto"/>
              </w:divBdr>
            </w:div>
            <w:div w:id="1111977201">
              <w:marLeft w:val="0"/>
              <w:marRight w:val="0"/>
              <w:marTop w:val="0"/>
              <w:marBottom w:val="0"/>
              <w:divBdr>
                <w:top w:val="none" w:sz="0" w:space="0" w:color="auto"/>
                <w:left w:val="none" w:sz="0" w:space="0" w:color="auto"/>
                <w:bottom w:val="none" w:sz="0" w:space="0" w:color="auto"/>
                <w:right w:val="none" w:sz="0" w:space="0" w:color="auto"/>
              </w:divBdr>
            </w:div>
            <w:div w:id="1119254226">
              <w:marLeft w:val="0"/>
              <w:marRight w:val="0"/>
              <w:marTop w:val="0"/>
              <w:marBottom w:val="0"/>
              <w:divBdr>
                <w:top w:val="none" w:sz="0" w:space="0" w:color="auto"/>
                <w:left w:val="none" w:sz="0" w:space="0" w:color="auto"/>
                <w:bottom w:val="none" w:sz="0" w:space="0" w:color="auto"/>
                <w:right w:val="none" w:sz="0" w:space="0" w:color="auto"/>
              </w:divBdr>
            </w:div>
            <w:div w:id="1129589404">
              <w:marLeft w:val="0"/>
              <w:marRight w:val="0"/>
              <w:marTop w:val="0"/>
              <w:marBottom w:val="0"/>
              <w:divBdr>
                <w:top w:val="none" w:sz="0" w:space="0" w:color="auto"/>
                <w:left w:val="none" w:sz="0" w:space="0" w:color="auto"/>
                <w:bottom w:val="none" w:sz="0" w:space="0" w:color="auto"/>
                <w:right w:val="none" w:sz="0" w:space="0" w:color="auto"/>
              </w:divBdr>
            </w:div>
            <w:div w:id="1139690455">
              <w:marLeft w:val="0"/>
              <w:marRight w:val="0"/>
              <w:marTop w:val="0"/>
              <w:marBottom w:val="0"/>
              <w:divBdr>
                <w:top w:val="none" w:sz="0" w:space="0" w:color="auto"/>
                <w:left w:val="none" w:sz="0" w:space="0" w:color="auto"/>
                <w:bottom w:val="none" w:sz="0" w:space="0" w:color="auto"/>
                <w:right w:val="none" w:sz="0" w:space="0" w:color="auto"/>
              </w:divBdr>
            </w:div>
            <w:div w:id="1145707569">
              <w:marLeft w:val="0"/>
              <w:marRight w:val="0"/>
              <w:marTop w:val="0"/>
              <w:marBottom w:val="0"/>
              <w:divBdr>
                <w:top w:val="none" w:sz="0" w:space="0" w:color="auto"/>
                <w:left w:val="none" w:sz="0" w:space="0" w:color="auto"/>
                <w:bottom w:val="none" w:sz="0" w:space="0" w:color="auto"/>
                <w:right w:val="none" w:sz="0" w:space="0" w:color="auto"/>
              </w:divBdr>
            </w:div>
            <w:div w:id="1151826478">
              <w:marLeft w:val="0"/>
              <w:marRight w:val="0"/>
              <w:marTop w:val="0"/>
              <w:marBottom w:val="0"/>
              <w:divBdr>
                <w:top w:val="none" w:sz="0" w:space="0" w:color="auto"/>
                <w:left w:val="none" w:sz="0" w:space="0" w:color="auto"/>
                <w:bottom w:val="none" w:sz="0" w:space="0" w:color="auto"/>
                <w:right w:val="none" w:sz="0" w:space="0" w:color="auto"/>
              </w:divBdr>
            </w:div>
            <w:div w:id="1160001229">
              <w:marLeft w:val="0"/>
              <w:marRight w:val="0"/>
              <w:marTop w:val="0"/>
              <w:marBottom w:val="0"/>
              <w:divBdr>
                <w:top w:val="none" w:sz="0" w:space="0" w:color="auto"/>
                <w:left w:val="none" w:sz="0" w:space="0" w:color="auto"/>
                <w:bottom w:val="none" w:sz="0" w:space="0" w:color="auto"/>
                <w:right w:val="none" w:sz="0" w:space="0" w:color="auto"/>
              </w:divBdr>
            </w:div>
            <w:div w:id="1166822301">
              <w:marLeft w:val="0"/>
              <w:marRight w:val="0"/>
              <w:marTop w:val="0"/>
              <w:marBottom w:val="0"/>
              <w:divBdr>
                <w:top w:val="none" w:sz="0" w:space="0" w:color="auto"/>
                <w:left w:val="none" w:sz="0" w:space="0" w:color="auto"/>
                <w:bottom w:val="none" w:sz="0" w:space="0" w:color="auto"/>
                <w:right w:val="none" w:sz="0" w:space="0" w:color="auto"/>
              </w:divBdr>
            </w:div>
            <w:div w:id="1168253311">
              <w:marLeft w:val="0"/>
              <w:marRight w:val="0"/>
              <w:marTop w:val="0"/>
              <w:marBottom w:val="0"/>
              <w:divBdr>
                <w:top w:val="none" w:sz="0" w:space="0" w:color="auto"/>
                <w:left w:val="none" w:sz="0" w:space="0" w:color="auto"/>
                <w:bottom w:val="none" w:sz="0" w:space="0" w:color="auto"/>
                <w:right w:val="none" w:sz="0" w:space="0" w:color="auto"/>
              </w:divBdr>
            </w:div>
            <w:div w:id="1170636513">
              <w:marLeft w:val="0"/>
              <w:marRight w:val="0"/>
              <w:marTop w:val="0"/>
              <w:marBottom w:val="0"/>
              <w:divBdr>
                <w:top w:val="none" w:sz="0" w:space="0" w:color="auto"/>
                <w:left w:val="none" w:sz="0" w:space="0" w:color="auto"/>
                <w:bottom w:val="none" w:sz="0" w:space="0" w:color="auto"/>
                <w:right w:val="none" w:sz="0" w:space="0" w:color="auto"/>
              </w:divBdr>
            </w:div>
            <w:div w:id="1174496282">
              <w:marLeft w:val="0"/>
              <w:marRight w:val="0"/>
              <w:marTop w:val="0"/>
              <w:marBottom w:val="0"/>
              <w:divBdr>
                <w:top w:val="none" w:sz="0" w:space="0" w:color="auto"/>
                <w:left w:val="none" w:sz="0" w:space="0" w:color="auto"/>
                <w:bottom w:val="none" w:sz="0" w:space="0" w:color="auto"/>
                <w:right w:val="none" w:sz="0" w:space="0" w:color="auto"/>
              </w:divBdr>
            </w:div>
            <w:div w:id="1198350424">
              <w:marLeft w:val="0"/>
              <w:marRight w:val="0"/>
              <w:marTop w:val="0"/>
              <w:marBottom w:val="0"/>
              <w:divBdr>
                <w:top w:val="none" w:sz="0" w:space="0" w:color="auto"/>
                <w:left w:val="none" w:sz="0" w:space="0" w:color="auto"/>
                <w:bottom w:val="none" w:sz="0" w:space="0" w:color="auto"/>
                <w:right w:val="none" w:sz="0" w:space="0" w:color="auto"/>
              </w:divBdr>
            </w:div>
            <w:div w:id="1198466944">
              <w:marLeft w:val="0"/>
              <w:marRight w:val="0"/>
              <w:marTop w:val="0"/>
              <w:marBottom w:val="0"/>
              <w:divBdr>
                <w:top w:val="none" w:sz="0" w:space="0" w:color="auto"/>
                <w:left w:val="none" w:sz="0" w:space="0" w:color="auto"/>
                <w:bottom w:val="none" w:sz="0" w:space="0" w:color="auto"/>
                <w:right w:val="none" w:sz="0" w:space="0" w:color="auto"/>
              </w:divBdr>
            </w:div>
            <w:div w:id="1201013220">
              <w:marLeft w:val="0"/>
              <w:marRight w:val="0"/>
              <w:marTop w:val="0"/>
              <w:marBottom w:val="0"/>
              <w:divBdr>
                <w:top w:val="none" w:sz="0" w:space="0" w:color="auto"/>
                <w:left w:val="none" w:sz="0" w:space="0" w:color="auto"/>
                <w:bottom w:val="none" w:sz="0" w:space="0" w:color="auto"/>
                <w:right w:val="none" w:sz="0" w:space="0" w:color="auto"/>
              </w:divBdr>
            </w:div>
            <w:div w:id="1208909792">
              <w:marLeft w:val="0"/>
              <w:marRight w:val="0"/>
              <w:marTop w:val="0"/>
              <w:marBottom w:val="0"/>
              <w:divBdr>
                <w:top w:val="none" w:sz="0" w:space="0" w:color="auto"/>
                <w:left w:val="none" w:sz="0" w:space="0" w:color="auto"/>
                <w:bottom w:val="none" w:sz="0" w:space="0" w:color="auto"/>
                <w:right w:val="none" w:sz="0" w:space="0" w:color="auto"/>
              </w:divBdr>
            </w:div>
            <w:div w:id="1224414427">
              <w:marLeft w:val="0"/>
              <w:marRight w:val="0"/>
              <w:marTop w:val="0"/>
              <w:marBottom w:val="0"/>
              <w:divBdr>
                <w:top w:val="none" w:sz="0" w:space="0" w:color="auto"/>
                <w:left w:val="none" w:sz="0" w:space="0" w:color="auto"/>
                <w:bottom w:val="none" w:sz="0" w:space="0" w:color="auto"/>
                <w:right w:val="none" w:sz="0" w:space="0" w:color="auto"/>
              </w:divBdr>
            </w:div>
            <w:div w:id="1224680839">
              <w:marLeft w:val="0"/>
              <w:marRight w:val="0"/>
              <w:marTop w:val="0"/>
              <w:marBottom w:val="0"/>
              <w:divBdr>
                <w:top w:val="none" w:sz="0" w:space="0" w:color="auto"/>
                <w:left w:val="none" w:sz="0" w:space="0" w:color="auto"/>
                <w:bottom w:val="none" w:sz="0" w:space="0" w:color="auto"/>
                <w:right w:val="none" w:sz="0" w:space="0" w:color="auto"/>
              </w:divBdr>
            </w:div>
            <w:div w:id="1228569367">
              <w:marLeft w:val="0"/>
              <w:marRight w:val="0"/>
              <w:marTop w:val="0"/>
              <w:marBottom w:val="0"/>
              <w:divBdr>
                <w:top w:val="none" w:sz="0" w:space="0" w:color="auto"/>
                <w:left w:val="none" w:sz="0" w:space="0" w:color="auto"/>
                <w:bottom w:val="none" w:sz="0" w:space="0" w:color="auto"/>
                <w:right w:val="none" w:sz="0" w:space="0" w:color="auto"/>
              </w:divBdr>
            </w:div>
            <w:div w:id="1232958910">
              <w:marLeft w:val="0"/>
              <w:marRight w:val="0"/>
              <w:marTop w:val="0"/>
              <w:marBottom w:val="0"/>
              <w:divBdr>
                <w:top w:val="none" w:sz="0" w:space="0" w:color="auto"/>
                <w:left w:val="none" w:sz="0" w:space="0" w:color="auto"/>
                <w:bottom w:val="none" w:sz="0" w:space="0" w:color="auto"/>
                <w:right w:val="none" w:sz="0" w:space="0" w:color="auto"/>
              </w:divBdr>
            </w:div>
            <w:div w:id="1234125552">
              <w:marLeft w:val="0"/>
              <w:marRight w:val="0"/>
              <w:marTop w:val="0"/>
              <w:marBottom w:val="0"/>
              <w:divBdr>
                <w:top w:val="none" w:sz="0" w:space="0" w:color="auto"/>
                <w:left w:val="none" w:sz="0" w:space="0" w:color="auto"/>
                <w:bottom w:val="none" w:sz="0" w:space="0" w:color="auto"/>
                <w:right w:val="none" w:sz="0" w:space="0" w:color="auto"/>
              </w:divBdr>
            </w:div>
            <w:div w:id="1251043404">
              <w:marLeft w:val="0"/>
              <w:marRight w:val="0"/>
              <w:marTop w:val="0"/>
              <w:marBottom w:val="0"/>
              <w:divBdr>
                <w:top w:val="none" w:sz="0" w:space="0" w:color="auto"/>
                <w:left w:val="none" w:sz="0" w:space="0" w:color="auto"/>
                <w:bottom w:val="none" w:sz="0" w:space="0" w:color="auto"/>
                <w:right w:val="none" w:sz="0" w:space="0" w:color="auto"/>
              </w:divBdr>
            </w:div>
            <w:div w:id="1267806103">
              <w:marLeft w:val="0"/>
              <w:marRight w:val="0"/>
              <w:marTop w:val="0"/>
              <w:marBottom w:val="0"/>
              <w:divBdr>
                <w:top w:val="none" w:sz="0" w:space="0" w:color="auto"/>
                <w:left w:val="none" w:sz="0" w:space="0" w:color="auto"/>
                <w:bottom w:val="none" w:sz="0" w:space="0" w:color="auto"/>
                <w:right w:val="none" w:sz="0" w:space="0" w:color="auto"/>
              </w:divBdr>
            </w:div>
            <w:div w:id="1269586218">
              <w:marLeft w:val="0"/>
              <w:marRight w:val="0"/>
              <w:marTop w:val="0"/>
              <w:marBottom w:val="0"/>
              <w:divBdr>
                <w:top w:val="none" w:sz="0" w:space="0" w:color="auto"/>
                <w:left w:val="none" w:sz="0" w:space="0" w:color="auto"/>
                <w:bottom w:val="none" w:sz="0" w:space="0" w:color="auto"/>
                <w:right w:val="none" w:sz="0" w:space="0" w:color="auto"/>
              </w:divBdr>
            </w:div>
            <w:div w:id="1281187570">
              <w:marLeft w:val="0"/>
              <w:marRight w:val="0"/>
              <w:marTop w:val="0"/>
              <w:marBottom w:val="0"/>
              <w:divBdr>
                <w:top w:val="none" w:sz="0" w:space="0" w:color="auto"/>
                <w:left w:val="none" w:sz="0" w:space="0" w:color="auto"/>
                <w:bottom w:val="none" w:sz="0" w:space="0" w:color="auto"/>
                <w:right w:val="none" w:sz="0" w:space="0" w:color="auto"/>
              </w:divBdr>
            </w:div>
            <w:div w:id="1283269741">
              <w:marLeft w:val="0"/>
              <w:marRight w:val="0"/>
              <w:marTop w:val="0"/>
              <w:marBottom w:val="0"/>
              <w:divBdr>
                <w:top w:val="none" w:sz="0" w:space="0" w:color="auto"/>
                <w:left w:val="none" w:sz="0" w:space="0" w:color="auto"/>
                <w:bottom w:val="none" w:sz="0" w:space="0" w:color="auto"/>
                <w:right w:val="none" w:sz="0" w:space="0" w:color="auto"/>
              </w:divBdr>
            </w:div>
            <w:div w:id="1290670425">
              <w:marLeft w:val="0"/>
              <w:marRight w:val="0"/>
              <w:marTop w:val="0"/>
              <w:marBottom w:val="0"/>
              <w:divBdr>
                <w:top w:val="none" w:sz="0" w:space="0" w:color="auto"/>
                <w:left w:val="none" w:sz="0" w:space="0" w:color="auto"/>
                <w:bottom w:val="none" w:sz="0" w:space="0" w:color="auto"/>
                <w:right w:val="none" w:sz="0" w:space="0" w:color="auto"/>
              </w:divBdr>
            </w:div>
            <w:div w:id="1299802720">
              <w:marLeft w:val="0"/>
              <w:marRight w:val="0"/>
              <w:marTop w:val="0"/>
              <w:marBottom w:val="0"/>
              <w:divBdr>
                <w:top w:val="none" w:sz="0" w:space="0" w:color="auto"/>
                <w:left w:val="none" w:sz="0" w:space="0" w:color="auto"/>
                <w:bottom w:val="none" w:sz="0" w:space="0" w:color="auto"/>
                <w:right w:val="none" w:sz="0" w:space="0" w:color="auto"/>
              </w:divBdr>
            </w:div>
            <w:div w:id="1304576828">
              <w:marLeft w:val="0"/>
              <w:marRight w:val="0"/>
              <w:marTop w:val="0"/>
              <w:marBottom w:val="0"/>
              <w:divBdr>
                <w:top w:val="none" w:sz="0" w:space="0" w:color="auto"/>
                <w:left w:val="none" w:sz="0" w:space="0" w:color="auto"/>
                <w:bottom w:val="none" w:sz="0" w:space="0" w:color="auto"/>
                <w:right w:val="none" w:sz="0" w:space="0" w:color="auto"/>
              </w:divBdr>
            </w:div>
            <w:div w:id="1320426519">
              <w:marLeft w:val="0"/>
              <w:marRight w:val="0"/>
              <w:marTop w:val="0"/>
              <w:marBottom w:val="0"/>
              <w:divBdr>
                <w:top w:val="none" w:sz="0" w:space="0" w:color="auto"/>
                <w:left w:val="none" w:sz="0" w:space="0" w:color="auto"/>
                <w:bottom w:val="none" w:sz="0" w:space="0" w:color="auto"/>
                <w:right w:val="none" w:sz="0" w:space="0" w:color="auto"/>
              </w:divBdr>
            </w:div>
            <w:div w:id="1323697175">
              <w:marLeft w:val="0"/>
              <w:marRight w:val="0"/>
              <w:marTop w:val="0"/>
              <w:marBottom w:val="0"/>
              <w:divBdr>
                <w:top w:val="none" w:sz="0" w:space="0" w:color="auto"/>
                <w:left w:val="none" w:sz="0" w:space="0" w:color="auto"/>
                <w:bottom w:val="none" w:sz="0" w:space="0" w:color="auto"/>
                <w:right w:val="none" w:sz="0" w:space="0" w:color="auto"/>
              </w:divBdr>
            </w:div>
            <w:div w:id="1325663754">
              <w:marLeft w:val="0"/>
              <w:marRight w:val="0"/>
              <w:marTop w:val="0"/>
              <w:marBottom w:val="0"/>
              <w:divBdr>
                <w:top w:val="none" w:sz="0" w:space="0" w:color="auto"/>
                <w:left w:val="none" w:sz="0" w:space="0" w:color="auto"/>
                <w:bottom w:val="none" w:sz="0" w:space="0" w:color="auto"/>
                <w:right w:val="none" w:sz="0" w:space="0" w:color="auto"/>
              </w:divBdr>
            </w:div>
            <w:div w:id="1329938130">
              <w:marLeft w:val="0"/>
              <w:marRight w:val="0"/>
              <w:marTop w:val="0"/>
              <w:marBottom w:val="0"/>
              <w:divBdr>
                <w:top w:val="none" w:sz="0" w:space="0" w:color="auto"/>
                <w:left w:val="none" w:sz="0" w:space="0" w:color="auto"/>
                <w:bottom w:val="none" w:sz="0" w:space="0" w:color="auto"/>
                <w:right w:val="none" w:sz="0" w:space="0" w:color="auto"/>
              </w:divBdr>
            </w:div>
            <w:div w:id="1338340674">
              <w:marLeft w:val="0"/>
              <w:marRight w:val="0"/>
              <w:marTop w:val="0"/>
              <w:marBottom w:val="0"/>
              <w:divBdr>
                <w:top w:val="none" w:sz="0" w:space="0" w:color="auto"/>
                <w:left w:val="none" w:sz="0" w:space="0" w:color="auto"/>
                <w:bottom w:val="none" w:sz="0" w:space="0" w:color="auto"/>
                <w:right w:val="none" w:sz="0" w:space="0" w:color="auto"/>
              </w:divBdr>
            </w:div>
            <w:div w:id="1340500380">
              <w:marLeft w:val="0"/>
              <w:marRight w:val="0"/>
              <w:marTop w:val="0"/>
              <w:marBottom w:val="0"/>
              <w:divBdr>
                <w:top w:val="none" w:sz="0" w:space="0" w:color="auto"/>
                <w:left w:val="none" w:sz="0" w:space="0" w:color="auto"/>
                <w:bottom w:val="none" w:sz="0" w:space="0" w:color="auto"/>
                <w:right w:val="none" w:sz="0" w:space="0" w:color="auto"/>
              </w:divBdr>
            </w:div>
            <w:div w:id="1354959096">
              <w:marLeft w:val="0"/>
              <w:marRight w:val="0"/>
              <w:marTop w:val="0"/>
              <w:marBottom w:val="0"/>
              <w:divBdr>
                <w:top w:val="none" w:sz="0" w:space="0" w:color="auto"/>
                <w:left w:val="none" w:sz="0" w:space="0" w:color="auto"/>
                <w:bottom w:val="none" w:sz="0" w:space="0" w:color="auto"/>
                <w:right w:val="none" w:sz="0" w:space="0" w:color="auto"/>
              </w:divBdr>
            </w:div>
            <w:div w:id="1355381827">
              <w:marLeft w:val="0"/>
              <w:marRight w:val="0"/>
              <w:marTop w:val="0"/>
              <w:marBottom w:val="0"/>
              <w:divBdr>
                <w:top w:val="none" w:sz="0" w:space="0" w:color="auto"/>
                <w:left w:val="none" w:sz="0" w:space="0" w:color="auto"/>
                <w:bottom w:val="none" w:sz="0" w:space="0" w:color="auto"/>
                <w:right w:val="none" w:sz="0" w:space="0" w:color="auto"/>
              </w:divBdr>
            </w:div>
            <w:div w:id="1355572514">
              <w:marLeft w:val="0"/>
              <w:marRight w:val="0"/>
              <w:marTop w:val="0"/>
              <w:marBottom w:val="0"/>
              <w:divBdr>
                <w:top w:val="none" w:sz="0" w:space="0" w:color="auto"/>
                <w:left w:val="none" w:sz="0" w:space="0" w:color="auto"/>
                <w:bottom w:val="none" w:sz="0" w:space="0" w:color="auto"/>
                <w:right w:val="none" w:sz="0" w:space="0" w:color="auto"/>
              </w:divBdr>
            </w:div>
            <w:div w:id="1355765648">
              <w:marLeft w:val="0"/>
              <w:marRight w:val="0"/>
              <w:marTop w:val="0"/>
              <w:marBottom w:val="0"/>
              <w:divBdr>
                <w:top w:val="none" w:sz="0" w:space="0" w:color="auto"/>
                <w:left w:val="none" w:sz="0" w:space="0" w:color="auto"/>
                <w:bottom w:val="none" w:sz="0" w:space="0" w:color="auto"/>
                <w:right w:val="none" w:sz="0" w:space="0" w:color="auto"/>
              </w:divBdr>
            </w:div>
            <w:div w:id="1359426987">
              <w:marLeft w:val="0"/>
              <w:marRight w:val="0"/>
              <w:marTop w:val="0"/>
              <w:marBottom w:val="0"/>
              <w:divBdr>
                <w:top w:val="none" w:sz="0" w:space="0" w:color="auto"/>
                <w:left w:val="none" w:sz="0" w:space="0" w:color="auto"/>
                <w:bottom w:val="none" w:sz="0" w:space="0" w:color="auto"/>
                <w:right w:val="none" w:sz="0" w:space="0" w:color="auto"/>
              </w:divBdr>
            </w:div>
            <w:div w:id="1359895301">
              <w:marLeft w:val="0"/>
              <w:marRight w:val="0"/>
              <w:marTop w:val="0"/>
              <w:marBottom w:val="0"/>
              <w:divBdr>
                <w:top w:val="none" w:sz="0" w:space="0" w:color="auto"/>
                <w:left w:val="none" w:sz="0" w:space="0" w:color="auto"/>
                <w:bottom w:val="none" w:sz="0" w:space="0" w:color="auto"/>
                <w:right w:val="none" w:sz="0" w:space="0" w:color="auto"/>
              </w:divBdr>
            </w:div>
            <w:div w:id="1364361139">
              <w:marLeft w:val="0"/>
              <w:marRight w:val="0"/>
              <w:marTop w:val="0"/>
              <w:marBottom w:val="0"/>
              <w:divBdr>
                <w:top w:val="none" w:sz="0" w:space="0" w:color="auto"/>
                <w:left w:val="none" w:sz="0" w:space="0" w:color="auto"/>
                <w:bottom w:val="none" w:sz="0" w:space="0" w:color="auto"/>
                <w:right w:val="none" w:sz="0" w:space="0" w:color="auto"/>
              </w:divBdr>
            </w:div>
            <w:div w:id="1364862465">
              <w:marLeft w:val="0"/>
              <w:marRight w:val="0"/>
              <w:marTop w:val="0"/>
              <w:marBottom w:val="0"/>
              <w:divBdr>
                <w:top w:val="none" w:sz="0" w:space="0" w:color="auto"/>
                <w:left w:val="none" w:sz="0" w:space="0" w:color="auto"/>
                <w:bottom w:val="none" w:sz="0" w:space="0" w:color="auto"/>
                <w:right w:val="none" w:sz="0" w:space="0" w:color="auto"/>
              </w:divBdr>
            </w:div>
            <w:div w:id="1368481368">
              <w:marLeft w:val="0"/>
              <w:marRight w:val="0"/>
              <w:marTop w:val="0"/>
              <w:marBottom w:val="0"/>
              <w:divBdr>
                <w:top w:val="none" w:sz="0" w:space="0" w:color="auto"/>
                <w:left w:val="none" w:sz="0" w:space="0" w:color="auto"/>
                <w:bottom w:val="none" w:sz="0" w:space="0" w:color="auto"/>
                <w:right w:val="none" w:sz="0" w:space="0" w:color="auto"/>
              </w:divBdr>
            </w:div>
            <w:div w:id="1387754620">
              <w:marLeft w:val="0"/>
              <w:marRight w:val="0"/>
              <w:marTop w:val="0"/>
              <w:marBottom w:val="0"/>
              <w:divBdr>
                <w:top w:val="none" w:sz="0" w:space="0" w:color="auto"/>
                <w:left w:val="none" w:sz="0" w:space="0" w:color="auto"/>
                <w:bottom w:val="none" w:sz="0" w:space="0" w:color="auto"/>
                <w:right w:val="none" w:sz="0" w:space="0" w:color="auto"/>
              </w:divBdr>
            </w:div>
            <w:div w:id="1389259919">
              <w:marLeft w:val="0"/>
              <w:marRight w:val="0"/>
              <w:marTop w:val="0"/>
              <w:marBottom w:val="0"/>
              <w:divBdr>
                <w:top w:val="none" w:sz="0" w:space="0" w:color="auto"/>
                <w:left w:val="none" w:sz="0" w:space="0" w:color="auto"/>
                <w:bottom w:val="none" w:sz="0" w:space="0" w:color="auto"/>
                <w:right w:val="none" w:sz="0" w:space="0" w:color="auto"/>
              </w:divBdr>
            </w:div>
            <w:div w:id="1396507369">
              <w:marLeft w:val="0"/>
              <w:marRight w:val="0"/>
              <w:marTop w:val="0"/>
              <w:marBottom w:val="0"/>
              <w:divBdr>
                <w:top w:val="none" w:sz="0" w:space="0" w:color="auto"/>
                <w:left w:val="none" w:sz="0" w:space="0" w:color="auto"/>
                <w:bottom w:val="none" w:sz="0" w:space="0" w:color="auto"/>
                <w:right w:val="none" w:sz="0" w:space="0" w:color="auto"/>
              </w:divBdr>
            </w:div>
            <w:div w:id="1401169885">
              <w:marLeft w:val="0"/>
              <w:marRight w:val="0"/>
              <w:marTop w:val="0"/>
              <w:marBottom w:val="0"/>
              <w:divBdr>
                <w:top w:val="none" w:sz="0" w:space="0" w:color="auto"/>
                <w:left w:val="none" w:sz="0" w:space="0" w:color="auto"/>
                <w:bottom w:val="none" w:sz="0" w:space="0" w:color="auto"/>
                <w:right w:val="none" w:sz="0" w:space="0" w:color="auto"/>
              </w:divBdr>
            </w:div>
            <w:div w:id="1414812858">
              <w:marLeft w:val="0"/>
              <w:marRight w:val="0"/>
              <w:marTop w:val="0"/>
              <w:marBottom w:val="0"/>
              <w:divBdr>
                <w:top w:val="none" w:sz="0" w:space="0" w:color="auto"/>
                <w:left w:val="none" w:sz="0" w:space="0" w:color="auto"/>
                <w:bottom w:val="none" w:sz="0" w:space="0" w:color="auto"/>
                <w:right w:val="none" w:sz="0" w:space="0" w:color="auto"/>
              </w:divBdr>
            </w:div>
            <w:div w:id="1425760603">
              <w:marLeft w:val="0"/>
              <w:marRight w:val="0"/>
              <w:marTop w:val="0"/>
              <w:marBottom w:val="0"/>
              <w:divBdr>
                <w:top w:val="none" w:sz="0" w:space="0" w:color="auto"/>
                <w:left w:val="none" w:sz="0" w:space="0" w:color="auto"/>
                <w:bottom w:val="none" w:sz="0" w:space="0" w:color="auto"/>
                <w:right w:val="none" w:sz="0" w:space="0" w:color="auto"/>
              </w:divBdr>
            </w:div>
            <w:div w:id="1436632121">
              <w:marLeft w:val="0"/>
              <w:marRight w:val="0"/>
              <w:marTop w:val="0"/>
              <w:marBottom w:val="0"/>
              <w:divBdr>
                <w:top w:val="none" w:sz="0" w:space="0" w:color="auto"/>
                <w:left w:val="none" w:sz="0" w:space="0" w:color="auto"/>
                <w:bottom w:val="none" w:sz="0" w:space="0" w:color="auto"/>
                <w:right w:val="none" w:sz="0" w:space="0" w:color="auto"/>
              </w:divBdr>
            </w:div>
            <w:div w:id="1437020408">
              <w:marLeft w:val="0"/>
              <w:marRight w:val="0"/>
              <w:marTop w:val="0"/>
              <w:marBottom w:val="0"/>
              <w:divBdr>
                <w:top w:val="none" w:sz="0" w:space="0" w:color="auto"/>
                <w:left w:val="none" w:sz="0" w:space="0" w:color="auto"/>
                <w:bottom w:val="none" w:sz="0" w:space="0" w:color="auto"/>
                <w:right w:val="none" w:sz="0" w:space="0" w:color="auto"/>
              </w:divBdr>
            </w:div>
            <w:div w:id="1441099854">
              <w:marLeft w:val="0"/>
              <w:marRight w:val="0"/>
              <w:marTop w:val="0"/>
              <w:marBottom w:val="0"/>
              <w:divBdr>
                <w:top w:val="none" w:sz="0" w:space="0" w:color="auto"/>
                <w:left w:val="none" w:sz="0" w:space="0" w:color="auto"/>
                <w:bottom w:val="none" w:sz="0" w:space="0" w:color="auto"/>
                <w:right w:val="none" w:sz="0" w:space="0" w:color="auto"/>
              </w:divBdr>
            </w:div>
            <w:div w:id="1441955837">
              <w:marLeft w:val="0"/>
              <w:marRight w:val="0"/>
              <w:marTop w:val="0"/>
              <w:marBottom w:val="0"/>
              <w:divBdr>
                <w:top w:val="none" w:sz="0" w:space="0" w:color="auto"/>
                <w:left w:val="none" w:sz="0" w:space="0" w:color="auto"/>
                <w:bottom w:val="none" w:sz="0" w:space="0" w:color="auto"/>
                <w:right w:val="none" w:sz="0" w:space="0" w:color="auto"/>
              </w:divBdr>
            </w:div>
            <w:div w:id="1443769501">
              <w:marLeft w:val="0"/>
              <w:marRight w:val="0"/>
              <w:marTop w:val="0"/>
              <w:marBottom w:val="0"/>
              <w:divBdr>
                <w:top w:val="none" w:sz="0" w:space="0" w:color="auto"/>
                <w:left w:val="none" w:sz="0" w:space="0" w:color="auto"/>
                <w:bottom w:val="none" w:sz="0" w:space="0" w:color="auto"/>
                <w:right w:val="none" w:sz="0" w:space="0" w:color="auto"/>
              </w:divBdr>
            </w:div>
            <w:div w:id="1448548743">
              <w:marLeft w:val="0"/>
              <w:marRight w:val="0"/>
              <w:marTop w:val="0"/>
              <w:marBottom w:val="0"/>
              <w:divBdr>
                <w:top w:val="none" w:sz="0" w:space="0" w:color="auto"/>
                <w:left w:val="none" w:sz="0" w:space="0" w:color="auto"/>
                <w:bottom w:val="none" w:sz="0" w:space="0" w:color="auto"/>
                <w:right w:val="none" w:sz="0" w:space="0" w:color="auto"/>
              </w:divBdr>
            </w:div>
            <w:div w:id="1448889043">
              <w:marLeft w:val="0"/>
              <w:marRight w:val="0"/>
              <w:marTop w:val="0"/>
              <w:marBottom w:val="0"/>
              <w:divBdr>
                <w:top w:val="none" w:sz="0" w:space="0" w:color="auto"/>
                <w:left w:val="none" w:sz="0" w:space="0" w:color="auto"/>
                <w:bottom w:val="none" w:sz="0" w:space="0" w:color="auto"/>
                <w:right w:val="none" w:sz="0" w:space="0" w:color="auto"/>
              </w:divBdr>
            </w:div>
            <w:div w:id="1455294854">
              <w:marLeft w:val="0"/>
              <w:marRight w:val="0"/>
              <w:marTop w:val="0"/>
              <w:marBottom w:val="0"/>
              <w:divBdr>
                <w:top w:val="none" w:sz="0" w:space="0" w:color="auto"/>
                <w:left w:val="none" w:sz="0" w:space="0" w:color="auto"/>
                <w:bottom w:val="none" w:sz="0" w:space="0" w:color="auto"/>
                <w:right w:val="none" w:sz="0" w:space="0" w:color="auto"/>
              </w:divBdr>
            </w:div>
            <w:div w:id="1465545031">
              <w:marLeft w:val="0"/>
              <w:marRight w:val="0"/>
              <w:marTop w:val="0"/>
              <w:marBottom w:val="0"/>
              <w:divBdr>
                <w:top w:val="none" w:sz="0" w:space="0" w:color="auto"/>
                <w:left w:val="none" w:sz="0" w:space="0" w:color="auto"/>
                <w:bottom w:val="none" w:sz="0" w:space="0" w:color="auto"/>
                <w:right w:val="none" w:sz="0" w:space="0" w:color="auto"/>
              </w:divBdr>
            </w:div>
            <w:div w:id="1471629597">
              <w:marLeft w:val="0"/>
              <w:marRight w:val="0"/>
              <w:marTop w:val="0"/>
              <w:marBottom w:val="0"/>
              <w:divBdr>
                <w:top w:val="none" w:sz="0" w:space="0" w:color="auto"/>
                <w:left w:val="none" w:sz="0" w:space="0" w:color="auto"/>
                <w:bottom w:val="none" w:sz="0" w:space="0" w:color="auto"/>
                <w:right w:val="none" w:sz="0" w:space="0" w:color="auto"/>
              </w:divBdr>
            </w:div>
            <w:div w:id="1475290029">
              <w:marLeft w:val="0"/>
              <w:marRight w:val="0"/>
              <w:marTop w:val="0"/>
              <w:marBottom w:val="0"/>
              <w:divBdr>
                <w:top w:val="none" w:sz="0" w:space="0" w:color="auto"/>
                <w:left w:val="none" w:sz="0" w:space="0" w:color="auto"/>
                <w:bottom w:val="none" w:sz="0" w:space="0" w:color="auto"/>
                <w:right w:val="none" w:sz="0" w:space="0" w:color="auto"/>
              </w:divBdr>
            </w:div>
            <w:div w:id="1481658001">
              <w:marLeft w:val="0"/>
              <w:marRight w:val="0"/>
              <w:marTop w:val="0"/>
              <w:marBottom w:val="0"/>
              <w:divBdr>
                <w:top w:val="none" w:sz="0" w:space="0" w:color="auto"/>
                <w:left w:val="none" w:sz="0" w:space="0" w:color="auto"/>
                <w:bottom w:val="none" w:sz="0" w:space="0" w:color="auto"/>
                <w:right w:val="none" w:sz="0" w:space="0" w:color="auto"/>
              </w:divBdr>
            </w:div>
            <w:div w:id="1482498652">
              <w:marLeft w:val="0"/>
              <w:marRight w:val="0"/>
              <w:marTop w:val="0"/>
              <w:marBottom w:val="0"/>
              <w:divBdr>
                <w:top w:val="none" w:sz="0" w:space="0" w:color="auto"/>
                <w:left w:val="none" w:sz="0" w:space="0" w:color="auto"/>
                <w:bottom w:val="none" w:sz="0" w:space="0" w:color="auto"/>
                <w:right w:val="none" w:sz="0" w:space="0" w:color="auto"/>
              </w:divBdr>
            </w:div>
            <w:div w:id="1494026630">
              <w:marLeft w:val="0"/>
              <w:marRight w:val="0"/>
              <w:marTop w:val="0"/>
              <w:marBottom w:val="0"/>
              <w:divBdr>
                <w:top w:val="none" w:sz="0" w:space="0" w:color="auto"/>
                <w:left w:val="none" w:sz="0" w:space="0" w:color="auto"/>
                <w:bottom w:val="none" w:sz="0" w:space="0" w:color="auto"/>
                <w:right w:val="none" w:sz="0" w:space="0" w:color="auto"/>
              </w:divBdr>
            </w:div>
            <w:div w:id="1499075749">
              <w:marLeft w:val="0"/>
              <w:marRight w:val="0"/>
              <w:marTop w:val="0"/>
              <w:marBottom w:val="0"/>
              <w:divBdr>
                <w:top w:val="none" w:sz="0" w:space="0" w:color="auto"/>
                <w:left w:val="none" w:sz="0" w:space="0" w:color="auto"/>
                <w:bottom w:val="none" w:sz="0" w:space="0" w:color="auto"/>
                <w:right w:val="none" w:sz="0" w:space="0" w:color="auto"/>
              </w:divBdr>
            </w:div>
            <w:div w:id="1499267514">
              <w:marLeft w:val="0"/>
              <w:marRight w:val="0"/>
              <w:marTop w:val="0"/>
              <w:marBottom w:val="0"/>
              <w:divBdr>
                <w:top w:val="none" w:sz="0" w:space="0" w:color="auto"/>
                <w:left w:val="none" w:sz="0" w:space="0" w:color="auto"/>
                <w:bottom w:val="none" w:sz="0" w:space="0" w:color="auto"/>
                <w:right w:val="none" w:sz="0" w:space="0" w:color="auto"/>
              </w:divBdr>
            </w:div>
            <w:div w:id="1505820892">
              <w:marLeft w:val="0"/>
              <w:marRight w:val="0"/>
              <w:marTop w:val="0"/>
              <w:marBottom w:val="0"/>
              <w:divBdr>
                <w:top w:val="none" w:sz="0" w:space="0" w:color="auto"/>
                <w:left w:val="none" w:sz="0" w:space="0" w:color="auto"/>
                <w:bottom w:val="none" w:sz="0" w:space="0" w:color="auto"/>
                <w:right w:val="none" w:sz="0" w:space="0" w:color="auto"/>
              </w:divBdr>
            </w:div>
            <w:div w:id="1532113697">
              <w:marLeft w:val="0"/>
              <w:marRight w:val="0"/>
              <w:marTop w:val="0"/>
              <w:marBottom w:val="0"/>
              <w:divBdr>
                <w:top w:val="none" w:sz="0" w:space="0" w:color="auto"/>
                <w:left w:val="none" w:sz="0" w:space="0" w:color="auto"/>
                <w:bottom w:val="none" w:sz="0" w:space="0" w:color="auto"/>
                <w:right w:val="none" w:sz="0" w:space="0" w:color="auto"/>
              </w:divBdr>
            </w:div>
            <w:div w:id="1533884531">
              <w:marLeft w:val="0"/>
              <w:marRight w:val="0"/>
              <w:marTop w:val="0"/>
              <w:marBottom w:val="0"/>
              <w:divBdr>
                <w:top w:val="none" w:sz="0" w:space="0" w:color="auto"/>
                <w:left w:val="none" w:sz="0" w:space="0" w:color="auto"/>
                <w:bottom w:val="none" w:sz="0" w:space="0" w:color="auto"/>
                <w:right w:val="none" w:sz="0" w:space="0" w:color="auto"/>
              </w:divBdr>
            </w:div>
            <w:div w:id="1540433902">
              <w:marLeft w:val="0"/>
              <w:marRight w:val="0"/>
              <w:marTop w:val="0"/>
              <w:marBottom w:val="0"/>
              <w:divBdr>
                <w:top w:val="none" w:sz="0" w:space="0" w:color="auto"/>
                <w:left w:val="none" w:sz="0" w:space="0" w:color="auto"/>
                <w:bottom w:val="none" w:sz="0" w:space="0" w:color="auto"/>
                <w:right w:val="none" w:sz="0" w:space="0" w:color="auto"/>
              </w:divBdr>
            </w:div>
            <w:div w:id="1550796066">
              <w:marLeft w:val="0"/>
              <w:marRight w:val="0"/>
              <w:marTop w:val="0"/>
              <w:marBottom w:val="0"/>
              <w:divBdr>
                <w:top w:val="none" w:sz="0" w:space="0" w:color="auto"/>
                <w:left w:val="none" w:sz="0" w:space="0" w:color="auto"/>
                <w:bottom w:val="none" w:sz="0" w:space="0" w:color="auto"/>
                <w:right w:val="none" w:sz="0" w:space="0" w:color="auto"/>
              </w:divBdr>
            </w:div>
            <w:div w:id="1585452010">
              <w:marLeft w:val="0"/>
              <w:marRight w:val="0"/>
              <w:marTop w:val="0"/>
              <w:marBottom w:val="0"/>
              <w:divBdr>
                <w:top w:val="none" w:sz="0" w:space="0" w:color="auto"/>
                <w:left w:val="none" w:sz="0" w:space="0" w:color="auto"/>
                <w:bottom w:val="none" w:sz="0" w:space="0" w:color="auto"/>
                <w:right w:val="none" w:sz="0" w:space="0" w:color="auto"/>
              </w:divBdr>
            </w:div>
            <w:div w:id="1596161982">
              <w:marLeft w:val="0"/>
              <w:marRight w:val="0"/>
              <w:marTop w:val="0"/>
              <w:marBottom w:val="0"/>
              <w:divBdr>
                <w:top w:val="none" w:sz="0" w:space="0" w:color="auto"/>
                <w:left w:val="none" w:sz="0" w:space="0" w:color="auto"/>
                <w:bottom w:val="none" w:sz="0" w:space="0" w:color="auto"/>
                <w:right w:val="none" w:sz="0" w:space="0" w:color="auto"/>
              </w:divBdr>
            </w:div>
            <w:div w:id="1599362951">
              <w:marLeft w:val="0"/>
              <w:marRight w:val="0"/>
              <w:marTop w:val="0"/>
              <w:marBottom w:val="0"/>
              <w:divBdr>
                <w:top w:val="none" w:sz="0" w:space="0" w:color="auto"/>
                <w:left w:val="none" w:sz="0" w:space="0" w:color="auto"/>
                <w:bottom w:val="none" w:sz="0" w:space="0" w:color="auto"/>
                <w:right w:val="none" w:sz="0" w:space="0" w:color="auto"/>
              </w:divBdr>
            </w:div>
            <w:div w:id="1613979536">
              <w:marLeft w:val="0"/>
              <w:marRight w:val="0"/>
              <w:marTop w:val="0"/>
              <w:marBottom w:val="0"/>
              <w:divBdr>
                <w:top w:val="none" w:sz="0" w:space="0" w:color="auto"/>
                <w:left w:val="none" w:sz="0" w:space="0" w:color="auto"/>
                <w:bottom w:val="none" w:sz="0" w:space="0" w:color="auto"/>
                <w:right w:val="none" w:sz="0" w:space="0" w:color="auto"/>
              </w:divBdr>
            </w:div>
            <w:div w:id="1618871832">
              <w:marLeft w:val="0"/>
              <w:marRight w:val="0"/>
              <w:marTop w:val="0"/>
              <w:marBottom w:val="0"/>
              <w:divBdr>
                <w:top w:val="none" w:sz="0" w:space="0" w:color="auto"/>
                <w:left w:val="none" w:sz="0" w:space="0" w:color="auto"/>
                <w:bottom w:val="none" w:sz="0" w:space="0" w:color="auto"/>
                <w:right w:val="none" w:sz="0" w:space="0" w:color="auto"/>
              </w:divBdr>
            </w:div>
            <w:div w:id="1639217590">
              <w:marLeft w:val="0"/>
              <w:marRight w:val="0"/>
              <w:marTop w:val="0"/>
              <w:marBottom w:val="0"/>
              <w:divBdr>
                <w:top w:val="none" w:sz="0" w:space="0" w:color="auto"/>
                <w:left w:val="none" w:sz="0" w:space="0" w:color="auto"/>
                <w:bottom w:val="none" w:sz="0" w:space="0" w:color="auto"/>
                <w:right w:val="none" w:sz="0" w:space="0" w:color="auto"/>
              </w:divBdr>
            </w:div>
            <w:div w:id="1643929167">
              <w:marLeft w:val="0"/>
              <w:marRight w:val="0"/>
              <w:marTop w:val="0"/>
              <w:marBottom w:val="0"/>
              <w:divBdr>
                <w:top w:val="none" w:sz="0" w:space="0" w:color="auto"/>
                <w:left w:val="none" w:sz="0" w:space="0" w:color="auto"/>
                <w:bottom w:val="none" w:sz="0" w:space="0" w:color="auto"/>
                <w:right w:val="none" w:sz="0" w:space="0" w:color="auto"/>
              </w:divBdr>
            </w:div>
            <w:div w:id="1646472705">
              <w:marLeft w:val="0"/>
              <w:marRight w:val="0"/>
              <w:marTop w:val="0"/>
              <w:marBottom w:val="0"/>
              <w:divBdr>
                <w:top w:val="none" w:sz="0" w:space="0" w:color="auto"/>
                <w:left w:val="none" w:sz="0" w:space="0" w:color="auto"/>
                <w:bottom w:val="none" w:sz="0" w:space="0" w:color="auto"/>
                <w:right w:val="none" w:sz="0" w:space="0" w:color="auto"/>
              </w:divBdr>
            </w:div>
            <w:div w:id="1667973778">
              <w:marLeft w:val="0"/>
              <w:marRight w:val="0"/>
              <w:marTop w:val="0"/>
              <w:marBottom w:val="0"/>
              <w:divBdr>
                <w:top w:val="none" w:sz="0" w:space="0" w:color="auto"/>
                <w:left w:val="none" w:sz="0" w:space="0" w:color="auto"/>
                <w:bottom w:val="none" w:sz="0" w:space="0" w:color="auto"/>
                <w:right w:val="none" w:sz="0" w:space="0" w:color="auto"/>
              </w:divBdr>
            </w:div>
            <w:div w:id="1676834489">
              <w:marLeft w:val="0"/>
              <w:marRight w:val="0"/>
              <w:marTop w:val="0"/>
              <w:marBottom w:val="0"/>
              <w:divBdr>
                <w:top w:val="none" w:sz="0" w:space="0" w:color="auto"/>
                <w:left w:val="none" w:sz="0" w:space="0" w:color="auto"/>
                <w:bottom w:val="none" w:sz="0" w:space="0" w:color="auto"/>
                <w:right w:val="none" w:sz="0" w:space="0" w:color="auto"/>
              </w:divBdr>
            </w:div>
            <w:div w:id="1690060875">
              <w:marLeft w:val="0"/>
              <w:marRight w:val="0"/>
              <w:marTop w:val="0"/>
              <w:marBottom w:val="0"/>
              <w:divBdr>
                <w:top w:val="none" w:sz="0" w:space="0" w:color="auto"/>
                <w:left w:val="none" w:sz="0" w:space="0" w:color="auto"/>
                <w:bottom w:val="none" w:sz="0" w:space="0" w:color="auto"/>
                <w:right w:val="none" w:sz="0" w:space="0" w:color="auto"/>
              </w:divBdr>
            </w:div>
            <w:div w:id="1696341640">
              <w:marLeft w:val="0"/>
              <w:marRight w:val="0"/>
              <w:marTop w:val="0"/>
              <w:marBottom w:val="0"/>
              <w:divBdr>
                <w:top w:val="none" w:sz="0" w:space="0" w:color="auto"/>
                <w:left w:val="none" w:sz="0" w:space="0" w:color="auto"/>
                <w:bottom w:val="none" w:sz="0" w:space="0" w:color="auto"/>
                <w:right w:val="none" w:sz="0" w:space="0" w:color="auto"/>
              </w:divBdr>
            </w:div>
            <w:div w:id="1702048201">
              <w:marLeft w:val="0"/>
              <w:marRight w:val="0"/>
              <w:marTop w:val="0"/>
              <w:marBottom w:val="0"/>
              <w:divBdr>
                <w:top w:val="none" w:sz="0" w:space="0" w:color="auto"/>
                <w:left w:val="none" w:sz="0" w:space="0" w:color="auto"/>
                <w:bottom w:val="none" w:sz="0" w:space="0" w:color="auto"/>
                <w:right w:val="none" w:sz="0" w:space="0" w:color="auto"/>
              </w:divBdr>
            </w:div>
            <w:div w:id="1704361078">
              <w:marLeft w:val="0"/>
              <w:marRight w:val="0"/>
              <w:marTop w:val="0"/>
              <w:marBottom w:val="0"/>
              <w:divBdr>
                <w:top w:val="none" w:sz="0" w:space="0" w:color="auto"/>
                <w:left w:val="none" w:sz="0" w:space="0" w:color="auto"/>
                <w:bottom w:val="none" w:sz="0" w:space="0" w:color="auto"/>
                <w:right w:val="none" w:sz="0" w:space="0" w:color="auto"/>
              </w:divBdr>
            </w:div>
            <w:div w:id="1725252080">
              <w:marLeft w:val="0"/>
              <w:marRight w:val="0"/>
              <w:marTop w:val="0"/>
              <w:marBottom w:val="0"/>
              <w:divBdr>
                <w:top w:val="none" w:sz="0" w:space="0" w:color="auto"/>
                <w:left w:val="none" w:sz="0" w:space="0" w:color="auto"/>
                <w:bottom w:val="none" w:sz="0" w:space="0" w:color="auto"/>
                <w:right w:val="none" w:sz="0" w:space="0" w:color="auto"/>
              </w:divBdr>
            </w:div>
            <w:div w:id="1728987849">
              <w:marLeft w:val="0"/>
              <w:marRight w:val="0"/>
              <w:marTop w:val="0"/>
              <w:marBottom w:val="0"/>
              <w:divBdr>
                <w:top w:val="none" w:sz="0" w:space="0" w:color="auto"/>
                <w:left w:val="none" w:sz="0" w:space="0" w:color="auto"/>
                <w:bottom w:val="none" w:sz="0" w:space="0" w:color="auto"/>
                <w:right w:val="none" w:sz="0" w:space="0" w:color="auto"/>
              </w:divBdr>
            </w:div>
            <w:div w:id="1733650535">
              <w:marLeft w:val="0"/>
              <w:marRight w:val="0"/>
              <w:marTop w:val="0"/>
              <w:marBottom w:val="0"/>
              <w:divBdr>
                <w:top w:val="none" w:sz="0" w:space="0" w:color="auto"/>
                <w:left w:val="none" w:sz="0" w:space="0" w:color="auto"/>
                <w:bottom w:val="none" w:sz="0" w:space="0" w:color="auto"/>
                <w:right w:val="none" w:sz="0" w:space="0" w:color="auto"/>
              </w:divBdr>
            </w:div>
            <w:div w:id="1750542437">
              <w:marLeft w:val="0"/>
              <w:marRight w:val="0"/>
              <w:marTop w:val="0"/>
              <w:marBottom w:val="0"/>
              <w:divBdr>
                <w:top w:val="none" w:sz="0" w:space="0" w:color="auto"/>
                <w:left w:val="none" w:sz="0" w:space="0" w:color="auto"/>
                <w:bottom w:val="none" w:sz="0" w:space="0" w:color="auto"/>
                <w:right w:val="none" w:sz="0" w:space="0" w:color="auto"/>
              </w:divBdr>
            </w:div>
            <w:div w:id="1761755766">
              <w:marLeft w:val="0"/>
              <w:marRight w:val="0"/>
              <w:marTop w:val="0"/>
              <w:marBottom w:val="0"/>
              <w:divBdr>
                <w:top w:val="none" w:sz="0" w:space="0" w:color="auto"/>
                <w:left w:val="none" w:sz="0" w:space="0" w:color="auto"/>
                <w:bottom w:val="none" w:sz="0" w:space="0" w:color="auto"/>
                <w:right w:val="none" w:sz="0" w:space="0" w:color="auto"/>
              </w:divBdr>
            </w:div>
            <w:div w:id="1770268677">
              <w:marLeft w:val="0"/>
              <w:marRight w:val="0"/>
              <w:marTop w:val="0"/>
              <w:marBottom w:val="0"/>
              <w:divBdr>
                <w:top w:val="none" w:sz="0" w:space="0" w:color="auto"/>
                <w:left w:val="none" w:sz="0" w:space="0" w:color="auto"/>
                <w:bottom w:val="none" w:sz="0" w:space="0" w:color="auto"/>
                <w:right w:val="none" w:sz="0" w:space="0" w:color="auto"/>
              </w:divBdr>
            </w:div>
            <w:div w:id="1786460205">
              <w:marLeft w:val="0"/>
              <w:marRight w:val="0"/>
              <w:marTop w:val="0"/>
              <w:marBottom w:val="0"/>
              <w:divBdr>
                <w:top w:val="none" w:sz="0" w:space="0" w:color="auto"/>
                <w:left w:val="none" w:sz="0" w:space="0" w:color="auto"/>
                <w:bottom w:val="none" w:sz="0" w:space="0" w:color="auto"/>
                <w:right w:val="none" w:sz="0" w:space="0" w:color="auto"/>
              </w:divBdr>
            </w:div>
            <w:div w:id="1787767591">
              <w:marLeft w:val="0"/>
              <w:marRight w:val="0"/>
              <w:marTop w:val="0"/>
              <w:marBottom w:val="0"/>
              <w:divBdr>
                <w:top w:val="none" w:sz="0" w:space="0" w:color="auto"/>
                <w:left w:val="none" w:sz="0" w:space="0" w:color="auto"/>
                <w:bottom w:val="none" w:sz="0" w:space="0" w:color="auto"/>
                <w:right w:val="none" w:sz="0" w:space="0" w:color="auto"/>
              </w:divBdr>
            </w:div>
            <w:div w:id="1789860051">
              <w:marLeft w:val="0"/>
              <w:marRight w:val="0"/>
              <w:marTop w:val="0"/>
              <w:marBottom w:val="0"/>
              <w:divBdr>
                <w:top w:val="none" w:sz="0" w:space="0" w:color="auto"/>
                <w:left w:val="none" w:sz="0" w:space="0" w:color="auto"/>
                <w:bottom w:val="none" w:sz="0" w:space="0" w:color="auto"/>
                <w:right w:val="none" w:sz="0" w:space="0" w:color="auto"/>
              </w:divBdr>
            </w:div>
            <w:div w:id="1792478379">
              <w:marLeft w:val="0"/>
              <w:marRight w:val="0"/>
              <w:marTop w:val="0"/>
              <w:marBottom w:val="0"/>
              <w:divBdr>
                <w:top w:val="none" w:sz="0" w:space="0" w:color="auto"/>
                <w:left w:val="none" w:sz="0" w:space="0" w:color="auto"/>
                <w:bottom w:val="none" w:sz="0" w:space="0" w:color="auto"/>
                <w:right w:val="none" w:sz="0" w:space="0" w:color="auto"/>
              </w:divBdr>
            </w:div>
            <w:div w:id="1795296179">
              <w:marLeft w:val="0"/>
              <w:marRight w:val="0"/>
              <w:marTop w:val="0"/>
              <w:marBottom w:val="0"/>
              <w:divBdr>
                <w:top w:val="none" w:sz="0" w:space="0" w:color="auto"/>
                <w:left w:val="none" w:sz="0" w:space="0" w:color="auto"/>
                <w:bottom w:val="none" w:sz="0" w:space="0" w:color="auto"/>
                <w:right w:val="none" w:sz="0" w:space="0" w:color="auto"/>
              </w:divBdr>
            </w:div>
            <w:div w:id="1805392624">
              <w:marLeft w:val="0"/>
              <w:marRight w:val="0"/>
              <w:marTop w:val="0"/>
              <w:marBottom w:val="0"/>
              <w:divBdr>
                <w:top w:val="none" w:sz="0" w:space="0" w:color="auto"/>
                <w:left w:val="none" w:sz="0" w:space="0" w:color="auto"/>
                <w:bottom w:val="none" w:sz="0" w:space="0" w:color="auto"/>
                <w:right w:val="none" w:sz="0" w:space="0" w:color="auto"/>
              </w:divBdr>
            </w:div>
            <w:div w:id="1809779075">
              <w:marLeft w:val="0"/>
              <w:marRight w:val="0"/>
              <w:marTop w:val="0"/>
              <w:marBottom w:val="0"/>
              <w:divBdr>
                <w:top w:val="none" w:sz="0" w:space="0" w:color="auto"/>
                <w:left w:val="none" w:sz="0" w:space="0" w:color="auto"/>
                <w:bottom w:val="none" w:sz="0" w:space="0" w:color="auto"/>
                <w:right w:val="none" w:sz="0" w:space="0" w:color="auto"/>
              </w:divBdr>
            </w:div>
            <w:div w:id="1810123567">
              <w:marLeft w:val="0"/>
              <w:marRight w:val="0"/>
              <w:marTop w:val="0"/>
              <w:marBottom w:val="0"/>
              <w:divBdr>
                <w:top w:val="none" w:sz="0" w:space="0" w:color="auto"/>
                <w:left w:val="none" w:sz="0" w:space="0" w:color="auto"/>
                <w:bottom w:val="none" w:sz="0" w:space="0" w:color="auto"/>
                <w:right w:val="none" w:sz="0" w:space="0" w:color="auto"/>
              </w:divBdr>
            </w:div>
            <w:div w:id="1825048825">
              <w:marLeft w:val="0"/>
              <w:marRight w:val="0"/>
              <w:marTop w:val="0"/>
              <w:marBottom w:val="0"/>
              <w:divBdr>
                <w:top w:val="none" w:sz="0" w:space="0" w:color="auto"/>
                <w:left w:val="none" w:sz="0" w:space="0" w:color="auto"/>
                <w:bottom w:val="none" w:sz="0" w:space="0" w:color="auto"/>
                <w:right w:val="none" w:sz="0" w:space="0" w:color="auto"/>
              </w:divBdr>
            </w:div>
            <w:div w:id="1827164542">
              <w:marLeft w:val="0"/>
              <w:marRight w:val="0"/>
              <w:marTop w:val="0"/>
              <w:marBottom w:val="0"/>
              <w:divBdr>
                <w:top w:val="none" w:sz="0" w:space="0" w:color="auto"/>
                <w:left w:val="none" w:sz="0" w:space="0" w:color="auto"/>
                <w:bottom w:val="none" w:sz="0" w:space="0" w:color="auto"/>
                <w:right w:val="none" w:sz="0" w:space="0" w:color="auto"/>
              </w:divBdr>
            </w:div>
            <w:div w:id="1827894141">
              <w:marLeft w:val="0"/>
              <w:marRight w:val="0"/>
              <w:marTop w:val="0"/>
              <w:marBottom w:val="0"/>
              <w:divBdr>
                <w:top w:val="none" w:sz="0" w:space="0" w:color="auto"/>
                <w:left w:val="none" w:sz="0" w:space="0" w:color="auto"/>
                <w:bottom w:val="none" w:sz="0" w:space="0" w:color="auto"/>
                <w:right w:val="none" w:sz="0" w:space="0" w:color="auto"/>
              </w:divBdr>
            </w:div>
            <w:div w:id="1834711412">
              <w:marLeft w:val="0"/>
              <w:marRight w:val="0"/>
              <w:marTop w:val="0"/>
              <w:marBottom w:val="0"/>
              <w:divBdr>
                <w:top w:val="none" w:sz="0" w:space="0" w:color="auto"/>
                <w:left w:val="none" w:sz="0" w:space="0" w:color="auto"/>
                <w:bottom w:val="none" w:sz="0" w:space="0" w:color="auto"/>
                <w:right w:val="none" w:sz="0" w:space="0" w:color="auto"/>
              </w:divBdr>
            </w:div>
            <w:div w:id="1845052730">
              <w:marLeft w:val="0"/>
              <w:marRight w:val="0"/>
              <w:marTop w:val="0"/>
              <w:marBottom w:val="0"/>
              <w:divBdr>
                <w:top w:val="none" w:sz="0" w:space="0" w:color="auto"/>
                <w:left w:val="none" w:sz="0" w:space="0" w:color="auto"/>
                <w:bottom w:val="none" w:sz="0" w:space="0" w:color="auto"/>
                <w:right w:val="none" w:sz="0" w:space="0" w:color="auto"/>
              </w:divBdr>
            </w:div>
            <w:div w:id="1845657365">
              <w:marLeft w:val="0"/>
              <w:marRight w:val="0"/>
              <w:marTop w:val="0"/>
              <w:marBottom w:val="0"/>
              <w:divBdr>
                <w:top w:val="none" w:sz="0" w:space="0" w:color="auto"/>
                <w:left w:val="none" w:sz="0" w:space="0" w:color="auto"/>
                <w:bottom w:val="none" w:sz="0" w:space="0" w:color="auto"/>
                <w:right w:val="none" w:sz="0" w:space="0" w:color="auto"/>
              </w:divBdr>
            </w:div>
            <w:div w:id="1848984270">
              <w:marLeft w:val="0"/>
              <w:marRight w:val="0"/>
              <w:marTop w:val="0"/>
              <w:marBottom w:val="0"/>
              <w:divBdr>
                <w:top w:val="none" w:sz="0" w:space="0" w:color="auto"/>
                <w:left w:val="none" w:sz="0" w:space="0" w:color="auto"/>
                <w:bottom w:val="none" w:sz="0" w:space="0" w:color="auto"/>
                <w:right w:val="none" w:sz="0" w:space="0" w:color="auto"/>
              </w:divBdr>
            </w:div>
            <w:div w:id="1853714845">
              <w:marLeft w:val="0"/>
              <w:marRight w:val="0"/>
              <w:marTop w:val="0"/>
              <w:marBottom w:val="0"/>
              <w:divBdr>
                <w:top w:val="none" w:sz="0" w:space="0" w:color="auto"/>
                <w:left w:val="none" w:sz="0" w:space="0" w:color="auto"/>
                <w:bottom w:val="none" w:sz="0" w:space="0" w:color="auto"/>
                <w:right w:val="none" w:sz="0" w:space="0" w:color="auto"/>
              </w:divBdr>
            </w:div>
            <w:div w:id="1858109423">
              <w:marLeft w:val="0"/>
              <w:marRight w:val="0"/>
              <w:marTop w:val="0"/>
              <w:marBottom w:val="0"/>
              <w:divBdr>
                <w:top w:val="none" w:sz="0" w:space="0" w:color="auto"/>
                <w:left w:val="none" w:sz="0" w:space="0" w:color="auto"/>
                <w:bottom w:val="none" w:sz="0" w:space="0" w:color="auto"/>
                <w:right w:val="none" w:sz="0" w:space="0" w:color="auto"/>
              </w:divBdr>
            </w:div>
            <w:div w:id="1859807724">
              <w:marLeft w:val="0"/>
              <w:marRight w:val="0"/>
              <w:marTop w:val="0"/>
              <w:marBottom w:val="0"/>
              <w:divBdr>
                <w:top w:val="none" w:sz="0" w:space="0" w:color="auto"/>
                <w:left w:val="none" w:sz="0" w:space="0" w:color="auto"/>
                <w:bottom w:val="none" w:sz="0" w:space="0" w:color="auto"/>
                <w:right w:val="none" w:sz="0" w:space="0" w:color="auto"/>
              </w:divBdr>
            </w:div>
            <w:div w:id="1865482558">
              <w:marLeft w:val="0"/>
              <w:marRight w:val="0"/>
              <w:marTop w:val="0"/>
              <w:marBottom w:val="0"/>
              <w:divBdr>
                <w:top w:val="none" w:sz="0" w:space="0" w:color="auto"/>
                <w:left w:val="none" w:sz="0" w:space="0" w:color="auto"/>
                <w:bottom w:val="none" w:sz="0" w:space="0" w:color="auto"/>
                <w:right w:val="none" w:sz="0" w:space="0" w:color="auto"/>
              </w:divBdr>
            </w:div>
            <w:div w:id="1867674201">
              <w:marLeft w:val="0"/>
              <w:marRight w:val="0"/>
              <w:marTop w:val="0"/>
              <w:marBottom w:val="0"/>
              <w:divBdr>
                <w:top w:val="none" w:sz="0" w:space="0" w:color="auto"/>
                <w:left w:val="none" w:sz="0" w:space="0" w:color="auto"/>
                <w:bottom w:val="none" w:sz="0" w:space="0" w:color="auto"/>
                <w:right w:val="none" w:sz="0" w:space="0" w:color="auto"/>
              </w:divBdr>
            </w:div>
            <w:div w:id="1868526097">
              <w:marLeft w:val="0"/>
              <w:marRight w:val="0"/>
              <w:marTop w:val="0"/>
              <w:marBottom w:val="0"/>
              <w:divBdr>
                <w:top w:val="none" w:sz="0" w:space="0" w:color="auto"/>
                <w:left w:val="none" w:sz="0" w:space="0" w:color="auto"/>
                <w:bottom w:val="none" w:sz="0" w:space="0" w:color="auto"/>
                <w:right w:val="none" w:sz="0" w:space="0" w:color="auto"/>
              </w:divBdr>
            </w:div>
            <w:div w:id="1870482338">
              <w:marLeft w:val="0"/>
              <w:marRight w:val="0"/>
              <w:marTop w:val="0"/>
              <w:marBottom w:val="0"/>
              <w:divBdr>
                <w:top w:val="none" w:sz="0" w:space="0" w:color="auto"/>
                <w:left w:val="none" w:sz="0" w:space="0" w:color="auto"/>
                <w:bottom w:val="none" w:sz="0" w:space="0" w:color="auto"/>
                <w:right w:val="none" w:sz="0" w:space="0" w:color="auto"/>
              </w:divBdr>
            </w:div>
            <w:div w:id="1882474994">
              <w:marLeft w:val="0"/>
              <w:marRight w:val="0"/>
              <w:marTop w:val="0"/>
              <w:marBottom w:val="0"/>
              <w:divBdr>
                <w:top w:val="none" w:sz="0" w:space="0" w:color="auto"/>
                <w:left w:val="none" w:sz="0" w:space="0" w:color="auto"/>
                <w:bottom w:val="none" w:sz="0" w:space="0" w:color="auto"/>
                <w:right w:val="none" w:sz="0" w:space="0" w:color="auto"/>
              </w:divBdr>
            </w:div>
            <w:div w:id="1890067647">
              <w:marLeft w:val="0"/>
              <w:marRight w:val="0"/>
              <w:marTop w:val="0"/>
              <w:marBottom w:val="0"/>
              <w:divBdr>
                <w:top w:val="none" w:sz="0" w:space="0" w:color="auto"/>
                <w:left w:val="none" w:sz="0" w:space="0" w:color="auto"/>
                <w:bottom w:val="none" w:sz="0" w:space="0" w:color="auto"/>
                <w:right w:val="none" w:sz="0" w:space="0" w:color="auto"/>
              </w:divBdr>
            </w:div>
            <w:div w:id="1890218057">
              <w:marLeft w:val="0"/>
              <w:marRight w:val="0"/>
              <w:marTop w:val="0"/>
              <w:marBottom w:val="0"/>
              <w:divBdr>
                <w:top w:val="none" w:sz="0" w:space="0" w:color="auto"/>
                <w:left w:val="none" w:sz="0" w:space="0" w:color="auto"/>
                <w:bottom w:val="none" w:sz="0" w:space="0" w:color="auto"/>
                <w:right w:val="none" w:sz="0" w:space="0" w:color="auto"/>
              </w:divBdr>
            </w:div>
            <w:div w:id="1912763806">
              <w:marLeft w:val="0"/>
              <w:marRight w:val="0"/>
              <w:marTop w:val="0"/>
              <w:marBottom w:val="0"/>
              <w:divBdr>
                <w:top w:val="none" w:sz="0" w:space="0" w:color="auto"/>
                <w:left w:val="none" w:sz="0" w:space="0" w:color="auto"/>
                <w:bottom w:val="none" w:sz="0" w:space="0" w:color="auto"/>
                <w:right w:val="none" w:sz="0" w:space="0" w:color="auto"/>
              </w:divBdr>
            </w:div>
            <w:div w:id="1915773434">
              <w:marLeft w:val="0"/>
              <w:marRight w:val="0"/>
              <w:marTop w:val="0"/>
              <w:marBottom w:val="0"/>
              <w:divBdr>
                <w:top w:val="none" w:sz="0" w:space="0" w:color="auto"/>
                <w:left w:val="none" w:sz="0" w:space="0" w:color="auto"/>
                <w:bottom w:val="none" w:sz="0" w:space="0" w:color="auto"/>
                <w:right w:val="none" w:sz="0" w:space="0" w:color="auto"/>
              </w:divBdr>
            </w:div>
            <w:div w:id="1917013630">
              <w:marLeft w:val="0"/>
              <w:marRight w:val="0"/>
              <w:marTop w:val="0"/>
              <w:marBottom w:val="0"/>
              <w:divBdr>
                <w:top w:val="none" w:sz="0" w:space="0" w:color="auto"/>
                <w:left w:val="none" w:sz="0" w:space="0" w:color="auto"/>
                <w:bottom w:val="none" w:sz="0" w:space="0" w:color="auto"/>
                <w:right w:val="none" w:sz="0" w:space="0" w:color="auto"/>
              </w:divBdr>
            </w:div>
            <w:div w:id="1929073596">
              <w:marLeft w:val="0"/>
              <w:marRight w:val="0"/>
              <w:marTop w:val="0"/>
              <w:marBottom w:val="0"/>
              <w:divBdr>
                <w:top w:val="none" w:sz="0" w:space="0" w:color="auto"/>
                <w:left w:val="none" w:sz="0" w:space="0" w:color="auto"/>
                <w:bottom w:val="none" w:sz="0" w:space="0" w:color="auto"/>
                <w:right w:val="none" w:sz="0" w:space="0" w:color="auto"/>
              </w:divBdr>
            </w:div>
            <w:div w:id="1945839184">
              <w:marLeft w:val="0"/>
              <w:marRight w:val="0"/>
              <w:marTop w:val="0"/>
              <w:marBottom w:val="0"/>
              <w:divBdr>
                <w:top w:val="none" w:sz="0" w:space="0" w:color="auto"/>
                <w:left w:val="none" w:sz="0" w:space="0" w:color="auto"/>
                <w:bottom w:val="none" w:sz="0" w:space="0" w:color="auto"/>
                <w:right w:val="none" w:sz="0" w:space="0" w:color="auto"/>
              </w:divBdr>
            </w:div>
            <w:div w:id="1950618664">
              <w:marLeft w:val="0"/>
              <w:marRight w:val="0"/>
              <w:marTop w:val="0"/>
              <w:marBottom w:val="0"/>
              <w:divBdr>
                <w:top w:val="none" w:sz="0" w:space="0" w:color="auto"/>
                <w:left w:val="none" w:sz="0" w:space="0" w:color="auto"/>
                <w:bottom w:val="none" w:sz="0" w:space="0" w:color="auto"/>
                <w:right w:val="none" w:sz="0" w:space="0" w:color="auto"/>
              </w:divBdr>
            </w:div>
            <w:div w:id="1951622020">
              <w:marLeft w:val="0"/>
              <w:marRight w:val="0"/>
              <w:marTop w:val="0"/>
              <w:marBottom w:val="0"/>
              <w:divBdr>
                <w:top w:val="none" w:sz="0" w:space="0" w:color="auto"/>
                <w:left w:val="none" w:sz="0" w:space="0" w:color="auto"/>
                <w:bottom w:val="none" w:sz="0" w:space="0" w:color="auto"/>
                <w:right w:val="none" w:sz="0" w:space="0" w:color="auto"/>
              </w:divBdr>
            </w:div>
            <w:div w:id="1966547098">
              <w:marLeft w:val="0"/>
              <w:marRight w:val="0"/>
              <w:marTop w:val="0"/>
              <w:marBottom w:val="0"/>
              <w:divBdr>
                <w:top w:val="none" w:sz="0" w:space="0" w:color="auto"/>
                <w:left w:val="none" w:sz="0" w:space="0" w:color="auto"/>
                <w:bottom w:val="none" w:sz="0" w:space="0" w:color="auto"/>
                <w:right w:val="none" w:sz="0" w:space="0" w:color="auto"/>
              </w:divBdr>
            </w:div>
            <w:div w:id="1967395479">
              <w:marLeft w:val="0"/>
              <w:marRight w:val="0"/>
              <w:marTop w:val="0"/>
              <w:marBottom w:val="0"/>
              <w:divBdr>
                <w:top w:val="none" w:sz="0" w:space="0" w:color="auto"/>
                <w:left w:val="none" w:sz="0" w:space="0" w:color="auto"/>
                <w:bottom w:val="none" w:sz="0" w:space="0" w:color="auto"/>
                <w:right w:val="none" w:sz="0" w:space="0" w:color="auto"/>
              </w:divBdr>
            </w:div>
            <w:div w:id="1979648027">
              <w:marLeft w:val="0"/>
              <w:marRight w:val="0"/>
              <w:marTop w:val="0"/>
              <w:marBottom w:val="0"/>
              <w:divBdr>
                <w:top w:val="none" w:sz="0" w:space="0" w:color="auto"/>
                <w:left w:val="none" w:sz="0" w:space="0" w:color="auto"/>
                <w:bottom w:val="none" w:sz="0" w:space="0" w:color="auto"/>
                <w:right w:val="none" w:sz="0" w:space="0" w:color="auto"/>
              </w:divBdr>
            </w:div>
            <w:div w:id="1983391522">
              <w:marLeft w:val="0"/>
              <w:marRight w:val="0"/>
              <w:marTop w:val="0"/>
              <w:marBottom w:val="0"/>
              <w:divBdr>
                <w:top w:val="none" w:sz="0" w:space="0" w:color="auto"/>
                <w:left w:val="none" w:sz="0" w:space="0" w:color="auto"/>
                <w:bottom w:val="none" w:sz="0" w:space="0" w:color="auto"/>
                <w:right w:val="none" w:sz="0" w:space="0" w:color="auto"/>
              </w:divBdr>
            </w:div>
            <w:div w:id="1985889445">
              <w:marLeft w:val="0"/>
              <w:marRight w:val="0"/>
              <w:marTop w:val="0"/>
              <w:marBottom w:val="0"/>
              <w:divBdr>
                <w:top w:val="none" w:sz="0" w:space="0" w:color="auto"/>
                <w:left w:val="none" w:sz="0" w:space="0" w:color="auto"/>
                <w:bottom w:val="none" w:sz="0" w:space="0" w:color="auto"/>
                <w:right w:val="none" w:sz="0" w:space="0" w:color="auto"/>
              </w:divBdr>
            </w:div>
            <w:div w:id="1995600156">
              <w:marLeft w:val="0"/>
              <w:marRight w:val="0"/>
              <w:marTop w:val="0"/>
              <w:marBottom w:val="0"/>
              <w:divBdr>
                <w:top w:val="none" w:sz="0" w:space="0" w:color="auto"/>
                <w:left w:val="none" w:sz="0" w:space="0" w:color="auto"/>
                <w:bottom w:val="none" w:sz="0" w:space="0" w:color="auto"/>
                <w:right w:val="none" w:sz="0" w:space="0" w:color="auto"/>
              </w:divBdr>
            </w:div>
            <w:div w:id="2006592383">
              <w:marLeft w:val="0"/>
              <w:marRight w:val="0"/>
              <w:marTop w:val="0"/>
              <w:marBottom w:val="0"/>
              <w:divBdr>
                <w:top w:val="none" w:sz="0" w:space="0" w:color="auto"/>
                <w:left w:val="none" w:sz="0" w:space="0" w:color="auto"/>
                <w:bottom w:val="none" w:sz="0" w:space="0" w:color="auto"/>
                <w:right w:val="none" w:sz="0" w:space="0" w:color="auto"/>
              </w:divBdr>
            </w:div>
            <w:div w:id="2008435496">
              <w:marLeft w:val="0"/>
              <w:marRight w:val="0"/>
              <w:marTop w:val="0"/>
              <w:marBottom w:val="0"/>
              <w:divBdr>
                <w:top w:val="none" w:sz="0" w:space="0" w:color="auto"/>
                <w:left w:val="none" w:sz="0" w:space="0" w:color="auto"/>
                <w:bottom w:val="none" w:sz="0" w:space="0" w:color="auto"/>
                <w:right w:val="none" w:sz="0" w:space="0" w:color="auto"/>
              </w:divBdr>
            </w:div>
            <w:div w:id="2018731723">
              <w:marLeft w:val="0"/>
              <w:marRight w:val="0"/>
              <w:marTop w:val="0"/>
              <w:marBottom w:val="0"/>
              <w:divBdr>
                <w:top w:val="none" w:sz="0" w:space="0" w:color="auto"/>
                <w:left w:val="none" w:sz="0" w:space="0" w:color="auto"/>
                <w:bottom w:val="none" w:sz="0" w:space="0" w:color="auto"/>
                <w:right w:val="none" w:sz="0" w:space="0" w:color="auto"/>
              </w:divBdr>
            </w:div>
            <w:div w:id="2021077314">
              <w:marLeft w:val="0"/>
              <w:marRight w:val="0"/>
              <w:marTop w:val="0"/>
              <w:marBottom w:val="0"/>
              <w:divBdr>
                <w:top w:val="none" w:sz="0" w:space="0" w:color="auto"/>
                <w:left w:val="none" w:sz="0" w:space="0" w:color="auto"/>
                <w:bottom w:val="none" w:sz="0" w:space="0" w:color="auto"/>
                <w:right w:val="none" w:sz="0" w:space="0" w:color="auto"/>
              </w:divBdr>
            </w:div>
            <w:div w:id="2028364947">
              <w:marLeft w:val="0"/>
              <w:marRight w:val="0"/>
              <w:marTop w:val="0"/>
              <w:marBottom w:val="0"/>
              <w:divBdr>
                <w:top w:val="none" w:sz="0" w:space="0" w:color="auto"/>
                <w:left w:val="none" w:sz="0" w:space="0" w:color="auto"/>
                <w:bottom w:val="none" w:sz="0" w:space="0" w:color="auto"/>
                <w:right w:val="none" w:sz="0" w:space="0" w:color="auto"/>
              </w:divBdr>
            </w:div>
            <w:div w:id="2031758156">
              <w:marLeft w:val="0"/>
              <w:marRight w:val="0"/>
              <w:marTop w:val="0"/>
              <w:marBottom w:val="0"/>
              <w:divBdr>
                <w:top w:val="none" w:sz="0" w:space="0" w:color="auto"/>
                <w:left w:val="none" w:sz="0" w:space="0" w:color="auto"/>
                <w:bottom w:val="none" w:sz="0" w:space="0" w:color="auto"/>
                <w:right w:val="none" w:sz="0" w:space="0" w:color="auto"/>
              </w:divBdr>
            </w:div>
            <w:div w:id="2033678508">
              <w:marLeft w:val="0"/>
              <w:marRight w:val="0"/>
              <w:marTop w:val="0"/>
              <w:marBottom w:val="0"/>
              <w:divBdr>
                <w:top w:val="none" w:sz="0" w:space="0" w:color="auto"/>
                <w:left w:val="none" w:sz="0" w:space="0" w:color="auto"/>
                <w:bottom w:val="none" w:sz="0" w:space="0" w:color="auto"/>
                <w:right w:val="none" w:sz="0" w:space="0" w:color="auto"/>
              </w:divBdr>
            </w:div>
            <w:div w:id="2046247391">
              <w:marLeft w:val="0"/>
              <w:marRight w:val="0"/>
              <w:marTop w:val="0"/>
              <w:marBottom w:val="0"/>
              <w:divBdr>
                <w:top w:val="none" w:sz="0" w:space="0" w:color="auto"/>
                <w:left w:val="none" w:sz="0" w:space="0" w:color="auto"/>
                <w:bottom w:val="none" w:sz="0" w:space="0" w:color="auto"/>
                <w:right w:val="none" w:sz="0" w:space="0" w:color="auto"/>
              </w:divBdr>
            </w:div>
            <w:div w:id="2047441423">
              <w:marLeft w:val="0"/>
              <w:marRight w:val="0"/>
              <w:marTop w:val="0"/>
              <w:marBottom w:val="0"/>
              <w:divBdr>
                <w:top w:val="none" w:sz="0" w:space="0" w:color="auto"/>
                <w:left w:val="none" w:sz="0" w:space="0" w:color="auto"/>
                <w:bottom w:val="none" w:sz="0" w:space="0" w:color="auto"/>
                <w:right w:val="none" w:sz="0" w:space="0" w:color="auto"/>
              </w:divBdr>
            </w:div>
            <w:div w:id="2051833473">
              <w:marLeft w:val="0"/>
              <w:marRight w:val="0"/>
              <w:marTop w:val="0"/>
              <w:marBottom w:val="0"/>
              <w:divBdr>
                <w:top w:val="none" w:sz="0" w:space="0" w:color="auto"/>
                <w:left w:val="none" w:sz="0" w:space="0" w:color="auto"/>
                <w:bottom w:val="none" w:sz="0" w:space="0" w:color="auto"/>
                <w:right w:val="none" w:sz="0" w:space="0" w:color="auto"/>
              </w:divBdr>
            </w:div>
            <w:div w:id="2061325393">
              <w:marLeft w:val="0"/>
              <w:marRight w:val="0"/>
              <w:marTop w:val="0"/>
              <w:marBottom w:val="0"/>
              <w:divBdr>
                <w:top w:val="none" w:sz="0" w:space="0" w:color="auto"/>
                <w:left w:val="none" w:sz="0" w:space="0" w:color="auto"/>
                <w:bottom w:val="none" w:sz="0" w:space="0" w:color="auto"/>
                <w:right w:val="none" w:sz="0" w:space="0" w:color="auto"/>
              </w:divBdr>
            </w:div>
            <w:div w:id="2071613661">
              <w:marLeft w:val="0"/>
              <w:marRight w:val="0"/>
              <w:marTop w:val="0"/>
              <w:marBottom w:val="0"/>
              <w:divBdr>
                <w:top w:val="none" w:sz="0" w:space="0" w:color="auto"/>
                <w:left w:val="none" w:sz="0" w:space="0" w:color="auto"/>
                <w:bottom w:val="none" w:sz="0" w:space="0" w:color="auto"/>
                <w:right w:val="none" w:sz="0" w:space="0" w:color="auto"/>
              </w:divBdr>
            </w:div>
            <w:div w:id="2072464472">
              <w:marLeft w:val="0"/>
              <w:marRight w:val="0"/>
              <w:marTop w:val="0"/>
              <w:marBottom w:val="0"/>
              <w:divBdr>
                <w:top w:val="none" w:sz="0" w:space="0" w:color="auto"/>
                <w:left w:val="none" w:sz="0" w:space="0" w:color="auto"/>
                <w:bottom w:val="none" w:sz="0" w:space="0" w:color="auto"/>
                <w:right w:val="none" w:sz="0" w:space="0" w:color="auto"/>
              </w:divBdr>
            </w:div>
            <w:div w:id="2074885202">
              <w:marLeft w:val="0"/>
              <w:marRight w:val="0"/>
              <w:marTop w:val="0"/>
              <w:marBottom w:val="0"/>
              <w:divBdr>
                <w:top w:val="none" w:sz="0" w:space="0" w:color="auto"/>
                <w:left w:val="none" w:sz="0" w:space="0" w:color="auto"/>
                <w:bottom w:val="none" w:sz="0" w:space="0" w:color="auto"/>
                <w:right w:val="none" w:sz="0" w:space="0" w:color="auto"/>
              </w:divBdr>
            </w:div>
            <w:div w:id="2076052986">
              <w:marLeft w:val="0"/>
              <w:marRight w:val="0"/>
              <w:marTop w:val="0"/>
              <w:marBottom w:val="0"/>
              <w:divBdr>
                <w:top w:val="none" w:sz="0" w:space="0" w:color="auto"/>
                <w:left w:val="none" w:sz="0" w:space="0" w:color="auto"/>
                <w:bottom w:val="none" w:sz="0" w:space="0" w:color="auto"/>
                <w:right w:val="none" w:sz="0" w:space="0" w:color="auto"/>
              </w:divBdr>
            </w:div>
            <w:div w:id="2078622417">
              <w:marLeft w:val="0"/>
              <w:marRight w:val="0"/>
              <w:marTop w:val="0"/>
              <w:marBottom w:val="0"/>
              <w:divBdr>
                <w:top w:val="none" w:sz="0" w:space="0" w:color="auto"/>
                <w:left w:val="none" w:sz="0" w:space="0" w:color="auto"/>
                <w:bottom w:val="none" w:sz="0" w:space="0" w:color="auto"/>
                <w:right w:val="none" w:sz="0" w:space="0" w:color="auto"/>
              </w:divBdr>
            </w:div>
            <w:div w:id="2080011932">
              <w:marLeft w:val="0"/>
              <w:marRight w:val="0"/>
              <w:marTop w:val="0"/>
              <w:marBottom w:val="0"/>
              <w:divBdr>
                <w:top w:val="none" w:sz="0" w:space="0" w:color="auto"/>
                <w:left w:val="none" w:sz="0" w:space="0" w:color="auto"/>
                <w:bottom w:val="none" w:sz="0" w:space="0" w:color="auto"/>
                <w:right w:val="none" w:sz="0" w:space="0" w:color="auto"/>
              </w:divBdr>
            </w:div>
            <w:div w:id="2081979438">
              <w:marLeft w:val="0"/>
              <w:marRight w:val="0"/>
              <w:marTop w:val="0"/>
              <w:marBottom w:val="0"/>
              <w:divBdr>
                <w:top w:val="none" w:sz="0" w:space="0" w:color="auto"/>
                <w:left w:val="none" w:sz="0" w:space="0" w:color="auto"/>
                <w:bottom w:val="none" w:sz="0" w:space="0" w:color="auto"/>
                <w:right w:val="none" w:sz="0" w:space="0" w:color="auto"/>
              </w:divBdr>
            </w:div>
            <w:div w:id="2083529225">
              <w:marLeft w:val="0"/>
              <w:marRight w:val="0"/>
              <w:marTop w:val="0"/>
              <w:marBottom w:val="0"/>
              <w:divBdr>
                <w:top w:val="none" w:sz="0" w:space="0" w:color="auto"/>
                <w:left w:val="none" w:sz="0" w:space="0" w:color="auto"/>
                <w:bottom w:val="none" w:sz="0" w:space="0" w:color="auto"/>
                <w:right w:val="none" w:sz="0" w:space="0" w:color="auto"/>
              </w:divBdr>
            </w:div>
            <w:div w:id="2086419056">
              <w:marLeft w:val="0"/>
              <w:marRight w:val="0"/>
              <w:marTop w:val="0"/>
              <w:marBottom w:val="0"/>
              <w:divBdr>
                <w:top w:val="none" w:sz="0" w:space="0" w:color="auto"/>
                <w:left w:val="none" w:sz="0" w:space="0" w:color="auto"/>
                <w:bottom w:val="none" w:sz="0" w:space="0" w:color="auto"/>
                <w:right w:val="none" w:sz="0" w:space="0" w:color="auto"/>
              </w:divBdr>
            </w:div>
            <w:div w:id="2095003665">
              <w:marLeft w:val="0"/>
              <w:marRight w:val="0"/>
              <w:marTop w:val="0"/>
              <w:marBottom w:val="0"/>
              <w:divBdr>
                <w:top w:val="none" w:sz="0" w:space="0" w:color="auto"/>
                <w:left w:val="none" w:sz="0" w:space="0" w:color="auto"/>
                <w:bottom w:val="none" w:sz="0" w:space="0" w:color="auto"/>
                <w:right w:val="none" w:sz="0" w:space="0" w:color="auto"/>
              </w:divBdr>
            </w:div>
            <w:div w:id="2107191031">
              <w:marLeft w:val="0"/>
              <w:marRight w:val="0"/>
              <w:marTop w:val="0"/>
              <w:marBottom w:val="0"/>
              <w:divBdr>
                <w:top w:val="none" w:sz="0" w:space="0" w:color="auto"/>
                <w:left w:val="none" w:sz="0" w:space="0" w:color="auto"/>
                <w:bottom w:val="none" w:sz="0" w:space="0" w:color="auto"/>
                <w:right w:val="none" w:sz="0" w:space="0" w:color="auto"/>
              </w:divBdr>
            </w:div>
            <w:div w:id="2107577721">
              <w:marLeft w:val="0"/>
              <w:marRight w:val="0"/>
              <w:marTop w:val="0"/>
              <w:marBottom w:val="0"/>
              <w:divBdr>
                <w:top w:val="none" w:sz="0" w:space="0" w:color="auto"/>
                <w:left w:val="none" w:sz="0" w:space="0" w:color="auto"/>
                <w:bottom w:val="none" w:sz="0" w:space="0" w:color="auto"/>
                <w:right w:val="none" w:sz="0" w:space="0" w:color="auto"/>
              </w:divBdr>
            </w:div>
            <w:div w:id="2109806650">
              <w:marLeft w:val="0"/>
              <w:marRight w:val="0"/>
              <w:marTop w:val="0"/>
              <w:marBottom w:val="0"/>
              <w:divBdr>
                <w:top w:val="none" w:sz="0" w:space="0" w:color="auto"/>
                <w:left w:val="none" w:sz="0" w:space="0" w:color="auto"/>
                <w:bottom w:val="none" w:sz="0" w:space="0" w:color="auto"/>
                <w:right w:val="none" w:sz="0" w:space="0" w:color="auto"/>
              </w:divBdr>
            </w:div>
            <w:div w:id="2120757938">
              <w:marLeft w:val="0"/>
              <w:marRight w:val="0"/>
              <w:marTop w:val="0"/>
              <w:marBottom w:val="0"/>
              <w:divBdr>
                <w:top w:val="none" w:sz="0" w:space="0" w:color="auto"/>
                <w:left w:val="none" w:sz="0" w:space="0" w:color="auto"/>
                <w:bottom w:val="none" w:sz="0" w:space="0" w:color="auto"/>
                <w:right w:val="none" w:sz="0" w:space="0" w:color="auto"/>
              </w:divBdr>
            </w:div>
            <w:div w:id="2124109851">
              <w:marLeft w:val="0"/>
              <w:marRight w:val="0"/>
              <w:marTop w:val="0"/>
              <w:marBottom w:val="0"/>
              <w:divBdr>
                <w:top w:val="none" w:sz="0" w:space="0" w:color="auto"/>
                <w:left w:val="none" w:sz="0" w:space="0" w:color="auto"/>
                <w:bottom w:val="none" w:sz="0" w:space="0" w:color="auto"/>
                <w:right w:val="none" w:sz="0" w:space="0" w:color="auto"/>
              </w:divBdr>
            </w:div>
            <w:div w:id="2124185138">
              <w:marLeft w:val="0"/>
              <w:marRight w:val="0"/>
              <w:marTop w:val="0"/>
              <w:marBottom w:val="0"/>
              <w:divBdr>
                <w:top w:val="none" w:sz="0" w:space="0" w:color="auto"/>
                <w:left w:val="none" w:sz="0" w:space="0" w:color="auto"/>
                <w:bottom w:val="none" w:sz="0" w:space="0" w:color="auto"/>
                <w:right w:val="none" w:sz="0" w:space="0" w:color="auto"/>
              </w:divBdr>
            </w:div>
            <w:div w:id="2124226696">
              <w:marLeft w:val="0"/>
              <w:marRight w:val="0"/>
              <w:marTop w:val="0"/>
              <w:marBottom w:val="0"/>
              <w:divBdr>
                <w:top w:val="none" w:sz="0" w:space="0" w:color="auto"/>
                <w:left w:val="none" w:sz="0" w:space="0" w:color="auto"/>
                <w:bottom w:val="none" w:sz="0" w:space="0" w:color="auto"/>
                <w:right w:val="none" w:sz="0" w:space="0" w:color="auto"/>
              </w:divBdr>
            </w:div>
            <w:div w:id="2136563408">
              <w:marLeft w:val="0"/>
              <w:marRight w:val="0"/>
              <w:marTop w:val="0"/>
              <w:marBottom w:val="0"/>
              <w:divBdr>
                <w:top w:val="none" w:sz="0" w:space="0" w:color="auto"/>
                <w:left w:val="none" w:sz="0" w:space="0" w:color="auto"/>
                <w:bottom w:val="none" w:sz="0" w:space="0" w:color="auto"/>
                <w:right w:val="none" w:sz="0" w:space="0" w:color="auto"/>
              </w:divBdr>
            </w:div>
            <w:div w:id="214442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9779">
      <w:bodyDiv w:val="1"/>
      <w:marLeft w:val="0"/>
      <w:marRight w:val="0"/>
      <w:marTop w:val="0"/>
      <w:marBottom w:val="0"/>
      <w:divBdr>
        <w:top w:val="none" w:sz="0" w:space="0" w:color="auto"/>
        <w:left w:val="none" w:sz="0" w:space="0" w:color="auto"/>
        <w:bottom w:val="none" w:sz="0" w:space="0" w:color="auto"/>
        <w:right w:val="none" w:sz="0" w:space="0" w:color="auto"/>
      </w:divBdr>
      <w:divsChild>
        <w:div w:id="932251127">
          <w:marLeft w:val="0"/>
          <w:marRight w:val="0"/>
          <w:marTop w:val="0"/>
          <w:marBottom w:val="0"/>
          <w:divBdr>
            <w:top w:val="none" w:sz="0" w:space="0" w:color="auto"/>
            <w:left w:val="none" w:sz="0" w:space="0" w:color="auto"/>
            <w:bottom w:val="none" w:sz="0" w:space="0" w:color="auto"/>
            <w:right w:val="none" w:sz="0" w:space="0" w:color="auto"/>
          </w:divBdr>
          <w:divsChild>
            <w:div w:id="132049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4799">
      <w:bodyDiv w:val="1"/>
      <w:marLeft w:val="0"/>
      <w:marRight w:val="0"/>
      <w:marTop w:val="0"/>
      <w:marBottom w:val="0"/>
      <w:divBdr>
        <w:top w:val="none" w:sz="0" w:space="0" w:color="auto"/>
        <w:left w:val="none" w:sz="0" w:space="0" w:color="auto"/>
        <w:bottom w:val="none" w:sz="0" w:space="0" w:color="auto"/>
        <w:right w:val="none" w:sz="0" w:space="0" w:color="auto"/>
      </w:divBdr>
      <w:divsChild>
        <w:div w:id="380520335">
          <w:marLeft w:val="0"/>
          <w:marRight w:val="0"/>
          <w:marTop w:val="0"/>
          <w:marBottom w:val="0"/>
          <w:divBdr>
            <w:top w:val="none" w:sz="0" w:space="0" w:color="auto"/>
            <w:left w:val="none" w:sz="0" w:space="0" w:color="auto"/>
            <w:bottom w:val="none" w:sz="0" w:space="0" w:color="auto"/>
            <w:right w:val="none" w:sz="0" w:space="0" w:color="auto"/>
          </w:divBdr>
        </w:div>
      </w:divsChild>
    </w:div>
    <w:div w:id="1720933141">
      <w:bodyDiv w:val="1"/>
      <w:marLeft w:val="0"/>
      <w:marRight w:val="0"/>
      <w:marTop w:val="0"/>
      <w:marBottom w:val="0"/>
      <w:divBdr>
        <w:top w:val="none" w:sz="0" w:space="0" w:color="auto"/>
        <w:left w:val="none" w:sz="0" w:space="0" w:color="auto"/>
        <w:bottom w:val="none" w:sz="0" w:space="0" w:color="auto"/>
        <w:right w:val="none" w:sz="0" w:space="0" w:color="auto"/>
      </w:divBdr>
      <w:divsChild>
        <w:div w:id="2139258488">
          <w:marLeft w:val="0"/>
          <w:marRight w:val="0"/>
          <w:marTop w:val="0"/>
          <w:marBottom w:val="0"/>
          <w:divBdr>
            <w:top w:val="none" w:sz="0" w:space="0" w:color="auto"/>
            <w:left w:val="none" w:sz="0" w:space="0" w:color="auto"/>
            <w:bottom w:val="none" w:sz="0" w:space="0" w:color="auto"/>
            <w:right w:val="none" w:sz="0" w:space="0" w:color="auto"/>
          </w:divBdr>
        </w:div>
      </w:divsChild>
    </w:div>
    <w:div w:id="1776634695">
      <w:bodyDiv w:val="1"/>
      <w:marLeft w:val="0"/>
      <w:marRight w:val="0"/>
      <w:marTop w:val="0"/>
      <w:marBottom w:val="0"/>
      <w:divBdr>
        <w:top w:val="none" w:sz="0" w:space="0" w:color="auto"/>
        <w:left w:val="none" w:sz="0" w:space="0" w:color="auto"/>
        <w:bottom w:val="none" w:sz="0" w:space="0" w:color="auto"/>
        <w:right w:val="none" w:sz="0" w:space="0" w:color="auto"/>
      </w:divBdr>
      <w:divsChild>
        <w:div w:id="824972389">
          <w:marLeft w:val="0"/>
          <w:marRight w:val="0"/>
          <w:marTop w:val="0"/>
          <w:marBottom w:val="0"/>
          <w:divBdr>
            <w:top w:val="none" w:sz="0" w:space="0" w:color="auto"/>
            <w:left w:val="none" w:sz="0" w:space="0" w:color="auto"/>
            <w:bottom w:val="none" w:sz="0" w:space="0" w:color="auto"/>
            <w:right w:val="none" w:sz="0" w:space="0" w:color="auto"/>
          </w:divBdr>
        </w:div>
      </w:divsChild>
    </w:div>
    <w:div w:id="1796292929">
      <w:bodyDiv w:val="1"/>
      <w:marLeft w:val="0"/>
      <w:marRight w:val="0"/>
      <w:marTop w:val="0"/>
      <w:marBottom w:val="0"/>
      <w:divBdr>
        <w:top w:val="none" w:sz="0" w:space="0" w:color="auto"/>
        <w:left w:val="none" w:sz="0" w:space="0" w:color="auto"/>
        <w:bottom w:val="none" w:sz="0" w:space="0" w:color="auto"/>
        <w:right w:val="none" w:sz="0" w:space="0" w:color="auto"/>
      </w:divBdr>
      <w:divsChild>
        <w:div w:id="2050185925">
          <w:marLeft w:val="0"/>
          <w:marRight w:val="0"/>
          <w:marTop w:val="0"/>
          <w:marBottom w:val="0"/>
          <w:divBdr>
            <w:top w:val="none" w:sz="0" w:space="0" w:color="auto"/>
            <w:left w:val="none" w:sz="0" w:space="0" w:color="auto"/>
            <w:bottom w:val="none" w:sz="0" w:space="0" w:color="auto"/>
            <w:right w:val="none" w:sz="0" w:space="0" w:color="auto"/>
          </w:divBdr>
          <w:divsChild>
            <w:div w:id="141998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5115">
      <w:bodyDiv w:val="1"/>
      <w:marLeft w:val="0"/>
      <w:marRight w:val="0"/>
      <w:marTop w:val="0"/>
      <w:marBottom w:val="0"/>
      <w:divBdr>
        <w:top w:val="none" w:sz="0" w:space="0" w:color="auto"/>
        <w:left w:val="none" w:sz="0" w:space="0" w:color="auto"/>
        <w:bottom w:val="none" w:sz="0" w:space="0" w:color="auto"/>
        <w:right w:val="none" w:sz="0" w:space="0" w:color="auto"/>
      </w:divBdr>
      <w:divsChild>
        <w:div w:id="660892899">
          <w:marLeft w:val="0"/>
          <w:marRight w:val="0"/>
          <w:marTop w:val="0"/>
          <w:marBottom w:val="0"/>
          <w:divBdr>
            <w:top w:val="none" w:sz="0" w:space="0" w:color="auto"/>
            <w:left w:val="none" w:sz="0" w:space="0" w:color="auto"/>
            <w:bottom w:val="none" w:sz="0" w:space="0" w:color="auto"/>
            <w:right w:val="none" w:sz="0" w:space="0" w:color="auto"/>
          </w:divBdr>
          <w:divsChild>
            <w:div w:id="6386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3996">
      <w:bodyDiv w:val="1"/>
      <w:marLeft w:val="0"/>
      <w:marRight w:val="0"/>
      <w:marTop w:val="0"/>
      <w:marBottom w:val="0"/>
      <w:divBdr>
        <w:top w:val="none" w:sz="0" w:space="0" w:color="auto"/>
        <w:left w:val="none" w:sz="0" w:space="0" w:color="auto"/>
        <w:bottom w:val="none" w:sz="0" w:space="0" w:color="auto"/>
        <w:right w:val="none" w:sz="0" w:space="0" w:color="auto"/>
      </w:divBdr>
      <w:divsChild>
        <w:div w:id="1189829321">
          <w:marLeft w:val="0"/>
          <w:marRight w:val="0"/>
          <w:marTop w:val="0"/>
          <w:marBottom w:val="0"/>
          <w:divBdr>
            <w:top w:val="none" w:sz="0" w:space="0" w:color="auto"/>
            <w:left w:val="none" w:sz="0" w:space="0" w:color="auto"/>
            <w:bottom w:val="none" w:sz="0" w:space="0" w:color="auto"/>
            <w:right w:val="none" w:sz="0" w:space="0" w:color="auto"/>
          </w:divBdr>
          <w:divsChild>
            <w:div w:id="14593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svg"/><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svg"/><Relationship Id="rId5"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1F37-4C3A-734A-9E7E-97E384E02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46</Pages>
  <Words>13612</Words>
  <Characters>77594</Characters>
  <Application>Microsoft Office Word</Application>
  <DocSecurity>0</DocSecurity>
  <Lines>646</Lines>
  <Paragraphs>182</Paragraphs>
  <ScaleCrop>false</ScaleCrop>
  <Company/>
  <LinksUpToDate>false</LinksUpToDate>
  <CharactersWithSpaces>91024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A18445</dc:creator>
  <cp:keywords/>
  <dc:description/>
  <cp:lastModifiedBy>A18445</cp:lastModifiedBy>
  <cp:revision>3</cp:revision>
  <cp:lastPrinted>2024-03-14T08:42:00Z</cp:lastPrinted>
  <dcterms:created xsi:type="dcterms:W3CDTF">2024-03-25T02:22:00Z</dcterms:created>
  <dcterms:modified xsi:type="dcterms:W3CDTF">2024-03-25T02:25:00Z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id="dt1eODv7"/&gt;&lt;style id="http://www.zotero.org/styles/china-national-standard-gb-t-7714-2015-numeric" hasBibliography="1" bibliographyStyleHasBeenSet="1"/&gt;&lt;prefs&gt;&lt;pref name="fieldType" value="Field"</vt:lpwstr>
  </property>
  <property fmtid="{D5CDD505-2E9C-101B-9397-08002B2CF9AE}" pid="3" name="ZOTERO_PREF_2">
    <vt:lpwstr>/&gt;&lt;/prefs&gt;&lt;/data&gt;</vt:lpwstr>
  </property>
</Properties>
</file>