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20B09F">
      <w:pPr>
        <w:jc w:val="center"/>
        <w:rPr>
          <w:rFonts w:ascii="Times New Roman" w:hAnsi="Times New Roman" w:cs="Times New Roman"/>
          <w:b/>
          <w:bCs/>
          <w:sz w:val="40"/>
          <w:szCs w:val="40"/>
        </w:rPr>
      </w:pPr>
      <w:r>
        <w:rPr>
          <w:rFonts w:ascii="Times New Roman" w:hAnsi="Times New Roman" w:cs="Times New Roman"/>
          <w:b/>
          <w:bCs/>
          <w:sz w:val="40"/>
          <w:szCs w:val="40"/>
        </w:rPr>
        <w:t xml:space="preserve">  Phân tích và đánh giá hệ thống</w:t>
      </w:r>
    </w:p>
    <w:p w14:paraId="53B172B5">
      <w:pPr>
        <w:jc w:val="center"/>
        <w:rPr>
          <w:rFonts w:ascii="Times New Roman" w:hAnsi="Times New Roman" w:cs="Times New Roman"/>
          <w:b/>
          <w:bCs/>
          <w:sz w:val="40"/>
          <w:szCs w:val="40"/>
        </w:rPr>
      </w:pPr>
      <w:r>
        <w:rPr>
          <w:rFonts w:ascii="Times New Roman" w:hAnsi="Times New Roman" w:cs="Times New Roman"/>
          <w:b/>
          <w:bCs/>
          <w:sz w:val="40"/>
          <w:szCs w:val="40"/>
        </w:rPr>
        <w:t>Đề số 3</w:t>
      </w:r>
    </w:p>
    <w:p w14:paraId="5823DE3C">
      <w:pPr>
        <w:rPr>
          <w:rFonts w:hint="default" w:ascii="Times New Roman" w:hAnsi="Times New Roman" w:cs="Times New Roman"/>
          <w:b/>
          <w:bCs/>
          <w:sz w:val="36"/>
          <w:szCs w:val="36"/>
          <w:lang w:val="vi-VN"/>
        </w:rPr>
      </w:pPr>
      <w:r>
        <w:rPr>
          <w:rFonts w:ascii="Times New Roman" w:hAnsi="Times New Roman" w:cs="Times New Roman"/>
          <w:b/>
          <w:bCs/>
          <w:sz w:val="36"/>
          <w:szCs w:val="36"/>
        </w:rPr>
        <w:t>Bài làm:</w:t>
      </w:r>
      <w:r>
        <w:rPr>
          <w:rFonts w:hint="default" w:ascii="Times New Roman" w:hAnsi="Times New Roman" w:cs="Times New Roman"/>
          <w:b/>
          <w:bCs/>
          <w:sz w:val="36"/>
          <w:szCs w:val="36"/>
          <w:lang w:val="vi-VN"/>
        </w:rPr>
        <w:t xml:space="preserve">  </w:t>
      </w:r>
      <w:bookmarkStart w:id="0" w:name="_GoBack"/>
      <w:bookmarkEnd w:id="0"/>
    </w:p>
    <w:p w14:paraId="2A84CB03">
      <w:pPr>
        <w:rPr>
          <w:rFonts w:ascii="Times New Roman" w:hAnsi="Times New Roman" w:cs="Times New Roman"/>
          <w:sz w:val="28"/>
          <w:szCs w:val="28"/>
        </w:rPr>
      </w:pPr>
      <w:r>
        <w:rPr>
          <w:rFonts w:ascii="Times New Roman" w:hAnsi="Times New Roman" w:cs="Times New Roman"/>
          <w:sz w:val="28"/>
          <w:szCs w:val="28"/>
        </w:rPr>
        <w:t xml:space="preserve">link figma: </w:t>
      </w:r>
      <w:r>
        <w:fldChar w:fldCharType="begin"/>
      </w:r>
      <w:r>
        <w:instrText xml:space="preserve"> HYPERLINK "https://www.figma.com/design/uL6stLwQsfuUTxzgXTstYw/%C4%90%E1%BB%81-03---%C4%90%C4%83ng-k%C3%BD-kh%C3%B3a-h%E1%BB%8Dc---Figma-m%E1%BA%ABu--Copy-?node-id=0-1&amp;t=lUUKEwP1ched5Wad-1" </w:instrText>
      </w:r>
      <w:r>
        <w:fldChar w:fldCharType="separate"/>
      </w:r>
      <w:r>
        <w:rPr>
          <w:rStyle w:val="14"/>
          <w:rFonts w:ascii="Times New Roman" w:hAnsi="Times New Roman" w:cs="Times New Roman"/>
          <w:sz w:val="28"/>
          <w:szCs w:val="28"/>
        </w:rPr>
        <w:t>https://www.figma.com/design/uL6stLwQsfuUTxzgXTstYw/%C4%90%E1%BB%81-03---%C4%90%C4%83ng-k%C3%BD-kh%C3%B3a-h%E1%BB%8Dc---Figma-m%E1%BA%ABu--Copy-?node-id=0-1&amp;t=lUUKEwP1ched5Wad-1</w:t>
      </w:r>
      <w:r>
        <w:rPr>
          <w:rStyle w:val="14"/>
          <w:rFonts w:ascii="Times New Roman" w:hAnsi="Times New Roman" w:cs="Times New Roman"/>
          <w:sz w:val="28"/>
          <w:szCs w:val="28"/>
        </w:rPr>
        <w:fldChar w:fldCharType="end"/>
      </w:r>
    </w:p>
    <w:p w14:paraId="2778D70D">
      <w:pPr>
        <w:rPr>
          <w:rFonts w:ascii="Times New Roman" w:hAnsi="Times New Roman" w:cs="Times New Roman"/>
          <w:b/>
          <w:bCs/>
          <w:sz w:val="28"/>
          <w:szCs w:val="28"/>
        </w:rPr>
      </w:pPr>
      <w:r>
        <w:rPr>
          <w:rFonts w:ascii="Times New Roman" w:hAnsi="Times New Roman" w:cs="Times New Roman"/>
          <w:b/>
          <w:bCs/>
          <w:sz w:val="28"/>
          <w:szCs w:val="28"/>
        </w:rPr>
        <w:t>Phân tích yêu cầu:</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95"/>
        <w:gridCol w:w="5395"/>
      </w:tblGrid>
      <w:tr w14:paraId="541B7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5" w:type="dxa"/>
          </w:tcPr>
          <w:p w14:paraId="7A18FB3E">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Mục</w:t>
            </w:r>
          </w:p>
        </w:tc>
        <w:tc>
          <w:tcPr>
            <w:tcW w:w="5395" w:type="dxa"/>
          </w:tcPr>
          <w:p w14:paraId="2B6B72AF">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Nội dung</w:t>
            </w:r>
          </w:p>
        </w:tc>
      </w:tr>
      <w:tr w14:paraId="6989C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5" w:type="dxa"/>
          </w:tcPr>
          <w:p w14:paraId="3C037010">
            <w:pPr>
              <w:spacing w:after="0" w:line="240" w:lineRule="auto"/>
              <w:rPr>
                <w:rFonts w:ascii="Times New Roman" w:hAnsi="Times New Roman" w:cs="Times New Roman"/>
                <w:sz w:val="28"/>
                <w:szCs w:val="28"/>
              </w:rPr>
            </w:pPr>
            <w:r>
              <w:rPr>
                <w:rFonts w:ascii="Times New Roman" w:hAnsi="Times New Roman" w:cs="Times New Roman"/>
                <w:sz w:val="28"/>
                <w:szCs w:val="28"/>
              </w:rPr>
              <w:t>Actor chính – vai trò</w:t>
            </w:r>
          </w:p>
        </w:tc>
        <w:tc>
          <w:tcPr>
            <w:tcW w:w="5395" w:type="dxa"/>
          </w:tcPr>
          <w:p w14:paraId="6AEEE310">
            <w:pPr>
              <w:spacing w:after="0" w:line="240" w:lineRule="auto"/>
              <w:rPr>
                <w:rFonts w:ascii="Times New Roman" w:hAnsi="Times New Roman" w:cs="Times New Roman"/>
                <w:sz w:val="28"/>
                <w:szCs w:val="28"/>
              </w:rPr>
            </w:pPr>
            <w:r>
              <w:rPr>
                <w:rFonts w:ascii="Times New Roman" w:hAnsi="Times New Roman" w:cs="Times New Roman"/>
                <w:sz w:val="28"/>
                <w:szCs w:val="28"/>
              </w:rPr>
              <w:t>Học viên sử dụng hệ thống để chọn khóa học, trình độ, lớp học, mua thêm tài liệu và xác nhận đăng ký để nhận mã đăng ký</w:t>
            </w:r>
          </w:p>
        </w:tc>
      </w:tr>
      <w:tr w14:paraId="0331A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5" w:type="dxa"/>
          </w:tcPr>
          <w:p w14:paraId="64C08483">
            <w:pPr>
              <w:spacing w:after="0" w:line="240" w:lineRule="auto"/>
              <w:rPr>
                <w:rFonts w:ascii="Times New Roman" w:hAnsi="Times New Roman" w:cs="Times New Roman"/>
                <w:sz w:val="28"/>
                <w:szCs w:val="28"/>
              </w:rPr>
            </w:pPr>
            <w:r>
              <w:rPr>
                <w:rFonts w:ascii="Times New Roman" w:hAnsi="Times New Roman" w:cs="Times New Roman"/>
                <w:sz w:val="28"/>
                <w:szCs w:val="28"/>
              </w:rPr>
              <w:t>Yêu cầu chức năng</w:t>
            </w:r>
          </w:p>
        </w:tc>
        <w:tc>
          <w:tcPr>
            <w:tcW w:w="5395" w:type="dxa"/>
          </w:tcPr>
          <w:p w14:paraId="6F71D5E0">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Chọn khóa học và trình độ; xem các lớp sắp khai giảng </w:t>
            </w:r>
          </w:p>
          <w:p w14:paraId="7D26D401">
            <w:pPr>
              <w:spacing w:after="0" w:line="240" w:lineRule="auto"/>
              <w:rPr>
                <w:rFonts w:ascii="Times New Roman" w:hAnsi="Times New Roman" w:cs="Times New Roman"/>
                <w:sz w:val="28"/>
                <w:szCs w:val="28"/>
              </w:rPr>
            </w:pPr>
            <w:r>
              <w:rPr>
                <w:rFonts w:ascii="Times New Roman" w:hAnsi="Times New Roman" w:cs="Times New Roman"/>
                <w:sz w:val="28"/>
                <w:szCs w:val="28"/>
                <w:lang w:val="en-US"/>
              </w:rPr>
              <w:t>- Chọn một lớp theo lịch học; hệ thống kiểm tra còn chỗ và không trùng lịch</w:t>
            </w:r>
          </w:p>
          <w:p w14:paraId="55A01E47">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Chọn mua thêm tài liệu (không bắt buộc), nhập mục tiêu học tập.</w:t>
            </w:r>
          </w:p>
          <w:p w14:paraId="7AB663A1">
            <w:pPr>
              <w:spacing w:after="0" w:line="240" w:lineRule="auto"/>
              <w:rPr>
                <w:rFonts w:ascii="Times New Roman" w:hAnsi="Times New Roman" w:cs="Times New Roman"/>
                <w:sz w:val="28"/>
                <w:szCs w:val="28"/>
              </w:rPr>
            </w:pPr>
            <w:r>
              <w:rPr>
                <w:rFonts w:ascii="Times New Roman" w:hAnsi="Times New Roman" w:cs="Times New Roman"/>
                <w:sz w:val="28"/>
                <w:szCs w:val="28"/>
                <w:lang w:val="en-US"/>
              </w:rPr>
              <w:t>- Xem học phí và chi phí dự kiến; xác nhận đăng ký</w:t>
            </w:r>
          </w:p>
          <w:p w14:paraId="48A87F8A">
            <w:pPr>
              <w:spacing w:after="0" w:line="240" w:lineRule="auto"/>
              <w:rPr>
                <w:rFonts w:ascii="Times New Roman" w:hAnsi="Times New Roman" w:cs="Times New Roman"/>
                <w:sz w:val="28"/>
                <w:szCs w:val="28"/>
              </w:rPr>
            </w:pPr>
            <w:r>
              <w:rPr>
                <w:rFonts w:ascii="Times New Roman" w:hAnsi="Times New Roman" w:cs="Times New Roman"/>
                <w:sz w:val="28"/>
                <w:szCs w:val="28"/>
                <w:lang w:val="en-US"/>
              </w:rPr>
              <w:t>- Tạo phiếu đăng ký, cấp mã đăng ký, hiển thị thành công</w:t>
            </w:r>
          </w:p>
        </w:tc>
      </w:tr>
      <w:tr w14:paraId="3C818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5" w:type="dxa"/>
          </w:tcPr>
          <w:p w14:paraId="228D2EBC">
            <w:pPr>
              <w:spacing w:after="0" w:line="240" w:lineRule="auto"/>
              <w:rPr>
                <w:rFonts w:ascii="Times New Roman" w:hAnsi="Times New Roman" w:cs="Times New Roman"/>
                <w:sz w:val="28"/>
                <w:szCs w:val="28"/>
              </w:rPr>
            </w:pPr>
            <w:r>
              <w:rPr>
                <w:rFonts w:ascii="Times New Roman" w:hAnsi="Times New Roman" w:cs="Times New Roman"/>
                <w:sz w:val="28"/>
                <w:szCs w:val="28"/>
              </w:rPr>
              <w:t>Yêu cầu phi chức năng</w:t>
            </w:r>
          </w:p>
        </w:tc>
        <w:tc>
          <w:tcPr>
            <w:tcW w:w="5395" w:type="dxa"/>
          </w:tcPr>
          <w:p w14:paraId="67ACBE16">
            <w:pPr>
              <w:spacing w:after="0" w:line="240" w:lineRule="auto"/>
              <w:rPr>
                <w:rFonts w:ascii="Times New Roman" w:hAnsi="Times New Roman" w:cs="Times New Roman"/>
                <w:sz w:val="28"/>
                <w:szCs w:val="28"/>
              </w:rPr>
            </w:pPr>
            <w:r>
              <w:rPr>
                <w:rFonts w:ascii="Times New Roman" w:hAnsi="Times New Roman" w:cs="Times New Roman"/>
                <w:sz w:val="28"/>
                <w:szCs w:val="28"/>
                <w:lang w:val="en-US"/>
              </w:rPr>
              <w:t>- 95% yêu cầu của người dùng được phản hồi trong vòng dưới 1 giây</w:t>
            </w:r>
          </w:p>
          <w:p w14:paraId="1D46B459">
            <w:pPr>
              <w:spacing w:after="0" w:line="240" w:lineRule="auto"/>
              <w:rPr>
                <w:rFonts w:ascii="Times New Roman" w:hAnsi="Times New Roman" w:cs="Times New Roman"/>
                <w:sz w:val="28"/>
                <w:szCs w:val="28"/>
              </w:rPr>
            </w:pPr>
            <w:r>
              <w:rPr>
                <w:rFonts w:ascii="Times New Roman" w:hAnsi="Times New Roman" w:cs="Times New Roman"/>
                <w:sz w:val="28"/>
                <w:szCs w:val="28"/>
                <w:lang w:val="en-US"/>
              </w:rPr>
              <w:t xml:space="preserve">- </w:t>
            </w:r>
            <w:r>
              <w:rPr>
                <w:rFonts w:ascii="Times New Roman" w:hAnsi="Times New Roman" w:cs="Times New Roman"/>
                <w:sz w:val="28"/>
                <w:szCs w:val="28"/>
              </w:rPr>
              <w:t>Giao diện hiển thị tốt trên điện thoại và trình duyệt phổ biến như chrome, safari,...</w:t>
            </w:r>
          </w:p>
        </w:tc>
      </w:tr>
      <w:tr w14:paraId="1DD2A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5" w:type="dxa"/>
          </w:tcPr>
          <w:p w14:paraId="4F388F06">
            <w:pPr>
              <w:spacing w:after="0" w:line="240" w:lineRule="auto"/>
              <w:rPr>
                <w:rFonts w:ascii="Times New Roman" w:hAnsi="Times New Roman" w:cs="Times New Roman"/>
                <w:sz w:val="28"/>
                <w:szCs w:val="28"/>
              </w:rPr>
            </w:pPr>
            <w:r>
              <w:rPr>
                <w:rFonts w:ascii="Times New Roman" w:hAnsi="Times New Roman" w:cs="Times New Roman"/>
                <w:sz w:val="28"/>
                <w:szCs w:val="28"/>
              </w:rPr>
              <w:t>BR1 -&gt; bước 2</w:t>
            </w:r>
          </w:p>
        </w:tc>
        <w:tc>
          <w:tcPr>
            <w:tcW w:w="5395" w:type="dxa"/>
          </w:tcPr>
          <w:p w14:paraId="47D3A7A1">
            <w:pPr>
              <w:spacing w:after="0" w:line="240" w:lineRule="auto"/>
              <w:rPr>
                <w:rFonts w:ascii="Times New Roman" w:hAnsi="Times New Roman" w:cs="Times New Roman"/>
                <w:sz w:val="28"/>
                <w:szCs w:val="28"/>
              </w:rPr>
            </w:pPr>
            <w:r>
              <w:rPr>
                <w:rFonts w:ascii="Times New Roman" w:hAnsi="Times New Roman" w:cs="Times New Roman"/>
                <w:sz w:val="28"/>
                <w:szCs w:val="28"/>
                <w:lang w:val="en-US"/>
              </w:rPr>
              <w:t>Chỉ hiển thị lớp khai giảng trong 30 ngày tới</w:t>
            </w:r>
          </w:p>
        </w:tc>
      </w:tr>
      <w:tr w14:paraId="5CD09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5" w:type="dxa"/>
          </w:tcPr>
          <w:p w14:paraId="3622ED6B">
            <w:pPr>
              <w:spacing w:after="0" w:line="240" w:lineRule="auto"/>
              <w:rPr>
                <w:rFonts w:ascii="Times New Roman" w:hAnsi="Times New Roman" w:cs="Times New Roman"/>
                <w:sz w:val="28"/>
                <w:szCs w:val="28"/>
              </w:rPr>
            </w:pPr>
            <w:r>
              <w:rPr>
                <w:rFonts w:ascii="Times New Roman" w:hAnsi="Times New Roman" w:cs="Times New Roman"/>
                <w:sz w:val="28"/>
                <w:szCs w:val="28"/>
              </w:rPr>
              <w:t>BR4 -&gt; bước 4</w:t>
            </w:r>
          </w:p>
        </w:tc>
        <w:tc>
          <w:tcPr>
            <w:tcW w:w="5395" w:type="dxa"/>
          </w:tcPr>
          <w:p w14:paraId="74FB03E0">
            <w:pPr>
              <w:spacing w:after="0" w:line="240" w:lineRule="auto"/>
              <w:rPr>
                <w:rFonts w:ascii="Times New Roman" w:hAnsi="Times New Roman" w:cs="Times New Roman"/>
                <w:sz w:val="28"/>
                <w:szCs w:val="28"/>
              </w:rPr>
            </w:pPr>
            <w:r>
              <w:rPr>
                <w:rFonts w:ascii="Times New Roman" w:hAnsi="Times New Roman" w:cs="Times New Roman"/>
                <w:sz w:val="28"/>
                <w:szCs w:val="28"/>
                <w:lang w:val="en-US"/>
              </w:rPr>
              <w:t>Chọn 0 hoặc nhiều tài liệu</w:t>
            </w:r>
          </w:p>
        </w:tc>
      </w:tr>
      <w:tr w14:paraId="4A3BF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5" w:type="dxa"/>
          </w:tcPr>
          <w:p w14:paraId="6BCC15F3">
            <w:pPr>
              <w:spacing w:after="0" w:line="240" w:lineRule="auto"/>
              <w:rPr>
                <w:rFonts w:ascii="Times New Roman" w:hAnsi="Times New Roman" w:cs="Times New Roman"/>
                <w:sz w:val="28"/>
                <w:szCs w:val="28"/>
              </w:rPr>
            </w:pPr>
            <w:r>
              <w:rPr>
                <w:rFonts w:ascii="Times New Roman" w:hAnsi="Times New Roman" w:cs="Times New Roman"/>
                <w:sz w:val="28"/>
                <w:szCs w:val="28"/>
              </w:rPr>
              <w:t>Điểm chưa rõ – câu hỏi</w:t>
            </w:r>
          </w:p>
        </w:tc>
        <w:tc>
          <w:tcPr>
            <w:tcW w:w="5395" w:type="dxa"/>
          </w:tcPr>
          <w:p w14:paraId="0F7302B8">
            <w:pPr>
              <w:spacing w:after="0" w:line="240" w:lineRule="auto"/>
              <w:rPr>
                <w:rFonts w:ascii="Times New Roman" w:hAnsi="Times New Roman" w:cs="Times New Roman"/>
                <w:sz w:val="28"/>
                <w:szCs w:val="28"/>
              </w:rPr>
            </w:pPr>
            <w:r>
              <w:rPr>
                <w:rFonts w:ascii="Times New Roman" w:hAnsi="Times New Roman" w:cs="Times New Roman"/>
                <w:sz w:val="28"/>
                <w:szCs w:val="28"/>
                <w:lang w:val="en-US"/>
              </w:rPr>
              <w:t>Bước 4 của</w:t>
            </w:r>
            <w:r>
              <w:rPr>
                <w:rFonts w:ascii="Times New Roman" w:hAnsi="Times New Roman" w:cs="Times New Roman"/>
                <w:sz w:val="28"/>
                <w:szCs w:val="28"/>
              </w:rPr>
              <w:t xml:space="preserve"> đặc tả usecase </w:t>
            </w:r>
            <w:r>
              <w:rPr>
                <w:rFonts w:ascii="Times New Roman" w:hAnsi="Times New Roman" w:cs="Times New Roman"/>
                <w:sz w:val="28"/>
                <w:szCs w:val="28"/>
                <w:lang w:val="en-US"/>
              </w:rPr>
              <w:t>có đề</w:t>
            </w:r>
            <w:r>
              <w:rPr>
                <w:rFonts w:ascii="Times New Roman" w:hAnsi="Times New Roman" w:cs="Times New Roman"/>
                <w:sz w:val="28"/>
                <w:szCs w:val="28"/>
              </w:rPr>
              <w:t xml:space="preserve"> cập </w:t>
            </w:r>
            <w:r>
              <w:rPr>
                <w:rFonts w:ascii="Times New Roman" w:hAnsi="Times New Roman" w:cs="Times New Roman"/>
                <w:sz w:val="28"/>
                <w:szCs w:val="28"/>
                <w:lang w:val="en-US"/>
              </w:rPr>
              <w:t>nhập mục tiêu học tập nhưng bối cảnh và BR không nói mục tiêu</w:t>
            </w:r>
            <w:r>
              <w:rPr>
                <w:rFonts w:ascii="Times New Roman" w:hAnsi="Times New Roman" w:cs="Times New Roman"/>
                <w:sz w:val="28"/>
                <w:szCs w:val="28"/>
              </w:rPr>
              <w:t xml:space="preserve"> đó</w:t>
            </w:r>
            <w:r>
              <w:rPr>
                <w:rFonts w:ascii="Times New Roman" w:hAnsi="Times New Roman" w:cs="Times New Roman"/>
                <w:sz w:val="28"/>
                <w:szCs w:val="28"/>
                <w:lang w:val="en-US"/>
              </w:rPr>
              <w:t xml:space="preserve"> có bắt buộc không, độ dài tối đa, dùng vào việc gì</w:t>
            </w:r>
            <w:r>
              <w:rPr>
                <w:rFonts w:ascii="Times New Roman" w:hAnsi="Times New Roman" w:cs="Times New Roman"/>
                <w:sz w:val="28"/>
                <w:szCs w:val="28"/>
              </w:rPr>
              <w:t>?</w:t>
            </w:r>
          </w:p>
        </w:tc>
      </w:tr>
    </w:tbl>
    <w:p w14:paraId="45C56745">
      <w:pPr>
        <w:rPr>
          <w:rFonts w:ascii="Times New Roman" w:hAnsi="Times New Roman" w:cs="Times New Roman"/>
          <w:sz w:val="28"/>
          <w:szCs w:val="28"/>
        </w:rPr>
      </w:pPr>
    </w:p>
    <w:p w14:paraId="20CD996C">
      <w:pPr>
        <w:rPr>
          <w:rFonts w:ascii="Times New Roman" w:hAnsi="Times New Roman" w:cs="Times New Roman"/>
          <w:b/>
          <w:bCs/>
          <w:sz w:val="28"/>
          <w:szCs w:val="28"/>
        </w:rPr>
      </w:pPr>
    </w:p>
    <w:p w14:paraId="75B8D78E">
      <w:pPr>
        <w:rPr>
          <w:rFonts w:ascii="Times New Roman" w:hAnsi="Times New Roman" w:cs="Times New Roman"/>
          <w:b/>
          <w:bCs/>
          <w:sz w:val="28"/>
          <w:szCs w:val="28"/>
        </w:rPr>
      </w:pPr>
    </w:p>
    <w:p w14:paraId="1E08FCA5">
      <w:pPr>
        <w:rPr>
          <w:rFonts w:ascii="Times New Roman" w:hAnsi="Times New Roman" w:cs="Times New Roman"/>
          <w:b/>
          <w:bCs/>
          <w:sz w:val="28"/>
          <w:szCs w:val="28"/>
        </w:rPr>
      </w:pPr>
    </w:p>
    <w:p w14:paraId="422C604C">
      <w:pPr>
        <w:rPr>
          <w:rFonts w:ascii="Times New Roman" w:hAnsi="Times New Roman" w:cs="Times New Roman"/>
          <w:b/>
          <w:bCs/>
          <w:sz w:val="28"/>
          <w:szCs w:val="28"/>
        </w:rPr>
      </w:pPr>
      <w:r>
        <w:rPr>
          <w:rFonts w:ascii="Times New Roman" w:hAnsi="Times New Roman" w:cs="Times New Roman"/>
          <w:b/>
          <w:bCs/>
          <w:sz w:val="28"/>
          <w:szCs w:val="28"/>
        </w:rPr>
        <w:t>Activity diagram:</w:t>
      </w:r>
    </w:p>
    <w:p w14:paraId="6EC7E737">
      <w:pPr>
        <w:rPr>
          <w:rFonts w:ascii="Times New Roman" w:hAnsi="Times New Roman" w:cs="Times New Roman"/>
          <w:sz w:val="28"/>
          <w:szCs w:val="28"/>
        </w:rPr>
      </w:pPr>
      <w:r>
        <w:rPr>
          <w:rFonts w:ascii="Times New Roman" w:hAnsi="Times New Roman" w:cs="Times New Roman"/>
          <w:sz w:val="28"/>
          <w:szCs w:val="28"/>
        </w:rPr>
        <w:t>6.1 Hê thống kiểm tra lớp còn chỗ hay không</w:t>
      </w:r>
    </w:p>
    <w:p w14:paraId="1C01FCC7">
      <w:pPr>
        <w:rPr>
          <w:rFonts w:ascii="Times New Roman" w:hAnsi="Times New Roman" w:cs="Times New Roman"/>
          <w:sz w:val="28"/>
          <w:szCs w:val="28"/>
        </w:rPr>
      </w:pPr>
      <w:r>
        <w:rPr>
          <w:rFonts w:ascii="Times New Roman" w:hAnsi="Times New Roman" w:cs="Times New Roman"/>
          <w:sz w:val="28"/>
          <w:szCs w:val="28"/>
        </w:rPr>
        <w:t>6.2 Hệ thống kiểm tra xem có trùng lịch học hay không</w:t>
      </w:r>
    </w:p>
    <w:p w14:paraId="63FDFB9E">
      <w:pPr>
        <w:rPr>
          <w:rFonts w:ascii="Times New Roman" w:hAnsi="Times New Roman" w:cs="Times New Roman"/>
          <w:sz w:val="28"/>
          <w:szCs w:val="28"/>
        </w:rPr>
      </w:pPr>
      <w:r>
        <w:rPr>
          <w:rFonts w:ascii="Times New Roman" w:hAnsi="Times New Roman" w:cs="Times New Roman"/>
          <w:sz w:val="28"/>
          <w:szCs w:val="28"/>
        </w:rPr>
        <w:t>6.3 Tạo phiếu đăng ký</w:t>
      </w:r>
    </w:p>
    <w:p w14:paraId="5C457268">
      <w:pPr>
        <w:rPr>
          <w:rFonts w:ascii="Times New Roman" w:hAnsi="Times New Roman" w:cs="Times New Roman"/>
          <w:sz w:val="28"/>
          <w:szCs w:val="28"/>
        </w:rPr>
      </w:pPr>
      <w:r>
        <w:rPr>
          <w:rFonts w:ascii="Times New Roman" w:hAnsi="Times New Roman" w:cs="Times New Roman"/>
          <w:sz w:val="28"/>
          <w:szCs w:val="28"/>
        </w:rPr>
        <w:t>6.4 Cấp mã đăng ký</w:t>
      </w:r>
    </w:p>
    <w:p w14:paraId="64F8FB46">
      <w:pPr>
        <w:rPr>
          <w:rFonts w:ascii="Times New Roman" w:hAnsi="Times New Roman" w:cs="Times New Roman"/>
          <w:sz w:val="28"/>
          <w:szCs w:val="28"/>
        </w:rPr>
      </w:pPr>
      <w:r>
        <w:rPr>
          <w:rFonts w:ascii="Times New Roman" w:hAnsi="Times New Roman" w:cs="Times New Roman"/>
          <w:sz w:val="28"/>
          <w:szCs w:val="28"/>
        </w:rPr>
        <w:t>6.5 Hiển thị thành công</w:t>
      </w:r>
    </w:p>
    <w:p w14:paraId="58577327">
      <w:pPr>
        <w:rPr>
          <w:rFonts w:ascii="Times New Roman" w:hAnsi="Times New Roman" w:cs="Times New Roman"/>
          <w:sz w:val="28"/>
          <w:szCs w:val="28"/>
        </w:rPr>
      </w:pPr>
      <w:r>
        <w:rPr>
          <w:rFonts w:ascii="Times New Roman" w:hAnsi="Times New Roman" w:cs="Times New Roman"/>
          <w:sz w:val="28"/>
          <w:szCs w:val="28"/>
        </w:rPr>
        <w:drawing>
          <wp:inline distT="0" distB="0" distL="0" distR="0">
            <wp:extent cx="6026150" cy="6572885"/>
            <wp:effectExtent l="0" t="0" r="0" b="0"/>
            <wp:docPr id="184796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9685" name="Picture 2"/>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6028095" cy="6574448"/>
                    </a:xfrm>
                    <a:prstGeom prst="rect">
                      <a:avLst/>
                    </a:prstGeom>
                  </pic:spPr>
                </pic:pic>
              </a:graphicData>
            </a:graphic>
          </wp:inline>
        </w:drawing>
      </w:r>
    </w:p>
    <w:p w14:paraId="243A3321">
      <w:pPr>
        <w:rPr>
          <w:rFonts w:ascii="Times New Roman" w:hAnsi="Times New Roman" w:cs="Times New Roman"/>
          <w:b/>
          <w:bCs/>
          <w:sz w:val="28"/>
          <w:szCs w:val="28"/>
        </w:rPr>
      </w:pPr>
    </w:p>
    <w:p w14:paraId="7F376FCE">
      <w:pPr>
        <w:rPr>
          <w:rFonts w:ascii="Times New Roman" w:hAnsi="Times New Roman" w:cs="Times New Roman"/>
          <w:sz w:val="28"/>
          <w:szCs w:val="28"/>
        </w:rPr>
      </w:pPr>
      <w:r>
        <w:rPr>
          <w:rFonts w:ascii="Times New Roman" w:hAnsi="Times New Roman" w:cs="Times New Roman"/>
          <w:b/>
          <w:bCs/>
          <w:sz w:val="28"/>
          <w:szCs w:val="28"/>
        </w:rPr>
        <w:t>Thiết kế ERD</w:t>
      </w:r>
    </w:p>
    <w:p w14:paraId="6533A054">
      <w:pPr>
        <w:rPr>
          <w:rFonts w:ascii="Times New Roman" w:hAnsi="Times New Roman" w:cs="Times New Roman"/>
          <w:b/>
          <w:bCs/>
          <w:sz w:val="28"/>
          <w:szCs w:val="28"/>
        </w:rPr>
      </w:pPr>
      <w:r>
        <w:rPr>
          <w:rFonts w:ascii="Times New Roman" w:hAnsi="Times New Roman" w:cs="Times New Roman"/>
          <w:b/>
          <w:bCs/>
          <w:sz w:val="28"/>
          <w:szCs w:val="28"/>
        </w:rPr>
        <w:drawing>
          <wp:inline distT="0" distB="0" distL="0" distR="0">
            <wp:extent cx="6858000" cy="8451850"/>
            <wp:effectExtent l="0" t="0" r="0" b="6350"/>
            <wp:docPr id="6162942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94276" name="Picture 4"/>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6858000" cy="8451850"/>
                    </a:xfrm>
                    <a:prstGeom prst="rect">
                      <a:avLst/>
                    </a:prstGeom>
                  </pic:spPr>
                </pic:pic>
              </a:graphicData>
            </a:graphic>
          </wp:inline>
        </w:drawing>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47"/>
        <w:gridCol w:w="4025"/>
        <w:gridCol w:w="2918"/>
      </w:tblGrid>
      <w:tr w14:paraId="4AD62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47" w:type="dxa"/>
          </w:tcPr>
          <w:p w14:paraId="25BFC3BE">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Thuộc tính</w:t>
            </w:r>
          </w:p>
        </w:tc>
        <w:tc>
          <w:tcPr>
            <w:tcW w:w="4025" w:type="dxa"/>
          </w:tcPr>
          <w:p w14:paraId="48C50ED0">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Đặt ở bảng</w:t>
            </w:r>
          </w:p>
        </w:tc>
        <w:tc>
          <w:tcPr>
            <w:tcW w:w="2918" w:type="dxa"/>
          </w:tcPr>
          <w:p w14:paraId="091D1652">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Lý do</w:t>
            </w:r>
          </w:p>
        </w:tc>
      </w:tr>
      <w:tr w14:paraId="6673B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47" w:type="dxa"/>
          </w:tcPr>
          <w:p w14:paraId="142241DE">
            <w:pPr>
              <w:spacing w:after="0" w:line="240" w:lineRule="auto"/>
              <w:rPr>
                <w:rFonts w:ascii="Times New Roman" w:hAnsi="Times New Roman" w:cs="Times New Roman"/>
                <w:sz w:val="28"/>
                <w:szCs w:val="28"/>
              </w:rPr>
            </w:pPr>
            <w:r>
              <w:rPr>
                <w:rFonts w:ascii="Times New Roman" w:hAnsi="Times New Roman" w:cs="Times New Roman"/>
                <w:sz w:val="28"/>
                <w:szCs w:val="28"/>
              </w:rPr>
              <w:t>max_students</w:t>
            </w:r>
          </w:p>
        </w:tc>
        <w:tc>
          <w:tcPr>
            <w:tcW w:w="4025" w:type="dxa"/>
          </w:tcPr>
          <w:p w14:paraId="01459BB9">
            <w:pPr>
              <w:spacing w:after="0" w:line="240" w:lineRule="auto"/>
              <w:rPr>
                <w:rFonts w:ascii="Times New Roman" w:hAnsi="Times New Roman" w:cs="Times New Roman"/>
                <w:sz w:val="28"/>
                <w:szCs w:val="28"/>
              </w:rPr>
            </w:pPr>
            <w:r>
              <w:rPr>
                <w:rFonts w:ascii="Times New Roman" w:hAnsi="Times New Roman" w:cs="Times New Roman"/>
                <w:sz w:val="28"/>
                <w:szCs w:val="28"/>
              </w:rPr>
              <w:t>CourseClass</w:t>
            </w:r>
          </w:p>
        </w:tc>
        <w:tc>
          <w:tcPr>
            <w:tcW w:w="2918" w:type="dxa"/>
          </w:tcPr>
          <w:p w14:paraId="364B54AA">
            <w:pPr>
              <w:spacing w:after="0" w:line="240" w:lineRule="auto"/>
              <w:rPr>
                <w:rFonts w:ascii="Times New Roman" w:hAnsi="Times New Roman" w:cs="Times New Roman"/>
                <w:sz w:val="28"/>
                <w:szCs w:val="28"/>
              </w:rPr>
            </w:pPr>
            <w:r>
              <w:rPr>
                <w:rFonts w:ascii="Times New Roman" w:hAnsi="Times New Roman" w:cs="Times New Roman"/>
                <w:sz w:val="28"/>
                <w:szCs w:val="28"/>
                <w:lang w:val="en-US"/>
              </w:rPr>
              <w:t>Sĩ số tối đa là đặc điểm của từng lớp (BR2)</w:t>
            </w:r>
          </w:p>
        </w:tc>
      </w:tr>
      <w:tr w14:paraId="2624C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47" w:type="dxa"/>
          </w:tcPr>
          <w:p w14:paraId="7FA3A960">
            <w:pPr>
              <w:spacing w:after="0" w:line="240" w:lineRule="auto"/>
              <w:rPr>
                <w:rFonts w:ascii="Times New Roman" w:hAnsi="Times New Roman" w:cs="Times New Roman"/>
                <w:sz w:val="28"/>
                <w:szCs w:val="28"/>
              </w:rPr>
            </w:pPr>
            <w:r>
              <w:rPr>
                <w:rFonts w:ascii="Times New Roman" w:hAnsi="Times New Roman" w:cs="Times New Roman"/>
                <w:sz w:val="28"/>
                <w:szCs w:val="28"/>
              </w:rPr>
              <w:t>enrollment_order</w:t>
            </w:r>
          </w:p>
        </w:tc>
        <w:tc>
          <w:tcPr>
            <w:tcW w:w="4025" w:type="dxa"/>
          </w:tcPr>
          <w:p w14:paraId="44A5C288">
            <w:pPr>
              <w:spacing w:after="0" w:line="240" w:lineRule="auto"/>
              <w:rPr>
                <w:rFonts w:ascii="Times New Roman" w:hAnsi="Times New Roman" w:cs="Times New Roman"/>
                <w:sz w:val="28"/>
                <w:szCs w:val="28"/>
              </w:rPr>
            </w:pPr>
            <w:r>
              <w:rPr>
                <w:rFonts w:ascii="Times New Roman" w:hAnsi="Times New Roman" w:cs="Times New Roman"/>
                <w:sz w:val="28"/>
                <w:szCs w:val="28"/>
              </w:rPr>
              <w:t>Registration</w:t>
            </w:r>
          </w:p>
        </w:tc>
        <w:tc>
          <w:tcPr>
            <w:tcW w:w="2918" w:type="dxa"/>
          </w:tcPr>
          <w:p w14:paraId="1359D0F2">
            <w:pPr>
              <w:spacing w:after="0" w:line="240" w:lineRule="auto"/>
              <w:rPr>
                <w:rFonts w:ascii="Times New Roman" w:hAnsi="Times New Roman" w:cs="Times New Roman"/>
                <w:sz w:val="28"/>
                <w:szCs w:val="28"/>
              </w:rPr>
            </w:pPr>
            <w:r>
              <w:rPr>
                <w:rFonts w:ascii="Times New Roman" w:hAnsi="Times New Roman" w:cs="Times New Roman"/>
                <w:sz w:val="28"/>
                <w:szCs w:val="28"/>
                <w:lang w:val="en-US"/>
              </w:rPr>
              <w:t>Thứ tự đăng ký vào lớp là thông tin của từng phiếu</w:t>
            </w:r>
          </w:p>
        </w:tc>
      </w:tr>
      <w:tr w14:paraId="647AC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47" w:type="dxa"/>
          </w:tcPr>
          <w:p w14:paraId="6B49AC89">
            <w:pPr>
              <w:spacing w:after="0" w:line="240" w:lineRule="auto"/>
              <w:rPr>
                <w:rFonts w:ascii="Times New Roman" w:hAnsi="Times New Roman" w:cs="Times New Roman"/>
                <w:sz w:val="28"/>
                <w:szCs w:val="28"/>
              </w:rPr>
            </w:pPr>
            <w:r>
              <w:rPr>
                <w:rFonts w:ascii="Times New Roman" w:hAnsi="Times New Roman" w:cs="Times New Roman"/>
                <w:sz w:val="28"/>
                <w:szCs w:val="28"/>
              </w:rPr>
              <w:t>material_price</w:t>
            </w:r>
          </w:p>
        </w:tc>
        <w:tc>
          <w:tcPr>
            <w:tcW w:w="4025" w:type="dxa"/>
          </w:tcPr>
          <w:p w14:paraId="046CFEE1">
            <w:pPr>
              <w:spacing w:after="0" w:line="240" w:lineRule="auto"/>
              <w:rPr>
                <w:rFonts w:ascii="Times New Roman" w:hAnsi="Times New Roman" w:cs="Times New Roman"/>
                <w:sz w:val="28"/>
                <w:szCs w:val="28"/>
              </w:rPr>
            </w:pPr>
            <w:r>
              <w:rPr>
                <w:rFonts w:ascii="Times New Roman" w:hAnsi="Times New Roman" w:cs="Times New Roman"/>
                <w:sz w:val="28"/>
                <w:szCs w:val="28"/>
                <w:lang w:val="en-US"/>
              </w:rPr>
              <w:t>RegistrationMaterial</w:t>
            </w:r>
          </w:p>
        </w:tc>
        <w:tc>
          <w:tcPr>
            <w:tcW w:w="2918" w:type="dxa"/>
          </w:tcPr>
          <w:p w14:paraId="72199F30">
            <w:pPr>
              <w:spacing w:after="0" w:line="240" w:lineRule="auto"/>
              <w:rPr>
                <w:rFonts w:ascii="Times New Roman" w:hAnsi="Times New Roman" w:cs="Times New Roman"/>
                <w:sz w:val="28"/>
                <w:szCs w:val="28"/>
              </w:rPr>
            </w:pPr>
            <w:r>
              <w:rPr>
                <w:rFonts w:ascii="Times New Roman" w:hAnsi="Times New Roman" w:cs="Times New Roman"/>
                <w:sz w:val="28"/>
                <w:szCs w:val="28"/>
                <w:lang w:val="en-US"/>
              </w:rPr>
              <w:t>Giá tính theo thời điểm đăng ký nên lưu ở bảng liên kết phiếu</w:t>
            </w:r>
            <w:r>
              <w:rPr>
                <w:rFonts w:ascii="Times New Roman" w:hAnsi="Times New Roman" w:cs="Times New Roman"/>
                <w:sz w:val="28"/>
                <w:szCs w:val="28"/>
              </w:rPr>
              <w:t xml:space="preserve"> (BR5)</w:t>
            </w:r>
          </w:p>
        </w:tc>
      </w:tr>
    </w:tbl>
    <w:p w14:paraId="65572229">
      <w:pPr>
        <w:rPr>
          <w:rFonts w:ascii="Times New Roman" w:hAnsi="Times New Roman" w:cs="Times New Roman"/>
          <w:sz w:val="28"/>
          <w:szCs w:val="28"/>
        </w:rPr>
      </w:pPr>
      <w:r>
        <w:rPr>
          <w:rFonts w:ascii="Times New Roman" w:hAnsi="Times New Roman" w:cs="Times New Roman"/>
          <w:sz w:val="28"/>
          <w:szCs w:val="28"/>
        </w:rPr>
        <w:t>Thuộc tính không nên lưu là age ở ta có thể suy ra tuổi của học sinh bằng cách lấy năm hiện tại trừ đi thuộc tính date_of_birth là sẽ ra được tuổi</w:t>
      </w:r>
    </w:p>
    <w:p w14:paraId="4D0A7389">
      <w:pPr>
        <w:rPr>
          <w:rFonts w:ascii="Times New Roman" w:hAnsi="Times New Roman" w:cs="Times New Roman"/>
          <w:b/>
          <w:bCs/>
          <w:sz w:val="28"/>
          <w:szCs w:val="28"/>
        </w:rPr>
      </w:pPr>
      <w:r>
        <w:rPr>
          <w:rFonts w:ascii="Times New Roman" w:hAnsi="Times New Roman" w:cs="Times New Roman"/>
          <w:b/>
          <w:bCs/>
          <w:sz w:val="28"/>
          <w:szCs w:val="28"/>
        </w:rPr>
        <w:t>UI/UX trên figma</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7"/>
        <w:gridCol w:w="2697"/>
        <w:gridCol w:w="2698"/>
        <w:gridCol w:w="2698"/>
      </w:tblGrid>
      <w:tr w14:paraId="120F5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7" w:type="dxa"/>
          </w:tcPr>
          <w:p w14:paraId="2B2AF620">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w:t>
            </w:r>
          </w:p>
        </w:tc>
        <w:tc>
          <w:tcPr>
            <w:tcW w:w="2697" w:type="dxa"/>
          </w:tcPr>
          <w:p w14:paraId="2A30EA5D">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Lỗi</w:t>
            </w:r>
          </w:p>
        </w:tc>
        <w:tc>
          <w:tcPr>
            <w:tcW w:w="2698" w:type="dxa"/>
          </w:tcPr>
          <w:p w14:paraId="319BC93A">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Nguyên tắc vi phạm</w:t>
            </w:r>
          </w:p>
        </w:tc>
        <w:tc>
          <w:tcPr>
            <w:tcW w:w="2698" w:type="dxa"/>
          </w:tcPr>
          <w:p w14:paraId="40838EF0">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Cách sửa</w:t>
            </w:r>
          </w:p>
        </w:tc>
      </w:tr>
      <w:tr w14:paraId="7BDF0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7" w:type="dxa"/>
          </w:tcPr>
          <w:p w14:paraId="70A32F3C">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2697" w:type="dxa"/>
          </w:tcPr>
          <w:p w14:paraId="3F580084">
            <w:pPr>
              <w:spacing w:after="0" w:line="240" w:lineRule="auto"/>
              <w:rPr>
                <w:rFonts w:ascii="Times New Roman" w:hAnsi="Times New Roman" w:cs="Times New Roman"/>
                <w:sz w:val="28"/>
                <w:szCs w:val="28"/>
              </w:rPr>
            </w:pPr>
            <w:r>
              <w:rPr>
                <w:rFonts w:ascii="Times New Roman" w:hAnsi="Times New Roman" w:cs="Times New Roman"/>
                <w:sz w:val="28"/>
                <w:szCs w:val="28"/>
                <w:lang w:val="en-US"/>
              </w:rPr>
              <w:t>Danh sách lớp dùng checkbox trong khi</w:t>
            </w:r>
            <w:r>
              <w:rPr>
                <w:rFonts w:ascii="Times New Roman" w:hAnsi="Times New Roman" w:cs="Times New Roman"/>
                <w:sz w:val="28"/>
                <w:szCs w:val="28"/>
              </w:rPr>
              <w:t xml:space="preserve"> bước 3</w:t>
            </w:r>
            <w:r>
              <w:rPr>
                <w:rFonts w:ascii="Times New Roman" w:hAnsi="Times New Roman" w:cs="Times New Roman"/>
                <w:sz w:val="28"/>
                <w:szCs w:val="28"/>
                <w:lang w:val="en-US"/>
              </w:rPr>
              <w:t xml:space="preserve"> use case chỉ miêu</w:t>
            </w:r>
            <w:r>
              <w:rPr>
                <w:rFonts w:ascii="Times New Roman" w:hAnsi="Times New Roman" w:cs="Times New Roman"/>
                <w:sz w:val="28"/>
                <w:szCs w:val="28"/>
              </w:rPr>
              <w:t xml:space="preserve"> tả</w:t>
            </w:r>
            <w:r>
              <w:rPr>
                <w:rFonts w:ascii="Times New Roman" w:hAnsi="Times New Roman" w:cs="Times New Roman"/>
                <w:sz w:val="28"/>
                <w:szCs w:val="28"/>
                <w:lang w:val="en-US"/>
              </w:rPr>
              <w:t xml:space="preserve"> chọn một lớp</w:t>
            </w:r>
          </w:p>
        </w:tc>
        <w:tc>
          <w:tcPr>
            <w:tcW w:w="2698" w:type="dxa"/>
          </w:tcPr>
          <w:p w14:paraId="2E189B33">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Tính nhất quán</w:t>
            </w:r>
          </w:p>
        </w:tc>
        <w:tc>
          <w:tcPr>
            <w:tcW w:w="2698" w:type="dxa"/>
          </w:tcPr>
          <w:p w14:paraId="0106C5CE">
            <w:pPr>
              <w:spacing w:after="0" w:line="240" w:lineRule="auto"/>
              <w:rPr>
                <w:rFonts w:ascii="Times New Roman" w:hAnsi="Times New Roman" w:cs="Times New Roman"/>
                <w:sz w:val="28"/>
                <w:szCs w:val="28"/>
              </w:rPr>
            </w:pPr>
            <w:r>
              <w:rPr>
                <w:rFonts w:ascii="Times New Roman" w:hAnsi="Times New Roman" w:cs="Times New Roman"/>
                <w:sz w:val="28"/>
                <w:szCs w:val="28"/>
              </w:rPr>
              <w:t>Đổi sang radio button</w:t>
            </w:r>
          </w:p>
        </w:tc>
      </w:tr>
      <w:tr w14:paraId="52E7E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7" w:type="dxa"/>
          </w:tcPr>
          <w:p w14:paraId="37246AB9">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2697" w:type="dxa"/>
          </w:tcPr>
          <w:p w14:paraId="0B1F1580">
            <w:pPr>
              <w:spacing w:after="0" w:line="240" w:lineRule="auto"/>
              <w:rPr>
                <w:rFonts w:ascii="Times New Roman" w:hAnsi="Times New Roman" w:cs="Times New Roman"/>
                <w:sz w:val="28"/>
                <w:szCs w:val="28"/>
              </w:rPr>
            </w:pPr>
            <w:r>
              <w:rPr>
                <w:rFonts w:ascii="Times New Roman" w:hAnsi="Times New Roman" w:cs="Times New Roman"/>
                <w:sz w:val="28"/>
                <w:szCs w:val="28"/>
              </w:rPr>
              <w:t>Ô nhập trình độ đang cho phép người dùng nhập tự do</w:t>
            </w:r>
          </w:p>
        </w:tc>
        <w:tc>
          <w:tcPr>
            <w:tcW w:w="2698" w:type="dxa"/>
          </w:tcPr>
          <w:p w14:paraId="42887E41">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Ngăn ngừa lỗi</w:t>
            </w:r>
          </w:p>
        </w:tc>
        <w:tc>
          <w:tcPr>
            <w:tcW w:w="2698" w:type="dxa"/>
          </w:tcPr>
          <w:p w14:paraId="09606AA5">
            <w:pPr>
              <w:spacing w:after="0" w:line="240" w:lineRule="auto"/>
              <w:rPr>
                <w:rFonts w:ascii="Times New Roman" w:hAnsi="Times New Roman" w:cs="Times New Roman"/>
                <w:sz w:val="28"/>
                <w:szCs w:val="28"/>
              </w:rPr>
            </w:pPr>
            <w:r>
              <w:rPr>
                <w:rFonts w:ascii="Times New Roman" w:hAnsi="Times New Roman" w:cs="Times New Roman"/>
                <w:sz w:val="28"/>
                <w:szCs w:val="28"/>
              </w:rPr>
              <w:t>Dùng dropdown (kiểu người mới / người đã có nền tảng,...)</w:t>
            </w:r>
          </w:p>
        </w:tc>
      </w:tr>
      <w:tr w14:paraId="7DB28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7" w:type="dxa"/>
          </w:tcPr>
          <w:p w14:paraId="25715DB6">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2697" w:type="dxa"/>
          </w:tcPr>
          <w:p w14:paraId="0924D28E">
            <w:pPr>
              <w:spacing w:after="0" w:line="240" w:lineRule="auto"/>
              <w:rPr>
                <w:rFonts w:ascii="Times New Roman" w:hAnsi="Times New Roman" w:cs="Times New Roman"/>
                <w:sz w:val="28"/>
                <w:szCs w:val="28"/>
              </w:rPr>
            </w:pPr>
            <w:r>
              <w:rPr>
                <w:rFonts w:ascii="Times New Roman" w:hAnsi="Times New Roman" w:cs="Times New Roman"/>
                <w:sz w:val="28"/>
                <w:szCs w:val="28"/>
                <w:lang w:val="en-US"/>
              </w:rPr>
              <w:t>Lớp IE-2411</w:t>
            </w:r>
            <w:r>
              <w:rPr>
                <w:rFonts w:ascii="Times New Roman" w:hAnsi="Times New Roman" w:cs="Times New Roman"/>
                <w:sz w:val="28"/>
                <w:szCs w:val="28"/>
              </w:rPr>
              <w:t xml:space="preserve"> đã đủ  sĩ số nhưng người dùng </w:t>
            </w:r>
            <w:r>
              <w:rPr>
                <w:rFonts w:ascii="Times New Roman" w:hAnsi="Times New Roman" w:cs="Times New Roman"/>
                <w:sz w:val="28"/>
                <w:szCs w:val="28"/>
                <w:lang w:val="en-US"/>
              </w:rPr>
              <w:t>vẫn chọn được và đang được tick</w:t>
            </w:r>
          </w:p>
        </w:tc>
        <w:tc>
          <w:tcPr>
            <w:tcW w:w="2698" w:type="dxa"/>
          </w:tcPr>
          <w:p w14:paraId="64AE5758">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Ngăn ngừa lỗi</w:t>
            </w:r>
          </w:p>
        </w:tc>
        <w:tc>
          <w:tcPr>
            <w:tcW w:w="2698" w:type="dxa"/>
          </w:tcPr>
          <w:p w14:paraId="0F59A8EF">
            <w:pPr>
              <w:spacing w:after="0" w:line="240" w:lineRule="auto"/>
              <w:rPr>
                <w:rFonts w:ascii="Times New Roman" w:hAnsi="Times New Roman" w:cs="Times New Roman"/>
                <w:sz w:val="28"/>
                <w:szCs w:val="28"/>
              </w:rPr>
            </w:pPr>
            <w:r>
              <w:rPr>
                <w:rFonts w:ascii="Times New Roman" w:hAnsi="Times New Roman" w:cs="Times New Roman"/>
                <w:sz w:val="28"/>
                <w:szCs w:val="28"/>
                <w:lang w:val="en-US"/>
              </w:rPr>
              <w:t>Vô hiệu hoá lớp đủ chỗ, bỏ tick mặc định</w:t>
            </w:r>
          </w:p>
        </w:tc>
      </w:tr>
      <w:tr w14:paraId="06825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7" w:type="dxa"/>
          </w:tcPr>
          <w:p w14:paraId="44758663">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4</w:t>
            </w:r>
          </w:p>
        </w:tc>
        <w:tc>
          <w:tcPr>
            <w:tcW w:w="2697" w:type="dxa"/>
          </w:tcPr>
          <w:p w14:paraId="6BB166CB">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Nút tiếp tục dài hơn đáng kể với nút hủy </w:t>
            </w:r>
          </w:p>
        </w:tc>
        <w:tc>
          <w:tcPr>
            <w:tcW w:w="2698" w:type="dxa"/>
          </w:tcPr>
          <w:p w14:paraId="0FC169FE">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Tính phân cấp thị giác</w:t>
            </w:r>
          </w:p>
        </w:tc>
        <w:tc>
          <w:tcPr>
            <w:tcW w:w="2698" w:type="dxa"/>
          </w:tcPr>
          <w:p w14:paraId="0A0BECA6">
            <w:pPr>
              <w:spacing w:after="0" w:line="240" w:lineRule="auto"/>
              <w:rPr>
                <w:rFonts w:ascii="Times New Roman" w:hAnsi="Times New Roman" w:cs="Times New Roman"/>
                <w:sz w:val="28"/>
                <w:szCs w:val="28"/>
              </w:rPr>
            </w:pPr>
            <w:r>
              <w:rPr>
                <w:rFonts w:ascii="Times New Roman" w:hAnsi="Times New Roman" w:cs="Times New Roman"/>
                <w:sz w:val="28"/>
                <w:szCs w:val="28"/>
              </w:rPr>
              <w:t>Chỉnh cho hai nút kích thước bằng nhau</w:t>
            </w:r>
          </w:p>
        </w:tc>
      </w:tr>
    </w:tbl>
    <w:p w14:paraId="2A7EFE77">
      <w:pPr>
        <w:rPr>
          <w:rFonts w:ascii="Times New Roman" w:hAnsi="Times New Roman" w:cs="Times New Roman"/>
          <w:b/>
          <w:bCs/>
          <w:sz w:val="28"/>
          <w:szCs w:val="28"/>
        </w:rPr>
      </w:pPr>
    </w:p>
    <w:p w14:paraId="41B0C204">
      <w:pPr>
        <w:rPr>
          <w:rFonts w:ascii="Times New Roman" w:hAnsi="Times New Roman" w:cs="Times New Roman"/>
          <w:sz w:val="28"/>
          <w:szCs w:val="28"/>
        </w:rPr>
      </w:pPr>
      <w:r>
        <w:rPr>
          <w:rFonts w:ascii="Times New Roman" w:hAnsi="Times New Roman" w:cs="Times New Roman"/>
          <w:b/>
          <w:bCs/>
          <w:sz w:val="28"/>
          <w:szCs w:val="28"/>
        </w:rPr>
        <w:t xml:space="preserve">CTA chính – lý do: </w:t>
      </w:r>
      <w:r>
        <w:rPr>
          <w:rFonts w:ascii="Times New Roman" w:hAnsi="Times New Roman" w:cs="Times New Roman"/>
          <w:sz w:val="28"/>
          <w:szCs w:val="28"/>
        </w:rPr>
        <w:t>Tiếp tục là CTA chính của màn hình, giúp người dùng chuyển sang bước tiếp theo. Nút được làm nổi bật và chỉ khả dụng khi người dùng đã chọn lớp</w:t>
      </w:r>
    </w:p>
    <w:p w14:paraId="1739CEE6">
      <w:pPr>
        <w:rPr>
          <w:rFonts w:ascii="Times New Roman" w:hAnsi="Times New Roman" w:cs="Times New Roman"/>
          <w:b/>
          <w:bCs/>
          <w:sz w:val="28"/>
          <w:szCs w:val="28"/>
        </w:rPr>
      </w:pPr>
      <w:r>
        <w:rPr>
          <w:rFonts w:ascii="Times New Roman" w:hAnsi="Times New Roman" w:cs="Times New Roman"/>
          <w:b/>
          <w:bCs/>
          <w:sz w:val="28"/>
          <w:szCs w:val="28"/>
        </w:rPr>
        <w:t>Phân tích tác động</w:t>
      </w:r>
    </w:p>
    <w:p w14:paraId="266AD8F9">
      <w:pPr>
        <w:rPr>
          <w:rFonts w:ascii="Times New Roman" w:hAnsi="Times New Roman" w:cs="Times New Roman"/>
          <w:sz w:val="28"/>
          <w:szCs w:val="28"/>
        </w:rPr>
      </w:pPr>
      <w:r>
        <w:rPr>
          <w:rFonts w:ascii="Times New Roman" w:hAnsi="Times New Roman" w:cs="Times New Roman"/>
          <w:b/>
          <w:bCs/>
          <w:sz w:val="28"/>
          <w:szCs w:val="28"/>
        </w:rPr>
        <w:t>Yêu cầu</w:t>
      </w:r>
      <w:r>
        <w:rPr>
          <w:rFonts w:ascii="Times New Roman" w:hAnsi="Times New Roman" w:cs="Times New Roman"/>
          <w:sz w:val="28"/>
          <w:szCs w:val="28"/>
        </w:rPr>
        <w:t>: "Học viên được đăng ký theo nhóm: một phiếu đăng ký gồm nhiều học viên</w:t>
      </w:r>
    </w:p>
    <w:p w14:paraId="2506A295">
      <w:pPr>
        <w:rPr>
          <w:rFonts w:ascii="Times New Roman" w:hAnsi="Times New Roman" w:cs="Times New Roman"/>
          <w:sz w:val="28"/>
          <w:szCs w:val="28"/>
        </w:rPr>
      </w:pPr>
      <w:r>
        <w:rPr>
          <w:rFonts w:ascii="Times New Roman" w:hAnsi="Times New Roman" w:cs="Times New Roman"/>
          <w:sz w:val="28"/>
          <w:szCs w:val="28"/>
        </w:rPr>
        <w:t>cùng vào một lớp, người đăng ký là người thanh toán."</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95"/>
        <w:gridCol w:w="5395"/>
      </w:tblGrid>
      <w:tr w14:paraId="6A4A0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5" w:type="dxa"/>
          </w:tcPr>
          <w:p w14:paraId="787D5438">
            <w:pPr>
              <w:spacing w:after="0" w:line="240" w:lineRule="auto"/>
              <w:rPr>
                <w:rFonts w:ascii="Times New Roman" w:hAnsi="Times New Roman" w:cs="Times New Roman"/>
                <w:b/>
                <w:bCs/>
                <w:sz w:val="28"/>
                <w:szCs w:val="28"/>
              </w:rPr>
            </w:pPr>
            <w:r>
              <w:rPr>
                <w:rFonts w:ascii="Times New Roman" w:hAnsi="Times New Roman" w:cs="Times New Roman"/>
                <w:b/>
                <w:bCs/>
                <w:sz w:val="28"/>
                <w:szCs w:val="28"/>
              </w:rPr>
              <w:t>Khía cạnh</w:t>
            </w:r>
          </w:p>
        </w:tc>
        <w:tc>
          <w:tcPr>
            <w:tcW w:w="5395" w:type="dxa"/>
          </w:tcPr>
          <w:p w14:paraId="7B14DC08">
            <w:pPr>
              <w:spacing w:after="0" w:line="240" w:lineRule="auto"/>
              <w:rPr>
                <w:rFonts w:ascii="Times New Roman" w:hAnsi="Times New Roman" w:cs="Times New Roman"/>
                <w:b/>
                <w:bCs/>
                <w:sz w:val="28"/>
                <w:szCs w:val="28"/>
              </w:rPr>
            </w:pPr>
            <w:r>
              <w:rPr>
                <w:rFonts w:ascii="Times New Roman" w:hAnsi="Times New Roman" w:cs="Times New Roman"/>
                <w:b/>
                <w:bCs/>
                <w:sz w:val="28"/>
                <w:szCs w:val="28"/>
              </w:rPr>
              <w:t>Tác động</w:t>
            </w:r>
          </w:p>
        </w:tc>
      </w:tr>
      <w:tr w14:paraId="18D06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5" w:type="dxa"/>
          </w:tcPr>
          <w:p w14:paraId="35736B21">
            <w:pPr>
              <w:spacing w:after="0" w:line="240" w:lineRule="auto"/>
              <w:rPr>
                <w:rFonts w:ascii="Times New Roman" w:hAnsi="Times New Roman" w:cs="Times New Roman"/>
                <w:sz w:val="28"/>
                <w:szCs w:val="28"/>
              </w:rPr>
            </w:pPr>
            <w:r>
              <w:rPr>
                <w:rFonts w:ascii="Times New Roman" w:hAnsi="Times New Roman" w:cs="Times New Roman"/>
                <w:sz w:val="28"/>
                <w:szCs w:val="28"/>
              </w:rPr>
              <w:t>Giao diện</w:t>
            </w:r>
          </w:p>
        </w:tc>
        <w:tc>
          <w:tcPr>
            <w:tcW w:w="5395" w:type="dxa"/>
          </w:tcPr>
          <w:p w14:paraId="4EB11C9E">
            <w:pPr>
              <w:spacing w:after="0" w:line="240" w:lineRule="auto"/>
              <w:rPr>
                <w:rFonts w:ascii="Times New Roman" w:hAnsi="Times New Roman" w:cs="Times New Roman"/>
                <w:sz w:val="28"/>
                <w:szCs w:val="28"/>
              </w:rPr>
            </w:pPr>
            <w:r>
              <w:rPr>
                <w:rFonts w:ascii="Times New Roman" w:hAnsi="Times New Roman" w:cs="Times New Roman"/>
                <w:sz w:val="28"/>
                <w:szCs w:val="28"/>
              </w:rPr>
              <w:t>Bổ sung mục đăng ký theo nhóm.</w:t>
            </w:r>
          </w:p>
          <w:p w14:paraId="27E1B458">
            <w:pPr>
              <w:spacing w:after="0" w:line="240" w:lineRule="auto"/>
              <w:rPr>
                <w:rFonts w:ascii="Times New Roman" w:hAnsi="Times New Roman" w:cs="Times New Roman"/>
                <w:sz w:val="28"/>
                <w:szCs w:val="28"/>
              </w:rPr>
            </w:pPr>
            <w:r>
              <w:rPr>
                <w:rFonts w:ascii="Times New Roman" w:hAnsi="Times New Roman" w:cs="Times New Roman"/>
                <w:sz w:val="28"/>
                <w:szCs w:val="28"/>
              </w:rPr>
              <w:t>Hiển thị số chỗ còn lại của lớp</w:t>
            </w:r>
          </w:p>
        </w:tc>
      </w:tr>
      <w:tr w14:paraId="6996E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5" w:type="dxa"/>
          </w:tcPr>
          <w:p w14:paraId="0E3CB972">
            <w:pPr>
              <w:spacing w:after="0" w:line="240" w:lineRule="auto"/>
              <w:rPr>
                <w:rFonts w:ascii="Times New Roman" w:hAnsi="Times New Roman" w:cs="Times New Roman"/>
                <w:sz w:val="28"/>
                <w:szCs w:val="28"/>
              </w:rPr>
            </w:pPr>
            <w:r>
              <w:rPr>
                <w:rFonts w:ascii="Times New Roman" w:hAnsi="Times New Roman" w:cs="Times New Roman"/>
                <w:sz w:val="28"/>
                <w:szCs w:val="28"/>
              </w:rPr>
              <w:t>Validation</w:t>
            </w:r>
          </w:p>
        </w:tc>
        <w:tc>
          <w:tcPr>
            <w:tcW w:w="5395" w:type="dxa"/>
          </w:tcPr>
          <w:p w14:paraId="4EB89BB0">
            <w:pPr>
              <w:spacing w:after="0" w:line="240" w:lineRule="auto"/>
              <w:rPr>
                <w:rFonts w:ascii="Times New Roman" w:hAnsi="Times New Roman" w:cs="Times New Roman"/>
                <w:sz w:val="28"/>
                <w:szCs w:val="28"/>
              </w:rPr>
            </w:pPr>
            <w:r>
              <w:rPr>
                <w:rFonts w:ascii="Times New Roman" w:hAnsi="Times New Roman" w:cs="Times New Roman"/>
                <w:sz w:val="28"/>
                <w:szCs w:val="28"/>
              </w:rPr>
              <w:t>Phiếu đăng ký bắt buộc phải có ít nhất 1 học viên</w:t>
            </w:r>
          </w:p>
          <w:p w14:paraId="4AA2FB7E">
            <w:pPr>
              <w:spacing w:after="0" w:line="240" w:lineRule="auto"/>
              <w:rPr>
                <w:rFonts w:ascii="Times New Roman" w:hAnsi="Times New Roman" w:cs="Times New Roman"/>
                <w:sz w:val="28"/>
                <w:szCs w:val="28"/>
              </w:rPr>
            </w:pPr>
            <w:r>
              <w:rPr>
                <w:rFonts w:ascii="Times New Roman" w:hAnsi="Times New Roman" w:cs="Times New Roman"/>
                <w:sz w:val="28"/>
                <w:szCs w:val="28"/>
              </w:rPr>
              <w:t>Kiểm tra t</w:t>
            </w:r>
            <w:r>
              <w:rPr>
                <w:rFonts w:ascii="Times New Roman" w:hAnsi="Times New Roman" w:cs="Times New Roman"/>
                <w:sz w:val="28"/>
                <w:szCs w:val="28"/>
                <w:lang w:val="en-US"/>
              </w:rPr>
              <w:t>hông tin của từng học viên và của người thanh toán</w:t>
            </w:r>
          </w:p>
        </w:tc>
      </w:tr>
      <w:tr w14:paraId="5DF16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5" w:type="dxa"/>
          </w:tcPr>
          <w:p w14:paraId="5D8DFC63">
            <w:pPr>
              <w:spacing w:after="0" w:line="240" w:lineRule="auto"/>
              <w:rPr>
                <w:rFonts w:ascii="Times New Roman" w:hAnsi="Times New Roman" w:cs="Times New Roman"/>
                <w:sz w:val="28"/>
                <w:szCs w:val="28"/>
              </w:rPr>
            </w:pPr>
            <w:r>
              <w:rPr>
                <w:rFonts w:ascii="Times New Roman" w:hAnsi="Times New Roman" w:cs="Times New Roman"/>
                <w:sz w:val="28"/>
                <w:szCs w:val="28"/>
              </w:rPr>
              <w:t>Use Case / Activity</w:t>
            </w:r>
          </w:p>
        </w:tc>
        <w:tc>
          <w:tcPr>
            <w:tcW w:w="5395" w:type="dxa"/>
          </w:tcPr>
          <w:p w14:paraId="2B184A91">
            <w:pPr>
              <w:spacing w:after="0" w:line="240" w:lineRule="auto"/>
              <w:rPr>
                <w:rFonts w:ascii="Times New Roman" w:hAnsi="Times New Roman" w:cs="Times New Roman"/>
                <w:sz w:val="28"/>
                <w:szCs w:val="28"/>
              </w:rPr>
            </w:pPr>
            <w:r>
              <w:rPr>
                <w:rFonts w:ascii="Times New Roman" w:hAnsi="Times New Roman" w:cs="Times New Roman"/>
                <w:sz w:val="28"/>
                <w:szCs w:val="28"/>
              </w:rPr>
              <w:t>Bổ sung thêm decision học viên có đăng ký theo nhóm không, gửi thông báo thanh toán cho người đăng ký</w:t>
            </w:r>
          </w:p>
        </w:tc>
      </w:tr>
      <w:tr w14:paraId="59B2B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5" w:type="dxa"/>
          </w:tcPr>
          <w:p w14:paraId="10E41414">
            <w:pPr>
              <w:spacing w:after="0" w:line="240" w:lineRule="auto"/>
              <w:rPr>
                <w:rFonts w:ascii="Times New Roman" w:hAnsi="Times New Roman" w:cs="Times New Roman"/>
                <w:sz w:val="28"/>
                <w:szCs w:val="28"/>
              </w:rPr>
            </w:pPr>
            <w:r>
              <w:rPr>
                <w:rFonts w:ascii="Times New Roman" w:hAnsi="Times New Roman" w:cs="Times New Roman"/>
                <w:sz w:val="28"/>
                <w:szCs w:val="28"/>
              </w:rPr>
              <w:t>ERD</w:t>
            </w:r>
          </w:p>
        </w:tc>
        <w:tc>
          <w:tcPr>
            <w:tcW w:w="5395" w:type="dxa"/>
          </w:tcPr>
          <w:p w14:paraId="18E30E92">
            <w:pPr>
              <w:spacing w:after="0" w:line="240" w:lineRule="auto"/>
              <w:rPr>
                <w:rFonts w:ascii="Times New Roman" w:hAnsi="Times New Roman" w:cs="Times New Roman"/>
                <w:sz w:val="28"/>
                <w:szCs w:val="28"/>
              </w:rPr>
            </w:pPr>
            <w:r>
              <w:rPr>
                <w:rFonts w:ascii="Times New Roman" w:hAnsi="Times New Roman" w:cs="Times New Roman"/>
                <w:sz w:val="28"/>
                <w:szCs w:val="28"/>
                <w:lang w:val="en-US"/>
              </w:rPr>
              <w:t>Một phiếu thuộc một lớp và có nhiều học viên; kiểm tra trùng lịch theo từng học viên</w:t>
            </w:r>
          </w:p>
        </w:tc>
      </w:tr>
    </w:tbl>
    <w:p w14:paraId="7518C183">
      <w:pPr>
        <w:rPr>
          <w:rFonts w:ascii="Times New Roman" w:hAnsi="Times New Roman" w:cs="Times New Roman"/>
          <w:b/>
          <w:bCs/>
          <w:sz w:val="28"/>
          <w:szCs w:val="28"/>
        </w:rPr>
      </w:pPr>
    </w:p>
    <w:sectPr>
      <w:pgSz w:w="12240" w:h="15840"/>
      <w:pgMar w:top="720" w:right="720" w:bottom="720" w:left="7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Aptos">
    <w:altName w:val="Segoe U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altName w:val="JetBrainsMono NF"/>
    <w:panose1 w:val="00000000000000000000"/>
    <w:charset w:val="00"/>
    <w:family w:val="auto"/>
    <w:pitch w:val="default"/>
    <w:sig w:usb0="00000000" w:usb1="00000000" w:usb2="00000000" w:usb3="00000000" w:csb0="00000000" w:csb1="00000000"/>
  </w:font>
  <w:font w:name="JetBrainsMono NF">
    <w:panose1 w:val="02000009000000000000"/>
    <w:charset w:val="00"/>
    <w:family w:val="auto"/>
    <w:pitch w:val="default"/>
    <w:sig w:usb0="A00402FF" w:usb1="1200F9FB" w:usb2="0200003C" w:usb3="00000000" w:csb0="2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0218"/>
    <w:rsid w:val="000F0218"/>
    <w:rsid w:val="00124BDF"/>
    <w:rsid w:val="00125DE9"/>
    <w:rsid w:val="00194C6A"/>
    <w:rsid w:val="001E02A3"/>
    <w:rsid w:val="001E2BCB"/>
    <w:rsid w:val="00202F3E"/>
    <w:rsid w:val="0022039A"/>
    <w:rsid w:val="00291275"/>
    <w:rsid w:val="00311111"/>
    <w:rsid w:val="00346DC8"/>
    <w:rsid w:val="004309B8"/>
    <w:rsid w:val="0046122A"/>
    <w:rsid w:val="004B72A2"/>
    <w:rsid w:val="00517195"/>
    <w:rsid w:val="005C07DC"/>
    <w:rsid w:val="005E22DC"/>
    <w:rsid w:val="006C6B46"/>
    <w:rsid w:val="00710F48"/>
    <w:rsid w:val="00961855"/>
    <w:rsid w:val="00B01DC9"/>
    <w:rsid w:val="00D21B9F"/>
    <w:rsid w:val="00E022CA"/>
    <w:rsid w:val="00E6768A"/>
    <w:rsid w:val="00F3669A"/>
    <w:rsid w:val="00F86750"/>
    <w:rsid w:val="0C9E679B"/>
    <w:rsid w:val="45C15B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vi-VN"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FollowedHyperlink"/>
    <w:basedOn w:val="11"/>
    <w:semiHidden/>
    <w:unhideWhenUsed/>
    <w:qFormat/>
    <w:uiPriority w:val="99"/>
    <w:rPr>
      <w:color w:val="96607D" w:themeColor="followedHyperlink"/>
      <w:u w:val="single"/>
      <w14:textFill>
        <w14:solidFill>
          <w14:schemeClr w14:val="folHlink"/>
        </w14:solidFill>
      </w14:textFill>
    </w:rPr>
  </w:style>
  <w:style w:type="character" w:styleId="14">
    <w:name w:val="Hyperlink"/>
    <w:basedOn w:val="11"/>
    <w:unhideWhenUsed/>
    <w:qFormat/>
    <w:uiPriority w:val="99"/>
    <w:rPr>
      <w:color w:val="467886" w:themeColor="hyperlink"/>
      <w:u w:val="single"/>
      <w14:textFill>
        <w14:solidFill>
          <w14:schemeClr w14:val="hlink"/>
        </w14:solidFill>
      </w14:textFill>
    </w:rPr>
  </w:style>
  <w:style w:type="paragraph" w:styleId="15">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6">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1"/>
    <w:link w:val="4"/>
    <w:semiHidden/>
    <w:uiPriority w:val="9"/>
    <w:rPr>
      <w:rFonts w:eastAsiaTheme="majorEastAsia" w:cstheme="majorBidi"/>
      <w:color w:val="104862"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104862" w:themeColor="accent1" w:themeShade="BF"/>
    </w:rPr>
  </w:style>
  <w:style w:type="character" w:customStyle="1" w:styleId="22">
    <w:name w:val="Heading 5 Char"/>
    <w:basedOn w:val="11"/>
    <w:link w:val="6"/>
    <w:semiHidden/>
    <w:qFormat/>
    <w:uiPriority w:val="9"/>
    <w:rPr>
      <w:rFonts w:eastAsiaTheme="majorEastAsia" w:cstheme="majorBidi"/>
      <w:color w:val="104862"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1"/>
    <w:link w:val="33"/>
    <w:qFormat/>
    <w:uiPriority w:val="30"/>
    <w:rPr>
      <w:i/>
      <w:iCs/>
      <w:color w:val="104862" w:themeColor="accent1" w:themeShade="BF"/>
    </w:rPr>
  </w:style>
  <w:style w:type="character" w:customStyle="1" w:styleId="35">
    <w:name w:val="Intense Reference"/>
    <w:basedOn w:val="11"/>
    <w:qFormat/>
    <w:uiPriority w:val="32"/>
    <w:rPr>
      <w:b/>
      <w:bCs/>
      <w:smallCaps/>
      <w:color w:val="104862" w:themeColor="accent1" w:themeShade="BF"/>
      <w:spacing w:val="5"/>
    </w:rPr>
  </w:style>
  <w:style w:type="character" w:customStyle="1" w:styleId="36">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5</Pages>
  <Words>634</Words>
  <Characters>2449</Characters>
  <Lines>23</Lines>
  <Paragraphs>6</Paragraphs>
  <TotalTime>283</TotalTime>
  <ScaleCrop>false</ScaleCrop>
  <LinksUpToDate>false</LinksUpToDate>
  <CharactersWithSpaces>3008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2026-10-07T01:59:00Z</dcterms:created>
  <dc:creator>Đặng Dũng</dc:creator>
  <cp:lastModifiedBy>Dũng Đặng</cp:lastModifiedBy>
  <dcterms:modified xsi:type="dcterms:W3CDTF">2026-10-07T01:58:11Z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eyJoZGlkIjoiOGEwOWViOTViOTA3NmU1ODgxMTJmZjhkYTMxNmI5M2IiLCJ1c2VySWQiOiIxMzkyMjUwMDk0NDk1In0=</vt:lpwstr>
  </property>
  <property fmtid="{D5CDD505-2E9C-101B-9397-08002B2CF9AE}" pid="3" name="KSOProductBuildVer">
    <vt:lpwstr>1033-12.1.0.28485</vt:lpwstr>
  </property>
  <property fmtid="{D5CDD505-2E9C-101B-9397-08002B2CF9AE}" pid="4" name="ICV">
    <vt:lpwstr>C7FF5E26589941C2A4A5B6DFF96B58A6_12</vt:lpwstr>
  </property>
</Properties>
</file>