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</w:t>
      </w:r>
      <w:r w:rsidRPr="00210C48">
        <w:t xml:space="preserve"> </w:t>
      </w:r>
      <w:r w:rsidRPr="00210C48">
        <w:rPr>
          <w:rFonts w:ascii="Times New Roman" w:hAnsi="Times New Roman" w:cs="Times New Roman"/>
          <w:color w:val="4BACC6" w:themeColor="accent5"/>
          <w:sz w:val="26"/>
          <w:szCs w:val="26"/>
        </w:rPr>
        <w:t>ADC_SingleChannel_ContinuousMode</w:t>
      </w:r>
      <w:r w:rsidR="00AE675D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210C48">
        <w:rPr>
          <w:rFonts w:ascii="Times New Roman" w:hAnsi="Times New Roman" w:cs="Times New Roman"/>
          <w:color w:val="4BACC6" w:themeColor="accent5"/>
          <w:sz w:val="26"/>
          <w:szCs w:val="26"/>
        </w:rPr>
        <w:t>Read ADC value at PA0 pin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  <w:bookmarkStart w:id="0" w:name="_GoBack"/>
      <w:bookmarkEnd w:id="0"/>
    </w:p>
    <w:p w:rsidR="00210C48" w:rsidRPr="009220B8" w:rsidRDefault="00210C48" w:rsidP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210C48" w:rsidRPr="00210C48" w:rsidRDefault="00210C4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9C033C" w:rsidRPr="00210C48" w:rsidRDefault="009C033C">
      <w:pPr>
        <w:rPr>
          <w:rFonts w:ascii="Times New Roman" w:hAnsi="Times New Roman" w:cs="Times New Roman"/>
          <w:b/>
          <w:sz w:val="28"/>
          <w:szCs w:val="28"/>
        </w:rPr>
      </w:pPr>
      <w:r w:rsidRPr="00210C48">
        <w:rPr>
          <w:rFonts w:ascii="Times New Roman" w:hAnsi="Times New Roman" w:cs="Times New Roman"/>
          <w:b/>
          <w:sz w:val="28"/>
          <w:szCs w:val="28"/>
        </w:rPr>
        <w:t>STM32CubeMX: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sz w:val="26"/>
          <w:szCs w:val="26"/>
        </w:rPr>
        <w:t>Step 1: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sz w:val="26"/>
          <w:szCs w:val="26"/>
        </w:rPr>
        <w:t>Step 2: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24200"/>
            <wp:effectExtent l="0" t="0" r="0" b="0"/>
            <wp:docPr id="2" name="Hình ảnh 2" descr="C:\Users\WIN\Desktop\HinhAnhADC_1channel\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HinhAnhADC_1channel\a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sz w:val="26"/>
          <w:szCs w:val="26"/>
        </w:rPr>
        <w:t>Step 3: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4200"/>
            <wp:effectExtent l="0" t="0" r="0" b="0"/>
            <wp:docPr id="3" name="Hình ảnh 3" descr="C:\Users\WIN\Desktop\HinhAnhADC_1channel\config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HinhAnhADC_1channel\configProjec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sz w:val="26"/>
          <w:szCs w:val="26"/>
        </w:rPr>
        <w:t>Step 4: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28645"/>
            <wp:effectExtent l="0" t="0" r="0" b="0"/>
            <wp:docPr id="4" name="Hình ảnh 4" descr="C:\Users\WIN\Desktop\HinhAnhADC_1channel\configProjec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HinhAnhADC_1channel\configProjec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sz w:val="26"/>
          <w:szCs w:val="26"/>
        </w:rPr>
        <w:t>Keil C:</w:t>
      </w:r>
    </w:p>
    <w:p w:rsidR="009C033C" w:rsidRPr="009C033C" w:rsidRDefault="009C033C">
      <w:pPr>
        <w:rPr>
          <w:rFonts w:ascii="Times New Roman" w:hAnsi="Times New Roman" w:cs="Times New Roman"/>
          <w:sz w:val="26"/>
          <w:szCs w:val="26"/>
        </w:rPr>
      </w:pPr>
      <w:r w:rsidRPr="009C03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9920"/>
            <wp:effectExtent l="0" t="0" r="0" b="0"/>
            <wp:docPr id="6" name="Hình ảnh 6" descr="C:\Users\WIN\Desktop\HinhAnhADC_1channel\watch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HinhAnhADC_1channel\watchva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33C" w:rsidRPr="009C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3C"/>
    <w:rsid w:val="000B2F1D"/>
    <w:rsid w:val="00210C48"/>
    <w:rsid w:val="009C033C"/>
    <w:rsid w:val="00A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084"/>
  <w15:chartTrackingRefBased/>
  <w15:docId w15:val="{0DF0112B-9882-4B11-AB49-368D38D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C0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C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2019-05-24T09:33:00Z</dcterms:created>
  <dcterms:modified xsi:type="dcterms:W3CDTF">2019-06-03T01:49:00Z</dcterms:modified>
</cp:coreProperties>
</file>