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2D28" w:rsidRDefault="00172D28" w:rsidP="005B1C48">
      <w:pPr>
        <w:pBdr>
          <w:bottom w:val="single" w:sz="6" w:space="0" w:color="A2A9B1"/>
        </w:pBdr>
        <w:spacing w:after="60" w:line="240" w:lineRule="auto"/>
        <w:outlineLvl w:val="0"/>
      </w:pPr>
      <w:r>
        <w:fldChar w:fldCharType="begin"/>
      </w:r>
      <w:r>
        <w:instrText xml:space="preserve"> HYPERLINK "https://ro.wikipedia.org/wiki/Tehnici_de_lucru_manual" </w:instrText>
      </w:r>
      <w:r>
        <w:fldChar w:fldCharType="separate"/>
      </w:r>
      <w:r>
        <w:rPr>
          <w:rStyle w:val="Hyperlink"/>
        </w:rPr>
        <w:t>https://ro.wikipedia.org/wiki/Tehnici_de_lucru_manual</w:t>
      </w:r>
      <w:r>
        <w:fldChar w:fldCharType="end"/>
      </w:r>
    </w:p>
    <w:p w:rsidR="005B1C48" w:rsidRPr="005B1C48" w:rsidRDefault="005B1C48" w:rsidP="005B1C48">
      <w:pPr>
        <w:pBdr>
          <w:bottom w:val="single" w:sz="6" w:space="0" w:color="A2A9B1"/>
        </w:pBdr>
        <w:spacing w:after="60" w:line="240" w:lineRule="auto"/>
        <w:outlineLvl w:val="0"/>
        <w:rPr>
          <w:rFonts w:ascii="Georgia" w:eastAsia="Times New Roman" w:hAnsi="Georgia" w:cs="Times New Roman"/>
          <w:color w:val="000000"/>
          <w:kern w:val="36"/>
          <w:sz w:val="43"/>
          <w:szCs w:val="43"/>
          <w:lang w:eastAsia="ro-RO"/>
        </w:rPr>
      </w:pPr>
      <w:bookmarkStart w:id="0" w:name="_GoBack"/>
      <w:bookmarkEnd w:id="0"/>
      <w:r w:rsidRPr="005B1C48">
        <w:rPr>
          <w:rFonts w:ascii="Georgia" w:eastAsia="Times New Roman" w:hAnsi="Georgia" w:cs="Times New Roman"/>
          <w:color w:val="000000"/>
          <w:kern w:val="36"/>
          <w:sz w:val="43"/>
          <w:szCs w:val="43"/>
          <w:lang w:eastAsia="ro-RO"/>
        </w:rPr>
        <w:t>Tehnici de lucru manual</w:t>
      </w:r>
    </w:p>
    <w:p w:rsidR="005B1C48" w:rsidRPr="005B1C48" w:rsidRDefault="005B1C48" w:rsidP="005B1C48">
      <w:pPr>
        <w:spacing w:after="0" w:line="240" w:lineRule="auto"/>
        <w:rPr>
          <w:rFonts w:ascii="Arial" w:eastAsia="Times New Roman" w:hAnsi="Arial" w:cs="Arial"/>
          <w:color w:val="222222"/>
          <w:sz w:val="20"/>
          <w:szCs w:val="20"/>
          <w:lang w:eastAsia="ro-RO"/>
        </w:rPr>
      </w:pPr>
      <w:r w:rsidRPr="005B1C48">
        <w:rPr>
          <w:rFonts w:ascii="Arial" w:eastAsia="Times New Roman" w:hAnsi="Arial" w:cs="Arial"/>
          <w:color w:val="222222"/>
          <w:sz w:val="20"/>
          <w:szCs w:val="20"/>
          <w:lang w:eastAsia="ro-RO"/>
        </w:rPr>
        <w:t xml:space="preserve">De la </w:t>
      </w:r>
      <w:proofErr w:type="spellStart"/>
      <w:r w:rsidRPr="005B1C48">
        <w:rPr>
          <w:rFonts w:ascii="Arial" w:eastAsia="Times New Roman" w:hAnsi="Arial" w:cs="Arial"/>
          <w:color w:val="222222"/>
          <w:sz w:val="20"/>
          <w:szCs w:val="20"/>
          <w:lang w:eastAsia="ro-RO"/>
        </w:rPr>
        <w:t>Wikipedia</w:t>
      </w:r>
      <w:proofErr w:type="spellEnd"/>
      <w:r w:rsidRPr="005B1C48">
        <w:rPr>
          <w:rFonts w:ascii="Arial" w:eastAsia="Times New Roman" w:hAnsi="Arial" w:cs="Arial"/>
          <w:color w:val="222222"/>
          <w:sz w:val="20"/>
          <w:szCs w:val="20"/>
          <w:lang w:eastAsia="ro-RO"/>
        </w:rPr>
        <w:t>, enciclopedia liberă</w:t>
      </w:r>
    </w:p>
    <w:p w:rsidR="006912B5" w:rsidRDefault="006912B5"/>
    <w:p w:rsidR="005B1C48" w:rsidRDefault="005B1C48" w:rsidP="005B1C48">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Activitățile manuale cunosc astăzi o reapreciere la nivel global, fiind definite generic </w:t>
      </w:r>
      <w:r>
        <w:rPr>
          <w:rFonts w:ascii="Arial" w:hAnsi="Arial" w:cs="Arial"/>
          <w:i/>
          <w:iCs/>
          <w:color w:val="222222"/>
          <w:sz w:val="21"/>
          <w:szCs w:val="21"/>
        </w:rPr>
        <w:t>HANDMADE,</w:t>
      </w:r>
      <w:r>
        <w:rPr>
          <w:rFonts w:ascii="Arial" w:hAnsi="Arial" w:cs="Arial"/>
          <w:color w:val="222222"/>
          <w:sz w:val="21"/>
          <w:szCs w:val="21"/>
        </w:rPr>
        <w:t> nume provenit din limba engleză, în traducere exacta însemnând "făcut de mână".</w:t>
      </w:r>
    </w:p>
    <w:p w:rsidR="005B1C48" w:rsidRDefault="005B1C48" w:rsidP="005B1C48">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b/>
          <w:bCs/>
          <w:color w:val="222222"/>
          <w:sz w:val="21"/>
          <w:szCs w:val="21"/>
        </w:rPr>
        <w:t>Meșteșug</w:t>
      </w:r>
    </w:p>
    <w:p w:rsidR="005B1C48" w:rsidRDefault="005B1C48" w:rsidP="005B1C48">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Meșteșugul înseamnă deopotrivă meserie, profesiune, dar și pricepere, îndemânare, abilitate, talent. Principalele îndeletniciri care au constituit din timpuri străvechi resursele de trai ale omului – vânătoarea, pescuitul, păstoritul și agricultura – au generat și modelat o serie întreagă de ramuri tehnice din care au luat naștere în decursul vremii felurite meserii.</w:t>
      </w:r>
    </w:p>
    <w:p w:rsidR="005B1C48" w:rsidRDefault="005B1C48" w:rsidP="005B1C48">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Meșteșugurile, indiferent de natura lor, îmbină spiritul practic cu nevoia de frumos si simțul estetic manifestat de om în dezvoltarea lui. „Filosofia” ce se ascunde în spatele produselor meșteșugărești autentice, fac trimitere la valori perene precum bunătatea, iubirea aproapelui, răbdarea, credința sau comuniunea dintre toți și toate.</w:t>
      </w:r>
    </w:p>
    <w:p w:rsidR="005B1C48" w:rsidRDefault="005B1C48" w:rsidP="005B1C48">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b/>
          <w:bCs/>
          <w:color w:val="222222"/>
          <w:sz w:val="21"/>
          <w:szCs w:val="21"/>
        </w:rPr>
        <w:t>Artizanat</w:t>
      </w:r>
    </w:p>
    <w:p w:rsidR="005B1C48" w:rsidRDefault="005B1C48" w:rsidP="005B1C48">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Artizanatul este un meșteșug practicat cu artă.</w:t>
      </w:r>
    </w:p>
    <w:p w:rsidR="005B1C48" w:rsidRDefault="005B1C48" w:rsidP="005B1C48">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Artizan inventiv și neobosit, omul, a cioplit lemnul, a modelat lutul și a țesut pânza pentru a-și face viața mai frumoasă.</w:t>
      </w:r>
    </w:p>
    <w:p w:rsidR="005B1C48" w:rsidRDefault="005B1C48" w:rsidP="005B1C48">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Produsele și serviciile meșteșugărești, de mică industrie și artizanat sunt produsele și serviciile executate de meșteșugari, mici meseriași și artizani, fie complet manual, fie cu ajutorul uneltelor manuale sau chiar mecanice, atât timp cât contribuția manuală a meșteșugarului sau artizanului rămâne cea mai substanțială componentă a produsului finit. Natura specială a produselor meșteșugărești și artizanale derivă din trăsăturile lor distinctive, care pot fi utilitare, estetice, artistice, creative, culturale, decorative, funcționale, tradiționale, simbolice și semnificative social și religios.</w:t>
      </w:r>
    </w:p>
    <w:p w:rsidR="005B1C48" w:rsidRDefault="005B1C48" w:rsidP="005B1C48">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b/>
          <w:bCs/>
          <w:color w:val="222222"/>
          <w:sz w:val="21"/>
          <w:szCs w:val="21"/>
        </w:rPr>
        <w:t>Lucrul manual</w:t>
      </w:r>
    </w:p>
    <w:p w:rsidR="005B1C48" w:rsidRDefault="005B1C48" w:rsidP="005B1C48">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Lucrul manual reprezintă realizarea obiectelor, prin diferite tehnici, de mâinile omului, cu ajutorul unor mici unelte (ex. ac, pensulă), sau mecanisme mecanice (războaie de țesut, gherghef </w:t>
      </w:r>
      <w:proofErr w:type="spellStart"/>
      <w:r>
        <w:rPr>
          <w:rFonts w:ascii="Arial" w:hAnsi="Arial" w:cs="Arial"/>
          <w:color w:val="222222"/>
          <w:sz w:val="21"/>
          <w:szCs w:val="21"/>
        </w:rPr>
        <w:t>șamd</w:t>
      </w:r>
      <w:proofErr w:type="spellEnd"/>
      <w:r>
        <w:rPr>
          <w:rFonts w:ascii="Arial" w:hAnsi="Arial" w:cs="Arial"/>
          <w:color w:val="222222"/>
          <w:sz w:val="21"/>
          <w:szCs w:val="21"/>
        </w:rPr>
        <w:t>.)</w:t>
      </w:r>
    </w:p>
    <w:p w:rsidR="005B1C48" w:rsidRDefault="005B1C48" w:rsidP="005B1C48">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Principalele domenii în care a început să se manifeste mai pregnant nevoia de frumos a omului a fost prelucrarea lemnului, realizarea țesăturilor, cusutul hainelor, olăritul - realizarea vaselor, apoi decorarea obiectelor rezultate prin diferite tehnici.</w:t>
      </w:r>
    </w:p>
    <w:p w:rsidR="005B1C48" w:rsidRDefault="005B1C48" w:rsidP="005B1C48">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b/>
          <w:bCs/>
          <w:color w:val="222222"/>
          <w:sz w:val="21"/>
          <w:szCs w:val="21"/>
        </w:rPr>
        <w:t>Produse lucrate manual</w:t>
      </w:r>
    </w:p>
    <w:p w:rsidR="005B1C48" w:rsidRDefault="005B1C48" w:rsidP="005B1C48">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Obiectele artizanale își au rădăcinile în meșteșugurile rurale, evoluând și transformându-se odată cu omenirea. Multe meșteșuguri specifice au fost practicate de secole și cunosc acum o răspândire planetară grație noilor tehnici de comunicare ( exemplu: tehnica japoneza numita „</w:t>
      </w:r>
      <w:proofErr w:type="spellStart"/>
      <w:r>
        <w:rPr>
          <w:rFonts w:ascii="Arial" w:hAnsi="Arial" w:cs="Arial"/>
          <w:color w:val="222222"/>
          <w:sz w:val="21"/>
          <w:szCs w:val="21"/>
        </w:rPr>
        <w:t>amigurumi</w:t>
      </w:r>
      <w:proofErr w:type="spellEnd"/>
      <w:r>
        <w:rPr>
          <w:rFonts w:ascii="Arial" w:hAnsi="Arial" w:cs="Arial"/>
          <w:color w:val="222222"/>
          <w:sz w:val="21"/>
          <w:szCs w:val="21"/>
        </w:rPr>
        <w:t>”), în timp ce altele sunt invenții moderne.</w:t>
      </w:r>
    </w:p>
    <w:p w:rsidR="005B1C48" w:rsidRDefault="005B1C48" w:rsidP="005B1C48">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Mulți artiști artizani și meșteri populari folosesc materiale naturale, chiar în întregime indigene, în timp ce alții preferă materiale moderne, netradiționale, și chiar materiale industriale reciclate. La acest moment cunoaște un avânt curentul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"https://ro.wikipedia.org/w/index.php?title=Upcycling%26usg%3DALkJrhhKwHx3rCu0m1X16fY93CH_pm_WaA&amp;action=edit&amp;redlink=1" \o "Upcycling&amp;usg=ALkJrhhKwHx3rCu0m1X16fY93CH pm WaA — pagină inexistentă" </w:instrText>
      </w:r>
      <w:r>
        <w:rPr>
          <w:rFonts w:ascii="Arial" w:hAnsi="Arial" w:cs="Arial"/>
          <w:color w:val="222222"/>
          <w:sz w:val="21"/>
          <w:szCs w:val="21"/>
        </w:rPr>
        <w:fldChar w:fldCharType="separate"/>
      </w:r>
      <w:r>
        <w:rPr>
          <w:rStyle w:val="Hyperlink"/>
          <w:rFonts w:ascii="Arial" w:hAnsi="Arial" w:cs="Arial"/>
          <w:color w:val="A55858"/>
          <w:sz w:val="21"/>
          <w:szCs w:val="21"/>
        </w:rPr>
        <w:t>upcycle</w:t>
      </w:r>
      <w:proofErr w:type="spellEnd"/>
      <w:r>
        <w:rPr>
          <w:rFonts w:ascii="Arial" w:hAnsi="Arial" w:cs="Arial"/>
          <w:color w:val="222222"/>
          <w:sz w:val="21"/>
          <w:szCs w:val="21"/>
        </w:rPr>
        <w:fldChar w:fldCharType="end"/>
      </w:r>
      <w:r>
        <w:rPr>
          <w:rFonts w:ascii="Arial" w:hAnsi="Arial" w:cs="Arial"/>
          <w:color w:val="222222"/>
          <w:sz w:val="21"/>
          <w:szCs w:val="21"/>
        </w:rPr>
        <w:t xml:space="preserve">”, reprezentat prin refolosirea creativă a deșeurilor nepericuloase, cele mai spectaculoase </w:t>
      </w:r>
      <w:proofErr w:type="spellStart"/>
      <w:r>
        <w:rPr>
          <w:rFonts w:ascii="Arial" w:hAnsi="Arial" w:cs="Arial"/>
          <w:color w:val="222222"/>
          <w:sz w:val="21"/>
          <w:szCs w:val="21"/>
        </w:rPr>
        <w:t>transformari</w:t>
      </w:r>
      <w:proofErr w:type="spellEnd"/>
      <w:r>
        <w:rPr>
          <w:rFonts w:ascii="Arial" w:hAnsi="Arial" w:cs="Arial"/>
          <w:color w:val="222222"/>
          <w:sz w:val="21"/>
          <w:szCs w:val="21"/>
        </w:rPr>
        <w:t xml:space="preserve"> fiind realizate cu materialele plastice (</w:t>
      </w:r>
      <w:proofErr w:type="spellStart"/>
      <w:r>
        <w:rPr>
          <w:rFonts w:ascii="Arial" w:hAnsi="Arial" w:cs="Arial"/>
          <w:color w:val="222222"/>
          <w:sz w:val="21"/>
          <w:szCs w:val="21"/>
        </w:rPr>
        <w:t>peturi</w:t>
      </w:r>
      <w:proofErr w:type="spellEnd"/>
      <w:r>
        <w:rPr>
          <w:rFonts w:ascii="Arial" w:hAnsi="Arial" w:cs="Arial"/>
          <w:color w:val="222222"/>
          <w:sz w:val="21"/>
          <w:szCs w:val="21"/>
        </w:rPr>
        <w:t>), hârtie, cutiile de conserve și chiar anvelope uzate.</w:t>
      </w:r>
    </w:p>
    <w:p w:rsidR="005B1C48" w:rsidRDefault="005B1C48" w:rsidP="005B1C48">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b/>
          <w:bCs/>
          <w:color w:val="222222"/>
          <w:sz w:val="21"/>
          <w:szCs w:val="21"/>
        </w:rPr>
        <w:t>Tehnici de realizare a obiectelor lucrate manual</w:t>
      </w:r>
    </w:p>
    <w:p w:rsidR="005B1C48" w:rsidRDefault="005B1C48" w:rsidP="005B1C48">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Simplitatea multor tehnici de lucru manual asigură perpetuarea lor de la o generație la alta, fiind utilizate atât în scop educațional cât și în scop terapeutic (exerciții în scop medical, tehnici de relaxare, </w:t>
      </w:r>
      <w:proofErr w:type="spellStart"/>
      <w:r>
        <w:rPr>
          <w:rFonts w:ascii="Arial" w:hAnsi="Arial" w:cs="Arial"/>
          <w:color w:val="222222"/>
          <w:sz w:val="21"/>
          <w:szCs w:val="21"/>
        </w:rPr>
        <w:t>art</w:t>
      </w:r>
      <w:proofErr w:type="spellEnd"/>
      <w:r>
        <w:rPr>
          <w:rFonts w:ascii="Arial" w:hAnsi="Arial" w:cs="Arial"/>
          <w:color w:val="222222"/>
          <w:sz w:val="21"/>
          <w:szCs w:val="21"/>
        </w:rPr>
        <w:t xml:space="preserve">-terapia în psihologie, </w:t>
      </w:r>
      <w:proofErr w:type="spellStart"/>
      <w:r>
        <w:rPr>
          <w:rFonts w:ascii="Arial" w:hAnsi="Arial" w:cs="Arial"/>
          <w:color w:val="222222"/>
          <w:sz w:val="21"/>
          <w:szCs w:val="21"/>
        </w:rPr>
        <w:t>șamd</w:t>
      </w:r>
      <w:proofErr w:type="spellEnd"/>
      <w:r>
        <w:rPr>
          <w:rFonts w:ascii="Arial" w:hAnsi="Arial" w:cs="Arial"/>
          <w:color w:val="222222"/>
          <w:sz w:val="21"/>
          <w:szCs w:val="21"/>
        </w:rPr>
        <w:t>).</w:t>
      </w:r>
    </w:p>
    <w:p w:rsidR="005B1C48" w:rsidRDefault="005B1C48" w:rsidP="005B1C48">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lastRenderedPageBreak/>
        <w:t>Realizarea produselor artizanale ajută la dezvoltarea competențelor și abilităților creative ale copiilor, în general, fiind integrate în sistemele de învățământ preșcolar și primar.</w:t>
      </w:r>
    </w:p>
    <w:p w:rsidR="005B1C48" w:rsidRDefault="005B1C48" w:rsidP="005B1C48">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i/>
          <w:iCs/>
          <w:color w:val="222222"/>
          <w:sz w:val="21"/>
          <w:szCs w:val="21"/>
        </w:rPr>
        <w:t>Meșteșuguri tradiționale</w:t>
      </w:r>
      <w:r>
        <w:rPr>
          <w:rFonts w:ascii="Arial" w:hAnsi="Arial" w:cs="Arial"/>
          <w:color w:val="222222"/>
          <w:sz w:val="21"/>
          <w:szCs w:val="21"/>
        </w:rPr>
        <w:t> românești sunt:</w:t>
      </w:r>
    </w:p>
    <w:p w:rsidR="005B1C48" w:rsidRDefault="005B1C48" w:rsidP="005B1C48">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Olăritul,</w:t>
      </w:r>
    </w:p>
    <w:p w:rsidR="005B1C48" w:rsidRDefault="005B1C48" w:rsidP="005B1C48">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Țesutul,</w:t>
      </w:r>
    </w:p>
    <w:p w:rsidR="005B1C48" w:rsidRDefault="005B1C48" w:rsidP="005B1C48">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Cusutul,</w:t>
      </w:r>
    </w:p>
    <w:p w:rsidR="005B1C48" w:rsidRDefault="005B1C48" w:rsidP="005B1C48">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Pielăria,</w:t>
      </w:r>
    </w:p>
    <w:p w:rsidR="005B1C48" w:rsidRDefault="005B1C48" w:rsidP="005B1C48">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Cojocăria,</w:t>
      </w:r>
    </w:p>
    <w:p w:rsidR="005B1C48" w:rsidRDefault="005B1C48" w:rsidP="005B1C48">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Curelăria,</w:t>
      </w:r>
    </w:p>
    <w:p w:rsidR="005B1C48" w:rsidRDefault="005B1C48" w:rsidP="005B1C48">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Cizmăria,</w:t>
      </w:r>
    </w:p>
    <w:p w:rsidR="005B1C48" w:rsidRDefault="005B1C48" w:rsidP="005B1C48">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Confecționarea păunilor,</w:t>
      </w:r>
    </w:p>
    <w:p w:rsidR="005B1C48" w:rsidRDefault="005B1C48" w:rsidP="005B1C48">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Tâmplăria,</w:t>
      </w:r>
    </w:p>
    <w:p w:rsidR="005B1C48" w:rsidRDefault="005B1C48" w:rsidP="005B1C48">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Sculptura în lemn,</w:t>
      </w:r>
    </w:p>
    <w:p w:rsidR="005B1C48" w:rsidRDefault="005B1C48" w:rsidP="005B1C48">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Dogăria,</w:t>
      </w:r>
    </w:p>
    <w:p w:rsidR="005B1C48" w:rsidRDefault="005B1C48" w:rsidP="005B1C48">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Fierăria;</w:t>
      </w:r>
    </w:p>
    <w:p w:rsidR="005B1C48" w:rsidRDefault="005B1C48" w:rsidP="005B1C48">
      <w:pPr>
        <w:pStyle w:val="NormalWeb"/>
        <w:shd w:val="clear" w:color="auto" w:fill="FFFFFF"/>
        <w:spacing w:before="120" w:beforeAutospacing="0" w:after="120" w:afterAutospacing="0"/>
        <w:rPr>
          <w:rFonts w:ascii="Arial" w:hAnsi="Arial" w:cs="Arial"/>
          <w:color w:val="222222"/>
          <w:sz w:val="21"/>
          <w:szCs w:val="21"/>
        </w:rPr>
      </w:pPr>
      <w:proofErr w:type="spellStart"/>
      <w:r>
        <w:rPr>
          <w:rFonts w:ascii="Arial" w:hAnsi="Arial" w:cs="Arial"/>
          <w:color w:val="222222"/>
          <w:sz w:val="21"/>
          <w:szCs w:val="21"/>
        </w:rPr>
        <w:t>Pietrăritul</w:t>
      </w:r>
      <w:proofErr w:type="spellEnd"/>
      <w:r>
        <w:rPr>
          <w:rFonts w:ascii="Arial" w:hAnsi="Arial" w:cs="Arial"/>
          <w:color w:val="222222"/>
          <w:sz w:val="21"/>
          <w:szCs w:val="21"/>
        </w:rPr>
        <w:t>,</w:t>
      </w:r>
    </w:p>
    <w:p w:rsidR="005B1C48" w:rsidRDefault="005B1C48" w:rsidP="005B1C48">
      <w:pPr>
        <w:pStyle w:val="NormalWeb"/>
        <w:shd w:val="clear" w:color="auto" w:fill="FFFFFF"/>
        <w:spacing w:before="120" w:beforeAutospacing="0" w:after="120" w:afterAutospacing="0"/>
        <w:rPr>
          <w:rFonts w:ascii="Arial" w:hAnsi="Arial" w:cs="Arial"/>
          <w:color w:val="222222"/>
          <w:sz w:val="21"/>
          <w:szCs w:val="21"/>
        </w:rPr>
      </w:pPr>
      <w:proofErr w:type="spellStart"/>
      <w:r>
        <w:rPr>
          <w:rFonts w:ascii="Arial" w:hAnsi="Arial" w:cs="Arial"/>
          <w:color w:val="222222"/>
          <w:sz w:val="21"/>
          <w:szCs w:val="21"/>
        </w:rPr>
        <w:t>Fântânăritul</w:t>
      </w:r>
      <w:proofErr w:type="spellEnd"/>
      <w:r>
        <w:rPr>
          <w:rFonts w:ascii="Arial" w:hAnsi="Arial" w:cs="Arial"/>
          <w:color w:val="222222"/>
          <w:sz w:val="21"/>
          <w:szCs w:val="21"/>
        </w:rPr>
        <w:t>,</w:t>
      </w:r>
    </w:p>
    <w:p w:rsidR="005B1C48" w:rsidRDefault="005B1C48" w:rsidP="005B1C48">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Confecționarea măștilor și păpușilor,</w:t>
      </w:r>
    </w:p>
    <w:p w:rsidR="005B1C48" w:rsidRDefault="005B1C48" w:rsidP="005B1C48">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Încondeiatul </w:t>
      </w:r>
      <w:proofErr w:type="spellStart"/>
      <w:r>
        <w:rPr>
          <w:rFonts w:ascii="Arial" w:hAnsi="Arial" w:cs="Arial"/>
          <w:color w:val="222222"/>
          <w:sz w:val="21"/>
          <w:szCs w:val="21"/>
        </w:rPr>
        <w:t>oălelor</w:t>
      </w:r>
      <w:proofErr w:type="spellEnd"/>
      <w:r>
        <w:rPr>
          <w:rFonts w:ascii="Arial" w:hAnsi="Arial" w:cs="Arial"/>
          <w:color w:val="222222"/>
          <w:sz w:val="21"/>
          <w:szCs w:val="21"/>
        </w:rPr>
        <w:t>,</w:t>
      </w:r>
    </w:p>
    <w:p w:rsidR="005B1C48" w:rsidRDefault="005B1C48" w:rsidP="005B1C48">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Împletiturile din nuiele și răchită,</w:t>
      </w:r>
    </w:p>
    <w:p w:rsidR="005B1C48" w:rsidRDefault="005B1C48" w:rsidP="005B1C48">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Confecționarea instrumentelor muzicale (fluiere, ocarine, viori).</w:t>
      </w:r>
    </w:p>
    <w:p w:rsidR="005B1C48" w:rsidRDefault="005B1C48" w:rsidP="005B1C48">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Cele mai întâlnite </w:t>
      </w:r>
      <w:r>
        <w:rPr>
          <w:rFonts w:ascii="Arial" w:hAnsi="Arial" w:cs="Arial"/>
          <w:i/>
          <w:iCs/>
          <w:color w:val="222222"/>
          <w:sz w:val="21"/>
          <w:szCs w:val="21"/>
        </w:rPr>
        <w:t>tehnici, la nivel global,</w:t>
      </w:r>
      <w:r>
        <w:rPr>
          <w:rFonts w:ascii="Arial" w:hAnsi="Arial" w:cs="Arial"/>
          <w:color w:val="222222"/>
          <w:sz w:val="21"/>
          <w:szCs w:val="21"/>
        </w:rPr>
        <w:t> de realizare a produselor artizanale, repartizate în funcție de materia primă utilizată, ar putea fi grupate astfel:</w:t>
      </w:r>
    </w:p>
    <w:p w:rsidR="005B1C48" w:rsidRDefault="005B1C48" w:rsidP="005B1C48">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b/>
          <w:bCs/>
          <w:i/>
          <w:iCs/>
          <w:color w:val="222222"/>
          <w:sz w:val="21"/>
          <w:szCs w:val="21"/>
        </w:rPr>
        <w:t>- folosind pielea și firele textile</w:t>
      </w:r>
    </w:p>
    <w:p w:rsidR="005B1C48" w:rsidRDefault="005B1C48" w:rsidP="005B1C48">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Imprimarea manuală a țesăturilor</w:t>
      </w:r>
    </w:p>
    <w:p w:rsidR="005B1C48" w:rsidRDefault="00172D28" w:rsidP="005B1C48">
      <w:pPr>
        <w:pStyle w:val="NormalWeb"/>
        <w:shd w:val="clear" w:color="auto" w:fill="FFFFFF"/>
        <w:spacing w:before="120" w:beforeAutospacing="0" w:after="120" w:afterAutospacing="0"/>
        <w:rPr>
          <w:rFonts w:ascii="Arial" w:hAnsi="Arial" w:cs="Arial"/>
          <w:color w:val="222222"/>
          <w:sz w:val="21"/>
          <w:szCs w:val="21"/>
        </w:rPr>
      </w:pPr>
      <w:hyperlink r:id="rId4" w:tooltip="Shibori — pagină inexistentă" w:history="1">
        <w:proofErr w:type="spellStart"/>
        <w:r w:rsidR="005B1C48">
          <w:rPr>
            <w:rStyle w:val="Hyperlink"/>
            <w:rFonts w:ascii="Arial" w:hAnsi="Arial" w:cs="Arial"/>
            <w:color w:val="A55858"/>
            <w:sz w:val="21"/>
            <w:szCs w:val="21"/>
          </w:rPr>
          <w:t>Shibori</w:t>
        </w:r>
        <w:proofErr w:type="spellEnd"/>
      </w:hyperlink>
    </w:p>
    <w:p w:rsidR="005B1C48" w:rsidRDefault="005B1C48" w:rsidP="005B1C48">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Cusutul</w:t>
      </w:r>
    </w:p>
    <w:p w:rsidR="005B1C48" w:rsidRDefault="005B1C48" w:rsidP="005B1C48">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i/>
          <w:iCs/>
          <w:color w:val="222222"/>
          <w:sz w:val="21"/>
          <w:szCs w:val="21"/>
        </w:rPr>
        <w:t>Cusături ornamentale (în cruce)</w:t>
      </w:r>
    </w:p>
    <w:p w:rsidR="005B1C48" w:rsidRDefault="005B1C48" w:rsidP="005B1C48">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Croșetat</w:t>
      </w:r>
    </w:p>
    <w:p w:rsidR="005B1C48" w:rsidRDefault="00172D28" w:rsidP="005B1C48">
      <w:pPr>
        <w:pStyle w:val="NormalWeb"/>
        <w:shd w:val="clear" w:color="auto" w:fill="FFFFFF"/>
        <w:spacing w:before="120" w:beforeAutospacing="0" w:after="120" w:afterAutospacing="0"/>
        <w:rPr>
          <w:rFonts w:ascii="Arial" w:hAnsi="Arial" w:cs="Arial"/>
          <w:color w:val="222222"/>
          <w:sz w:val="21"/>
          <w:szCs w:val="21"/>
        </w:rPr>
      </w:pPr>
      <w:hyperlink r:id="rId5" w:history="1">
        <w:proofErr w:type="spellStart"/>
        <w:r w:rsidR="005B1C48">
          <w:rPr>
            <w:rStyle w:val="Hyperlink"/>
            <w:rFonts w:ascii="Arial" w:hAnsi="Arial" w:cs="Arial"/>
            <w:color w:val="663366"/>
            <w:sz w:val="21"/>
            <w:szCs w:val="21"/>
          </w:rPr>
          <w:t>Amigurumi</w:t>
        </w:r>
        <w:proofErr w:type="spellEnd"/>
      </w:hyperlink>
    </w:p>
    <w:p w:rsidR="005B1C48" w:rsidRDefault="005B1C48" w:rsidP="005B1C48">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Stopat – tehnică de țesere fină</w:t>
      </w:r>
    </w:p>
    <w:p w:rsidR="005B1C48" w:rsidRDefault="005B1C48" w:rsidP="005B1C48">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Broderie</w:t>
      </w:r>
    </w:p>
    <w:p w:rsidR="005B1C48" w:rsidRDefault="00172D28" w:rsidP="005B1C48">
      <w:pPr>
        <w:pStyle w:val="NormalWeb"/>
        <w:shd w:val="clear" w:color="auto" w:fill="FFFFFF"/>
        <w:spacing w:before="120" w:beforeAutospacing="0" w:after="120" w:afterAutospacing="0"/>
        <w:rPr>
          <w:rFonts w:ascii="Arial" w:hAnsi="Arial" w:cs="Arial"/>
          <w:color w:val="222222"/>
          <w:sz w:val="21"/>
          <w:szCs w:val="21"/>
        </w:rPr>
      </w:pPr>
      <w:hyperlink r:id="rId6" w:history="1">
        <w:proofErr w:type="spellStart"/>
        <w:r w:rsidR="005B1C48">
          <w:rPr>
            <w:rStyle w:val="Hyperlink"/>
            <w:rFonts w:ascii="Arial" w:hAnsi="Arial" w:cs="Arial"/>
            <w:color w:val="663366"/>
            <w:sz w:val="21"/>
            <w:szCs w:val="21"/>
          </w:rPr>
          <w:t>Suitaș</w:t>
        </w:r>
        <w:proofErr w:type="spellEnd"/>
        <w:r w:rsidR="005B1C48">
          <w:rPr>
            <w:rStyle w:val="Hyperlink"/>
            <w:rFonts w:ascii="Arial" w:hAnsi="Arial" w:cs="Arial"/>
            <w:color w:val="663366"/>
            <w:sz w:val="21"/>
            <w:szCs w:val="21"/>
          </w:rPr>
          <w:t xml:space="preserve"> (</w:t>
        </w:r>
        <w:proofErr w:type="spellStart"/>
        <w:r w:rsidR="005B1C48">
          <w:rPr>
            <w:rStyle w:val="Hyperlink"/>
            <w:rFonts w:ascii="Arial" w:hAnsi="Arial" w:cs="Arial"/>
            <w:color w:val="663366"/>
            <w:sz w:val="21"/>
            <w:szCs w:val="21"/>
          </w:rPr>
          <w:t>soutache</w:t>
        </w:r>
        <w:proofErr w:type="spellEnd"/>
        <w:r w:rsidR="005B1C48">
          <w:rPr>
            <w:rStyle w:val="Hyperlink"/>
            <w:rFonts w:ascii="Arial" w:hAnsi="Arial" w:cs="Arial"/>
            <w:color w:val="663366"/>
            <w:sz w:val="21"/>
            <w:szCs w:val="21"/>
          </w:rPr>
          <w:t>)</w:t>
        </w:r>
      </w:hyperlink>
    </w:p>
    <w:p w:rsidR="005B1C48" w:rsidRDefault="005B1C48" w:rsidP="005B1C48">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Împâslirea - tehnică de comprimare și procesare a firelor</w:t>
      </w:r>
    </w:p>
    <w:p w:rsidR="005B1C48" w:rsidRDefault="005B1C48" w:rsidP="005B1C48">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Împletirea</w:t>
      </w:r>
    </w:p>
    <w:p w:rsidR="005B1C48" w:rsidRDefault="00172D28" w:rsidP="005B1C48">
      <w:pPr>
        <w:pStyle w:val="NormalWeb"/>
        <w:shd w:val="clear" w:color="auto" w:fill="FFFFFF"/>
        <w:spacing w:before="120" w:beforeAutospacing="0" w:after="120" w:afterAutospacing="0"/>
        <w:rPr>
          <w:rFonts w:ascii="Arial" w:hAnsi="Arial" w:cs="Arial"/>
          <w:color w:val="222222"/>
          <w:sz w:val="21"/>
          <w:szCs w:val="21"/>
        </w:rPr>
      </w:pPr>
      <w:hyperlink r:id="rId7" w:tooltip="Kumihimo — pagină inexistentă" w:history="1">
        <w:proofErr w:type="spellStart"/>
        <w:r w:rsidR="005B1C48">
          <w:rPr>
            <w:rStyle w:val="Hyperlink"/>
            <w:rFonts w:ascii="Arial" w:hAnsi="Arial" w:cs="Arial"/>
            <w:color w:val="A55858"/>
            <w:sz w:val="21"/>
            <w:szCs w:val="21"/>
          </w:rPr>
          <w:t>Kumihimo</w:t>
        </w:r>
        <w:proofErr w:type="spellEnd"/>
      </w:hyperlink>
    </w:p>
    <w:p w:rsidR="005B1C48" w:rsidRDefault="005B1C48" w:rsidP="005B1C48">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Tricotarea</w:t>
      </w:r>
    </w:p>
    <w:p w:rsidR="005B1C48" w:rsidRDefault="005B1C48" w:rsidP="005B1C48">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Dantelă – tehnică de obținere a unei țesături fine decorative (benzi, milieuri </w:t>
      </w:r>
      <w:proofErr w:type="spellStart"/>
      <w:r>
        <w:rPr>
          <w:rFonts w:ascii="Arial" w:hAnsi="Arial" w:cs="Arial"/>
          <w:color w:val="222222"/>
          <w:sz w:val="21"/>
          <w:szCs w:val="21"/>
        </w:rPr>
        <w:t>șamd</w:t>
      </w:r>
      <w:proofErr w:type="spellEnd"/>
      <w:r>
        <w:rPr>
          <w:rFonts w:ascii="Arial" w:hAnsi="Arial" w:cs="Arial"/>
          <w:color w:val="222222"/>
          <w:sz w:val="21"/>
          <w:szCs w:val="21"/>
        </w:rPr>
        <w:t>)</w:t>
      </w:r>
    </w:p>
    <w:p w:rsidR="005B1C48" w:rsidRDefault="005B1C48" w:rsidP="005B1C48">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Gravura pe piele</w:t>
      </w:r>
    </w:p>
    <w:p w:rsidR="005B1C48" w:rsidRDefault="005B1C48" w:rsidP="005B1C48">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lastRenderedPageBreak/>
        <w:t>Macrame – realizare țesături / dantele pe baza unor tehnici de împletire și înnodare</w:t>
      </w:r>
    </w:p>
    <w:p w:rsidR="005B1C48" w:rsidRDefault="005B1C48" w:rsidP="005B1C48">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Realizarea pălăriilor</w:t>
      </w:r>
    </w:p>
    <w:p w:rsidR="005B1C48" w:rsidRDefault="005B1C48" w:rsidP="005B1C48">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Goblen - tapiserie</w:t>
      </w:r>
    </w:p>
    <w:p w:rsidR="005B1C48" w:rsidRDefault="005B1C48" w:rsidP="005B1C48">
      <w:pPr>
        <w:pStyle w:val="NormalWeb"/>
        <w:shd w:val="clear" w:color="auto" w:fill="FFFFFF"/>
        <w:spacing w:before="120" w:beforeAutospacing="0" w:after="120" w:afterAutospacing="0"/>
        <w:rPr>
          <w:rFonts w:ascii="Arial" w:hAnsi="Arial" w:cs="Arial"/>
          <w:color w:val="222222"/>
          <w:sz w:val="21"/>
          <w:szCs w:val="21"/>
        </w:rPr>
      </w:pPr>
      <w:proofErr w:type="spellStart"/>
      <w:r>
        <w:rPr>
          <w:rFonts w:ascii="Arial" w:hAnsi="Arial" w:cs="Arial"/>
          <w:color w:val="222222"/>
          <w:sz w:val="21"/>
          <w:szCs w:val="21"/>
        </w:rPr>
        <w:t>Patchwork</w:t>
      </w:r>
      <w:proofErr w:type="spellEnd"/>
      <w:r>
        <w:rPr>
          <w:rFonts w:ascii="Arial" w:hAnsi="Arial" w:cs="Arial"/>
          <w:color w:val="222222"/>
          <w:sz w:val="21"/>
          <w:szCs w:val="21"/>
        </w:rPr>
        <w:t xml:space="preserve"> – tehnica alăturări pieselor mici de țesătură</w:t>
      </w:r>
    </w:p>
    <w:p w:rsidR="005B1C48" w:rsidRDefault="005B1C48" w:rsidP="005B1C48">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Matlasare</w:t>
      </w:r>
    </w:p>
    <w:p w:rsidR="005B1C48" w:rsidRDefault="005B1C48" w:rsidP="005B1C48">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Croitorie</w:t>
      </w:r>
    </w:p>
    <w:p w:rsidR="005B1C48" w:rsidRDefault="005B1C48" w:rsidP="005B1C48">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Realizarea păpușilor</w:t>
      </w:r>
    </w:p>
    <w:p w:rsidR="005B1C48" w:rsidRDefault="005B1C48" w:rsidP="005B1C48">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Realizarea preșurilor</w:t>
      </w:r>
    </w:p>
    <w:p w:rsidR="005B1C48" w:rsidRDefault="005B1C48" w:rsidP="005B1C48">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Realizarea obiectelor de harnașament</w:t>
      </w:r>
    </w:p>
    <w:p w:rsidR="005B1C48" w:rsidRDefault="005B1C48" w:rsidP="005B1C48">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Realizarea încălțămintei</w:t>
      </w:r>
    </w:p>
    <w:p w:rsidR="005B1C48" w:rsidRDefault="005B1C48" w:rsidP="005B1C48">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Serigrafia</w:t>
      </w:r>
    </w:p>
    <w:p w:rsidR="005B1C48" w:rsidRDefault="005B1C48" w:rsidP="005B1C48">
      <w:pPr>
        <w:pStyle w:val="NormalWeb"/>
        <w:shd w:val="clear" w:color="auto" w:fill="FFFFFF"/>
        <w:spacing w:before="120" w:beforeAutospacing="0" w:after="120" w:afterAutospacing="0"/>
        <w:rPr>
          <w:rFonts w:ascii="Arial" w:hAnsi="Arial" w:cs="Arial"/>
          <w:color w:val="222222"/>
          <w:sz w:val="21"/>
          <w:szCs w:val="21"/>
        </w:rPr>
      </w:pPr>
      <w:proofErr w:type="spellStart"/>
      <w:r>
        <w:rPr>
          <w:rFonts w:ascii="Arial" w:hAnsi="Arial" w:cs="Arial"/>
          <w:color w:val="222222"/>
          <w:sz w:val="21"/>
          <w:szCs w:val="21"/>
        </w:rPr>
        <w:t>Ștanțara</w:t>
      </w:r>
      <w:proofErr w:type="spellEnd"/>
    </w:p>
    <w:p w:rsidR="005B1C48" w:rsidRDefault="005B1C48" w:rsidP="005B1C48">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Filarea (textile)</w:t>
      </w:r>
    </w:p>
    <w:p w:rsidR="005B1C48" w:rsidRDefault="005B1C48" w:rsidP="005B1C48">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Țeserea</w:t>
      </w:r>
    </w:p>
    <w:p w:rsidR="005B1C48" w:rsidRDefault="005B1C48" w:rsidP="005B1C48">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b/>
          <w:bCs/>
          <w:i/>
          <w:iCs/>
          <w:color w:val="222222"/>
          <w:sz w:val="21"/>
          <w:szCs w:val="21"/>
        </w:rPr>
        <w:t>- folosind lemnul, metalul, lutul, osul, cornul, sticla sau piatra</w:t>
      </w:r>
    </w:p>
    <w:p w:rsidR="005B1C48" w:rsidRDefault="005B1C48" w:rsidP="005B1C48">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Mărgelat – realizarea podoabelor din mărgele</w:t>
      </w:r>
    </w:p>
    <w:p w:rsidR="005B1C48" w:rsidRDefault="005B1C48" w:rsidP="005B1C48">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Sculptură (os, lemn, piatră, </w:t>
      </w:r>
      <w:proofErr w:type="spellStart"/>
      <w:r>
        <w:rPr>
          <w:rFonts w:ascii="Arial" w:hAnsi="Arial" w:cs="Arial"/>
          <w:color w:val="222222"/>
          <w:sz w:val="21"/>
          <w:szCs w:val="21"/>
        </w:rPr>
        <w:t>șamd</w:t>
      </w:r>
      <w:proofErr w:type="spellEnd"/>
      <w:r>
        <w:rPr>
          <w:rFonts w:ascii="Arial" w:hAnsi="Arial" w:cs="Arial"/>
          <w:color w:val="222222"/>
          <w:sz w:val="21"/>
          <w:szCs w:val="21"/>
        </w:rPr>
        <w:t xml:space="preserve"> )</w:t>
      </w:r>
    </w:p>
    <w:p w:rsidR="005B1C48" w:rsidRDefault="005B1C48" w:rsidP="005B1C48">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Dulgherie - tâmplărie</w:t>
      </w:r>
    </w:p>
    <w:p w:rsidR="005B1C48" w:rsidRDefault="00172D28" w:rsidP="005B1C48">
      <w:pPr>
        <w:pStyle w:val="NormalWeb"/>
        <w:shd w:val="clear" w:color="auto" w:fill="FFFFFF"/>
        <w:spacing w:before="120" w:beforeAutospacing="0" w:after="120" w:afterAutospacing="0"/>
        <w:rPr>
          <w:rFonts w:ascii="Arial" w:hAnsi="Arial" w:cs="Arial"/>
          <w:color w:val="222222"/>
          <w:sz w:val="21"/>
          <w:szCs w:val="21"/>
        </w:rPr>
      </w:pPr>
      <w:hyperlink r:id="rId8" w:tooltip="Olărit" w:history="1">
        <w:r w:rsidR="005B1C48">
          <w:rPr>
            <w:rStyle w:val="Hyperlink"/>
            <w:rFonts w:ascii="Arial" w:hAnsi="Arial" w:cs="Arial"/>
            <w:color w:val="0B0080"/>
            <w:sz w:val="21"/>
            <w:szCs w:val="21"/>
          </w:rPr>
          <w:t>Olărit</w:t>
        </w:r>
      </w:hyperlink>
    </w:p>
    <w:p w:rsidR="005B1C48" w:rsidRDefault="005B1C48" w:rsidP="005B1C48">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Realizarea păpușilor</w:t>
      </w:r>
    </w:p>
    <w:p w:rsidR="005B1C48" w:rsidRDefault="005B1C48" w:rsidP="005B1C48">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Realizarea vitraliilor</w:t>
      </w:r>
    </w:p>
    <w:p w:rsidR="005B1C48" w:rsidRDefault="00172D28" w:rsidP="005B1C48">
      <w:pPr>
        <w:pStyle w:val="NormalWeb"/>
        <w:shd w:val="clear" w:color="auto" w:fill="FFFFFF"/>
        <w:spacing w:before="120" w:beforeAutospacing="0" w:after="120" w:afterAutospacing="0"/>
        <w:rPr>
          <w:rFonts w:ascii="Arial" w:hAnsi="Arial" w:cs="Arial"/>
          <w:color w:val="222222"/>
          <w:sz w:val="21"/>
          <w:szCs w:val="21"/>
        </w:rPr>
      </w:pPr>
      <w:hyperlink r:id="rId9" w:tooltip="Traforaj" w:history="1">
        <w:r w:rsidR="005B1C48">
          <w:rPr>
            <w:rStyle w:val="Hyperlink"/>
            <w:rFonts w:ascii="Arial" w:hAnsi="Arial" w:cs="Arial"/>
            <w:color w:val="0B0080"/>
            <w:sz w:val="21"/>
            <w:szCs w:val="21"/>
          </w:rPr>
          <w:t>Traforaj</w:t>
        </w:r>
      </w:hyperlink>
    </w:p>
    <w:p w:rsidR="005B1C48" w:rsidRDefault="005B1C48" w:rsidP="005B1C48">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Smălțuire (emailare)</w:t>
      </w:r>
    </w:p>
    <w:p w:rsidR="005B1C48" w:rsidRDefault="005B1C48" w:rsidP="005B1C48">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Gravură pe sticlă</w:t>
      </w:r>
    </w:p>
    <w:p w:rsidR="005B1C48" w:rsidRDefault="005B1C48" w:rsidP="005B1C48">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Realizarea sticlei</w:t>
      </w:r>
    </w:p>
    <w:p w:rsidR="005B1C48" w:rsidRDefault="005B1C48" w:rsidP="005B1C48">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Realizarea bijuteriilor</w:t>
      </w:r>
    </w:p>
    <w:p w:rsidR="005B1C48" w:rsidRDefault="005B1C48" w:rsidP="005B1C48">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Șlefuitor de pietre prețioase și semiprețioase</w:t>
      </w:r>
    </w:p>
    <w:p w:rsidR="005B1C48" w:rsidRDefault="005B1C48" w:rsidP="005B1C48">
      <w:pPr>
        <w:pStyle w:val="NormalWeb"/>
        <w:shd w:val="clear" w:color="auto" w:fill="FFFFFF"/>
        <w:spacing w:before="120" w:beforeAutospacing="0" w:after="120" w:afterAutospacing="0"/>
        <w:rPr>
          <w:rFonts w:ascii="Arial" w:hAnsi="Arial" w:cs="Arial"/>
          <w:color w:val="222222"/>
          <w:sz w:val="21"/>
          <w:szCs w:val="21"/>
        </w:rPr>
      </w:pPr>
      <w:proofErr w:type="spellStart"/>
      <w:r>
        <w:rPr>
          <w:rFonts w:ascii="Arial" w:hAnsi="Arial" w:cs="Arial"/>
          <w:color w:val="222222"/>
          <w:sz w:val="21"/>
          <w:szCs w:val="21"/>
        </w:rPr>
        <w:t>Marchetare</w:t>
      </w:r>
      <w:proofErr w:type="spellEnd"/>
    </w:p>
    <w:p w:rsidR="005B1C48" w:rsidRDefault="005B1C48" w:rsidP="005B1C48">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Prelucrarea metalului și a firelor metalice</w:t>
      </w:r>
    </w:p>
    <w:p w:rsidR="005B1C48" w:rsidRDefault="005B1C48" w:rsidP="005B1C48">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Realizarea mozaicului</w:t>
      </w:r>
    </w:p>
    <w:p w:rsidR="005B1C48" w:rsidRDefault="005B1C48" w:rsidP="005B1C48">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Realizarea ceramicii</w:t>
      </w:r>
    </w:p>
    <w:p w:rsidR="005B1C48" w:rsidRDefault="005B1C48" w:rsidP="005B1C48">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Realizarea păpușilor</w:t>
      </w:r>
    </w:p>
    <w:p w:rsidR="005B1C48" w:rsidRDefault="005B1C48" w:rsidP="005B1C48">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Metaloplastia</w:t>
      </w:r>
    </w:p>
    <w:p w:rsidR="005B1C48" w:rsidRDefault="005B1C48" w:rsidP="005B1C48">
      <w:pPr>
        <w:pStyle w:val="NormalWeb"/>
        <w:shd w:val="clear" w:color="auto" w:fill="FFFFFF"/>
        <w:spacing w:before="120" w:beforeAutospacing="0" w:after="120" w:afterAutospacing="0"/>
        <w:rPr>
          <w:rFonts w:ascii="Arial" w:hAnsi="Arial" w:cs="Arial"/>
          <w:color w:val="222222"/>
          <w:sz w:val="21"/>
          <w:szCs w:val="21"/>
        </w:rPr>
      </w:pPr>
      <w:proofErr w:type="spellStart"/>
      <w:r>
        <w:rPr>
          <w:rFonts w:ascii="Arial" w:hAnsi="Arial" w:cs="Arial"/>
          <w:color w:val="222222"/>
          <w:sz w:val="21"/>
          <w:szCs w:val="21"/>
        </w:rPr>
        <w:t>Ștanțara</w:t>
      </w:r>
      <w:proofErr w:type="spellEnd"/>
    </w:p>
    <w:p w:rsidR="005B1C48" w:rsidRDefault="005B1C48" w:rsidP="005B1C48">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Realizarea jucăriilor</w:t>
      </w:r>
    </w:p>
    <w:p w:rsidR="005B1C48" w:rsidRDefault="005B1C48" w:rsidP="005B1C48">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Pirogravura</w:t>
      </w:r>
    </w:p>
    <w:p w:rsidR="005B1C48" w:rsidRDefault="00172D28" w:rsidP="005B1C48">
      <w:pPr>
        <w:pStyle w:val="NormalWeb"/>
        <w:shd w:val="clear" w:color="auto" w:fill="FFFFFF"/>
        <w:spacing w:before="120" w:beforeAutospacing="0" w:after="120" w:afterAutospacing="0"/>
        <w:rPr>
          <w:rFonts w:ascii="Arial" w:hAnsi="Arial" w:cs="Arial"/>
          <w:color w:val="222222"/>
          <w:sz w:val="21"/>
          <w:szCs w:val="21"/>
        </w:rPr>
      </w:pPr>
      <w:hyperlink r:id="rId10" w:tooltip="Washi" w:history="1">
        <w:proofErr w:type="spellStart"/>
        <w:r w:rsidR="005B1C48">
          <w:rPr>
            <w:rStyle w:val="Hyperlink"/>
            <w:rFonts w:ascii="Arial" w:hAnsi="Arial" w:cs="Arial"/>
            <w:color w:val="0B0080"/>
            <w:sz w:val="21"/>
            <w:szCs w:val="21"/>
          </w:rPr>
          <w:t>Washi</w:t>
        </w:r>
        <w:proofErr w:type="spellEnd"/>
      </w:hyperlink>
    </w:p>
    <w:p w:rsidR="005B1C48" w:rsidRDefault="005B1C48" w:rsidP="005B1C48">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b/>
          <w:bCs/>
          <w:i/>
          <w:iCs/>
          <w:color w:val="222222"/>
          <w:sz w:val="21"/>
          <w:szCs w:val="21"/>
        </w:rPr>
        <w:t>- folosind hârtie sau pânză</w:t>
      </w:r>
    </w:p>
    <w:p w:rsidR="005B1C48" w:rsidRDefault="005B1C48" w:rsidP="005B1C48">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lastRenderedPageBreak/>
        <w:t>Cărți „reinterpretate” (</w:t>
      </w:r>
      <w:proofErr w:type="spellStart"/>
      <w:r>
        <w:rPr>
          <w:rFonts w:ascii="Arial" w:hAnsi="Arial" w:cs="Arial"/>
          <w:color w:val="222222"/>
          <w:sz w:val="21"/>
          <w:szCs w:val="21"/>
        </w:rPr>
        <w:t>altered</w:t>
      </w:r>
      <w:proofErr w:type="spellEnd"/>
      <w:r>
        <w:rPr>
          <w:rFonts w:ascii="Arial" w:hAnsi="Arial" w:cs="Arial"/>
          <w:color w:val="222222"/>
          <w:sz w:val="21"/>
          <w:szCs w:val="21"/>
        </w:rPr>
        <w:t xml:space="preserve"> </w:t>
      </w:r>
      <w:proofErr w:type="spellStart"/>
      <w:r>
        <w:rPr>
          <w:rFonts w:ascii="Arial" w:hAnsi="Arial" w:cs="Arial"/>
          <w:color w:val="222222"/>
          <w:sz w:val="21"/>
          <w:szCs w:val="21"/>
        </w:rPr>
        <w:t>books</w:t>
      </w:r>
      <w:proofErr w:type="spellEnd"/>
      <w:r>
        <w:rPr>
          <w:rFonts w:ascii="Arial" w:hAnsi="Arial" w:cs="Arial"/>
          <w:color w:val="222222"/>
          <w:sz w:val="21"/>
          <w:szCs w:val="21"/>
        </w:rPr>
        <w:t xml:space="preserve">) - carte veche sau nouă care a fost transformată, de o manieră creativă prin diferite tehnici (tăiere, ardere, pliere </w:t>
      </w:r>
      <w:proofErr w:type="spellStart"/>
      <w:r>
        <w:rPr>
          <w:rFonts w:ascii="Arial" w:hAnsi="Arial" w:cs="Arial"/>
          <w:color w:val="222222"/>
          <w:sz w:val="21"/>
          <w:szCs w:val="21"/>
        </w:rPr>
        <w:t>șamd</w:t>
      </w:r>
      <w:proofErr w:type="spellEnd"/>
      <w:r>
        <w:rPr>
          <w:rFonts w:ascii="Arial" w:hAnsi="Arial" w:cs="Arial"/>
          <w:color w:val="222222"/>
          <w:sz w:val="21"/>
          <w:szCs w:val="21"/>
        </w:rPr>
        <w:t>), modificându-și forma și utilitatea inițială</w:t>
      </w:r>
    </w:p>
    <w:p w:rsidR="005B1C48" w:rsidRDefault="005B1C48" w:rsidP="005B1C48">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Legătorie</w:t>
      </w:r>
    </w:p>
    <w:p w:rsidR="005B1C48" w:rsidRDefault="005B1C48" w:rsidP="005B1C48">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Caligrafie</w:t>
      </w:r>
    </w:p>
    <w:p w:rsidR="005B1C48" w:rsidRDefault="005B1C48" w:rsidP="005B1C48">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Realizarea felicitărilor</w:t>
      </w:r>
    </w:p>
    <w:p w:rsidR="005B1C48" w:rsidRDefault="005B1C48" w:rsidP="005B1C48">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Colaj</w:t>
      </w:r>
    </w:p>
    <w:p w:rsidR="005B1C48" w:rsidRDefault="005B1C48" w:rsidP="005B1C48">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Decupare</w:t>
      </w:r>
    </w:p>
    <w:p w:rsidR="005B1C48" w:rsidRDefault="005B1C48" w:rsidP="005B1C48">
      <w:pPr>
        <w:pStyle w:val="NormalWeb"/>
        <w:shd w:val="clear" w:color="auto" w:fill="FFFFFF"/>
        <w:spacing w:before="120" w:beforeAutospacing="0" w:after="120" w:afterAutospacing="0"/>
        <w:rPr>
          <w:rFonts w:ascii="Arial" w:hAnsi="Arial" w:cs="Arial"/>
          <w:color w:val="222222"/>
          <w:sz w:val="21"/>
          <w:szCs w:val="21"/>
        </w:rPr>
      </w:pPr>
      <w:proofErr w:type="spellStart"/>
      <w:r>
        <w:rPr>
          <w:rFonts w:ascii="Arial" w:hAnsi="Arial" w:cs="Arial"/>
          <w:color w:val="222222"/>
          <w:sz w:val="21"/>
          <w:szCs w:val="21"/>
        </w:rPr>
        <w:t>Embosare</w:t>
      </w:r>
      <w:proofErr w:type="spellEnd"/>
    </w:p>
    <w:p w:rsidR="005B1C48" w:rsidRDefault="005B1C48" w:rsidP="005B1C48">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Ștanțare</w:t>
      </w:r>
    </w:p>
    <w:p w:rsidR="005B1C48" w:rsidRDefault="005B1C48" w:rsidP="005B1C48">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Pliere circulară (iris </w:t>
      </w:r>
      <w:proofErr w:type="spellStart"/>
      <w:r>
        <w:rPr>
          <w:rFonts w:ascii="Arial" w:hAnsi="Arial" w:cs="Arial"/>
          <w:color w:val="222222"/>
          <w:sz w:val="21"/>
          <w:szCs w:val="21"/>
        </w:rPr>
        <w:t>folding</w:t>
      </w:r>
      <w:proofErr w:type="spellEnd"/>
      <w:r>
        <w:rPr>
          <w:rFonts w:ascii="Arial" w:hAnsi="Arial" w:cs="Arial"/>
          <w:color w:val="222222"/>
          <w:sz w:val="21"/>
          <w:szCs w:val="21"/>
        </w:rPr>
        <w:t>)</w:t>
      </w:r>
    </w:p>
    <w:p w:rsidR="005B1C48" w:rsidRDefault="005B1C48" w:rsidP="005B1C48">
      <w:pPr>
        <w:pStyle w:val="NormalWeb"/>
        <w:shd w:val="clear" w:color="auto" w:fill="FFFFFF"/>
        <w:spacing w:before="120" w:beforeAutospacing="0" w:after="120" w:afterAutospacing="0"/>
        <w:rPr>
          <w:rFonts w:ascii="Arial" w:hAnsi="Arial" w:cs="Arial"/>
          <w:color w:val="222222"/>
          <w:sz w:val="21"/>
          <w:szCs w:val="21"/>
        </w:rPr>
      </w:pPr>
      <w:proofErr w:type="spellStart"/>
      <w:r>
        <w:rPr>
          <w:rFonts w:ascii="Arial" w:hAnsi="Arial" w:cs="Arial"/>
          <w:color w:val="222222"/>
          <w:sz w:val="21"/>
          <w:szCs w:val="21"/>
        </w:rPr>
        <w:t>Origami</w:t>
      </w:r>
      <w:proofErr w:type="spellEnd"/>
      <w:r>
        <w:rPr>
          <w:rFonts w:ascii="Arial" w:hAnsi="Arial" w:cs="Arial"/>
          <w:color w:val="222222"/>
          <w:sz w:val="21"/>
          <w:szCs w:val="21"/>
        </w:rPr>
        <w:t xml:space="preserve"> - plierea hârtiei</w:t>
      </w:r>
    </w:p>
    <w:p w:rsidR="005B1C48" w:rsidRDefault="005B1C48" w:rsidP="005B1C48">
      <w:pPr>
        <w:pStyle w:val="NormalWeb"/>
        <w:shd w:val="clear" w:color="auto" w:fill="FFFFFF"/>
        <w:spacing w:before="120" w:beforeAutospacing="0" w:after="120" w:afterAutospacing="0"/>
        <w:rPr>
          <w:rFonts w:ascii="Arial" w:hAnsi="Arial" w:cs="Arial"/>
          <w:color w:val="222222"/>
          <w:sz w:val="21"/>
          <w:szCs w:val="21"/>
        </w:rPr>
      </w:pPr>
      <w:proofErr w:type="spellStart"/>
      <w:r>
        <w:rPr>
          <w:rFonts w:ascii="Arial" w:hAnsi="Arial" w:cs="Arial"/>
          <w:color w:val="222222"/>
          <w:sz w:val="21"/>
          <w:szCs w:val="21"/>
        </w:rPr>
        <w:t>Kirigami</w:t>
      </w:r>
      <w:proofErr w:type="spellEnd"/>
    </w:p>
    <w:p w:rsidR="005B1C48" w:rsidRDefault="005B1C48" w:rsidP="005B1C48">
      <w:pPr>
        <w:pStyle w:val="NormalWeb"/>
        <w:shd w:val="clear" w:color="auto" w:fill="FFFFFF"/>
        <w:spacing w:before="120" w:beforeAutospacing="0" w:after="120" w:afterAutospacing="0"/>
        <w:rPr>
          <w:rFonts w:ascii="Arial" w:hAnsi="Arial" w:cs="Arial"/>
          <w:color w:val="222222"/>
          <w:sz w:val="21"/>
          <w:szCs w:val="21"/>
        </w:rPr>
      </w:pPr>
      <w:proofErr w:type="spellStart"/>
      <w:r>
        <w:rPr>
          <w:rFonts w:ascii="Arial" w:hAnsi="Arial" w:cs="Arial"/>
          <w:color w:val="222222"/>
          <w:sz w:val="21"/>
          <w:szCs w:val="21"/>
        </w:rPr>
        <w:t>Kanzashi</w:t>
      </w:r>
      <w:proofErr w:type="spellEnd"/>
    </w:p>
    <w:p w:rsidR="005B1C48" w:rsidRDefault="005B1C48" w:rsidP="005B1C48">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Fabricarea hârtiei</w:t>
      </w:r>
    </w:p>
    <w:p w:rsidR="005B1C48" w:rsidRDefault="005B1C48" w:rsidP="005B1C48">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Pictura</w:t>
      </w:r>
    </w:p>
    <w:p w:rsidR="005B1C48" w:rsidRDefault="005B1C48" w:rsidP="005B1C48">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Pictura pe apă - imprimarea marmorată a hârtie sau altor materiale</w:t>
      </w:r>
    </w:p>
    <w:p w:rsidR="005B1C48" w:rsidRDefault="005B1C48" w:rsidP="005B1C48">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Realizarea de machete din hârtie</w:t>
      </w:r>
    </w:p>
    <w:p w:rsidR="005B1C48" w:rsidRDefault="005B1C48" w:rsidP="005B1C48">
      <w:pPr>
        <w:pStyle w:val="NormalWeb"/>
        <w:shd w:val="clear" w:color="auto" w:fill="FFFFFF"/>
        <w:spacing w:before="120" w:beforeAutospacing="0" w:after="120" w:afterAutospacing="0"/>
        <w:rPr>
          <w:rFonts w:ascii="Arial" w:hAnsi="Arial" w:cs="Arial"/>
          <w:color w:val="222222"/>
          <w:sz w:val="21"/>
          <w:szCs w:val="21"/>
        </w:rPr>
      </w:pPr>
      <w:proofErr w:type="spellStart"/>
      <w:r>
        <w:rPr>
          <w:rFonts w:ascii="Arial" w:hAnsi="Arial" w:cs="Arial"/>
          <w:color w:val="222222"/>
          <w:sz w:val="21"/>
          <w:szCs w:val="21"/>
        </w:rPr>
        <w:t>Papier-mache</w:t>
      </w:r>
      <w:proofErr w:type="spellEnd"/>
    </w:p>
    <w:p w:rsidR="005B1C48" w:rsidRDefault="005B1C48" w:rsidP="005B1C48">
      <w:pPr>
        <w:pStyle w:val="NormalWeb"/>
        <w:shd w:val="clear" w:color="auto" w:fill="FFFFFF"/>
        <w:spacing w:before="120" w:beforeAutospacing="0" w:after="120" w:afterAutospacing="0"/>
        <w:rPr>
          <w:rFonts w:ascii="Arial" w:hAnsi="Arial" w:cs="Arial"/>
          <w:color w:val="222222"/>
          <w:sz w:val="21"/>
          <w:szCs w:val="21"/>
        </w:rPr>
      </w:pPr>
      <w:proofErr w:type="spellStart"/>
      <w:r>
        <w:rPr>
          <w:rFonts w:ascii="Arial" w:hAnsi="Arial" w:cs="Arial"/>
          <w:color w:val="222222"/>
          <w:sz w:val="21"/>
          <w:szCs w:val="21"/>
        </w:rPr>
        <w:t>Pergamano</w:t>
      </w:r>
      <w:proofErr w:type="spellEnd"/>
      <w:r>
        <w:rPr>
          <w:rFonts w:ascii="Arial" w:hAnsi="Arial" w:cs="Arial"/>
          <w:color w:val="222222"/>
          <w:sz w:val="21"/>
          <w:szCs w:val="21"/>
        </w:rPr>
        <w:t xml:space="preserve"> - implică perforare, ștanțarea sau colorarea pergamentului</w:t>
      </w:r>
    </w:p>
    <w:p w:rsidR="005B1C48" w:rsidRDefault="005B1C48" w:rsidP="005B1C48">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Felicitări și cărți pop-</w:t>
      </w:r>
      <w:proofErr w:type="spellStart"/>
      <w:r>
        <w:rPr>
          <w:rFonts w:ascii="Arial" w:hAnsi="Arial" w:cs="Arial"/>
          <w:color w:val="222222"/>
          <w:sz w:val="21"/>
          <w:szCs w:val="21"/>
        </w:rPr>
        <w:t>up</w:t>
      </w:r>
      <w:proofErr w:type="spellEnd"/>
    </w:p>
    <w:p w:rsidR="005B1C48" w:rsidRDefault="005B1C48" w:rsidP="005B1C48">
      <w:pPr>
        <w:pStyle w:val="NormalWeb"/>
        <w:shd w:val="clear" w:color="auto" w:fill="FFFFFF"/>
        <w:spacing w:before="120" w:beforeAutospacing="0" w:after="120" w:afterAutospacing="0"/>
        <w:rPr>
          <w:rFonts w:ascii="Arial" w:hAnsi="Arial" w:cs="Arial"/>
          <w:color w:val="222222"/>
          <w:sz w:val="21"/>
          <w:szCs w:val="21"/>
        </w:rPr>
      </w:pPr>
      <w:proofErr w:type="spellStart"/>
      <w:r>
        <w:rPr>
          <w:rFonts w:ascii="Arial" w:hAnsi="Arial" w:cs="Arial"/>
          <w:color w:val="222222"/>
          <w:sz w:val="21"/>
          <w:szCs w:val="21"/>
        </w:rPr>
        <w:t>Quilling</w:t>
      </w:r>
      <w:proofErr w:type="spellEnd"/>
      <w:r>
        <w:rPr>
          <w:rFonts w:ascii="Arial" w:hAnsi="Arial" w:cs="Arial"/>
          <w:color w:val="222222"/>
          <w:sz w:val="21"/>
          <w:szCs w:val="21"/>
        </w:rPr>
        <w:t xml:space="preserve"> sau hârtie filigran</w:t>
      </w:r>
    </w:p>
    <w:p w:rsidR="005B1C48" w:rsidRDefault="005B1C48" w:rsidP="005B1C48">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Ștampilarea</w:t>
      </w:r>
    </w:p>
    <w:p w:rsidR="005B1C48" w:rsidRDefault="005B1C48" w:rsidP="005B1C48">
      <w:pPr>
        <w:pStyle w:val="NormalWeb"/>
        <w:shd w:val="clear" w:color="auto" w:fill="FFFFFF"/>
        <w:spacing w:before="120" w:beforeAutospacing="0" w:after="120" w:afterAutospacing="0"/>
        <w:rPr>
          <w:rFonts w:ascii="Arial" w:hAnsi="Arial" w:cs="Arial"/>
          <w:color w:val="222222"/>
          <w:sz w:val="21"/>
          <w:szCs w:val="21"/>
        </w:rPr>
      </w:pPr>
      <w:proofErr w:type="spellStart"/>
      <w:r>
        <w:rPr>
          <w:rFonts w:ascii="Arial" w:hAnsi="Arial" w:cs="Arial"/>
          <w:color w:val="222222"/>
          <w:sz w:val="21"/>
          <w:szCs w:val="21"/>
        </w:rPr>
        <w:t>Scrapbooking</w:t>
      </w:r>
      <w:proofErr w:type="spellEnd"/>
    </w:p>
    <w:p w:rsidR="005B1C48" w:rsidRDefault="005B1C48" w:rsidP="005B1C48">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b/>
          <w:bCs/>
          <w:i/>
          <w:iCs/>
          <w:color w:val="222222"/>
          <w:sz w:val="21"/>
          <w:szCs w:val="21"/>
        </w:rPr>
        <w:t>- utilizarea plantelor, exceptând lemnul</w:t>
      </w:r>
    </w:p>
    <w:p w:rsidR="005B1C48" w:rsidRDefault="005B1C48" w:rsidP="005B1C48">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Împletirea coșurilor din nuiele</w:t>
      </w:r>
    </w:p>
    <w:p w:rsidR="005B1C48" w:rsidRDefault="005B1C48" w:rsidP="005B1C48">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Realizarea </w:t>
      </w:r>
      <w:proofErr w:type="spellStart"/>
      <w:r>
        <w:rPr>
          <w:rFonts w:ascii="Arial" w:hAnsi="Arial" w:cs="Arial"/>
          <w:color w:val="222222"/>
          <w:sz w:val="21"/>
          <w:szCs w:val="21"/>
        </w:rPr>
        <w:t>papușilor</w:t>
      </w:r>
      <w:proofErr w:type="spellEnd"/>
      <w:r>
        <w:rPr>
          <w:rFonts w:ascii="Arial" w:hAnsi="Arial" w:cs="Arial"/>
          <w:color w:val="222222"/>
          <w:sz w:val="21"/>
          <w:szCs w:val="21"/>
        </w:rPr>
        <w:t xml:space="preserve"> și a altor decorațiuni din pănuși de porumb</w:t>
      </w:r>
    </w:p>
    <w:p w:rsidR="005B1C48" w:rsidRDefault="005B1C48" w:rsidP="005B1C48">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Realizarea decorațiunilor din flori presate</w:t>
      </w:r>
    </w:p>
    <w:p w:rsidR="005B1C48" w:rsidRDefault="005B1C48" w:rsidP="005B1C48">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Aplicații decorative cu paie</w:t>
      </w:r>
    </w:p>
    <w:p w:rsidR="005B1C48" w:rsidRDefault="005B1C48" w:rsidP="005B1C48">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Realizarea aranjamentelor florale</w:t>
      </w:r>
    </w:p>
    <w:p w:rsidR="005B1C48" w:rsidRDefault="00172D28" w:rsidP="005B1C48">
      <w:pPr>
        <w:pStyle w:val="NormalWeb"/>
        <w:shd w:val="clear" w:color="auto" w:fill="FFFFFF"/>
        <w:spacing w:before="120" w:beforeAutospacing="0" w:after="120" w:afterAutospacing="0"/>
        <w:rPr>
          <w:rFonts w:ascii="Arial" w:hAnsi="Arial" w:cs="Arial"/>
          <w:color w:val="222222"/>
          <w:sz w:val="21"/>
          <w:szCs w:val="21"/>
        </w:rPr>
      </w:pPr>
      <w:hyperlink r:id="rId11" w:tooltip="Ikebana" w:history="1">
        <w:r w:rsidR="005B1C48">
          <w:rPr>
            <w:rStyle w:val="Hyperlink"/>
            <w:rFonts w:ascii="Arial" w:hAnsi="Arial" w:cs="Arial"/>
            <w:color w:val="0B0080"/>
            <w:sz w:val="21"/>
            <w:szCs w:val="21"/>
          </w:rPr>
          <w:t>Ikebana</w:t>
        </w:r>
      </w:hyperlink>
    </w:p>
    <w:p w:rsidR="005B1C48" w:rsidRDefault="005B1C48" w:rsidP="005B1C48">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Realizarea obiectelor ornamentale din flori, semințe, spice</w:t>
      </w:r>
    </w:p>
    <w:p w:rsidR="005B1C48" w:rsidRDefault="005B1C48" w:rsidP="005B1C48">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b/>
          <w:bCs/>
          <w:i/>
          <w:iCs/>
          <w:color w:val="222222"/>
          <w:sz w:val="21"/>
          <w:szCs w:val="21"/>
        </w:rPr>
        <w:t>- altele</w:t>
      </w:r>
    </w:p>
    <w:p w:rsidR="005B1C48" w:rsidRDefault="005B1C48" w:rsidP="005B1C48">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Realizarea animalelor din baloane</w:t>
      </w:r>
    </w:p>
    <w:p w:rsidR="005B1C48" w:rsidRDefault="005B1C48" w:rsidP="005B1C48">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Decorarea torturilor</w:t>
      </w:r>
    </w:p>
    <w:p w:rsidR="005B1C48" w:rsidRDefault="005B1C48" w:rsidP="005B1C48">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Încondeierea </w:t>
      </w:r>
      <w:proofErr w:type="spellStart"/>
      <w:r>
        <w:rPr>
          <w:rFonts w:ascii="Arial" w:hAnsi="Arial" w:cs="Arial"/>
          <w:color w:val="222222"/>
          <w:sz w:val="21"/>
          <w:szCs w:val="21"/>
        </w:rPr>
        <w:t>ouălelor</w:t>
      </w:r>
      <w:proofErr w:type="spellEnd"/>
    </w:p>
    <w:p w:rsidR="005B1C48" w:rsidRDefault="005B1C48"/>
    <w:sectPr w:rsidR="005B1C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C48"/>
    <w:rsid w:val="00172D28"/>
    <w:rsid w:val="005B1C48"/>
    <w:rsid w:val="006912B5"/>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EA1618-5D11-4FE9-89BB-CF0DDA6EC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lu1">
    <w:name w:val="heading 1"/>
    <w:basedOn w:val="Normal"/>
    <w:link w:val="Titlu1Caracter"/>
    <w:uiPriority w:val="9"/>
    <w:qFormat/>
    <w:rsid w:val="005B1C4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o-RO"/>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rsid w:val="005B1C48"/>
    <w:rPr>
      <w:rFonts w:ascii="Times New Roman" w:eastAsia="Times New Roman" w:hAnsi="Times New Roman" w:cs="Times New Roman"/>
      <w:b/>
      <w:bCs/>
      <w:kern w:val="36"/>
      <w:sz w:val="48"/>
      <w:szCs w:val="48"/>
      <w:lang w:eastAsia="ro-RO"/>
    </w:rPr>
  </w:style>
  <w:style w:type="paragraph" w:styleId="NormalWeb">
    <w:name w:val="Normal (Web)"/>
    <w:basedOn w:val="Normal"/>
    <w:uiPriority w:val="99"/>
    <w:semiHidden/>
    <w:unhideWhenUsed/>
    <w:rsid w:val="005B1C48"/>
    <w:pPr>
      <w:spacing w:before="100" w:beforeAutospacing="1" w:after="100" w:afterAutospacing="1" w:line="240" w:lineRule="auto"/>
    </w:pPr>
    <w:rPr>
      <w:rFonts w:ascii="Times New Roman" w:eastAsia="Times New Roman" w:hAnsi="Times New Roman" w:cs="Times New Roman"/>
      <w:sz w:val="24"/>
      <w:szCs w:val="24"/>
      <w:lang w:eastAsia="ro-RO"/>
    </w:rPr>
  </w:style>
  <w:style w:type="character" w:styleId="Hyperlink">
    <w:name w:val="Hyperlink"/>
    <w:basedOn w:val="Fontdeparagrafimplicit"/>
    <w:uiPriority w:val="99"/>
    <w:semiHidden/>
    <w:unhideWhenUsed/>
    <w:rsid w:val="005B1C4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8788336">
      <w:bodyDiv w:val="1"/>
      <w:marLeft w:val="0"/>
      <w:marRight w:val="0"/>
      <w:marTop w:val="0"/>
      <w:marBottom w:val="0"/>
      <w:divBdr>
        <w:top w:val="none" w:sz="0" w:space="0" w:color="auto"/>
        <w:left w:val="none" w:sz="0" w:space="0" w:color="auto"/>
        <w:bottom w:val="none" w:sz="0" w:space="0" w:color="auto"/>
        <w:right w:val="none" w:sz="0" w:space="0" w:color="auto"/>
      </w:divBdr>
    </w:div>
    <w:div w:id="2122911715">
      <w:bodyDiv w:val="1"/>
      <w:marLeft w:val="0"/>
      <w:marRight w:val="0"/>
      <w:marTop w:val="0"/>
      <w:marBottom w:val="0"/>
      <w:divBdr>
        <w:top w:val="none" w:sz="0" w:space="0" w:color="auto"/>
        <w:left w:val="none" w:sz="0" w:space="0" w:color="auto"/>
        <w:bottom w:val="none" w:sz="0" w:space="0" w:color="auto"/>
        <w:right w:val="none" w:sz="0" w:space="0" w:color="auto"/>
      </w:divBdr>
      <w:divsChild>
        <w:div w:id="1925793827">
          <w:marLeft w:val="0"/>
          <w:marRight w:val="0"/>
          <w:marTop w:val="0"/>
          <w:marBottom w:val="0"/>
          <w:divBdr>
            <w:top w:val="none" w:sz="0" w:space="0" w:color="auto"/>
            <w:left w:val="none" w:sz="0" w:space="0" w:color="auto"/>
            <w:bottom w:val="none" w:sz="0" w:space="0" w:color="auto"/>
            <w:right w:val="none" w:sz="0" w:space="0" w:color="auto"/>
          </w:divBdr>
          <w:divsChild>
            <w:div w:id="213956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o.wikipedia.org/wiki/Ol%C4%83rit"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ro.wikipedia.org/w/index.php?title=Kumihimo&amp;action=edit&amp;redlink=1"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bydinagifts.com/component/zoo/articol/soutache-suitas-ornamente-din-snur-imbinate-prin-coasere" TargetMode="External"/><Relationship Id="rId11" Type="http://schemas.openxmlformats.org/officeDocument/2006/relationships/hyperlink" Target="https://ro.wikipedia.org/wiki/Ikebana" TargetMode="External"/><Relationship Id="rId5" Type="http://schemas.openxmlformats.org/officeDocument/2006/relationships/hyperlink" Target="http://www.bydinagifts.com/component/zoo/articol/amigurumi-tehnica-jucariilor-crosetate" TargetMode="External"/><Relationship Id="rId10" Type="http://schemas.openxmlformats.org/officeDocument/2006/relationships/hyperlink" Target="https://ro.wikipedia.org/wiki/Washi" TargetMode="External"/><Relationship Id="rId4" Type="http://schemas.openxmlformats.org/officeDocument/2006/relationships/hyperlink" Target="https://ro.wikipedia.org/w/index.php?title=Shibori&amp;action=edit&amp;redlink=1" TargetMode="External"/><Relationship Id="rId9" Type="http://schemas.openxmlformats.org/officeDocument/2006/relationships/hyperlink" Target="https://ro.wikipedia.org/wiki/Traforaj" TargetMode="Externa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1099</Words>
  <Characters>6378</Characters>
  <Application>Microsoft Office Word</Application>
  <DocSecurity>0</DocSecurity>
  <Lines>53</Lines>
  <Paragraphs>14</Paragraphs>
  <ScaleCrop>false</ScaleCrop>
  <HeadingPairs>
    <vt:vector size="2" baseType="variant">
      <vt:variant>
        <vt:lpstr>Titlu</vt:lpstr>
      </vt:variant>
      <vt:variant>
        <vt:i4>1</vt:i4>
      </vt:variant>
    </vt:vector>
  </HeadingPairs>
  <TitlesOfParts>
    <vt:vector size="1" baseType="lpstr">
      <vt:lpstr/>
    </vt:vector>
  </TitlesOfParts>
  <Company>Unitate Scolara</Company>
  <LinksUpToDate>false</LinksUpToDate>
  <CharactersWithSpaces>7463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Dana</cp:lastModifiedBy>
  <cp:revision>2</cp:revision>
  <dcterms:created xsi:type="dcterms:W3CDTF">2020-02-21T07:22:00Z</dcterms:created>
  <dcterms:modified xsi:type="dcterms:W3CDTF">2020-02-21T09:15:00Z</dcterms:modified>
</cp:coreProperties>
</file>