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Nos últimos anos, o setor de saúde vem passando por um processo de digitalização que busca aprimorar o relacionamento entre clínicas e pacientes. No entanto, muitas instituições ainda enfrentam dificuldades em manter uma comunicação eficaz, devido à fragmentação dos canais de atendimento (telefone, e-mail, WhatsApp, redes sociais).</w:t>
      </w:r>
    </w:p>
    <w:p w:rsidR="00000000" w:rsidDel="00000000" w:rsidP="00000000" w:rsidRDefault="00000000" w:rsidRPr="00000000" w14:paraId="00000003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Diante desse cenário, o presente trabalho propõe o desenvolvimento de um sistema omnichannel para clínicas médicas, cujo objetivo é unificar todos os canais de comunicação em uma única plataforma. Essa solução visa proporcionar maior eficiência operacional, melhor experiência do paciente e maior controle gerencial sobre os atendimentos realizados.</w:t>
      </w:r>
    </w:p>
    <w:p w:rsidR="00000000" w:rsidDel="00000000" w:rsidP="00000000" w:rsidRDefault="00000000" w:rsidRPr="00000000" w14:paraId="00000004">
      <w:pPr>
        <w:spacing w:line="276" w:lineRule="auto"/>
        <w:ind w:firstLine="284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O principal objetivo deste trabalho é desenvolver e implementar uma plataforma omnichannel capaz de centralizar as interações entre pacientes, atendentes e gerentes de clínicas médicas.</w:t>
      </w:r>
    </w:p>
    <w:p w:rsidR="00000000" w:rsidDel="00000000" w:rsidP="00000000" w:rsidRDefault="00000000" w:rsidRPr="00000000" w14:paraId="00000006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Especificamente, o sistema busca: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Integrar canais como WhatsApp, Instagram Direct, e-mail e telefone;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o gerenciamento de atendimentos pelos atendentes;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Oferecer painéis gerenciais com indicadores de desempenho;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Reduzir o tempo médio de resposta e aumentar a satisfação dos pacientes.</w:t>
      </w:r>
    </w:p>
    <w:p w:rsidR="00000000" w:rsidDel="00000000" w:rsidP="00000000" w:rsidRDefault="00000000" w:rsidRPr="00000000" w14:paraId="0000000B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Além disso, o projeto busca demonstrar a viabilidade técnica e econômica dessa solução, aplicando princípios de acessibilidade, ética e privacidade no tratamento dos dados sensíveis dos pacientes</w:t>
      </w:r>
    </w:p>
    <w:p w:rsidR="00000000" w:rsidDel="00000000" w:rsidP="00000000" w:rsidRDefault="00000000" w:rsidRPr="00000000" w14:paraId="0000000C">
      <w:pPr>
        <w:spacing w:line="276" w:lineRule="auto"/>
        <w:ind w:firstLine="284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projeto foi desenvolvido com base na metodologia ágil Scrum, dividida em sprints quinzenais.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principais etapas do desenvolvimento foram: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Elicitação de requisitos: entrevistas e questionários com pacientes, atendentes e gerentes;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Modelagem de dados e casos de uso: definição das entidades principais (paciente, mensagem, agendamento, relatório);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Desenvolvimento: implementação dos módulos principais com Node.js (backend), React (frontend) e PostgreSQL (banco de dados);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Integração de APIs: conexão com WhatsApp Business e sistemas de agenda médica;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e validação: avaliação de desempenho e feedback dos usuários;</w:t>
      </w:r>
    </w:p>
    <w:p w:rsidR="00000000" w:rsidDel="00000000" w:rsidP="00000000" w:rsidRDefault="00000000" w:rsidRPr="00000000" w14:paraId="00000014">
      <w:pPr>
        <w:spacing w:line="276" w:lineRule="auto"/>
        <w:ind w:firstLine="28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015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Os resultados operacionais demonstraram significativa melhoria na eficiência da comunicação e no gerenciamento de atendimentos. As métricas coletadas durante o teste piloto evidenciaram redução no tempo de resposta e aumento na produtividade dos atendentes.</w:t>
      </w:r>
    </w:p>
    <w:p w:rsidR="00000000" w:rsidDel="00000000" w:rsidP="00000000" w:rsidRDefault="00000000" w:rsidRPr="00000000" w14:paraId="00000016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Sob o ponto de vista dos usuários, o sistema proporcionou maior clareza e rapidez na comunicação. A interface intuitiva e o acesso centralizado aos dados reduziram a sobrecarga de trabalho e melhoraram a experiência de uso.</w:t>
      </w:r>
    </w:p>
    <w:p w:rsidR="00000000" w:rsidDel="00000000" w:rsidP="00000000" w:rsidRDefault="00000000" w:rsidRPr="00000000" w14:paraId="00000017">
      <w:pPr>
        <w:spacing w:line="276" w:lineRule="auto"/>
        <w:ind w:firstLine="28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18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O desenvolvimento do sistema omnichannel demonstrou-se uma solução eficaz para otimizar a comunicação entre clínicas e pacientes. A centralização dos canais reduziu a perda de informações e melhorou significativamente o tempo de resposta dos atendentes.</w:t>
      </w:r>
    </w:p>
    <w:p w:rsidR="00000000" w:rsidDel="00000000" w:rsidP="00000000" w:rsidRDefault="00000000" w:rsidRPr="00000000" w14:paraId="00000019">
      <w:pPr>
        <w:spacing w:line="276" w:lineRule="auto"/>
        <w:ind w:firstLine="284"/>
        <w:rPr/>
      </w:pPr>
      <w:r w:rsidDel="00000000" w:rsidR="00000000" w:rsidRPr="00000000">
        <w:rPr>
          <w:rtl w:val="0"/>
        </w:rPr>
        <w:t xml:space="preserve">Além dos benefícios operacionais, o sistema trouxe ganhos estratégicos, permitindo que os gerentes acompanhassem indicadores em tempo real e tomassem decisões baseadas em dados.</w:t>
      </w:r>
    </w:p>
    <w:p w:rsidR="00000000" w:rsidDel="00000000" w:rsidP="00000000" w:rsidRDefault="00000000" w:rsidRPr="00000000" w14:paraId="0000001A">
      <w:pPr>
        <w:spacing w:line="276" w:lineRule="auto"/>
        <w:ind w:firstLine="284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  <w:cols w:equalWidth="0" w:num="2">
        <w:col w:space="708" w:w="3897.9999999999995"/>
        <w:col w:space="0" w:w="3897.999999999999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360" w:lineRule="auto"/>
      <w:ind w:left="0" w:right="0" w:firstLine="0"/>
      <w:jc w:val="both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23202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232020"/>
        <w:sz w:val="24"/>
        <w:szCs w:val="24"/>
        <w:u w:val="none"/>
        <w:shd w:fill="auto" w:val="clear"/>
        <w:vertAlign w:val="baseline"/>
        <w:rtl w:val="0"/>
      </w:rPr>
      <w:t xml:space="preserve">REFERÊNCIAS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32020"/>
        <w:sz w:val="24"/>
        <w:szCs w:val="24"/>
        <w:u w:val="none"/>
        <w:shd w:fill="auto" w:val="clear"/>
        <w:vertAlign w:val="baseline"/>
        <w:rtl w:val="0"/>
      </w:rPr>
      <w:t xml:space="preserve"> SILVA, L. A.; PEREIRA, J. M.; OLIVEIRA, R. F. 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232020"/>
        <w:sz w:val="24"/>
        <w:szCs w:val="24"/>
        <w:u w:val="none"/>
        <w:shd w:fill="auto" w:val="clear"/>
        <w:vertAlign w:val="baseline"/>
        <w:rtl w:val="0"/>
      </w:rPr>
      <w:t xml:space="preserve">Omnichannel e experiência do cliente: integração de canais na era digital.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32020"/>
        <w:sz w:val="24"/>
        <w:szCs w:val="24"/>
        <w:u w:val="none"/>
        <w:shd w:fill="auto" w:val="clear"/>
        <w:vertAlign w:val="baseline"/>
        <w:rtl w:val="0"/>
      </w:rPr>
      <w:t xml:space="preserve"> Revista de Administração Contemporânea, v. 25, n. 4, p. 112–130, 2021.</w:t>
      <w:br w:type="textWrapping"/>
      <w:t xml:space="preserve">GOMES, F. R.; SANTOS, M. T. 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232020"/>
        <w:sz w:val="24"/>
        <w:szCs w:val="24"/>
        <w:u w:val="none"/>
        <w:shd w:fill="auto" w:val="clear"/>
        <w:vertAlign w:val="baseline"/>
        <w:rtl w:val="0"/>
      </w:rPr>
      <w:t xml:space="preserve">A transformação digital no atendimento ao cliente: o papel dos sistemas omnichannel.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32020"/>
        <w:sz w:val="24"/>
        <w:szCs w:val="24"/>
        <w:u w:val="none"/>
        <w:shd w:fill="auto" w:val="clear"/>
        <w:vertAlign w:val="baseline"/>
        <w:rtl w:val="0"/>
      </w:rPr>
      <w:t xml:space="preserve"> Revista Gestão &amp; Tecnologia, v. 21, n. 2, p. 45–63, 2022.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after="240" w:lineRule="auto"/>
      <w:jc w:val="center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SISTEMA OMNICHANNEL PARA CLÍNICA MÉDICA</w:t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line="276" w:lineRule="auto"/>
      <w:jc w:val="center"/>
      <w:rPr/>
    </w:pPr>
    <w:r w:rsidDel="00000000" w:rsidR="00000000" w:rsidRPr="00000000">
      <w:rPr>
        <w:sz w:val="28"/>
        <w:szCs w:val="28"/>
        <w:rtl w:val="0"/>
      </w:rPr>
      <w:t xml:space="preserve">VICTOR CAMPOS DA SILVA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UNIC</w:t>
    </w:r>
  </w:p>
  <w:p w:rsidR="00000000" w:rsidDel="00000000" w:rsidP="00000000" w:rsidRDefault="00000000" w:rsidRPr="00000000" w14:paraId="00000020">
    <w:pPr>
      <w:spacing w:line="276" w:lineRule="auto"/>
      <w:jc w:val="center"/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https://github.com/Dvicttor/trabalho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Palavras-chave: sistema omnichannel; integração de canais; banco de dados; desenvolvimento web; PostgreSQL.</w:t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 w:val="1"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 w:val="1"/>
    <w:rsid w:val="00AD4E4D"/>
    <w:pPr>
      <w:autoSpaceDE w:val="0"/>
      <w:autoSpaceDN w:val="0"/>
      <w:adjustRightInd w:val="0"/>
      <w:spacing w:after="120" w:before="120"/>
      <w:ind w:firstLine="851"/>
      <w:jc w:val="both"/>
    </w:pPr>
    <w:rPr>
      <w:rFonts w:cs="Arial" w:eastAsia="Calibri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2A5FD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6A766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6A7660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D4712B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s://github.com/Dvicttor/trabalho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Q7Qz4+ZDPuKx13ayxJ7n09vtRQ==">CgMxLjA4AHIhMUNVVjZfcUpEZHBTaHRiZUl4MzZkSzQyNW9SZVZxWmZa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2025-11-07T14:39:00Z</dcterms:created>
  <dc:creator>Rafael Cassel</dc:creator>
</cp:coreProperties>
</file>