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2C3633B9" w14:textId="77777777" w:rsidR="000D3721" w:rsidRPr="000D3721" w:rsidRDefault="000D3721" w:rsidP="000D3721">
      <w:pPr>
        <w:spacing w:line="276" w:lineRule="auto"/>
        <w:ind w:firstLine="284"/>
      </w:pPr>
      <w:r w:rsidRPr="000D3721">
        <w:t>Nos últimos anos, o setor de saúde vem passando por um processo de digitalização que busca aprimorar o relacionamento entre clínicas e pacientes. No entanto, muitas instituições ainda enfrentam dificuldades em manter uma comunicação eficaz, devido à fragmentação dos canais de atendimento (telefone, e-mail, WhatsApp, redes sociais).</w:t>
      </w:r>
    </w:p>
    <w:p w14:paraId="366B1D0B" w14:textId="77777777" w:rsidR="000D3721" w:rsidRPr="000D3721" w:rsidRDefault="000D3721" w:rsidP="000D3721">
      <w:pPr>
        <w:spacing w:line="276" w:lineRule="auto"/>
        <w:ind w:firstLine="284"/>
      </w:pPr>
      <w:r w:rsidRPr="000D3721">
        <w:t>Diante desse cenário, o presente trabalho propõe o desenvolvimento de um sistema omnichannel para clínicas médicas, cujo objetivo é unificar todos os canais de comunicação em uma única plataforma. Essa solução visa proporcionar maior eficiência operacional, melhor experiência do paciente e maior controle gerencial sobre os atendimentos realizados.</w:t>
      </w:r>
    </w:p>
    <w:p w14:paraId="652ADDA2" w14:textId="77777777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330A9429" w14:textId="77777777" w:rsidR="000D3721" w:rsidRPr="000D3721" w:rsidRDefault="000D3721" w:rsidP="000D3721">
      <w:pPr>
        <w:spacing w:line="276" w:lineRule="auto"/>
        <w:ind w:firstLine="284"/>
      </w:pPr>
      <w:r w:rsidRPr="000D3721">
        <w:t xml:space="preserve">O principal objetivo deste trabalho é desenvolver e implementar uma plataforma </w:t>
      </w:r>
      <w:r w:rsidRPr="000D3721">
        <w:t>omnichannel capaz de centralizar as interações entre pacientes, atendentes e gerentes de clínicas médicas.</w:t>
      </w:r>
    </w:p>
    <w:p w14:paraId="37E2B420" w14:textId="77777777" w:rsidR="000D3721" w:rsidRPr="000D3721" w:rsidRDefault="000D3721" w:rsidP="000D3721">
      <w:pPr>
        <w:spacing w:line="276" w:lineRule="auto"/>
        <w:ind w:firstLine="284"/>
      </w:pPr>
      <w:r w:rsidRPr="000D3721">
        <w:t>Especificamente, o sistema busca:</w:t>
      </w:r>
    </w:p>
    <w:p w14:paraId="0F24F131" w14:textId="77777777" w:rsidR="000D3721" w:rsidRPr="000D3721" w:rsidRDefault="000D3721" w:rsidP="002A5FDC">
      <w:pPr>
        <w:pStyle w:val="PargrafodaLista"/>
        <w:numPr>
          <w:ilvl w:val="0"/>
          <w:numId w:val="5"/>
        </w:numPr>
        <w:spacing w:line="276" w:lineRule="auto"/>
      </w:pPr>
      <w:r w:rsidRPr="000D3721">
        <w:t>Integrar canais como WhatsApp, Instagram Direct, e-mail e telefone;</w:t>
      </w:r>
    </w:p>
    <w:p w14:paraId="174595CF" w14:textId="77777777" w:rsidR="000D3721" w:rsidRPr="000D3721" w:rsidRDefault="000D3721" w:rsidP="002A5FDC">
      <w:pPr>
        <w:pStyle w:val="PargrafodaLista"/>
        <w:numPr>
          <w:ilvl w:val="0"/>
          <w:numId w:val="5"/>
        </w:numPr>
        <w:spacing w:line="276" w:lineRule="auto"/>
      </w:pPr>
      <w:r w:rsidRPr="000D3721">
        <w:t>Facilitar o gerenciamento de atendimentos pelos atendentes;</w:t>
      </w:r>
    </w:p>
    <w:p w14:paraId="6390D1BB" w14:textId="77777777" w:rsidR="000D3721" w:rsidRPr="000D3721" w:rsidRDefault="000D3721" w:rsidP="002A5FDC">
      <w:pPr>
        <w:pStyle w:val="PargrafodaLista"/>
        <w:numPr>
          <w:ilvl w:val="0"/>
          <w:numId w:val="5"/>
        </w:numPr>
        <w:spacing w:line="276" w:lineRule="auto"/>
      </w:pPr>
      <w:r w:rsidRPr="000D3721">
        <w:t>Oferecer painéis gerenciais com indicadores de desempenho;</w:t>
      </w:r>
    </w:p>
    <w:p w14:paraId="45CAE13A" w14:textId="77777777" w:rsidR="000D3721" w:rsidRPr="000D3721" w:rsidRDefault="000D3721" w:rsidP="002A5FDC">
      <w:pPr>
        <w:pStyle w:val="PargrafodaLista"/>
        <w:numPr>
          <w:ilvl w:val="0"/>
          <w:numId w:val="5"/>
        </w:numPr>
        <w:spacing w:line="276" w:lineRule="auto"/>
      </w:pPr>
      <w:r w:rsidRPr="000D3721">
        <w:t>Reduzir o tempo médio de resposta e aumentar a satisfação dos pacientes.</w:t>
      </w:r>
    </w:p>
    <w:p w14:paraId="132F564C" w14:textId="77777777" w:rsidR="000D3721" w:rsidRPr="000D3721" w:rsidRDefault="000D3721" w:rsidP="000D3721">
      <w:pPr>
        <w:spacing w:line="276" w:lineRule="auto"/>
        <w:ind w:firstLine="284"/>
      </w:pPr>
      <w:r w:rsidRPr="000D3721">
        <w:t>Além disso, o projeto busca demonstrar a viabilidade técnica e econômica dessa solução, aplicando princípios de acessibilidade, ética e privacidade no tratamento dos dados sensíveis dos pacientes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62CE8B6E" w14:textId="77777777" w:rsidR="006A7660" w:rsidRPr="006A7660" w:rsidRDefault="006A7660" w:rsidP="006A7660">
      <w:pPr>
        <w:pStyle w:val="NormalWeb"/>
        <w:rPr>
          <w:rFonts w:ascii="Arial" w:hAnsi="Arial" w:cs="Arial"/>
        </w:rPr>
      </w:pPr>
      <w:r w:rsidRPr="006A7660">
        <w:rPr>
          <w:rFonts w:ascii="Arial" w:hAnsi="Arial" w:cs="Arial"/>
        </w:rPr>
        <w:lastRenderedPageBreak/>
        <w:t xml:space="preserve">O projeto foi desenvolvido com base na metodologia ágil </w:t>
      </w:r>
      <w:r w:rsidRPr="006A7660">
        <w:rPr>
          <w:rStyle w:val="Forte"/>
          <w:rFonts w:ascii="Arial" w:hAnsi="Arial" w:cs="Arial"/>
          <w:b w:val="0"/>
          <w:bCs w:val="0"/>
        </w:rPr>
        <w:t>Scrum</w:t>
      </w:r>
      <w:r w:rsidRPr="006A7660">
        <w:rPr>
          <w:rFonts w:ascii="Arial" w:hAnsi="Arial" w:cs="Arial"/>
        </w:rPr>
        <w:t>, dividida em sprints quinzenais.</w:t>
      </w:r>
    </w:p>
    <w:p w14:paraId="28C7F1E0" w14:textId="77777777" w:rsidR="006A7660" w:rsidRPr="006A7660" w:rsidRDefault="006A7660" w:rsidP="006A7660">
      <w:pPr>
        <w:pStyle w:val="NormalWeb"/>
        <w:rPr>
          <w:rFonts w:ascii="Arial" w:hAnsi="Arial" w:cs="Arial"/>
        </w:rPr>
      </w:pPr>
      <w:r w:rsidRPr="006A7660">
        <w:rPr>
          <w:rFonts w:ascii="Arial" w:hAnsi="Arial" w:cs="Arial"/>
        </w:rPr>
        <w:t>As principais etapas do desenvolvimento foram:</w:t>
      </w:r>
    </w:p>
    <w:p w14:paraId="1996DBF8" w14:textId="77777777" w:rsidR="006A7660" w:rsidRPr="006A7660" w:rsidRDefault="006A7660" w:rsidP="006A766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A7660">
        <w:rPr>
          <w:rStyle w:val="Forte"/>
          <w:rFonts w:ascii="Arial" w:hAnsi="Arial" w:cs="Arial"/>
          <w:b w:val="0"/>
          <w:bCs w:val="0"/>
        </w:rPr>
        <w:t>Elicitação de requisitos:</w:t>
      </w:r>
      <w:r w:rsidRPr="006A7660">
        <w:rPr>
          <w:rFonts w:ascii="Arial" w:hAnsi="Arial" w:cs="Arial"/>
        </w:rPr>
        <w:t xml:space="preserve"> entrevistas e questionários com pacientes, atendentes e gerentes;</w:t>
      </w:r>
    </w:p>
    <w:p w14:paraId="3C34B8F4" w14:textId="76D8C6C8" w:rsidR="006A7660" w:rsidRPr="006A7660" w:rsidRDefault="006A7660" w:rsidP="006A766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A7660">
        <w:rPr>
          <w:rStyle w:val="Forte"/>
          <w:rFonts w:ascii="Arial" w:hAnsi="Arial" w:cs="Arial"/>
          <w:b w:val="0"/>
          <w:bCs w:val="0"/>
        </w:rPr>
        <w:t>Modelagem de dados e casos de uso:</w:t>
      </w:r>
      <w:r w:rsidRPr="006A7660">
        <w:rPr>
          <w:rFonts w:ascii="Arial" w:hAnsi="Arial" w:cs="Arial"/>
        </w:rPr>
        <w:t xml:space="preserve"> definição das entidades principais (paciente, mensagem, agendamento, relatório);</w:t>
      </w:r>
    </w:p>
    <w:p w14:paraId="15FDF03C" w14:textId="77777777" w:rsidR="006A7660" w:rsidRPr="006A7660" w:rsidRDefault="006A7660" w:rsidP="006A766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A7660">
        <w:rPr>
          <w:rStyle w:val="Forte"/>
          <w:rFonts w:ascii="Arial" w:hAnsi="Arial" w:cs="Arial"/>
          <w:b w:val="0"/>
          <w:bCs w:val="0"/>
        </w:rPr>
        <w:t>Desenvolvimento:</w:t>
      </w:r>
      <w:r w:rsidRPr="006A7660">
        <w:rPr>
          <w:rFonts w:ascii="Arial" w:hAnsi="Arial" w:cs="Arial"/>
        </w:rPr>
        <w:t xml:space="preserve"> implementação dos módulos principais com </w:t>
      </w:r>
      <w:r w:rsidRPr="006A7660">
        <w:rPr>
          <w:rStyle w:val="Forte"/>
          <w:rFonts w:ascii="Arial" w:hAnsi="Arial" w:cs="Arial"/>
          <w:b w:val="0"/>
          <w:bCs w:val="0"/>
        </w:rPr>
        <w:t>Node.js</w:t>
      </w:r>
      <w:r w:rsidRPr="006A7660">
        <w:rPr>
          <w:rFonts w:ascii="Arial" w:hAnsi="Arial" w:cs="Arial"/>
        </w:rPr>
        <w:t xml:space="preserve"> (backend), </w:t>
      </w:r>
      <w:r w:rsidRPr="006A7660">
        <w:rPr>
          <w:rStyle w:val="Forte"/>
          <w:rFonts w:ascii="Arial" w:hAnsi="Arial" w:cs="Arial"/>
          <w:b w:val="0"/>
          <w:bCs w:val="0"/>
        </w:rPr>
        <w:t>React</w:t>
      </w:r>
      <w:r w:rsidRPr="006A7660">
        <w:rPr>
          <w:rFonts w:ascii="Arial" w:hAnsi="Arial" w:cs="Arial"/>
        </w:rPr>
        <w:t xml:space="preserve"> (frontend) e </w:t>
      </w:r>
      <w:r w:rsidRPr="006A7660">
        <w:rPr>
          <w:rStyle w:val="Forte"/>
          <w:rFonts w:ascii="Arial" w:hAnsi="Arial" w:cs="Arial"/>
          <w:b w:val="0"/>
          <w:bCs w:val="0"/>
        </w:rPr>
        <w:t>PostgreSQL</w:t>
      </w:r>
      <w:r w:rsidRPr="006A7660">
        <w:rPr>
          <w:rFonts w:ascii="Arial" w:hAnsi="Arial" w:cs="Arial"/>
        </w:rPr>
        <w:t xml:space="preserve"> (banco de dados);</w:t>
      </w:r>
    </w:p>
    <w:p w14:paraId="49F5EA7D" w14:textId="77777777" w:rsidR="006A7660" w:rsidRPr="006A7660" w:rsidRDefault="006A7660" w:rsidP="006A766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A7660">
        <w:rPr>
          <w:rStyle w:val="Forte"/>
          <w:rFonts w:ascii="Arial" w:hAnsi="Arial" w:cs="Arial"/>
          <w:b w:val="0"/>
          <w:bCs w:val="0"/>
        </w:rPr>
        <w:t>Integração de APIs:</w:t>
      </w:r>
      <w:r w:rsidRPr="006A7660">
        <w:rPr>
          <w:rFonts w:ascii="Arial" w:hAnsi="Arial" w:cs="Arial"/>
        </w:rPr>
        <w:t xml:space="preserve"> conexão com WhatsApp Business e sistemas de agenda médica;</w:t>
      </w:r>
    </w:p>
    <w:p w14:paraId="7A319C31" w14:textId="77777777" w:rsidR="006A7660" w:rsidRPr="006A7660" w:rsidRDefault="006A7660" w:rsidP="006A7660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6A7660">
        <w:rPr>
          <w:rStyle w:val="Forte"/>
          <w:rFonts w:ascii="Arial" w:hAnsi="Arial" w:cs="Arial"/>
          <w:b w:val="0"/>
          <w:bCs w:val="0"/>
        </w:rPr>
        <w:t>Testes e validação:</w:t>
      </w:r>
      <w:r w:rsidRPr="006A7660">
        <w:rPr>
          <w:rFonts w:ascii="Arial" w:hAnsi="Arial" w:cs="Arial"/>
        </w:rPr>
        <w:t xml:space="preserve"> avaliação de desempenho e feedback dos usuários;</w:t>
      </w:r>
    </w:p>
    <w:p w14:paraId="2EA4B71C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Resultado</w:t>
      </w:r>
    </w:p>
    <w:p w14:paraId="5F00739F" w14:textId="5DDCF0FF" w:rsidR="00AD4E4D" w:rsidRDefault="006A7660" w:rsidP="006A7660">
      <w:pPr>
        <w:spacing w:line="276" w:lineRule="auto"/>
        <w:ind w:firstLine="284"/>
      </w:pPr>
      <w:r w:rsidRPr="006A7660">
        <w:t xml:space="preserve">Os resultados operacionais demonstraram significativa melhoria </w:t>
      </w:r>
      <w:r w:rsidRPr="006A7660">
        <w:t>na eficiência da comunicação e no gerenciamento de atendimentos. As métricas coletadas durante o teste piloto evidenciaram redução no tempo de resposta e aumento na produtividade dos atendentes.</w:t>
      </w:r>
    </w:p>
    <w:p w14:paraId="34FE9318" w14:textId="5C28DAA2" w:rsidR="006A7660" w:rsidRDefault="006A7660" w:rsidP="006A7660">
      <w:pPr>
        <w:spacing w:line="276" w:lineRule="auto"/>
        <w:ind w:firstLine="284"/>
      </w:pPr>
      <w:r w:rsidRPr="006A7660">
        <w:t>Sob o ponto de vista dos usuários, o sistema proporcionou maior clareza e rapidez na comunicação. A interface intuitiva e o acesso centralizado aos dados reduziram a sobrecarga de trabalho e melhoraram a experiência de uso.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40EC740C" w14:textId="77777777" w:rsidR="006A7660" w:rsidRPr="006A7660" w:rsidRDefault="006A7660" w:rsidP="006A7660">
      <w:pPr>
        <w:spacing w:line="276" w:lineRule="auto"/>
        <w:ind w:firstLine="284"/>
      </w:pPr>
      <w:r w:rsidRPr="006A7660">
        <w:t>O desenvolvimento do sistema omnichannel demonstrou-se uma solução eficaz para otimizar a comunicação entre clínicas e pacientes. A centralização dos canais reduziu a perda de informações e melhorou significativamente o tempo de resposta dos atendentes.</w:t>
      </w:r>
    </w:p>
    <w:p w14:paraId="4A2CC447" w14:textId="77777777" w:rsidR="006A7660" w:rsidRPr="006A7660" w:rsidRDefault="006A7660" w:rsidP="006A7660">
      <w:pPr>
        <w:spacing w:line="276" w:lineRule="auto"/>
        <w:ind w:firstLine="284"/>
      </w:pPr>
      <w:r w:rsidRPr="006A7660">
        <w:t xml:space="preserve">Além dos benefícios operacionais, o sistema trouxe ganhos estratégicos, permitindo que os gerentes acompanhassem </w:t>
      </w:r>
      <w:r w:rsidRPr="006A7660">
        <w:lastRenderedPageBreak/>
        <w:t>indicadores em tempo real e tomassem decisões baseadas em dados.</w:t>
      </w:r>
    </w:p>
    <w:p w14:paraId="429D04DE" w14:textId="00163E02" w:rsidR="00AD4E4D" w:rsidRPr="00AD4E4D" w:rsidRDefault="00AD4E4D" w:rsidP="77F1DDC5">
      <w:pPr>
        <w:spacing w:line="276" w:lineRule="auto"/>
        <w:ind w:firstLine="284"/>
        <w:jc w:val="center"/>
      </w:pPr>
    </w:p>
    <w:sectPr w:rsidR="00AD4E4D" w:rsidRPr="00AD4E4D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E50DB" w14:textId="77777777" w:rsidR="002F7389" w:rsidRDefault="002F7389" w:rsidP="00BF351B">
      <w:pPr>
        <w:spacing w:after="0" w:line="240" w:lineRule="auto"/>
      </w:pPr>
      <w:r>
        <w:separator/>
      </w:r>
    </w:p>
  </w:endnote>
  <w:endnote w:type="continuationSeparator" w:id="0">
    <w:p w14:paraId="435D2DF0" w14:textId="77777777" w:rsidR="002F7389" w:rsidRDefault="002F7389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48553C" w14:textId="77777777" w:rsidR="00D4712B" w:rsidRDefault="00D471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B6A22" w14:textId="1FCD86AF" w:rsidR="00AD4E4D" w:rsidRPr="00D03EC8" w:rsidRDefault="00AD4E4D" w:rsidP="00AD4E4D">
    <w:pPr>
      <w:pStyle w:val="Bibliografia"/>
      <w:ind w:firstLine="0"/>
      <w:rPr>
        <w:b/>
        <w:noProof/>
      </w:rPr>
    </w:pPr>
    <w:r>
      <w:rPr>
        <w:b/>
      </w:rPr>
      <w:t>REFERÊNCIAS</w:t>
    </w:r>
    <w:r w:rsidR="00D4712B" w:rsidRPr="00D4712B">
      <w:t xml:space="preserve"> </w:t>
    </w:r>
    <w:r w:rsidR="00D4712B">
      <w:t xml:space="preserve">SILVA, L. A.; PEREIRA, J. M.; OLIVEIRA, R. F. </w:t>
    </w:r>
    <w:r w:rsidR="00D4712B">
      <w:rPr>
        <w:rStyle w:val="nfase"/>
      </w:rPr>
      <w:t>Omnichannel e experiência do cliente: integração de canais na era digital.</w:t>
    </w:r>
    <w:r w:rsidR="00D4712B">
      <w:t xml:space="preserve"> Revista de Administração Contemporânea, v. 25, n. 4, p. 112–130, 2021.</w:t>
    </w:r>
    <w:r w:rsidR="00D4712B">
      <w:br/>
      <w:t xml:space="preserve">GOMES, F. R.; SANTOS, M. T. </w:t>
    </w:r>
    <w:r w:rsidR="00D4712B">
      <w:rPr>
        <w:rStyle w:val="nfase"/>
      </w:rPr>
      <w:t>A transformação digital no atendimento ao cliente: o papel dos sistemas omnichannel.</w:t>
    </w:r>
    <w:r w:rsidR="00D4712B">
      <w:t xml:space="preserve"> Revista Gestão &amp; Tecnologia, v. 21, n. 2, p. 45–63, 2022.</w:t>
    </w:r>
  </w:p>
  <w:p w14:paraId="672A6659" w14:textId="77777777" w:rsidR="00AD4E4D" w:rsidRPr="00AD4E4D" w:rsidRDefault="00AD4E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B456C" w14:textId="77777777" w:rsidR="00D4712B" w:rsidRDefault="00D471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0F418" w14:textId="77777777" w:rsidR="002F7389" w:rsidRDefault="002F7389" w:rsidP="00BF351B">
      <w:pPr>
        <w:spacing w:after="0" w:line="240" w:lineRule="auto"/>
      </w:pPr>
      <w:r>
        <w:separator/>
      </w:r>
    </w:p>
  </w:footnote>
  <w:footnote w:type="continuationSeparator" w:id="0">
    <w:p w14:paraId="2FFAF2E8" w14:textId="77777777" w:rsidR="002F7389" w:rsidRDefault="002F7389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86FDB" w14:textId="77777777" w:rsidR="00D4712B" w:rsidRDefault="00D471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675D5" w14:textId="7EDF21B7" w:rsidR="005B0164" w:rsidRPr="003C239C" w:rsidRDefault="005B0164" w:rsidP="005B0164">
    <w:pPr>
      <w:spacing w:after="240"/>
      <w:jc w:val="center"/>
      <w:rPr>
        <w:b/>
        <w:sz w:val="28"/>
        <w:szCs w:val="32"/>
      </w:rPr>
    </w:pPr>
    <w:r w:rsidRPr="003C239C">
      <w:rPr>
        <w:b/>
        <w:sz w:val="28"/>
        <w:szCs w:val="32"/>
      </w:rPr>
      <w:t>SISTEMA OMNICHANNEL PARA CLÍNICA MÉDICA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3B127563" w14:textId="675AB090" w:rsidR="00BF351B" w:rsidRDefault="005B0164" w:rsidP="00BF351B">
    <w:pPr>
      <w:spacing w:line="276" w:lineRule="auto"/>
      <w:jc w:val="center"/>
    </w:pPr>
    <w:r>
      <w:rPr>
        <w:sz w:val="28"/>
      </w:rPr>
      <w:t xml:space="preserve">VICTOR CAMPOS DA SILVA </w:t>
    </w:r>
  </w:p>
  <w:p w14:paraId="01F7D733" w14:textId="23E6B46E" w:rsidR="005B0164" w:rsidRPr="00BF351B" w:rsidRDefault="005B0164" w:rsidP="00BF351B">
    <w:pPr>
      <w:spacing w:line="276" w:lineRule="auto"/>
      <w:jc w:val="center"/>
    </w:pPr>
    <w:r>
      <w:t>UNIC</w:t>
    </w:r>
  </w:p>
  <w:p w14:paraId="66BC3D83" w14:textId="5D8BD54C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D4712B" w:rsidRPr="00D4712B">
      <w:t>sistema omnichannel; integração de canais; banco de dados; desenvolvimento web; PostgreSQL.</w:t>
    </w:r>
  </w:p>
  <w:p w14:paraId="5DAB6C7B" w14:textId="77777777" w:rsidR="00BF351B" w:rsidRDefault="00BF351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FB145" w14:textId="77777777" w:rsidR="00D4712B" w:rsidRDefault="00D471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9E16C6"/>
    <w:multiLevelType w:val="hybridMultilevel"/>
    <w:tmpl w:val="D026C4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D03ECF"/>
    <w:multiLevelType w:val="multilevel"/>
    <w:tmpl w:val="915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93660"/>
    <w:multiLevelType w:val="hybridMultilevel"/>
    <w:tmpl w:val="62AAA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F165E"/>
    <w:multiLevelType w:val="hybridMultilevel"/>
    <w:tmpl w:val="AEC2C5E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CF227A"/>
    <w:multiLevelType w:val="hybridMultilevel"/>
    <w:tmpl w:val="78E6A6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14070B"/>
    <w:multiLevelType w:val="multilevel"/>
    <w:tmpl w:val="C48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0656">
    <w:abstractNumId w:val="1"/>
  </w:num>
  <w:num w:numId="2" w16cid:durableId="437019450">
    <w:abstractNumId w:val="3"/>
  </w:num>
  <w:num w:numId="3" w16cid:durableId="1204908467">
    <w:abstractNumId w:val="4"/>
  </w:num>
  <w:num w:numId="4" w16cid:durableId="143478042">
    <w:abstractNumId w:val="0"/>
  </w:num>
  <w:num w:numId="5" w16cid:durableId="2028023055">
    <w:abstractNumId w:val="2"/>
  </w:num>
  <w:num w:numId="6" w16cid:durableId="1610429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C7E5A"/>
    <w:rsid w:val="000D3721"/>
    <w:rsid w:val="001A799F"/>
    <w:rsid w:val="002A5FDC"/>
    <w:rsid w:val="002F7389"/>
    <w:rsid w:val="0033574E"/>
    <w:rsid w:val="003C38AD"/>
    <w:rsid w:val="00472D57"/>
    <w:rsid w:val="005B0164"/>
    <w:rsid w:val="00661704"/>
    <w:rsid w:val="006A7660"/>
    <w:rsid w:val="00AD4E4D"/>
    <w:rsid w:val="00BA404A"/>
    <w:rsid w:val="00BF351B"/>
    <w:rsid w:val="00D116B1"/>
    <w:rsid w:val="00D4712B"/>
    <w:rsid w:val="00DA3333"/>
    <w:rsid w:val="00DE3764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A5F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A7660"/>
    <w:rPr>
      <w:b/>
      <w:bCs/>
    </w:rPr>
  </w:style>
  <w:style w:type="character" w:styleId="nfase">
    <w:name w:val="Emphasis"/>
    <w:basedOn w:val="Fontepargpadro"/>
    <w:uiPriority w:val="20"/>
    <w:qFormat/>
    <w:rsid w:val="00D471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460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victor campos</cp:lastModifiedBy>
  <cp:revision>2</cp:revision>
  <dcterms:created xsi:type="dcterms:W3CDTF">2025-11-07T14:39:00Z</dcterms:created>
  <dcterms:modified xsi:type="dcterms:W3CDTF">2025-11-07T14:39:00Z</dcterms:modified>
</cp:coreProperties>
</file>