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65701043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sdtEndPr>
      <w:sdtContent>
        <w:p w14:paraId="61B05348" w14:textId="4F9303EC" w:rsidR="00B248E3" w:rsidRDefault="00B248E3" w:rsidP="00B248E3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6432" behindDoc="0" locked="0" layoutInCell="1" allowOverlap="1" wp14:anchorId="2510CDE7" wp14:editId="09689CD9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1039982</wp:posOffset>
                    </wp:positionV>
                    <wp:extent cx="6145530" cy="6720840"/>
                    <wp:effectExtent l="0" t="0" r="7620" b="1143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14553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A1A673" w14:textId="3C8DE9A5" w:rsidR="00B248E3" w:rsidRDefault="00000000" w:rsidP="00B248E3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inorHAnsi"/>
                                      <w:b/>
                                      <w:bCs/>
                                      <w:kern w:val="2"/>
                                      <w:sz w:val="56"/>
                                      <w:szCs w:val="56"/>
                                      <w14:ligatures w14:val="standardContextual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093A8B">
                                      <w:rPr>
                                        <w:rFonts w:eastAsiaTheme="minorHAnsi"/>
                                        <w:b/>
                                        <w:bCs/>
                                        <w:kern w:val="2"/>
                                        <w:sz w:val="56"/>
                                        <w:szCs w:val="56"/>
                                        <w14:ligatures w14:val="standardContextual"/>
                                      </w:rPr>
                                      <w:t xml:space="preserve">ENERGIS </w:t>
                                    </w:r>
                                    <w:r w:rsidR="00AC02AF">
                                      <w:rPr>
                                        <w:rFonts w:eastAsiaTheme="minorHAnsi"/>
                                        <w:b/>
                                        <w:bCs/>
                                        <w:kern w:val="2"/>
                                        <w:sz w:val="56"/>
                                        <w:szCs w:val="56"/>
                                        <w14:ligatures w14:val="standardContextual"/>
                                      </w:rPr>
                                      <w:t>10IN</w:t>
                                    </w:r>
                                    <w:r w:rsidR="00093A8B">
                                      <w:rPr>
                                        <w:rFonts w:eastAsiaTheme="minorHAnsi"/>
                                        <w:b/>
                                        <w:bCs/>
                                        <w:kern w:val="2"/>
                                        <w:sz w:val="56"/>
                                        <w:szCs w:val="56"/>
                                        <w14:ligatures w14:val="standardContextual"/>
                                      </w:rPr>
                                      <w:t xml:space="preserve"> Managed PDU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56"/>
                                    <w:szCs w:val="56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D7B5B60" w14:textId="5761BC9E" w:rsidR="00B248E3" w:rsidRDefault="009165A8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z w:val="56"/>
                                        <w:szCs w:val="56"/>
                                      </w:rPr>
                                      <w:t xml:space="preserve">EU </w:t>
                                    </w:r>
                                    <w:r w:rsidR="00093A8B" w:rsidRPr="00093A8B">
                                      <w:rPr>
                                        <w:sz w:val="56"/>
                                        <w:szCs w:val="56"/>
                                      </w:rPr>
                                      <w:t>Declaration of Conformity</w:t>
                                    </w:r>
                                  </w:p>
                                </w:sdtContent>
                              </w:sdt>
                              <w:p w14:paraId="106D444D" w14:textId="3E3B6705" w:rsidR="00B248E3" w:rsidRDefault="00B248E3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510CDE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81.9pt;width:483.9pt;height:529.2pt;z-index:251666432;visibility:visible;mso-wrap-style:square;mso-width-percent:0;mso-height-percent:350;mso-wrap-distance-left:14.4pt;mso-wrap-distance-top:0;mso-wrap-distance-right:14.4pt;mso-wrap-distance-bottom:0;mso-position-horizontal:left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+KpXgIAAC4FAAAOAAAAZHJzL2Uyb0RvYy54bWysVN1P2zAQf5+0/8Hy+0jL11BFijoQ0yQE&#10;CJh4dh2bRnN83vnapPvrd3aSFrG9MO3Fufi+f/c7n190jRMbg7EGX8rpwUQK4zVUtX8p5fen609n&#10;UkRSvlIOvCnl1kR5Mf/44bwNM3MIK3CVQcFBfJy1oZQrojAriqhXplHxAILxrLSAjSL+xZeiQtVy&#10;9MYVh5PJadECVgFBmxj59qpXynmOb63RdGdtNCRcKbk2yifmc5nOYn6uZi+owqrWQxnqH6poVO05&#10;6S7UlSIl1lj/EaqpNUIESwcamgKsrbXJPXA308mbbh5XKpjcC4MTww6m+P/C6tvNY7hHQd0X6HiA&#10;CZA2xFnky9RPZ7FJX65UsJ4h3O5gMx0JzZen0+OTkyNWadadfj6cnB1nYIu9e8BIXw00IgmlRJ5L&#10;hkttbiJxSjYdTVI2D9e1c3k2zouWox6dTLLDTsMezidbk6c8hNmXniXaOpNsnH8wVtRV7iBdZH6Z&#10;S4dio5gZSmvjKTef47J1srJcxHscB/t9Ve9x7vsYM4OnnXNTe8Dc/Zuyqx9jyba3ZyBf9Z1E6pbd&#10;MNIlVFueNEK/BDHo65qncaMi3Stk1vMEeZPpjg/rgFGHQZJiBfjrb/fJnsnIWila3qJSxp9rhUYK&#10;980zTdPKjQKOwnIU/Lq5BIZ/ym9E0FlkByQ3ihaheeYFX6QsrFJec65S0iheUr/L/EBos1hkI16s&#10;oOjGPwadQqdpJG49dc8Kw0BAYu7ewrhfavaGh71tJkpYrInZmEmaAO1RHIDmpczcHR6QtPWv/7PV&#10;/pmb/wYAAP//AwBQSwMEFAAGAAgAAAAhAOBnz8HbAAAACQEAAA8AAABkcnMvZG93bnJldi54bWxM&#10;T01PwzAMvSPxHyIjcWMpnShQmk6ABGLSLhQu3LzGNIXGKU22lX+POYFP9nvW+6hWsx/UnqbYBzZw&#10;vshAEbfB9twZeH15OLsCFROyxSEwGfimCKv6+KjC0oYDP9O+SZ0SEY4lGnApjaXWsXXkMS7CSCzc&#10;e5g8JjmnTtsJDyLuB51nWaE99iwODke6d9R+Njtv4G05dda5i7uPfL2hDT71j+uvxpjTk/n2BlSi&#10;Of09w298iQ61ZNqGHduoBgNSJAlaLKWA0NfFpSxbQXIZ0HWl/zeofwAAAP//AwBQSwECLQAUAAYA&#10;CAAAACEAtoM4kv4AAADhAQAAEwAAAAAAAAAAAAAAAAAAAAAAW0NvbnRlbnRfVHlwZXNdLnhtbFBL&#10;AQItABQABgAIAAAAIQA4/SH/1gAAAJQBAAALAAAAAAAAAAAAAAAAAC8BAABfcmVscy8ucmVsc1BL&#10;AQItABQABgAIAAAAIQCOw+KpXgIAAC4FAAAOAAAAAAAAAAAAAAAAAC4CAABkcnMvZTJvRG9jLnht&#10;bFBLAQItABQABgAIAAAAIQDgZ8/B2wAAAAkBAAAPAAAAAAAAAAAAAAAAALgEAABkcnMvZG93bnJl&#10;di54bWxQSwUGAAAAAAQABADzAAAAwAUAAAAA&#10;" filled="f" stroked="f" strokeweight=".5pt">
                    <v:textbox style="mso-fit-shape-to-text:t" inset="0,0,0,0">
                      <w:txbxContent>
                        <w:p w14:paraId="4DA1A673" w14:textId="3C8DE9A5" w:rsidR="00B248E3" w:rsidRDefault="00000000" w:rsidP="00B248E3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eastAsiaTheme="minorHAnsi"/>
                                <w:b/>
                                <w:bCs/>
                                <w:kern w:val="2"/>
                                <w:sz w:val="56"/>
                                <w:szCs w:val="56"/>
                                <w14:ligatures w14:val="standardContextual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093A8B">
                                <w:rPr>
                                  <w:rFonts w:eastAsiaTheme="minorHAnsi"/>
                                  <w:b/>
                                  <w:bCs/>
                                  <w:kern w:val="2"/>
                                  <w:sz w:val="56"/>
                                  <w:szCs w:val="56"/>
                                  <w14:ligatures w14:val="standardContextual"/>
                                </w:rPr>
                                <w:t xml:space="preserve">ENERGIS </w:t>
                              </w:r>
                              <w:r w:rsidR="00AC02AF">
                                <w:rPr>
                                  <w:rFonts w:eastAsiaTheme="minorHAnsi"/>
                                  <w:b/>
                                  <w:bCs/>
                                  <w:kern w:val="2"/>
                                  <w:sz w:val="56"/>
                                  <w:szCs w:val="56"/>
                                  <w14:ligatures w14:val="standardContextual"/>
                                </w:rPr>
                                <w:t>10IN</w:t>
                              </w:r>
                              <w:r w:rsidR="00093A8B">
                                <w:rPr>
                                  <w:rFonts w:eastAsiaTheme="minorHAnsi"/>
                                  <w:b/>
                                  <w:bCs/>
                                  <w:kern w:val="2"/>
                                  <w:sz w:val="56"/>
                                  <w:szCs w:val="56"/>
                                  <w14:ligatures w14:val="standardContextual"/>
                                </w:rPr>
                                <w:t xml:space="preserve"> Managed PDU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56"/>
                              <w:szCs w:val="56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D7B5B60" w14:textId="5761BC9E" w:rsidR="00B248E3" w:rsidRDefault="009165A8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56"/>
                                  <w:szCs w:val="56"/>
                                </w:rPr>
                                <w:t xml:space="preserve">EU </w:t>
                              </w:r>
                              <w:r w:rsidR="00093A8B" w:rsidRPr="00093A8B">
                                <w:rPr>
                                  <w:sz w:val="56"/>
                                  <w:szCs w:val="56"/>
                                </w:rPr>
                                <w:t>Declaration of Conformity</w:t>
                              </w:r>
                            </w:p>
                          </w:sdtContent>
                        </w:sdt>
                        <w:p w14:paraId="106D444D" w14:textId="3E3B6705" w:rsidR="00B248E3" w:rsidRDefault="00B248E3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55BEBAAA" w14:textId="14CE7609" w:rsidR="00B248E3" w:rsidRDefault="00B248E3" w:rsidP="00B248E3"/>
        <w:p w14:paraId="4477E512" w14:textId="77777777" w:rsidR="00B248E3" w:rsidRDefault="00B248E3" w:rsidP="00B248E3"/>
        <w:p w14:paraId="49B28FF2" w14:textId="77777777" w:rsidR="008C57CB" w:rsidRDefault="008C57CB" w:rsidP="00B248E3">
          <w:pPr>
            <w:rPr>
              <w:b/>
              <w:bCs/>
            </w:rPr>
          </w:pPr>
        </w:p>
        <w:p w14:paraId="2768158C" w14:textId="77777777" w:rsidR="008C57CB" w:rsidRDefault="008C57CB" w:rsidP="00B248E3">
          <w:pPr>
            <w:rPr>
              <w:b/>
              <w:bCs/>
            </w:rPr>
          </w:pPr>
        </w:p>
        <w:p w14:paraId="6BE18B34" w14:textId="77777777" w:rsidR="008C57CB" w:rsidRDefault="008C57CB" w:rsidP="00B248E3">
          <w:pPr>
            <w:rPr>
              <w:b/>
              <w:bCs/>
            </w:rPr>
          </w:pPr>
        </w:p>
        <w:p w14:paraId="6F84855E" w14:textId="77777777" w:rsidR="008C57CB" w:rsidRDefault="008C57CB" w:rsidP="00B248E3">
          <w:pPr>
            <w:rPr>
              <w:b/>
              <w:bCs/>
            </w:rPr>
          </w:pPr>
        </w:p>
        <w:p w14:paraId="1633FEE5" w14:textId="77777777" w:rsidR="008C57CB" w:rsidRDefault="008C57CB" w:rsidP="00B248E3">
          <w:pPr>
            <w:rPr>
              <w:b/>
              <w:bCs/>
            </w:rPr>
          </w:pPr>
        </w:p>
        <w:p w14:paraId="4B72D98A" w14:textId="77777777" w:rsidR="008C57CB" w:rsidRDefault="008C57CB" w:rsidP="00B248E3">
          <w:pPr>
            <w:rPr>
              <w:b/>
              <w:bCs/>
            </w:rPr>
          </w:pPr>
        </w:p>
        <w:p w14:paraId="5FD6E21A" w14:textId="77777777" w:rsidR="008C57CB" w:rsidRDefault="008C57CB" w:rsidP="00B248E3">
          <w:pPr>
            <w:rPr>
              <w:b/>
              <w:bCs/>
            </w:rPr>
          </w:pPr>
        </w:p>
        <w:p w14:paraId="6F15B751" w14:textId="77777777" w:rsidR="008C57CB" w:rsidRDefault="008C57CB" w:rsidP="00B248E3">
          <w:pPr>
            <w:rPr>
              <w:b/>
              <w:bCs/>
            </w:rPr>
          </w:pPr>
        </w:p>
        <w:p w14:paraId="782D31D2" w14:textId="77777777" w:rsidR="008C57CB" w:rsidRDefault="008C57CB" w:rsidP="00B248E3">
          <w:pPr>
            <w:rPr>
              <w:b/>
              <w:bCs/>
            </w:rPr>
          </w:pPr>
        </w:p>
        <w:p w14:paraId="5A2A76D4" w14:textId="77777777" w:rsidR="008C57CB" w:rsidRDefault="008C57CB" w:rsidP="00B248E3">
          <w:pPr>
            <w:rPr>
              <w:b/>
              <w:bCs/>
            </w:rPr>
          </w:pPr>
        </w:p>
        <w:p w14:paraId="4B2B8E1F" w14:textId="77777777" w:rsidR="008C57CB" w:rsidRDefault="008C57CB" w:rsidP="00B248E3">
          <w:pPr>
            <w:rPr>
              <w:b/>
              <w:bCs/>
            </w:rPr>
          </w:pPr>
        </w:p>
        <w:p w14:paraId="2B1CF7CA" w14:textId="77777777" w:rsidR="008C57CB" w:rsidRDefault="008C57CB" w:rsidP="00B248E3">
          <w:pPr>
            <w:rPr>
              <w:b/>
              <w:bCs/>
            </w:rPr>
          </w:pPr>
        </w:p>
        <w:p w14:paraId="607647CC" w14:textId="77777777" w:rsidR="008C57CB" w:rsidRDefault="008C57CB" w:rsidP="00B248E3">
          <w:pPr>
            <w:rPr>
              <w:b/>
              <w:bCs/>
            </w:rPr>
          </w:pPr>
        </w:p>
        <w:p w14:paraId="2AAA05CD" w14:textId="77777777" w:rsidR="008C57CB" w:rsidRDefault="008C57CB" w:rsidP="00B248E3">
          <w:pPr>
            <w:rPr>
              <w:b/>
              <w:bCs/>
            </w:rPr>
          </w:pPr>
        </w:p>
        <w:p w14:paraId="2D0ABC50" w14:textId="77777777" w:rsidR="008C57CB" w:rsidRDefault="008C57CB" w:rsidP="00B248E3">
          <w:pPr>
            <w:rPr>
              <w:b/>
              <w:bCs/>
            </w:rPr>
          </w:pPr>
        </w:p>
        <w:p w14:paraId="780FECAF" w14:textId="77777777" w:rsidR="008C57CB" w:rsidRDefault="008C57CB" w:rsidP="00B248E3">
          <w:pPr>
            <w:rPr>
              <w:b/>
              <w:bCs/>
            </w:rPr>
          </w:pPr>
        </w:p>
        <w:p w14:paraId="5A240447" w14:textId="531EFC28" w:rsidR="00B248E3" w:rsidRDefault="00B248E3" w:rsidP="008C57CB">
          <w:pPr>
            <w:jc w:val="right"/>
          </w:pPr>
          <w:r w:rsidRPr="00521CA8">
            <w:rPr>
              <w:b/>
              <w:bCs/>
            </w:rPr>
            <w:t>Date</w:t>
          </w:r>
          <w:r>
            <w:t xml:space="preserve">: </w:t>
          </w:r>
          <w:r>
            <w:tab/>
          </w:r>
          <w:r>
            <w:tab/>
            <w:t>1</w:t>
          </w:r>
          <w:r w:rsidR="00AC5863">
            <w:t>3</w:t>
          </w:r>
          <w:r>
            <w:t>.12.2025</w:t>
          </w:r>
        </w:p>
        <w:p w14:paraId="27D5D8C4" w14:textId="4C522B1D" w:rsidR="00B248E3" w:rsidRPr="008C57CB" w:rsidRDefault="00000000">
          <w:pPr>
            <w:rPr>
              <w:i/>
              <w:iCs/>
              <w:sz w:val="18"/>
              <w:szCs w:val="18"/>
            </w:rPr>
          </w:pPr>
        </w:p>
      </w:sdtContent>
    </w:sdt>
    <w:p w14:paraId="7CBB7479" w14:textId="77777777" w:rsidR="00FB01B8" w:rsidRPr="00737955" w:rsidRDefault="00FB01B8" w:rsidP="00FB01B8">
      <w:pPr>
        <w:pStyle w:val="Heading1"/>
      </w:pPr>
      <w:bookmarkStart w:id="0" w:name="_Toc216559386"/>
      <w:r w:rsidRPr="00737955">
        <w:lastRenderedPageBreak/>
        <w:t>1. Manufacturer</w:t>
      </w:r>
      <w:bookmarkEnd w:id="0"/>
    </w:p>
    <w:p w14:paraId="3E703DEB" w14:textId="029BAC11" w:rsidR="00FB01B8" w:rsidRPr="00737955" w:rsidRDefault="00FB01B8" w:rsidP="008C57CB">
      <w:pPr>
        <w:spacing w:after="120" w:line="360" w:lineRule="auto"/>
        <w:ind w:left="547"/>
      </w:pPr>
      <w:r w:rsidRPr="00737955">
        <w:rPr>
          <w:b/>
          <w:bCs/>
        </w:rPr>
        <w:t>Name:</w:t>
      </w:r>
      <w:r w:rsidRPr="00737955">
        <w:t xml:space="preserve"> </w:t>
      </w:r>
      <w:r>
        <w:tab/>
      </w:r>
      <w:r>
        <w:tab/>
      </w:r>
      <w:r>
        <w:tab/>
      </w:r>
      <w:r>
        <w:tab/>
        <w:t>David Sipos</w:t>
      </w:r>
      <w:r w:rsidRPr="00737955">
        <w:br/>
      </w:r>
      <w:r w:rsidRPr="00737955">
        <w:rPr>
          <w:b/>
          <w:bCs/>
        </w:rPr>
        <w:t>Address:</w:t>
      </w:r>
      <w:r w:rsidRPr="00737955">
        <w:t xml:space="preserve"> </w:t>
      </w:r>
      <w:r>
        <w:tab/>
      </w:r>
      <w:r>
        <w:tab/>
      </w:r>
      <w:r>
        <w:tab/>
      </w:r>
      <w:r w:rsidR="00296C21" w:rsidRPr="00296C21">
        <w:rPr>
          <w:color w:val="FF0000"/>
          <w:lang w:val="en-AT"/>
        </w:rPr>
        <w:t>Withheld in this copy</w:t>
      </w:r>
      <w:r w:rsidRPr="00D84897">
        <w:br/>
      </w:r>
      <w:r w:rsidRPr="00737955">
        <w:rPr>
          <w:b/>
          <w:bCs/>
        </w:rPr>
        <w:t>Contact:</w:t>
      </w:r>
      <w:r w:rsidRPr="00737955">
        <w:t xml:space="preserve"> </w:t>
      </w:r>
      <w:r>
        <w:tab/>
      </w:r>
      <w:r>
        <w:tab/>
      </w:r>
      <w:r>
        <w:tab/>
      </w:r>
      <w:hyperlink r:id="rId8" w:history="1">
        <w:r w:rsidRPr="00737955">
          <w:rPr>
            <w:rStyle w:val="Hyperlink"/>
          </w:rPr>
          <w:t>dvidmakesthings@gmail.com</w:t>
        </w:r>
      </w:hyperlink>
    </w:p>
    <w:p w14:paraId="730432DD" w14:textId="77777777" w:rsidR="00FB01B8" w:rsidRPr="00737955" w:rsidRDefault="00FB01B8" w:rsidP="00FB01B8">
      <w:pPr>
        <w:pStyle w:val="Heading1"/>
      </w:pPr>
      <w:bookmarkStart w:id="1" w:name="_Toc216559387"/>
      <w:r w:rsidRPr="00737955">
        <w:t>2. Product Identification</w:t>
      </w:r>
      <w:bookmarkEnd w:id="1"/>
    </w:p>
    <w:p w14:paraId="032047F8" w14:textId="05DF7059" w:rsidR="00FB01B8" w:rsidRPr="002A7234" w:rsidRDefault="00FB01B8" w:rsidP="008C57CB">
      <w:pPr>
        <w:spacing w:after="120" w:line="240" w:lineRule="auto"/>
        <w:ind w:left="547"/>
      </w:pPr>
      <w:r w:rsidRPr="002A7234">
        <w:rPr>
          <w:b/>
          <w:bCs/>
        </w:rPr>
        <w:t xml:space="preserve">Product name: </w:t>
      </w:r>
      <w:r w:rsidR="00AC02AF" w:rsidRPr="00AC02AF">
        <w:t xml:space="preserve">ENERGIS 10IN </w:t>
      </w:r>
      <w:r w:rsidR="00AC02AF">
        <w:t>Managed</w:t>
      </w:r>
      <w:r w:rsidR="00AC02AF" w:rsidRPr="00AC02AF">
        <w:t xml:space="preserve"> PDU</w:t>
      </w:r>
    </w:p>
    <w:p w14:paraId="087595FE" w14:textId="77777777" w:rsidR="00FB01B8" w:rsidRPr="002A7234" w:rsidRDefault="00FB01B8" w:rsidP="008C57CB">
      <w:pPr>
        <w:spacing w:after="120" w:line="240" w:lineRule="auto"/>
        <w:ind w:left="547"/>
      </w:pPr>
      <w:r w:rsidRPr="002A7234">
        <w:rPr>
          <w:b/>
          <w:bCs/>
        </w:rPr>
        <w:t xml:space="preserve">Product type: </w:t>
      </w:r>
      <w:r w:rsidRPr="002A7234">
        <w:t>8-Channel Managed Power Distribution Unit (PDU)</w:t>
      </w:r>
    </w:p>
    <w:p w14:paraId="2207DACA" w14:textId="02B9310E" w:rsidR="00FB01B8" w:rsidRPr="002A7234" w:rsidRDefault="00FB01B8" w:rsidP="008C57CB">
      <w:pPr>
        <w:spacing w:after="120" w:line="240" w:lineRule="auto"/>
        <w:ind w:left="547"/>
      </w:pPr>
      <w:r w:rsidRPr="002A7234">
        <w:rPr>
          <w:b/>
          <w:bCs/>
        </w:rPr>
        <w:t xml:space="preserve">Model designation: </w:t>
      </w:r>
      <w:r w:rsidR="00AC02AF" w:rsidRPr="00AC02AF">
        <w:t xml:space="preserve">ENERGIS 10IN </w:t>
      </w:r>
      <w:r w:rsidR="00AC02AF">
        <w:t>Managed</w:t>
      </w:r>
      <w:r w:rsidR="00AC02AF" w:rsidRPr="00AC02AF">
        <w:t xml:space="preserve"> PDU</w:t>
      </w:r>
    </w:p>
    <w:p w14:paraId="2261339E" w14:textId="77777777" w:rsidR="00FB01B8" w:rsidRPr="002A7234" w:rsidRDefault="00FB01B8" w:rsidP="008C57CB">
      <w:pPr>
        <w:spacing w:after="120" w:line="240" w:lineRule="auto"/>
        <w:ind w:left="547"/>
        <w:rPr>
          <w:b/>
          <w:bCs/>
        </w:rPr>
      </w:pPr>
      <w:r w:rsidRPr="002A7234">
        <w:rPr>
          <w:b/>
          <w:bCs/>
        </w:rPr>
        <w:t xml:space="preserve">Hardware revision: </w:t>
      </w:r>
      <w:r w:rsidRPr="002A7234">
        <w:t>1.1.0</w:t>
      </w:r>
    </w:p>
    <w:p w14:paraId="0606007E" w14:textId="77777777" w:rsidR="00FB01B8" w:rsidRDefault="00FB01B8" w:rsidP="008C57CB">
      <w:pPr>
        <w:spacing w:after="120" w:line="240" w:lineRule="auto"/>
        <w:ind w:left="547"/>
        <w:jc w:val="both"/>
      </w:pPr>
      <w:r w:rsidRPr="002A7234">
        <w:rPr>
          <w:b/>
          <w:bCs/>
        </w:rPr>
        <w:t xml:space="preserve">Intended use: </w:t>
      </w:r>
      <w:r w:rsidRPr="002A7234">
        <w:t>Switching and monitoring of AC mains power in rack-mounted laboratory and technical environments</w:t>
      </w:r>
    </w:p>
    <w:p w14:paraId="5644D91B" w14:textId="77777777" w:rsidR="00F207C9" w:rsidRDefault="00F207C9" w:rsidP="00F207C9">
      <w:bookmarkStart w:id="2" w:name="_Toc216559388"/>
    </w:p>
    <w:p w14:paraId="2F4D9391" w14:textId="6946A56B" w:rsidR="00FB01B8" w:rsidRPr="002A7234" w:rsidRDefault="00FB01B8" w:rsidP="00FB01B8">
      <w:pPr>
        <w:pStyle w:val="Heading2"/>
      </w:pPr>
      <w:r w:rsidRPr="002A7234">
        <w:t>Electrical Ratings</w:t>
      </w:r>
      <w:bookmarkEnd w:id="2"/>
    </w:p>
    <w:p w14:paraId="4E22DCD5" w14:textId="77777777" w:rsidR="00FB01B8" w:rsidRPr="002A7234" w:rsidRDefault="00FB01B8" w:rsidP="008C57CB">
      <w:pPr>
        <w:spacing w:after="120" w:line="240" w:lineRule="auto"/>
        <w:ind w:left="547"/>
      </w:pPr>
      <w:r w:rsidRPr="002A7234">
        <w:rPr>
          <w:b/>
          <w:bCs/>
        </w:rPr>
        <w:t>Nominal input voltage:</w:t>
      </w:r>
      <w:r w:rsidRPr="002A7234">
        <w:t xml:space="preserve"> 230 V AC</w:t>
      </w:r>
    </w:p>
    <w:p w14:paraId="2A7EAD96" w14:textId="77777777" w:rsidR="00FB01B8" w:rsidRPr="002A7234" w:rsidRDefault="00FB01B8" w:rsidP="008C57CB">
      <w:pPr>
        <w:spacing w:after="120" w:line="240" w:lineRule="auto"/>
        <w:ind w:left="547"/>
      </w:pPr>
      <w:r w:rsidRPr="002A7234">
        <w:rPr>
          <w:b/>
          <w:bCs/>
        </w:rPr>
        <w:t>Nominal frequency:</w:t>
      </w:r>
      <w:r w:rsidRPr="002A7234">
        <w:t xml:space="preserve"> 50 Hz</w:t>
      </w:r>
    </w:p>
    <w:p w14:paraId="58D61953" w14:textId="77777777" w:rsidR="00FB01B8" w:rsidRPr="002A7234" w:rsidRDefault="00FB01B8" w:rsidP="008C57CB">
      <w:pPr>
        <w:spacing w:after="120" w:line="240" w:lineRule="auto"/>
        <w:ind w:left="547"/>
      </w:pPr>
      <w:r w:rsidRPr="002A7234">
        <w:rPr>
          <w:b/>
          <w:bCs/>
        </w:rPr>
        <w:t>Maximum input current:</w:t>
      </w:r>
      <w:r w:rsidRPr="002A7234">
        <w:t xml:space="preserve"> 1</w:t>
      </w:r>
      <w:r>
        <w:t>0</w:t>
      </w:r>
      <w:r w:rsidRPr="002A7234">
        <w:t xml:space="preserve"> A</w:t>
      </w:r>
    </w:p>
    <w:p w14:paraId="28966A15" w14:textId="77777777" w:rsidR="00FB01B8" w:rsidRPr="002A7234" w:rsidRDefault="00FB01B8" w:rsidP="008C57CB">
      <w:pPr>
        <w:spacing w:after="120" w:line="240" w:lineRule="auto"/>
        <w:ind w:left="547"/>
      </w:pPr>
      <w:r w:rsidRPr="002A7234">
        <w:rPr>
          <w:b/>
          <w:bCs/>
        </w:rPr>
        <w:t>Protection class:</w:t>
      </w:r>
      <w:r w:rsidRPr="002A7234">
        <w:t xml:space="preserve"> Class I (Protective Earth)</w:t>
      </w:r>
    </w:p>
    <w:p w14:paraId="2D7074CE" w14:textId="77777777" w:rsidR="00FB01B8" w:rsidRPr="00737955" w:rsidRDefault="00FB01B8" w:rsidP="008C57CB">
      <w:pPr>
        <w:spacing w:after="120" w:line="240" w:lineRule="auto"/>
        <w:ind w:left="547"/>
      </w:pPr>
      <w:r w:rsidRPr="002A7234">
        <w:rPr>
          <w:b/>
          <w:bCs/>
        </w:rPr>
        <w:t>Installation category:</w:t>
      </w:r>
      <w:r w:rsidRPr="002A7234">
        <w:t xml:space="preserve"> Indoor, fixed installation</w:t>
      </w:r>
    </w:p>
    <w:p w14:paraId="4E3DE01F" w14:textId="77777777" w:rsidR="00FB01B8" w:rsidRPr="00737955" w:rsidRDefault="00FB01B8" w:rsidP="00FB01B8">
      <w:pPr>
        <w:pStyle w:val="Heading1"/>
      </w:pPr>
      <w:bookmarkStart w:id="3" w:name="_Toc216559389"/>
      <w:r w:rsidRPr="00737955">
        <w:t>3. Declaration</w:t>
      </w:r>
      <w:bookmarkEnd w:id="3"/>
    </w:p>
    <w:p w14:paraId="470C90AD" w14:textId="1C523ADB" w:rsidR="00FB01B8" w:rsidRPr="008C57CB" w:rsidRDefault="00FB01B8" w:rsidP="008C57CB">
      <w:pPr>
        <w:jc w:val="both"/>
      </w:pPr>
      <w:r w:rsidRPr="00737955">
        <w:t>This declaration of conformity is issued under the sole responsibility of the manufacturer.</w:t>
      </w:r>
      <w:r>
        <w:t xml:space="preserve"> </w:t>
      </w:r>
      <w:r w:rsidRPr="005159BE">
        <w:t>The product described above is in conformity with the relevant Union harmonisation legislation listed below.</w:t>
      </w:r>
    </w:p>
    <w:p w14:paraId="48171C4E" w14:textId="77777777" w:rsidR="00FB01B8" w:rsidRPr="00737955" w:rsidRDefault="00FB01B8" w:rsidP="00FB01B8">
      <w:pPr>
        <w:pStyle w:val="Heading1"/>
      </w:pPr>
      <w:bookmarkStart w:id="4" w:name="_Toc216559390"/>
      <w:r w:rsidRPr="00737955">
        <w:t>4. Applicable EU Directives</w:t>
      </w:r>
      <w:bookmarkEnd w:id="4"/>
    </w:p>
    <w:p w14:paraId="39A5C5E9" w14:textId="77777777" w:rsidR="00FB01B8" w:rsidRPr="00737955" w:rsidRDefault="00FB01B8" w:rsidP="00FB01B8">
      <w:pPr>
        <w:pStyle w:val="ListParagraph"/>
        <w:numPr>
          <w:ilvl w:val="0"/>
          <w:numId w:val="11"/>
        </w:numPr>
        <w:ind w:left="720"/>
      </w:pPr>
      <w:r w:rsidRPr="00AF237B">
        <w:rPr>
          <w:b/>
          <w:bCs/>
        </w:rPr>
        <w:t>2014/35/EU</w:t>
      </w:r>
      <w:r w:rsidRPr="00737955">
        <w:t xml:space="preserve"> – Low Voltage Directive (LVD)</w:t>
      </w:r>
    </w:p>
    <w:p w14:paraId="27A652DD" w14:textId="77777777" w:rsidR="00FB01B8" w:rsidRPr="00737955" w:rsidRDefault="00FB01B8" w:rsidP="00FB01B8">
      <w:pPr>
        <w:pStyle w:val="ListParagraph"/>
        <w:numPr>
          <w:ilvl w:val="0"/>
          <w:numId w:val="11"/>
        </w:numPr>
        <w:ind w:left="720"/>
      </w:pPr>
      <w:r w:rsidRPr="00AF237B">
        <w:rPr>
          <w:b/>
          <w:bCs/>
        </w:rPr>
        <w:t>2014/30/EU</w:t>
      </w:r>
      <w:r w:rsidRPr="00737955">
        <w:t xml:space="preserve"> – Electromagnetic Compatibility Directive (EMC)</w:t>
      </w:r>
    </w:p>
    <w:p w14:paraId="32C5AC3F" w14:textId="77777777" w:rsidR="00FB01B8" w:rsidRPr="002A7234" w:rsidRDefault="00FB01B8" w:rsidP="00FB01B8">
      <w:pPr>
        <w:pStyle w:val="ListParagraph"/>
        <w:numPr>
          <w:ilvl w:val="0"/>
          <w:numId w:val="11"/>
        </w:numPr>
        <w:ind w:left="720"/>
      </w:pPr>
      <w:r w:rsidRPr="00AF237B">
        <w:rPr>
          <w:b/>
          <w:bCs/>
        </w:rPr>
        <w:t>2011/65/EU</w:t>
      </w:r>
      <w:r w:rsidRPr="00737955">
        <w:t xml:space="preserve"> – RoHS Directive (including amendments)</w:t>
      </w:r>
    </w:p>
    <w:p w14:paraId="646DBD0F" w14:textId="77777777" w:rsidR="00FB01B8" w:rsidRPr="00737955" w:rsidRDefault="00FB01B8" w:rsidP="00FB01B8">
      <w:pPr>
        <w:pStyle w:val="Heading1"/>
      </w:pPr>
      <w:bookmarkStart w:id="5" w:name="_Toc216559391"/>
      <w:r w:rsidRPr="00737955">
        <w:lastRenderedPageBreak/>
        <w:t xml:space="preserve">5. </w:t>
      </w:r>
      <w:r w:rsidRPr="00EC714A">
        <w:t>Applied Harmonised Standards</w:t>
      </w:r>
      <w:bookmarkEnd w:id="5"/>
    </w:p>
    <w:p w14:paraId="60FACFEC" w14:textId="77777777" w:rsidR="00FB01B8" w:rsidRPr="00737955" w:rsidRDefault="00FB01B8" w:rsidP="00FB01B8">
      <w:pPr>
        <w:pStyle w:val="Heading2"/>
      </w:pPr>
      <w:bookmarkStart w:id="6" w:name="_Toc216559392"/>
      <w:r w:rsidRPr="00737955">
        <w:t>Safety (LVD)</w:t>
      </w:r>
      <w:bookmarkEnd w:id="6"/>
    </w:p>
    <w:p w14:paraId="11078B05" w14:textId="77777777" w:rsidR="00FB01B8" w:rsidRPr="00737955" w:rsidRDefault="00FB01B8" w:rsidP="00FB01B8">
      <w:pPr>
        <w:numPr>
          <w:ilvl w:val="0"/>
          <w:numId w:val="7"/>
        </w:numPr>
        <w:jc w:val="both"/>
      </w:pPr>
      <w:r w:rsidRPr="00737955">
        <w:rPr>
          <w:b/>
          <w:bCs/>
        </w:rPr>
        <w:t>EN 62368-1</w:t>
      </w:r>
      <w:r w:rsidRPr="00737955">
        <w:t xml:space="preserve">: </w:t>
      </w:r>
      <w:r w:rsidRPr="00EC714A">
        <w:t>Audio/video, information and communication technology equipment – Safety requirements</w:t>
      </w:r>
    </w:p>
    <w:p w14:paraId="696D0313" w14:textId="77777777" w:rsidR="00FB01B8" w:rsidRPr="00737955" w:rsidRDefault="00FB01B8" w:rsidP="00FB01B8">
      <w:pPr>
        <w:pStyle w:val="Heading2"/>
      </w:pPr>
      <w:bookmarkStart w:id="7" w:name="_Toc216559393"/>
      <w:r w:rsidRPr="00737955">
        <w:t>EMC</w:t>
      </w:r>
      <w:bookmarkEnd w:id="7"/>
    </w:p>
    <w:p w14:paraId="161BDBF4" w14:textId="77777777" w:rsidR="00FB01B8" w:rsidRDefault="00FB01B8" w:rsidP="00FB01B8">
      <w:pPr>
        <w:pStyle w:val="ListParagraph"/>
        <w:numPr>
          <w:ilvl w:val="0"/>
          <w:numId w:val="12"/>
        </w:numPr>
        <w:ind w:left="720"/>
        <w:jc w:val="both"/>
      </w:pPr>
      <w:r w:rsidRPr="00AF237B">
        <w:rPr>
          <w:b/>
          <w:bCs/>
        </w:rPr>
        <w:t>EN 55032</w:t>
      </w:r>
      <w:r>
        <w:t xml:space="preserve">: </w:t>
      </w:r>
      <w:r w:rsidRPr="00EC714A">
        <w:t>Electromagnetic compatibility of multimedia equipment – Emission requirements</w:t>
      </w:r>
    </w:p>
    <w:p w14:paraId="45D1D045" w14:textId="77777777" w:rsidR="00FB01B8" w:rsidRDefault="00FB01B8" w:rsidP="00FB01B8">
      <w:pPr>
        <w:pStyle w:val="ListParagraph"/>
        <w:numPr>
          <w:ilvl w:val="0"/>
          <w:numId w:val="12"/>
        </w:numPr>
        <w:ind w:left="720"/>
        <w:jc w:val="both"/>
      </w:pPr>
      <w:r w:rsidRPr="00AF237B">
        <w:rPr>
          <w:b/>
          <w:bCs/>
        </w:rPr>
        <w:t>EN 55035</w:t>
      </w:r>
      <w:r>
        <w:t xml:space="preserve">: </w:t>
      </w:r>
      <w:r w:rsidRPr="00EC714A">
        <w:t>Electromagnetic compatibility of multimedia equipment – Immunity requirements</w:t>
      </w:r>
    </w:p>
    <w:p w14:paraId="1D2FBC7D" w14:textId="77777777" w:rsidR="00FB01B8" w:rsidRPr="002A7234" w:rsidRDefault="00FB01B8" w:rsidP="00FB01B8">
      <w:pPr>
        <w:jc w:val="both"/>
        <w:rPr>
          <w:i/>
          <w:iCs/>
        </w:rPr>
      </w:pPr>
      <w:r w:rsidRPr="00EC714A">
        <w:rPr>
          <w:i/>
          <w:iCs/>
        </w:rPr>
        <w:t>Compliance with the above EMC standards has been verified by measurement and documented test results.</w:t>
      </w:r>
      <w:r>
        <w:rPr>
          <w:i/>
          <w:iCs/>
        </w:rPr>
        <w:t xml:space="preserve"> </w:t>
      </w:r>
      <w:r w:rsidRPr="00EC714A">
        <w:rPr>
          <w:i/>
          <w:iCs/>
        </w:rPr>
        <w:t>Test reports are retained as part of the technical documentation</w:t>
      </w:r>
      <w:r w:rsidRPr="002A7234">
        <w:rPr>
          <w:i/>
          <w:iCs/>
        </w:rPr>
        <w:t>.</w:t>
      </w:r>
    </w:p>
    <w:p w14:paraId="4B5EBD95" w14:textId="77777777" w:rsidR="00FB01B8" w:rsidRPr="00737955" w:rsidRDefault="00FB01B8" w:rsidP="00FB01B8">
      <w:pPr>
        <w:pStyle w:val="Heading2"/>
      </w:pPr>
      <w:bookmarkStart w:id="8" w:name="_Toc216559394"/>
      <w:r w:rsidRPr="00737955">
        <w:t>Environmental (RoHS)</w:t>
      </w:r>
      <w:bookmarkEnd w:id="8"/>
    </w:p>
    <w:p w14:paraId="0C9BE37C" w14:textId="77777777" w:rsidR="00FB01B8" w:rsidRPr="00AF237B" w:rsidRDefault="00FB01B8" w:rsidP="00FB01B8">
      <w:pPr>
        <w:numPr>
          <w:ilvl w:val="0"/>
          <w:numId w:val="8"/>
        </w:numPr>
        <w:jc w:val="both"/>
      </w:pPr>
      <w:r w:rsidRPr="002A7234">
        <w:rPr>
          <w:b/>
          <w:bCs/>
        </w:rPr>
        <w:t xml:space="preserve">EN IEC </w:t>
      </w:r>
      <w:r w:rsidRPr="002A7234">
        <w:t>63000</w:t>
      </w:r>
      <w:r>
        <w:t xml:space="preserve">: </w:t>
      </w:r>
      <w:r w:rsidRPr="00544710">
        <w:t>Technical documentation for the assessment of electrical and electronic products with respect to the restriction of hazardous substances</w:t>
      </w:r>
    </w:p>
    <w:p w14:paraId="5372C42B" w14:textId="77777777" w:rsidR="00FB01B8" w:rsidRPr="00737955" w:rsidRDefault="00FB01B8" w:rsidP="00FB01B8">
      <w:pPr>
        <w:pStyle w:val="Heading1"/>
      </w:pPr>
      <w:bookmarkStart w:id="9" w:name="_Toc216559395"/>
      <w:r w:rsidRPr="00737955">
        <w:t>6. Technical Documentation</w:t>
      </w:r>
      <w:bookmarkEnd w:id="9"/>
    </w:p>
    <w:p w14:paraId="394A3212" w14:textId="19FFE49C" w:rsidR="00FB01B8" w:rsidRPr="00737955" w:rsidRDefault="008C57CB" w:rsidP="008C57CB">
      <w:pPr>
        <w:jc w:val="both"/>
      </w:pPr>
      <w:r w:rsidRPr="008C57CB">
        <w:t>The technical documentation required by the applicable Union harmonisation legislation is maintained by the manufacturer.</w:t>
      </w:r>
      <w:r>
        <w:t xml:space="preserve"> </w:t>
      </w:r>
      <w:r w:rsidRPr="008C57CB">
        <w:t xml:space="preserve">A list of the applicable documents is provided in </w:t>
      </w:r>
      <w:r>
        <w:br/>
      </w:r>
      <w:r w:rsidRPr="008C57CB">
        <w:rPr>
          <w:b/>
          <w:bCs/>
          <w:i/>
          <w:iCs/>
        </w:rPr>
        <w:t>ENE-LDOC-TFI-Technical-File-Index</w:t>
      </w:r>
      <w:r w:rsidRPr="008C57CB">
        <w:t xml:space="preserve">. </w:t>
      </w:r>
      <w:r>
        <w:t xml:space="preserve"> </w:t>
      </w:r>
    </w:p>
    <w:p w14:paraId="6E6FAEBC" w14:textId="77777777" w:rsidR="00FB01B8" w:rsidRPr="00737955" w:rsidRDefault="00FB01B8" w:rsidP="00FB01B8">
      <w:pPr>
        <w:pStyle w:val="Heading1"/>
      </w:pPr>
      <w:bookmarkStart w:id="10" w:name="_Toc216559396"/>
      <w:r w:rsidRPr="00737955">
        <w:t>7. Additional Information</w:t>
      </w:r>
      <w:bookmarkEnd w:id="10"/>
    </w:p>
    <w:p w14:paraId="4D8F461A" w14:textId="77777777" w:rsidR="00FB01B8" w:rsidRPr="002A7234" w:rsidRDefault="00FB01B8" w:rsidP="00FB01B8">
      <w:pPr>
        <w:pStyle w:val="ListParagraph"/>
        <w:numPr>
          <w:ilvl w:val="0"/>
          <w:numId w:val="9"/>
        </w:numPr>
      </w:pPr>
      <w:r w:rsidRPr="002A7234">
        <w:t xml:space="preserve">The product is intended for </w:t>
      </w:r>
      <w:r w:rsidRPr="002A7234">
        <w:rPr>
          <w:b/>
          <w:bCs/>
        </w:rPr>
        <w:t>professional and laboratory use only</w:t>
      </w:r>
      <w:r w:rsidRPr="002A7234">
        <w:t>.</w:t>
      </w:r>
    </w:p>
    <w:p w14:paraId="0C812B31" w14:textId="77777777" w:rsidR="00FB01B8" w:rsidRPr="002A7234" w:rsidRDefault="00FB01B8" w:rsidP="00FB01B8">
      <w:pPr>
        <w:pStyle w:val="ListParagraph"/>
        <w:numPr>
          <w:ilvl w:val="0"/>
          <w:numId w:val="9"/>
        </w:numPr>
      </w:pPr>
      <w:r w:rsidRPr="002A7234">
        <w:t>Installation and operation must follow the supplied documentation.</w:t>
      </w:r>
    </w:p>
    <w:p w14:paraId="52629ED0" w14:textId="77777777" w:rsidR="00FB01B8" w:rsidRPr="00AF237B" w:rsidRDefault="00FB01B8" w:rsidP="00FB01B8">
      <w:pPr>
        <w:pStyle w:val="ListParagraph"/>
        <w:numPr>
          <w:ilvl w:val="0"/>
          <w:numId w:val="9"/>
        </w:numPr>
      </w:pPr>
      <w:r w:rsidRPr="002A7234">
        <w:t>No user-serviceable parts are accessible during normal operation.</w:t>
      </w:r>
    </w:p>
    <w:p w14:paraId="76660708" w14:textId="77777777" w:rsidR="008C57CB" w:rsidRDefault="008C57CB">
      <w:pPr>
        <w:rPr>
          <w:rFonts w:asciiTheme="majorHAnsi" w:eastAsiaTheme="majorEastAsia" w:hAnsiTheme="majorHAnsi" w:cstheme="majorBidi"/>
          <w:sz w:val="40"/>
          <w:szCs w:val="40"/>
        </w:rPr>
      </w:pPr>
      <w:bookmarkStart w:id="11" w:name="_Toc216559397"/>
      <w:r>
        <w:br w:type="page"/>
      </w:r>
    </w:p>
    <w:p w14:paraId="2C736B41" w14:textId="19A8A8F2" w:rsidR="00FB01B8" w:rsidRDefault="00FB01B8" w:rsidP="00FB01B8">
      <w:pPr>
        <w:pStyle w:val="Heading1"/>
      </w:pPr>
      <w:r w:rsidRPr="00737955">
        <w:lastRenderedPageBreak/>
        <w:t>8. Signature</w:t>
      </w:r>
      <w:bookmarkEnd w:id="11"/>
    </w:p>
    <w:p w14:paraId="62E66059" w14:textId="77777777" w:rsidR="00FB01B8" w:rsidRPr="00FB74D6" w:rsidRDefault="00FB01B8" w:rsidP="00FB01B8"/>
    <w:p w14:paraId="3B0B17F7" w14:textId="77777777" w:rsidR="00FB01B8" w:rsidRDefault="00FB01B8" w:rsidP="00FB01B8">
      <w:pPr>
        <w:ind w:left="540"/>
      </w:pPr>
      <w:r w:rsidRPr="00737955">
        <w:rPr>
          <w:b/>
          <w:bCs/>
        </w:rPr>
        <w:t>Place:</w:t>
      </w:r>
      <w:r w:rsidRPr="00737955">
        <w:t xml:space="preserve"> </w:t>
      </w:r>
      <w:r>
        <w:tab/>
      </w:r>
      <w:r>
        <w:tab/>
        <w:t>Vienna, Austria</w:t>
      </w:r>
      <w:r w:rsidRPr="00737955">
        <w:br/>
      </w:r>
      <w:r w:rsidRPr="00737955">
        <w:rPr>
          <w:b/>
          <w:bCs/>
        </w:rPr>
        <w:t>Date:</w:t>
      </w:r>
      <w:r w:rsidRPr="00737955">
        <w:t xml:space="preserve"> </w:t>
      </w:r>
      <w:r>
        <w:tab/>
      </w:r>
      <w:r>
        <w:tab/>
        <w:t>13.12.2025.</w:t>
      </w:r>
    </w:p>
    <w:p w14:paraId="33A32C35" w14:textId="77777777" w:rsidR="00FB01B8" w:rsidRPr="00737955" w:rsidRDefault="00FB01B8" w:rsidP="00FB01B8">
      <w:pPr>
        <w:ind w:left="540"/>
      </w:pPr>
    </w:p>
    <w:p w14:paraId="15E3C00D" w14:textId="77777777" w:rsidR="00FB01B8" w:rsidRDefault="00FB01B8" w:rsidP="00FB01B8">
      <w:pPr>
        <w:ind w:left="540"/>
      </w:pPr>
      <w:r w:rsidRPr="00737955">
        <w:rPr>
          <w:b/>
          <w:bCs/>
        </w:rPr>
        <w:t>Name:</w:t>
      </w:r>
      <w:r w:rsidRPr="00737955">
        <w:t xml:space="preserve"> </w:t>
      </w:r>
      <w:r>
        <w:tab/>
      </w:r>
      <w:r>
        <w:tab/>
        <w:t>David Sipos</w:t>
      </w:r>
      <w:r w:rsidRPr="00737955">
        <w:br/>
      </w:r>
      <w:r w:rsidRPr="00737955">
        <w:rPr>
          <w:b/>
          <w:bCs/>
        </w:rPr>
        <w:t>Position:</w:t>
      </w:r>
      <w:r w:rsidRPr="00737955">
        <w:t xml:space="preserve"> </w:t>
      </w:r>
      <w:r>
        <w:tab/>
      </w:r>
      <w:r w:rsidRPr="00737955">
        <w:t>Manufacturer / Responsible Person</w:t>
      </w:r>
    </w:p>
    <w:p w14:paraId="5D4B818C" w14:textId="77777777" w:rsidR="00FB01B8" w:rsidRDefault="00FB01B8" w:rsidP="00FB01B8">
      <w:pPr>
        <w:ind w:left="540"/>
      </w:pPr>
    </w:p>
    <w:p w14:paraId="1540700A" w14:textId="77777777" w:rsidR="005D1D22" w:rsidRPr="00737955" w:rsidRDefault="005D1D22" w:rsidP="00FB01B8">
      <w:pPr>
        <w:ind w:left="540"/>
      </w:pPr>
    </w:p>
    <w:p w14:paraId="34B5B4FF" w14:textId="5E6DF161" w:rsidR="00FB01B8" w:rsidRPr="00737955" w:rsidRDefault="00FB01B8" w:rsidP="005D1D22">
      <w:pPr>
        <w:tabs>
          <w:tab w:val="left" w:pos="2070"/>
          <w:tab w:val="left" w:leader="underscore" w:pos="5940"/>
        </w:tabs>
        <w:ind w:left="540"/>
      </w:pPr>
      <w:r w:rsidRPr="00737955">
        <w:rPr>
          <w:b/>
          <w:bCs/>
        </w:rPr>
        <w:t>Signature:</w:t>
      </w:r>
      <w:r w:rsidR="005D1D22">
        <w:rPr>
          <w:b/>
          <w:bCs/>
        </w:rPr>
        <w:tab/>
      </w:r>
      <w:r>
        <w:rPr>
          <w:b/>
          <w:bCs/>
        </w:rPr>
        <w:tab/>
      </w:r>
      <w:r w:rsidRPr="00737955">
        <w:t xml:space="preserve"> </w:t>
      </w:r>
    </w:p>
    <w:p w14:paraId="39ED6C02" w14:textId="77777777" w:rsidR="00FB01B8" w:rsidRDefault="00FB01B8" w:rsidP="00FB01B8"/>
    <w:p w14:paraId="41F8D00A" w14:textId="77777777" w:rsidR="007253AC" w:rsidRDefault="007253AC" w:rsidP="00FB01B8">
      <w:pPr>
        <w:pStyle w:val="Heading1"/>
      </w:pPr>
    </w:p>
    <w:sectPr w:rsidR="007253AC" w:rsidSect="00B248E3">
      <w:headerReference w:type="even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31AE4" w14:textId="77777777" w:rsidR="007068EF" w:rsidRDefault="007068EF" w:rsidP="00995EC0">
      <w:pPr>
        <w:spacing w:after="0" w:line="240" w:lineRule="auto"/>
      </w:pPr>
      <w:r>
        <w:separator/>
      </w:r>
    </w:p>
  </w:endnote>
  <w:endnote w:type="continuationSeparator" w:id="0">
    <w:p w14:paraId="346E17ED" w14:textId="77777777" w:rsidR="007068EF" w:rsidRDefault="007068EF" w:rsidP="00995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C15B8" w14:textId="77777777" w:rsidR="007068EF" w:rsidRDefault="007068EF" w:rsidP="00995EC0">
      <w:pPr>
        <w:spacing w:after="0" w:line="240" w:lineRule="auto"/>
      </w:pPr>
      <w:r>
        <w:separator/>
      </w:r>
    </w:p>
  </w:footnote>
  <w:footnote w:type="continuationSeparator" w:id="0">
    <w:p w14:paraId="4CBA2E00" w14:textId="77777777" w:rsidR="007068EF" w:rsidRDefault="007068EF" w:rsidP="00995E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1CC2B" w14:textId="63F79611" w:rsidR="00995EC0" w:rsidRDefault="00995EC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44E3DE" wp14:editId="594DEA7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96670" cy="387985"/>
              <wp:effectExtent l="0" t="0" r="17780" b="12065"/>
              <wp:wrapNone/>
              <wp:docPr id="434863287" name="Text Box 2" descr="TTTECH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667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5C2F46" w14:textId="518E633A" w:rsidR="00995EC0" w:rsidRPr="00995EC0" w:rsidRDefault="00995EC0" w:rsidP="00995EC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995EC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  <w:t>TTTECH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44E3D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TTTECH - Internal" style="position:absolute;margin-left:0;margin-top:0;width:102.1pt;height:30.5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j5WDgIAABsEAAAOAAAAZHJzL2Uyb0RvYy54bWysU1tv2jAUfp+0/2D5fSSwQSEiVKwV0yTU&#10;VqJTn41jk0i2j2UbEvbrd+yE0nV7mvZin5vP5Tufl7edVuQknG/AlHQ8yikRhkPVmENJfzxvPs0p&#10;8YGZiikwoqRn4ent6uOHZWsLMYEaVCUcwSTGF60taR2CLbLM81po5kdghUGnBKdZQNUdssqxFrNr&#10;lU3yfJa14CrrgAvv0XrfO+kq5ZdS8PAopReBqJJibyGdLp37eGarJSsOjtm64UMb7B+60KwxWPQ1&#10;1T0LjBxd80cq3XAHHmQYcdAZSNlwkWbAacb5u2l2NbMizYLgePsKk/9/afnDaWefHAndV+hwgRGQ&#10;1vrCozHO00mn442dEvQjhOdX2EQXCI+PJovZ7AZdHH2f5zeL+TSmya6vrfPhmwBNolBSh2tJaLHT&#10;1oc+9BISixnYNEql1SjzmwFzRkt2bTFKodt3Q997qM44joN+097yTYM1t8yHJ+Zwtdgm0jU84iEV&#10;tCWFQaKkBvfzb/YYj4ijl5IWqVJSg1ymRH03uInJ9EueR2olbbzIp1FzSUNhfxHMUd8BsnCMH8Ly&#10;JMa4oC6idKBfkM3rWA1dzHCsWdJwEe9CT1z8DVys1ykIWWRZ2Jqd5TF1BCsi+dy9MGcHuAMu6gEu&#10;ZGLFO9T72PjS2/UxIPZpJRHYHs0Bb2RgWurwWyLF3+op6vqnV78AAAD//wMAUEsDBBQABgAIAAAA&#10;IQAmsnW52wAAAAQBAAAPAAAAZHJzL2Rvd25yZXYueG1sTI9PS8NAEMXvQr/DMoXe7G5CLRKzKSII&#10;Ci1iLXrdZid/MDsbMpsmfntXL3oZeLzHe7/Jd7PrxAUHbj1pSNYKBFLpbUu1htPb4/UtCA6GrOk8&#10;oYYvZNgVi6vcZNZP9IqXY6hFLCHOjIYmhD6TkssGneG175GiV/nBmRDlUEs7mCmWu06mSm2lMy3F&#10;hcb0+NBg+XkcnYanDX+Esapu+LA/TOp5cqfx5V3r1XK+vwMRcA5/YfjBj+hQRKazH8my6DTER8Lv&#10;jV6qNimIs4ZtkoAscvkfvvgGAAD//wMAUEsBAi0AFAAGAAgAAAAhALaDOJL+AAAA4QEAABMAAAAA&#10;AAAAAAAAAAAAAAAAAFtDb250ZW50X1R5cGVzXS54bWxQSwECLQAUAAYACAAAACEAOP0h/9YAAACU&#10;AQAACwAAAAAAAAAAAAAAAAAvAQAAX3JlbHMvLnJlbHNQSwECLQAUAAYACAAAACEA0Qo+Vg4CAAAb&#10;BAAADgAAAAAAAAAAAAAAAAAuAgAAZHJzL2Uyb0RvYy54bWxQSwECLQAUAAYACAAAACEAJrJ1udsA&#10;AAAEAQAADwAAAAAAAAAAAAAAAABoBAAAZHJzL2Rvd25yZXYueG1sUEsFBgAAAAAEAAQA8wAAAHAF&#10;AAAAAA==&#10;" filled="f" stroked="f">
              <v:textbox style="mso-fit-shape-to-text:t" inset="20pt,15pt,0,0">
                <w:txbxContent>
                  <w:p w14:paraId="1E5C2F46" w14:textId="518E633A" w:rsidR="00995EC0" w:rsidRPr="00995EC0" w:rsidRDefault="00995EC0" w:rsidP="00995EC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</w:pPr>
                    <w:r w:rsidRPr="00995EC0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  <w:t>TTTECH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C5FF4"/>
    <w:multiLevelType w:val="multilevel"/>
    <w:tmpl w:val="B688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B6FF0"/>
    <w:multiLevelType w:val="multilevel"/>
    <w:tmpl w:val="2414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C61A5"/>
    <w:multiLevelType w:val="multilevel"/>
    <w:tmpl w:val="6554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875ED"/>
    <w:multiLevelType w:val="hybridMultilevel"/>
    <w:tmpl w:val="A8D6A9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D979FE"/>
    <w:multiLevelType w:val="hybridMultilevel"/>
    <w:tmpl w:val="9D0431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F534AF9"/>
    <w:multiLevelType w:val="multilevel"/>
    <w:tmpl w:val="EFA6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0593B"/>
    <w:multiLevelType w:val="hybridMultilevel"/>
    <w:tmpl w:val="D14870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DC76C96"/>
    <w:multiLevelType w:val="hybridMultilevel"/>
    <w:tmpl w:val="2FDC64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A86047"/>
    <w:multiLevelType w:val="hybridMultilevel"/>
    <w:tmpl w:val="8E0279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2CD0448"/>
    <w:multiLevelType w:val="multilevel"/>
    <w:tmpl w:val="DA38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50BAC"/>
    <w:multiLevelType w:val="hybridMultilevel"/>
    <w:tmpl w:val="E78A5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F112F1"/>
    <w:multiLevelType w:val="hybridMultilevel"/>
    <w:tmpl w:val="9508E5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85032638">
    <w:abstractNumId w:val="2"/>
  </w:num>
  <w:num w:numId="2" w16cid:durableId="172767168">
    <w:abstractNumId w:val="5"/>
  </w:num>
  <w:num w:numId="3" w16cid:durableId="1592658928">
    <w:abstractNumId w:val="9"/>
  </w:num>
  <w:num w:numId="4" w16cid:durableId="7607596">
    <w:abstractNumId w:val="7"/>
  </w:num>
  <w:num w:numId="5" w16cid:durableId="484859118">
    <w:abstractNumId w:val="8"/>
  </w:num>
  <w:num w:numId="6" w16cid:durableId="728655050">
    <w:abstractNumId w:val="11"/>
  </w:num>
  <w:num w:numId="7" w16cid:durableId="1854493636">
    <w:abstractNumId w:val="1"/>
  </w:num>
  <w:num w:numId="8" w16cid:durableId="1225529138">
    <w:abstractNumId w:val="0"/>
  </w:num>
  <w:num w:numId="9" w16cid:durableId="1903128689">
    <w:abstractNumId w:val="10"/>
  </w:num>
  <w:num w:numId="10" w16cid:durableId="642589358">
    <w:abstractNumId w:val="3"/>
  </w:num>
  <w:num w:numId="11" w16cid:durableId="1823736825">
    <w:abstractNumId w:val="4"/>
  </w:num>
  <w:num w:numId="12" w16cid:durableId="18536387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CA8"/>
    <w:rsid w:val="000337A9"/>
    <w:rsid w:val="00093A8B"/>
    <w:rsid w:val="00147F3D"/>
    <w:rsid w:val="00296C21"/>
    <w:rsid w:val="003875FD"/>
    <w:rsid w:val="00414239"/>
    <w:rsid w:val="00486B23"/>
    <w:rsid w:val="00521CA8"/>
    <w:rsid w:val="005D1913"/>
    <w:rsid w:val="005D1D22"/>
    <w:rsid w:val="00630BCE"/>
    <w:rsid w:val="00697ACC"/>
    <w:rsid w:val="006A58B8"/>
    <w:rsid w:val="007041B8"/>
    <w:rsid w:val="007068EF"/>
    <w:rsid w:val="007253AC"/>
    <w:rsid w:val="0073181E"/>
    <w:rsid w:val="008C57CB"/>
    <w:rsid w:val="009165A8"/>
    <w:rsid w:val="00963550"/>
    <w:rsid w:val="00995EC0"/>
    <w:rsid w:val="009D0FB1"/>
    <w:rsid w:val="009E5AFE"/>
    <w:rsid w:val="00A100DB"/>
    <w:rsid w:val="00A767D7"/>
    <w:rsid w:val="00AB357D"/>
    <w:rsid w:val="00AC02AF"/>
    <w:rsid w:val="00AC5863"/>
    <w:rsid w:val="00B248E3"/>
    <w:rsid w:val="00B81863"/>
    <w:rsid w:val="00BB2570"/>
    <w:rsid w:val="00BC47B3"/>
    <w:rsid w:val="00BD4158"/>
    <w:rsid w:val="00CC288A"/>
    <w:rsid w:val="00D84897"/>
    <w:rsid w:val="00D864B1"/>
    <w:rsid w:val="00E209B2"/>
    <w:rsid w:val="00E90D66"/>
    <w:rsid w:val="00ED7172"/>
    <w:rsid w:val="00F04525"/>
    <w:rsid w:val="00F207C9"/>
    <w:rsid w:val="00FB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A7DB038"/>
  <w15:chartTrackingRefBased/>
  <w15:docId w15:val="{BD42ADB3-4809-45CD-80C3-E2E2BA5F2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8E3"/>
  </w:style>
  <w:style w:type="paragraph" w:styleId="Heading1">
    <w:name w:val="heading 1"/>
    <w:basedOn w:val="Normal"/>
    <w:next w:val="Normal"/>
    <w:link w:val="Heading1Char"/>
    <w:uiPriority w:val="9"/>
    <w:qFormat/>
    <w:rsid w:val="00147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7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7F3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47F3D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C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1C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B248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248E3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248E3"/>
    <w:pPr>
      <w:spacing w:before="240" w:after="0" w:line="259" w:lineRule="auto"/>
      <w:outlineLvl w:val="9"/>
    </w:pPr>
    <w:rPr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C47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C47B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C47B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95E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EC0"/>
  </w:style>
  <w:style w:type="paragraph" w:styleId="Footer">
    <w:name w:val="footer"/>
    <w:basedOn w:val="Normal"/>
    <w:link w:val="FooterChar"/>
    <w:uiPriority w:val="99"/>
    <w:unhideWhenUsed/>
    <w:rsid w:val="00296C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vidmakesthings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99F5E-8A8A-4BA3-8AF3-54F538DF9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ENERGIS 10IN Managed PDU</vt:lpstr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ENERGIS 10IN Managed PDU</dc:title>
  <dc:subject>EU Declaration of Conformity</dc:subject>
  <dc:creator>David Sipos</dc:creator>
  <cp:keywords/>
  <dc:description/>
  <cp:lastModifiedBy>David Sipos</cp:lastModifiedBy>
  <cp:revision>8</cp:revision>
  <cp:lastPrinted>2025-12-18T13:46:00Z</cp:lastPrinted>
  <dcterms:created xsi:type="dcterms:W3CDTF">2025-12-13T23:21:00Z</dcterms:created>
  <dcterms:modified xsi:type="dcterms:W3CDTF">2026-01-13T10:40:00Z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35d1fb33,19eb7cb7,75dd9fc7</vt:lpwstr>
  </property>
  <property fmtid="{D5CDD505-2E9C-101B-9397-08002B2CF9AE}" pid="3" name="ClassificationContentMarkingHeaderFontProps">
    <vt:lpwstr>#000000,11,Aptos</vt:lpwstr>
  </property>
  <property fmtid="{D5CDD505-2E9C-101B-9397-08002B2CF9AE}" pid="4" name="ClassificationContentMarkingHeaderText">
    <vt:lpwstr>TTTECH - Internal</vt:lpwstr>
  </property>
  <property fmtid="{D5CDD505-2E9C-101B-9397-08002B2CF9AE}" pid="5" name="MSIP_Label_addb6057-87d4-4345-8b15-2c2de3fc4552_Enabled">
    <vt:lpwstr>true</vt:lpwstr>
  </property>
  <property fmtid="{D5CDD505-2E9C-101B-9397-08002B2CF9AE}" pid="6" name="MSIP_Label_addb6057-87d4-4345-8b15-2c2de3fc4552_SetDate">
    <vt:lpwstr>2025-12-18T13:57:29Z</vt:lpwstr>
  </property>
  <property fmtid="{D5CDD505-2E9C-101B-9397-08002B2CF9AE}" pid="7" name="MSIP_Label_addb6057-87d4-4345-8b15-2c2de3fc4552_Method">
    <vt:lpwstr>Standard</vt:lpwstr>
  </property>
  <property fmtid="{D5CDD505-2E9C-101B-9397-08002B2CF9AE}" pid="8" name="MSIP_Label_addb6057-87d4-4345-8b15-2c2de3fc4552_Name">
    <vt:lpwstr>TTTech-Internal</vt:lpwstr>
  </property>
  <property fmtid="{D5CDD505-2E9C-101B-9397-08002B2CF9AE}" pid="9" name="MSIP_Label_addb6057-87d4-4345-8b15-2c2de3fc4552_SiteId">
    <vt:lpwstr>5638dc0c-ffa2-418f-8078-70f739ff781f</vt:lpwstr>
  </property>
  <property fmtid="{D5CDD505-2E9C-101B-9397-08002B2CF9AE}" pid="10" name="MSIP_Label_addb6057-87d4-4345-8b15-2c2de3fc4552_ActionId">
    <vt:lpwstr>acf8f0e0-b4a5-4d87-9370-5d71e7754660</vt:lpwstr>
  </property>
  <property fmtid="{D5CDD505-2E9C-101B-9397-08002B2CF9AE}" pid="11" name="MSIP_Label_addb6057-87d4-4345-8b15-2c2de3fc4552_ContentBits">
    <vt:lpwstr>1</vt:lpwstr>
  </property>
  <property fmtid="{D5CDD505-2E9C-101B-9397-08002B2CF9AE}" pid="12" name="MSIP_Label_addb6057-87d4-4345-8b15-2c2de3fc4552_Tag">
    <vt:lpwstr>10, 3, 0, 1</vt:lpwstr>
  </property>
</Properties>
</file>