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61B05348" w14:textId="4F9303EC"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1B34D6AF" w:rsidR="00B248E3" w:rsidRDefault="0073079A">
                                    <w:pPr>
                                      <w:pStyle w:val="NoSpacing"/>
                                      <w:spacing w:before="40" w:after="40"/>
                                      <w:rPr>
                                        <w:caps/>
                                        <w:color w:val="501549" w:themeColor="accent5" w:themeShade="80"/>
                                        <w:sz w:val="28"/>
                                        <w:szCs w:val="28"/>
                                      </w:rPr>
                                    </w:pPr>
                                    <w:r>
                                      <w:rPr>
                                        <w:sz w:val="56"/>
                                        <w:szCs w:val="56"/>
                                      </w:rPr>
                                      <w:t>Main</w:t>
                                    </w:r>
                                    <w:r w:rsidR="00FE7C33">
                                      <w:rPr>
                                        <w:sz w:val="56"/>
                                        <w:szCs w:val="56"/>
                                      </w:rPr>
                                      <w:t xml:space="preserve"> Board 1.1.0 </w:t>
                                    </w:r>
                                    <w:r w:rsidR="00550C40">
                                      <w:rPr>
                                        <w:sz w:val="56"/>
                                        <w:szCs w:val="56"/>
                                      </w:rPr>
                                      <w:t>Schematic</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1B34D6AF" w:rsidR="00B248E3" w:rsidRDefault="0073079A">
                              <w:pPr>
                                <w:pStyle w:val="NoSpacing"/>
                                <w:spacing w:before="40" w:after="40"/>
                                <w:rPr>
                                  <w:caps/>
                                  <w:color w:val="501549" w:themeColor="accent5" w:themeShade="80"/>
                                  <w:sz w:val="28"/>
                                  <w:szCs w:val="28"/>
                                </w:rPr>
                              </w:pPr>
                              <w:r>
                                <w:rPr>
                                  <w:sz w:val="56"/>
                                  <w:szCs w:val="56"/>
                                </w:rPr>
                                <w:t>Main</w:t>
                              </w:r>
                              <w:r w:rsidR="00FE7C33">
                                <w:rPr>
                                  <w:sz w:val="56"/>
                                  <w:szCs w:val="56"/>
                                </w:rPr>
                                <w:t xml:space="preserve"> Board 1.1.0 </w:t>
                              </w:r>
                              <w:r w:rsidR="00550C40">
                                <w:rPr>
                                  <w:sz w:val="56"/>
                                  <w:szCs w:val="56"/>
                                </w:rPr>
                                <w:t>Schematic</w:t>
                              </w:r>
                              <w:r w:rsidR="00FE7C33">
                                <w:rPr>
                                  <w:sz w:val="56"/>
                                  <w:szCs w:val="56"/>
                                </w:rPr>
                                <w:t xml:space="preserve">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55BEBAAA" w14:textId="14CE7609" w:rsidR="00B248E3" w:rsidRDefault="00B248E3" w:rsidP="00B248E3"/>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37B57A94" w:rsidR="00B248E3" w:rsidRDefault="00B248E3" w:rsidP="00B248E3">
          <w:r w:rsidRPr="00521CA8">
            <w:rPr>
              <w:b/>
              <w:bCs/>
            </w:rPr>
            <w:t>Document number</w:t>
          </w:r>
          <w:r>
            <w:t xml:space="preserve">: </w:t>
          </w:r>
          <w:r>
            <w:tab/>
          </w:r>
          <w:r>
            <w:tab/>
          </w:r>
          <w:r w:rsidR="005B5915" w:rsidRPr="005B5915">
            <w:t>ENE-TDOC-Schematics</w:t>
          </w:r>
        </w:p>
        <w:p w14:paraId="2D83D124" w14:textId="6687F739" w:rsidR="005B5915" w:rsidRDefault="00ED7172" w:rsidP="005B5915">
          <w:pPr>
            <w:spacing w:after="0" w:line="240" w:lineRule="auto"/>
          </w:pPr>
          <w:r w:rsidRPr="00ED7172">
            <w:rPr>
              <w:b/>
              <w:bCs/>
            </w:rPr>
            <w:t>Document name</w:t>
          </w:r>
          <w:r>
            <w:t xml:space="preserve">: </w:t>
          </w:r>
          <w:r>
            <w:tab/>
          </w:r>
          <w:r>
            <w:tab/>
          </w:r>
          <w:r w:rsidR="002F7D1F">
            <w:tab/>
          </w:r>
          <w:r w:rsidR="005B5915" w:rsidRPr="005B5915">
            <w:t>ENE-TDOC-Schematics-Main-Board-1.1.0-</w:t>
          </w:r>
        </w:p>
        <w:p w14:paraId="2D18F00B" w14:textId="2B992742" w:rsidR="00ED7172" w:rsidRDefault="005B5915" w:rsidP="005B5915">
          <w:pPr>
            <w:spacing w:after="0" w:line="240" w:lineRule="auto"/>
            <w:ind w:left="2880" w:firstLine="720"/>
          </w:pPr>
          <w:r w:rsidRPr="005B5915">
            <w:t>Schematic-Documentation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4466FC6D" w14:textId="591A5354" w:rsidR="00E2345A"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59882" w:history="1">
            <w:r w:rsidR="00E2345A" w:rsidRPr="00917694">
              <w:rPr>
                <w:rStyle w:val="Hyperlink"/>
                <w:noProof/>
                <w:lang w:val="en-AT"/>
              </w:rPr>
              <w:t>1. Introduction</w:t>
            </w:r>
            <w:r w:rsidR="00E2345A">
              <w:rPr>
                <w:noProof/>
                <w:webHidden/>
              </w:rPr>
              <w:tab/>
            </w:r>
            <w:r w:rsidR="00E2345A">
              <w:rPr>
                <w:noProof/>
                <w:webHidden/>
              </w:rPr>
              <w:fldChar w:fldCharType="begin"/>
            </w:r>
            <w:r w:rsidR="00E2345A">
              <w:rPr>
                <w:noProof/>
                <w:webHidden/>
              </w:rPr>
              <w:instrText xml:space="preserve"> PAGEREF _Toc216959882 \h </w:instrText>
            </w:r>
            <w:r w:rsidR="00E2345A">
              <w:rPr>
                <w:noProof/>
                <w:webHidden/>
              </w:rPr>
            </w:r>
            <w:r w:rsidR="00E2345A">
              <w:rPr>
                <w:noProof/>
                <w:webHidden/>
              </w:rPr>
              <w:fldChar w:fldCharType="separate"/>
            </w:r>
            <w:r w:rsidR="00F8263B">
              <w:rPr>
                <w:noProof/>
                <w:webHidden/>
              </w:rPr>
              <w:t>3</w:t>
            </w:r>
            <w:r w:rsidR="00E2345A">
              <w:rPr>
                <w:noProof/>
                <w:webHidden/>
              </w:rPr>
              <w:fldChar w:fldCharType="end"/>
            </w:r>
          </w:hyperlink>
        </w:p>
        <w:p w14:paraId="3DEEB72B" w14:textId="5E9CEAE6" w:rsidR="00E2345A" w:rsidRDefault="00E2345A">
          <w:pPr>
            <w:pStyle w:val="TOC2"/>
            <w:tabs>
              <w:tab w:val="right" w:leader="dot" w:pos="9350"/>
            </w:tabs>
            <w:rPr>
              <w:rFonts w:eastAsiaTheme="minorEastAsia"/>
              <w:noProof/>
              <w:lang w:val="en-AT" w:eastAsia="en-AT"/>
            </w:rPr>
          </w:pPr>
          <w:hyperlink w:anchor="_Toc216959883" w:history="1">
            <w:r w:rsidRPr="00917694">
              <w:rPr>
                <w:rStyle w:val="Hyperlink"/>
                <w:noProof/>
                <w:lang w:val="en-AT"/>
              </w:rPr>
              <w:t>1.1 Purpose</w:t>
            </w:r>
            <w:r>
              <w:rPr>
                <w:noProof/>
                <w:webHidden/>
              </w:rPr>
              <w:tab/>
            </w:r>
            <w:r>
              <w:rPr>
                <w:noProof/>
                <w:webHidden/>
              </w:rPr>
              <w:fldChar w:fldCharType="begin"/>
            </w:r>
            <w:r>
              <w:rPr>
                <w:noProof/>
                <w:webHidden/>
              </w:rPr>
              <w:instrText xml:space="preserve"> PAGEREF _Toc216959883 \h </w:instrText>
            </w:r>
            <w:r>
              <w:rPr>
                <w:noProof/>
                <w:webHidden/>
              </w:rPr>
            </w:r>
            <w:r>
              <w:rPr>
                <w:noProof/>
                <w:webHidden/>
              </w:rPr>
              <w:fldChar w:fldCharType="separate"/>
            </w:r>
            <w:r w:rsidR="00F8263B">
              <w:rPr>
                <w:noProof/>
                <w:webHidden/>
              </w:rPr>
              <w:t>3</w:t>
            </w:r>
            <w:r>
              <w:rPr>
                <w:noProof/>
                <w:webHidden/>
              </w:rPr>
              <w:fldChar w:fldCharType="end"/>
            </w:r>
          </w:hyperlink>
        </w:p>
        <w:p w14:paraId="09F5B0BC" w14:textId="3BFFBC11" w:rsidR="00E2345A" w:rsidRDefault="00E2345A">
          <w:pPr>
            <w:pStyle w:val="TOC1"/>
            <w:tabs>
              <w:tab w:val="right" w:leader="dot" w:pos="9350"/>
            </w:tabs>
            <w:rPr>
              <w:rFonts w:eastAsiaTheme="minorEastAsia"/>
              <w:noProof/>
              <w:lang w:val="en-AT" w:eastAsia="en-AT"/>
            </w:rPr>
          </w:pPr>
          <w:hyperlink w:anchor="_Toc216959884" w:history="1">
            <w:r w:rsidRPr="00917694">
              <w:rPr>
                <w:rStyle w:val="Hyperlink"/>
                <w:noProof/>
                <w:lang w:val="en-AT"/>
              </w:rPr>
              <w:t>2. General Information</w:t>
            </w:r>
            <w:r>
              <w:rPr>
                <w:noProof/>
                <w:webHidden/>
              </w:rPr>
              <w:tab/>
            </w:r>
            <w:r>
              <w:rPr>
                <w:noProof/>
                <w:webHidden/>
              </w:rPr>
              <w:fldChar w:fldCharType="begin"/>
            </w:r>
            <w:r>
              <w:rPr>
                <w:noProof/>
                <w:webHidden/>
              </w:rPr>
              <w:instrText xml:space="preserve"> PAGEREF _Toc216959884 \h </w:instrText>
            </w:r>
            <w:r>
              <w:rPr>
                <w:noProof/>
                <w:webHidden/>
              </w:rPr>
            </w:r>
            <w:r>
              <w:rPr>
                <w:noProof/>
                <w:webHidden/>
              </w:rPr>
              <w:fldChar w:fldCharType="separate"/>
            </w:r>
            <w:r w:rsidR="00F8263B">
              <w:rPr>
                <w:noProof/>
                <w:webHidden/>
              </w:rPr>
              <w:t>3</w:t>
            </w:r>
            <w:r>
              <w:rPr>
                <w:noProof/>
                <w:webHidden/>
              </w:rPr>
              <w:fldChar w:fldCharType="end"/>
            </w:r>
          </w:hyperlink>
        </w:p>
        <w:p w14:paraId="3189D40B" w14:textId="665495A4" w:rsidR="00E2345A" w:rsidRDefault="00E2345A">
          <w:pPr>
            <w:pStyle w:val="TOC1"/>
            <w:tabs>
              <w:tab w:val="right" w:leader="dot" w:pos="9350"/>
            </w:tabs>
            <w:rPr>
              <w:rFonts w:eastAsiaTheme="minorEastAsia"/>
              <w:noProof/>
              <w:lang w:val="en-AT" w:eastAsia="en-AT"/>
            </w:rPr>
          </w:pPr>
          <w:hyperlink w:anchor="_Toc216959885" w:history="1">
            <w:r w:rsidRPr="00917694">
              <w:rPr>
                <w:rStyle w:val="Hyperlink"/>
                <w:noProof/>
              </w:rPr>
              <w:t>3. ENERGIS_MainBoard_1.1.0 Schematics</w:t>
            </w:r>
            <w:r>
              <w:rPr>
                <w:noProof/>
                <w:webHidden/>
              </w:rPr>
              <w:tab/>
            </w:r>
            <w:r>
              <w:rPr>
                <w:noProof/>
                <w:webHidden/>
              </w:rPr>
              <w:fldChar w:fldCharType="begin"/>
            </w:r>
            <w:r>
              <w:rPr>
                <w:noProof/>
                <w:webHidden/>
              </w:rPr>
              <w:instrText xml:space="preserve"> PAGEREF _Toc216959885 \h </w:instrText>
            </w:r>
            <w:r>
              <w:rPr>
                <w:noProof/>
                <w:webHidden/>
              </w:rPr>
            </w:r>
            <w:r>
              <w:rPr>
                <w:noProof/>
                <w:webHidden/>
              </w:rPr>
              <w:fldChar w:fldCharType="separate"/>
            </w:r>
            <w:r w:rsidR="00F8263B">
              <w:rPr>
                <w:noProof/>
                <w:webHidden/>
              </w:rPr>
              <w:t>3</w:t>
            </w:r>
            <w:r>
              <w:rPr>
                <w:noProof/>
                <w:webHidden/>
              </w:rPr>
              <w:fldChar w:fldCharType="end"/>
            </w:r>
          </w:hyperlink>
        </w:p>
        <w:p w14:paraId="40857F7E" w14:textId="0F98893C"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20BC1677" w14:textId="77777777" w:rsidR="00056AF3" w:rsidRPr="00056AF3" w:rsidRDefault="00056AF3" w:rsidP="00056AF3">
      <w:pPr>
        <w:pStyle w:val="Heading1"/>
        <w:rPr>
          <w:lang w:val="en-AT"/>
        </w:rPr>
      </w:pPr>
      <w:bookmarkStart w:id="0" w:name="_Toc216959882"/>
      <w:r w:rsidRPr="00056AF3">
        <w:rPr>
          <w:lang w:val="en-AT"/>
        </w:rPr>
        <w:lastRenderedPageBreak/>
        <w:t>1. Introduction</w:t>
      </w:r>
      <w:bookmarkEnd w:id="0"/>
    </w:p>
    <w:p w14:paraId="6AB68A00" w14:textId="77777777" w:rsidR="00056AF3" w:rsidRPr="00056AF3" w:rsidRDefault="00056AF3" w:rsidP="00056AF3">
      <w:pPr>
        <w:jc w:val="both"/>
        <w:rPr>
          <w:lang w:val="en-AT"/>
        </w:rPr>
      </w:pPr>
      <w:r w:rsidRPr="00056AF3">
        <w:rPr>
          <w:lang w:val="en-AT"/>
        </w:rPr>
        <w:t>This document provides general technical information related to the electrical schematics used within the ENERGIS 10-inch managed PDU system. It applies to all schematic diagrams associated with the product, including but not limited to the main control circuitry, display/interface connections, and auxiliary module interconnections.</w:t>
      </w:r>
    </w:p>
    <w:p w14:paraId="77D919BB" w14:textId="77777777" w:rsidR="00056AF3" w:rsidRPr="00056AF3" w:rsidRDefault="00056AF3" w:rsidP="00056AF3">
      <w:pPr>
        <w:pStyle w:val="Heading2"/>
        <w:rPr>
          <w:lang w:val="en-AT"/>
        </w:rPr>
      </w:pPr>
      <w:bookmarkStart w:id="1" w:name="_Toc216959883"/>
      <w:r w:rsidRPr="00056AF3">
        <w:rPr>
          <w:lang w:val="en-AT"/>
        </w:rPr>
        <w:t>1.1 Purpose</w:t>
      </w:r>
      <w:bookmarkEnd w:id="1"/>
    </w:p>
    <w:p w14:paraId="5EBD252D" w14:textId="77777777" w:rsidR="00056AF3" w:rsidRPr="00056AF3" w:rsidRDefault="00056AF3" w:rsidP="00056AF3">
      <w:pPr>
        <w:jc w:val="both"/>
        <w:rPr>
          <w:lang w:val="en-AT"/>
        </w:rPr>
      </w:pPr>
      <w:r w:rsidRPr="00056AF3">
        <w:rPr>
          <w:lang w:val="en-AT"/>
        </w:rPr>
        <w:t>The purpose of this document is to support technical documentation, compliance activities, and internal reference by describing the general characteristics, intended use, and design context of the schematic diagrams. It does not describe firmware behaviour in detail and does not replace PCB layout files, manufacturing data, or test reports referenced elsewhere in the technical file.</w:t>
      </w:r>
    </w:p>
    <w:p w14:paraId="7C52FF92" w14:textId="17282954" w:rsidR="00056AF3" w:rsidRPr="00056AF3" w:rsidRDefault="00056AF3" w:rsidP="00056AF3">
      <w:pPr>
        <w:jc w:val="both"/>
        <w:rPr>
          <w:lang w:val="en-AT"/>
        </w:rPr>
      </w:pPr>
      <w:r w:rsidRPr="00056AF3">
        <w:rPr>
          <w:lang w:val="en-AT"/>
        </w:rPr>
        <w:t>This document is applicable to the schematic versions identified in the corresponding design documentation and engineering outputs. Any future revisions may require an update or extension of this document where relevant.</w:t>
      </w:r>
    </w:p>
    <w:p w14:paraId="17238059" w14:textId="77777777" w:rsidR="00056AF3" w:rsidRPr="00056AF3" w:rsidRDefault="00056AF3" w:rsidP="00056AF3">
      <w:pPr>
        <w:pStyle w:val="Heading1"/>
        <w:rPr>
          <w:lang w:val="en-AT"/>
        </w:rPr>
      </w:pPr>
      <w:bookmarkStart w:id="2" w:name="_Toc216959884"/>
      <w:r w:rsidRPr="00056AF3">
        <w:rPr>
          <w:lang w:val="en-AT"/>
        </w:rPr>
        <w:t>2. General Information</w:t>
      </w:r>
      <w:bookmarkEnd w:id="2"/>
    </w:p>
    <w:p w14:paraId="47FF96FF" w14:textId="77777777" w:rsidR="00056AF3" w:rsidRPr="00056AF3" w:rsidRDefault="00056AF3" w:rsidP="00056AF3">
      <w:pPr>
        <w:jc w:val="both"/>
        <w:rPr>
          <w:lang w:val="en-AT"/>
        </w:rPr>
      </w:pPr>
      <w:r w:rsidRPr="00056AF3">
        <w:rPr>
          <w:lang w:val="en-AT"/>
        </w:rPr>
        <w:t>The schematics covered by this document represent the electrical design of internal components of the ENERGIS 10-inch managed PDU and are not intended to be used as standalone products. Each schematic defines the functional relationships between components and subsystems within the overall system architecture and is valid only when implemented in accordance with the product design and enclosure specifications.</w:t>
      </w:r>
    </w:p>
    <w:p w14:paraId="330F6029" w14:textId="792C6A6B" w:rsidR="00056AF3" w:rsidRPr="00056AF3" w:rsidRDefault="00056AF3" w:rsidP="00056AF3">
      <w:pPr>
        <w:jc w:val="both"/>
        <w:rPr>
          <w:lang w:val="en-AT"/>
        </w:rPr>
      </w:pPr>
      <w:r w:rsidRPr="00056AF3">
        <w:rPr>
          <w:lang w:val="en-AT"/>
        </w:rPr>
        <w:t>The schematics are developed using standard electronic design principles and documented using industry-standard EDA tools. Component selection and circuit topology are based on performance requirements, availability, and compliance with applicable regulatory standards, including RoHS where applicable.</w:t>
      </w:r>
      <w:r>
        <w:rPr>
          <w:lang w:val="en-AT"/>
        </w:rPr>
        <w:t xml:space="preserve"> </w:t>
      </w:r>
      <w:r w:rsidRPr="00056AF3">
        <w:rPr>
          <w:lang w:val="en-AT"/>
        </w:rPr>
        <w:t>All circuits are intended for indoor use within controlled environmental conditions as specified in the product documentation. The designs do not include provisions for user modification and are not intended for repair or alteration by the end user.</w:t>
      </w:r>
    </w:p>
    <w:p w14:paraId="28866176" w14:textId="77777777" w:rsidR="00056AF3" w:rsidRDefault="00056AF3" w:rsidP="00056AF3">
      <w:pPr>
        <w:jc w:val="both"/>
        <w:rPr>
          <w:lang w:val="en-AT"/>
        </w:rPr>
      </w:pPr>
      <w:r w:rsidRPr="00056AF3">
        <w:rPr>
          <w:lang w:val="en-AT"/>
        </w:rPr>
        <w:t>Detailed design data, including schematics, PCB layouts, manufacturing outputs, and validation results, are referenced in the Technical File Index and maintained as part of the overall technical documentation set.</w:t>
      </w:r>
    </w:p>
    <w:p w14:paraId="71E94327" w14:textId="445B8D14" w:rsidR="00380DCC" w:rsidRPr="00380DCC" w:rsidRDefault="00BC47B3" w:rsidP="00056AF3">
      <w:pPr>
        <w:pStyle w:val="Heading1"/>
      </w:pPr>
      <w:bookmarkStart w:id="3" w:name="_Toc216959885"/>
      <w:r>
        <w:t>3</w:t>
      </w:r>
      <w:r w:rsidR="00521CA8" w:rsidRPr="00521CA8">
        <w:t xml:space="preserve">. </w:t>
      </w:r>
      <w:r w:rsidR="00EF4146" w:rsidRPr="00EF4146">
        <w:t>ENERGIS_</w:t>
      </w:r>
      <w:r w:rsidR="00E2345A">
        <w:t>MainBoard</w:t>
      </w:r>
      <w:r w:rsidR="00EF4146" w:rsidRPr="00EF4146">
        <w:t>_1.1.0</w:t>
      </w:r>
      <w:r w:rsidR="00EF4146">
        <w:t xml:space="preserve"> </w:t>
      </w:r>
      <w:r w:rsidR="00056AF3">
        <w:t>Schematics</w:t>
      </w:r>
      <w:bookmarkEnd w:id="3"/>
    </w:p>
    <w:p w14:paraId="51B7BDFA" w14:textId="1CC210BA" w:rsidR="00EF4146" w:rsidRPr="00EF4146" w:rsidRDefault="00EF4146" w:rsidP="00380DCC"/>
    <w:sectPr w:rsidR="00EF4146" w:rsidRPr="00EF4146" w:rsidSect="00056AF3">
      <w:headerReference w:type="even" r:id="rId8"/>
      <w:pgSz w:w="12240" w:h="15840"/>
      <w:pgMar w:top="1134" w:right="1440" w:bottom="1276"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26129" w14:textId="77777777" w:rsidR="00F3233E" w:rsidRDefault="00F3233E" w:rsidP="00056AF3">
      <w:pPr>
        <w:spacing w:after="0" w:line="240" w:lineRule="auto"/>
      </w:pPr>
      <w:r>
        <w:separator/>
      </w:r>
    </w:p>
  </w:endnote>
  <w:endnote w:type="continuationSeparator" w:id="0">
    <w:p w14:paraId="792E5202" w14:textId="77777777" w:rsidR="00F3233E" w:rsidRDefault="00F3233E" w:rsidP="00056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4D0BD" w14:textId="77777777" w:rsidR="00F3233E" w:rsidRDefault="00F3233E" w:rsidP="00056AF3">
      <w:pPr>
        <w:spacing w:after="0" w:line="240" w:lineRule="auto"/>
      </w:pPr>
      <w:r>
        <w:separator/>
      </w:r>
    </w:p>
  </w:footnote>
  <w:footnote w:type="continuationSeparator" w:id="0">
    <w:p w14:paraId="5142BC14" w14:textId="77777777" w:rsidR="00F3233E" w:rsidRDefault="00F3233E" w:rsidP="00056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A5F27" w14:textId="0FE95EFD" w:rsidR="00056AF3" w:rsidRDefault="00056AF3">
    <w:pPr>
      <w:pStyle w:val="Header"/>
    </w:pPr>
    <w:r>
      <w:rPr>
        <w:noProof/>
      </w:rPr>
      <mc:AlternateContent>
        <mc:Choice Requires="wps">
          <w:drawing>
            <wp:anchor distT="0" distB="0" distL="0" distR="0" simplePos="0" relativeHeight="251659264" behindDoc="0" locked="0" layoutInCell="1" allowOverlap="1" wp14:anchorId="06EDC69D" wp14:editId="5CC10817">
              <wp:simplePos x="635" y="635"/>
              <wp:positionH relativeFrom="page">
                <wp:align>left</wp:align>
              </wp:positionH>
              <wp:positionV relativeFrom="page">
                <wp:align>top</wp:align>
              </wp:positionV>
              <wp:extent cx="1296670" cy="387985"/>
              <wp:effectExtent l="0" t="0" r="17780" b="12065"/>
              <wp:wrapNone/>
              <wp:docPr id="1512311700"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6EDC69D"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textbox style="mso-fit-shape-to-text:t" inset="20pt,15pt,0,0">
                <w:txbxContent>
                  <w:p w14:paraId="75E1DD40" w14:textId="74F1D463" w:rsidR="00056AF3" w:rsidRPr="00056AF3" w:rsidRDefault="00056AF3" w:rsidP="00056AF3">
                    <w:pPr>
                      <w:spacing w:after="0"/>
                      <w:rPr>
                        <w:rFonts w:ascii="Aptos" w:eastAsia="Aptos" w:hAnsi="Aptos" w:cs="Aptos"/>
                        <w:noProof/>
                        <w:color w:val="000000"/>
                        <w:sz w:val="22"/>
                        <w:szCs w:val="22"/>
                      </w:rPr>
                    </w:pPr>
                    <w:r w:rsidRPr="00056AF3">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BCC"/>
    <w:multiLevelType w:val="hybridMultilevel"/>
    <w:tmpl w:val="3806C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836862"/>
    <w:multiLevelType w:val="hybridMultilevel"/>
    <w:tmpl w:val="95E62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46CC1"/>
    <w:multiLevelType w:val="multilevel"/>
    <w:tmpl w:val="FA7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AE14AA"/>
    <w:multiLevelType w:val="multilevel"/>
    <w:tmpl w:val="F9A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27870"/>
    <w:multiLevelType w:val="multilevel"/>
    <w:tmpl w:val="76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045C3"/>
    <w:multiLevelType w:val="multilevel"/>
    <w:tmpl w:val="254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2C78FA"/>
    <w:multiLevelType w:val="hybridMultilevel"/>
    <w:tmpl w:val="ADD65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7E423B"/>
    <w:multiLevelType w:val="hybridMultilevel"/>
    <w:tmpl w:val="1E228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1"/>
  </w:num>
  <w:num w:numId="2" w16cid:durableId="172767168">
    <w:abstractNumId w:val="6"/>
  </w:num>
  <w:num w:numId="3" w16cid:durableId="1592658928">
    <w:abstractNumId w:val="18"/>
  </w:num>
  <w:num w:numId="4" w16cid:durableId="7607596">
    <w:abstractNumId w:val="15"/>
  </w:num>
  <w:num w:numId="5" w16cid:durableId="484859118">
    <w:abstractNumId w:val="16"/>
  </w:num>
  <w:num w:numId="6" w16cid:durableId="728655050">
    <w:abstractNumId w:val="19"/>
  </w:num>
  <w:num w:numId="7" w16cid:durableId="775560603">
    <w:abstractNumId w:val="13"/>
  </w:num>
  <w:num w:numId="8" w16cid:durableId="2136437975">
    <w:abstractNumId w:val="5"/>
  </w:num>
  <w:num w:numId="9" w16cid:durableId="1087075735">
    <w:abstractNumId w:val="4"/>
  </w:num>
  <w:num w:numId="10" w16cid:durableId="311100138">
    <w:abstractNumId w:val="21"/>
  </w:num>
  <w:num w:numId="11" w16cid:durableId="414132103">
    <w:abstractNumId w:val="2"/>
  </w:num>
  <w:num w:numId="12" w16cid:durableId="1075325709">
    <w:abstractNumId w:val="12"/>
  </w:num>
  <w:num w:numId="13" w16cid:durableId="266740131">
    <w:abstractNumId w:val="8"/>
  </w:num>
  <w:num w:numId="14" w16cid:durableId="1987004002">
    <w:abstractNumId w:val="14"/>
  </w:num>
  <w:num w:numId="15" w16cid:durableId="1301377336">
    <w:abstractNumId w:val="9"/>
  </w:num>
  <w:num w:numId="16" w16cid:durableId="1062409391">
    <w:abstractNumId w:val="11"/>
  </w:num>
  <w:num w:numId="17" w16cid:durableId="467629641">
    <w:abstractNumId w:val="10"/>
  </w:num>
  <w:num w:numId="18" w16cid:durableId="1162545276">
    <w:abstractNumId w:val="7"/>
  </w:num>
  <w:num w:numId="19" w16cid:durableId="568345357">
    <w:abstractNumId w:val="3"/>
  </w:num>
  <w:num w:numId="20" w16cid:durableId="402217919">
    <w:abstractNumId w:val="17"/>
  </w:num>
  <w:num w:numId="21" w16cid:durableId="485325151">
    <w:abstractNumId w:val="20"/>
  </w:num>
  <w:num w:numId="22" w16cid:durableId="119716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56AF3"/>
    <w:rsid w:val="00083AFE"/>
    <w:rsid w:val="000D5781"/>
    <w:rsid w:val="000D7804"/>
    <w:rsid w:val="00147F3D"/>
    <w:rsid w:val="00187FDF"/>
    <w:rsid w:val="001C2D43"/>
    <w:rsid w:val="00211D57"/>
    <w:rsid w:val="00212939"/>
    <w:rsid w:val="002F4C3A"/>
    <w:rsid w:val="002F7D1F"/>
    <w:rsid w:val="003405B3"/>
    <w:rsid w:val="00352A8A"/>
    <w:rsid w:val="003703D2"/>
    <w:rsid w:val="00380DCC"/>
    <w:rsid w:val="003875FD"/>
    <w:rsid w:val="003C4CE2"/>
    <w:rsid w:val="004C0200"/>
    <w:rsid w:val="004D107B"/>
    <w:rsid w:val="00521CA8"/>
    <w:rsid w:val="0052309F"/>
    <w:rsid w:val="00550C40"/>
    <w:rsid w:val="00554643"/>
    <w:rsid w:val="00560B4B"/>
    <w:rsid w:val="005653FA"/>
    <w:rsid w:val="005B5915"/>
    <w:rsid w:val="005D1913"/>
    <w:rsid w:val="00613678"/>
    <w:rsid w:val="006627B2"/>
    <w:rsid w:val="0069297B"/>
    <w:rsid w:val="00697F13"/>
    <w:rsid w:val="007041B8"/>
    <w:rsid w:val="00720A35"/>
    <w:rsid w:val="007253AC"/>
    <w:rsid w:val="0073079A"/>
    <w:rsid w:val="00782D09"/>
    <w:rsid w:val="00797EA5"/>
    <w:rsid w:val="007E2484"/>
    <w:rsid w:val="0085139B"/>
    <w:rsid w:val="00854DC7"/>
    <w:rsid w:val="008F601B"/>
    <w:rsid w:val="0092361A"/>
    <w:rsid w:val="00924D78"/>
    <w:rsid w:val="009D0FB1"/>
    <w:rsid w:val="00A100DB"/>
    <w:rsid w:val="00A26A61"/>
    <w:rsid w:val="00A767D7"/>
    <w:rsid w:val="00A96329"/>
    <w:rsid w:val="00B248E3"/>
    <w:rsid w:val="00B2718D"/>
    <w:rsid w:val="00B400CD"/>
    <w:rsid w:val="00B661B7"/>
    <w:rsid w:val="00BA0F3D"/>
    <w:rsid w:val="00BC47B3"/>
    <w:rsid w:val="00BD4158"/>
    <w:rsid w:val="00BD4B24"/>
    <w:rsid w:val="00C77B78"/>
    <w:rsid w:val="00D12EE5"/>
    <w:rsid w:val="00D37695"/>
    <w:rsid w:val="00D63E19"/>
    <w:rsid w:val="00D655B3"/>
    <w:rsid w:val="00D864B1"/>
    <w:rsid w:val="00E2345A"/>
    <w:rsid w:val="00E24272"/>
    <w:rsid w:val="00E466C3"/>
    <w:rsid w:val="00ED5775"/>
    <w:rsid w:val="00ED7172"/>
    <w:rsid w:val="00EF4146"/>
    <w:rsid w:val="00F04525"/>
    <w:rsid w:val="00F26D07"/>
    <w:rsid w:val="00F3233E"/>
    <w:rsid w:val="00F53D11"/>
    <w:rsid w:val="00F8263B"/>
    <w:rsid w:val="00F92E6B"/>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056A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AF3"/>
  </w:style>
  <w:style w:type="paragraph" w:styleId="Footer">
    <w:name w:val="footer"/>
    <w:basedOn w:val="Normal"/>
    <w:link w:val="FooterChar"/>
    <w:uiPriority w:val="99"/>
    <w:unhideWhenUsed/>
    <w:rsid w:val="005653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3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541</Words>
  <Characters>3089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Main Board 1.1.0 Schematic Documentation</dc:subject>
  <dc:creator>David Sipos</dc:creator>
  <cp:keywords/>
  <dc:description/>
  <cp:lastModifiedBy>David Sipos</cp:lastModifiedBy>
  <cp:revision>55</cp:revision>
  <cp:lastPrinted>2025-12-18T13:36:00Z</cp:lastPrinted>
  <dcterms:created xsi:type="dcterms:W3CDTF">2025-12-13T21:13:00Z</dcterms:created>
  <dcterms:modified xsi:type="dcterms:W3CDTF">2026-01-13T10:45:00Z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5eff0b2e,5a240b94,47ff1334</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2025-12-18T13:13:30Z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bcaa98b2-44e3-416c-886c-578cb2e12e75</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