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4674834F" w:rsidR="00B248E3" w:rsidRDefault="00B248E3">
                                    <w:pPr>
                                      <w:pStyle w:val="NoSpacing"/>
                                      <w:spacing w:before="40" w:after="40"/>
                                      <w:rPr>
                                        <w:caps/>
                                        <w:color w:val="501549" w:themeColor="accent5" w:themeShade="80"/>
                                        <w:sz w:val="28"/>
                                        <w:szCs w:val="28"/>
                                      </w:rPr>
                                    </w:pPr>
                                    <w:r w:rsidRPr="00B248E3">
                                      <w:rPr>
                                        <w:sz w:val="56"/>
                                        <w:szCs w:val="56"/>
                                      </w:rPr>
                                      <w:t>Technical File Index</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4674834F" w:rsidR="00B248E3" w:rsidRDefault="00B248E3">
                              <w:pPr>
                                <w:pStyle w:val="NoSpacing"/>
                                <w:spacing w:before="40" w:after="40"/>
                                <w:rPr>
                                  <w:caps/>
                                  <w:color w:val="501549" w:themeColor="accent5" w:themeShade="80"/>
                                  <w:sz w:val="28"/>
                                  <w:szCs w:val="28"/>
                                </w:rPr>
                              </w:pPr>
                              <w:r w:rsidRPr="00B248E3">
                                <w:rPr>
                                  <w:sz w:val="56"/>
                                  <w:szCs w:val="56"/>
                                </w:rPr>
                                <w:t>Technical File Index</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77777777" w:rsidR="00B248E3" w:rsidRDefault="00B248E3" w:rsidP="00B248E3">
          <w:r w:rsidRPr="00521CA8">
            <w:rPr>
              <w:b/>
              <w:bCs/>
            </w:rPr>
            <w:t>Document number</w:t>
          </w:r>
          <w:r>
            <w:t xml:space="preserve">: </w:t>
          </w:r>
          <w:r>
            <w:tab/>
          </w:r>
          <w:r>
            <w:tab/>
          </w:r>
          <w:r w:rsidRPr="00521CA8">
            <w:t>ENE</w:t>
          </w:r>
          <w:r>
            <w:t>-</w:t>
          </w:r>
          <w:r w:rsidRPr="00521CA8">
            <w:t>LDOC</w:t>
          </w:r>
          <w:r>
            <w:t>-TFI-</w:t>
          </w:r>
          <w:r w:rsidRPr="00521CA8">
            <w:t>100</w:t>
          </w:r>
        </w:p>
        <w:p w14:paraId="2D18F00B" w14:textId="0ED5F1B1" w:rsidR="00ED7172" w:rsidRDefault="00ED7172" w:rsidP="00B248E3">
          <w:r w:rsidRPr="00ED7172">
            <w:rPr>
              <w:b/>
              <w:bCs/>
            </w:rPr>
            <w:t>Document name</w:t>
          </w:r>
          <w:r>
            <w:t xml:space="preserve">: </w:t>
          </w:r>
          <w:r>
            <w:tab/>
          </w:r>
          <w:r>
            <w:tab/>
          </w:r>
          <w:r>
            <w:tab/>
          </w:r>
          <w:r w:rsidRPr="00521CA8">
            <w:t>ENE</w:t>
          </w:r>
          <w:r>
            <w:t>-</w:t>
          </w:r>
          <w:r w:rsidRPr="00521CA8">
            <w:t>LDOC</w:t>
          </w:r>
          <w:r>
            <w:t>-TFI-</w:t>
          </w:r>
          <w:r w:rsidRPr="00521CA8">
            <w:t>100</w:t>
          </w:r>
          <w:r>
            <w:t>-Technical-File-Index</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03294EE1" w:rsidR="00B248E3" w:rsidRDefault="00B248E3" w:rsidP="00B248E3">
          <w:r w:rsidRPr="00521CA8">
            <w:rPr>
              <w:b/>
              <w:bCs/>
            </w:rPr>
            <w:t>Revision</w:t>
          </w:r>
          <w:r>
            <w:t>:</w:t>
          </w:r>
          <w:r>
            <w:tab/>
          </w:r>
          <w:r>
            <w:tab/>
            <w:t xml:space="preserve"> </w:t>
          </w:r>
          <w:r>
            <w:tab/>
          </w:r>
          <w:r>
            <w:tab/>
            <w:t>1.0.</w:t>
          </w:r>
          <w:r w:rsidR="00C70E1E">
            <w:t>1</w:t>
          </w:r>
        </w:p>
        <w:p w14:paraId="52A9E0DB" w14:textId="77777777" w:rsidR="00B248E3" w:rsidRDefault="00B248E3" w:rsidP="00B248E3">
          <w:r w:rsidRPr="00521CA8">
            <w:rPr>
              <w:b/>
              <w:bCs/>
            </w:rPr>
            <w:t>Status</w:t>
          </w:r>
          <w:r>
            <w:t xml:space="preserve">: </w:t>
          </w:r>
          <w:r>
            <w:tab/>
          </w:r>
          <w:r>
            <w:tab/>
          </w:r>
          <w:r>
            <w:tab/>
          </w:r>
          <w:r>
            <w:tab/>
            <w:t>Released</w:t>
          </w:r>
        </w:p>
        <w:p w14:paraId="5A240447" w14:textId="4D29B783" w:rsidR="00B248E3" w:rsidRDefault="00B248E3" w:rsidP="00B248E3">
          <w:r w:rsidRPr="00521CA8">
            <w:rPr>
              <w:b/>
              <w:bCs/>
            </w:rPr>
            <w:t>Date</w:t>
          </w:r>
          <w:r>
            <w:t xml:space="preserve">: </w:t>
          </w:r>
          <w:r>
            <w:tab/>
          </w:r>
          <w:r>
            <w:tab/>
          </w:r>
          <w:r>
            <w:tab/>
          </w:r>
          <w:r>
            <w:tab/>
          </w:r>
          <w:r>
            <w:tab/>
            <w:t>1</w:t>
          </w:r>
          <w:r w:rsidR="00C70E1E">
            <w:t>3</w:t>
          </w:r>
          <w:r>
            <w:t>.</w:t>
          </w:r>
          <w:r w:rsidR="00C70E1E">
            <w:t>01</w:t>
          </w:r>
          <w:r>
            <w:t>.202</w:t>
          </w:r>
          <w:r w:rsidR="00C70E1E">
            <w:t>6</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bookmarkStart w:id="0" w:name="_Hlk219191476"/>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338EB562" w:rsidR="00B248E3" w:rsidRDefault="00B248E3" w:rsidP="00B248E3">
            <w:r>
              <w:t>12.12.2025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r w:rsidR="004F3120" w14:paraId="6E35282B" w14:textId="77777777" w:rsidTr="00B248E3">
        <w:tc>
          <w:tcPr>
            <w:tcW w:w="1118" w:type="dxa"/>
          </w:tcPr>
          <w:p w14:paraId="0B02607C" w14:textId="3C7016F5" w:rsidR="004F3120" w:rsidRDefault="004F3120" w:rsidP="00B248E3">
            <w:r>
              <w:t>1.0.1</w:t>
            </w:r>
          </w:p>
        </w:tc>
        <w:tc>
          <w:tcPr>
            <w:tcW w:w="1507" w:type="dxa"/>
          </w:tcPr>
          <w:p w14:paraId="753C236D" w14:textId="58448D1F" w:rsidR="004F3120" w:rsidRDefault="004F3120" w:rsidP="00B248E3">
            <w:r>
              <w:t>13.01.2026</w:t>
            </w:r>
          </w:p>
        </w:tc>
        <w:tc>
          <w:tcPr>
            <w:tcW w:w="2338" w:type="dxa"/>
          </w:tcPr>
          <w:p w14:paraId="1F27F726" w14:textId="47D05D05" w:rsidR="004F3120" w:rsidRDefault="004F3120" w:rsidP="00B248E3">
            <w:r>
              <w:t>David Sipos</w:t>
            </w:r>
          </w:p>
        </w:tc>
        <w:tc>
          <w:tcPr>
            <w:tcW w:w="4482" w:type="dxa"/>
          </w:tcPr>
          <w:p w14:paraId="5B412BAB" w14:textId="0C3A4C14" w:rsidR="004F3120" w:rsidRDefault="004F3120" w:rsidP="00B248E3">
            <w:r>
              <w:t>Added revision changes in User manual and Automation manual</w:t>
            </w:r>
          </w:p>
        </w:tc>
      </w:tr>
      <w:bookmarkEnd w:id="0"/>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20B98013" w14:textId="02B3FBCB" w:rsidR="00E50EF5"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0067" w:history="1">
            <w:r w:rsidR="00E50EF5" w:rsidRPr="009A6E24">
              <w:rPr>
                <w:rStyle w:val="Hyperlink"/>
                <w:noProof/>
              </w:rPr>
              <w:t>1. Introduction and Scope</w:t>
            </w:r>
            <w:r w:rsidR="00E50EF5">
              <w:rPr>
                <w:noProof/>
                <w:webHidden/>
              </w:rPr>
              <w:tab/>
            </w:r>
            <w:r w:rsidR="00E50EF5">
              <w:rPr>
                <w:noProof/>
                <w:webHidden/>
              </w:rPr>
              <w:fldChar w:fldCharType="begin"/>
            </w:r>
            <w:r w:rsidR="00E50EF5">
              <w:rPr>
                <w:noProof/>
                <w:webHidden/>
              </w:rPr>
              <w:instrText xml:space="preserve"> PAGEREF _Toc216960067 \h </w:instrText>
            </w:r>
            <w:r w:rsidR="00E50EF5">
              <w:rPr>
                <w:noProof/>
                <w:webHidden/>
              </w:rPr>
            </w:r>
            <w:r w:rsidR="00E50EF5">
              <w:rPr>
                <w:noProof/>
                <w:webHidden/>
              </w:rPr>
              <w:fldChar w:fldCharType="separate"/>
            </w:r>
            <w:r w:rsidR="008B2B2C">
              <w:rPr>
                <w:noProof/>
                <w:webHidden/>
              </w:rPr>
              <w:t>3</w:t>
            </w:r>
            <w:r w:rsidR="00E50EF5">
              <w:rPr>
                <w:noProof/>
                <w:webHidden/>
              </w:rPr>
              <w:fldChar w:fldCharType="end"/>
            </w:r>
          </w:hyperlink>
        </w:p>
        <w:p w14:paraId="07731560" w14:textId="709AF5E5" w:rsidR="00E50EF5" w:rsidRDefault="00E50EF5">
          <w:pPr>
            <w:pStyle w:val="TOC2"/>
            <w:tabs>
              <w:tab w:val="right" w:leader="dot" w:pos="9350"/>
            </w:tabs>
            <w:rPr>
              <w:rFonts w:eastAsiaTheme="minorEastAsia"/>
              <w:noProof/>
              <w:lang w:val="en-AT" w:eastAsia="en-AT"/>
            </w:rPr>
          </w:pPr>
          <w:hyperlink w:anchor="_Toc216960068" w:history="1">
            <w:r w:rsidRPr="009A6E24">
              <w:rPr>
                <w:rStyle w:val="Hyperlink"/>
                <w:noProof/>
              </w:rPr>
              <w:t>1.1 Configuration Control</w:t>
            </w:r>
            <w:r>
              <w:rPr>
                <w:noProof/>
                <w:webHidden/>
              </w:rPr>
              <w:tab/>
            </w:r>
            <w:r>
              <w:rPr>
                <w:noProof/>
                <w:webHidden/>
              </w:rPr>
              <w:fldChar w:fldCharType="begin"/>
            </w:r>
            <w:r>
              <w:rPr>
                <w:noProof/>
                <w:webHidden/>
              </w:rPr>
              <w:instrText xml:space="preserve"> PAGEREF _Toc216960068 \h </w:instrText>
            </w:r>
            <w:r>
              <w:rPr>
                <w:noProof/>
                <w:webHidden/>
              </w:rPr>
            </w:r>
            <w:r>
              <w:rPr>
                <w:noProof/>
                <w:webHidden/>
              </w:rPr>
              <w:fldChar w:fldCharType="separate"/>
            </w:r>
            <w:r w:rsidR="008B2B2C">
              <w:rPr>
                <w:noProof/>
                <w:webHidden/>
              </w:rPr>
              <w:t>3</w:t>
            </w:r>
            <w:r>
              <w:rPr>
                <w:noProof/>
                <w:webHidden/>
              </w:rPr>
              <w:fldChar w:fldCharType="end"/>
            </w:r>
          </w:hyperlink>
        </w:p>
        <w:p w14:paraId="6507A764" w14:textId="1DAF94ED" w:rsidR="00E50EF5" w:rsidRDefault="00E50EF5">
          <w:pPr>
            <w:pStyle w:val="TOC1"/>
            <w:tabs>
              <w:tab w:val="right" w:leader="dot" w:pos="9350"/>
            </w:tabs>
            <w:rPr>
              <w:rFonts w:eastAsiaTheme="minorEastAsia"/>
              <w:noProof/>
              <w:lang w:val="en-AT" w:eastAsia="en-AT"/>
            </w:rPr>
          </w:pPr>
          <w:hyperlink w:anchor="_Toc216960069" w:history="1">
            <w:r w:rsidRPr="009A6E24">
              <w:rPr>
                <w:rStyle w:val="Hyperlink"/>
                <w:noProof/>
              </w:rPr>
              <w:t>2. General Information</w:t>
            </w:r>
            <w:r>
              <w:rPr>
                <w:noProof/>
                <w:webHidden/>
              </w:rPr>
              <w:tab/>
            </w:r>
            <w:r>
              <w:rPr>
                <w:noProof/>
                <w:webHidden/>
              </w:rPr>
              <w:fldChar w:fldCharType="begin"/>
            </w:r>
            <w:r>
              <w:rPr>
                <w:noProof/>
                <w:webHidden/>
              </w:rPr>
              <w:instrText xml:space="preserve"> PAGEREF _Toc216960069 \h </w:instrText>
            </w:r>
            <w:r>
              <w:rPr>
                <w:noProof/>
                <w:webHidden/>
              </w:rPr>
            </w:r>
            <w:r>
              <w:rPr>
                <w:noProof/>
                <w:webHidden/>
              </w:rPr>
              <w:fldChar w:fldCharType="separate"/>
            </w:r>
            <w:r w:rsidR="008B2B2C">
              <w:rPr>
                <w:noProof/>
                <w:webHidden/>
              </w:rPr>
              <w:t>3</w:t>
            </w:r>
            <w:r>
              <w:rPr>
                <w:noProof/>
                <w:webHidden/>
              </w:rPr>
              <w:fldChar w:fldCharType="end"/>
            </w:r>
          </w:hyperlink>
        </w:p>
        <w:p w14:paraId="71AD84E9" w14:textId="7FC79E5F" w:rsidR="00E50EF5" w:rsidRDefault="00E50EF5">
          <w:pPr>
            <w:pStyle w:val="TOC1"/>
            <w:tabs>
              <w:tab w:val="right" w:leader="dot" w:pos="9350"/>
            </w:tabs>
            <w:rPr>
              <w:rFonts w:eastAsiaTheme="minorEastAsia"/>
              <w:noProof/>
              <w:lang w:val="en-AT" w:eastAsia="en-AT"/>
            </w:rPr>
          </w:pPr>
          <w:hyperlink w:anchor="_Toc216960070" w:history="1">
            <w:r w:rsidRPr="009A6E24">
              <w:rPr>
                <w:rStyle w:val="Hyperlink"/>
                <w:noProof/>
              </w:rPr>
              <w:t>3. Document Identification Scheme</w:t>
            </w:r>
            <w:r>
              <w:rPr>
                <w:noProof/>
                <w:webHidden/>
              </w:rPr>
              <w:tab/>
            </w:r>
            <w:r>
              <w:rPr>
                <w:noProof/>
                <w:webHidden/>
              </w:rPr>
              <w:fldChar w:fldCharType="begin"/>
            </w:r>
            <w:r>
              <w:rPr>
                <w:noProof/>
                <w:webHidden/>
              </w:rPr>
              <w:instrText xml:space="preserve"> PAGEREF _Toc216960070 \h </w:instrText>
            </w:r>
            <w:r>
              <w:rPr>
                <w:noProof/>
                <w:webHidden/>
              </w:rPr>
            </w:r>
            <w:r>
              <w:rPr>
                <w:noProof/>
                <w:webHidden/>
              </w:rPr>
              <w:fldChar w:fldCharType="separate"/>
            </w:r>
            <w:r w:rsidR="008B2B2C">
              <w:rPr>
                <w:noProof/>
                <w:webHidden/>
              </w:rPr>
              <w:t>3</w:t>
            </w:r>
            <w:r>
              <w:rPr>
                <w:noProof/>
                <w:webHidden/>
              </w:rPr>
              <w:fldChar w:fldCharType="end"/>
            </w:r>
          </w:hyperlink>
        </w:p>
        <w:p w14:paraId="28D0D9D4" w14:textId="13F45CA1" w:rsidR="00E50EF5" w:rsidRDefault="00E50EF5">
          <w:pPr>
            <w:pStyle w:val="TOC1"/>
            <w:tabs>
              <w:tab w:val="right" w:leader="dot" w:pos="9350"/>
            </w:tabs>
            <w:rPr>
              <w:rFonts w:eastAsiaTheme="minorEastAsia"/>
              <w:noProof/>
              <w:lang w:val="en-AT" w:eastAsia="en-AT"/>
            </w:rPr>
          </w:pPr>
          <w:hyperlink w:anchor="_Toc216960071" w:history="1">
            <w:r w:rsidRPr="009A6E24">
              <w:rPr>
                <w:rStyle w:val="Hyperlink"/>
                <w:noProof/>
              </w:rPr>
              <w:t>4. User Documentation (UDOC)</w:t>
            </w:r>
            <w:r>
              <w:rPr>
                <w:noProof/>
                <w:webHidden/>
              </w:rPr>
              <w:tab/>
            </w:r>
            <w:r>
              <w:rPr>
                <w:noProof/>
                <w:webHidden/>
              </w:rPr>
              <w:fldChar w:fldCharType="begin"/>
            </w:r>
            <w:r>
              <w:rPr>
                <w:noProof/>
                <w:webHidden/>
              </w:rPr>
              <w:instrText xml:space="preserve"> PAGEREF _Toc216960071 \h </w:instrText>
            </w:r>
            <w:r>
              <w:rPr>
                <w:noProof/>
                <w:webHidden/>
              </w:rPr>
            </w:r>
            <w:r>
              <w:rPr>
                <w:noProof/>
                <w:webHidden/>
              </w:rPr>
              <w:fldChar w:fldCharType="separate"/>
            </w:r>
            <w:r w:rsidR="008B2B2C">
              <w:rPr>
                <w:noProof/>
                <w:webHidden/>
              </w:rPr>
              <w:t>4</w:t>
            </w:r>
            <w:r>
              <w:rPr>
                <w:noProof/>
                <w:webHidden/>
              </w:rPr>
              <w:fldChar w:fldCharType="end"/>
            </w:r>
          </w:hyperlink>
        </w:p>
        <w:p w14:paraId="6F41652B" w14:textId="24A7242C" w:rsidR="00E50EF5" w:rsidRDefault="00E50EF5">
          <w:pPr>
            <w:pStyle w:val="TOC1"/>
            <w:tabs>
              <w:tab w:val="right" w:leader="dot" w:pos="9350"/>
            </w:tabs>
            <w:rPr>
              <w:rFonts w:eastAsiaTheme="minorEastAsia"/>
              <w:noProof/>
              <w:lang w:val="en-AT" w:eastAsia="en-AT"/>
            </w:rPr>
          </w:pPr>
          <w:hyperlink w:anchor="_Toc216960072" w:history="1">
            <w:r w:rsidRPr="009A6E24">
              <w:rPr>
                <w:rStyle w:val="Hyperlink"/>
                <w:noProof/>
              </w:rPr>
              <w:t>5. Legal &amp; Compliance Documentation (LDOC)</w:t>
            </w:r>
            <w:r>
              <w:rPr>
                <w:noProof/>
                <w:webHidden/>
              </w:rPr>
              <w:tab/>
            </w:r>
            <w:r>
              <w:rPr>
                <w:noProof/>
                <w:webHidden/>
              </w:rPr>
              <w:fldChar w:fldCharType="begin"/>
            </w:r>
            <w:r>
              <w:rPr>
                <w:noProof/>
                <w:webHidden/>
              </w:rPr>
              <w:instrText xml:space="preserve"> PAGEREF _Toc216960072 \h </w:instrText>
            </w:r>
            <w:r>
              <w:rPr>
                <w:noProof/>
                <w:webHidden/>
              </w:rPr>
            </w:r>
            <w:r>
              <w:rPr>
                <w:noProof/>
                <w:webHidden/>
              </w:rPr>
              <w:fldChar w:fldCharType="separate"/>
            </w:r>
            <w:r w:rsidR="008B2B2C">
              <w:rPr>
                <w:noProof/>
                <w:webHidden/>
              </w:rPr>
              <w:t>4</w:t>
            </w:r>
            <w:r>
              <w:rPr>
                <w:noProof/>
                <w:webHidden/>
              </w:rPr>
              <w:fldChar w:fldCharType="end"/>
            </w:r>
          </w:hyperlink>
        </w:p>
        <w:p w14:paraId="3AD30394" w14:textId="5B75F0F9" w:rsidR="00E50EF5" w:rsidRDefault="00E50EF5">
          <w:pPr>
            <w:pStyle w:val="TOC1"/>
            <w:tabs>
              <w:tab w:val="right" w:leader="dot" w:pos="9350"/>
            </w:tabs>
            <w:rPr>
              <w:rFonts w:eastAsiaTheme="minorEastAsia"/>
              <w:noProof/>
              <w:lang w:val="en-AT" w:eastAsia="en-AT"/>
            </w:rPr>
          </w:pPr>
          <w:hyperlink w:anchor="_Toc216960073" w:history="1">
            <w:r w:rsidRPr="009A6E24">
              <w:rPr>
                <w:rStyle w:val="Hyperlink"/>
                <w:noProof/>
              </w:rPr>
              <w:t>6. Technical Evidence &amp; Test Documentation (TDOC)</w:t>
            </w:r>
            <w:r>
              <w:rPr>
                <w:noProof/>
                <w:webHidden/>
              </w:rPr>
              <w:tab/>
            </w:r>
            <w:r>
              <w:rPr>
                <w:noProof/>
                <w:webHidden/>
              </w:rPr>
              <w:fldChar w:fldCharType="begin"/>
            </w:r>
            <w:r>
              <w:rPr>
                <w:noProof/>
                <w:webHidden/>
              </w:rPr>
              <w:instrText xml:space="preserve"> PAGEREF _Toc216960073 \h </w:instrText>
            </w:r>
            <w:r>
              <w:rPr>
                <w:noProof/>
                <w:webHidden/>
              </w:rPr>
            </w:r>
            <w:r>
              <w:rPr>
                <w:noProof/>
                <w:webHidden/>
              </w:rPr>
              <w:fldChar w:fldCharType="separate"/>
            </w:r>
            <w:r w:rsidR="008B2B2C">
              <w:rPr>
                <w:noProof/>
                <w:webHidden/>
              </w:rPr>
              <w:t>4</w:t>
            </w:r>
            <w:r>
              <w:rPr>
                <w:noProof/>
                <w:webHidden/>
              </w:rPr>
              <w:fldChar w:fldCharType="end"/>
            </w:r>
          </w:hyperlink>
        </w:p>
        <w:p w14:paraId="4C3D2067" w14:textId="6042C82F" w:rsidR="00E50EF5" w:rsidRDefault="00E50EF5">
          <w:pPr>
            <w:pStyle w:val="TOC1"/>
            <w:tabs>
              <w:tab w:val="right" w:leader="dot" w:pos="9350"/>
            </w:tabs>
            <w:rPr>
              <w:rFonts w:eastAsiaTheme="minorEastAsia"/>
              <w:noProof/>
              <w:lang w:val="en-AT" w:eastAsia="en-AT"/>
            </w:rPr>
          </w:pPr>
          <w:hyperlink w:anchor="_Toc216960074" w:history="1">
            <w:r w:rsidRPr="009A6E24">
              <w:rPr>
                <w:rStyle w:val="Hyperlink"/>
                <w:noProof/>
              </w:rPr>
              <w:t>7. Binary Components</w:t>
            </w:r>
            <w:r>
              <w:rPr>
                <w:noProof/>
                <w:webHidden/>
              </w:rPr>
              <w:tab/>
            </w:r>
            <w:r>
              <w:rPr>
                <w:noProof/>
                <w:webHidden/>
              </w:rPr>
              <w:fldChar w:fldCharType="begin"/>
            </w:r>
            <w:r>
              <w:rPr>
                <w:noProof/>
                <w:webHidden/>
              </w:rPr>
              <w:instrText xml:space="preserve"> PAGEREF _Toc216960074 \h </w:instrText>
            </w:r>
            <w:r>
              <w:rPr>
                <w:noProof/>
                <w:webHidden/>
              </w:rPr>
            </w:r>
            <w:r>
              <w:rPr>
                <w:noProof/>
                <w:webHidden/>
              </w:rPr>
              <w:fldChar w:fldCharType="separate"/>
            </w:r>
            <w:r w:rsidR="008B2B2C">
              <w:rPr>
                <w:noProof/>
                <w:webHidden/>
              </w:rPr>
              <w:t>5</w:t>
            </w:r>
            <w:r>
              <w:rPr>
                <w:noProof/>
                <w:webHidden/>
              </w:rPr>
              <w:fldChar w:fldCharType="end"/>
            </w:r>
          </w:hyperlink>
        </w:p>
        <w:p w14:paraId="6010EEE0" w14:textId="039A2DAB" w:rsidR="00E50EF5" w:rsidRDefault="00E50EF5">
          <w:pPr>
            <w:pStyle w:val="TOC1"/>
            <w:tabs>
              <w:tab w:val="right" w:leader="dot" w:pos="9350"/>
            </w:tabs>
            <w:rPr>
              <w:rFonts w:eastAsiaTheme="minorEastAsia"/>
              <w:noProof/>
              <w:lang w:val="en-AT" w:eastAsia="en-AT"/>
            </w:rPr>
          </w:pPr>
          <w:hyperlink w:anchor="_Toc216960075" w:history="1">
            <w:r w:rsidRPr="009A6E24">
              <w:rPr>
                <w:rStyle w:val="Hyperlink"/>
                <w:noProof/>
              </w:rPr>
              <w:t>8. Retention and Availability</w:t>
            </w:r>
            <w:r>
              <w:rPr>
                <w:noProof/>
                <w:webHidden/>
              </w:rPr>
              <w:tab/>
            </w:r>
            <w:r>
              <w:rPr>
                <w:noProof/>
                <w:webHidden/>
              </w:rPr>
              <w:fldChar w:fldCharType="begin"/>
            </w:r>
            <w:r>
              <w:rPr>
                <w:noProof/>
                <w:webHidden/>
              </w:rPr>
              <w:instrText xml:space="preserve"> PAGEREF _Toc216960075 \h </w:instrText>
            </w:r>
            <w:r>
              <w:rPr>
                <w:noProof/>
                <w:webHidden/>
              </w:rPr>
            </w:r>
            <w:r>
              <w:rPr>
                <w:noProof/>
                <w:webHidden/>
              </w:rPr>
              <w:fldChar w:fldCharType="separate"/>
            </w:r>
            <w:r w:rsidR="008B2B2C">
              <w:rPr>
                <w:noProof/>
                <w:webHidden/>
              </w:rPr>
              <w:t>5</w:t>
            </w:r>
            <w:r>
              <w:rPr>
                <w:noProof/>
                <w:webHidden/>
              </w:rPr>
              <w:fldChar w:fldCharType="end"/>
            </w:r>
          </w:hyperlink>
        </w:p>
        <w:p w14:paraId="40857F7E" w14:textId="04A8F0F4"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79ECAD90" w:rsidR="00B248E3" w:rsidRDefault="00BC47B3" w:rsidP="00BC47B3">
      <w:pPr>
        <w:pStyle w:val="Heading1"/>
      </w:pPr>
      <w:bookmarkStart w:id="1" w:name="_Toc216960067"/>
      <w:r>
        <w:lastRenderedPageBreak/>
        <w:t>1. Introduction and Scope</w:t>
      </w:r>
      <w:bookmarkEnd w:id="1"/>
    </w:p>
    <w:p w14:paraId="71A66DFE" w14:textId="5267FFAC" w:rsidR="00BC47B3" w:rsidRDefault="005D1913" w:rsidP="005D1913">
      <w:pPr>
        <w:jc w:val="both"/>
      </w:pPr>
      <w:r w:rsidRPr="005D1913">
        <w:t>This document provides an overview of the documentation forming the CE Technical File</w:t>
      </w:r>
      <w:r w:rsidR="00BC47B3">
        <w:t xml:space="preserve"> of the </w:t>
      </w:r>
      <w:r w:rsidR="00ED5775" w:rsidRPr="00ED5775">
        <w:t>ENERGIS 10IN Managed PDU</w:t>
      </w:r>
      <w:r w:rsidR="00BC47B3">
        <w:t xml:space="preserve">. In scope of this document the term ENERGIS is used as </w:t>
      </w:r>
      <w:r w:rsidR="00ED5775" w:rsidRPr="00ED5775">
        <w:t>ENERGIS 10IN Managed PDU</w:t>
      </w:r>
      <w:r w:rsidR="00ED5775">
        <w:t>.</w:t>
      </w:r>
    </w:p>
    <w:p w14:paraId="2BAB28FE" w14:textId="477AF1A3" w:rsidR="00BC47B3" w:rsidRDefault="00BC47B3" w:rsidP="00BC47B3">
      <w:pPr>
        <w:pStyle w:val="Heading2"/>
      </w:pPr>
      <w:bookmarkStart w:id="2" w:name="_Toc216960068"/>
      <w:r>
        <w:t>1.1 Configuration Control</w:t>
      </w:r>
      <w:bookmarkEnd w:id="2"/>
    </w:p>
    <w:p w14:paraId="31E5B6C7" w14:textId="6CB4F5B1" w:rsidR="00BC47B3" w:rsidRPr="00BC47B3" w:rsidRDefault="00BC47B3" w:rsidP="00BC47B3">
      <w:pPr>
        <w:jc w:val="both"/>
      </w:pPr>
      <w:r>
        <w:t>Unless otherwise specified, this document will be maintained in its electronic version only. Printed copies are not subject to configuration control and shall be considered informational only. Only released and signed electronic versions shall be considered binding.</w:t>
      </w:r>
    </w:p>
    <w:p w14:paraId="4CB2B4F2" w14:textId="21CAD790" w:rsidR="00521CA8" w:rsidRPr="00521CA8" w:rsidRDefault="00BC47B3" w:rsidP="00BC47B3">
      <w:pPr>
        <w:pStyle w:val="Heading1"/>
      </w:pPr>
      <w:bookmarkStart w:id="3" w:name="_Toc216960069"/>
      <w:r>
        <w:t>2</w:t>
      </w:r>
      <w:r w:rsidR="00521CA8" w:rsidRPr="00521CA8">
        <w:t>. General Information</w:t>
      </w:r>
      <w:bookmarkEnd w:id="3"/>
    </w:p>
    <w:p w14:paraId="7ED49588" w14:textId="47940664" w:rsidR="00521CA8" w:rsidRPr="00521CA8" w:rsidRDefault="00521CA8" w:rsidP="00521CA8">
      <w:r w:rsidRPr="00521CA8">
        <w:rPr>
          <w:b/>
          <w:bCs/>
        </w:rPr>
        <w:t>Product:</w:t>
      </w:r>
      <w:r w:rsidRPr="00521CA8">
        <w:t xml:space="preserve"> </w:t>
      </w:r>
      <w:r w:rsidR="0092361A" w:rsidRPr="0092361A">
        <w:t>ENERGIS 10IN Managed PDU</w:t>
      </w:r>
      <w:r w:rsidRPr="00521CA8">
        <w:br/>
      </w:r>
      <w:r w:rsidRPr="00521CA8">
        <w:rPr>
          <w:b/>
          <w:bCs/>
        </w:rPr>
        <w:t>Manufacturer:</w:t>
      </w:r>
      <w:r w:rsidRPr="00521CA8">
        <w:t xml:space="preserve"> David Sipos</w:t>
      </w:r>
      <w:r w:rsidRPr="00521CA8">
        <w:br/>
      </w:r>
      <w:r w:rsidRPr="00521CA8">
        <w:rPr>
          <w:b/>
          <w:bCs/>
        </w:rPr>
        <w:t>Hardware revision:</w:t>
      </w:r>
      <w:r w:rsidRPr="00521CA8">
        <w:t xml:space="preserve"> 1.1.0</w:t>
      </w:r>
      <w:r w:rsidRPr="00521CA8">
        <w:br/>
      </w:r>
      <w:r w:rsidRPr="00521CA8">
        <w:rPr>
          <w:b/>
          <w:bCs/>
        </w:rPr>
        <w:t>Applicable Directives:</w:t>
      </w:r>
    </w:p>
    <w:p w14:paraId="3C7978A5" w14:textId="77777777" w:rsidR="00521CA8" w:rsidRPr="00521CA8" w:rsidRDefault="00521CA8" w:rsidP="00BC47B3">
      <w:pPr>
        <w:pStyle w:val="ListParagraph"/>
        <w:numPr>
          <w:ilvl w:val="0"/>
          <w:numId w:val="6"/>
        </w:numPr>
      </w:pPr>
      <w:r w:rsidRPr="00521CA8">
        <w:t>2014/35/EU (LVD)</w:t>
      </w:r>
    </w:p>
    <w:p w14:paraId="1B161DB2" w14:textId="77777777" w:rsidR="00521CA8" w:rsidRPr="00521CA8" w:rsidRDefault="00521CA8" w:rsidP="00BC47B3">
      <w:pPr>
        <w:pStyle w:val="ListParagraph"/>
        <w:numPr>
          <w:ilvl w:val="0"/>
          <w:numId w:val="6"/>
        </w:numPr>
      </w:pPr>
      <w:r w:rsidRPr="00521CA8">
        <w:t>2014/30/EU (EMC)</w:t>
      </w:r>
    </w:p>
    <w:p w14:paraId="3A7E01A4" w14:textId="77777777" w:rsidR="00521CA8" w:rsidRPr="00521CA8" w:rsidRDefault="00521CA8" w:rsidP="00BC47B3">
      <w:pPr>
        <w:pStyle w:val="ListParagraph"/>
        <w:numPr>
          <w:ilvl w:val="0"/>
          <w:numId w:val="6"/>
        </w:numPr>
      </w:pPr>
      <w:r w:rsidRPr="00521CA8">
        <w:t>2011/65/EU (RoHS)</w:t>
      </w:r>
    </w:p>
    <w:p w14:paraId="399D7063" w14:textId="3C4ACC01" w:rsidR="00521CA8" w:rsidRPr="00521CA8" w:rsidRDefault="00521CA8" w:rsidP="00BC47B3">
      <w:pPr>
        <w:jc w:val="both"/>
      </w:pPr>
      <w:r w:rsidRPr="00521CA8">
        <w:t xml:space="preserve">This document lists the technical documentation forming the </w:t>
      </w:r>
      <w:r w:rsidRPr="00521CA8">
        <w:rPr>
          <w:b/>
          <w:bCs/>
        </w:rPr>
        <w:t>CE Technical File</w:t>
      </w:r>
      <w:r w:rsidRPr="00521CA8">
        <w:t xml:space="preserve"> for the ENERGIS product.</w:t>
      </w:r>
      <w:r w:rsidR="00BC47B3">
        <w:t xml:space="preserve"> </w:t>
      </w:r>
      <w:r w:rsidRPr="00521CA8">
        <w:t>All documents are retained by the manufacturer and are available to market surveillance authorities upon request.</w:t>
      </w:r>
    </w:p>
    <w:p w14:paraId="67ED5B9B" w14:textId="4106BB75" w:rsidR="00521CA8" w:rsidRPr="00521CA8" w:rsidRDefault="00BC47B3" w:rsidP="00BC47B3">
      <w:pPr>
        <w:pStyle w:val="Heading1"/>
      </w:pPr>
      <w:bookmarkStart w:id="4" w:name="_Toc216960070"/>
      <w:r>
        <w:t>3</w:t>
      </w:r>
      <w:r w:rsidR="00521CA8" w:rsidRPr="00521CA8">
        <w:t>. Document Identification Scheme</w:t>
      </w:r>
      <w:bookmarkEnd w:id="4"/>
    </w:p>
    <w:p w14:paraId="103AB1BE" w14:textId="3B530B9F" w:rsidR="00521CA8" w:rsidRPr="00521CA8" w:rsidRDefault="00521CA8" w:rsidP="00521CA8">
      <w:r w:rsidRPr="00521CA8">
        <w:t>All documents follow the format:</w:t>
      </w:r>
      <w:r w:rsidR="00BC47B3">
        <w:t xml:space="preserve"> </w:t>
      </w:r>
      <w:r w:rsidRPr="00521CA8">
        <w:t>ENE</w:t>
      </w:r>
      <w:r>
        <w:t>-</w:t>
      </w:r>
      <w:r w:rsidRPr="00521CA8">
        <w:t>[TYPE]</w:t>
      </w:r>
      <w:r>
        <w:t>-</w:t>
      </w:r>
      <w:r w:rsidRPr="00521CA8">
        <w:t>[Document</w:t>
      </w:r>
      <w:r w:rsidR="00BC47B3">
        <w:t xml:space="preserve"> </w:t>
      </w:r>
      <w:r w:rsidRPr="00521CA8">
        <w:t>Name</w:t>
      </w:r>
      <w:r w:rsidR="00BC47B3">
        <w:t xml:space="preserve"> Abbreviation</w:t>
      </w:r>
      <w:r w:rsidRPr="00521CA8">
        <w:t>]</w:t>
      </w:r>
      <w:r>
        <w:t>-</w:t>
      </w:r>
      <w:r w:rsidRPr="00521CA8">
        <w:t>[Version]</w:t>
      </w:r>
    </w:p>
    <w:p w14:paraId="36C17F45" w14:textId="77777777" w:rsidR="00521CA8" w:rsidRPr="00521CA8" w:rsidRDefault="00521CA8" w:rsidP="00521CA8">
      <w:pPr>
        <w:rPr>
          <w:b/>
          <w:bCs/>
        </w:rPr>
      </w:pPr>
      <w:r w:rsidRPr="00521CA8">
        <w:rPr>
          <w:b/>
          <w:bCs/>
        </w:rPr>
        <w:t>Document Type Prefix</w:t>
      </w:r>
    </w:p>
    <w:p w14:paraId="383C4B37" w14:textId="1143C578" w:rsidR="00521CA8" w:rsidRPr="00521CA8" w:rsidRDefault="00521CA8" w:rsidP="00BC47B3">
      <w:pPr>
        <w:pStyle w:val="ListParagraph"/>
        <w:numPr>
          <w:ilvl w:val="0"/>
          <w:numId w:val="4"/>
        </w:numPr>
      </w:pPr>
      <w:r w:rsidRPr="00BC47B3">
        <w:rPr>
          <w:b/>
          <w:bCs/>
        </w:rPr>
        <w:t>UDOC</w:t>
      </w:r>
      <w:r w:rsidRPr="00521CA8">
        <w:t xml:space="preserve"> </w:t>
      </w:r>
      <w:r w:rsidR="00B248E3">
        <w:t>-</w:t>
      </w:r>
      <w:r w:rsidRPr="00521CA8">
        <w:t xml:space="preserve"> User</w:t>
      </w:r>
      <w:r>
        <w:t>-</w:t>
      </w:r>
      <w:r w:rsidRPr="00521CA8">
        <w:t>facing documentation</w:t>
      </w:r>
    </w:p>
    <w:p w14:paraId="7C1E4BF4" w14:textId="15FDD6E5" w:rsidR="00521CA8" w:rsidRPr="00521CA8" w:rsidRDefault="00521CA8" w:rsidP="00BC47B3">
      <w:pPr>
        <w:pStyle w:val="ListParagraph"/>
        <w:numPr>
          <w:ilvl w:val="0"/>
          <w:numId w:val="4"/>
        </w:numPr>
      </w:pPr>
      <w:r w:rsidRPr="00BC47B3">
        <w:rPr>
          <w:b/>
          <w:bCs/>
        </w:rPr>
        <w:t>LDOC</w:t>
      </w:r>
      <w:r w:rsidRPr="00521CA8">
        <w:t xml:space="preserve"> </w:t>
      </w:r>
      <w:r w:rsidR="00B248E3">
        <w:t>-</w:t>
      </w:r>
      <w:r w:rsidRPr="00521CA8">
        <w:t xml:space="preserve"> Legal / compliance documentation</w:t>
      </w:r>
    </w:p>
    <w:p w14:paraId="2CBA3337" w14:textId="4AE71176" w:rsidR="00BC47B3" w:rsidRDefault="00521CA8" w:rsidP="00521CA8">
      <w:pPr>
        <w:pStyle w:val="ListParagraph"/>
        <w:numPr>
          <w:ilvl w:val="0"/>
          <w:numId w:val="4"/>
        </w:numPr>
      </w:pPr>
      <w:r w:rsidRPr="00BC47B3">
        <w:rPr>
          <w:b/>
          <w:bCs/>
        </w:rPr>
        <w:t>TDOC</w:t>
      </w:r>
      <w:r w:rsidRPr="00521CA8">
        <w:t xml:space="preserve"> </w:t>
      </w:r>
      <w:r w:rsidR="00B248E3">
        <w:t>-</w:t>
      </w:r>
      <w:r w:rsidRPr="00521CA8">
        <w:t xml:space="preserve"> Technical evidence and internal documentation</w:t>
      </w:r>
    </w:p>
    <w:p w14:paraId="3EE6C4F1" w14:textId="0E3520D8" w:rsidR="00212939" w:rsidRPr="00BC47B3" w:rsidRDefault="00212939" w:rsidP="00521CA8">
      <w:pPr>
        <w:pStyle w:val="ListParagraph"/>
        <w:numPr>
          <w:ilvl w:val="0"/>
          <w:numId w:val="4"/>
        </w:numPr>
      </w:pPr>
      <w:r>
        <w:rPr>
          <w:b/>
          <w:bCs/>
        </w:rPr>
        <w:t>BIN</w:t>
      </w:r>
      <w:r w:rsidRPr="00521CA8">
        <w:t xml:space="preserve"> </w:t>
      </w:r>
      <w:r>
        <w:t>–</w:t>
      </w:r>
      <w:r w:rsidRPr="00521CA8">
        <w:t xml:space="preserve"> </w:t>
      </w:r>
      <w:r>
        <w:t>Binary components</w:t>
      </w:r>
    </w:p>
    <w:p w14:paraId="1A8BC7B0" w14:textId="1E57E35D" w:rsidR="00521CA8" w:rsidRPr="00521CA8" w:rsidRDefault="00521CA8" w:rsidP="00521CA8">
      <w:pPr>
        <w:rPr>
          <w:b/>
          <w:bCs/>
        </w:rPr>
      </w:pPr>
      <w:r w:rsidRPr="00521CA8">
        <w:rPr>
          <w:b/>
          <w:bCs/>
        </w:rPr>
        <w:t>Versioning</w:t>
      </w:r>
    </w:p>
    <w:p w14:paraId="7F78702B" w14:textId="77777777" w:rsidR="00521CA8" w:rsidRPr="00521CA8" w:rsidRDefault="00521CA8" w:rsidP="00BC47B3">
      <w:pPr>
        <w:pStyle w:val="ListParagraph"/>
        <w:numPr>
          <w:ilvl w:val="0"/>
          <w:numId w:val="5"/>
        </w:numPr>
      </w:pPr>
      <w:r w:rsidRPr="00521CA8">
        <w:t>Version numbers are numeric, without dots</w:t>
      </w:r>
    </w:p>
    <w:p w14:paraId="4A741B87" w14:textId="77777777" w:rsidR="00521CA8" w:rsidRPr="00521CA8" w:rsidRDefault="00521CA8" w:rsidP="00BC47B3">
      <w:pPr>
        <w:pStyle w:val="ListParagraph"/>
        <w:numPr>
          <w:ilvl w:val="0"/>
          <w:numId w:val="5"/>
        </w:numPr>
      </w:pPr>
      <w:r w:rsidRPr="00521CA8">
        <w:t>Example: 100 = version 1.0.0</w:t>
      </w:r>
    </w:p>
    <w:p w14:paraId="2303D595" w14:textId="0DCD5ADC" w:rsidR="00521CA8" w:rsidRPr="00521CA8" w:rsidRDefault="00BC47B3" w:rsidP="00BC47B3">
      <w:pPr>
        <w:pStyle w:val="Heading1"/>
      </w:pPr>
      <w:bookmarkStart w:id="5" w:name="_Toc216960071"/>
      <w:r>
        <w:lastRenderedPageBreak/>
        <w:t>4</w:t>
      </w:r>
      <w:r w:rsidR="00521CA8" w:rsidRPr="00521CA8">
        <w:t>. User Documentation (UDOC)</w:t>
      </w:r>
      <w:bookmarkEnd w:id="5"/>
    </w:p>
    <w:p w14:paraId="6525762A" w14:textId="77777777" w:rsidR="00521CA8" w:rsidRPr="00521CA8" w:rsidRDefault="00521CA8" w:rsidP="00521CA8">
      <w:r w:rsidRPr="00521CA8">
        <w:t>These documents are supplied to users or referenced publicly.</w:t>
      </w:r>
    </w:p>
    <w:tbl>
      <w:tblPr>
        <w:tblStyle w:val="TableGrid"/>
        <w:tblW w:w="9586" w:type="dxa"/>
        <w:tblLook w:val="04A0" w:firstRow="1" w:lastRow="0" w:firstColumn="1" w:lastColumn="0" w:noHBand="0" w:noVBand="1"/>
      </w:tblPr>
      <w:tblGrid>
        <w:gridCol w:w="1441"/>
        <w:gridCol w:w="3378"/>
        <w:gridCol w:w="3729"/>
        <w:gridCol w:w="1038"/>
      </w:tblGrid>
      <w:tr w:rsidR="00521CA8" w:rsidRPr="00521CA8" w14:paraId="1E76EE92" w14:textId="77777777" w:rsidTr="00521CA8">
        <w:tc>
          <w:tcPr>
            <w:tcW w:w="1449" w:type="dxa"/>
            <w:hideMark/>
          </w:tcPr>
          <w:p w14:paraId="69331C92" w14:textId="77777777" w:rsidR="00521CA8" w:rsidRPr="00521CA8" w:rsidRDefault="00521CA8" w:rsidP="00521CA8">
            <w:pPr>
              <w:spacing w:after="160" w:line="278" w:lineRule="auto"/>
              <w:rPr>
                <w:b/>
                <w:bCs/>
              </w:rPr>
            </w:pPr>
            <w:r w:rsidRPr="00521CA8">
              <w:rPr>
                <w:b/>
                <w:bCs/>
              </w:rPr>
              <w:t>ID</w:t>
            </w:r>
          </w:p>
        </w:tc>
        <w:tc>
          <w:tcPr>
            <w:tcW w:w="3406" w:type="dxa"/>
            <w:hideMark/>
          </w:tcPr>
          <w:p w14:paraId="68DBFBC8" w14:textId="77777777" w:rsidR="00521CA8" w:rsidRPr="00521CA8" w:rsidRDefault="00521CA8" w:rsidP="00521CA8">
            <w:pPr>
              <w:spacing w:after="160" w:line="278" w:lineRule="auto"/>
              <w:rPr>
                <w:b/>
                <w:bCs/>
              </w:rPr>
            </w:pPr>
            <w:r w:rsidRPr="00521CA8">
              <w:rPr>
                <w:b/>
                <w:bCs/>
              </w:rPr>
              <w:t>Document Identifier</w:t>
            </w:r>
          </w:p>
        </w:tc>
        <w:tc>
          <w:tcPr>
            <w:tcW w:w="3762" w:type="dxa"/>
            <w:hideMark/>
          </w:tcPr>
          <w:p w14:paraId="5A571354" w14:textId="77777777" w:rsidR="00521CA8" w:rsidRPr="00521CA8" w:rsidRDefault="00521CA8" w:rsidP="00521CA8">
            <w:pPr>
              <w:spacing w:after="160" w:line="278" w:lineRule="auto"/>
              <w:rPr>
                <w:b/>
                <w:bCs/>
              </w:rPr>
            </w:pPr>
            <w:r w:rsidRPr="00521CA8">
              <w:rPr>
                <w:b/>
                <w:bCs/>
              </w:rPr>
              <w:t>Title</w:t>
            </w:r>
          </w:p>
        </w:tc>
        <w:tc>
          <w:tcPr>
            <w:tcW w:w="0" w:type="auto"/>
            <w:hideMark/>
          </w:tcPr>
          <w:p w14:paraId="598D5807" w14:textId="77777777" w:rsidR="00521CA8" w:rsidRPr="00521CA8" w:rsidRDefault="00521CA8" w:rsidP="00521CA8">
            <w:pPr>
              <w:spacing w:after="160" w:line="278" w:lineRule="auto"/>
              <w:rPr>
                <w:b/>
                <w:bCs/>
              </w:rPr>
            </w:pPr>
            <w:r w:rsidRPr="00521CA8">
              <w:rPr>
                <w:b/>
                <w:bCs/>
              </w:rPr>
              <w:t>Version</w:t>
            </w:r>
          </w:p>
        </w:tc>
      </w:tr>
      <w:tr w:rsidR="00521CA8" w:rsidRPr="00521CA8" w14:paraId="7B9C4198" w14:textId="77777777" w:rsidTr="00521CA8">
        <w:tc>
          <w:tcPr>
            <w:tcW w:w="1449" w:type="dxa"/>
            <w:hideMark/>
          </w:tcPr>
          <w:p w14:paraId="53AB0B57" w14:textId="63840C40" w:rsidR="00521CA8" w:rsidRPr="00521CA8" w:rsidRDefault="00521CA8" w:rsidP="00521CA8">
            <w:pPr>
              <w:spacing w:after="160" w:line="278" w:lineRule="auto"/>
              <w:rPr>
                <w:sz w:val="22"/>
                <w:szCs w:val="22"/>
              </w:rPr>
            </w:pPr>
            <w:r w:rsidRPr="00521CA8">
              <w:rPr>
                <w:sz w:val="22"/>
                <w:szCs w:val="22"/>
              </w:rPr>
              <w:t>UDOC</w:t>
            </w:r>
            <w:r>
              <w:rPr>
                <w:sz w:val="22"/>
                <w:szCs w:val="22"/>
              </w:rPr>
              <w:t>-</w:t>
            </w:r>
            <w:r w:rsidRPr="00521CA8">
              <w:rPr>
                <w:sz w:val="22"/>
                <w:szCs w:val="22"/>
              </w:rPr>
              <w:t>001</w:t>
            </w:r>
          </w:p>
        </w:tc>
        <w:tc>
          <w:tcPr>
            <w:tcW w:w="3406" w:type="dxa"/>
            <w:hideMark/>
          </w:tcPr>
          <w:p w14:paraId="63DEDA33" w14:textId="1B23F050" w:rsidR="00521CA8" w:rsidRPr="008F601B" w:rsidRDefault="00521CA8" w:rsidP="00521CA8">
            <w:pPr>
              <w:spacing w:after="160" w:line="278" w:lineRule="auto"/>
              <w:rPr>
                <w:sz w:val="22"/>
                <w:szCs w:val="22"/>
              </w:rPr>
            </w:pPr>
            <w:r w:rsidRPr="008F601B">
              <w:rPr>
                <w:sz w:val="22"/>
                <w:szCs w:val="22"/>
              </w:rPr>
              <w:t>ENE-UDOC-</w:t>
            </w:r>
            <w:r w:rsidR="00B248E3" w:rsidRPr="008F601B">
              <w:rPr>
                <w:sz w:val="22"/>
                <w:szCs w:val="22"/>
              </w:rPr>
              <w:t>UM</w:t>
            </w:r>
            <w:r w:rsidRPr="008F601B">
              <w:rPr>
                <w:sz w:val="22"/>
                <w:szCs w:val="22"/>
              </w:rPr>
              <w:t>-100</w:t>
            </w:r>
          </w:p>
        </w:tc>
        <w:tc>
          <w:tcPr>
            <w:tcW w:w="3762" w:type="dxa"/>
            <w:hideMark/>
          </w:tcPr>
          <w:p w14:paraId="7765CF4F" w14:textId="688301D3" w:rsidR="00521CA8" w:rsidRPr="008F601B" w:rsidRDefault="008F601B" w:rsidP="00521CA8">
            <w:pPr>
              <w:spacing w:after="160" w:line="278" w:lineRule="auto"/>
              <w:rPr>
                <w:sz w:val="22"/>
                <w:szCs w:val="22"/>
              </w:rPr>
            </w:pPr>
            <w:r w:rsidRPr="008F601B">
              <w:rPr>
                <w:sz w:val="22"/>
                <w:szCs w:val="22"/>
              </w:rPr>
              <w:t xml:space="preserve">User Manual </w:t>
            </w:r>
            <w:r w:rsidR="0092361A" w:rsidRPr="0092361A">
              <w:rPr>
                <w:sz w:val="22"/>
                <w:szCs w:val="22"/>
              </w:rPr>
              <w:t>ENERGIS 10IN Managed PDU</w:t>
            </w:r>
          </w:p>
        </w:tc>
        <w:tc>
          <w:tcPr>
            <w:tcW w:w="0" w:type="auto"/>
            <w:hideMark/>
          </w:tcPr>
          <w:p w14:paraId="17CF0269" w14:textId="730E77EA" w:rsidR="00521CA8" w:rsidRPr="00521CA8" w:rsidRDefault="00521CA8" w:rsidP="00521CA8">
            <w:pPr>
              <w:spacing w:after="160" w:line="278" w:lineRule="auto"/>
              <w:rPr>
                <w:sz w:val="22"/>
                <w:szCs w:val="22"/>
              </w:rPr>
            </w:pPr>
            <w:r w:rsidRPr="00521CA8">
              <w:rPr>
                <w:sz w:val="22"/>
                <w:szCs w:val="22"/>
              </w:rPr>
              <w:t>1.</w:t>
            </w:r>
            <w:r w:rsidR="00375900">
              <w:rPr>
                <w:sz w:val="22"/>
                <w:szCs w:val="22"/>
              </w:rPr>
              <w:t>1</w:t>
            </w:r>
            <w:r w:rsidRPr="00521CA8">
              <w:rPr>
                <w:sz w:val="22"/>
                <w:szCs w:val="22"/>
              </w:rPr>
              <w:t>.0</w:t>
            </w:r>
          </w:p>
        </w:tc>
      </w:tr>
      <w:tr w:rsidR="00521CA8" w:rsidRPr="00521CA8" w14:paraId="2AFD83AC" w14:textId="77777777" w:rsidTr="00521CA8">
        <w:tc>
          <w:tcPr>
            <w:tcW w:w="1449" w:type="dxa"/>
            <w:hideMark/>
          </w:tcPr>
          <w:p w14:paraId="348D610D" w14:textId="7464459B" w:rsidR="00521CA8" w:rsidRPr="00521CA8" w:rsidRDefault="00521CA8" w:rsidP="00521CA8">
            <w:pPr>
              <w:spacing w:after="160" w:line="278" w:lineRule="auto"/>
              <w:rPr>
                <w:sz w:val="22"/>
                <w:szCs w:val="22"/>
              </w:rPr>
            </w:pPr>
            <w:r w:rsidRPr="00521CA8">
              <w:rPr>
                <w:sz w:val="22"/>
                <w:szCs w:val="22"/>
              </w:rPr>
              <w:t>UDOC</w:t>
            </w:r>
            <w:r>
              <w:rPr>
                <w:sz w:val="22"/>
                <w:szCs w:val="22"/>
              </w:rPr>
              <w:t>-</w:t>
            </w:r>
            <w:r w:rsidRPr="00521CA8">
              <w:rPr>
                <w:sz w:val="22"/>
                <w:szCs w:val="22"/>
              </w:rPr>
              <w:t>002</w:t>
            </w:r>
          </w:p>
        </w:tc>
        <w:tc>
          <w:tcPr>
            <w:tcW w:w="3406" w:type="dxa"/>
            <w:hideMark/>
          </w:tcPr>
          <w:p w14:paraId="2ED0FAE1" w14:textId="090B55F8" w:rsidR="00521CA8" w:rsidRPr="00521CA8" w:rsidRDefault="00521CA8" w:rsidP="00521CA8">
            <w:pPr>
              <w:spacing w:after="160" w:line="278" w:lineRule="auto"/>
              <w:rPr>
                <w:sz w:val="22"/>
                <w:szCs w:val="22"/>
              </w:rPr>
            </w:pPr>
            <w:r w:rsidRPr="00521CA8">
              <w:rPr>
                <w:sz w:val="22"/>
                <w:szCs w:val="22"/>
              </w:rPr>
              <w:t>ENE</w:t>
            </w:r>
            <w:r>
              <w:rPr>
                <w:sz w:val="22"/>
                <w:szCs w:val="22"/>
              </w:rPr>
              <w:t>-</w:t>
            </w:r>
            <w:r w:rsidRPr="00521CA8">
              <w:rPr>
                <w:sz w:val="22"/>
                <w:szCs w:val="22"/>
              </w:rPr>
              <w:t>UDOC</w:t>
            </w:r>
            <w:r>
              <w:rPr>
                <w:sz w:val="22"/>
                <w:szCs w:val="22"/>
              </w:rPr>
              <w:t>-</w:t>
            </w:r>
            <w:r w:rsidR="00B248E3">
              <w:rPr>
                <w:sz w:val="22"/>
                <w:szCs w:val="22"/>
              </w:rPr>
              <w:t>AM</w:t>
            </w:r>
            <w:r>
              <w:rPr>
                <w:sz w:val="22"/>
                <w:szCs w:val="22"/>
              </w:rPr>
              <w:t>-</w:t>
            </w:r>
            <w:r w:rsidRPr="00521CA8">
              <w:rPr>
                <w:sz w:val="22"/>
                <w:szCs w:val="22"/>
              </w:rPr>
              <w:t>100</w:t>
            </w:r>
          </w:p>
        </w:tc>
        <w:tc>
          <w:tcPr>
            <w:tcW w:w="3762" w:type="dxa"/>
            <w:hideMark/>
          </w:tcPr>
          <w:p w14:paraId="22354456" w14:textId="0108FB33" w:rsidR="00521CA8" w:rsidRPr="00521CA8" w:rsidRDefault="00521CA8" w:rsidP="00521CA8">
            <w:pPr>
              <w:spacing w:after="160" w:line="278" w:lineRule="auto"/>
              <w:rPr>
                <w:sz w:val="22"/>
                <w:szCs w:val="22"/>
              </w:rPr>
            </w:pPr>
            <w:r w:rsidRPr="00521CA8">
              <w:rPr>
                <w:sz w:val="22"/>
                <w:szCs w:val="22"/>
              </w:rPr>
              <w:t xml:space="preserve">Automation </w:t>
            </w:r>
            <w:r w:rsidR="008F601B" w:rsidRPr="008F601B">
              <w:rPr>
                <w:sz w:val="22"/>
                <w:szCs w:val="22"/>
              </w:rPr>
              <w:t xml:space="preserve">Manual </w:t>
            </w:r>
            <w:r w:rsidR="0092361A" w:rsidRPr="0092361A">
              <w:rPr>
                <w:sz w:val="22"/>
                <w:szCs w:val="22"/>
              </w:rPr>
              <w:t>ENERGIS 10IN Managed PDU</w:t>
            </w:r>
          </w:p>
        </w:tc>
        <w:tc>
          <w:tcPr>
            <w:tcW w:w="0" w:type="auto"/>
            <w:hideMark/>
          </w:tcPr>
          <w:p w14:paraId="708B4C5D" w14:textId="6AEB8980" w:rsidR="00521CA8" w:rsidRPr="00521CA8" w:rsidRDefault="00521CA8" w:rsidP="00521CA8">
            <w:pPr>
              <w:spacing w:after="160" w:line="278" w:lineRule="auto"/>
              <w:rPr>
                <w:sz w:val="22"/>
                <w:szCs w:val="22"/>
              </w:rPr>
            </w:pPr>
            <w:r w:rsidRPr="00521CA8">
              <w:rPr>
                <w:sz w:val="22"/>
                <w:szCs w:val="22"/>
              </w:rPr>
              <w:t>1.</w:t>
            </w:r>
            <w:r w:rsidR="00375900">
              <w:rPr>
                <w:sz w:val="22"/>
                <w:szCs w:val="22"/>
              </w:rPr>
              <w:t>1</w:t>
            </w:r>
            <w:r w:rsidRPr="00521CA8">
              <w:rPr>
                <w:sz w:val="22"/>
                <w:szCs w:val="22"/>
              </w:rPr>
              <w:t>.0</w:t>
            </w:r>
          </w:p>
        </w:tc>
      </w:tr>
    </w:tbl>
    <w:p w14:paraId="5AB128F0" w14:textId="376A95DD" w:rsidR="00521CA8" w:rsidRPr="00521CA8" w:rsidRDefault="00521CA8" w:rsidP="00521CA8"/>
    <w:p w14:paraId="597C55A7" w14:textId="116CDF69" w:rsidR="00521CA8" w:rsidRPr="00521CA8" w:rsidRDefault="00BC47B3" w:rsidP="00BC47B3">
      <w:pPr>
        <w:pStyle w:val="Heading1"/>
      </w:pPr>
      <w:bookmarkStart w:id="6" w:name="_Toc216960072"/>
      <w:r>
        <w:t>5</w:t>
      </w:r>
      <w:r w:rsidR="00521CA8" w:rsidRPr="00521CA8">
        <w:t>. Legal &amp; Compliance Documentation (LDOC)</w:t>
      </w:r>
      <w:bookmarkEnd w:id="6"/>
    </w:p>
    <w:p w14:paraId="11EED90A" w14:textId="77777777" w:rsidR="00521CA8" w:rsidRPr="00521CA8" w:rsidRDefault="00521CA8" w:rsidP="00521CA8">
      <w:r w:rsidRPr="00521CA8">
        <w:t>These documents establish conformity with EU legislation.</w:t>
      </w:r>
    </w:p>
    <w:tbl>
      <w:tblPr>
        <w:tblStyle w:val="TableGrid"/>
        <w:tblW w:w="9586" w:type="dxa"/>
        <w:tblLook w:val="04A0" w:firstRow="1" w:lastRow="0" w:firstColumn="1" w:lastColumn="0" w:noHBand="0" w:noVBand="1"/>
      </w:tblPr>
      <w:tblGrid>
        <w:gridCol w:w="1415"/>
        <w:gridCol w:w="3440"/>
        <w:gridCol w:w="3693"/>
        <w:gridCol w:w="1038"/>
      </w:tblGrid>
      <w:tr w:rsidR="00521CA8" w:rsidRPr="00521CA8" w14:paraId="234AA2FB" w14:textId="77777777" w:rsidTr="00B248E3">
        <w:tc>
          <w:tcPr>
            <w:tcW w:w="1415" w:type="dxa"/>
            <w:hideMark/>
          </w:tcPr>
          <w:p w14:paraId="1309014B" w14:textId="77777777" w:rsidR="00521CA8" w:rsidRPr="00521CA8" w:rsidRDefault="00521CA8" w:rsidP="00521CA8">
            <w:pPr>
              <w:spacing w:after="160" w:line="278" w:lineRule="auto"/>
              <w:rPr>
                <w:b/>
                <w:bCs/>
              </w:rPr>
            </w:pPr>
            <w:r w:rsidRPr="00521CA8">
              <w:rPr>
                <w:b/>
                <w:bCs/>
              </w:rPr>
              <w:t>ID</w:t>
            </w:r>
          </w:p>
        </w:tc>
        <w:tc>
          <w:tcPr>
            <w:tcW w:w="3440" w:type="dxa"/>
            <w:hideMark/>
          </w:tcPr>
          <w:p w14:paraId="5B83579C" w14:textId="77777777" w:rsidR="00521CA8" w:rsidRPr="00521CA8" w:rsidRDefault="00521CA8" w:rsidP="00521CA8">
            <w:pPr>
              <w:spacing w:after="160" w:line="278" w:lineRule="auto"/>
              <w:rPr>
                <w:b/>
                <w:bCs/>
              </w:rPr>
            </w:pPr>
            <w:r w:rsidRPr="00521CA8">
              <w:rPr>
                <w:b/>
                <w:bCs/>
              </w:rPr>
              <w:t>Document Identifier</w:t>
            </w:r>
          </w:p>
        </w:tc>
        <w:tc>
          <w:tcPr>
            <w:tcW w:w="3693" w:type="dxa"/>
            <w:hideMark/>
          </w:tcPr>
          <w:p w14:paraId="58C4F2CF" w14:textId="77777777" w:rsidR="00521CA8" w:rsidRPr="00521CA8" w:rsidRDefault="00521CA8" w:rsidP="00521CA8">
            <w:pPr>
              <w:spacing w:after="160" w:line="278" w:lineRule="auto"/>
              <w:rPr>
                <w:b/>
                <w:bCs/>
              </w:rPr>
            </w:pPr>
            <w:r w:rsidRPr="00521CA8">
              <w:rPr>
                <w:b/>
                <w:bCs/>
              </w:rPr>
              <w:t>Title</w:t>
            </w:r>
          </w:p>
        </w:tc>
        <w:tc>
          <w:tcPr>
            <w:tcW w:w="1038" w:type="dxa"/>
            <w:hideMark/>
          </w:tcPr>
          <w:p w14:paraId="16A3C1B3" w14:textId="77777777" w:rsidR="00521CA8" w:rsidRPr="00521CA8" w:rsidRDefault="00521CA8" w:rsidP="00521CA8">
            <w:pPr>
              <w:spacing w:after="160" w:line="278" w:lineRule="auto"/>
              <w:rPr>
                <w:b/>
                <w:bCs/>
              </w:rPr>
            </w:pPr>
            <w:r w:rsidRPr="00521CA8">
              <w:rPr>
                <w:b/>
                <w:bCs/>
              </w:rPr>
              <w:t>Version</w:t>
            </w:r>
          </w:p>
        </w:tc>
      </w:tr>
      <w:tr w:rsidR="00521CA8" w:rsidRPr="00521CA8" w14:paraId="4323773C" w14:textId="77777777" w:rsidTr="00B248E3">
        <w:tc>
          <w:tcPr>
            <w:tcW w:w="1415" w:type="dxa"/>
            <w:hideMark/>
          </w:tcPr>
          <w:p w14:paraId="015B3E72" w14:textId="1B8D4ED6"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001</w:t>
            </w:r>
          </w:p>
        </w:tc>
        <w:tc>
          <w:tcPr>
            <w:tcW w:w="3440" w:type="dxa"/>
            <w:hideMark/>
          </w:tcPr>
          <w:p w14:paraId="247744ED" w14:textId="0F9AC357"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DOC</w:t>
            </w:r>
            <w:r w:rsidRPr="00BC47B3">
              <w:rPr>
                <w:sz w:val="22"/>
                <w:szCs w:val="22"/>
              </w:rPr>
              <w:t>-</w:t>
            </w:r>
            <w:r w:rsidRPr="00521CA8">
              <w:rPr>
                <w:sz w:val="22"/>
                <w:szCs w:val="22"/>
              </w:rPr>
              <w:t>100</w:t>
            </w:r>
          </w:p>
        </w:tc>
        <w:tc>
          <w:tcPr>
            <w:tcW w:w="3693" w:type="dxa"/>
            <w:hideMark/>
          </w:tcPr>
          <w:p w14:paraId="0E9C03B4" w14:textId="77777777" w:rsidR="00521CA8" w:rsidRPr="00521CA8" w:rsidRDefault="00521CA8" w:rsidP="00521CA8">
            <w:pPr>
              <w:spacing w:after="160" w:line="278" w:lineRule="auto"/>
              <w:rPr>
                <w:sz w:val="22"/>
                <w:szCs w:val="22"/>
              </w:rPr>
            </w:pPr>
            <w:r w:rsidRPr="00521CA8">
              <w:rPr>
                <w:sz w:val="22"/>
                <w:szCs w:val="22"/>
              </w:rPr>
              <w:t>EU Declaration of Conformity</w:t>
            </w:r>
          </w:p>
        </w:tc>
        <w:tc>
          <w:tcPr>
            <w:tcW w:w="1038" w:type="dxa"/>
            <w:hideMark/>
          </w:tcPr>
          <w:p w14:paraId="1246D9F0"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73EF6E4F" w14:textId="77777777" w:rsidTr="00B248E3">
        <w:tc>
          <w:tcPr>
            <w:tcW w:w="1415" w:type="dxa"/>
            <w:hideMark/>
          </w:tcPr>
          <w:p w14:paraId="42A20CFB" w14:textId="6A9F199E"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002</w:t>
            </w:r>
          </w:p>
        </w:tc>
        <w:tc>
          <w:tcPr>
            <w:tcW w:w="3440" w:type="dxa"/>
            <w:hideMark/>
          </w:tcPr>
          <w:p w14:paraId="5DD8C29D" w14:textId="67000DB6"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RA</w:t>
            </w:r>
            <w:r w:rsidRPr="00BC47B3">
              <w:rPr>
                <w:sz w:val="22"/>
                <w:szCs w:val="22"/>
              </w:rPr>
              <w:t>-</w:t>
            </w:r>
            <w:r w:rsidRPr="00521CA8">
              <w:rPr>
                <w:sz w:val="22"/>
                <w:szCs w:val="22"/>
              </w:rPr>
              <w:t>100</w:t>
            </w:r>
          </w:p>
        </w:tc>
        <w:tc>
          <w:tcPr>
            <w:tcW w:w="3693" w:type="dxa"/>
            <w:hideMark/>
          </w:tcPr>
          <w:p w14:paraId="5FAEDB2C" w14:textId="77777777" w:rsidR="00521CA8" w:rsidRPr="00521CA8" w:rsidRDefault="00521CA8" w:rsidP="00521CA8">
            <w:pPr>
              <w:spacing w:after="160" w:line="278" w:lineRule="auto"/>
              <w:rPr>
                <w:sz w:val="22"/>
                <w:szCs w:val="22"/>
              </w:rPr>
            </w:pPr>
            <w:r w:rsidRPr="00521CA8">
              <w:rPr>
                <w:sz w:val="22"/>
                <w:szCs w:val="22"/>
              </w:rPr>
              <w:t>Risk Assessment (EN ISO 12100)</w:t>
            </w:r>
          </w:p>
        </w:tc>
        <w:tc>
          <w:tcPr>
            <w:tcW w:w="1038" w:type="dxa"/>
            <w:hideMark/>
          </w:tcPr>
          <w:p w14:paraId="521B1487"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2517B537" w14:textId="77777777" w:rsidTr="00B248E3">
        <w:tc>
          <w:tcPr>
            <w:tcW w:w="1415" w:type="dxa"/>
            <w:hideMark/>
          </w:tcPr>
          <w:p w14:paraId="4367C2C9" w14:textId="5747A169"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003</w:t>
            </w:r>
          </w:p>
        </w:tc>
        <w:tc>
          <w:tcPr>
            <w:tcW w:w="3440" w:type="dxa"/>
            <w:hideMark/>
          </w:tcPr>
          <w:p w14:paraId="7EA87D0C" w14:textId="539A8642"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TFI</w:t>
            </w:r>
            <w:r w:rsidRPr="00BC47B3">
              <w:rPr>
                <w:sz w:val="22"/>
                <w:szCs w:val="22"/>
              </w:rPr>
              <w:t>-</w:t>
            </w:r>
            <w:r w:rsidRPr="00521CA8">
              <w:rPr>
                <w:sz w:val="22"/>
                <w:szCs w:val="22"/>
              </w:rPr>
              <w:t>100</w:t>
            </w:r>
          </w:p>
        </w:tc>
        <w:tc>
          <w:tcPr>
            <w:tcW w:w="3693" w:type="dxa"/>
            <w:hideMark/>
          </w:tcPr>
          <w:p w14:paraId="20D22202" w14:textId="77777777" w:rsidR="00521CA8" w:rsidRPr="00521CA8" w:rsidRDefault="00521CA8" w:rsidP="00521CA8">
            <w:pPr>
              <w:spacing w:after="160" w:line="278" w:lineRule="auto"/>
              <w:rPr>
                <w:sz w:val="22"/>
                <w:szCs w:val="22"/>
              </w:rPr>
            </w:pPr>
            <w:r w:rsidRPr="00521CA8">
              <w:rPr>
                <w:sz w:val="22"/>
                <w:szCs w:val="22"/>
              </w:rPr>
              <w:t>Technical File Index (this document)</w:t>
            </w:r>
          </w:p>
        </w:tc>
        <w:tc>
          <w:tcPr>
            <w:tcW w:w="1038" w:type="dxa"/>
            <w:hideMark/>
          </w:tcPr>
          <w:p w14:paraId="386F68E4" w14:textId="77777777" w:rsidR="00521CA8" w:rsidRPr="00521CA8" w:rsidRDefault="00521CA8" w:rsidP="00521CA8">
            <w:pPr>
              <w:spacing w:after="160" w:line="278" w:lineRule="auto"/>
              <w:rPr>
                <w:sz w:val="22"/>
                <w:szCs w:val="22"/>
              </w:rPr>
            </w:pPr>
            <w:r w:rsidRPr="00521CA8">
              <w:rPr>
                <w:sz w:val="22"/>
                <w:szCs w:val="22"/>
              </w:rPr>
              <w:t>1.0.0</w:t>
            </w:r>
          </w:p>
        </w:tc>
      </w:tr>
    </w:tbl>
    <w:p w14:paraId="198FD646" w14:textId="3E6B5A0E" w:rsidR="00521CA8" w:rsidRPr="00521CA8" w:rsidRDefault="00521CA8" w:rsidP="00521CA8"/>
    <w:p w14:paraId="3E1C065C" w14:textId="5B7F474D" w:rsidR="00521CA8" w:rsidRPr="00521CA8" w:rsidRDefault="00BC47B3" w:rsidP="00BC47B3">
      <w:pPr>
        <w:pStyle w:val="Heading1"/>
      </w:pPr>
      <w:bookmarkStart w:id="7" w:name="_Toc216960073"/>
      <w:r>
        <w:t>6</w:t>
      </w:r>
      <w:r w:rsidR="00521CA8" w:rsidRPr="00521CA8">
        <w:t>. Technical Evidence &amp; Test Documentation (TDOC)</w:t>
      </w:r>
      <w:bookmarkEnd w:id="7"/>
    </w:p>
    <w:p w14:paraId="542CC379" w14:textId="77777777" w:rsidR="00521CA8" w:rsidRPr="00521CA8" w:rsidRDefault="00521CA8" w:rsidP="00521CA8">
      <w:r w:rsidRPr="00521CA8">
        <w:t>These documents provide technical justification for conformity.</w:t>
      </w:r>
    </w:p>
    <w:tbl>
      <w:tblPr>
        <w:tblStyle w:val="TableGrid"/>
        <w:tblW w:w="9625" w:type="dxa"/>
        <w:tblLook w:val="04A0" w:firstRow="1" w:lastRow="0" w:firstColumn="1" w:lastColumn="0" w:noHBand="0" w:noVBand="1"/>
      </w:tblPr>
      <w:tblGrid>
        <w:gridCol w:w="1435"/>
        <w:gridCol w:w="2970"/>
        <w:gridCol w:w="4140"/>
        <w:gridCol w:w="1080"/>
      </w:tblGrid>
      <w:tr w:rsidR="00521CA8" w:rsidRPr="00521CA8" w14:paraId="6990CD3F" w14:textId="77777777" w:rsidTr="00BC47B3">
        <w:tc>
          <w:tcPr>
            <w:tcW w:w="1435" w:type="dxa"/>
            <w:hideMark/>
          </w:tcPr>
          <w:p w14:paraId="5453E0CF" w14:textId="77777777" w:rsidR="00521CA8" w:rsidRPr="00521CA8" w:rsidRDefault="00521CA8" w:rsidP="00521CA8">
            <w:pPr>
              <w:spacing w:after="160" w:line="278" w:lineRule="auto"/>
              <w:rPr>
                <w:b/>
                <w:bCs/>
              </w:rPr>
            </w:pPr>
            <w:r w:rsidRPr="00521CA8">
              <w:rPr>
                <w:b/>
                <w:bCs/>
              </w:rPr>
              <w:t>ID</w:t>
            </w:r>
          </w:p>
        </w:tc>
        <w:tc>
          <w:tcPr>
            <w:tcW w:w="2970" w:type="dxa"/>
            <w:hideMark/>
          </w:tcPr>
          <w:p w14:paraId="30E43599" w14:textId="77777777" w:rsidR="00521CA8" w:rsidRPr="00521CA8" w:rsidRDefault="00521CA8" w:rsidP="00521CA8">
            <w:pPr>
              <w:spacing w:after="160" w:line="278" w:lineRule="auto"/>
              <w:rPr>
                <w:b/>
                <w:bCs/>
              </w:rPr>
            </w:pPr>
            <w:r w:rsidRPr="00521CA8">
              <w:rPr>
                <w:b/>
                <w:bCs/>
              </w:rPr>
              <w:t>Document Identifier</w:t>
            </w:r>
          </w:p>
        </w:tc>
        <w:tc>
          <w:tcPr>
            <w:tcW w:w="4140" w:type="dxa"/>
            <w:hideMark/>
          </w:tcPr>
          <w:p w14:paraId="3DE9049A" w14:textId="77777777" w:rsidR="00521CA8" w:rsidRPr="00521CA8" w:rsidRDefault="00521CA8" w:rsidP="00521CA8">
            <w:pPr>
              <w:spacing w:after="160" w:line="278" w:lineRule="auto"/>
              <w:rPr>
                <w:b/>
                <w:bCs/>
              </w:rPr>
            </w:pPr>
            <w:r w:rsidRPr="00521CA8">
              <w:rPr>
                <w:b/>
                <w:bCs/>
              </w:rPr>
              <w:t>Description</w:t>
            </w:r>
          </w:p>
        </w:tc>
        <w:tc>
          <w:tcPr>
            <w:tcW w:w="1080" w:type="dxa"/>
            <w:hideMark/>
          </w:tcPr>
          <w:p w14:paraId="2F624F81" w14:textId="77777777" w:rsidR="00521CA8" w:rsidRPr="00521CA8" w:rsidRDefault="00521CA8" w:rsidP="00521CA8">
            <w:pPr>
              <w:spacing w:after="160" w:line="278" w:lineRule="auto"/>
              <w:rPr>
                <w:b/>
                <w:bCs/>
              </w:rPr>
            </w:pPr>
            <w:r w:rsidRPr="00521CA8">
              <w:rPr>
                <w:b/>
                <w:bCs/>
              </w:rPr>
              <w:t>Version</w:t>
            </w:r>
          </w:p>
        </w:tc>
      </w:tr>
      <w:tr w:rsidR="00521CA8" w:rsidRPr="00521CA8" w14:paraId="658A9F0E" w14:textId="77777777" w:rsidTr="00BC47B3">
        <w:tc>
          <w:tcPr>
            <w:tcW w:w="1435" w:type="dxa"/>
            <w:hideMark/>
          </w:tcPr>
          <w:p w14:paraId="731ECB5E" w14:textId="1295A3C9"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001</w:t>
            </w:r>
          </w:p>
        </w:tc>
        <w:tc>
          <w:tcPr>
            <w:tcW w:w="2970" w:type="dxa"/>
            <w:hideMark/>
          </w:tcPr>
          <w:p w14:paraId="7F6CBB0C" w14:textId="3694BF59"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Pr="00521CA8">
              <w:rPr>
                <w:sz w:val="22"/>
                <w:szCs w:val="22"/>
              </w:rPr>
              <w:t>Schematics</w:t>
            </w:r>
            <w:r w:rsidRPr="00BC47B3">
              <w:rPr>
                <w:sz w:val="22"/>
                <w:szCs w:val="22"/>
              </w:rPr>
              <w:t>-</w:t>
            </w:r>
            <w:r w:rsidRPr="00521CA8">
              <w:rPr>
                <w:sz w:val="22"/>
                <w:szCs w:val="22"/>
              </w:rPr>
              <w:t>1</w:t>
            </w:r>
            <w:r w:rsidR="00EE6501">
              <w:rPr>
                <w:sz w:val="22"/>
                <w:szCs w:val="22"/>
              </w:rPr>
              <w:t>0</w:t>
            </w:r>
            <w:r w:rsidRPr="00521CA8">
              <w:rPr>
                <w:sz w:val="22"/>
                <w:szCs w:val="22"/>
              </w:rPr>
              <w:t>0</w:t>
            </w:r>
          </w:p>
        </w:tc>
        <w:tc>
          <w:tcPr>
            <w:tcW w:w="4140" w:type="dxa"/>
            <w:hideMark/>
          </w:tcPr>
          <w:p w14:paraId="0950BCC4" w14:textId="156FEF48" w:rsidR="00521CA8" w:rsidRPr="00521CA8" w:rsidRDefault="00521CA8" w:rsidP="00521CA8">
            <w:pPr>
              <w:spacing w:after="160" w:line="278" w:lineRule="auto"/>
              <w:rPr>
                <w:sz w:val="22"/>
                <w:szCs w:val="22"/>
              </w:rPr>
            </w:pPr>
            <w:r w:rsidRPr="00521CA8">
              <w:rPr>
                <w:sz w:val="22"/>
                <w:szCs w:val="22"/>
              </w:rPr>
              <w:t xml:space="preserve">Electrical schematics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796652FD" w14:textId="52446433"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18C23DE2" w14:textId="77777777" w:rsidTr="00BC47B3">
        <w:tc>
          <w:tcPr>
            <w:tcW w:w="1435" w:type="dxa"/>
            <w:hideMark/>
          </w:tcPr>
          <w:p w14:paraId="1204D2B3" w14:textId="4C8B2127"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002</w:t>
            </w:r>
          </w:p>
        </w:tc>
        <w:tc>
          <w:tcPr>
            <w:tcW w:w="2970" w:type="dxa"/>
            <w:hideMark/>
          </w:tcPr>
          <w:p w14:paraId="5E13E51B" w14:textId="01F442A3"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Pr="00521CA8">
              <w:rPr>
                <w:sz w:val="22"/>
                <w:szCs w:val="22"/>
              </w:rPr>
              <w:t>PCBLayouts</w:t>
            </w:r>
            <w:r w:rsidRPr="00BC47B3">
              <w:rPr>
                <w:sz w:val="22"/>
                <w:szCs w:val="22"/>
              </w:rPr>
              <w:t>-</w:t>
            </w:r>
            <w:r w:rsidRPr="00521CA8">
              <w:rPr>
                <w:sz w:val="22"/>
                <w:szCs w:val="22"/>
              </w:rPr>
              <w:t>1</w:t>
            </w:r>
            <w:r w:rsidR="00EE6501">
              <w:rPr>
                <w:sz w:val="22"/>
                <w:szCs w:val="22"/>
              </w:rPr>
              <w:t>0</w:t>
            </w:r>
            <w:r w:rsidRPr="00521CA8">
              <w:rPr>
                <w:sz w:val="22"/>
                <w:szCs w:val="22"/>
              </w:rPr>
              <w:t>0</w:t>
            </w:r>
          </w:p>
        </w:tc>
        <w:tc>
          <w:tcPr>
            <w:tcW w:w="4140" w:type="dxa"/>
            <w:hideMark/>
          </w:tcPr>
          <w:p w14:paraId="3C4932F9" w14:textId="3885A90B" w:rsidR="00521CA8" w:rsidRPr="00521CA8" w:rsidRDefault="00521CA8" w:rsidP="00521CA8">
            <w:pPr>
              <w:spacing w:after="160" w:line="278" w:lineRule="auto"/>
              <w:rPr>
                <w:sz w:val="22"/>
                <w:szCs w:val="22"/>
              </w:rPr>
            </w:pPr>
            <w:r w:rsidRPr="00521CA8">
              <w:rPr>
                <w:sz w:val="22"/>
                <w:szCs w:val="22"/>
              </w:rPr>
              <w:t xml:space="preserve">PCB layout files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5F353F17" w14:textId="639FAB7C"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065801DA" w14:textId="77777777" w:rsidTr="00BC47B3">
        <w:tc>
          <w:tcPr>
            <w:tcW w:w="1435" w:type="dxa"/>
            <w:hideMark/>
          </w:tcPr>
          <w:p w14:paraId="6ECCC97C" w14:textId="5E224C1B"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003</w:t>
            </w:r>
          </w:p>
        </w:tc>
        <w:tc>
          <w:tcPr>
            <w:tcW w:w="2970" w:type="dxa"/>
            <w:hideMark/>
          </w:tcPr>
          <w:p w14:paraId="415A97B4" w14:textId="0A7363AA"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Pr="00521CA8">
              <w:rPr>
                <w:sz w:val="22"/>
                <w:szCs w:val="22"/>
              </w:rPr>
              <w:t>BOM</w:t>
            </w:r>
            <w:r w:rsidRPr="00BC47B3">
              <w:rPr>
                <w:sz w:val="22"/>
                <w:szCs w:val="22"/>
              </w:rPr>
              <w:t>-</w:t>
            </w:r>
            <w:r w:rsidRPr="00521CA8">
              <w:rPr>
                <w:sz w:val="22"/>
                <w:szCs w:val="22"/>
              </w:rPr>
              <w:t>1</w:t>
            </w:r>
            <w:r w:rsidR="00EE6501">
              <w:rPr>
                <w:sz w:val="22"/>
                <w:szCs w:val="22"/>
              </w:rPr>
              <w:t>0</w:t>
            </w:r>
            <w:r w:rsidRPr="00521CA8">
              <w:rPr>
                <w:sz w:val="22"/>
                <w:szCs w:val="22"/>
              </w:rPr>
              <w:t>0</w:t>
            </w:r>
          </w:p>
        </w:tc>
        <w:tc>
          <w:tcPr>
            <w:tcW w:w="4140" w:type="dxa"/>
            <w:hideMark/>
          </w:tcPr>
          <w:p w14:paraId="4B7A9F65" w14:textId="38A934F5" w:rsidR="00521CA8" w:rsidRPr="00521CA8" w:rsidRDefault="00521CA8" w:rsidP="00521CA8">
            <w:pPr>
              <w:spacing w:after="160" w:line="278" w:lineRule="auto"/>
              <w:rPr>
                <w:sz w:val="22"/>
                <w:szCs w:val="22"/>
              </w:rPr>
            </w:pPr>
            <w:r w:rsidRPr="00521CA8">
              <w:rPr>
                <w:sz w:val="22"/>
                <w:szCs w:val="22"/>
              </w:rPr>
              <w:t xml:space="preserve">Bill of Materials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3A41B8B6" w14:textId="2FAA1C18"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576B585C" w14:textId="77777777" w:rsidTr="00BC47B3">
        <w:tc>
          <w:tcPr>
            <w:tcW w:w="1435" w:type="dxa"/>
            <w:hideMark/>
          </w:tcPr>
          <w:p w14:paraId="794BB29A" w14:textId="468A92A5"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004</w:t>
            </w:r>
          </w:p>
        </w:tc>
        <w:tc>
          <w:tcPr>
            <w:tcW w:w="2970" w:type="dxa"/>
            <w:hideMark/>
          </w:tcPr>
          <w:p w14:paraId="680FB6CD" w14:textId="5DE0E0FE"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EMTR</w:t>
            </w:r>
            <w:r w:rsidRPr="00BC47B3">
              <w:rPr>
                <w:sz w:val="22"/>
                <w:szCs w:val="22"/>
              </w:rPr>
              <w:t>-</w:t>
            </w:r>
            <w:r w:rsidRPr="00521CA8">
              <w:rPr>
                <w:sz w:val="22"/>
                <w:szCs w:val="22"/>
              </w:rPr>
              <w:t>100</w:t>
            </w:r>
          </w:p>
        </w:tc>
        <w:tc>
          <w:tcPr>
            <w:tcW w:w="4140" w:type="dxa"/>
            <w:hideMark/>
          </w:tcPr>
          <w:p w14:paraId="3DE4D63A" w14:textId="77777777" w:rsidR="00521CA8" w:rsidRPr="00521CA8" w:rsidRDefault="00521CA8" w:rsidP="00521CA8">
            <w:pPr>
              <w:spacing w:after="160" w:line="278" w:lineRule="auto"/>
              <w:rPr>
                <w:sz w:val="22"/>
                <w:szCs w:val="22"/>
              </w:rPr>
            </w:pPr>
            <w:r w:rsidRPr="00521CA8">
              <w:rPr>
                <w:sz w:val="22"/>
                <w:szCs w:val="22"/>
              </w:rPr>
              <w:t>EMC &amp; Emission Test Report</w:t>
            </w:r>
          </w:p>
        </w:tc>
        <w:tc>
          <w:tcPr>
            <w:tcW w:w="1080" w:type="dxa"/>
            <w:hideMark/>
          </w:tcPr>
          <w:p w14:paraId="0EFB3D4C"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55171F0F" w14:textId="77777777" w:rsidTr="00BC47B3">
        <w:tc>
          <w:tcPr>
            <w:tcW w:w="1435" w:type="dxa"/>
            <w:hideMark/>
          </w:tcPr>
          <w:p w14:paraId="4C29B3C3" w14:textId="68976458"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005</w:t>
            </w:r>
          </w:p>
        </w:tc>
        <w:tc>
          <w:tcPr>
            <w:tcW w:w="2970" w:type="dxa"/>
            <w:hideMark/>
          </w:tcPr>
          <w:p w14:paraId="76E220B8" w14:textId="373EFBD9"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RHSC</w:t>
            </w:r>
            <w:r w:rsidRPr="00BC47B3">
              <w:rPr>
                <w:sz w:val="22"/>
                <w:szCs w:val="22"/>
              </w:rPr>
              <w:t>-</w:t>
            </w:r>
            <w:r w:rsidRPr="00521CA8">
              <w:rPr>
                <w:sz w:val="22"/>
                <w:szCs w:val="22"/>
              </w:rPr>
              <w:t>100</w:t>
            </w:r>
          </w:p>
        </w:tc>
        <w:tc>
          <w:tcPr>
            <w:tcW w:w="4140" w:type="dxa"/>
            <w:hideMark/>
          </w:tcPr>
          <w:p w14:paraId="5C0E2DBA" w14:textId="77777777" w:rsidR="00521CA8" w:rsidRPr="00521CA8" w:rsidRDefault="00521CA8" w:rsidP="00521CA8">
            <w:pPr>
              <w:spacing w:after="160" w:line="278" w:lineRule="auto"/>
              <w:rPr>
                <w:sz w:val="22"/>
                <w:szCs w:val="22"/>
              </w:rPr>
            </w:pPr>
            <w:r w:rsidRPr="00521CA8">
              <w:rPr>
                <w:sz w:val="22"/>
                <w:szCs w:val="22"/>
              </w:rPr>
              <w:t>RoHS Compliance Evidence (PCB &amp; BOM based)</w:t>
            </w:r>
          </w:p>
        </w:tc>
        <w:tc>
          <w:tcPr>
            <w:tcW w:w="1080" w:type="dxa"/>
            <w:hideMark/>
          </w:tcPr>
          <w:p w14:paraId="26FD0E37"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69821BD9" w14:textId="77777777" w:rsidTr="00BC47B3">
        <w:tc>
          <w:tcPr>
            <w:tcW w:w="1435" w:type="dxa"/>
            <w:hideMark/>
          </w:tcPr>
          <w:p w14:paraId="730F5C6F" w14:textId="3DF1719F"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006</w:t>
            </w:r>
          </w:p>
        </w:tc>
        <w:tc>
          <w:tcPr>
            <w:tcW w:w="2970" w:type="dxa"/>
            <w:hideMark/>
          </w:tcPr>
          <w:p w14:paraId="2F5A144C" w14:textId="11F0386A"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MI</w:t>
            </w:r>
            <w:r w:rsidR="00F26D07">
              <w:rPr>
                <w:sz w:val="22"/>
                <w:szCs w:val="22"/>
              </w:rPr>
              <w:t>R</w:t>
            </w:r>
            <w:r w:rsidRPr="00BC47B3">
              <w:rPr>
                <w:sz w:val="22"/>
                <w:szCs w:val="22"/>
              </w:rPr>
              <w:t>-</w:t>
            </w:r>
            <w:r w:rsidRPr="00521CA8">
              <w:rPr>
                <w:sz w:val="22"/>
                <w:szCs w:val="22"/>
              </w:rPr>
              <w:t>100</w:t>
            </w:r>
          </w:p>
        </w:tc>
        <w:tc>
          <w:tcPr>
            <w:tcW w:w="4140" w:type="dxa"/>
            <w:hideMark/>
          </w:tcPr>
          <w:p w14:paraId="2DC978C2" w14:textId="77777777" w:rsidR="00521CA8" w:rsidRPr="00521CA8" w:rsidRDefault="00521CA8" w:rsidP="00521CA8">
            <w:pPr>
              <w:spacing w:after="160" w:line="278" w:lineRule="auto"/>
              <w:rPr>
                <w:sz w:val="22"/>
                <w:szCs w:val="22"/>
              </w:rPr>
            </w:pPr>
            <w:r w:rsidRPr="00521CA8">
              <w:rPr>
                <w:sz w:val="22"/>
                <w:szCs w:val="22"/>
              </w:rPr>
              <w:t>PCB Manufacturing &amp; Inspection Reports</w:t>
            </w:r>
          </w:p>
        </w:tc>
        <w:tc>
          <w:tcPr>
            <w:tcW w:w="1080" w:type="dxa"/>
            <w:hideMark/>
          </w:tcPr>
          <w:p w14:paraId="252A7974"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6BCFEDC2" w14:textId="77777777" w:rsidTr="00BC47B3">
        <w:tc>
          <w:tcPr>
            <w:tcW w:w="1435" w:type="dxa"/>
            <w:hideMark/>
          </w:tcPr>
          <w:p w14:paraId="3F734353" w14:textId="42D56578" w:rsidR="00521CA8" w:rsidRPr="00521CA8" w:rsidRDefault="00521CA8" w:rsidP="00521CA8">
            <w:pPr>
              <w:spacing w:after="160" w:line="278" w:lineRule="auto"/>
              <w:rPr>
                <w:sz w:val="22"/>
                <w:szCs w:val="22"/>
              </w:rPr>
            </w:pPr>
            <w:r w:rsidRPr="00521CA8">
              <w:rPr>
                <w:sz w:val="22"/>
                <w:szCs w:val="22"/>
              </w:rPr>
              <w:lastRenderedPageBreak/>
              <w:t>TDOC</w:t>
            </w:r>
            <w:r w:rsidRPr="00BC47B3">
              <w:rPr>
                <w:sz w:val="22"/>
                <w:szCs w:val="22"/>
              </w:rPr>
              <w:t>-</w:t>
            </w:r>
            <w:r w:rsidRPr="00521CA8">
              <w:rPr>
                <w:sz w:val="22"/>
                <w:szCs w:val="22"/>
              </w:rPr>
              <w:t>007</w:t>
            </w:r>
          </w:p>
        </w:tc>
        <w:tc>
          <w:tcPr>
            <w:tcW w:w="2970" w:type="dxa"/>
            <w:hideMark/>
          </w:tcPr>
          <w:p w14:paraId="43EAABC8" w14:textId="3C4D34A0"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ETR</w:t>
            </w:r>
            <w:r w:rsidRPr="00BC47B3">
              <w:rPr>
                <w:sz w:val="22"/>
                <w:szCs w:val="22"/>
              </w:rPr>
              <w:t>-</w:t>
            </w:r>
            <w:r w:rsidRPr="00521CA8">
              <w:rPr>
                <w:sz w:val="22"/>
                <w:szCs w:val="22"/>
              </w:rPr>
              <w:t>100</w:t>
            </w:r>
          </w:p>
        </w:tc>
        <w:tc>
          <w:tcPr>
            <w:tcW w:w="4140" w:type="dxa"/>
            <w:hideMark/>
          </w:tcPr>
          <w:p w14:paraId="1CCCEF53" w14:textId="77777777" w:rsidR="00521CA8" w:rsidRPr="00521CA8" w:rsidRDefault="00521CA8" w:rsidP="00521CA8">
            <w:pPr>
              <w:spacing w:after="160" w:line="278" w:lineRule="auto"/>
              <w:rPr>
                <w:sz w:val="22"/>
                <w:szCs w:val="22"/>
              </w:rPr>
            </w:pPr>
            <w:r w:rsidRPr="00521CA8">
              <w:rPr>
                <w:sz w:val="22"/>
                <w:szCs w:val="22"/>
              </w:rPr>
              <w:t>Electrical Safety &amp; Functional Test Notes</w:t>
            </w:r>
          </w:p>
        </w:tc>
        <w:tc>
          <w:tcPr>
            <w:tcW w:w="1080" w:type="dxa"/>
            <w:hideMark/>
          </w:tcPr>
          <w:p w14:paraId="7D060A8E" w14:textId="77777777" w:rsidR="00521CA8" w:rsidRPr="00521CA8" w:rsidRDefault="00521CA8" w:rsidP="00521CA8">
            <w:pPr>
              <w:spacing w:after="160" w:line="278" w:lineRule="auto"/>
              <w:rPr>
                <w:sz w:val="22"/>
                <w:szCs w:val="22"/>
              </w:rPr>
            </w:pPr>
            <w:r w:rsidRPr="00521CA8">
              <w:rPr>
                <w:sz w:val="22"/>
                <w:szCs w:val="22"/>
              </w:rPr>
              <w:t>1.0.0</w:t>
            </w:r>
          </w:p>
        </w:tc>
      </w:tr>
      <w:tr w:rsidR="00B661B7" w:rsidRPr="00521CA8" w14:paraId="7948FC6D" w14:textId="77777777" w:rsidTr="00BC47B3">
        <w:tc>
          <w:tcPr>
            <w:tcW w:w="1435" w:type="dxa"/>
          </w:tcPr>
          <w:p w14:paraId="0DE335DA" w14:textId="6D67A1DC" w:rsidR="00B661B7" w:rsidRPr="00521CA8" w:rsidRDefault="00B661B7" w:rsidP="00521CA8">
            <w:pPr>
              <w:rPr>
                <w:sz w:val="22"/>
                <w:szCs w:val="22"/>
              </w:rPr>
            </w:pPr>
            <w:r w:rsidRPr="00B661B7">
              <w:rPr>
                <w:sz w:val="22"/>
                <w:szCs w:val="22"/>
              </w:rPr>
              <w:t xml:space="preserve">TDOC-008  </w:t>
            </w:r>
          </w:p>
        </w:tc>
        <w:tc>
          <w:tcPr>
            <w:tcW w:w="2970" w:type="dxa"/>
          </w:tcPr>
          <w:p w14:paraId="6095AC68" w14:textId="2F9AE23A" w:rsidR="00B661B7" w:rsidRPr="00521CA8" w:rsidRDefault="00B661B7" w:rsidP="00521CA8">
            <w:pPr>
              <w:rPr>
                <w:sz w:val="22"/>
                <w:szCs w:val="22"/>
              </w:rPr>
            </w:pPr>
            <w:r w:rsidRPr="00B661B7">
              <w:rPr>
                <w:sz w:val="22"/>
                <w:szCs w:val="22"/>
              </w:rPr>
              <w:t xml:space="preserve">ENE-TDOC-LBL-100  </w:t>
            </w:r>
          </w:p>
        </w:tc>
        <w:tc>
          <w:tcPr>
            <w:tcW w:w="4140" w:type="dxa"/>
          </w:tcPr>
          <w:p w14:paraId="6904052B" w14:textId="3877ED75" w:rsidR="00B661B7" w:rsidRPr="00521CA8" w:rsidRDefault="00B661B7" w:rsidP="00521CA8">
            <w:pPr>
              <w:rPr>
                <w:sz w:val="22"/>
                <w:szCs w:val="22"/>
              </w:rPr>
            </w:pPr>
            <w:r w:rsidRPr="00B661B7">
              <w:rPr>
                <w:sz w:val="22"/>
                <w:szCs w:val="22"/>
              </w:rPr>
              <w:t xml:space="preserve">Product rating &amp; CE marking label artwork (EU)  </w:t>
            </w:r>
          </w:p>
        </w:tc>
        <w:tc>
          <w:tcPr>
            <w:tcW w:w="1080" w:type="dxa"/>
          </w:tcPr>
          <w:p w14:paraId="5A473855" w14:textId="6BDD76C5" w:rsidR="00B661B7" w:rsidRPr="00521CA8" w:rsidRDefault="00B661B7" w:rsidP="00521CA8">
            <w:pPr>
              <w:rPr>
                <w:sz w:val="22"/>
                <w:szCs w:val="22"/>
              </w:rPr>
            </w:pPr>
            <w:r w:rsidRPr="00B661B7">
              <w:rPr>
                <w:sz w:val="22"/>
                <w:szCs w:val="22"/>
              </w:rPr>
              <w:t>1.0.0</w:t>
            </w:r>
          </w:p>
        </w:tc>
      </w:tr>
      <w:tr w:rsidR="00BD4B24" w:rsidRPr="00521CA8" w14:paraId="60481627" w14:textId="77777777" w:rsidTr="00BC47B3">
        <w:tc>
          <w:tcPr>
            <w:tcW w:w="1435" w:type="dxa"/>
          </w:tcPr>
          <w:p w14:paraId="67408F46" w14:textId="165804B2" w:rsidR="00BD4B24" w:rsidRPr="00B661B7" w:rsidRDefault="00BD4B24" w:rsidP="00521CA8">
            <w:pPr>
              <w:rPr>
                <w:sz w:val="22"/>
                <w:szCs w:val="22"/>
              </w:rPr>
            </w:pPr>
            <w:r w:rsidRPr="00BD4B24">
              <w:rPr>
                <w:sz w:val="22"/>
                <w:szCs w:val="22"/>
              </w:rPr>
              <w:t>TDOC-009</w:t>
            </w:r>
          </w:p>
        </w:tc>
        <w:tc>
          <w:tcPr>
            <w:tcW w:w="2970" w:type="dxa"/>
          </w:tcPr>
          <w:p w14:paraId="32C54FE4" w14:textId="0F21F2F1" w:rsidR="00BD4B24" w:rsidRPr="00B661B7" w:rsidRDefault="00BD4B24" w:rsidP="00521CA8">
            <w:pPr>
              <w:rPr>
                <w:sz w:val="22"/>
                <w:szCs w:val="22"/>
              </w:rPr>
            </w:pPr>
            <w:r w:rsidRPr="00BD4B24">
              <w:rPr>
                <w:sz w:val="22"/>
                <w:szCs w:val="22"/>
              </w:rPr>
              <w:t>ENE-TDOC-MISCDOCLIB-100</w:t>
            </w:r>
          </w:p>
        </w:tc>
        <w:tc>
          <w:tcPr>
            <w:tcW w:w="4140" w:type="dxa"/>
          </w:tcPr>
          <w:p w14:paraId="5696A10A" w14:textId="23C29360" w:rsidR="00BD4B24" w:rsidRPr="00B661B7" w:rsidRDefault="0028033F" w:rsidP="00521CA8">
            <w:pPr>
              <w:rPr>
                <w:sz w:val="22"/>
                <w:szCs w:val="22"/>
              </w:rPr>
            </w:pPr>
            <w:r>
              <w:rPr>
                <w:sz w:val="22"/>
                <w:szCs w:val="22"/>
              </w:rPr>
              <w:t>Folder for c</w:t>
            </w:r>
            <w:r w:rsidR="00BD4B24" w:rsidRPr="00BD4B24">
              <w:rPr>
                <w:sz w:val="22"/>
                <w:szCs w:val="22"/>
              </w:rPr>
              <w:t>omponent datasheets and supporting manufacturer documentation</w:t>
            </w:r>
          </w:p>
        </w:tc>
        <w:tc>
          <w:tcPr>
            <w:tcW w:w="1080" w:type="dxa"/>
          </w:tcPr>
          <w:p w14:paraId="6BACD3D9" w14:textId="34B73138" w:rsidR="00BD4B24" w:rsidRPr="00B661B7" w:rsidRDefault="00BD4B24" w:rsidP="00521CA8">
            <w:pPr>
              <w:rPr>
                <w:sz w:val="22"/>
                <w:szCs w:val="22"/>
              </w:rPr>
            </w:pPr>
            <w:r w:rsidRPr="00B661B7">
              <w:rPr>
                <w:sz w:val="22"/>
                <w:szCs w:val="22"/>
              </w:rPr>
              <w:t>1.0.0</w:t>
            </w:r>
          </w:p>
        </w:tc>
      </w:tr>
      <w:tr w:rsidR="0028033F" w:rsidRPr="00521CA8" w14:paraId="743184B9" w14:textId="77777777" w:rsidTr="00BC47B3">
        <w:tc>
          <w:tcPr>
            <w:tcW w:w="1435" w:type="dxa"/>
          </w:tcPr>
          <w:p w14:paraId="3C4BD494" w14:textId="1A779CF0" w:rsidR="0028033F" w:rsidRPr="00BD4B24" w:rsidRDefault="0028033F" w:rsidP="00521CA8">
            <w:pPr>
              <w:rPr>
                <w:sz w:val="22"/>
                <w:szCs w:val="22"/>
              </w:rPr>
            </w:pPr>
            <w:r>
              <w:rPr>
                <w:sz w:val="22"/>
                <w:szCs w:val="22"/>
              </w:rPr>
              <w:t>TDOC-010</w:t>
            </w:r>
          </w:p>
        </w:tc>
        <w:tc>
          <w:tcPr>
            <w:tcW w:w="2970" w:type="dxa"/>
          </w:tcPr>
          <w:p w14:paraId="44270E3A" w14:textId="7D98639E" w:rsidR="0028033F" w:rsidRPr="00BD4B24" w:rsidRDefault="0028033F" w:rsidP="00521CA8">
            <w:pPr>
              <w:rPr>
                <w:sz w:val="22"/>
                <w:szCs w:val="22"/>
              </w:rPr>
            </w:pPr>
            <w:r>
              <w:rPr>
                <w:sz w:val="22"/>
                <w:szCs w:val="22"/>
              </w:rPr>
              <w:t>ENE-TDOC-LABEL</w:t>
            </w:r>
          </w:p>
        </w:tc>
        <w:tc>
          <w:tcPr>
            <w:tcW w:w="4140" w:type="dxa"/>
          </w:tcPr>
          <w:p w14:paraId="2959A675" w14:textId="2A77B864" w:rsidR="0028033F" w:rsidRPr="00BD4B24" w:rsidRDefault="0028033F" w:rsidP="00521CA8">
            <w:pPr>
              <w:rPr>
                <w:sz w:val="22"/>
                <w:szCs w:val="22"/>
              </w:rPr>
            </w:pPr>
            <w:r>
              <w:rPr>
                <w:sz w:val="22"/>
                <w:szCs w:val="22"/>
              </w:rPr>
              <w:t xml:space="preserve">Folder for individual printed labels </w:t>
            </w:r>
          </w:p>
        </w:tc>
        <w:tc>
          <w:tcPr>
            <w:tcW w:w="1080" w:type="dxa"/>
          </w:tcPr>
          <w:p w14:paraId="6F5392BE" w14:textId="0B06B2E6" w:rsidR="0028033F" w:rsidRPr="00B661B7" w:rsidRDefault="0028033F" w:rsidP="00521CA8">
            <w:pPr>
              <w:rPr>
                <w:sz w:val="22"/>
                <w:szCs w:val="22"/>
              </w:rPr>
            </w:pPr>
            <w:r>
              <w:rPr>
                <w:sz w:val="22"/>
                <w:szCs w:val="22"/>
              </w:rPr>
              <w:t>1.0.0</w:t>
            </w:r>
          </w:p>
        </w:tc>
      </w:tr>
    </w:tbl>
    <w:p w14:paraId="22E11534" w14:textId="70A1DC7A" w:rsidR="00521CA8" w:rsidRDefault="003875FD" w:rsidP="003875FD">
      <w:pPr>
        <w:pStyle w:val="Heading1"/>
      </w:pPr>
      <w:bookmarkStart w:id="8" w:name="_Toc216960074"/>
      <w:r w:rsidRPr="003875FD">
        <w:t>7. Binary Components</w:t>
      </w:r>
      <w:bookmarkEnd w:id="8"/>
    </w:p>
    <w:p w14:paraId="7C167A19" w14:textId="5ECB8E57" w:rsidR="003875FD" w:rsidRDefault="003875FD" w:rsidP="003875FD">
      <w:pPr>
        <w:jc w:val="both"/>
      </w:pPr>
      <w:r w:rsidRPr="003875FD">
        <w:t>The following binary components form part of the product configuration and are retained for traceability purposes.</w:t>
      </w:r>
      <w:r>
        <w:t xml:space="preserve"> </w:t>
      </w:r>
      <w:r w:rsidRPr="003875FD">
        <w:t>These binaries do not introduce or modify safety-relevant behavior beyond what is described in the accompanying documentation.</w:t>
      </w:r>
    </w:p>
    <w:tbl>
      <w:tblPr>
        <w:tblStyle w:val="TableGrid"/>
        <w:tblW w:w="9535" w:type="dxa"/>
        <w:tblLook w:val="04A0" w:firstRow="1" w:lastRow="0" w:firstColumn="1" w:lastColumn="0" w:noHBand="0" w:noVBand="1"/>
      </w:tblPr>
      <w:tblGrid>
        <w:gridCol w:w="1079"/>
        <w:gridCol w:w="3210"/>
        <w:gridCol w:w="4208"/>
        <w:gridCol w:w="1038"/>
      </w:tblGrid>
      <w:tr w:rsidR="003875FD" w:rsidRPr="003875FD" w14:paraId="595CFA7C" w14:textId="77777777" w:rsidTr="003875FD">
        <w:tc>
          <w:tcPr>
            <w:tcW w:w="1107" w:type="dxa"/>
            <w:hideMark/>
          </w:tcPr>
          <w:p w14:paraId="6F0D7DCB" w14:textId="77777777" w:rsidR="003875FD" w:rsidRPr="003875FD" w:rsidRDefault="003875FD" w:rsidP="003875FD">
            <w:pPr>
              <w:spacing w:after="160" w:line="278" w:lineRule="auto"/>
              <w:jc w:val="both"/>
              <w:rPr>
                <w:b/>
                <w:bCs/>
              </w:rPr>
            </w:pPr>
            <w:r w:rsidRPr="003875FD">
              <w:rPr>
                <w:b/>
                <w:bCs/>
              </w:rPr>
              <w:t>ID</w:t>
            </w:r>
          </w:p>
        </w:tc>
        <w:tc>
          <w:tcPr>
            <w:tcW w:w="3217" w:type="dxa"/>
            <w:hideMark/>
          </w:tcPr>
          <w:p w14:paraId="739FC715" w14:textId="77777777" w:rsidR="003875FD" w:rsidRPr="003875FD" w:rsidRDefault="003875FD" w:rsidP="003875FD">
            <w:pPr>
              <w:spacing w:after="160" w:line="278" w:lineRule="auto"/>
              <w:jc w:val="both"/>
              <w:rPr>
                <w:b/>
                <w:bCs/>
              </w:rPr>
            </w:pPr>
            <w:r w:rsidRPr="003875FD">
              <w:rPr>
                <w:b/>
                <w:bCs/>
              </w:rPr>
              <w:t>Identifier</w:t>
            </w:r>
          </w:p>
        </w:tc>
        <w:tc>
          <w:tcPr>
            <w:tcW w:w="4384" w:type="dxa"/>
            <w:hideMark/>
          </w:tcPr>
          <w:p w14:paraId="53A57806" w14:textId="77777777" w:rsidR="003875FD" w:rsidRPr="003875FD" w:rsidRDefault="003875FD" w:rsidP="003875FD">
            <w:pPr>
              <w:spacing w:after="160" w:line="278" w:lineRule="auto"/>
              <w:jc w:val="both"/>
              <w:rPr>
                <w:b/>
                <w:bCs/>
              </w:rPr>
            </w:pPr>
            <w:r w:rsidRPr="003875FD">
              <w:rPr>
                <w:b/>
                <w:bCs/>
              </w:rPr>
              <w:t>Description</w:t>
            </w:r>
          </w:p>
        </w:tc>
        <w:tc>
          <w:tcPr>
            <w:tcW w:w="827" w:type="dxa"/>
            <w:hideMark/>
          </w:tcPr>
          <w:p w14:paraId="0DFA60B7" w14:textId="77777777" w:rsidR="003875FD" w:rsidRPr="003875FD" w:rsidRDefault="003875FD" w:rsidP="003875FD">
            <w:pPr>
              <w:spacing w:after="160" w:line="278" w:lineRule="auto"/>
              <w:jc w:val="both"/>
              <w:rPr>
                <w:b/>
                <w:bCs/>
              </w:rPr>
            </w:pPr>
            <w:r w:rsidRPr="003875FD">
              <w:rPr>
                <w:b/>
                <w:bCs/>
              </w:rPr>
              <w:t>Version</w:t>
            </w:r>
          </w:p>
        </w:tc>
      </w:tr>
      <w:tr w:rsidR="003875FD" w:rsidRPr="003875FD" w14:paraId="6CCCA285" w14:textId="77777777" w:rsidTr="003875FD">
        <w:tc>
          <w:tcPr>
            <w:tcW w:w="1107" w:type="dxa"/>
            <w:hideMark/>
          </w:tcPr>
          <w:p w14:paraId="5F02551D" w14:textId="77777777" w:rsidR="003875FD" w:rsidRPr="003875FD" w:rsidRDefault="003875FD" w:rsidP="003875FD">
            <w:pPr>
              <w:pStyle w:val="NoSpacing"/>
            </w:pPr>
            <w:r w:rsidRPr="003875FD">
              <w:t>BIN-001</w:t>
            </w:r>
          </w:p>
        </w:tc>
        <w:tc>
          <w:tcPr>
            <w:tcW w:w="3217" w:type="dxa"/>
            <w:hideMark/>
          </w:tcPr>
          <w:p w14:paraId="77883337" w14:textId="63465797" w:rsidR="003875FD" w:rsidRPr="003875FD" w:rsidRDefault="003875FD" w:rsidP="003875FD">
            <w:pPr>
              <w:pStyle w:val="NoSpacing"/>
            </w:pPr>
            <w:r w:rsidRPr="003875FD">
              <w:t>ENERGIS_firmware_v1.</w:t>
            </w:r>
            <w:r w:rsidR="00720A35">
              <w:t>1</w:t>
            </w:r>
            <w:r w:rsidRPr="003875FD">
              <w:t>.0.uf2</w:t>
            </w:r>
          </w:p>
        </w:tc>
        <w:tc>
          <w:tcPr>
            <w:tcW w:w="4384" w:type="dxa"/>
            <w:hideMark/>
          </w:tcPr>
          <w:p w14:paraId="3F21C495" w14:textId="3225ADED" w:rsidR="003875FD" w:rsidRPr="003875FD" w:rsidRDefault="003875FD" w:rsidP="003875FD">
            <w:pPr>
              <w:pStyle w:val="NoSpacing"/>
            </w:pPr>
            <w:r w:rsidRPr="003875FD">
              <w:t>Firmware binary for ENERGIS HW Rev 1.</w:t>
            </w:r>
            <w:r w:rsidR="00720A35">
              <w:t>1</w:t>
            </w:r>
            <w:r w:rsidRPr="003875FD">
              <w:t>.0</w:t>
            </w:r>
          </w:p>
        </w:tc>
        <w:tc>
          <w:tcPr>
            <w:tcW w:w="827" w:type="dxa"/>
            <w:hideMark/>
          </w:tcPr>
          <w:p w14:paraId="0D7F6EDC" w14:textId="3E3977AD" w:rsidR="003875FD" w:rsidRPr="003875FD" w:rsidRDefault="003875FD" w:rsidP="003875FD">
            <w:pPr>
              <w:pStyle w:val="NoSpacing"/>
            </w:pPr>
            <w:r w:rsidRPr="003875FD">
              <w:t>1.</w:t>
            </w:r>
            <w:r w:rsidR="00720A35">
              <w:t>1</w:t>
            </w:r>
            <w:r w:rsidRPr="003875FD">
              <w:t>.0</w:t>
            </w:r>
          </w:p>
        </w:tc>
      </w:tr>
      <w:tr w:rsidR="003875FD" w:rsidRPr="003875FD" w14:paraId="4946B5AC" w14:textId="77777777" w:rsidTr="003875FD">
        <w:tc>
          <w:tcPr>
            <w:tcW w:w="1107" w:type="dxa"/>
          </w:tcPr>
          <w:p w14:paraId="6153C49C" w14:textId="68360DB5" w:rsidR="003875FD" w:rsidRPr="003875FD" w:rsidRDefault="003875FD" w:rsidP="003875FD">
            <w:pPr>
              <w:pStyle w:val="NoSpacing"/>
            </w:pPr>
            <w:r w:rsidRPr="003875FD">
              <w:t>BIN-00</w:t>
            </w:r>
            <w:r>
              <w:t>2</w:t>
            </w:r>
          </w:p>
        </w:tc>
        <w:tc>
          <w:tcPr>
            <w:tcW w:w="3217" w:type="dxa"/>
          </w:tcPr>
          <w:p w14:paraId="65AA6C1C" w14:textId="06C126A3" w:rsidR="003875FD" w:rsidRPr="003875FD" w:rsidRDefault="003875FD" w:rsidP="003875FD">
            <w:pPr>
              <w:pStyle w:val="NoSpacing"/>
            </w:pPr>
            <w:r w:rsidRPr="003875FD">
              <w:t>ENERGIS_firmware_v1.</w:t>
            </w:r>
            <w:r w:rsidR="00720A35">
              <w:t>1</w:t>
            </w:r>
            <w:r w:rsidRPr="003875FD">
              <w:t>.0.hex</w:t>
            </w:r>
          </w:p>
        </w:tc>
        <w:tc>
          <w:tcPr>
            <w:tcW w:w="4384" w:type="dxa"/>
          </w:tcPr>
          <w:p w14:paraId="56026D66" w14:textId="6A0CE751" w:rsidR="003875FD" w:rsidRPr="003875FD" w:rsidRDefault="003875FD" w:rsidP="003875FD">
            <w:pPr>
              <w:pStyle w:val="NoSpacing"/>
            </w:pPr>
            <w:r w:rsidRPr="003875FD">
              <w:t>Firmware binary for ENERGIS HW Rev 1.</w:t>
            </w:r>
            <w:r w:rsidR="00720A35">
              <w:t>1</w:t>
            </w:r>
            <w:r w:rsidRPr="003875FD">
              <w:t>.0</w:t>
            </w:r>
          </w:p>
        </w:tc>
        <w:tc>
          <w:tcPr>
            <w:tcW w:w="827" w:type="dxa"/>
          </w:tcPr>
          <w:p w14:paraId="362BCC3B" w14:textId="4E455EBB" w:rsidR="003875FD" w:rsidRPr="003875FD" w:rsidRDefault="00720A35" w:rsidP="003875FD">
            <w:pPr>
              <w:pStyle w:val="NoSpacing"/>
            </w:pPr>
            <w:r w:rsidRPr="003875FD">
              <w:t>1.</w:t>
            </w:r>
            <w:r>
              <w:t>1</w:t>
            </w:r>
            <w:r w:rsidRPr="003875FD">
              <w:t>.0</w:t>
            </w:r>
          </w:p>
        </w:tc>
      </w:tr>
      <w:tr w:rsidR="003875FD" w:rsidRPr="003875FD" w14:paraId="6CFF9FD5" w14:textId="77777777" w:rsidTr="003875FD">
        <w:tc>
          <w:tcPr>
            <w:tcW w:w="1107" w:type="dxa"/>
          </w:tcPr>
          <w:p w14:paraId="56954BF4" w14:textId="5A7EFFA4" w:rsidR="003875FD" w:rsidRPr="003875FD" w:rsidRDefault="003875FD" w:rsidP="003875FD">
            <w:pPr>
              <w:pStyle w:val="NoSpacing"/>
            </w:pPr>
            <w:r w:rsidRPr="003875FD">
              <w:t>BIN-00</w:t>
            </w:r>
            <w:r>
              <w:t>3</w:t>
            </w:r>
          </w:p>
        </w:tc>
        <w:tc>
          <w:tcPr>
            <w:tcW w:w="3217" w:type="dxa"/>
          </w:tcPr>
          <w:p w14:paraId="388FA848" w14:textId="3DCD8ECE" w:rsidR="003875FD" w:rsidRPr="003875FD" w:rsidRDefault="003875FD" w:rsidP="003875FD">
            <w:pPr>
              <w:pStyle w:val="NoSpacing"/>
            </w:pPr>
            <w:r w:rsidRPr="003875FD">
              <w:t>ENERGIS_firmware_v1.</w:t>
            </w:r>
            <w:r w:rsidR="00720A35">
              <w:t>1</w:t>
            </w:r>
            <w:r w:rsidRPr="003875FD">
              <w:t>.0.elf</w:t>
            </w:r>
          </w:p>
        </w:tc>
        <w:tc>
          <w:tcPr>
            <w:tcW w:w="4384" w:type="dxa"/>
          </w:tcPr>
          <w:p w14:paraId="7A37A76C" w14:textId="51DD2B64" w:rsidR="003875FD" w:rsidRPr="003875FD" w:rsidRDefault="003875FD" w:rsidP="003875FD">
            <w:pPr>
              <w:pStyle w:val="NoSpacing"/>
            </w:pPr>
            <w:r w:rsidRPr="003875FD">
              <w:t>Firmware binary for ENERGIS HW Rev 1.</w:t>
            </w:r>
            <w:r w:rsidR="00720A35">
              <w:t>1</w:t>
            </w:r>
            <w:r w:rsidRPr="003875FD">
              <w:t>.0</w:t>
            </w:r>
          </w:p>
        </w:tc>
        <w:tc>
          <w:tcPr>
            <w:tcW w:w="827" w:type="dxa"/>
          </w:tcPr>
          <w:p w14:paraId="441ECF33" w14:textId="59F12C75" w:rsidR="003875FD" w:rsidRPr="003875FD" w:rsidRDefault="00720A35" w:rsidP="003875FD">
            <w:pPr>
              <w:pStyle w:val="NoSpacing"/>
            </w:pPr>
            <w:r w:rsidRPr="003875FD">
              <w:t>1.</w:t>
            </w:r>
            <w:r>
              <w:t>1</w:t>
            </w:r>
            <w:r w:rsidRPr="003875FD">
              <w:t>.0</w:t>
            </w:r>
          </w:p>
        </w:tc>
      </w:tr>
    </w:tbl>
    <w:p w14:paraId="7638758B" w14:textId="77777777" w:rsidR="003875FD" w:rsidRPr="003875FD" w:rsidRDefault="003875FD" w:rsidP="003875FD">
      <w:pPr>
        <w:jc w:val="both"/>
      </w:pPr>
    </w:p>
    <w:p w14:paraId="2FF72AC2" w14:textId="2B3CFB30" w:rsidR="00521CA8" w:rsidRPr="00521CA8" w:rsidRDefault="003875FD" w:rsidP="00BC47B3">
      <w:pPr>
        <w:pStyle w:val="Heading1"/>
      </w:pPr>
      <w:bookmarkStart w:id="9" w:name="_Toc216960075"/>
      <w:r>
        <w:t>8</w:t>
      </w:r>
      <w:r w:rsidR="00521CA8" w:rsidRPr="00521CA8">
        <w:t>. Retention and Availability</w:t>
      </w:r>
      <w:bookmarkEnd w:id="9"/>
    </w:p>
    <w:p w14:paraId="27F57310" w14:textId="420CB610" w:rsidR="00521CA8" w:rsidRPr="00521CA8" w:rsidRDefault="00521CA8" w:rsidP="00BC47B3">
      <w:pPr>
        <w:jc w:val="both"/>
      </w:pPr>
      <w:r w:rsidRPr="00521CA8">
        <w:t xml:space="preserve">All documents listed in this Technical File Index are retained by the manufacturer for a minimum of </w:t>
      </w:r>
      <w:r w:rsidRPr="00521CA8">
        <w:rPr>
          <w:b/>
          <w:bCs/>
        </w:rPr>
        <w:t>10 years</w:t>
      </w:r>
      <w:r w:rsidRPr="00521CA8">
        <w:t xml:space="preserve"> after the last product has been placed on the EU market.</w:t>
      </w:r>
      <w:r w:rsidR="00BC47B3">
        <w:t xml:space="preserve"> </w:t>
      </w:r>
      <w:r w:rsidRPr="00521CA8">
        <w:t>The complete Technical File is available to EU market surveillance authorities upon justified request.</w:t>
      </w:r>
    </w:p>
    <w:p w14:paraId="0E4BE743" w14:textId="2B35F77F" w:rsidR="00521CA8" w:rsidRPr="00521CA8" w:rsidRDefault="00521CA8" w:rsidP="00521CA8"/>
    <w:p w14:paraId="41F8D00A" w14:textId="77777777" w:rsidR="007253AC" w:rsidRDefault="007253AC"/>
    <w:sectPr w:rsidR="007253AC" w:rsidSect="00B248E3">
      <w:headerReference w:type="even"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7EB4" w14:textId="77777777" w:rsidR="00C52770" w:rsidRDefault="00C52770" w:rsidP="00EE6501">
      <w:pPr>
        <w:spacing w:after="0" w:line="240" w:lineRule="auto"/>
      </w:pPr>
      <w:r>
        <w:separator/>
      </w:r>
    </w:p>
  </w:endnote>
  <w:endnote w:type="continuationSeparator" w:id="0">
    <w:p w14:paraId="4CAB51B5" w14:textId="77777777" w:rsidR="00C52770" w:rsidRDefault="00C52770" w:rsidP="00EE6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A1E42" w14:textId="77777777" w:rsidR="00C52770" w:rsidRDefault="00C52770" w:rsidP="00EE6501">
      <w:pPr>
        <w:spacing w:after="0" w:line="240" w:lineRule="auto"/>
      </w:pPr>
      <w:r>
        <w:separator/>
      </w:r>
    </w:p>
  </w:footnote>
  <w:footnote w:type="continuationSeparator" w:id="0">
    <w:p w14:paraId="55D7E882" w14:textId="77777777" w:rsidR="00C52770" w:rsidRDefault="00C52770" w:rsidP="00EE6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7084" w14:textId="7A0B41E2" w:rsidR="00EE6501" w:rsidRDefault="00EE6501">
    <w:pPr>
      <w:pStyle w:val="Header"/>
    </w:pPr>
    <w:r>
      <w:rPr>
        <w:noProof/>
      </w:rPr>
      <mc:AlternateContent>
        <mc:Choice Requires="wps">
          <w:drawing>
            <wp:anchor distT="0" distB="0" distL="0" distR="0" simplePos="0" relativeHeight="251659264" behindDoc="0" locked="0" layoutInCell="1" allowOverlap="1" wp14:anchorId="1CEB7922" wp14:editId="098F42D6">
              <wp:simplePos x="635" y="635"/>
              <wp:positionH relativeFrom="page">
                <wp:align>left</wp:align>
              </wp:positionH>
              <wp:positionV relativeFrom="page">
                <wp:align>top</wp:align>
              </wp:positionV>
              <wp:extent cx="1296670" cy="387985"/>
              <wp:effectExtent l="0" t="0" r="17780" b="12065"/>
              <wp:wrapNone/>
              <wp:docPr id="709368774"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254D5207" w14:textId="22509629" w:rsidR="00EE6501" w:rsidRPr="00EE6501" w:rsidRDefault="00EE6501" w:rsidP="00EE6501">
                          <w:pPr>
                            <w:spacing w:after="0"/>
                            <w:rPr>
                              <w:rFonts w:ascii="Aptos" w:eastAsia="Aptos" w:hAnsi="Aptos" w:cs="Aptos"/>
                              <w:noProof/>
                              <w:color w:val="000000"/>
                              <w:sz w:val="22"/>
                              <w:szCs w:val="22"/>
                            </w:rPr>
                          </w:pPr>
                          <w:r w:rsidRPr="00EE6501">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EB7922"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254D5207" w14:textId="22509629" w:rsidR="00EE6501" w:rsidRPr="00EE6501" w:rsidRDefault="00EE6501" w:rsidP="00EE6501">
                    <w:pPr>
                      <w:spacing w:after="0"/>
                      <w:rPr>
                        <w:rFonts w:ascii="Aptos" w:eastAsia="Aptos" w:hAnsi="Aptos" w:cs="Aptos"/>
                        <w:noProof/>
                        <w:color w:val="000000"/>
                        <w:sz w:val="22"/>
                        <w:szCs w:val="22"/>
                      </w:rPr>
                    </w:pPr>
                    <w:r w:rsidRPr="00EE6501">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5032638">
    <w:abstractNumId w:val="0"/>
  </w:num>
  <w:num w:numId="2" w16cid:durableId="172767168">
    <w:abstractNumId w:val="1"/>
  </w:num>
  <w:num w:numId="3" w16cid:durableId="1592658928">
    <w:abstractNumId w:val="4"/>
  </w:num>
  <w:num w:numId="4" w16cid:durableId="7607596">
    <w:abstractNumId w:val="2"/>
  </w:num>
  <w:num w:numId="5" w16cid:durableId="484859118">
    <w:abstractNumId w:val="3"/>
  </w:num>
  <w:num w:numId="6" w16cid:durableId="728655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147F3D"/>
    <w:rsid w:val="00212939"/>
    <w:rsid w:val="0028033F"/>
    <w:rsid w:val="002F4C3A"/>
    <w:rsid w:val="003405B3"/>
    <w:rsid w:val="003703D2"/>
    <w:rsid w:val="00375900"/>
    <w:rsid w:val="003875FD"/>
    <w:rsid w:val="003C4CE2"/>
    <w:rsid w:val="004949F9"/>
    <w:rsid w:val="004C0200"/>
    <w:rsid w:val="004F3120"/>
    <w:rsid w:val="00521CA8"/>
    <w:rsid w:val="0052309F"/>
    <w:rsid w:val="005674EC"/>
    <w:rsid w:val="005D1913"/>
    <w:rsid w:val="0069297B"/>
    <w:rsid w:val="007041B8"/>
    <w:rsid w:val="00720A35"/>
    <w:rsid w:val="007253AC"/>
    <w:rsid w:val="00782D09"/>
    <w:rsid w:val="007B0938"/>
    <w:rsid w:val="007C26CF"/>
    <w:rsid w:val="00892A4F"/>
    <w:rsid w:val="008B2B2C"/>
    <w:rsid w:val="008F601B"/>
    <w:rsid w:val="0092361A"/>
    <w:rsid w:val="009708E0"/>
    <w:rsid w:val="009D0FB1"/>
    <w:rsid w:val="009F57FF"/>
    <w:rsid w:val="00A100DB"/>
    <w:rsid w:val="00A17BFE"/>
    <w:rsid w:val="00A26A61"/>
    <w:rsid w:val="00A33070"/>
    <w:rsid w:val="00A767D7"/>
    <w:rsid w:val="00B248E3"/>
    <w:rsid w:val="00B661B7"/>
    <w:rsid w:val="00BC47B3"/>
    <w:rsid w:val="00BD4158"/>
    <w:rsid w:val="00BD4B24"/>
    <w:rsid w:val="00C52770"/>
    <w:rsid w:val="00C70E1E"/>
    <w:rsid w:val="00D1578B"/>
    <w:rsid w:val="00D37695"/>
    <w:rsid w:val="00D864B1"/>
    <w:rsid w:val="00E466C3"/>
    <w:rsid w:val="00E50EF5"/>
    <w:rsid w:val="00ED5775"/>
    <w:rsid w:val="00ED7172"/>
    <w:rsid w:val="00EE6501"/>
    <w:rsid w:val="00F04525"/>
    <w:rsid w:val="00F26D07"/>
    <w:rsid w:val="00FE1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EE6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501"/>
  </w:style>
  <w:style w:type="paragraph" w:styleId="Footer">
    <w:name w:val="footer"/>
    <w:basedOn w:val="Normal"/>
    <w:link w:val="FooterChar"/>
    <w:uiPriority w:val="99"/>
    <w:unhideWhenUsed/>
    <w:rsid w:val="00494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4888</Characters>
  <Application>Microsoft Office Word</Application>
  <DocSecurity>0</DocSecurity>
  <Lines>174</Lines>
  <Paragraphs>125</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Technical File Index</dc:subject>
  <dc:creator>David Sipos</dc:creator>
  <cp:keywords/>
  <dc:description/>
  <cp:lastModifiedBy>David Sipos</cp:lastModifiedBy>
  <cp:revision>37</cp:revision>
  <cp:lastPrinted>2026-01-13T10:18:00Z</cp:lastPrinted>
  <dcterms:created xsi:type="dcterms:W3CDTF">2025-12-13T21:13:00Z</dcterms:created>
  <dcterms:modified xsi:type="dcterms:W3CDTF">2026-01-13T10:18:00Z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267e5eb7,2a481bc6,7d78a777</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2025-12-18T13:20:08Z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8e2b3ac0-91b4-47da-be26-f235a12824fb</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