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0D532" w14:textId="77777777" w:rsidR="00CB4F82" w:rsidRPr="00CB4F82" w:rsidRDefault="00CB4F82" w:rsidP="00CB4F82">
      <w:pPr>
        <w:rPr>
          <w:rFonts w:ascii="Times New Roman" w:hAnsi="Times New Roman" w:cs="Times New Roman"/>
          <w:b/>
          <w:bCs/>
        </w:rPr>
      </w:pPr>
      <w:r w:rsidRPr="00CB4F82">
        <w:rPr>
          <w:rFonts w:ascii="Times New Roman" w:hAnsi="Times New Roman" w:cs="Times New Roman"/>
          <w:b/>
          <w:bCs/>
        </w:rPr>
        <w:t>Product Requirements Document (PRD)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2"/>
        <w:gridCol w:w="3242"/>
      </w:tblGrid>
      <w:tr w:rsidR="00CB4F82" w:rsidRPr="00CB4F82" w14:paraId="0B679F9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F9411" w14:textId="77777777" w:rsidR="00CB4F82" w:rsidRPr="00CB4F82" w:rsidRDefault="00CB4F82" w:rsidP="00CB4F82">
            <w:pPr>
              <w:rPr>
                <w:rFonts w:ascii="Times New Roman" w:hAnsi="Times New Roman" w:cs="Times New Roman"/>
                <w:b/>
                <w:bCs/>
              </w:rPr>
            </w:pPr>
            <w:r w:rsidRPr="00CB4F82"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00CCB" w14:textId="77777777" w:rsidR="00CB4F82" w:rsidRPr="00CB4F82" w:rsidRDefault="00CB4F82" w:rsidP="00CB4F82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B4F82">
              <w:rPr>
                <w:rFonts w:ascii="Times New Roman" w:hAnsi="Times New Roman" w:cs="Times New Roman"/>
                <w:b/>
                <w:bCs/>
              </w:rPr>
              <w:t>NeuroCanopy</w:t>
            </w:r>
            <w:proofErr w:type="spellEnd"/>
          </w:p>
        </w:tc>
      </w:tr>
      <w:tr w:rsidR="00CB4F82" w:rsidRPr="00CB4F82" w14:paraId="63061E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12CA8" w14:textId="77777777" w:rsidR="00CB4F82" w:rsidRPr="00CB4F82" w:rsidRDefault="00CB4F82" w:rsidP="00CB4F82">
            <w:pPr>
              <w:rPr>
                <w:rFonts w:ascii="Times New Roman" w:hAnsi="Times New Roman" w:cs="Times New Roman"/>
                <w:b/>
                <w:bCs/>
              </w:rPr>
            </w:pPr>
            <w:r w:rsidRPr="00CB4F82">
              <w:rPr>
                <w:rFonts w:ascii="Times New Roman" w:hAnsi="Times New Roman" w:cs="Times New Roman"/>
                <w:b/>
                <w:bCs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AFE9A" w14:textId="77777777" w:rsidR="00CB4F82" w:rsidRPr="00CB4F82" w:rsidRDefault="00CB4F82" w:rsidP="00CB4F82">
            <w:pPr>
              <w:rPr>
                <w:rFonts w:ascii="Times New Roman" w:hAnsi="Times New Roman" w:cs="Times New Roman"/>
              </w:rPr>
            </w:pPr>
            <w:r w:rsidRPr="00CB4F82">
              <w:rPr>
                <w:rFonts w:ascii="Times New Roman" w:hAnsi="Times New Roman" w:cs="Times New Roman"/>
              </w:rPr>
              <w:t>1.0 (MVP Specification)</w:t>
            </w:r>
          </w:p>
        </w:tc>
      </w:tr>
      <w:tr w:rsidR="00CB4F82" w:rsidRPr="00CB4F82" w14:paraId="7BF96B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BDD31" w14:textId="77777777" w:rsidR="00CB4F82" w:rsidRPr="00CB4F82" w:rsidRDefault="00CB4F82" w:rsidP="00CB4F82">
            <w:pPr>
              <w:rPr>
                <w:rFonts w:ascii="Times New Roman" w:hAnsi="Times New Roman" w:cs="Times New Roman"/>
                <w:b/>
                <w:bCs/>
              </w:rPr>
            </w:pPr>
            <w:r w:rsidRPr="00CB4F82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1A666" w14:textId="77777777" w:rsidR="00CB4F82" w:rsidRPr="00CB4F82" w:rsidRDefault="00CB4F82" w:rsidP="00CB4F82">
            <w:pPr>
              <w:rPr>
                <w:rFonts w:ascii="Times New Roman" w:hAnsi="Times New Roman" w:cs="Times New Roman"/>
              </w:rPr>
            </w:pPr>
            <w:r w:rsidRPr="00CB4F82">
              <w:rPr>
                <w:rFonts w:ascii="Times New Roman" w:hAnsi="Times New Roman" w:cs="Times New Roman"/>
              </w:rPr>
              <w:t>In Development</w:t>
            </w:r>
          </w:p>
        </w:tc>
      </w:tr>
      <w:tr w:rsidR="00CB4F82" w:rsidRPr="00CB4F82" w14:paraId="0ABECA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95BA9" w14:textId="77777777" w:rsidR="00CB4F82" w:rsidRPr="00CB4F82" w:rsidRDefault="00CB4F82" w:rsidP="00CB4F82">
            <w:pPr>
              <w:rPr>
                <w:rFonts w:ascii="Times New Roman" w:hAnsi="Times New Roman" w:cs="Times New Roman"/>
                <w:b/>
                <w:bCs/>
              </w:rPr>
            </w:pPr>
            <w:r w:rsidRPr="00CB4F82">
              <w:rPr>
                <w:rFonts w:ascii="Times New Roman" w:hAnsi="Times New Roman" w:cs="Times New Roman"/>
                <w:b/>
                <w:bCs/>
              </w:rPr>
              <w:t>Document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E2143" w14:textId="77777777" w:rsidR="00CB4F82" w:rsidRPr="00CB4F82" w:rsidRDefault="00CB4F82" w:rsidP="00CB4F82">
            <w:pPr>
              <w:rPr>
                <w:rFonts w:ascii="Times New Roman" w:hAnsi="Times New Roman" w:cs="Times New Roman"/>
              </w:rPr>
            </w:pPr>
            <w:r w:rsidRPr="00CB4F82">
              <w:rPr>
                <w:rFonts w:ascii="Times New Roman" w:hAnsi="Times New Roman" w:cs="Times New Roman"/>
              </w:rPr>
              <w:t>Technical Product Specification</w:t>
            </w:r>
          </w:p>
        </w:tc>
      </w:tr>
    </w:tbl>
    <w:p w14:paraId="54593B58" w14:textId="77777777" w:rsidR="00CB4F82" w:rsidRPr="00CB4F82" w:rsidRDefault="00CB4F82" w:rsidP="00CB4F82">
      <w:pPr>
        <w:rPr>
          <w:rFonts w:ascii="Times New Roman" w:hAnsi="Times New Roman" w:cs="Times New Roman"/>
          <w:b/>
          <w:bCs/>
        </w:rPr>
      </w:pPr>
      <w:r w:rsidRPr="00CB4F82">
        <w:rPr>
          <w:rFonts w:ascii="Times New Roman" w:hAnsi="Times New Roman" w:cs="Times New Roman"/>
          <w:b/>
          <w:bCs/>
        </w:rPr>
        <w:pict w14:anchorId="70BD33FB">
          <v:rect id="_x0000_i1098" style="width:0;height:1.5pt" o:hralign="center" o:hrstd="t" o:hrnoshade="t" o:hr="t" fillcolor="gray" stroked="f"/>
        </w:pict>
      </w:r>
    </w:p>
    <w:p w14:paraId="7E467FC6" w14:textId="77777777" w:rsidR="00CB4F82" w:rsidRPr="00CB4F82" w:rsidRDefault="00CB4F82" w:rsidP="00CB4F82">
      <w:pPr>
        <w:rPr>
          <w:rFonts w:ascii="Times New Roman" w:hAnsi="Times New Roman" w:cs="Times New Roman"/>
          <w:b/>
          <w:bCs/>
        </w:rPr>
      </w:pPr>
      <w:r w:rsidRPr="00CB4F82">
        <w:rPr>
          <w:rFonts w:ascii="Times New Roman" w:hAnsi="Times New Roman" w:cs="Times New Roman"/>
          <w:b/>
          <w:bCs/>
        </w:rPr>
        <w:t>1. Executive Summary</w:t>
      </w:r>
    </w:p>
    <w:p w14:paraId="71A0C2D7" w14:textId="77777777" w:rsidR="00CB4F82" w:rsidRPr="00CB4F82" w:rsidRDefault="00CB4F82" w:rsidP="00CB4F82">
      <w:pPr>
        <w:rPr>
          <w:rFonts w:ascii="Times New Roman" w:hAnsi="Times New Roman" w:cs="Times New Roman"/>
        </w:rPr>
      </w:pPr>
      <w:proofErr w:type="spellStart"/>
      <w:r w:rsidRPr="00CB4F82">
        <w:rPr>
          <w:rFonts w:ascii="Times New Roman" w:hAnsi="Times New Roman" w:cs="Times New Roman"/>
        </w:rPr>
        <w:t>NeuroCanopy</w:t>
      </w:r>
      <w:proofErr w:type="spellEnd"/>
      <w:r w:rsidRPr="00CB4F82">
        <w:rPr>
          <w:rFonts w:ascii="Times New Roman" w:hAnsi="Times New Roman" w:cs="Times New Roman"/>
        </w:rPr>
        <w:t xml:space="preserve"> is an AI-driven educational ecosystem designed to bridge the gap between academic potential and performance. Unlike traditional study aids that merely organize tasks, </w:t>
      </w:r>
      <w:proofErr w:type="spellStart"/>
      <w:r w:rsidRPr="00CB4F82">
        <w:rPr>
          <w:rFonts w:ascii="Times New Roman" w:hAnsi="Times New Roman" w:cs="Times New Roman"/>
        </w:rPr>
        <w:t>NeuroCanopy</w:t>
      </w:r>
      <w:proofErr w:type="spellEnd"/>
      <w:r w:rsidRPr="00CB4F82">
        <w:rPr>
          <w:rFonts w:ascii="Times New Roman" w:hAnsi="Times New Roman" w:cs="Times New Roman"/>
        </w:rPr>
        <w:t xml:space="preserve"> functions as a "Digital Guardian"—actively enforcing discipline through device-level control while optimizing learning retention through bio-mimetic visualization (The Knowledge Tree). The platform integrates a strict mobile companion app with an intelligent web dashboard to manage distractions, automate scheduling, and conduct rigorous AI-powered assessments.</w:t>
      </w:r>
    </w:p>
    <w:p w14:paraId="3F5FB24F" w14:textId="77777777" w:rsidR="00CB4F82" w:rsidRPr="00CB4F82" w:rsidRDefault="00CB4F82" w:rsidP="00CB4F82">
      <w:pPr>
        <w:rPr>
          <w:rFonts w:ascii="Times New Roman" w:hAnsi="Times New Roman" w:cs="Times New Roman"/>
          <w:b/>
          <w:bCs/>
        </w:rPr>
      </w:pPr>
      <w:r w:rsidRPr="00CB4F82">
        <w:rPr>
          <w:rFonts w:ascii="Times New Roman" w:hAnsi="Times New Roman" w:cs="Times New Roman"/>
          <w:b/>
          <w:bCs/>
        </w:rPr>
        <w:t>2. Problem Statement</w:t>
      </w:r>
    </w:p>
    <w:p w14:paraId="55485272" w14:textId="77777777" w:rsidR="00CB4F82" w:rsidRPr="00CB4F82" w:rsidRDefault="00CB4F82" w:rsidP="00CB4F82">
      <w:p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</w:rPr>
        <w:t>Current educational tools fail to address the three primary causes of academic underperformance in the digital age:</w:t>
      </w:r>
    </w:p>
    <w:p w14:paraId="528FBFC5" w14:textId="77777777" w:rsidR="00CB4F82" w:rsidRPr="00CB4F82" w:rsidRDefault="00CB4F82" w:rsidP="00CB4F82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CB4F82">
        <w:rPr>
          <w:rFonts w:ascii="Times New Roman" w:hAnsi="Times New Roman" w:cs="Times New Roman"/>
          <w:b/>
          <w:bCs/>
        </w:rPr>
        <w:t xml:space="preserve">Digital Fragmentation: </w:t>
      </w:r>
      <w:r w:rsidRPr="00CB4F82">
        <w:rPr>
          <w:rFonts w:ascii="Times New Roman" w:hAnsi="Times New Roman" w:cs="Times New Roman"/>
        </w:rPr>
        <w:t>Students lose an average of 3-4 hours daily to social media distractions and context switching.</w:t>
      </w:r>
    </w:p>
    <w:p w14:paraId="6FBCD908" w14:textId="77777777" w:rsidR="00CB4F82" w:rsidRPr="00CB4F82" w:rsidRDefault="00CB4F82" w:rsidP="00CB4F8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  <w:b/>
          <w:bCs/>
        </w:rPr>
        <w:t xml:space="preserve">Static Planning: </w:t>
      </w:r>
      <w:r w:rsidRPr="00CB4F82">
        <w:rPr>
          <w:rFonts w:ascii="Times New Roman" w:hAnsi="Times New Roman" w:cs="Times New Roman"/>
        </w:rPr>
        <w:t>Traditional calendars do not adapt to real-time delays ("burnout") or sudden exam announcements, leading to "schedule collapse" and panic.</w:t>
      </w:r>
    </w:p>
    <w:p w14:paraId="3ADEFA66" w14:textId="77777777" w:rsidR="00CB4F82" w:rsidRPr="00CB4F82" w:rsidRDefault="00CB4F82" w:rsidP="00CB4F82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CB4F82">
        <w:rPr>
          <w:rFonts w:ascii="Times New Roman" w:hAnsi="Times New Roman" w:cs="Times New Roman"/>
          <w:b/>
          <w:bCs/>
        </w:rPr>
        <w:t xml:space="preserve">Passive Learning: </w:t>
      </w:r>
      <w:r w:rsidRPr="00CB4F82">
        <w:rPr>
          <w:rFonts w:ascii="Times New Roman" w:hAnsi="Times New Roman" w:cs="Times New Roman"/>
        </w:rPr>
        <w:t xml:space="preserve">Students often read without retaining. There is a lack of active recall mechanisms (like oral </w:t>
      </w:r>
      <w:proofErr w:type="spellStart"/>
      <w:r w:rsidRPr="00CB4F82">
        <w:rPr>
          <w:rFonts w:ascii="Times New Roman" w:hAnsi="Times New Roman" w:cs="Times New Roman"/>
        </w:rPr>
        <w:t>vivas</w:t>
      </w:r>
      <w:proofErr w:type="spellEnd"/>
      <w:r w:rsidRPr="00CB4F82">
        <w:rPr>
          <w:rFonts w:ascii="Times New Roman" w:hAnsi="Times New Roman" w:cs="Times New Roman"/>
        </w:rPr>
        <w:t>) available on demand to verify concept mastery.</w:t>
      </w:r>
    </w:p>
    <w:p w14:paraId="1738E383" w14:textId="77777777" w:rsidR="00CB4F82" w:rsidRPr="00CB4F82" w:rsidRDefault="00CB4F82" w:rsidP="00CB4F82">
      <w:p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  <w:b/>
          <w:bCs/>
        </w:rPr>
        <w:t>3. Solution Overview</w:t>
      </w:r>
    </w:p>
    <w:p w14:paraId="7C7CE4DD" w14:textId="77777777" w:rsidR="00CB4F82" w:rsidRPr="00CB4F82" w:rsidRDefault="00CB4F82" w:rsidP="00CB4F82">
      <w:pPr>
        <w:rPr>
          <w:rFonts w:ascii="Times New Roman" w:hAnsi="Times New Roman" w:cs="Times New Roman"/>
        </w:rPr>
      </w:pPr>
      <w:proofErr w:type="spellStart"/>
      <w:r w:rsidRPr="00CB4F82">
        <w:rPr>
          <w:rFonts w:ascii="Times New Roman" w:hAnsi="Times New Roman" w:cs="Times New Roman"/>
        </w:rPr>
        <w:t>NeuroCanopy</w:t>
      </w:r>
      <w:proofErr w:type="spellEnd"/>
      <w:r w:rsidRPr="00CB4F82">
        <w:rPr>
          <w:rFonts w:ascii="Times New Roman" w:hAnsi="Times New Roman" w:cs="Times New Roman"/>
        </w:rPr>
        <w:t xml:space="preserve"> resolves these issues by deploying a Closed-Loop Productivity System:</w:t>
      </w:r>
    </w:p>
    <w:p w14:paraId="5E64EF0A" w14:textId="77777777" w:rsidR="00CB4F82" w:rsidRPr="00CB4F82" w:rsidRDefault="00CB4F82" w:rsidP="00CB4F82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CB4F82">
        <w:rPr>
          <w:rFonts w:ascii="Times New Roman" w:hAnsi="Times New Roman" w:cs="Times New Roman"/>
          <w:b/>
          <w:bCs/>
        </w:rPr>
        <w:t xml:space="preserve">Enforcement: </w:t>
      </w:r>
      <w:r w:rsidRPr="00CB4F82">
        <w:rPr>
          <w:rFonts w:ascii="Times New Roman" w:hAnsi="Times New Roman" w:cs="Times New Roman"/>
        </w:rPr>
        <w:t xml:space="preserve">It removes the </w:t>
      </w:r>
      <w:r w:rsidRPr="00CB4F82">
        <w:rPr>
          <w:rFonts w:ascii="Times New Roman" w:hAnsi="Times New Roman" w:cs="Times New Roman"/>
          <w:i/>
          <w:iCs/>
        </w:rPr>
        <w:t>option</w:t>
      </w:r>
      <w:r w:rsidRPr="00CB4F82">
        <w:rPr>
          <w:rFonts w:ascii="Times New Roman" w:hAnsi="Times New Roman" w:cs="Times New Roman"/>
        </w:rPr>
        <w:t xml:space="preserve"> of distraction by locking the digital environment during study hours.</w:t>
      </w:r>
    </w:p>
    <w:p w14:paraId="61333D1B" w14:textId="77777777" w:rsidR="00CB4F82" w:rsidRPr="00CB4F82" w:rsidRDefault="00CB4F82" w:rsidP="00CB4F8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  <w:b/>
          <w:bCs/>
        </w:rPr>
        <w:t xml:space="preserve">Adaptability: </w:t>
      </w:r>
      <w:r w:rsidRPr="00CB4F82">
        <w:rPr>
          <w:rFonts w:ascii="Times New Roman" w:hAnsi="Times New Roman" w:cs="Times New Roman"/>
        </w:rPr>
        <w:t>It utilizes AI to ingest schedules from informal channels (WhatsApp) and restructure study plans dynamically based on "Panic" or "Smooth" states.</w:t>
      </w:r>
    </w:p>
    <w:p w14:paraId="05BC12EC" w14:textId="77777777" w:rsidR="00CB4F82" w:rsidRPr="00CB4F82" w:rsidRDefault="00CB4F82" w:rsidP="00CB4F82">
      <w:pPr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CB4F82">
        <w:rPr>
          <w:rFonts w:ascii="Times New Roman" w:hAnsi="Times New Roman" w:cs="Times New Roman"/>
          <w:b/>
          <w:bCs/>
        </w:rPr>
        <w:t xml:space="preserve">Verification: </w:t>
      </w:r>
      <w:r w:rsidRPr="00CB4F82">
        <w:rPr>
          <w:rFonts w:ascii="Times New Roman" w:hAnsi="Times New Roman" w:cs="Times New Roman"/>
        </w:rPr>
        <w:t>It replaces passive reading with active "Voice Vivas," using AI to grade verbal proficiency and conceptual understanding.</w:t>
      </w:r>
    </w:p>
    <w:p w14:paraId="1B2EA09C" w14:textId="77777777" w:rsidR="00CB4F82" w:rsidRPr="00CB4F82" w:rsidRDefault="00CB4F82" w:rsidP="00CB4F82">
      <w:pPr>
        <w:rPr>
          <w:rFonts w:ascii="Times New Roman" w:hAnsi="Times New Roman" w:cs="Times New Roman"/>
          <w:b/>
          <w:bCs/>
        </w:rPr>
      </w:pPr>
      <w:r w:rsidRPr="00CB4F82">
        <w:rPr>
          <w:rFonts w:ascii="Times New Roman" w:hAnsi="Times New Roman" w:cs="Times New Roman"/>
          <w:b/>
          <w:bCs/>
        </w:rPr>
        <w:pict w14:anchorId="25801AA6">
          <v:rect id="_x0000_i1099" style="width:0;height:1.5pt" o:hralign="center" o:hrstd="t" o:hrnoshade="t" o:hr="t" fillcolor="gray" stroked="f"/>
        </w:pict>
      </w:r>
    </w:p>
    <w:p w14:paraId="66D42EFA" w14:textId="77777777" w:rsidR="00CB4F82" w:rsidRPr="00CB4F82" w:rsidRDefault="00CB4F82" w:rsidP="00CB4F82">
      <w:pPr>
        <w:rPr>
          <w:rFonts w:ascii="Times New Roman" w:hAnsi="Times New Roman" w:cs="Times New Roman"/>
          <w:b/>
          <w:bCs/>
        </w:rPr>
      </w:pPr>
      <w:r w:rsidRPr="00CB4F82">
        <w:rPr>
          <w:rFonts w:ascii="Times New Roman" w:hAnsi="Times New Roman" w:cs="Times New Roman"/>
          <w:b/>
          <w:bCs/>
        </w:rPr>
        <w:t>4. Project Scope</w:t>
      </w:r>
    </w:p>
    <w:p w14:paraId="751B1066" w14:textId="77777777" w:rsidR="00CB4F82" w:rsidRPr="00CB4F82" w:rsidRDefault="00CB4F82" w:rsidP="00CB4F82">
      <w:pPr>
        <w:rPr>
          <w:rFonts w:ascii="Times New Roman" w:hAnsi="Times New Roman" w:cs="Times New Roman"/>
          <w:b/>
          <w:bCs/>
        </w:rPr>
      </w:pPr>
      <w:r w:rsidRPr="00CB4F82">
        <w:rPr>
          <w:rFonts w:ascii="Times New Roman" w:hAnsi="Times New Roman" w:cs="Times New Roman"/>
          <w:b/>
          <w:bCs/>
        </w:rPr>
        <w:t>4.1 In-Scope</w:t>
      </w:r>
    </w:p>
    <w:p w14:paraId="2A510241" w14:textId="77777777" w:rsidR="00CB4F82" w:rsidRPr="00CB4F82" w:rsidRDefault="00CB4F82" w:rsidP="00CB4F82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CB4F82">
        <w:rPr>
          <w:rFonts w:ascii="Times New Roman" w:hAnsi="Times New Roman" w:cs="Times New Roman"/>
          <w:b/>
          <w:bCs/>
        </w:rPr>
        <w:lastRenderedPageBreak/>
        <w:t xml:space="preserve">Android Admin Application: </w:t>
      </w:r>
      <w:r w:rsidRPr="00CB4F82">
        <w:rPr>
          <w:rFonts w:ascii="Times New Roman" w:hAnsi="Times New Roman" w:cs="Times New Roman"/>
        </w:rPr>
        <w:t>A non-</w:t>
      </w:r>
      <w:proofErr w:type="spellStart"/>
      <w:r w:rsidRPr="00CB4F82">
        <w:rPr>
          <w:rFonts w:ascii="Times New Roman" w:hAnsi="Times New Roman" w:cs="Times New Roman"/>
        </w:rPr>
        <w:t>uninstallable</w:t>
      </w:r>
      <w:proofErr w:type="spellEnd"/>
      <w:r w:rsidRPr="00CB4F82">
        <w:rPr>
          <w:rFonts w:ascii="Times New Roman" w:hAnsi="Times New Roman" w:cs="Times New Roman"/>
        </w:rPr>
        <w:t xml:space="preserve"> companion app with "Draw Over" and "Usage Access" permissions for enforcement.</w:t>
      </w:r>
    </w:p>
    <w:p w14:paraId="00D0525B" w14:textId="77777777" w:rsidR="00CB4F82" w:rsidRPr="00CB4F82" w:rsidRDefault="00CB4F82" w:rsidP="00CB4F82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CB4F82">
        <w:rPr>
          <w:rFonts w:ascii="Times New Roman" w:hAnsi="Times New Roman" w:cs="Times New Roman"/>
          <w:b/>
          <w:bCs/>
        </w:rPr>
        <w:t xml:space="preserve">Web-Based Command </w:t>
      </w:r>
      <w:proofErr w:type="spellStart"/>
      <w:r w:rsidRPr="00CB4F82">
        <w:rPr>
          <w:rFonts w:ascii="Times New Roman" w:hAnsi="Times New Roman" w:cs="Times New Roman"/>
          <w:b/>
          <w:bCs/>
        </w:rPr>
        <w:t>Center</w:t>
      </w:r>
      <w:proofErr w:type="spellEnd"/>
      <w:r w:rsidRPr="00CB4F82">
        <w:rPr>
          <w:rFonts w:ascii="Times New Roman" w:hAnsi="Times New Roman" w:cs="Times New Roman"/>
          <w:b/>
          <w:bCs/>
        </w:rPr>
        <w:t xml:space="preserve">: </w:t>
      </w:r>
      <w:r w:rsidRPr="00CB4F82">
        <w:rPr>
          <w:rFonts w:ascii="Times New Roman" w:hAnsi="Times New Roman" w:cs="Times New Roman"/>
        </w:rPr>
        <w:t>A React-based dashboard for analytics, the Knowledge Tree visualization, and the Redemption Store.</w:t>
      </w:r>
    </w:p>
    <w:p w14:paraId="52F41F42" w14:textId="77777777" w:rsidR="00CB4F82" w:rsidRPr="00CB4F82" w:rsidRDefault="00CB4F82" w:rsidP="00CB4F82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CB4F82">
        <w:rPr>
          <w:rFonts w:ascii="Times New Roman" w:hAnsi="Times New Roman" w:cs="Times New Roman"/>
          <w:b/>
          <w:bCs/>
        </w:rPr>
        <w:t xml:space="preserve">AI Backend: </w:t>
      </w:r>
      <w:r w:rsidRPr="00CB4F82">
        <w:rPr>
          <w:rFonts w:ascii="Times New Roman" w:hAnsi="Times New Roman" w:cs="Times New Roman"/>
        </w:rPr>
        <w:t>Integration of LLMs (Gemini/GPT) for Syllabus Parsing, Viva generation, and Speech Analysis.</w:t>
      </w:r>
    </w:p>
    <w:p w14:paraId="7A601BA3" w14:textId="77777777" w:rsidR="00CB4F82" w:rsidRPr="00CB4F82" w:rsidRDefault="00CB4F82" w:rsidP="00CB4F82">
      <w:pPr>
        <w:numPr>
          <w:ilvl w:val="0"/>
          <w:numId w:val="17"/>
        </w:numPr>
        <w:rPr>
          <w:rFonts w:ascii="Times New Roman" w:hAnsi="Times New Roman" w:cs="Times New Roman"/>
          <w:b/>
          <w:bCs/>
        </w:rPr>
      </w:pPr>
      <w:r w:rsidRPr="00CB4F82">
        <w:rPr>
          <w:rFonts w:ascii="Times New Roman" w:hAnsi="Times New Roman" w:cs="Times New Roman"/>
          <w:b/>
          <w:bCs/>
        </w:rPr>
        <w:t xml:space="preserve">Real-Time Database: </w:t>
      </w:r>
      <w:r w:rsidRPr="00CB4F82">
        <w:rPr>
          <w:rFonts w:ascii="Times New Roman" w:hAnsi="Times New Roman" w:cs="Times New Roman"/>
        </w:rPr>
        <w:t>Firebase implementation for instant sync between the Mobile blocker and Web dashboard.</w:t>
      </w:r>
    </w:p>
    <w:p w14:paraId="541140C3" w14:textId="77777777" w:rsidR="00CB4F82" w:rsidRPr="00CB4F82" w:rsidRDefault="00CB4F82" w:rsidP="00CB4F82">
      <w:pPr>
        <w:rPr>
          <w:rFonts w:ascii="Times New Roman" w:hAnsi="Times New Roman" w:cs="Times New Roman"/>
          <w:b/>
          <w:bCs/>
        </w:rPr>
      </w:pPr>
      <w:r w:rsidRPr="00CB4F82">
        <w:rPr>
          <w:rFonts w:ascii="Times New Roman" w:hAnsi="Times New Roman" w:cs="Times New Roman"/>
          <w:b/>
          <w:bCs/>
        </w:rPr>
        <w:t>4.2 Out-of-Scope (Phase 1)</w:t>
      </w:r>
    </w:p>
    <w:p w14:paraId="34EE5F1E" w14:textId="77777777" w:rsidR="00CB4F82" w:rsidRPr="00CB4F82" w:rsidRDefault="00CB4F82" w:rsidP="00CB4F8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</w:rPr>
        <w:t>iOS Application (Due to OS-level restriction limitations).</w:t>
      </w:r>
    </w:p>
    <w:p w14:paraId="37C3D96A" w14:textId="77777777" w:rsidR="00CB4F82" w:rsidRPr="00CB4F82" w:rsidRDefault="00CB4F82" w:rsidP="00CB4F8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</w:rPr>
        <w:t>Physical Hardware Integration (Smart wearables).</w:t>
      </w:r>
    </w:p>
    <w:p w14:paraId="6F789757" w14:textId="77777777" w:rsidR="00CB4F82" w:rsidRPr="00CB4F82" w:rsidRDefault="00CB4F82" w:rsidP="00CB4F82">
      <w:pPr>
        <w:rPr>
          <w:rFonts w:ascii="Times New Roman" w:hAnsi="Times New Roman" w:cs="Times New Roman"/>
          <w:b/>
          <w:bCs/>
        </w:rPr>
      </w:pPr>
      <w:r w:rsidRPr="00CB4F82">
        <w:rPr>
          <w:rFonts w:ascii="Times New Roman" w:hAnsi="Times New Roman" w:cs="Times New Roman"/>
          <w:b/>
          <w:bCs/>
        </w:rPr>
        <w:pict w14:anchorId="3E8B0C86">
          <v:rect id="_x0000_i1100" style="width:0;height:1.5pt" o:hralign="center" o:hrstd="t" o:hrnoshade="t" o:hr="t" fillcolor="gray" stroked="f"/>
        </w:pict>
      </w:r>
    </w:p>
    <w:p w14:paraId="0052CAA9" w14:textId="77777777" w:rsidR="00CB4F82" w:rsidRPr="00CB4F82" w:rsidRDefault="00CB4F82" w:rsidP="00CB4F82">
      <w:pPr>
        <w:rPr>
          <w:rFonts w:ascii="Times New Roman" w:hAnsi="Times New Roman" w:cs="Times New Roman"/>
          <w:b/>
          <w:bCs/>
        </w:rPr>
      </w:pPr>
      <w:r w:rsidRPr="00CB4F82">
        <w:rPr>
          <w:rFonts w:ascii="Times New Roman" w:hAnsi="Times New Roman" w:cs="Times New Roman"/>
          <w:b/>
          <w:bCs/>
        </w:rPr>
        <w:t>5. Detailed Feature Specifications</w:t>
      </w:r>
    </w:p>
    <w:p w14:paraId="71F7C4BB" w14:textId="77777777" w:rsidR="00CB4F82" w:rsidRPr="00CB4F82" w:rsidRDefault="00CB4F82" w:rsidP="00CB4F82">
      <w:pPr>
        <w:rPr>
          <w:rFonts w:ascii="Times New Roman" w:hAnsi="Times New Roman" w:cs="Times New Roman"/>
          <w:b/>
          <w:bCs/>
        </w:rPr>
      </w:pPr>
      <w:r w:rsidRPr="00CB4F82">
        <w:rPr>
          <w:rFonts w:ascii="Times New Roman" w:hAnsi="Times New Roman" w:cs="Times New Roman"/>
          <w:b/>
          <w:bCs/>
        </w:rPr>
        <w:t>I. The Mobile Companion (Android)</w:t>
      </w:r>
    </w:p>
    <w:p w14:paraId="49433DBB" w14:textId="77777777" w:rsidR="00CB4F82" w:rsidRPr="00CB4F82" w:rsidRDefault="00CB4F82" w:rsidP="00CB4F82">
      <w:p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  <w:i/>
          <w:iCs/>
        </w:rPr>
        <w:t>Designed for high-accountability enforcement and data ingestion.</w:t>
      </w:r>
    </w:p>
    <w:p w14:paraId="33A41C41" w14:textId="77777777" w:rsidR="00CB4F82" w:rsidRPr="00CB4F82" w:rsidRDefault="00CB4F82" w:rsidP="00CB4F8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  <w:b/>
          <w:bCs/>
        </w:rPr>
        <w:t>Intelligent Schedule Parsing:</w:t>
      </w:r>
    </w:p>
    <w:p w14:paraId="39DCC3FA" w14:textId="77777777" w:rsidR="00CB4F82" w:rsidRPr="00CB4F82" w:rsidRDefault="00CB4F82" w:rsidP="00CB4F82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</w:rPr>
        <w:t xml:space="preserve">Utilizes notification access to </w:t>
      </w:r>
      <w:proofErr w:type="spellStart"/>
      <w:r w:rsidRPr="00CB4F82">
        <w:rPr>
          <w:rFonts w:ascii="Times New Roman" w:hAnsi="Times New Roman" w:cs="Times New Roman"/>
        </w:rPr>
        <w:t>analyze</w:t>
      </w:r>
      <w:proofErr w:type="spellEnd"/>
      <w:r w:rsidRPr="00CB4F82">
        <w:rPr>
          <w:rFonts w:ascii="Times New Roman" w:hAnsi="Times New Roman" w:cs="Times New Roman"/>
        </w:rPr>
        <w:t xml:space="preserve"> communication platforms (e.g., WhatsApp groups) for keywords related to exams, deadlines, or schedules.</w:t>
      </w:r>
    </w:p>
    <w:p w14:paraId="655729E8" w14:textId="77777777" w:rsidR="00CB4F82" w:rsidRPr="00CB4F82" w:rsidRDefault="00CB4F82" w:rsidP="00CB4F82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  <w:b/>
          <w:bCs/>
        </w:rPr>
        <w:t>Action:</w:t>
      </w:r>
      <w:r w:rsidRPr="00CB4F82">
        <w:rPr>
          <w:rFonts w:ascii="Times New Roman" w:hAnsi="Times New Roman" w:cs="Times New Roman"/>
        </w:rPr>
        <w:t xml:space="preserve"> Automatically prompts the user to add detected dates to the central database or upload relevant schedule documents immediately.</w:t>
      </w:r>
    </w:p>
    <w:p w14:paraId="5BEF8C2F" w14:textId="77777777" w:rsidR="00CB4F82" w:rsidRPr="00CB4F82" w:rsidRDefault="00CB4F82" w:rsidP="00CB4F8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  <w:b/>
          <w:bCs/>
        </w:rPr>
        <w:t>Distraction Management Protocol:</w:t>
      </w:r>
    </w:p>
    <w:p w14:paraId="0FE1DE4A" w14:textId="77777777" w:rsidR="00CB4F82" w:rsidRPr="00CB4F82" w:rsidRDefault="00CB4F82" w:rsidP="00CB4F82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</w:rPr>
        <w:t>Enforces a strict "Focus Mode" during scheduled study sessions or if daily targets are missed.</w:t>
      </w:r>
    </w:p>
    <w:p w14:paraId="67196FFB" w14:textId="77777777" w:rsidR="00CB4F82" w:rsidRPr="00CB4F82" w:rsidRDefault="00CB4F82" w:rsidP="00CB4F82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  <w:b/>
          <w:bCs/>
        </w:rPr>
        <w:t>Blocking Logic:</w:t>
      </w:r>
      <w:r w:rsidRPr="00CB4F82">
        <w:rPr>
          <w:rFonts w:ascii="Times New Roman" w:hAnsi="Times New Roman" w:cs="Times New Roman"/>
        </w:rPr>
        <w:t xml:space="preserve"> Temporarily restricts access to social media and entertainment applications. Includes a "buff" allowance (</w:t>
      </w:r>
      <w:proofErr w:type="gramStart"/>
      <w:r w:rsidRPr="00CB4F82">
        <w:rPr>
          <w:rFonts w:ascii="Times New Roman" w:hAnsi="Times New Roman" w:cs="Times New Roman"/>
        </w:rPr>
        <w:t>5-10 minute</w:t>
      </w:r>
      <w:proofErr w:type="gramEnd"/>
      <w:r w:rsidRPr="00CB4F82">
        <w:rPr>
          <w:rFonts w:ascii="Times New Roman" w:hAnsi="Times New Roman" w:cs="Times New Roman"/>
        </w:rPr>
        <w:t xml:space="preserve"> emergency windows) to ensure safety without compromising focus.</w:t>
      </w:r>
    </w:p>
    <w:p w14:paraId="55E9EBBD" w14:textId="77777777" w:rsidR="00CB4F82" w:rsidRPr="00CB4F82" w:rsidRDefault="00CB4F82" w:rsidP="00CB4F8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  <w:b/>
          <w:bCs/>
        </w:rPr>
        <w:t>Persistent Accountability Alerts:</w:t>
      </w:r>
    </w:p>
    <w:p w14:paraId="0A059FA9" w14:textId="77777777" w:rsidR="00CB4F82" w:rsidRPr="00CB4F82" w:rsidRDefault="00CB4F82" w:rsidP="00CB4F82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</w:rPr>
        <w:t>Utilizes "Draw Over Other Apps" permissions to display intrusive reminders if the user neglects critical tasks (e.g., failing to upload a syllabus).</w:t>
      </w:r>
    </w:p>
    <w:p w14:paraId="14CABC63" w14:textId="77777777" w:rsidR="00CB4F82" w:rsidRPr="00CB4F82" w:rsidRDefault="00CB4F82" w:rsidP="00CB4F82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  <w:b/>
          <w:bCs/>
        </w:rPr>
        <w:t>Escalation:</w:t>
      </w:r>
      <w:r w:rsidRPr="00CB4F82">
        <w:rPr>
          <w:rFonts w:ascii="Times New Roman" w:hAnsi="Times New Roman" w:cs="Times New Roman"/>
        </w:rPr>
        <w:t xml:space="preserve"> Alerts become persistent and cannot be dismissed if the user repeatedly ignores tasks.</w:t>
      </w:r>
    </w:p>
    <w:p w14:paraId="40A9D8F6" w14:textId="77777777" w:rsidR="00CB4F82" w:rsidRPr="00CB4F82" w:rsidRDefault="00CB4F82" w:rsidP="00CB4F8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  <w:b/>
          <w:bCs/>
        </w:rPr>
        <w:t>Device Administration Security:</w:t>
      </w:r>
    </w:p>
    <w:p w14:paraId="4EF53BA5" w14:textId="77777777" w:rsidR="00CB4F82" w:rsidRPr="00CB4F82" w:rsidRDefault="00CB4F82" w:rsidP="00CB4F82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</w:rPr>
        <w:t>Operates as a Device Admin app to prevent unauthorized uninstallation during active academic terms, ensuring consistent adherence to the study regimen.</w:t>
      </w:r>
    </w:p>
    <w:p w14:paraId="30FE0075" w14:textId="77777777" w:rsidR="00CB4F82" w:rsidRPr="00CB4F82" w:rsidRDefault="00CB4F82" w:rsidP="00CB4F82">
      <w:p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</w:rPr>
        <w:pict w14:anchorId="39D86B46">
          <v:rect id="_x0000_i1113" style="width:0;height:1.5pt" o:hralign="center" o:hrstd="t" o:hrnoshade="t" o:hr="t" fillcolor="gray" stroked="f"/>
        </w:pict>
      </w:r>
    </w:p>
    <w:p w14:paraId="1B646857" w14:textId="77777777" w:rsidR="00CB4F82" w:rsidRPr="00CB4F82" w:rsidRDefault="00CB4F82" w:rsidP="00CB4F82">
      <w:pPr>
        <w:rPr>
          <w:rFonts w:ascii="Times New Roman" w:hAnsi="Times New Roman" w:cs="Times New Roman"/>
          <w:b/>
          <w:bCs/>
        </w:rPr>
      </w:pPr>
      <w:r w:rsidRPr="00CB4F82">
        <w:rPr>
          <w:rFonts w:ascii="Times New Roman" w:hAnsi="Times New Roman" w:cs="Times New Roman"/>
          <w:b/>
          <w:bCs/>
        </w:rPr>
        <w:t>II. The Intelligent Web Platform (AI Dashboard)</w:t>
      </w:r>
    </w:p>
    <w:p w14:paraId="7603914B" w14:textId="77777777" w:rsidR="00CB4F82" w:rsidRPr="00CB4F82" w:rsidRDefault="00CB4F82" w:rsidP="00CB4F82">
      <w:p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  <w:i/>
          <w:iCs/>
        </w:rPr>
        <w:t xml:space="preserve">The central command </w:t>
      </w:r>
      <w:proofErr w:type="spellStart"/>
      <w:r w:rsidRPr="00CB4F82">
        <w:rPr>
          <w:rFonts w:ascii="Times New Roman" w:hAnsi="Times New Roman" w:cs="Times New Roman"/>
          <w:i/>
          <w:iCs/>
        </w:rPr>
        <w:t>center</w:t>
      </w:r>
      <w:proofErr w:type="spellEnd"/>
      <w:r w:rsidRPr="00CB4F82">
        <w:rPr>
          <w:rFonts w:ascii="Times New Roman" w:hAnsi="Times New Roman" w:cs="Times New Roman"/>
          <w:i/>
          <w:iCs/>
        </w:rPr>
        <w:t xml:space="preserve"> for analytics, visualization, and learning management.</w:t>
      </w:r>
    </w:p>
    <w:p w14:paraId="01E9D33A" w14:textId="77777777" w:rsidR="00CB4F82" w:rsidRPr="00CB4F82" w:rsidRDefault="00CB4F82" w:rsidP="00CB4F82">
      <w:p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  <w:b/>
          <w:bCs/>
        </w:rPr>
        <w:lastRenderedPageBreak/>
        <w:t>1. Dynamic Pacing Engine</w:t>
      </w:r>
    </w:p>
    <w:p w14:paraId="0258F79F" w14:textId="77777777" w:rsidR="00CB4F82" w:rsidRPr="00CB4F82" w:rsidRDefault="00CB4F82" w:rsidP="00CB4F8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  <w:b/>
          <w:bCs/>
        </w:rPr>
        <w:t>Real-Time Status Indicators:</w:t>
      </w:r>
      <w:r w:rsidRPr="00CB4F82">
        <w:rPr>
          <w:rFonts w:ascii="Times New Roman" w:hAnsi="Times New Roman" w:cs="Times New Roman"/>
        </w:rPr>
        <w:t xml:space="preserve"> Categorizes user preparation into three states:</w:t>
      </w:r>
    </w:p>
    <w:p w14:paraId="2A202DF0" w14:textId="77777777" w:rsidR="00CB4F82" w:rsidRPr="00CB4F82" w:rsidRDefault="00CB4F82" w:rsidP="00CB4F82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  <w:b/>
          <w:bCs/>
        </w:rPr>
        <w:t>Smooth:</w:t>
      </w:r>
      <w:r w:rsidRPr="00CB4F82">
        <w:rPr>
          <w:rFonts w:ascii="Times New Roman" w:hAnsi="Times New Roman" w:cs="Times New Roman"/>
        </w:rPr>
        <w:t xml:space="preserve"> User is on track with the syllabus.</w:t>
      </w:r>
    </w:p>
    <w:p w14:paraId="2F8F09E1" w14:textId="77777777" w:rsidR="00CB4F82" w:rsidRPr="00CB4F82" w:rsidRDefault="00CB4F82" w:rsidP="00CB4F82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  <w:b/>
          <w:bCs/>
        </w:rPr>
        <w:t>Alert:</w:t>
      </w:r>
      <w:r w:rsidRPr="00CB4F82">
        <w:rPr>
          <w:rFonts w:ascii="Times New Roman" w:hAnsi="Times New Roman" w:cs="Times New Roman"/>
        </w:rPr>
        <w:t xml:space="preserve"> Mild backlog detected; schedule compresses slightly.</w:t>
      </w:r>
    </w:p>
    <w:p w14:paraId="1D7AC9B1" w14:textId="77777777" w:rsidR="00CB4F82" w:rsidRPr="00CB4F82" w:rsidRDefault="00CB4F82" w:rsidP="00CB4F82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  <w:b/>
          <w:bCs/>
        </w:rPr>
        <w:t>Panic Mode:</w:t>
      </w:r>
      <w:r w:rsidRPr="00CB4F82">
        <w:rPr>
          <w:rFonts w:ascii="Times New Roman" w:hAnsi="Times New Roman" w:cs="Times New Roman"/>
        </w:rPr>
        <w:t xml:space="preserve"> Critical time deficit detected. The AI automatically ignores low-weightage topics and restructures the schedule to focus exclusively on high-yield topics and past paper trends for the nearest exam.</w:t>
      </w:r>
    </w:p>
    <w:p w14:paraId="0A9853AF" w14:textId="77777777" w:rsidR="00CB4F82" w:rsidRPr="00CB4F82" w:rsidRDefault="00CB4F82" w:rsidP="00CB4F82">
      <w:p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  <w:b/>
          <w:bCs/>
        </w:rPr>
        <w:t>2. Comprehensive Analytics Suite</w:t>
      </w:r>
    </w:p>
    <w:p w14:paraId="10CF25E3" w14:textId="77777777" w:rsidR="00CB4F82" w:rsidRPr="00CB4F82" w:rsidRDefault="00CB4F82" w:rsidP="00CB4F8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  <w:b/>
          <w:bCs/>
        </w:rPr>
        <w:t>Concept Mastery Index:</w:t>
      </w:r>
      <w:r w:rsidRPr="00CB4F82">
        <w:rPr>
          <w:rFonts w:ascii="Times New Roman" w:hAnsi="Times New Roman" w:cs="Times New Roman"/>
        </w:rPr>
        <w:t xml:space="preserve"> Tracks the percentage of concepts mastered versus the total syllabus.</w:t>
      </w:r>
    </w:p>
    <w:p w14:paraId="75ED299D" w14:textId="77777777" w:rsidR="00CB4F82" w:rsidRPr="00CB4F82" w:rsidRDefault="00CB4F82" w:rsidP="00CB4F8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  <w:b/>
          <w:bCs/>
        </w:rPr>
        <w:t>Effort Estimation:</w:t>
      </w:r>
      <w:r w:rsidRPr="00CB4F82">
        <w:rPr>
          <w:rFonts w:ascii="Times New Roman" w:hAnsi="Times New Roman" w:cs="Times New Roman"/>
        </w:rPr>
        <w:t xml:space="preserve"> meaningful study hours derived from "Focus Mode" duration and completion of test topics.</w:t>
      </w:r>
    </w:p>
    <w:p w14:paraId="26625610" w14:textId="77777777" w:rsidR="00CB4F82" w:rsidRPr="00CB4F82" w:rsidRDefault="00CB4F82" w:rsidP="00CB4F8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  <w:b/>
          <w:bCs/>
        </w:rPr>
        <w:t>Viva Performance Metrics:</w:t>
      </w:r>
      <w:r w:rsidRPr="00CB4F82">
        <w:rPr>
          <w:rFonts w:ascii="Times New Roman" w:hAnsi="Times New Roman" w:cs="Times New Roman"/>
        </w:rPr>
        <w:t xml:space="preserve"> Displays average viva scores and session frequency.</w:t>
      </w:r>
    </w:p>
    <w:p w14:paraId="258C5830" w14:textId="77777777" w:rsidR="00CB4F82" w:rsidRPr="00CB4F82" w:rsidRDefault="00CB4F82" w:rsidP="00CB4F8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  <w:b/>
          <w:bCs/>
        </w:rPr>
        <w:t>Review Radar:</w:t>
      </w:r>
      <w:r w:rsidRPr="00CB4F82">
        <w:rPr>
          <w:rFonts w:ascii="Times New Roman" w:hAnsi="Times New Roman" w:cs="Times New Roman"/>
        </w:rPr>
        <w:t xml:space="preserve"> Identifies "At-Risk" topics that require immediate review based on forgetting curves.</w:t>
      </w:r>
    </w:p>
    <w:p w14:paraId="14200201" w14:textId="77777777" w:rsidR="00CB4F82" w:rsidRPr="00CB4F82" w:rsidRDefault="00CB4F82" w:rsidP="00CB4F8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  <w:b/>
          <w:bCs/>
        </w:rPr>
        <w:t>Subject Proficiency Graph:</w:t>
      </w:r>
      <w:r w:rsidRPr="00CB4F82">
        <w:rPr>
          <w:rFonts w:ascii="Times New Roman" w:hAnsi="Times New Roman" w:cs="Times New Roman"/>
        </w:rPr>
        <w:t xml:space="preserve"> A radar chart visualizing strengths and weaknesses across all subjects.</w:t>
      </w:r>
    </w:p>
    <w:p w14:paraId="2AF9AEAA" w14:textId="77777777" w:rsidR="00CB4F82" w:rsidRPr="00CB4F82" w:rsidRDefault="00CB4F82" w:rsidP="00CB4F82">
      <w:p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  <w:b/>
          <w:bCs/>
        </w:rPr>
        <w:t>3. Visualized Knowledge Graph (The Tree)</w:t>
      </w:r>
    </w:p>
    <w:p w14:paraId="47AE827A" w14:textId="77777777" w:rsidR="00CB4F82" w:rsidRPr="00CB4F82" w:rsidRDefault="00CB4F82" w:rsidP="00CB4F8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  <w:b/>
          <w:bCs/>
        </w:rPr>
        <w:t>Organic Progress Visualization:</w:t>
      </w:r>
      <w:r w:rsidRPr="00CB4F82">
        <w:rPr>
          <w:rFonts w:ascii="Times New Roman" w:hAnsi="Times New Roman" w:cs="Times New Roman"/>
        </w:rPr>
        <w:t xml:space="preserve"> Represents the syllabus as a living tree.</w:t>
      </w:r>
    </w:p>
    <w:p w14:paraId="0CD0708B" w14:textId="77777777" w:rsidR="00CB4F82" w:rsidRPr="00CB4F82" w:rsidRDefault="00CB4F82" w:rsidP="00CB4F82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  <w:b/>
          <w:bCs/>
        </w:rPr>
        <w:t>Growth:</w:t>
      </w:r>
      <w:r w:rsidRPr="00CB4F82">
        <w:rPr>
          <w:rFonts w:ascii="Times New Roman" w:hAnsi="Times New Roman" w:cs="Times New Roman"/>
        </w:rPr>
        <w:t xml:space="preserve"> New topics appear as buds/small leaves.</w:t>
      </w:r>
    </w:p>
    <w:p w14:paraId="337A3F64" w14:textId="77777777" w:rsidR="00CB4F82" w:rsidRPr="00CB4F82" w:rsidRDefault="00CB4F82" w:rsidP="00CB4F82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  <w:b/>
          <w:bCs/>
        </w:rPr>
        <w:t>Mastery:</w:t>
      </w:r>
      <w:r w:rsidRPr="00CB4F82">
        <w:rPr>
          <w:rFonts w:ascii="Times New Roman" w:hAnsi="Times New Roman" w:cs="Times New Roman"/>
        </w:rPr>
        <w:t xml:space="preserve"> Completed topics turn into vibrant green leaves.</w:t>
      </w:r>
    </w:p>
    <w:p w14:paraId="73DEB053" w14:textId="77777777" w:rsidR="00CB4F82" w:rsidRPr="00CB4F82" w:rsidRDefault="00CB4F82" w:rsidP="00CB4F82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  <w:b/>
          <w:bCs/>
        </w:rPr>
        <w:t>Decay Mechanics (Spaced Repetition):</w:t>
      </w:r>
      <w:r w:rsidRPr="00CB4F82">
        <w:rPr>
          <w:rFonts w:ascii="Times New Roman" w:hAnsi="Times New Roman" w:cs="Times New Roman"/>
        </w:rPr>
        <w:t xml:space="preserve"> If a topic is not revised, its leaf turns brown and eventually falls, visually </w:t>
      </w:r>
      <w:proofErr w:type="spellStart"/>
      <w:r w:rsidRPr="00CB4F82">
        <w:rPr>
          <w:rFonts w:ascii="Times New Roman" w:hAnsi="Times New Roman" w:cs="Times New Roman"/>
        </w:rPr>
        <w:t>signaling</w:t>
      </w:r>
      <w:proofErr w:type="spellEnd"/>
      <w:r w:rsidRPr="00CB4F82">
        <w:rPr>
          <w:rFonts w:ascii="Times New Roman" w:hAnsi="Times New Roman" w:cs="Times New Roman"/>
        </w:rPr>
        <w:t xml:space="preserve"> memory decay.</w:t>
      </w:r>
    </w:p>
    <w:p w14:paraId="411F478E" w14:textId="77777777" w:rsidR="00CB4F82" w:rsidRPr="00CB4F82" w:rsidRDefault="00CB4F82" w:rsidP="00CB4F8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  <w:b/>
          <w:bCs/>
        </w:rPr>
        <w:t>Scale:</w:t>
      </w:r>
      <w:r w:rsidRPr="00CB4F82">
        <w:rPr>
          <w:rFonts w:ascii="Times New Roman" w:hAnsi="Times New Roman" w:cs="Times New Roman"/>
        </w:rPr>
        <w:t xml:space="preserve"> The complexity and size of the tree dynamically adjust to match the total number of topics in the user's curriculum.</w:t>
      </w:r>
    </w:p>
    <w:p w14:paraId="6808DF89" w14:textId="77777777" w:rsidR="00CB4F82" w:rsidRPr="00CB4F82" w:rsidRDefault="00CB4F82" w:rsidP="00CB4F82">
      <w:p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  <w:b/>
          <w:bCs/>
        </w:rPr>
        <w:t>4. Adaptive Scheduler</w:t>
      </w:r>
    </w:p>
    <w:p w14:paraId="37747984" w14:textId="77777777" w:rsidR="00CB4F82" w:rsidRPr="00CB4F82" w:rsidRDefault="00CB4F82" w:rsidP="00CB4F8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  <w:b/>
          <w:bCs/>
        </w:rPr>
        <w:t>Quantum Calendar:</w:t>
      </w:r>
      <w:r w:rsidRPr="00CB4F82">
        <w:rPr>
          <w:rFonts w:ascii="Times New Roman" w:hAnsi="Times New Roman" w:cs="Times New Roman"/>
        </w:rPr>
        <w:t xml:space="preserve"> A dynamic calendar that updates in real-time. If a study block is missed or a new exam is announced, the AI automatically reshuffles the remaining tasks to ensure coverage without manual replanning.</w:t>
      </w:r>
    </w:p>
    <w:p w14:paraId="0A668244" w14:textId="77777777" w:rsidR="00CB4F82" w:rsidRPr="00CB4F82" w:rsidRDefault="00CB4F82" w:rsidP="00CB4F82">
      <w:p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  <w:b/>
          <w:bCs/>
        </w:rPr>
        <w:t>5. Syllabus Commander &amp; Resource Vault</w:t>
      </w:r>
    </w:p>
    <w:p w14:paraId="19A01EDB" w14:textId="77777777" w:rsidR="00CB4F82" w:rsidRPr="00CB4F82" w:rsidRDefault="00CB4F82" w:rsidP="00CB4F8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  <w:b/>
          <w:bCs/>
        </w:rPr>
        <w:t>Curriculum Tracking:</w:t>
      </w:r>
      <w:r w:rsidRPr="00CB4F82">
        <w:rPr>
          <w:rFonts w:ascii="Times New Roman" w:hAnsi="Times New Roman" w:cs="Times New Roman"/>
        </w:rPr>
        <w:t xml:space="preserve"> Displays total courses, progress grades, and topic-level breakdown.</w:t>
      </w:r>
    </w:p>
    <w:p w14:paraId="2ECC7B38" w14:textId="77777777" w:rsidR="00CB4F82" w:rsidRPr="00CB4F82" w:rsidRDefault="00CB4F82" w:rsidP="00CB4F8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  <w:b/>
          <w:bCs/>
        </w:rPr>
        <w:t>Resource Library (New):</w:t>
      </w:r>
      <w:r w:rsidRPr="00CB4F82">
        <w:rPr>
          <w:rFonts w:ascii="Times New Roman" w:hAnsi="Times New Roman" w:cs="Times New Roman"/>
        </w:rPr>
        <w:t xml:space="preserve"> Allows users to upload learning materials (PDFs, PPTs, handwritten notes). The AI parses these files to populate the "Topics" list automatically.</w:t>
      </w:r>
    </w:p>
    <w:p w14:paraId="759FEE01" w14:textId="77777777" w:rsidR="00CB4F82" w:rsidRPr="00CB4F82" w:rsidRDefault="00CB4F82" w:rsidP="00CB4F82">
      <w:p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</w:rPr>
        <w:pict w14:anchorId="3E9840B9">
          <v:rect id="_x0000_i1114" style="width:0;height:1.5pt" o:hralign="center" o:hrstd="t" o:hrnoshade="t" o:hr="t" fillcolor="gray" stroked="f"/>
        </w:pict>
      </w:r>
    </w:p>
    <w:p w14:paraId="137A9454" w14:textId="77777777" w:rsidR="00CB4F82" w:rsidRPr="00CB4F82" w:rsidRDefault="00CB4F82" w:rsidP="00CB4F82">
      <w:pPr>
        <w:rPr>
          <w:rFonts w:ascii="Times New Roman" w:hAnsi="Times New Roman" w:cs="Times New Roman"/>
          <w:b/>
          <w:bCs/>
        </w:rPr>
      </w:pPr>
      <w:r w:rsidRPr="00CB4F82">
        <w:rPr>
          <w:rFonts w:ascii="Times New Roman" w:hAnsi="Times New Roman" w:cs="Times New Roman"/>
          <w:b/>
          <w:bCs/>
        </w:rPr>
        <w:t>III. AI Assessment &amp; Tutor Engine</w:t>
      </w:r>
    </w:p>
    <w:p w14:paraId="609906A6" w14:textId="77777777" w:rsidR="00CB4F82" w:rsidRPr="00CB4F82" w:rsidRDefault="00CB4F82" w:rsidP="00CB4F82">
      <w:p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  <w:i/>
          <w:iCs/>
        </w:rPr>
        <w:t>The interactive layer for testing and concept reinforcement.</w:t>
      </w:r>
    </w:p>
    <w:p w14:paraId="69A0E79E" w14:textId="77777777" w:rsidR="00CB4F82" w:rsidRPr="00CB4F82" w:rsidRDefault="00CB4F82" w:rsidP="00CB4F82">
      <w:p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  <w:b/>
          <w:bCs/>
        </w:rPr>
        <w:lastRenderedPageBreak/>
        <w:t>1. Secure Assessment Environment (Voice Viva &amp; Quiz)</w:t>
      </w:r>
    </w:p>
    <w:p w14:paraId="5CE28604" w14:textId="77777777" w:rsidR="00CB4F82" w:rsidRPr="00CB4F82" w:rsidRDefault="00CB4F82" w:rsidP="00CB4F8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  <w:b/>
          <w:bCs/>
        </w:rPr>
        <w:t>Anti-Cheat Integrity:</w:t>
      </w:r>
      <w:r w:rsidRPr="00CB4F82">
        <w:rPr>
          <w:rFonts w:ascii="Times New Roman" w:hAnsi="Times New Roman" w:cs="Times New Roman"/>
        </w:rPr>
        <w:t xml:space="preserve"> Enforces a locked browser/window state during assessments.</w:t>
      </w:r>
    </w:p>
    <w:p w14:paraId="793C3DB0" w14:textId="77777777" w:rsidR="00CB4F82" w:rsidRPr="00CB4F82" w:rsidRDefault="00CB4F82" w:rsidP="00CB4F82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  <w:b/>
          <w:bCs/>
        </w:rPr>
        <w:t>Violation Logic:</w:t>
      </w:r>
      <w:r w:rsidRPr="00CB4F82">
        <w:rPr>
          <w:rFonts w:ascii="Times New Roman" w:hAnsi="Times New Roman" w:cs="Times New Roman"/>
        </w:rPr>
        <w:t xml:space="preserve"> Copy-pasting, tab switching, or window minimizing results in immediate session cancellation.</w:t>
      </w:r>
    </w:p>
    <w:p w14:paraId="17177AE8" w14:textId="77777777" w:rsidR="00CB4F82" w:rsidRPr="00CB4F82" w:rsidRDefault="00CB4F82" w:rsidP="00CB4F82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  <w:b/>
          <w:bCs/>
        </w:rPr>
        <w:t>Punitive Measures:</w:t>
      </w:r>
      <w:r w:rsidRPr="00CB4F82">
        <w:rPr>
          <w:rFonts w:ascii="Times New Roman" w:hAnsi="Times New Roman" w:cs="Times New Roman"/>
        </w:rPr>
        <w:t xml:space="preserve"> Repeated violations trigger a system-wide lock on leisure apps/websites via the mobile companion.</w:t>
      </w:r>
    </w:p>
    <w:p w14:paraId="7AD2D465" w14:textId="77777777" w:rsidR="00CB4F82" w:rsidRPr="00CB4F82" w:rsidRDefault="00CB4F82" w:rsidP="00CB4F8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  <w:b/>
          <w:bCs/>
        </w:rPr>
        <w:t>AI Viva Examiner:</w:t>
      </w:r>
      <w:r w:rsidRPr="00CB4F82">
        <w:rPr>
          <w:rFonts w:ascii="Times New Roman" w:hAnsi="Times New Roman" w:cs="Times New Roman"/>
        </w:rPr>
        <w:t xml:space="preserve"> Conducts oral examinations based on the schedule.</w:t>
      </w:r>
    </w:p>
    <w:p w14:paraId="052B16CA" w14:textId="77777777" w:rsidR="00CB4F82" w:rsidRPr="00CB4F82" w:rsidRDefault="00CB4F82" w:rsidP="00CB4F82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  <w:b/>
          <w:bCs/>
        </w:rPr>
        <w:t>Speech Analysis:</w:t>
      </w:r>
      <w:r w:rsidRPr="00CB4F82">
        <w:rPr>
          <w:rFonts w:ascii="Times New Roman" w:hAnsi="Times New Roman" w:cs="Times New Roman"/>
        </w:rPr>
        <w:t xml:space="preserve"> Evaluates not just the answer accuracy, but also speech clarity, confidence levels, and pronunciation.</w:t>
      </w:r>
    </w:p>
    <w:p w14:paraId="6115ECAB" w14:textId="77777777" w:rsidR="00CB4F82" w:rsidRPr="00CB4F82" w:rsidRDefault="00CB4F82" w:rsidP="00CB4F82">
      <w:p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  <w:b/>
          <w:bCs/>
        </w:rPr>
        <w:t>2. Interactive Learning Assistant (New)</w:t>
      </w:r>
    </w:p>
    <w:p w14:paraId="2125392F" w14:textId="77777777" w:rsidR="00CB4F82" w:rsidRPr="00CB4F82" w:rsidRDefault="00CB4F82" w:rsidP="00CB4F8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  <w:b/>
          <w:bCs/>
        </w:rPr>
        <w:t>Doubt Resolution:</w:t>
      </w:r>
      <w:r w:rsidRPr="00CB4F82">
        <w:rPr>
          <w:rFonts w:ascii="Times New Roman" w:hAnsi="Times New Roman" w:cs="Times New Roman"/>
        </w:rPr>
        <w:t xml:space="preserve"> Provides an interface for users to ask clarification questions on specific topics before or after a viva session.</w:t>
      </w:r>
    </w:p>
    <w:p w14:paraId="2C0F8A7B" w14:textId="77777777" w:rsidR="00CB4F82" w:rsidRPr="00CB4F82" w:rsidRDefault="00CB4F82" w:rsidP="00CB4F8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  <w:b/>
          <w:bCs/>
        </w:rPr>
        <w:t>Summary Generation:</w:t>
      </w:r>
      <w:r w:rsidRPr="00CB4F82">
        <w:rPr>
          <w:rFonts w:ascii="Times New Roman" w:hAnsi="Times New Roman" w:cs="Times New Roman"/>
        </w:rPr>
        <w:t xml:space="preserve"> Generates concise summaries of uploaded PDFs to aid in quick revision before "Panic Mode" sets in.</w:t>
      </w:r>
    </w:p>
    <w:p w14:paraId="6B405252" w14:textId="77777777" w:rsidR="00CB4F82" w:rsidRPr="00CB4F82" w:rsidRDefault="00CB4F82" w:rsidP="00CB4F82">
      <w:p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  <w:b/>
          <w:bCs/>
        </w:rPr>
        <w:t>3. Gamification &amp; Redemption (New)</w:t>
      </w:r>
    </w:p>
    <w:p w14:paraId="1DA2F220" w14:textId="77777777" w:rsidR="00CB4F82" w:rsidRPr="00CB4F82" w:rsidRDefault="00CB4F82" w:rsidP="00CB4F8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  <w:b/>
          <w:bCs/>
        </w:rPr>
        <w:t>Streak System:</w:t>
      </w:r>
      <w:r w:rsidRPr="00CB4F82">
        <w:rPr>
          <w:rFonts w:ascii="Times New Roman" w:hAnsi="Times New Roman" w:cs="Times New Roman"/>
        </w:rPr>
        <w:t xml:space="preserve"> Tracks consecutive days of meeting study goals.</w:t>
      </w:r>
    </w:p>
    <w:p w14:paraId="0F2F837B" w14:textId="77777777" w:rsidR="00CB4F82" w:rsidRPr="00CB4F82" w:rsidRDefault="00CB4F82" w:rsidP="00CB4F8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B4F82">
        <w:rPr>
          <w:rFonts w:ascii="Times New Roman" w:hAnsi="Times New Roman" w:cs="Times New Roman"/>
          <w:b/>
          <w:bCs/>
        </w:rPr>
        <w:t>Redemption Store:</w:t>
      </w:r>
      <w:r w:rsidRPr="00CB4F82">
        <w:rPr>
          <w:rFonts w:ascii="Times New Roman" w:hAnsi="Times New Roman" w:cs="Times New Roman"/>
        </w:rPr>
        <w:t xml:space="preserve"> Allows users to "buy back" lost privileges (like social media time) or restore "fallen leaves" by performing extra credit quizzes, balancing the strict punishment system with positive reinforcement.</w:t>
      </w:r>
    </w:p>
    <w:p w14:paraId="2CD3AE99" w14:textId="77777777" w:rsidR="00CB4F82" w:rsidRPr="00CB4F82" w:rsidRDefault="00CB4F82" w:rsidP="00CB4F82">
      <w:pPr>
        <w:rPr>
          <w:rFonts w:ascii="Times New Roman" w:hAnsi="Times New Roman" w:cs="Times New Roman"/>
        </w:rPr>
      </w:pPr>
    </w:p>
    <w:p w14:paraId="4569042F" w14:textId="77777777" w:rsidR="00CB4F82" w:rsidRPr="00CB4F82" w:rsidRDefault="00CB4F82" w:rsidP="00CB4F82">
      <w:pPr>
        <w:rPr>
          <w:rFonts w:ascii="Times New Roman" w:hAnsi="Times New Roman" w:cs="Times New Roman"/>
          <w:b/>
          <w:bCs/>
        </w:rPr>
      </w:pPr>
      <w:r w:rsidRPr="00CB4F82">
        <w:rPr>
          <w:rFonts w:ascii="Times New Roman" w:hAnsi="Times New Roman" w:cs="Times New Roman"/>
          <w:b/>
          <w:bCs/>
        </w:rPr>
        <w:pict w14:anchorId="776C4FB0">
          <v:rect id="_x0000_i1101" style="width:0;height:1.5pt" o:hralign="center" o:hrstd="t" o:hrnoshade="t" o:hr="t" fillcolor="gray" stroked="f"/>
        </w:pict>
      </w:r>
    </w:p>
    <w:p w14:paraId="68D259A9" w14:textId="77777777" w:rsidR="00CB4F82" w:rsidRPr="00CB4F82" w:rsidRDefault="00CB4F82" w:rsidP="00CB4F82">
      <w:pPr>
        <w:rPr>
          <w:rFonts w:ascii="Times New Roman" w:hAnsi="Times New Roman" w:cs="Times New Roman"/>
          <w:b/>
          <w:bCs/>
        </w:rPr>
      </w:pPr>
      <w:r w:rsidRPr="00CB4F82">
        <w:rPr>
          <w:rFonts w:ascii="Times New Roman" w:hAnsi="Times New Roman" w:cs="Times New Roman"/>
          <w:b/>
          <w:bCs/>
        </w:rPr>
        <w:t>6. Technical Architecture &amp; Constraints</w:t>
      </w:r>
    </w:p>
    <w:p w14:paraId="68C69962" w14:textId="77777777" w:rsidR="00CB4F82" w:rsidRPr="00CB4F82" w:rsidRDefault="00CB4F82" w:rsidP="00CB4F82">
      <w:pPr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CB4F82">
        <w:rPr>
          <w:rFonts w:ascii="Times New Roman" w:hAnsi="Times New Roman" w:cs="Times New Roman"/>
          <w:b/>
          <w:bCs/>
        </w:rPr>
        <w:t xml:space="preserve">Frontend: </w:t>
      </w:r>
      <w:r w:rsidRPr="00CB4F82">
        <w:rPr>
          <w:rFonts w:ascii="Times New Roman" w:hAnsi="Times New Roman" w:cs="Times New Roman"/>
        </w:rPr>
        <w:t>React.js (Web), React Native/Kotlin (Android).</w:t>
      </w:r>
    </w:p>
    <w:p w14:paraId="25F74182" w14:textId="77777777" w:rsidR="00CB4F82" w:rsidRPr="00CB4F82" w:rsidRDefault="00CB4F82" w:rsidP="00CB4F82">
      <w:pPr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CB4F82">
        <w:rPr>
          <w:rFonts w:ascii="Times New Roman" w:hAnsi="Times New Roman" w:cs="Times New Roman"/>
          <w:b/>
          <w:bCs/>
        </w:rPr>
        <w:t xml:space="preserve">Backend: </w:t>
      </w:r>
      <w:r w:rsidRPr="00CB4F82">
        <w:rPr>
          <w:rFonts w:ascii="Times New Roman" w:hAnsi="Times New Roman" w:cs="Times New Roman"/>
        </w:rPr>
        <w:t>Firebase (</w:t>
      </w:r>
      <w:proofErr w:type="spellStart"/>
      <w:r w:rsidRPr="00CB4F82">
        <w:rPr>
          <w:rFonts w:ascii="Times New Roman" w:hAnsi="Times New Roman" w:cs="Times New Roman"/>
        </w:rPr>
        <w:t>Firestore</w:t>
      </w:r>
      <w:proofErr w:type="spellEnd"/>
      <w:r w:rsidRPr="00CB4F82">
        <w:rPr>
          <w:rFonts w:ascii="Times New Roman" w:hAnsi="Times New Roman" w:cs="Times New Roman"/>
        </w:rPr>
        <w:t>, Cloud Functions, Authentication).</w:t>
      </w:r>
    </w:p>
    <w:p w14:paraId="1998EA33" w14:textId="77777777" w:rsidR="00CB4F82" w:rsidRPr="00CB4F82" w:rsidRDefault="00CB4F82" w:rsidP="00CB4F82">
      <w:pPr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CB4F82">
        <w:rPr>
          <w:rFonts w:ascii="Times New Roman" w:hAnsi="Times New Roman" w:cs="Times New Roman"/>
          <w:b/>
          <w:bCs/>
        </w:rPr>
        <w:t>AI Integration:</w:t>
      </w:r>
      <w:r w:rsidRPr="00CB4F82">
        <w:rPr>
          <w:rFonts w:ascii="Times New Roman" w:hAnsi="Times New Roman" w:cs="Times New Roman"/>
        </w:rPr>
        <w:t xml:space="preserve"> Google Gemini API (via MCP or Cloud Functions) for text parsing and speech-to-text analysis.</w:t>
      </w:r>
    </w:p>
    <w:p w14:paraId="1A5D756E" w14:textId="77777777" w:rsidR="00CB4F82" w:rsidRPr="00CB4F82" w:rsidRDefault="00CB4F82" w:rsidP="00CB4F82">
      <w:pPr>
        <w:numPr>
          <w:ilvl w:val="0"/>
          <w:numId w:val="22"/>
        </w:numPr>
        <w:rPr>
          <w:rFonts w:ascii="Times New Roman" w:hAnsi="Times New Roman" w:cs="Times New Roman"/>
          <w:b/>
          <w:bCs/>
        </w:rPr>
      </w:pPr>
      <w:r w:rsidRPr="00CB4F82">
        <w:rPr>
          <w:rFonts w:ascii="Times New Roman" w:hAnsi="Times New Roman" w:cs="Times New Roman"/>
          <w:b/>
          <w:bCs/>
        </w:rPr>
        <w:t xml:space="preserve">Security: </w:t>
      </w:r>
      <w:r w:rsidRPr="00CB4F82">
        <w:rPr>
          <w:rFonts w:ascii="Times New Roman" w:hAnsi="Times New Roman" w:cs="Times New Roman"/>
        </w:rPr>
        <w:t xml:space="preserve">strict Row-Level Security (RLS) on </w:t>
      </w:r>
      <w:proofErr w:type="spellStart"/>
      <w:r w:rsidRPr="00CB4F82">
        <w:rPr>
          <w:rFonts w:ascii="Times New Roman" w:hAnsi="Times New Roman" w:cs="Times New Roman"/>
        </w:rPr>
        <w:t>Firestore</w:t>
      </w:r>
      <w:proofErr w:type="spellEnd"/>
      <w:r w:rsidRPr="00CB4F82">
        <w:rPr>
          <w:rFonts w:ascii="Times New Roman" w:hAnsi="Times New Roman" w:cs="Times New Roman"/>
        </w:rPr>
        <w:t xml:space="preserve"> to ensure data privacy. API Keys managed via environment variables.</w:t>
      </w:r>
    </w:p>
    <w:p w14:paraId="0E6EBAB5" w14:textId="77777777" w:rsidR="00CB4F82" w:rsidRPr="00CB4F82" w:rsidRDefault="00CB4F82" w:rsidP="00CB4F82">
      <w:pPr>
        <w:rPr>
          <w:rFonts w:ascii="Times New Roman" w:hAnsi="Times New Roman" w:cs="Times New Roman"/>
          <w:b/>
          <w:bCs/>
        </w:rPr>
      </w:pPr>
      <w:r w:rsidRPr="00CB4F82">
        <w:rPr>
          <w:rFonts w:ascii="Times New Roman" w:hAnsi="Times New Roman" w:cs="Times New Roman"/>
          <w:b/>
          <w:bCs/>
        </w:rPr>
        <w:pict w14:anchorId="1139F911">
          <v:rect id="_x0000_i1102" style="width:0;height:1.5pt" o:hralign="center" o:hrstd="t" o:hrnoshade="t" o:hr="t" fillcolor="gray" stroked="f"/>
        </w:pict>
      </w:r>
    </w:p>
    <w:p w14:paraId="48FD58A4" w14:textId="77777777" w:rsidR="00CB4F82" w:rsidRPr="00CB4F82" w:rsidRDefault="00CB4F82" w:rsidP="00CB4F82">
      <w:pPr>
        <w:rPr>
          <w:rFonts w:ascii="Times New Roman" w:hAnsi="Times New Roman" w:cs="Times New Roman"/>
          <w:b/>
          <w:bCs/>
        </w:rPr>
      </w:pPr>
      <w:r w:rsidRPr="00CB4F82">
        <w:rPr>
          <w:rFonts w:ascii="Times New Roman" w:hAnsi="Times New Roman" w:cs="Times New Roman"/>
          <w:b/>
          <w:bCs/>
        </w:rPr>
        <w:t>7. Success Metrics (KPIs)</w:t>
      </w:r>
    </w:p>
    <w:p w14:paraId="3A3E6FD5" w14:textId="77777777" w:rsidR="00CB4F82" w:rsidRPr="00CB4F82" w:rsidRDefault="00CB4F82" w:rsidP="00CB4F82">
      <w:pPr>
        <w:rPr>
          <w:rFonts w:ascii="Times New Roman" w:hAnsi="Times New Roman" w:cs="Times New Roman"/>
          <w:b/>
          <w:bCs/>
        </w:rPr>
      </w:pPr>
      <w:r w:rsidRPr="00CB4F82">
        <w:rPr>
          <w:rFonts w:ascii="Times New Roman" w:hAnsi="Times New Roman" w:cs="Times New Roman"/>
          <w:b/>
          <w:bCs/>
        </w:rPr>
        <w:t xml:space="preserve">The success of </w:t>
      </w:r>
      <w:proofErr w:type="spellStart"/>
      <w:r w:rsidRPr="00CB4F82">
        <w:rPr>
          <w:rFonts w:ascii="Times New Roman" w:hAnsi="Times New Roman" w:cs="Times New Roman"/>
          <w:b/>
          <w:bCs/>
        </w:rPr>
        <w:t>NeuroCanopy</w:t>
      </w:r>
      <w:proofErr w:type="spellEnd"/>
      <w:r w:rsidRPr="00CB4F82">
        <w:rPr>
          <w:rFonts w:ascii="Times New Roman" w:hAnsi="Times New Roman" w:cs="Times New Roman"/>
          <w:b/>
          <w:bCs/>
        </w:rPr>
        <w:t xml:space="preserve"> will be measured by:</w:t>
      </w:r>
    </w:p>
    <w:p w14:paraId="08551992" w14:textId="77777777" w:rsidR="00CB4F82" w:rsidRPr="00CB4F82" w:rsidRDefault="00CB4F82" w:rsidP="00CB4F82">
      <w:pPr>
        <w:numPr>
          <w:ilvl w:val="0"/>
          <w:numId w:val="23"/>
        </w:numPr>
        <w:rPr>
          <w:rFonts w:ascii="Times New Roman" w:hAnsi="Times New Roman" w:cs="Times New Roman"/>
          <w:b/>
          <w:bCs/>
        </w:rPr>
      </w:pPr>
      <w:r w:rsidRPr="00CB4F82">
        <w:rPr>
          <w:rFonts w:ascii="Times New Roman" w:hAnsi="Times New Roman" w:cs="Times New Roman"/>
          <w:b/>
          <w:bCs/>
        </w:rPr>
        <w:t xml:space="preserve">Retention Rate: </w:t>
      </w:r>
      <w:r w:rsidRPr="00CB4F82">
        <w:rPr>
          <w:rFonts w:ascii="Times New Roman" w:hAnsi="Times New Roman" w:cs="Times New Roman"/>
        </w:rPr>
        <w:t>Percentage of "Green Leaves" maintained on the Knowledge Tree week-over-week.</w:t>
      </w:r>
    </w:p>
    <w:p w14:paraId="43C2ABB0" w14:textId="77777777" w:rsidR="00CB4F82" w:rsidRPr="00CB4F82" w:rsidRDefault="00CB4F82" w:rsidP="00CB4F82">
      <w:pPr>
        <w:numPr>
          <w:ilvl w:val="0"/>
          <w:numId w:val="23"/>
        </w:numPr>
        <w:rPr>
          <w:rFonts w:ascii="Times New Roman" w:hAnsi="Times New Roman" w:cs="Times New Roman"/>
          <w:b/>
          <w:bCs/>
        </w:rPr>
      </w:pPr>
      <w:r w:rsidRPr="00CB4F82">
        <w:rPr>
          <w:rFonts w:ascii="Times New Roman" w:hAnsi="Times New Roman" w:cs="Times New Roman"/>
          <w:b/>
          <w:bCs/>
        </w:rPr>
        <w:t xml:space="preserve">Distraction Reduction: </w:t>
      </w:r>
      <w:r w:rsidRPr="00CB4F82">
        <w:rPr>
          <w:rFonts w:ascii="Times New Roman" w:hAnsi="Times New Roman" w:cs="Times New Roman"/>
        </w:rPr>
        <w:t>Decrease in "Social Media Usage" stats during active Focus Mode blocks.</w:t>
      </w:r>
    </w:p>
    <w:p w14:paraId="660FED62" w14:textId="5BE49028" w:rsidR="00CB4F82" w:rsidRPr="00CB4F82" w:rsidRDefault="00CB4F82" w:rsidP="00CB4F82">
      <w:pPr>
        <w:numPr>
          <w:ilvl w:val="0"/>
          <w:numId w:val="23"/>
        </w:numPr>
        <w:rPr>
          <w:rFonts w:ascii="Times New Roman" w:hAnsi="Times New Roman" w:cs="Times New Roman"/>
          <w:b/>
          <w:bCs/>
        </w:rPr>
      </w:pPr>
      <w:r w:rsidRPr="00CB4F82">
        <w:rPr>
          <w:rFonts w:ascii="Times New Roman" w:hAnsi="Times New Roman" w:cs="Times New Roman"/>
          <w:b/>
          <w:bCs/>
        </w:rPr>
        <w:t xml:space="preserve">Viva Proficiency: </w:t>
      </w:r>
      <w:r w:rsidRPr="00CB4F82">
        <w:rPr>
          <w:rFonts w:ascii="Times New Roman" w:hAnsi="Times New Roman" w:cs="Times New Roman"/>
        </w:rPr>
        <w:t>Improvement in average Viva scores over a 30-day period.</w:t>
      </w:r>
    </w:p>
    <w:sectPr w:rsidR="00CB4F82" w:rsidRPr="00CB4F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24A67"/>
    <w:multiLevelType w:val="multilevel"/>
    <w:tmpl w:val="1C7A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63CAA"/>
    <w:multiLevelType w:val="multilevel"/>
    <w:tmpl w:val="27B6D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9F4A73"/>
    <w:multiLevelType w:val="multilevel"/>
    <w:tmpl w:val="D098D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C245B3"/>
    <w:multiLevelType w:val="multilevel"/>
    <w:tmpl w:val="6880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B0AB5"/>
    <w:multiLevelType w:val="multilevel"/>
    <w:tmpl w:val="F334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E7B47"/>
    <w:multiLevelType w:val="multilevel"/>
    <w:tmpl w:val="2A50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33B01"/>
    <w:multiLevelType w:val="multilevel"/>
    <w:tmpl w:val="C08E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6715B6"/>
    <w:multiLevelType w:val="multilevel"/>
    <w:tmpl w:val="5584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37B0C"/>
    <w:multiLevelType w:val="multilevel"/>
    <w:tmpl w:val="C0A40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075393"/>
    <w:multiLevelType w:val="multilevel"/>
    <w:tmpl w:val="FCD0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8E42A9"/>
    <w:multiLevelType w:val="multilevel"/>
    <w:tmpl w:val="42E4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F520ED"/>
    <w:multiLevelType w:val="multilevel"/>
    <w:tmpl w:val="B51A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6A3D63"/>
    <w:multiLevelType w:val="multilevel"/>
    <w:tmpl w:val="9D22B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710F01"/>
    <w:multiLevelType w:val="multilevel"/>
    <w:tmpl w:val="7358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4F3C40"/>
    <w:multiLevelType w:val="multilevel"/>
    <w:tmpl w:val="2F20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0A3A43"/>
    <w:multiLevelType w:val="multilevel"/>
    <w:tmpl w:val="CE90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697BFA"/>
    <w:multiLevelType w:val="multilevel"/>
    <w:tmpl w:val="F946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757A44"/>
    <w:multiLevelType w:val="multilevel"/>
    <w:tmpl w:val="AC12A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E1569C"/>
    <w:multiLevelType w:val="multilevel"/>
    <w:tmpl w:val="E3FC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250E11"/>
    <w:multiLevelType w:val="multilevel"/>
    <w:tmpl w:val="C6CA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F00640"/>
    <w:multiLevelType w:val="multilevel"/>
    <w:tmpl w:val="06CC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4078F1"/>
    <w:multiLevelType w:val="multilevel"/>
    <w:tmpl w:val="0B029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A4786C"/>
    <w:multiLevelType w:val="multilevel"/>
    <w:tmpl w:val="1DD4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646040">
    <w:abstractNumId w:val="2"/>
  </w:num>
  <w:num w:numId="2" w16cid:durableId="1119837636">
    <w:abstractNumId w:val="10"/>
  </w:num>
  <w:num w:numId="3" w16cid:durableId="2030252325">
    <w:abstractNumId w:val="1"/>
  </w:num>
  <w:num w:numId="4" w16cid:durableId="881209456">
    <w:abstractNumId w:val="0"/>
  </w:num>
  <w:num w:numId="5" w16cid:durableId="1620528498">
    <w:abstractNumId w:val="17"/>
  </w:num>
  <w:num w:numId="6" w16cid:durableId="1611738826">
    <w:abstractNumId w:val="15"/>
  </w:num>
  <w:num w:numId="7" w16cid:durableId="1483933732">
    <w:abstractNumId w:val="5"/>
  </w:num>
  <w:num w:numId="8" w16cid:durableId="1826164586">
    <w:abstractNumId w:val="19"/>
  </w:num>
  <w:num w:numId="9" w16cid:durableId="877593285">
    <w:abstractNumId w:val="3"/>
  </w:num>
  <w:num w:numId="10" w16cid:durableId="129516369">
    <w:abstractNumId w:val="22"/>
  </w:num>
  <w:num w:numId="11" w16cid:durableId="1099329015">
    <w:abstractNumId w:val="7"/>
  </w:num>
  <w:num w:numId="12" w16cid:durableId="109934525">
    <w:abstractNumId w:val="20"/>
  </w:num>
  <w:num w:numId="13" w16cid:durableId="2081823749">
    <w:abstractNumId w:val="18"/>
  </w:num>
  <w:num w:numId="14" w16cid:durableId="574054636">
    <w:abstractNumId w:val="6"/>
  </w:num>
  <w:num w:numId="15" w16cid:durableId="1184828811">
    <w:abstractNumId w:val="12"/>
  </w:num>
  <w:num w:numId="16" w16cid:durableId="1893225952">
    <w:abstractNumId w:val="14"/>
  </w:num>
  <w:num w:numId="17" w16cid:durableId="775826244">
    <w:abstractNumId w:val="8"/>
  </w:num>
  <w:num w:numId="18" w16cid:durableId="938492223">
    <w:abstractNumId w:val="4"/>
  </w:num>
  <w:num w:numId="19" w16cid:durableId="282731233">
    <w:abstractNumId w:val="11"/>
  </w:num>
  <w:num w:numId="20" w16cid:durableId="1898777459">
    <w:abstractNumId w:val="13"/>
  </w:num>
  <w:num w:numId="21" w16cid:durableId="2001536461">
    <w:abstractNumId w:val="16"/>
  </w:num>
  <w:num w:numId="22" w16cid:durableId="330304375">
    <w:abstractNumId w:val="9"/>
  </w:num>
  <w:num w:numId="23" w16cid:durableId="39913278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5B2"/>
    <w:rsid w:val="000505B2"/>
    <w:rsid w:val="003D5D10"/>
    <w:rsid w:val="00AE69D0"/>
    <w:rsid w:val="00B26EF2"/>
    <w:rsid w:val="00CB4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0F718"/>
  <w15:chartTrackingRefBased/>
  <w15:docId w15:val="{1C283590-4121-465F-BD32-E51876E58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5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5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5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5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5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5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5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5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5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5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5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1158</Words>
  <Characters>6603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Dvij Joshi</dc:creator>
  <cp:keywords/>
  <dc:description/>
  <cp:lastModifiedBy>Dvij Joshi</cp:lastModifiedBy>
  <cp:revision>1</cp:revision>
  <dcterms:created xsi:type="dcterms:W3CDTF">2026-01-03T11:07:00Z</dcterms:created>
  <dcterms:modified xsi:type="dcterms:W3CDTF">2026-01-28T09:58:00Z</dcterms:modified>
</cp:coreProperties>
</file>