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03423" w14:textId="77777777" w:rsidR="0026111A" w:rsidRPr="0026111A" w:rsidRDefault="0026111A" w:rsidP="006000BD">
      <w:pPr>
        <w:bidi w:val="0"/>
        <w:ind w:left="-450"/>
        <w:rPr>
          <w:b/>
          <w:bCs/>
          <w:u w:val="single"/>
        </w:rPr>
      </w:pPr>
      <w:r w:rsidRPr="0026111A">
        <w:rPr>
          <w:b/>
          <w:bCs/>
          <w:u w:val="single"/>
        </w:rPr>
        <w:t>Project Documentation: Level 5 - Advanced Optimization &amp; Materialized Views</w:t>
      </w:r>
    </w:p>
    <w:p w14:paraId="0AE3864C" w14:textId="77777777" w:rsidR="0026111A" w:rsidRPr="0026111A" w:rsidRDefault="0026111A" w:rsidP="006000BD">
      <w:pPr>
        <w:bidi w:val="0"/>
        <w:ind w:left="-450"/>
      </w:pPr>
      <w:r w:rsidRPr="0026111A">
        <w:t>Author: Dvir (Data Engineering Student)</w:t>
      </w:r>
    </w:p>
    <w:p w14:paraId="55A3D3FF" w14:textId="77777777" w:rsidR="0026111A" w:rsidRDefault="0026111A" w:rsidP="006000BD">
      <w:pPr>
        <w:bidi w:val="0"/>
        <w:ind w:left="-450"/>
      </w:pPr>
      <w:r w:rsidRPr="0026111A">
        <w:t>Project: Formula 1 Data Engineering End-to-End Pipeline</w:t>
      </w:r>
    </w:p>
    <w:p w14:paraId="693173CD" w14:textId="77777777" w:rsidR="00995855" w:rsidRPr="00995855" w:rsidRDefault="00995855" w:rsidP="00995855">
      <w:pPr>
        <w:bidi w:val="0"/>
        <w:ind w:left="-450"/>
        <w:rPr>
          <w:b/>
          <w:bCs/>
        </w:rPr>
      </w:pPr>
      <w:r w:rsidRPr="00995855">
        <w:rPr>
          <w:b/>
          <w:bCs/>
        </w:rPr>
        <w:t>1. Executive Summary</w:t>
      </w:r>
    </w:p>
    <w:p w14:paraId="293474AA" w14:textId="77777777" w:rsidR="00995855" w:rsidRPr="00995855" w:rsidRDefault="00995855" w:rsidP="00995855">
      <w:pPr>
        <w:bidi w:val="0"/>
        <w:ind w:left="-450"/>
      </w:pPr>
      <w:r w:rsidRPr="00995855">
        <w:t>Following the single-table optimization phase, we tackled the complexity of heavy JOIN operations.</w:t>
      </w:r>
    </w:p>
    <w:p w14:paraId="5C6C5487" w14:textId="77777777" w:rsidR="00995855" w:rsidRPr="00995855" w:rsidRDefault="00995855" w:rsidP="00995855">
      <w:pPr>
        <w:bidi w:val="0"/>
        <w:ind w:left="-450"/>
      </w:pPr>
      <w:r w:rsidRPr="00995855">
        <w:t>We analyzed a query aggregating data from 5 different tables (results, races, drivers, constructors, circuits).</w:t>
      </w:r>
    </w:p>
    <w:p w14:paraId="42F3B6C7" w14:textId="77777777" w:rsidR="00995855" w:rsidRPr="00995855" w:rsidRDefault="00995855" w:rsidP="00995855">
      <w:pPr>
        <w:bidi w:val="0"/>
        <w:ind w:left="-450"/>
      </w:pPr>
      <w:r w:rsidRPr="00995855">
        <w:t>By implementing a Materialized View Strategy, we achieved a 94% reduction in execution time (from ~2.7ms to ~0.16ms) and a 98% reduction in computational cost, proving that standard indexing strategies have diminishing returns on complex JOINs compared to pre-computation.</w:t>
      </w:r>
    </w:p>
    <w:p w14:paraId="1AB7D42D" w14:textId="77777777" w:rsidR="00995855" w:rsidRPr="00995855" w:rsidRDefault="00995855" w:rsidP="00995855">
      <w:pPr>
        <w:bidi w:val="0"/>
        <w:ind w:left="-450"/>
        <w:rPr>
          <w:b/>
          <w:bCs/>
          <w:u w:val="single"/>
        </w:rPr>
      </w:pPr>
      <w:r w:rsidRPr="00995855">
        <w:rPr>
          <w:b/>
          <w:bCs/>
          <w:u w:val="single"/>
        </w:rPr>
        <w:t>2. The Experiment: Decoupling Abstraction from Performance</w:t>
      </w:r>
    </w:p>
    <w:p w14:paraId="19537AB2" w14:textId="77777777" w:rsidR="00995855" w:rsidRPr="00995855" w:rsidRDefault="00995855" w:rsidP="00995855">
      <w:pPr>
        <w:bidi w:val="0"/>
        <w:ind w:left="-450"/>
      </w:pPr>
      <w:r w:rsidRPr="00995855">
        <w:t>To scientifically measure the impact of different optimization techniques, we designed a 5-Stage Benchmark using our measure_query_v2 function.</w:t>
      </w:r>
    </w:p>
    <w:p w14:paraId="3296C8EB" w14:textId="77777777" w:rsidR="00995855" w:rsidRPr="00995855" w:rsidRDefault="00995855" w:rsidP="00995855">
      <w:pPr>
        <w:bidi w:val="0"/>
        <w:ind w:left="-450"/>
      </w:pPr>
      <w:r w:rsidRPr="00995855">
        <w:t>We isolated two variables: Developer Experience (DX) (Abstraction/Ease of use) vs. System Performance (Latency/Cost).</w:t>
      </w:r>
    </w:p>
    <w:p w14:paraId="5DA6B96F" w14:textId="77777777" w:rsidR="00995855" w:rsidRPr="00995855" w:rsidRDefault="00995855" w:rsidP="00995855">
      <w:pPr>
        <w:bidi w:val="0"/>
        <w:ind w:left="-450"/>
      </w:pPr>
      <w:r w:rsidRPr="00995855">
        <w:rPr>
          <w:b/>
          <w:bCs/>
        </w:rPr>
        <w:t>The 5 Test Cases:</w:t>
      </w:r>
    </w:p>
    <w:p w14:paraId="6024BDE6" w14:textId="77777777" w:rsidR="00995855" w:rsidRPr="00995855" w:rsidRDefault="00995855" w:rsidP="00995855">
      <w:pPr>
        <w:numPr>
          <w:ilvl w:val="0"/>
          <w:numId w:val="7"/>
        </w:numPr>
        <w:bidi w:val="0"/>
      </w:pPr>
      <w:r w:rsidRPr="00995855">
        <w:rPr>
          <w:b/>
          <w:bCs/>
        </w:rPr>
        <w:t>Case 1: Raw SQL (Baseline):</w:t>
      </w:r>
      <w:r w:rsidRPr="00995855">
        <w:t xml:space="preserve"> Ad-hoc query. No Views, No Indexes.</w:t>
      </w:r>
    </w:p>
    <w:p w14:paraId="7C9613F1" w14:textId="77777777" w:rsidR="00995855" w:rsidRPr="00995855" w:rsidRDefault="00995855" w:rsidP="00995855">
      <w:pPr>
        <w:numPr>
          <w:ilvl w:val="0"/>
          <w:numId w:val="7"/>
        </w:numPr>
        <w:bidi w:val="0"/>
      </w:pPr>
      <w:r w:rsidRPr="00995855">
        <w:rPr>
          <w:b/>
          <w:bCs/>
        </w:rPr>
        <w:t>Case 2: Standard View:</w:t>
      </w:r>
      <w:r w:rsidRPr="00995855">
        <w:t xml:space="preserve"> Using </w:t>
      </w:r>
      <w:proofErr w:type="spellStart"/>
      <w:r w:rsidRPr="00995855">
        <w:t>v_race_complete_details</w:t>
      </w:r>
      <w:proofErr w:type="spellEnd"/>
      <w:r w:rsidRPr="00995855">
        <w:t xml:space="preserve"> (Virtualization).</w:t>
      </w:r>
    </w:p>
    <w:p w14:paraId="2487FA44" w14:textId="77777777" w:rsidR="00995855" w:rsidRPr="00995855" w:rsidRDefault="00995855" w:rsidP="00995855">
      <w:pPr>
        <w:numPr>
          <w:ilvl w:val="0"/>
          <w:numId w:val="7"/>
        </w:numPr>
        <w:bidi w:val="0"/>
      </w:pPr>
      <w:r w:rsidRPr="00995855">
        <w:rPr>
          <w:b/>
          <w:bCs/>
        </w:rPr>
        <w:t>Case 3: Standard View + Base Indexes:</w:t>
      </w:r>
      <w:r w:rsidRPr="00995855">
        <w:t xml:space="preserve"> Indexing the underlying tables (circuits, results).</w:t>
      </w:r>
    </w:p>
    <w:p w14:paraId="0F98C3F8" w14:textId="77777777" w:rsidR="00995855" w:rsidRPr="00995855" w:rsidRDefault="00995855" w:rsidP="00995855">
      <w:pPr>
        <w:numPr>
          <w:ilvl w:val="0"/>
          <w:numId w:val="7"/>
        </w:numPr>
        <w:bidi w:val="0"/>
      </w:pPr>
      <w:r w:rsidRPr="00995855">
        <w:rPr>
          <w:b/>
          <w:bCs/>
        </w:rPr>
        <w:t>Case 4: Materialized View (Heap Scan):</w:t>
      </w:r>
      <w:r w:rsidRPr="00995855">
        <w:t xml:space="preserve"> Physical pre-computed table without pointers.</w:t>
      </w:r>
    </w:p>
    <w:p w14:paraId="72A2BC96" w14:textId="77777777" w:rsidR="00995855" w:rsidRPr="00995855" w:rsidRDefault="00995855" w:rsidP="00995855">
      <w:pPr>
        <w:numPr>
          <w:ilvl w:val="0"/>
          <w:numId w:val="7"/>
        </w:numPr>
        <w:bidi w:val="0"/>
      </w:pPr>
      <w:r w:rsidRPr="00995855">
        <w:rPr>
          <w:b/>
          <w:bCs/>
        </w:rPr>
        <w:t>Case 5: Materialized View + Index:</w:t>
      </w:r>
      <w:r w:rsidRPr="00995855">
        <w:t xml:space="preserve"> Pre-computation combined with indexing.</w:t>
      </w:r>
    </w:p>
    <w:p w14:paraId="15E278AB" w14:textId="77777777" w:rsidR="00995855" w:rsidRDefault="00995855" w:rsidP="00995855">
      <w:pPr>
        <w:bidi w:val="0"/>
        <w:ind w:left="-450"/>
      </w:pPr>
    </w:p>
    <w:p w14:paraId="1179A1E1" w14:textId="77777777" w:rsidR="00995855" w:rsidRDefault="00995855" w:rsidP="00995855">
      <w:pPr>
        <w:bidi w:val="0"/>
        <w:ind w:left="-450"/>
      </w:pPr>
    </w:p>
    <w:p w14:paraId="022A97EA" w14:textId="77777777" w:rsidR="00995855" w:rsidRDefault="00995855" w:rsidP="00995855">
      <w:pPr>
        <w:bidi w:val="0"/>
        <w:ind w:left="-450"/>
      </w:pPr>
    </w:p>
    <w:p w14:paraId="61A83344" w14:textId="77777777" w:rsidR="00995855" w:rsidRDefault="00995855" w:rsidP="00995855">
      <w:pPr>
        <w:bidi w:val="0"/>
        <w:ind w:left="-450"/>
      </w:pPr>
    </w:p>
    <w:p w14:paraId="47E3D9F3" w14:textId="77777777" w:rsidR="00995855" w:rsidRDefault="00995855" w:rsidP="00995855">
      <w:pPr>
        <w:bidi w:val="0"/>
        <w:ind w:left="-450"/>
      </w:pPr>
    </w:p>
    <w:p w14:paraId="5C65C2DA" w14:textId="77777777" w:rsidR="00995855" w:rsidRDefault="00995855" w:rsidP="00995855">
      <w:pPr>
        <w:bidi w:val="0"/>
        <w:ind w:left="-450"/>
      </w:pPr>
    </w:p>
    <w:p w14:paraId="2AAABD72" w14:textId="77777777" w:rsidR="00995855" w:rsidRDefault="00995855" w:rsidP="00995855">
      <w:pPr>
        <w:bidi w:val="0"/>
        <w:ind w:left="-450"/>
      </w:pPr>
    </w:p>
    <w:p w14:paraId="6829A8DF" w14:textId="46F11B22" w:rsidR="00995855" w:rsidRPr="00995855" w:rsidRDefault="00995855" w:rsidP="00995855">
      <w:pPr>
        <w:bidi w:val="0"/>
        <w:ind w:left="-450"/>
      </w:pPr>
      <w:r w:rsidRPr="00995855">
        <w:t>3. Performance Analysis Results</w:t>
      </w:r>
    </w:p>
    <w:p w14:paraId="21405FE2" w14:textId="3ED8926E" w:rsidR="00995855" w:rsidRPr="00995855" w:rsidRDefault="00995855" w:rsidP="00995855">
      <w:pPr>
        <w:bidi w:val="0"/>
        <w:ind w:left="-450"/>
      </w:pPr>
      <w:r w:rsidRPr="00995855">
        <w:t>We executed the "Monaco Winners" analysis across all scenarios. The results were definitive: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4"/>
        <w:gridCol w:w="1700"/>
        <w:gridCol w:w="1257"/>
        <w:gridCol w:w="1281"/>
        <w:gridCol w:w="3078"/>
      </w:tblGrid>
      <w:tr w:rsidR="00995855" w:rsidRPr="00995855" w14:paraId="49F1248C" w14:textId="77777777" w:rsidTr="00995855">
        <w:trPr>
          <w:tblHeader/>
          <w:tblCellSpacing w:w="15" w:type="dxa"/>
        </w:trPr>
        <w:tc>
          <w:tcPr>
            <w:tcW w:w="9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AB3805" w14:textId="77777777" w:rsidR="00995855" w:rsidRPr="00995855" w:rsidRDefault="00995855" w:rsidP="00995855">
            <w:pPr>
              <w:bidi w:val="0"/>
              <w:jc w:val="center"/>
            </w:pPr>
            <w:r w:rsidRPr="00995855">
              <w:rPr>
                <w:b/>
                <w:bCs/>
              </w:rPr>
              <w:lastRenderedPageBreak/>
              <w:t>Case</w:t>
            </w:r>
          </w:p>
        </w:tc>
        <w:tc>
          <w:tcPr>
            <w:tcW w:w="1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90E644" w14:textId="77777777" w:rsidR="00995855" w:rsidRPr="00995855" w:rsidRDefault="00995855" w:rsidP="00995855">
            <w:pPr>
              <w:bidi w:val="0"/>
              <w:ind w:left="43"/>
              <w:jc w:val="center"/>
            </w:pPr>
            <w:r w:rsidRPr="00995855">
              <w:rPr>
                <w:b/>
                <w:bCs/>
              </w:rPr>
              <w:t>Strategy</w:t>
            </w:r>
          </w:p>
        </w:tc>
        <w:tc>
          <w:tcPr>
            <w:tcW w:w="12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DE9F5D" w14:textId="77777777" w:rsidR="00995855" w:rsidRPr="00995855" w:rsidRDefault="00995855" w:rsidP="00995855">
            <w:pPr>
              <w:bidi w:val="0"/>
              <w:ind w:left="49"/>
              <w:jc w:val="center"/>
            </w:pPr>
            <w:r w:rsidRPr="00995855">
              <w:rPr>
                <w:b/>
                <w:bCs/>
              </w:rPr>
              <w:t>Execution Time</w:t>
            </w:r>
          </w:p>
        </w:tc>
        <w:tc>
          <w:tcPr>
            <w:tcW w:w="1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94728D" w14:textId="77777777" w:rsidR="00995855" w:rsidRPr="00995855" w:rsidRDefault="00995855" w:rsidP="00995855">
            <w:pPr>
              <w:bidi w:val="0"/>
              <w:ind w:left="-4"/>
              <w:jc w:val="center"/>
            </w:pPr>
            <w:r w:rsidRPr="00995855">
              <w:rPr>
                <w:b/>
                <w:bCs/>
              </w:rPr>
              <w:t>Cost Estimate</w:t>
            </w:r>
          </w:p>
        </w:tc>
        <w:tc>
          <w:tcPr>
            <w:tcW w:w="3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FB54CD" w14:textId="77777777" w:rsidR="00995855" w:rsidRPr="00995855" w:rsidRDefault="00995855" w:rsidP="00995855">
            <w:pPr>
              <w:bidi w:val="0"/>
              <w:ind w:left="139"/>
              <w:jc w:val="center"/>
            </w:pPr>
            <w:r w:rsidRPr="00995855">
              <w:rPr>
                <w:b/>
                <w:bCs/>
              </w:rPr>
              <w:t>Insight</w:t>
            </w:r>
          </w:p>
        </w:tc>
      </w:tr>
      <w:tr w:rsidR="00995855" w:rsidRPr="00995855" w14:paraId="5402A72F" w14:textId="77777777" w:rsidTr="00995855">
        <w:trPr>
          <w:tblCellSpacing w:w="15" w:type="dxa"/>
        </w:trPr>
        <w:tc>
          <w:tcPr>
            <w:tcW w:w="9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13F42A" w14:textId="77777777" w:rsidR="00995855" w:rsidRPr="00995855" w:rsidRDefault="00995855" w:rsidP="00995855">
            <w:pPr>
              <w:bidi w:val="0"/>
              <w:jc w:val="center"/>
            </w:pPr>
            <w:r w:rsidRPr="00995855">
              <w:rPr>
                <w:b/>
                <w:bCs/>
              </w:rPr>
              <w:t>1</w:t>
            </w:r>
          </w:p>
        </w:tc>
        <w:tc>
          <w:tcPr>
            <w:tcW w:w="1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8AB8E9" w14:textId="77777777" w:rsidR="00995855" w:rsidRPr="00995855" w:rsidRDefault="00995855" w:rsidP="00995855">
            <w:pPr>
              <w:bidi w:val="0"/>
              <w:ind w:left="43"/>
              <w:jc w:val="center"/>
            </w:pPr>
            <w:r w:rsidRPr="00995855">
              <w:t>Raw SQL (No Index)</w:t>
            </w:r>
          </w:p>
        </w:tc>
        <w:tc>
          <w:tcPr>
            <w:tcW w:w="12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E4B1B0" w14:textId="77777777" w:rsidR="00995855" w:rsidRPr="00995855" w:rsidRDefault="00995855" w:rsidP="00995855">
            <w:pPr>
              <w:bidi w:val="0"/>
              <w:ind w:left="49"/>
              <w:jc w:val="center"/>
            </w:pPr>
            <w:r w:rsidRPr="00995855">
              <w:t xml:space="preserve">3.48 </w:t>
            </w:r>
            <w:proofErr w:type="spellStart"/>
            <w:r w:rsidRPr="00995855">
              <w:t>ms</w:t>
            </w:r>
            <w:proofErr w:type="spellEnd"/>
          </w:p>
        </w:tc>
        <w:tc>
          <w:tcPr>
            <w:tcW w:w="1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818E45" w14:textId="77777777" w:rsidR="00995855" w:rsidRPr="00995855" w:rsidRDefault="00995855" w:rsidP="00995855">
            <w:pPr>
              <w:bidi w:val="0"/>
              <w:ind w:left="-4"/>
              <w:jc w:val="center"/>
            </w:pPr>
            <w:r w:rsidRPr="00995855">
              <w:t>738.95</w:t>
            </w:r>
          </w:p>
        </w:tc>
        <w:tc>
          <w:tcPr>
            <w:tcW w:w="3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3BC509" w14:textId="77777777" w:rsidR="00995855" w:rsidRPr="00995855" w:rsidRDefault="00995855" w:rsidP="00995855">
            <w:pPr>
              <w:bidi w:val="0"/>
              <w:ind w:left="139"/>
            </w:pPr>
            <w:r w:rsidRPr="00995855">
              <w:rPr>
                <w:b/>
                <w:bCs/>
              </w:rPr>
              <w:t>High CPU Load.</w:t>
            </w:r>
            <w:r w:rsidRPr="00995855">
              <w:t xml:space="preserve"> Full table scans and real-time join logic.</w:t>
            </w:r>
          </w:p>
        </w:tc>
      </w:tr>
      <w:tr w:rsidR="00995855" w:rsidRPr="00995855" w14:paraId="193E0725" w14:textId="77777777" w:rsidTr="00995855">
        <w:trPr>
          <w:tblCellSpacing w:w="15" w:type="dxa"/>
        </w:trPr>
        <w:tc>
          <w:tcPr>
            <w:tcW w:w="9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D4A9C4" w14:textId="77777777" w:rsidR="00995855" w:rsidRPr="00995855" w:rsidRDefault="00995855" w:rsidP="00995855">
            <w:pPr>
              <w:bidi w:val="0"/>
              <w:jc w:val="center"/>
            </w:pPr>
            <w:r w:rsidRPr="00995855">
              <w:rPr>
                <w:b/>
                <w:bCs/>
              </w:rPr>
              <w:t>2</w:t>
            </w:r>
          </w:p>
        </w:tc>
        <w:tc>
          <w:tcPr>
            <w:tcW w:w="1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81890F" w14:textId="77777777" w:rsidR="00995855" w:rsidRPr="00995855" w:rsidRDefault="00995855" w:rsidP="00995855">
            <w:pPr>
              <w:bidi w:val="0"/>
              <w:ind w:left="43"/>
              <w:jc w:val="center"/>
            </w:pPr>
            <w:r w:rsidRPr="00995855">
              <w:t>Standard View</w:t>
            </w:r>
          </w:p>
        </w:tc>
        <w:tc>
          <w:tcPr>
            <w:tcW w:w="12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7401E2" w14:textId="77777777" w:rsidR="00995855" w:rsidRPr="00995855" w:rsidRDefault="00995855" w:rsidP="00995855">
            <w:pPr>
              <w:bidi w:val="0"/>
              <w:ind w:left="49"/>
              <w:jc w:val="center"/>
            </w:pPr>
            <w:r w:rsidRPr="00995855">
              <w:t xml:space="preserve">2.69 </w:t>
            </w:r>
            <w:proofErr w:type="spellStart"/>
            <w:r w:rsidRPr="00995855">
              <w:t>ms</w:t>
            </w:r>
            <w:proofErr w:type="spellEnd"/>
          </w:p>
        </w:tc>
        <w:tc>
          <w:tcPr>
            <w:tcW w:w="1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78F147" w14:textId="77777777" w:rsidR="00995855" w:rsidRPr="00995855" w:rsidRDefault="00995855" w:rsidP="00995855">
            <w:pPr>
              <w:bidi w:val="0"/>
              <w:ind w:left="-4"/>
              <w:jc w:val="center"/>
            </w:pPr>
            <w:r w:rsidRPr="00995855">
              <w:t>743.12</w:t>
            </w:r>
          </w:p>
        </w:tc>
        <w:tc>
          <w:tcPr>
            <w:tcW w:w="3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CCF0C8" w14:textId="77777777" w:rsidR="00995855" w:rsidRPr="00995855" w:rsidRDefault="00995855" w:rsidP="00995855">
            <w:pPr>
              <w:bidi w:val="0"/>
              <w:ind w:left="139"/>
            </w:pPr>
            <w:r w:rsidRPr="00995855">
              <w:rPr>
                <w:b/>
                <w:bCs/>
              </w:rPr>
              <w:t>Syntactic Sugar.</w:t>
            </w:r>
            <w:r w:rsidRPr="00995855">
              <w:t xml:space="preserve"> Good DX, but the engine performs the same heavy lifting.</w:t>
            </w:r>
          </w:p>
        </w:tc>
      </w:tr>
      <w:tr w:rsidR="00995855" w:rsidRPr="00995855" w14:paraId="457CBA51" w14:textId="77777777" w:rsidTr="00995855">
        <w:trPr>
          <w:tblCellSpacing w:w="15" w:type="dxa"/>
        </w:trPr>
        <w:tc>
          <w:tcPr>
            <w:tcW w:w="9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A4CBC9" w14:textId="77777777" w:rsidR="00995855" w:rsidRPr="00995855" w:rsidRDefault="00995855" w:rsidP="00995855">
            <w:pPr>
              <w:bidi w:val="0"/>
              <w:jc w:val="center"/>
            </w:pPr>
            <w:r w:rsidRPr="00995855">
              <w:rPr>
                <w:b/>
                <w:bCs/>
              </w:rPr>
              <w:t>3</w:t>
            </w:r>
          </w:p>
        </w:tc>
        <w:tc>
          <w:tcPr>
            <w:tcW w:w="1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2AEACE" w14:textId="77777777" w:rsidR="00995855" w:rsidRPr="00995855" w:rsidRDefault="00995855" w:rsidP="00995855">
            <w:pPr>
              <w:bidi w:val="0"/>
              <w:ind w:left="43"/>
              <w:jc w:val="center"/>
            </w:pPr>
            <w:r w:rsidRPr="00995855">
              <w:t>View + Base Indexes</w:t>
            </w:r>
          </w:p>
        </w:tc>
        <w:tc>
          <w:tcPr>
            <w:tcW w:w="12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7EECBB" w14:textId="77777777" w:rsidR="00995855" w:rsidRPr="00995855" w:rsidRDefault="00995855" w:rsidP="00995855">
            <w:pPr>
              <w:bidi w:val="0"/>
              <w:ind w:left="49"/>
              <w:jc w:val="center"/>
            </w:pPr>
            <w:r w:rsidRPr="00995855">
              <w:t xml:space="preserve">2.70 </w:t>
            </w:r>
            <w:proofErr w:type="spellStart"/>
            <w:r w:rsidRPr="00995855">
              <w:t>ms</w:t>
            </w:r>
            <w:proofErr w:type="spellEnd"/>
          </w:p>
        </w:tc>
        <w:tc>
          <w:tcPr>
            <w:tcW w:w="1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4C7A34" w14:textId="77777777" w:rsidR="00995855" w:rsidRPr="00995855" w:rsidRDefault="00995855" w:rsidP="00995855">
            <w:pPr>
              <w:bidi w:val="0"/>
              <w:ind w:left="-4"/>
              <w:jc w:val="center"/>
            </w:pPr>
            <w:r w:rsidRPr="00995855">
              <w:t>405.07</w:t>
            </w:r>
          </w:p>
        </w:tc>
        <w:tc>
          <w:tcPr>
            <w:tcW w:w="3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F9068A" w14:textId="77777777" w:rsidR="00995855" w:rsidRPr="00995855" w:rsidRDefault="00995855" w:rsidP="00995855">
            <w:pPr>
              <w:bidi w:val="0"/>
              <w:ind w:left="139"/>
            </w:pPr>
            <w:r w:rsidRPr="00995855">
              <w:rPr>
                <w:b/>
                <w:bCs/>
              </w:rPr>
              <w:t>The "Index Illusion".</w:t>
            </w:r>
            <w:r w:rsidRPr="00995855">
              <w:t xml:space="preserve"> Cost dropped by 45%, but time remained static.</w:t>
            </w:r>
          </w:p>
        </w:tc>
      </w:tr>
      <w:tr w:rsidR="00995855" w:rsidRPr="00995855" w14:paraId="21EBA686" w14:textId="77777777" w:rsidTr="00995855">
        <w:trPr>
          <w:tblCellSpacing w:w="15" w:type="dxa"/>
        </w:trPr>
        <w:tc>
          <w:tcPr>
            <w:tcW w:w="9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049BA0" w14:textId="77777777" w:rsidR="00995855" w:rsidRPr="00995855" w:rsidRDefault="00995855" w:rsidP="00995855">
            <w:pPr>
              <w:bidi w:val="0"/>
              <w:jc w:val="center"/>
            </w:pPr>
            <w:r w:rsidRPr="00995855">
              <w:rPr>
                <w:b/>
                <w:bCs/>
              </w:rPr>
              <w:t>4</w:t>
            </w:r>
          </w:p>
        </w:tc>
        <w:tc>
          <w:tcPr>
            <w:tcW w:w="1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D3400A" w14:textId="77777777" w:rsidR="00995855" w:rsidRPr="00995855" w:rsidRDefault="00995855" w:rsidP="00995855">
            <w:pPr>
              <w:bidi w:val="0"/>
              <w:ind w:left="43"/>
              <w:jc w:val="center"/>
            </w:pPr>
            <w:r w:rsidRPr="00995855">
              <w:t>Materialized View</w:t>
            </w:r>
          </w:p>
        </w:tc>
        <w:tc>
          <w:tcPr>
            <w:tcW w:w="12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4C7D3A" w14:textId="77777777" w:rsidR="00995855" w:rsidRPr="00995855" w:rsidRDefault="00995855" w:rsidP="00995855">
            <w:pPr>
              <w:bidi w:val="0"/>
              <w:ind w:left="49"/>
              <w:jc w:val="center"/>
            </w:pPr>
            <w:r w:rsidRPr="00995855">
              <w:t xml:space="preserve">4.09 </w:t>
            </w:r>
            <w:proofErr w:type="spellStart"/>
            <w:r w:rsidRPr="00995855">
              <w:t>ms</w:t>
            </w:r>
            <w:proofErr w:type="spellEnd"/>
          </w:p>
        </w:tc>
        <w:tc>
          <w:tcPr>
            <w:tcW w:w="1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6CD963" w14:textId="77777777" w:rsidR="00995855" w:rsidRPr="00995855" w:rsidRDefault="00995855" w:rsidP="00995855">
            <w:pPr>
              <w:bidi w:val="0"/>
              <w:ind w:left="-4"/>
              <w:jc w:val="center"/>
            </w:pPr>
            <w:r w:rsidRPr="00995855">
              <w:t>344.01</w:t>
            </w:r>
          </w:p>
        </w:tc>
        <w:tc>
          <w:tcPr>
            <w:tcW w:w="3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DC711A" w14:textId="77777777" w:rsidR="00995855" w:rsidRPr="00995855" w:rsidRDefault="00995855" w:rsidP="00995855">
            <w:pPr>
              <w:bidi w:val="0"/>
              <w:ind w:left="139"/>
            </w:pPr>
            <w:r w:rsidRPr="00995855">
              <w:rPr>
                <w:b/>
                <w:bCs/>
              </w:rPr>
              <w:t>Inefficient Scan.</w:t>
            </w:r>
            <w:r w:rsidRPr="00995855">
              <w:t xml:space="preserve"> Scanning the full physical table was slow without an index.</w:t>
            </w:r>
          </w:p>
        </w:tc>
      </w:tr>
      <w:tr w:rsidR="00995855" w:rsidRPr="00995855" w14:paraId="0EE7FD88" w14:textId="77777777" w:rsidTr="00995855">
        <w:trPr>
          <w:tblCellSpacing w:w="15" w:type="dxa"/>
        </w:trPr>
        <w:tc>
          <w:tcPr>
            <w:tcW w:w="9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601F5F" w14:textId="77777777" w:rsidR="00995855" w:rsidRPr="00995855" w:rsidRDefault="00995855" w:rsidP="00995855">
            <w:pPr>
              <w:bidi w:val="0"/>
              <w:jc w:val="center"/>
            </w:pPr>
            <w:r w:rsidRPr="00995855">
              <w:rPr>
                <w:b/>
                <w:bCs/>
              </w:rPr>
              <w:t>5</w:t>
            </w:r>
          </w:p>
        </w:tc>
        <w:tc>
          <w:tcPr>
            <w:tcW w:w="1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A05E4C" w14:textId="77777777" w:rsidR="00995855" w:rsidRPr="00995855" w:rsidRDefault="00995855" w:rsidP="00995855">
            <w:pPr>
              <w:bidi w:val="0"/>
              <w:ind w:left="43"/>
              <w:jc w:val="center"/>
            </w:pPr>
            <w:r w:rsidRPr="00995855">
              <w:rPr>
                <w:b/>
                <w:bCs/>
              </w:rPr>
              <w:t>Mat. View + Index</w:t>
            </w:r>
          </w:p>
        </w:tc>
        <w:tc>
          <w:tcPr>
            <w:tcW w:w="12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4E5AD6" w14:textId="77777777" w:rsidR="00995855" w:rsidRPr="00995855" w:rsidRDefault="00995855" w:rsidP="00995855">
            <w:pPr>
              <w:bidi w:val="0"/>
              <w:ind w:left="49"/>
              <w:jc w:val="center"/>
            </w:pPr>
            <w:r w:rsidRPr="00995855">
              <w:rPr>
                <w:b/>
                <w:bCs/>
              </w:rPr>
              <w:t xml:space="preserve">0.16 </w:t>
            </w:r>
            <w:proofErr w:type="spellStart"/>
            <w:r w:rsidRPr="00995855">
              <w:rPr>
                <w:b/>
                <w:bCs/>
              </w:rPr>
              <w:t>ms</w:t>
            </w:r>
            <w:proofErr w:type="spellEnd"/>
          </w:p>
        </w:tc>
        <w:tc>
          <w:tcPr>
            <w:tcW w:w="1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FF7353" w14:textId="77777777" w:rsidR="00995855" w:rsidRPr="00995855" w:rsidRDefault="00995855" w:rsidP="00995855">
            <w:pPr>
              <w:bidi w:val="0"/>
              <w:ind w:left="-4"/>
              <w:jc w:val="center"/>
            </w:pPr>
            <w:r w:rsidRPr="00995855">
              <w:rPr>
                <w:b/>
                <w:bCs/>
              </w:rPr>
              <w:t>8.32</w:t>
            </w:r>
          </w:p>
        </w:tc>
        <w:tc>
          <w:tcPr>
            <w:tcW w:w="3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F7F7BE" w14:textId="77777777" w:rsidR="00995855" w:rsidRPr="00995855" w:rsidRDefault="00995855" w:rsidP="00995855">
            <w:pPr>
              <w:bidi w:val="0"/>
              <w:ind w:left="139"/>
            </w:pPr>
            <w:r w:rsidRPr="00995855">
              <w:rPr>
                <w:b/>
                <w:bCs/>
              </w:rPr>
              <w:t>Optimal Configuration.</w:t>
            </w:r>
            <w:r w:rsidRPr="00995855">
              <w:t xml:space="preserve"> 94% Faster. Instant retrieval via Index Scan.</w:t>
            </w:r>
          </w:p>
        </w:tc>
      </w:tr>
    </w:tbl>
    <w:p w14:paraId="0FCC1B5D" w14:textId="77777777" w:rsidR="00995855" w:rsidRDefault="00995855" w:rsidP="00995855">
      <w:pPr>
        <w:bidi w:val="0"/>
        <w:ind w:left="-450"/>
      </w:pPr>
    </w:p>
    <w:p w14:paraId="74F60526" w14:textId="02FF1B6F" w:rsidR="00995855" w:rsidRPr="00995855" w:rsidRDefault="00995855" w:rsidP="00995855">
      <w:pPr>
        <w:bidi w:val="0"/>
        <w:ind w:left="-450"/>
        <w:rPr>
          <w:b/>
          <w:bCs/>
          <w:u w:val="single"/>
        </w:rPr>
      </w:pPr>
      <w:r w:rsidRPr="00995855">
        <w:rPr>
          <w:b/>
          <w:bCs/>
          <w:u w:val="single"/>
        </w:rPr>
        <w:t>4. Deep Dive: Why Indexing Failed in Case 3</w:t>
      </w:r>
    </w:p>
    <w:p w14:paraId="1D306C3B" w14:textId="77777777" w:rsidR="00995855" w:rsidRPr="00995855" w:rsidRDefault="00995855" w:rsidP="00995855">
      <w:pPr>
        <w:bidi w:val="0"/>
        <w:ind w:left="-450"/>
      </w:pPr>
      <w:r w:rsidRPr="00995855">
        <w:t>A critical finding was the behavior of Case 3 (Base Indexes).</w:t>
      </w:r>
    </w:p>
    <w:p w14:paraId="65B4DCC9" w14:textId="77777777" w:rsidR="00995855" w:rsidRPr="00995855" w:rsidRDefault="00995855" w:rsidP="00995855">
      <w:pPr>
        <w:numPr>
          <w:ilvl w:val="0"/>
          <w:numId w:val="8"/>
        </w:numPr>
        <w:bidi w:val="0"/>
      </w:pPr>
      <w:r w:rsidRPr="00995855">
        <w:rPr>
          <w:b/>
          <w:bCs/>
        </w:rPr>
        <w:t>Observation:</w:t>
      </w:r>
      <w:r w:rsidRPr="00995855">
        <w:t xml:space="preserve"> The Query Planner's Cost Estimate dropped significantly, yet Execution Time did not improve.</w:t>
      </w:r>
    </w:p>
    <w:p w14:paraId="6687048D" w14:textId="77777777" w:rsidR="00995855" w:rsidRPr="00995855" w:rsidRDefault="00995855" w:rsidP="00995855">
      <w:pPr>
        <w:numPr>
          <w:ilvl w:val="0"/>
          <w:numId w:val="8"/>
        </w:numPr>
        <w:bidi w:val="0"/>
      </w:pPr>
      <w:r w:rsidRPr="00995855">
        <w:rPr>
          <w:b/>
          <w:bCs/>
        </w:rPr>
        <w:t>Root Cause Analysis - The Join Overhead:</w:t>
      </w:r>
      <w:r w:rsidRPr="00995855">
        <w:t xml:space="preserve"> Indexes optimize </w:t>
      </w:r>
      <w:r w:rsidRPr="00995855">
        <w:rPr>
          <w:b/>
          <w:bCs/>
        </w:rPr>
        <w:t>Access Paths</w:t>
      </w:r>
      <w:r w:rsidRPr="00995855">
        <w:t xml:space="preserve"> (finding rows), but they do not solve </w:t>
      </w:r>
      <w:r w:rsidRPr="00995855">
        <w:rPr>
          <w:b/>
          <w:bCs/>
        </w:rPr>
        <w:t>Computational Complexity</w:t>
      </w:r>
      <w:r w:rsidRPr="00995855">
        <w:t xml:space="preserve"> (assembling rows). The CPU still had to perform the logic of stitching 5 tables together for every request.</w:t>
      </w:r>
    </w:p>
    <w:p w14:paraId="64C686E3" w14:textId="77777777" w:rsidR="00995855" w:rsidRPr="00995855" w:rsidRDefault="00995855" w:rsidP="00995855">
      <w:pPr>
        <w:numPr>
          <w:ilvl w:val="0"/>
          <w:numId w:val="8"/>
        </w:numPr>
        <w:bidi w:val="0"/>
      </w:pPr>
      <w:r w:rsidRPr="00995855">
        <w:rPr>
          <w:b/>
          <w:bCs/>
        </w:rPr>
        <w:t>Conclusion:</w:t>
      </w:r>
      <w:r w:rsidRPr="00995855">
        <w:t xml:space="preserve"> On memory-resident datasets, the bottleneck for Joins is often CPU cycles, not Disk I/O.</w:t>
      </w:r>
    </w:p>
    <w:p w14:paraId="2F31A15C" w14:textId="77777777" w:rsidR="00995855" w:rsidRPr="00995855" w:rsidRDefault="00995855" w:rsidP="00995855">
      <w:pPr>
        <w:bidi w:val="0"/>
        <w:ind w:left="-450"/>
        <w:rPr>
          <w:b/>
          <w:bCs/>
          <w:u w:val="single"/>
        </w:rPr>
      </w:pPr>
      <w:r w:rsidRPr="00995855">
        <w:rPr>
          <w:b/>
          <w:bCs/>
          <w:u w:val="single"/>
        </w:rPr>
        <w:t>5. The Solution: Materialization (Pre-computation)</w:t>
      </w:r>
    </w:p>
    <w:p w14:paraId="1E0819AB" w14:textId="77777777" w:rsidR="00995855" w:rsidRPr="00995855" w:rsidRDefault="00995855" w:rsidP="00995855">
      <w:pPr>
        <w:bidi w:val="0"/>
        <w:ind w:left="-450"/>
      </w:pPr>
      <w:r w:rsidRPr="00995855">
        <w:t>To break the performance barrier, we shifted from "Runtime Calculation" to "Storage-Based Calculation".</w:t>
      </w:r>
    </w:p>
    <w:p w14:paraId="37CD8765" w14:textId="77777777" w:rsidR="00995855" w:rsidRPr="00995855" w:rsidRDefault="00995855" w:rsidP="00995855">
      <w:pPr>
        <w:bidi w:val="0"/>
        <w:ind w:left="-450"/>
      </w:pPr>
      <w:r w:rsidRPr="00995855">
        <w:t>We implemented a Materialized View (</w:t>
      </w:r>
      <w:proofErr w:type="spellStart"/>
      <w:r w:rsidRPr="00995855">
        <w:t>mv_race_complete_details</w:t>
      </w:r>
      <w:proofErr w:type="spellEnd"/>
      <w:r w:rsidRPr="00995855">
        <w:t>), which:</w:t>
      </w:r>
    </w:p>
    <w:p w14:paraId="62CFF219" w14:textId="77777777" w:rsidR="00995855" w:rsidRPr="00995855" w:rsidRDefault="00995855" w:rsidP="00995855">
      <w:pPr>
        <w:numPr>
          <w:ilvl w:val="0"/>
          <w:numId w:val="9"/>
        </w:numPr>
        <w:bidi w:val="0"/>
      </w:pPr>
      <w:r w:rsidRPr="00995855">
        <w:t xml:space="preserve">Executes the heavy query </w:t>
      </w:r>
      <w:r w:rsidRPr="00995855">
        <w:rPr>
          <w:b/>
          <w:bCs/>
        </w:rPr>
        <w:t>once</w:t>
      </w:r>
      <w:r w:rsidRPr="00995855">
        <w:t>.</w:t>
      </w:r>
    </w:p>
    <w:p w14:paraId="5E87A310" w14:textId="77777777" w:rsidR="00995855" w:rsidRPr="00995855" w:rsidRDefault="00995855" w:rsidP="00995855">
      <w:pPr>
        <w:numPr>
          <w:ilvl w:val="0"/>
          <w:numId w:val="9"/>
        </w:numPr>
        <w:bidi w:val="0"/>
      </w:pPr>
      <w:r w:rsidRPr="00995855">
        <w:t>Persists the result physically to the disk.</w:t>
      </w:r>
    </w:p>
    <w:p w14:paraId="148791EE" w14:textId="77777777" w:rsidR="00995855" w:rsidRPr="00995855" w:rsidRDefault="00995855" w:rsidP="00995855">
      <w:pPr>
        <w:numPr>
          <w:ilvl w:val="0"/>
          <w:numId w:val="9"/>
        </w:numPr>
        <w:bidi w:val="0"/>
      </w:pPr>
      <w:r w:rsidRPr="00995855">
        <w:t xml:space="preserve">Allows indexing directly on </w:t>
      </w:r>
      <w:proofErr w:type="gramStart"/>
      <w:r w:rsidRPr="00995855">
        <w:t xml:space="preserve">the </w:t>
      </w:r>
      <w:r w:rsidRPr="00995855">
        <w:rPr>
          <w:b/>
          <w:bCs/>
        </w:rPr>
        <w:t>final result</w:t>
      </w:r>
      <w:proofErr w:type="gramEnd"/>
      <w:r w:rsidRPr="00995855">
        <w:rPr>
          <w:b/>
          <w:bCs/>
        </w:rPr>
        <w:t xml:space="preserve"> set</w:t>
      </w:r>
      <w:r w:rsidRPr="00995855">
        <w:t>.</w:t>
      </w:r>
    </w:p>
    <w:p w14:paraId="6DD5E315" w14:textId="77777777" w:rsidR="00995855" w:rsidRDefault="00995855" w:rsidP="00995855">
      <w:pPr>
        <w:bidi w:val="0"/>
        <w:ind w:left="-450"/>
        <w:rPr>
          <w:b/>
          <w:bCs/>
          <w:u w:val="single"/>
        </w:rPr>
      </w:pPr>
    </w:p>
    <w:p w14:paraId="2FF60744" w14:textId="4AE5D2D4" w:rsidR="00995855" w:rsidRPr="00995855" w:rsidRDefault="00995855" w:rsidP="00995855">
      <w:pPr>
        <w:bidi w:val="0"/>
        <w:ind w:left="-450"/>
        <w:rPr>
          <w:b/>
          <w:bCs/>
          <w:u w:val="single"/>
        </w:rPr>
      </w:pPr>
      <w:r w:rsidRPr="00995855">
        <w:rPr>
          <w:b/>
          <w:bCs/>
          <w:u w:val="single"/>
        </w:rPr>
        <w:lastRenderedPageBreak/>
        <w:t>6. Decision Framework: When to use Materialized Views?</w:t>
      </w:r>
    </w:p>
    <w:p w14:paraId="0C819133" w14:textId="77777777" w:rsidR="00995855" w:rsidRPr="00995855" w:rsidRDefault="00995855" w:rsidP="00995855">
      <w:pPr>
        <w:bidi w:val="0"/>
        <w:ind w:left="-450"/>
      </w:pPr>
      <w:r w:rsidRPr="00995855">
        <w:t>Based on this experiment, we established the following Engineering Guidelines:</w:t>
      </w:r>
    </w:p>
    <w:p w14:paraId="61AC0EAB" w14:textId="77777777" w:rsidR="00995855" w:rsidRPr="00995855" w:rsidRDefault="00995855" w:rsidP="00995855">
      <w:pPr>
        <w:numPr>
          <w:ilvl w:val="0"/>
          <w:numId w:val="10"/>
        </w:numPr>
        <w:bidi w:val="0"/>
      </w:pPr>
      <w:r w:rsidRPr="00995855">
        <w:rPr>
          <w:b/>
          <w:bCs/>
        </w:rPr>
        <w:t>Use When:</w:t>
      </w:r>
      <w:r w:rsidRPr="00995855">
        <w:t xml:space="preserve"> Complex Aggregations (3+ JOINs), Read-Heavy Workloads (OLAP), and when data staleness is acceptable.</w:t>
      </w:r>
    </w:p>
    <w:p w14:paraId="20BB985B" w14:textId="77777777" w:rsidR="00995855" w:rsidRPr="00995855" w:rsidRDefault="00995855" w:rsidP="00995855">
      <w:pPr>
        <w:numPr>
          <w:ilvl w:val="0"/>
          <w:numId w:val="10"/>
        </w:numPr>
        <w:bidi w:val="0"/>
      </w:pPr>
      <w:r w:rsidRPr="00995855">
        <w:rPr>
          <w:b/>
          <w:bCs/>
        </w:rPr>
        <w:t>Avoid When:</w:t>
      </w:r>
      <w:r w:rsidRPr="00995855">
        <w:t xml:space="preserve"> Real-Time requirements or High Write Frequency.</w:t>
      </w:r>
    </w:p>
    <w:p w14:paraId="5E06239F" w14:textId="77777777" w:rsidR="00995855" w:rsidRDefault="00995855" w:rsidP="00995855">
      <w:pPr>
        <w:bidi w:val="0"/>
        <w:ind w:left="-450"/>
      </w:pPr>
    </w:p>
    <w:p w14:paraId="6437124D" w14:textId="77777777" w:rsidR="00995855" w:rsidRDefault="00995855" w:rsidP="00995855">
      <w:pPr>
        <w:bidi w:val="0"/>
        <w:ind w:left="-450"/>
      </w:pPr>
    </w:p>
    <w:p w14:paraId="57D0938E" w14:textId="2C917B61" w:rsidR="00995855" w:rsidRPr="00995855" w:rsidRDefault="00995855" w:rsidP="00995855">
      <w:pPr>
        <w:bidi w:val="0"/>
        <w:ind w:left="-450"/>
        <w:rPr>
          <w:b/>
          <w:bCs/>
          <w:u w:val="single"/>
        </w:rPr>
      </w:pPr>
      <w:r w:rsidRPr="00995855">
        <w:rPr>
          <w:b/>
          <w:bCs/>
          <w:u w:val="single"/>
        </w:rPr>
        <w:t>7. Next Steps</w:t>
      </w:r>
    </w:p>
    <w:p w14:paraId="77B986C6" w14:textId="77777777" w:rsidR="00995855" w:rsidRPr="00995855" w:rsidRDefault="00995855" w:rsidP="00995855">
      <w:pPr>
        <w:bidi w:val="0"/>
        <w:ind w:left="-450"/>
      </w:pPr>
      <w:r w:rsidRPr="00995855">
        <w:t xml:space="preserve">Currently, </w:t>
      </w:r>
      <w:proofErr w:type="spellStart"/>
      <w:r w:rsidRPr="00995855">
        <w:t>mv_race_complete_details</w:t>
      </w:r>
      <w:proofErr w:type="spellEnd"/>
      <w:r w:rsidRPr="00995855">
        <w:t xml:space="preserve"> </w:t>
      </w:r>
      <w:proofErr w:type="gramStart"/>
      <w:r w:rsidRPr="00995855">
        <w:t>is</w:t>
      </w:r>
      <w:proofErr w:type="gramEnd"/>
      <w:r w:rsidRPr="00995855">
        <w:t xml:space="preserve"> static. Future work will include implementing Database Triggers to automate the REFRESH MATERIALIZED VIEW command.</w:t>
      </w:r>
    </w:p>
    <w:p w14:paraId="4B191504" w14:textId="16B1F6BA" w:rsidR="00995855" w:rsidRPr="0026111A" w:rsidRDefault="00995855" w:rsidP="00995855">
      <w:pPr>
        <w:bidi w:val="0"/>
        <w:ind w:left="-450"/>
      </w:pPr>
    </w:p>
    <w:sectPr w:rsidR="00995855" w:rsidRPr="0026111A" w:rsidSect="0003061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51A2"/>
    <w:multiLevelType w:val="multilevel"/>
    <w:tmpl w:val="D43EE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E3164E"/>
    <w:multiLevelType w:val="multilevel"/>
    <w:tmpl w:val="C1CC2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132CE7"/>
    <w:multiLevelType w:val="multilevel"/>
    <w:tmpl w:val="B54CC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B75E35"/>
    <w:multiLevelType w:val="multilevel"/>
    <w:tmpl w:val="A0BA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26FBE"/>
    <w:multiLevelType w:val="multilevel"/>
    <w:tmpl w:val="32D8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2C6EAA"/>
    <w:multiLevelType w:val="multilevel"/>
    <w:tmpl w:val="93D4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456449"/>
    <w:multiLevelType w:val="multilevel"/>
    <w:tmpl w:val="36BA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7662C4"/>
    <w:multiLevelType w:val="multilevel"/>
    <w:tmpl w:val="78967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EC727C"/>
    <w:multiLevelType w:val="multilevel"/>
    <w:tmpl w:val="9DA4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161368"/>
    <w:multiLevelType w:val="multilevel"/>
    <w:tmpl w:val="556EC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9973360">
    <w:abstractNumId w:val="1"/>
  </w:num>
  <w:num w:numId="2" w16cid:durableId="1969358377">
    <w:abstractNumId w:val="4"/>
  </w:num>
  <w:num w:numId="3" w16cid:durableId="770584423">
    <w:abstractNumId w:val="0"/>
  </w:num>
  <w:num w:numId="4" w16cid:durableId="1322195197">
    <w:abstractNumId w:val="6"/>
  </w:num>
  <w:num w:numId="5" w16cid:durableId="822816683">
    <w:abstractNumId w:val="7"/>
  </w:num>
  <w:num w:numId="6" w16cid:durableId="487940883">
    <w:abstractNumId w:val="8"/>
  </w:num>
  <w:num w:numId="7" w16cid:durableId="1155684716">
    <w:abstractNumId w:val="9"/>
  </w:num>
  <w:num w:numId="8" w16cid:durableId="1205749988">
    <w:abstractNumId w:val="3"/>
  </w:num>
  <w:num w:numId="9" w16cid:durableId="529956336">
    <w:abstractNumId w:val="2"/>
  </w:num>
  <w:num w:numId="10" w16cid:durableId="12435681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A4C"/>
    <w:rsid w:val="0003061C"/>
    <w:rsid w:val="0026111A"/>
    <w:rsid w:val="00375FEA"/>
    <w:rsid w:val="005A5A4C"/>
    <w:rsid w:val="006000BD"/>
    <w:rsid w:val="00640DBB"/>
    <w:rsid w:val="00995855"/>
    <w:rsid w:val="00AC0360"/>
    <w:rsid w:val="00E21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F28E8"/>
  <w15:chartTrackingRefBased/>
  <w15:docId w15:val="{94C6DDA3-8BE0-4647-B316-A7C7B9344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5A5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A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A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A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A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A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A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A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A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A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A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A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A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A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A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A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A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A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</TotalTime>
  <Pages>3</Pages>
  <Words>499</Words>
  <Characters>2994</Characters>
  <Application>Microsoft Office Word</Application>
  <DocSecurity>0</DocSecurity>
  <Lines>96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דביר יעקב רשלבך</dc:creator>
  <cp:keywords/>
  <dc:description/>
  <cp:lastModifiedBy>דביר יעקב רשלבך</cp:lastModifiedBy>
  <cp:revision>3</cp:revision>
  <dcterms:created xsi:type="dcterms:W3CDTF">2025-12-22T09:52:00Z</dcterms:created>
  <dcterms:modified xsi:type="dcterms:W3CDTF">2026-01-15T09:00:00Z</dcterms:modified>
</cp:coreProperties>
</file>