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207C" w14:textId="77777777" w:rsidR="0010446A" w:rsidRPr="00ED7C3D" w:rsidRDefault="0010446A" w:rsidP="00D977C5">
      <w:pPr>
        <w:jc w:val="center"/>
        <w:rPr>
          <w:rFonts w:ascii="Calibri" w:hAnsi="Calibri" w:cs="Calibri"/>
          <w:b/>
          <w:color w:val="000000" w:themeColor="text1"/>
        </w:rPr>
      </w:pPr>
      <w:r w:rsidRPr="00ED7C3D">
        <w:rPr>
          <w:rFonts w:ascii="Calibri" w:hAnsi="Calibri" w:cs="Calibri"/>
          <w:b/>
          <w:color w:val="000000" w:themeColor="text1"/>
        </w:rPr>
        <w:t>CCT College Dublin</w:t>
      </w:r>
    </w:p>
    <w:p w14:paraId="2F64F9C2" w14:textId="77777777" w:rsidR="0010446A" w:rsidRPr="00ED7C3D" w:rsidRDefault="0010446A" w:rsidP="00D977C5">
      <w:pPr>
        <w:jc w:val="center"/>
        <w:rPr>
          <w:rFonts w:ascii="Calibri" w:hAnsi="Calibri" w:cs="Calibri"/>
          <w:b/>
          <w:color w:val="000000" w:themeColor="text1"/>
        </w:rPr>
      </w:pPr>
    </w:p>
    <w:p w14:paraId="4FCE509B" w14:textId="77777777" w:rsidR="0010446A" w:rsidRPr="00ED7C3D" w:rsidRDefault="0010446A" w:rsidP="00D977C5">
      <w:pPr>
        <w:pBdr>
          <w:bottom w:val="single" w:sz="12" w:space="9" w:color="000000"/>
        </w:pBdr>
        <w:jc w:val="center"/>
        <w:rPr>
          <w:rFonts w:ascii="Calibri" w:hAnsi="Calibri" w:cs="Calibri"/>
          <w:b/>
          <w:color w:val="000000" w:themeColor="text1"/>
        </w:rPr>
      </w:pPr>
      <w:r w:rsidRPr="00ED7C3D">
        <w:rPr>
          <w:rFonts w:ascii="Calibri" w:hAnsi="Calibri" w:cs="Calibri"/>
          <w:b/>
          <w:color w:val="000000" w:themeColor="text1"/>
        </w:rPr>
        <w:t>Assessment Cover Page</w:t>
      </w:r>
    </w:p>
    <w:p w14:paraId="38F72EF0" w14:textId="77777777" w:rsidR="0010446A" w:rsidRPr="00ED7C3D" w:rsidRDefault="0010446A" w:rsidP="00D977C5">
      <w:pPr>
        <w:pBdr>
          <w:bottom w:val="single" w:sz="12" w:space="9" w:color="000000"/>
        </w:pBdr>
        <w:jc w:val="both"/>
        <w:rPr>
          <w:rFonts w:ascii="Calibri" w:hAnsi="Calibri" w:cs="Calibri"/>
          <w:i/>
          <w:color w:val="000000" w:themeColor="text1"/>
        </w:rPr>
      </w:pPr>
    </w:p>
    <w:p w14:paraId="7DD084DA" w14:textId="77777777" w:rsidR="0010446A" w:rsidRPr="00ED7C3D" w:rsidRDefault="0010446A" w:rsidP="00D977C5">
      <w:pPr>
        <w:pBdr>
          <w:bottom w:val="single" w:sz="12" w:space="9" w:color="000000"/>
        </w:pBdr>
        <w:jc w:val="both"/>
        <w:rPr>
          <w:rFonts w:ascii="Calibri" w:hAnsi="Calibri" w:cs="Calibri"/>
          <w:b/>
          <w:color w:val="000000" w:themeColor="text1"/>
        </w:rPr>
      </w:pPr>
    </w:p>
    <w:p w14:paraId="43858CF7" w14:textId="77777777" w:rsidR="0010446A" w:rsidRPr="00ED7C3D" w:rsidRDefault="0010446A" w:rsidP="00D977C5">
      <w:pPr>
        <w:jc w:val="both"/>
        <w:rPr>
          <w:rFonts w:ascii="Calibri" w:hAnsi="Calibri" w:cs="Calibri"/>
          <w:color w:val="000000" w:themeColor="text1"/>
        </w:rPr>
      </w:pPr>
    </w:p>
    <w:tbl>
      <w:tblPr>
        <w:tblW w:w="9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9"/>
        <w:gridCol w:w="6848"/>
      </w:tblGrid>
      <w:tr w:rsidR="00684087" w:rsidRPr="00ED7C3D" w14:paraId="580AD67A" w14:textId="77777777" w:rsidTr="00367BCE">
        <w:trPr>
          <w:trHeight w:val="501"/>
        </w:trPr>
        <w:tc>
          <w:tcPr>
            <w:tcW w:w="2639" w:type="dxa"/>
          </w:tcPr>
          <w:p w14:paraId="757DBD9D"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Module Title:</w:t>
            </w:r>
          </w:p>
        </w:tc>
        <w:tc>
          <w:tcPr>
            <w:tcW w:w="6848" w:type="dxa"/>
          </w:tcPr>
          <w:p w14:paraId="78546099" w14:textId="769505D9" w:rsidR="0010446A" w:rsidRPr="00ED7C3D" w:rsidRDefault="008637F1" w:rsidP="00D977C5">
            <w:pPr>
              <w:pStyle w:val="p1"/>
              <w:jc w:val="both"/>
              <w:rPr>
                <w:rFonts w:ascii="Calibri" w:hAnsi="Calibri" w:cs="Calibri"/>
                <w:color w:val="000000" w:themeColor="text1"/>
                <w:sz w:val="24"/>
                <w:szCs w:val="24"/>
              </w:rPr>
            </w:pPr>
            <w:r w:rsidRPr="00ED7C3D">
              <w:rPr>
                <w:rFonts w:ascii="Calibri" w:hAnsi="Calibri" w:cs="Calibri"/>
                <w:color w:val="000000" w:themeColor="text1"/>
                <w:sz w:val="24"/>
                <w:szCs w:val="24"/>
              </w:rPr>
              <w:t>HDIP in Science in Computing</w:t>
            </w:r>
          </w:p>
        </w:tc>
      </w:tr>
      <w:tr w:rsidR="00684087" w:rsidRPr="00ED7C3D" w14:paraId="74AE09EF" w14:textId="77777777" w:rsidTr="00367BCE">
        <w:trPr>
          <w:trHeight w:val="525"/>
        </w:trPr>
        <w:tc>
          <w:tcPr>
            <w:tcW w:w="2639" w:type="dxa"/>
          </w:tcPr>
          <w:p w14:paraId="32D2DAC4"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Assessment Title:</w:t>
            </w:r>
          </w:p>
        </w:tc>
        <w:tc>
          <w:tcPr>
            <w:tcW w:w="6848" w:type="dxa"/>
          </w:tcPr>
          <w:p w14:paraId="5E1F5FE0" w14:textId="73A1B9E7" w:rsidR="0010446A" w:rsidRPr="00ED7C3D" w:rsidRDefault="008637F1" w:rsidP="00D977C5">
            <w:pPr>
              <w:pStyle w:val="p1"/>
              <w:jc w:val="both"/>
              <w:rPr>
                <w:rFonts w:ascii="Calibri" w:hAnsi="Calibri" w:cs="Calibri"/>
                <w:color w:val="000000" w:themeColor="text1"/>
                <w:sz w:val="24"/>
                <w:szCs w:val="24"/>
              </w:rPr>
            </w:pPr>
            <w:r w:rsidRPr="00ED7C3D">
              <w:rPr>
                <w:rFonts w:ascii="Calibri" w:hAnsi="Calibri" w:cs="Calibri"/>
                <w:color w:val="000000" w:themeColor="text1"/>
                <w:sz w:val="24"/>
                <w:szCs w:val="24"/>
              </w:rPr>
              <w:t xml:space="preserve">Algorithms and Constructs </w:t>
            </w:r>
            <w:r w:rsidR="0010446A" w:rsidRPr="00ED7C3D">
              <w:rPr>
                <w:rFonts w:ascii="Calibri" w:hAnsi="Calibri" w:cs="Calibri"/>
                <w:color w:val="000000" w:themeColor="text1"/>
                <w:sz w:val="24"/>
                <w:szCs w:val="24"/>
              </w:rPr>
              <w:t>CA-</w:t>
            </w:r>
            <w:r w:rsidR="00ED7C3D" w:rsidRPr="00ED7C3D">
              <w:rPr>
                <w:rFonts w:ascii="Calibri" w:hAnsi="Calibri" w:cs="Calibri"/>
                <w:color w:val="000000" w:themeColor="text1"/>
                <w:sz w:val="24"/>
                <w:szCs w:val="24"/>
              </w:rPr>
              <w:t>2</w:t>
            </w:r>
            <w:r w:rsidR="0010446A" w:rsidRPr="00ED7C3D">
              <w:rPr>
                <w:rFonts w:ascii="Calibri" w:hAnsi="Calibri" w:cs="Calibri"/>
                <w:color w:val="000000" w:themeColor="text1"/>
                <w:sz w:val="24"/>
                <w:szCs w:val="24"/>
              </w:rPr>
              <w:t xml:space="preserve"> </w:t>
            </w:r>
          </w:p>
        </w:tc>
      </w:tr>
      <w:tr w:rsidR="00684087" w:rsidRPr="00ED7C3D" w14:paraId="2F4EC5B3" w14:textId="77777777" w:rsidTr="00117711">
        <w:trPr>
          <w:trHeight w:val="626"/>
        </w:trPr>
        <w:tc>
          <w:tcPr>
            <w:tcW w:w="2639" w:type="dxa"/>
          </w:tcPr>
          <w:p w14:paraId="53C015CD"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Lecturer Name:</w:t>
            </w:r>
          </w:p>
        </w:tc>
        <w:tc>
          <w:tcPr>
            <w:tcW w:w="6848" w:type="dxa"/>
          </w:tcPr>
          <w:p w14:paraId="0B113C9B" w14:textId="3856B9C2" w:rsidR="0010446A" w:rsidRPr="00ED7C3D" w:rsidRDefault="008637F1" w:rsidP="00D977C5">
            <w:pPr>
              <w:pStyle w:val="p1"/>
              <w:jc w:val="both"/>
              <w:rPr>
                <w:rFonts w:ascii="Calibri" w:hAnsi="Calibri" w:cs="Calibri"/>
                <w:color w:val="000000" w:themeColor="text1"/>
                <w:sz w:val="24"/>
                <w:szCs w:val="24"/>
              </w:rPr>
            </w:pPr>
            <w:r w:rsidRPr="00ED7C3D">
              <w:rPr>
                <w:rFonts w:ascii="Calibri" w:hAnsi="Calibri" w:cs="Calibri"/>
                <w:color w:val="000000" w:themeColor="text1"/>
                <w:sz w:val="24"/>
                <w:szCs w:val="24"/>
              </w:rPr>
              <w:t>Dr Muhammad Iqbal</w:t>
            </w:r>
            <w:r w:rsidR="00117711" w:rsidRPr="00ED7C3D">
              <w:rPr>
                <w:rFonts w:ascii="Calibri" w:hAnsi="Calibri" w:cs="Calibri"/>
                <w:color w:val="000000" w:themeColor="text1"/>
                <w:sz w:val="24"/>
                <w:szCs w:val="24"/>
              </w:rPr>
              <w:tab/>
              <w:t xml:space="preserve">  </w:t>
            </w:r>
          </w:p>
        </w:tc>
      </w:tr>
      <w:tr w:rsidR="00684087" w:rsidRPr="00ED7C3D" w14:paraId="5CECB4C4" w14:textId="77777777" w:rsidTr="00367BCE">
        <w:trPr>
          <w:trHeight w:val="501"/>
        </w:trPr>
        <w:tc>
          <w:tcPr>
            <w:tcW w:w="2639" w:type="dxa"/>
          </w:tcPr>
          <w:p w14:paraId="7C033120"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Student Full Name:</w:t>
            </w:r>
          </w:p>
        </w:tc>
        <w:tc>
          <w:tcPr>
            <w:tcW w:w="6848" w:type="dxa"/>
          </w:tcPr>
          <w:p w14:paraId="2180954F" w14:textId="7D5A3A7F" w:rsidR="0010446A" w:rsidRPr="00ED7C3D" w:rsidRDefault="00ED7C3D" w:rsidP="00D977C5">
            <w:pPr>
              <w:jc w:val="both"/>
              <w:rPr>
                <w:rFonts w:ascii="Calibri" w:hAnsi="Calibri" w:cs="Calibri"/>
                <w:color w:val="000000" w:themeColor="text1"/>
              </w:rPr>
            </w:pPr>
            <w:r w:rsidRPr="00ED7C3D">
              <w:rPr>
                <w:rFonts w:ascii="Calibri" w:hAnsi="Calibri" w:cs="Calibri"/>
                <w:color w:val="000000" w:themeColor="text1"/>
              </w:rPr>
              <w:t xml:space="preserve">Davaabayar </w:t>
            </w:r>
            <w:r w:rsidR="00BF0987">
              <w:rPr>
                <w:rFonts w:ascii="Calibri" w:hAnsi="Calibri" w:cs="Calibri"/>
                <w:color w:val="000000" w:themeColor="text1"/>
              </w:rPr>
              <w:t>Usukhbayar</w:t>
            </w:r>
          </w:p>
        </w:tc>
      </w:tr>
      <w:tr w:rsidR="00684087" w:rsidRPr="00ED7C3D" w14:paraId="64C6D582" w14:textId="77777777" w:rsidTr="00367BCE">
        <w:trPr>
          <w:trHeight w:val="525"/>
        </w:trPr>
        <w:tc>
          <w:tcPr>
            <w:tcW w:w="2639" w:type="dxa"/>
          </w:tcPr>
          <w:p w14:paraId="7FDF9E76"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Student Number:</w:t>
            </w:r>
          </w:p>
        </w:tc>
        <w:tc>
          <w:tcPr>
            <w:tcW w:w="6848" w:type="dxa"/>
          </w:tcPr>
          <w:p w14:paraId="40CF1E36" w14:textId="57D30084" w:rsidR="0010446A" w:rsidRPr="00ED7C3D" w:rsidRDefault="0010446A" w:rsidP="00D977C5">
            <w:pPr>
              <w:jc w:val="both"/>
              <w:rPr>
                <w:rFonts w:ascii="Calibri" w:hAnsi="Calibri" w:cs="Calibri"/>
                <w:color w:val="000000" w:themeColor="text1"/>
              </w:rPr>
            </w:pPr>
            <w:r w:rsidRPr="00ED7C3D">
              <w:rPr>
                <w:rFonts w:ascii="Calibri" w:hAnsi="Calibri" w:cs="Calibri"/>
                <w:color w:val="000000" w:themeColor="text1"/>
              </w:rPr>
              <w:t>2024</w:t>
            </w:r>
            <w:r w:rsidR="00ED7C3D" w:rsidRPr="00ED7C3D">
              <w:rPr>
                <w:rFonts w:ascii="Calibri" w:hAnsi="Calibri" w:cs="Calibri"/>
                <w:color w:val="000000" w:themeColor="text1"/>
              </w:rPr>
              <w:t>217</w:t>
            </w:r>
          </w:p>
        </w:tc>
      </w:tr>
      <w:tr w:rsidR="00684087" w:rsidRPr="00ED7C3D" w14:paraId="6211B39D" w14:textId="77777777" w:rsidTr="00367BCE">
        <w:trPr>
          <w:trHeight w:val="501"/>
        </w:trPr>
        <w:tc>
          <w:tcPr>
            <w:tcW w:w="2639" w:type="dxa"/>
          </w:tcPr>
          <w:p w14:paraId="3AF9B88A"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Assessment Due Date:</w:t>
            </w:r>
          </w:p>
        </w:tc>
        <w:tc>
          <w:tcPr>
            <w:tcW w:w="6848" w:type="dxa"/>
          </w:tcPr>
          <w:p w14:paraId="19295795" w14:textId="682C765E" w:rsidR="0010446A" w:rsidRPr="00ED7C3D" w:rsidRDefault="00693847" w:rsidP="00D977C5">
            <w:pPr>
              <w:jc w:val="both"/>
              <w:rPr>
                <w:rFonts w:ascii="Calibri" w:hAnsi="Calibri" w:cs="Calibri"/>
                <w:color w:val="000000" w:themeColor="text1"/>
              </w:rPr>
            </w:pPr>
            <w:r w:rsidRPr="00ED7C3D">
              <w:rPr>
                <w:rFonts w:ascii="Calibri" w:hAnsi="Calibri" w:cs="Calibri"/>
                <w:color w:val="000000" w:themeColor="text1"/>
              </w:rPr>
              <w:t>07th April 2025</w:t>
            </w:r>
          </w:p>
        </w:tc>
      </w:tr>
      <w:tr w:rsidR="00542B3F" w:rsidRPr="00ED7C3D" w14:paraId="3DFA9EA8" w14:textId="77777777" w:rsidTr="00367BCE">
        <w:trPr>
          <w:trHeight w:val="525"/>
        </w:trPr>
        <w:tc>
          <w:tcPr>
            <w:tcW w:w="2639" w:type="dxa"/>
          </w:tcPr>
          <w:p w14:paraId="5C24689F" w14:textId="77777777"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Date of Submission:</w:t>
            </w:r>
          </w:p>
        </w:tc>
        <w:tc>
          <w:tcPr>
            <w:tcW w:w="6848" w:type="dxa"/>
          </w:tcPr>
          <w:p w14:paraId="7BCE8CC0" w14:textId="40F7F3C7" w:rsidR="0010446A" w:rsidRPr="00ED7C3D" w:rsidRDefault="00693847" w:rsidP="00D977C5">
            <w:pPr>
              <w:jc w:val="both"/>
              <w:rPr>
                <w:rFonts w:ascii="Calibri" w:hAnsi="Calibri" w:cs="Calibri"/>
                <w:color w:val="000000" w:themeColor="text1"/>
              </w:rPr>
            </w:pPr>
            <w:r w:rsidRPr="00ED7C3D">
              <w:rPr>
                <w:rFonts w:ascii="Calibri" w:hAnsi="Calibri" w:cs="Calibri"/>
                <w:color w:val="000000" w:themeColor="text1"/>
              </w:rPr>
              <w:t>1</w:t>
            </w:r>
            <w:r w:rsidR="00BF0987">
              <w:rPr>
                <w:rFonts w:ascii="Calibri" w:hAnsi="Calibri" w:cs="Calibri"/>
                <w:color w:val="000000" w:themeColor="text1"/>
              </w:rPr>
              <w:t>4</w:t>
            </w:r>
            <w:r w:rsidRPr="00ED7C3D">
              <w:rPr>
                <w:rFonts w:ascii="Calibri" w:hAnsi="Calibri" w:cs="Calibri"/>
                <w:color w:val="000000" w:themeColor="text1"/>
              </w:rPr>
              <w:t>th May 2025</w:t>
            </w:r>
          </w:p>
        </w:tc>
      </w:tr>
    </w:tbl>
    <w:p w14:paraId="52A56514" w14:textId="77777777" w:rsidR="0010446A" w:rsidRPr="00ED7C3D" w:rsidRDefault="0010446A" w:rsidP="00D977C5">
      <w:pPr>
        <w:jc w:val="both"/>
        <w:rPr>
          <w:rFonts w:ascii="Calibri" w:hAnsi="Calibri" w:cs="Calibri"/>
          <w:color w:val="000000" w:themeColor="text1"/>
        </w:rPr>
      </w:pPr>
    </w:p>
    <w:p w14:paraId="2E238623" w14:textId="77777777" w:rsidR="0010446A" w:rsidRPr="00ED7C3D" w:rsidRDefault="0010446A" w:rsidP="00D977C5">
      <w:pPr>
        <w:pBdr>
          <w:bottom w:val="single" w:sz="12" w:space="31" w:color="000000"/>
        </w:pBdr>
        <w:jc w:val="both"/>
        <w:rPr>
          <w:rFonts w:ascii="Calibri" w:hAnsi="Calibri" w:cs="Calibri"/>
          <w:b/>
          <w:color w:val="000000" w:themeColor="text1"/>
        </w:rPr>
      </w:pPr>
    </w:p>
    <w:p w14:paraId="23DDA656" w14:textId="77777777" w:rsidR="0010446A" w:rsidRPr="00ED7C3D" w:rsidRDefault="0010446A" w:rsidP="00D977C5">
      <w:pPr>
        <w:pBdr>
          <w:bottom w:val="single" w:sz="12" w:space="31" w:color="000000"/>
        </w:pBdr>
        <w:jc w:val="both"/>
        <w:rPr>
          <w:rFonts w:ascii="Calibri" w:hAnsi="Calibri" w:cs="Calibri"/>
          <w:b/>
          <w:color w:val="000000" w:themeColor="text1"/>
        </w:rPr>
      </w:pPr>
    </w:p>
    <w:p w14:paraId="0942FEDF" w14:textId="77777777" w:rsidR="0010446A" w:rsidRPr="00ED7C3D" w:rsidRDefault="0010446A" w:rsidP="00D977C5">
      <w:pPr>
        <w:jc w:val="both"/>
        <w:rPr>
          <w:rFonts w:ascii="Calibri" w:hAnsi="Calibri" w:cs="Calibri"/>
          <w:b/>
          <w:color w:val="000000" w:themeColor="text1"/>
        </w:rPr>
      </w:pPr>
    </w:p>
    <w:p w14:paraId="22B2BB3E" w14:textId="77777777" w:rsidR="00B10EB1" w:rsidRPr="00ED7C3D" w:rsidRDefault="00B10EB1" w:rsidP="00D977C5">
      <w:pPr>
        <w:jc w:val="both"/>
        <w:rPr>
          <w:rFonts w:ascii="Calibri" w:hAnsi="Calibri" w:cs="Calibri"/>
          <w:b/>
          <w:color w:val="000000" w:themeColor="text1"/>
        </w:rPr>
      </w:pPr>
    </w:p>
    <w:p w14:paraId="6F7AAFA4" w14:textId="77777777" w:rsidR="00B10EB1" w:rsidRPr="00ED7C3D" w:rsidRDefault="00B10EB1" w:rsidP="00D977C5">
      <w:pPr>
        <w:jc w:val="both"/>
        <w:rPr>
          <w:rFonts w:ascii="Calibri" w:hAnsi="Calibri" w:cs="Calibri"/>
          <w:b/>
          <w:color w:val="000000" w:themeColor="text1"/>
        </w:rPr>
      </w:pPr>
    </w:p>
    <w:p w14:paraId="348056FB" w14:textId="77777777" w:rsidR="00B10EB1" w:rsidRPr="00ED7C3D" w:rsidRDefault="00B10EB1" w:rsidP="00D977C5">
      <w:pPr>
        <w:jc w:val="both"/>
        <w:rPr>
          <w:rFonts w:ascii="Calibri" w:hAnsi="Calibri" w:cs="Calibri"/>
          <w:b/>
          <w:color w:val="000000" w:themeColor="text1"/>
        </w:rPr>
      </w:pPr>
    </w:p>
    <w:p w14:paraId="1920FD74" w14:textId="77777777" w:rsidR="00B10EB1" w:rsidRPr="00ED7C3D" w:rsidRDefault="00B10EB1" w:rsidP="00D977C5">
      <w:pPr>
        <w:jc w:val="both"/>
        <w:rPr>
          <w:rFonts w:ascii="Calibri" w:hAnsi="Calibri" w:cs="Calibri"/>
          <w:b/>
          <w:color w:val="000000" w:themeColor="text1"/>
        </w:rPr>
      </w:pPr>
    </w:p>
    <w:p w14:paraId="6A386B61" w14:textId="3A959FD2" w:rsidR="0010446A" w:rsidRPr="00ED7C3D" w:rsidRDefault="0010446A" w:rsidP="00D977C5">
      <w:pPr>
        <w:jc w:val="both"/>
        <w:rPr>
          <w:rFonts w:ascii="Calibri" w:hAnsi="Calibri" w:cs="Calibri"/>
          <w:b/>
          <w:color w:val="000000" w:themeColor="text1"/>
        </w:rPr>
      </w:pPr>
      <w:r w:rsidRPr="00ED7C3D">
        <w:rPr>
          <w:rFonts w:ascii="Calibri" w:hAnsi="Calibri" w:cs="Calibri"/>
          <w:b/>
          <w:color w:val="000000" w:themeColor="text1"/>
        </w:rPr>
        <w:t xml:space="preserve">Declaration </w:t>
      </w:r>
    </w:p>
    <w:p w14:paraId="117C5530" w14:textId="77777777" w:rsidR="0010446A" w:rsidRPr="00ED7C3D" w:rsidRDefault="0010446A" w:rsidP="00D977C5">
      <w:pPr>
        <w:jc w:val="both"/>
        <w:rPr>
          <w:rFonts w:ascii="Calibri" w:hAnsi="Calibri" w:cs="Calibri"/>
          <w:color w:val="000000" w:themeColor="text1"/>
        </w:rPr>
      </w:pPr>
      <w:r w:rsidRPr="00ED7C3D">
        <w:rPr>
          <w:rFonts w:ascii="Calibri" w:hAnsi="Calibri" w:cs="Calibri"/>
          <w:color w:val="000000" w:themeColor="text1"/>
        </w:rPr>
        <w:tab/>
      </w:r>
      <w:r w:rsidRPr="00ED7C3D">
        <w:rPr>
          <w:rFonts w:ascii="Calibri" w:hAnsi="Calibri" w:cs="Calibri"/>
          <w:color w:val="000000" w:themeColor="text1"/>
        </w:rPr>
        <w:tab/>
      </w:r>
      <w:r w:rsidRPr="00ED7C3D">
        <w:rPr>
          <w:rFonts w:ascii="Calibri" w:hAnsi="Calibri" w:cs="Calibri"/>
          <w:color w:val="000000" w:themeColor="text1"/>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0446A" w:rsidRPr="00ED7C3D" w14:paraId="70BA09B2" w14:textId="77777777" w:rsidTr="009050FD">
        <w:trPr>
          <w:trHeight w:val="1111"/>
        </w:trPr>
        <w:tc>
          <w:tcPr>
            <w:tcW w:w="9016" w:type="dxa"/>
          </w:tcPr>
          <w:p w14:paraId="69DCC9F5" w14:textId="77777777" w:rsidR="0010446A" w:rsidRPr="00ED7C3D" w:rsidRDefault="0010446A" w:rsidP="00D977C5">
            <w:pPr>
              <w:jc w:val="both"/>
              <w:rPr>
                <w:rFonts w:ascii="Calibri" w:hAnsi="Calibri" w:cs="Calibri"/>
                <w:color w:val="000000" w:themeColor="text1"/>
              </w:rPr>
            </w:pPr>
            <w:r w:rsidRPr="00ED7C3D">
              <w:rPr>
                <w:rFonts w:ascii="Calibri" w:hAnsi="Calibri" w:cs="Calibri"/>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63CACB2" w14:textId="77777777" w:rsidR="0010446A" w:rsidRPr="00ED7C3D" w:rsidRDefault="0010446A" w:rsidP="00D977C5">
            <w:pPr>
              <w:jc w:val="both"/>
              <w:rPr>
                <w:rFonts w:ascii="Calibri" w:hAnsi="Calibri" w:cs="Calibri"/>
                <w:color w:val="000000" w:themeColor="text1"/>
              </w:rPr>
            </w:pPr>
          </w:p>
        </w:tc>
      </w:tr>
    </w:tbl>
    <w:p w14:paraId="10D325AD" w14:textId="77777777" w:rsidR="0010446A" w:rsidRPr="00ED7C3D" w:rsidRDefault="0010446A" w:rsidP="00D977C5">
      <w:pPr>
        <w:jc w:val="both"/>
        <w:rPr>
          <w:rFonts w:ascii="Calibri" w:hAnsi="Calibri" w:cs="Calibri"/>
          <w:color w:val="000000" w:themeColor="text1"/>
          <w:lang w:val="en-IE"/>
        </w:rPr>
      </w:pPr>
    </w:p>
    <w:p w14:paraId="65D53C03" w14:textId="77777777" w:rsidR="0010446A" w:rsidRPr="00ED7C3D" w:rsidRDefault="0010446A" w:rsidP="00D977C5">
      <w:pPr>
        <w:jc w:val="both"/>
        <w:rPr>
          <w:rFonts w:ascii="Calibri" w:hAnsi="Calibri" w:cs="Calibri"/>
          <w:color w:val="000000" w:themeColor="text1"/>
          <w:lang w:val="en-IE"/>
        </w:rPr>
      </w:pPr>
    </w:p>
    <w:p w14:paraId="1A82555D" w14:textId="77777777" w:rsidR="005F59E2" w:rsidRPr="00ED7C3D" w:rsidRDefault="005F59E2" w:rsidP="00D977C5">
      <w:pPr>
        <w:jc w:val="both"/>
        <w:rPr>
          <w:rFonts w:ascii="Calibri" w:hAnsi="Calibri" w:cs="Calibri"/>
          <w:color w:val="000000" w:themeColor="text1"/>
          <w:lang w:val="en-IE"/>
        </w:rPr>
      </w:pPr>
    </w:p>
    <w:sdt>
      <w:sdtPr>
        <w:rPr>
          <w:rFonts w:ascii="Calibri" w:eastAsiaTheme="minorHAnsi" w:hAnsi="Calibri" w:cs="Calibri"/>
          <w:b w:val="0"/>
          <w:bCs w:val="0"/>
          <w:color w:val="000000" w:themeColor="text1"/>
          <w:kern w:val="2"/>
          <w:sz w:val="24"/>
          <w:szCs w:val="24"/>
          <w:lang w:val="en-MN"/>
          <w14:ligatures w14:val="standardContextual"/>
        </w:rPr>
        <w:id w:val="1772357470"/>
        <w:docPartObj>
          <w:docPartGallery w:val="Table of Contents"/>
          <w:docPartUnique/>
        </w:docPartObj>
      </w:sdtPr>
      <w:sdtEndPr>
        <w:rPr>
          <w:rFonts w:eastAsia="Times New Roman"/>
          <w:noProof/>
          <w:kern w:val="0"/>
          <w14:ligatures w14:val="none"/>
        </w:rPr>
      </w:sdtEndPr>
      <w:sdtContent>
        <w:p w14:paraId="4704E2AD" w14:textId="037B5644" w:rsidR="00205D16" w:rsidRPr="00ED7C3D" w:rsidRDefault="00205D16" w:rsidP="00D977C5">
          <w:pPr>
            <w:pStyle w:val="TOCHeading"/>
            <w:jc w:val="both"/>
            <w:rPr>
              <w:rFonts w:ascii="Calibri" w:eastAsiaTheme="minorHAnsi" w:hAnsi="Calibri" w:cs="Calibri"/>
              <w:b w:val="0"/>
              <w:bCs w:val="0"/>
              <w:color w:val="000000" w:themeColor="text1"/>
              <w:kern w:val="2"/>
              <w:sz w:val="24"/>
              <w:szCs w:val="24"/>
              <w:lang w:val="en-MN"/>
              <w14:ligatures w14:val="standardContextual"/>
            </w:rPr>
          </w:pPr>
          <w:r w:rsidRPr="00ED7C3D">
            <w:rPr>
              <w:rFonts w:ascii="Calibri" w:hAnsi="Calibri" w:cs="Calibri"/>
              <w:color w:val="000000" w:themeColor="text1"/>
              <w:sz w:val="24"/>
              <w:szCs w:val="24"/>
            </w:rPr>
            <w:t>Table of Contents</w:t>
          </w:r>
        </w:p>
        <w:p w14:paraId="2B7782F2" w14:textId="0DCCBFD4" w:rsidR="00D977C5" w:rsidRDefault="00205D16">
          <w:pPr>
            <w:pStyle w:val="TOC1"/>
            <w:tabs>
              <w:tab w:val="right" w:leader="dot" w:pos="9350"/>
            </w:tabs>
            <w:rPr>
              <w:rFonts w:eastAsiaTheme="minorEastAsia"/>
              <w:b w:val="0"/>
              <w:bCs w:val="0"/>
              <w:i w:val="0"/>
              <w:iCs w:val="0"/>
              <w:noProof/>
            </w:rPr>
          </w:pPr>
          <w:r w:rsidRPr="00ED7C3D">
            <w:rPr>
              <w:rFonts w:ascii="Calibri" w:hAnsi="Calibri" w:cs="Calibri"/>
              <w:b w:val="0"/>
              <w:bCs w:val="0"/>
              <w:color w:val="000000" w:themeColor="text1"/>
            </w:rPr>
            <w:fldChar w:fldCharType="begin"/>
          </w:r>
          <w:r w:rsidRPr="00ED7C3D">
            <w:rPr>
              <w:rFonts w:ascii="Calibri" w:hAnsi="Calibri" w:cs="Calibri"/>
              <w:color w:val="000000" w:themeColor="text1"/>
            </w:rPr>
            <w:instrText xml:space="preserve"> TOC \o "1-3" \h \z \u </w:instrText>
          </w:r>
          <w:r w:rsidRPr="00ED7C3D">
            <w:rPr>
              <w:rFonts w:ascii="Calibri" w:hAnsi="Calibri" w:cs="Calibri"/>
              <w:b w:val="0"/>
              <w:bCs w:val="0"/>
              <w:color w:val="000000" w:themeColor="text1"/>
            </w:rPr>
            <w:fldChar w:fldCharType="separate"/>
          </w:r>
          <w:hyperlink w:anchor="_Toc198114385" w:history="1">
            <w:r w:rsidR="00D977C5" w:rsidRPr="00053D6E">
              <w:rPr>
                <w:rStyle w:val="Hyperlink"/>
                <w:rFonts w:ascii="Calibri" w:hAnsi="Calibri" w:cs="Calibri"/>
                <w:noProof/>
              </w:rPr>
              <w:t>Why I Picked These Algorithms: Sorting &amp; Searching</w:t>
            </w:r>
            <w:r w:rsidR="00D977C5">
              <w:rPr>
                <w:noProof/>
                <w:webHidden/>
              </w:rPr>
              <w:tab/>
            </w:r>
            <w:r w:rsidR="00D977C5">
              <w:rPr>
                <w:noProof/>
                <w:webHidden/>
              </w:rPr>
              <w:fldChar w:fldCharType="begin"/>
            </w:r>
            <w:r w:rsidR="00D977C5">
              <w:rPr>
                <w:noProof/>
                <w:webHidden/>
              </w:rPr>
              <w:instrText xml:space="preserve"> PAGEREF _Toc198114385 \h </w:instrText>
            </w:r>
            <w:r w:rsidR="00D977C5">
              <w:rPr>
                <w:noProof/>
                <w:webHidden/>
              </w:rPr>
            </w:r>
            <w:r w:rsidR="00D977C5">
              <w:rPr>
                <w:noProof/>
                <w:webHidden/>
              </w:rPr>
              <w:fldChar w:fldCharType="separate"/>
            </w:r>
            <w:r w:rsidR="00D977C5">
              <w:rPr>
                <w:noProof/>
                <w:webHidden/>
              </w:rPr>
              <w:t>3</w:t>
            </w:r>
            <w:r w:rsidR="00D977C5">
              <w:rPr>
                <w:noProof/>
                <w:webHidden/>
              </w:rPr>
              <w:fldChar w:fldCharType="end"/>
            </w:r>
          </w:hyperlink>
        </w:p>
        <w:p w14:paraId="22E755A8" w14:textId="03CECBB4" w:rsidR="00D977C5" w:rsidRDefault="00D977C5">
          <w:pPr>
            <w:pStyle w:val="TOC1"/>
            <w:tabs>
              <w:tab w:val="right" w:leader="dot" w:pos="9350"/>
            </w:tabs>
            <w:rPr>
              <w:rFonts w:eastAsiaTheme="minorEastAsia"/>
              <w:b w:val="0"/>
              <w:bCs w:val="0"/>
              <w:i w:val="0"/>
              <w:iCs w:val="0"/>
              <w:noProof/>
            </w:rPr>
          </w:pPr>
          <w:hyperlink w:anchor="_Toc198114386" w:history="1">
            <w:r w:rsidRPr="00053D6E">
              <w:rPr>
                <w:rStyle w:val="Hyperlink"/>
                <w:rFonts w:ascii="Calibri" w:hAnsi="Calibri" w:cs="Calibri"/>
                <w:noProof/>
              </w:rPr>
              <w:t>GITHUB LINK</w:t>
            </w:r>
            <w:r>
              <w:rPr>
                <w:noProof/>
                <w:webHidden/>
              </w:rPr>
              <w:tab/>
            </w:r>
            <w:r>
              <w:rPr>
                <w:noProof/>
                <w:webHidden/>
              </w:rPr>
              <w:fldChar w:fldCharType="begin"/>
            </w:r>
            <w:r>
              <w:rPr>
                <w:noProof/>
                <w:webHidden/>
              </w:rPr>
              <w:instrText xml:space="preserve"> PAGEREF _Toc198114386 \h </w:instrText>
            </w:r>
            <w:r>
              <w:rPr>
                <w:noProof/>
                <w:webHidden/>
              </w:rPr>
            </w:r>
            <w:r>
              <w:rPr>
                <w:noProof/>
                <w:webHidden/>
              </w:rPr>
              <w:fldChar w:fldCharType="separate"/>
            </w:r>
            <w:r>
              <w:rPr>
                <w:noProof/>
                <w:webHidden/>
              </w:rPr>
              <w:t>3</w:t>
            </w:r>
            <w:r>
              <w:rPr>
                <w:noProof/>
                <w:webHidden/>
              </w:rPr>
              <w:fldChar w:fldCharType="end"/>
            </w:r>
          </w:hyperlink>
        </w:p>
        <w:p w14:paraId="2178E9AE" w14:textId="1FCDDC69" w:rsidR="00205D16" w:rsidRPr="00ED7C3D" w:rsidRDefault="00205D16" w:rsidP="00D977C5">
          <w:pPr>
            <w:jc w:val="both"/>
            <w:rPr>
              <w:rFonts w:ascii="Calibri" w:hAnsi="Calibri" w:cs="Calibri"/>
              <w:color w:val="000000" w:themeColor="text1"/>
            </w:rPr>
          </w:pPr>
          <w:r w:rsidRPr="00ED7C3D">
            <w:rPr>
              <w:rFonts w:ascii="Calibri" w:hAnsi="Calibri" w:cs="Calibri"/>
              <w:b/>
              <w:bCs/>
              <w:noProof/>
              <w:color w:val="000000" w:themeColor="text1"/>
            </w:rPr>
            <w:fldChar w:fldCharType="end"/>
          </w:r>
        </w:p>
      </w:sdtContent>
    </w:sdt>
    <w:p w14:paraId="555DDDDB"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79410F98"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30785951"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774DB37C"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3B3DBBC7"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68CF8DF9"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29DB126B"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42A334A3"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1D3DF7A8"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14D9DF44"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70ADAFDD"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170298DE"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3162E6F6"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2958281F" w14:textId="77777777" w:rsidR="00684087" w:rsidRPr="00ED7C3D" w:rsidRDefault="00684087" w:rsidP="00D977C5">
      <w:pPr>
        <w:spacing w:before="100" w:beforeAutospacing="1" w:after="100" w:afterAutospacing="1"/>
        <w:jc w:val="both"/>
        <w:rPr>
          <w:rFonts w:ascii="Calibri" w:hAnsi="Calibri" w:cs="Calibri"/>
          <w:b/>
          <w:bCs/>
          <w:color w:val="000000" w:themeColor="text1"/>
        </w:rPr>
      </w:pPr>
    </w:p>
    <w:p w14:paraId="7FBAE44E" w14:textId="77777777" w:rsidR="00D977C5" w:rsidRDefault="00D977C5" w:rsidP="00D977C5">
      <w:pPr>
        <w:pStyle w:val="Heading1"/>
        <w:rPr>
          <w:rStyle w:val="Strong"/>
          <w:rFonts w:ascii="Calibri" w:hAnsi="Calibri" w:cs="Calibri"/>
          <w:b w:val="0"/>
          <w:bCs w:val="0"/>
          <w:sz w:val="24"/>
          <w:szCs w:val="24"/>
        </w:rPr>
      </w:pPr>
      <w:bookmarkStart w:id="0" w:name="_Toc198114385"/>
    </w:p>
    <w:p w14:paraId="7CA0DB6E" w14:textId="77777777" w:rsidR="00D977C5" w:rsidRDefault="00D977C5" w:rsidP="00D977C5"/>
    <w:p w14:paraId="580C2655" w14:textId="77777777" w:rsidR="00D977C5" w:rsidRDefault="00D977C5" w:rsidP="00D977C5"/>
    <w:p w14:paraId="33979549" w14:textId="77777777" w:rsidR="00D977C5" w:rsidRDefault="00D977C5" w:rsidP="00D977C5"/>
    <w:p w14:paraId="0CBDC844" w14:textId="77777777" w:rsidR="00D977C5" w:rsidRPr="00D977C5" w:rsidRDefault="00D977C5" w:rsidP="00D977C5"/>
    <w:p w14:paraId="2A080021" w14:textId="1342AB86" w:rsidR="00ED7C3D" w:rsidRPr="00ED7C3D" w:rsidRDefault="00ED7C3D" w:rsidP="00D977C5">
      <w:pPr>
        <w:pStyle w:val="Heading1"/>
      </w:pPr>
      <w:r w:rsidRPr="00ED7C3D">
        <w:rPr>
          <w:rStyle w:val="Strong"/>
          <w:rFonts w:ascii="Calibri" w:hAnsi="Calibri" w:cs="Calibri"/>
          <w:b w:val="0"/>
          <w:bCs w:val="0"/>
          <w:sz w:val="24"/>
          <w:szCs w:val="24"/>
        </w:rPr>
        <w:lastRenderedPageBreak/>
        <w:t>Why I Picked These Algorithms: Sorting &amp; Searching</w:t>
      </w:r>
      <w:bookmarkEnd w:id="0"/>
    </w:p>
    <w:p w14:paraId="0FF9BBA5" w14:textId="77777777" w:rsidR="00ED7C3D" w:rsidRPr="00ED7C3D" w:rsidRDefault="00ED7C3D" w:rsidP="00D977C5">
      <w:pPr>
        <w:spacing w:before="100" w:beforeAutospacing="1" w:after="100" w:afterAutospacing="1"/>
        <w:jc w:val="both"/>
        <w:rPr>
          <w:rFonts w:ascii="Calibri" w:hAnsi="Calibri" w:cs="Calibri"/>
        </w:rPr>
      </w:pPr>
      <w:r w:rsidRPr="00ED7C3D">
        <w:rPr>
          <w:rFonts w:ascii="Calibri" w:hAnsi="Calibri" w:cs="Calibri"/>
        </w:rPr>
        <w:t xml:space="preserve">For my hospital staff management system, I decided to use </w:t>
      </w:r>
      <w:r w:rsidRPr="00ED7C3D">
        <w:rPr>
          <w:rStyle w:val="Strong"/>
          <w:rFonts w:ascii="Calibri" w:eastAsiaTheme="majorEastAsia" w:hAnsi="Calibri" w:cs="Calibri"/>
        </w:rPr>
        <w:t>recursive insertion sort</w:t>
      </w:r>
      <w:r w:rsidRPr="00ED7C3D">
        <w:rPr>
          <w:rFonts w:ascii="Calibri" w:hAnsi="Calibri" w:cs="Calibri"/>
        </w:rPr>
        <w:t xml:space="preserve"> to organise the list of employees alphabetically and </w:t>
      </w:r>
      <w:r w:rsidRPr="00ED7C3D">
        <w:rPr>
          <w:rStyle w:val="Strong"/>
          <w:rFonts w:ascii="Calibri" w:eastAsiaTheme="majorEastAsia" w:hAnsi="Calibri" w:cs="Calibri"/>
        </w:rPr>
        <w:t>binary search</w:t>
      </w:r>
      <w:r w:rsidRPr="00ED7C3D">
        <w:rPr>
          <w:rFonts w:ascii="Calibri" w:hAnsi="Calibri" w:cs="Calibri"/>
        </w:rPr>
        <w:t xml:space="preserve"> to find staff by name. I chose both based on the size of the data I’m working with, how the program is structured, and what makes sense for a real-world hospital system.</w:t>
      </w:r>
    </w:p>
    <w:p w14:paraId="7AA0719E" w14:textId="77777777" w:rsidR="00ED7C3D" w:rsidRPr="00ED7C3D" w:rsidRDefault="00ED7C3D" w:rsidP="00D977C5">
      <w:pPr>
        <w:spacing w:before="100" w:beforeAutospacing="1" w:after="100" w:afterAutospacing="1"/>
        <w:jc w:val="both"/>
        <w:rPr>
          <w:rFonts w:ascii="Calibri" w:hAnsi="Calibri" w:cs="Calibri"/>
        </w:rPr>
      </w:pPr>
      <w:r w:rsidRPr="00ED7C3D">
        <w:rPr>
          <w:rFonts w:ascii="Calibri" w:hAnsi="Calibri" w:cs="Calibri"/>
        </w:rPr>
        <w:t xml:space="preserve">I went with </w:t>
      </w:r>
      <w:r w:rsidRPr="00ED7C3D">
        <w:rPr>
          <w:rStyle w:val="Strong"/>
          <w:rFonts w:ascii="Calibri" w:eastAsiaTheme="majorEastAsia" w:hAnsi="Calibri" w:cs="Calibri"/>
        </w:rPr>
        <w:t>recursive insertion sort</w:t>
      </w:r>
      <w:r w:rsidRPr="00ED7C3D">
        <w:rPr>
          <w:rFonts w:ascii="Calibri" w:hAnsi="Calibri" w:cs="Calibri"/>
        </w:rPr>
        <w:t xml:space="preserve"> because the staff list in this app isn’t very big—maybe 20 or 30 names max—so I didn’t need a complex sorting algorithm like merge sort or quicksort. Insertion sort is already great for small or almost-sorted lists, and the recursive version made the code shorter and cleaner. Since I wanted something that works well but is still easy to follow and maintain, this felt like a solid choice.</w:t>
      </w:r>
    </w:p>
    <w:p w14:paraId="7833C1F1" w14:textId="77777777" w:rsidR="00ED7C3D" w:rsidRPr="00ED7C3D" w:rsidRDefault="00ED7C3D" w:rsidP="00D977C5">
      <w:pPr>
        <w:spacing w:before="100" w:beforeAutospacing="1" w:after="100" w:afterAutospacing="1"/>
        <w:jc w:val="both"/>
        <w:rPr>
          <w:rFonts w:ascii="Calibri" w:hAnsi="Calibri" w:cs="Calibri"/>
        </w:rPr>
      </w:pPr>
      <w:r w:rsidRPr="00ED7C3D">
        <w:rPr>
          <w:rFonts w:ascii="Calibri" w:hAnsi="Calibri" w:cs="Calibri"/>
        </w:rPr>
        <w:t>Another reason I chose it is because it doesn’t use extra memory—everything happens within the list itself. That might not be a big deal now, but it’s good practice if the system ever ends up on low-resource machines or gets reused elsewhere. Compared to bubble sort or selection sort, it performs better and isn’t just comparing or swapping things randomly. Merge sort was tempting, but it adds more complexity than I needed, and the goal was to keep the solution simple and efficient.</w:t>
      </w:r>
    </w:p>
    <w:p w14:paraId="74A42B04" w14:textId="77777777" w:rsidR="00ED7C3D" w:rsidRPr="00ED7C3D" w:rsidRDefault="00ED7C3D" w:rsidP="00D977C5">
      <w:pPr>
        <w:spacing w:before="100" w:beforeAutospacing="1" w:after="100" w:afterAutospacing="1"/>
        <w:jc w:val="both"/>
        <w:rPr>
          <w:rFonts w:ascii="Calibri" w:hAnsi="Calibri" w:cs="Calibri"/>
        </w:rPr>
      </w:pPr>
      <w:r w:rsidRPr="00ED7C3D">
        <w:rPr>
          <w:rFonts w:ascii="Calibri" w:hAnsi="Calibri" w:cs="Calibri"/>
        </w:rPr>
        <w:t xml:space="preserve">For </w:t>
      </w:r>
      <w:r w:rsidRPr="00ED7C3D">
        <w:rPr>
          <w:rStyle w:val="Strong"/>
          <w:rFonts w:ascii="Calibri" w:eastAsiaTheme="majorEastAsia" w:hAnsi="Calibri" w:cs="Calibri"/>
        </w:rPr>
        <w:t>searching</w:t>
      </w:r>
      <w:r w:rsidRPr="00ED7C3D">
        <w:rPr>
          <w:rFonts w:ascii="Calibri" w:hAnsi="Calibri" w:cs="Calibri"/>
        </w:rPr>
        <w:t xml:space="preserve">, I used </w:t>
      </w:r>
      <w:r w:rsidRPr="00ED7C3D">
        <w:rPr>
          <w:rStyle w:val="Strong"/>
          <w:rFonts w:ascii="Calibri" w:eastAsiaTheme="majorEastAsia" w:hAnsi="Calibri" w:cs="Calibri"/>
        </w:rPr>
        <w:t>binary search</w:t>
      </w:r>
      <w:r w:rsidRPr="00ED7C3D">
        <w:rPr>
          <w:rFonts w:ascii="Calibri" w:hAnsi="Calibri" w:cs="Calibri"/>
        </w:rPr>
        <w:t>, mainly because I’m already sorting the list. It would’ve been a waste to go through the list one by one (like linear search does) when I could just split it in half each time and find what I need faster. Binary search is perfect when the data is sorted, and it makes the app feel quicker and more responsive—especially if the list of employees grows bigger in future versions.</w:t>
      </w:r>
    </w:p>
    <w:p w14:paraId="59132B04" w14:textId="77777777" w:rsidR="00ED7C3D" w:rsidRPr="00ED7C3D" w:rsidRDefault="00ED7C3D" w:rsidP="00D977C5">
      <w:pPr>
        <w:spacing w:before="100" w:beforeAutospacing="1" w:after="100" w:afterAutospacing="1"/>
        <w:jc w:val="both"/>
        <w:rPr>
          <w:rFonts w:ascii="Calibri" w:hAnsi="Calibri" w:cs="Calibri"/>
        </w:rPr>
      </w:pPr>
      <w:r w:rsidRPr="00ED7C3D">
        <w:rPr>
          <w:rFonts w:ascii="Calibri" w:hAnsi="Calibri" w:cs="Calibri"/>
        </w:rPr>
        <w:t>This kind of speed matters in a hospital setting. If someone needs to find a doctor or nurse quickly based on their name, the system shouldn’t lag. Binary search helps with that. Plus, it’s a good example of choosing the right algorithm based on the data and setup. Linear search might’ve been easier to write, but binary search was the smarter choice in this case.</w:t>
      </w:r>
    </w:p>
    <w:p w14:paraId="4F662E51" w14:textId="77777777" w:rsidR="00ED7C3D" w:rsidRPr="00ED7C3D" w:rsidRDefault="00ED7C3D" w:rsidP="00D977C5">
      <w:pPr>
        <w:spacing w:before="100" w:beforeAutospacing="1" w:after="100" w:afterAutospacing="1"/>
        <w:jc w:val="both"/>
        <w:rPr>
          <w:rFonts w:ascii="Calibri" w:hAnsi="Calibri" w:cs="Calibri"/>
        </w:rPr>
      </w:pPr>
      <w:r w:rsidRPr="00ED7C3D">
        <w:rPr>
          <w:rFonts w:ascii="Calibri" w:hAnsi="Calibri" w:cs="Calibri"/>
        </w:rPr>
        <w:t>In the end, I chose both algorithms because they match the size and purpose of my program. They’re easy to understand, they keep things efficient, and they allowed me to practice important concepts like recursion and performance-based decision-making. For a small hospital staff system like this one, recursive insertion sort and binary search gave me the perfect balance between simplicity and speed.</w:t>
      </w:r>
    </w:p>
    <w:p w14:paraId="77D0921A" w14:textId="19792C7B" w:rsidR="00117711" w:rsidRDefault="00117711" w:rsidP="00D977C5">
      <w:pPr>
        <w:pStyle w:val="Heading1"/>
        <w:jc w:val="both"/>
        <w:rPr>
          <w:rFonts w:ascii="Calibri" w:hAnsi="Calibri" w:cs="Calibri"/>
          <w:sz w:val="24"/>
          <w:szCs w:val="24"/>
        </w:rPr>
      </w:pPr>
      <w:bookmarkStart w:id="1" w:name="_Toc198114386"/>
      <w:r w:rsidRPr="00ED7C3D">
        <w:rPr>
          <w:rFonts w:ascii="Calibri" w:hAnsi="Calibri" w:cs="Calibri"/>
          <w:sz w:val="24"/>
          <w:szCs w:val="24"/>
        </w:rPr>
        <w:t>GITHUB LINK</w:t>
      </w:r>
      <w:bookmarkEnd w:id="1"/>
      <w:r w:rsidRPr="00ED7C3D">
        <w:rPr>
          <w:rFonts w:ascii="Calibri" w:hAnsi="Calibri" w:cs="Calibri"/>
          <w:sz w:val="24"/>
          <w:szCs w:val="24"/>
        </w:rPr>
        <w:t xml:space="preserve"> </w:t>
      </w:r>
    </w:p>
    <w:p w14:paraId="043D5CE0" w14:textId="5034D650" w:rsidR="00BF0987" w:rsidRPr="00BF0987" w:rsidRDefault="00BF0987" w:rsidP="00BF0987">
      <w:hyperlink r:id="rId8" w:history="1">
        <w:r w:rsidRPr="004001CD">
          <w:rPr>
            <w:rStyle w:val="Hyperlink"/>
          </w:rPr>
          <w:t>https://github.com/Dvk822/HospitalSystemCA_2.git</w:t>
        </w:r>
      </w:hyperlink>
      <w:r>
        <w:t xml:space="preserve"> </w:t>
      </w:r>
    </w:p>
    <w:p w14:paraId="1347630D" w14:textId="77777777" w:rsidR="00205D16" w:rsidRPr="00ED7C3D" w:rsidRDefault="00205D16" w:rsidP="00D977C5">
      <w:pPr>
        <w:spacing w:before="100" w:beforeAutospacing="1" w:after="100" w:afterAutospacing="1"/>
        <w:jc w:val="both"/>
        <w:outlineLvl w:val="0"/>
        <w:rPr>
          <w:rFonts w:ascii="Calibri" w:hAnsi="Calibri" w:cs="Calibri"/>
          <w:b/>
          <w:bCs/>
          <w:color w:val="000000" w:themeColor="text1"/>
          <w:kern w:val="36"/>
        </w:rPr>
      </w:pPr>
    </w:p>
    <w:p w14:paraId="21BFBA93" w14:textId="77777777" w:rsidR="00585A8F" w:rsidRPr="00ED7C3D" w:rsidRDefault="00585A8F" w:rsidP="00D977C5">
      <w:pPr>
        <w:jc w:val="both"/>
        <w:rPr>
          <w:rFonts w:ascii="Calibri" w:hAnsi="Calibri" w:cs="Calibri"/>
          <w:color w:val="000000" w:themeColor="text1"/>
          <w:lang w:val="en-IE"/>
        </w:rPr>
      </w:pPr>
    </w:p>
    <w:sectPr w:rsidR="00585A8F" w:rsidRPr="00ED7C3D">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5B402" w14:textId="77777777" w:rsidR="00AD73B7" w:rsidRDefault="00AD73B7" w:rsidP="000C1DEE">
      <w:r>
        <w:separator/>
      </w:r>
    </w:p>
  </w:endnote>
  <w:endnote w:type="continuationSeparator" w:id="0">
    <w:p w14:paraId="054C9AE2" w14:textId="77777777" w:rsidR="00AD73B7" w:rsidRDefault="00AD73B7" w:rsidP="000C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8744177"/>
      <w:docPartObj>
        <w:docPartGallery w:val="Page Numbers (Bottom of Page)"/>
        <w:docPartUnique/>
      </w:docPartObj>
    </w:sdtPr>
    <w:sdtContent>
      <w:p w14:paraId="011C636B" w14:textId="68E499BD" w:rsidR="00351E4B" w:rsidRDefault="00351E4B" w:rsidP="008960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808F5" w14:textId="77777777" w:rsidR="00351E4B" w:rsidRDefault="00351E4B" w:rsidP="00351E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6083509"/>
      <w:docPartObj>
        <w:docPartGallery w:val="Page Numbers (Bottom of Page)"/>
        <w:docPartUnique/>
      </w:docPartObj>
    </w:sdtPr>
    <w:sdtContent>
      <w:p w14:paraId="4E1CFF01" w14:textId="642FD0E6" w:rsidR="00351E4B" w:rsidRDefault="00351E4B" w:rsidP="008960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DE6007" w14:textId="77777777" w:rsidR="000C1DEE" w:rsidRDefault="000C1DEE" w:rsidP="00351E4B">
    <w:pPr>
      <w:pStyle w:val="Footer"/>
      <w:ind w:right="360"/>
      <w:rPr>
        <w:lang w:val="en-IE"/>
      </w:rPr>
    </w:pPr>
  </w:p>
  <w:p w14:paraId="3B33891A" w14:textId="77777777" w:rsidR="000C1DEE" w:rsidRDefault="000C1DEE">
    <w:pPr>
      <w:pStyle w:val="Footer"/>
      <w:rPr>
        <w:lang w:val="en-IE"/>
      </w:rPr>
    </w:pPr>
  </w:p>
  <w:p w14:paraId="2887D432" w14:textId="77777777" w:rsidR="000C1DEE" w:rsidRPr="000C1DEE" w:rsidRDefault="000C1DEE">
    <w:pPr>
      <w:pStyle w:val="Footer"/>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44567" w14:textId="77777777" w:rsidR="00AD73B7" w:rsidRDefault="00AD73B7" w:rsidP="000C1DEE">
      <w:r>
        <w:separator/>
      </w:r>
    </w:p>
  </w:footnote>
  <w:footnote w:type="continuationSeparator" w:id="0">
    <w:p w14:paraId="23607606" w14:textId="77777777" w:rsidR="00AD73B7" w:rsidRDefault="00AD73B7" w:rsidP="000C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33EAE"/>
    <w:multiLevelType w:val="multilevel"/>
    <w:tmpl w:val="D9BC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725E2"/>
    <w:multiLevelType w:val="multilevel"/>
    <w:tmpl w:val="0D4A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120D9"/>
    <w:multiLevelType w:val="multilevel"/>
    <w:tmpl w:val="BBFC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854359">
    <w:abstractNumId w:val="2"/>
  </w:num>
  <w:num w:numId="2" w16cid:durableId="1144734155">
    <w:abstractNumId w:val="0"/>
  </w:num>
  <w:num w:numId="3" w16cid:durableId="138182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13"/>
    <w:rsid w:val="000A6B2E"/>
    <w:rsid w:val="000C1DEE"/>
    <w:rsid w:val="0010446A"/>
    <w:rsid w:val="00117711"/>
    <w:rsid w:val="00156442"/>
    <w:rsid w:val="00205D16"/>
    <w:rsid w:val="00351E4B"/>
    <w:rsid w:val="00367BCE"/>
    <w:rsid w:val="003B0A93"/>
    <w:rsid w:val="003C5CDD"/>
    <w:rsid w:val="0049085D"/>
    <w:rsid w:val="004D38E3"/>
    <w:rsid w:val="004F08ED"/>
    <w:rsid w:val="004F2136"/>
    <w:rsid w:val="00542B3F"/>
    <w:rsid w:val="00566177"/>
    <w:rsid w:val="00585A8F"/>
    <w:rsid w:val="005E5C53"/>
    <w:rsid w:val="005F59E2"/>
    <w:rsid w:val="00684087"/>
    <w:rsid w:val="00693847"/>
    <w:rsid w:val="006A3E95"/>
    <w:rsid w:val="0080061F"/>
    <w:rsid w:val="00803FB2"/>
    <w:rsid w:val="00824569"/>
    <w:rsid w:val="008361F9"/>
    <w:rsid w:val="008637F1"/>
    <w:rsid w:val="00881913"/>
    <w:rsid w:val="008B6FB4"/>
    <w:rsid w:val="008F4C6B"/>
    <w:rsid w:val="00926041"/>
    <w:rsid w:val="009A56A0"/>
    <w:rsid w:val="00A01628"/>
    <w:rsid w:val="00AA0A84"/>
    <w:rsid w:val="00AD73B7"/>
    <w:rsid w:val="00B10EB1"/>
    <w:rsid w:val="00B25A73"/>
    <w:rsid w:val="00B41428"/>
    <w:rsid w:val="00B936CD"/>
    <w:rsid w:val="00BD1711"/>
    <w:rsid w:val="00BF0987"/>
    <w:rsid w:val="00BF7F8F"/>
    <w:rsid w:val="00C02994"/>
    <w:rsid w:val="00C17F59"/>
    <w:rsid w:val="00C87D6E"/>
    <w:rsid w:val="00CF4ACE"/>
    <w:rsid w:val="00D977C5"/>
    <w:rsid w:val="00ED7C3D"/>
    <w:rsid w:val="00F3491B"/>
    <w:rsid w:val="00FE4C90"/>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A268"/>
  <w15:chartTrackingRefBased/>
  <w15:docId w15:val="{4D002D08-8FFF-874F-8981-1D8C5438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8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819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819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88191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8191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8191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8191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8191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8191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8191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913"/>
    <w:rPr>
      <w:rFonts w:eastAsiaTheme="majorEastAsia" w:cstheme="majorBidi"/>
      <w:color w:val="272727" w:themeColor="text1" w:themeTint="D8"/>
    </w:rPr>
  </w:style>
  <w:style w:type="paragraph" w:styleId="Title">
    <w:name w:val="Title"/>
    <w:basedOn w:val="Normal"/>
    <w:next w:val="Normal"/>
    <w:link w:val="TitleChar"/>
    <w:uiPriority w:val="10"/>
    <w:qFormat/>
    <w:rsid w:val="008819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8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91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81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91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81913"/>
    <w:rPr>
      <w:i/>
      <w:iCs/>
      <w:color w:val="404040" w:themeColor="text1" w:themeTint="BF"/>
    </w:rPr>
  </w:style>
  <w:style w:type="paragraph" w:styleId="ListParagraph">
    <w:name w:val="List Paragraph"/>
    <w:basedOn w:val="Normal"/>
    <w:uiPriority w:val="34"/>
    <w:qFormat/>
    <w:rsid w:val="0088191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81913"/>
    <w:rPr>
      <w:i/>
      <w:iCs/>
      <w:color w:val="0F4761" w:themeColor="accent1" w:themeShade="BF"/>
    </w:rPr>
  </w:style>
  <w:style w:type="paragraph" w:styleId="IntenseQuote">
    <w:name w:val="Intense Quote"/>
    <w:basedOn w:val="Normal"/>
    <w:next w:val="Normal"/>
    <w:link w:val="IntenseQuoteChar"/>
    <w:uiPriority w:val="30"/>
    <w:qFormat/>
    <w:rsid w:val="008819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81913"/>
    <w:rPr>
      <w:i/>
      <w:iCs/>
      <w:color w:val="0F4761" w:themeColor="accent1" w:themeShade="BF"/>
    </w:rPr>
  </w:style>
  <w:style w:type="character" w:styleId="IntenseReference">
    <w:name w:val="Intense Reference"/>
    <w:basedOn w:val="DefaultParagraphFont"/>
    <w:uiPriority w:val="32"/>
    <w:qFormat/>
    <w:rsid w:val="00881913"/>
    <w:rPr>
      <w:b/>
      <w:bCs/>
      <w:smallCaps/>
      <w:color w:val="0F4761" w:themeColor="accent1" w:themeShade="BF"/>
      <w:spacing w:val="5"/>
    </w:rPr>
  </w:style>
  <w:style w:type="table" w:styleId="TableGrid">
    <w:name w:val="Table Grid"/>
    <w:basedOn w:val="TableNormal"/>
    <w:uiPriority w:val="39"/>
    <w:rsid w:val="00881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6A0"/>
    <w:rPr>
      <w:color w:val="467886" w:themeColor="hyperlink"/>
      <w:u w:val="single"/>
    </w:rPr>
  </w:style>
  <w:style w:type="character" w:styleId="UnresolvedMention">
    <w:name w:val="Unresolved Mention"/>
    <w:basedOn w:val="DefaultParagraphFont"/>
    <w:uiPriority w:val="99"/>
    <w:semiHidden/>
    <w:unhideWhenUsed/>
    <w:rsid w:val="009A56A0"/>
    <w:rPr>
      <w:color w:val="605E5C"/>
      <w:shd w:val="clear" w:color="auto" w:fill="E1DFDD"/>
    </w:rPr>
  </w:style>
  <w:style w:type="paragraph" w:customStyle="1" w:styleId="p1">
    <w:name w:val="p1"/>
    <w:basedOn w:val="Normal"/>
    <w:rsid w:val="008637F1"/>
    <w:rPr>
      <w:rFonts w:ascii="Helvetica" w:hAnsi="Helvetica"/>
      <w:color w:val="000000"/>
      <w:sz w:val="17"/>
      <w:szCs w:val="17"/>
    </w:rPr>
  </w:style>
  <w:style w:type="character" w:customStyle="1" w:styleId="apple-converted-space">
    <w:name w:val="apple-converted-space"/>
    <w:basedOn w:val="DefaultParagraphFont"/>
    <w:rsid w:val="00F3491B"/>
  </w:style>
  <w:style w:type="character" w:styleId="Strong">
    <w:name w:val="Strong"/>
    <w:basedOn w:val="DefaultParagraphFont"/>
    <w:uiPriority w:val="22"/>
    <w:qFormat/>
    <w:rsid w:val="00F3491B"/>
    <w:rPr>
      <w:b/>
      <w:bCs/>
    </w:rPr>
  </w:style>
  <w:style w:type="character" w:styleId="HTMLCode">
    <w:name w:val="HTML Code"/>
    <w:basedOn w:val="DefaultParagraphFont"/>
    <w:uiPriority w:val="99"/>
    <w:semiHidden/>
    <w:unhideWhenUsed/>
    <w:rsid w:val="00F3491B"/>
    <w:rPr>
      <w:rFonts w:ascii="Courier New" w:eastAsia="Times New Roman" w:hAnsi="Courier New" w:cs="Courier New"/>
      <w:sz w:val="20"/>
      <w:szCs w:val="20"/>
    </w:rPr>
  </w:style>
  <w:style w:type="character" w:styleId="Emphasis">
    <w:name w:val="Emphasis"/>
    <w:basedOn w:val="DefaultParagraphFont"/>
    <w:uiPriority w:val="20"/>
    <w:qFormat/>
    <w:rsid w:val="00F3491B"/>
    <w:rPr>
      <w:i/>
      <w:iCs/>
    </w:rPr>
  </w:style>
  <w:style w:type="character" w:customStyle="1" w:styleId="ms-1">
    <w:name w:val="ms-1"/>
    <w:basedOn w:val="DefaultParagraphFont"/>
    <w:rsid w:val="005F59E2"/>
  </w:style>
  <w:style w:type="character" w:customStyle="1" w:styleId="max-w-full">
    <w:name w:val="max-w-full"/>
    <w:basedOn w:val="DefaultParagraphFont"/>
    <w:rsid w:val="005F59E2"/>
  </w:style>
  <w:style w:type="paragraph" w:styleId="TOCHeading">
    <w:name w:val="TOC Heading"/>
    <w:basedOn w:val="Heading1"/>
    <w:next w:val="Normal"/>
    <w:uiPriority w:val="39"/>
    <w:unhideWhenUsed/>
    <w:qFormat/>
    <w:rsid w:val="00205D1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05D16"/>
    <w:pPr>
      <w:spacing w:before="120" w:line="278" w:lineRule="auto"/>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205D16"/>
    <w:pPr>
      <w:spacing w:before="120" w:line="278" w:lineRule="auto"/>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unhideWhenUsed/>
    <w:rsid w:val="00205D16"/>
    <w:pPr>
      <w:spacing w:line="278" w:lineRule="auto"/>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205D16"/>
    <w:pPr>
      <w:spacing w:line="278" w:lineRule="auto"/>
      <w:ind w:left="720"/>
    </w:pPr>
    <w:rPr>
      <w:rFonts w:asciiTheme="minorHAnsi" w:eastAsiaTheme="minorHAnsi" w:hAnsiTheme="minorHAnsi" w:cstheme="minorBidi"/>
      <w:kern w:val="2"/>
      <w:sz w:val="20"/>
      <w:szCs w:val="20"/>
      <w14:ligatures w14:val="standardContextual"/>
    </w:rPr>
  </w:style>
  <w:style w:type="paragraph" w:styleId="TOC5">
    <w:name w:val="toc 5"/>
    <w:basedOn w:val="Normal"/>
    <w:next w:val="Normal"/>
    <w:autoRedefine/>
    <w:uiPriority w:val="39"/>
    <w:semiHidden/>
    <w:unhideWhenUsed/>
    <w:rsid w:val="00205D16"/>
    <w:pPr>
      <w:spacing w:line="278" w:lineRule="auto"/>
      <w:ind w:left="960"/>
    </w:pPr>
    <w:rPr>
      <w:rFonts w:asciiTheme="minorHAnsi" w:eastAsiaTheme="minorHAnsi" w:hAnsiTheme="minorHAnsi" w:cstheme="minorBidi"/>
      <w:kern w:val="2"/>
      <w:sz w:val="20"/>
      <w:szCs w:val="20"/>
      <w14:ligatures w14:val="standardContextual"/>
    </w:rPr>
  </w:style>
  <w:style w:type="paragraph" w:styleId="TOC6">
    <w:name w:val="toc 6"/>
    <w:basedOn w:val="Normal"/>
    <w:next w:val="Normal"/>
    <w:autoRedefine/>
    <w:uiPriority w:val="39"/>
    <w:semiHidden/>
    <w:unhideWhenUsed/>
    <w:rsid w:val="00205D16"/>
    <w:pPr>
      <w:spacing w:line="278" w:lineRule="auto"/>
      <w:ind w:left="1200"/>
    </w:pPr>
    <w:rPr>
      <w:rFonts w:asciiTheme="minorHAnsi" w:eastAsiaTheme="minorHAnsi" w:hAnsiTheme="minorHAnsi" w:cstheme="minorBidi"/>
      <w:kern w:val="2"/>
      <w:sz w:val="20"/>
      <w:szCs w:val="20"/>
      <w14:ligatures w14:val="standardContextual"/>
    </w:rPr>
  </w:style>
  <w:style w:type="paragraph" w:styleId="TOC7">
    <w:name w:val="toc 7"/>
    <w:basedOn w:val="Normal"/>
    <w:next w:val="Normal"/>
    <w:autoRedefine/>
    <w:uiPriority w:val="39"/>
    <w:semiHidden/>
    <w:unhideWhenUsed/>
    <w:rsid w:val="00205D16"/>
    <w:pPr>
      <w:spacing w:line="278" w:lineRule="auto"/>
      <w:ind w:left="1440"/>
    </w:pPr>
    <w:rPr>
      <w:rFonts w:asciiTheme="minorHAnsi" w:eastAsiaTheme="minorHAnsi" w:hAnsiTheme="minorHAnsi" w:cstheme="minorBidi"/>
      <w:kern w:val="2"/>
      <w:sz w:val="20"/>
      <w:szCs w:val="20"/>
      <w14:ligatures w14:val="standardContextual"/>
    </w:rPr>
  </w:style>
  <w:style w:type="paragraph" w:styleId="TOC8">
    <w:name w:val="toc 8"/>
    <w:basedOn w:val="Normal"/>
    <w:next w:val="Normal"/>
    <w:autoRedefine/>
    <w:uiPriority w:val="39"/>
    <w:semiHidden/>
    <w:unhideWhenUsed/>
    <w:rsid w:val="00205D16"/>
    <w:pPr>
      <w:spacing w:line="278" w:lineRule="auto"/>
      <w:ind w:left="1680"/>
    </w:pPr>
    <w:rPr>
      <w:rFonts w:asciiTheme="minorHAnsi" w:eastAsiaTheme="minorHAnsi" w:hAnsiTheme="minorHAnsi" w:cstheme="minorBidi"/>
      <w:kern w:val="2"/>
      <w:sz w:val="20"/>
      <w:szCs w:val="20"/>
      <w14:ligatures w14:val="standardContextual"/>
    </w:rPr>
  </w:style>
  <w:style w:type="paragraph" w:styleId="TOC9">
    <w:name w:val="toc 9"/>
    <w:basedOn w:val="Normal"/>
    <w:next w:val="Normal"/>
    <w:autoRedefine/>
    <w:uiPriority w:val="39"/>
    <w:semiHidden/>
    <w:unhideWhenUsed/>
    <w:rsid w:val="00205D16"/>
    <w:pPr>
      <w:spacing w:line="278" w:lineRule="auto"/>
      <w:ind w:left="1920"/>
    </w:pPr>
    <w:rPr>
      <w:rFonts w:asciiTheme="minorHAnsi" w:eastAsiaTheme="minorHAnsi" w:hAnsiTheme="minorHAnsi" w:cstheme="minorBidi"/>
      <w:kern w:val="2"/>
      <w:sz w:val="20"/>
      <w:szCs w:val="20"/>
      <w14:ligatures w14:val="standardContextual"/>
    </w:rPr>
  </w:style>
  <w:style w:type="character" w:styleId="FollowedHyperlink">
    <w:name w:val="FollowedHyperlink"/>
    <w:basedOn w:val="DefaultParagraphFont"/>
    <w:uiPriority w:val="99"/>
    <w:semiHidden/>
    <w:unhideWhenUsed/>
    <w:rsid w:val="000C1DEE"/>
    <w:rPr>
      <w:color w:val="96607D" w:themeColor="followedHyperlink"/>
      <w:u w:val="single"/>
    </w:rPr>
  </w:style>
  <w:style w:type="paragraph" w:styleId="Header">
    <w:name w:val="header"/>
    <w:basedOn w:val="Normal"/>
    <w:link w:val="HeaderChar"/>
    <w:uiPriority w:val="99"/>
    <w:unhideWhenUsed/>
    <w:rsid w:val="000C1DEE"/>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0C1DEE"/>
  </w:style>
  <w:style w:type="paragraph" w:styleId="Footer">
    <w:name w:val="footer"/>
    <w:basedOn w:val="Normal"/>
    <w:link w:val="FooterChar"/>
    <w:uiPriority w:val="99"/>
    <w:unhideWhenUsed/>
    <w:rsid w:val="000C1DEE"/>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0C1DEE"/>
  </w:style>
  <w:style w:type="character" w:styleId="PageNumber">
    <w:name w:val="page number"/>
    <w:basedOn w:val="DefaultParagraphFont"/>
    <w:uiPriority w:val="99"/>
    <w:semiHidden/>
    <w:unhideWhenUsed/>
    <w:rsid w:val="00351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16786">
      <w:bodyDiv w:val="1"/>
      <w:marLeft w:val="0"/>
      <w:marRight w:val="0"/>
      <w:marTop w:val="0"/>
      <w:marBottom w:val="0"/>
      <w:divBdr>
        <w:top w:val="none" w:sz="0" w:space="0" w:color="auto"/>
        <w:left w:val="none" w:sz="0" w:space="0" w:color="auto"/>
        <w:bottom w:val="none" w:sz="0" w:space="0" w:color="auto"/>
        <w:right w:val="none" w:sz="0" w:space="0" w:color="auto"/>
      </w:divBdr>
    </w:div>
    <w:div w:id="365759401">
      <w:bodyDiv w:val="1"/>
      <w:marLeft w:val="0"/>
      <w:marRight w:val="0"/>
      <w:marTop w:val="0"/>
      <w:marBottom w:val="0"/>
      <w:divBdr>
        <w:top w:val="none" w:sz="0" w:space="0" w:color="auto"/>
        <w:left w:val="none" w:sz="0" w:space="0" w:color="auto"/>
        <w:bottom w:val="none" w:sz="0" w:space="0" w:color="auto"/>
        <w:right w:val="none" w:sz="0" w:space="0" w:color="auto"/>
      </w:divBdr>
    </w:div>
    <w:div w:id="389500411">
      <w:bodyDiv w:val="1"/>
      <w:marLeft w:val="0"/>
      <w:marRight w:val="0"/>
      <w:marTop w:val="0"/>
      <w:marBottom w:val="0"/>
      <w:divBdr>
        <w:top w:val="none" w:sz="0" w:space="0" w:color="auto"/>
        <w:left w:val="none" w:sz="0" w:space="0" w:color="auto"/>
        <w:bottom w:val="none" w:sz="0" w:space="0" w:color="auto"/>
        <w:right w:val="none" w:sz="0" w:space="0" w:color="auto"/>
      </w:divBdr>
    </w:div>
    <w:div w:id="565841528">
      <w:bodyDiv w:val="1"/>
      <w:marLeft w:val="0"/>
      <w:marRight w:val="0"/>
      <w:marTop w:val="0"/>
      <w:marBottom w:val="0"/>
      <w:divBdr>
        <w:top w:val="none" w:sz="0" w:space="0" w:color="auto"/>
        <w:left w:val="none" w:sz="0" w:space="0" w:color="auto"/>
        <w:bottom w:val="none" w:sz="0" w:space="0" w:color="auto"/>
        <w:right w:val="none" w:sz="0" w:space="0" w:color="auto"/>
      </w:divBdr>
    </w:div>
    <w:div w:id="643311576">
      <w:bodyDiv w:val="1"/>
      <w:marLeft w:val="0"/>
      <w:marRight w:val="0"/>
      <w:marTop w:val="0"/>
      <w:marBottom w:val="0"/>
      <w:divBdr>
        <w:top w:val="none" w:sz="0" w:space="0" w:color="auto"/>
        <w:left w:val="none" w:sz="0" w:space="0" w:color="auto"/>
        <w:bottom w:val="none" w:sz="0" w:space="0" w:color="auto"/>
        <w:right w:val="none" w:sz="0" w:space="0" w:color="auto"/>
      </w:divBdr>
    </w:div>
    <w:div w:id="726956959">
      <w:bodyDiv w:val="1"/>
      <w:marLeft w:val="0"/>
      <w:marRight w:val="0"/>
      <w:marTop w:val="0"/>
      <w:marBottom w:val="0"/>
      <w:divBdr>
        <w:top w:val="none" w:sz="0" w:space="0" w:color="auto"/>
        <w:left w:val="none" w:sz="0" w:space="0" w:color="auto"/>
        <w:bottom w:val="none" w:sz="0" w:space="0" w:color="auto"/>
        <w:right w:val="none" w:sz="0" w:space="0" w:color="auto"/>
      </w:divBdr>
    </w:div>
    <w:div w:id="748885128">
      <w:bodyDiv w:val="1"/>
      <w:marLeft w:val="0"/>
      <w:marRight w:val="0"/>
      <w:marTop w:val="0"/>
      <w:marBottom w:val="0"/>
      <w:divBdr>
        <w:top w:val="none" w:sz="0" w:space="0" w:color="auto"/>
        <w:left w:val="none" w:sz="0" w:space="0" w:color="auto"/>
        <w:bottom w:val="none" w:sz="0" w:space="0" w:color="auto"/>
        <w:right w:val="none" w:sz="0" w:space="0" w:color="auto"/>
      </w:divBdr>
    </w:div>
    <w:div w:id="823545244">
      <w:bodyDiv w:val="1"/>
      <w:marLeft w:val="0"/>
      <w:marRight w:val="0"/>
      <w:marTop w:val="0"/>
      <w:marBottom w:val="0"/>
      <w:divBdr>
        <w:top w:val="none" w:sz="0" w:space="0" w:color="auto"/>
        <w:left w:val="none" w:sz="0" w:space="0" w:color="auto"/>
        <w:bottom w:val="none" w:sz="0" w:space="0" w:color="auto"/>
        <w:right w:val="none" w:sz="0" w:space="0" w:color="auto"/>
      </w:divBdr>
    </w:div>
    <w:div w:id="834536541">
      <w:bodyDiv w:val="1"/>
      <w:marLeft w:val="0"/>
      <w:marRight w:val="0"/>
      <w:marTop w:val="0"/>
      <w:marBottom w:val="0"/>
      <w:divBdr>
        <w:top w:val="none" w:sz="0" w:space="0" w:color="auto"/>
        <w:left w:val="none" w:sz="0" w:space="0" w:color="auto"/>
        <w:bottom w:val="none" w:sz="0" w:space="0" w:color="auto"/>
        <w:right w:val="none" w:sz="0" w:space="0" w:color="auto"/>
      </w:divBdr>
    </w:div>
    <w:div w:id="877164958">
      <w:bodyDiv w:val="1"/>
      <w:marLeft w:val="0"/>
      <w:marRight w:val="0"/>
      <w:marTop w:val="0"/>
      <w:marBottom w:val="0"/>
      <w:divBdr>
        <w:top w:val="none" w:sz="0" w:space="0" w:color="auto"/>
        <w:left w:val="none" w:sz="0" w:space="0" w:color="auto"/>
        <w:bottom w:val="none" w:sz="0" w:space="0" w:color="auto"/>
        <w:right w:val="none" w:sz="0" w:space="0" w:color="auto"/>
      </w:divBdr>
    </w:div>
    <w:div w:id="954409454">
      <w:bodyDiv w:val="1"/>
      <w:marLeft w:val="0"/>
      <w:marRight w:val="0"/>
      <w:marTop w:val="0"/>
      <w:marBottom w:val="0"/>
      <w:divBdr>
        <w:top w:val="none" w:sz="0" w:space="0" w:color="auto"/>
        <w:left w:val="none" w:sz="0" w:space="0" w:color="auto"/>
        <w:bottom w:val="none" w:sz="0" w:space="0" w:color="auto"/>
        <w:right w:val="none" w:sz="0" w:space="0" w:color="auto"/>
      </w:divBdr>
    </w:div>
    <w:div w:id="997805790">
      <w:bodyDiv w:val="1"/>
      <w:marLeft w:val="0"/>
      <w:marRight w:val="0"/>
      <w:marTop w:val="0"/>
      <w:marBottom w:val="0"/>
      <w:divBdr>
        <w:top w:val="none" w:sz="0" w:space="0" w:color="auto"/>
        <w:left w:val="none" w:sz="0" w:space="0" w:color="auto"/>
        <w:bottom w:val="none" w:sz="0" w:space="0" w:color="auto"/>
        <w:right w:val="none" w:sz="0" w:space="0" w:color="auto"/>
      </w:divBdr>
    </w:div>
    <w:div w:id="1051073006">
      <w:bodyDiv w:val="1"/>
      <w:marLeft w:val="0"/>
      <w:marRight w:val="0"/>
      <w:marTop w:val="0"/>
      <w:marBottom w:val="0"/>
      <w:divBdr>
        <w:top w:val="none" w:sz="0" w:space="0" w:color="auto"/>
        <w:left w:val="none" w:sz="0" w:space="0" w:color="auto"/>
        <w:bottom w:val="none" w:sz="0" w:space="0" w:color="auto"/>
        <w:right w:val="none" w:sz="0" w:space="0" w:color="auto"/>
      </w:divBdr>
      <w:divsChild>
        <w:div w:id="136871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445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869490">
      <w:bodyDiv w:val="1"/>
      <w:marLeft w:val="0"/>
      <w:marRight w:val="0"/>
      <w:marTop w:val="0"/>
      <w:marBottom w:val="0"/>
      <w:divBdr>
        <w:top w:val="none" w:sz="0" w:space="0" w:color="auto"/>
        <w:left w:val="none" w:sz="0" w:space="0" w:color="auto"/>
        <w:bottom w:val="none" w:sz="0" w:space="0" w:color="auto"/>
        <w:right w:val="none" w:sz="0" w:space="0" w:color="auto"/>
      </w:divBdr>
      <w:divsChild>
        <w:div w:id="1775245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215869">
      <w:bodyDiv w:val="1"/>
      <w:marLeft w:val="0"/>
      <w:marRight w:val="0"/>
      <w:marTop w:val="0"/>
      <w:marBottom w:val="0"/>
      <w:divBdr>
        <w:top w:val="none" w:sz="0" w:space="0" w:color="auto"/>
        <w:left w:val="none" w:sz="0" w:space="0" w:color="auto"/>
        <w:bottom w:val="none" w:sz="0" w:space="0" w:color="auto"/>
        <w:right w:val="none" w:sz="0" w:space="0" w:color="auto"/>
      </w:divBdr>
    </w:div>
    <w:div w:id="1413427350">
      <w:bodyDiv w:val="1"/>
      <w:marLeft w:val="0"/>
      <w:marRight w:val="0"/>
      <w:marTop w:val="0"/>
      <w:marBottom w:val="0"/>
      <w:divBdr>
        <w:top w:val="none" w:sz="0" w:space="0" w:color="auto"/>
        <w:left w:val="none" w:sz="0" w:space="0" w:color="auto"/>
        <w:bottom w:val="none" w:sz="0" w:space="0" w:color="auto"/>
        <w:right w:val="none" w:sz="0" w:space="0" w:color="auto"/>
      </w:divBdr>
      <w:divsChild>
        <w:div w:id="2002152644">
          <w:marLeft w:val="0"/>
          <w:marRight w:val="0"/>
          <w:marTop w:val="0"/>
          <w:marBottom w:val="0"/>
          <w:divBdr>
            <w:top w:val="none" w:sz="0" w:space="0" w:color="auto"/>
            <w:left w:val="none" w:sz="0" w:space="0" w:color="auto"/>
            <w:bottom w:val="none" w:sz="0" w:space="0" w:color="auto"/>
            <w:right w:val="none" w:sz="0" w:space="0" w:color="auto"/>
          </w:divBdr>
          <w:divsChild>
            <w:div w:id="323169229">
              <w:marLeft w:val="0"/>
              <w:marRight w:val="0"/>
              <w:marTop w:val="0"/>
              <w:marBottom w:val="0"/>
              <w:divBdr>
                <w:top w:val="none" w:sz="0" w:space="0" w:color="auto"/>
                <w:left w:val="none" w:sz="0" w:space="0" w:color="auto"/>
                <w:bottom w:val="none" w:sz="0" w:space="0" w:color="auto"/>
                <w:right w:val="none" w:sz="0" w:space="0" w:color="auto"/>
              </w:divBdr>
            </w:div>
            <w:div w:id="19298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888">
      <w:bodyDiv w:val="1"/>
      <w:marLeft w:val="0"/>
      <w:marRight w:val="0"/>
      <w:marTop w:val="0"/>
      <w:marBottom w:val="0"/>
      <w:divBdr>
        <w:top w:val="none" w:sz="0" w:space="0" w:color="auto"/>
        <w:left w:val="none" w:sz="0" w:space="0" w:color="auto"/>
        <w:bottom w:val="none" w:sz="0" w:space="0" w:color="auto"/>
        <w:right w:val="none" w:sz="0" w:space="0" w:color="auto"/>
      </w:divBdr>
    </w:div>
    <w:div w:id="1790201168">
      <w:bodyDiv w:val="1"/>
      <w:marLeft w:val="0"/>
      <w:marRight w:val="0"/>
      <w:marTop w:val="0"/>
      <w:marBottom w:val="0"/>
      <w:divBdr>
        <w:top w:val="none" w:sz="0" w:space="0" w:color="auto"/>
        <w:left w:val="none" w:sz="0" w:space="0" w:color="auto"/>
        <w:bottom w:val="none" w:sz="0" w:space="0" w:color="auto"/>
        <w:right w:val="none" w:sz="0" w:space="0" w:color="auto"/>
      </w:divBdr>
    </w:div>
    <w:div w:id="1793480286">
      <w:bodyDiv w:val="1"/>
      <w:marLeft w:val="0"/>
      <w:marRight w:val="0"/>
      <w:marTop w:val="0"/>
      <w:marBottom w:val="0"/>
      <w:divBdr>
        <w:top w:val="none" w:sz="0" w:space="0" w:color="auto"/>
        <w:left w:val="none" w:sz="0" w:space="0" w:color="auto"/>
        <w:bottom w:val="none" w:sz="0" w:space="0" w:color="auto"/>
        <w:right w:val="none" w:sz="0" w:space="0" w:color="auto"/>
      </w:divBdr>
    </w:div>
    <w:div w:id="20953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k822/HospitalSystemCA_2.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EA6C-3373-6241-BFBD-0E9A9EC4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Anudari Bat-ochir</dc:creator>
  <cp:keywords/>
  <dc:description/>
  <cp:lastModifiedBy>anuka anna</cp:lastModifiedBy>
  <cp:revision>12</cp:revision>
  <cp:lastPrinted>2025-04-18T15:40:00Z</cp:lastPrinted>
  <dcterms:created xsi:type="dcterms:W3CDTF">2025-04-18T15:40:00Z</dcterms:created>
  <dcterms:modified xsi:type="dcterms:W3CDTF">2025-05-14T16:39:00Z</dcterms:modified>
</cp:coreProperties>
</file>