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3F508" w14:textId="77777777" w:rsidR="00C340B4" w:rsidRDefault="00C340B4" w:rsidP="00C340B4">
      <w:r>
        <w:rPr>
          <w:b/>
          <w:bCs/>
          <w:i/>
          <w:iCs/>
          <w:noProof/>
          <w:sz w:val="44"/>
          <w:szCs w:val="44"/>
          <w:lang w:val="en-US"/>
        </w:rPr>
        <mc:AlternateContent>
          <mc:Choice Requires="wps">
            <w:drawing>
              <wp:anchor distT="0" distB="0" distL="114300" distR="114300" simplePos="0" relativeHeight="251661824" behindDoc="0" locked="0" layoutInCell="1" allowOverlap="1" wp14:anchorId="0664E050" wp14:editId="66FE1C26">
                <wp:simplePos x="0" y="0"/>
                <wp:positionH relativeFrom="column">
                  <wp:posOffset>366556</wp:posOffset>
                </wp:positionH>
                <wp:positionV relativeFrom="paragraph">
                  <wp:posOffset>76200</wp:posOffset>
                </wp:positionV>
                <wp:extent cx="4906370" cy="4325203"/>
                <wp:effectExtent l="38100" t="76200" r="85090" b="37465"/>
                <wp:wrapNone/>
                <wp:docPr id="17" name="Text Box 17"/>
                <wp:cNvGraphicFramePr/>
                <a:graphic xmlns:a="http://schemas.openxmlformats.org/drawingml/2006/main">
                  <a:graphicData uri="http://schemas.microsoft.com/office/word/2010/wordprocessingShape">
                    <wps:wsp>
                      <wps:cNvSpPr txBox="1"/>
                      <wps:spPr>
                        <a:xfrm>
                          <a:off x="0" y="0"/>
                          <a:ext cx="4906370" cy="4325203"/>
                        </a:xfrm>
                        <a:prstGeom prst="rect">
                          <a:avLst/>
                        </a:prstGeom>
                        <a:solidFill>
                          <a:sysClr val="window" lastClr="FFFFFF"/>
                        </a:solidFill>
                        <a:ln w="12700" cap="flat" cmpd="sng" algn="ctr">
                          <a:solidFill>
                            <a:sysClr val="windowText" lastClr="000000"/>
                          </a:solidFill>
                          <a:prstDash val="solid"/>
                          <a:miter lim="800000"/>
                        </a:ln>
                        <a:effectLst/>
                        <a:scene3d>
                          <a:camera prst="obliqueTopRight"/>
                          <a:lightRig rig="threePt" dir="t"/>
                        </a:scene3d>
                        <a:sp3d>
                          <a:bevelT w="139700" h="139700" prst="divot"/>
                        </a:sp3d>
                      </wps:spPr>
                      <wps:txbx>
                        <w:txbxContent>
                          <w:p w14:paraId="57B5D999" w14:textId="77777777" w:rsidR="00CC65A5" w:rsidRDefault="00CC65A5" w:rsidP="00C340B4">
                            <w:pPr>
                              <w:jc w:val="center"/>
                              <w:rPr>
                                <w:rFonts w:ascii="Cambria" w:hAnsi="Cambria"/>
                                <w:b/>
                                <w:bCs/>
                                <w:i/>
                                <w:iCs/>
                                <w:sz w:val="72"/>
                                <w:szCs w:val="72"/>
                              </w:rPr>
                            </w:pPr>
                          </w:p>
                          <w:p w14:paraId="30C7E8B7" w14:textId="77777777" w:rsidR="00CC65A5" w:rsidRPr="0001208B" w:rsidRDefault="00CC65A5" w:rsidP="00C340B4">
                            <w:pPr>
                              <w:jc w:val="center"/>
                              <w:rPr>
                                <w:rFonts w:ascii="Cambria" w:hAnsi="Cambria"/>
                                <w:b/>
                                <w:bCs/>
                                <w:i/>
                                <w:iCs/>
                                <w:sz w:val="72"/>
                                <w:szCs w:val="72"/>
                              </w:rPr>
                            </w:pPr>
                            <w:r w:rsidRPr="0001208B">
                              <w:rPr>
                                <w:rFonts w:ascii="Cambria" w:hAnsi="Cambria"/>
                                <w:b/>
                                <w:bCs/>
                                <w:i/>
                                <w:iCs/>
                                <w:sz w:val="72"/>
                                <w:szCs w:val="72"/>
                              </w:rPr>
                              <w:t>Basic Research</w:t>
                            </w:r>
                          </w:p>
                          <w:p w14:paraId="00378E40" w14:textId="77777777" w:rsidR="00CC65A5" w:rsidRPr="0001208B" w:rsidRDefault="00CC65A5" w:rsidP="00C340B4">
                            <w:pPr>
                              <w:jc w:val="center"/>
                              <w:rPr>
                                <w:rFonts w:ascii="Cambria" w:hAnsi="Cambria"/>
                                <w:b/>
                                <w:bCs/>
                                <w:i/>
                                <w:iCs/>
                                <w:sz w:val="72"/>
                                <w:szCs w:val="72"/>
                              </w:rPr>
                            </w:pPr>
                            <w:r w:rsidRPr="0001208B">
                              <w:rPr>
                                <w:rFonts w:ascii="Cambria" w:hAnsi="Cambria"/>
                                <w:b/>
                                <w:bCs/>
                                <w:i/>
                                <w:iCs/>
                                <w:sz w:val="72"/>
                                <w:szCs w:val="72"/>
                              </w:rPr>
                              <w:t>and</w:t>
                            </w:r>
                          </w:p>
                          <w:p w14:paraId="6E58D196" w14:textId="77777777" w:rsidR="00CC65A5" w:rsidRDefault="00CC65A5" w:rsidP="00C340B4">
                            <w:pPr>
                              <w:jc w:val="center"/>
                              <w:rPr>
                                <w:rFonts w:ascii="Cambria" w:hAnsi="Cambria"/>
                                <w:b/>
                                <w:bCs/>
                                <w:i/>
                                <w:iCs/>
                                <w:sz w:val="72"/>
                                <w:szCs w:val="72"/>
                              </w:rPr>
                            </w:pPr>
                            <w:r w:rsidRPr="0001208B">
                              <w:rPr>
                                <w:rFonts w:ascii="Cambria" w:hAnsi="Cambria"/>
                                <w:b/>
                                <w:bCs/>
                                <w:i/>
                                <w:iCs/>
                                <w:sz w:val="72"/>
                                <w:szCs w:val="72"/>
                              </w:rPr>
                              <w:t>Statistics</w:t>
                            </w:r>
                          </w:p>
                          <w:p w14:paraId="606D6B5E" w14:textId="77777777" w:rsidR="00CC65A5" w:rsidRDefault="00CC65A5" w:rsidP="00C340B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28.85pt;margin-top:6pt;width:386.35pt;height:340.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" fillcolor="window" strokecolor="windowText" strokeweight="1pt">
                <v:textbox>
                  <w:txbxContent>
                    <w:p w14:paraId="57B5D999" w14:textId="77777777" w:rsidR="00CC65A5" w:rsidRDefault="00CC65A5" w:rsidP="00C340B4">
                      <w:pPr>
                        <w:jc w:val="center"/>
                        <w:rPr>
                          <w:rFonts w:ascii="Cambria" w:hAnsi="Cambria"/>
                          <w:b/>
                          <w:bCs/>
                          <w:i/>
                          <w:iCs/>
                          <w:sz w:val="72"/>
                          <w:szCs w:val="72"/>
                        </w:rPr>
                      </w:pPr>
                    </w:p>
                    <w:p w14:paraId="30C7E8B7" w14:textId="77777777" w:rsidR="00CC65A5" w:rsidRPr="0001208B" w:rsidRDefault="00CC65A5" w:rsidP="00C340B4">
                      <w:pPr>
                        <w:jc w:val="center"/>
                        <w:rPr>
                          <w:rFonts w:ascii="Cambria" w:hAnsi="Cambria"/>
                          <w:b/>
                          <w:bCs/>
                          <w:i/>
                          <w:iCs/>
                          <w:sz w:val="72"/>
                          <w:szCs w:val="72"/>
                        </w:rPr>
                      </w:pPr>
                      <w:r w:rsidRPr="0001208B">
                        <w:rPr>
                          <w:rFonts w:ascii="Cambria" w:hAnsi="Cambria"/>
                          <w:b/>
                          <w:bCs/>
                          <w:i/>
                          <w:iCs/>
                          <w:sz w:val="72"/>
                          <w:szCs w:val="72"/>
                        </w:rPr>
                        <w:t>Basic Research</w:t>
                      </w:r>
                    </w:p>
                    <w:p w14:paraId="00378E40" w14:textId="77777777" w:rsidR="00CC65A5" w:rsidRPr="0001208B" w:rsidRDefault="00CC65A5" w:rsidP="00C340B4">
                      <w:pPr>
                        <w:jc w:val="center"/>
                        <w:rPr>
                          <w:rFonts w:ascii="Cambria" w:hAnsi="Cambria"/>
                          <w:b/>
                          <w:bCs/>
                          <w:i/>
                          <w:iCs/>
                          <w:sz w:val="72"/>
                          <w:szCs w:val="72"/>
                        </w:rPr>
                      </w:pPr>
                      <w:proofErr w:type="gramStart"/>
                      <w:r w:rsidRPr="0001208B">
                        <w:rPr>
                          <w:rFonts w:ascii="Cambria" w:hAnsi="Cambria"/>
                          <w:b/>
                          <w:bCs/>
                          <w:i/>
                          <w:iCs/>
                          <w:sz w:val="72"/>
                          <w:szCs w:val="72"/>
                        </w:rPr>
                        <w:t>and</w:t>
                      </w:r>
                      <w:proofErr w:type="gramEnd"/>
                    </w:p>
                    <w:p w14:paraId="6E58D196" w14:textId="77777777" w:rsidR="00CC65A5" w:rsidRDefault="00CC65A5" w:rsidP="00C340B4">
                      <w:pPr>
                        <w:jc w:val="center"/>
                        <w:rPr>
                          <w:rFonts w:ascii="Cambria" w:hAnsi="Cambria"/>
                          <w:b/>
                          <w:bCs/>
                          <w:i/>
                          <w:iCs/>
                          <w:sz w:val="72"/>
                          <w:szCs w:val="72"/>
                        </w:rPr>
                      </w:pPr>
                      <w:r w:rsidRPr="0001208B">
                        <w:rPr>
                          <w:rFonts w:ascii="Cambria" w:hAnsi="Cambria"/>
                          <w:b/>
                          <w:bCs/>
                          <w:i/>
                          <w:iCs/>
                          <w:sz w:val="72"/>
                          <w:szCs w:val="72"/>
                        </w:rPr>
                        <w:t>Statistics</w:t>
                      </w:r>
                    </w:p>
                    <w:p w14:paraId="606D6B5E" w14:textId="77777777" w:rsidR="00CC65A5" w:rsidRDefault="00CC65A5" w:rsidP="00C340B4">
                      <w:pPr>
                        <w:jc w:val="center"/>
                      </w:pPr>
                    </w:p>
                  </w:txbxContent>
                </v:textbox>
              </v:shape>
            </w:pict>
          </mc:Fallback>
        </mc:AlternateContent>
      </w:r>
    </w:p>
    <w:p w14:paraId="7BFC020E" w14:textId="77777777" w:rsidR="00C340B4" w:rsidRPr="00B76EDA" w:rsidRDefault="00C340B4" w:rsidP="00C340B4"/>
    <w:p w14:paraId="0DE7BE3D" w14:textId="77777777" w:rsidR="00C340B4" w:rsidRPr="00B76EDA" w:rsidRDefault="00C340B4" w:rsidP="00C340B4"/>
    <w:p w14:paraId="0E79D3E6" w14:textId="77777777" w:rsidR="00C340B4" w:rsidRPr="00B76EDA" w:rsidRDefault="00C340B4" w:rsidP="00C340B4"/>
    <w:p w14:paraId="72C2D8B2" w14:textId="77777777" w:rsidR="00C340B4" w:rsidRPr="00B76EDA" w:rsidRDefault="00C340B4" w:rsidP="00C340B4"/>
    <w:p w14:paraId="38002312" w14:textId="77777777" w:rsidR="00C340B4" w:rsidRPr="00B76EDA" w:rsidRDefault="00C340B4" w:rsidP="00C340B4"/>
    <w:p w14:paraId="784E2D7F" w14:textId="77777777" w:rsidR="00C340B4" w:rsidRPr="00B76EDA" w:rsidRDefault="00C340B4" w:rsidP="00C340B4"/>
    <w:p w14:paraId="6A3457AC" w14:textId="77777777" w:rsidR="00C340B4" w:rsidRPr="00B76EDA" w:rsidRDefault="00C340B4" w:rsidP="00C340B4"/>
    <w:p w14:paraId="751448F5" w14:textId="77777777" w:rsidR="00C340B4" w:rsidRPr="00B76EDA" w:rsidRDefault="00C340B4" w:rsidP="00C340B4"/>
    <w:p w14:paraId="263FD94A" w14:textId="77777777" w:rsidR="00C340B4" w:rsidRPr="00B76EDA" w:rsidRDefault="00C340B4" w:rsidP="00C340B4"/>
    <w:p w14:paraId="7A7FB024" w14:textId="77777777" w:rsidR="00C340B4" w:rsidRPr="00B76EDA" w:rsidRDefault="00C340B4" w:rsidP="00C340B4"/>
    <w:p w14:paraId="0F954121" w14:textId="77777777" w:rsidR="00C340B4" w:rsidRPr="00B76EDA" w:rsidRDefault="00C340B4" w:rsidP="00C340B4"/>
    <w:p w14:paraId="6BF03F9D" w14:textId="77777777" w:rsidR="00C340B4" w:rsidRPr="00B76EDA" w:rsidRDefault="00C340B4" w:rsidP="00C340B4"/>
    <w:p w14:paraId="7AC565D0" w14:textId="77777777" w:rsidR="00C340B4" w:rsidRPr="00B76EDA" w:rsidRDefault="00C340B4" w:rsidP="00C340B4"/>
    <w:p w14:paraId="01DFDF77" w14:textId="77777777" w:rsidR="00C340B4" w:rsidRPr="00B76EDA" w:rsidRDefault="00C340B4" w:rsidP="00C340B4"/>
    <w:p w14:paraId="048C984C" w14:textId="77777777" w:rsidR="00C340B4" w:rsidRPr="00B76EDA" w:rsidRDefault="00C340B4" w:rsidP="00C340B4"/>
    <w:p w14:paraId="20BB5AB4" w14:textId="77777777" w:rsidR="00C340B4" w:rsidRPr="00B76EDA" w:rsidRDefault="00C340B4" w:rsidP="00C340B4"/>
    <w:p w14:paraId="4E93739E" w14:textId="77777777" w:rsidR="00C340B4" w:rsidRPr="00B76EDA" w:rsidRDefault="00C340B4" w:rsidP="00C340B4"/>
    <w:p w14:paraId="09C74A7F" w14:textId="77777777" w:rsidR="00C340B4" w:rsidRDefault="00C340B4" w:rsidP="00C340B4">
      <w:pPr>
        <w:tabs>
          <w:tab w:val="left" w:pos="1064"/>
        </w:tabs>
      </w:pPr>
      <w:r>
        <w:tab/>
      </w:r>
    </w:p>
    <w:p w14:paraId="2ED6553D" w14:textId="131D8848" w:rsidR="00C340B4" w:rsidRDefault="00C340B4" w:rsidP="00C340B4">
      <w:pPr>
        <w:rPr>
          <w:rFonts w:ascii="Book Antiqua" w:hAnsi="Book Antiqua"/>
          <w:b/>
          <w:bCs/>
          <w:i/>
          <w:iCs/>
          <w:sz w:val="36"/>
          <w:szCs w:val="36"/>
        </w:rPr>
      </w:pPr>
      <w:r>
        <w:br w:type="page"/>
      </w:r>
      <w:bookmarkStart w:id="0" w:name="_Hlk83681092"/>
      <w:r w:rsidRPr="00B76EDA">
        <w:rPr>
          <w:rFonts w:ascii="Book Antiqua" w:hAnsi="Book Antiqua"/>
          <w:b/>
          <w:bCs/>
          <w:i/>
          <w:iCs/>
          <w:sz w:val="36"/>
          <w:szCs w:val="36"/>
        </w:rPr>
        <w:lastRenderedPageBreak/>
        <w:t>Table of Contents</w:t>
      </w:r>
    </w:p>
    <w:bookmarkEnd w:id="0"/>
    <w:p w14:paraId="6F90C0A7" w14:textId="77777777" w:rsidR="00C340B4" w:rsidRPr="00B76EDA" w:rsidRDefault="00C340B4" w:rsidP="00C340B4">
      <w:pPr>
        <w:jc w:val="both"/>
        <w:rPr>
          <w:rFonts w:ascii="Book Antiqua" w:hAnsi="Book Antiqua" w:cs="Arial"/>
          <w:b/>
          <w:bCs/>
          <w:i/>
          <w:iCs/>
          <w:sz w:val="24"/>
          <w:szCs w:val="24"/>
        </w:rPr>
      </w:pPr>
      <w:r w:rsidRPr="00B76EDA">
        <w:rPr>
          <w:rFonts w:ascii="Book Antiqua" w:hAnsi="Book Antiqua" w:cs="Arial"/>
          <w:b/>
          <w:bCs/>
          <w:i/>
          <w:iCs/>
          <w:sz w:val="24"/>
          <w:szCs w:val="24"/>
        </w:rPr>
        <w:t>Part 1</w:t>
      </w:r>
    </w:p>
    <w:p w14:paraId="1F3BA90D" w14:textId="77777777" w:rsidR="00C340B4" w:rsidRPr="00F82480" w:rsidRDefault="00C340B4" w:rsidP="00C340B4">
      <w:pPr>
        <w:spacing w:after="0" w:line="360" w:lineRule="auto"/>
        <w:jc w:val="both"/>
        <w:rPr>
          <w:rFonts w:ascii="Arial" w:hAnsi="Arial" w:cs="Arial"/>
          <w:sz w:val="24"/>
          <w:szCs w:val="24"/>
        </w:rPr>
      </w:pPr>
      <w:r w:rsidRPr="00F82480">
        <w:rPr>
          <w:rFonts w:ascii="Arial" w:hAnsi="Arial" w:cs="Arial"/>
          <w:sz w:val="24"/>
          <w:szCs w:val="24"/>
        </w:rPr>
        <w:t xml:space="preserve">1.1 Meaning of Research                                                                                 1                                                                 </w:t>
      </w:r>
    </w:p>
    <w:p w14:paraId="4ED11E3B" w14:textId="77777777" w:rsidR="00C340B4" w:rsidRPr="00F82480" w:rsidRDefault="00C340B4" w:rsidP="00C340B4">
      <w:pPr>
        <w:spacing w:after="0" w:line="360" w:lineRule="auto"/>
        <w:jc w:val="both"/>
        <w:rPr>
          <w:rFonts w:ascii="Arial" w:hAnsi="Arial" w:cs="Arial"/>
          <w:sz w:val="24"/>
          <w:szCs w:val="24"/>
        </w:rPr>
      </w:pPr>
      <w:r w:rsidRPr="00F82480">
        <w:rPr>
          <w:rFonts w:ascii="Arial" w:hAnsi="Arial" w:cs="Arial"/>
          <w:sz w:val="24"/>
          <w:szCs w:val="24"/>
        </w:rPr>
        <w:t>1.2 Objectives/ Purposes of Research                                                             3</w:t>
      </w:r>
    </w:p>
    <w:p w14:paraId="4781945A" w14:textId="77777777" w:rsidR="00C340B4" w:rsidRPr="00F82480" w:rsidRDefault="00C340B4" w:rsidP="00C340B4">
      <w:pPr>
        <w:spacing w:after="0" w:line="360" w:lineRule="auto"/>
        <w:jc w:val="both"/>
        <w:rPr>
          <w:rFonts w:ascii="Arial" w:hAnsi="Arial" w:cs="Arial"/>
          <w:sz w:val="24"/>
          <w:szCs w:val="24"/>
        </w:rPr>
      </w:pPr>
      <w:r w:rsidRPr="00F82480">
        <w:rPr>
          <w:rFonts w:ascii="Arial" w:hAnsi="Arial" w:cs="Arial"/>
          <w:sz w:val="24"/>
          <w:szCs w:val="24"/>
        </w:rPr>
        <w:t>1.3 Scientific Base of Research                                                                       6</w:t>
      </w:r>
    </w:p>
    <w:p w14:paraId="51250F25" w14:textId="77777777" w:rsidR="00C340B4" w:rsidRPr="00F82480" w:rsidRDefault="00C340B4" w:rsidP="00C340B4">
      <w:pPr>
        <w:spacing w:after="0" w:line="360" w:lineRule="auto"/>
        <w:jc w:val="both"/>
        <w:rPr>
          <w:rFonts w:ascii="Arial" w:hAnsi="Arial" w:cs="Arial"/>
          <w:sz w:val="24"/>
          <w:szCs w:val="24"/>
        </w:rPr>
      </w:pPr>
      <w:r w:rsidRPr="00F82480">
        <w:rPr>
          <w:rFonts w:ascii="Arial" w:hAnsi="Arial" w:cs="Arial"/>
          <w:sz w:val="24"/>
          <w:szCs w:val="24"/>
        </w:rPr>
        <w:t>1.4 Criteria of A Good Research                                                                      7</w:t>
      </w:r>
    </w:p>
    <w:p w14:paraId="15C2DF1A" w14:textId="77777777" w:rsidR="00C340B4" w:rsidRPr="00F82480" w:rsidRDefault="00C340B4" w:rsidP="00C340B4">
      <w:pPr>
        <w:spacing w:after="0" w:line="360" w:lineRule="auto"/>
        <w:jc w:val="both"/>
        <w:rPr>
          <w:rFonts w:ascii="Arial" w:hAnsi="Arial" w:cs="Arial"/>
          <w:sz w:val="24"/>
          <w:szCs w:val="24"/>
        </w:rPr>
      </w:pPr>
      <w:r w:rsidRPr="00F82480">
        <w:rPr>
          <w:rFonts w:ascii="Arial" w:hAnsi="Arial" w:cs="Arial"/>
          <w:sz w:val="24"/>
          <w:szCs w:val="24"/>
        </w:rPr>
        <w:t>1.5 Classification of Research                                                                          8</w:t>
      </w:r>
    </w:p>
    <w:p w14:paraId="6FF5A80F" w14:textId="77777777" w:rsidR="00C340B4" w:rsidRPr="00F82480" w:rsidRDefault="00C340B4" w:rsidP="00C340B4">
      <w:pPr>
        <w:spacing w:after="0" w:line="360" w:lineRule="auto"/>
        <w:jc w:val="both"/>
        <w:rPr>
          <w:rFonts w:ascii="Arial" w:hAnsi="Arial" w:cs="Arial"/>
          <w:sz w:val="24"/>
          <w:szCs w:val="24"/>
        </w:rPr>
      </w:pPr>
      <w:r w:rsidRPr="00F82480">
        <w:rPr>
          <w:rFonts w:ascii="Arial" w:hAnsi="Arial" w:cs="Arial"/>
          <w:sz w:val="24"/>
          <w:szCs w:val="24"/>
        </w:rPr>
        <w:t>1.6 Significance of Research                                                                          14</w:t>
      </w:r>
    </w:p>
    <w:p w14:paraId="3E3D2975" w14:textId="77777777" w:rsidR="00C340B4" w:rsidRPr="00F82480" w:rsidRDefault="00C340B4" w:rsidP="00C340B4">
      <w:pPr>
        <w:spacing w:after="0" w:line="360" w:lineRule="auto"/>
        <w:jc w:val="both"/>
        <w:rPr>
          <w:rFonts w:ascii="Arial" w:hAnsi="Arial" w:cs="Arial"/>
          <w:sz w:val="24"/>
          <w:szCs w:val="24"/>
        </w:rPr>
      </w:pPr>
      <w:r w:rsidRPr="00F82480">
        <w:rPr>
          <w:rFonts w:ascii="Arial" w:hAnsi="Arial" w:cs="Arial"/>
          <w:sz w:val="24"/>
          <w:szCs w:val="24"/>
        </w:rPr>
        <w:t>1.7 Scope of Research                                                                                   15</w:t>
      </w:r>
    </w:p>
    <w:p w14:paraId="4B6C3775" w14:textId="09FAE759" w:rsidR="00C340B4" w:rsidRPr="00F82480" w:rsidRDefault="00C340B4" w:rsidP="00C340B4">
      <w:pPr>
        <w:spacing w:after="0" w:line="360" w:lineRule="auto"/>
        <w:jc w:val="both"/>
        <w:rPr>
          <w:rFonts w:ascii="Arial" w:hAnsi="Arial" w:cs="Arial"/>
          <w:sz w:val="24"/>
          <w:szCs w:val="24"/>
        </w:rPr>
      </w:pPr>
      <w:r w:rsidRPr="00F82480">
        <w:rPr>
          <w:rFonts w:ascii="Arial" w:hAnsi="Arial" w:cs="Arial"/>
          <w:sz w:val="24"/>
          <w:szCs w:val="24"/>
        </w:rPr>
        <w:t xml:space="preserve">1.8 Steps in Conducting A Research                                                            </w:t>
      </w:r>
      <w:r w:rsidR="009A5CDB">
        <w:rPr>
          <w:rFonts w:ascii="Arial" w:hAnsi="Arial" w:cs="Arial"/>
          <w:sz w:val="24"/>
          <w:szCs w:val="24"/>
        </w:rPr>
        <w:t xml:space="preserve"> </w:t>
      </w:r>
      <w:r w:rsidRPr="00F82480">
        <w:rPr>
          <w:rFonts w:ascii="Arial" w:hAnsi="Arial" w:cs="Arial"/>
          <w:sz w:val="24"/>
          <w:szCs w:val="24"/>
        </w:rPr>
        <w:t xml:space="preserve">  21</w:t>
      </w:r>
    </w:p>
    <w:p w14:paraId="11986810" w14:textId="7989ECA3" w:rsidR="00C340B4" w:rsidRPr="00F82480" w:rsidRDefault="00C340B4" w:rsidP="00C340B4">
      <w:pPr>
        <w:spacing w:after="0" w:line="360" w:lineRule="auto"/>
        <w:jc w:val="both"/>
        <w:rPr>
          <w:rFonts w:ascii="Arial" w:hAnsi="Arial" w:cs="Arial"/>
          <w:sz w:val="24"/>
          <w:szCs w:val="24"/>
        </w:rPr>
      </w:pPr>
      <w:r w:rsidRPr="00F82480">
        <w:rPr>
          <w:rFonts w:ascii="Arial" w:hAnsi="Arial" w:cs="Arial"/>
          <w:sz w:val="24"/>
          <w:szCs w:val="24"/>
        </w:rPr>
        <w:t xml:space="preserve">1.9 Phases of Research                                                                               </w:t>
      </w:r>
      <w:r w:rsidR="009A5CDB">
        <w:rPr>
          <w:rFonts w:ascii="Arial" w:hAnsi="Arial" w:cs="Arial"/>
          <w:sz w:val="24"/>
          <w:szCs w:val="24"/>
        </w:rPr>
        <w:t xml:space="preserve"> </w:t>
      </w:r>
      <w:r w:rsidRPr="00F82480">
        <w:rPr>
          <w:rFonts w:ascii="Arial" w:hAnsi="Arial" w:cs="Arial"/>
          <w:sz w:val="24"/>
          <w:szCs w:val="24"/>
        </w:rPr>
        <w:t xml:space="preserve">  22</w:t>
      </w:r>
    </w:p>
    <w:p w14:paraId="1EDCD826" w14:textId="5A588064" w:rsidR="00C340B4" w:rsidRPr="00F82480" w:rsidRDefault="00C340B4" w:rsidP="00C340B4">
      <w:pPr>
        <w:spacing w:after="0" w:line="360" w:lineRule="auto"/>
        <w:jc w:val="both"/>
        <w:rPr>
          <w:rFonts w:ascii="Arial" w:hAnsi="Arial" w:cs="Arial"/>
          <w:sz w:val="24"/>
          <w:szCs w:val="24"/>
        </w:rPr>
      </w:pPr>
      <w:r w:rsidRPr="00F82480">
        <w:rPr>
          <w:rFonts w:ascii="Arial" w:hAnsi="Arial" w:cs="Arial"/>
          <w:sz w:val="24"/>
          <w:szCs w:val="24"/>
        </w:rPr>
        <w:t xml:space="preserve">1.10 Research Method/Technique Versus Methodology                            </w:t>
      </w:r>
      <w:r w:rsidR="009A5CDB">
        <w:rPr>
          <w:rFonts w:ascii="Arial" w:hAnsi="Arial" w:cs="Arial"/>
          <w:sz w:val="24"/>
          <w:szCs w:val="24"/>
        </w:rPr>
        <w:t xml:space="preserve">  </w:t>
      </w:r>
      <w:r w:rsidRPr="00F82480">
        <w:rPr>
          <w:rFonts w:ascii="Arial" w:hAnsi="Arial" w:cs="Arial"/>
          <w:sz w:val="24"/>
          <w:szCs w:val="24"/>
        </w:rPr>
        <w:t xml:space="preserve">    32</w:t>
      </w:r>
    </w:p>
    <w:p w14:paraId="195CF556" w14:textId="77777777" w:rsidR="00C340B4" w:rsidRPr="00F82480" w:rsidRDefault="00C340B4" w:rsidP="00C340B4">
      <w:pPr>
        <w:tabs>
          <w:tab w:val="left" w:pos="1064"/>
        </w:tabs>
        <w:spacing w:after="0" w:line="360" w:lineRule="auto"/>
        <w:jc w:val="both"/>
        <w:rPr>
          <w:rFonts w:ascii="Arial" w:hAnsi="Arial" w:cs="Arial"/>
          <w:sz w:val="24"/>
          <w:szCs w:val="24"/>
        </w:rPr>
      </w:pPr>
      <w:r w:rsidRPr="00F82480">
        <w:rPr>
          <w:rFonts w:ascii="Arial" w:hAnsi="Arial" w:cs="Arial"/>
          <w:sz w:val="24"/>
          <w:szCs w:val="24"/>
        </w:rPr>
        <w:t>Part II</w:t>
      </w:r>
    </w:p>
    <w:p w14:paraId="1E3C9B51" w14:textId="77777777" w:rsidR="00C340B4" w:rsidRPr="00F82480" w:rsidRDefault="00C340B4" w:rsidP="00C340B4">
      <w:pPr>
        <w:spacing w:after="0" w:line="360" w:lineRule="auto"/>
        <w:jc w:val="both"/>
        <w:rPr>
          <w:rFonts w:ascii="Arial" w:eastAsia="Malgun Gothic" w:hAnsi="Arial" w:cs="Arial"/>
          <w:sz w:val="24"/>
          <w:szCs w:val="24"/>
          <w:lang w:eastAsia="ko-KR"/>
        </w:rPr>
      </w:pPr>
      <w:r w:rsidRPr="00F82480">
        <w:rPr>
          <w:rFonts w:ascii="Arial" w:hAnsi="Arial" w:cs="Arial"/>
          <w:sz w:val="24"/>
          <w:szCs w:val="24"/>
        </w:rPr>
        <w:t xml:space="preserve">2.1 </w:t>
      </w:r>
      <w:r>
        <w:rPr>
          <w:rFonts w:ascii="Arial" w:hAnsi="Arial" w:cs="Arial"/>
          <w:sz w:val="24"/>
          <w:szCs w:val="24"/>
        </w:rPr>
        <w:t xml:space="preserve">  </w:t>
      </w:r>
      <w:r w:rsidRPr="00F82480">
        <w:rPr>
          <w:rFonts w:ascii="Arial" w:eastAsia="Malgun Gothic" w:hAnsi="Arial" w:cs="Arial"/>
          <w:sz w:val="24"/>
          <w:szCs w:val="24"/>
          <w:lang w:eastAsia="ko-KR"/>
        </w:rPr>
        <w:t xml:space="preserve">Statistics Overview                                                     </w:t>
      </w:r>
      <w:r>
        <w:rPr>
          <w:rFonts w:ascii="Arial" w:eastAsia="Malgun Gothic" w:hAnsi="Arial" w:cs="Arial"/>
          <w:sz w:val="24"/>
          <w:szCs w:val="24"/>
          <w:lang w:eastAsia="ko-KR"/>
        </w:rPr>
        <w:t xml:space="preserve">                         </w:t>
      </w:r>
      <w:r w:rsidRPr="00F82480">
        <w:rPr>
          <w:rFonts w:ascii="Arial" w:eastAsia="Malgun Gothic" w:hAnsi="Arial" w:cs="Arial"/>
          <w:sz w:val="24"/>
          <w:szCs w:val="24"/>
          <w:lang w:eastAsia="ko-KR"/>
        </w:rPr>
        <w:t xml:space="preserve">     35</w:t>
      </w:r>
    </w:p>
    <w:p w14:paraId="161F3950" w14:textId="77777777" w:rsidR="00C340B4" w:rsidRPr="00F82480" w:rsidRDefault="00C340B4" w:rsidP="00C340B4">
      <w:pPr>
        <w:spacing w:after="0" w:line="360" w:lineRule="auto"/>
        <w:jc w:val="both"/>
        <w:rPr>
          <w:rFonts w:ascii="Arial" w:eastAsia="Malgun Gothic" w:hAnsi="Arial" w:cs="Arial"/>
          <w:sz w:val="24"/>
          <w:szCs w:val="24"/>
          <w:lang w:eastAsia="ko-KR"/>
        </w:rPr>
      </w:pPr>
      <w:r w:rsidRPr="00F82480">
        <w:rPr>
          <w:rFonts w:ascii="Arial" w:eastAsia="Malgun Gothic" w:hAnsi="Arial" w:cs="Arial"/>
          <w:sz w:val="24"/>
          <w:szCs w:val="24"/>
          <w:lang w:eastAsia="ko-KR"/>
        </w:rPr>
        <w:t xml:space="preserve">2.2 </w:t>
      </w:r>
      <w:r>
        <w:rPr>
          <w:rFonts w:ascii="Arial" w:eastAsia="Malgun Gothic" w:hAnsi="Arial" w:cs="Arial"/>
          <w:sz w:val="24"/>
          <w:szCs w:val="24"/>
          <w:lang w:eastAsia="ko-KR"/>
        </w:rPr>
        <w:t xml:space="preserve">  </w:t>
      </w:r>
      <w:r w:rsidRPr="00F82480">
        <w:rPr>
          <w:rFonts w:ascii="Arial" w:eastAsia="Malgun Gothic" w:hAnsi="Arial" w:cs="Arial"/>
          <w:sz w:val="24"/>
          <w:szCs w:val="24"/>
          <w:lang w:eastAsia="ko-KR"/>
        </w:rPr>
        <w:t xml:space="preserve">Definition of Statistics   </w:t>
      </w:r>
      <w:r>
        <w:rPr>
          <w:rFonts w:ascii="Arial" w:eastAsia="Malgun Gothic" w:hAnsi="Arial" w:cs="Arial"/>
          <w:sz w:val="24"/>
          <w:szCs w:val="24"/>
          <w:lang w:eastAsia="ko-KR"/>
        </w:rPr>
        <w:t xml:space="preserve">                                                                            </w:t>
      </w:r>
      <w:r w:rsidRPr="00F82480">
        <w:rPr>
          <w:rFonts w:ascii="Arial" w:eastAsia="Malgun Gothic" w:hAnsi="Arial" w:cs="Arial"/>
          <w:sz w:val="24"/>
          <w:szCs w:val="24"/>
          <w:lang w:eastAsia="ko-KR"/>
        </w:rPr>
        <w:t>36</w:t>
      </w:r>
    </w:p>
    <w:p w14:paraId="46E65F18" w14:textId="77777777" w:rsidR="00C340B4" w:rsidRPr="00F82480" w:rsidRDefault="00C340B4" w:rsidP="00C340B4">
      <w:pPr>
        <w:spacing w:after="0" w:line="360" w:lineRule="auto"/>
        <w:jc w:val="both"/>
        <w:rPr>
          <w:rFonts w:ascii="Arial" w:eastAsia="Malgun Gothic" w:hAnsi="Arial" w:cs="Arial"/>
          <w:sz w:val="24"/>
          <w:szCs w:val="24"/>
          <w:lang w:eastAsia="ko-KR"/>
        </w:rPr>
      </w:pPr>
      <w:r w:rsidRPr="00F82480">
        <w:rPr>
          <w:rFonts w:ascii="Arial" w:eastAsia="Malgun Gothic" w:hAnsi="Arial" w:cs="Arial"/>
          <w:sz w:val="24"/>
          <w:szCs w:val="24"/>
          <w:lang w:eastAsia="ko-KR"/>
        </w:rPr>
        <w:t>2.3</w:t>
      </w:r>
      <w:r>
        <w:rPr>
          <w:rFonts w:ascii="Arial" w:eastAsia="Malgun Gothic" w:hAnsi="Arial" w:cs="Arial"/>
          <w:sz w:val="24"/>
          <w:szCs w:val="24"/>
          <w:lang w:eastAsia="ko-KR"/>
        </w:rPr>
        <w:t xml:space="preserve">  </w:t>
      </w:r>
      <w:r w:rsidRPr="00F82480">
        <w:rPr>
          <w:rFonts w:ascii="Arial" w:eastAsia="Malgun Gothic" w:hAnsi="Arial" w:cs="Arial"/>
          <w:sz w:val="24"/>
          <w:szCs w:val="24"/>
          <w:lang w:eastAsia="ko-KR"/>
        </w:rPr>
        <w:t xml:space="preserve"> Descriptive Statistics  </w:t>
      </w:r>
      <w:r>
        <w:rPr>
          <w:rFonts w:ascii="Arial" w:eastAsia="Malgun Gothic" w:hAnsi="Arial" w:cs="Arial"/>
          <w:sz w:val="24"/>
          <w:szCs w:val="24"/>
          <w:lang w:eastAsia="ko-KR"/>
        </w:rPr>
        <w:t xml:space="preserve">                                                                             </w:t>
      </w:r>
      <w:r w:rsidRPr="00F82480">
        <w:rPr>
          <w:rFonts w:ascii="Arial" w:eastAsia="Malgun Gothic" w:hAnsi="Arial" w:cs="Arial"/>
          <w:sz w:val="24"/>
          <w:szCs w:val="24"/>
          <w:lang w:eastAsia="ko-KR"/>
        </w:rPr>
        <w:t xml:space="preserve"> 36</w:t>
      </w:r>
    </w:p>
    <w:p w14:paraId="0EDAFBEE" w14:textId="77777777" w:rsidR="00C340B4" w:rsidRPr="00F82480" w:rsidRDefault="00C340B4" w:rsidP="00C340B4">
      <w:pPr>
        <w:spacing w:after="0" w:line="360" w:lineRule="auto"/>
        <w:jc w:val="both"/>
        <w:rPr>
          <w:rFonts w:ascii="Arial" w:eastAsia="Malgun Gothic" w:hAnsi="Arial" w:cs="Arial"/>
          <w:sz w:val="24"/>
          <w:szCs w:val="24"/>
          <w:lang w:eastAsia="ko-KR"/>
        </w:rPr>
      </w:pPr>
      <w:r w:rsidRPr="00F82480">
        <w:rPr>
          <w:rFonts w:ascii="Arial" w:eastAsia="Malgun Gothic" w:hAnsi="Arial" w:cs="Arial"/>
          <w:sz w:val="24"/>
          <w:szCs w:val="24"/>
          <w:lang w:eastAsia="ko-KR"/>
        </w:rPr>
        <w:t>2.4</w:t>
      </w:r>
      <w:r>
        <w:rPr>
          <w:rFonts w:ascii="Arial" w:eastAsia="Malgun Gothic" w:hAnsi="Arial" w:cs="Arial"/>
          <w:sz w:val="24"/>
          <w:szCs w:val="24"/>
          <w:lang w:eastAsia="ko-KR"/>
        </w:rPr>
        <w:t xml:space="preserve">  </w:t>
      </w:r>
      <w:r w:rsidRPr="00F82480">
        <w:rPr>
          <w:rFonts w:ascii="Arial" w:eastAsia="Malgun Gothic" w:hAnsi="Arial" w:cs="Arial"/>
          <w:sz w:val="24"/>
          <w:szCs w:val="24"/>
          <w:lang w:eastAsia="ko-KR"/>
        </w:rPr>
        <w:t xml:space="preserve"> Inferential Statistics   </w:t>
      </w:r>
      <w:r>
        <w:rPr>
          <w:rFonts w:ascii="Arial" w:eastAsia="Malgun Gothic" w:hAnsi="Arial" w:cs="Arial"/>
          <w:sz w:val="24"/>
          <w:szCs w:val="24"/>
          <w:lang w:eastAsia="ko-KR"/>
        </w:rPr>
        <w:t xml:space="preserve">                                                                               </w:t>
      </w:r>
      <w:r w:rsidRPr="00F82480">
        <w:rPr>
          <w:rFonts w:ascii="Arial" w:eastAsia="Malgun Gothic" w:hAnsi="Arial" w:cs="Arial"/>
          <w:sz w:val="24"/>
          <w:szCs w:val="24"/>
          <w:lang w:eastAsia="ko-KR"/>
        </w:rPr>
        <w:t>38</w:t>
      </w:r>
    </w:p>
    <w:p w14:paraId="01FF95A2" w14:textId="77777777" w:rsidR="00C340B4" w:rsidRPr="00F82480" w:rsidRDefault="00C340B4" w:rsidP="00C340B4">
      <w:pPr>
        <w:spacing w:after="0" w:line="360" w:lineRule="auto"/>
        <w:jc w:val="both"/>
        <w:rPr>
          <w:rFonts w:ascii="Arial" w:eastAsia="Malgun Gothic" w:hAnsi="Arial" w:cs="Arial"/>
          <w:sz w:val="24"/>
          <w:szCs w:val="24"/>
          <w:lang w:eastAsia="ko-KR"/>
        </w:rPr>
      </w:pPr>
      <w:r w:rsidRPr="00F82480">
        <w:rPr>
          <w:rFonts w:ascii="Arial" w:eastAsia="Malgun Gothic" w:hAnsi="Arial" w:cs="Arial"/>
          <w:sz w:val="24"/>
          <w:szCs w:val="24"/>
          <w:lang w:eastAsia="ko-KR"/>
        </w:rPr>
        <w:t>2.5</w:t>
      </w:r>
      <w:r>
        <w:rPr>
          <w:rFonts w:ascii="Arial" w:eastAsia="Malgun Gothic" w:hAnsi="Arial" w:cs="Arial"/>
          <w:sz w:val="24"/>
          <w:szCs w:val="24"/>
          <w:lang w:eastAsia="ko-KR"/>
        </w:rPr>
        <w:t xml:space="preserve">  </w:t>
      </w:r>
      <w:r w:rsidRPr="00F82480">
        <w:rPr>
          <w:rFonts w:ascii="Arial" w:eastAsia="Malgun Gothic" w:hAnsi="Arial" w:cs="Arial"/>
          <w:sz w:val="24"/>
          <w:szCs w:val="24"/>
          <w:lang w:eastAsia="ko-KR"/>
        </w:rPr>
        <w:t xml:space="preserve"> Variables       </w:t>
      </w:r>
      <w:r>
        <w:rPr>
          <w:rFonts w:ascii="Arial" w:eastAsia="Malgun Gothic" w:hAnsi="Arial" w:cs="Arial"/>
          <w:sz w:val="24"/>
          <w:szCs w:val="24"/>
          <w:lang w:eastAsia="ko-KR"/>
        </w:rPr>
        <w:t xml:space="preserve">                                                                                            </w:t>
      </w:r>
      <w:r w:rsidRPr="00F82480">
        <w:rPr>
          <w:rFonts w:ascii="Arial" w:eastAsia="Malgun Gothic" w:hAnsi="Arial" w:cs="Arial"/>
          <w:sz w:val="24"/>
          <w:szCs w:val="24"/>
          <w:lang w:eastAsia="ko-KR"/>
        </w:rPr>
        <w:t>40</w:t>
      </w:r>
    </w:p>
    <w:p w14:paraId="451C15DC" w14:textId="609F2B5D" w:rsidR="00C340B4" w:rsidRDefault="00C340B4" w:rsidP="00C340B4">
      <w:pPr>
        <w:spacing w:after="0" w:line="360" w:lineRule="auto"/>
        <w:jc w:val="both"/>
        <w:rPr>
          <w:rFonts w:ascii="Arial" w:eastAsia="Malgun Gothic" w:hAnsi="Arial" w:cs="Arial"/>
          <w:sz w:val="24"/>
          <w:szCs w:val="24"/>
          <w:lang w:eastAsia="ko-KR"/>
        </w:rPr>
      </w:pPr>
      <w:r w:rsidRPr="00F82480">
        <w:rPr>
          <w:rFonts w:ascii="Arial" w:eastAsia="Malgun Gothic" w:hAnsi="Arial" w:cs="Arial"/>
          <w:sz w:val="24"/>
          <w:szCs w:val="24"/>
          <w:lang w:eastAsia="ko-KR"/>
        </w:rPr>
        <w:t xml:space="preserve">2.6 </w:t>
      </w:r>
      <w:r>
        <w:rPr>
          <w:rFonts w:ascii="Arial" w:eastAsia="Malgun Gothic" w:hAnsi="Arial" w:cs="Arial"/>
          <w:sz w:val="24"/>
          <w:szCs w:val="24"/>
          <w:lang w:eastAsia="ko-KR"/>
        </w:rPr>
        <w:t xml:space="preserve">  </w:t>
      </w:r>
      <w:r w:rsidRPr="00F82480">
        <w:rPr>
          <w:rFonts w:ascii="Arial" w:eastAsia="Malgun Gothic" w:hAnsi="Arial" w:cs="Arial"/>
          <w:sz w:val="24"/>
          <w:szCs w:val="24"/>
          <w:lang w:eastAsia="ko-KR"/>
        </w:rPr>
        <w:t>Levels of Measurement in Statistics</w:t>
      </w:r>
      <w:r>
        <w:rPr>
          <w:rFonts w:ascii="Arial" w:eastAsia="Malgun Gothic" w:hAnsi="Arial" w:cs="Arial"/>
          <w:sz w:val="24"/>
          <w:szCs w:val="24"/>
          <w:lang w:eastAsia="ko-KR"/>
        </w:rPr>
        <w:t xml:space="preserve">                                                       </w:t>
      </w:r>
      <w:r w:rsidRPr="00F82480">
        <w:rPr>
          <w:rFonts w:ascii="Arial" w:eastAsia="Malgun Gothic" w:hAnsi="Arial" w:cs="Arial"/>
          <w:sz w:val="24"/>
          <w:szCs w:val="24"/>
          <w:lang w:eastAsia="ko-KR"/>
        </w:rPr>
        <w:t xml:space="preserve"> </w:t>
      </w:r>
      <w:r w:rsidR="009A5CDB">
        <w:rPr>
          <w:rFonts w:ascii="Arial" w:eastAsia="Malgun Gothic" w:hAnsi="Arial" w:cs="Arial"/>
          <w:sz w:val="24"/>
          <w:szCs w:val="24"/>
          <w:lang w:eastAsia="ko-KR"/>
        </w:rPr>
        <w:t xml:space="preserve">  </w:t>
      </w:r>
      <w:r w:rsidRPr="00F82480">
        <w:rPr>
          <w:rFonts w:ascii="Arial" w:eastAsia="Malgun Gothic" w:hAnsi="Arial" w:cs="Arial"/>
          <w:sz w:val="24"/>
          <w:szCs w:val="24"/>
          <w:lang w:eastAsia="ko-KR"/>
        </w:rPr>
        <w:t xml:space="preserve"> 42</w:t>
      </w:r>
    </w:p>
    <w:p w14:paraId="617F60A1" w14:textId="77777777" w:rsidR="00C340B4" w:rsidRPr="00F82480" w:rsidRDefault="00C340B4" w:rsidP="00C340B4">
      <w:pPr>
        <w:spacing w:after="0" w:line="360" w:lineRule="auto"/>
        <w:jc w:val="both"/>
        <w:rPr>
          <w:rFonts w:ascii="Arial" w:eastAsia="Malgun Gothic" w:hAnsi="Arial" w:cs="Arial"/>
          <w:sz w:val="24"/>
          <w:szCs w:val="24"/>
          <w:lang w:eastAsia="ko-KR"/>
        </w:rPr>
      </w:pPr>
      <w:r w:rsidRPr="00F82480">
        <w:rPr>
          <w:rFonts w:ascii="Arial" w:eastAsia="Malgun Gothic" w:hAnsi="Arial" w:cs="Arial"/>
          <w:sz w:val="24"/>
          <w:szCs w:val="24"/>
          <w:lang w:eastAsia="ko-KR"/>
        </w:rPr>
        <w:t xml:space="preserve">2.7 </w:t>
      </w:r>
      <w:r>
        <w:rPr>
          <w:rFonts w:ascii="Arial" w:eastAsia="Malgun Gothic" w:hAnsi="Arial" w:cs="Arial"/>
          <w:sz w:val="24"/>
          <w:szCs w:val="24"/>
          <w:lang w:eastAsia="ko-KR"/>
        </w:rPr>
        <w:t xml:space="preserve">  </w:t>
      </w:r>
      <w:r w:rsidRPr="00F82480">
        <w:rPr>
          <w:rFonts w:ascii="Arial" w:eastAsia="Times New Roman" w:hAnsi="Arial" w:cs="Arial"/>
          <w:color w:val="292929"/>
          <w:spacing w:val="-1"/>
          <w:sz w:val="24"/>
          <w:szCs w:val="24"/>
          <w:lang w:eastAsia="ko-KR"/>
        </w:rPr>
        <w:t>Population and Sample</w:t>
      </w:r>
      <w:r>
        <w:rPr>
          <w:rFonts w:ascii="Arial" w:eastAsia="Times New Roman" w:hAnsi="Arial" w:cs="Arial"/>
          <w:color w:val="292929"/>
          <w:spacing w:val="-1"/>
          <w:sz w:val="24"/>
          <w:szCs w:val="24"/>
          <w:lang w:eastAsia="ko-KR"/>
        </w:rPr>
        <w:t xml:space="preserve">                                                                             </w:t>
      </w:r>
      <w:r w:rsidRPr="00F82480">
        <w:rPr>
          <w:rFonts w:ascii="Arial" w:eastAsia="Times New Roman" w:hAnsi="Arial" w:cs="Arial"/>
          <w:color w:val="292929"/>
          <w:spacing w:val="-1"/>
          <w:sz w:val="24"/>
          <w:szCs w:val="24"/>
          <w:lang w:eastAsia="ko-KR"/>
        </w:rPr>
        <w:t xml:space="preserve"> 44</w:t>
      </w:r>
    </w:p>
    <w:p w14:paraId="6EAAEACF" w14:textId="77777777" w:rsidR="00C340B4" w:rsidRPr="00F82480" w:rsidRDefault="00C340B4" w:rsidP="00C340B4">
      <w:pPr>
        <w:spacing w:after="0" w:line="360" w:lineRule="auto"/>
        <w:jc w:val="both"/>
        <w:rPr>
          <w:rFonts w:ascii="Arial" w:eastAsia="Malgun Gothic" w:hAnsi="Arial" w:cs="Arial"/>
          <w:sz w:val="24"/>
          <w:szCs w:val="24"/>
          <w:lang w:eastAsia="ko-KR"/>
        </w:rPr>
      </w:pPr>
      <w:r w:rsidRPr="00F82480">
        <w:rPr>
          <w:rFonts w:ascii="Arial" w:eastAsia="Times New Roman" w:hAnsi="Arial" w:cs="Arial"/>
          <w:color w:val="292929"/>
          <w:spacing w:val="-1"/>
          <w:sz w:val="24"/>
          <w:szCs w:val="24"/>
          <w:lang w:eastAsia="ko-KR"/>
        </w:rPr>
        <w:t xml:space="preserve">2.8 </w:t>
      </w:r>
      <w:r>
        <w:rPr>
          <w:rFonts w:ascii="Arial" w:eastAsia="Times New Roman" w:hAnsi="Arial" w:cs="Arial"/>
          <w:color w:val="292929"/>
          <w:spacing w:val="-1"/>
          <w:sz w:val="24"/>
          <w:szCs w:val="24"/>
          <w:lang w:eastAsia="ko-KR"/>
        </w:rPr>
        <w:t xml:space="preserve">  </w:t>
      </w:r>
      <w:r w:rsidRPr="00F82480">
        <w:rPr>
          <w:rFonts w:ascii="Arial" w:eastAsia="Malgun Gothic" w:hAnsi="Arial" w:cs="Arial"/>
          <w:sz w:val="24"/>
          <w:szCs w:val="24"/>
          <w:lang w:eastAsia="ko-KR"/>
        </w:rPr>
        <w:t xml:space="preserve">Sampling Technique </w:t>
      </w:r>
      <w:r>
        <w:rPr>
          <w:rFonts w:ascii="Arial" w:eastAsia="Malgun Gothic" w:hAnsi="Arial" w:cs="Arial"/>
          <w:sz w:val="24"/>
          <w:szCs w:val="24"/>
          <w:lang w:eastAsia="ko-KR"/>
        </w:rPr>
        <w:t xml:space="preserve">                                                                               </w:t>
      </w:r>
      <w:r w:rsidRPr="00F82480">
        <w:rPr>
          <w:rFonts w:ascii="Arial" w:eastAsia="Malgun Gothic" w:hAnsi="Arial" w:cs="Arial"/>
          <w:sz w:val="24"/>
          <w:szCs w:val="24"/>
          <w:lang w:eastAsia="ko-KR"/>
        </w:rPr>
        <w:t xml:space="preserve"> 46</w:t>
      </w:r>
    </w:p>
    <w:p w14:paraId="2DFEFDBD" w14:textId="77777777" w:rsidR="00C340B4" w:rsidRPr="00F82480" w:rsidRDefault="00C340B4" w:rsidP="00C340B4">
      <w:pPr>
        <w:shd w:val="clear" w:color="auto" w:fill="FFFFFF"/>
        <w:spacing w:after="0" w:line="360" w:lineRule="auto"/>
        <w:jc w:val="both"/>
        <w:outlineLvl w:val="1"/>
        <w:rPr>
          <w:rFonts w:ascii="Arial" w:eastAsia="Times New Roman" w:hAnsi="Arial" w:cs="Arial"/>
          <w:color w:val="222222"/>
          <w:spacing w:val="-15"/>
          <w:sz w:val="24"/>
          <w:szCs w:val="24"/>
        </w:rPr>
      </w:pPr>
      <w:r w:rsidRPr="00F82480">
        <w:rPr>
          <w:rFonts w:ascii="Arial" w:eastAsia="Malgun Gothic" w:hAnsi="Arial" w:cs="Arial"/>
          <w:sz w:val="24"/>
          <w:szCs w:val="24"/>
          <w:lang w:eastAsia="ko-KR"/>
        </w:rPr>
        <w:t xml:space="preserve">2.9 </w:t>
      </w:r>
      <w:r>
        <w:rPr>
          <w:rFonts w:ascii="Arial" w:eastAsia="Malgun Gothic" w:hAnsi="Arial" w:cs="Arial"/>
          <w:sz w:val="24"/>
          <w:szCs w:val="24"/>
          <w:lang w:eastAsia="ko-KR"/>
        </w:rPr>
        <w:t xml:space="preserve">  </w:t>
      </w:r>
      <w:r w:rsidRPr="00F82480">
        <w:rPr>
          <w:rFonts w:ascii="Arial" w:eastAsia="Times New Roman" w:hAnsi="Arial" w:cs="Arial"/>
          <w:color w:val="222222"/>
          <w:spacing w:val="-15"/>
          <w:sz w:val="24"/>
          <w:szCs w:val="24"/>
        </w:rPr>
        <w:t xml:space="preserve">Testing Hypothesis </w:t>
      </w:r>
      <w:r>
        <w:rPr>
          <w:rFonts w:ascii="Arial" w:eastAsia="Times New Roman" w:hAnsi="Arial" w:cs="Arial"/>
          <w:color w:val="222222"/>
          <w:spacing w:val="-15"/>
          <w:sz w:val="24"/>
          <w:szCs w:val="24"/>
        </w:rPr>
        <w:t xml:space="preserve">                                                                                                               </w:t>
      </w:r>
      <w:r w:rsidRPr="00F82480">
        <w:rPr>
          <w:rFonts w:ascii="Arial" w:eastAsia="Times New Roman" w:hAnsi="Arial" w:cs="Arial"/>
          <w:color w:val="222222"/>
          <w:spacing w:val="-15"/>
          <w:sz w:val="24"/>
          <w:szCs w:val="24"/>
        </w:rPr>
        <w:t xml:space="preserve"> 49</w:t>
      </w:r>
    </w:p>
    <w:p w14:paraId="2A58FCC6" w14:textId="77777777" w:rsidR="00C340B4" w:rsidRPr="00F82480" w:rsidRDefault="00C340B4" w:rsidP="00C340B4">
      <w:pPr>
        <w:spacing w:after="0" w:line="360" w:lineRule="auto"/>
        <w:jc w:val="both"/>
        <w:rPr>
          <w:rFonts w:ascii="Arial" w:hAnsi="Arial" w:cs="Arial"/>
          <w:sz w:val="24"/>
          <w:szCs w:val="24"/>
        </w:rPr>
      </w:pPr>
      <w:r w:rsidRPr="00F82480">
        <w:rPr>
          <w:rFonts w:ascii="Arial" w:eastAsia="Times New Roman" w:hAnsi="Arial" w:cs="Arial"/>
          <w:color w:val="222222"/>
          <w:spacing w:val="-15"/>
          <w:sz w:val="24"/>
          <w:szCs w:val="24"/>
        </w:rPr>
        <w:t xml:space="preserve">2.10 </w:t>
      </w:r>
      <w:r>
        <w:rPr>
          <w:rFonts w:ascii="Arial" w:eastAsia="Times New Roman" w:hAnsi="Arial" w:cs="Arial"/>
          <w:color w:val="222222"/>
          <w:spacing w:val="-15"/>
          <w:sz w:val="24"/>
          <w:szCs w:val="24"/>
        </w:rPr>
        <w:t xml:space="preserve">  </w:t>
      </w:r>
      <w:r w:rsidRPr="00F82480">
        <w:rPr>
          <w:rFonts w:ascii="Arial" w:hAnsi="Arial" w:cs="Arial"/>
          <w:sz w:val="24"/>
          <w:szCs w:val="24"/>
        </w:rPr>
        <w:t xml:space="preserve">Type I and Type II Error </w:t>
      </w:r>
      <w:r>
        <w:rPr>
          <w:rFonts w:ascii="Arial" w:hAnsi="Arial" w:cs="Arial"/>
          <w:sz w:val="24"/>
          <w:szCs w:val="24"/>
        </w:rPr>
        <w:t xml:space="preserve">                                                                          </w:t>
      </w:r>
      <w:r w:rsidRPr="00F82480">
        <w:rPr>
          <w:rFonts w:ascii="Arial" w:hAnsi="Arial" w:cs="Arial"/>
          <w:sz w:val="24"/>
          <w:szCs w:val="24"/>
        </w:rPr>
        <w:t>49</w:t>
      </w:r>
    </w:p>
    <w:p w14:paraId="32E60BDA" w14:textId="77777777" w:rsidR="00C340B4" w:rsidRPr="00F82480" w:rsidRDefault="00C340B4" w:rsidP="00C340B4">
      <w:pPr>
        <w:spacing w:after="0" w:line="360" w:lineRule="auto"/>
        <w:jc w:val="both"/>
        <w:rPr>
          <w:rFonts w:ascii="Arial" w:hAnsi="Arial" w:cs="Arial"/>
          <w:sz w:val="24"/>
          <w:szCs w:val="24"/>
        </w:rPr>
      </w:pPr>
      <w:r w:rsidRPr="00F82480">
        <w:rPr>
          <w:rFonts w:ascii="Arial" w:hAnsi="Arial" w:cs="Arial"/>
          <w:sz w:val="24"/>
          <w:szCs w:val="24"/>
        </w:rPr>
        <w:t xml:space="preserve">2.11 </w:t>
      </w:r>
      <w:r>
        <w:rPr>
          <w:rFonts w:ascii="Arial" w:hAnsi="Arial" w:cs="Arial"/>
          <w:sz w:val="24"/>
          <w:szCs w:val="24"/>
        </w:rPr>
        <w:t xml:space="preserve"> </w:t>
      </w:r>
      <w:r w:rsidRPr="00F82480">
        <w:rPr>
          <w:rFonts w:ascii="Arial" w:hAnsi="Arial" w:cs="Arial"/>
          <w:sz w:val="24"/>
          <w:szCs w:val="24"/>
        </w:rPr>
        <w:t xml:space="preserve">Level of Significance </w:t>
      </w:r>
      <w:r>
        <w:rPr>
          <w:rFonts w:ascii="Arial" w:hAnsi="Arial" w:cs="Arial"/>
          <w:sz w:val="24"/>
          <w:szCs w:val="24"/>
        </w:rPr>
        <w:t xml:space="preserve">                                                                               </w:t>
      </w:r>
      <w:r w:rsidRPr="00F82480">
        <w:rPr>
          <w:rFonts w:ascii="Arial" w:hAnsi="Arial" w:cs="Arial"/>
          <w:sz w:val="24"/>
          <w:szCs w:val="24"/>
        </w:rPr>
        <w:t>50</w:t>
      </w:r>
    </w:p>
    <w:p w14:paraId="3E616E75" w14:textId="77777777" w:rsidR="00C340B4" w:rsidRPr="00F82480" w:rsidRDefault="00C340B4" w:rsidP="00C340B4">
      <w:pPr>
        <w:spacing w:after="0" w:line="360" w:lineRule="auto"/>
        <w:jc w:val="both"/>
        <w:rPr>
          <w:rFonts w:ascii="Arial" w:hAnsi="Arial" w:cs="Arial"/>
          <w:sz w:val="24"/>
          <w:szCs w:val="24"/>
        </w:rPr>
      </w:pPr>
      <w:r w:rsidRPr="00F82480">
        <w:rPr>
          <w:rFonts w:ascii="Arial" w:hAnsi="Arial" w:cs="Arial"/>
          <w:sz w:val="24"/>
          <w:szCs w:val="24"/>
        </w:rPr>
        <w:t xml:space="preserve">2.12 </w:t>
      </w:r>
      <w:r>
        <w:rPr>
          <w:rFonts w:ascii="Arial" w:hAnsi="Arial" w:cs="Arial"/>
          <w:sz w:val="24"/>
          <w:szCs w:val="24"/>
        </w:rPr>
        <w:t xml:space="preserve"> </w:t>
      </w:r>
      <w:r w:rsidRPr="00F82480">
        <w:rPr>
          <w:rFonts w:ascii="Arial" w:hAnsi="Arial" w:cs="Arial"/>
          <w:sz w:val="24"/>
          <w:szCs w:val="24"/>
        </w:rPr>
        <w:t xml:space="preserve">One-Tailed and Two-Tailed Test  </w:t>
      </w:r>
      <w:r>
        <w:rPr>
          <w:rFonts w:ascii="Arial" w:hAnsi="Arial" w:cs="Arial"/>
          <w:sz w:val="24"/>
          <w:szCs w:val="24"/>
        </w:rPr>
        <w:t xml:space="preserve">                                                           </w:t>
      </w:r>
      <w:r w:rsidRPr="00F82480">
        <w:rPr>
          <w:rFonts w:ascii="Arial" w:hAnsi="Arial" w:cs="Arial"/>
          <w:sz w:val="24"/>
          <w:szCs w:val="24"/>
        </w:rPr>
        <w:t>51</w:t>
      </w:r>
    </w:p>
    <w:p w14:paraId="3AD74430" w14:textId="77777777" w:rsidR="00C340B4" w:rsidRPr="00F82480" w:rsidRDefault="00C340B4" w:rsidP="00C340B4">
      <w:pPr>
        <w:spacing w:after="0" w:line="360" w:lineRule="auto"/>
        <w:jc w:val="both"/>
        <w:rPr>
          <w:rFonts w:ascii="Arial" w:hAnsi="Arial" w:cs="Arial"/>
          <w:sz w:val="24"/>
          <w:szCs w:val="24"/>
        </w:rPr>
      </w:pPr>
      <w:r w:rsidRPr="00F82480">
        <w:rPr>
          <w:rFonts w:ascii="Arial" w:hAnsi="Arial" w:cs="Arial"/>
          <w:sz w:val="24"/>
          <w:szCs w:val="24"/>
        </w:rPr>
        <w:t xml:space="preserve">2.13 </w:t>
      </w:r>
      <w:r>
        <w:rPr>
          <w:rFonts w:ascii="Arial" w:hAnsi="Arial" w:cs="Arial"/>
          <w:sz w:val="24"/>
          <w:szCs w:val="24"/>
        </w:rPr>
        <w:t xml:space="preserve"> </w:t>
      </w:r>
      <w:r w:rsidRPr="00F82480">
        <w:rPr>
          <w:rFonts w:ascii="Arial" w:hAnsi="Arial" w:cs="Arial"/>
          <w:sz w:val="24"/>
          <w:szCs w:val="24"/>
        </w:rPr>
        <w:t xml:space="preserve">Accepting and Rejecting the Null Hypothesis  </w:t>
      </w:r>
      <w:r>
        <w:rPr>
          <w:rFonts w:ascii="Arial" w:hAnsi="Arial" w:cs="Arial"/>
          <w:sz w:val="24"/>
          <w:szCs w:val="24"/>
        </w:rPr>
        <w:t xml:space="preserve">                                        </w:t>
      </w:r>
      <w:r w:rsidRPr="00F82480">
        <w:rPr>
          <w:rFonts w:ascii="Arial" w:hAnsi="Arial" w:cs="Arial"/>
          <w:sz w:val="24"/>
          <w:szCs w:val="24"/>
        </w:rPr>
        <w:t>52</w:t>
      </w:r>
    </w:p>
    <w:p w14:paraId="6F5FBC6D" w14:textId="77777777" w:rsidR="00C340B4" w:rsidRPr="00F82480" w:rsidRDefault="00C340B4" w:rsidP="00C340B4">
      <w:pPr>
        <w:spacing w:after="0" w:line="360" w:lineRule="auto"/>
        <w:jc w:val="both"/>
        <w:rPr>
          <w:rFonts w:ascii="Arial" w:eastAsia="Times New Roman" w:hAnsi="Arial" w:cs="Arial"/>
          <w:color w:val="222222"/>
          <w:spacing w:val="-15"/>
          <w:sz w:val="24"/>
          <w:szCs w:val="24"/>
        </w:rPr>
      </w:pPr>
      <w:r w:rsidRPr="00F82480">
        <w:rPr>
          <w:rFonts w:ascii="Arial" w:hAnsi="Arial" w:cs="Arial"/>
          <w:sz w:val="24"/>
          <w:szCs w:val="24"/>
        </w:rPr>
        <w:t>2.14</w:t>
      </w:r>
      <w:r w:rsidRPr="00F82480">
        <w:rPr>
          <w:rFonts w:ascii="Arial" w:eastAsia="Times New Roman" w:hAnsi="Arial" w:cs="Arial"/>
          <w:color w:val="222222"/>
          <w:spacing w:val="-15"/>
          <w:sz w:val="24"/>
          <w:szCs w:val="24"/>
        </w:rPr>
        <w:t xml:space="preserve"> </w:t>
      </w:r>
      <w:r>
        <w:rPr>
          <w:rFonts w:ascii="Arial" w:eastAsia="Times New Roman" w:hAnsi="Arial" w:cs="Arial"/>
          <w:color w:val="222222"/>
          <w:spacing w:val="-15"/>
          <w:sz w:val="24"/>
          <w:szCs w:val="24"/>
        </w:rPr>
        <w:t xml:space="preserve"> </w:t>
      </w:r>
      <w:r w:rsidRPr="00F82480">
        <w:rPr>
          <w:rFonts w:ascii="Arial" w:eastAsia="Times New Roman" w:hAnsi="Arial" w:cs="Arial"/>
          <w:color w:val="222222"/>
          <w:spacing w:val="-15"/>
          <w:sz w:val="24"/>
          <w:szCs w:val="24"/>
        </w:rPr>
        <w:t xml:space="preserve">Hypothesis Testing Procedure  </w:t>
      </w:r>
      <w:r>
        <w:rPr>
          <w:rFonts w:ascii="Arial" w:eastAsia="Times New Roman" w:hAnsi="Arial" w:cs="Arial"/>
          <w:color w:val="222222"/>
          <w:spacing w:val="-15"/>
          <w:sz w:val="24"/>
          <w:szCs w:val="24"/>
        </w:rPr>
        <w:t xml:space="preserve">                                                                                         </w:t>
      </w:r>
      <w:r w:rsidRPr="00F82480">
        <w:rPr>
          <w:rFonts w:ascii="Arial" w:eastAsia="Times New Roman" w:hAnsi="Arial" w:cs="Arial"/>
          <w:color w:val="222222"/>
          <w:spacing w:val="-15"/>
          <w:sz w:val="24"/>
          <w:szCs w:val="24"/>
        </w:rPr>
        <w:t>53</w:t>
      </w:r>
    </w:p>
    <w:p w14:paraId="46CC9D61" w14:textId="77777777" w:rsidR="00C340B4" w:rsidRPr="00F82480" w:rsidRDefault="00C340B4" w:rsidP="00C340B4">
      <w:pPr>
        <w:tabs>
          <w:tab w:val="left" w:pos="3616"/>
        </w:tabs>
        <w:spacing w:after="0" w:line="360" w:lineRule="auto"/>
        <w:rPr>
          <w:rFonts w:ascii="Arial" w:hAnsi="Arial" w:cs="Arial"/>
          <w:sz w:val="24"/>
          <w:szCs w:val="24"/>
        </w:rPr>
      </w:pPr>
      <w:r w:rsidRPr="00F82480">
        <w:rPr>
          <w:rFonts w:ascii="Arial" w:eastAsia="Times New Roman" w:hAnsi="Arial" w:cs="Arial"/>
          <w:color w:val="222222"/>
          <w:spacing w:val="-15"/>
          <w:sz w:val="24"/>
          <w:szCs w:val="24"/>
        </w:rPr>
        <w:t xml:space="preserve">2.15  </w:t>
      </w:r>
      <w:r>
        <w:rPr>
          <w:rFonts w:ascii="Arial" w:eastAsia="Times New Roman" w:hAnsi="Arial" w:cs="Arial"/>
          <w:color w:val="222222"/>
          <w:spacing w:val="-15"/>
          <w:sz w:val="24"/>
          <w:szCs w:val="24"/>
        </w:rPr>
        <w:t xml:space="preserve">   </w:t>
      </w:r>
      <w:r w:rsidRPr="00F82480">
        <w:rPr>
          <w:rFonts w:ascii="Arial" w:hAnsi="Arial" w:cs="Arial"/>
          <w:sz w:val="24"/>
          <w:szCs w:val="24"/>
        </w:rPr>
        <w:t xml:space="preserve">t </w:t>
      </w:r>
      <w:r>
        <w:rPr>
          <w:rFonts w:ascii="Arial" w:hAnsi="Arial" w:cs="Arial"/>
          <w:sz w:val="24"/>
          <w:szCs w:val="24"/>
        </w:rPr>
        <w:t>D</w:t>
      </w:r>
      <w:r w:rsidRPr="00F82480">
        <w:rPr>
          <w:rFonts w:ascii="Arial" w:hAnsi="Arial" w:cs="Arial"/>
          <w:sz w:val="24"/>
          <w:szCs w:val="24"/>
        </w:rPr>
        <w:t xml:space="preserve">istribution </w:t>
      </w:r>
      <w:r>
        <w:rPr>
          <w:rFonts w:ascii="Arial" w:hAnsi="Arial" w:cs="Arial"/>
          <w:sz w:val="24"/>
          <w:szCs w:val="24"/>
        </w:rPr>
        <w:t xml:space="preserve">                                                                                         </w:t>
      </w:r>
      <w:r w:rsidRPr="00F82480">
        <w:rPr>
          <w:rFonts w:ascii="Arial" w:hAnsi="Arial" w:cs="Arial"/>
          <w:sz w:val="24"/>
          <w:szCs w:val="24"/>
        </w:rPr>
        <w:t xml:space="preserve"> 56</w:t>
      </w:r>
    </w:p>
    <w:p w14:paraId="32BE6EC7" w14:textId="77777777" w:rsidR="00C340B4" w:rsidRPr="00F82480" w:rsidRDefault="00C340B4" w:rsidP="00C340B4">
      <w:pPr>
        <w:spacing w:after="0" w:line="360" w:lineRule="auto"/>
        <w:rPr>
          <w:rFonts w:ascii="Arial" w:eastAsia="Times New Roman" w:hAnsi="Arial" w:cs="Arial"/>
          <w:color w:val="000000"/>
          <w:sz w:val="24"/>
          <w:szCs w:val="24"/>
          <w:lang w:eastAsia="ko-KR"/>
        </w:rPr>
      </w:pPr>
      <w:r w:rsidRPr="00F82480">
        <w:rPr>
          <w:rFonts w:ascii="Arial" w:hAnsi="Arial" w:cs="Arial"/>
          <w:sz w:val="24"/>
          <w:szCs w:val="24"/>
        </w:rPr>
        <w:t xml:space="preserve">2.16 </w:t>
      </w:r>
      <w:r>
        <w:rPr>
          <w:rFonts w:ascii="Arial" w:hAnsi="Arial" w:cs="Arial"/>
          <w:sz w:val="24"/>
          <w:szCs w:val="24"/>
        </w:rPr>
        <w:t xml:space="preserve">  </w:t>
      </w:r>
      <w:r>
        <w:rPr>
          <w:rFonts w:ascii="Arial" w:eastAsia="Times New Roman" w:hAnsi="Arial" w:cs="Arial"/>
          <w:color w:val="000000"/>
          <w:sz w:val="24"/>
          <w:szCs w:val="24"/>
          <w:lang w:eastAsia="ko-KR"/>
        </w:rPr>
        <w:t>Z</w:t>
      </w:r>
      <w:r w:rsidRPr="00F82480">
        <w:rPr>
          <w:rFonts w:ascii="Arial" w:eastAsia="Times New Roman" w:hAnsi="Arial" w:cs="Arial"/>
          <w:color w:val="000000"/>
          <w:sz w:val="24"/>
          <w:szCs w:val="24"/>
          <w:lang w:eastAsia="ko-KR"/>
        </w:rPr>
        <w:t xml:space="preserve"> </w:t>
      </w:r>
      <w:r>
        <w:rPr>
          <w:rFonts w:ascii="Arial" w:eastAsia="Times New Roman" w:hAnsi="Arial" w:cs="Arial"/>
          <w:color w:val="000000"/>
          <w:sz w:val="24"/>
          <w:szCs w:val="24"/>
          <w:lang w:eastAsia="ko-KR"/>
        </w:rPr>
        <w:t>T</w:t>
      </w:r>
      <w:r w:rsidRPr="00F82480">
        <w:rPr>
          <w:rFonts w:ascii="Arial" w:eastAsia="Times New Roman" w:hAnsi="Arial" w:cs="Arial"/>
          <w:color w:val="000000"/>
          <w:sz w:val="24"/>
          <w:szCs w:val="24"/>
          <w:lang w:eastAsia="ko-KR"/>
        </w:rPr>
        <w:t xml:space="preserve">est </w:t>
      </w:r>
      <w:r>
        <w:rPr>
          <w:rFonts w:ascii="Arial" w:eastAsia="Times New Roman" w:hAnsi="Arial" w:cs="Arial"/>
          <w:color w:val="000000"/>
          <w:sz w:val="24"/>
          <w:szCs w:val="24"/>
          <w:lang w:eastAsia="ko-KR"/>
        </w:rPr>
        <w:t xml:space="preserve">                                                                                                   </w:t>
      </w:r>
      <w:r w:rsidRPr="00F82480">
        <w:rPr>
          <w:rFonts w:ascii="Arial" w:eastAsia="Times New Roman" w:hAnsi="Arial" w:cs="Arial"/>
          <w:color w:val="000000"/>
          <w:sz w:val="24"/>
          <w:szCs w:val="24"/>
          <w:lang w:eastAsia="ko-KR"/>
        </w:rPr>
        <w:t xml:space="preserve"> 65</w:t>
      </w:r>
    </w:p>
    <w:p w14:paraId="4EAC8848" w14:textId="77777777" w:rsidR="00C340B4" w:rsidRPr="00F82480" w:rsidRDefault="00C340B4" w:rsidP="00C340B4">
      <w:pPr>
        <w:spacing w:after="0" w:line="360" w:lineRule="auto"/>
        <w:rPr>
          <w:rFonts w:ascii="Arial" w:hAnsi="Arial" w:cs="Arial"/>
          <w:sz w:val="24"/>
          <w:szCs w:val="24"/>
        </w:rPr>
      </w:pPr>
      <w:r w:rsidRPr="00F82480">
        <w:rPr>
          <w:rFonts w:ascii="Arial" w:eastAsia="Times New Roman" w:hAnsi="Arial" w:cs="Arial"/>
          <w:color w:val="000000"/>
          <w:sz w:val="24"/>
          <w:szCs w:val="24"/>
          <w:lang w:eastAsia="ko-KR"/>
        </w:rPr>
        <w:t xml:space="preserve">2.17  </w:t>
      </w:r>
      <w:r>
        <w:rPr>
          <w:rFonts w:ascii="Arial" w:hAnsi="Arial" w:cs="Arial"/>
          <w:sz w:val="24"/>
          <w:szCs w:val="24"/>
        </w:rPr>
        <w:t>A</w:t>
      </w:r>
      <w:r w:rsidRPr="00F82480">
        <w:rPr>
          <w:rFonts w:ascii="Arial" w:hAnsi="Arial" w:cs="Arial"/>
          <w:sz w:val="24"/>
          <w:szCs w:val="24"/>
        </w:rPr>
        <w:t xml:space="preserve">nalysis of </w:t>
      </w:r>
      <w:r>
        <w:rPr>
          <w:rFonts w:ascii="Arial" w:hAnsi="Arial" w:cs="Arial"/>
          <w:sz w:val="24"/>
          <w:szCs w:val="24"/>
        </w:rPr>
        <w:t>V</w:t>
      </w:r>
      <w:r w:rsidRPr="00F82480">
        <w:rPr>
          <w:rFonts w:ascii="Arial" w:hAnsi="Arial" w:cs="Arial"/>
          <w:sz w:val="24"/>
          <w:szCs w:val="24"/>
        </w:rPr>
        <w:t xml:space="preserve">ariance  </w:t>
      </w:r>
      <w:r>
        <w:rPr>
          <w:rFonts w:ascii="Arial" w:hAnsi="Arial" w:cs="Arial"/>
          <w:sz w:val="24"/>
          <w:szCs w:val="24"/>
        </w:rPr>
        <w:t xml:space="preserve">                                                                             </w:t>
      </w:r>
      <w:r w:rsidRPr="00F82480">
        <w:rPr>
          <w:rFonts w:ascii="Arial" w:hAnsi="Arial" w:cs="Arial"/>
          <w:sz w:val="24"/>
          <w:szCs w:val="24"/>
        </w:rPr>
        <w:t>74</w:t>
      </w:r>
    </w:p>
    <w:p w14:paraId="4BF510A4" w14:textId="77777777" w:rsidR="00C340B4" w:rsidRPr="00F82480" w:rsidRDefault="00C340B4" w:rsidP="00C340B4">
      <w:pPr>
        <w:shd w:val="clear" w:color="auto" w:fill="FFFFFF"/>
        <w:spacing w:after="0" w:line="360" w:lineRule="auto"/>
        <w:rPr>
          <w:rFonts w:ascii="Arial" w:eastAsia="Times New Roman" w:hAnsi="Arial" w:cs="Arial"/>
          <w:color w:val="000000"/>
          <w:sz w:val="24"/>
          <w:szCs w:val="24"/>
        </w:rPr>
      </w:pPr>
      <w:r w:rsidRPr="00F82480">
        <w:rPr>
          <w:rFonts w:ascii="Arial" w:hAnsi="Arial" w:cs="Arial"/>
          <w:sz w:val="24"/>
          <w:szCs w:val="24"/>
        </w:rPr>
        <w:t xml:space="preserve">2.18  </w:t>
      </w:r>
      <w:r>
        <w:rPr>
          <w:rFonts w:ascii="Arial" w:eastAsia="Times New Roman" w:hAnsi="Arial" w:cs="Arial"/>
          <w:color w:val="000000"/>
          <w:sz w:val="24"/>
          <w:szCs w:val="24"/>
        </w:rPr>
        <w:t>C</w:t>
      </w:r>
      <w:r w:rsidRPr="00F82480">
        <w:rPr>
          <w:rFonts w:ascii="Arial" w:eastAsia="Times New Roman" w:hAnsi="Arial" w:cs="Arial"/>
          <w:color w:val="000000"/>
          <w:sz w:val="24"/>
          <w:szCs w:val="24"/>
        </w:rPr>
        <w:t>hi-</w:t>
      </w:r>
      <w:r>
        <w:rPr>
          <w:rFonts w:ascii="Arial" w:eastAsia="Times New Roman" w:hAnsi="Arial" w:cs="Arial"/>
          <w:color w:val="000000"/>
          <w:sz w:val="24"/>
          <w:szCs w:val="24"/>
        </w:rPr>
        <w:t>S</w:t>
      </w:r>
      <w:r w:rsidRPr="00F82480">
        <w:rPr>
          <w:rFonts w:ascii="Arial" w:eastAsia="Times New Roman" w:hAnsi="Arial" w:cs="Arial"/>
          <w:color w:val="000000"/>
          <w:sz w:val="24"/>
          <w:szCs w:val="24"/>
        </w:rPr>
        <w:t xml:space="preserve">quare (x²) </w:t>
      </w:r>
      <w:r>
        <w:rPr>
          <w:rFonts w:ascii="Arial" w:eastAsia="Times New Roman" w:hAnsi="Arial" w:cs="Arial"/>
          <w:color w:val="000000"/>
          <w:sz w:val="24"/>
          <w:szCs w:val="24"/>
        </w:rPr>
        <w:t>T</w:t>
      </w:r>
      <w:r w:rsidRPr="00F82480">
        <w:rPr>
          <w:rFonts w:ascii="Arial" w:eastAsia="Times New Roman" w:hAnsi="Arial" w:cs="Arial"/>
          <w:color w:val="000000"/>
          <w:sz w:val="24"/>
          <w:szCs w:val="24"/>
        </w:rPr>
        <w:t xml:space="preserve">est   </w:t>
      </w:r>
      <w:r>
        <w:rPr>
          <w:rFonts w:ascii="Arial" w:eastAsia="Times New Roman" w:hAnsi="Arial" w:cs="Arial"/>
          <w:color w:val="000000"/>
          <w:sz w:val="24"/>
          <w:szCs w:val="24"/>
        </w:rPr>
        <w:t xml:space="preserve">                                                                            </w:t>
      </w:r>
      <w:r w:rsidRPr="00F82480">
        <w:rPr>
          <w:rFonts w:ascii="Arial" w:eastAsia="Times New Roman" w:hAnsi="Arial" w:cs="Arial"/>
          <w:color w:val="000000"/>
          <w:sz w:val="24"/>
          <w:szCs w:val="24"/>
        </w:rPr>
        <w:t>85</w:t>
      </w:r>
    </w:p>
    <w:p w14:paraId="138C3F4B" w14:textId="77777777" w:rsidR="00C340B4" w:rsidRPr="00F82480" w:rsidRDefault="00C340B4" w:rsidP="00C340B4">
      <w:pPr>
        <w:shd w:val="clear" w:color="auto" w:fill="FFFFFF"/>
        <w:spacing w:after="0" w:line="360" w:lineRule="auto"/>
        <w:rPr>
          <w:rFonts w:ascii="Arial" w:eastAsia="Times New Roman" w:hAnsi="Arial" w:cs="Arial"/>
          <w:color w:val="000000"/>
          <w:sz w:val="24"/>
          <w:szCs w:val="24"/>
        </w:rPr>
      </w:pPr>
      <w:r w:rsidRPr="00F82480">
        <w:rPr>
          <w:rFonts w:ascii="Arial" w:eastAsia="Times New Roman" w:hAnsi="Arial" w:cs="Arial"/>
          <w:color w:val="000000"/>
          <w:sz w:val="24"/>
          <w:szCs w:val="24"/>
        </w:rPr>
        <w:lastRenderedPageBreak/>
        <w:t xml:space="preserve">2.19 </w:t>
      </w:r>
      <w:r>
        <w:rPr>
          <w:rFonts w:ascii="Arial" w:eastAsia="Times New Roman" w:hAnsi="Arial" w:cs="Arial"/>
          <w:color w:val="000000"/>
          <w:sz w:val="24"/>
          <w:szCs w:val="24"/>
        </w:rPr>
        <w:t xml:space="preserve"> C</w:t>
      </w:r>
      <w:r w:rsidRPr="00F82480">
        <w:rPr>
          <w:rFonts w:ascii="Arial" w:eastAsia="Times New Roman" w:hAnsi="Arial" w:cs="Arial"/>
          <w:color w:val="000000"/>
          <w:sz w:val="24"/>
          <w:szCs w:val="24"/>
        </w:rPr>
        <w:t xml:space="preserve">orrelation and </w:t>
      </w:r>
      <w:r>
        <w:rPr>
          <w:rFonts w:ascii="Arial" w:eastAsia="Times New Roman" w:hAnsi="Arial" w:cs="Arial"/>
          <w:color w:val="000000"/>
          <w:sz w:val="24"/>
          <w:szCs w:val="24"/>
        </w:rPr>
        <w:t>R</w:t>
      </w:r>
      <w:r w:rsidRPr="00F82480">
        <w:rPr>
          <w:rFonts w:ascii="Arial" w:eastAsia="Times New Roman" w:hAnsi="Arial" w:cs="Arial"/>
          <w:color w:val="000000"/>
          <w:sz w:val="24"/>
          <w:szCs w:val="24"/>
        </w:rPr>
        <w:t xml:space="preserve">egression </w:t>
      </w:r>
      <w:r>
        <w:rPr>
          <w:rFonts w:ascii="Arial" w:eastAsia="Times New Roman" w:hAnsi="Arial" w:cs="Arial"/>
          <w:color w:val="000000"/>
          <w:sz w:val="24"/>
          <w:szCs w:val="24"/>
        </w:rPr>
        <w:t xml:space="preserve">                                                                   </w:t>
      </w:r>
      <w:r w:rsidRPr="00F82480">
        <w:rPr>
          <w:rFonts w:ascii="Arial" w:eastAsia="Times New Roman" w:hAnsi="Arial" w:cs="Arial"/>
          <w:color w:val="000000"/>
          <w:sz w:val="24"/>
          <w:szCs w:val="24"/>
        </w:rPr>
        <w:t>91</w:t>
      </w:r>
    </w:p>
    <w:p w14:paraId="017F56C6" w14:textId="77777777" w:rsidR="00B11349" w:rsidRDefault="00654A91" w:rsidP="00B11349">
      <w:pPr>
        <w:rPr>
          <w:rFonts w:ascii="Arial" w:hAnsi="Arial" w:cs="Arial"/>
          <w:b/>
          <w:bCs/>
          <w:sz w:val="36"/>
          <w:szCs w:val="36"/>
        </w:rPr>
      </w:pPr>
      <w:r w:rsidRPr="00B11349">
        <w:rPr>
          <w:rFonts w:ascii="Arial" w:hAnsi="Arial" w:cs="Arial"/>
          <w:b/>
          <w:bCs/>
          <w:sz w:val="36"/>
          <w:szCs w:val="36"/>
        </w:rPr>
        <w:t xml:space="preserve">PART I </w:t>
      </w:r>
    </w:p>
    <w:p w14:paraId="3D31F079" w14:textId="0D30A247" w:rsidR="00654A91" w:rsidRPr="00B11349" w:rsidRDefault="00654A91" w:rsidP="00B11349">
      <w:pPr>
        <w:jc w:val="center"/>
        <w:rPr>
          <w:rFonts w:ascii="Arial" w:hAnsi="Arial" w:cs="Arial"/>
          <w:b/>
          <w:bCs/>
          <w:sz w:val="36"/>
          <w:szCs w:val="36"/>
        </w:rPr>
      </w:pPr>
      <w:r w:rsidRPr="00B11349">
        <w:rPr>
          <w:rFonts w:ascii="Arial" w:hAnsi="Arial" w:cs="Arial"/>
          <w:b/>
          <w:bCs/>
          <w:sz w:val="36"/>
          <w:szCs w:val="36"/>
        </w:rPr>
        <w:t>BASIC RESEARCH</w:t>
      </w:r>
    </w:p>
    <w:p w14:paraId="171D7C5C" w14:textId="77777777" w:rsidR="00B11349" w:rsidRDefault="00B11349" w:rsidP="005425FA">
      <w:pPr>
        <w:jc w:val="both"/>
        <w:rPr>
          <w:rFonts w:ascii="Arial" w:hAnsi="Arial" w:cs="Arial"/>
          <w:b/>
          <w:bCs/>
          <w:sz w:val="24"/>
          <w:szCs w:val="24"/>
        </w:rPr>
      </w:pPr>
    </w:p>
    <w:p w14:paraId="7DC70AC5" w14:textId="77777777" w:rsidR="005425FA" w:rsidRPr="00BD484C" w:rsidRDefault="005425FA" w:rsidP="005425FA">
      <w:pPr>
        <w:jc w:val="both"/>
        <w:rPr>
          <w:rFonts w:ascii="Arial" w:hAnsi="Arial" w:cs="Arial"/>
          <w:b/>
          <w:bCs/>
          <w:sz w:val="24"/>
          <w:szCs w:val="24"/>
        </w:rPr>
      </w:pPr>
      <w:r w:rsidRPr="00BD484C">
        <w:rPr>
          <w:rFonts w:ascii="Arial" w:hAnsi="Arial" w:cs="Arial"/>
          <w:b/>
          <w:bCs/>
          <w:sz w:val="24"/>
          <w:szCs w:val="24"/>
        </w:rPr>
        <w:t xml:space="preserve">1.1 MEANING OF RESEARCH  </w:t>
      </w:r>
    </w:p>
    <w:p w14:paraId="26ACA768" w14:textId="77777777" w:rsidR="00BD484C" w:rsidRDefault="005425FA" w:rsidP="005425FA">
      <w:pPr>
        <w:spacing w:line="360" w:lineRule="auto"/>
        <w:ind w:firstLine="720"/>
        <w:jc w:val="both"/>
        <w:rPr>
          <w:rFonts w:ascii="Arial" w:hAnsi="Arial" w:cs="Arial"/>
          <w:sz w:val="24"/>
          <w:szCs w:val="24"/>
        </w:rPr>
      </w:pPr>
      <w:r w:rsidRPr="005425FA">
        <w:rPr>
          <w:rFonts w:ascii="Arial" w:hAnsi="Arial" w:cs="Arial"/>
          <w:sz w:val="24"/>
          <w:szCs w:val="24"/>
        </w:rPr>
        <w:t xml:space="preserve">The word “research” originated from the old French word “ </w:t>
      </w:r>
      <w:proofErr w:type="spellStart"/>
      <w:r w:rsidRPr="005425FA">
        <w:rPr>
          <w:rFonts w:ascii="Arial" w:hAnsi="Arial" w:cs="Arial"/>
          <w:sz w:val="24"/>
          <w:szCs w:val="24"/>
        </w:rPr>
        <w:t>recerchier</w:t>
      </w:r>
      <w:proofErr w:type="spellEnd"/>
      <w:r w:rsidRPr="005425FA">
        <w:rPr>
          <w:rFonts w:ascii="Arial" w:hAnsi="Arial" w:cs="Arial"/>
          <w:sz w:val="24"/>
          <w:szCs w:val="24"/>
        </w:rPr>
        <w:t xml:space="preserve"> ” meaning to search and search again. It literally implies repeating a search for something and implicitly assumes that the earlier search was not exhaustive and complete in the sense that there is still scope for improvement. Research in common parlance refers to a search for knowledge. It may be defined as a scientific and systematic search for pertinent information on a specific topic/area. In fact, research is an art of scientific investigation. </w:t>
      </w:r>
    </w:p>
    <w:p w14:paraId="2DBA53D7" w14:textId="42AA9F43" w:rsidR="005425FA" w:rsidRDefault="005425FA" w:rsidP="00BD484C">
      <w:pPr>
        <w:spacing w:line="360" w:lineRule="auto"/>
        <w:jc w:val="both"/>
        <w:rPr>
          <w:rFonts w:ascii="Arial" w:hAnsi="Arial" w:cs="Arial"/>
          <w:sz w:val="24"/>
          <w:szCs w:val="24"/>
        </w:rPr>
      </w:pPr>
      <w:r w:rsidRPr="005425FA">
        <w:rPr>
          <w:rFonts w:ascii="Arial" w:hAnsi="Arial" w:cs="Arial"/>
          <w:sz w:val="24"/>
          <w:szCs w:val="24"/>
        </w:rPr>
        <w:t xml:space="preserve">The  Advanced Learner’s Dictionary of Current English lays down the meaning of research as “a careful investigation or inquiry especially through search for new facts in any branch of knowledge”. Redman and </w:t>
      </w:r>
      <w:proofErr w:type="spellStart"/>
      <w:r w:rsidRPr="005425FA">
        <w:rPr>
          <w:rFonts w:ascii="Arial" w:hAnsi="Arial" w:cs="Arial"/>
          <w:sz w:val="24"/>
          <w:szCs w:val="24"/>
        </w:rPr>
        <w:t>Mory</w:t>
      </w:r>
      <w:proofErr w:type="spellEnd"/>
      <w:r w:rsidRPr="005425FA">
        <w:rPr>
          <w:rFonts w:ascii="Arial" w:hAnsi="Arial" w:cs="Arial"/>
          <w:sz w:val="24"/>
          <w:szCs w:val="24"/>
        </w:rPr>
        <w:t xml:space="preserve"> define research as “a systematized effort to gain new knowledge”. Some people consider research as a movement, a movement from known to unknown. It is actually a voyage of discovery.   Research is a scientific approach of answering a research question, solving a problem or generating new knowledge through a systematic and orderly collection, organization, and analysis of information with an ultimate goal of making the research useful in decision-making. Systematic research in any field of inquiry involves three basic operations- </w:t>
      </w:r>
    </w:p>
    <w:p w14:paraId="2A853F4D" w14:textId="3D9C3C19" w:rsidR="005425FA" w:rsidRPr="005425FA" w:rsidRDefault="005425FA" w:rsidP="005425FA">
      <w:pPr>
        <w:spacing w:line="360" w:lineRule="auto"/>
        <w:jc w:val="both"/>
        <w:rPr>
          <w:rFonts w:ascii="Arial" w:hAnsi="Arial" w:cs="Arial"/>
          <w:sz w:val="24"/>
          <w:szCs w:val="24"/>
        </w:rPr>
      </w:pPr>
      <w:r w:rsidRPr="005425FA">
        <w:rPr>
          <w:rFonts w:ascii="Arial" w:hAnsi="Arial" w:cs="Arial"/>
          <w:sz w:val="24"/>
          <w:szCs w:val="24"/>
        </w:rPr>
        <w:t>1. Data collection: It refers to observing, measuring, and recording information.</w:t>
      </w:r>
    </w:p>
    <w:p w14:paraId="54B04D2C" w14:textId="283625FB" w:rsidR="005425FA" w:rsidRPr="005425FA" w:rsidRDefault="005425FA" w:rsidP="005425FA">
      <w:pPr>
        <w:spacing w:line="360" w:lineRule="auto"/>
        <w:jc w:val="both"/>
        <w:rPr>
          <w:rFonts w:ascii="Arial" w:hAnsi="Arial" w:cs="Arial"/>
          <w:sz w:val="24"/>
          <w:szCs w:val="24"/>
        </w:rPr>
      </w:pPr>
      <w:r w:rsidRPr="005425FA">
        <w:rPr>
          <w:rFonts w:ascii="Arial" w:hAnsi="Arial" w:cs="Arial"/>
          <w:sz w:val="24"/>
          <w:szCs w:val="24"/>
        </w:rPr>
        <w:t xml:space="preserve"> 2. Data analysis : It</w:t>
      </w:r>
      <w:r>
        <w:rPr>
          <w:rFonts w:ascii="Arial" w:hAnsi="Arial" w:cs="Arial"/>
          <w:sz w:val="24"/>
          <w:szCs w:val="24"/>
        </w:rPr>
        <w:t xml:space="preserve"> </w:t>
      </w:r>
      <w:r w:rsidRPr="005425FA">
        <w:rPr>
          <w:rFonts w:ascii="Arial" w:hAnsi="Arial" w:cs="Arial"/>
          <w:sz w:val="24"/>
          <w:szCs w:val="24"/>
        </w:rPr>
        <w:t>refers to arranging and organizing the collected data so that we may be able to find out what their significance is and generalize about them.</w:t>
      </w:r>
    </w:p>
    <w:p w14:paraId="496280DD" w14:textId="1577E2BC" w:rsidR="005425FA" w:rsidRDefault="005425FA" w:rsidP="005425FA">
      <w:pPr>
        <w:spacing w:line="360" w:lineRule="auto"/>
        <w:jc w:val="both"/>
        <w:rPr>
          <w:rFonts w:ascii="Arial" w:hAnsi="Arial" w:cs="Arial"/>
          <w:sz w:val="24"/>
          <w:szCs w:val="24"/>
        </w:rPr>
      </w:pPr>
      <w:r w:rsidRPr="005425FA">
        <w:rPr>
          <w:rFonts w:ascii="Arial" w:hAnsi="Arial" w:cs="Arial"/>
          <w:sz w:val="24"/>
          <w:szCs w:val="24"/>
        </w:rPr>
        <w:t xml:space="preserve"> 3. Report writing: It</w:t>
      </w:r>
      <w:r>
        <w:rPr>
          <w:rFonts w:ascii="Arial" w:hAnsi="Arial" w:cs="Arial"/>
          <w:sz w:val="24"/>
          <w:szCs w:val="24"/>
        </w:rPr>
        <w:t xml:space="preserve"> </w:t>
      </w:r>
      <w:r w:rsidRPr="005425FA">
        <w:rPr>
          <w:rFonts w:ascii="Arial" w:hAnsi="Arial" w:cs="Arial"/>
          <w:sz w:val="24"/>
          <w:szCs w:val="24"/>
        </w:rPr>
        <w:t>is an inseparable part and a final outcome of a research study. Its purpose is to convey information contained in it to the readers or audience.</w:t>
      </w:r>
      <w:r>
        <w:rPr>
          <w:rFonts w:ascii="Arial" w:hAnsi="Arial" w:cs="Arial"/>
          <w:sz w:val="24"/>
          <w:szCs w:val="24"/>
        </w:rPr>
        <w:t xml:space="preserve"> </w:t>
      </w:r>
    </w:p>
    <w:p w14:paraId="1EB93752" w14:textId="77777777" w:rsidR="005425FA" w:rsidRDefault="005425FA" w:rsidP="00BD484C">
      <w:pPr>
        <w:spacing w:line="360" w:lineRule="auto"/>
        <w:ind w:firstLine="360"/>
        <w:jc w:val="both"/>
        <w:rPr>
          <w:rFonts w:ascii="Arial" w:hAnsi="Arial" w:cs="Arial"/>
          <w:sz w:val="24"/>
          <w:szCs w:val="24"/>
        </w:rPr>
      </w:pPr>
      <w:r w:rsidRPr="005425FA">
        <w:rPr>
          <w:rFonts w:ascii="Arial" w:hAnsi="Arial" w:cs="Arial"/>
          <w:sz w:val="24"/>
          <w:szCs w:val="24"/>
        </w:rPr>
        <w:t xml:space="preserve"> In this context, legal research is defined as ‘systematic’ finding law on a particular point and making advancement in the science of law. It involves a </w:t>
      </w:r>
      <w:r w:rsidRPr="005425FA">
        <w:rPr>
          <w:rFonts w:ascii="Arial" w:hAnsi="Arial" w:cs="Arial"/>
          <w:sz w:val="24"/>
          <w:szCs w:val="24"/>
        </w:rPr>
        <w:lastRenderedPageBreak/>
        <w:t xml:space="preserve">systematic search of legal materials, statutory, subsidiary and judicial pronouncements. For making advancement in the science of law, one needs to go into the ‘underlying principles or reasons of the law’. These activities warrant a systematic approach. An approach becomes systematic when a researcher follows scientific method. Research is systematic, because it follows certain steps that are logical in order. These steps are-  </w:t>
      </w:r>
    </w:p>
    <w:p w14:paraId="6794CCF6" w14:textId="6EEC43EB" w:rsidR="005425FA" w:rsidRDefault="005425FA" w:rsidP="005425FA">
      <w:pPr>
        <w:pStyle w:val="ListParagraph"/>
        <w:numPr>
          <w:ilvl w:val="0"/>
          <w:numId w:val="1"/>
        </w:numPr>
        <w:spacing w:line="360" w:lineRule="auto"/>
        <w:jc w:val="both"/>
        <w:rPr>
          <w:rFonts w:ascii="Arial" w:hAnsi="Arial" w:cs="Arial"/>
          <w:sz w:val="24"/>
          <w:szCs w:val="24"/>
        </w:rPr>
      </w:pPr>
      <w:r w:rsidRPr="005425FA">
        <w:rPr>
          <w:rFonts w:ascii="Arial" w:hAnsi="Arial" w:cs="Arial"/>
          <w:sz w:val="24"/>
          <w:szCs w:val="24"/>
        </w:rPr>
        <w:t xml:space="preserve">Understanding the nature of problem to be studied and identifying the related area of knowledge. </w:t>
      </w:r>
    </w:p>
    <w:p w14:paraId="7DF0AF09" w14:textId="77777777" w:rsidR="005425FA" w:rsidRDefault="005425FA" w:rsidP="005425FA">
      <w:pPr>
        <w:pStyle w:val="ListParagraph"/>
        <w:numPr>
          <w:ilvl w:val="0"/>
          <w:numId w:val="1"/>
        </w:numPr>
        <w:spacing w:line="360" w:lineRule="auto"/>
        <w:jc w:val="both"/>
        <w:rPr>
          <w:rFonts w:ascii="Arial" w:hAnsi="Arial" w:cs="Arial"/>
          <w:sz w:val="24"/>
          <w:szCs w:val="24"/>
        </w:rPr>
      </w:pPr>
      <w:r w:rsidRPr="005425FA">
        <w:rPr>
          <w:rFonts w:ascii="Arial" w:hAnsi="Arial" w:cs="Arial"/>
          <w:sz w:val="24"/>
          <w:szCs w:val="24"/>
        </w:rPr>
        <w:t xml:space="preserve">Reviewing literature to understand how others have approached or dealt with the problem. </w:t>
      </w:r>
    </w:p>
    <w:p w14:paraId="25C9E585" w14:textId="5B7A4D34" w:rsidR="005425FA" w:rsidRDefault="005425FA" w:rsidP="005425FA">
      <w:pPr>
        <w:pStyle w:val="ListParagraph"/>
        <w:numPr>
          <w:ilvl w:val="0"/>
          <w:numId w:val="1"/>
        </w:numPr>
        <w:spacing w:line="360" w:lineRule="auto"/>
        <w:jc w:val="both"/>
        <w:rPr>
          <w:rFonts w:ascii="Arial" w:hAnsi="Arial" w:cs="Arial"/>
          <w:sz w:val="24"/>
          <w:szCs w:val="24"/>
        </w:rPr>
      </w:pPr>
      <w:r>
        <w:rPr>
          <w:rFonts w:ascii="Arial" w:hAnsi="Arial" w:cs="Arial"/>
          <w:sz w:val="24"/>
          <w:szCs w:val="24"/>
        </w:rPr>
        <w:t>C</w:t>
      </w:r>
      <w:r w:rsidRPr="005425FA">
        <w:rPr>
          <w:rFonts w:ascii="Arial" w:hAnsi="Arial" w:cs="Arial"/>
          <w:sz w:val="24"/>
          <w:szCs w:val="24"/>
        </w:rPr>
        <w:t xml:space="preserve">ollecting data in an organized and controlled manner so as to arrive at valid decisions. </w:t>
      </w:r>
    </w:p>
    <w:p w14:paraId="09CAF3D7" w14:textId="77777777" w:rsidR="005425FA" w:rsidRDefault="005425FA" w:rsidP="005425FA">
      <w:pPr>
        <w:pStyle w:val="ListParagraph"/>
        <w:numPr>
          <w:ilvl w:val="0"/>
          <w:numId w:val="1"/>
        </w:numPr>
        <w:spacing w:line="360" w:lineRule="auto"/>
        <w:jc w:val="both"/>
        <w:rPr>
          <w:rFonts w:ascii="Arial" w:hAnsi="Arial" w:cs="Arial"/>
          <w:sz w:val="24"/>
          <w:szCs w:val="24"/>
        </w:rPr>
      </w:pPr>
      <w:r w:rsidRPr="005425FA">
        <w:rPr>
          <w:rFonts w:ascii="Arial" w:hAnsi="Arial" w:cs="Arial"/>
          <w:sz w:val="24"/>
          <w:szCs w:val="24"/>
        </w:rPr>
        <w:t xml:space="preserve">Analyzing data appropriate to the problem. </w:t>
      </w:r>
    </w:p>
    <w:p w14:paraId="43F0EC63" w14:textId="4784117F" w:rsidR="005425FA" w:rsidRDefault="005425FA" w:rsidP="005425FA">
      <w:pPr>
        <w:pStyle w:val="ListParagraph"/>
        <w:numPr>
          <w:ilvl w:val="0"/>
          <w:numId w:val="1"/>
        </w:numPr>
        <w:spacing w:line="360" w:lineRule="auto"/>
        <w:jc w:val="both"/>
        <w:rPr>
          <w:rFonts w:ascii="Arial" w:hAnsi="Arial" w:cs="Arial"/>
          <w:sz w:val="24"/>
          <w:szCs w:val="24"/>
        </w:rPr>
      </w:pPr>
      <w:r w:rsidRPr="005425FA">
        <w:rPr>
          <w:rFonts w:ascii="Arial" w:hAnsi="Arial" w:cs="Arial"/>
          <w:sz w:val="24"/>
          <w:szCs w:val="24"/>
        </w:rPr>
        <w:t>Drawing conclusions and making generalizations.</w:t>
      </w:r>
    </w:p>
    <w:p w14:paraId="309FFEB8" w14:textId="5295B20B" w:rsidR="005425FA" w:rsidRPr="005425FA" w:rsidRDefault="005425FA" w:rsidP="005425FA">
      <w:pPr>
        <w:spacing w:line="360" w:lineRule="auto"/>
        <w:jc w:val="both"/>
        <w:rPr>
          <w:rFonts w:ascii="Arial" w:hAnsi="Arial" w:cs="Arial"/>
          <w:sz w:val="24"/>
          <w:szCs w:val="24"/>
        </w:rPr>
      </w:pPr>
      <w:r>
        <w:rPr>
          <w:noProof/>
          <w:lang w:val="en-US"/>
        </w:rPr>
        <w:drawing>
          <wp:inline distT="0" distB="0" distL="0" distR="0" wp14:anchorId="53DC3C31" wp14:editId="71747764">
            <wp:extent cx="5731510" cy="2474259"/>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7389" cy="2489748"/>
                    </a:xfrm>
                    <a:prstGeom prst="rect">
                      <a:avLst/>
                    </a:prstGeom>
                  </pic:spPr>
                </pic:pic>
              </a:graphicData>
            </a:graphic>
          </wp:inline>
        </w:drawing>
      </w:r>
    </w:p>
    <w:p w14:paraId="23F14780" w14:textId="77777777" w:rsidR="005425FA" w:rsidRPr="005425FA" w:rsidRDefault="005425FA" w:rsidP="005425FA">
      <w:pPr>
        <w:spacing w:line="360" w:lineRule="auto"/>
        <w:ind w:firstLine="720"/>
        <w:jc w:val="both"/>
        <w:rPr>
          <w:rFonts w:ascii="Arial" w:hAnsi="Arial" w:cs="Arial"/>
          <w:sz w:val="24"/>
          <w:szCs w:val="24"/>
        </w:rPr>
      </w:pPr>
      <w:r w:rsidRPr="005425FA">
        <w:rPr>
          <w:rFonts w:ascii="Arial" w:hAnsi="Arial" w:cs="Arial"/>
          <w:sz w:val="24"/>
          <w:szCs w:val="24"/>
        </w:rPr>
        <w:t>Thus, legal research is the process of identifying and retrieving information necessary to support legal decision-making. It includes in it each step of a course of action that begins with an analysis of</w:t>
      </w:r>
      <w:r>
        <w:rPr>
          <w:rFonts w:ascii="Arial" w:hAnsi="Arial" w:cs="Arial"/>
          <w:sz w:val="24"/>
          <w:szCs w:val="24"/>
        </w:rPr>
        <w:t xml:space="preserve"> </w:t>
      </w:r>
      <w:r w:rsidRPr="005425FA">
        <w:rPr>
          <w:rFonts w:ascii="Arial" w:hAnsi="Arial" w:cs="Arial"/>
          <w:sz w:val="24"/>
          <w:szCs w:val="24"/>
        </w:rPr>
        <w:t xml:space="preserve">the facts of a problem and concludes with the application and communication of the results of the investigation. </w:t>
      </w:r>
    </w:p>
    <w:p w14:paraId="716B11A1" w14:textId="77777777" w:rsidR="005425FA" w:rsidRPr="00BD484C" w:rsidRDefault="005425FA" w:rsidP="005425FA">
      <w:pPr>
        <w:spacing w:line="360" w:lineRule="auto"/>
        <w:jc w:val="both"/>
        <w:rPr>
          <w:rFonts w:ascii="Arial" w:hAnsi="Arial" w:cs="Arial"/>
          <w:b/>
          <w:bCs/>
          <w:i/>
          <w:iCs/>
          <w:sz w:val="24"/>
          <w:szCs w:val="24"/>
        </w:rPr>
      </w:pPr>
      <w:r w:rsidRPr="00BD484C">
        <w:rPr>
          <w:rFonts w:ascii="Arial" w:hAnsi="Arial" w:cs="Arial"/>
          <w:b/>
          <w:bCs/>
          <w:i/>
          <w:iCs/>
          <w:sz w:val="24"/>
          <w:szCs w:val="24"/>
        </w:rPr>
        <w:t xml:space="preserve">Characteristics of Research </w:t>
      </w:r>
    </w:p>
    <w:p w14:paraId="3E0A9EC6" w14:textId="77777777" w:rsidR="005425FA" w:rsidRDefault="005425FA" w:rsidP="005425FA">
      <w:pPr>
        <w:spacing w:line="360" w:lineRule="auto"/>
        <w:ind w:firstLine="720"/>
        <w:jc w:val="both"/>
        <w:rPr>
          <w:rFonts w:ascii="Arial" w:hAnsi="Arial" w:cs="Arial"/>
          <w:sz w:val="24"/>
          <w:szCs w:val="24"/>
        </w:rPr>
      </w:pPr>
      <w:r w:rsidRPr="005425FA">
        <w:rPr>
          <w:rFonts w:ascii="Arial" w:hAnsi="Arial" w:cs="Arial"/>
          <w:sz w:val="24"/>
          <w:szCs w:val="24"/>
        </w:rPr>
        <w:lastRenderedPageBreak/>
        <w:t xml:space="preserve">Research is a process through which we attempt to achieve systematically and with the support of data the answer to a question, the resolution of a problem, or a greater understanding of a phenomenon. This process has eight distinct characteristics.  Research… </w:t>
      </w:r>
    </w:p>
    <w:p w14:paraId="39E64443" w14:textId="77777777" w:rsidR="005425FA" w:rsidRDefault="005425FA" w:rsidP="005425FA">
      <w:pPr>
        <w:spacing w:line="360" w:lineRule="auto"/>
        <w:ind w:firstLine="720"/>
        <w:jc w:val="both"/>
        <w:rPr>
          <w:rFonts w:ascii="Arial" w:hAnsi="Arial" w:cs="Arial"/>
          <w:sz w:val="24"/>
          <w:szCs w:val="24"/>
        </w:rPr>
      </w:pPr>
      <w:r w:rsidRPr="005425FA">
        <w:rPr>
          <w:rFonts w:ascii="Arial" w:hAnsi="Arial" w:cs="Arial"/>
          <w:sz w:val="24"/>
          <w:szCs w:val="24"/>
        </w:rPr>
        <w:t xml:space="preserve">1. Originates with a question or problem. </w:t>
      </w:r>
    </w:p>
    <w:p w14:paraId="0A8F4AA3" w14:textId="77777777" w:rsidR="005425FA" w:rsidRDefault="005425FA" w:rsidP="005425FA">
      <w:pPr>
        <w:spacing w:line="360" w:lineRule="auto"/>
        <w:ind w:firstLine="720"/>
        <w:jc w:val="both"/>
        <w:rPr>
          <w:rFonts w:ascii="Arial" w:hAnsi="Arial" w:cs="Arial"/>
          <w:sz w:val="24"/>
          <w:szCs w:val="24"/>
        </w:rPr>
      </w:pPr>
      <w:r w:rsidRPr="005425FA">
        <w:rPr>
          <w:rFonts w:ascii="Arial" w:hAnsi="Arial" w:cs="Arial"/>
          <w:sz w:val="24"/>
          <w:szCs w:val="24"/>
        </w:rPr>
        <w:t xml:space="preserve"> 2. Requires a clear articulation of a goal.  </w:t>
      </w:r>
    </w:p>
    <w:p w14:paraId="43CC3A61" w14:textId="77777777" w:rsidR="005425FA" w:rsidRDefault="005425FA" w:rsidP="005425FA">
      <w:pPr>
        <w:spacing w:line="360" w:lineRule="auto"/>
        <w:ind w:firstLine="720"/>
        <w:jc w:val="both"/>
        <w:rPr>
          <w:rFonts w:ascii="Arial" w:hAnsi="Arial" w:cs="Arial"/>
          <w:sz w:val="24"/>
          <w:szCs w:val="24"/>
        </w:rPr>
      </w:pPr>
      <w:r w:rsidRPr="005425FA">
        <w:rPr>
          <w:rFonts w:ascii="Arial" w:hAnsi="Arial" w:cs="Arial"/>
          <w:sz w:val="24"/>
          <w:szCs w:val="24"/>
        </w:rPr>
        <w:t xml:space="preserve">3. Follows a specific plan of procedure.  </w:t>
      </w:r>
    </w:p>
    <w:p w14:paraId="24E11E07" w14:textId="77777777" w:rsidR="005425FA" w:rsidRDefault="005425FA" w:rsidP="005425FA">
      <w:pPr>
        <w:spacing w:line="360" w:lineRule="auto"/>
        <w:jc w:val="both"/>
        <w:rPr>
          <w:rFonts w:ascii="Arial" w:hAnsi="Arial" w:cs="Arial"/>
          <w:sz w:val="24"/>
          <w:szCs w:val="24"/>
        </w:rPr>
      </w:pPr>
      <w:r>
        <w:rPr>
          <w:rFonts w:ascii="Arial" w:hAnsi="Arial" w:cs="Arial"/>
          <w:sz w:val="24"/>
          <w:szCs w:val="24"/>
        </w:rPr>
        <w:t xml:space="preserve">           </w:t>
      </w:r>
      <w:r w:rsidRPr="005425FA">
        <w:rPr>
          <w:rFonts w:ascii="Arial" w:hAnsi="Arial" w:cs="Arial"/>
          <w:sz w:val="24"/>
          <w:szCs w:val="24"/>
        </w:rPr>
        <w:t xml:space="preserve">4. Usually divides the principal problem into more manageable sub-problems. </w:t>
      </w:r>
    </w:p>
    <w:p w14:paraId="5A4A517D" w14:textId="46AECA57" w:rsidR="005425FA" w:rsidRDefault="005425FA" w:rsidP="005425FA">
      <w:pPr>
        <w:spacing w:line="360" w:lineRule="auto"/>
        <w:jc w:val="both"/>
        <w:rPr>
          <w:rFonts w:ascii="Arial" w:hAnsi="Arial" w:cs="Arial"/>
          <w:sz w:val="24"/>
          <w:szCs w:val="24"/>
        </w:rPr>
      </w:pPr>
      <w:r>
        <w:rPr>
          <w:rFonts w:ascii="Arial" w:hAnsi="Arial" w:cs="Arial"/>
          <w:sz w:val="24"/>
          <w:szCs w:val="24"/>
        </w:rPr>
        <w:t xml:space="preserve">          </w:t>
      </w:r>
      <w:r w:rsidRPr="005425FA">
        <w:rPr>
          <w:rFonts w:ascii="Arial" w:hAnsi="Arial" w:cs="Arial"/>
          <w:sz w:val="24"/>
          <w:szCs w:val="24"/>
        </w:rPr>
        <w:t xml:space="preserve"> 5. Is guided by the specific research problem, question, or hypothesis.  </w:t>
      </w:r>
    </w:p>
    <w:p w14:paraId="5AD374E1" w14:textId="77777777" w:rsidR="005425FA" w:rsidRDefault="005425FA" w:rsidP="005425FA">
      <w:pPr>
        <w:spacing w:line="360" w:lineRule="auto"/>
        <w:ind w:firstLine="720"/>
        <w:jc w:val="both"/>
        <w:rPr>
          <w:rFonts w:ascii="Arial" w:hAnsi="Arial" w:cs="Arial"/>
          <w:sz w:val="24"/>
          <w:szCs w:val="24"/>
        </w:rPr>
      </w:pPr>
      <w:r w:rsidRPr="005425FA">
        <w:rPr>
          <w:rFonts w:ascii="Arial" w:hAnsi="Arial" w:cs="Arial"/>
          <w:sz w:val="24"/>
          <w:szCs w:val="24"/>
        </w:rPr>
        <w:t xml:space="preserve">6. Accepts certain critical assumptions.  </w:t>
      </w:r>
    </w:p>
    <w:p w14:paraId="618D8EC6" w14:textId="5C6746F8" w:rsidR="005425FA" w:rsidRDefault="005425FA" w:rsidP="00EC3B9C">
      <w:pPr>
        <w:spacing w:line="360" w:lineRule="auto"/>
        <w:ind w:left="990" w:hanging="270"/>
        <w:jc w:val="both"/>
        <w:rPr>
          <w:rFonts w:ascii="Arial" w:hAnsi="Arial" w:cs="Arial"/>
          <w:sz w:val="24"/>
          <w:szCs w:val="24"/>
        </w:rPr>
      </w:pPr>
      <w:r w:rsidRPr="005425FA">
        <w:rPr>
          <w:rFonts w:ascii="Arial" w:hAnsi="Arial" w:cs="Arial"/>
          <w:sz w:val="24"/>
          <w:szCs w:val="24"/>
        </w:rPr>
        <w:t xml:space="preserve">7. Requires the collection and interpretation of data in attempting to resolve </w:t>
      </w:r>
      <w:r w:rsidR="00EC3B9C">
        <w:rPr>
          <w:rFonts w:ascii="Arial" w:hAnsi="Arial" w:cs="Arial"/>
          <w:sz w:val="24"/>
          <w:szCs w:val="24"/>
        </w:rPr>
        <w:t xml:space="preserve">       </w:t>
      </w:r>
      <w:r w:rsidRPr="005425FA">
        <w:rPr>
          <w:rFonts w:ascii="Arial" w:hAnsi="Arial" w:cs="Arial"/>
          <w:sz w:val="24"/>
          <w:szCs w:val="24"/>
        </w:rPr>
        <w:t>the</w:t>
      </w:r>
      <w:r w:rsidR="00EC3B9C">
        <w:rPr>
          <w:rFonts w:ascii="Arial" w:hAnsi="Arial" w:cs="Arial"/>
          <w:sz w:val="24"/>
          <w:szCs w:val="24"/>
        </w:rPr>
        <w:t xml:space="preserve"> </w:t>
      </w:r>
      <w:r w:rsidRPr="005425FA">
        <w:rPr>
          <w:rFonts w:ascii="Arial" w:hAnsi="Arial" w:cs="Arial"/>
          <w:sz w:val="24"/>
          <w:szCs w:val="24"/>
        </w:rPr>
        <w:t xml:space="preserve">problem that initiated the research.  </w:t>
      </w:r>
    </w:p>
    <w:p w14:paraId="7A50B477" w14:textId="656A2552" w:rsidR="005425FA" w:rsidRDefault="005425FA" w:rsidP="005425FA">
      <w:pPr>
        <w:spacing w:line="360" w:lineRule="auto"/>
        <w:ind w:firstLine="720"/>
        <w:jc w:val="both"/>
        <w:rPr>
          <w:rFonts w:ascii="Arial" w:hAnsi="Arial" w:cs="Arial"/>
          <w:sz w:val="24"/>
          <w:szCs w:val="24"/>
        </w:rPr>
      </w:pPr>
      <w:r w:rsidRPr="005425FA">
        <w:rPr>
          <w:rFonts w:ascii="Arial" w:hAnsi="Arial" w:cs="Arial"/>
          <w:sz w:val="24"/>
          <w:szCs w:val="24"/>
        </w:rPr>
        <w:t xml:space="preserve">8. Is by its nature, cyclical; or more exactly, helical.  </w:t>
      </w:r>
    </w:p>
    <w:p w14:paraId="3426B479" w14:textId="64E895D4" w:rsidR="005E4709" w:rsidRPr="005425FA" w:rsidRDefault="005E4709" w:rsidP="005E4709">
      <w:pPr>
        <w:spacing w:line="360" w:lineRule="auto"/>
        <w:jc w:val="center"/>
        <w:rPr>
          <w:rFonts w:ascii="Arial" w:hAnsi="Arial" w:cs="Arial"/>
          <w:sz w:val="24"/>
          <w:szCs w:val="24"/>
        </w:rPr>
      </w:pPr>
      <w:r>
        <w:rPr>
          <w:noProof/>
          <w:lang w:val="en-US"/>
        </w:rPr>
        <w:drawing>
          <wp:inline distT="0" distB="0" distL="0" distR="0" wp14:anchorId="49C8D535" wp14:editId="38A84160">
            <wp:extent cx="2733675" cy="3076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3675" cy="3076575"/>
                    </a:xfrm>
                    <a:prstGeom prst="rect">
                      <a:avLst/>
                    </a:prstGeom>
                  </pic:spPr>
                </pic:pic>
              </a:graphicData>
            </a:graphic>
          </wp:inline>
        </w:drawing>
      </w:r>
    </w:p>
    <w:p w14:paraId="061AA6F7" w14:textId="6FF84862" w:rsidR="005425FA" w:rsidRDefault="005E4709" w:rsidP="005425FA">
      <w:pPr>
        <w:spacing w:line="360" w:lineRule="auto"/>
        <w:ind w:firstLine="720"/>
        <w:jc w:val="both"/>
        <w:rPr>
          <w:rFonts w:ascii="Arial" w:hAnsi="Arial" w:cs="Arial"/>
          <w:sz w:val="24"/>
          <w:szCs w:val="24"/>
        </w:rPr>
      </w:pPr>
      <w:r>
        <w:rPr>
          <w:rFonts w:ascii="Arial" w:hAnsi="Arial" w:cs="Arial"/>
          <w:sz w:val="24"/>
          <w:szCs w:val="24"/>
        </w:rPr>
        <w:t xml:space="preserve">                  </w:t>
      </w:r>
      <w:r w:rsidRPr="00BD484C">
        <w:rPr>
          <w:rFonts w:ascii="Arial" w:hAnsi="Arial" w:cs="Arial"/>
          <w:b/>
          <w:bCs/>
          <w:i/>
          <w:iCs/>
          <w:sz w:val="24"/>
          <w:szCs w:val="24"/>
        </w:rPr>
        <w:t>Figure 1.2. Schematic Characteristics of Research</w:t>
      </w:r>
      <w:r w:rsidRPr="005E4709">
        <w:rPr>
          <w:rFonts w:ascii="Arial" w:hAnsi="Arial" w:cs="Arial"/>
          <w:sz w:val="24"/>
          <w:szCs w:val="24"/>
        </w:rPr>
        <w:t>.</w:t>
      </w:r>
    </w:p>
    <w:p w14:paraId="66265C58" w14:textId="77777777" w:rsidR="00CC65A5" w:rsidRDefault="00CC65A5">
      <w:pPr>
        <w:rPr>
          <w:rFonts w:ascii="Arial" w:hAnsi="Arial" w:cs="Arial"/>
          <w:b/>
          <w:bCs/>
          <w:i/>
          <w:iCs/>
          <w:sz w:val="24"/>
          <w:szCs w:val="24"/>
        </w:rPr>
      </w:pPr>
      <w:r>
        <w:rPr>
          <w:rFonts w:ascii="Arial" w:hAnsi="Arial" w:cs="Arial"/>
          <w:b/>
          <w:bCs/>
          <w:i/>
          <w:iCs/>
          <w:sz w:val="24"/>
          <w:szCs w:val="24"/>
        </w:rPr>
        <w:br w:type="page"/>
      </w:r>
    </w:p>
    <w:p w14:paraId="1FF8CA0D" w14:textId="6FBF81EA" w:rsidR="005E4709" w:rsidRPr="00BD484C" w:rsidRDefault="00EC3B9C" w:rsidP="005E4709">
      <w:pPr>
        <w:rPr>
          <w:rFonts w:ascii="Arial" w:hAnsi="Arial" w:cs="Arial"/>
          <w:b/>
          <w:bCs/>
          <w:i/>
          <w:iCs/>
          <w:sz w:val="24"/>
          <w:szCs w:val="24"/>
        </w:rPr>
      </w:pPr>
      <w:r>
        <w:rPr>
          <w:rFonts w:ascii="Arial" w:hAnsi="Arial" w:cs="Arial"/>
          <w:b/>
          <w:bCs/>
          <w:i/>
          <w:iCs/>
          <w:sz w:val="24"/>
          <w:szCs w:val="24"/>
        </w:rPr>
        <w:lastRenderedPageBreak/>
        <w:t>1.2 OBJECTIVES/</w:t>
      </w:r>
      <w:r w:rsidR="005E4709" w:rsidRPr="00BD484C">
        <w:rPr>
          <w:rFonts w:ascii="Arial" w:hAnsi="Arial" w:cs="Arial"/>
          <w:b/>
          <w:bCs/>
          <w:i/>
          <w:iCs/>
          <w:sz w:val="24"/>
          <w:szCs w:val="24"/>
        </w:rPr>
        <w:t xml:space="preserve">PURPOSES OF RESEARCH  </w:t>
      </w:r>
    </w:p>
    <w:p w14:paraId="1C605D39" w14:textId="77777777" w:rsidR="005E4709" w:rsidRDefault="005E4709" w:rsidP="00BF4FC2">
      <w:pPr>
        <w:spacing w:line="360" w:lineRule="auto"/>
        <w:ind w:firstLine="720"/>
        <w:jc w:val="both"/>
        <w:rPr>
          <w:rFonts w:ascii="Arial" w:hAnsi="Arial" w:cs="Arial"/>
          <w:sz w:val="24"/>
          <w:szCs w:val="24"/>
        </w:rPr>
      </w:pPr>
      <w:r w:rsidRPr="005E4709">
        <w:rPr>
          <w:rFonts w:ascii="Arial" w:hAnsi="Arial" w:cs="Arial"/>
          <w:sz w:val="24"/>
          <w:szCs w:val="24"/>
        </w:rPr>
        <w:t xml:space="preserve">The principal objective or purpose of research in any field of inquiry is to add to what is known about the phenomenon under the investigation through the application of scientific methods. The purpose of research is the following- </w:t>
      </w:r>
    </w:p>
    <w:p w14:paraId="6BBE204D" w14:textId="77777777" w:rsidR="005E4709" w:rsidRDefault="005E4709" w:rsidP="005E4709">
      <w:pPr>
        <w:ind w:firstLine="720"/>
        <w:jc w:val="both"/>
        <w:rPr>
          <w:rFonts w:ascii="Arial" w:hAnsi="Arial" w:cs="Arial"/>
          <w:sz w:val="24"/>
          <w:szCs w:val="24"/>
        </w:rPr>
      </w:pPr>
      <w:r w:rsidRPr="005E4709">
        <w:rPr>
          <w:rFonts w:ascii="Arial" w:hAnsi="Arial" w:cs="Arial"/>
          <w:sz w:val="24"/>
          <w:szCs w:val="24"/>
        </w:rPr>
        <w:t xml:space="preserve">1. Exploration </w:t>
      </w:r>
    </w:p>
    <w:p w14:paraId="68EBA582" w14:textId="77777777" w:rsidR="005E4709" w:rsidRDefault="005E4709" w:rsidP="005E4709">
      <w:pPr>
        <w:ind w:firstLine="720"/>
        <w:jc w:val="both"/>
        <w:rPr>
          <w:rFonts w:ascii="Arial" w:hAnsi="Arial" w:cs="Arial"/>
          <w:sz w:val="24"/>
          <w:szCs w:val="24"/>
        </w:rPr>
      </w:pPr>
      <w:r w:rsidRPr="005E4709">
        <w:rPr>
          <w:rFonts w:ascii="Arial" w:hAnsi="Arial" w:cs="Arial"/>
          <w:sz w:val="24"/>
          <w:szCs w:val="24"/>
        </w:rPr>
        <w:t xml:space="preserve">2. Description </w:t>
      </w:r>
    </w:p>
    <w:p w14:paraId="3D0189A2" w14:textId="77777777" w:rsidR="005E4709" w:rsidRDefault="005E4709" w:rsidP="005E4709">
      <w:pPr>
        <w:ind w:firstLine="720"/>
        <w:jc w:val="both"/>
        <w:rPr>
          <w:rFonts w:ascii="Arial" w:hAnsi="Arial" w:cs="Arial"/>
          <w:sz w:val="24"/>
          <w:szCs w:val="24"/>
        </w:rPr>
      </w:pPr>
      <w:r w:rsidRPr="005E4709">
        <w:rPr>
          <w:rFonts w:ascii="Arial" w:hAnsi="Arial" w:cs="Arial"/>
          <w:sz w:val="24"/>
          <w:szCs w:val="24"/>
        </w:rPr>
        <w:t xml:space="preserve">3. Causal Explanation </w:t>
      </w:r>
    </w:p>
    <w:p w14:paraId="6D6E0928" w14:textId="7F09E53D" w:rsidR="005E4709" w:rsidRDefault="005E4709" w:rsidP="005E4709">
      <w:pPr>
        <w:ind w:firstLine="720"/>
        <w:jc w:val="both"/>
        <w:rPr>
          <w:rFonts w:ascii="Arial" w:hAnsi="Arial" w:cs="Arial"/>
          <w:sz w:val="24"/>
          <w:szCs w:val="24"/>
        </w:rPr>
      </w:pPr>
      <w:r w:rsidRPr="005E4709">
        <w:rPr>
          <w:rFonts w:ascii="Arial" w:hAnsi="Arial" w:cs="Arial"/>
          <w:sz w:val="24"/>
          <w:szCs w:val="24"/>
        </w:rPr>
        <w:t xml:space="preserve">4. Prediction. </w:t>
      </w:r>
    </w:p>
    <w:p w14:paraId="3C3EEF99" w14:textId="77777777" w:rsidR="00BF4FC2" w:rsidRDefault="00BF4FC2" w:rsidP="005E4709">
      <w:pPr>
        <w:jc w:val="both"/>
        <w:rPr>
          <w:rFonts w:ascii="Arial" w:hAnsi="Arial" w:cs="Arial"/>
          <w:b/>
          <w:bCs/>
          <w:i/>
          <w:iCs/>
          <w:sz w:val="28"/>
          <w:szCs w:val="28"/>
        </w:rPr>
      </w:pPr>
    </w:p>
    <w:p w14:paraId="3B4CE2AE" w14:textId="7C1B3EA3" w:rsidR="005E4709" w:rsidRPr="005E4709" w:rsidRDefault="005E4709" w:rsidP="005E4709">
      <w:pPr>
        <w:jc w:val="both"/>
        <w:rPr>
          <w:rFonts w:ascii="Arial" w:hAnsi="Arial" w:cs="Arial"/>
          <w:b/>
          <w:bCs/>
          <w:i/>
          <w:iCs/>
          <w:sz w:val="28"/>
          <w:szCs w:val="28"/>
        </w:rPr>
      </w:pPr>
      <w:r w:rsidRPr="005E4709">
        <w:rPr>
          <w:rFonts w:ascii="Arial" w:hAnsi="Arial" w:cs="Arial"/>
          <w:b/>
          <w:bCs/>
          <w:i/>
          <w:iCs/>
          <w:sz w:val="28"/>
          <w:szCs w:val="28"/>
        </w:rPr>
        <w:t xml:space="preserve">Exploration: </w:t>
      </w:r>
    </w:p>
    <w:p w14:paraId="0FA0F67E" w14:textId="77777777" w:rsidR="005E4709" w:rsidRPr="005E4709" w:rsidRDefault="005E4709" w:rsidP="005E4709">
      <w:pPr>
        <w:spacing w:line="360" w:lineRule="auto"/>
        <w:ind w:firstLine="720"/>
        <w:jc w:val="both"/>
        <w:rPr>
          <w:rFonts w:ascii="Arial" w:hAnsi="Arial" w:cs="Arial"/>
          <w:sz w:val="24"/>
          <w:szCs w:val="24"/>
        </w:rPr>
      </w:pPr>
      <w:r w:rsidRPr="005E4709">
        <w:rPr>
          <w:rFonts w:ascii="Arial" w:hAnsi="Arial" w:cs="Arial"/>
          <w:sz w:val="24"/>
          <w:szCs w:val="24"/>
        </w:rPr>
        <w:t xml:space="preserve">Exploration is finding out about some previously unexamined phenomenon. It is particularly useful when researchers lack a clear idea of the problems they will meet during the course of the study. Through exploration, researchers </w:t>
      </w:r>
    </w:p>
    <w:p w14:paraId="1F80E432" w14:textId="77777777" w:rsidR="005E4709" w:rsidRDefault="005E4709" w:rsidP="005E4709">
      <w:pPr>
        <w:pStyle w:val="ListParagraph"/>
        <w:numPr>
          <w:ilvl w:val="0"/>
          <w:numId w:val="2"/>
        </w:numPr>
        <w:spacing w:line="360" w:lineRule="auto"/>
        <w:jc w:val="both"/>
        <w:rPr>
          <w:rFonts w:ascii="Arial" w:hAnsi="Arial" w:cs="Arial"/>
          <w:sz w:val="24"/>
          <w:szCs w:val="24"/>
        </w:rPr>
      </w:pPr>
      <w:r w:rsidRPr="005E4709">
        <w:rPr>
          <w:rFonts w:ascii="Arial" w:hAnsi="Arial" w:cs="Arial"/>
          <w:sz w:val="24"/>
          <w:szCs w:val="24"/>
        </w:rPr>
        <w:t xml:space="preserve">Develop concepts more clearly  </w:t>
      </w:r>
    </w:p>
    <w:p w14:paraId="6AD31930" w14:textId="77777777" w:rsidR="005E4709" w:rsidRDefault="005E4709" w:rsidP="005E4709">
      <w:pPr>
        <w:pStyle w:val="ListParagraph"/>
        <w:numPr>
          <w:ilvl w:val="0"/>
          <w:numId w:val="2"/>
        </w:numPr>
        <w:spacing w:line="360" w:lineRule="auto"/>
        <w:jc w:val="both"/>
        <w:rPr>
          <w:rFonts w:ascii="Arial" w:hAnsi="Arial" w:cs="Arial"/>
          <w:sz w:val="24"/>
          <w:szCs w:val="24"/>
        </w:rPr>
      </w:pPr>
      <w:r w:rsidRPr="005E4709">
        <w:rPr>
          <w:rFonts w:ascii="Arial" w:hAnsi="Arial" w:cs="Arial"/>
          <w:sz w:val="24"/>
          <w:szCs w:val="24"/>
        </w:rPr>
        <w:t xml:space="preserve">Establish priorities </w:t>
      </w:r>
    </w:p>
    <w:p w14:paraId="0E5C2CD8" w14:textId="77777777" w:rsidR="005E4709" w:rsidRDefault="005E4709" w:rsidP="005E4709">
      <w:pPr>
        <w:pStyle w:val="ListParagraph"/>
        <w:numPr>
          <w:ilvl w:val="0"/>
          <w:numId w:val="2"/>
        </w:numPr>
        <w:spacing w:line="360" w:lineRule="auto"/>
        <w:jc w:val="both"/>
        <w:rPr>
          <w:rFonts w:ascii="Arial" w:hAnsi="Arial" w:cs="Arial"/>
          <w:sz w:val="24"/>
          <w:szCs w:val="24"/>
        </w:rPr>
      </w:pPr>
      <w:r w:rsidRPr="005E4709">
        <w:rPr>
          <w:rFonts w:ascii="Arial" w:hAnsi="Arial" w:cs="Arial"/>
          <w:sz w:val="24"/>
          <w:szCs w:val="24"/>
        </w:rPr>
        <w:t xml:space="preserve">Develop operational definitions </w:t>
      </w:r>
    </w:p>
    <w:p w14:paraId="41F07798" w14:textId="77777777" w:rsidR="005E4709" w:rsidRDefault="005E4709" w:rsidP="005E4709">
      <w:pPr>
        <w:pStyle w:val="ListParagraph"/>
        <w:numPr>
          <w:ilvl w:val="0"/>
          <w:numId w:val="2"/>
        </w:numPr>
        <w:spacing w:line="360" w:lineRule="auto"/>
        <w:jc w:val="both"/>
        <w:rPr>
          <w:rFonts w:ascii="Arial" w:hAnsi="Arial" w:cs="Arial"/>
          <w:sz w:val="24"/>
          <w:szCs w:val="24"/>
        </w:rPr>
      </w:pPr>
      <w:r w:rsidRPr="005E4709">
        <w:rPr>
          <w:rFonts w:ascii="Arial" w:hAnsi="Arial" w:cs="Arial"/>
          <w:sz w:val="24"/>
          <w:szCs w:val="24"/>
        </w:rPr>
        <w:t xml:space="preserve">Formulate research hypotheses, and </w:t>
      </w:r>
    </w:p>
    <w:p w14:paraId="566CAA2F" w14:textId="77777777" w:rsidR="005E4709" w:rsidRDefault="005E4709" w:rsidP="005E4709">
      <w:pPr>
        <w:pStyle w:val="ListParagraph"/>
        <w:numPr>
          <w:ilvl w:val="0"/>
          <w:numId w:val="2"/>
        </w:numPr>
        <w:spacing w:line="360" w:lineRule="auto"/>
        <w:jc w:val="both"/>
        <w:rPr>
          <w:rFonts w:ascii="Arial" w:hAnsi="Arial" w:cs="Arial"/>
          <w:sz w:val="24"/>
          <w:szCs w:val="24"/>
        </w:rPr>
      </w:pPr>
      <w:r w:rsidRPr="005E4709">
        <w:rPr>
          <w:rFonts w:ascii="Arial" w:hAnsi="Arial" w:cs="Arial"/>
          <w:sz w:val="24"/>
          <w:szCs w:val="24"/>
        </w:rPr>
        <w:t xml:space="preserve"> Improve the final research design. </w:t>
      </w:r>
    </w:p>
    <w:p w14:paraId="2D1D0BFA" w14:textId="4128D47E" w:rsidR="005E4709" w:rsidRPr="005E4709" w:rsidRDefault="005E4709" w:rsidP="005E4709">
      <w:pPr>
        <w:spacing w:line="360" w:lineRule="auto"/>
        <w:ind w:firstLine="720"/>
        <w:jc w:val="both"/>
        <w:rPr>
          <w:rFonts w:ascii="Arial" w:hAnsi="Arial" w:cs="Arial"/>
          <w:sz w:val="24"/>
          <w:szCs w:val="24"/>
        </w:rPr>
      </w:pPr>
      <w:r w:rsidRPr="005E4709">
        <w:rPr>
          <w:rFonts w:ascii="Arial" w:hAnsi="Arial" w:cs="Arial"/>
          <w:sz w:val="24"/>
          <w:szCs w:val="24"/>
        </w:rPr>
        <w:t xml:space="preserve">Explorative studies tend toward loose structures with the objective of discovering future research tasks. One might think, for example, of initiating an exploratory research in the following situations - </w:t>
      </w:r>
      <w:r w:rsidRPr="005E4709">
        <w:rPr>
          <w:rFonts w:ascii="Arial" w:hAnsi="Arial" w:cs="Arial"/>
          <w:sz w:val="24"/>
          <w:szCs w:val="24"/>
        </w:rPr>
        <w:t xml:space="preserve"> Crime is increasing in the city at an alarming rate, the reasons for which remain unknown. The problem is ambiguous and what is actually happening is to be cleared. </w:t>
      </w:r>
      <w:r w:rsidRPr="005E4709">
        <w:rPr>
          <w:rFonts w:ascii="Arial" w:hAnsi="Arial" w:cs="Arial"/>
          <w:sz w:val="24"/>
          <w:szCs w:val="24"/>
        </w:rPr>
        <w:t xml:space="preserve"> A new product is to be marketed, the manufacturer remains in worry if the product will be accepted by the people or not.  </w:t>
      </w:r>
    </w:p>
    <w:p w14:paraId="56C43A51" w14:textId="77777777" w:rsidR="005E4709" w:rsidRPr="005E4709" w:rsidRDefault="005E4709" w:rsidP="005E4709">
      <w:pPr>
        <w:spacing w:after="0" w:line="360" w:lineRule="auto"/>
        <w:jc w:val="both"/>
        <w:rPr>
          <w:rFonts w:ascii="Arial" w:hAnsi="Arial" w:cs="Arial"/>
          <w:b/>
          <w:bCs/>
          <w:i/>
          <w:iCs/>
          <w:sz w:val="28"/>
          <w:szCs w:val="28"/>
        </w:rPr>
      </w:pPr>
      <w:r w:rsidRPr="005E4709">
        <w:rPr>
          <w:rFonts w:ascii="Arial" w:hAnsi="Arial" w:cs="Arial"/>
          <w:b/>
          <w:bCs/>
          <w:i/>
          <w:iCs/>
          <w:sz w:val="28"/>
          <w:szCs w:val="28"/>
        </w:rPr>
        <w:t xml:space="preserve">Description: </w:t>
      </w:r>
    </w:p>
    <w:p w14:paraId="4E61453E" w14:textId="32E3586E" w:rsidR="005E4709" w:rsidRPr="005E4709" w:rsidRDefault="005E4709" w:rsidP="005E4709">
      <w:pPr>
        <w:spacing w:after="0" w:line="360" w:lineRule="auto"/>
        <w:ind w:firstLine="720"/>
        <w:jc w:val="both"/>
        <w:rPr>
          <w:rFonts w:ascii="Arial" w:hAnsi="Arial" w:cs="Arial"/>
          <w:sz w:val="24"/>
          <w:szCs w:val="24"/>
        </w:rPr>
      </w:pPr>
      <w:r w:rsidRPr="005E4709">
        <w:rPr>
          <w:rFonts w:ascii="Arial" w:hAnsi="Arial" w:cs="Arial"/>
          <w:sz w:val="24"/>
          <w:szCs w:val="24"/>
        </w:rPr>
        <w:t xml:space="preserve">Description refers to the data based information-gathering activities. The situations and events which are described through studies are referred to as descriptive </w:t>
      </w:r>
      <w:proofErr w:type="spellStart"/>
      <w:r w:rsidRPr="005E4709">
        <w:rPr>
          <w:rFonts w:ascii="Arial" w:hAnsi="Arial" w:cs="Arial"/>
          <w:sz w:val="24"/>
          <w:szCs w:val="24"/>
        </w:rPr>
        <w:t>studie</w:t>
      </w:r>
      <w:proofErr w:type="spellEnd"/>
      <w:r w:rsidRPr="005E4709">
        <w:rPr>
          <w:rFonts w:ascii="Arial" w:hAnsi="Arial" w:cs="Arial"/>
          <w:sz w:val="24"/>
          <w:szCs w:val="24"/>
        </w:rPr>
        <w:t xml:space="preserve"> s . Descriptive studies try to discover answers to the questions </w:t>
      </w:r>
      <w:r w:rsidRPr="005E4709">
        <w:rPr>
          <w:rFonts w:ascii="Arial" w:hAnsi="Arial" w:cs="Arial"/>
          <w:sz w:val="24"/>
          <w:szCs w:val="24"/>
        </w:rPr>
        <w:lastRenderedPageBreak/>
        <w:t xml:space="preserve">who, what, when, where and sometimes how. A descriptive study may be feasible in the following cases </w:t>
      </w:r>
    </w:p>
    <w:p w14:paraId="7AD444C0" w14:textId="77777777" w:rsidR="005E4709" w:rsidRDefault="005E4709" w:rsidP="005E4709">
      <w:pPr>
        <w:pStyle w:val="ListParagraph"/>
        <w:numPr>
          <w:ilvl w:val="0"/>
          <w:numId w:val="3"/>
        </w:numPr>
        <w:spacing w:after="0" w:line="360" w:lineRule="auto"/>
        <w:jc w:val="both"/>
        <w:rPr>
          <w:rFonts w:ascii="Arial" w:hAnsi="Arial" w:cs="Arial"/>
          <w:sz w:val="24"/>
          <w:szCs w:val="24"/>
        </w:rPr>
      </w:pPr>
      <w:r w:rsidRPr="005E4709">
        <w:rPr>
          <w:rFonts w:ascii="Arial" w:hAnsi="Arial" w:cs="Arial"/>
          <w:sz w:val="24"/>
          <w:szCs w:val="24"/>
        </w:rPr>
        <w:t xml:space="preserve">What are the characteristics of the people who are involved in city crime? Are they young? Middle aged? Poor? </w:t>
      </w:r>
    </w:p>
    <w:p w14:paraId="04AA4A0C" w14:textId="78589EE2" w:rsidR="005E4709" w:rsidRPr="005E4709" w:rsidRDefault="005E4709" w:rsidP="005E4709">
      <w:pPr>
        <w:pStyle w:val="ListParagraph"/>
        <w:numPr>
          <w:ilvl w:val="0"/>
          <w:numId w:val="3"/>
        </w:numPr>
        <w:spacing w:after="0" w:line="360" w:lineRule="auto"/>
        <w:jc w:val="both"/>
        <w:rPr>
          <w:rFonts w:ascii="Arial" w:hAnsi="Arial" w:cs="Arial"/>
          <w:sz w:val="24"/>
          <w:szCs w:val="24"/>
        </w:rPr>
      </w:pPr>
      <w:r w:rsidRPr="005E4709">
        <w:rPr>
          <w:rFonts w:ascii="Arial" w:hAnsi="Arial" w:cs="Arial"/>
          <w:sz w:val="24"/>
          <w:szCs w:val="24"/>
        </w:rPr>
        <w:t xml:space="preserve">Who are the potential buyers of the new product? Men or women? Urban people or rural people? </w:t>
      </w:r>
    </w:p>
    <w:p w14:paraId="69333AAF" w14:textId="77777777" w:rsidR="005E4709" w:rsidRDefault="005E4709" w:rsidP="005E4709">
      <w:pPr>
        <w:spacing w:after="0" w:line="360" w:lineRule="auto"/>
        <w:jc w:val="both"/>
        <w:rPr>
          <w:rFonts w:ascii="Arial" w:hAnsi="Arial" w:cs="Arial"/>
          <w:sz w:val="24"/>
          <w:szCs w:val="24"/>
        </w:rPr>
      </w:pPr>
      <w:r w:rsidRPr="005E4709">
        <w:rPr>
          <w:rFonts w:ascii="Arial" w:hAnsi="Arial" w:cs="Arial"/>
          <w:b/>
          <w:bCs/>
          <w:i/>
          <w:iCs/>
          <w:sz w:val="28"/>
          <w:szCs w:val="28"/>
        </w:rPr>
        <w:t>Causal Exploration</w:t>
      </w:r>
      <w:r w:rsidRPr="005E4709">
        <w:rPr>
          <w:rFonts w:ascii="Arial" w:hAnsi="Arial" w:cs="Arial"/>
          <w:sz w:val="24"/>
          <w:szCs w:val="24"/>
        </w:rPr>
        <w:t xml:space="preserve">: </w:t>
      </w:r>
    </w:p>
    <w:p w14:paraId="13E75EC4" w14:textId="489F00FF" w:rsidR="005E4709" w:rsidRPr="005E4709" w:rsidRDefault="005E4709" w:rsidP="005E4709">
      <w:pPr>
        <w:spacing w:after="0" w:line="360" w:lineRule="auto"/>
        <w:ind w:firstLine="720"/>
        <w:jc w:val="both"/>
        <w:rPr>
          <w:rFonts w:ascii="Arial" w:hAnsi="Arial" w:cs="Arial"/>
          <w:sz w:val="24"/>
          <w:szCs w:val="24"/>
        </w:rPr>
      </w:pPr>
      <w:r w:rsidRPr="005E4709">
        <w:rPr>
          <w:rFonts w:ascii="Arial" w:hAnsi="Arial" w:cs="Arial"/>
          <w:sz w:val="24"/>
          <w:szCs w:val="24"/>
        </w:rPr>
        <w:t>An explanatory study goes beyond description and attempts to establish cause</w:t>
      </w:r>
      <w:r w:rsidR="00BD484C">
        <w:rPr>
          <w:rFonts w:ascii="Arial" w:hAnsi="Arial" w:cs="Arial"/>
          <w:sz w:val="24"/>
          <w:szCs w:val="24"/>
        </w:rPr>
        <w:t xml:space="preserve"> </w:t>
      </w:r>
      <w:r w:rsidRPr="005E4709">
        <w:rPr>
          <w:rFonts w:ascii="Arial" w:hAnsi="Arial" w:cs="Arial"/>
          <w:sz w:val="24"/>
          <w:szCs w:val="24"/>
        </w:rPr>
        <w:t xml:space="preserve">and-effect relationship between variables. It explains the reason for the phenomenon that describes study observed. Thus, if a researcher finds that communities having higher family size have higher child death, s/he is performing a descriptive study. If researcher is explaining why it is so and tries to establish cause-and-effect relationship, s/he is performing an explanatory study . Such studies are also called causal studies . Following examples fit to causal studies - </w:t>
      </w:r>
    </w:p>
    <w:p w14:paraId="79C70D27" w14:textId="76F7601B" w:rsidR="005E4709" w:rsidRDefault="005E4709" w:rsidP="005E4709">
      <w:pPr>
        <w:pStyle w:val="ListParagraph"/>
        <w:numPr>
          <w:ilvl w:val="0"/>
          <w:numId w:val="4"/>
        </w:numPr>
        <w:spacing w:after="0" w:line="360" w:lineRule="auto"/>
        <w:jc w:val="both"/>
        <w:rPr>
          <w:rFonts w:ascii="Arial" w:hAnsi="Arial" w:cs="Arial"/>
          <w:sz w:val="24"/>
          <w:szCs w:val="24"/>
        </w:rPr>
      </w:pPr>
      <w:r w:rsidRPr="005E4709">
        <w:rPr>
          <w:rFonts w:ascii="Arial" w:hAnsi="Arial" w:cs="Arial"/>
          <w:sz w:val="24"/>
          <w:szCs w:val="24"/>
        </w:rPr>
        <w:t>Why people</w:t>
      </w:r>
      <w:r w:rsidR="00BD484C">
        <w:rPr>
          <w:rFonts w:ascii="Arial" w:hAnsi="Arial" w:cs="Arial"/>
          <w:sz w:val="24"/>
          <w:szCs w:val="24"/>
        </w:rPr>
        <w:t xml:space="preserve"> </w:t>
      </w:r>
      <w:r w:rsidRPr="005E4709">
        <w:rPr>
          <w:rFonts w:ascii="Arial" w:hAnsi="Arial" w:cs="Arial"/>
          <w:sz w:val="24"/>
          <w:szCs w:val="24"/>
        </w:rPr>
        <w:t xml:space="preserve">are involved in crime? Can we explain this as a consequence of present crisis in the job market? Or for lack of parental care? </w:t>
      </w:r>
    </w:p>
    <w:p w14:paraId="2E2B45B8" w14:textId="0041DCFA" w:rsidR="005E4709" w:rsidRPr="005E4709" w:rsidRDefault="005E4709" w:rsidP="005E4709">
      <w:pPr>
        <w:pStyle w:val="ListParagraph"/>
        <w:numPr>
          <w:ilvl w:val="0"/>
          <w:numId w:val="4"/>
        </w:numPr>
        <w:spacing w:after="0" w:line="360" w:lineRule="auto"/>
        <w:jc w:val="both"/>
        <w:rPr>
          <w:rFonts w:ascii="Arial" w:hAnsi="Arial" w:cs="Arial"/>
          <w:sz w:val="24"/>
          <w:szCs w:val="24"/>
        </w:rPr>
      </w:pPr>
      <w:r w:rsidRPr="005E4709">
        <w:rPr>
          <w:rFonts w:ascii="Arial" w:hAnsi="Arial" w:cs="Arial"/>
          <w:sz w:val="24"/>
          <w:szCs w:val="24"/>
        </w:rPr>
        <w:t xml:space="preserve"> Will buyers be motivated to purchase the new product in a new container? Can attractive advertisement motivate them? </w:t>
      </w:r>
    </w:p>
    <w:p w14:paraId="20E9B985" w14:textId="77777777" w:rsidR="005E4709" w:rsidRPr="005E4709" w:rsidRDefault="005E4709" w:rsidP="005E4709">
      <w:pPr>
        <w:spacing w:after="0" w:line="360" w:lineRule="auto"/>
        <w:jc w:val="both"/>
        <w:rPr>
          <w:rFonts w:ascii="Arial" w:hAnsi="Arial" w:cs="Arial"/>
          <w:b/>
          <w:bCs/>
          <w:i/>
          <w:iCs/>
          <w:sz w:val="28"/>
          <w:szCs w:val="28"/>
        </w:rPr>
      </w:pPr>
      <w:r w:rsidRPr="005E4709">
        <w:rPr>
          <w:rFonts w:ascii="Arial" w:hAnsi="Arial" w:cs="Arial"/>
          <w:b/>
          <w:bCs/>
          <w:i/>
          <w:iCs/>
          <w:sz w:val="28"/>
          <w:szCs w:val="28"/>
        </w:rPr>
        <w:t xml:space="preserve">Prediction: </w:t>
      </w:r>
    </w:p>
    <w:p w14:paraId="4D1E6661" w14:textId="7FC0C244" w:rsidR="005E4709" w:rsidRPr="005E4709" w:rsidRDefault="005E4709" w:rsidP="005E4709">
      <w:pPr>
        <w:spacing w:after="0" w:line="360" w:lineRule="auto"/>
        <w:ind w:firstLine="720"/>
        <w:jc w:val="both"/>
        <w:rPr>
          <w:rFonts w:ascii="Arial" w:hAnsi="Arial" w:cs="Arial"/>
          <w:sz w:val="24"/>
          <w:szCs w:val="24"/>
        </w:rPr>
      </w:pPr>
      <w:r w:rsidRPr="005E4709">
        <w:rPr>
          <w:rFonts w:ascii="Arial" w:hAnsi="Arial" w:cs="Arial"/>
          <w:sz w:val="24"/>
          <w:szCs w:val="24"/>
        </w:rPr>
        <w:t>Prediction seeks to answer when and in what situations the event will occur, if it can be provided plausible explanation for the vent in question. In addition to being able to explain an event after it has occurred, it will be able to predict when the event will occur.</w:t>
      </w:r>
    </w:p>
    <w:p w14:paraId="1F490138" w14:textId="77777777" w:rsidR="005E4709" w:rsidRDefault="005E4709" w:rsidP="005E4709">
      <w:pPr>
        <w:spacing w:after="0" w:line="360" w:lineRule="auto"/>
        <w:ind w:firstLine="720"/>
        <w:jc w:val="both"/>
        <w:rPr>
          <w:rFonts w:ascii="Arial" w:hAnsi="Arial" w:cs="Arial"/>
          <w:sz w:val="24"/>
          <w:szCs w:val="24"/>
        </w:rPr>
      </w:pPr>
      <w:r w:rsidRPr="005E4709">
        <w:rPr>
          <w:rFonts w:ascii="Arial" w:hAnsi="Arial" w:cs="Arial"/>
          <w:sz w:val="24"/>
          <w:szCs w:val="24"/>
        </w:rPr>
        <w:t xml:space="preserve"> Hence, research objective of a given research study may fall under either of the following broad categories.  To… </w:t>
      </w:r>
    </w:p>
    <w:p w14:paraId="45BE7632" w14:textId="77777777" w:rsidR="005E4709" w:rsidRDefault="005E4709" w:rsidP="005E4709">
      <w:pPr>
        <w:pStyle w:val="ListParagraph"/>
        <w:numPr>
          <w:ilvl w:val="0"/>
          <w:numId w:val="5"/>
        </w:numPr>
        <w:spacing w:after="0" w:line="360" w:lineRule="auto"/>
        <w:jc w:val="both"/>
        <w:rPr>
          <w:rFonts w:ascii="Arial" w:hAnsi="Arial" w:cs="Arial"/>
          <w:sz w:val="24"/>
          <w:szCs w:val="24"/>
        </w:rPr>
      </w:pPr>
      <w:r w:rsidRPr="005E4709">
        <w:rPr>
          <w:rFonts w:ascii="Arial" w:hAnsi="Arial" w:cs="Arial"/>
          <w:sz w:val="24"/>
          <w:szCs w:val="24"/>
        </w:rPr>
        <w:t>Gain familiarity with a phenomenon or to achieve new insights into it.</w:t>
      </w:r>
    </w:p>
    <w:p w14:paraId="1168A84C" w14:textId="77777777" w:rsidR="005E4709" w:rsidRDefault="005E4709" w:rsidP="005E4709">
      <w:pPr>
        <w:pStyle w:val="ListParagraph"/>
        <w:numPr>
          <w:ilvl w:val="0"/>
          <w:numId w:val="5"/>
        </w:numPr>
        <w:spacing w:after="0" w:line="360" w:lineRule="auto"/>
        <w:jc w:val="both"/>
        <w:rPr>
          <w:rFonts w:ascii="Arial" w:hAnsi="Arial" w:cs="Arial"/>
          <w:sz w:val="24"/>
          <w:szCs w:val="24"/>
        </w:rPr>
      </w:pPr>
      <w:r w:rsidRPr="005E4709">
        <w:rPr>
          <w:rFonts w:ascii="Arial" w:hAnsi="Arial" w:cs="Arial"/>
          <w:sz w:val="24"/>
          <w:szCs w:val="24"/>
        </w:rPr>
        <w:t xml:space="preserve"> Portray accurately the characteristics of a particular individual, situation or a group. </w:t>
      </w:r>
    </w:p>
    <w:p w14:paraId="1CCAD807" w14:textId="77777777" w:rsidR="005E4709" w:rsidRDefault="005E4709" w:rsidP="005E4709">
      <w:pPr>
        <w:pStyle w:val="ListParagraph"/>
        <w:numPr>
          <w:ilvl w:val="0"/>
          <w:numId w:val="5"/>
        </w:numPr>
        <w:spacing w:after="0" w:line="360" w:lineRule="auto"/>
        <w:jc w:val="both"/>
        <w:rPr>
          <w:rFonts w:ascii="Arial" w:hAnsi="Arial" w:cs="Arial"/>
          <w:sz w:val="24"/>
          <w:szCs w:val="24"/>
        </w:rPr>
      </w:pPr>
      <w:r w:rsidRPr="005E4709">
        <w:rPr>
          <w:rFonts w:ascii="Arial" w:hAnsi="Arial" w:cs="Arial"/>
          <w:sz w:val="24"/>
          <w:szCs w:val="24"/>
        </w:rPr>
        <w:t xml:space="preserve">Determine the frequency with which something occurs or with which it is associated. </w:t>
      </w:r>
    </w:p>
    <w:p w14:paraId="091387E8" w14:textId="77777777" w:rsidR="005E4709" w:rsidRDefault="005E4709" w:rsidP="005E4709">
      <w:pPr>
        <w:pStyle w:val="ListParagraph"/>
        <w:numPr>
          <w:ilvl w:val="0"/>
          <w:numId w:val="5"/>
        </w:numPr>
        <w:spacing w:after="0" w:line="360" w:lineRule="auto"/>
        <w:jc w:val="both"/>
        <w:rPr>
          <w:rFonts w:ascii="Arial" w:hAnsi="Arial" w:cs="Arial"/>
          <w:sz w:val="24"/>
          <w:szCs w:val="24"/>
        </w:rPr>
      </w:pPr>
      <w:r w:rsidRPr="005E4709">
        <w:rPr>
          <w:rFonts w:ascii="Arial" w:hAnsi="Arial" w:cs="Arial"/>
          <w:sz w:val="24"/>
          <w:szCs w:val="24"/>
        </w:rPr>
        <w:lastRenderedPageBreak/>
        <w:t xml:space="preserve">Test causal relationship between two or more than two facts or situations.  </w:t>
      </w:r>
    </w:p>
    <w:p w14:paraId="39AC49C0" w14:textId="3126D5B1" w:rsidR="005E4709" w:rsidRDefault="005E4709" w:rsidP="005E4709">
      <w:pPr>
        <w:pStyle w:val="ListParagraph"/>
        <w:numPr>
          <w:ilvl w:val="0"/>
          <w:numId w:val="5"/>
        </w:numPr>
        <w:spacing w:after="0" w:line="360" w:lineRule="auto"/>
        <w:jc w:val="both"/>
        <w:rPr>
          <w:rFonts w:ascii="Arial" w:hAnsi="Arial" w:cs="Arial"/>
          <w:sz w:val="24"/>
          <w:szCs w:val="24"/>
        </w:rPr>
      </w:pPr>
      <w:r w:rsidRPr="005E4709">
        <w:rPr>
          <w:rFonts w:ascii="Arial" w:hAnsi="Arial" w:cs="Arial"/>
          <w:sz w:val="24"/>
          <w:szCs w:val="24"/>
        </w:rPr>
        <w:t>Know and understand a phenomenon with a view to formulating the problem precisely.</w:t>
      </w:r>
    </w:p>
    <w:p w14:paraId="3A63C24B" w14:textId="77777777" w:rsidR="00F71F3D" w:rsidRPr="00F71F3D" w:rsidRDefault="00F71F3D" w:rsidP="00F71F3D">
      <w:pPr>
        <w:spacing w:after="0" w:line="360" w:lineRule="auto"/>
        <w:ind w:firstLine="720"/>
        <w:jc w:val="both"/>
        <w:rPr>
          <w:rFonts w:ascii="Arial" w:hAnsi="Arial" w:cs="Arial"/>
          <w:sz w:val="24"/>
          <w:szCs w:val="24"/>
        </w:rPr>
      </w:pPr>
      <w:r w:rsidRPr="00F71F3D">
        <w:rPr>
          <w:rFonts w:ascii="Arial" w:hAnsi="Arial" w:cs="Arial"/>
          <w:sz w:val="24"/>
          <w:szCs w:val="24"/>
        </w:rPr>
        <w:t xml:space="preserve">Describe accurately a given phenomenon and to test hypotheses about relationships among its different dimensions. </w:t>
      </w:r>
    </w:p>
    <w:p w14:paraId="24560219" w14:textId="77777777" w:rsidR="00F71F3D" w:rsidRDefault="00F71F3D" w:rsidP="00F71F3D">
      <w:pPr>
        <w:spacing w:after="0" w:line="360" w:lineRule="auto"/>
        <w:jc w:val="both"/>
        <w:rPr>
          <w:rFonts w:ascii="Arial" w:hAnsi="Arial" w:cs="Arial"/>
          <w:sz w:val="24"/>
          <w:szCs w:val="24"/>
        </w:rPr>
      </w:pPr>
      <w:r w:rsidRPr="00F71F3D">
        <w:rPr>
          <w:rFonts w:ascii="Arial" w:hAnsi="Arial" w:cs="Arial"/>
          <w:sz w:val="24"/>
          <w:szCs w:val="24"/>
        </w:rPr>
        <w:t xml:space="preserve"> </w:t>
      </w:r>
      <w:r>
        <w:rPr>
          <w:rFonts w:ascii="Arial" w:hAnsi="Arial" w:cs="Arial"/>
          <w:sz w:val="24"/>
          <w:szCs w:val="24"/>
        </w:rPr>
        <w:tab/>
      </w:r>
      <w:r w:rsidRPr="00F71F3D">
        <w:rPr>
          <w:rFonts w:ascii="Arial" w:hAnsi="Arial" w:cs="Arial"/>
          <w:sz w:val="24"/>
          <w:szCs w:val="24"/>
        </w:rPr>
        <w:t xml:space="preserve">Some others objectives of research may be spell out as follows.  To… </w:t>
      </w:r>
    </w:p>
    <w:p w14:paraId="3D891E08" w14:textId="77777777" w:rsidR="00F71F3D" w:rsidRDefault="00F71F3D" w:rsidP="00F71F3D">
      <w:pPr>
        <w:pStyle w:val="ListParagraph"/>
        <w:numPr>
          <w:ilvl w:val="0"/>
          <w:numId w:val="6"/>
        </w:numPr>
        <w:spacing w:after="0" w:line="360" w:lineRule="auto"/>
        <w:jc w:val="both"/>
        <w:rPr>
          <w:rFonts w:ascii="Arial" w:hAnsi="Arial" w:cs="Arial"/>
          <w:sz w:val="24"/>
          <w:szCs w:val="24"/>
        </w:rPr>
      </w:pPr>
      <w:r w:rsidRPr="00F71F3D">
        <w:rPr>
          <w:rFonts w:ascii="Arial" w:hAnsi="Arial" w:cs="Arial"/>
          <w:sz w:val="24"/>
          <w:szCs w:val="24"/>
        </w:rPr>
        <w:t xml:space="preserve">Provide solutions to complex problems; </w:t>
      </w:r>
    </w:p>
    <w:p w14:paraId="019572E7" w14:textId="77777777" w:rsidR="00F71F3D" w:rsidRDefault="00F71F3D" w:rsidP="00F71F3D">
      <w:pPr>
        <w:pStyle w:val="ListParagraph"/>
        <w:numPr>
          <w:ilvl w:val="0"/>
          <w:numId w:val="6"/>
        </w:numPr>
        <w:spacing w:after="0" w:line="360" w:lineRule="auto"/>
        <w:jc w:val="both"/>
        <w:rPr>
          <w:rFonts w:ascii="Arial" w:hAnsi="Arial" w:cs="Arial"/>
          <w:sz w:val="24"/>
          <w:szCs w:val="24"/>
        </w:rPr>
      </w:pPr>
      <w:r w:rsidRPr="00F71F3D">
        <w:rPr>
          <w:rFonts w:ascii="Arial" w:hAnsi="Arial" w:cs="Arial"/>
          <w:sz w:val="24"/>
          <w:szCs w:val="24"/>
        </w:rPr>
        <w:t xml:space="preserve">Investigate laws of nature; </w:t>
      </w:r>
    </w:p>
    <w:p w14:paraId="0DC424E6" w14:textId="77777777" w:rsidR="00F71F3D" w:rsidRDefault="00F71F3D" w:rsidP="00F71F3D">
      <w:pPr>
        <w:pStyle w:val="ListParagraph"/>
        <w:numPr>
          <w:ilvl w:val="0"/>
          <w:numId w:val="6"/>
        </w:numPr>
        <w:spacing w:after="0" w:line="360" w:lineRule="auto"/>
        <w:jc w:val="both"/>
        <w:rPr>
          <w:rFonts w:ascii="Arial" w:hAnsi="Arial" w:cs="Arial"/>
          <w:sz w:val="24"/>
          <w:szCs w:val="24"/>
        </w:rPr>
      </w:pPr>
      <w:r w:rsidRPr="00F71F3D">
        <w:rPr>
          <w:rFonts w:ascii="Arial" w:hAnsi="Arial" w:cs="Arial"/>
          <w:sz w:val="24"/>
          <w:szCs w:val="24"/>
        </w:rPr>
        <w:t xml:space="preserve">Make new discoveries; </w:t>
      </w:r>
    </w:p>
    <w:p w14:paraId="26E42510" w14:textId="77777777" w:rsidR="00F71F3D" w:rsidRDefault="00F71F3D" w:rsidP="00F71F3D">
      <w:pPr>
        <w:pStyle w:val="ListParagraph"/>
        <w:numPr>
          <w:ilvl w:val="0"/>
          <w:numId w:val="6"/>
        </w:numPr>
        <w:spacing w:after="0" w:line="360" w:lineRule="auto"/>
        <w:jc w:val="both"/>
        <w:rPr>
          <w:rFonts w:ascii="Arial" w:hAnsi="Arial" w:cs="Arial"/>
          <w:sz w:val="24"/>
          <w:szCs w:val="24"/>
        </w:rPr>
      </w:pPr>
      <w:r w:rsidRPr="00F71F3D">
        <w:rPr>
          <w:rFonts w:ascii="Arial" w:hAnsi="Arial" w:cs="Arial"/>
          <w:sz w:val="24"/>
          <w:szCs w:val="24"/>
        </w:rPr>
        <w:t xml:space="preserve">Develop new products; </w:t>
      </w:r>
    </w:p>
    <w:p w14:paraId="7A67AAE5" w14:textId="77777777" w:rsidR="00F71F3D" w:rsidRDefault="00F71F3D" w:rsidP="00F71F3D">
      <w:pPr>
        <w:pStyle w:val="ListParagraph"/>
        <w:numPr>
          <w:ilvl w:val="0"/>
          <w:numId w:val="6"/>
        </w:numPr>
        <w:spacing w:after="0" w:line="360" w:lineRule="auto"/>
        <w:jc w:val="both"/>
        <w:rPr>
          <w:rFonts w:ascii="Arial" w:hAnsi="Arial" w:cs="Arial"/>
          <w:sz w:val="24"/>
          <w:szCs w:val="24"/>
        </w:rPr>
      </w:pPr>
      <w:r w:rsidRPr="00F71F3D">
        <w:rPr>
          <w:rFonts w:ascii="Arial" w:hAnsi="Arial" w:cs="Arial"/>
          <w:sz w:val="24"/>
          <w:szCs w:val="24"/>
        </w:rPr>
        <w:t xml:space="preserve">Save costs; </w:t>
      </w:r>
    </w:p>
    <w:p w14:paraId="5E6E3996" w14:textId="77777777" w:rsidR="00F71F3D" w:rsidRDefault="00F71F3D" w:rsidP="00F71F3D">
      <w:pPr>
        <w:pStyle w:val="ListParagraph"/>
        <w:numPr>
          <w:ilvl w:val="0"/>
          <w:numId w:val="6"/>
        </w:numPr>
        <w:spacing w:after="0" w:line="360" w:lineRule="auto"/>
        <w:jc w:val="both"/>
        <w:rPr>
          <w:rFonts w:ascii="Arial" w:hAnsi="Arial" w:cs="Arial"/>
          <w:sz w:val="24"/>
          <w:szCs w:val="24"/>
        </w:rPr>
      </w:pPr>
      <w:r w:rsidRPr="00F71F3D">
        <w:rPr>
          <w:rFonts w:ascii="Arial" w:hAnsi="Arial" w:cs="Arial"/>
          <w:sz w:val="24"/>
          <w:szCs w:val="24"/>
        </w:rPr>
        <w:t xml:space="preserve">Improve our life, and </w:t>
      </w:r>
    </w:p>
    <w:p w14:paraId="39E0BCCB" w14:textId="45A41924" w:rsidR="00F71F3D" w:rsidRDefault="00F71F3D" w:rsidP="00F71F3D">
      <w:pPr>
        <w:pStyle w:val="ListParagraph"/>
        <w:numPr>
          <w:ilvl w:val="0"/>
          <w:numId w:val="6"/>
        </w:numPr>
        <w:spacing w:after="0" w:line="360" w:lineRule="auto"/>
        <w:jc w:val="both"/>
        <w:rPr>
          <w:rFonts w:ascii="Arial" w:hAnsi="Arial" w:cs="Arial"/>
          <w:sz w:val="24"/>
          <w:szCs w:val="24"/>
        </w:rPr>
      </w:pPr>
      <w:r w:rsidRPr="00F71F3D">
        <w:rPr>
          <w:rFonts w:ascii="Arial" w:hAnsi="Arial" w:cs="Arial"/>
          <w:sz w:val="24"/>
          <w:szCs w:val="24"/>
        </w:rPr>
        <w:t>Human desires.</w:t>
      </w:r>
    </w:p>
    <w:p w14:paraId="0BF44B79" w14:textId="77777777" w:rsidR="00F71F3D" w:rsidRPr="00BD484C" w:rsidRDefault="00F71F3D" w:rsidP="00F71F3D">
      <w:pPr>
        <w:spacing w:after="0" w:line="360" w:lineRule="auto"/>
        <w:jc w:val="both"/>
        <w:rPr>
          <w:rFonts w:ascii="Arial" w:hAnsi="Arial" w:cs="Arial"/>
          <w:b/>
          <w:bCs/>
          <w:i/>
          <w:iCs/>
          <w:sz w:val="24"/>
          <w:szCs w:val="24"/>
        </w:rPr>
      </w:pPr>
      <w:r w:rsidRPr="00BD484C">
        <w:rPr>
          <w:rFonts w:ascii="Arial" w:hAnsi="Arial" w:cs="Arial"/>
          <w:b/>
          <w:bCs/>
          <w:i/>
          <w:iCs/>
          <w:sz w:val="24"/>
          <w:szCs w:val="24"/>
        </w:rPr>
        <w:t xml:space="preserve">1.3 SCIENTIFIC BASED OF RESEARCH  </w:t>
      </w:r>
    </w:p>
    <w:p w14:paraId="574226C3" w14:textId="77777777" w:rsidR="00F71F3D" w:rsidRDefault="00F71F3D" w:rsidP="00F71F3D">
      <w:pPr>
        <w:spacing w:after="0" w:line="360" w:lineRule="auto"/>
        <w:ind w:firstLine="720"/>
        <w:jc w:val="both"/>
        <w:rPr>
          <w:rFonts w:ascii="Arial" w:hAnsi="Arial" w:cs="Arial"/>
          <w:sz w:val="24"/>
          <w:szCs w:val="24"/>
        </w:rPr>
      </w:pPr>
      <w:r w:rsidRPr="00F71F3D">
        <w:rPr>
          <w:rFonts w:ascii="Arial" w:hAnsi="Arial" w:cs="Arial"/>
          <w:sz w:val="24"/>
          <w:szCs w:val="24"/>
        </w:rPr>
        <w:t xml:space="preserve">For clear perception about research one should know the meaning of scientific method. Scientific method is the pursuit of truth as determined by logical considerations. The ideal of science is to achieve a systematic interrelation of facts. Scientific method attempts to achieve this ideal by experimentation, observation, logical arguments from accepted postulates and a combination of these three in varying proportions. The scientific method is based on certain basic postulates which can be stated as follows. It… </w:t>
      </w:r>
    </w:p>
    <w:p w14:paraId="3CE47E39" w14:textId="77777777" w:rsidR="00F71F3D" w:rsidRDefault="00F71F3D" w:rsidP="00F71F3D">
      <w:pPr>
        <w:pStyle w:val="ListParagraph"/>
        <w:numPr>
          <w:ilvl w:val="0"/>
          <w:numId w:val="7"/>
        </w:numPr>
        <w:spacing w:after="0" w:line="360" w:lineRule="auto"/>
        <w:ind w:left="284" w:hanging="284"/>
        <w:jc w:val="both"/>
        <w:rPr>
          <w:rFonts w:ascii="Arial" w:hAnsi="Arial" w:cs="Arial"/>
          <w:sz w:val="24"/>
          <w:szCs w:val="24"/>
        </w:rPr>
      </w:pPr>
      <w:r w:rsidRPr="00F71F3D">
        <w:rPr>
          <w:rFonts w:ascii="Arial" w:hAnsi="Arial" w:cs="Arial"/>
          <w:sz w:val="24"/>
          <w:szCs w:val="24"/>
        </w:rPr>
        <w:t xml:space="preserve">relies on empirical evidence,  </w:t>
      </w:r>
    </w:p>
    <w:p w14:paraId="4CF8463C" w14:textId="77777777" w:rsidR="00F71F3D" w:rsidRDefault="00F71F3D" w:rsidP="00F71F3D">
      <w:pPr>
        <w:pStyle w:val="ListParagraph"/>
        <w:numPr>
          <w:ilvl w:val="0"/>
          <w:numId w:val="7"/>
        </w:numPr>
        <w:spacing w:after="0" w:line="360" w:lineRule="auto"/>
        <w:ind w:left="284" w:hanging="284"/>
        <w:jc w:val="both"/>
        <w:rPr>
          <w:rFonts w:ascii="Arial" w:hAnsi="Arial" w:cs="Arial"/>
          <w:sz w:val="24"/>
          <w:szCs w:val="24"/>
        </w:rPr>
      </w:pPr>
      <w:r w:rsidRPr="00F71F3D">
        <w:rPr>
          <w:rFonts w:ascii="Arial" w:hAnsi="Arial" w:cs="Arial"/>
          <w:sz w:val="24"/>
          <w:szCs w:val="24"/>
        </w:rPr>
        <w:t xml:space="preserve">utilizes relevant concepts, </w:t>
      </w:r>
    </w:p>
    <w:p w14:paraId="6D5E9253" w14:textId="77777777" w:rsidR="00F71F3D" w:rsidRDefault="00F71F3D" w:rsidP="00F71F3D">
      <w:pPr>
        <w:pStyle w:val="ListParagraph"/>
        <w:numPr>
          <w:ilvl w:val="0"/>
          <w:numId w:val="7"/>
        </w:numPr>
        <w:spacing w:after="0" w:line="360" w:lineRule="auto"/>
        <w:ind w:left="284" w:hanging="284"/>
        <w:jc w:val="both"/>
        <w:rPr>
          <w:rFonts w:ascii="Arial" w:hAnsi="Arial" w:cs="Arial"/>
          <w:sz w:val="24"/>
          <w:szCs w:val="24"/>
        </w:rPr>
      </w:pPr>
      <w:r w:rsidRPr="00F71F3D">
        <w:rPr>
          <w:rFonts w:ascii="Arial" w:hAnsi="Arial" w:cs="Arial"/>
          <w:sz w:val="24"/>
          <w:szCs w:val="24"/>
        </w:rPr>
        <w:t xml:space="preserve">is committed to only objective considerations,  </w:t>
      </w:r>
    </w:p>
    <w:p w14:paraId="42D47BF6" w14:textId="77777777" w:rsidR="00F71F3D" w:rsidRDefault="00F71F3D" w:rsidP="00F71F3D">
      <w:pPr>
        <w:pStyle w:val="ListParagraph"/>
        <w:numPr>
          <w:ilvl w:val="0"/>
          <w:numId w:val="7"/>
        </w:numPr>
        <w:spacing w:after="0" w:line="360" w:lineRule="auto"/>
        <w:ind w:left="284" w:hanging="284"/>
        <w:jc w:val="both"/>
        <w:rPr>
          <w:rFonts w:ascii="Arial" w:hAnsi="Arial" w:cs="Arial"/>
          <w:sz w:val="24"/>
          <w:szCs w:val="24"/>
        </w:rPr>
      </w:pPr>
      <w:r w:rsidRPr="00F71F3D">
        <w:rPr>
          <w:rFonts w:ascii="Arial" w:hAnsi="Arial" w:cs="Arial"/>
          <w:sz w:val="24"/>
          <w:szCs w:val="24"/>
        </w:rPr>
        <w:t xml:space="preserve">presupposes ethical neutrality,  </w:t>
      </w:r>
    </w:p>
    <w:p w14:paraId="0AAFA220" w14:textId="77777777" w:rsidR="00F71F3D" w:rsidRDefault="00F71F3D" w:rsidP="00F71F3D">
      <w:pPr>
        <w:pStyle w:val="ListParagraph"/>
        <w:numPr>
          <w:ilvl w:val="0"/>
          <w:numId w:val="7"/>
        </w:numPr>
        <w:spacing w:after="0" w:line="360" w:lineRule="auto"/>
        <w:ind w:left="284" w:hanging="284"/>
        <w:jc w:val="both"/>
        <w:rPr>
          <w:rFonts w:ascii="Arial" w:hAnsi="Arial" w:cs="Arial"/>
          <w:sz w:val="24"/>
          <w:szCs w:val="24"/>
        </w:rPr>
      </w:pPr>
      <w:r w:rsidRPr="00F71F3D">
        <w:rPr>
          <w:rFonts w:ascii="Arial" w:hAnsi="Arial" w:cs="Arial"/>
          <w:sz w:val="24"/>
          <w:szCs w:val="24"/>
        </w:rPr>
        <w:t xml:space="preserve">results into probabilistic predictions,  </w:t>
      </w:r>
    </w:p>
    <w:p w14:paraId="51DB9468" w14:textId="77777777" w:rsidR="00F71F3D" w:rsidRDefault="00F71F3D" w:rsidP="00F71F3D">
      <w:pPr>
        <w:pStyle w:val="ListParagraph"/>
        <w:numPr>
          <w:ilvl w:val="0"/>
          <w:numId w:val="7"/>
        </w:numPr>
        <w:spacing w:after="0" w:line="360" w:lineRule="auto"/>
        <w:ind w:left="284" w:hanging="284"/>
        <w:jc w:val="both"/>
        <w:rPr>
          <w:rFonts w:ascii="Arial" w:hAnsi="Arial" w:cs="Arial"/>
          <w:sz w:val="24"/>
          <w:szCs w:val="24"/>
        </w:rPr>
      </w:pPr>
      <w:r w:rsidRPr="00F71F3D">
        <w:rPr>
          <w:rFonts w:ascii="Arial" w:hAnsi="Arial" w:cs="Arial"/>
          <w:sz w:val="24"/>
          <w:szCs w:val="24"/>
        </w:rPr>
        <w:t xml:space="preserve">is made known to all concerned through replication, and  </w:t>
      </w:r>
    </w:p>
    <w:p w14:paraId="6A091693" w14:textId="5202D614" w:rsidR="00F71F3D" w:rsidRPr="00F71F3D" w:rsidRDefault="00F71F3D" w:rsidP="00F71F3D">
      <w:pPr>
        <w:pStyle w:val="ListParagraph"/>
        <w:numPr>
          <w:ilvl w:val="0"/>
          <w:numId w:val="7"/>
        </w:numPr>
        <w:spacing w:after="0" w:line="360" w:lineRule="auto"/>
        <w:ind w:left="284" w:hanging="284"/>
        <w:jc w:val="both"/>
        <w:rPr>
          <w:rFonts w:ascii="Arial" w:hAnsi="Arial" w:cs="Arial"/>
          <w:sz w:val="24"/>
          <w:szCs w:val="24"/>
        </w:rPr>
      </w:pPr>
      <w:r w:rsidRPr="00F71F3D">
        <w:rPr>
          <w:rFonts w:ascii="Arial" w:hAnsi="Arial" w:cs="Arial"/>
          <w:sz w:val="24"/>
          <w:szCs w:val="24"/>
        </w:rPr>
        <w:t xml:space="preserve">aims at formulating most general axioms. </w:t>
      </w:r>
    </w:p>
    <w:p w14:paraId="43655843" w14:textId="6FD93D22" w:rsidR="00F71F3D" w:rsidRPr="00F71F3D" w:rsidRDefault="00F71F3D" w:rsidP="00F71F3D">
      <w:pPr>
        <w:spacing w:after="0" w:line="360" w:lineRule="auto"/>
        <w:ind w:firstLine="720"/>
        <w:jc w:val="both"/>
        <w:rPr>
          <w:rFonts w:ascii="Arial" w:hAnsi="Arial" w:cs="Arial"/>
          <w:sz w:val="24"/>
          <w:szCs w:val="24"/>
        </w:rPr>
      </w:pPr>
      <w:r w:rsidRPr="00F71F3D">
        <w:rPr>
          <w:rFonts w:ascii="Arial" w:hAnsi="Arial" w:cs="Arial"/>
          <w:sz w:val="24"/>
          <w:szCs w:val="24"/>
        </w:rPr>
        <w:t xml:space="preserve">Thus, scientific method implies an objective, logical and systematic method, i.e., a method free from personal bias or prejudice, a method to ascertain demonstrable qualities of a phenomenon capable of being verified, a method </w:t>
      </w:r>
      <w:r w:rsidRPr="00F71F3D">
        <w:rPr>
          <w:rFonts w:ascii="Arial" w:hAnsi="Arial" w:cs="Arial"/>
          <w:sz w:val="24"/>
          <w:szCs w:val="24"/>
        </w:rPr>
        <w:lastRenderedPageBreak/>
        <w:t>wherein the researcher is guided by the rules of logical reasoning, a method wherein the investigation proceeds in an orderly manner and a method that implies internal consistency.</w:t>
      </w:r>
    </w:p>
    <w:p w14:paraId="22FDB93C" w14:textId="17F28B76" w:rsidR="005E4709" w:rsidRDefault="00F71F3D" w:rsidP="005E4709">
      <w:pPr>
        <w:spacing w:line="360" w:lineRule="auto"/>
        <w:jc w:val="both"/>
        <w:rPr>
          <w:rFonts w:ascii="Arial" w:hAnsi="Arial" w:cs="Arial"/>
          <w:sz w:val="24"/>
          <w:szCs w:val="24"/>
        </w:rPr>
      </w:pPr>
      <w:r>
        <w:rPr>
          <w:noProof/>
          <w:lang w:val="en-US"/>
        </w:rPr>
        <w:drawing>
          <wp:inline distT="0" distB="0" distL="0" distR="0" wp14:anchorId="0E071E8E" wp14:editId="09BBA5D2">
            <wp:extent cx="5731510" cy="2129051"/>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7111" cy="2131132"/>
                    </a:xfrm>
                    <a:prstGeom prst="rect">
                      <a:avLst/>
                    </a:prstGeom>
                  </pic:spPr>
                </pic:pic>
              </a:graphicData>
            </a:graphic>
          </wp:inline>
        </w:drawing>
      </w:r>
    </w:p>
    <w:p w14:paraId="5A0B9394" w14:textId="77777777" w:rsidR="0055781C" w:rsidRPr="00BD484C" w:rsidRDefault="0055781C" w:rsidP="005E4709">
      <w:pPr>
        <w:spacing w:line="360" w:lineRule="auto"/>
        <w:jc w:val="both"/>
        <w:rPr>
          <w:rFonts w:ascii="Arial" w:hAnsi="Arial" w:cs="Arial"/>
          <w:b/>
          <w:bCs/>
          <w:i/>
          <w:iCs/>
          <w:sz w:val="24"/>
          <w:szCs w:val="24"/>
        </w:rPr>
      </w:pPr>
      <w:r w:rsidRPr="00BD484C">
        <w:rPr>
          <w:rFonts w:ascii="Arial" w:hAnsi="Arial" w:cs="Arial"/>
          <w:b/>
          <w:bCs/>
          <w:i/>
          <w:iCs/>
          <w:sz w:val="24"/>
          <w:szCs w:val="24"/>
        </w:rPr>
        <w:t xml:space="preserve">1.4 CRITERIA OF A GOOD RESEARCH  </w:t>
      </w:r>
    </w:p>
    <w:p w14:paraId="30AAE89D" w14:textId="77777777" w:rsidR="0055781C" w:rsidRPr="0055781C" w:rsidRDefault="0055781C" w:rsidP="0055781C">
      <w:pPr>
        <w:spacing w:line="360" w:lineRule="auto"/>
        <w:ind w:firstLine="720"/>
        <w:jc w:val="both"/>
        <w:rPr>
          <w:rFonts w:ascii="Arial" w:hAnsi="Arial" w:cs="Arial"/>
          <w:sz w:val="24"/>
          <w:szCs w:val="24"/>
        </w:rPr>
      </w:pPr>
      <w:r w:rsidRPr="0055781C">
        <w:rPr>
          <w:rFonts w:ascii="Arial" w:hAnsi="Arial" w:cs="Arial"/>
          <w:sz w:val="24"/>
          <w:szCs w:val="24"/>
        </w:rPr>
        <w:t xml:space="preserve">Whatever the types of research works have been done, they all meet on the common ground of scientific method. Scientific research to satisfy the following criteria </w:t>
      </w:r>
    </w:p>
    <w:p w14:paraId="4EDCDFB2" w14:textId="0CFA491C" w:rsidR="0055781C" w:rsidRDefault="0055781C" w:rsidP="0055781C">
      <w:pPr>
        <w:pStyle w:val="ListParagraph"/>
        <w:numPr>
          <w:ilvl w:val="0"/>
          <w:numId w:val="8"/>
        </w:numPr>
        <w:spacing w:line="360" w:lineRule="auto"/>
        <w:ind w:left="284" w:hanging="284"/>
        <w:jc w:val="both"/>
        <w:rPr>
          <w:rFonts w:ascii="Arial" w:hAnsi="Arial" w:cs="Arial"/>
          <w:sz w:val="24"/>
          <w:szCs w:val="24"/>
        </w:rPr>
      </w:pPr>
      <w:r w:rsidRPr="0055781C">
        <w:rPr>
          <w:rFonts w:ascii="Arial" w:hAnsi="Arial" w:cs="Arial"/>
          <w:sz w:val="24"/>
          <w:szCs w:val="24"/>
        </w:rPr>
        <w:t xml:space="preserve">Purpose of the research should be clearly defined and common concepts be used.  </w:t>
      </w:r>
    </w:p>
    <w:p w14:paraId="04F0EA6A" w14:textId="77777777" w:rsidR="0055781C" w:rsidRDefault="0055781C" w:rsidP="0055781C">
      <w:pPr>
        <w:pStyle w:val="ListParagraph"/>
        <w:numPr>
          <w:ilvl w:val="0"/>
          <w:numId w:val="8"/>
        </w:numPr>
        <w:spacing w:line="360" w:lineRule="auto"/>
        <w:ind w:left="284" w:hanging="284"/>
        <w:jc w:val="both"/>
        <w:rPr>
          <w:rFonts w:ascii="Arial" w:hAnsi="Arial" w:cs="Arial"/>
          <w:sz w:val="24"/>
          <w:szCs w:val="24"/>
        </w:rPr>
      </w:pPr>
      <w:r w:rsidRPr="0055781C">
        <w:rPr>
          <w:rFonts w:ascii="Arial" w:hAnsi="Arial" w:cs="Arial"/>
          <w:sz w:val="24"/>
          <w:szCs w:val="24"/>
        </w:rPr>
        <w:t xml:space="preserve">Research procedure used should be described in sufficient detail to permit another researcher to repeat the research for further advancement. </w:t>
      </w:r>
    </w:p>
    <w:p w14:paraId="6964A3C7" w14:textId="77777777" w:rsidR="0055781C" w:rsidRDefault="0055781C" w:rsidP="0055781C">
      <w:pPr>
        <w:pStyle w:val="ListParagraph"/>
        <w:numPr>
          <w:ilvl w:val="0"/>
          <w:numId w:val="8"/>
        </w:numPr>
        <w:spacing w:line="360" w:lineRule="auto"/>
        <w:ind w:left="284" w:hanging="284"/>
        <w:jc w:val="both"/>
        <w:rPr>
          <w:rFonts w:ascii="Arial" w:hAnsi="Arial" w:cs="Arial"/>
          <w:sz w:val="24"/>
          <w:szCs w:val="24"/>
        </w:rPr>
      </w:pPr>
      <w:r w:rsidRPr="0055781C">
        <w:rPr>
          <w:rFonts w:ascii="Arial" w:hAnsi="Arial" w:cs="Arial"/>
          <w:sz w:val="24"/>
          <w:szCs w:val="24"/>
        </w:rPr>
        <w:t xml:space="preserve">Procedural design of the research should be carefully planned to yield results that are as objective as possible.  </w:t>
      </w:r>
    </w:p>
    <w:p w14:paraId="43172CDA" w14:textId="77777777" w:rsidR="0055781C" w:rsidRDefault="0055781C" w:rsidP="0055781C">
      <w:pPr>
        <w:pStyle w:val="ListParagraph"/>
        <w:numPr>
          <w:ilvl w:val="0"/>
          <w:numId w:val="8"/>
        </w:numPr>
        <w:spacing w:line="360" w:lineRule="auto"/>
        <w:ind w:left="284" w:hanging="284"/>
        <w:jc w:val="both"/>
        <w:rPr>
          <w:rFonts w:ascii="Arial" w:hAnsi="Arial" w:cs="Arial"/>
          <w:sz w:val="24"/>
          <w:szCs w:val="24"/>
        </w:rPr>
      </w:pPr>
      <w:r w:rsidRPr="0055781C">
        <w:rPr>
          <w:rFonts w:ascii="Arial" w:hAnsi="Arial" w:cs="Arial"/>
          <w:sz w:val="24"/>
          <w:szCs w:val="24"/>
        </w:rPr>
        <w:t xml:space="preserve">Researcher should report with complete frankness, flaws in procedural design and estimate their effects upon the findings.  </w:t>
      </w:r>
    </w:p>
    <w:p w14:paraId="07F1BF99" w14:textId="77777777" w:rsidR="0055781C" w:rsidRDefault="0055781C" w:rsidP="0055781C">
      <w:pPr>
        <w:pStyle w:val="ListParagraph"/>
        <w:numPr>
          <w:ilvl w:val="0"/>
          <w:numId w:val="8"/>
        </w:numPr>
        <w:spacing w:line="360" w:lineRule="auto"/>
        <w:ind w:left="284" w:hanging="284"/>
        <w:jc w:val="both"/>
        <w:rPr>
          <w:rFonts w:ascii="Arial" w:hAnsi="Arial" w:cs="Arial"/>
          <w:sz w:val="24"/>
          <w:szCs w:val="24"/>
        </w:rPr>
      </w:pPr>
      <w:r w:rsidRPr="0055781C">
        <w:rPr>
          <w:rFonts w:ascii="Arial" w:hAnsi="Arial" w:cs="Arial"/>
          <w:sz w:val="24"/>
          <w:szCs w:val="24"/>
        </w:rPr>
        <w:t xml:space="preserve">Analysis of data should be sufficiently adequate to reveal its significance and the methods of analysis used should be appropriate. The validity and reliability of the data should be checked carefully.  </w:t>
      </w:r>
    </w:p>
    <w:p w14:paraId="78D369F8" w14:textId="00F312E7" w:rsidR="0055781C" w:rsidRDefault="0055781C" w:rsidP="0055781C">
      <w:pPr>
        <w:pStyle w:val="ListParagraph"/>
        <w:numPr>
          <w:ilvl w:val="0"/>
          <w:numId w:val="8"/>
        </w:numPr>
        <w:spacing w:line="360" w:lineRule="auto"/>
        <w:ind w:left="284" w:hanging="284"/>
        <w:jc w:val="both"/>
        <w:rPr>
          <w:rFonts w:ascii="Arial" w:hAnsi="Arial" w:cs="Arial"/>
          <w:sz w:val="24"/>
          <w:szCs w:val="24"/>
        </w:rPr>
      </w:pPr>
      <w:r w:rsidRPr="0055781C">
        <w:rPr>
          <w:rFonts w:ascii="Arial" w:hAnsi="Arial" w:cs="Arial"/>
          <w:sz w:val="24"/>
          <w:szCs w:val="24"/>
        </w:rPr>
        <w:t xml:space="preserve">Conclusions should be confined to those justified by the data of the research.  </w:t>
      </w:r>
    </w:p>
    <w:p w14:paraId="2C811DCC" w14:textId="52E11D1A" w:rsidR="00C1519F" w:rsidRDefault="00C1519F" w:rsidP="00C1519F">
      <w:pPr>
        <w:spacing w:line="360" w:lineRule="auto"/>
        <w:jc w:val="both"/>
        <w:rPr>
          <w:rFonts w:ascii="Arial" w:hAnsi="Arial" w:cs="Arial"/>
          <w:sz w:val="24"/>
          <w:szCs w:val="24"/>
        </w:rPr>
      </w:pPr>
      <w:r w:rsidRPr="00C1519F">
        <w:rPr>
          <w:rFonts w:ascii="Arial" w:hAnsi="Arial" w:cs="Arial"/>
          <w:sz w:val="24"/>
          <w:szCs w:val="24"/>
        </w:rPr>
        <w:t xml:space="preserve">A good research has also the following qualities </w:t>
      </w:r>
      <w:r>
        <w:rPr>
          <w:rFonts w:ascii="Arial" w:hAnsi="Arial" w:cs="Arial"/>
          <w:sz w:val="24"/>
          <w:szCs w:val="24"/>
        </w:rPr>
        <w:t>–</w:t>
      </w:r>
      <w:r w:rsidRPr="00C1519F">
        <w:rPr>
          <w:rFonts w:ascii="Arial" w:hAnsi="Arial" w:cs="Arial"/>
          <w:sz w:val="24"/>
          <w:szCs w:val="24"/>
        </w:rPr>
        <w:t xml:space="preserve"> </w:t>
      </w:r>
    </w:p>
    <w:p w14:paraId="5847C0CE" w14:textId="77777777" w:rsidR="00C1519F" w:rsidRDefault="00C1519F" w:rsidP="00C1519F">
      <w:pPr>
        <w:spacing w:line="360" w:lineRule="auto"/>
        <w:jc w:val="both"/>
        <w:rPr>
          <w:rFonts w:ascii="Arial" w:hAnsi="Arial" w:cs="Arial"/>
          <w:sz w:val="24"/>
          <w:szCs w:val="24"/>
        </w:rPr>
      </w:pPr>
      <w:r w:rsidRPr="00C1519F">
        <w:rPr>
          <w:rFonts w:ascii="Arial" w:hAnsi="Arial" w:cs="Arial"/>
          <w:sz w:val="24"/>
          <w:szCs w:val="24"/>
        </w:rPr>
        <w:t xml:space="preserve">1. It is systematic: Research is structured with specified steps to be taken in a specified sequence in accordance with the well defined set of rules. Systematic </w:t>
      </w:r>
      <w:r w:rsidRPr="00C1519F">
        <w:rPr>
          <w:rFonts w:ascii="Arial" w:hAnsi="Arial" w:cs="Arial"/>
          <w:sz w:val="24"/>
          <w:szCs w:val="24"/>
        </w:rPr>
        <w:lastRenderedPageBreak/>
        <w:t xml:space="preserve">characteristic of the research does not rule out creative thinking but it certainly does reject the use of guessing and intuition in arriving at conclusions. </w:t>
      </w:r>
    </w:p>
    <w:p w14:paraId="03F4EDEA" w14:textId="77777777" w:rsidR="00C1519F" w:rsidRDefault="00C1519F" w:rsidP="00C1519F">
      <w:pPr>
        <w:spacing w:line="360" w:lineRule="auto"/>
        <w:jc w:val="both"/>
        <w:rPr>
          <w:rFonts w:ascii="Arial" w:hAnsi="Arial" w:cs="Arial"/>
          <w:sz w:val="24"/>
          <w:szCs w:val="24"/>
        </w:rPr>
      </w:pPr>
      <w:r w:rsidRPr="00C1519F">
        <w:rPr>
          <w:rFonts w:ascii="Arial" w:hAnsi="Arial" w:cs="Arial"/>
          <w:sz w:val="24"/>
          <w:szCs w:val="24"/>
        </w:rPr>
        <w:t xml:space="preserve">2. It is logical: Research is guided by the rules of logical reasoning and the logical process of induction and deduction are of great value in carrying out research. Induction is the process of reasoning from a part to the whole whereas deduction is the process of reasoning from some premise to a conclusion which follows from that very premise. In fact, logical reasoning makes research more meaningful in the context of decision making. </w:t>
      </w:r>
    </w:p>
    <w:p w14:paraId="55541EA6" w14:textId="77777777" w:rsidR="00C1519F" w:rsidRDefault="00C1519F" w:rsidP="00C1519F">
      <w:pPr>
        <w:spacing w:line="360" w:lineRule="auto"/>
        <w:jc w:val="both"/>
        <w:rPr>
          <w:rFonts w:ascii="Arial" w:hAnsi="Arial" w:cs="Arial"/>
          <w:sz w:val="24"/>
          <w:szCs w:val="24"/>
        </w:rPr>
      </w:pPr>
      <w:r w:rsidRPr="00C1519F">
        <w:rPr>
          <w:rFonts w:ascii="Arial" w:hAnsi="Arial" w:cs="Arial"/>
          <w:sz w:val="24"/>
          <w:szCs w:val="24"/>
        </w:rPr>
        <w:t xml:space="preserve">3. Good research is empirical: Research is related basically to one or more aspects of a real situation and deals with concrete data that provides a basis for external validity to research results.  </w:t>
      </w:r>
    </w:p>
    <w:p w14:paraId="0828E9B5" w14:textId="172898CE" w:rsidR="00C1519F" w:rsidRDefault="00C1519F" w:rsidP="00C1519F">
      <w:pPr>
        <w:spacing w:line="360" w:lineRule="auto"/>
        <w:jc w:val="both"/>
        <w:rPr>
          <w:rFonts w:ascii="Arial" w:hAnsi="Arial" w:cs="Arial"/>
          <w:sz w:val="24"/>
          <w:szCs w:val="24"/>
        </w:rPr>
      </w:pPr>
      <w:r w:rsidRPr="00C1519F">
        <w:rPr>
          <w:rFonts w:ascii="Arial" w:hAnsi="Arial" w:cs="Arial"/>
          <w:sz w:val="24"/>
          <w:szCs w:val="24"/>
        </w:rPr>
        <w:t xml:space="preserve">4. Good research is replicable: Research results to be verified by replicating the study and thereby building a sound basis for decisions.  </w:t>
      </w:r>
    </w:p>
    <w:p w14:paraId="40C5D780" w14:textId="77777777" w:rsidR="00C1519F" w:rsidRPr="00BD484C" w:rsidRDefault="00C1519F" w:rsidP="00C1519F">
      <w:pPr>
        <w:spacing w:line="360" w:lineRule="auto"/>
        <w:jc w:val="both"/>
        <w:rPr>
          <w:rFonts w:ascii="Arial" w:hAnsi="Arial" w:cs="Arial"/>
          <w:b/>
          <w:bCs/>
          <w:i/>
          <w:iCs/>
          <w:sz w:val="24"/>
          <w:szCs w:val="24"/>
        </w:rPr>
      </w:pPr>
      <w:r w:rsidRPr="00BD484C">
        <w:rPr>
          <w:rFonts w:ascii="Arial" w:hAnsi="Arial" w:cs="Arial"/>
          <w:b/>
          <w:bCs/>
          <w:i/>
          <w:iCs/>
          <w:sz w:val="24"/>
          <w:szCs w:val="24"/>
        </w:rPr>
        <w:t xml:space="preserve">1.5 CLASSIFICATION OF RESEARCH </w:t>
      </w:r>
    </w:p>
    <w:p w14:paraId="1F0DC12F" w14:textId="77777777" w:rsidR="00C1519F" w:rsidRDefault="00C1519F" w:rsidP="00C1519F">
      <w:pPr>
        <w:spacing w:line="360" w:lineRule="auto"/>
        <w:ind w:firstLine="720"/>
        <w:jc w:val="both"/>
        <w:rPr>
          <w:rFonts w:ascii="Arial" w:hAnsi="Arial" w:cs="Arial"/>
          <w:sz w:val="24"/>
          <w:szCs w:val="24"/>
        </w:rPr>
      </w:pPr>
      <w:r w:rsidRPr="00C1519F">
        <w:rPr>
          <w:rFonts w:ascii="Arial" w:hAnsi="Arial" w:cs="Arial"/>
          <w:sz w:val="24"/>
          <w:szCs w:val="24"/>
        </w:rPr>
        <w:t xml:space="preserve">It is beneficial if you can classify a research study under a specific category because each category or type of research uses a specific set of procedures. There are two ways of classifying research –  </w:t>
      </w:r>
    </w:p>
    <w:p w14:paraId="42FF9E52" w14:textId="77777777" w:rsidR="00C1519F" w:rsidRDefault="00C1519F" w:rsidP="00C1519F">
      <w:pPr>
        <w:pStyle w:val="ListParagraph"/>
        <w:numPr>
          <w:ilvl w:val="0"/>
          <w:numId w:val="9"/>
        </w:numPr>
        <w:spacing w:line="360" w:lineRule="auto"/>
        <w:ind w:left="284" w:hanging="284"/>
        <w:jc w:val="both"/>
        <w:rPr>
          <w:rFonts w:ascii="Arial" w:hAnsi="Arial" w:cs="Arial"/>
          <w:sz w:val="24"/>
          <w:szCs w:val="24"/>
        </w:rPr>
      </w:pPr>
      <w:r w:rsidRPr="00C1519F">
        <w:rPr>
          <w:rFonts w:ascii="Arial" w:hAnsi="Arial" w:cs="Arial"/>
          <w:sz w:val="24"/>
          <w:szCs w:val="24"/>
        </w:rPr>
        <w:t xml:space="preserve">One way is to classify research on the basis of its purpose , and </w:t>
      </w:r>
    </w:p>
    <w:p w14:paraId="4DF973F4" w14:textId="07618388" w:rsidR="00C1519F" w:rsidRPr="00C1519F" w:rsidRDefault="00C1519F" w:rsidP="00C1519F">
      <w:pPr>
        <w:pStyle w:val="ListParagraph"/>
        <w:numPr>
          <w:ilvl w:val="0"/>
          <w:numId w:val="9"/>
        </w:numPr>
        <w:spacing w:line="360" w:lineRule="auto"/>
        <w:ind w:left="284" w:hanging="284"/>
        <w:jc w:val="both"/>
        <w:rPr>
          <w:rFonts w:ascii="Arial" w:hAnsi="Arial" w:cs="Arial"/>
          <w:sz w:val="24"/>
          <w:szCs w:val="24"/>
        </w:rPr>
      </w:pPr>
      <w:r w:rsidRPr="00C1519F">
        <w:rPr>
          <w:rFonts w:ascii="Arial" w:hAnsi="Arial" w:cs="Arial"/>
          <w:sz w:val="24"/>
          <w:szCs w:val="24"/>
        </w:rPr>
        <w:t xml:space="preserve">The other is to classify research on the basis of the method employed in research. </w:t>
      </w:r>
    </w:p>
    <w:p w14:paraId="75E247E1" w14:textId="1EBF4A6B" w:rsidR="00C1519F" w:rsidRPr="00C1519F" w:rsidRDefault="00C1519F" w:rsidP="00C1519F">
      <w:pPr>
        <w:spacing w:line="360" w:lineRule="auto"/>
        <w:jc w:val="both"/>
        <w:rPr>
          <w:rFonts w:ascii="Arial" w:hAnsi="Arial" w:cs="Arial"/>
          <w:sz w:val="24"/>
          <w:szCs w:val="24"/>
        </w:rPr>
      </w:pPr>
      <w:r w:rsidRPr="00C1519F">
        <w:rPr>
          <w:rFonts w:ascii="Arial" w:hAnsi="Arial" w:cs="Arial"/>
          <w:sz w:val="24"/>
          <w:szCs w:val="24"/>
        </w:rPr>
        <w:t xml:space="preserve"> </w:t>
      </w:r>
      <w:r>
        <w:rPr>
          <w:rFonts w:ascii="Arial" w:hAnsi="Arial" w:cs="Arial"/>
          <w:sz w:val="24"/>
          <w:szCs w:val="24"/>
        </w:rPr>
        <w:tab/>
      </w:r>
      <w:r w:rsidRPr="00C1519F">
        <w:rPr>
          <w:rFonts w:ascii="Arial" w:hAnsi="Arial" w:cs="Arial"/>
          <w:sz w:val="24"/>
          <w:szCs w:val="24"/>
        </w:rPr>
        <w:t xml:space="preserve">Taking purpose as the basis of classification, research is considered to be three types – Basic , Applied (including Developmental research) and Evaluative . The other basis for classifying research is by the method it employs. Research method is characterized by the techniques employed in collecting and analyzing data. On the basis of method, research can be classified as historical, descriptive, correlational, ex-post facto and experimental.  </w:t>
      </w:r>
    </w:p>
    <w:p w14:paraId="2F831534" w14:textId="77777777" w:rsidR="00BD484C" w:rsidRDefault="00C1519F" w:rsidP="00DE2FBF">
      <w:pPr>
        <w:spacing w:line="360" w:lineRule="auto"/>
        <w:jc w:val="both"/>
        <w:rPr>
          <w:rFonts w:ascii="Arial" w:hAnsi="Arial" w:cs="Arial"/>
          <w:sz w:val="24"/>
          <w:szCs w:val="24"/>
        </w:rPr>
      </w:pPr>
      <w:r w:rsidRPr="00C1519F">
        <w:rPr>
          <w:rFonts w:ascii="Arial" w:hAnsi="Arial" w:cs="Arial"/>
          <w:sz w:val="24"/>
          <w:szCs w:val="24"/>
        </w:rPr>
        <w:t xml:space="preserve"> </w:t>
      </w:r>
      <w:r w:rsidRPr="00BD484C">
        <w:rPr>
          <w:rFonts w:ascii="Arial" w:hAnsi="Arial" w:cs="Arial"/>
          <w:b/>
          <w:bCs/>
          <w:i/>
          <w:iCs/>
          <w:sz w:val="24"/>
          <w:szCs w:val="24"/>
        </w:rPr>
        <w:t>Basic Research</w:t>
      </w:r>
      <w:r w:rsidRPr="00C1519F">
        <w:rPr>
          <w:rFonts w:ascii="Arial" w:hAnsi="Arial" w:cs="Arial"/>
          <w:sz w:val="24"/>
          <w:szCs w:val="24"/>
        </w:rPr>
        <w:t xml:space="preserve">: </w:t>
      </w:r>
    </w:p>
    <w:p w14:paraId="4A256955" w14:textId="163FFABE" w:rsidR="00DE2FBF" w:rsidRDefault="00C1519F" w:rsidP="00BD484C">
      <w:pPr>
        <w:spacing w:line="360" w:lineRule="auto"/>
        <w:ind w:firstLine="720"/>
        <w:jc w:val="both"/>
        <w:rPr>
          <w:rFonts w:ascii="Arial" w:hAnsi="Arial" w:cs="Arial"/>
          <w:sz w:val="24"/>
          <w:szCs w:val="24"/>
        </w:rPr>
      </w:pPr>
      <w:r w:rsidRPr="00C1519F">
        <w:rPr>
          <w:rFonts w:ascii="Arial" w:hAnsi="Arial" w:cs="Arial"/>
          <w:sz w:val="24"/>
          <w:szCs w:val="24"/>
        </w:rPr>
        <w:t xml:space="preserve">When the solution to the research problem has no apparent applications to any existing practical problem but only of the scholarly interests of a community of a researcher, the research is called basic reach. Basic research attempts to generate </w:t>
      </w:r>
      <w:r w:rsidRPr="00C1519F">
        <w:rPr>
          <w:rFonts w:ascii="Arial" w:hAnsi="Arial" w:cs="Arial"/>
          <w:sz w:val="24"/>
          <w:szCs w:val="24"/>
        </w:rPr>
        <w:lastRenderedPageBreak/>
        <w:t>and expand the fundamental knowledge about social world. It has no practical value or has little direct impact on action, performance or policy decision. Basic researchers are more detached and academic in their approach and tend to have their own motives. Example of pure research is - a social researcher in a developed country has investigated if there is any relationship between religion and occupation. If we attempt to see the relationship found in developed countries is also present in the developing country, we are doing a basic research. Pure basic research is experimental and theoretical work</w:t>
      </w:r>
      <w:r w:rsidR="00DE2FBF">
        <w:rPr>
          <w:rFonts w:ascii="Arial" w:hAnsi="Arial" w:cs="Arial"/>
          <w:sz w:val="24"/>
          <w:szCs w:val="24"/>
        </w:rPr>
        <w:t xml:space="preserve"> </w:t>
      </w:r>
      <w:r w:rsidR="00DE2FBF" w:rsidRPr="00DE2FBF">
        <w:rPr>
          <w:rFonts w:ascii="Arial" w:hAnsi="Arial" w:cs="Arial"/>
          <w:sz w:val="24"/>
          <w:szCs w:val="24"/>
        </w:rPr>
        <w:t xml:space="preserve">undertaken to acquire new knowledge without looking for long-term benefits other than the advancement of knowledge. </w:t>
      </w:r>
    </w:p>
    <w:p w14:paraId="3567AD11" w14:textId="41AD43AD" w:rsidR="00DE2FBF" w:rsidRPr="00DE2FBF" w:rsidRDefault="00DE2FBF" w:rsidP="00DE2FBF">
      <w:pPr>
        <w:spacing w:line="360" w:lineRule="auto"/>
        <w:jc w:val="both"/>
        <w:rPr>
          <w:rFonts w:ascii="Arial" w:hAnsi="Arial" w:cs="Arial"/>
          <w:sz w:val="24"/>
          <w:szCs w:val="24"/>
        </w:rPr>
      </w:pPr>
      <w:r w:rsidRPr="00BD484C">
        <w:rPr>
          <w:rFonts w:ascii="Arial" w:hAnsi="Arial" w:cs="Arial"/>
          <w:b/>
          <w:bCs/>
          <w:i/>
          <w:iCs/>
          <w:sz w:val="24"/>
          <w:szCs w:val="24"/>
        </w:rPr>
        <w:t>Strategic basic research</w:t>
      </w:r>
      <w:r w:rsidRPr="00DE2FBF">
        <w:rPr>
          <w:rFonts w:ascii="Arial" w:hAnsi="Arial" w:cs="Arial"/>
          <w:sz w:val="24"/>
          <w:szCs w:val="24"/>
        </w:rPr>
        <w:t xml:space="preserve"> is experimental and theoretical work undertaken to acquire new knowledge directed into specified broad areas in the expectation of useful discoveries. It provides the broad base of knowledge necessary for the solution of recognized practical problems. </w:t>
      </w:r>
    </w:p>
    <w:p w14:paraId="656745E8" w14:textId="11757863" w:rsidR="00DE2FBF" w:rsidRPr="00DE2FBF" w:rsidRDefault="00DE2FBF" w:rsidP="00DE2FBF">
      <w:pPr>
        <w:spacing w:line="360" w:lineRule="auto"/>
        <w:jc w:val="both"/>
        <w:rPr>
          <w:rFonts w:ascii="Arial" w:hAnsi="Arial" w:cs="Arial"/>
          <w:sz w:val="24"/>
          <w:szCs w:val="24"/>
        </w:rPr>
      </w:pPr>
      <w:r w:rsidRPr="00DE2FBF">
        <w:rPr>
          <w:rFonts w:ascii="Arial" w:hAnsi="Arial" w:cs="Arial"/>
          <w:sz w:val="24"/>
          <w:szCs w:val="24"/>
        </w:rPr>
        <w:t xml:space="preserve"> </w:t>
      </w:r>
      <w:r>
        <w:rPr>
          <w:noProof/>
          <w:lang w:val="en-US"/>
        </w:rPr>
        <w:drawing>
          <wp:inline distT="0" distB="0" distL="0" distR="0" wp14:anchorId="629832F9" wp14:editId="61A0EF4C">
            <wp:extent cx="5731510" cy="17125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12595"/>
                    </a:xfrm>
                    <a:prstGeom prst="rect">
                      <a:avLst/>
                    </a:prstGeom>
                  </pic:spPr>
                </pic:pic>
              </a:graphicData>
            </a:graphic>
          </wp:inline>
        </w:drawing>
      </w:r>
    </w:p>
    <w:p w14:paraId="7E5D9073" w14:textId="3B4FA8EC" w:rsidR="00C1519F" w:rsidRDefault="00DE2FBF" w:rsidP="00C1519F">
      <w:pPr>
        <w:spacing w:line="360" w:lineRule="auto"/>
        <w:jc w:val="both"/>
        <w:rPr>
          <w:rFonts w:ascii="Arial" w:hAnsi="Arial" w:cs="Arial"/>
          <w:sz w:val="24"/>
          <w:szCs w:val="24"/>
        </w:rPr>
      </w:pPr>
      <w:r>
        <w:rPr>
          <w:noProof/>
          <w:lang w:val="en-US"/>
        </w:rPr>
        <w:drawing>
          <wp:inline distT="0" distB="0" distL="0" distR="0" wp14:anchorId="31E37C43" wp14:editId="7268D8BC">
            <wp:extent cx="5731510" cy="2155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55190"/>
                    </a:xfrm>
                    <a:prstGeom prst="rect">
                      <a:avLst/>
                    </a:prstGeom>
                  </pic:spPr>
                </pic:pic>
              </a:graphicData>
            </a:graphic>
          </wp:inline>
        </w:drawing>
      </w:r>
    </w:p>
    <w:p w14:paraId="65119FA7" w14:textId="77777777" w:rsidR="00BF36A1" w:rsidRDefault="00BF36A1" w:rsidP="00DE2FBF">
      <w:pPr>
        <w:spacing w:line="360" w:lineRule="auto"/>
        <w:jc w:val="both"/>
        <w:rPr>
          <w:rFonts w:ascii="Arial" w:hAnsi="Arial" w:cs="Arial"/>
          <w:b/>
          <w:bCs/>
          <w:i/>
          <w:iCs/>
          <w:sz w:val="24"/>
          <w:szCs w:val="24"/>
        </w:rPr>
      </w:pPr>
    </w:p>
    <w:p w14:paraId="53CE1991" w14:textId="77777777" w:rsidR="00BD484C" w:rsidRPr="00BD484C" w:rsidRDefault="00DE2FBF" w:rsidP="00DE2FBF">
      <w:pPr>
        <w:spacing w:line="360" w:lineRule="auto"/>
        <w:jc w:val="both"/>
        <w:rPr>
          <w:rFonts w:ascii="Arial" w:hAnsi="Arial" w:cs="Arial"/>
          <w:b/>
          <w:bCs/>
          <w:i/>
          <w:iCs/>
          <w:sz w:val="24"/>
          <w:szCs w:val="24"/>
        </w:rPr>
      </w:pPr>
      <w:r w:rsidRPr="00BD484C">
        <w:rPr>
          <w:rFonts w:ascii="Arial" w:hAnsi="Arial" w:cs="Arial"/>
          <w:b/>
          <w:bCs/>
          <w:i/>
          <w:iCs/>
          <w:sz w:val="24"/>
          <w:szCs w:val="24"/>
        </w:rPr>
        <w:lastRenderedPageBreak/>
        <w:t xml:space="preserve">Applied Research: </w:t>
      </w:r>
    </w:p>
    <w:p w14:paraId="728894D5" w14:textId="68B1823E" w:rsidR="00DE2FBF" w:rsidRPr="00DE2FBF" w:rsidRDefault="00DE2FBF" w:rsidP="00BD484C">
      <w:pPr>
        <w:spacing w:line="360" w:lineRule="auto"/>
        <w:ind w:firstLine="720"/>
        <w:jc w:val="both"/>
        <w:rPr>
          <w:rFonts w:ascii="Arial" w:hAnsi="Arial" w:cs="Arial"/>
          <w:sz w:val="24"/>
          <w:szCs w:val="24"/>
        </w:rPr>
      </w:pPr>
      <w:r w:rsidRPr="00DE2FBF">
        <w:rPr>
          <w:rFonts w:ascii="Arial" w:hAnsi="Arial" w:cs="Arial"/>
          <w:sz w:val="24"/>
          <w:szCs w:val="24"/>
        </w:rPr>
        <w:t>It variously known as action research, operations research, social research, decision-linked research, is a type of research that covers a wide range of social science areas. Applied research is inspired by the needs of social action and aims at finding a practical solution for an immediate problem of the sociality making optimal use of the available resources. The problems</w:t>
      </w:r>
      <w:r w:rsidR="00CC65A5">
        <w:rPr>
          <w:rFonts w:ascii="Arial" w:hAnsi="Arial" w:cs="Arial"/>
          <w:sz w:val="24"/>
          <w:szCs w:val="24"/>
        </w:rPr>
        <w:t xml:space="preserve"> </w:t>
      </w:r>
      <w:proofErr w:type="spellStart"/>
      <w:r w:rsidRPr="00DE2FBF">
        <w:rPr>
          <w:rFonts w:ascii="Arial" w:hAnsi="Arial" w:cs="Arial"/>
          <w:sz w:val="24"/>
          <w:szCs w:val="24"/>
        </w:rPr>
        <w:t>olving</w:t>
      </w:r>
      <w:proofErr w:type="spellEnd"/>
      <w:r w:rsidRPr="00DE2FBF">
        <w:rPr>
          <w:rFonts w:ascii="Arial" w:hAnsi="Arial" w:cs="Arial"/>
          <w:sz w:val="24"/>
          <w:szCs w:val="24"/>
        </w:rPr>
        <w:t xml:space="preserve"> nature of the applied research means it is conducted to reveal answers to specific questions related to action, performance or policy needs. Example that demonstrates what the applied research is - it has been observed that in Bangladesh, the proportion of women who are delivered through Caesarian section is very high. It is suspected that small height is one of the risk factors to difficult deliveries. A study may therefore be conducted to verify if this is the case. </w:t>
      </w:r>
    </w:p>
    <w:p w14:paraId="38C052A8" w14:textId="77777777" w:rsidR="00BD484C" w:rsidRDefault="00DE2FBF" w:rsidP="00DE2FBF">
      <w:pPr>
        <w:spacing w:line="360" w:lineRule="auto"/>
        <w:jc w:val="both"/>
        <w:rPr>
          <w:rFonts w:ascii="Arial" w:hAnsi="Arial" w:cs="Arial"/>
          <w:sz w:val="24"/>
          <w:szCs w:val="24"/>
        </w:rPr>
      </w:pPr>
      <w:r w:rsidRPr="00DE2FBF">
        <w:rPr>
          <w:rFonts w:ascii="Arial" w:hAnsi="Arial" w:cs="Arial"/>
          <w:sz w:val="24"/>
          <w:szCs w:val="24"/>
        </w:rPr>
        <w:t xml:space="preserve"> </w:t>
      </w:r>
      <w:r w:rsidRPr="00BD484C">
        <w:rPr>
          <w:rFonts w:ascii="Arial" w:hAnsi="Arial" w:cs="Arial"/>
          <w:b/>
          <w:bCs/>
          <w:i/>
          <w:iCs/>
          <w:sz w:val="24"/>
          <w:szCs w:val="24"/>
        </w:rPr>
        <w:t>Evaluative Research</w:t>
      </w:r>
      <w:r w:rsidRPr="00DE2FBF">
        <w:rPr>
          <w:rFonts w:ascii="Arial" w:hAnsi="Arial" w:cs="Arial"/>
          <w:sz w:val="24"/>
          <w:szCs w:val="24"/>
        </w:rPr>
        <w:t xml:space="preserve">: </w:t>
      </w:r>
    </w:p>
    <w:p w14:paraId="1F69B066" w14:textId="77777777" w:rsidR="00BD484C" w:rsidRDefault="00DE2FBF" w:rsidP="00BD484C">
      <w:pPr>
        <w:spacing w:line="360" w:lineRule="auto"/>
        <w:ind w:firstLine="720"/>
        <w:jc w:val="both"/>
        <w:rPr>
          <w:rFonts w:ascii="Arial" w:hAnsi="Arial" w:cs="Arial"/>
          <w:sz w:val="24"/>
          <w:szCs w:val="24"/>
        </w:rPr>
      </w:pPr>
      <w:r w:rsidRPr="00DE2FBF">
        <w:rPr>
          <w:rFonts w:ascii="Arial" w:hAnsi="Arial" w:cs="Arial"/>
          <w:sz w:val="24"/>
          <w:szCs w:val="24"/>
        </w:rPr>
        <w:t xml:space="preserve">It is concerned with the evaluation of such occurrences as social and organizational programs or intervention. Evaluative research attempts to- </w:t>
      </w:r>
    </w:p>
    <w:p w14:paraId="51A8D6C0" w14:textId="77777777" w:rsidR="00BD484C" w:rsidRDefault="00DE2FBF" w:rsidP="00BD484C">
      <w:pPr>
        <w:pStyle w:val="ListParagraph"/>
        <w:numPr>
          <w:ilvl w:val="0"/>
          <w:numId w:val="10"/>
        </w:numPr>
        <w:spacing w:line="360" w:lineRule="auto"/>
        <w:jc w:val="both"/>
        <w:rPr>
          <w:rFonts w:ascii="Arial" w:hAnsi="Arial" w:cs="Arial"/>
          <w:sz w:val="24"/>
          <w:szCs w:val="24"/>
        </w:rPr>
      </w:pPr>
      <w:r w:rsidRPr="00BD484C">
        <w:rPr>
          <w:rFonts w:ascii="Arial" w:hAnsi="Arial" w:cs="Arial"/>
          <w:sz w:val="24"/>
          <w:szCs w:val="24"/>
        </w:rPr>
        <w:t xml:space="preserve">Assess implemented activities; </w:t>
      </w:r>
    </w:p>
    <w:p w14:paraId="5CFD8FA9" w14:textId="77777777" w:rsidR="00BD484C" w:rsidRDefault="00DE2FBF" w:rsidP="00BD484C">
      <w:pPr>
        <w:pStyle w:val="ListParagraph"/>
        <w:numPr>
          <w:ilvl w:val="0"/>
          <w:numId w:val="10"/>
        </w:numPr>
        <w:spacing w:line="360" w:lineRule="auto"/>
        <w:jc w:val="both"/>
        <w:rPr>
          <w:rFonts w:ascii="Arial" w:hAnsi="Arial" w:cs="Arial"/>
          <w:sz w:val="24"/>
          <w:szCs w:val="24"/>
        </w:rPr>
      </w:pPr>
      <w:r w:rsidRPr="00BD484C">
        <w:rPr>
          <w:rFonts w:ascii="Arial" w:hAnsi="Arial" w:cs="Arial"/>
          <w:sz w:val="24"/>
          <w:szCs w:val="24"/>
        </w:rPr>
        <w:t xml:space="preserve">Examine effects of activities; </w:t>
      </w:r>
    </w:p>
    <w:p w14:paraId="574B78B7" w14:textId="77777777" w:rsidR="00BD484C" w:rsidRDefault="00DE2FBF" w:rsidP="00BD484C">
      <w:pPr>
        <w:pStyle w:val="ListParagraph"/>
        <w:numPr>
          <w:ilvl w:val="0"/>
          <w:numId w:val="10"/>
        </w:numPr>
        <w:spacing w:line="360" w:lineRule="auto"/>
        <w:jc w:val="both"/>
        <w:rPr>
          <w:rFonts w:ascii="Arial" w:hAnsi="Arial" w:cs="Arial"/>
          <w:sz w:val="24"/>
          <w:szCs w:val="24"/>
        </w:rPr>
      </w:pPr>
      <w:r w:rsidRPr="00BD484C">
        <w:rPr>
          <w:rFonts w:ascii="Arial" w:hAnsi="Arial" w:cs="Arial"/>
          <w:sz w:val="24"/>
          <w:szCs w:val="24"/>
        </w:rPr>
        <w:t xml:space="preserve">Assess short-term effects; </w:t>
      </w:r>
    </w:p>
    <w:p w14:paraId="5BECD3DD" w14:textId="77777777" w:rsidR="00BD484C" w:rsidRDefault="00DE2FBF" w:rsidP="00BD484C">
      <w:pPr>
        <w:pStyle w:val="ListParagraph"/>
        <w:numPr>
          <w:ilvl w:val="0"/>
          <w:numId w:val="10"/>
        </w:numPr>
        <w:spacing w:line="360" w:lineRule="auto"/>
        <w:jc w:val="both"/>
        <w:rPr>
          <w:rFonts w:ascii="Arial" w:hAnsi="Arial" w:cs="Arial"/>
          <w:sz w:val="24"/>
          <w:szCs w:val="24"/>
        </w:rPr>
      </w:pPr>
      <w:r w:rsidRPr="00BD484C">
        <w:rPr>
          <w:rFonts w:ascii="Arial" w:hAnsi="Arial" w:cs="Arial"/>
          <w:sz w:val="24"/>
          <w:szCs w:val="24"/>
        </w:rPr>
        <w:t xml:space="preserve">Determine the impact of a program; and </w:t>
      </w:r>
    </w:p>
    <w:p w14:paraId="42C2B877" w14:textId="77777777" w:rsidR="00BD484C" w:rsidRDefault="00DE2FBF" w:rsidP="00BD484C">
      <w:pPr>
        <w:pStyle w:val="ListParagraph"/>
        <w:numPr>
          <w:ilvl w:val="0"/>
          <w:numId w:val="10"/>
        </w:numPr>
        <w:spacing w:line="360" w:lineRule="auto"/>
        <w:jc w:val="both"/>
        <w:rPr>
          <w:rFonts w:ascii="Arial" w:hAnsi="Arial" w:cs="Arial"/>
          <w:sz w:val="24"/>
          <w:szCs w:val="24"/>
        </w:rPr>
      </w:pPr>
      <w:r w:rsidRPr="00BD484C">
        <w:rPr>
          <w:rFonts w:ascii="Arial" w:hAnsi="Arial" w:cs="Arial"/>
          <w:sz w:val="24"/>
          <w:szCs w:val="24"/>
        </w:rPr>
        <w:t xml:space="preserve">Evaluate success of intervention. </w:t>
      </w:r>
    </w:p>
    <w:p w14:paraId="7A102CB0" w14:textId="2788B634" w:rsidR="00DE2FBF" w:rsidRPr="00BD484C" w:rsidRDefault="00DE2FBF" w:rsidP="00BD484C">
      <w:pPr>
        <w:spacing w:line="360" w:lineRule="auto"/>
        <w:ind w:firstLine="720"/>
        <w:jc w:val="both"/>
        <w:rPr>
          <w:rFonts w:ascii="Arial" w:hAnsi="Arial" w:cs="Arial"/>
          <w:sz w:val="24"/>
          <w:szCs w:val="24"/>
        </w:rPr>
      </w:pPr>
      <w:r w:rsidRPr="00BD484C">
        <w:rPr>
          <w:rFonts w:ascii="Arial" w:hAnsi="Arial" w:cs="Arial"/>
          <w:sz w:val="24"/>
          <w:szCs w:val="24"/>
        </w:rPr>
        <w:t>The use of the principles of experimental design is fairly entrenched in evaluation research, but other approaches have merged in recent years. An example is cited - Goiter is highly, prevalent in many parts of Bangladesh. UNICEF, Bangladesh initiated lipiodol injection campaign in some selected Thana in 1989. After a period of two years, the impact of this campaign was evaluated. The results were compared with another area where no such campaign was launched.</w:t>
      </w:r>
    </w:p>
    <w:p w14:paraId="10380C70" w14:textId="52D13EFC" w:rsidR="00DE2FBF" w:rsidRDefault="00DE2FBF" w:rsidP="00DE2FBF">
      <w:pPr>
        <w:spacing w:line="360" w:lineRule="auto"/>
        <w:jc w:val="both"/>
        <w:rPr>
          <w:rFonts w:ascii="Arial" w:hAnsi="Arial" w:cs="Arial"/>
          <w:sz w:val="24"/>
          <w:szCs w:val="24"/>
        </w:rPr>
      </w:pPr>
      <w:r>
        <w:rPr>
          <w:noProof/>
          <w:lang w:val="en-US"/>
        </w:rPr>
        <w:lastRenderedPageBreak/>
        <w:drawing>
          <wp:inline distT="0" distB="0" distL="0" distR="0" wp14:anchorId="2EADA151" wp14:editId="1EFACABA">
            <wp:extent cx="5731510" cy="2831911"/>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1827" cy="2837009"/>
                    </a:xfrm>
                    <a:prstGeom prst="rect">
                      <a:avLst/>
                    </a:prstGeom>
                  </pic:spPr>
                </pic:pic>
              </a:graphicData>
            </a:graphic>
          </wp:inline>
        </w:drawing>
      </w:r>
    </w:p>
    <w:p w14:paraId="033DCAED" w14:textId="77777777" w:rsidR="007543C5" w:rsidRPr="007543C5" w:rsidRDefault="007543C5" w:rsidP="007543C5">
      <w:pPr>
        <w:spacing w:line="360" w:lineRule="auto"/>
        <w:jc w:val="both"/>
        <w:rPr>
          <w:rFonts w:ascii="Arial" w:hAnsi="Arial" w:cs="Arial"/>
          <w:sz w:val="24"/>
          <w:szCs w:val="24"/>
        </w:rPr>
      </w:pPr>
      <w:r w:rsidRPr="007543C5">
        <w:rPr>
          <w:rFonts w:ascii="Arial" w:hAnsi="Arial" w:cs="Arial"/>
          <w:b/>
          <w:bCs/>
          <w:sz w:val="24"/>
          <w:szCs w:val="24"/>
        </w:rPr>
        <w:t>Historical Research</w:t>
      </w:r>
      <w:r w:rsidRPr="007543C5">
        <w:rPr>
          <w:rFonts w:ascii="Arial" w:hAnsi="Arial" w:cs="Arial"/>
          <w:sz w:val="24"/>
          <w:szCs w:val="24"/>
        </w:rPr>
        <w:t>: It is that which utilizes historical sources like documents, remains, etc. to study events or ideas of the past, including the philosophy of persons and groups at any remote point of time. The purpose of historical research is to arrive at conclusions concerning trends, causes or effects of past occurrences.</w:t>
      </w:r>
    </w:p>
    <w:p w14:paraId="749E8830" w14:textId="77777777" w:rsidR="007543C5" w:rsidRPr="007543C5" w:rsidRDefault="007543C5" w:rsidP="007543C5">
      <w:pPr>
        <w:spacing w:line="360" w:lineRule="auto"/>
        <w:jc w:val="both"/>
        <w:rPr>
          <w:rFonts w:ascii="Arial" w:hAnsi="Arial" w:cs="Arial"/>
          <w:sz w:val="24"/>
          <w:szCs w:val="24"/>
        </w:rPr>
      </w:pPr>
      <w:r w:rsidRPr="007543C5">
        <w:rPr>
          <w:rFonts w:ascii="Arial" w:hAnsi="Arial" w:cs="Arial"/>
          <w:sz w:val="24"/>
          <w:szCs w:val="24"/>
        </w:rPr>
        <w:t xml:space="preserve"> This may help in explaining present events and anticipating future events. </w:t>
      </w:r>
    </w:p>
    <w:p w14:paraId="00DB8C16" w14:textId="77777777" w:rsidR="007543C5" w:rsidRPr="007543C5" w:rsidRDefault="007543C5" w:rsidP="007543C5">
      <w:pPr>
        <w:spacing w:line="360" w:lineRule="auto"/>
        <w:jc w:val="both"/>
        <w:rPr>
          <w:rFonts w:ascii="Arial" w:hAnsi="Arial" w:cs="Arial"/>
          <w:sz w:val="24"/>
          <w:szCs w:val="24"/>
        </w:rPr>
      </w:pPr>
      <w:r w:rsidRPr="007543C5">
        <w:rPr>
          <w:rFonts w:ascii="Arial" w:hAnsi="Arial" w:cs="Arial"/>
          <w:sz w:val="24"/>
          <w:szCs w:val="24"/>
        </w:rPr>
        <w:t xml:space="preserve"> </w:t>
      </w:r>
      <w:r w:rsidRPr="007543C5">
        <w:rPr>
          <w:rFonts w:ascii="Arial" w:hAnsi="Arial" w:cs="Arial"/>
          <w:b/>
          <w:bCs/>
          <w:i/>
          <w:iCs/>
          <w:sz w:val="24"/>
          <w:szCs w:val="24"/>
        </w:rPr>
        <w:t>Descriptive Research</w:t>
      </w:r>
      <w:r w:rsidRPr="007543C5">
        <w:rPr>
          <w:rFonts w:ascii="Arial" w:hAnsi="Arial" w:cs="Arial"/>
          <w:sz w:val="24"/>
          <w:szCs w:val="24"/>
        </w:rPr>
        <w:t xml:space="preserve">: It includes case studies, surveys and fact-findings enquiries of different kinds. The major purpose of descriptive research is description of the state of affairs, as it exists at present. The main characteristic of this method is the researcher has no control over the variables; s/he can only </w:t>
      </w:r>
      <w:proofErr w:type="spellStart"/>
      <w:r w:rsidRPr="007543C5">
        <w:rPr>
          <w:rFonts w:ascii="Arial" w:hAnsi="Arial" w:cs="Arial"/>
          <w:sz w:val="24"/>
          <w:szCs w:val="24"/>
        </w:rPr>
        <w:t>reprot</w:t>
      </w:r>
      <w:proofErr w:type="spellEnd"/>
      <w:r w:rsidRPr="007543C5">
        <w:rPr>
          <w:rFonts w:ascii="Arial" w:hAnsi="Arial" w:cs="Arial"/>
          <w:sz w:val="24"/>
          <w:szCs w:val="24"/>
        </w:rPr>
        <w:t xml:space="preserve"> what has happened or what is happening. Descriptive research studies deal with collecting data and testing hypotheses or answering questions concerning the current status of the subject of study. It deals with the question ‘</w:t>
      </w:r>
      <w:proofErr w:type="spellStart"/>
      <w:r w:rsidRPr="007543C5">
        <w:rPr>
          <w:rFonts w:ascii="Arial" w:hAnsi="Arial" w:cs="Arial"/>
          <w:sz w:val="24"/>
          <w:szCs w:val="24"/>
        </w:rPr>
        <w:t>wh</w:t>
      </w:r>
      <w:proofErr w:type="spellEnd"/>
      <w:r w:rsidRPr="007543C5">
        <w:rPr>
          <w:rFonts w:ascii="Arial" w:hAnsi="Arial" w:cs="Arial"/>
          <w:sz w:val="24"/>
          <w:szCs w:val="24"/>
        </w:rPr>
        <w:t xml:space="preserve"> at is’ of a situation. It concerns with determining the current practices, status or features of situations. Another aspect of descriptive research is that data collection is either done through asking questions from individuals in the situation (through questionnaires or interviews) or by observation. Market study on peoples choice is mostly descriptive research. </w:t>
      </w:r>
    </w:p>
    <w:p w14:paraId="406A343F" w14:textId="03B6BC9A" w:rsidR="00BD484C" w:rsidRDefault="007543C5" w:rsidP="007543C5">
      <w:pPr>
        <w:spacing w:line="360" w:lineRule="auto"/>
        <w:jc w:val="both"/>
        <w:rPr>
          <w:rFonts w:ascii="Arial" w:hAnsi="Arial" w:cs="Arial"/>
          <w:sz w:val="24"/>
          <w:szCs w:val="24"/>
        </w:rPr>
      </w:pPr>
      <w:r w:rsidRPr="007543C5">
        <w:rPr>
          <w:rFonts w:ascii="Arial" w:hAnsi="Arial" w:cs="Arial"/>
          <w:sz w:val="24"/>
          <w:szCs w:val="24"/>
        </w:rPr>
        <w:t xml:space="preserve"> </w:t>
      </w:r>
      <w:r w:rsidRPr="007543C5">
        <w:rPr>
          <w:rFonts w:ascii="Arial" w:hAnsi="Arial" w:cs="Arial"/>
          <w:b/>
          <w:bCs/>
          <w:i/>
          <w:iCs/>
          <w:sz w:val="24"/>
          <w:szCs w:val="24"/>
        </w:rPr>
        <w:t>Correlational Research</w:t>
      </w:r>
      <w:r w:rsidRPr="007543C5">
        <w:rPr>
          <w:rFonts w:ascii="Arial" w:hAnsi="Arial" w:cs="Arial"/>
          <w:sz w:val="24"/>
          <w:szCs w:val="24"/>
        </w:rPr>
        <w:t xml:space="preserve">: Descriptive and historical researches provide a picture of events that are currently happening or have occurred in the past. Researchers often want to go beyond mere description and begin discussing the relationship that </w:t>
      </w:r>
      <w:r w:rsidRPr="007543C5">
        <w:rPr>
          <w:rFonts w:ascii="Arial" w:hAnsi="Arial" w:cs="Arial"/>
          <w:sz w:val="24"/>
          <w:szCs w:val="24"/>
        </w:rPr>
        <w:lastRenderedPageBreak/>
        <w:t>certain events might have to one another. The most likely type of research to answer the relationship among variables or events is called correlational research. It aims at determining the degree of relationship between two or more quantifiable variables. Secondly, the relationship thus determined could be used for making predictions. A high value of relationship, however, does not signify a cause and effect relationship which must be verified through experimental study. This research is often conducted to test the reliability and predictive validity of instruments used for division making concerning selection of individuals for the likely success in a course of study or a specific job. Some authors consider this research as a type of descriptive research, since it describes the current conditions in a situation.</w:t>
      </w:r>
    </w:p>
    <w:p w14:paraId="38516586" w14:textId="77777777" w:rsidR="007543C5" w:rsidRPr="007543C5" w:rsidRDefault="007543C5" w:rsidP="007543C5">
      <w:pPr>
        <w:spacing w:after="0" w:line="360" w:lineRule="auto"/>
        <w:ind w:firstLine="720"/>
        <w:jc w:val="both"/>
        <w:rPr>
          <w:rFonts w:ascii="Arial" w:hAnsi="Arial" w:cs="Arial"/>
          <w:sz w:val="24"/>
          <w:szCs w:val="24"/>
        </w:rPr>
      </w:pPr>
      <w:r w:rsidRPr="007543C5">
        <w:rPr>
          <w:rFonts w:ascii="Arial" w:hAnsi="Arial" w:cs="Arial"/>
          <w:sz w:val="24"/>
          <w:szCs w:val="24"/>
        </w:rPr>
        <w:t xml:space="preserve">However, the difference lays in the nature of conditions studies. A correlational study describes in quantitative terms the degree to which the variables are related. </w:t>
      </w:r>
    </w:p>
    <w:p w14:paraId="25B091E2" w14:textId="77777777" w:rsidR="007543C5" w:rsidRPr="007543C5" w:rsidRDefault="007543C5" w:rsidP="007543C5">
      <w:pPr>
        <w:spacing w:after="0" w:line="360" w:lineRule="auto"/>
        <w:jc w:val="both"/>
        <w:rPr>
          <w:rFonts w:ascii="Arial" w:hAnsi="Arial" w:cs="Arial"/>
          <w:sz w:val="24"/>
          <w:szCs w:val="24"/>
        </w:rPr>
      </w:pPr>
      <w:r w:rsidRPr="007543C5">
        <w:rPr>
          <w:rFonts w:ascii="Arial" w:hAnsi="Arial" w:cs="Arial"/>
          <w:sz w:val="24"/>
          <w:szCs w:val="24"/>
        </w:rPr>
        <w:t xml:space="preserve"> </w:t>
      </w:r>
      <w:r w:rsidRPr="007543C5">
        <w:rPr>
          <w:rFonts w:ascii="Arial" w:hAnsi="Arial" w:cs="Arial"/>
          <w:b/>
          <w:bCs/>
          <w:i/>
          <w:iCs/>
          <w:sz w:val="24"/>
          <w:szCs w:val="24"/>
        </w:rPr>
        <w:t>Ex-post Facto Research</w:t>
      </w:r>
      <w:r w:rsidRPr="007543C5">
        <w:rPr>
          <w:rFonts w:ascii="Arial" w:hAnsi="Arial" w:cs="Arial"/>
          <w:sz w:val="24"/>
          <w:szCs w:val="24"/>
        </w:rPr>
        <w:t xml:space="preserve">: There is some research where both the effect and the alleged cause have already occurred and are studied by the researcher in retrospect. Such research is referred to as Ex-post Facto (after the fact). Kerlinger (1973) defines Ex-post Facto research as: “Systematic empirical inquiry in which the scientist does not have direct control of independent variables because their manifestations have already occurred or because they are inherently not manipulable”. Thus, in ex-post facto research or causal-comparative research the researcher has no control on the variables or s/he cannot manipulate the variables (independent variables) which cause a certain effect (dependent variables) being measured. Since this type of study lacks manipulation of variables, the cause-effect relationship measured are only tentative. Some authors categorize </w:t>
      </w:r>
      <w:proofErr w:type="spellStart"/>
      <w:r w:rsidRPr="007543C5">
        <w:rPr>
          <w:rFonts w:ascii="Arial" w:hAnsi="Arial" w:cs="Arial"/>
          <w:sz w:val="24"/>
          <w:szCs w:val="24"/>
        </w:rPr>
        <w:t>Expost</w:t>
      </w:r>
      <w:proofErr w:type="spellEnd"/>
      <w:r w:rsidRPr="007543C5">
        <w:rPr>
          <w:rFonts w:ascii="Arial" w:hAnsi="Arial" w:cs="Arial"/>
          <w:sz w:val="24"/>
          <w:szCs w:val="24"/>
        </w:rPr>
        <w:t xml:space="preserve"> facto studies into the category of descriptive research. Though it too describes conditions that exist in a situation, it attempts to determine reasons or causes for the current status of the phenomena under study. The procedures involved in this study are quite different than those in descriptive research. </w:t>
      </w:r>
    </w:p>
    <w:p w14:paraId="0CD822C5" w14:textId="77777777" w:rsidR="007543C5" w:rsidRDefault="007543C5" w:rsidP="007543C5">
      <w:pPr>
        <w:spacing w:after="0" w:line="360" w:lineRule="auto"/>
        <w:jc w:val="both"/>
        <w:rPr>
          <w:rFonts w:ascii="Arial" w:hAnsi="Arial" w:cs="Arial"/>
          <w:sz w:val="24"/>
          <w:szCs w:val="24"/>
        </w:rPr>
      </w:pPr>
      <w:r w:rsidRPr="007543C5">
        <w:rPr>
          <w:rFonts w:ascii="Arial" w:hAnsi="Arial" w:cs="Arial"/>
          <w:sz w:val="24"/>
          <w:szCs w:val="24"/>
        </w:rPr>
        <w:t xml:space="preserve"> </w:t>
      </w:r>
      <w:r w:rsidRPr="007543C5">
        <w:rPr>
          <w:rFonts w:ascii="Arial" w:hAnsi="Arial" w:cs="Arial"/>
          <w:b/>
          <w:bCs/>
          <w:i/>
          <w:iCs/>
          <w:sz w:val="24"/>
          <w:szCs w:val="24"/>
        </w:rPr>
        <w:t>Experimental Research</w:t>
      </w:r>
      <w:r w:rsidRPr="007543C5">
        <w:rPr>
          <w:rFonts w:ascii="Arial" w:hAnsi="Arial" w:cs="Arial"/>
          <w:sz w:val="24"/>
          <w:szCs w:val="24"/>
        </w:rPr>
        <w:t xml:space="preserve">: We already know that correlational research can help establish the presence of a relationship among variables but not give us any reason to believe that variables are causally related to one another. How does one find out if </w:t>
      </w:r>
      <w:r w:rsidRPr="007543C5">
        <w:rPr>
          <w:rFonts w:ascii="Arial" w:hAnsi="Arial" w:cs="Arial"/>
          <w:sz w:val="24"/>
          <w:szCs w:val="24"/>
        </w:rPr>
        <w:lastRenderedPageBreak/>
        <w:t xml:space="preserve">the characteristics or behaviors or events are related in such a way that the relationship is a causal one? Two types of research can answer this: </w:t>
      </w:r>
    </w:p>
    <w:p w14:paraId="42B07E48" w14:textId="77777777" w:rsidR="007543C5" w:rsidRDefault="007543C5" w:rsidP="007543C5">
      <w:pPr>
        <w:spacing w:after="0" w:line="360" w:lineRule="auto"/>
        <w:jc w:val="both"/>
        <w:rPr>
          <w:rFonts w:ascii="Arial" w:hAnsi="Arial" w:cs="Arial"/>
          <w:sz w:val="24"/>
          <w:szCs w:val="24"/>
        </w:rPr>
      </w:pPr>
      <w:r w:rsidRPr="007543C5">
        <w:rPr>
          <w:rFonts w:ascii="Arial" w:hAnsi="Arial" w:cs="Arial"/>
          <w:sz w:val="24"/>
          <w:szCs w:val="24"/>
        </w:rPr>
        <w:t xml:space="preserve">(1) quasi-experimental research and </w:t>
      </w:r>
    </w:p>
    <w:p w14:paraId="1EA8A36D" w14:textId="77777777" w:rsidR="007543C5" w:rsidRDefault="007543C5" w:rsidP="007543C5">
      <w:pPr>
        <w:spacing w:after="0" w:line="360" w:lineRule="auto"/>
        <w:jc w:val="both"/>
        <w:rPr>
          <w:rFonts w:ascii="Arial" w:hAnsi="Arial" w:cs="Arial"/>
          <w:sz w:val="24"/>
          <w:szCs w:val="24"/>
        </w:rPr>
      </w:pPr>
      <w:r w:rsidRPr="007543C5">
        <w:rPr>
          <w:rFonts w:ascii="Arial" w:hAnsi="Arial" w:cs="Arial"/>
          <w:sz w:val="24"/>
          <w:szCs w:val="24"/>
        </w:rPr>
        <w:t xml:space="preserve">(2) experimental research. </w:t>
      </w:r>
    </w:p>
    <w:p w14:paraId="01D95A88" w14:textId="07E95D30" w:rsidR="007543C5" w:rsidRPr="007543C5" w:rsidRDefault="007543C5" w:rsidP="007543C5">
      <w:pPr>
        <w:spacing w:after="0" w:line="360" w:lineRule="auto"/>
        <w:ind w:firstLine="720"/>
        <w:jc w:val="both"/>
        <w:rPr>
          <w:rFonts w:ascii="Arial" w:hAnsi="Arial" w:cs="Arial"/>
          <w:sz w:val="24"/>
          <w:szCs w:val="24"/>
        </w:rPr>
      </w:pPr>
      <w:r w:rsidRPr="007543C5">
        <w:rPr>
          <w:rFonts w:ascii="Arial" w:hAnsi="Arial" w:cs="Arial"/>
          <w:sz w:val="24"/>
          <w:szCs w:val="24"/>
        </w:rPr>
        <w:t xml:space="preserve">Experimental research is where participants are assigned to groups based on some selected criterion often called treatment variable. Quasi - experimental research is where participants are pre-assigned to groups based on some characteristic or quality such as differences in sex, race, age, neighborhood, etc. These group assignments have already taken place before the experiment begins, and the researcher has no control as to what the people will belong to each group. The primary characteristic of experimental research is manipulation of at least one variables and control over the other relevant variables so as to measure its effect on one or more dependent variables. The variable (s) which is manipulated is also called an independent variable, a treatment, an experimental variables or the cause. Some of the examples of independent variables could be: temperature, pressure, chemical concentration, type of material and conductivity. Experimental research will always have two or more groups for comparison on the dependent variables. It is the only type of research which can establish truly the cause and effect relations. </w:t>
      </w:r>
    </w:p>
    <w:p w14:paraId="7E74ED10" w14:textId="77777777" w:rsidR="00CC65A5" w:rsidRDefault="00CC65A5" w:rsidP="007543C5">
      <w:pPr>
        <w:spacing w:after="0" w:line="360" w:lineRule="auto"/>
        <w:jc w:val="both"/>
        <w:rPr>
          <w:rFonts w:ascii="Arial" w:hAnsi="Arial" w:cs="Arial"/>
          <w:b/>
          <w:bCs/>
          <w:i/>
          <w:iCs/>
          <w:sz w:val="24"/>
          <w:szCs w:val="24"/>
        </w:rPr>
      </w:pPr>
    </w:p>
    <w:p w14:paraId="397994C9" w14:textId="1E74B5F3" w:rsidR="007543C5" w:rsidRDefault="007543C5" w:rsidP="007543C5">
      <w:pPr>
        <w:spacing w:after="0" w:line="360" w:lineRule="auto"/>
        <w:jc w:val="both"/>
        <w:rPr>
          <w:rFonts w:ascii="Arial" w:hAnsi="Arial" w:cs="Arial"/>
          <w:sz w:val="24"/>
          <w:szCs w:val="24"/>
        </w:rPr>
      </w:pPr>
      <w:r w:rsidRPr="007543C5">
        <w:rPr>
          <w:rFonts w:ascii="Arial" w:hAnsi="Arial" w:cs="Arial"/>
          <w:b/>
          <w:bCs/>
          <w:i/>
          <w:iCs/>
          <w:sz w:val="24"/>
          <w:szCs w:val="24"/>
        </w:rPr>
        <w:t xml:space="preserve"> Some Other Types of Research Analytical Research</w:t>
      </w:r>
    </w:p>
    <w:p w14:paraId="0A72B534" w14:textId="75BEF2E8" w:rsidR="007543C5" w:rsidRPr="007543C5" w:rsidRDefault="007543C5" w:rsidP="007543C5">
      <w:pPr>
        <w:spacing w:after="0" w:line="360" w:lineRule="auto"/>
        <w:ind w:firstLine="720"/>
        <w:jc w:val="both"/>
        <w:rPr>
          <w:rFonts w:ascii="Arial" w:hAnsi="Arial" w:cs="Arial"/>
          <w:sz w:val="24"/>
          <w:szCs w:val="24"/>
        </w:rPr>
      </w:pPr>
      <w:r w:rsidRPr="007543C5">
        <w:rPr>
          <w:rFonts w:ascii="Arial" w:hAnsi="Arial" w:cs="Arial"/>
          <w:sz w:val="24"/>
          <w:szCs w:val="24"/>
        </w:rPr>
        <w:t xml:space="preserve">In analytical research the researcher has to use facts or information already available, and analyze these to make a critical evaluation of the material. </w:t>
      </w:r>
    </w:p>
    <w:p w14:paraId="265C37BD" w14:textId="77777777" w:rsidR="007543C5" w:rsidRDefault="007543C5" w:rsidP="007543C5">
      <w:pPr>
        <w:spacing w:after="0" w:line="360" w:lineRule="auto"/>
        <w:jc w:val="both"/>
        <w:rPr>
          <w:rFonts w:ascii="Arial" w:hAnsi="Arial" w:cs="Arial"/>
          <w:sz w:val="24"/>
          <w:szCs w:val="24"/>
        </w:rPr>
      </w:pPr>
      <w:r w:rsidRPr="007543C5">
        <w:rPr>
          <w:rFonts w:ascii="Arial" w:hAnsi="Arial" w:cs="Arial"/>
          <w:b/>
          <w:bCs/>
          <w:i/>
          <w:iCs/>
          <w:sz w:val="24"/>
          <w:szCs w:val="24"/>
        </w:rPr>
        <w:t xml:space="preserve"> Quantitative Research</w:t>
      </w:r>
      <w:r w:rsidRPr="007543C5">
        <w:rPr>
          <w:rFonts w:ascii="Arial" w:hAnsi="Arial" w:cs="Arial"/>
          <w:sz w:val="24"/>
          <w:szCs w:val="24"/>
        </w:rPr>
        <w:t xml:space="preserve">: It is based on the measurement of quantity  or amount. It is applicable to phenomena that can be expressed in terms of quantity. </w:t>
      </w:r>
    </w:p>
    <w:p w14:paraId="146E18EE" w14:textId="532B3E83" w:rsidR="007543C5" w:rsidRDefault="007543C5" w:rsidP="007543C5">
      <w:pPr>
        <w:spacing w:after="0" w:line="360" w:lineRule="auto"/>
        <w:jc w:val="both"/>
        <w:rPr>
          <w:rFonts w:ascii="Arial" w:hAnsi="Arial" w:cs="Arial"/>
          <w:sz w:val="24"/>
          <w:szCs w:val="24"/>
        </w:rPr>
      </w:pPr>
      <w:r w:rsidRPr="007543C5">
        <w:rPr>
          <w:rFonts w:ascii="Arial" w:hAnsi="Arial" w:cs="Arial"/>
          <w:b/>
          <w:bCs/>
          <w:i/>
          <w:iCs/>
          <w:sz w:val="24"/>
          <w:szCs w:val="24"/>
        </w:rPr>
        <w:t>Qualitative Research</w:t>
      </w:r>
      <w:r w:rsidRPr="007543C5">
        <w:rPr>
          <w:rFonts w:ascii="Arial" w:hAnsi="Arial" w:cs="Arial"/>
          <w:sz w:val="24"/>
          <w:szCs w:val="24"/>
        </w:rPr>
        <w:t xml:space="preserve">: It is concerned with qualitative phenomenon, i.e., phenomena relating to or involving quality or kind. For instance, when we are interested in investigating the reasons for human behaviour (i.e., why people think or do certain things), we quite often talk of “Motivation Research”, an important type of qualitative research. This type of research aims at discovering the underlying motives and desires, using in depth interviews for the purpose. Attitude or opinion research i.e., research designed to find out how people feel or what they think about a particular subject or institution is also qualitative research. Qualitative research is </w:t>
      </w:r>
      <w:r w:rsidRPr="007543C5">
        <w:rPr>
          <w:rFonts w:ascii="Arial" w:hAnsi="Arial" w:cs="Arial"/>
          <w:sz w:val="24"/>
          <w:szCs w:val="24"/>
        </w:rPr>
        <w:lastRenderedPageBreak/>
        <w:t>specially important in the behavioural sciences where the aim is to discover the underlying motives of human behaviour.</w:t>
      </w:r>
    </w:p>
    <w:p w14:paraId="04777AE2" w14:textId="77777777" w:rsidR="007543C5" w:rsidRPr="007543C5" w:rsidRDefault="007543C5" w:rsidP="007543C5">
      <w:pPr>
        <w:spacing w:after="0" w:line="360" w:lineRule="auto"/>
        <w:jc w:val="both"/>
        <w:rPr>
          <w:rFonts w:ascii="Arial" w:hAnsi="Arial" w:cs="Arial"/>
          <w:sz w:val="24"/>
          <w:szCs w:val="24"/>
        </w:rPr>
      </w:pPr>
      <w:r w:rsidRPr="007543C5">
        <w:rPr>
          <w:rFonts w:ascii="Arial" w:hAnsi="Arial" w:cs="Arial"/>
          <w:b/>
          <w:bCs/>
          <w:i/>
          <w:iCs/>
          <w:sz w:val="24"/>
          <w:szCs w:val="24"/>
        </w:rPr>
        <w:t>Conceptual Research</w:t>
      </w:r>
      <w:r w:rsidRPr="007543C5">
        <w:rPr>
          <w:rFonts w:ascii="Arial" w:hAnsi="Arial" w:cs="Arial"/>
          <w:sz w:val="24"/>
          <w:szCs w:val="24"/>
        </w:rPr>
        <w:t xml:space="preserve">: It is that related to some abstract idea(s) or  theory. It is generally used by philosophers and thinkers to develop new concepts or to reinterpret existing ones. </w:t>
      </w:r>
    </w:p>
    <w:p w14:paraId="76B1EF7D" w14:textId="77777777" w:rsidR="007543C5" w:rsidRPr="007543C5" w:rsidRDefault="007543C5" w:rsidP="007543C5">
      <w:pPr>
        <w:spacing w:after="0" w:line="360" w:lineRule="auto"/>
        <w:jc w:val="both"/>
        <w:rPr>
          <w:rFonts w:ascii="Arial" w:hAnsi="Arial" w:cs="Arial"/>
          <w:sz w:val="24"/>
          <w:szCs w:val="24"/>
        </w:rPr>
      </w:pPr>
      <w:r w:rsidRPr="007543C5">
        <w:rPr>
          <w:rFonts w:ascii="Arial" w:hAnsi="Arial" w:cs="Arial"/>
          <w:sz w:val="24"/>
          <w:szCs w:val="24"/>
        </w:rPr>
        <w:t xml:space="preserve"> </w:t>
      </w:r>
      <w:r w:rsidRPr="007543C5">
        <w:rPr>
          <w:rFonts w:ascii="Arial" w:hAnsi="Arial" w:cs="Arial"/>
          <w:b/>
          <w:bCs/>
          <w:i/>
          <w:iCs/>
          <w:sz w:val="24"/>
          <w:szCs w:val="24"/>
        </w:rPr>
        <w:t>Longitudinal Research:</w:t>
      </w:r>
      <w:r w:rsidRPr="007543C5">
        <w:rPr>
          <w:rFonts w:ascii="Arial" w:hAnsi="Arial" w:cs="Arial"/>
          <w:sz w:val="24"/>
          <w:szCs w:val="24"/>
        </w:rPr>
        <w:t xml:space="preserve"> From the point of view of time, we can think of research either as one - time research or longitudinal research . In the former case the research is confined to a single </w:t>
      </w:r>
      <w:proofErr w:type="spellStart"/>
      <w:r w:rsidRPr="007543C5">
        <w:rPr>
          <w:rFonts w:ascii="Arial" w:hAnsi="Arial" w:cs="Arial"/>
          <w:sz w:val="24"/>
          <w:szCs w:val="24"/>
        </w:rPr>
        <w:t>timeperiod</w:t>
      </w:r>
      <w:proofErr w:type="spellEnd"/>
      <w:r w:rsidRPr="007543C5">
        <w:rPr>
          <w:rFonts w:ascii="Arial" w:hAnsi="Arial" w:cs="Arial"/>
          <w:sz w:val="24"/>
          <w:szCs w:val="24"/>
        </w:rPr>
        <w:t xml:space="preserve">, whereas in the latter case the research is carried on over several time-periods. Historical research, case study, genetic comes under longitudinal approach of research. </w:t>
      </w:r>
    </w:p>
    <w:p w14:paraId="233D81E0" w14:textId="77777777" w:rsidR="007543C5" w:rsidRPr="007543C5" w:rsidRDefault="007543C5" w:rsidP="007543C5">
      <w:pPr>
        <w:spacing w:after="0" w:line="360" w:lineRule="auto"/>
        <w:jc w:val="both"/>
        <w:rPr>
          <w:rFonts w:ascii="Arial" w:hAnsi="Arial" w:cs="Arial"/>
          <w:sz w:val="24"/>
          <w:szCs w:val="24"/>
        </w:rPr>
      </w:pPr>
      <w:r w:rsidRPr="007543C5">
        <w:rPr>
          <w:rFonts w:ascii="Arial" w:hAnsi="Arial" w:cs="Arial"/>
          <w:b/>
          <w:bCs/>
          <w:i/>
          <w:iCs/>
          <w:sz w:val="24"/>
          <w:szCs w:val="24"/>
        </w:rPr>
        <w:t xml:space="preserve"> Cross Sectional Research:</w:t>
      </w:r>
      <w:r w:rsidRPr="007543C5">
        <w:rPr>
          <w:rFonts w:ascii="Arial" w:hAnsi="Arial" w:cs="Arial"/>
          <w:sz w:val="24"/>
          <w:szCs w:val="24"/>
        </w:rPr>
        <w:t xml:space="preserve"> This type of studies are designed to look at a variable at a particular point in time. Longitudinal studies involve taking multiple measures over an extended period of time, while cross-sectional research is focused on looking at variables at a specific point in time. Experimental research, survey are the examples of cross sectional research. </w:t>
      </w:r>
    </w:p>
    <w:p w14:paraId="30D6FD9A" w14:textId="433C81AA" w:rsidR="007543C5" w:rsidRPr="007543C5" w:rsidRDefault="007543C5" w:rsidP="007543C5">
      <w:pPr>
        <w:spacing w:after="0" w:line="360" w:lineRule="auto"/>
        <w:jc w:val="both"/>
        <w:rPr>
          <w:rFonts w:ascii="Arial" w:hAnsi="Arial" w:cs="Arial"/>
          <w:sz w:val="24"/>
          <w:szCs w:val="24"/>
        </w:rPr>
      </w:pPr>
      <w:r w:rsidRPr="007543C5">
        <w:rPr>
          <w:rFonts w:ascii="Arial" w:hAnsi="Arial" w:cs="Arial"/>
          <w:sz w:val="24"/>
          <w:szCs w:val="24"/>
        </w:rPr>
        <w:t xml:space="preserve"> </w:t>
      </w:r>
      <w:r w:rsidRPr="007543C5">
        <w:rPr>
          <w:rFonts w:ascii="Arial" w:hAnsi="Arial" w:cs="Arial"/>
          <w:b/>
          <w:bCs/>
          <w:i/>
          <w:iCs/>
          <w:sz w:val="24"/>
          <w:szCs w:val="24"/>
        </w:rPr>
        <w:t>Clinical or Diagnostic Research :</w:t>
      </w:r>
      <w:r w:rsidRPr="007543C5">
        <w:rPr>
          <w:rFonts w:ascii="Arial" w:hAnsi="Arial" w:cs="Arial"/>
          <w:sz w:val="24"/>
          <w:szCs w:val="24"/>
        </w:rPr>
        <w:t xml:space="preserve"> Clinical or diagnostic</w:t>
      </w:r>
      <w:r>
        <w:rPr>
          <w:rFonts w:ascii="Arial" w:hAnsi="Arial" w:cs="Arial"/>
          <w:sz w:val="24"/>
          <w:szCs w:val="24"/>
        </w:rPr>
        <w:t xml:space="preserve"> </w:t>
      </w:r>
      <w:r w:rsidRPr="007543C5">
        <w:rPr>
          <w:rFonts w:ascii="Arial" w:hAnsi="Arial" w:cs="Arial"/>
          <w:sz w:val="24"/>
          <w:szCs w:val="24"/>
        </w:rPr>
        <w:t xml:space="preserve">research follow case-study methods or </w:t>
      </w:r>
      <w:proofErr w:type="spellStart"/>
      <w:r w:rsidRPr="007543C5">
        <w:rPr>
          <w:rFonts w:ascii="Arial" w:hAnsi="Arial" w:cs="Arial"/>
          <w:sz w:val="24"/>
          <w:szCs w:val="24"/>
        </w:rPr>
        <w:t>indepth</w:t>
      </w:r>
      <w:proofErr w:type="spellEnd"/>
      <w:r w:rsidRPr="007543C5">
        <w:rPr>
          <w:rFonts w:ascii="Arial" w:hAnsi="Arial" w:cs="Arial"/>
          <w:sz w:val="24"/>
          <w:szCs w:val="24"/>
        </w:rPr>
        <w:t xml:space="preserve"> approaches to reach the basic causal relations. Such studies usually go deep into the causes of things or events that interest us, using very small samples and very deep probing data gathering devices. </w:t>
      </w:r>
    </w:p>
    <w:p w14:paraId="42CBD416" w14:textId="77777777" w:rsidR="007543C5" w:rsidRPr="007543C5" w:rsidRDefault="007543C5" w:rsidP="007543C5">
      <w:pPr>
        <w:spacing w:after="0" w:line="360" w:lineRule="auto"/>
        <w:jc w:val="both"/>
        <w:rPr>
          <w:rFonts w:ascii="Arial" w:hAnsi="Arial" w:cs="Arial"/>
          <w:sz w:val="24"/>
          <w:szCs w:val="24"/>
        </w:rPr>
      </w:pPr>
      <w:r w:rsidRPr="007543C5">
        <w:rPr>
          <w:rFonts w:ascii="Arial" w:hAnsi="Arial" w:cs="Arial"/>
          <w:sz w:val="24"/>
          <w:szCs w:val="24"/>
        </w:rPr>
        <w:t xml:space="preserve"> </w:t>
      </w:r>
      <w:r w:rsidRPr="007543C5">
        <w:rPr>
          <w:rFonts w:ascii="Arial" w:hAnsi="Arial" w:cs="Arial"/>
          <w:b/>
          <w:bCs/>
          <w:i/>
          <w:iCs/>
          <w:sz w:val="24"/>
          <w:szCs w:val="24"/>
        </w:rPr>
        <w:t>Baseline/Bench - mark Survey/Research:</w:t>
      </w:r>
      <w:r w:rsidRPr="007543C5">
        <w:rPr>
          <w:rFonts w:ascii="Arial" w:hAnsi="Arial" w:cs="Arial"/>
          <w:sz w:val="24"/>
          <w:szCs w:val="24"/>
        </w:rPr>
        <w:t xml:space="preserve"> A baseline survey is a research in which data on pre-project socio-economic and business aspects are generated in order to facilitate the assessment of future impact of project intervention. A baseline survey is conducted in the absence of available published data on various socio-economic and business aspects. </w:t>
      </w:r>
    </w:p>
    <w:p w14:paraId="20943359" w14:textId="7026BABB" w:rsidR="007543C5" w:rsidRPr="007543C5" w:rsidRDefault="007543C5" w:rsidP="007543C5">
      <w:pPr>
        <w:spacing w:after="0" w:line="360" w:lineRule="auto"/>
        <w:jc w:val="both"/>
        <w:rPr>
          <w:rFonts w:ascii="Arial" w:hAnsi="Arial" w:cs="Arial"/>
          <w:sz w:val="24"/>
          <w:szCs w:val="24"/>
        </w:rPr>
      </w:pPr>
      <w:r w:rsidRPr="007543C5">
        <w:rPr>
          <w:rFonts w:ascii="Arial" w:hAnsi="Arial" w:cs="Arial"/>
          <w:b/>
          <w:bCs/>
          <w:i/>
          <w:iCs/>
          <w:sz w:val="24"/>
          <w:szCs w:val="24"/>
        </w:rPr>
        <w:t xml:space="preserve"> Impact Assessment</w:t>
      </w:r>
      <w:r w:rsidRPr="007543C5">
        <w:rPr>
          <w:rFonts w:ascii="Arial" w:hAnsi="Arial" w:cs="Arial"/>
          <w:sz w:val="24"/>
          <w:szCs w:val="24"/>
        </w:rPr>
        <w:t xml:space="preserve">: The research, which is undertaken to measure the quantitative benefits derived out of project intervention and qualitative changes that occurred due to project intervention, is known as an impact assessment research. This type of research also provides information for identifying the negative impact of the project. </w:t>
      </w:r>
    </w:p>
    <w:p w14:paraId="7082B1A0" w14:textId="77777777" w:rsidR="007543C5" w:rsidRPr="007543C5" w:rsidRDefault="007543C5" w:rsidP="007543C5">
      <w:pPr>
        <w:spacing w:after="0" w:line="360" w:lineRule="auto"/>
        <w:jc w:val="both"/>
        <w:rPr>
          <w:rFonts w:ascii="Arial" w:hAnsi="Arial" w:cs="Arial"/>
          <w:sz w:val="24"/>
          <w:szCs w:val="24"/>
        </w:rPr>
      </w:pPr>
      <w:r w:rsidRPr="007543C5">
        <w:rPr>
          <w:rFonts w:ascii="Arial" w:hAnsi="Arial" w:cs="Arial"/>
          <w:sz w:val="24"/>
          <w:szCs w:val="24"/>
        </w:rPr>
        <w:t xml:space="preserve"> </w:t>
      </w:r>
      <w:r w:rsidRPr="007543C5">
        <w:rPr>
          <w:rFonts w:ascii="Arial" w:hAnsi="Arial" w:cs="Arial"/>
          <w:b/>
          <w:bCs/>
          <w:i/>
          <w:iCs/>
          <w:sz w:val="24"/>
          <w:szCs w:val="24"/>
        </w:rPr>
        <w:t>Feasibility Studies:</w:t>
      </w:r>
      <w:r w:rsidRPr="007543C5">
        <w:rPr>
          <w:rFonts w:ascii="Arial" w:hAnsi="Arial" w:cs="Arial"/>
          <w:sz w:val="24"/>
          <w:szCs w:val="24"/>
        </w:rPr>
        <w:t xml:space="preserve"> This type of research is undertaken prior to starting of any business enterprise or any business related project. This type of research is done to assess the technical, economic, market and financial viability of the project. The </w:t>
      </w:r>
      <w:r w:rsidRPr="007543C5">
        <w:rPr>
          <w:rFonts w:ascii="Arial" w:hAnsi="Arial" w:cs="Arial"/>
          <w:sz w:val="24"/>
          <w:szCs w:val="24"/>
        </w:rPr>
        <w:lastRenderedPageBreak/>
        <w:t xml:space="preserve">issue whether the project is socially desirable and environmentally acceptable is also taken into consideration. </w:t>
      </w:r>
    </w:p>
    <w:p w14:paraId="60E52E3A" w14:textId="75633D2F" w:rsidR="007543C5" w:rsidRDefault="007543C5" w:rsidP="007543C5">
      <w:pPr>
        <w:spacing w:after="0" w:line="360" w:lineRule="auto"/>
        <w:jc w:val="both"/>
        <w:rPr>
          <w:rFonts w:ascii="Arial" w:hAnsi="Arial" w:cs="Arial"/>
          <w:sz w:val="24"/>
          <w:szCs w:val="24"/>
        </w:rPr>
      </w:pPr>
      <w:r w:rsidRPr="007543C5">
        <w:rPr>
          <w:rFonts w:ascii="Arial" w:hAnsi="Arial" w:cs="Arial"/>
          <w:sz w:val="24"/>
          <w:szCs w:val="24"/>
        </w:rPr>
        <w:t xml:space="preserve"> Research can also be classified as conclusion - oriented and decision - oriented . While doing conclusion</w:t>
      </w:r>
      <w:r w:rsidR="00BE5D87">
        <w:rPr>
          <w:rFonts w:ascii="Arial" w:hAnsi="Arial" w:cs="Arial"/>
          <w:sz w:val="24"/>
          <w:szCs w:val="24"/>
        </w:rPr>
        <w:t xml:space="preserve"> </w:t>
      </w:r>
      <w:r w:rsidRPr="007543C5">
        <w:rPr>
          <w:rFonts w:ascii="Arial" w:hAnsi="Arial" w:cs="Arial"/>
          <w:sz w:val="24"/>
          <w:szCs w:val="24"/>
        </w:rPr>
        <w:t xml:space="preserve">oriented research, a researcher is free to pick up a problem, redesign the enquiry as s/he proceeds and is prepared to conceptualize as s/he wishes. Decision-oriented research is always for the need of a decision maker and the researcher in this case is not free to embark upon research according to his/her own inclination. Operations research is an example of decision oriented research since it is a scientific method of providing executive departments with a quantitative basis for decisions regarding operations under their control. </w:t>
      </w:r>
    </w:p>
    <w:p w14:paraId="463107D2" w14:textId="77777777" w:rsidR="00A9623B" w:rsidRPr="007543C5" w:rsidRDefault="00A9623B" w:rsidP="007543C5">
      <w:pPr>
        <w:spacing w:after="0" w:line="360" w:lineRule="auto"/>
        <w:jc w:val="both"/>
        <w:rPr>
          <w:rFonts w:ascii="Arial" w:hAnsi="Arial" w:cs="Arial"/>
          <w:sz w:val="24"/>
          <w:szCs w:val="24"/>
        </w:rPr>
      </w:pPr>
    </w:p>
    <w:p w14:paraId="7F6CE241" w14:textId="77777777" w:rsidR="00A9623B" w:rsidRDefault="007543C5" w:rsidP="007543C5">
      <w:pPr>
        <w:spacing w:after="0" w:line="360" w:lineRule="auto"/>
        <w:jc w:val="both"/>
        <w:rPr>
          <w:rFonts w:ascii="Arial" w:hAnsi="Arial" w:cs="Arial"/>
          <w:sz w:val="24"/>
          <w:szCs w:val="24"/>
        </w:rPr>
      </w:pPr>
      <w:r w:rsidRPr="00A9623B">
        <w:rPr>
          <w:rFonts w:ascii="Arial" w:hAnsi="Arial" w:cs="Arial"/>
          <w:b/>
          <w:bCs/>
          <w:i/>
          <w:iCs/>
          <w:sz w:val="24"/>
          <w:szCs w:val="24"/>
        </w:rPr>
        <w:t>1.6 SIGNIFICANCE OF RESEARCH</w:t>
      </w:r>
      <w:r w:rsidRPr="007543C5">
        <w:rPr>
          <w:rFonts w:ascii="Arial" w:hAnsi="Arial" w:cs="Arial"/>
          <w:sz w:val="24"/>
          <w:szCs w:val="24"/>
        </w:rPr>
        <w:t xml:space="preserve">  </w:t>
      </w:r>
    </w:p>
    <w:p w14:paraId="791FBEC8" w14:textId="77777777" w:rsidR="00A9623B" w:rsidRDefault="007543C5" w:rsidP="00A9623B">
      <w:pPr>
        <w:pStyle w:val="ListParagraph"/>
        <w:numPr>
          <w:ilvl w:val="0"/>
          <w:numId w:val="11"/>
        </w:numPr>
        <w:spacing w:after="0" w:line="360" w:lineRule="auto"/>
        <w:ind w:left="426" w:hanging="426"/>
        <w:jc w:val="both"/>
        <w:rPr>
          <w:rFonts w:ascii="Arial" w:hAnsi="Arial" w:cs="Arial"/>
          <w:sz w:val="24"/>
          <w:szCs w:val="24"/>
        </w:rPr>
      </w:pPr>
      <w:r w:rsidRPr="00A9623B">
        <w:rPr>
          <w:rFonts w:ascii="Arial" w:hAnsi="Arial" w:cs="Arial"/>
          <w:sz w:val="24"/>
          <w:szCs w:val="24"/>
        </w:rPr>
        <w:t xml:space="preserve">Research is important for researchers in studying social relationship and in seeking answers to various social problems. </w:t>
      </w:r>
    </w:p>
    <w:p w14:paraId="2A58100B" w14:textId="77777777" w:rsidR="00A9623B" w:rsidRDefault="007543C5" w:rsidP="00A9623B">
      <w:pPr>
        <w:pStyle w:val="ListParagraph"/>
        <w:numPr>
          <w:ilvl w:val="0"/>
          <w:numId w:val="11"/>
        </w:numPr>
        <w:spacing w:after="0" w:line="360" w:lineRule="auto"/>
        <w:ind w:left="426" w:hanging="426"/>
        <w:jc w:val="both"/>
        <w:rPr>
          <w:rFonts w:ascii="Arial" w:hAnsi="Arial" w:cs="Arial"/>
          <w:sz w:val="24"/>
          <w:szCs w:val="24"/>
        </w:rPr>
      </w:pPr>
      <w:r w:rsidRPr="00A9623B">
        <w:rPr>
          <w:rFonts w:ascii="Arial" w:hAnsi="Arial" w:cs="Arial"/>
          <w:sz w:val="24"/>
          <w:szCs w:val="24"/>
        </w:rPr>
        <w:t xml:space="preserve">Research provides the basis for nearly all government policies in our economic system. </w:t>
      </w:r>
    </w:p>
    <w:p w14:paraId="304EBF04" w14:textId="53E8F050" w:rsidR="00A9623B" w:rsidRDefault="007543C5" w:rsidP="00A9623B">
      <w:pPr>
        <w:pStyle w:val="ListParagraph"/>
        <w:numPr>
          <w:ilvl w:val="0"/>
          <w:numId w:val="11"/>
        </w:numPr>
        <w:spacing w:after="0" w:line="360" w:lineRule="auto"/>
        <w:ind w:left="426" w:hanging="426"/>
        <w:jc w:val="both"/>
        <w:rPr>
          <w:rFonts w:ascii="Arial" w:hAnsi="Arial" w:cs="Arial"/>
          <w:sz w:val="24"/>
          <w:szCs w:val="24"/>
        </w:rPr>
      </w:pPr>
      <w:r w:rsidRPr="00A9623B">
        <w:rPr>
          <w:rFonts w:ascii="Arial" w:hAnsi="Arial" w:cs="Arial"/>
          <w:sz w:val="24"/>
          <w:szCs w:val="24"/>
        </w:rPr>
        <w:t xml:space="preserve">Research has its special significance in solving various operational and planning of business and industry. </w:t>
      </w:r>
    </w:p>
    <w:p w14:paraId="3DFF854E" w14:textId="77777777" w:rsidR="00A9623B" w:rsidRDefault="007543C5" w:rsidP="00A9623B">
      <w:pPr>
        <w:pStyle w:val="ListParagraph"/>
        <w:numPr>
          <w:ilvl w:val="0"/>
          <w:numId w:val="11"/>
        </w:numPr>
        <w:spacing w:after="0" w:line="360" w:lineRule="auto"/>
        <w:ind w:left="426" w:hanging="426"/>
        <w:jc w:val="both"/>
        <w:rPr>
          <w:rFonts w:ascii="Arial" w:hAnsi="Arial" w:cs="Arial"/>
          <w:sz w:val="24"/>
          <w:szCs w:val="24"/>
        </w:rPr>
      </w:pPr>
      <w:r w:rsidRPr="00A9623B">
        <w:rPr>
          <w:rFonts w:ascii="Arial" w:hAnsi="Arial" w:cs="Arial"/>
          <w:sz w:val="24"/>
          <w:szCs w:val="24"/>
        </w:rPr>
        <w:t xml:space="preserve">Research is needed to develop strategies and models in rural development. </w:t>
      </w:r>
    </w:p>
    <w:p w14:paraId="50CE8709" w14:textId="77777777" w:rsidR="00A9623B" w:rsidRDefault="007543C5" w:rsidP="00A9623B">
      <w:pPr>
        <w:pStyle w:val="ListParagraph"/>
        <w:numPr>
          <w:ilvl w:val="0"/>
          <w:numId w:val="11"/>
        </w:numPr>
        <w:spacing w:after="0" w:line="360" w:lineRule="auto"/>
        <w:ind w:left="426" w:hanging="426"/>
        <w:jc w:val="both"/>
        <w:rPr>
          <w:rFonts w:ascii="Arial" w:hAnsi="Arial" w:cs="Arial"/>
          <w:sz w:val="24"/>
          <w:szCs w:val="24"/>
        </w:rPr>
      </w:pPr>
      <w:r w:rsidRPr="00A9623B">
        <w:rPr>
          <w:rFonts w:ascii="Arial" w:hAnsi="Arial" w:cs="Arial"/>
          <w:sz w:val="24"/>
          <w:szCs w:val="24"/>
        </w:rPr>
        <w:t>The role of research in several fields of applied economics, whether related to business or to the economy as a whole, has greatly increased in modern items.</w:t>
      </w:r>
    </w:p>
    <w:p w14:paraId="0A1FBE34" w14:textId="77777777" w:rsidR="00A9623B" w:rsidRDefault="007543C5" w:rsidP="00A9623B">
      <w:pPr>
        <w:pStyle w:val="ListParagraph"/>
        <w:numPr>
          <w:ilvl w:val="0"/>
          <w:numId w:val="11"/>
        </w:numPr>
        <w:spacing w:after="0" w:line="360" w:lineRule="auto"/>
        <w:ind w:left="426" w:hanging="426"/>
        <w:jc w:val="both"/>
        <w:rPr>
          <w:rFonts w:ascii="Arial" w:hAnsi="Arial" w:cs="Arial"/>
          <w:sz w:val="24"/>
          <w:szCs w:val="24"/>
        </w:rPr>
      </w:pPr>
      <w:r w:rsidRPr="00A9623B">
        <w:rPr>
          <w:rFonts w:ascii="Arial" w:hAnsi="Arial" w:cs="Arial"/>
          <w:sz w:val="24"/>
          <w:szCs w:val="24"/>
        </w:rPr>
        <w:t xml:space="preserve">Research inculcates scientific and inductive thinking and it promotes the development of logical habits of thinking and organization. </w:t>
      </w:r>
    </w:p>
    <w:p w14:paraId="3A3E3855" w14:textId="77777777" w:rsidR="00A9623B" w:rsidRDefault="007543C5" w:rsidP="00A9623B">
      <w:pPr>
        <w:pStyle w:val="ListParagraph"/>
        <w:numPr>
          <w:ilvl w:val="0"/>
          <w:numId w:val="11"/>
        </w:numPr>
        <w:spacing w:after="0" w:line="360" w:lineRule="auto"/>
        <w:ind w:left="426" w:hanging="426"/>
        <w:jc w:val="both"/>
        <w:rPr>
          <w:rFonts w:ascii="Arial" w:hAnsi="Arial" w:cs="Arial"/>
          <w:sz w:val="24"/>
          <w:szCs w:val="24"/>
        </w:rPr>
      </w:pPr>
      <w:r w:rsidRPr="00A9623B">
        <w:rPr>
          <w:rFonts w:ascii="Arial" w:hAnsi="Arial" w:cs="Arial"/>
          <w:sz w:val="24"/>
          <w:szCs w:val="24"/>
        </w:rPr>
        <w:t xml:space="preserve">To students who are to write a master’s or PhD thesis, research may mean a way to attain a high position in the social structure. </w:t>
      </w:r>
    </w:p>
    <w:p w14:paraId="285859D7" w14:textId="77777777" w:rsidR="00A9623B" w:rsidRDefault="007543C5" w:rsidP="00A9623B">
      <w:pPr>
        <w:pStyle w:val="ListParagraph"/>
        <w:numPr>
          <w:ilvl w:val="0"/>
          <w:numId w:val="11"/>
        </w:numPr>
        <w:spacing w:after="0" w:line="360" w:lineRule="auto"/>
        <w:ind w:left="426" w:hanging="426"/>
        <w:jc w:val="both"/>
        <w:rPr>
          <w:rFonts w:ascii="Arial" w:hAnsi="Arial" w:cs="Arial"/>
          <w:sz w:val="24"/>
          <w:szCs w:val="24"/>
        </w:rPr>
      </w:pPr>
      <w:r w:rsidRPr="00A9623B">
        <w:rPr>
          <w:rFonts w:ascii="Arial" w:hAnsi="Arial" w:cs="Arial"/>
          <w:sz w:val="24"/>
          <w:szCs w:val="24"/>
        </w:rPr>
        <w:t xml:space="preserve">To professionals, research may mean a source of livelihood. </w:t>
      </w:r>
    </w:p>
    <w:p w14:paraId="69395E51" w14:textId="77777777" w:rsidR="00A9623B" w:rsidRDefault="007543C5" w:rsidP="00A9623B">
      <w:pPr>
        <w:pStyle w:val="ListParagraph"/>
        <w:numPr>
          <w:ilvl w:val="0"/>
          <w:numId w:val="11"/>
        </w:numPr>
        <w:spacing w:after="0" w:line="360" w:lineRule="auto"/>
        <w:ind w:left="426" w:hanging="426"/>
        <w:jc w:val="both"/>
        <w:rPr>
          <w:rFonts w:ascii="Arial" w:hAnsi="Arial" w:cs="Arial"/>
          <w:sz w:val="24"/>
          <w:szCs w:val="24"/>
        </w:rPr>
      </w:pPr>
      <w:r w:rsidRPr="00A9623B">
        <w:rPr>
          <w:rFonts w:ascii="Arial" w:hAnsi="Arial" w:cs="Arial"/>
          <w:sz w:val="24"/>
          <w:szCs w:val="24"/>
        </w:rPr>
        <w:t xml:space="preserve">To literary men and women, research may mean the development of new style and creative work. </w:t>
      </w:r>
    </w:p>
    <w:p w14:paraId="10055437" w14:textId="4186BE25" w:rsidR="007543C5" w:rsidRPr="00A9623B" w:rsidRDefault="007543C5" w:rsidP="00A9623B">
      <w:pPr>
        <w:pStyle w:val="ListParagraph"/>
        <w:numPr>
          <w:ilvl w:val="0"/>
          <w:numId w:val="11"/>
        </w:numPr>
        <w:spacing w:after="0" w:line="360" w:lineRule="auto"/>
        <w:ind w:left="426" w:hanging="426"/>
        <w:jc w:val="both"/>
        <w:rPr>
          <w:rFonts w:ascii="Arial" w:hAnsi="Arial" w:cs="Arial"/>
          <w:sz w:val="24"/>
          <w:szCs w:val="24"/>
        </w:rPr>
      </w:pPr>
      <w:r w:rsidRPr="00A9623B">
        <w:rPr>
          <w:rFonts w:ascii="Arial" w:hAnsi="Arial" w:cs="Arial"/>
          <w:sz w:val="24"/>
          <w:szCs w:val="24"/>
        </w:rPr>
        <w:t xml:space="preserve">To analysts and intellectuals, research may mean the generalizations of new theories. </w:t>
      </w:r>
    </w:p>
    <w:p w14:paraId="377C7C21" w14:textId="58E43133" w:rsidR="007543C5" w:rsidRPr="007543C5" w:rsidRDefault="007543C5" w:rsidP="007543C5">
      <w:pPr>
        <w:spacing w:after="0" w:line="360" w:lineRule="auto"/>
        <w:jc w:val="both"/>
        <w:rPr>
          <w:rFonts w:ascii="Arial" w:hAnsi="Arial" w:cs="Arial"/>
          <w:sz w:val="24"/>
          <w:szCs w:val="24"/>
        </w:rPr>
      </w:pPr>
      <w:r w:rsidRPr="007543C5">
        <w:rPr>
          <w:rFonts w:ascii="Arial" w:hAnsi="Arial" w:cs="Arial"/>
          <w:sz w:val="24"/>
          <w:szCs w:val="24"/>
        </w:rPr>
        <w:lastRenderedPageBreak/>
        <w:t xml:space="preserve"> </w:t>
      </w:r>
      <w:r w:rsidR="00A9623B">
        <w:rPr>
          <w:rFonts w:ascii="Arial" w:hAnsi="Arial" w:cs="Arial"/>
          <w:sz w:val="24"/>
          <w:szCs w:val="24"/>
        </w:rPr>
        <w:tab/>
      </w:r>
      <w:r w:rsidRPr="007543C5">
        <w:rPr>
          <w:rFonts w:ascii="Arial" w:hAnsi="Arial" w:cs="Arial"/>
          <w:sz w:val="24"/>
          <w:szCs w:val="24"/>
        </w:rPr>
        <w:t xml:space="preserve">Thus, research is the foundation of knowledge for the sake of knowledge and an important source for providing guidelines for solving different business, government and social problems. </w:t>
      </w:r>
    </w:p>
    <w:p w14:paraId="3DB2BE09" w14:textId="77777777" w:rsidR="007543C5" w:rsidRPr="007543C5" w:rsidRDefault="007543C5" w:rsidP="007543C5">
      <w:pPr>
        <w:spacing w:after="0" w:line="360" w:lineRule="auto"/>
        <w:jc w:val="both"/>
        <w:rPr>
          <w:rFonts w:ascii="Arial" w:hAnsi="Arial" w:cs="Arial"/>
          <w:sz w:val="24"/>
          <w:szCs w:val="24"/>
        </w:rPr>
      </w:pPr>
      <w:r w:rsidRPr="007543C5">
        <w:rPr>
          <w:rFonts w:ascii="Arial" w:hAnsi="Arial" w:cs="Arial"/>
          <w:sz w:val="24"/>
          <w:szCs w:val="24"/>
        </w:rPr>
        <w:t xml:space="preserve"> </w:t>
      </w:r>
    </w:p>
    <w:p w14:paraId="51E260ED" w14:textId="77777777" w:rsidR="00A9623B" w:rsidRPr="00A9623B" w:rsidRDefault="007543C5" w:rsidP="007543C5">
      <w:pPr>
        <w:spacing w:after="0" w:line="360" w:lineRule="auto"/>
        <w:jc w:val="both"/>
        <w:rPr>
          <w:rFonts w:ascii="Arial" w:hAnsi="Arial" w:cs="Arial"/>
          <w:b/>
          <w:bCs/>
          <w:i/>
          <w:iCs/>
          <w:sz w:val="24"/>
          <w:szCs w:val="24"/>
        </w:rPr>
      </w:pPr>
      <w:r w:rsidRPr="00A9623B">
        <w:rPr>
          <w:rFonts w:ascii="Arial" w:hAnsi="Arial" w:cs="Arial"/>
          <w:b/>
          <w:bCs/>
          <w:i/>
          <w:iCs/>
          <w:sz w:val="24"/>
          <w:szCs w:val="24"/>
        </w:rPr>
        <w:t xml:space="preserve">1.7 SCOPE OF RESEARCH </w:t>
      </w:r>
    </w:p>
    <w:p w14:paraId="0D31263B" w14:textId="45406152" w:rsidR="007543C5" w:rsidRPr="007543C5" w:rsidRDefault="007543C5" w:rsidP="00A9623B">
      <w:pPr>
        <w:spacing w:after="0" w:line="360" w:lineRule="auto"/>
        <w:ind w:firstLine="720"/>
        <w:jc w:val="both"/>
        <w:rPr>
          <w:rFonts w:ascii="Arial" w:hAnsi="Arial" w:cs="Arial"/>
          <w:sz w:val="24"/>
          <w:szCs w:val="24"/>
        </w:rPr>
      </w:pPr>
      <w:r w:rsidRPr="007543C5">
        <w:rPr>
          <w:rFonts w:ascii="Arial" w:hAnsi="Arial" w:cs="Arial"/>
          <w:sz w:val="24"/>
          <w:szCs w:val="24"/>
        </w:rPr>
        <w:t xml:space="preserve">Research is the systematic investigation and study of materials and sources to establish facts and reach new conclusions, so it shapes people’s understanding of the world around them. Through research findings, researchers are able to explain individuals’ behaviors, including how people think and act in certain ways. This helps to determine disorders and their impact on the person and society, thus developing appropriate treatments to improve the individual’s quality of life. In business, market research helps companies to make projections and formulate appropriate strategies to ensure survival. Businesses conduct surveys to understand the needs of the community and consumption habits. Research has led to the introduction of new medical treatments and cures that have helped counter several diseases, thus increasing human life expectancy. </w:t>
      </w:r>
    </w:p>
    <w:p w14:paraId="09331B93" w14:textId="77777777" w:rsidR="00A9623B" w:rsidRDefault="007543C5" w:rsidP="007543C5">
      <w:pPr>
        <w:spacing w:after="0" w:line="360" w:lineRule="auto"/>
        <w:jc w:val="both"/>
        <w:rPr>
          <w:rFonts w:ascii="Arial" w:hAnsi="Arial" w:cs="Arial"/>
          <w:sz w:val="24"/>
          <w:szCs w:val="24"/>
        </w:rPr>
      </w:pPr>
      <w:r w:rsidRPr="00A9623B">
        <w:rPr>
          <w:rFonts w:ascii="Arial" w:hAnsi="Arial" w:cs="Arial"/>
          <w:b/>
          <w:bCs/>
          <w:i/>
          <w:iCs/>
          <w:sz w:val="24"/>
          <w:szCs w:val="24"/>
        </w:rPr>
        <w:t>SOCIAL RESEARCH</w:t>
      </w:r>
      <w:r w:rsidRPr="007543C5">
        <w:rPr>
          <w:rFonts w:ascii="Arial" w:hAnsi="Arial" w:cs="Arial"/>
          <w:sz w:val="24"/>
          <w:szCs w:val="24"/>
        </w:rPr>
        <w:t xml:space="preserve"> </w:t>
      </w:r>
    </w:p>
    <w:p w14:paraId="362AA7A7" w14:textId="77777777" w:rsidR="00A9623B" w:rsidRPr="00A9623B" w:rsidRDefault="007543C5" w:rsidP="00A9623B">
      <w:pPr>
        <w:spacing w:after="0" w:line="360" w:lineRule="auto"/>
        <w:ind w:firstLine="720"/>
        <w:jc w:val="both"/>
        <w:rPr>
          <w:rFonts w:ascii="Arial" w:hAnsi="Arial" w:cs="Arial"/>
          <w:sz w:val="24"/>
          <w:szCs w:val="24"/>
        </w:rPr>
      </w:pPr>
      <w:r w:rsidRPr="007543C5">
        <w:rPr>
          <w:rFonts w:ascii="Arial" w:hAnsi="Arial" w:cs="Arial"/>
          <w:sz w:val="24"/>
          <w:szCs w:val="24"/>
        </w:rPr>
        <w:t xml:space="preserve">Social research is connected with the social life. The two cannot be separated. Social research is in fact a part of the scientific study/approach. Social research investigates and verifies social phenomena and social realities, the facts about social life and formulates laws this regard. After the laws have been formulated, investigation is carried out and inter-relationships between various facts and laws are established. Through these steps we are able to collect data and knowledge about society. It provides scientific knowledge about social problems and helps the researcher to find out solutions to them. In brief, the goal of social research primarily is to explore and gain an understanding of human behavior. It tries to investigate the relationship that exists between various facts and phenomena of social life. A research aims to establish a scientific knowledge. Hence the purpose of social science research is to establish scientific, empirical knowledge about the human society. Thus, the scope of social research centers on the use of scientific method for the establishment of scientific knowledge of the society with the use of a scientific method. Scientific method is characterized by verifiability, ethical neutrality, </w:t>
      </w:r>
      <w:r w:rsidRPr="007543C5">
        <w:rPr>
          <w:rFonts w:ascii="Arial" w:hAnsi="Arial" w:cs="Arial"/>
          <w:sz w:val="24"/>
          <w:szCs w:val="24"/>
        </w:rPr>
        <w:lastRenderedPageBreak/>
        <w:t>accuracy, precision, objectivity, and it is systematic, its production based on probability. The scope and method of social research is both wide and complex because it involves the comprehension of social reality whose</w:t>
      </w:r>
      <w:r w:rsidR="00A9623B">
        <w:rPr>
          <w:rFonts w:ascii="Arial" w:hAnsi="Arial" w:cs="Arial"/>
          <w:sz w:val="24"/>
          <w:szCs w:val="24"/>
        </w:rPr>
        <w:t xml:space="preserve"> </w:t>
      </w:r>
      <w:r w:rsidR="00A9623B" w:rsidRPr="00A9623B">
        <w:rPr>
          <w:rFonts w:ascii="Arial" w:hAnsi="Arial" w:cs="Arial"/>
          <w:sz w:val="24"/>
          <w:szCs w:val="24"/>
        </w:rPr>
        <w:t xml:space="preserve">nature is very complex unlike the physical reality. Social research also covers the field of social planning as social research guides the social planning process. Adequate social planning depends for its success on the systematic knowledge of the social resources and liabilities. </w:t>
      </w:r>
    </w:p>
    <w:p w14:paraId="1D6E7B1A" w14:textId="77777777" w:rsidR="00A9623B" w:rsidRPr="00A9623B" w:rsidRDefault="00A9623B" w:rsidP="00A9623B">
      <w:pPr>
        <w:spacing w:after="0" w:line="360" w:lineRule="auto"/>
        <w:ind w:firstLine="720"/>
        <w:jc w:val="both"/>
        <w:rPr>
          <w:rFonts w:ascii="Arial" w:hAnsi="Arial" w:cs="Arial"/>
          <w:sz w:val="24"/>
          <w:szCs w:val="24"/>
        </w:rPr>
      </w:pPr>
      <w:r w:rsidRPr="00A9623B">
        <w:rPr>
          <w:rFonts w:ascii="Arial" w:hAnsi="Arial" w:cs="Arial"/>
          <w:sz w:val="24"/>
          <w:szCs w:val="24"/>
        </w:rPr>
        <w:t xml:space="preserve"> Hence, the social science has a wide scope. The social sciences comprise academic disciplines concerned with the study of the social life of human groups, animals and individuals including anthropology, archeology, communication studies, cultural studies, demography, economics, human geography, history, linguistics, media studies, political science, psychology, social work and sociology. Mathematics and study of history, poetry or politics had no difference in the past. With the development of mathematical proof the people perceived the difference between scientific disciplines and others. Aristotle studied poetry and planetary motion at the same time with the same methods, and Plato mixed geometrical proofs with his demonstration on the state of intrinsic knowledge. </w:t>
      </w:r>
    </w:p>
    <w:p w14:paraId="24C1E61E" w14:textId="77777777" w:rsidR="00A9623B" w:rsidRDefault="00A9623B" w:rsidP="00A9623B">
      <w:pPr>
        <w:spacing w:after="0" w:line="360" w:lineRule="auto"/>
        <w:ind w:firstLine="720"/>
        <w:jc w:val="both"/>
        <w:rPr>
          <w:rFonts w:ascii="Arial" w:hAnsi="Arial" w:cs="Arial"/>
          <w:sz w:val="24"/>
          <w:szCs w:val="24"/>
        </w:rPr>
      </w:pPr>
      <w:r w:rsidRPr="00A9623B">
        <w:rPr>
          <w:rFonts w:ascii="Arial" w:hAnsi="Arial" w:cs="Arial"/>
          <w:sz w:val="24"/>
          <w:szCs w:val="24"/>
        </w:rPr>
        <w:t xml:space="preserve"> Following are the main branches of social sciences that deal with the modern problems of the modern world of 21st century. </w:t>
      </w:r>
    </w:p>
    <w:p w14:paraId="73C6A962" w14:textId="77777777" w:rsidR="00A9623B" w:rsidRDefault="00A9623B" w:rsidP="00A9623B">
      <w:pPr>
        <w:pStyle w:val="ListParagraph"/>
        <w:numPr>
          <w:ilvl w:val="0"/>
          <w:numId w:val="12"/>
        </w:numPr>
        <w:spacing w:after="0" w:line="360" w:lineRule="auto"/>
        <w:ind w:left="284" w:hanging="284"/>
        <w:jc w:val="both"/>
        <w:rPr>
          <w:rFonts w:ascii="Arial" w:hAnsi="Arial" w:cs="Arial"/>
          <w:sz w:val="24"/>
          <w:szCs w:val="24"/>
        </w:rPr>
      </w:pPr>
      <w:r w:rsidRPr="00A9623B">
        <w:rPr>
          <w:rFonts w:ascii="Arial" w:hAnsi="Arial" w:cs="Arial"/>
          <w:sz w:val="24"/>
          <w:szCs w:val="24"/>
        </w:rPr>
        <w:t xml:space="preserve">Economics is a social science that seeks to analyze and describe the production, distribution, and consumption of wealth.  </w:t>
      </w:r>
    </w:p>
    <w:p w14:paraId="245A4E8C" w14:textId="77777777" w:rsidR="00A9623B" w:rsidRDefault="00A9623B" w:rsidP="00A9623B">
      <w:pPr>
        <w:pStyle w:val="ListParagraph"/>
        <w:numPr>
          <w:ilvl w:val="0"/>
          <w:numId w:val="12"/>
        </w:numPr>
        <w:spacing w:after="0" w:line="360" w:lineRule="auto"/>
        <w:ind w:left="284" w:hanging="284"/>
        <w:jc w:val="both"/>
        <w:rPr>
          <w:rFonts w:ascii="Arial" w:hAnsi="Arial" w:cs="Arial"/>
          <w:sz w:val="24"/>
          <w:szCs w:val="24"/>
        </w:rPr>
      </w:pPr>
      <w:r w:rsidRPr="00A9623B">
        <w:rPr>
          <w:rFonts w:ascii="Arial" w:hAnsi="Arial" w:cs="Arial"/>
          <w:sz w:val="24"/>
          <w:szCs w:val="24"/>
        </w:rPr>
        <w:t xml:space="preserve">History is the continuous, systematic narrative and research of past events as relating to the human species; as well as the study of all events in time, in relation to humanity. History can be seen as the sum total of many things taken together and the spectrum of events occurring in action following in order leading from the past to the present and into the future. The historical method comprises the techniques and guidelines by which historians use primary sources and other evidence to research and then to write history. </w:t>
      </w:r>
    </w:p>
    <w:p w14:paraId="4F37F200" w14:textId="77777777" w:rsidR="00A9623B" w:rsidRDefault="00A9623B" w:rsidP="00A9623B">
      <w:pPr>
        <w:pStyle w:val="ListParagraph"/>
        <w:numPr>
          <w:ilvl w:val="0"/>
          <w:numId w:val="12"/>
        </w:numPr>
        <w:spacing w:after="0" w:line="360" w:lineRule="auto"/>
        <w:ind w:left="284" w:hanging="284"/>
        <w:jc w:val="both"/>
        <w:rPr>
          <w:rFonts w:ascii="Arial" w:hAnsi="Arial" w:cs="Arial"/>
          <w:sz w:val="24"/>
          <w:szCs w:val="24"/>
        </w:rPr>
      </w:pPr>
      <w:r w:rsidRPr="00A9623B">
        <w:rPr>
          <w:rFonts w:ascii="Arial" w:hAnsi="Arial" w:cs="Arial"/>
          <w:sz w:val="24"/>
          <w:szCs w:val="24"/>
        </w:rPr>
        <w:t xml:space="preserve">Linguistics investigates the cognitive and social aspects of human language. The field is divided into areas that focus on aspects of the linguistic signal, such as syntax (the study of the rules that govern the structure of sentences), semantics (the study of meaning), phonetics (the study of speech sounds) and phonology </w:t>
      </w:r>
      <w:r w:rsidRPr="00A9623B">
        <w:rPr>
          <w:rFonts w:ascii="Arial" w:hAnsi="Arial" w:cs="Arial"/>
          <w:sz w:val="24"/>
          <w:szCs w:val="24"/>
        </w:rPr>
        <w:lastRenderedPageBreak/>
        <w:t xml:space="preserve">(the study of the abstract sound system of a particular language); however, work in areas like evolutionary linguistics (the study of the origins and evolution of language) and  psycholinguistics  (the study of psychological factors in human language) cut across these divisions. </w:t>
      </w:r>
    </w:p>
    <w:p w14:paraId="725046C7" w14:textId="77777777" w:rsidR="00A9623B" w:rsidRDefault="00A9623B" w:rsidP="00A9623B">
      <w:pPr>
        <w:pStyle w:val="ListParagraph"/>
        <w:numPr>
          <w:ilvl w:val="0"/>
          <w:numId w:val="12"/>
        </w:numPr>
        <w:spacing w:after="0" w:line="360" w:lineRule="auto"/>
        <w:ind w:left="284" w:hanging="284"/>
        <w:jc w:val="both"/>
        <w:rPr>
          <w:rFonts w:ascii="Arial" w:hAnsi="Arial" w:cs="Arial"/>
          <w:sz w:val="24"/>
          <w:szCs w:val="24"/>
        </w:rPr>
      </w:pPr>
      <w:r w:rsidRPr="00A9623B">
        <w:rPr>
          <w:rFonts w:ascii="Arial" w:hAnsi="Arial" w:cs="Arial"/>
          <w:sz w:val="24"/>
          <w:szCs w:val="24"/>
        </w:rPr>
        <w:t xml:space="preserve">Political science is an academic and research disciplines that deals with the theory and practice of politics and the description and analysis of political systems and political behavior. Fields and subfields of political science include political economy, political theory and philosophy, civics and comparative politics, theory of direct democracy, apolitical governance, participatory direct democracy, national systems, cross- national political analysis, political development, international relations, foreign policy, international law, politics, public administration, administrative behavior, public law, judicial behavior, and public policy. Political science also studies power in international relations and the theory of </w:t>
      </w:r>
      <w:proofErr w:type="spellStart"/>
      <w:r w:rsidRPr="00A9623B">
        <w:rPr>
          <w:rFonts w:ascii="Arial" w:hAnsi="Arial" w:cs="Arial"/>
          <w:sz w:val="24"/>
          <w:szCs w:val="24"/>
        </w:rPr>
        <w:t>Greatpowers</w:t>
      </w:r>
      <w:proofErr w:type="spellEnd"/>
      <w:r w:rsidRPr="00A9623B">
        <w:rPr>
          <w:rFonts w:ascii="Arial" w:hAnsi="Arial" w:cs="Arial"/>
          <w:sz w:val="24"/>
          <w:szCs w:val="24"/>
        </w:rPr>
        <w:t xml:space="preserve"> and Superpowers. </w:t>
      </w:r>
    </w:p>
    <w:p w14:paraId="32754839" w14:textId="79955E51" w:rsidR="00A9623B" w:rsidRPr="00A9623B" w:rsidRDefault="00A9623B" w:rsidP="00A9623B">
      <w:pPr>
        <w:pStyle w:val="ListParagraph"/>
        <w:numPr>
          <w:ilvl w:val="0"/>
          <w:numId w:val="12"/>
        </w:numPr>
        <w:spacing w:after="0" w:line="360" w:lineRule="auto"/>
        <w:ind w:left="284" w:hanging="284"/>
        <w:jc w:val="both"/>
        <w:rPr>
          <w:rFonts w:ascii="Arial" w:hAnsi="Arial" w:cs="Arial"/>
          <w:sz w:val="24"/>
          <w:szCs w:val="24"/>
        </w:rPr>
      </w:pPr>
      <w:r w:rsidRPr="00A9623B">
        <w:rPr>
          <w:rFonts w:ascii="Arial" w:hAnsi="Arial" w:cs="Arial"/>
          <w:sz w:val="24"/>
          <w:szCs w:val="24"/>
        </w:rPr>
        <w:t xml:space="preserve">Sociology is the study of society and human social action. It generally concerns itself with the social rules and processes that bind and separate people not only as individuals, but as members of  associations, groups communities and institutions and includes the examination of the organization and development of human social life. The sociological field of interest ranges from the analysis of short contacts between anonymous individuals on the street to the study of global social process.  </w:t>
      </w:r>
    </w:p>
    <w:p w14:paraId="66D4B567" w14:textId="77777777" w:rsidR="00A9623B" w:rsidRPr="00A9623B" w:rsidRDefault="00A9623B" w:rsidP="00A9623B">
      <w:pPr>
        <w:spacing w:after="0" w:line="360" w:lineRule="auto"/>
        <w:ind w:firstLine="720"/>
        <w:jc w:val="both"/>
        <w:rPr>
          <w:rFonts w:ascii="Arial" w:hAnsi="Arial" w:cs="Arial"/>
          <w:sz w:val="24"/>
          <w:szCs w:val="24"/>
        </w:rPr>
      </w:pPr>
      <w:r w:rsidRPr="00A9623B">
        <w:rPr>
          <w:rFonts w:ascii="Arial" w:hAnsi="Arial" w:cs="Arial"/>
          <w:sz w:val="24"/>
          <w:szCs w:val="24"/>
        </w:rPr>
        <w:t xml:space="preserve"> There are so many other fields that enhance the scope of social sciences in the century of machines. Human life is enveloped by social sciences in one shape or other. The man of 21st </w:t>
      </w:r>
      <w:r>
        <w:rPr>
          <w:rFonts w:ascii="Arial" w:hAnsi="Arial" w:cs="Arial"/>
          <w:sz w:val="24"/>
          <w:szCs w:val="24"/>
        </w:rPr>
        <w:t xml:space="preserve">century </w:t>
      </w:r>
      <w:r w:rsidRPr="00A9623B">
        <w:rPr>
          <w:rFonts w:ascii="Arial" w:hAnsi="Arial" w:cs="Arial"/>
          <w:sz w:val="24"/>
          <w:szCs w:val="24"/>
        </w:rPr>
        <w:t xml:space="preserve">is surrounded by unlimited problems; social sciences are the solutions of these problems. Natural science talks about the facts of the universe; it is social sciences that deal with these facts. </w:t>
      </w:r>
    </w:p>
    <w:p w14:paraId="54E44DD1" w14:textId="77777777" w:rsidR="00A9623B" w:rsidRDefault="00A9623B" w:rsidP="00A9623B">
      <w:pPr>
        <w:spacing w:after="0" w:line="360" w:lineRule="auto"/>
        <w:jc w:val="both"/>
        <w:rPr>
          <w:rFonts w:ascii="Arial" w:hAnsi="Arial" w:cs="Arial"/>
          <w:sz w:val="24"/>
          <w:szCs w:val="24"/>
        </w:rPr>
      </w:pPr>
    </w:p>
    <w:p w14:paraId="30DC376D" w14:textId="77777777" w:rsidR="00A9623B" w:rsidRPr="00A9623B" w:rsidRDefault="00A9623B" w:rsidP="00A9623B">
      <w:pPr>
        <w:spacing w:after="0" w:line="360" w:lineRule="auto"/>
        <w:jc w:val="both"/>
        <w:rPr>
          <w:rFonts w:ascii="Arial" w:hAnsi="Arial" w:cs="Arial"/>
          <w:b/>
          <w:bCs/>
          <w:sz w:val="24"/>
          <w:szCs w:val="24"/>
        </w:rPr>
      </w:pPr>
      <w:r w:rsidRPr="00A9623B">
        <w:rPr>
          <w:rFonts w:ascii="Arial" w:hAnsi="Arial" w:cs="Arial"/>
          <w:b/>
          <w:bCs/>
          <w:sz w:val="24"/>
          <w:szCs w:val="24"/>
        </w:rPr>
        <w:t xml:space="preserve">BUSINESS </w:t>
      </w:r>
      <w:r w:rsidRPr="00A9623B">
        <w:rPr>
          <w:rFonts w:ascii="Arial" w:hAnsi="Arial" w:cs="Arial"/>
          <w:b/>
          <w:bCs/>
          <w:i/>
          <w:iCs/>
          <w:sz w:val="24"/>
          <w:szCs w:val="24"/>
        </w:rPr>
        <w:t>RESEARCH</w:t>
      </w:r>
      <w:r w:rsidRPr="00A9623B">
        <w:rPr>
          <w:rFonts w:ascii="Arial" w:hAnsi="Arial" w:cs="Arial"/>
          <w:b/>
          <w:bCs/>
          <w:sz w:val="24"/>
          <w:szCs w:val="24"/>
        </w:rPr>
        <w:t xml:space="preserve"> </w:t>
      </w:r>
    </w:p>
    <w:p w14:paraId="0E71EF74" w14:textId="77777777" w:rsidR="00A9623B" w:rsidRDefault="00A9623B" w:rsidP="00A9623B">
      <w:pPr>
        <w:spacing w:after="0" w:line="360" w:lineRule="auto"/>
        <w:ind w:firstLine="720"/>
        <w:jc w:val="both"/>
        <w:rPr>
          <w:rFonts w:ascii="Arial" w:hAnsi="Arial" w:cs="Arial"/>
          <w:sz w:val="24"/>
          <w:szCs w:val="24"/>
        </w:rPr>
      </w:pPr>
      <w:r w:rsidRPr="00A9623B">
        <w:rPr>
          <w:rFonts w:ascii="Arial" w:hAnsi="Arial" w:cs="Arial"/>
          <w:sz w:val="24"/>
          <w:szCs w:val="24"/>
        </w:rPr>
        <w:t xml:space="preserve">Business research is described as the systematic and objective procedure for producing information for help in making business decisions. Business research should be objective, which means that the information found needs to be detached and impersonal instead of biased. Research facilitates the managerial decision </w:t>
      </w:r>
      <w:r w:rsidRPr="00A9623B">
        <w:rPr>
          <w:rFonts w:ascii="Arial" w:hAnsi="Arial" w:cs="Arial"/>
          <w:sz w:val="24"/>
          <w:szCs w:val="24"/>
        </w:rPr>
        <w:lastRenderedPageBreak/>
        <w:t>process for all aspects of a business. By lowering the uncertainty of decisions, it cuts down on the risk of making incorrect decisions. Research should be an aid to managerial judgment but not a replacement for it. Scope of business research includes the following areas-</w:t>
      </w:r>
    </w:p>
    <w:p w14:paraId="528E5F11" w14:textId="77777777" w:rsidR="00A9623B" w:rsidRDefault="00A9623B" w:rsidP="00A9623B">
      <w:pPr>
        <w:pStyle w:val="ListParagraph"/>
        <w:numPr>
          <w:ilvl w:val="0"/>
          <w:numId w:val="13"/>
        </w:numPr>
        <w:spacing w:after="0" w:line="360" w:lineRule="auto"/>
        <w:ind w:left="426" w:hanging="426"/>
        <w:jc w:val="both"/>
        <w:rPr>
          <w:rFonts w:ascii="Arial" w:hAnsi="Arial" w:cs="Arial"/>
          <w:sz w:val="24"/>
          <w:szCs w:val="24"/>
        </w:rPr>
      </w:pPr>
      <w:r w:rsidRPr="00A9623B">
        <w:rPr>
          <w:rFonts w:ascii="Arial" w:hAnsi="Arial" w:cs="Arial"/>
          <w:sz w:val="24"/>
          <w:szCs w:val="24"/>
        </w:rPr>
        <w:t xml:space="preserve">Production Management: Research performs an important function in product development, diversification, introducing a new product, product improvement, process technologies, choosing a site, new investment etc. </w:t>
      </w:r>
    </w:p>
    <w:p w14:paraId="05DE5480" w14:textId="77777777" w:rsidR="00A9623B" w:rsidRDefault="00A9623B" w:rsidP="00A9623B">
      <w:pPr>
        <w:pStyle w:val="ListParagraph"/>
        <w:numPr>
          <w:ilvl w:val="0"/>
          <w:numId w:val="13"/>
        </w:numPr>
        <w:spacing w:after="0" w:line="360" w:lineRule="auto"/>
        <w:ind w:left="426" w:hanging="426"/>
        <w:jc w:val="both"/>
        <w:rPr>
          <w:rFonts w:ascii="Arial" w:hAnsi="Arial" w:cs="Arial"/>
          <w:sz w:val="24"/>
          <w:szCs w:val="24"/>
        </w:rPr>
      </w:pPr>
      <w:r w:rsidRPr="00A9623B">
        <w:rPr>
          <w:rFonts w:ascii="Arial" w:hAnsi="Arial" w:cs="Arial"/>
          <w:sz w:val="24"/>
          <w:szCs w:val="24"/>
        </w:rPr>
        <w:t xml:space="preserve">Personnel Management: Research works well for job redesign, organization restructuring, development of motivational strategies and organizational development. </w:t>
      </w:r>
    </w:p>
    <w:p w14:paraId="0A70CB0E" w14:textId="77777777" w:rsidR="00A9623B" w:rsidRDefault="00A9623B" w:rsidP="00A9623B">
      <w:pPr>
        <w:pStyle w:val="ListParagraph"/>
        <w:numPr>
          <w:ilvl w:val="0"/>
          <w:numId w:val="13"/>
        </w:numPr>
        <w:spacing w:after="0" w:line="360" w:lineRule="auto"/>
        <w:ind w:left="426" w:hanging="426"/>
        <w:jc w:val="both"/>
        <w:rPr>
          <w:rFonts w:ascii="Arial" w:hAnsi="Arial" w:cs="Arial"/>
          <w:sz w:val="24"/>
          <w:szCs w:val="24"/>
        </w:rPr>
      </w:pPr>
      <w:r w:rsidRPr="00A9623B">
        <w:rPr>
          <w:rFonts w:ascii="Arial" w:hAnsi="Arial" w:cs="Arial"/>
          <w:sz w:val="24"/>
          <w:szCs w:val="24"/>
        </w:rPr>
        <w:t xml:space="preserve">Marketing Management: Research performs an important part in choice and size of target market, the consumer behavior with regards to attitudes, life style, and influences of the target market. It is the primary tool in determining price policy, selection of channel of distribution and development of sales strategies, product mix, promotional strategies, etc. </w:t>
      </w:r>
    </w:p>
    <w:p w14:paraId="47F70186" w14:textId="77777777" w:rsidR="00A9623B" w:rsidRDefault="00A9623B" w:rsidP="00A9623B">
      <w:pPr>
        <w:pStyle w:val="ListParagraph"/>
        <w:numPr>
          <w:ilvl w:val="0"/>
          <w:numId w:val="13"/>
        </w:numPr>
        <w:spacing w:after="0" w:line="360" w:lineRule="auto"/>
        <w:ind w:left="426" w:hanging="426"/>
        <w:jc w:val="both"/>
        <w:rPr>
          <w:rFonts w:ascii="Arial" w:hAnsi="Arial" w:cs="Arial"/>
          <w:sz w:val="24"/>
          <w:szCs w:val="24"/>
        </w:rPr>
      </w:pPr>
      <w:r w:rsidRPr="00A9623B">
        <w:rPr>
          <w:rFonts w:ascii="Arial" w:hAnsi="Arial" w:cs="Arial"/>
          <w:sz w:val="24"/>
          <w:szCs w:val="24"/>
        </w:rPr>
        <w:t xml:space="preserve">Financial Management: Research can be useful for portfolio management, distribution of dividend, capital raising, hedging and looking after fluctuations in foreign currency and product cycles. </w:t>
      </w:r>
    </w:p>
    <w:p w14:paraId="64A880D4" w14:textId="77777777" w:rsidR="00A9623B" w:rsidRDefault="00A9623B" w:rsidP="00A9623B">
      <w:pPr>
        <w:pStyle w:val="ListParagraph"/>
        <w:numPr>
          <w:ilvl w:val="0"/>
          <w:numId w:val="13"/>
        </w:numPr>
        <w:spacing w:after="0" w:line="360" w:lineRule="auto"/>
        <w:ind w:left="426" w:hanging="426"/>
        <w:jc w:val="both"/>
        <w:rPr>
          <w:rFonts w:ascii="Arial" w:hAnsi="Arial" w:cs="Arial"/>
          <w:sz w:val="24"/>
          <w:szCs w:val="24"/>
        </w:rPr>
      </w:pPr>
      <w:r w:rsidRPr="00A9623B">
        <w:rPr>
          <w:rFonts w:ascii="Arial" w:hAnsi="Arial" w:cs="Arial"/>
          <w:sz w:val="24"/>
          <w:szCs w:val="24"/>
        </w:rPr>
        <w:t xml:space="preserve">Materials Management: It is utilized in choosing the supplier, making the decisions relevant to make or buy as well as in selecting negotiation strategies. </w:t>
      </w:r>
    </w:p>
    <w:p w14:paraId="09402708" w14:textId="6DD6CDF7" w:rsidR="00A9623B" w:rsidRPr="00A9623B" w:rsidRDefault="00A9623B" w:rsidP="00A9623B">
      <w:pPr>
        <w:pStyle w:val="ListParagraph"/>
        <w:numPr>
          <w:ilvl w:val="0"/>
          <w:numId w:val="13"/>
        </w:numPr>
        <w:spacing w:after="0" w:line="360" w:lineRule="auto"/>
        <w:ind w:left="426" w:hanging="426"/>
        <w:jc w:val="both"/>
        <w:rPr>
          <w:rFonts w:ascii="Arial" w:hAnsi="Arial" w:cs="Arial"/>
          <w:sz w:val="24"/>
          <w:szCs w:val="24"/>
        </w:rPr>
      </w:pPr>
      <w:r w:rsidRPr="00A9623B">
        <w:rPr>
          <w:rFonts w:ascii="Arial" w:hAnsi="Arial" w:cs="Arial"/>
          <w:sz w:val="24"/>
          <w:szCs w:val="24"/>
        </w:rPr>
        <w:t xml:space="preserve">General Management: It contributes greatly in developing the standards, objectives, long-term goals, and growth strategies. </w:t>
      </w:r>
    </w:p>
    <w:p w14:paraId="7D2625FC" w14:textId="77777777" w:rsidR="00A9623B" w:rsidRPr="00A9623B" w:rsidRDefault="00A9623B" w:rsidP="00A9623B">
      <w:pPr>
        <w:spacing w:after="0" w:line="360" w:lineRule="auto"/>
        <w:ind w:firstLine="720"/>
        <w:jc w:val="both"/>
        <w:rPr>
          <w:rFonts w:ascii="Arial" w:hAnsi="Arial" w:cs="Arial"/>
          <w:sz w:val="24"/>
          <w:szCs w:val="24"/>
        </w:rPr>
      </w:pPr>
      <w:r w:rsidRPr="00A9623B">
        <w:rPr>
          <w:rFonts w:ascii="Arial" w:hAnsi="Arial" w:cs="Arial"/>
          <w:sz w:val="24"/>
          <w:szCs w:val="24"/>
        </w:rPr>
        <w:t xml:space="preserve"> To perform well in a complex environment, you will have to be equipped with an understanding of scientific methods and a way of integrating them into decision making. You will have to understand what good research means and how to conduct it. Since the complexity of the business environment has amplified, there is a commensurate rise in the number and power of the instruments to carry out research. </w:t>
      </w:r>
    </w:p>
    <w:p w14:paraId="0B64FC1A" w14:textId="77777777" w:rsidR="00A9623B" w:rsidRDefault="00A9623B" w:rsidP="00A9623B">
      <w:pPr>
        <w:spacing w:after="0" w:line="360" w:lineRule="auto"/>
        <w:jc w:val="both"/>
        <w:rPr>
          <w:rFonts w:ascii="Arial" w:hAnsi="Arial" w:cs="Arial"/>
          <w:sz w:val="24"/>
          <w:szCs w:val="24"/>
        </w:rPr>
      </w:pPr>
      <w:r w:rsidRPr="00A9623B">
        <w:rPr>
          <w:rFonts w:ascii="Arial" w:hAnsi="Arial" w:cs="Arial"/>
          <w:b/>
          <w:bCs/>
          <w:i/>
          <w:iCs/>
          <w:sz w:val="24"/>
          <w:szCs w:val="24"/>
        </w:rPr>
        <w:t>LEGAL RESEARCH</w:t>
      </w:r>
      <w:r w:rsidRPr="00A9623B">
        <w:rPr>
          <w:rFonts w:ascii="Arial" w:hAnsi="Arial" w:cs="Arial"/>
          <w:sz w:val="24"/>
          <w:szCs w:val="24"/>
        </w:rPr>
        <w:t xml:space="preserve"> </w:t>
      </w:r>
    </w:p>
    <w:p w14:paraId="2EE5818E" w14:textId="77777777" w:rsidR="00A9623B" w:rsidRDefault="00A9623B" w:rsidP="00A9623B">
      <w:pPr>
        <w:spacing w:after="0" w:line="360" w:lineRule="auto"/>
        <w:ind w:firstLine="720"/>
        <w:jc w:val="both"/>
        <w:rPr>
          <w:rFonts w:ascii="Arial" w:hAnsi="Arial" w:cs="Arial"/>
          <w:sz w:val="24"/>
          <w:szCs w:val="24"/>
        </w:rPr>
      </w:pPr>
      <w:r w:rsidRPr="00A9623B">
        <w:rPr>
          <w:rFonts w:ascii="Arial" w:hAnsi="Arial" w:cs="Arial"/>
          <w:sz w:val="24"/>
          <w:szCs w:val="24"/>
        </w:rPr>
        <w:t xml:space="preserve">Legal research becomes necessary -  </w:t>
      </w:r>
    </w:p>
    <w:p w14:paraId="5B36CD96" w14:textId="77777777" w:rsidR="00A9623B" w:rsidRDefault="00A9623B" w:rsidP="00A9623B">
      <w:pPr>
        <w:pStyle w:val="ListParagraph"/>
        <w:numPr>
          <w:ilvl w:val="0"/>
          <w:numId w:val="14"/>
        </w:numPr>
        <w:spacing w:after="0" w:line="360" w:lineRule="auto"/>
        <w:jc w:val="both"/>
        <w:rPr>
          <w:rFonts w:ascii="Arial" w:hAnsi="Arial" w:cs="Arial"/>
          <w:sz w:val="24"/>
          <w:szCs w:val="24"/>
        </w:rPr>
      </w:pPr>
      <w:r w:rsidRPr="00A9623B">
        <w:rPr>
          <w:rFonts w:ascii="Arial" w:hAnsi="Arial" w:cs="Arial"/>
          <w:sz w:val="24"/>
          <w:szCs w:val="24"/>
        </w:rPr>
        <w:t xml:space="preserve">for ascertainment of law on a given topic or subject,  </w:t>
      </w:r>
    </w:p>
    <w:p w14:paraId="692F2B20" w14:textId="77777777" w:rsidR="00A9623B" w:rsidRDefault="00A9623B" w:rsidP="00A9623B">
      <w:pPr>
        <w:pStyle w:val="ListParagraph"/>
        <w:numPr>
          <w:ilvl w:val="0"/>
          <w:numId w:val="14"/>
        </w:numPr>
        <w:spacing w:after="0" w:line="360" w:lineRule="auto"/>
        <w:jc w:val="both"/>
        <w:rPr>
          <w:rFonts w:ascii="Arial" w:hAnsi="Arial" w:cs="Arial"/>
          <w:sz w:val="24"/>
          <w:szCs w:val="24"/>
        </w:rPr>
      </w:pPr>
      <w:r w:rsidRPr="00A9623B">
        <w:rPr>
          <w:rFonts w:ascii="Arial" w:hAnsi="Arial" w:cs="Arial"/>
          <w:sz w:val="24"/>
          <w:szCs w:val="24"/>
        </w:rPr>
        <w:t xml:space="preserve">to highlight ambiguities and inbuilt weaknesses of law,  </w:t>
      </w:r>
    </w:p>
    <w:p w14:paraId="2B437689" w14:textId="77777777" w:rsidR="00A9623B" w:rsidRDefault="00A9623B" w:rsidP="00A9623B">
      <w:pPr>
        <w:pStyle w:val="ListParagraph"/>
        <w:numPr>
          <w:ilvl w:val="0"/>
          <w:numId w:val="14"/>
        </w:numPr>
        <w:spacing w:after="0" w:line="360" w:lineRule="auto"/>
        <w:jc w:val="both"/>
        <w:rPr>
          <w:rFonts w:ascii="Arial" w:hAnsi="Arial" w:cs="Arial"/>
          <w:sz w:val="24"/>
          <w:szCs w:val="24"/>
        </w:rPr>
      </w:pPr>
      <w:r w:rsidRPr="00A9623B">
        <w:rPr>
          <w:rFonts w:ascii="Arial" w:hAnsi="Arial" w:cs="Arial"/>
          <w:sz w:val="24"/>
          <w:szCs w:val="24"/>
        </w:rPr>
        <w:lastRenderedPageBreak/>
        <w:t xml:space="preserve">to critically examine legal provisions, principles or doctrines with a view to see consistency, coherence and stability of law and its underlying policy,  </w:t>
      </w:r>
    </w:p>
    <w:p w14:paraId="55942D88" w14:textId="321875F7" w:rsidR="00A9623B" w:rsidRDefault="00A9623B" w:rsidP="00A9623B">
      <w:pPr>
        <w:pStyle w:val="ListParagraph"/>
        <w:numPr>
          <w:ilvl w:val="0"/>
          <w:numId w:val="14"/>
        </w:numPr>
        <w:spacing w:after="0" w:line="360" w:lineRule="auto"/>
        <w:jc w:val="both"/>
        <w:rPr>
          <w:rFonts w:ascii="Arial" w:hAnsi="Arial" w:cs="Arial"/>
          <w:sz w:val="24"/>
          <w:szCs w:val="24"/>
        </w:rPr>
      </w:pPr>
      <w:r w:rsidRPr="00A9623B">
        <w:rPr>
          <w:rFonts w:ascii="Arial" w:hAnsi="Arial" w:cs="Arial"/>
          <w:sz w:val="24"/>
          <w:szCs w:val="24"/>
        </w:rPr>
        <w:t>to undertake social audit of law with a view to highlighting its pre-legislative ‘forces’ and post</w:t>
      </w:r>
      <w:r w:rsidR="00DE34B1">
        <w:rPr>
          <w:rFonts w:ascii="Arial" w:hAnsi="Arial" w:cs="Arial"/>
          <w:sz w:val="24"/>
          <w:szCs w:val="24"/>
        </w:rPr>
        <w:t xml:space="preserve"> </w:t>
      </w:r>
      <w:r w:rsidRPr="00A9623B">
        <w:rPr>
          <w:rFonts w:ascii="Arial" w:hAnsi="Arial" w:cs="Arial"/>
          <w:sz w:val="24"/>
          <w:szCs w:val="24"/>
        </w:rPr>
        <w:t xml:space="preserve">legislative ‘impacts’, and  </w:t>
      </w:r>
    </w:p>
    <w:p w14:paraId="3B8C2AB6" w14:textId="6881C5F5" w:rsidR="00A9623B" w:rsidRPr="00A9623B" w:rsidRDefault="00A9623B" w:rsidP="00A9623B">
      <w:pPr>
        <w:pStyle w:val="ListParagraph"/>
        <w:numPr>
          <w:ilvl w:val="0"/>
          <w:numId w:val="14"/>
        </w:numPr>
        <w:spacing w:after="0" w:line="360" w:lineRule="auto"/>
        <w:jc w:val="both"/>
        <w:rPr>
          <w:rFonts w:ascii="Arial" w:hAnsi="Arial" w:cs="Arial"/>
          <w:sz w:val="24"/>
          <w:szCs w:val="24"/>
        </w:rPr>
      </w:pPr>
      <w:r w:rsidRPr="00A9623B">
        <w:rPr>
          <w:rFonts w:ascii="Arial" w:hAnsi="Arial" w:cs="Arial"/>
          <w:sz w:val="24"/>
          <w:szCs w:val="24"/>
        </w:rPr>
        <w:t xml:space="preserve">to make suggestions for improvements in, and development of law. </w:t>
      </w:r>
    </w:p>
    <w:p w14:paraId="08E5159C" w14:textId="77777777" w:rsidR="00A9623B" w:rsidRDefault="00A9623B" w:rsidP="00A9623B">
      <w:pPr>
        <w:spacing w:after="0" w:line="360" w:lineRule="auto"/>
        <w:jc w:val="both"/>
        <w:rPr>
          <w:rFonts w:ascii="Arial" w:hAnsi="Arial" w:cs="Arial"/>
          <w:sz w:val="24"/>
          <w:szCs w:val="24"/>
        </w:rPr>
      </w:pPr>
    </w:p>
    <w:p w14:paraId="0B4F4CD4" w14:textId="440B8473" w:rsidR="00A9623B" w:rsidRPr="00A9623B" w:rsidRDefault="00A9623B" w:rsidP="00A9623B">
      <w:pPr>
        <w:spacing w:after="0" w:line="360" w:lineRule="auto"/>
        <w:jc w:val="both"/>
        <w:rPr>
          <w:rFonts w:ascii="Arial" w:hAnsi="Arial" w:cs="Arial"/>
          <w:sz w:val="24"/>
          <w:szCs w:val="24"/>
        </w:rPr>
      </w:pPr>
      <w:r w:rsidRPr="00A9623B">
        <w:rPr>
          <w:rFonts w:ascii="Arial" w:hAnsi="Arial" w:cs="Arial"/>
          <w:sz w:val="24"/>
          <w:szCs w:val="24"/>
        </w:rPr>
        <w:t xml:space="preserve">Legal research takes into its ambit -  </w:t>
      </w:r>
    </w:p>
    <w:p w14:paraId="155C25B4" w14:textId="77777777" w:rsidR="00A9623B" w:rsidRPr="00A9623B" w:rsidRDefault="00A9623B" w:rsidP="00A9623B">
      <w:pPr>
        <w:spacing w:after="0" w:line="360" w:lineRule="auto"/>
        <w:jc w:val="both"/>
        <w:rPr>
          <w:rFonts w:ascii="Arial" w:hAnsi="Arial" w:cs="Arial"/>
          <w:sz w:val="24"/>
          <w:szCs w:val="24"/>
        </w:rPr>
      </w:pPr>
      <w:r w:rsidRPr="00A9623B">
        <w:rPr>
          <w:rFonts w:ascii="Arial" w:hAnsi="Arial" w:cs="Arial"/>
          <w:b/>
          <w:bCs/>
          <w:sz w:val="24"/>
          <w:szCs w:val="24"/>
        </w:rPr>
        <w:t>Doctrinal Research</w:t>
      </w:r>
      <w:r w:rsidRPr="00A9623B">
        <w:rPr>
          <w:rFonts w:ascii="Arial" w:hAnsi="Arial" w:cs="Arial"/>
          <w:sz w:val="24"/>
          <w:szCs w:val="24"/>
        </w:rPr>
        <w:t>: It is a research into legal rules, principles, concepts or doctrines. It involves a rigorous systematic exposition, analysis and critical evaluation of legal rules, principles or doctrines and their inter-relationship. It arranges the existing law in order and provides thematic parameters</w:t>
      </w:r>
      <w:r>
        <w:rPr>
          <w:rFonts w:ascii="Arial" w:hAnsi="Arial" w:cs="Arial"/>
          <w:sz w:val="24"/>
          <w:szCs w:val="24"/>
        </w:rPr>
        <w:t xml:space="preserve"> </w:t>
      </w:r>
      <w:r w:rsidRPr="00A9623B">
        <w:rPr>
          <w:rFonts w:ascii="Arial" w:hAnsi="Arial" w:cs="Arial"/>
          <w:sz w:val="24"/>
          <w:szCs w:val="24"/>
        </w:rPr>
        <w:t xml:space="preserve">for such an order. It also concerns with critical review of legislations and of decisional processes and their underlying policy. </w:t>
      </w:r>
    </w:p>
    <w:p w14:paraId="0B1F1986" w14:textId="77777777" w:rsidR="00A9623B" w:rsidRPr="00A9623B" w:rsidRDefault="00A9623B" w:rsidP="00A9623B">
      <w:pPr>
        <w:spacing w:after="0" w:line="360" w:lineRule="auto"/>
        <w:jc w:val="both"/>
        <w:rPr>
          <w:rFonts w:ascii="Arial" w:hAnsi="Arial" w:cs="Arial"/>
          <w:sz w:val="24"/>
          <w:szCs w:val="24"/>
        </w:rPr>
      </w:pPr>
      <w:r w:rsidRPr="00A9623B">
        <w:rPr>
          <w:rFonts w:ascii="Arial" w:hAnsi="Arial" w:cs="Arial"/>
          <w:sz w:val="24"/>
          <w:szCs w:val="24"/>
        </w:rPr>
        <w:t xml:space="preserve"> </w:t>
      </w:r>
      <w:r w:rsidRPr="00A9623B">
        <w:rPr>
          <w:rFonts w:ascii="Arial" w:hAnsi="Arial" w:cs="Arial"/>
          <w:b/>
          <w:bCs/>
          <w:i/>
          <w:iCs/>
          <w:sz w:val="24"/>
          <w:szCs w:val="24"/>
        </w:rPr>
        <w:t>Research in Theory:</w:t>
      </w:r>
      <w:r w:rsidRPr="00A9623B">
        <w:rPr>
          <w:rFonts w:ascii="Arial" w:hAnsi="Arial" w:cs="Arial"/>
          <w:sz w:val="24"/>
          <w:szCs w:val="24"/>
        </w:rPr>
        <w:t xml:space="preserve"> It involves an inquiry into conceptual bases of legal rules, principles or doctrines. It provides stimulus and intellectual infrastructure for empirical research as well as for advancements in law through legislative, judicial and administrative process. </w:t>
      </w:r>
    </w:p>
    <w:p w14:paraId="4322E6D2" w14:textId="77777777" w:rsidR="00A9623B" w:rsidRPr="00A9623B" w:rsidRDefault="00A9623B" w:rsidP="00A9623B">
      <w:pPr>
        <w:spacing w:after="0" w:line="360" w:lineRule="auto"/>
        <w:jc w:val="both"/>
        <w:rPr>
          <w:rFonts w:ascii="Arial" w:hAnsi="Arial" w:cs="Arial"/>
          <w:sz w:val="24"/>
          <w:szCs w:val="24"/>
        </w:rPr>
      </w:pPr>
      <w:r w:rsidRPr="00A9623B">
        <w:rPr>
          <w:rFonts w:ascii="Arial" w:hAnsi="Arial" w:cs="Arial"/>
          <w:sz w:val="24"/>
          <w:szCs w:val="24"/>
        </w:rPr>
        <w:t xml:space="preserve"> </w:t>
      </w:r>
      <w:r w:rsidRPr="00A9623B">
        <w:rPr>
          <w:rFonts w:ascii="Arial" w:hAnsi="Arial" w:cs="Arial"/>
          <w:b/>
          <w:bCs/>
          <w:i/>
          <w:iCs/>
          <w:sz w:val="24"/>
          <w:szCs w:val="24"/>
        </w:rPr>
        <w:t>Empirical Investigations</w:t>
      </w:r>
      <w:r w:rsidRPr="00A9623B">
        <w:rPr>
          <w:rFonts w:ascii="Arial" w:hAnsi="Arial" w:cs="Arial"/>
          <w:sz w:val="24"/>
          <w:szCs w:val="24"/>
        </w:rPr>
        <w:t xml:space="preserve">: It assesses impact of law and reveals the gap between legal idealism and social reality. Perceiving the idea of law as a social phenomenon, a researcher explores social, political, economic and cultural dimensions or implications of law. </w:t>
      </w:r>
    </w:p>
    <w:p w14:paraId="2CFDE886" w14:textId="77777777" w:rsidR="00A9623B" w:rsidRPr="00A9623B" w:rsidRDefault="00A9623B" w:rsidP="00A9623B">
      <w:pPr>
        <w:spacing w:after="0" w:line="360" w:lineRule="auto"/>
        <w:jc w:val="both"/>
        <w:rPr>
          <w:rFonts w:ascii="Arial" w:hAnsi="Arial" w:cs="Arial"/>
          <w:sz w:val="24"/>
          <w:szCs w:val="24"/>
        </w:rPr>
      </w:pPr>
      <w:r w:rsidRPr="00A9623B">
        <w:rPr>
          <w:rFonts w:ascii="Arial" w:hAnsi="Arial" w:cs="Arial"/>
          <w:sz w:val="24"/>
          <w:szCs w:val="24"/>
        </w:rPr>
        <w:t xml:space="preserve"> </w:t>
      </w:r>
      <w:r w:rsidRPr="00A9623B">
        <w:rPr>
          <w:rFonts w:ascii="Arial" w:hAnsi="Arial" w:cs="Arial"/>
          <w:b/>
          <w:bCs/>
          <w:i/>
          <w:iCs/>
          <w:sz w:val="24"/>
          <w:szCs w:val="24"/>
        </w:rPr>
        <w:t>Reform-oriented Research</w:t>
      </w:r>
      <w:r w:rsidRPr="00A9623B">
        <w:rPr>
          <w:rFonts w:ascii="Arial" w:hAnsi="Arial" w:cs="Arial"/>
          <w:sz w:val="24"/>
          <w:szCs w:val="24"/>
        </w:rPr>
        <w:t xml:space="preserve">: It, based on empirical study and critical examination of law, recommends changes in law and legal institutions. </w:t>
      </w:r>
    </w:p>
    <w:p w14:paraId="28A4035C" w14:textId="77777777" w:rsidR="00342813" w:rsidRDefault="00A9623B" w:rsidP="00A9623B">
      <w:pPr>
        <w:spacing w:after="0" w:line="360" w:lineRule="auto"/>
        <w:jc w:val="both"/>
        <w:rPr>
          <w:rFonts w:ascii="Arial" w:hAnsi="Arial" w:cs="Arial"/>
          <w:sz w:val="24"/>
          <w:szCs w:val="24"/>
        </w:rPr>
      </w:pPr>
      <w:r w:rsidRPr="00A9623B">
        <w:rPr>
          <w:rFonts w:ascii="Arial" w:hAnsi="Arial" w:cs="Arial"/>
          <w:sz w:val="24"/>
          <w:szCs w:val="24"/>
        </w:rPr>
        <w:t xml:space="preserve"> Legal research, to sum up, needs to be carried out for the following reasons. To…</w:t>
      </w:r>
    </w:p>
    <w:p w14:paraId="650B0C3B" w14:textId="77777777" w:rsidR="00342813" w:rsidRDefault="00A9623B" w:rsidP="00342813">
      <w:pPr>
        <w:pStyle w:val="ListParagraph"/>
        <w:numPr>
          <w:ilvl w:val="0"/>
          <w:numId w:val="15"/>
        </w:numPr>
        <w:spacing w:after="0" w:line="360" w:lineRule="auto"/>
        <w:jc w:val="both"/>
        <w:rPr>
          <w:rFonts w:ascii="Arial" w:hAnsi="Arial" w:cs="Arial"/>
          <w:sz w:val="24"/>
          <w:szCs w:val="24"/>
        </w:rPr>
      </w:pPr>
      <w:r w:rsidRPr="00342813">
        <w:rPr>
          <w:rFonts w:ascii="Arial" w:hAnsi="Arial" w:cs="Arial"/>
          <w:sz w:val="24"/>
          <w:szCs w:val="24"/>
        </w:rPr>
        <w:t xml:space="preserve">Ascertain laws on a given topic or subject. </w:t>
      </w:r>
    </w:p>
    <w:p w14:paraId="7F960AE7" w14:textId="77777777" w:rsidR="00342813" w:rsidRDefault="00A9623B" w:rsidP="00342813">
      <w:pPr>
        <w:pStyle w:val="ListParagraph"/>
        <w:numPr>
          <w:ilvl w:val="0"/>
          <w:numId w:val="15"/>
        </w:numPr>
        <w:spacing w:after="0" w:line="360" w:lineRule="auto"/>
        <w:jc w:val="both"/>
        <w:rPr>
          <w:rFonts w:ascii="Arial" w:hAnsi="Arial" w:cs="Arial"/>
          <w:sz w:val="24"/>
          <w:szCs w:val="24"/>
        </w:rPr>
      </w:pPr>
      <w:r w:rsidRPr="00342813">
        <w:rPr>
          <w:rFonts w:ascii="Arial" w:hAnsi="Arial" w:cs="Arial"/>
          <w:sz w:val="24"/>
          <w:szCs w:val="24"/>
        </w:rPr>
        <w:t xml:space="preserve">Identify ‘gaps’ and ‘ambiguities’ in law. </w:t>
      </w:r>
    </w:p>
    <w:p w14:paraId="5F6312C7" w14:textId="77777777" w:rsidR="00342813" w:rsidRDefault="00A9623B" w:rsidP="00342813">
      <w:pPr>
        <w:pStyle w:val="ListParagraph"/>
        <w:numPr>
          <w:ilvl w:val="0"/>
          <w:numId w:val="15"/>
        </w:numPr>
        <w:spacing w:after="0" w:line="360" w:lineRule="auto"/>
        <w:jc w:val="both"/>
        <w:rPr>
          <w:rFonts w:ascii="Arial" w:hAnsi="Arial" w:cs="Arial"/>
          <w:sz w:val="24"/>
          <w:szCs w:val="24"/>
        </w:rPr>
      </w:pPr>
      <w:r w:rsidRPr="00342813">
        <w:rPr>
          <w:rFonts w:ascii="Arial" w:hAnsi="Arial" w:cs="Arial"/>
          <w:sz w:val="24"/>
          <w:szCs w:val="24"/>
        </w:rPr>
        <w:t xml:space="preserve">Critically examine consistency, coherence and stability of law and legal propositions. </w:t>
      </w:r>
    </w:p>
    <w:p w14:paraId="00468722" w14:textId="77777777" w:rsidR="00342813" w:rsidRDefault="00A9623B" w:rsidP="00342813">
      <w:pPr>
        <w:pStyle w:val="ListParagraph"/>
        <w:numPr>
          <w:ilvl w:val="0"/>
          <w:numId w:val="15"/>
        </w:numPr>
        <w:spacing w:after="0" w:line="360" w:lineRule="auto"/>
        <w:jc w:val="both"/>
        <w:rPr>
          <w:rFonts w:ascii="Arial" w:hAnsi="Arial" w:cs="Arial"/>
          <w:sz w:val="24"/>
          <w:szCs w:val="24"/>
        </w:rPr>
      </w:pPr>
      <w:r w:rsidRPr="00342813">
        <w:rPr>
          <w:rFonts w:ascii="Arial" w:hAnsi="Arial" w:cs="Arial"/>
          <w:sz w:val="24"/>
          <w:szCs w:val="24"/>
        </w:rPr>
        <w:t xml:space="preserve">Undertake ‘social auditing of law’ [i.e. auditing pre-Legislative ‘forces’ and post-Legislative ‘impacts’ of law]. </w:t>
      </w:r>
    </w:p>
    <w:p w14:paraId="191ABA4F" w14:textId="77777777" w:rsidR="00342813" w:rsidRDefault="00A9623B" w:rsidP="00342813">
      <w:pPr>
        <w:pStyle w:val="ListParagraph"/>
        <w:numPr>
          <w:ilvl w:val="0"/>
          <w:numId w:val="15"/>
        </w:numPr>
        <w:spacing w:after="0" w:line="360" w:lineRule="auto"/>
        <w:jc w:val="both"/>
        <w:rPr>
          <w:rFonts w:ascii="Arial" w:hAnsi="Arial" w:cs="Arial"/>
          <w:sz w:val="24"/>
          <w:szCs w:val="24"/>
        </w:rPr>
      </w:pPr>
      <w:r w:rsidRPr="00342813">
        <w:rPr>
          <w:rFonts w:ascii="Arial" w:hAnsi="Arial" w:cs="Arial"/>
          <w:sz w:val="24"/>
          <w:szCs w:val="24"/>
        </w:rPr>
        <w:lastRenderedPageBreak/>
        <w:t xml:space="preserve">Suggest reforms/developments in law by undertakings research intended.  To… </w:t>
      </w:r>
    </w:p>
    <w:p w14:paraId="515CDE46" w14:textId="77777777" w:rsidR="00342813" w:rsidRDefault="00A9623B" w:rsidP="00342813">
      <w:pPr>
        <w:pStyle w:val="ListParagraph"/>
        <w:spacing w:after="0" w:line="360" w:lineRule="auto"/>
        <w:ind w:left="784"/>
        <w:jc w:val="both"/>
        <w:rPr>
          <w:rFonts w:ascii="Arial" w:hAnsi="Arial" w:cs="Arial"/>
          <w:sz w:val="24"/>
          <w:szCs w:val="24"/>
        </w:rPr>
      </w:pPr>
      <w:r w:rsidRPr="00342813">
        <w:rPr>
          <w:rFonts w:ascii="Arial" w:hAnsi="Arial" w:cs="Arial"/>
          <w:sz w:val="24"/>
          <w:szCs w:val="24"/>
        </w:rPr>
        <w:t xml:space="preserve">a. investigate ‘gap’ between the ‘legal ideals’ and ‘actual practice’, </w:t>
      </w:r>
    </w:p>
    <w:p w14:paraId="7EE9FF1D" w14:textId="77777777" w:rsidR="00342813" w:rsidRDefault="00A9623B" w:rsidP="00342813">
      <w:pPr>
        <w:pStyle w:val="ListParagraph"/>
        <w:spacing w:after="0" w:line="360" w:lineRule="auto"/>
        <w:ind w:left="784"/>
        <w:jc w:val="both"/>
        <w:rPr>
          <w:rFonts w:ascii="Arial" w:hAnsi="Arial" w:cs="Arial"/>
          <w:sz w:val="24"/>
          <w:szCs w:val="24"/>
        </w:rPr>
      </w:pPr>
      <w:r w:rsidRPr="00342813">
        <w:rPr>
          <w:rFonts w:ascii="Arial" w:hAnsi="Arial" w:cs="Arial"/>
          <w:sz w:val="24"/>
          <w:szCs w:val="24"/>
        </w:rPr>
        <w:t xml:space="preserve">b. understand ‘effectiveness’ or ‘impact’ of law in a given social set-up at a given time, </w:t>
      </w:r>
    </w:p>
    <w:p w14:paraId="28C4F2F7" w14:textId="77777777" w:rsidR="00342813" w:rsidRDefault="00A9623B" w:rsidP="00342813">
      <w:pPr>
        <w:pStyle w:val="ListParagraph"/>
        <w:spacing w:after="0" w:line="360" w:lineRule="auto"/>
        <w:ind w:left="784"/>
        <w:jc w:val="both"/>
        <w:rPr>
          <w:rFonts w:ascii="Arial" w:hAnsi="Arial" w:cs="Arial"/>
          <w:sz w:val="24"/>
          <w:szCs w:val="24"/>
        </w:rPr>
      </w:pPr>
      <w:r w:rsidRPr="00342813">
        <w:rPr>
          <w:rFonts w:ascii="Arial" w:hAnsi="Arial" w:cs="Arial"/>
          <w:sz w:val="24"/>
          <w:szCs w:val="24"/>
        </w:rPr>
        <w:t xml:space="preserve">c. find out as to whether law is serving the needs of the society and has a social value, </w:t>
      </w:r>
    </w:p>
    <w:p w14:paraId="23CE152D" w14:textId="71ECE974" w:rsidR="00A9623B" w:rsidRPr="00342813" w:rsidRDefault="00A9623B" w:rsidP="00342813">
      <w:pPr>
        <w:pStyle w:val="ListParagraph"/>
        <w:spacing w:after="0" w:line="360" w:lineRule="auto"/>
        <w:ind w:left="784"/>
        <w:jc w:val="both"/>
        <w:rPr>
          <w:rFonts w:ascii="Arial" w:hAnsi="Arial" w:cs="Arial"/>
          <w:sz w:val="24"/>
          <w:szCs w:val="24"/>
        </w:rPr>
      </w:pPr>
      <w:r w:rsidRPr="00342813">
        <w:rPr>
          <w:rFonts w:ascii="Arial" w:hAnsi="Arial" w:cs="Arial"/>
          <w:sz w:val="24"/>
          <w:szCs w:val="24"/>
        </w:rPr>
        <w:t xml:space="preserve">d. make suggestions for improvements in the law on concrete formulations and proposals, e. predict future trends of law. </w:t>
      </w:r>
    </w:p>
    <w:p w14:paraId="639CC7F9" w14:textId="77777777" w:rsidR="00342813" w:rsidRDefault="00A9623B" w:rsidP="00A9623B">
      <w:pPr>
        <w:spacing w:after="0" w:line="360" w:lineRule="auto"/>
        <w:jc w:val="both"/>
        <w:rPr>
          <w:rFonts w:ascii="Arial" w:hAnsi="Arial" w:cs="Arial"/>
          <w:sz w:val="24"/>
          <w:szCs w:val="24"/>
        </w:rPr>
      </w:pPr>
      <w:r w:rsidRPr="00342813">
        <w:rPr>
          <w:rFonts w:ascii="Arial" w:hAnsi="Arial" w:cs="Arial"/>
          <w:b/>
          <w:bCs/>
          <w:i/>
          <w:iCs/>
          <w:sz w:val="24"/>
          <w:szCs w:val="24"/>
        </w:rPr>
        <w:t>RESEARCH IN ARTS AND HUMANITIES</w:t>
      </w:r>
      <w:r w:rsidRPr="00A9623B">
        <w:rPr>
          <w:rFonts w:ascii="Arial" w:hAnsi="Arial" w:cs="Arial"/>
          <w:sz w:val="24"/>
          <w:szCs w:val="24"/>
        </w:rPr>
        <w:t xml:space="preserve"> </w:t>
      </w:r>
    </w:p>
    <w:p w14:paraId="5FC1118D" w14:textId="77777777" w:rsidR="00342813" w:rsidRDefault="00A9623B" w:rsidP="00A9623B">
      <w:pPr>
        <w:spacing w:after="0" w:line="360" w:lineRule="auto"/>
        <w:jc w:val="both"/>
        <w:rPr>
          <w:rFonts w:ascii="Arial" w:hAnsi="Arial" w:cs="Arial"/>
          <w:sz w:val="24"/>
          <w:szCs w:val="24"/>
        </w:rPr>
      </w:pPr>
      <w:r w:rsidRPr="00A9623B">
        <w:rPr>
          <w:rFonts w:ascii="Arial" w:hAnsi="Arial" w:cs="Arial"/>
          <w:sz w:val="24"/>
          <w:szCs w:val="24"/>
        </w:rPr>
        <w:t xml:space="preserve">The scope of research in arts and humanities are important because –  </w:t>
      </w:r>
    </w:p>
    <w:p w14:paraId="70983334" w14:textId="77777777" w:rsidR="00342813" w:rsidRDefault="00A9623B" w:rsidP="00342813">
      <w:pPr>
        <w:pStyle w:val="ListParagraph"/>
        <w:numPr>
          <w:ilvl w:val="0"/>
          <w:numId w:val="16"/>
        </w:numPr>
        <w:spacing w:after="0" w:line="360" w:lineRule="auto"/>
        <w:jc w:val="both"/>
        <w:rPr>
          <w:rFonts w:ascii="Arial" w:hAnsi="Arial" w:cs="Arial"/>
          <w:sz w:val="24"/>
          <w:szCs w:val="24"/>
        </w:rPr>
      </w:pPr>
      <w:r w:rsidRPr="00342813">
        <w:rPr>
          <w:rFonts w:ascii="Arial" w:hAnsi="Arial" w:cs="Arial"/>
          <w:sz w:val="24"/>
          <w:szCs w:val="24"/>
        </w:rPr>
        <w:t xml:space="preserve">Humanities help us understand others through their languages, histories and cultures. </w:t>
      </w:r>
    </w:p>
    <w:p w14:paraId="368F425B" w14:textId="77777777" w:rsidR="00342813" w:rsidRDefault="00A9623B" w:rsidP="00342813">
      <w:pPr>
        <w:pStyle w:val="ListParagraph"/>
        <w:numPr>
          <w:ilvl w:val="0"/>
          <w:numId w:val="16"/>
        </w:numPr>
        <w:spacing w:after="0" w:line="360" w:lineRule="auto"/>
        <w:jc w:val="both"/>
        <w:rPr>
          <w:rFonts w:ascii="Arial" w:hAnsi="Arial" w:cs="Arial"/>
          <w:sz w:val="24"/>
          <w:szCs w:val="24"/>
        </w:rPr>
      </w:pPr>
      <w:r w:rsidRPr="00342813">
        <w:rPr>
          <w:rFonts w:ascii="Arial" w:hAnsi="Arial" w:cs="Arial"/>
          <w:sz w:val="24"/>
          <w:szCs w:val="24"/>
        </w:rPr>
        <w:t xml:space="preserve">They foster social justice and equality. </w:t>
      </w:r>
    </w:p>
    <w:p w14:paraId="6C4AE9CD" w14:textId="77777777" w:rsidR="00342813" w:rsidRDefault="00A9623B" w:rsidP="00342813">
      <w:pPr>
        <w:pStyle w:val="ListParagraph"/>
        <w:numPr>
          <w:ilvl w:val="0"/>
          <w:numId w:val="16"/>
        </w:numPr>
        <w:spacing w:after="0" w:line="360" w:lineRule="auto"/>
        <w:jc w:val="both"/>
        <w:rPr>
          <w:rFonts w:ascii="Arial" w:hAnsi="Arial" w:cs="Arial"/>
          <w:sz w:val="24"/>
          <w:szCs w:val="24"/>
        </w:rPr>
      </w:pPr>
      <w:r w:rsidRPr="00342813">
        <w:rPr>
          <w:rFonts w:ascii="Arial" w:hAnsi="Arial" w:cs="Arial"/>
          <w:sz w:val="24"/>
          <w:szCs w:val="24"/>
        </w:rPr>
        <w:t xml:space="preserve">They reveal how people have tried to make moral, spiritual and intellectual sense of the world. </w:t>
      </w:r>
    </w:p>
    <w:p w14:paraId="4F82690F" w14:textId="77777777" w:rsidR="00342813" w:rsidRDefault="00A9623B" w:rsidP="00342813">
      <w:pPr>
        <w:pStyle w:val="ListParagraph"/>
        <w:numPr>
          <w:ilvl w:val="0"/>
          <w:numId w:val="16"/>
        </w:numPr>
        <w:spacing w:after="0" w:line="360" w:lineRule="auto"/>
        <w:jc w:val="both"/>
        <w:rPr>
          <w:rFonts w:ascii="Arial" w:hAnsi="Arial" w:cs="Arial"/>
          <w:sz w:val="24"/>
          <w:szCs w:val="24"/>
        </w:rPr>
      </w:pPr>
      <w:r w:rsidRPr="00342813">
        <w:rPr>
          <w:rFonts w:ascii="Arial" w:hAnsi="Arial" w:cs="Arial"/>
          <w:sz w:val="24"/>
          <w:szCs w:val="24"/>
        </w:rPr>
        <w:t xml:space="preserve">Humanities teach empathy. </w:t>
      </w:r>
    </w:p>
    <w:p w14:paraId="7CFB236E" w14:textId="77777777" w:rsidR="00342813" w:rsidRDefault="00A9623B" w:rsidP="00342813">
      <w:pPr>
        <w:pStyle w:val="ListParagraph"/>
        <w:numPr>
          <w:ilvl w:val="0"/>
          <w:numId w:val="16"/>
        </w:numPr>
        <w:spacing w:after="0" w:line="360" w:lineRule="auto"/>
        <w:jc w:val="both"/>
        <w:rPr>
          <w:rFonts w:ascii="Arial" w:hAnsi="Arial" w:cs="Arial"/>
          <w:sz w:val="24"/>
          <w:szCs w:val="24"/>
        </w:rPr>
      </w:pPr>
      <w:r w:rsidRPr="00342813">
        <w:rPr>
          <w:rFonts w:ascii="Arial" w:hAnsi="Arial" w:cs="Arial"/>
          <w:sz w:val="24"/>
          <w:szCs w:val="24"/>
        </w:rPr>
        <w:t xml:space="preserve">They teach us to deal critically and logically with subjective, complex, imperfect information. </w:t>
      </w:r>
    </w:p>
    <w:p w14:paraId="0D6CF055" w14:textId="77777777" w:rsidR="00342813" w:rsidRDefault="00A9623B" w:rsidP="00342813">
      <w:pPr>
        <w:pStyle w:val="ListParagraph"/>
        <w:numPr>
          <w:ilvl w:val="0"/>
          <w:numId w:val="16"/>
        </w:numPr>
        <w:spacing w:after="0" w:line="360" w:lineRule="auto"/>
        <w:jc w:val="both"/>
        <w:rPr>
          <w:rFonts w:ascii="Arial" w:hAnsi="Arial" w:cs="Arial"/>
          <w:sz w:val="24"/>
          <w:szCs w:val="24"/>
        </w:rPr>
      </w:pPr>
      <w:r w:rsidRPr="00342813">
        <w:rPr>
          <w:rFonts w:ascii="Arial" w:hAnsi="Arial" w:cs="Arial"/>
          <w:sz w:val="24"/>
          <w:szCs w:val="24"/>
        </w:rPr>
        <w:t xml:space="preserve">They teach us to weigh evidence skeptically and consider more than one side of every question. </w:t>
      </w:r>
    </w:p>
    <w:p w14:paraId="507E7BDE" w14:textId="77777777" w:rsidR="00342813" w:rsidRDefault="00A9623B" w:rsidP="00342813">
      <w:pPr>
        <w:pStyle w:val="ListParagraph"/>
        <w:numPr>
          <w:ilvl w:val="0"/>
          <w:numId w:val="16"/>
        </w:numPr>
        <w:spacing w:after="0" w:line="360" w:lineRule="auto"/>
        <w:jc w:val="both"/>
        <w:rPr>
          <w:rFonts w:ascii="Arial" w:hAnsi="Arial" w:cs="Arial"/>
          <w:sz w:val="24"/>
          <w:szCs w:val="24"/>
        </w:rPr>
      </w:pPr>
      <w:r w:rsidRPr="00342813">
        <w:rPr>
          <w:rFonts w:ascii="Arial" w:hAnsi="Arial" w:cs="Arial"/>
          <w:sz w:val="24"/>
          <w:szCs w:val="24"/>
        </w:rPr>
        <w:t xml:space="preserve">Humanities students build skills in writing and critical reading. </w:t>
      </w:r>
    </w:p>
    <w:p w14:paraId="5B2B0769" w14:textId="77777777" w:rsidR="00342813" w:rsidRDefault="00A9623B" w:rsidP="00342813">
      <w:pPr>
        <w:pStyle w:val="ListParagraph"/>
        <w:numPr>
          <w:ilvl w:val="0"/>
          <w:numId w:val="16"/>
        </w:numPr>
        <w:spacing w:after="0" w:line="360" w:lineRule="auto"/>
        <w:jc w:val="both"/>
        <w:rPr>
          <w:rFonts w:ascii="Arial" w:hAnsi="Arial" w:cs="Arial"/>
          <w:sz w:val="24"/>
          <w:szCs w:val="24"/>
        </w:rPr>
      </w:pPr>
      <w:r w:rsidRPr="00342813">
        <w:rPr>
          <w:rFonts w:ascii="Arial" w:hAnsi="Arial" w:cs="Arial"/>
          <w:sz w:val="24"/>
          <w:szCs w:val="24"/>
        </w:rPr>
        <w:t xml:space="preserve">Humanities encourage us to think creatively. They teach us to reason about being human and to ask questions about our world. </w:t>
      </w:r>
    </w:p>
    <w:p w14:paraId="340F378A" w14:textId="7A77A612" w:rsidR="00A9623B" w:rsidRPr="00342813" w:rsidRDefault="00A9623B" w:rsidP="00342813">
      <w:pPr>
        <w:pStyle w:val="ListParagraph"/>
        <w:numPr>
          <w:ilvl w:val="0"/>
          <w:numId w:val="16"/>
        </w:numPr>
        <w:spacing w:after="0" w:line="360" w:lineRule="auto"/>
        <w:jc w:val="both"/>
        <w:rPr>
          <w:rFonts w:ascii="Arial" w:hAnsi="Arial" w:cs="Arial"/>
          <w:sz w:val="24"/>
          <w:szCs w:val="24"/>
        </w:rPr>
      </w:pPr>
      <w:r w:rsidRPr="00342813">
        <w:rPr>
          <w:rFonts w:ascii="Arial" w:hAnsi="Arial" w:cs="Arial"/>
          <w:sz w:val="24"/>
          <w:szCs w:val="24"/>
        </w:rPr>
        <w:t xml:space="preserve">Humanities develop informed and critical citizens. Without the humanities, democracy could not flourish. </w:t>
      </w:r>
    </w:p>
    <w:p w14:paraId="46D27AF4" w14:textId="77777777" w:rsidR="00A9623B" w:rsidRPr="00A9623B" w:rsidRDefault="00A9623B" w:rsidP="00A9623B">
      <w:pPr>
        <w:spacing w:after="0" w:line="360" w:lineRule="auto"/>
        <w:jc w:val="both"/>
        <w:rPr>
          <w:rFonts w:ascii="Arial" w:hAnsi="Arial" w:cs="Arial"/>
          <w:sz w:val="24"/>
          <w:szCs w:val="24"/>
        </w:rPr>
      </w:pPr>
      <w:r w:rsidRPr="00A9623B">
        <w:rPr>
          <w:rFonts w:ascii="Arial" w:hAnsi="Arial" w:cs="Arial"/>
          <w:sz w:val="24"/>
          <w:szCs w:val="24"/>
        </w:rPr>
        <w:t xml:space="preserve"> </w:t>
      </w:r>
    </w:p>
    <w:p w14:paraId="44613853" w14:textId="77777777" w:rsidR="00342813" w:rsidRDefault="00A9623B" w:rsidP="00A9623B">
      <w:pPr>
        <w:spacing w:after="0" w:line="360" w:lineRule="auto"/>
        <w:jc w:val="both"/>
        <w:rPr>
          <w:rFonts w:ascii="Arial" w:hAnsi="Arial" w:cs="Arial"/>
          <w:sz w:val="24"/>
          <w:szCs w:val="24"/>
        </w:rPr>
      </w:pPr>
      <w:r w:rsidRPr="00342813">
        <w:rPr>
          <w:rFonts w:ascii="Arial" w:hAnsi="Arial" w:cs="Arial"/>
          <w:b/>
          <w:bCs/>
          <w:i/>
          <w:iCs/>
          <w:sz w:val="24"/>
          <w:szCs w:val="24"/>
        </w:rPr>
        <w:t>1.8 STEPS IN CONDUCTING A RESEARCH</w:t>
      </w:r>
      <w:r w:rsidRPr="00A9623B">
        <w:rPr>
          <w:rFonts w:ascii="Arial" w:hAnsi="Arial" w:cs="Arial"/>
          <w:sz w:val="24"/>
          <w:szCs w:val="24"/>
        </w:rPr>
        <w:t xml:space="preserve">  </w:t>
      </w:r>
    </w:p>
    <w:p w14:paraId="70673BA7" w14:textId="188D48A0" w:rsidR="00342813" w:rsidRDefault="00A9623B" w:rsidP="00342813">
      <w:pPr>
        <w:spacing w:after="0" w:line="360" w:lineRule="auto"/>
        <w:ind w:firstLine="720"/>
        <w:jc w:val="both"/>
        <w:rPr>
          <w:rFonts w:ascii="Arial" w:hAnsi="Arial" w:cs="Arial"/>
          <w:sz w:val="24"/>
          <w:szCs w:val="24"/>
        </w:rPr>
      </w:pPr>
      <w:r w:rsidRPr="00A9623B">
        <w:rPr>
          <w:rFonts w:ascii="Arial" w:hAnsi="Arial" w:cs="Arial"/>
          <w:sz w:val="24"/>
          <w:szCs w:val="24"/>
        </w:rPr>
        <w:t xml:space="preserve">Irrespective of the category of a research study, the steps followed in conducting it are the same. These steps are </w:t>
      </w:r>
      <w:r w:rsidR="00342813">
        <w:rPr>
          <w:rFonts w:ascii="Arial" w:hAnsi="Arial" w:cs="Arial"/>
          <w:sz w:val="24"/>
          <w:szCs w:val="24"/>
        </w:rPr>
        <w:t>–</w:t>
      </w:r>
      <w:r w:rsidRPr="00A9623B">
        <w:rPr>
          <w:rFonts w:ascii="Arial" w:hAnsi="Arial" w:cs="Arial"/>
          <w:sz w:val="24"/>
          <w:szCs w:val="24"/>
        </w:rPr>
        <w:t xml:space="preserve"> </w:t>
      </w:r>
    </w:p>
    <w:p w14:paraId="3756D9D1" w14:textId="77777777" w:rsidR="00342813" w:rsidRDefault="00A9623B" w:rsidP="00342813">
      <w:pPr>
        <w:spacing w:after="0" w:line="360" w:lineRule="auto"/>
        <w:jc w:val="both"/>
        <w:rPr>
          <w:rFonts w:ascii="Arial" w:hAnsi="Arial" w:cs="Arial"/>
          <w:sz w:val="24"/>
          <w:szCs w:val="24"/>
        </w:rPr>
      </w:pPr>
      <w:r w:rsidRPr="00342813">
        <w:rPr>
          <w:rFonts w:ascii="Arial" w:hAnsi="Arial" w:cs="Arial"/>
          <w:b/>
          <w:bCs/>
          <w:i/>
          <w:iCs/>
          <w:sz w:val="24"/>
          <w:szCs w:val="24"/>
        </w:rPr>
        <w:t>Selecting and Defining Problem</w:t>
      </w:r>
      <w:r w:rsidRPr="00A9623B">
        <w:rPr>
          <w:rFonts w:ascii="Arial" w:hAnsi="Arial" w:cs="Arial"/>
          <w:sz w:val="24"/>
          <w:szCs w:val="24"/>
        </w:rPr>
        <w:t xml:space="preserve">: This marks the beginning of a research study and is the most difficult and important step. This involves – </w:t>
      </w:r>
    </w:p>
    <w:p w14:paraId="01FFE89F" w14:textId="50CD57D9" w:rsidR="00342813" w:rsidRDefault="00BF36A1" w:rsidP="00342813">
      <w:pPr>
        <w:spacing w:after="0" w:line="360" w:lineRule="auto"/>
        <w:ind w:left="284" w:hanging="284"/>
        <w:jc w:val="both"/>
        <w:rPr>
          <w:rFonts w:ascii="Arial" w:hAnsi="Arial" w:cs="Arial"/>
          <w:sz w:val="24"/>
          <w:szCs w:val="24"/>
        </w:rPr>
      </w:pPr>
      <w:r>
        <w:rPr>
          <w:rFonts w:ascii="Arial" w:hAnsi="Arial" w:cs="Arial"/>
          <w:sz w:val="24"/>
          <w:szCs w:val="24"/>
        </w:rPr>
        <w:lastRenderedPageBreak/>
        <w:t>(i) I</w:t>
      </w:r>
      <w:r w:rsidR="00A9623B" w:rsidRPr="00A9623B">
        <w:rPr>
          <w:rFonts w:ascii="Arial" w:hAnsi="Arial" w:cs="Arial"/>
          <w:sz w:val="24"/>
          <w:szCs w:val="24"/>
        </w:rPr>
        <w:t xml:space="preserve">dentifying and stating the problem in specific terms; </w:t>
      </w:r>
    </w:p>
    <w:p w14:paraId="78D148E7" w14:textId="4D0D1811" w:rsidR="00342813" w:rsidRDefault="00BF36A1" w:rsidP="00342813">
      <w:pPr>
        <w:spacing w:after="0" w:line="360" w:lineRule="auto"/>
        <w:ind w:left="284" w:hanging="284"/>
        <w:jc w:val="both"/>
        <w:rPr>
          <w:rFonts w:ascii="Arial" w:hAnsi="Arial" w:cs="Arial"/>
          <w:sz w:val="24"/>
          <w:szCs w:val="24"/>
        </w:rPr>
      </w:pPr>
      <w:r>
        <w:rPr>
          <w:rFonts w:ascii="Arial" w:hAnsi="Arial" w:cs="Arial"/>
          <w:sz w:val="24"/>
          <w:szCs w:val="24"/>
        </w:rPr>
        <w:t>(ii) I</w:t>
      </w:r>
      <w:r w:rsidR="00A9623B" w:rsidRPr="00A9623B">
        <w:rPr>
          <w:rFonts w:ascii="Arial" w:hAnsi="Arial" w:cs="Arial"/>
          <w:sz w:val="24"/>
          <w:szCs w:val="24"/>
        </w:rPr>
        <w:t xml:space="preserve">dentifying the variables in the problem situation and defining them adequately; </w:t>
      </w:r>
    </w:p>
    <w:p w14:paraId="158CF8DD" w14:textId="37904FA2" w:rsidR="00342813" w:rsidRDefault="00BF36A1" w:rsidP="00342813">
      <w:pPr>
        <w:spacing w:after="0" w:line="360" w:lineRule="auto"/>
        <w:ind w:left="284" w:hanging="284"/>
        <w:jc w:val="both"/>
        <w:rPr>
          <w:rFonts w:ascii="Arial" w:hAnsi="Arial" w:cs="Arial"/>
          <w:sz w:val="24"/>
          <w:szCs w:val="24"/>
        </w:rPr>
      </w:pPr>
      <w:r>
        <w:rPr>
          <w:rFonts w:ascii="Arial" w:hAnsi="Arial" w:cs="Arial"/>
          <w:sz w:val="24"/>
          <w:szCs w:val="24"/>
        </w:rPr>
        <w:t>(iii) G</w:t>
      </w:r>
      <w:r w:rsidR="00A9623B" w:rsidRPr="00A9623B">
        <w:rPr>
          <w:rFonts w:ascii="Arial" w:hAnsi="Arial" w:cs="Arial"/>
          <w:sz w:val="24"/>
          <w:szCs w:val="24"/>
        </w:rPr>
        <w:t>enerating tentative guesses (hypotheses) about the relation of the variables or in other words the solution of the problem, or writing explicitly the questions (research questions) for which answers are sought;</w:t>
      </w:r>
      <w:r w:rsidR="00342813">
        <w:rPr>
          <w:rFonts w:ascii="Arial" w:hAnsi="Arial" w:cs="Arial"/>
          <w:sz w:val="24"/>
          <w:szCs w:val="24"/>
        </w:rPr>
        <w:t xml:space="preserve"> </w:t>
      </w:r>
      <w:r w:rsidR="00342813" w:rsidRPr="00342813">
        <w:rPr>
          <w:rFonts w:ascii="Arial" w:hAnsi="Arial" w:cs="Arial"/>
          <w:sz w:val="24"/>
          <w:szCs w:val="24"/>
        </w:rPr>
        <w:t xml:space="preserve">and </w:t>
      </w:r>
    </w:p>
    <w:p w14:paraId="518FAD80" w14:textId="7EA7CBAD" w:rsidR="00342813" w:rsidRDefault="00BF36A1" w:rsidP="00342813">
      <w:pPr>
        <w:spacing w:after="0" w:line="360" w:lineRule="auto"/>
        <w:ind w:left="284" w:hanging="284"/>
        <w:jc w:val="both"/>
        <w:rPr>
          <w:rFonts w:ascii="Arial" w:hAnsi="Arial" w:cs="Arial"/>
          <w:sz w:val="24"/>
          <w:szCs w:val="24"/>
        </w:rPr>
      </w:pPr>
      <w:r>
        <w:rPr>
          <w:rFonts w:ascii="Arial" w:hAnsi="Arial" w:cs="Arial"/>
          <w:sz w:val="24"/>
          <w:szCs w:val="24"/>
        </w:rPr>
        <w:t>(iv) E</w:t>
      </w:r>
      <w:r w:rsidR="00342813" w:rsidRPr="00342813">
        <w:rPr>
          <w:rFonts w:ascii="Arial" w:hAnsi="Arial" w:cs="Arial"/>
          <w:sz w:val="24"/>
          <w:szCs w:val="24"/>
        </w:rPr>
        <w:t xml:space="preserve">valuating the problem for its research ability. </w:t>
      </w:r>
    </w:p>
    <w:p w14:paraId="16D99915" w14:textId="77777777" w:rsidR="00BF36A1" w:rsidRDefault="00BF36A1" w:rsidP="00342813">
      <w:pPr>
        <w:spacing w:after="0" w:line="360" w:lineRule="auto"/>
        <w:ind w:firstLine="720"/>
        <w:jc w:val="both"/>
        <w:rPr>
          <w:rFonts w:ascii="Arial" w:hAnsi="Arial" w:cs="Arial"/>
          <w:sz w:val="24"/>
          <w:szCs w:val="24"/>
        </w:rPr>
      </w:pPr>
    </w:p>
    <w:p w14:paraId="03A27044" w14:textId="5C33FD77" w:rsidR="00342813" w:rsidRPr="00342813" w:rsidRDefault="00342813" w:rsidP="00342813">
      <w:pPr>
        <w:spacing w:after="0" w:line="360" w:lineRule="auto"/>
        <w:ind w:firstLine="720"/>
        <w:jc w:val="both"/>
        <w:rPr>
          <w:rFonts w:ascii="Arial" w:hAnsi="Arial" w:cs="Arial"/>
          <w:sz w:val="24"/>
          <w:szCs w:val="24"/>
        </w:rPr>
      </w:pPr>
      <w:r w:rsidRPr="00342813">
        <w:rPr>
          <w:rFonts w:ascii="Arial" w:hAnsi="Arial" w:cs="Arial"/>
          <w:sz w:val="24"/>
          <w:szCs w:val="24"/>
        </w:rPr>
        <w:t xml:space="preserve">To achieve this, you review the literature related to the problem to know what other researchers have done and discovered and to identify the possible methodology for conducting the research. </w:t>
      </w:r>
    </w:p>
    <w:p w14:paraId="7B2F2D74" w14:textId="77777777" w:rsidR="00BE5D87" w:rsidRDefault="00BE5D87" w:rsidP="00342813">
      <w:pPr>
        <w:spacing w:after="0" w:line="360" w:lineRule="auto"/>
        <w:jc w:val="both"/>
        <w:rPr>
          <w:rFonts w:ascii="Arial" w:hAnsi="Arial" w:cs="Arial"/>
          <w:b/>
          <w:bCs/>
          <w:i/>
          <w:iCs/>
          <w:sz w:val="24"/>
          <w:szCs w:val="24"/>
        </w:rPr>
      </w:pPr>
    </w:p>
    <w:p w14:paraId="0875CAC5" w14:textId="77777777" w:rsidR="00342813" w:rsidRDefault="00342813" w:rsidP="00342813">
      <w:pPr>
        <w:spacing w:after="0" w:line="360" w:lineRule="auto"/>
        <w:jc w:val="both"/>
        <w:rPr>
          <w:rFonts w:ascii="Arial" w:hAnsi="Arial" w:cs="Arial"/>
          <w:sz w:val="24"/>
          <w:szCs w:val="24"/>
        </w:rPr>
      </w:pPr>
      <w:r w:rsidRPr="00342813">
        <w:rPr>
          <w:rFonts w:ascii="Arial" w:hAnsi="Arial" w:cs="Arial"/>
          <w:b/>
          <w:bCs/>
          <w:i/>
          <w:iCs/>
          <w:sz w:val="24"/>
          <w:szCs w:val="24"/>
        </w:rPr>
        <w:t>Describing Methodology of</w:t>
      </w:r>
      <w:r w:rsidRPr="00342813">
        <w:rPr>
          <w:rFonts w:ascii="Arial" w:hAnsi="Arial" w:cs="Arial"/>
          <w:sz w:val="24"/>
          <w:szCs w:val="24"/>
        </w:rPr>
        <w:t xml:space="preserve"> </w:t>
      </w:r>
      <w:r w:rsidRPr="00342813">
        <w:rPr>
          <w:rFonts w:ascii="Arial" w:hAnsi="Arial" w:cs="Arial"/>
          <w:b/>
          <w:bCs/>
          <w:i/>
          <w:iCs/>
          <w:sz w:val="24"/>
          <w:szCs w:val="24"/>
        </w:rPr>
        <w:t>Research</w:t>
      </w:r>
      <w:r w:rsidRPr="00342813">
        <w:rPr>
          <w:rFonts w:ascii="Arial" w:hAnsi="Arial" w:cs="Arial"/>
          <w:sz w:val="24"/>
          <w:szCs w:val="24"/>
        </w:rPr>
        <w:t xml:space="preserve">: </w:t>
      </w:r>
    </w:p>
    <w:p w14:paraId="779819E3" w14:textId="065344E7" w:rsidR="00342813" w:rsidRPr="00342813" w:rsidRDefault="00342813" w:rsidP="00342813">
      <w:pPr>
        <w:spacing w:after="0" w:line="360" w:lineRule="auto"/>
        <w:jc w:val="both"/>
        <w:rPr>
          <w:rFonts w:ascii="Arial" w:hAnsi="Arial" w:cs="Arial"/>
          <w:sz w:val="24"/>
          <w:szCs w:val="24"/>
        </w:rPr>
      </w:pPr>
      <w:r w:rsidRPr="00342813">
        <w:rPr>
          <w:rFonts w:ascii="Arial" w:hAnsi="Arial" w:cs="Arial"/>
          <w:sz w:val="24"/>
          <w:szCs w:val="24"/>
        </w:rPr>
        <w:t>You need to state the purpose of the study and to define</w:t>
      </w:r>
      <w:r>
        <w:rPr>
          <w:rFonts w:ascii="Arial" w:hAnsi="Arial" w:cs="Arial"/>
          <w:sz w:val="24"/>
          <w:szCs w:val="24"/>
        </w:rPr>
        <w:t xml:space="preserve"> </w:t>
      </w:r>
      <w:r w:rsidRPr="00342813">
        <w:rPr>
          <w:rFonts w:ascii="Arial" w:hAnsi="Arial" w:cs="Arial"/>
          <w:sz w:val="24"/>
          <w:szCs w:val="24"/>
        </w:rPr>
        <w:t xml:space="preserve"> the problem clearly. This guides you in deciding the</w:t>
      </w:r>
      <w:r>
        <w:rPr>
          <w:rFonts w:ascii="Arial" w:hAnsi="Arial" w:cs="Arial"/>
          <w:sz w:val="24"/>
          <w:szCs w:val="24"/>
        </w:rPr>
        <w:t xml:space="preserve"> </w:t>
      </w:r>
      <w:r w:rsidRPr="00342813">
        <w:rPr>
          <w:rFonts w:ascii="Arial" w:hAnsi="Arial" w:cs="Arial"/>
          <w:sz w:val="24"/>
          <w:szCs w:val="24"/>
        </w:rPr>
        <w:t xml:space="preserve"> methodology of research which involves:</w:t>
      </w:r>
    </w:p>
    <w:p w14:paraId="2125FE9F" w14:textId="77777777" w:rsidR="00342813" w:rsidRPr="00342813" w:rsidRDefault="00342813" w:rsidP="00342813">
      <w:pPr>
        <w:spacing w:after="0" w:line="360" w:lineRule="auto"/>
        <w:ind w:left="284" w:hanging="284"/>
        <w:jc w:val="both"/>
        <w:rPr>
          <w:rFonts w:ascii="Arial" w:hAnsi="Arial" w:cs="Arial"/>
          <w:sz w:val="24"/>
          <w:szCs w:val="24"/>
        </w:rPr>
      </w:pPr>
      <w:r w:rsidRPr="00342813">
        <w:rPr>
          <w:rFonts w:ascii="Arial" w:hAnsi="Arial" w:cs="Arial"/>
          <w:sz w:val="24"/>
          <w:szCs w:val="24"/>
        </w:rPr>
        <w:t xml:space="preserve"> (a) identifying the method of research;</w:t>
      </w:r>
    </w:p>
    <w:p w14:paraId="2CBEB2AF" w14:textId="77777777" w:rsidR="00342813" w:rsidRDefault="00342813" w:rsidP="00342813">
      <w:pPr>
        <w:spacing w:after="0" w:line="360" w:lineRule="auto"/>
        <w:ind w:left="284" w:hanging="284"/>
        <w:jc w:val="both"/>
        <w:rPr>
          <w:rFonts w:ascii="Arial" w:hAnsi="Arial" w:cs="Arial"/>
          <w:sz w:val="24"/>
          <w:szCs w:val="24"/>
        </w:rPr>
      </w:pPr>
      <w:r w:rsidRPr="00342813">
        <w:rPr>
          <w:rFonts w:ascii="Arial" w:hAnsi="Arial" w:cs="Arial"/>
          <w:sz w:val="24"/>
          <w:szCs w:val="24"/>
        </w:rPr>
        <w:t xml:space="preserve"> (b) specifying the subjects of study; </w:t>
      </w:r>
    </w:p>
    <w:p w14:paraId="7A016058" w14:textId="4256729D" w:rsidR="00342813" w:rsidRPr="00342813" w:rsidRDefault="00342813" w:rsidP="00342813">
      <w:pPr>
        <w:spacing w:after="0" w:line="360" w:lineRule="auto"/>
        <w:ind w:left="284" w:hanging="284"/>
        <w:jc w:val="both"/>
        <w:rPr>
          <w:rFonts w:ascii="Arial" w:hAnsi="Arial" w:cs="Arial"/>
          <w:sz w:val="24"/>
          <w:szCs w:val="24"/>
        </w:rPr>
      </w:pPr>
      <w:r>
        <w:rPr>
          <w:rFonts w:ascii="Arial" w:hAnsi="Arial" w:cs="Arial"/>
          <w:sz w:val="24"/>
          <w:szCs w:val="24"/>
        </w:rPr>
        <w:t xml:space="preserve"> </w:t>
      </w:r>
      <w:r w:rsidRPr="00342813">
        <w:rPr>
          <w:rFonts w:ascii="Arial" w:hAnsi="Arial" w:cs="Arial"/>
          <w:sz w:val="24"/>
          <w:szCs w:val="24"/>
        </w:rPr>
        <w:t>(c) selecting an adequate representative sample of</w:t>
      </w:r>
      <w:r>
        <w:rPr>
          <w:rFonts w:ascii="Arial" w:hAnsi="Arial" w:cs="Arial"/>
          <w:sz w:val="24"/>
          <w:szCs w:val="24"/>
        </w:rPr>
        <w:t xml:space="preserve"> </w:t>
      </w:r>
      <w:r w:rsidRPr="00342813">
        <w:rPr>
          <w:rFonts w:ascii="Arial" w:hAnsi="Arial" w:cs="Arial"/>
          <w:sz w:val="24"/>
          <w:szCs w:val="24"/>
        </w:rPr>
        <w:t xml:space="preserve"> subjects;</w:t>
      </w:r>
    </w:p>
    <w:p w14:paraId="78235244" w14:textId="77777777" w:rsidR="00342813" w:rsidRDefault="00342813" w:rsidP="00342813">
      <w:pPr>
        <w:spacing w:after="0" w:line="360" w:lineRule="auto"/>
        <w:ind w:left="284" w:hanging="284"/>
        <w:jc w:val="both"/>
        <w:rPr>
          <w:rFonts w:ascii="Arial" w:hAnsi="Arial" w:cs="Arial"/>
          <w:sz w:val="24"/>
          <w:szCs w:val="24"/>
        </w:rPr>
      </w:pPr>
      <w:r w:rsidRPr="00342813">
        <w:rPr>
          <w:rFonts w:ascii="Arial" w:hAnsi="Arial" w:cs="Arial"/>
          <w:sz w:val="24"/>
          <w:szCs w:val="24"/>
        </w:rPr>
        <w:t xml:space="preserve"> (d) selecting/constructing valid and reliable</w:t>
      </w:r>
      <w:r>
        <w:rPr>
          <w:rFonts w:ascii="Arial" w:hAnsi="Arial" w:cs="Arial"/>
          <w:sz w:val="24"/>
          <w:szCs w:val="24"/>
        </w:rPr>
        <w:t xml:space="preserve"> </w:t>
      </w:r>
      <w:r w:rsidRPr="00342813">
        <w:rPr>
          <w:rFonts w:ascii="Arial" w:hAnsi="Arial" w:cs="Arial"/>
          <w:sz w:val="24"/>
          <w:szCs w:val="24"/>
        </w:rPr>
        <w:t xml:space="preserve"> instruments for measuring the variables in the problem; </w:t>
      </w:r>
    </w:p>
    <w:p w14:paraId="2CD704B5" w14:textId="54D2D1A8" w:rsidR="00342813" w:rsidRDefault="00342813" w:rsidP="00342813">
      <w:pPr>
        <w:spacing w:after="0" w:line="360" w:lineRule="auto"/>
        <w:ind w:left="284" w:hanging="284"/>
        <w:jc w:val="both"/>
        <w:rPr>
          <w:rFonts w:ascii="Arial" w:hAnsi="Arial" w:cs="Arial"/>
          <w:sz w:val="24"/>
          <w:szCs w:val="24"/>
        </w:rPr>
      </w:pPr>
      <w:r>
        <w:rPr>
          <w:rFonts w:ascii="Arial" w:hAnsi="Arial" w:cs="Arial"/>
          <w:sz w:val="24"/>
          <w:szCs w:val="24"/>
        </w:rPr>
        <w:t xml:space="preserve"> </w:t>
      </w:r>
      <w:r w:rsidRPr="00342813">
        <w:rPr>
          <w:rFonts w:ascii="Arial" w:hAnsi="Arial" w:cs="Arial"/>
          <w:sz w:val="24"/>
          <w:szCs w:val="24"/>
        </w:rPr>
        <w:t>(e) selecting a research design and describing the</w:t>
      </w:r>
      <w:r>
        <w:rPr>
          <w:rFonts w:ascii="Arial" w:hAnsi="Arial" w:cs="Arial"/>
          <w:sz w:val="24"/>
          <w:szCs w:val="24"/>
        </w:rPr>
        <w:t xml:space="preserve"> </w:t>
      </w:r>
      <w:r w:rsidRPr="00342813">
        <w:rPr>
          <w:rFonts w:ascii="Arial" w:hAnsi="Arial" w:cs="Arial"/>
          <w:sz w:val="24"/>
          <w:szCs w:val="24"/>
        </w:rPr>
        <w:t xml:space="preserve"> procedure to be employed for conducting the</w:t>
      </w:r>
      <w:r>
        <w:rPr>
          <w:rFonts w:ascii="Arial" w:hAnsi="Arial" w:cs="Arial"/>
          <w:sz w:val="24"/>
          <w:szCs w:val="24"/>
        </w:rPr>
        <w:t xml:space="preserve"> </w:t>
      </w:r>
      <w:r w:rsidRPr="00342813">
        <w:rPr>
          <w:rFonts w:ascii="Arial" w:hAnsi="Arial" w:cs="Arial"/>
          <w:sz w:val="24"/>
          <w:szCs w:val="24"/>
        </w:rPr>
        <w:t xml:space="preserve"> research study.</w:t>
      </w:r>
    </w:p>
    <w:p w14:paraId="36C1ED21" w14:textId="37D97AE0" w:rsidR="002D5F32" w:rsidRDefault="002D5F32" w:rsidP="002D5F32">
      <w:pPr>
        <w:spacing w:after="0" w:line="360" w:lineRule="auto"/>
        <w:jc w:val="center"/>
        <w:rPr>
          <w:rFonts w:ascii="Arial" w:hAnsi="Arial" w:cs="Arial"/>
          <w:sz w:val="24"/>
          <w:szCs w:val="24"/>
        </w:rPr>
      </w:pPr>
      <w:r>
        <w:rPr>
          <w:noProof/>
          <w:lang w:val="en-US"/>
        </w:rPr>
        <w:drawing>
          <wp:inline distT="0" distB="0" distL="0" distR="0" wp14:anchorId="7518349E" wp14:editId="3CA781DE">
            <wp:extent cx="3295650" cy="266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2667000"/>
                    </a:xfrm>
                    <a:prstGeom prst="rect">
                      <a:avLst/>
                    </a:prstGeom>
                  </pic:spPr>
                </pic:pic>
              </a:graphicData>
            </a:graphic>
          </wp:inline>
        </w:drawing>
      </w:r>
    </w:p>
    <w:p w14:paraId="2D4BB187" w14:textId="04FED7F7" w:rsidR="002D5F32" w:rsidRDefault="002D5F32" w:rsidP="002D5F32">
      <w:pPr>
        <w:spacing w:after="0" w:line="360" w:lineRule="auto"/>
        <w:jc w:val="center"/>
        <w:rPr>
          <w:rFonts w:ascii="Arial" w:hAnsi="Arial" w:cs="Arial"/>
          <w:b/>
          <w:bCs/>
          <w:i/>
          <w:iCs/>
          <w:sz w:val="24"/>
          <w:szCs w:val="24"/>
        </w:rPr>
      </w:pPr>
      <w:r w:rsidRPr="008E3560">
        <w:rPr>
          <w:rFonts w:ascii="Arial" w:hAnsi="Arial" w:cs="Arial"/>
          <w:b/>
          <w:bCs/>
          <w:i/>
          <w:iCs/>
          <w:sz w:val="24"/>
          <w:szCs w:val="24"/>
        </w:rPr>
        <w:t>Figure 1.5. Steps in Conducting a Research</w:t>
      </w:r>
    </w:p>
    <w:p w14:paraId="3FAFC9D1" w14:textId="77777777" w:rsidR="008E3560" w:rsidRDefault="008E3560" w:rsidP="002D5F32">
      <w:pPr>
        <w:spacing w:after="0" w:line="360" w:lineRule="auto"/>
        <w:jc w:val="center"/>
        <w:rPr>
          <w:rFonts w:ascii="Arial" w:hAnsi="Arial" w:cs="Arial"/>
          <w:b/>
          <w:bCs/>
          <w:i/>
          <w:iCs/>
          <w:sz w:val="24"/>
          <w:szCs w:val="24"/>
        </w:rPr>
      </w:pPr>
    </w:p>
    <w:p w14:paraId="38170DBF" w14:textId="49BA23DE" w:rsidR="008E3560" w:rsidRPr="008E3560" w:rsidRDefault="008E3560" w:rsidP="008E3560">
      <w:pPr>
        <w:spacing w:after="0" w:line="360" w:lineRule="auto"/>
        <w:jc w:val="both"/>
        <w:rPr>
          <w:rFonts w:ascii="Arial" w:hAnsi="Arial" w:cs="Arial"/>
          <w:sz w:val="24"/>
          <w:szCs w:val="24"/>
        </w:rPr>
      </w:pPr>
      <w:r w:rsidRPr="008E3560">
        <w:rPr>
          <w:rFonts w:ascii="Arial" w:hAnsi="Arial" w:cs="Arial"/>
          <w:b/>
          <w:bCs/>
          <w:i/>
          <w:iCs/>
          <w:sz w:val="24"/>
          <w:szCs w:val="24"/>
        </w:rPr>
        <w:t>Collecting Data</w:t>
      </w:r>
      <w:r w:rsidRPr="008E3560">
        <w:rPr>
          <w:rFonts w:ascii="Arial" w:hAnsi="Arial" w:cs="Arial"/>
          <w:sz w:val="24"/>
          <w:szCs w:val="24"/>
        </w:rPr>
        <w:t xml:space="preserve"> : This step involves conducting the study as per the designed procedure (manipulating the experimental variables in the case of an experimental method), administering instruments for measuring variables and/or gathering information through observation. It also involves tabulating the data thus collected for the purpose of analysis. </w:t>
      </w:r>
    </w:p>
    <w:p w14:paraId="677722A3" w14:textId="55DE1B69" w:rsidR="008E3560" w:rsidRPr="008E3560" w:rsidRDefault="008E3560" w:rsidP="008E3560">
      <w:pPr>
        <w:spacing w:after="0" w:line="360" w:lineRule="auto"/>
        <w:jc w:val="both"/>
        <w:rPr>
          <w:rFonts w:ascii="Arial" w:hAnsi="Arial" w:cs="Arial"/>
          <w:sz w:val="24"/>
          <w:szCs w:val="24"/>
        </w:rPr>
      </w:pPr>
      <w:r w:rsidRPr="008E3560">
        <w:rPr>
          <w:rFonts w:ascii="Arial" w:hAnsi="Arial" w:cs="Arial"/>
          <w:b/>
          <w:bCs/>
          <w:i/>
          <w:iCs/>
          <w:sz w:val="24"/>
          <w:szCs w:val="24"/>
        </w:rPr>
        <w:t>Analyzing and</w:t>
      </w:r>
      <w:r w:rsidRPr="008E3560">
        <w:rPr>
          <w:rFonts w:ascii="Arial" w:hAnsi="Arial" w:cs="Arial"/>
          <w:sz w:val="24"/>
          <w:szCs w:val="24"/>
        </w:rPr>
        <w:t xml:space="preserve"> </w:t>
      </w:r>
      <w:r w:rsidRPr="008E3560">
        <w:rPr>
          <w:rFonts w:ascii="Arial" w:hAnsi="Arial" w:cs="Arial"/>
          <w:b/>
          <w:bCs/>
          <w:i/>
          <w:iCs/>
          <w:sz w:val="24"/>
          <w:szCs w:val="24"/>
        </w:rPr>
        <w:t>Interpreting Results</w:t>
      </w:r>
      <w:r w:rsidRPr="008E3560">
        <w:rPr>
          <w:rFonts w:ascii="Arial" w:hAnsi="Arial" w:cs="Arial"/>
          <w:sz w:val="24"/>
          <w:szCs w:val="24"/>
        </w:rPr>
        <w:t xml:space="preserve">: The results of the study are generated at this stage. The data are summarized, in other words analyzed to provide information for testing the hypotheses. Appropriate statistical methods of analysis are used to test the hypotheses. You can perform the analysis manually, by using a hand calculator or a computer as per the demands of the problem, and the available facilities. After completing the analysis results are tied together or summarized. The results are interpreted in the light of the hypotheses and/or the research problem. These are then discussed in relation to: the existing body of knowledge, consistencies and inconsistencies with the results of other research studies, and then the conclusions are drawn. This is followed by writing the research report.  </w:t>
      </w:r>
    </w:p>
    <w:p w14:paraId="6078C7A4" w14:textId="77777777" w:rsidR="008E3560" w:rsidRPr="008E3560" w:rsidRDefault="008E3560" w:rsidP="008E3560">
      <w:pPr>
        <w:spacing w:after="0" w:line="360" w:lineRule="auto"/>
        <w:jc w:val="both"/>
        <w:rPr>
          <w:rFonts w:ascii="Arial" w:hAnsi="Arial" w:cs="Arial"/>
          <w:sz w:val="24"/>
          <w:szCs w:val="24"/>
        </w:rPr>
      </w:pPr>
      <w:r w:rsidRPr="008E3560">
        <w:rPr>
          <w:rFonts w:ascii="Arial" w:hAnsi="Arial" w:cs="Arial"/>
          <w:sz w:val="24"/>
          <w:szCs w:val="24"/>
        </w:rPr>
        <w:t xml:space="preserve"> </w:t>
      </w:r>
    </w:p>
    <w:p w14:paraId="3D21A7ED" w14:textId="77777777" w:rsidR="008E3560" w:rsidRDefault="008E3560" w:rsidP="008E3560">
      <w:pPr>
        <w:spacing w:after="0" w:line="360" w:lineRule="auto"/>
        <w:jc w:val="both"/>
        <w:rPr>
          <w:rFonts w:ascii="Arial" w:hAnsi="Arial" w:cs="Arial"/>
          <w:sz w:val="24"/>
          <w:szCs w:val="24"/>
        </w:rPr>
      </w:pPr>
      <w:r w:rsidRPr="008E3560">
        <w:rPr>
          <w:rFonts w:ascii="Arial" w:hAnsi="Arial" w:cs="Arial"/>
          <w:b/>
          <w:bCs/>
          <w:i/>
          <w:iCs/>
          <w:sz w:val="24"/>
          <w:szCs w:val="24"/>
        </w:rPr>
        <w:t xml:space="preserve">1.9 PHASES OF RESEARCH </w:t>
      </w:r>
      <w:r w:rsidRPr="008E3560">
        <w:rPr>
          <w:rFonts w:ascii="Arial" w:hAnsi="Arial" w:cs="Arial"/>
          <w:sz w:val="24"/>
          <w:szCs w:val="24"/>
        </w:rPr>
        <w:t xml:space="preserve"> </w:t>
      </w:r>
    </w:p>
    <w:p w14:paraId="148FC528" w14:textId="44CE65BC" w:rsidR="008E3560" w:rsidRPr="008E3560" w:rsidRDefault="008E3560" w:rsidP="008E3560">
      <w:pPr>
        <w:spacing w:after="0" w:line="360" w:lineRule="auto"/>
        <w:ind w:firstLine="720"/>
        <w:jc w:val="both"/>
        <w:rPr>
          <w:rFonts w:ascii="Arial" w:hAnsi="Arial" w:cs="Arial"/>
          <w:sz w:val="24"/>
          <w:szCs w:val="24"/>
        </w:rPr>
      </w:pPr>
      <w:r w:rsidRPr="008E3560">
        <w:rPr>
          <w:rFonts w:ascii="Arial" w:hAnsi="Arial" w:cs="Arial"/>
          <w:sz w:val="24"/>
          <w:szCs w:val="24"/>
        </w:rPr>
        <w:t xml:space="preserve">The work on the research can be divided up into three phases, the planning phase, the project phase and the documentation phase.   </w:t>
      </w:r>
    </w:p>
    <w:p w14:paraId="46C63F86" w14:textId="77777777" w:rsidR="008E3560" w:rsidRDefault="008E3560" w:rsidP="008E3560">
      <w:pPr>
        <w:spacing w:after="0" w:line="360" w:lineRule="auto"/>
        <w:jc w:val="both"/>
        <w:rPr>
          <w:rFonts w:ascii="Arial" w:hAnsi="Arial" w:cs="Arial"/>
          <w:sz w:val="24"/>
          <w:szCs w:val="24"/>
        </w:rPr>
      </w:pPr>
      <w:r w:rsidRPr="008E3560">
        <w:rPr>
          <w:rFonts w:ascii="Arial" w:hAnsi="Arial" w:cs="Arial"/>
          <w:sz w:val="24"/>
          <w:szCs w:val="24"/>
        </w:rPr>
        <w:t xml:space="preserve"> </w:t>
      </w:r>
      <w:r w:rsidRPr="008E3560">
        <w:rPr>
          <w:rFonts w:ascii="Arial" w:hAnsi="Arial" w:cs="Arial"/>
          <w:b/>
          <w:bCs/>
          <w:i/>
          <w:iCs/>
          <w:sz w:val="24"/>
          <w:szCs w:val="24"/>
        </w:rPr>
        <w:t>Planning Phase</w:t>
      </w:r>
      <w:r w:rsidRPr="008E3560">
        <w:rPr>
          <w:rFonts w:ascii="Arial" w:hAnsi="Arial" w:cs="Arial"/>
          <w:sz w:val="24"/>
          <w:szCs w:val="24"/>
        </w:rPr>
        <w:t>: One of the keys to developing a successful research is the careful planning of it from the outset. The mechanism for project planning is a proposal. The function of a proposal is to</w:t>
      </w:r>
      <w:r>
        <w:rPr>
          <w:rFonts w:ascii="Arial" w:hAnsi="Arial" w:cs="Arial"/>
          <w:sz w:val="24"/>
          <w:szCs w:val="24"/>
        </w:rPr>
        <w:t xml:space="preserve"> </w:t>
      </w:r>
      <w:r w:rsidRPr="008E3560">
        <w:rPr>
          <w:rFonts w:ascii="Arial" w:hAnsi="Arial" w:cs="Arial"/>
          <w:sz w:val="24"/>
          <w:szCs w:val="24"/>
        </w:rPr>
        <w:t xml:space="preserve">answer four questions: </w:t>
      </w:r>
    </w:p>
    <w:p w14:paraId="47313D06" w14:textId="77777777" w:rsidR="008E3560" w:rsidRDefault="008E3560" w:rsidP="008E3560">
      <w:pPr>
        <w:spacing w:after="0" w:line="360" w:lineRule="auto"/>
        <w:jc w:val="both"/>
        <w:rPr>
          <w:rFonts w:ascii="Arial" w:hAnsi="Arial" w:cs="Arial"/>
          <w:sz w:val="24"/>
          <w:szCs w:val="24"/>
        </w:rPr>
      </w:pPr>
      <w:r w:rsidRPr="008E3560">
        <w:rPr>
          <w:rFonts w:ascii="Arial" w:hAnsi="Arial" w:cs="Arial"/>
          <w:sz w:val="24"/>
          <w:szCs w:val="24"/>
        </w:rPr>
        <w:t xml:space="preserve">(a) what will be done? </w:t>
      </w:r>
    </w:p>
    <w:p w14:paraId="3E04620E" w14:textId="77777777" w:rsidR="008E3560" w:rsidRDefault="008E3560" w:rsidP="008E3560">
      <w:pPr>
        <w:spacing w:after="0" w:line="360" w:lineRule="auto"/>
        <w:jc w:val="both"/>
        <w:rPr>
          <w:rFonts w:ascii="Arial" w:hAnsi="Arial" w:cs="Arial"/>
          <w:sz w:val="24"/>
          <w:szCs w:val="24"/>
        </w:rPr>
      </w:pPr>
      <w:r w:rsidRPr="008E3560">
        <w:rPr>
          <w:rFonts w:ascii="Arial" w:hAnsi="Arial" w:cs="Arial"/>
          <w:sz w:val="24"/>
          <w:szCs w:val="24"/>
        </w:rPr>
        <w:t xml:space="preserve">(b) why is it an important thing to do? </w:t>
      </w:r>
    </w:p>
    <w:p w14:paraId="336C30BC" w14:textId="77777777" w:rsidR="008E3560" w:rsidRDefault="008E3560" w:rsidP="008E3560">
      <w:pPr>
        <w:spacing w:after="0" w:line="360" w:lineRule="auto"/>
        <w:jc w:val="both"/>
        <w:rPr>
          <w:rFonts w:ascii="Arial" w:hAnsi="Arial" w:cs="Arial"/>
          <w:sz w:val="24"/>
          <w:szCs w:val="24"/>
        </w:rPr>
      </w:pPr>
      <w:r w:rsidRPr="008E3560">
        <w:rPr>
          <w:rFonts w:ascii="Arial" w:hAnsi="Arial" w:cs="Arial"/>
          <w:sz w:val="24"/>
          <w:szCs w:val="24"/>
        </w:rPr>
        <w:t xml:space="preserve">(c) what are the objectives and scope of the work? and </w:t>
      </w:r>
    </w:p>
    <w:p w14:paraId="50B63319" w14:textId="49328D86" w:rsidR="008E3560" w:rsidRPr="008E3560" w:rsidRDefault="008E3560" w:rsidP="008E3560">
      <w:pPr>
        <w:spacing w:after="0" w:line="360" w:lineRule="auto"/>
        <w:jc w:val="both"/>
        <w:rPr>
          <w:rFonts w:ascii="Arial" w:hAnsi="Arial" w:cs="Arial"/>
          <w:sz w:val="24"/>
          <w:szCs w:val="24"/>
        </w:rPr>
      </w:pPr>
      <w:r w:rsidRPr="008E3560">
        <w:rPr>
          <w:rFonts w:ascii="Arial" w:hAnsi="Arial" w:cs="Arial"/>
          <w:sz w:val="24"/>
          <w:szCs w:val="24"/>
        </w:rPr>
        <w:t xml:space="preserve">(d) how will it be done?  </w:t>
      </w:r>
    </w:p>
    <w:p w14:paraId="1FFCA5DA" w14:textId="77777777" w:rsidR="008E3560" w:rsidRDefault="008E3560" w:rsidP="008E3560">
      <w:pPr>
        <w:spacing w:after="0" w:line="360" w:lineRule="auto"/>
        <w:jc w:val="both"/>
        <w:rPr>
          <w:rFonts w:ascii="Arial" w:hAnsi="Arial" w:cs="Arial"/>
          <w:sz w:val="24"/>
          <w:szCs w:val="24"/>
        </w:rPr>
      </w:pPr>
      <w:r w:rsidRPr="008E3560">
        <w:rPr>
          <w:rFonts w:ascii="Arial" w:hAnsi="Arial" w:cs="Arial"/>
          <w:sz w:val="24"/>
          <w:szCs w:val="24"/>
        </w:rPr>
        <w:t xml:space="preserve"> </w:t>
      </w:r>
    </w:p>
    <w:p w14:paraId="78D31BA6" w14:textId="58967B14" w:rsidR="008E3560" w:rsidRPr="008E3560" w:rsidRDefault="008E3560" w:rsidP="008E3560">
      <w:pPr>
        <w:spacing w:after="0" w:line="360" w:lineRule="auto"/>
        <w:jc w:val="both"/>
        <w:rPr>
          <w:rFonts w:ascii="Arial" w:hAnsi="Arial" w:cs="Arial"/>
          <w:sz w:val="24"/>
          <w:szCs w:val="24"/>
        </w:rPr>
      </w:pPr>
      <w:r w:rsidRPr="008E3560">
        <w:rPr>
          <w:rFonts w:ascii="Arial" w:hAnsi="Arial" w:cs="Arial"/>
          <w:sz w:val="24"/>
          <w:szCs w:val="24"/>
        </w:rPr>
        <w:t>The following is a sample outline of a typical proposal</w:t>
      </w:r>
    </w:p>
    <w:p w14:paraId="70D45C01" w14:textId="77777777" w:rsidR="008E3560" w:rsidRDefault="008E3560" w:rsidP="008E3560">
      <w:pPr>
        <w:spacing w:after="0" w:line="360" w:lineRule="auto"/>
        <w:jc w:val="both"/>
        <w:rPr>
          <w:rFonts w:ascii="Arial" w:hAnsi="Arial" w:cs="Arial"/>
          <w:sz w:val="24"/>
          <w:szCs w:val="24"/>
        </w:rPr>
      </w:pPr>
      <w:r w:rsidRPr="008E3560">
        <w:rPr>
          <w:rFonts w:ascii="Arial" w:hAnsi="Arial" w:cs="Arial"/>
          <w:sz w:val="24"/>
          <w:szCs w:val="24"/>
        </w:rPr>
        <w:t xml:space="preserve"> 1. Introduction – including a statement of the problem to be studied – why is it an important thing to do? </w:t>
      </w:r>
    </w:p>
    <w:p w14:paraId="6416235A" w14:textId="77777777" w:rsidR="008E3560" w:rsidRDefault="008E3560" w:rsidP="008E3560">
      <w:pPr>
        <w:spacing w:after="0" w:line="360" w:lineRule="auto"/>
        <w:jc w:val="both"/>
        <w:rPr>
          <w:rFonts w:ascii="Arial" w:hAnsi="Arial" w:cs="Arial"/>
          <w:sz w:val="24"/>
          <w:szCs w:val="24"/>
        </w:rPr>
      </w:pPr>
      <w:r w:rsidRPr="008E3560">
        <w:rPr>
          <w:rFonts w:ascii="Arial" w:hAnsi="Arial" w:cs="Arial"/>
          <w:sz w:val="24"/>
          <w:szCs w:val="24"/>
        </w:rPr>
        <w:t xml:space="preserve">2. Objectives of the work (a clear, concise statement). </w:t>
      </w:r>
    </w:p>
    <w:p w14:paraId="6BED760B" w14:textId="77777777" w:rsidR="008E3560" w:rsidRDefault="008E3560" w:rsidP="008E3560">
      <w:pPr>
        <w:spacing w:after="0" w:line="360" w:lineRule="auto"/>
        <w:jc w:val="both"/>
        <w:rPr>
          <w:rFonts w:ascii="Arial" w:hAnsi="Arial" w:cs="Arial"/>
          <w:sz w:val="24"/>
          <w:szCs w:val="24"/>
        </w:rPr>
      </w:pPr>
      <w:r w:rsidRPr="008E3560">
        <w:rPr>
          <w:rFonts w:ascii="Arial" w:hAnsi="Arial" w:cs="Arial"/>
          <w:sz w:val="24"/>
          <w:szCs w:val="24"/>
        </w:rPr>
        <w:lastRenderedPageBreak/>
        <w:t xml:space="preserve">3. Scope and limits of the project. </w:t>
      </w:r>
    </w:p>
    <w:p w14:paraId="3294D5F8" w14:textId="77777777" w:rsidR="008E3560" w:rsidRDefault="008E3560" w:rsidP="008E3560">
      <w:pPr>
        <w:spacing w:after="0" w:line="360" w:lineRule="auto"/>
        <w:jc w:val="both"/>
        <w:rPr>
          <w:rFonts w:ascii="Arial" w:hAnsi="Arial" w:cs="Arial"/>
          <w:sz w:val="24"/>
          <w:szCs w:val="24"/>
        </w:rPr>
      </w:pPr>
      <w:r w:rsidRPr="008E3560">
        <w:rPr>
          <w:rFonts w:ascii="Arial" w:hAnsi="Arial" w:cs="Arial"/>
          <w:sz w:val="24"/>
          <w:szCs w:val="24"/>
        </w:rPr>
        <w:t xml:space="preserve">4. Preliminary survey of related work and literature. </w:t>
      </w:r>
    </w:p>
    <w:p w14:paraId="6A8E2624" w14:textId="77777777" w:rsidR="008E3560" w:rsidRDefault="008E3560" w:rsidP="008E3560">
      <w:pPr>
        <w:spacing w:after="0" w:line="360" w:lineRule="auto"/>
        <w:ind w:left="284" w:hanging="284"/>
        <w:jc w:val="both"/>
        <w:rPr>
          <w:rFonts w:ascii="Arial" w:hAnsi="Arial" w:cs="Arial"/>
          <w:sz w:val="24"/>
          <w:szCs w:val="24"/>
        </w:rPr>
      </w:pPr>
      <w:r w:rsidRPr="008E3560">
        <w:rPr>
          <w:rFonts w:ascii="Arial" w:hAnsi="Arial" w:cs="Arial"/>
          <w:sz w:val="24"/>
          <w:szCs w:val="24"/>
        </w:rPr>
        <w:t xml:space="preserve">5. Proposed procedure (may be a series of steps, task flow diagram, etc., including a schedule for when the tasks will be done). </w:t>
      </w:r>
    </w:p>
    <w:p w14:paraId="215A03BC" w14:textId="77777777" w:rsidR="008E3560" w:rsidRDefault="008E3560" w:rsidP="008E3560">
      <w:pPr>
        <w:spacing w:after="0" w:line="360" w:lineRule="auto"/>
        <w:jc w:val="both"/>
        <w:rPr>
          <w:rFonts w:ascii="Arial" w:hAnsi="Arial" w:cs="Arial"/>
          <w:sz w:val="24"/>
          <w:szCs w:val="24"/>
        </w:rPr>
      </w:pPr>
      <w:r w:rsidRPr="008E3560">
        <w:rPr>
          <w:rFonts w:ascii="Arial" w:hAnsi="Arial" w:cs="Arial"/>
          <w:sz w:val="24"/>
          <w:szCs w:val="24"/>
        </w:rPr>
        <w:t xml:space="preserve">6. Sources of data to be used. </w:t>
      </w:r>
    </w:p>
    <w:p w14:paraId="6F424A96" w14:textId="77777777" w:rsidR="008E3560" w:rsidRDefault="008E3560" w:rsidP="008E3560">
      <w:pPr>
        <w:spacing w:after="0" w:line="360" w:lineRule="auto"/>
        <w:ind w:left="284" w:hanging="284"/>
        <w:jc w:val="both"/>
        <w:rPr>
          <w:rFonts w:ascii="Arial" w:hAnsi="Arial" w:cs="Arial"/>
          <w:sz w:val="24"/>
          <w:szCs w:val="24"/>
        </w:rPr>
      </w:pPr>
      <w:r w:rsidRPr="008E3560">
        <w:rPr>
          <w:rFonts w:ascii="Arial" w:hAnsi="Arial" w:cs="Arial"/>
          <w:sz w:val="24"/>
          <w:szCs w:val="24"/>
        </w:rPr>
        <w:t xml:space="preserve">7. Anticipated results (i.e., what questions will the project answer, or what problems will be solved; what benefits will result when the work is completed?). </w:t>
      </w:r>
    </w:p>
    <w:p w14:paraId="38AA7A51" w14:textId="77777777" w:rsidR="008E3560" w:rsidRDefault="008E3560" w:rsidP="008E3560">
      <w:pPr>
        <w:spacing w:after="0" w:line="360" w:lineRule="auto"/>
        <w:jc w:val="both"/>
        <w:rPr>
          <w:rFonts w:ascii="Arial" w:hAnsi="Arial" w:cs="Arial"/>
          <w:sz w:val="24"/>
          <w:szCs w:val="24"/>
        </w:rPr>
      </w:pPr>
      <w:r w:rsidRPr="008E3560">
        <w:rPr>
          <w:rFonts w:ascii="Arial" w:hAnsi="Arial" w:cs="Arial"/>
          <w:sz w:val="24"/>
          <w:szCs w:val="24"/>
        </w:rPr>
        <w:t xml:space="preserve">8. Schedule of work by task. </w:t>
      </w:r>
    </w:p>
    <w:p w14:paraId="635EFAA9" w14:textId="5D3440E5" w:rsidR="008E3560" w:rsidRPr="008E3560" w:rsidRDefault="008E3560" w:rsidP="008E3560">
      <w:pPr>
        <w:spacing w:after="0" w:line="360" w:lineRule="auto"/>
        <w:jc w:val="both"/>
        <w:rPr>
          <w:rFonts w:ascii="Arial" w:hAnsi="Arial" w:cs="Arial"/>
          <w:sz w:val="24"/>
          <w:szCs w:val="24"/>
        </w:rPr>
      </w:pPr>
      <w:r w:rsidRPr="008E3560">
        <w:rPr>
          <w:rFonts w:ascii="Arial" w:hAnsi="Arial" w:cs="Arial"/>
          <w:sz w:val="24"/>
          <w:szCs w:val="24"/>
        </w:rPr>
        <w:t>9. Preliminary outline of the research report.</w:t>
      </w:r>
    </w:p>
    <w:p w14:paraId="64C9AE98" w14:textId="77777777" w:rsidR="002C5268" w:rsidRPr="002C5268" w:rsidRDefault="002C5268" w:rsidP="002C5268">
      <w:pPr>
        <w:spacing w:after="0" w:line="360" w:lineRule="auto"/>
        <w:ind w:left="284" w:hanging="284"/>
        <w:jc w:val="both"/>
        <w:rPr>
          <w:rFonts w:ascii="Arial" w:hAnsi="Arial" w:cs="Arial"/>
          <w:sz w:val="24"/>
          <w:szCs w:val="24"/>
        </w:rPr>
      </w:pPr>
      <w:r w:rsidRPr="002C5268">
        <w:rPr>
          <w:rFonts w:ascii="Arial" w:hAnsi="Arial" w:cs="Arial"/>
          <w:b/>
          <w:bCs/>
          <w:i/>
          <w:iCs/>
          <w:sz w:val="24"/>
          <w:szCs w:val="24"/>
        </w:rPr>
        <w:t>Project Phase</w:t>
      </w:r>
      <w:r w:rsidRPr="002C5268">
        <w:rPr>
          <w:rFonts w:ascii="Arial" w:hAnsi="Arial" w:cs="Arial"/>
          <w:sz w:val="24"/>
          <w:szCs w:val="24"/>
        </w:rPr>
        <w:t xml:space="preserve">: The actual work on the project is called the project phase. It is a good idea to keep a diary or project log during the phase. It is a point where look back at what has been done and a look forward at what remains to be done. It is also useful to write up rough statements of what has been done occasionally to help later in the documentation phase. </w:t>
      </w:r>
    </w:p>
    <w:p w14:paraId="58EDAEE7" w14:textId="77777777" w:rsidR="002C5268" w:rsidRDefault="002C5268" w:rsidP="002C5268">
      <w:pPr>
        <w:spacing w:after="0" w:line="360" w:lineRule="auto"/>
        <w:ind w:left="284" w:hanging="284"/>
        <w:jc w:val="both"/>
        <w:rPr>
          <w:rFonts w:ascii="Arial" w:hAnsi="Arial" w:cs="Arial"/>
          <w:sz w:val="24"/>
          <w:szCs w:val="24"/>
        </w:rPr>
      </w:pPr>
      <w:r w:rsidRPr="002C5268">
        <w:rPr>
          <w:rFonts w:ascii="Arial" w:hAnsi="Arial" w:cs="Arial"/>
          <w:sz w:val="24"/>
          <w:szCs w:val="24"/>
        </w:rPr>
        <w:t xml:space="preserve"> </w:t>
      </w:r>
      <w:r w:rsidRPr="002C5268">
        <w:rPr>
          <w:rFonts w:ascii="Arial" w:hAnsi="Arial" w:cs="Arial"/>
          <w:b/>
          <w:bCs/>
          <w:i/>
          <w:iCs/>
          <w:sz w:val="24"/>
          <w:szCs w:val="24"/>
        </w:rPr>
        <w:t>Documentation Phase</w:t>
      </w:r>
      <w:r w:rsidRPr="002C5268">
        <w:rPr>
          <w:rFonts w:ascii="Arial" w:hAnsi="Arial" w:cs="Arial"/>
          <w:sz w:val="24"/>
          <w:szCs w:val="24"/>
        </w:rPr>
        <w:t xml:space="preserve">: The documentation phase or the preparation of the research should occur continually during the project. The proposal and progress reports written during the project phase can form the basis for much of the final document. The following is a general outline for a research report. Of course, it is possible to deviate from this outline as the needs of the project dictate. </w:t>
      </w:r>
    </w:p>
    <w:p w14:paraId="5BEFC53B" w14:textId="77777777" w:rsidR="00BE5D87" w:rsidRDefault="002C5268" w:rsidP="002C5268">
      <w:pPr>
        <w:spacing w:after="0" w:line="360" w:lineRule="auto"/>
        <w:ind w:left="2268" w:hanging="2268"/>
        <w:jc w:val="both"/>
        <w:rPr>
          <w:rFonts w:ascii="Arial" w:hAnsi="Arial" w:cs="Arial"/>
          <w:sz w:val="24"/>
          <w:szCs w:val="24"/>
        </w:rPr>
      </w:pPr>
      <w:r w:rsidRPr="002C5268">
        <w:rPr>
          <w:rFonts w:ascii="Arial" w:hAnsi="Arial" w:cs="Arial"/>
          <w:b/>
          <w:bCs/>
          <w:i/>
          <w:iCs/>
          <w:sz w:val="24"/>
          <w:szCs w:val="24"/>
        </w:rPr>
        <w:t>Beginning Material:</w:t>
      </w:r>
      <w:r w:rsidRPr="002C5268">
        <w:rPr>
          <w:rFonts w:ascii="Arial" w:hAnsi="Arial" w:cs="Arial"/>
          <w:sz w:val="24"/>
          <w:szCs w:val="24"/>
        </w:rPr>
        <w:t xml:space="preserve"> </w:t>
      </w:r>
    </w:p>
    <w:p w14:paraId="728FD650" w14:textId="742B4CED" w:rsidR="00BE5D87" w:rsidRDefault="00BE5D87" w:rsidP="00BE5D87">
      <w:pPr>
        <w:pStyle w:val="ListParagraph"/>
        <w:numPr>
          <w:ilvl w:val="0"/>
          <w:numId w:val="33"/>
        </w:numPr>
        <w:spacing w:after="0" w:line="360" w:lineRule="auto"/>
        <w:jc w:val="both"/>
        <w:rPr>
          <w:rFonts w:ascii="Arial" w:hAnsi="Arial" w:cs="Arial"/>
          <w:sz w:val="24"/>
          <w:szCs w:val="24"/>
        </w:rPr>
      </w:pPr>
      <w:r>
        <w:rPr>
          <w:rFonts w:ascii="Arial" w:hAnsi="Arial" w:cs="Arial"/>
          <w:sz w:val="24"/>
          <w:szCs w:val="24"/>
        </w:rPr>
        <w:t>T</w:t>
      </w:r>
      <w:r w:rsidR="002C5268" w:rsidRPr="00BE5D87">
        <w:rPr>
          <w:rFonts w:ascii="Arial" w:hAnsi="Arial" w:cs="Arial"/>
          <w:sz w:val="24"/>
          <w:szCs w:val="24"/>
        </w:rPr>
        <w:t>itl</w:t>
      </w:r>
      <w:r>
        <w:rPr>
          <w:rFonts w:ascii="Arial" w:hAnsi="Arial" w:cs="Arial"/>
          <w:sz w:val="24"/>
          <w:szCs w:val="24"/>
        </w:rPr>
        <w:t>e P</w:t>
      </w:r>
      <w:r w:rsidRPr="00BE5D87">
        <w:rPr>
          <w:rFonts w:ascii="Arial" w:hAnsi="Arial" w:cs="Arial"/>
          <w:sz w:val="24"/>
          <w:szCs w:val="24"/>
        </w:rPr>
        <w:t>age</w:t>
      </w:r>
      <w:r w:rsidR="002C5268" w:rsidRPr="00BE5D87">
        <w:rPr>
          <w:rFonts w:ascii="Arial" w:hAnsi="Arial" w:cs="Arial"/>
          <w:sz w:val="24"/>
          <w:szCs w:val="24"/>
        </w:rPr>
        <w:t xml:space="preserve"> </w:t>
      </w:r>
    </w:p>
    <w:p w14:paraId="57E54E9F" w14:textId="1C7229EA" w:rsidR="00654A91" w:rsidRDefault="00654A91" w:rsidP="00BE5D87">
      <w:pPr>
        <w:pStyle w:val="ListParagraph"/>
        <w:numPr>
          <w:ilvl w:val="0"/>
          <w:numId w:val="33"/>
        </w:numPr>
        <w:spacing w:after="0" w:line="360" w:lineRule="auto"/>
        <w:jc w:val="both"/>
        <w:rPr>
          <w:rFonts w:ascii="Arial" w:hAnsi="Arial" w:cs="Arial"/>
          <w:sz w:val="24"/>
          <w:szCs w:val="24"/>
        </w:rPr>
      </w:pPr>
      <w:r>
        <w:rPr>
          <w:rFonts w:ascii="Arial" w:hAnsi="Arial" w:cs="Arial"/>
          <w:sz w:val="24"/>
          <w:szCs w:val="24"/>
        </w:rPr>
        <w:t>Abstract (Final Manuscript)</w:t>
      </w:r>
    </w:p>
    <w:p w14:paraId="74EC8E67" w14:textId="77777777" w:rsidR="00654A91" w:rsidRDefault="00654A91" w:rsidP="00654A91">
      <w:pPr>
        <w:pStyle w:val="ListParagraph"/>
        <w:numPr>
          <w:ilvl w:val="0"/>
          <w:numId w:val="33"/>
        </w:numPr>
        <w:spacing w:after="0" w:line="360" w:lineRule="auto"/>
        <w:jc w:val="both"/>
        <w:rPr>
          <w:rFonts w:ascii="Arial" w:hAnsi="Arial" w:cs="Arial"/>
          <w:sz w:val="24"/>
          <w:szCs w:val="24"/>
        </w:rPr>
      </w:pPr>
      <w:r>
        <w:rPr>
          <w:rFonts w:ascii="Arial" w:hAnsi="Arial" w:cs="Arial"/>
          <w:sz w:val="24"/>
          <w:szCs w:val="24"/>
        </w:rPr>
        <w:t>Approval Sheet (Final Manuscript)</w:t>
      </w:r>
    </w:p>
    <w:p w14:paraId="5189D766" w14:textId="77777777" w:rsidR="00654A91" w:rsidRDefault="00654A91" w:rsidP="00654A91">
      <w:pPr>
        <w:pStyle w:val="ListParagraph"/>
        <w:numPr>
          <w:ilvl w:val="0"/>
          <w:numId w:val="33"/>
        </w:numPr>
        <w:spacing w:after="0" w:line="360" w:lineRule="auto"/>
        <w:jc w:val="both"/>
        <w:rPr>
          <w:rFonts w:ascii="Arial" w:hAnsi="Arial" w:cs="Arial"/>
          <w:sz w:val="24"/>
          <w:szCs w:val="24"/>
        </w:rPr>
      </w:pPr>
      <w:r>
        <w:rPr>
          <w:rFonts w:ascii="Arial" w:hAnsi="Arial" w:cs="Arial"/>
          <w:sz w:val="24"/>
          <w:szCs w:val="24"/>
        </w:rPr>
        <w:t>Dedication (Final Manuscript)</w:t>
      </w:r>
    </w:p>
    <w:p w14:paraId="52FD1A8C" w14:textId="7B29D6C9" w:rsidR="00654A91" w:rsidRDefault="00654A91" w:rsidP="00654A91">
      <w:pPr>
        <w:pStyle w:val="ListParagraph"/>
        <w:numPr>
          <w:ilvl w:val="0"/>
          <w:numId w:val="33"/>
        </w:numPr>
        <w:spacing w:after="0" w:line="360" w:lineRule="auto"/>
        <w:jc w:val="both"/>
        <w:rPr>
          <w:rFonts w:ascii="Arial" w:hAnsi="Arial" w:cs="Arial"/>
          <w:sz w:val="24"/>
          <w:szCs w:val="24"/>
        </w:rPr>
      </w:pPr>
      <w:r>
        <w:rPr>
          <w:rFonts w:ascii="Arial" w:hAnsi="Arial" w:cs="Arial"/>
          <w:sz w:val="24"/>
          <w:szCs w:val="24"/>
        </w:rPr>
        <w:t>A</w:t>
      </w:r>
      <w:r w:rsidRPr="00BE5D87">
        <w:rPr>
          <w:rFonts w:ascii="Arial" w:hAnsi="Arial" w:cs="Arial"/>
          <w:sz w:val="24"/>
          <w:szCs w:val="24"/>
        </w:rPr>
        <w:t xml:space="preserve">cknowledgements </w:t>
      </w:r>
      <w:r>
        <w:rPr>
          <w:rFonts w:ascii="Arial" w:hAnsi="Arial" w:cs="Arial"/>
          <w:sz w:val="24"/>
          <w:szCs w:val="24"/>
        </w:rPr>
        <w:t>(Final Manuscript)</w:t>
      </w:r>
    </w:p>
    <w:p w14:paraId="77BFA4C6" w14:textId="709E592B" w:rsidR="00BE5D87" w:rsidRDefault="00BE5D87" w:rsidP="00BE5D87">
      <w:pPr>
        <w:pStyle w:val="ListParagraph"/>
        <w:numPr>
          <w:ilvl w:val="0"/>
          <w:numId w:val="33"/>
        </w:numPr>
        <w:spacing w:after="0" w:line="360" w:lineRule="auto"/>
        <w:jc w:val="both"/>
        <w:rPr>
          <w:rFonts w:ascii="Arial" w:hAnsi="Arial" w:cs="Arial"/>
          <w:sz w:val="24"/>
          <w:szCs w:val="24"/>
        </w:rPr>
      </w:pPr>
      <w:r>
        <w:rPr>
          <w:rFonts w:ascii="Arial" w:hAnsi="Arial" w:cs="Arial"/>
          <w:sz w:val="24"/>
          <w:szCs w:val="24"/>
        </w:rPr>
        <w:t>Table of C</w:t>
      </w:r>
      <w:r w:rsidR="002C5268" w:rsidRPr="00BE5D87">
        <w:rPr>
          <w:rFonts w:ascii="Arial" w:hAnsi="Arial" w:cs="Arial"/>
          <w:sz w:val="24"/>
          <w:szCs w:val="24"/>
        </w:rPr>
        <w:t xml:space="preserve">ontents, </w:t>
      </w:r>
    </w:p>
    <w:p w14:paraId="319BD04D" w14:textId="77777777" w:rsidR="00654A91" w:rsidRDefault="00BE5D87" w:rsidP="00BE5D87">
      <w:pPr>
        <w:pStyle w:val="ListParagraph"/>
        <w:numPr>
          <w:ilvl w:val="0"/>
          <w:numId w:val="33"/>
        </w:numPr>
        <w:spacing w:after="0" w:line="360" w:lineRule="auto"/>
        <w:jc w:val="both"/>
        <w:rPr>
          <w:rFonts w:ascii="Arial" w:hAnsi="Arial" w:cs="Arial"/>
          <w:sz w:val="24"/>
          <w:szCs w:val="24"/>
        </w:rPr>
      </w:pPr>
      <w:r>
        <w:rPr>
          <w:rFonts w:ascii="Arial" w:hAnsi="Arial" w:cs="Arial"/>
          <w:sz w:val="24"/>
          <w:szCs w:val="24"/>
        </w:rPr>
        <w:t>L</w:t>
      </w:r>
      <w:r w:rsidR="002C5268" w:rsidRPr="00BE5D87">
        <w:rPr>
          <w:rFonts w:ascii="Arial" w:hAnsi="Arial" w:cs="Arial"/>
          <w:sz w:val="24"/>
          <w:szCs w:val="24"/>
        </w:rPr>
        <w:t xml:space="preserve">ist of </w:t>
      </w:r>
      <w:r w:rsidR="00654A91">
        <w:rPr>
          <w:rFonts w:ascii="Arial" w:hAnsi="Arial" w:cs="Arial"/>
          <w:sz w:val="24"/>
          <w:szCs w:val="24"/>
        </w:rPr>
        <w:t>T</w:t>
      </w:r>
      <w:r w:rsidRPr="00BE5D87">
        <w:rPr>
          <w:rFonts w:ascii="Arial" w:hAnsi="Arial" w:cs="Arial"/>
          <w:sz w:val="24"/>
          <w:szCs w:val="24"/>
        </w:rPr>
        <w:t xml:space="preserve">ables </w:t>
      </w:r>
    </w:p>
    <w:p w14:paraId="2A9821B1" w14:textId="4B7E8C7E" w:rsidR="00BE5D87" w:rsidRDefault="00654A91" w:rsidP="00BE5D87">
      <w:pPr>
        <w:pStyle w:val="ListParagraph"/>
        <w:numPr>
          <w:ilvl w:val="0"/>
          <w:numId w:val="33"/>
        </w:numPr>
        <w:spacing w:after="0" w:line="360" w:lineRule="auto"/>
        <w:jc w:val="both"/>
        <w:rPr>
          <w:rFonts w:ascii="Arial" w:hAnsi="Arial" w:cs="Arial"/>
          <w:sz w:val="24"/>
          <w:szCs w:val="24"/>
        </w:rPr>
      </w:pPr>
      <w:r>
        <w:rPr>
          <w:rFonts w:ascii="Arial" w:hAnsi="Arial" w:cs="Arial"/>
          <w:sz w:val="24"/>
          <w:szCs w:val="24"/>
        </w:rPr>
        <w:t>List of F</w:t>
      </w:r>
      <w:r w:rsidR="002C5268" w:rsidRPr="00BE5D87">
        <w:rPr>
          <w:rFonts w:ascii="Arial" w:hAnsi="Arial" w:cs="Arial"/>
          <w:sz w:val="24"/>
          <w:szCs w:val="24"/>
        </w:rPr>
        <w:t xml:space="preserve">igures </w:t>
      </w:r>
    </w:p>
    <w:p w14:paraId="2C5BED53" w14:textId="52CEF796" w:rsidR="00BE5D87" w:rsidRDefault="00BE5D87" w:rsidP="00BE5D87">
      <w:pPr>
        <w:tabs>
          <w:tab w:val="left" w:pos="0"/>
        </w:tabs>
        <w:spacing w:after="0" w:line="360" w:lineRule="auto"/>
        <w:jc w:val="both"/>
        <w:rPr>
          <w:rFonts w:ascii="Arial" w:hAnsi="Arial" w:cs="Arial"/>
          <w:b/>
          <w:bCs/>
          <w:i/>
          <w:iCs/>
          <w:sz w:val="24"/>
          <w:szCs w:val="24"/>
        </w:rPr>
      </w:pPr>
      <w:r>
        <w:rPr>
          <w:rFonts w:ascii="Arial" w:hAnsi="Arial" w:cs="Arial"/>
          <w:b/>
          <w:bCs/>
          <w:i/>
          <w:iCs/>
          <w:sz w:val="24"/>
          <w:szCs w:val="24"/>
        </w:rPr>
        <w:t>Chapter 1</w:t>
      </w:r>
      <w:r w:rsidR="00B0213C">
        <w:rPr>
          <w:rFonts w:ascii="Arial" w:hAnsi="Arial" w:cs="Arial"/>
          <w:b/>
          <w:bCs/>
          <w:i/>
          <w:iCs/>
          <w:sz w:val="24"/>
          <w:szCs w:val="24"/>
        </w:rPr>
        <w:t xml:space="preserve">: </w:t>
      </w:r>
      <w:r w:rsidR="00654A91">
        <w:rPr>
          <w:rFonts w:ascii="Arial" w:hAnsi="Arial" w:cs="Arial"/>
          <w:b/>
          <w:bCs/>
          <w:iCs/>
          <w:sz w:val="24"/>
          <w:szCs w:val="24"/>
        </w:rPr>
        <w:t>The Problem and It</w:t>
      </w:r>
      <w:r w:rsidR="00B0213C" w:rsidRPr="00B0213C">
        <w:rPr>
          <w:rFonts w:ascii="Arial" w:hAnsi="Arial" w:cs="Arial"/>
          <w:b/>
          <w:bCs/>
          <w:iCs/>
          <w:sz w:val="24"/>
          <w:szCs w:val="24"/>
        </w:rPr>
        <w:t>s Setting</w:t>
      </w:r>
    </w:p>
    <w:p w14:paraId="1A268657" w14:textId="77777777" w:rsidR="00BE5D87" w:rsidRPr="00BE5D87" w:rsidRDefault="00BE5D87" w:rsidP="00BE5D87">
      <w:pPr>
        <w:pStyle w:val="ListParagraph"/>
        <w:numPr>
          <w:ilvl w:val="1"/>
          <w:numId w:val="36"/>
        </w:numPr>
        <w:tabs>
          <w:tab w:val="left" w:pos="0"/>
        </w:tabs>
        <w:spacing w:after="0" w:line="360" w:lineRule="auto"/>
        <w:jc w:val="both"/>
        <w:rPr>
          <w:rFonts w:ascii="Arial" w:hAnsi="Arial" w:cs="Arial"/>
          <w:b/>
          <w:bCs/>
          <w:i/>
          <w:iCs/>
          <w:sz w:val="24"/>
          <w:szCs w:val="24"/>
        </w:rPr>
      </w:pPr>
      <w:r>
        <w:rPr>
          <w:rFonts w:ascii="Arial" w:hAnsi="Arial" w:cs="Arial"/>
          <w:sz w:val="24"/>
          <w:szCs w:val="24"/>
        </w:rPr>
        <w:t>Background of the Study</w:t>
      </w:r>
    </w:p>
    <w:p w14:paraId="06A4A37A" w14:textId="77777777" w:rsidR="004467C7" w:rsidRPr="004467C7" w:rsidRDefault="00BE5D87" w:rsidP="00BE5D87">
      <w:pPr>
        <w:pStyle w:val="ListParagraph"/>
        <w:numPr>
          <w:ilvl w:val="1"/>
          <w:numId w:val="36"/>
        </w:numPr>
        <w:tabs>
          <w:tab w:val="left" w:pos="0"/>
        </w:tabs>
        <w:spacing w:after="0" w:line="360" w:lineRule="auto"/>
        <w:jc w:val="both"/>
        <w:rPr>
          <w:rFonts w:ascii="Arial" w:hAnsi="Arial" w:cs="Arial"/>
          <w:b/>
          <w:bCs/>
          <w:i/>
          <w:iCs/>
          <w:sz w:val="24"/>
          <w:szCs w:val="24"/>
        </w:rPr>
      </w:pPr>
      <w:r>
        <w:rPr>
          <w:rFonts w:ascii="Arial" w:hAnsi="Arial" w:cs="Arial"/>
          <w:sz w:val="24"/>
          <w:szCs w:val="24"/>
        </w:rPr>
        <w:t>S</w:t>
      </w:r>
      <w:r w:rsidR="004467C7">
        <w:rPr>
          <w:rFonts w:ascii="Arial" w:hAnsi="Arial" w:cs="Arial"/>
          <w:sz w:val="24"/>
          <w:szCs w:val="24"/>
        </w:rPr>
        <w:t>tatement of the Problem</w:t>
      </w:r>
    </w:p>
    <w:p w14:paraId="7B81CFA4" w14:textId="77777777" w:rsidR="004467C7" w:rsidRPr="004467C7" w:rsidRDefault="004467C7" w:rsidP="00BE5D87">
      <w:pPr>
        <w:pStyle w:val="ListParagraph"/>
        <w:numPr>
          <w:ilvl w:val="1"/>
          <w:numId w:val="36"/>
        </w:numPr>
        <w:tabs>
          <w:tab w:val="left" w:pos="0"/>
        </w:tabs>
        <w:spacing w:after="0" w:line="360" w:lineRule="auto"/>
        <w:jc w:val="both"/>
        <w:rPr>
          <w:rFonts w:ascii="Arial" w:hAnsi="Arial" w:cs="Arial"/>
          <w:b/>
          <w:bCs/>
          <w:i/>
          <w:iCs/>
          <w:sz w:val="24"/>
          <w:szCs w:val="24"/>
        </w:rPr>
      </w:pPr>
      <w:r>
        <w:rPr>
          <w:rFonts w:ascii="Arial" w:hAnsi="Arial" w:cs="Arial"/>
          <w:sz w:val="24"/>
          <w:szCs w:val="24"/>
        </w:rPr>
        <w:t>Hypotheses</w:t>
      </w:r>
    </w:p>
    <w:p w14:paraId="0526D9B5" w14:textId="77777777" w:rsidR="004467C7" w:rsidRPr="00AB6608" w:rsidRDefault="004467C7" w:rsidP="00BE5D87">
      <w:pPr>
        <w:pStyle w:val="ListParagraph"/>
        <w:numPr>
          <w:ilvl w:val="1"/>
          <w:numId w:val="36"/>
        </w:numPr>
        <w:tabs>
          <w:tab w:val="left" w:pos="0"/>
        </w:tabs>
        <w:spacing w:after="0" w:line="360" w:lineRule="auto"/>
        <w:jc w:val="both"/>
        <w:rPr>
          <w:rFonts w:ascii="Arial" w:hAnsi="Arial" w:cs="Arial"/>
          <w:b/>
          <w:bCs/>
          <w:i/>
          <w:iCs/>
          <w:sz w:val="24"/>
          <w:szCs w:val="24"/>
        </w:rPr>
      </w:pPr>
      <w:r>
        <w:rPr>
          <w:rFonts w:ascii="Arial" w:hAnsi="Arial" w:cs="Arial"/>
          <w:sz w:val="24"/>
          <w:szCs w:val="24"/>
        </w:rPr>
        <w:lastRenderedPageBreak/>
        <w:t>O</w:t>
      </w:r>
      <w:r w:rsidR="002C5268" w:rsidRPr="00BE5D87">
        <w:rPr>
          <w:rFonts w:ascii="Arial" w:hAnsi="Arial" w:cs="Arial"/>
          <w:sz w:val="24"/>
          <w:szCs w:val="24"/>
        </w:rPr>
        <w:t xml:space="preserve">bjectives of the </w:t>
      </w:r>
      <w:r>
        <w:rPr>
          <w:rFonts w:ascii="Arial" w:hAnsi="Arial" w:cs="Arial"/>
          <w:sz w:val="24"/>
          <w:szCs w:val="24"/>
        </w:rPr>
        <w:t>Study</w:t>
      </w:r>
    </w:p>
    <w:p w14:paraId="1144CF50" w14:textId="77777777" w:rsidR="00AB6608" w:rsidRPr="00B0213C" w:rsidRDefault="00AB6608" w:rsidP="00AB6608">
      <w:pPr>
        <w:pStyle w:val="ListParagraph"/>
        <w:numPr>
          <w:ilvl w:val="1"/>
          <w:numId w:val="36"/>
        </w:numPr>
        <w:tabs>
          <w:tab w:val="left" w:pos="0"/>
        </w:tabs>
        <w:spacing w:after="0" w:line="360" w:lineRule="auto"/>
        <w:jc w:val="both"/>
        <w:rPr>
          <w:rFonts w:ascii="Arial" w:hAnsi="Arial" w:cs="Arial"/>
          <w:b/>
          <w:bCs/>
          <w:i/>
          <w:iCs/>
          <w:sz w:val="24"/>
          <w:szCs w:val="24"/>
        </w:rPr>
      </w:pPr>
      <w:r>
        <w:rPr>
          <w:rFonts w:ascii="Arial" w:hAnsi="Arial" w:cs="Arial"/>
          <w:sz w:val="24"/>
          <w:szCs w:val="24"/>
        </w:rPr>
        <w:t>Theoretical and Conceptual Framework</w:t>
      </w:r>
    </w:p>
    <w:p w14:paraId="32C99405" w14:textId="6BD5C7C0" w:rsidR="00B0213C" w:rsidRDefault="00B0213C" w:rsidP="00B0213C">
      <w:pPr>
        <w:pStyle w:val="ListParagraph"/>
        <w:tabs>
          <w:tab w:val="left" w:pos="0"/>
        </w:tabs>
        <w:spacing w:after="0" w:line="360" w:lineRule="auto"/>
        <w:jc w:val="both"/>
        <w:rPr>
          <w:rFonts w:ascii="Arial" w:hAnsi="Arial" w:cs="Arial"/>
          <w:sz w:val="24"/>
          <w:szCs w:val="24"/>
        </w:rPr>
      </w:pPr>
      <w:r>
        <w:rPr>
          <w:rFonts w:ascii="Arial" w:hAnsi="Arial" w:cs="Arial"/>
          <w:sz w:val="24"/>
          <w:szCs w:val="24"/>
        </w:rPr>
        <w:t>1.5.1 Theoretical Framework</w:t>
      </w:r>
    </w:p>
    <w:p w14:paraId="1E632A10" w14:textId="377A59DA" w:rsidR="00B0213C" w:rsidRPr="00B0213C" w:rsidRDefault="00B0213C" w:rsidP="00B0213C">
      <w:pPr>
        <w:pStyle w:val="ListParagraph"/>
        <w:tabs>
          <w:tab w:val="left" w:pos="0"/>
        </w:tabs>
        <w:spacing w:after="0" w:line="360" w:lineRule="auto"/>
        <w:jc w:val="both"/>
        <w:rPr>
          <w:rFonts w:ascii="Arial" w:hAnsi="Arial" w:cs="Arial"/>
          <w:b/>
          <w:bCs/>
          <w:i/>
          <w:iCs/>
          <w:sz w:val="24"/>
          <w:szCs w:val="24"/>
        </w:rPr>
      </w:pPr>
      <w:r>
        <w:rPr>
          <w:rFonts w:ascii="Arial" w:hAnsi="Arial" w:cs="Arial"/>
          <w:sz w:val="24"/>
          <w:szCs w:val="24"/>
        </w:rPr>
        <w:t>1.5.2  Conceptual Framework</w:t>
      </w:r>
    </w:p>
    <w:p w14:paraId="1254DE0A" w14:textId="6FCA9AC1" w:rsidR="00AB6608" w:rsidRPr="00B0213C" w:rsidRDefault="00B0213C" w:rsidP="00BE5D87">
      <w:pPr>
        <w:pStyle w:val="ListParagraph"/>
        <w:numPr>
          <w:ilvl w:val="1"/>
          <w:numId w:val="36"/>
        </w:numPr>
        <w:tabs>
          <w:tab w:val="left" w:pos="0"/>
        </w:tabs>
        <w:spacing w:after="0" w:line="360" w:lineRule="auto"/>
        <w:jc w:val="both"/>
        <w:rPr>
          <w:rFonts w:ascii="Arial" w:hAnsi="Arial" w:cs="Arial"/>
          <w:bCs/>
          <w:i/>
          <w:iCs/>
          <w:sz w:val="24"/>
          <w:szCs w:val="24"/>
        </w:rPr>
      </w:pPr>
      <w:r w:rsidRPr="00B0213C">
        <w:rPr>
          <w:rFonts w:ascii="Arial" w:hAnsi="Arial" w:cs="Arial"/>
          <w:bCs/>
          <w:i/>
          <w:iCs/>
          <w:sz w:val="24"/>
          <w:szCs w:val="24"/>
        </w:rPr>
        <w:t>Review of Related Literature and Studies</w:t>
      </w:r>
    </w:p>
    <w:p w14:paraId="53A68F76" w14:textId="77A6CDC3" w:rsidR="00AB6608" w:rsidRPr="004467C7" w:rsidRDefault="00AB6608" w:rsidP="00BE5D87">
      <w:pPr>
        <w:pStyle w:val="ListParagraph"/>
        <w:numPr>
          <w:ilvl w:val="1"/>
          <w:numId w:val="36"/>
        </w:numPr>
        <w:tabs>
          <w:tab w:val="left" w:pos="0"/>
        </w:tabs>
        <w:spacing w:after="0" w:line="360" w:lineRule="auto"/>
        <w:jc w:val="both"/>
        <w:rPr>
          <w:rFonts w:ascii="Arial" w:hAnsi="Arial" w:cs="Arial"/>
          <w:b/>
          <w:bCs/>
          <w:i/>
          <w:iCs/>
          <w:sz w:val="24"/>
          <w:szCs w:val="24"/>
        </w:rPr>
      </w:pPr>
      <w:r>
        <w:rPr>
          <w:rFonts w:ascii="Arial" w:hAnsi="Arial" w:cs="Arial"/>
          <w:sz w:val="24"/>
          <w:szCs w:val="24"/>
        </w:rPr>
        <w:t>Significance of the Study</w:t>
      </w:r>
    </w:p>
    <w:p w14:paraId="4325F1D0" w14:textId="160A247C" w:rsidR="002C5268" w:rsidRPr="00B0213C" w:rsidRDefault="004467C7" w:rsidP="00BE5D87">
      <w:pPr>
        <w:pStyle w:val="ListParagraph"/>
        <w:numPr>
          <w:ilvl w:val="1"/>
          <w:numId w:val="36"/>
        </w:numPr>
        <w:tabs>
          <w:tab w:val="left" w:pos="0"/>
        </w:tabs>
        <w:spacing w:after="0" w:line="360" w:lineRule="auto"/>
        <w:jc w:val="both"/>
        <w:rPr>
          <w:rFonts w:ascii="Arial" w:hAnsi="Arial" w:cs="Arial"/>
          <w:b/>
          <w:bCs/>
          <w:i/>
          <w:iCs/>
          <w:sz w:val="24"/>
          <w:szCs w:val="24"/>
        </w:rPr>
      </w:pPr>
      <w:r>
        <w:rPr>
          <w:rFonts w:ascii="Arial" w:hAnsi="Arial" w:cs="Arial"/>
          <w:sz w:val="24"/>
          <w:szCs w:val="24"/>
        </w:rPr>
        <w:t>S</w:t>
      </w:r>
      <w:r w:rsidR="002C5268" w:rsidRPr="00BE5D87">
        <w:rPr>
          <w:rFonts w:ascii="Arial" w:hAnsi="Arial" w:cs="Arial"/>
          <w:sz w:val="24"/>
          <w:szCs w:val="24"/>
        </w:rPr>
        <w:t xml:space="preserve">cope </w:t>
      </w:r>
      <w:r>
        <w:rPr>
          <w:rFonts w:ascii="Arial" w:hAnsi="Arial" w:cs="Arial"/>
          <w:sz w:val="24"/>
          <w:szCs w:val="24"/>
        </w:rPr>
        <w:t xml:space="preserve">and </w:t>
      </w:r>
      <w:r w:rsidR="00F74B62">
        <w:rPr>
          <w:rFonts w:ascii="Arial" w:hAnsi="Arial" w:cs="Arial"/>
          <w:sz w:val="24"/>
          <w:szCs w:val="24"/>
        </w:rPr>
        <w:t>Del</w:t>
      </w:r>
      <w:r w:rsidR="00AB6608">
        <w:rPr>
          <w:rFonts w:ascii="Arial" w:hAnsi="Arial" w:cs="Arial"/>
          <w:sz w:val="24"/>
          <w:szCs w:val="24"/>
        </w:rPr>
        <w:t>i</w:t>
      </w:r>
      <w:r>
        <w:rPr>
          <w:rFonts w:ascii="Arial" w:hAnsi="Arial" w:cs="Arial"/>
          <w:sz w:val="24"/>
          <w:szCs w:val="24"/>
        </w:rPr>
        <w:t xml:space="preserve">mitation </w:t>
      </w:r>
      <w:r w:rsidR="002C5268" w:rsidRPr="00BE5D87">
        <w:rPr>
          <w:rFonts w:ascii="Arial" w:hAnsi="Arial" w:cs="Arial"/>
          <w:sz w:val="24"/>
          <w:szCs w:val="24"/>
        </w:rPr>
        <w:t xml:space="preserve">of the </w:t>
      </w:r>
      <w:r>
        <w:rPr>
          <w:rFonts w:ascii="Arial" w:hAnsi="Arial" w:cs="Arial"/>
          <w:sz w:val="24"/>
          <w:szCs w:val="24"/>
        </w:rPr>
        <w:t>Study</w:t>
      </w:r>
      <w:r w:rsidR="002C5268" w:rsidRPr="00BE5D87">
        <w:rPr>
          <w:rFonts w:ascii="Arial" w:hAnsi="Arial" w:cs="Arial"/>
          <w:sz w:val="24"/>
          <w:szCs w:val="24"/>
        </w:rPr>
        <w:t xml:space="preserve"> </w:t>
      </w:r>
    </w:p>
    <w:p w14:paraId="035CFC80" w14:textId="2B488F44" w:rsidR="00B0213C" w:rsidRPr="00AB6608" w:rsidRDefault="00B0213C" w:rsidP="00BE5D87">
      <w:pPr>
        <w:pStyle w:val="ListParagraph"/>
        <w:numPr>
          <w:ilvl w:val="1"/>
          <w:numId w:val="36"/>
        </w:numPr>
        <w:tabs>
          <w:tab w:val="left" w:pos="0"/>
        </w:tabs>
        <w:spacing w:after="0" w:line="360" w:lineRule="auto"/>
        <w:jc w:val="both"/>
        <w:rPr>
          <w:rFonts w:ascii="Arial" w:hAnsi="Arial" w:cs="Arial"/>
          <w:b/>
          <w:bCs/>
          <w:i/>
          <w:iCs/>
          <w:sz w:val="24"/>
          <w:szCs w:val="24"/>
        </w:rPr>
      </w:pPr>
      <w:r>
        <w:rPr>
          <w:rFonts w:ascii="Arial" w:hAnsi="Arial" w:cs="Arial"/>
          <w:sz w:val="24"/>
          <w:szCs w:val="24"/>
        </w:rPr>
        <w:t>Definition of Terms</w:t>
      </w:r>
    </w:p>
    <w:p w14:paraId="1E4883BF" w14:textId="6E6A557B" w:rsidR="002C5268" w:rsidRDefault="002C5268" w:rsidP="002C5268">
      <w:pPr>
        <w:spacing w:after="0" w:line="360" w:lineRule="auto"/>
        <w:jc w:val="both"/>
        <w:rPr>
          <w:rFonts w:ascii="Arial" w:hAnsi="Arial" w:cs="Arial"/>
          <w:b/>
          <w:bCs/>
          <w:i/>
          <w:iCs/>
          <w:sz w:val="24"/>
          <w:szCs w:val="24"/>
        </w:rPr>
      </w:pPr>
      <w:r w:rsidRPr="002C5268">
        <w:rPr>
          <w:rFonts w:ascii="Arial" w:hAnsi="Arial" w:cs="Arial"/>
          <w:b/>
          <w:bCs/>
          <w:i/>
          <w:iCs/>
          <w:sz w:val="24"/>
          <w:szCs w:val="24"/>
        </w:rPr>
        <w:t xml:space="preserve">Chapter 2: </w:t>
      </w:r>
      <w:r w:rsidR="00B0213C">
        <w:rPr>
          <w:rFonts w:ascii="Arial" w:hAnsi="Arial" w:cs="Arial"/>
          <w:b/>
          <w:bCs/>
          <w:i/>
          <w:iCs/>
          <w:sz w:val="24"/>
          <w:szCs w:val="24"/>
        </w:rPr>
        <w:t>Method</w:t>
      </w:r>
    </w:p>
    <w:p w14:paraId="570E4274" w14:textId="1CC33582" w:rsidR="00B0213C" w:rsidRDefault="00B0213C" w:rsidP="002C5268">
      <w:pPr>
        <w:spacing w:after="0" w:line="360" w:lineRule="auto"/>
        <w:jc w:val="both"/>
        <w:rPr>
          <w:rFonts w:ascii="Arial" w:hAnsi="Arial" w:cs="Arial"/>
          <w:sz w:val="24"/>
          <w:szCs w:val="24"/>
        </w:rPr>
      </w:pPr>
      <w:r>
        <w:rPr>
          <w:rFonts w:ascii="Arial" w:hAnsi="Arial" w:cs="Arial"/>
          <w:sz w:val="24"/>
          <w:szCs w:val="24"/>
        </w:rPr>
        <w:t xml:space="preserve">2.1. </w:t>
      </w:r>
      <w:r w:rsidR="003D6536">
        <w:rPr>
          <w:rFonts w:ascii="Arial" w:hAnsi="Arial" w:cs="Arial"/>
          <w:sz w:val="24"/>
          <w:szCs w:val="24"/>
        </w:rPr>
        <w:t xml:space="preserve">    </w:t>
      </w:r>
      <w:r>
        <w:rPr>
          <w:rFonts w:ascii="Arial" w:hAnsi="Arial" w:cs="Arial"/>
          <w:sz w:val="24"/>
          <w:szCs w:val="24"/>
        </w:rPr>
        <w:t>Research Design</w:t>
      </w:r>
    </w:p>
    <w:p w14:paraId="670E471C" w14:textId="25B57B3B" w:rsidR="000D0AEA" w:rsidRDefault="00B0213C" w:rsidP="002C5268">
      <w:pPr>
        <w:spacing w:after="0" w:line="360" w:lineRule="auto"/>
        <w:jc w:val="both"/>
        <w:rPr>
          <w:rFonts w:ascii="Arial" w:hAnsi="Arial" w:cs="Arial"/>
          <w:sz w:val="24"/>
          <w:szCs w:val="24"/>
        </w:rPr>
      </w:pPr>
      <w:r>
        <w:rPr>
          <w:rFonts w:ascii="Arial" w:hAnsi="Arial" w:cs="Arial"/>
          <w:sz w:val="24"/>
          <w:szCs w:val="24"/>
        </w:rPr>
        <w:t xml:space="preserve">2.2. </w:t>
      </w:r>
      <w:r w:rsidR="003D6536">
        <w:rPr>
          <w:rFonts w:ascii="Arial" w:hAnsi="Arial" w:cs="Arial"/>
          <w:sz w:val="24"/>
          <w:szCs w:val="24"/>
        </w:rPr>
        <w:t xml:space="preserve">    </w:t>
      </w:r>
      <w:r w:rsidR="000D0AEA">
        <w:rPr>
          <w:rFonts w:ascii="Arial" w:hAnsi="Arial" w:cs="Arial"/>
          <w:sz w:val="24"/>
          <w:szCs w:val="24"/>
        </w:rPr>
        <w:t xml:space="preserve">Research Local </w:t>
      </w:r>
    </w:p>
    <w:p w14:paraId="6D5DEA32" w14:textId="5012943B" w:rsidR="00B0213C" w:rsidRDefault="000D0AEA" w:rsidP="002C5268">
      <w:pPr>
        <w:spacing w:after="0" w:line="360" w:lineRule="auto"/>
        <w:jc w:val="both"/>
        <w:rPr>
          <w:rFonts w:ascii="Arial" w:hAnsi="Arial" w:cs="Arial"/>
          <w:sz w:val="24"/>
          <w:szCs w:val="24"/>
        </w:rPr>
      </w:pPr>
      <w:r>
        <w:rPr>
          <w:rFonts w:ascii="Arial" w:hAnsi="Arial" w:cs="Arial"/>
          <w:sz w:val="24"/>
          <w:szCs w:val="24"/>
        </w:rPr>
        <w:t xml:space="preserve">2.3. </w:t>
      </w:r>
      <w:r w:rsidR="003D6536">
        <w:rPr>
          <w:rFonts w:ascii="Arial" w:hAnsi="Arial" w:cs="Arial"/>
          <w:sz w:val="24"/>
          <w:szCs w:val="24"/>
        </w:rPr>
        <w:t xml:space="preserve">    </w:t>
      </w:r>
      <w:r w:rsidR="00B0213C">
        <w:rPr>
          <w:rFonts w:ascii="Arial" w:hAnsi="Arial" w:cs="Arial"/>
          <w:sz w:val="24"/>
          <w:szCs w:val="24"/>
        </w:rPr>
        <w:t>Participants of the Study</w:t>
      </w:r>
    </w:p>
    <w:p w14:paraId="71AD8656" w14:textId="71DE4487" w:rsidR="000D0AEA" w:rsidRDefault="000D0AEA" w:rsidP="002C5268">
      <w:pPr>
        <w:spacing w:after="0" w:line="360" w:lineRule="auto"/>
        <w:jc w:val="both"/>
        <w:rPr>
          <w:rFonts w:ascii="Arial" w:hAnsi="Arial" w:cs="Arial"/>
          <w:sz w:val="24"/>
          <w:szCs w:val="24"/>
        </w:rPr>
      </w:pPr>
      <w:r>
        <w:rPr>
          <w:rFonts w:ascii="Arial" w:hAnsi="Arial" w:cs="Arial"/>
          <w:sz w:val="24"/>
          <w:szCs w:val="24"/>
        </w:rPr>
        <w:t xml:space="preserve">2.4. </w:t>
      </w:r>
      <w:r w:rsidR="003D6536">
        <w:rPr>
          <w:rFonts w:ascii="Arial" w:hAnsi="Arial" w:cs="Arial"/>
          <w:sz w:val="24"/>
          <w:szCs w:val="24"/>
        </w:rPr>
        <w:t xml:space="preserve">    </w:t>
      </w:r>
      <w:r>
        <w:rPr>
          <w:rFonts w:ascii="Arial" w:hAnsi="Arial" w:cs="Arial"/>
          <w:sz w:val="24"/>
          <w:szCs w:val="24"/>
        </w:rPr>
        <w:t>Sampling Method</w:t>
      </w:r>
    </w:p>
    <w:p w14:paraId="5DFDAE40" w14:textId="51009886" w:rsidR="000D0AEA" w:rsidRDefault="000D0AEA" w:rsidP="002C5268">
      <w:pPr>
        <w:spacing w:after="0" w:line="360" w:lineRule="auto"/>
        <w:jc w:val="both"/>
        <w:rPr>
          <w:rFonts w:ascii="Arial" w:hAnsi="Arial" w:cs="Arial"/>
          <w:sz w:val="24"/>
          <w:szCs w:val="24"/>
        </w:rPr>
      </w:pPr>
      <w:r>
        <w:rPr>
          <w:rFonts w:ascii="Arial" w:hAnsi="Arial" w:cs="Arial"/>
          <w:sz w:val="24"/>
          <w:szCs w:val="24"/>
        </w:rPr>
        <w:t xml:space="preserve">2.5. </w:t>
      </w:r>
      <w:r w:rsidR="003D6536">
        <w:rPr>
          <w:rFonts w:ascii="Arial" w:hAnsi="Arial" w:cs="Arial"/>
          <w:sz w:val="24"/>
          <w:szCs w:val="24"/>
        </w:rPr>
        <w:t xml:space="preserve">    </w:t>
      </w:r>
      <w:r>
        <w:rPr>
          <w:rFonts w:ascii="Arial" w:hAnsi="Arial" w:cs="Arial"/>
          <w:sz w:val="24"/>
          <w:szCs w:val="24"/>
        </w:rPr>
        <w:t>Data Gathering Procedure</w:t>
      </w:r>
    </w:p>
    <w:p w14:paraId="661805DA" w14:textId="2444CA3F" w:rsidR="000D0AEA" w:rsidRDefault="000D0AEA" w:rsidP="002C5268">
      <w:pPr>
        <w:spacing w:after="0" w:line="360" w:lineRule="auto"/>
        <w:jc w:val="both"/>
        <w:rPr>
          <w:rFonts w:ascii="Arial" w:hAnsi="Arial" w:cs="Arial"/>
          <w:sz w:val="24"/>
          <w:szCs w:val="24"/>
        </w:rPr>
      </w:pPr>
      <w:r>
        <w:rPr>
          <w:rFonts w:ascii="Arial" w:hAnsi="Arial" w:cs="Arial"/>
          <w:sz w:val="24"/>
          <w:szCs w:val="24"/>
        </w:rPr>
        <w:t xml:space="preserve">2.6. </w:t>
      </w:r>
      <w:r w:rsidR="003D6536">
        <w:rPr>
          <w:rFonts w:ascii="Arial" w:hAnsi="Arial" w:cs="Arial"/>
          <w:sz w:val="24"/>
          <w:szCs w:val="24"/>
        </w:rPr>
        <w:t xml:space="preserve">    </w:t>
      </w:r>
      <w:r>
        <w:rPr>
          <w:rFonts w:ascii="Arial" w:hAnsi="Arial" w:cs="Arial"/>
          <w:sz w:val="24"/>
          <w:szCs w:val="24"/>
        </w:rPr>
        <w:t>Statistical Treatment</w:t>
      </w:r>
    </w:p>
    <w:p w14:paraId="1FA8EE4B" w14:textId="0C498F31" w:rsidR="002C5268" w:rsidRDefault="002C5268" w:rsidP="003D6536">
      <w:pPr>
        <w:spacing w:after="0" w:line="360" w:lineRule="auto"/>
        <w:ind w:left="720" w:hanging="720"/>
        <w:jc w:val="both"/>
        <w:rPr>
          <w:rFonts w:ascii="Arial" w:hAnsi="Arial" w:cs="Arial"/>
          <w:sz w:val="24"/>
          <w:szCs w:val="24"/>
        </w:rPr>
      </w:pPr>
      <w:r w:rsidRPr="002C5268">
        <w:rPr>
          <w:rFonts w:ascii="Arial" w:hAnsi="Arial" w:cs="Arial"/>
          <w:b/>
          <w:bCs/>
          <w:i/>
          <w:iCs/>
          <w:sz w:val="24"/>
          <w:szCs w:val="24"/>
        </w:rPr>
        <w:t xml:space="preserve">Chapter </w:t>
      </w:r>
      <w:r w:rsidR="003D6536">
        <w:rPr>
          <w:rFonts w:ascii="Arial" w:hAnsi="Arial" w:cs="Arial"/>
          <w:b/>
          <w:bCs/>
          <w:i/>
          <w:iCs/>
          <w:sz w:val="24"/>
          <w:szCs w:val="24"/>
        </w:rPr>
        <w:t>3</w:t>
      </w:r>
      <w:r w:rsidRPr="002C5268">
        <w:rPr>
          <w:rFonts w:ascii="Arial" w:hAnsi="Arial" w:cs="Arial"/>
          <w:b/>
          <w:bCs/>
          <w:i/>
          <w:iCs/>
          <w:sz w:val="24"/>
          <w:szCs w:val="24"/>
        </w:rPr>
        <w:t xml:space="preserve">: </w:t>
      </w:r>
      <w:r w:rsidRPr="003D6536">
        <w:rPr>
          <w:rFonts w:ascii="Arial" w:hAnsi="Arial" w:cs="Arial"/>
          <w:b/>
          <w:bCs/>
          <w:i/>
          <w:iCs/>
          <w:sz w:val="24"/>
          <w:szCs w:val="24"/>
        </w:rPr>
        <w:t>Results</w:t>
      </w:r>
      <w:r w:rsidRPr="003D6536">
        <w:rPr>
          <w:rFonts w:ascii="Arial" w:hAnsi="Arial" w:cs="Arial"/>
          <w:b/>
          <w:i/>
          <w:sz w:val="24"/>
          <w:szCs w:val="24"/>
        </w:rPr>
        <w:t xml:space="preserve"> </w:t>
      </w:r>
      <w:r w:rsidR="003D6536" w:rsidRPr="003D6536">
        <w:rPr>
          <w:rFonts w:ascii="Arial" w:hAnsi="Arial" w:cs="Arial"/>
          <w:b/>
          <w:i/>
          <w:sz w:val="24"/>
          <w:szCs w:val="24"/>
        </w:rPr>
        <w:t>and Discussion</w:t>
      </w:r>
      <w:r w:rsidRPr="002C5268">
        <w:rPr>
          <w:rFonts w:ascii="Arial" w:hAnsi="Arial" w:cs="Arial"/>
          <w:sz w:val="24"/>
          <w:szCs w:val="24"/>
        </w:rPr>
        <w:t xml:space="preserve">– indicate what happened and interpret what it means </w:t>
      </w:r>
    </w:p>
    <w:p w14:paraId="0269E8E5" w14:textId="3204E492" w:rsidR="007543C5" w:rsidRDefault="002C5268" w:rsidP="003D6536">
      <w:pPr>
        <w:spacing w:after="0" w:line="360" w:lineRule="auto"/>
        <w:ind w:left="720" w:hanging="720"/>
        <w:jc w:val="both"/>
        <w:rPr>
          <w:rFonts w:ascii="Arial" w:hAnsi="Arial" w:cs="Arial"/>
          <w:sz w:val="24"/>
          <w:szCs w:val="24"/>
        </w:rPr>
      </w:pPr>
      <w:r w:rsidRPr="002C5268">
        <w:rPr>
          <w:rFonts w:ascii="Arial" w:hAnsi="Arial" w:cs="Arial"/>
          <w:b/>
          <w:bCs/>
          <w:i/>
          <w:iCs/>
          <w:sz w:val="24"/>
          <w:szCs w:val="24"/>
        </w:rPr>
        <w:t xml:space="preserve">Chapter </w:t>
      </w:r>
      <w:r w:rsidR="003D6536">
        <w:rPr>
          <w:rFonts w:ascii="Arial" w:hAnsi="Arial" w:cs="Arial"/>
          <w:b/>
          <w:bCs/>
          <w:i/>
          <w:iCs/>
          <w:sz w:val="24"/>
          <w:szCs w:val="24"/>
        </w:rPr>
        <w:t>4</w:t>
      </w:r>
      <w:r w:rsidRPr="002C5268">
        <w:rPr>
          <w:rFonts w:ascii="Arial" w:hAnsi="Arial" w:cs="Arial"/>
          <w:b/>
          <w:bCs/>
          <w:i/>
          <w:iCs/>
          <w:sz w:val="24"/>
          <w:szCs w:val="24"/>
        </w:rPr>
        <w:t>:</w:t>
      </w:r>
      <w:r>
        <w:rPr>
          <w:rFonts w:ascii="Arial" w:hAnsi="Arial" w:cs="Arial"/>
          <w:b/>
          <w:bCs/>
          <w:i/>
          <w:iCs/>
          <w:sz w:val="24"/>
          <w:szCs w:val="24"/>
        </w:rPr>
        <w:t xml:space="preserve"> </w:t>
      </w:r>
      <w:r w:rsidR="003D6536">
        <w:rPr>
          <w:rFonts w:ascii="Arial" w:hAnsi="Arial" w:cs="Arial"/>
          <w:b/>
          <w:bCs/>
          <w:i/>
          <w:iCs/>
          <w:sz w:val="24"/>
          <w:szCs w:val="24"/>
        </w:rPr>
        <w:t xml:space="preserve">Summary of findings, </w:t>
      </w:r>
      <w:r w:rsidRPr="002C5268">
        <w:rPr>
          <w:rFonts w:ascii="Arial" w:hAnsi="Arial" w:cs="Arial"/>
          <w:b/>
          <w:bCs/>
          <w:i/>
          <w:iCs/>
          <w:sz w:val="24"/>
          <w:szCs w:val="24"/>
        </w:rPr>
        <w:t>Conclusions and Recommendations</w:t>
      </w:r>
      <w:r w:rsidRPr="002C5268">
        <w:rPr>
          <w:rFonts w:ascii="Arial" w:hAnsi="Arial" w:cs="Arial"/>
          <w:sz w:val="24"/>
          <w:szCs w:val="24"/>
        </w:rPr>
        <w:t xml:space="preserve"> – summarize conclusions and what they mean (i.e., answer the question, “So what?”). What changes and further work do you recommend?</w:t>
      </w:r>
    </w:p>
    <w:p w14:paraId="798A0D99" w14:textId="653345D6" w:rsidR="003D6536" w:rsidRDefault="003D6536" w:rsidP="003D6536">
      <w:pPr>
        <w:spacing w:after="0" w:line="360" w:lineRule="auto"/>
        <w:ind w:left="720" w:hanging="720"/>
        <w:jc w:val="both"/>
        <w:rPr>
          <w:rFonts w:ascii="Arial" w:hAnsi="Arial" w:cs="Arial"/>
          <w:b/>
          <w:bCs/>
          <w:i/>
          <w:iCs/>
          <w:sz w:val="24"/>
          <w:szCs w:val="24"/>
        </w:rPr>
      </w:pPr>
      <w:r>
        <w:rPr>
          <w:rFonts w:ascii="Arial" w:hAnsi="Arial" w:cs="Arial"/>
          <w:b/>
          <w:bCs/>
          <w:i/>
          <w:iCs/>
          <w:sz w:val="24"/>
          <w:szCs w:val="24"/>
        </w:rPr>
        <w:t>Appendices</w:t>
      </w:r>
    </w:p>
    <w:p w14:paraId="4E5C47EB" w14:textId="5813F4DE" w:rsidR="003D6536" w:rsidRDefault="003D6536" w:rsidP="003D6536">
      <w:pPr>
        <w:pStyle w:val="ListParagraph"/>
        <w:numPr>
          <w:ilvl w:val="0"/>
          <w:numId w:val="38"/>
        </w:numPr>
        <w:spacing w:after="0" w:line="360" w:lineRule="auto"/>
        <w:jc w:val="both"/>
        <w:rPr>
          <w:rFonts w:ascii="Arial" w:hAnsi="Arial" w:cs="Arial"/>
          <w:bCs/>
          <w:iCs/>
          <w:sz w:val="24"/>
          <w:szCs w:val="24"/>
        </w:rPr>
      </w:pPr>
      <w:r>
        <w:rPr>
          <w:rFonts w:ascii="Arial" w:hAnsi="Arial" w:cs="Arial"/>
          <w:bCs/>
          <w:iCs/>
          <w:sz w:val="24"/>
          <w:szCs w:val="24"/>
        </w:rPr>
        <w:t>Sample Questionnaires</w:t>
      </w:r>
    </w:p>
    <w:p w14:paraId="10A5D812" w14:textId="693A2A91" w:rsidR="003D6536" w:rsidRDefault="003D6536" w:rsidP="003D6536">
      <w:pPr>
        <w:pStyle w:val="ListParagraph"/>
        <w:numPr>
          <w:ilvl w:val="0"/>
          <w:numId w:val="38"/>
        </w:numPr>
        <w:spacing w:after="0" w:line="360" w:lineRule="auto"/>
        <w:jc w:val="both"/>
        <w:rPr>
          <w:rFonts w:ascii="Arial" w:hAnsi="Arial" w:cs="Arial"/>
          <w:bCs/>
          <w:iCs/>
          <w:sz w:val="24"/>
          <w:szCs w:val="24"/>
        </w:rPr>
      </w:pPr>
      <w:r>
        <w:rPr>
          <w:rFonts w:ascii="Arial" w:hAnsi="Arial" w:cs="Arial"/>
          <w:bCs/>
          <w:iCs/>
          <w:sz w:val="24"/>
          <w:szCs w:val="24"/>
        </w:rPr>
        <w:t>Letters to the Respondents</w:t>
      </w:r>
    </w:p>
    <w:p w14:paraId="777FE1D3" w14:textId="2F267260" w:rsidR="003D6536" w:rsidRDefault="003D6536" w:rsidP="003D6536">
      <w:pPr>
        <w:pStyle w:val="ListParagraph"/>
        <w:numPr>
          <w:ilvl w:val="0"/>
          <w:numId w:val="38"/>
        </w:numPr>
        <w:spacing w:after="0" w:line="360" w:lineRule="auto"/>
        <w:jc w:val="both"/>
        <w:rPr>
          <w:rFonts w:ascii="Arial" w:hAnsi="Arial" w:cs="Arial"/>
          <w:bCs/>
          <w:iCs/>
          <w:sz w:val="24"/>
          <w:szCs w:val="24"/>
        </w:rPr>
      </w:pPr>
      <w:r>
        <w:rPr>
          <w:rFonts w:ascii="Arial" w:hAnsi="Arial" w:cs="Arial"/>
          <w:bCs/>
          <w:iCs/>
          <w:sz w:val="24"/>
          <w:szCs w:val="24"/>
        </w:rPr>
        <w:t>Letters of Permission to Conduct the</w:t>
      </w:r>
      <w:r w:rsidR="00654A91">
        <w:rPr>
          <w:rFonts w:ascii="Arial" w:hAnsi="Arial" w:cs="Arial"/>
          <w:bCs/>
          <w:iCs/>
          <w:sz w:val="24"/>
          <w:szCs w:val="24"/>
        </w:rPr>
        <w:t xml:space="preserve"> Study</w:t>
      </w:r>
    </w:p>
    <w:p w14:paraId="70FE8AB0" w14:textId="1CF7052A" w:rsidR="00654A91" w:rsidRPr="003D6536" w:rsidRDefault="00654A91" w:rsidP="003D6536">
      <w:pPr>
        <w:pStyle w:val="ListParagraph"/>
        <w:numPr>
          <w:ilvl w:val="0"/>
          <w:numId w:val="38"/>
        </w:numPr>
        <w:spacing w:after="0" w:line="360" w:lineRule="auto"/>
        <w:jc w:val="both"/>
        <w:rPr>
          <w:rFonts w:ascii="Arial" w:hAnsi="Arial" w:cs="Arial"/>
          <w:bCs/>
          <w:iCs/>
          <w:sz w:val="24"/>
          <w:szCs w:val="24"/>
        </w:rPr>
      </w:pPr>
      <w:r>
        <w:rPr>
          <w:rFonts w:ascii="Arial" w:hAnsi="Arial" w:cs="Arial"/>
          <w:bCs/>
          <w:iCs/>
          <w:sz w:val="24"/>
          <w:szCs w:val="24"/>
        </w:rPr>
        <w:t>Documentation such as pictures and etc.</w:t>
      </w:r>
    </w:p>
    <w:p w14:paraId="7B0B0A5D" w14:textId="6CB09BF7" w:rsidR="003D6536" w:rsidRDefault="003D6536" w:rsidP="003D6536">
      <w:pPr>
        <w:spacing w:after="0" w:line="360" w:lineRule="auto"/>
        <w:ind w:left="720" w:hanging="720"/>
        <w:jc w:val="both"/>
        <w:rPr>
          <w:rFonts w:ascii="Arial" w:hAnsi="Arial" w:cs="Arial"/>
          <w:sz w:val="24"/>
          <w:szCs w:val="24"/>
        </w:rPr>
      </w:pPr>
      <w:r>
        <w:rPr>
          <w:rFonts w:ascii="Arial" w:hAnsi="Arial" w:cs="Arial"/>
          <w:b/>
          <w:bCs/>
          <w:i/>
          <w:iCs/>
          <w:sz w:val="24"/>
          <w:szCs w:val="24"/>
        </w:rPr>
        <w:t>References</w:t>
      </w:r>
    </w:p>
    <w:p w14:paraId="324E1BB7" w14:textId="0217C6CD" w:rsidR="003D6536" w:rsidRPr="00654A91" w:rsidRDefault="00654A91" w:rsidP="00654A91">
      <w:pPr>
        <w:spacing w:after="0" w:line="360" w:lineRule="auto"/>
        <w:jc w:val="both"/>
        <w:rPr>
          <w:rFonts w:ascii="Arial" w:hAnsi="Arial" w:cs="Arial"/>
          <w:b/>
          <w:i/>
          <w:sz w:val="24"/>
          <w:szCs w:val="24"/>
        </w:rPr>
      </w:pPr>
      <w:r w:rsidRPr="00654A91">
        <w:rPr>
          <w:rFonts w:ascii="Arial" w:hAnsi="Arial" w:cs="Arial"/>
          <w:b/>
          <w:i/>
          <w:sz w:val="24"/>
          <w:szCs w:val="24"/>
        </w:rPr>
        <w:t>Curriculum Vitae of the Researchers</w:t>
      </w:r>
    </w:p>
    <w:p w14:paraId="68FD176C" w14:textId="77777777" w:rsidR="00654A91" w:rsidRDefault="00654A91" w:rsidP="003D6536">
      <w:pPr>
        <w:spacing w:after="0" w:line="360" w:lineRule="auto"/>
        <w:ind w:firstLine="720"/>
        <w:jc w:val="both"/>
        <w:rPr>
          <w:rFonts w:ascii="Arial" w:hAnsi="Arial" w:cs="Arial"/>
          <w:sz w:val="24"/>
          <w:szCs w:val="24"/>
        </w:rPr>
      </w:pPr>
    </w:p>
    <w:p w14:paraId="16C0FB2E" w14:textId="77777777" w:rsidR="00BA2FD7" w:rsidRPr="00BA2FD7" w:rsidRDefault="00BA2FD7" w:rsidP="003D6536">
      <w:pPr>
        <w:spacing w:after="0" w:line="360" w:lineRule="auto"/>
        <w:ind w:firstLine="720"/>
        <w:jc w:val="both"/>
        <w:rPr>
          <w:rFonts w:ascii="Arial" w:hAnsi="Arial" w:cs="Arial"/>
          <w:sz w:val="24"/>
          <w:szCs w:val="24"/>
        </w:rPr>
      </w:pPr>
      <w:r w:rsidRPr="00BA2FD7">
        <w:rPr>
          <w:rFonts w:ascii="Arial" w:hAnsi="Arial" w:cs="Arial"/>
          <w:sz w:val="24"/>
          <w:szCs w:val="24"/>
        </w:rPr>
        <w:t xml:space="preserve">Invariably every research begins with a question or a problem of some sort. The aim of research is to know ‘something more’ about ‘something’ or to discover answers to meaningful questions through the application of scientific procedures. Legal research is not an exception to this general precept of research. However, </w:t>
      </w:r>
      <w:r w:rsidRPr="00BA2FD7">
        <w:rPr>
          <w:rFonts w:ascii="Arial" w:hAnsi="Arial" w:cs="Arial"/>
          <w:sz w:val="24"/>
          <w:szCs w:val="24"/>
        </w:rPr>
        <w:lastRenderedPageBreak/>
        <w:t xml:space="preserve">undertaking and executing legal research, as a systematic inquiry, is a complex process. It involves a three-stage process. Each one of them warrants skill. The processes are research planning (Planning Phase), research implementation (Project Phase), and presenting of research findings (Documentation Phase). </w:t>
      </w:r>
    </w:p>
    <w:p w14:paraId="71E52B38" w14:textId="77777777" w:rsidR="007647DB" w:rsidRDefault="00BA2FD7" w:rsidP="00BA2FD7">
      <w:pPr>
        <w:spacing w:after="0" w:line="360" w:lineRule="auto"/>
        <w:ind w:firstLine="720"/>
        <w:jc w:val="both"/>
        <w:rPr>
          <w:rFonts w:ascii="Arial" w:hAnsi="Arial" w:cs="Arial"/>
          <w:sz w:val="24"/>
          <w:szCs w:val="24"/>
        </w:rPr>
      </w:pPr>
      <w:r w:rsidRPr="00BA2FD7">
        <w:rPr>
          <w:rFonts w:ascii="Arial" w:hAnsi="Arial" w:cs="Arial"/>
          <w:sz w:val="24"/>
          <w:szCs w:val="24"/>
        </w:rPr>
        <w:t xml:space="preserve"> Research planning requires the necessary sub-skills for: fact collection, legal analysis, legal knowledge, problem identification, legal analysis, fact analysis, further fact collection, identification of avenues of research, and generation of key (search) words. </w:t>
      </w:r>
    </w:p>
    <w:p w14:paraId="36FBEC4E" w14:textId="62445106" w:rsidR="00BA2FD7" w:rsidRPr="00BA2FD7" w:rsidRDefault="00BA2FD7" w:rsidP="00BA2FD7">
      <w:pPr>
        <w:spacing w:after="0" w:line="360" w:lineRule="auto"/>
        <w:ind w:firstLine="720"/>
        <w:jc w:val="both"/>
        <w:rPr>
          <w:rFonts w:ascii="Arial" w:hAnsi="Arial" w:cs="Arial"/>
          <w:sz w:val="24"/>
          <w:szCs w:val="24"/>
        </w:rPr>
      </w:pPr>
      <w:r w:rsidRPr="00BA2FD7">
        <w:rPr>
          <w:rFonts w:ascii="Arial" w:hAnsi="Arial" w:cs="Arial"/>
          <w:sz w:val="24"/>
          <w:szCs w:val="24"/>
        </w:rPr>
        <w:t>Research implementation, as the second-stage processes, involves the skills pertaining to: identification of problems for resolution, identification of relevant research source materials, location of the source materials, effective use</w:t>
      </w:r>
      <w:r>
        <w:rPr>
          <w:rFonts w:ascii="Arial" w:hAnsi="Arial" w:cs="Arial"/>
          <w:sz w:val="24"/>
          <w:szCs w:val="24"/>
        </w:rPr>
        <w:t xml:space="preserve"> </w:t>
      </w:r>
      <w:r w:rsidRPr="00BA2FD7">
        <w:rPr>
          <w:rFonts w:ascii="Arial" w:hAnsi="Arial" w:cs="Arial"/>
          <w:sz w:val="24"/>
          <w:szCs w:val="24"/>
        </w:rPr>
        <w:t xml:space="preserve">of the source materials, analysis of research findings, application of findings to the identified problem(s), and identification of further problem(s). While the third-stage process, i.e. presentation of research findings, requires the skills necessary for: identification of the (research) recipients’ needs, selection of appropriate format or framework, use of clear and succinct language, and use of appropriate language-style (informatory, advisory, recommendatory, or demanding). </w:t>
      </w:r>
    </w:p>
    <w:p w14:paraId="79A53C48" w14:textId="77777777" w:rsidR="00BA2FD7" w:rsidRPr="00BA2FD7" w:rsidRDefault="00BA2FD7" w:rsidP="007647DB">
      <w:pPr>
        <w:spacing w:after="0" w:line="360" w:lineRule="auto"/>
        <w:ind w:firstLine="720"/>
        <w:jc w:val="both"/>
        <w:rPr>
          <w:rFonts w:ascii="Arial" w:hAnsi="Arial" w:cs="Arial"/>
          <w:sz w:val="24"/>
          <w:szCs w:val="24"/>
        </w:rPr>
      </w:pPr>
      <w:r w:rsidRPr="00BA2FD7">
        <w:rPr>
          <w:rFonts w:ascii="Arial" w:hAnsi="Arial" w:cs="Arial"/>
          <w:sz w:val="24"/>
          <w:szCs w:val="24"/>
        </w:rPr>
        <w:t xml:space="preserve"> A cumulative reading of these three-stage processes of research and of their components leads to the following major processes that, like any other research, involve in legal research. They may be presented in a flowchart as under – </w:t>
      </w:r>
    </w:p>
    <w:p w14:paraId="53068F17" w14:textId="77777777" w:rsidR="00BA2FD7" w:rsidRPr="00BA2FD7" w:rsidRDefault="00BA2FD7" w:rsidP="00BA2FD7">
      <w:pPr>
        <w:spacing w:after="0" w:line="360" w:lineRule="auto"/>
        <w:jc w:val="both"/>
        <w:rPr>
          <w:rFonts w:ascii="Arial" w:hAnsi="Arial" w:cs="Arial"/>
          <w:sz w:val="24"/>
          <w:szCs w:val="24"/>
        </w:rPr>
      </w:pPr>
      <w:r w:rsidRPr="00BA2FD7">
        <w:rPr>
          <w:rFonts w:ascii="Arial" w:hAnsi="Arial" w:cs="Arial"/>
          <w:sz w:val="24"/>
          <w:szCs w:val="24"/>
        </w:rPr>
        <w:t xml:space="preserve"> </w:t>
      </w:r>
    </w:p>
    <w:p w14:paraId="08C20ABD" w14:textId="5A742176" w:rsidR="00BA2FD7" w:rsidRDefault="00BA2FD7" w:rsidP="00BA2FD7">
      <w:pPr>
        <w:spacing w:after="0" w:line="360" w:lineRule="auto"/>
        <w:jc w:val="center"/>
        <w:rPr>
          <w:rFonts w:ascii="Arial" w:hAnsi="Arial" w:cs="Arial"/>
          <w:sz w:val="24"/>
          <w:szCs w:val="24"/>
        </w:rPr>
      </w:pPr>
      <w:r>
        <w:rPr>
          <w:noProof/>
          <w:lang w:val="en-US"/>
        </w:rPr>
        <w:lastRenderedPageBreak/>
        <w:drawing>
          <wp:inline distT="0" distB="0" distL="0" distR="0" wp14:anchorId="113993D2" wp14:editId="68E89529">
            <wp:extent cx="4181475" cy="3905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1475" cy="3905250"/>
                    </a:xfrm>
                    <a:prstGeom prst="rect">
                      <a:avLst/>
                    </a:prstGeom>
                  </pic:spPr>
                </pic:pic>
              </a:graphicData>
            </a:graphic>
          </wp:inline>
        </w:drawing>
      </w:r>
    </w:p>
    <w:p w14:paraId="6936A3A7" w14:textId="77777777"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 xml:space="preserve">These stages are not mutually exclusive. They overlap continuously rather than following the prescribed sequence strictly. The order sketched above is meant to provide a procedural guideline for research. A brief description of each one of the steps is necessary here to put the legal process in the right perspective and to highlight, in brief, their significance and role in legal research. </w:t>
      </w:r>
    </w:p>
    <w:p w14:paraId="2D9403DD" w14:textId="77777777" w:rsidR="007647DB" w:rsidRDefault="007647DB" w:rsidP="007647DB">
      <w:pPr>
        <w:spacing w:after="0" w:line="360" w:lineRule="auto"/>
        <w:jc w:val="both"/>
        <w:rPr>
          <w:rFonts w:ascii="Arial" w:hAnsi="Arial" w:cs="Arial"/>
          <w:sz w:val="24"/>
          <w:szCs w:val="24"/>
        </w:rPr>
      </w:pPr>
      <w:r w:rsidRPr="007647DB">
        <w:rPr>
          <w:rFonts w:ascii="Arial" w:hAnsi="Arial" w:cs="Arial"/>
          <w:b/>
          <w:bCs/>
          <w:i/>
          <w:iCs/>
          <w:sz w:val="24"/>
          <w:szCs w:val="24"/>
        </w:rPr>
        <w:t>Identification and Formulation of A Research Problem:</w:t>
      </w:r>
      <w:r w:rsidRPr="007647DB">
        <w:rPr>
          <w:rFonts w:ascii="Arial" w:hAnsi="Arial" w:cs="Arial"/>
          <w:sz w:val="24"/>
          <w:szCs w:val="24"/>
        </w:rPr>
        <w:t xml:space="preserve"> </w:t>
      </w:r>
    </w:p>
    <w:p w14:paraId="70312A03" w14:textId="084A8319"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Identification and formulation of a research problem constitutes the starting phase of research. It is the first and foremost step in any research undertaking. In fact, success of research depends upon the selection of an apt research problem and its proper formulation. An ill-identified and deficiently formulated research problem invariably makes the researcher subsequently to lose his/her ‘interest’ in the problem. It also lands researcher in a number of unanticipated difficulties at latter stages that may even compel to abdicate his/her research half a way. A research is goal-directed. If the goal itself is unknown or ill-defined, the research will lead the researcher nowhere. Thus, it becomes necessary to have a well-defined and precise research problem for meaningful research. It is an old and wise saying that ‘a problem well put is half solved’.</w:t>
      </w:r>
    </w:p>
    <w:p w14:paraId="6EEBB550" w14:textId="77777777"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lastRenderedPageBreak/>
        <w:t xml:space="preserve"> However, identification and formulation of a research problem is not an easy task. Before formulating a research problem, it is necessary for the researcher, in sequence, to identify an area of his/her general interest, an area or subject-matter of researcher</w:t>
      </w:r>
      <w:r>
        <w:rPr>
          <w:rFonts w:ascii="Arial" w:hAnsi="Arial" w:cs="Arial"/>
          <w:sz w:val="24"/>
          <w:szCs w:val="24"/>
        </w:rPr>
        <w:t xml:space="preserve"> </w:t>
      </w:r>
      <w:r w:rsidRPr="007647DB">
        <w:rPr>
          <w:rFonts w:ascii="Arial" w:hAnsi="Arial" w:cs="Arial"/>
          <w:sz w:val="24"/>
          <w:szCs w:val="24"/>
        </w:rPr>
        <w:t>special interest from the area of his/her general interest, and an aspect from the subject-matter of researcher special interest that s/he would like inquire into. Then s/he has to do a lot of reading on the aspect identified for further inquiry. For example, a scholar of law interested in undertaking research in public law that happens to be an area of researcher general interest. Researcher has then to identify an area of his/her special interest from public law, say Constitution. There may be an umpteen number of aspects of the Constitution that are of worth probing. Let us assume that researcher is interested in the Chapter Three of the Constitution dealing with Fundamental Rights and Freedoms. This is not enough for researcher to formulate a research problem. Researcher needs to select a Fundamental Right that interests him/her more and from this, s/he has to identify an aspect of the fundamental right that, according to researcher, deserves further probing. Researcher has to read a lot on, and about, the aspect before s/he ventures into formulating a statement of problem for his/her further inquiry. After reading about the aspect, researcher is required to put in a lot of thinking and intellectual input in phrasing the aspect in an intelligent and precise propositional form so that s/he can get something meaningful out of it. It needs to put in such a way that it signifies the focus of inquiry as well as its direction.</w:t>
      </w:r>
    </w:p>
    <w:p w14:paraId="6397BEF0" w14:textId="77777777"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 xml:space="preserve"> </w:t>
      </w:r>
    </w:p>
    <w:p w14:paraId="595D59AB" w14:textId="292D4709" w:rsidR="007647DB" w:rsidRDefault="007647DB" w:rsidP="007647DB">
      <w:pPr>
        <w:spacing w:after="0" w:line="360" w:lineRule="auto"/>
        <w:jc w:val="both"/>
        <w:rPr>
          <w:rFonts w:ascii="Arial" w:hAnsi="Arial" w:cs="Arial"/>
          <w:sz w:val="24"/>
          <w:szCs w:val="24"/>
        </w:rPr>
      </w:pPr>
      <w:r w:rsidRPr="007647DB">
        <w:rPr>
          <w:rFonts w:ascii="Arial" w:hAnsi="Arial" w:cs="Arial"/>
          <w:b/>
          <w:bCs/>
          <w:i/>
          <w:iCs/>
          <w:sz w:val="24"/>
          <w:szCs w:val="24"/>
        </w:rPr>
        <w:t>Review of Literature</w:t>
      </w:r>
      <w:r w:rsidRPr="007647DB">
        <w:rPr>
          <w:rFonts w:ascii="Arial" w:hAnsi="Arial" w:cs="Arial"/>
          <w:sz w:val="24"/>
          <w:szCs w:val="24"/>
        </w:rPr>
        <w:t xml:space="preserve">: </w:t>
      </w:r>
    </w:p>
    <w:p w14:paraId="4F84E736" w14:textId="490AF99D"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 xml:space="preserve">Once the research problem is formulated, the researcher needs to undertake an extensive survey of literature connected with, related to, and/or having bearing on, his/her research problem. This is the process whereby the researcher locates and selects the references that are relevant for his/her inquiry. A scholar of law, at this stage, is expected to carefully trace and lay his/her hands on standard textbooks, reference books dealing with or having bearing on the research problem, legal periodicals (to locate research articles written, or authoritative comments made, on the subject or its allied subjects), case reports (to get familiarize with the thitherto judicial exposition of the problem), conference/ symposium/ seminar proceedings, if </w:t>
      </w:r>
      <w:r w:rsidRPr="007647DB">
        <w:rPr>
          <w:rFonts w:ascii="Arial" w:hAnsi="Arial" w:cs="Arial"/>
          <w:sz w:val="24"/>
          <w:szCs w:val="24"/>
        </w:rPr>
        <w:lastRenderedPageBreak/>
        <w:t>any, (to acquaint with different dimensions highlighted in, delved into, or emerged from, the conference/ symposium/ seminars, Government or Committee Reports (to appreciate and understand perspectives of the experts in the field and of policy-makers), and general web pages (to know latest emerging perspectives and illustrative examples). The researcher has also to take special care to locate earlier studies done on the problem and to have a quick reading thereof.</w:t>
      </w:r>
    </w:p>
    <w:p w14:paraId="38A6DD48" w14:textId="77777777"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 xml:space="preserve"> However, in the recent past, the literature review process has changed dramatically with access to computers and especially World Wide Web (www).Though we may rely upon almost completely on the Web and search engines, let us remind ourselves of two caveats. First, searching the www is, by itself, insufficient for literature review. Although many leading journals and other published information from recognized sources are now available on the Web, it does not have all the available literature. Using the Web can be the basis of literature review but it needs to be balanced with material-very new-published in journals and periodicals that are not put on the Web and the publications that might not have been caught by search engines. Further, local country’s materials from marginalized groups may likely to be under-represented or un-represented on the Web. Secondly, it is not always evident that the information put on the Web is presented accurately.</w:t>
      </w:r>
    </w:p>
    <w:p w14:paraId="7483E4C0" w14:textId="77777777"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 xml:space="preserve"> Literature review makes the researcher conversant with the materials available on his/her research problem and their ‘place’, the thitherto explored (and unexplored) aspects/ dimensions of the problem, theoretical bases of the problem, and relevant theories in the field. Literature review, thus, helps the researcher to know and to have his/her preliminary impressions about – </w:t>
      </w:r>
    </w:p>
    <w:p w14:paraId="1773EB6C" w14:textId="77777777" w:rsidR="007647DB" w:rsidRDefault="007647DB" w:rsidP="007647DB">
      <w:pPr>
        <w:spacing w:after="0" w:line="360" w:lineRule="auto"/>
        <w:ind w:left="1134" w:hanging="414"/>
        <w:jc w:val="both"/>
        <w:rPr>
          <w:rFonts w:ascii="Arial" w:hAnsi="Arial" w:cs="Arial"/>
          <w:sz w:val="24"/>
          <w:szCs w:val="24"/>
        </w:rPr>
      </w:pPr>
      <w:r w:rsidRPr="007647DB">
        <w:rPr>
          <w:rFonts w:ascii="Arial" w:hAnsi="Arial" w:cs="Arial"/>
          <w:sz w:val="24"/>
          <w:szCs w:val="24"/>
        </w:rPr>
        <w:t xml:space="preserve"> 1. The thitherto explored and unexplored aspects/dimensions of the problem and the explanations offered or issues raised without offering solutions there for. </w:t>
      </w:r>
    </w:p>
    <w:p w14:paraId="3434A254" w14:textId="20C22B75" w:rsidR="007647DB" w:rsidRDefault="007647DB" w:rsidP="007647DB">
      <w:pPr>
        <w:spacing w:after="0" w:line="360" w:lineRule="auto"/>
        <w:ind w:left="1134" w:hanging="414"/>
        <w:jc w:val="both"/>
        <w:rPr>
          <w:rFonts w:ascii="Arial" w:hAnsi="Arial" w:cs="Arial"/>
          <w:sz w:val="24"/>
          <w:szCs w:val="24"/>
        </w:rPr>
      </w:pPr>
      <w:r w:rsidRPr="007647DB">
        <w:rPr>
          <w:rFonts w:ascii="Arial" w:hAnsi="Arial" w:cs="Arial"/>
          <w:sz w:val="24"/>
          <w:szCs w:val="24"/>
        </w:rPr>
        <w:t>2. The gaps, if any, in the thitherto-offered explanations of the problem/its dimensions and their inter-relationship and adequacy in explaining the problem/its dimensions.</w:t>
      </w:r>
    </w:p>
    <w:p w14:paraId="17C93E48" w14:textId="77777777" w:rsidR="007647DB" w:rsidRDefault="007647DB" w:rsidP="007647DB">
      <w:pPr>
        <w:spacing w:after="0" w:line="360" w:lineRule="auto"/>
        <w:ind w:left="1134" w:hanging="414"/>
        <w:jc w:val="both"/>
        <w:rPr>
          <w:rFonts w:ascii="Arial" w:hAnsi="Arial" w:cs="Arial"/>
          <w:sz w:val="24"/>
          <w:szCs w:val="24"/>
        </w:rPr>
      </w:pPr>
      <w:r w:rsidRPr="007647DB">
        <w:rPr>
          <w:rFonts w:ascii="Arial" w:hAnsi="Arial" w:cs="Arial"/>
          <w:sz w:val="24"/>
          <w:szCs w:val="24"/>
        </w:rPr>
        <w:t xml:space="preserve">3. Theoretical and conceptual issues raised, with or without suggesting solutions there for. </w:t>
      </w:r>
    </w:p>
    <w:p w14:paraId="04603114" w14:textId="5CDFFBBC" w:rsidR="007647DB" w:rsidRPr="007647DB" w:rsidRDefault="007647DB" w:rsidP="007647DB">
      <w:pPr>
        <w:spacing w:after="0" w:line="360" w:lineRule="auto"/>
        <w:ind w:left="1134" w:hanging="414"/>
        <w:jc w:val="both"/>
        <w:rPr>
          <w:rFonts w:ascii="Arial" w:hAnsi="Arial" w:cs="Arial"/>
          <w:sz w:val="24"/>
          <w:szCs w:val="24"/>
        </w:rPr>
      </w:pPr>
      <w:r w:rsidRPr="007647DB">
        <w:rPr>
          <w:rFonts w:ascii="Arial" w:hAnsi="Arial" w:cs="Arial"/>
          <w:sz w:val="24"/>
          <w:szCs w:val="24"/>
        </w:rPr>
        <w:lastRenderedPageBreak/>
        <w:t xml:space="preserve">4. The operational framework and research techniques used in the previous research, and their propriety. </w:t>
      </w:r>
    </w:p>
    <w:p w14:paraId="27337CBD" w14:textId="77777777" w:rsid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 xml:space="preserve">Literature review enables the researcher to know what kind of data has been used, what methods have been used to obtain the data, and what difficulties the earlier researchers in collecting and analyzing the data have faced. Main purposes of literature review, thus, are –  To… </w:t>
      </w:r>
    </w:p>
    <w:p w14:paraId="7E0A602C" w14:textId="77777777" w:rsidR="007647DB" w:rsidRDefault="007647DB" w:rsidP="007647DB">
      <w:pPr>
        <w:pStyle w:val="ListParagraph"/>
        <w:numPr>
          <w:ilvl w:val="0"/>
          <w:numId w:val="17"/>
        </w:numPr>
        <w:spacing w:after="0" w:line="360" w:lineRule="auto"/>
        <w:jc w:val="both"/>
        <w:rPr>
          <w:rFonts w:ascii="Arial" w:hAnsi="Arial" w:cs="Arial"/>
          <w:sz w:val="24"/>
          <w:szCs w:val="24"/>
        </w:rPr>
      </w:pPr>
      <w:r w:rsidRPr="007647DB">
        <w:rPr>
          <w:rFonts w:ascii="Arial" w:hAnsi="Arial" w:cs="Arial"/>
          <w:sz w:val="24"/>
          <w:szCs w:val="24"/>
        </w:rPr>
        <w:t xml:space="preserve">Reveal what has been done and written on the topic in the past. </w:t>
      </w:r>
    </w:p>
    <w:p w14:paraId="063A908D" w14:textId="77777777" w:rsidR="007647DB" w:rsidRDefault="007647DB" w:rsidP="007647DB">
      <w:pPr>
        <w:pStyle w:val="ListParagraph"/>
        <w:numPr>
          <w:ilvl w:val="0"/>
          <w:numId w:val="17"/>
        </w:numPr>
        <w:spacing w:after="0" w:line="360" w:lineRule="auto"/>
        <w:jc w:val="both"/>
        <w:rPr>
          <w:rFonts w:ascii="Arial" w:hAnsi="Arial" w:cs="Arial"/>
          <w:sz w:val="24"/>
          <w:szCs w:val="24"/>
        </w:rPr>
      </w:pPr>
      <w:r w:rsidRPr="007647DB">
        <w:rPr>
          <w:rFonts w:ascii="Arial" w:hAnsi="Arial" w:cs="Arial"/>
          <w:sz w:val="24"/>
          <w:szCs w:val="24"/>
        </w:rPr>
        <w:t xml:space="preserve"> ‘Map’ with their limitations, the thitherto used research techniques,</w:t>
      </w:r>
    </w:p>
    <w:p w14:paraId="0B5AED14" w14:textId="77777777" w:rsidR="007647DB" w:rsidRDefault="007647DB" w:rsidP="007647DB">
      <w:pPr>
        <w:pStyle w:val="ListParagraph"/>
        <w:numPr>
          <w:ilvl w:val="0"/>
          <w:numId w:val="17"/>
        </w:numPr>
        <w:spacing w:after="0" w:line="360" w:lineRule="auto"/>
        <w:jc w:val="both"/>
        <w:rPr>
          <w:rFonts w:ascii="Arial" w:hAnsi="Arial" w:cs="Arial"/>
          <w:sz w:val="24"/>
          <w:szCs w:val="24"/>
        </w:rPr>
      </w:pPr>
      <w:r w:rsidRPr="007647DB">
        <w:rPr>
          <w:rFonts w:ascii="Arial" w:hAnsi="Arial" w:cs="Arial"/>
          <w:sz w:val="24"/>
          <w:szCs w:val="24"/>
        </w:rPr>
        <w:t xml:space="preserve"> Know the kind of material/data used and their sources. </w:t>
      </w:r>
    </w:p>
    <w:p w14:paraId="145A6242" w14:textId="77777777" w:rsidR="007647DB" w:rsidRDefault="007647DB" w:rsidP="007647DB">
      <w:pPr>
        <w:pStyle w:val="ListParagraph"/>
        <w:numPr>
          <w:ilvl w:val="0"/>
          <w:numId w:val="17"/>
        </w:numPr>
        <w:spacing w:after="0" w:line="360" w:lineRule="auto"/>
        <w:jc w:val="both"/>
        <w:rPr>
          <w:rFonts w:ascii="Arial" w:hAnsi="Arial" w:cs="Arial"/>
          <w:sz w:val="24"/>
          <w:szCs w:val="24"/>
        </w:rPr>
      </w:pPr>
      <w:r w:rsidRPr="007647DB">
        <w:rPr>
          <w:rFonts w:ascii="Arial" w:hAnsi="Arial" w:cs="Arial"/>
          <w:sz w:val="24"/>
          <w:szCs w:val="24"/>
        </w:rPr>
        <w:t xml:space="preserve">Appreciate adequacy (or otherwise) of the data used for drawing the conclusions. </w:t>
      </w:r>
    </w:p>
    <w:p w14:paraId="1B500388" w14:textId="77777777" w:rsidR="007647DB" w:rsidRDefault="007647DB" w:rsidP="007647DB">
      <w:pPr>
        <w:pStyle w:val="ListParagraph"/>
        <w:numPr>
          <w:ilvl w:val="0"/>
          <w:numId w:val="17"/>
        </w:numPr>
        <w:spacing w:after="0" w:line="360" w:lineRule="auto"/>
        <w:jc w:val="both"/>
        <w:rPr>
          <w:rFonts w:ascii="Arial" w:hAnsi="Arial" w:cs="Arial"/>
          <w:sz w:val="24"/>
          <w:szCs w:val="24"/>
        </w:rPr>
      </w:pPr>
      <w:r w:rsidRPr="007647DB">
        <w:rPr>
          <w:rFonts w:ascii="Arial" w:hAnsi="Arial" w:cs="Arial"/>
          <w:sz w:val="24"/>
          <w:szCs w:val="24"/>
        </w:rPr>
        <w:t xml:space="preserve">Know the central arguments advanced and the concepts revealed and discussed earlier. </w:t>
      </w:r>
    </w:p>
    <w:p w14:paraId="59C12577" w14:textId="77777777" w:rsidR="007647DB" w:rsidRDefault="007647DB" w:rsidP="007647DB">
      <w:pPr>
        <w:pStyle w:val="ListParagraph"/>
        <w:numPr>
          <w:ilvl w:val="0"/>
          <w:numId w:val="17"/>
        </w:numPr>
        <w:spacing w:after="0" w:line="360" w:lineRule="auto"/>
        <w:jc w:val="both"/>
        <w:rPr>
          <w:rFonts w:ascii="Arial" w:hAnsi="Arial" w:cs="Arial"/>
          <w:sz w:val="24"/>
          <w:szCs w:val="24"/>
        </w:rPr>
      </w:pPr>
      <w:r w:rsidRPr="007647DB">
        <w:rPr>
          <w:rFonts w:ascii="Arial" w:hAnsi="Arial" w:cs="Arial"/>
          <w:sz w:val="24"/>
          <w:szCs w:val="24"/>
        </w:rPr>
        <w:t xml:space="preserve">Acquaint with the patterns of presentation of these arguments and the concepts and the relationship established (or attempted to establish) between these arguments and the concepts. </w:t>
      </w:r>
    </w:p>
    <w:p w14:paraId="7947789F" w14:textId="3E7641A5" w:rsidR="007647DB" w:rsidRPr="007647DB" w:rsidRDefault="007647DB" w:rsidP="007647DB">
      <w:pPr>
        <w:pStyle w:val="ListParagraph"/>
        <w:numPr>
          <w:ilvl w:val="0"/>
          <w:numId w:val="17"/>
        </w:numPr>
        <w:spacing w:after="0" w:line="360" w:lineRule="auto"/>
        <w:jc w:val="both"/>
        <w:rPr>
          <w:rFonts w:ascii="Arial" w:hAnsi="Arial" w:cs="Arial"/>
          <w:sz w:val="24"/>
          <w:szCs w:val="24"/>
        </w:rPr>
      </w:pPr>
      <w:r w:rsidRPr="007647DB">
        <w:rPr>
          <w:rFonts w:ascii="Arial" w:hAnsi="Arial" w:cs="Arial"/>
          <w:sz w:val="24"/>
          <w:szCs w:val="24"/>
        </w:rPr>
        <w:t xml:space="preserve">In the light of the earlier studies, findings, and the problems encountered, rephrase, with precision, his research problem/question, and to devise appropriate research techniques for smooth operation of his inquiry. </w:t>
      </w:r>
    </w:p>
    <w:p w14:paraId="05FDF488" w14:textId="77777777" w:rsidR="007647DB" w:rsidRDefault="007647DB" w:rsidP="007647DB">
      <w:pPr>
        <w:spacing w:after="0" w:line="360" w:lineRule="auto"/>
        <w:jc w:val="both"/>
        <w:rPr>
          <w:rFonts w:ascii="Arial" w:hAnsi="Arial" w:cs="Arial"/>
          <w:b/>
          <w:bCs/>
          <w:i/>
          <w:iCs/>
          <w:sz w:val="24"/>
          <w:szCs w:val="24"/>
        </w:rPr>
      </w:pPr>
    </w:p>
    <w:p w14:paraId="75CE9142" w14:textId="10A7874B" w:rsidR="007647DB" w:rsidRDefault="007647DB" w:rsidP="007647DB">
      <w:pPr>
        <w:spacing w:after="0" w:line="360" w:lineRule="auto"/>
        <w:jc w:val="both"/>
        <w:rPr>
          <w:rFonts w:ascii="Arial" w:hAnsi="Arial" w:cs="Arial"/>
          <w:sz w:val="24"/>
          <w:szCs w:val="24"/>
        </w:rPr>
      </w:pPr>
      <w:r w:rsidRPr="007647DB">
        <w:rPr>
          <w:rFonts w:ascii="Arial" w:hAnsi="Arial" w:cs="Arial"/>
          <w:b/>
          <w:bCs/>
          <w:i/>
          <w:iCs/>
          <w:sz w:val="24"/>
          <w:szCs w:val="24"/>
        </w:rPr>
        <w:t>Formulation of a Hypothesis</w:t>
      </w:r>
      <w:r w:rsidRPr="007647DB">
        <w:rPr>
          <w:rFonts w:ascii="Arial" w:hAnsi="Arial" w:cs="Arial"/>
          <w:sz w:val="24"/>
          <w:szCs w:val="24"/>
        </w:rPr>
        <w:t xml:space="preserve">: </w:t>
      </w:r>
    </w:p>
    <w:p w14:paraId="45EB59FB" w14:textId="27E420E4"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 xml:space="preserve">After extensive literature survey, researcher, in the light of the survey, has to re-phrase or reformulate his/her statement of problem, if necessary. A statement of problem, depending upon research goals and the nature of inquiry involved, may take form of either a mere statement or a proposition indicating possible relationship between two or more variables or concepts, the validity of which is unknown in the beginning. Such a proposition is known as hypothesis. Hypothesis, thus, is merely a tentative assumption made in order to draw and test its logical or empirical consequences. It is a tentative, testable statement. A statement to be a hypothesis must be capable of being tested. If its validity cannot be put to empirical </w:t>
      </w:r>
      <w:r w:rsidRPr="007647DB">
        <w:rPr>
          <w:rFonts w:ascii="Arial" w:hAnsi="Arial" w:cs="Arial"/>
          <w:sz w:val="24"/>
          <w:szCs w:val="24"/>
        </w:rPr>
        <w:lastRenderedPageBreak/>
        <w:t>confirmation, a proposition, howsoever attractive or interesting may be ceases to be a hypothesis.</w:t>
      </w:r>
    </w:p>
    <w:p w14:paraId="70E7D383" w14:textId="7A9AC64A"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The manner in which a hypothesis is formulated is very important as it gives significant clues about the kind of data required, the type of methods to be used for collecting data, and the methods of analysis to be used. It guides the researcher by delimiting the area of research and keeps researcher on the right track throughout his/her investigation. It sharpens researcher thinking and focuses attention on the more important facets of the problem under inquiry. Therefore, a hypothesis, to be worked with, needs to be precise, specific, and conceptually clear. It must have empirical referents. It must also be related to available research techniques. However, it is important to note that hypothesis is not required in all types of legal research. A researcher, for example, indulged in exploratory or descriptive legal research is not required to formulate hypothesis. Statement of problem in the form of hypothesis, invariably, is required in socio-legal research or empirical legal research, wherein the researcher is interested in finding ‘link’ between a ‘legal fact’ and a ‘social fact’ or is interested in assessing 'impact of law'.</w:t>
      </w:r>
    </w:p>
    <w:p w14:paraId="08AA46EC" w14:textId="77777777" w:rsidR="007647DB" w:rsidRPr="007647DB" w:rsidRDefault="007647DB" w:rsidP="007647DB">
      <w:pPr>
        <w:spacing w:after="0" w:line="360" w:lineRule="auto"/>
        <w:ind w:left="1134" w:hanging="414"/>
        <w:jc w:val="both"/>
        <w:rPr>
          <w:rFonts w:ascii="Arial" w:hAnsi="Arial" w:cs="Arial"/>
          <w:sz w:val="24"/>
          <w:szCs w:val="24"/>
        </w:rPr>
      </w:pPr>
      <w:r w:rsidRPr="007647DB">
        <w:rPr>
          <w:rFonts w:ascii="Arial" w:hAnsi="Arial" w:cs="Arial"/>
          <w:sz w:val="24"/>
          <w:szCs w:val="24"/>
        </w:rPr>
        <w:t xml:space="preserve"> </w:t>
      </w:r>
    </w:p>
    <w:p w14:paraId="64485C2E" w14:textId="77777777" w:rsidR="007647DB" w:rsidRDefault="007647DB" w:rsidP="007647DB">
      <w:pPr>
        <w:spacing w:after="0" w:line="360" w:lineRule="auto"/>
        <w:jc w:val="both"/>
        <w:rPr>
          <w:rFonts w:ascii="Arial" w:hAnsi="Arial" w:cs="Arial"/>
          <w:sz w:val="24"/>
          <w:szCs w:val="24"/>
        </w:rPr>
      </w:pPr>
      <w:r w:rsidRPr="007647DB">
        <w:rPr>
          <w:rFonts w:ascii="Arial" w:hAnsi="Arial" w:cs="Arial"/>
          <w:b/>
          <w:bCs/>
          <w:i/>
          <w:iCs/>
          <w:sz w:val="24"/>
          <w:szCs w:val="24"/>
        </w:rPr>
        <w:t>Research Design</w:t>
      </w:r>
      <w:r w:rsidRPr="007647DB">
        <w:rPr>
          <w:rFonts w:ascii="Arial" w:hAnsi="Arial" w:cs="Arial"/>
          <w:sz w:val="24"/>
          <w:szCs w:val="24"/>
        </w:rPr>
        <w:t xml:space="preserve">: </w:t>
      </w:r>
    </w:p>
    <w:p w14:paraId="189096AB" w14:textId="77777777"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After defining a research problem or formulating a hypothesis, as the case may be, the researcher has to work out a design for the study. Research design is the conceptual structure within which research is conducted. It is a logical systematic planning of research. The term research design refers to the entire process of planning and carrying out a research study. It is the process of visualization of the entire process of conducting empirical research before its commencement. Research design is a blue print of the proposed research. However, the blue print is tentative as the researcher may not be able to foresee all the contingencies before s/he starts</w:t>
      </w:r>
      <w:r>
        <w:rPr>
          <w:rFonts w:ascii="Arial" w:hAnsi="Arial" w:cs="Arial"/>
          <w:sz w:val="24"/>
          <w:szCs w:val="24"/>
        </w:rPr>
        <w:t xml:space="preserve"> </w:t>
      </w:r>
      <w:r w:rsidRPr="007647DB">
        <w:rPr>
          <w:rFonts w:ascii="Arial" w:hAnsi="Arial" w:cs="Arial"/>
          <w:sz w:val="24"/>
          <w:szCs w:val="24"/>
        </w:rPr>
        <w:t xml:space="preserve">his/her investigation. Researcher is allowed to meet these contingencies when s/he encounters them in his/her research journey. Research design helps the researcher to identify in advance the kind of data s/he requires, the means to collect them, the methods to be used for analysis and interpretation of the data, and presentation of researcher findings with more accuracy. Research design, thus, helps researcher in minimizing the uncertainties, confusion and practical hazards associated with the </w:t>
      </w:r>
      <w:r w:rsidRPr="007647DB">
        <w:rPr>
          <w:rFonts w:ascii="Arial" w:hAnsi="Arial" w:cs="Arial"/>
          <w:sz w:val="24"/>
          <w:szCs w:val="24"/>
        </w:rPr>
        <w:lastRenderedPageBreak/>
        <w:t xml:space="preserve">research problem. It helps in enhancing efficiency and reliability of researcher findings. </w:t>
      </w:r>
    </w:p>
    <w:p w14:paraId="7DF0D93C" w14:textId="77777777"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 xml:space="preserve"> </w:t>
      </w:r>
    </w:p>
    <w:p w14:paraId="265746A3" w14:textId="77777777" w:rsidR="007647DB" w:rsidRDefault="007647DB" w:rsidP="007647DB">
      <w:pPr>
        <w:spacing w:after="0" w:line="360" w:lineRule="auto"/>
        <w:jc w:val="both"/>
        <w:rPr>
          <w:rFonts w:ascii="Arial" w:hAnsi="Arial" w:cs="Arial"/>
          <w:sz w:val="24"/>
          <w:szCs w:val="24"/>
        </w:rPr>
      </w:pPr>
      <w:r w:rsidRPr="007647DB">
        <w:rPr>
          <w:rFonts w:ascii="Arial" w:hAnsi="Arial" w:cs="Arial"/>
          <w:b/>
          <w:bCs/>
          <w:i/>
          <w:iCs/>
          <w:sz w:val="24"/>
          <w:szCs w:val="24"/>
        </w:rPr>
        <w:t>Collection of Data:</w:t>
      </w:r>
      <w:r w:rsidRPr="007647DB">
        <w:rPr>
          <w:rFonts w:ascii="Arial" w:hAnsi="Arial" w:cs="Arial"/>
          <w:sz w:val="24"/>
          <w:szCs w:val="24"/>
        </w:rPr>
        <w:t xml:space="preserve"> </w:t>
      </w:r>
    </w:p>
    <w:p w14:paraId="1BCADF11" w14:textId="6D8F1CF8"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After formulating the research problem (or reformulating it in the light of literature review) and preparing a blue print of the research, the researcher has now to take a decision about the technique(s) to be employed to collect the requisite information. Researcher has to, from a wide range of methods of data collection, ranging from interviews to observations to document analysis, opt for the most appropriate method(s) for collecting data. However, it is not always easy to take the right decision. It is very crucial decision having far-reaching consequences on the outcome of research. The research method(s), which researcher chooses, will ultimately determine the quality and propriety of the data and in turn, of the consequential results. In a way, the selected methods of data collection determine the fate of his/her research. While selecting method(s) of data collection, the researcher has to take into account the objectives of his/her research and the nature and scope the inquiry. Data can be primary or secondary. Data collected by the researcher, by using primary sources, is primary. The data already collected by some other agency and available in some published form is secondary. In either case, the researcher has to select an appropriate method.</w:t>
      </w:r>
    </w:p>
    <w:p w14:paraId="50DC43DA" w14:textId="77777777"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 xml:space="preserve"> </w:t>
      </w:r>
    </w:p>
    <w:p w14:paraId="3E28E2C6" w14:textId="77777777" w:rsidR="007647DB" w:rsidRDefault="007647DB" w:rsidP="007647DB">
      <w:pPr>
        <w:spacing w:after="0" w:line="360" w:lineRule="auto"/>
        <w:jc w:val="both"/>
        <w:rPr>
          <w:rFonts w:ascii="Arial" w:hAnsi="Arial" w:cs="Arial"/>
          <w:sz w:val="24"/>
          <w:szCs w:val="24"/>
        </w:rPr>
      </w:pPr>
      <w:r w:rsidRPr="007647DB">
        <w:rPr>
          <w:rFonts w:ascii="Arial" w:hAnsi="Arial" w:cs="Arial"/>
          <w:b/>
          <w:bCs/>
          <w:i/>
          <w:iCs/>
          <w:sz w:val="24"/>
          <w:szCs w:val="24"/>
        </w:rPr>
        <w:t>Analysis of Data :</w:t>
      </w:r>
      <w:r w:rsidRPr="007647DB">
        <w:rPr>
          <w:rFonts w:ascii="Arial" w:hAnsi="Arial" w:cs="Arial"/>
          <w:sz w:val="24"/>
          <w:szCs w:val="24"/>
        </w:rPr>
        <w:t xml:space="preserve"> </w:t>
      </w:r>
    </w:p>
    <w:p w14:paraId="2D23D046" w14:textId="2D30A4A4"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 xml:space="preserve">After the data have been collected, the researcher needs to turn to the task of analyzing them. Data, in any form, are raw and neutral. Their direction and trend is generally highlighted and reflected with the help of analysis and interpretation. Analysis of data comes prior to interpretation. However, there is no clear-cut dividing line between analysis and interpretation. Analysis is not complete without interpretation and interpretation cannot proceed without analysis. They are inter-dependent. Analysis of data involves a number of closely related operations, such as classification or categorization, coding, and tabulation. Classification or categorization of data is the process of arranging data in groups or classes according to their resemblance or affinity. The researcher has to classify his/her data </w:t>
      </w:r>
      <w:r w:rsidRPr="007647DB">
        <w:rPr>
          <w:rFonts w:ascii="Arial" w:hAnsi="Arial" w:cs="Arial"/>
          <w:sz w:val="24"/>
          <w:szCs w:val="24"/>
        </w:rPr>
        <w:lastRenderedPageBreak/>
        <w:t>into required categories. The categorization has to be based on the problem under study or the hypothesis formulated. The category must be exhaustive and suitable for classifying all responses. They must be distinct, separate, and mutually exclusive. Coding involves the assigning of symbols or numerical to each of the category of responses so that raw data can be counted or tabulated. Tabulation is a means of recording classification in a compact form in such a way to facilitate comparisons and show the involved relations between two or more variables. It is a sort of arrangement of data in requisite rows and columns.</w:t>
      </w:r>
    </w:p>
    <w:p w14:paraId="51F9CB3F" w14:textId="77777777"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 xml:space="preserve"> </w:t>
      </w:r>
    </w:p>
    <w:p w14:paraId="7CB5F454" w14:textId="51CD0AC4" w:rsidR="007647DB" w:rsidRDefault="007647DB" w:rsidP="007647DB">
      <w:pPr>
        <w:spacing w:after="0" w:line="360" w:lineRule="auto"/>
        <w:jc w:val="both"/>
        <w:rPr>
          <w:rFonts w:ascii="Arial" w:hAnsi="Arial" w:cs="Arial"/>
          <w:sz w:val="24"/>
          <w:szCs w:val="24"/>
        </w:rPr>
      </w:pPr>
      <w:r w:rsidRPr="007647DB">
        <w:rPr>
          <w:rFonts w:ascii="Arial" w:hAnsi="Arial" w:cs="Arial"/>
          <w:b/>
          <w:bCs/>
          <w:i/>
          <w:iCs/>
          <w:sz w:val="24"/>
          <w:szCs w:val="24"/>
        </w:rPr>
        <w:t>Interpretation of Data</w:t>
      </w:r>
      <w:r w:rsidRPr="007647DB">
        <w:rPr>
          <w:rFonts w:ascii="Arial" w:hAnsi="Arial" w:cs="Arial"/>
          <w:sz w:val="24"/>
          <w:szCs w:val="24"/>
        </w:rPr>
        <w:t xml:space="preserve"> :</w:t>
      </w:r>
    </w:p>
    <w:p w14:paraId="76F7041A" w14:textId="33486E23"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 xml:space="preserve"> Interpretation is considered as one of the basic components of research. It refers to the task of drawing inference from the collected data. The inference may be deductive or inductive. The former involves inferences from generally abstracts propositions to particular ones; while the latter is inference from particular propositions to general propositions.</w:t>
      </w:r>
    </w:p>
    <w:p w14:paraId="381FA743" w14:textId="77777777"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 xml:space="preserve"> Through interpretation, the researcher attempts to search for broader meaning of research findings. Researcher tries to establish link between the results of his/her inquiry with those of another and to establish some explanatory concepts. Researcher, through his/her interpretation, endeavors to find and understand the abstract principle that works beneath his/her findings. Interpretation opens up new avenues for intellectual adventures and stimulates the quest for more knowledge. </w:t>
      </w:r>
      <w:proofErr w:type="spellStart"/>
      <w:r w:rsidRPr="007647DB">
        <w:rPr>
          <w:rFonts w:ascii="Arial" w:hAnsi="Arial" w:cs="Arial"/>
          <w:sz w:val="24"/>
          <w:szCs w:val="24"/>
        </w:rPr>
        <w:t>Theprocess</w:t>
      </w:r>
      <w:proofErr w:type="spellEnd"/>
      <w:r w:rsidRPr="007647DB">
        <w:rPr>
          <w:rFonts w:ascii="Arial" w:hAnsi="Arial" w:cs="Arial"/>
          <w:sz w:val="24"/>
          <w:szCs w:val="24"/>
        </w:rPr>
        <w:t xml:space="preserve"> of interpretation may quite often trigger off new questions that in turn may lead to further researches. In fact, the usefulness and utility of a research lie in proper interpretation of the collected facts. One should, however, remember that even if data are properly collected and analyzed, wrong interpretation would lead to inaccurate and misleading conclusions. Interpretation, therefore, must be impartial and objective. A researcher should explain why his/her findings are so, in objective terms. Researcher should also try to bring out the principles involved behind his inferences. However, the task of interpretation is not an easy task. It requires a great skill. It is an art that one learns through practice and experience.</w:t>
      </w:r>
    </w:p>
    <w:p w14:paraId="31608A3C" w14:textId="77777777"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 xml:space="preserve"> </w:t>
      </w:r>
    </w:p>
    <w:p w14:paraId="2593F09A" w14:textId="77777777" w:rsidR="00CC65A5" w:rsidRDefault="00CC65A5">
      <w:pPr>
        <w:rPr>
          <w:rFonts w:ascii="Arial" w:hAnsi="Arial" w:cs="Arial"/>
          <w:b/>
          <w:bCs/>
          <w:i/>
          <w:iCs/>
          <w:sz w:val="24"/>
          <w:szCs w:val="24"/>
        </w:rPr>
      </w:pPr>
      <w:r>
        <w:rPr>
          <w:rFonts w:ascii="Arial" w:hAnsi="Arial" w:cs="Arial"/>
          <w:b/>
          <w:bCs/>
          <w:i/>
          <w:iCs/>
          <w:sz w:val="24"/>
          <w:szCs w:val="24"/>
        </w:rPr>
        <w:br w:type="page"/>
      </w:r>
    </w:p>
    <w:p w14:paraId="059E61B4" w14:textId="66B76B15" w:rsidR="007647DB" w:rsidRDefault="007647DB" w:rsidP="007647DB">
      <w:pPr>
        <w:spacing w:after="0" w:line="360" w:lineRule="auto"/>
        <w:jc w:val="both"/>
        <w:rPr>
          <w:rFonts w:ascii="Arial" w:hAnsi="Arial" w:cs="Arial"/>
          <w:sz w:val="24"/>
          <w:szCs w:val="24"/>
        </w:rPr>
      </w:pPr>
      <w:r w:rsidRPr="007647DB">
        <w:rPr>
          <w:rFonts w:ascii="Arial" w:hAnsi="Arial" w:cs="Arial"/>
          <w:b/>
          <w:bCs/>
          <w:i/>
          <w:iCs/>
          <w:sz w:val="24"/>
          <w:szCs w:val="24"/>
        </w:rPr>
        <w:lastRenderedPageBreak/>
        <w:t>Research Report:</w:t>
      </w:r>
      <w:r w:rsidRPr="007647DB">
        <w:rPr>
          <w:rFonts w:ascii="Arial" w:hAnsi="Arial" w:cs="Arial"/>
          <w:sz w:val="24"/>
          <w:szCs w:val="24"/>
        </w:rPr>
        <w:t xml:space="preserve"> </w:t>
      </w:r>
    </w:p>
    <w:p w14:paraId="5FA3F1EB" w14:textId="4E008941"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The last phase of the journey of research is the writing of research report. It is a major component of research. Research remains incomplete until report is written. Through research report, the researcher communicates with his/her audience. A research report generally needs to contain in it the requisite information about: (i) the problem undertaken for investigation and objectives thereof, (ii) methodology adopted in the inquiry, and (iii) analysis and inferences of investigation and their theoretical and practical implications, if any.</w:t>
      </w:r>
    </w:p>
    <w:p w14:paraId="2F84A135" w14:textId="77777777" w:rsidR="007647DB" w:rsidRPr="007647DB" w:rsidRDefault="007647DB" w:rsidP="007647DB">
      <w:pPr>
        <w:spacing w:after="0" w:line="360" w:lineRule="auto"/>
        <w:ind w:firstLine="720"/>
        <w:jc w:val="both"/>
        <w:rPr>
          <w:rFonts w:ascii="Arial" w:hAnsi="Arial" w:cs="Arial"/>
          <w:sz w:val="24"/>
          <w:szCs w:val="24"/>
        </w:rPr>
      </w:pPr>
      <w:r w:rsidRPr="007647DB">
        <w:rPr>
          <w:rFonts w:ascii="Arial" w:hAnsi="Arial" w:cs="Arial"/>
          <w:sz w:val="24"/>
          <w:szCs w:val="24"/>
        </w:rPr>
        <w:t xml:space="preserve"> A general outlay of legal research report has three major components. They are: Preliminary Pages, the Main Text, and the End matter. In the first part, a legal researcher has to put Acknowledgement, Preface, Table of Contents, Table of Cases, Table of Statutes, Abbreviations, and List of Tables. While in the second part of the research report, researcher has to have different segments of his/her research in the form of chapters, with appropriate captions, starting from ‘Introduction’ to ‘Conclusions and Recommendations’. Each chapter has to have necessary headings and sub-heading with proper documentation in the form of footnotes. Chapters should be written in concise and simple language. While at the end of the report, researcher has to place Bibliography, different texts, like statutory provisions referred to in the main text, ‘interview’ or ‘questionnaire’, </w:t>
      </w:r>
      <w:proofErr w:type="spellStart"/>
      <w:r w:rsidRPr="007647DB">
        <w:rPr>
          <w:rFonts w:ascii="Arial" w:hAnsi="Arial" w:cs="Arial"/>
          <w:sz w:val="24"/>
          <w:szCs w:val="24"/>
        </w:rPr>
        <w:t>etc</w:t>
      </w:r>
      <w:proofErr w:type="spellEnd"/>
      <w:r w:rsidRPr="007647DB">
        <w:rPr>
          <w:rFonts w:ascii="Arial" w:hAnsi="Arial" w:cs="Arial"/>
          <w:sz w:val="24"/>
          <w:szCs w:val="24"/>
        </w:rPr>
        <w:t xml:space="preserve"> used by him/her for data collection, in the form of Annexure, and Index. Originality and clarity are the two vital components of research report. It is the ultimate test of one’s analytical ability and communication skills. It is an exercise involving the organization of ideas. Reporting the research, thus, requires skills somewhat different from those needed in the earlier phases of research. </w:t>
      </w:r>
    </w:p>
    <w:p w14:paraId="02BED79E" w14:textId="77777777" w:rsidR="00F9664A" w:rsidRDefault="007647DB" w:rsidP="00F9664A">
      <w:pPr>
        <w:spacing w:after="0" w:line="360" w:lineRule="auto"/>
        <w:ind w:firstLine="720"/>
        <w:jc w:val="both"/>
        <w:rPr>
          <w:rFonts w:ascii="Arial" w:hAnsi="Arial" w:cs="Arial"/>
          <w:sz w:val="24"/>
          <w:szCs w:val="24"/>
        </w:rPr>
      </w:pPr>
      <w:r w:rsidRPr="007647DB">
        <w:rPr>
          <w:rFonts w:ascii="Arial" w:hAnsi="Arial" w:cs="Arial"/>
          <w:sz w:val="24"/>
          <w:szCs w:val="24"/>
        </w:rPr>
        <w:t xml:space="preserve"> </w:t>
      </w:r>
    </w:p>
    <w:p w14:paraId="753214B0" w14:textId="77777777" w:rsidR="00F9664A" w:rsidRDefault="007647DB" w:rsidP="00F9664A">
      <w:pPr>
        <w:spacing w:after="0" w:line="360" w:lineRule="auto"/>
        <w:jc w:val="both"/>
        <w:rPr>
          <w:rFonts w:ascii="Arial" w:hAnsi="Arial" w:cs="Arial"/>
          <w:sz w:val="24"/>
          <w:szCs w:val="24"/>
        </w:rPr>
      </w:pPr>
      <w:r w:rsidRPr="00F9664A">
        <w:rPr>
          <w:rFonts w:ascii="Arial" w:hAnsi="Arial" w:cs="Arial"/>
          <w:b/>
          <w:bCs/>
          <w:i/>
          <w:iCs/>
          <w:sz w:val="24"/>
          <w:szCs w:val="24"/>
        </w:rPr>
        <w:t>1.10 RESEARCH METHOD/ TECHNIQUE VERSUS METHODOLOGY</w:t>
      </w:r>
      <w:r w:rsidRPr="007647DB">
        <w:rPr>
          <w:rFonts w:ascii="Arial" w:hAnsi="Arial" w:cs="Arial"/>
          <w:sz w:val="24"/>
          <w:szCs w:val="24"/>
        </w:rPr>
        <w:t xml:space="preserve">  </w:t>
      </w:r>
    </w:p>
    <w:p w14:paraId="5409F461" w14:textId="07B27FBB" w:rsidR="007647DB" w:rsidRDefault="007647DB" w:rsidP="00F9664A">
      <w:pPr>
        <w:spacing w:after="0" w:line="360" w:lineRule="auto"/>
        <w:ind w:firstLine="720"/>
        <w:jc w:val="both"/>
        <w:rPr>
          <w:rFonts w:ascii="Arial" w:hAnsi="Arial" w:cs="Arial"/>
          <w:sz w:val="24"/>
          <w:szCs w:val="24"/>
        </w:rPr>
      </w:pPr>
      <w:r w:rsidRPr="007647DB">
        <w:rPr>
          <w:rFonts w:ascii="Arial" w:hAnsi="Arial" w:cs="Arial"/>
          <w:sz w:val="24"/>
          <w:szCs w:val="24"/>
        </w:rPr>
        <w:t xml:space="preserve">All those methods which are used by the researcher during the course of studying his/her research problem are termed as research methods. Research techniques refer to  the behaviour and instruments we use in performing research operations such as making observations, recording data, techniques of processing data and the like. Research methods refer to the behaviour and instruments used in selecting and constructing research technique. We can say that methods are more </w:t>
      </w:r>
      <w:r w:rsidRPr="007647DB">
        <w:rPr>
          <w:rFonts w:ascii="Arial" w:hAnsi="Arial" w:cs="Arial"/>
          <w:sz w:val="24"/>
          <w:szCs w:val="24"/>
        </w:rPr>
        <w:lastRenderedPageBreak/>
        <w:t xml:space="preserve">general. It is the methods that generate techniques. However, in practice, the two terms are taken as interchangeable and when we talk of research methods we do, by implication, include research techniques within their compass. For instance, difference between methods and techniques of data collection can better be understood from the details given in the following table - </w:t>
      </w:r>
      <w:r>
        <w:rPr>
          <w:rFonts w:ascii="Arial" w:hAnsi="Arial" w:cs="Arial"/>
          <w:sz w:val="24"/>
          <w:szCs w:val="24"/>
        </w:rPr>
        <w:t xml:space="preserve"> </w:t>
      </w:r>
    </w:p>
    <w:p w14:paraId="28B7C6C4" w14:textId="77777777" w:rsidR="00FB5D4E" w:rsidRDefault="00FB5D4E" w:rsidP="00F9664A">
      <w:pPr>
        <w:rPr>
          <w:rFonts w:ascii="Arial" w:hAnsi="Arial" w:cs="Arial"/>
          <w:sz w:val="24"/>
          <w:szCs w:val="24"/>
        </w:rPr>
      </w:pPr>
    </w:p>
    <w:p w14:paraId="38263CBA" w14:textId="56AF936E" w:rsidR="00F9664A" w:rsidRDefault="00F9664A" w:rsidP="00F9664A">
      <w:pPr>
        <w:rPr>
          <w:rFonts w:ascii="Arial" w:hAnsi="Arial" w:cs="Arial"/>
          <w:sz w:val="24"/>
          <w:szCs w:val="24"/>
        </w:rPr>
      </w:pPr>
      <w:r>
        <w:rPr>
          <w:noProof/>
          <w:lang w:val="en-US"/>
        </w:rPr>
        <w:drawing>
          <wp:inline distT="0" distB="0" distL="0" distR="0" wp14:anchorId="3AC91174" wp14:editId="1C8C02F7">
            <wp:extent cx="5731510" cy="158996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5879" cy="1599498"/>
                    </a:xfrm>
                    <a:prstGeom prst="rect">
                      <a:avLst/>
                    </a:prstGeom>
                  </pic:spPr>
                </pic:pic>
              </a:graphicData>
            </a:graphic>
          </wp:inline>
        </w:drawing>
      </w:r>
    </w:p>
    <w:p w14:paraId="780827A9" w14:textId="55E9647B" w:rsidR="00F9664A" w:rsidRDefault="00F9664A" w:rsidP="00F9664A">
      <w:pPr>
        <w:rPr>
          <w:rFonts w:ascii="Arial" w:hAnsi="Arial" w:cs="Arial"/>
          <w:sz w:val="24"/>
          <w:szCs w:val="24"/>
        </w:rPr>
      </w:pPr>
      <w:r>
        <w:rPr>
          <w:noProof/>
          <w:lang w:val="en-US"/>
        </w:rPr>
        <w:drawing>
          <wp:inline distT="0" distB="0" distL="0" distR="0" wp14:anchorId="1C6409AF" wp14:editId="0FEABE4C">
            <wp:extent cx="5656580" cy="4060209"/>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4465" cy="4065869"/>
                    </a:xfrm>
                    <a:prstGeom prst="rect">
                      <a:avLst/>
                    </a:prstGeom>
                  </pic:spPr>
                </pic:pic>
              </a:graphicData>
            </a:graphic>
          </wp:inline>
        </w:drawing>
      </w:r>
    </w:p>
    <w:p w14:paraId="75C0B459" w14:textId="1444EAA3" w:rsidR="00F9664A" w:rsidRDefault="00F9664A" w:rsidP="00F9664A">
      <w:pPr>
        <w:spacing w:after="0" w:line="360" w:lineRule="auto"/>
        <w:ind w:firstLine="720"/>
        <w:jc w:val="both"/>
        <w:rPr>
          <w:rFonts w:ascii="Arial" w:hAnsi="Arial" w:cs="Arial"/>
          <w:sz w:val="24"/>
          <w:szCs w:val="24"/>
        </w:rPr>
      </w:pPr>
      <w:r w:rsidRPr="00F9664A">
        <w:rPr>
          <w:rFonts w:ascii="Arial" w:hAnsi="Arial" w:cs="Arial"/>
          <w:sz w:val="24"/>
          <w:szCs w:val="24"/>
        </w:rPr>
        <w:t>Research methodology is a way to systematically solve the research problem. It may b</w:t>
      </w:r>
      <w:r w:rsidR="00CC65A5">
        <w:rPr>
          <w:rFonts w:ascii="Arial" w:hAnsi="Arial" w:cs="Arial"/>
          <w:sz w:val="24"/>
          <w:szCs w:val="24"/>
        </w:rPr>
        <w:t>e</w:t>
      </w:r>
      <w:r w:rsidRPr="00F9664A">
        <w:rPr>
          <w:rFonts w:ascii="Arial" w:hAnsi="Arial" w:cs="Arial"/>
          <w:sz w:val="24"/>
          <w:szCs w:val="24"/>
        </w:rPr>
        <w:t xml:space="preserve"> understood as a science of studying how research is done scientifically. In it we study the various steps that are generally adopted by a researcher in studying his/her research problem along with the logic behind them. It is necessary for the </w:t>
      </w:r>
      <w:r w:rsidRPr="00F9664A">
        <w:rPr>
          <w:rFonts w:ascii="Arial" w:hAnsi="Arial" w:cs="Arial"/>
          <w:sz w:val="24"/>
          <w:szCs w:val="24"/>
        </w:rPr>
        <w:lastRenderedPageBreak/>
        <w:t>researcher to know not only the research methods/techniques but also the methodology. Researchers not only need to know how to develop certain indices or tests, how to calculate the Mean, the Mode, the Median or the standard deviation or chi-square, how to apply particular research techniques, but they also need to know which of these methods or techniques, are relevant and which are not, and what would they mean and indicate and why. Researchers also need to understand the assumptions underlying various techniques and they need to know the criteria by which they can decide that certain techniques and procedures will be applicable to certain problems and others will not. All this means that it is necessary for the researcher to design his/her methodology for his problem as the same may differ from problem to problem. Research methodology has many dimensions  and research methods do constitute a part of the research methodology. The scope of research methodology is wider than that of research methods. Thus, when we talk of research methodology we not only talk of the research methods but also consider the logic behind the methods we use in the context of our research study and explain why we are using a particular method or technique and why we are not using others so that research results are capable of being evaluated either by the researcher himself/herself or by others. Why a research study has been undertaken, how the research problem has been defined, in what way and why the hypothesis has been formulated, what data have been collected and what particular method has been adopted, why particular technique of analysing data has been used and a host of similar other questions are usually answered when we talk of research methodology.</w:t>
      </w:r>
    </w:p>
    <w:p w14:paraId="02BD89B2" w14:textId="3C582211" w:rsidR="00F9664A" w:rsidRDefault="00F9664A">
      <w:pPr>
        <w:rPr>
          <w:rFonts w:ascii="Arial" w:hAnsi="Arial" w:cs="Arial"/>
          <w:sz w:val="24"/>
          <w:szCs w:val="24"/>
        </w:rPr>
      </w:pPr>
      <w:r>
        <w:rPr>
          <w:rFonts w:ascii="Arial" w:hAnsi="Arial" w:cs="Arial"/>
          <w:sz w:val="24"/>
          <w:szCs w:val="24"/>
        </w:rPr>
        <w:br w:type="page"/>
      </w:r>
    </w:p>
    <w:p w14:paraId="50787395" w14:textId="7C20F32A" w:rsidR="00654A91" w:rsidRDefault="00B11349" w:rsidP="00B11349">
      <w:pPr>
        <w:spacing w:after="200" w:line="276" w:lineRule="auto"/>
        <w:rPr>
          <w:rFonts w:ascii="Calibri" w:eastAsia="Malgun Gothic" w:hAnsi="Calibri" w:cs="Cordia New"/>
          <w:b/>
          <w:sz w:val="40"/>
          <w:szCs w:val="40"/>
          <w:lang w:eastAsia="ko-KR"/>
        </w:rPr>
      </w:pPr>
      <w:r>
        <w:rPr>
          <w:rFonts w:ascii="Calibri" w:eastAsia="Malgun Gothic" w:hAnsi="Calibri" w:cs="Cordia New"/>
          <w:b/>
          <w:sz w:val="40"/>
          <w:szCs w:val="40"/>
          <w:lang w:eastAsia="ko-KR"/>
        </w:rPr>
        <w:lastRenderedPageBreak/>
        <w:t xml:space="preserve">PART II - </w:t>
      </w:r>
      <w:r w:rsidR="00654A91">
        <w:rPr>
          <w:rFonts w:ascii="Calibri" w:eastAsia="Malgun Gothic" w:hAnsi="Calibri" w:cs="Cordia New"/>
          <w:b/>
          <w:sz w:val="40"/>
          <w:szCs w:val="40"/>
          <w:lang w:eastAsia="ko-KR"/>
        </w:rPr>
        <w:t>STATISTICS</w:t>
      </w:r>
    </w:p>
    <w:p w14:paraId="331EA572" w14:textId="77777777" w:rsidR="000A70FC" w:rsidRPr="000A70FC" w:rsidRDefault="000A70FC" w:rsidP="000A70FC">
      <w:pPr>
        <w:spacing w:after="200" w:line="276" w:lineRule="auto"/>
        <w:jc w:val="center"/>
        <w:rPr>
          <w:rFonts w:ascii="Calibri" w:eastAsia="Malgun Gothic" w:hAnsi="Calibri" w:cs="Cordia New"/>
          <w:b/>
          <w:sz w:val="40"/>
          <w:szCs w:val="40"/>
          <w:lang w:eastAsia="ko-KR"/>
        </w:rPr>
      </w:pPr>
      <w:r w:rsidRPr="000A70FC">
        <w:rPr>
          <w:rFonts w:ascii="Calibri" w:eastAsia="Malgun Gothic" w:hAnsi="Calibri" w:cs="Cordia New"/>
          <w:b/>
          <w:sz w:val="40"/>
          <w:szCs w:val="40"/>
          <w:lang w:eastAsia="ko-KR"/>
        </w:rPr>
        <w:t>INTRODUCTION</w:t>
      </w:r>
    </w:p>
    <w:p w14:paraId="39BDD623" w14:textId="77777777" w:rsidR="000A70FC" w:rsidRPr="000A70FC" w:rsidRDefault="000A70FC" w:rsidP="000A70FC">
      <w:pPr>
        <w:spacing w:after="200" w:line="276" w:lineRule="auto"/>
        <w:jc w:val="both"/>
        <w:rPr>
          <w:rFonts w:ascii="Calibri" w:eastAsia="Malgun Gothic" w:hAnsi="Calibri" w:cs="Cordia New"/>
          <w:b/>
          <w:bCs/>
          <w:sz w:val="36"/>
          <w:szCs w:val="36"/>
          <w:lang w:eastAsia="ko-KR"/>
        </w:rPr>
      </w:pPr>
      <w:bookmarkStart w:id="1" w:name="_Hlk83679566"/>
      <w:r w:rsidRPr="000A70FC">
        <w:rPr>
          <w:rFonts w:ascii="Calibri" w:eastAsia="Malgun Gothic" w:hAnsi="Calibri" w:cs="Cordia New"/>
          <w:b/>
          <w:bCs/>
          <w:sz w:val="36"/>
          <w:szCs w:val="36"/>
          <w:lang w:eastAsia="ko-KR"/>
        </w:rPr>
        <w:t>Statistics Overview</w:t>
      </w:r>
    </w:p>
    <w:bookmarkEnd w:id="1"/>
    <w:p w14:paraId="42CCE0BF" w14:textId="77777777" w:rsidR="000A70FC" w:rsidRPr="000A70FC" w:rsidRDefault="000A70FC" w:rsidP="000A70FC">
      <w:pPr>
        <w:tabs>
          <w:tab w:val="num" w:pos="720"/>
        </w:tabs>
        <w:spacing w:after="0" w:line="360" w:lineRule="auto"/>
        <w:ind w:firstLine="720"/>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 xml:space="preserve">Statistics is the study of the collection, organization, analysis, interpretation, and presentation of data. It deals with all aspects of data, including the planning of its collection in terms of the design of surveys and experiments. Some consider statistics a mathematical body of science that pertains to the collection, analysis, interpretation or explanation, and presentation of data, while others consider it a branch of mathematics concerned with collecting and interpreting data. Because of its empirical roots and its focus on applications, statistics is usually considered a distinct mathematical science rather than a branch of mathematics. As one would expect, statistics is largely grounded in mathematics, and the study of statistics has lent itself to many major concepts in mathematics, such </w:t>
      </w:r>
      <w:proofErr w:type="spellStart"/>
      <w:r w:rsidRPr="000A70FC">
        <w:rPr>
          <w:rFonts w:ascii="Calibri" w:eastAsia="Malgun Gothic" w:hAnsi="Calibri" w:cs="Cordia New"/>
          <w:sz w:val="28"/>
          <w:szCs w:val="28"/>
          <w:lang w:eastAsia="ko-KR"/>
        </w:rPr>
        <w:t>as:probability</w:t>
      </w:r>
      <w:proofErr w:type="spellEnd"/>
      <w:r w:rsidRPr="000A70FC">
        <w:rPr>
          <w:rFonts w:ascii="Calibri" w:eastAsia="Malgun Gothic" w:hAnsi="Calibri" w:cs="Cordia New"/>
          <w:sz w:val="28"/>
          <w:szCs w:val="28"/>
          <w:lang w:eastAsia="ko-KR"/>
        </w:rPr>
        <w:t>, distributions, samples and populations, estimation, data analysis.</w:t>
      </w:r>
    </w:p>
    <w:p w14:paraId="48D6C5AB" w14:textId="77777777" w:rsidR="000A70FC" w:rsidRPr="000A70FC" w:rsidRDefault="000A70FC" w:rsidP="000A70FC">
      <w:pPr>
        <w:tabs>
          <w:tab w:val="num" w:pos="720"/>
        </w:tabs>
        <w:spacing w:after="0" w:line="360" w:lineRule="auto"/>
        <w:ind w:firstLine="720"/>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 xml:space="preserve">However, much of statistics is also non-mathematical. This </w:t>
      </w:r>
      <w:proofErr w:type="spellStart"/>
      <w:r w:rsidRPr="000A70FC">
        <w:rPr>
          <w:rFonts w:ascii="Calibri" w:eastAsia="Malgun Gothic" w:hAnsi="Calibri" w:cs="Cordia New"/>
          <w:sz w:val="28"/>
          <w:szCs w:val="28"/>
          <w:lang w:eastAsia="ko-KR"/>
        </w:rPr>
        <w:t>includes:ensuring</w:t>
      </w:r>
      <w:proofErr w:type="spellEnd"/>
      <w:r w:rsidRPr="000A70FC">
        <w:rPr>
          <w:rFonts w:ascii="Calibri" w:eastAsia="Malgun Gothic" w:hAnsi="Calibri" w:cs="Cordia New"/>
          <w:sz w:val="28"/>
          <w:szCs w:val="28"/>
          <w:lang w:eastAsia="ko-KR"/>
        </w:rPr>
        <w:t xml:space="preserve"> that data collection is undertaken in a way that produces valid conclusions, coding and archiving data so that information is retained and made useful for international comparisons of official statistics, reporting of results and summarized data (tables and graphs) in ways comprehensible to those who must use them, implementing procedures that ensure the privacy of census information</w:t>
      </w:r>
    </w:p>
    <w:p w14:paraId="726A197E" w14:textId="77777777" w:rsidR="000A70FC" w:rsidRPr="000A70FC" w:rsidRDefault="000A70FC" w:rsidP="000A70FC">
      <w:pPr>
        <w:spacing w:after="0" w:line="360" w:lineRule="auto"/>
        <w:ind w:firstLine="720"/>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 xml:space="preserve">In short, statistics is the study of data. It includes descriptive statistics (the study of methods and tools for collecting data, and mathematical models </w:t>
      </w:r>
      <w:r w:rsidRPr="000A70FC">
        <w:rPr>
          <w:rFonts w:ascii="Calibri" w:eastAsia="Malgun Gothic" w:hAnsi="Calibri" w:cs="Cordia New"/>
          <w:sz w:val="28"/>
          <w:szCs w:val="28"/>
          <w:lang w:eastAsia="ko-KR"/>
        </w:rPr>
        <w:lastRenderedPageBreak/>
        <w:t>to describe and interpret data) and inferential statistics (the systems and techniques for making probability-based decisions and accurate predictions based on incomplete data).</w:t>
      </w:r>
    </w:p>
    <w:p w14:paraId="6B60F7F3" w14:textId="2472B82A" w:rsidR="000A70FC" w:rsidRPr="007B7469" w:rsidRDefault="007B7469" w:rsidP="007B7469">
      <w:pPr>
        <w:spacing w:after="0" w:line="360" w:lineRule="auto"/>
        <w:jc w:val="both"/>
        <w:rPr>
          <w:rFonts w:ascii="Arial" w:eastAsia="Malgun Gothic" w:hAnsi="Arial" w:cs="Arial"/>
          <w:b/>
          <w:bCs/>
          <w:i/>
          <w:iCs/>
          <w:sz w:val="28"/>
          <w:szCs w:val="28"/>
          <w:lang w:eastAsia="ko-KR"/>
        </w:rPr>
      </w:pPr>
      <w:bookmarkStart w:id="2" w:name="_Hlk83679772"/>
      <w:r w:rsidRPr="007B7469">
        <w:rPr>
          <w:rFonts w:ascii="Calibri" w:eastAsia="Malgun Gothic" w:hAnsi="Calibri" w:cs="Cordia New"/>
          <w:b/>
          <w:bCs/>
          <w:i/>
          <w:iCs/>
          <w:sz w:val="28"/>
          <w:szCs w:val="28"/>
          <w:lang w:eastAsia="ko-KR"/>
        </w:rPr>
        <w:t>Definition of Statistics</w:t>
      </w:r>
    </w:p>
    <w:bookmarkEnd w:id="2"/>
    <w:p w14:paraId="021504D1" w14:textId="3714C555" w:rsidR="000A70FC" w:rsidRPr="000A70FC" w:rsidRDefault="000A70FC" w:rsidP="000A70FC">
      <w:pPr>
        <w:spacing w:after="200" w:line="360" w:lineRule="auto"/>
        <w:jc w:val="both"/>
        <w:rPr>
          <w:rFonts w:ascii="Calibri" w:eastAsia="Malgun Gothic" w:hAnsi="Calibri" w:cs="Cordia New"/>
          <w:sz w:val="28"/>
          <w:szCs w:val="28"/>
          <w:lang w:eastAsia="ko-KR"/>
        </w:rPr>
      </w:pPr>
      <w:r w:rsidRPr="000A70FC">
        <w:rPr>
          <w:rFonts w:ascii="Calibri" w:eastAsia="Malgun Gothic" w:hAnsi="Calibri" w:cs="Cordia New"/>
          <w:b/>
          <w:sz w:val="28"/>
          <w:szCs w:val="28"/>
          <w:lang w:eastAsia="ko-KR"/>
        </w:rPr>
        <w:t>Statistics</w:t>
      </w:r>
      <w:r w:rsidRPr="000A70FC">
        <w:rPr>
          <w:rFonts w:ascii="Calibri" w:eastAsia="Malgun Gothic" w:hAnsi="Calibri" w:cs="Cordia New"/>
          <w:sz w:val="28"/>
          <w:szCs w:val="28"/>
          <w:lang w:eastAsia="ko-KR"/>
        </w:rPr>
        <w:t xml:space="preserve"> is a branch of mathematics that deals with the scientific collection, organization, presentation, analysis and interpretation of numerical data in order to obtain useful and meaningful</w:t>
      </w:r>
      <w:r w:rsidR="007B7469">
        <w:rPr>
          <w:rFonts w:ascii="Calibri" w:eastAsia="Malgun Gothic" w:hAnsi="Calibri" w:cs="Cordia New"/>
          <w:sz w:val="28"/>
          <w:szCs w:val="28"/>
          <w:lang w:eastAsia="ko-KR"/>
        </w:rPr>
        <w:t xml:space="preserve"> </w:t>
      </w:r>
      <w:r w:rsidRPr="000A70FC">
        <w:rPr>
          <w:rFonts w:ascii="Calibri" w:eastAsia="Malgun Gothic" w:hAnsi="Calibri" w:cs="Cordia New"/>
          <w:sz w:val="28"/>
          <w:szCs w:val="28"/>
          <w:lang w:eastAsia="ko-KR"/>
        </w:rPr>
        <w:t xml:space="preserve">information. </w:t>
      </w:r>
    </w:p>
    <w:p w14:paraId="7B6669D0" w14:textId="77777777" w:rsidR="000A70FC" w:rsidRPr="000A70FC" w:rsidRDefault="000A70FC" w:rsidP="000A70FC">
      <w:pPr>
        <w:numPr>
          <w:ilvl w:val="0"/>
          <w:numId w:val="18"/>
        </w:numPr>
        <w:spacing w:after="200" w:line="360" w:lineRule="auto"/>
        <w:contextualSpacing/>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Collection of data refers to the process of obtaining information.</w:t>
      </w:r>
    </w:p>
    <w:p w14:paraId="22F650FE" w14:textId="77777777" w:rsidR="000A70FC" w:rsidRPr="000A70FC" w:rsidRDefault="000A70FC" w:rsidP="000A70FC">
      <w:pPr>
        <w:numPr>
          <w:ilvl w:val="0"/>
          <w:numId w:val="18"/>
        </w:numPr>
        <w:spacing w:after="200" w:line="360" w:lineRule="auto"/>
        <w:contextualSpacing/>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Organization of data refers to the ascertaining manner of presenting the data into tables, graphs, or charts so that logical and statistical conclusions can be drawn from the collected measurements.</w:t>
      </w:r>
    </w:p>
    <w:p w14:paraId="5E8DF790" w14:textId="77777777" w:rsidR="000A70FC" w:rsidRPr="000A70FC" w:rsidRDefault="000A70FC" w:rsidP="000A70FC">
      <w:pPr>
        <w:numPr>
          <w:ilvl w:val="0"/>
          <w:numId w:val="18"/>
        </w:numPr>
        <w:spacing w:after="200" w:line="360" w:lineRule="auto"/>
        <w:contextualSpacing/>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Analysis of data refers to the process of extracting from the given data relevant information from which numerical description can be formulated.</w:t>
      </w:r>
    </w:p>
    <w:p w14:paraId="075F409C" w14:textId="77777777" w:rsidR="000A70FC" w:rsidRPr="000A70FC" w:rsidRDefault="000A70FC" w:rsidP="000A70FC">
      <w:pPr>
        <w:numPr>
          <w:ilvl w:val="0"/>
          <w:numId w:val="18"/>
        </w:numPr>
        <w:spacing w:after="200" w:line="360" w:lineRule="auto"/>
        <w:contextualSpacing/>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Interpretation of data refers to the task of drawing conclusions from the analyzed data.</w:t>
      </w:r>
    </w:p>
    <w:p w14:paraId="6C3E465C" w14:textId="77777777" w:rsidR="000A70FC" w:rsidRPr="000A70FC" w:rsidRDefault="000A70FC" w:rsidP="000A70FC">
      <w:pPr>
        <w:spacing w:after="200" w:line="360" w:lineRule="auto"/>
        <w:ind w:firstLine="720"/>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The field of statistics is divided into two major divisions: descriptive and inferential. Each of these segments is important, offering different techniques that accomplish different objectives. Descriptive statistics describe what is going on in a </w:t>
      </w:r>
      <w:hyperlink r:id="rId17" w:history="1">
        <w:r w:rsidRPr="000A70FC">
          <w:rPr>
            <w:rFonts w:ascii="Calibri" w:eastAsia="Malgun Gothic" w:hAnsi="Calibri" w:cs="Cordia New"/>
            <w:sz w:val="28"/>
            <w:szCs w:val="28"/>
            <w:lang w:eastAsia="ko-KR"/>
          </w:rPr>
          <w:t>population</w:t>
        </w:r>
      </w:hyperlink>
      <w:r w:rsidRPr="000A70FC">
        <w:rPr>
          <w:rFonts w:ascii="Calibri" w:eastAsia="Malgun Gothic" w:hAnsi="Calibri" w:cs="Cordia New"/>
          <w:sz w:val="28"/>
          <w:szCs w:val="28"/>
          <w:lang w:eastAsia="ko-KR"/>
        </w:rPr>
        <w:t> or </w:t>
      </w:r>
      <w:hyperlink r:id="rId18" w:history="1">
        <w:r w:rsidRPr="000A70FC">
          <w:rPr>
            <w:rFonts w:ascii="Calibri" w:eastAsia="Malgun Gothic" w:hAnsi="Calibri" w:cs="Cordia New"/>
            <w:sz w:val="28"/>
            <w:szCs w:val="28"/>
            <w:lang w:eastAsia="ko-KR"/>
          </w:rPr>
          <w:t>data set</w:t>
        </w:r>
      </w:hyperlink>
      <w:r w:rsidRPr="000A70FC">
        <w:rPr>
          <w:rFonts w:ascii="Calibri" w:eastAsia="Malgun Gothic" w:hAnsi="Calibri" w:cs="Cordia New"/>
          <w:sz w:val="28"/>
          <w:szCs w:val="28"/>
          <w:lang w:eastAsia="ko-KR"/>
        </w:rPr>
        <w:t>. Inferential statistics, by contrast, allow scientists to take findings from a sample group and generalize them to a larger population. The two types of statistics have some important differences.</w:t>
      </w:r>
    </w:p>
    <w:p w14:paraId="2C1E1F46" w14:textId="77777777" w:rsidR="000A70FC" w:rsidRPr="000A70FC" w:rsidRDefault="000A70FC" w:rsidP="000A70FC">
      <w:pPr>
        <w:spacing w:after="200" w:line="360" w:lineRule="auto"/>
        <w:jc w:val="both"/>
        <w:rPr>
          <w:rFonts w:ascii="Calibri" w:eastAsia="Malgun Gothic" w:hAnsi="Calibri" w:cs="Cordia New"/>
          <w:sz w:val="28"/>
          <w:szCs w:val="28"/>
          <w:lang w:eastAsia="ko-KR"/>
        </w:rPr>
      </w:pPr>
      <w:r w:rsidRPr="000A70FC">
        <w:rPr>
          <w:rFonts w:ascii="Calibri" w:eastAsia="Malgun Gothic" w:hAnsi="Calibri" w:cs="Cordia New"/>
          <w:b/>
          <w:sz w:val="28"/>
          <w:szCs w:val="28"/>
          <w:lang w:eastAsia="ko-KR"/>
        </w:rPr>
        <w:t xml:space="preserve">Descriptive Statistics </w:t>
      </w:r>
      <w:r w:rsidRPr="000A70FC">
        <w:rPr>
          <w:rFonts w:ascii="Calibri" w:eastAsia="Malgun Gothic" w:hAnsi="Calibri" w:cs="Cordia New"/>
          <w:sz w:val="28"/>
          <w:szCs w:val="28"/>
          <w:lang w:eastAsia="ko-KR"/>
        </w:rPr>
        <w:t xml:space="preserve">- try to describe the relationship between variables in a sample or population. In this branch of statistics, the goal is to describe. </w:t>
      </w:r>
      <w:r w:rsidRPr="000A70FC">
        <w:rPr>
          <w:rFonts w:ascii="Calibri" w:eastAsia="Malgun Gothic" w:hAnsi="Calibri" w:cs="Cordia New"/>
          <w:sz w:val="28"/>
          <w:szCs w:val="28"/>
          <w:lang w:eastAsia="ko-KR"/>
        </w:rPr>
        <w:lastRenderedPageBreak/>
        <w:t>Numerical measures are used to tell about features of a set of data. There are a number of items that belong in this portion of statistics, such as:</w:t>
      </w:r>
    </w:p>
    <w:p w14:paraId="1AA290FB" w14:textId="77777777" w:rsidR="000A70FC" w:rsidRPr="000A70FC" w:rsidRDefault="000A70FC" w:rsidP="000A70FC">
      <w:pPr>
        <w:shd w:val="clear" w:color="auto" w:fill="FFFFFF"/>
        <w:spacing w:after="0" w:line="360" w:lineRule="auto"/>
        <w:rPr>
          <w:rFonts w:ascii="Arial" w:eastAsia="Times New Roman" w:hAnsi="Arial" w:cs="Arial"/>
          <w:color w:val="333333"/>
          <w:sz w:val="24"/>
          <w:szCs w:val="24"/>
          <w:lang w:eastAsia="ko-KR"/>
        </w:rPr>
      </w:pPr>
      <w:r w:rsidRPr="000A70FC">
        <w:rPr>
          <w:rFonts w:ascii="Arial" w:eastAsia="Times New Roman" w:hAnsi="Arial" w:cs="Arial"/>
          <w:b/>
          <w:bCs/>
          <w:color w:val="222222"/>
          <w:sz w:val="24"/>
          <w:szCs w:val="24"/>
          <w:lang w:eastAsia="ko-KR"/>
        </w:rPr>
        <w:t>There are four major types of descriptive statistics:</w:t>
      </w:r>
    </w:p>
    <w:p w14:paraId="69A0AAC6" w14:textId="77777777" w:rsidR="000A70FC" w:rsidRPr="000A70FC" w:rsidRDefault="000A70FC" w:rsidP="000A70FC">
      <w:pPr>
        <w:shd w:val="clear" w:color="auto" w:fill="FFFFFF"/>
        <w:spacing w:after="0" w:line="360" w:lineRule="auto"/>
        <w:outlineLvl w:val="2"/>
        <w:rPr>
          <w:rFonts w:ascii="Calibri" w:eastAsia="Times New Roman" w:hAnsi="Calibri" w:cs="Calibri"/>
          <w:b/>
          <w:i/>
          <w:color w:val="333333"/>
          <w:sz w:val="28"/>
          <w:szCs w:val="28"/>
          <w:lang w:eastAsia="ko-KR"/>
        </w:rPr>
      </w:pPr>
      <w:r w:rsidRPr="000A70FC">
        <w:rPr>
          <w:rFonts w:ascii="Calibri" w:eastAsia="Times New Roman" w:hAnsi="Calibri" w:cs="Calibri"/>
          <w:color w:val="333333"/>
          <w:sz w:val="28"/>
          <w:szCs w:val="28"/>
          <w:lang w:eastAsia="ko-KR"/>
        </w:rPr>
        <w:t xml:space="preserve">1. </w:t>
      </w:r>
      <w:r w:rsidRPr="000A70FC">
        <w:rPr>
          <w:rFonts w:ascii="Calibri" w:eastAsia="Times New Roman" w:hAnsi="Calibri" w:cs="Calibri"/>
          <w:b/>
          <w:i/>
          <w:color w:val="333333"/>
          <w:sz w:val="28"/>
          <w:szCs w:val="28"/>
          <w:lang w:eastAsia="ko-KR"/>
        </w:rPr>
        <w:t>Measures of Frequency:</w:t>
      </w:r>
    </w:p>
    <w:p w14:paraId="53C4539B"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 Count, Percent, Frequency</w:t>
      </w:r>
    </w:p>
    <w:p w14:paraId="2DC84DCE"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 Shows how often something occurs</w:t>
      </w:r>
    </w:p>
    <w:p w14:paraId="785DB245"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 Use this when you want to show how often a response is given</w:t>
      </w:r>
    </w:p>
    <w:p w14:paraId="3D8D0A7C" w14:textId="77777777" w:rsidR="000A70FC" w:rsidRPr="000A70FC" w:rsidRDefault="000A70FC" w:rsidP="000A70FC">
      <w:pPr>
        <w:shd w:val="clear" w:color="auto" w:fill="FFFFFF"/>
        <w:spacing w:after="0" w:line="360" w:lineRule="auto"/>
        <w:outlineLvl w:val="2"/>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 xml:space="preserve">2. </w:t>
      </w:r>
      <w:r w:rsidRPr="000A70FC">
        <w:rPr>
          <w:rFonts w:ascii="Calibri" w:eastAsia="Times New Roman" w:hAnsi="Calibri" w:cs="Calibri"/>
          <w:b/>
          <w:i/>
          <w:color w:val="333333"/>
          <w:sz w:val="28"/>
          <w:szCs w:val="28"/>
          <w:lang w:eastAsia="ko-KR"/>
        </w:rPr>
        <w:t>Measures of Central Tendency</w:t>
      </w:r>
    </w:p>
    <w:p w14:paraId="66D815FB"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 Mean, Median, and Mode</w:t>
      </w:r>
    </w:p>
    <w:p w14:paraId="0AD01D59"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 Locates the distribution by various </w:t>
      </w:r>
      <w:r w:rsidRPr="000A70FC">
        <w:rPr>
          <w:rFonts w:ascii="Calibri" w:eastAsia="Times New Roman" w:hAnsi="Calibri" w:cs="Calibri"/>
          <w:i/>
          <w:iCs/>
          <w:color w:val="333333"/>
          <w:sz w:val="28"/>
          <w:szCs w:val="28"/>
          <w:lang w:eastAsia="ko-KR"/>
        </w:rPr>
        <w:t>points</w:t>
      </w:r>
    </w:p>
    <w:p w14:paraId="6D0286AB"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i/>
          <w:iCs/>
          <w:color w:val="333333"/>
          <w:sz w:val="28"/>
          <w:szCs w:val="28"/>
          <w:lang w:eastAsia="ko-KR"/>
        </w:rPr>
        <w:t>* </w:t>
      </w:r>
      <w:r w:rsidRPr="000A70FC">
        <w:rPr>
          <w:rFonts w:ascii="Calibri" w:eastAsia="Times New Roman" w:hAnsi="Calibri" w:cs="Calibri"/>
          <w:color w:val="333333"/>
          <w:sz w:val="28"/>
          <w:szCs w:val="28"/>
          <w:lang w:eastAsia="ko-KR"/>
        </w:rPr>
        <w:t xml:space="preserve">Use this when you want to show how an average or most commonly indicate  </w:t>
      </w:r>
    </w:p>
    <w:p w14:paraId="14F535D3"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Response</w:t>
      </w:r>
    </w:p>
    <w:p w14:paraId="1E1EA21E" w14:textId="77777777" w:rsidR="000A70FC" w:rsidRPr="000A70FC" w:rsidRDefault="000A70FC" w:rsidP="000A70FC">
      <w:pPr>
        <w:shd w:val="clear" w:color="auto" w:fill="FFFFFF"/>
        <w:spacing w:after="0" w:line="360" w:lineRule="auto"/>
        <w:outlineLvl w:val="2"/>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3</w:t>
      </w:r>
      <w:r w:rsidRPr="000A70FC">
        <w:rPr>
          <w:rFonts w:ascii="Calibri" w:eastAsia="Times New Roman" w:hAnsi="Calibri" w:cs="Calibri"/>
          <w:b/>
          <w:i/>
          <w:color w:val="333333"/>
          <w:sz w:val="28"/>
          <w:szCs w:val="28"/>
          <w:lang w:eastAsia="ko-KR"/>
        </w:rPr>
        <w:t>. Measures of Dispersion or Variation</w:t>
      </w:r>
    </w:p>
    <w:p w14:paraId="183E10CC"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 Range, Variance, Standard Deviation</w:t>
      </w:r>
    </w:p>
    <w:p w14:paraId="201728EB"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 Identifies the spread of scores by stating intervals</w:t>
      </w:r>
    </w:p>
    <w:p w14:paraId="33898BCD"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 Range = High/Low points</w:t>
      </w:r>
    </w:p>
    <w:p w14:paraId="3EC4F570"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 Variance or Standard Deviation = difference between observed score and mean</w:t>
      </w:r>
    </w:p>
    <w:p w14:paraId="2508ABD8"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 Use this when you want to show how "spread out" the data are. It is helpful to know when your data are so spread out that it affects the mean</w:t>
      </w:r>
    </w:p>
    <w:p w14:paraId="58B5555C" w14:textId="77777777" w:rsidR="000A70FC" w:rsidRPr="000A70FC" w:rsidRDefault="000A70FC" w:rsidP="000A70FC">
      <w:pPr>
        <w:shd w:val="clear" w:color="auto" w:fill="FFFFFF"/>
        <w:spacing w:after="0" w:line="360" w:lineRule="auto"/>
        <w:outlineLvl w:val="2"/>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4</w:t>
      </w:r>
      <w:r w:rsidRPr="000A70FC">
        <w:rPr>
          <w:rFonts w:ascii="Calibri" w:eastAsia="Times New Roman" w:hAnsi="Calibri" w:cs="Calibri"/>
          <w:b/>
          <w:i/>
          <w:color w:val="333333"/>
          <w:sz w:val="28"/>
          <w:szCs w:val="28"/>
          <w:lang w:eastAsia="ko-KR"/>
        </w:rPr>
        <w:t xml:space="preserve">. </w:t>
      </w:r>
      <w:r w:rsidRPr="000A70FC">
        <w:rPr>
          <w:rFonts w:ascii="Calibri" w:eastAsia="Times New Roman" w:hAnsi="Calibri" w:cs="Calibri"/>
          <w:color w:val="333333"/>
          <w:sz w:val="28"/>
          <w:szCs w:val="28"/>
          <w:lang w:eastAsia="ko-KR"/>
        </w:rPr>
        <w:t>Measures of Location</w:t>
      </w:r>
    </w:p>
    <w:p w14:paraId="3F9886BC"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 Percentile, Decile, and  Quartile</w:t>
      </w:r>
    </w:p>
    <w:p w14:paraId="5975ABBE"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 xml:space="preserve">* Describes how scores fall in relation to one another. Relies on standardized </w:t>
      </w:r>
    </w:p>
    <w:p w14:paraId="124A82E0"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scores</w:t>
      </w:r>
    </w:p>
    <w:p w14:paraId="4F8B7F99" w14:textId="77777777" w:rsidR="000A70FC" w:rsidRPr="000A70FC" w:rsidRDefault="000A70FC" w:rsidP="000A70FC">
      <w:pPr>
        <w:shd w:val="clear" w:color="auto" w:fill="FFFFFF"/>
        <w:spacing w:after="0" w:line="360" w:lineRule="auto"/>
        <w:rPr>
          <w:rFonts w:ascii="Calibri" w:eastAsia="Times New Roman" w:hAnsi="Calibri" w:cs="Calibri"/>
          <w:color w:val="333333"/>
          <w:sz w:val="28"/>
          <w:szCs w:val="28"/>
          <w:lang w:eastAsia="ko-KR"/>
        </w:rPr>
      </w:pPr>
      <w:r w:rsidRPr="000A70FC">
        <w:rPr>
          <w:rFonts w:ascii="Calibri" w:eastAsia="Times New Roman" w:hAnsi="Calibri" w:cs="Calibri"/>
          <w:color w:val="333333"/>
          <w:sz w:val="28"/>
          <w:szCs w:val="28"/>
          <w:lang w:eastAsia="ko-KR"/>
        </w:rPr>
        <w:t xml:space="preserve">* Use this when you need to compare scores to a normalized score (e.g., a </w:t>
      </w:r>
    </w:p>
    <w:p w14:paraId="35AB0193" w14:textId="77777777" w:rsidR="000A70FC" w:rsidRPr="000A70FC" w:rsidRDefault="000A70FC" w:rsidP="000A70FC">
      <w:pPr>
        <w:shd w:val="clear" w:color="auto" w:fill="FFFFFF"/>
        <w:spacing w:after="0" w:line="360" w:lineRule="auto"/>
        <w:rPr>
          <w:rFonts w:ascii="Calibri" w:eastAsia="Malgun Gothic" w:hAnsi="Calibri" w:cs="Cordia New"/>
          <w:sz w:val="28"/>
          <w:szCs w:val="28"/>
          <w:lang w:eastAsia="ko-KR"/>
        </w:rPr>
      </w:pPr>
      <w:r w:rsidRPr="000A70FC">
        <w:rPr>
          <w:rFonts w:ascii="Calibri" w:eastAsia="Times New Roman" w:hAnsi="Calibri" w:cs="Calibri"/>
          <w:color w:val="333333"/>
          <w:sz w:val="28"/>
          <w:szCs w:val="28"/>
          <w:lang w:eastAsia="ko-KR"/>
        </w:rPr>
        <w:t>national norm)</w:t>
      </w:r>
    </w:p>
    <w:p w14:paraId="7C683AF1" w14:textId="77777777" w:rsidR="000A70FC" w:rsidRPr="000A70FC" w:rsidRDefault="000A70FC" w:rsidP="000A70FC">
      <w:pPr>
        <w:spacing w:after="200" w:line="360" w:lineRule="auto"/>
        <w:ind w:firstLine="720"/>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lastRenderedPageBreak/>
        <w:t>These measures are important and useful because they allow scientists to see patterns among data, and thus to make sense of that data. Descriptive statistics can only be used to describe the population or data set under study: The results cannot be generalized to any other group or population.</w:t>
      </w:r>
    </w:p>
    <w:p w14:paraId="45AA27E3" w14:textId="77777777" w:rsidR="000A70FC" w:rsidRPr="000A70FC" w:rsidRDefault="000A70FC" w:rsidP="000A70FC">
      <w:pPr>
        <w:spacing w:after="200" w:line="360" w:lineRule="auto"/>
        <w:ind w:firstLine="720"/>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In statistics, statistical inference is the process of drawing conclusions from data that is subject to random variation–for example, observational errors or sampling variation. More substantially, the terms statistical inference, statistical induction, and inferential statistics are used to describe systems of procedures that can be used to draw conclusions from data sets arising from systems affected by random variation, such as observational errors, random sampling, or random experimentation. Initial requirements of such a system of procedures for inference and induction are that the system should produce reasonable answers when applied to well-defined situations and that it should be general enough to be applied across a range of situations.</w:t>
      </w:r>
    </w:p>
    <w:p w14:paraId="2BC8FE84" w14:textId="77777777" w:rsidR="000A70FC" w:rsidRPr="000A70FC" w:rsidRDefault="000A70FC" w:rsidP="000A70FC">
      <w:pPr>
        <w:spacing w:after="200" w:line="360" w:lineRule="auto"/>
        <w:ind w:firstLine="720"/>
        <w:jc w:val="both"/>
        <w:rPr>
          <w:rFonts w:ascii="Calibri" w:eastAsia="Malgun Gothic" w:hAnsi="Calibri" w:cs="Cordia New"/>
          <w:sz w:val="28"/>
          <w:szCs w:val="28"/>
          <w:lang w:eastAsia="ko-KR"/>
        </w:rPr>
      </w:pPr>
      <w:r w:rsidRPr="00870871">
        <w:rPr>
          <w:rFonts w:ascii="Calibri" w:eastAsia="Malgun Gothic" w:hAnsi="Calibri" w:cs="Cordia New"/>
          <w:b/>
          <w:bCs/>
          <w:i/>
          <w:iCs/>
          <w:sz w:val="28"/>
          <w:szCs w:val="28"/>
          <w:lang w:eastAsia="ko-KR"/>
        </w:rPr>
        <w:t>Inferential statistics</w:t>
      </w:r>
      <w:r w:rsidRPr="000A70FC">
        <w:rPr>
          <w:rFonts w:ascii="Calibri" w:eastAsia="Malgun Gothic" w:hAnsi="Calibri" w:cs="Cordia New"/>
          <w:sz w:val="28"/>
          <w:szCs w:val="28"/>
          <w:lang w:eastAsia="ko-KR"/>
        </w:rPr>
        <w:t xml:space="preserve"> are produced through complex mathematical calculations that allow scientists to infer trends about a larger population based on a study of a sample taken from it. Scientists use inferential statistics to examine the relationships between variables within a sample and then make generalizations or predictions about how those variables will relate to a larger population.</w:t>
      </w:r>
    </w:p>
    <w:p w14:paraId="58D8D9A1" w14:textId="77777777" w:rsidR="000A70FC" w:rsidRPr="000A70FC" w:rsidRDefault="000A70FC" w:rsidP="000A70FC">
      <w:pPr>
        <w:spacing w:after="200" w:line="360" w:lineRule="auto"/>
        <w:ind w:firstLine="720"/>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It is usually impossible to examine each member of the population individually. So scientists choose a representative subset of the population, called a statistical sample, and from this analysis, they are able to say something about the population from which the sample came. There are two major divisions of inferential statistics:</w:t>
      </w:r>
    </w:p>
    <w:p w14:paraId="1221E0DD" w14:textId="77777777" w:rsidR="000A70FC" w:rsidRPr="000A70FC" w:rsidRDefault="000A70FC" w:rsidP="000A70FC">
      <w:pPr>
        <w:numPr>
          <w:ilvl w:val="0"/>
          <w:numId w:val="19"/>
        </w:numPr>
        <w:spacing w:after="200" w:line="360" w:lineRule="auto"/>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lastRenderedPageBreak/>
        <w:t>A confidence interval gives a range of values for an unknown parameter of the population by measuring a statistical sample. This is expressed in terms of an interval and the degree of confidence that the parameter is within the interval.</w:t>
      </w:r>
    </w:p>
    <w:p w14:paraId="38BC3CED" w14:textId="77777777" w:rsidR="000A70FC" w:rsidRPr="000A70FC" w:rsidRDefault="000A70FC" w:rsidP="000A70FC">
      <w:pPr>
        <w:numPr>
          <w:ilvl w:val="0"/>
          <w:numId w:val="19"/>
        </w:numPr>
        <w:spacing w:after="200" w:line="360" w:lineRule="auto"/>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Tests of significance or </w:t>
      </w:r>
      <w:hyperlink r:id="rId19" w:history="1">
        <w:r w:rsidRPr="000A70FC">
          <w:rPr>
            <w:rFonts w:ascii="Calibri" w:eastAsia="Malgun Gothic" w:hAnsi="Calibri" w:cs="Cordia New"/>
            <w:sz w:val="28"/>
            <w:szCs w:val="28"/>
            <w:lang w:eastAsia="ko-KR"/>
          </w:rPr>
          <w:t>hypothesis testing</w:t>
        </w:r>
      </w:hyperlink>
      <w:r w:rsidRPr="000A70FC">
        <w:rPr>
          <w:rFonts w:ascii="Calibri" w:eastAsia="Malgun Gothic" w:hAnsi="Calibri" w:cs="Cordia New"/>
          <w:sz w:val="28"/>
          <w:szCs w:val="28"/>
          <w:lang w:eastAsia="ko-KR"/>
        </w:rPr>
        <w:t> where scientists make a claim about the population by analyzing a statistical sample. By design, there is some uncertainty in this process. This can be expressed in terms of a level of significance.</w:t>
      </w:r>
    </w:p>
    <w:p w14:paraId="287A243E" w14:textId="77777777" w:rsidR="000A70FC" w:rsidRPr="000A70FC" w:rsidRDefault="000A70FC" w:rsidP="000A70FC">
      <w:pPr>
        <w:spacing w:after="200" w:line="360" w:lineRule="auto"/>
        <w:ind w:firstLine="720"/>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Techniques that social scientists use to examine the relationships between variables, and thereby to create inferential statistics, include </w:t>
      </w:r>
      <w:hyperlink r:id="rId20" w:history="1">
        <w:r w:rsidRPr="000A70FC">
          <w:rPr>
            <w:rFonts w:ascii="Calibri" w:eastAsia="Malgun Gothic" w:hAnsi="Calibri" w:cs="Cordia New"/>
            <w:sz w:val="28"/>
            <w:szCs w:val="28"/>
            <w:lang w:eastAsia="ko-KR"/>
          </w:rPr>
          <w:t>linear regression analyses</w:t>
        </w:r>
      </w:hyperlink>
      <w:r w:rsidRPr="000A70FC">
        <w:rPr>
          <w:rFonts w:ascii="Calibri" w:eastAsia="Malgun Gothic" w:hAnsi="Calibri" w:cs="Cordia New"/>
          <w:sz w:val="28"/>
          <w:szCs w:val="28"/>
          <w:lang w:eastAsia="ko-KR"/>
        </w:rPr>
        <w:t>, logistic regression analyses, </w:t>
      </w:r>
      <w:hyperlink r:id="rId21" w:history="1">
        <w:r w:rsidRPr="000A70FC">
          <w:rPr>
            <w:rFonts w:ascii="Calibri" w:eastAsia="Malgun Gothic" w:hAnsi="Calibri" w:cs="Cordia New"/>
            <w:sz w:val="28"/>
            <w:szCs w:val="28"/>
            <w:lang w:eastAsia="ko-KR"/>
          </w:rPr>
          <w:t>ANOVA</w:t>
        </w:r>
      </w:hyperlink>
      <w:r w:rsidRPr="000A70FC">
        <w:rPr>
          <w:rFonts w:ascii="Calibri" w:eastAsia="Malgun Gothic" w:hAnsi="Calibri" w:cs="Cordia New"/>
          <w:sz w:val="28"/>
          <w:szCs w:val="28"/>
          <w:lang w:eastAsia="ko-KR"/>
        </w:rPr>
        <w:t>, </w:t>
      </w:r>
      <w:hyperlink r:id="rId22" w:history="1">
        <w:r w:rsidRPr="000A70FC">
          <w:rPr>
            <w:rFonts w:ascii="Calibri" w:eastAsia="Malgun Gothic" w:hAnsi="Calibri" w:cs="Cordia New"/>
            <w:sz w:val="28"/>
            <w:szCs w:val="28"/>
            <w:lang w:eastAsia="ko-KR"/>
          </w:rPr>
          <w:t>correlation analyses</w:t>
        </w:r>
      </w:hyperlink>
      <w:r w:rsidRPr="000A70FC">
        <w:rPr>
          <w:rFonts w:ascii="Calibri" w:eastAsia="Malgun Gothic" w:hAnsi="Calibri" w:cs="Cordia New"/>
          <w:sz w:val="28"/>
          <w:szCs w:val="28"/>
          <w:lang w:eastAsia="ko-KR"/>
        </w:rPr>
        <w:t>, </w:t>
      </w:r>
      <w:hyperlink r:id="rId23" w:history="1">
        <w:r w:rsidRPr="000A70FC">
          <w:rPr>
            <w:rFonts w:ascii="Calibri" w:eastAsia="Malgun Gothic" w:hAnsi="Calibri" w:cs="Cordia New"/>
            <w:sz w:val="28"/>
            <w:szCs w:val="28"/>
            <w:lang w:eastAsia="ko-KR"/>
          </w:rPr>
          <w:t>structural equation modeling</w:t>
        </w:r>
      </w:hyperlink>
      <w:r w:rsidRPr="000A70FC">
        <w:rPr>
          <w:rFonts w:ascii="Calibri" w:eastAsia="Malgun Gothic" w:hAnsi="Calibri" w:cs="Cordia New"/>
          <w:sz w:val="28"/>
          <w:szCs w:val="28"/>
          <w:lang w:eastAsia="ko-KR"/>
        </w:rPr>
        <w:t>, and survival analysis. When conducting research using inferential statistics, scientists conduct a test of significance to determine whether they can generalize their results to a larger population. Common tests of significance include the </w:t>
      </w:r>
      <w:hyperlink r:id="rId24" w:history="1">
        <w:r w:rsidRPr="000A70FC">
          <w:rPr>
            <w:rFonts w:ascii="Calibri" w:eastAsia="Malgun Gothic" w:hAnsi="Calibri" w:cs="Cordia New"/>
            <w:sz w:val="28"/>
            <w:szCs w:val="28"/>
            <w:lang w:eastAsia="ko-KR"/>
          </w:rPr>
          <w:t>chi-square</w:t>
        </w:r>
      </w:hyperlink>
      <w:r w:rsidRPr="000A70FC">
        <w:rPr>
          <w:rFonts w:ascii="Calibri" w:eastAsia="Malgun Gothic" w:hAnsi="Calibri" w:cs="Cordia New"/>
          <w:sz w:val="28"/>
          <w:szCs w:val="28"/>
          <w:lang w:eastAsia="ko-KR"/>
        </w:rPr>
        <w:t> and </w:t>
      </w:r>
      <w:hyperlink r:id="rId25" w:history="1">
        <w:r w:rsidRPr="000A70FC">
          <w:rPr>
            <w:rFonts w:ascii="Calibri" w:eastAsia="Malgun Gothic" w:hAnsi="Calibri" w:cs="Cordia New"/>
            <w:sz w:val="28"/>
            <w:szCs w:val="28"/>
            <w:lang w:eastAsia="ko-KR"/>
          </w:rPr>
          <w:t>t-test</w:t>
        </w:r>
      </w:hyperlink>
      <w:r w:rsidRPr="000A70FC">
        <w:rPr>
          <w:rFonts w:ascii="Calibri" w:eastAsia="Malgun Gothic" w:hAnsi="Calibri" w:cs="Cordia New"/>
          <w:sz w:val="28"/>
          <w:szCs w:val="28"/>
          <w:lang w:eastAsia="ko-KR"/>
        </w:rPr>
        <w:t>. These tell scientists the probability that the results of their analysis of the sample are representative of the population as a whole.</w:t>
      </w:r>
    </w:p>
    <w:p w14:paraId="70CD37AF" w14:textId="77777777" w:rsidR="000A70FC" w:rsidRPr="000A70FC" w:rsidRDefault="000A70FC" w:rsidP="000A70FC">
      <w:pPr>
        <w:spacing w:after="200" w:line="360" w:lineRule="auto"/>
        <w:ind w:firstLine="720"/>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Although descriptive statistics is helpful in learning things such as the spread and center of the data, nothing in descriptive statistics can be used to make any generalizations. In descriptive statistics, measurements such as the mean and standard deviation are stated as exact numbers.</w:t>
      </w:r>
    </w:p>
    <w:p w14:paraId="0BDE3AA0" w14:textId="77777777" w:rsidR="000A70FC" w:rsidRPr="000A70FC" w:rsidRDefault="000A70FC" w:rsidP="000A70FC">
      <w:pPr>
        <w:spacing w:after="200" w:line="360" w:lineRule="auto"/>
        <w:ind w:firstLine="720"/>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 xml:space="preserve">Even though inferential statistics uses some similar calculations — such as the mean and standard deviation — the focus is different for inferential statistics. Inferential statistics start with a sample and then generalizes to a </w:t>
      </w:r>
      <w:r w:rsidRPr="000A70FC">
        <w:rPr>
          <w:rFonts w:ascii="Calibri" w:eastAsia="Malgun Gothic" w:hAnsi="Calibri" w:cs="Cordia New"/>
          <w:sz w:val="28"/>
          <w:szCs w:val="28"/>
          <w:lang w:eastAsia="ko-KR"/>
        </w:rPr>
        <w:lastRenderedPageBreak/>
        <w:t>population. This information about a population is not stated as a number. Instead, scientists express these parameters as a range of potential numbers, along with a degree of confidence.</w:t>
      </w:r>
    </w:p>
    <w:p w14:paraId="677BBDF3" w14:textId="77777777" w:rsidR="000A70FC" w:rsidRPr="000A70FC" w:rsidRDefault="000A70FC" w:rsidP="000A70FC">
      <w:pPr>
        <w:spacing w:after="200" w:line="276" w:lineRule="auto"/>
        <w:jc w:val="center"/>
        <w:rPr>
          <w:rFonts w:ascii="Calibri" w:eastAsia="Malgun Gothic" w:hAnsi="Calibri" w:cs="Cordia New"/>
          <w:sz w:val="28"/>
          <w:szCs w:val="28"/>
          <w:lang w:eastAsia="ko-KR"/>
        </w:rPr>
      </w:pPr>
      <w:r w:rsidRPr="000A70FC">
        <w:rPr>
          <w:rFonts w:ascii="Calibri" w:eastAsia="Malgun Gothic" w:hAnsi="Calibri" w:cs="Cordia New"/>
          <w:noProof/>
          <w:sz w:val="28"/>
          <w:szCs w:val="28"/>
          <w:lang w:val="en-US"/>
        </w:rPr>
        <w:drawing>
          <wp:inline distT="0" distB="0" distL="0" distR="0" wp14:anchorId="6CBC7B66" wp14:editId="316A383C">
            <wp:extent cx="3911974" cy="2354239"/>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15871" cy="2416765"/>
                    </a:xfrm>
                    <a:prstGeom prst="rect">
                      <a:avLst/>
                    </a:prstGeom>
                  </pic:spPr>
                </pic:pic>
              </a:graphicData>
            </a:graphic>
          </wp:inline>
        </w:drawing>
      </w:r>
    </w:p>
    <w:p w14:paraId="6E4B9531" w14:textId="087C6834" w:rsidR="000A70FC" w:rsidRPr="000A70FC" w:rsidRDefault="000A70FC" w:rsidP="000A70FC">
      <w:pPr>
        <w:spacing w:after="200" w:line="276" w:lineRule="auto"/>
        <w:rPr>
          <w:rFonts w:ascii="Calibri" w:eastAsia="Malgun Gothic" w:hAnsi="Calibri" w:cs="Cordia New"/>
          <w:b/>
          <w:sz w:val="28"/>
          <w:szCs w:val="28"/>
          <w:lang w:eastAsia="ko-KR"/>
        </w:rPr>
      </w:pPr>
    </w:p>
    <w:p w14:paraId="27896E60" w14:textId="443D016B" w:rsidR="000A70FC" w:rsidRPr="000A70FC" w:rsidRDefault="000A70FC" w:rsidP="000A70FC">
      <w:pPr>
        <w:spacing w:after="0" w:line="240" w:lineRule="auto"/>
        <w:rPr>
          <w:rFonts w:ascii="Calibri" w:eastAsia="Malgun Gothic" w:hAnsi="Calibri" w:cs="Cordia New"/>
          <w:b/>
          <w:sz w:val="40"/>
          <w:szCs w:val="40"/>
          <w:lang w:eastAsia="ko-KR"/>
        </w:rPr>
      </w:pPr>
      <w:r w:rsidRPr="000A70FC">
        <w:rPr>
          <w:rFonts w:ascii="Calibri" w:eastAsia="Malgun Gothic" w:hAnsi="Calibri" w:cs="Cordia New"/>
          <w:b/>
          <w:sz w:val="40"/>
          <w:szCs w:val="40"/>
          <w:lang w:eastAsia="ko-KR"/>
        </w:rPr>
        <w:t>VARIABLES</w:t>
      </w:r>
    </w:p>
    <w:p w14:paraId="5E5C2EAB" w14:textId="77777777" w:rsidR="000A70FC" w:rsidRPr="000A70FC" w:rsidRDefault="000A70FC" w:rsidP="000A70FC">
      <w:pPr>
        <w:spacing w:after="0" w:line="240" w:lineRule="auto"/>
        <w:jc w:val="center"/>
        <w:rPr>
          <w:rFonts w:ascii="Calibri" w:eastAsia="Malgun Gothic" w:hAnsi="Calibri" w:cs="Cordia New"/>
          <w:b/>
          <w:sz w:val="40"/>
          <w:szCs w:val="40"/>
          <w:lang w:eastAsia="ko-KR"/>
        </w:rPr>
      </w:pPr>
    </w:p>
    <w:p w14:paraId="11772F24" w14:textId="77777777" w:rsidR="000A70FC" w:rsidRPr="000A70FC" w:rsidRDefault="000A70FC" w:rsidP="000A70FC">
      <w:pPr>
        <w:spacing w:after="0" w:line="360" w:lineRule="auto"/>
        <w:ind w:firstLine="720"/>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Variable is a characteristic that varies from one individual member of population to another individual or a quantity whose value changes across the population and can be measured is called variable. For instance, consider a sample of employed individuals. The variables for this set of the population can be industry, location, gender, age, skills and job-type.  The value of the variables will differ with each employee. </w:t>
      </w:r>
    </w:p>
    <w:p w14:paraId="24582377" w14:textId="52FC3255" w:rsidR="000A70FC" w:rsidRPr="000A70FC" w:rsidRDefault="000A70FC" w:rsidP="000A70FC">
      <w:pPr>
        <w:spacing w:after="0" w:line="360" w:lineRule="auto"/>
        <w:ind w:firstLine="720"/>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 xml:space="preserve">Variables such as height and weight are measured by some type of scale, convey quantitative information and are called as quantitative variables. Sex and eye color give qualitative information and are called as qualitative variables. </w:t>
      </w:r>
    </w:p>
    <w:p w14:paraId="24A9A147" w14:textId="77777777" w:rsidR="00870871" w:rsidRDefault="00870871" w:rsidP="000A70FC">
      <w:pPr>
        <w:spacing w:after="0" w:line="360" w:lineRule="auto"/>
        <w:jc w:val="both"/>
        <w:rPr>
          <w:rFonts w:ascii="Calibri" w:eastAsia="Malgun Gothic" w:hAnsi="Calibri" w:cs="Cordia New"/>
          <w:b/>
          <w:sz w:val="36"/>
          <w:szCs w:val="36"/>
          <w:lang w:eastAsia="ko-KR"/>
        </w:rPr>
      </w:pPr>
    </w:p>
    <w:p w14:paraId="64554639" w14:textId="1A9CF7B6" w:rsidR="000A70FC" w:rsidRPr="000A70FC" w:rsidRDefault="000A70FC" w:rsidP="000A70FC">
      <w:pPr>
        <w:spacing w:after="0" w:line="360" w:lineRule="auto"/>
        <w:jc w:val="both"/>
        <w:rPr>
          <w:rFonts w:ascii="Calibri" w:eastAsia="Malgun Gothic" w:hAnsi="Calibri" w:cs="Cordia New"/>
          <w:b/>
          <w:sz w:val="36"/>
          <w:szCs w:val="36"/>
          <w:lang w:eastAsia="ko-KR"/>
        </w:rPr>
      </w:pPr>
      <w:r w:rsidRPr="000A70FC">
        <w:rPr>
          <w:rFonts w:ascii="Calibri" w:eastAsia="Malgun Gothic" w:hAnsi="Calibri" w:cs="Cordia New"/>
          <w:b/>
          <w:sz w:val="36"/>
          <w:szCs w:val="36"/>
          <w:lang w:eastAsia="ko-KR"/>
        </w:rPr>
        <w:lastRenderedPageBreak/>
        <w:t>Quantitative Variables</w:t>
      </w:r>
    </w:p>
    <w:p w14:paraId="3673E92D" w14:textId="77777777" w:rsidR="000A70FC" w:rsidRPr="000A70FC" w:rsidRDefault="000A70FC" w:rsidP="000A70FC">
      <w:pPr>
        <w:spacing w:after="0" w:line="360" w:lineRule="auto"/>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 xml:space="preserve"> Quantitative or numerical data are subdivided into discrete and continuous measurements.  A </w:t>
      </w:r>
      <w:r w:rsidRPr="000A70FC">
        <w:rPr>
          <w:rFonts w:ascii="Calibri" w:eastAsia="Malgun Gothic" w:hAnsi="Calibri" w:cs="Cordia New"/>
          <w:bCs/>
          <w:sz w:val="28"/>
          <w:szCs w:val="28"/>
          <w:lang w:eastAsia="ko-KR"/>
        </w:rPr>
        <w:t>discrete variable</w:t>
      </w:r>
      <w:r w:rsidRPr="000A70FC">
        <w:rPr>
          <w:rFonts w:ascii="Calibri" w:eastAsia="Malgun Gothic" w:hAnsi="Calibri" w:cs="Cordia New"/>
          <w:sz w:val="28"/>
          <w:szCs w:val="28"/>
          <w:lang w:eastAsia="ko-KR"/>
        </w:rPr>
        <w:t> is a </w:t>
      </w:r>
      <w:r w:rsidRPr="000A70FC">
        <w:rPr>
          <w:rFonts w:ascii="Calibri" w:eastAsia="Malgun Gothic" w:hAnsi="Calibri" w:cs="Cordia New"/>
          <w:bCs/>
          <w:sz w:val="28"/>
          <w:szCs w:val="28"/>
          <w:lang w:eastAsia="ko-KR"/>
        </w:rPr>
        <w:t>variable</w:t>
      </w:r>
      <w:r w:rsidRPr="000A70FC">
        <w:rPr>
          <w:rFonts w:ascii="Calibri" w:eastAsia="Malgun Gothic" w:hAnsi="Calibri" w:cs="Cordia New"/>
          <w:sz w:val="28"/>
          <w:szCs w:val="28"/>
          <w:lang w:eastAsia="ko-KR"/>
        </w:rPr>
        <w:t> whose value is obtained by counting and this data are recorded as a whole number such as 0, 1, 2, 3,… (integer),.A </w:t>
      </w:r>
      <w:r w:rsidRPr="000A70FC">
        <w:rPr>
          <w:rFonts w:ascii="Calibri" w:eastAsia="Malgun Gothic" w:hAnsi="Calibri" w:cs="Cordia New"/>
          <w:bCs/>
          <w:sz w:val="28"/>
          <w:szCs w:val="28"/>
          <w:lang w:eastAsia="ko-KR"/>
        </w:rPr>
        <w:t>continuous variable</w:t>
      </w:r>
      <w:r w:rsidRPr="000A70FC">
        <w:rPr>
          <w:rFonts w:ascii="Calibri" w:eastAsia="Malgun Gothic" w:hAnsi="Calibri" w:cs="Cordia New"/>
          <w:sz w:val="28"/>
          <w:szCs w:val="28"/>
          <w:lang w:eastAsia="ko-KR"/>
        </w:rPr>
        <w:t> is a </w:t>
      </w:r>
      <w:r w:rsidRPr="000A70FC">
        <w:rPr>
          <w:rFonts w:ascii="Calibri" w:eastAsia="Malgun Gothic" w:hAnsi="Calibri" w:cs="Cordia New"/>
          <w:bCs/>
          <w:sz w:val="28"/>
          <w:szCs w:val="28"/>
          <w:lang w:eastAsia="ko-KR"/>
        </w:rPr>
        <w:t>variable</w:t>
      </w:r>
      <w:r w:rsidRPr="000A70FC">
        <w:rPr>
          <w:rFonts w:ascii="Calibri" w:eastAsia="Malgun Gothic" w:hAnsi="Calibri" w:cs="Cordia New"/>
          <w:sz w:val="28"/>
          <w:szCs w:val="28"/>
          <w:lang w:eastAsia="ko-KR"/>
        </w:rPr>
        <w:t xml:space="preserve"> whose value is obtained by measuring. Continuous data can assume any value. Observations that can be counted constitute the discrete data and observations that can be measured constitute the continuous data. Examples of discrete data are number of episodes of respiratory arrests or the number of re-intubations in an intensive care unit. Similarly, examples of continuous data are the serial serum glucose levels, partial pressure of oxygen in arterial blood and the oesophageal temperature. A hierarchical scale of increasing precision can be used for observing and recording the data which is based on categorical, ordinal, interval and ratio scales. </w:t>
      </w:r>
    </w:p>
    <w:p w14:paraId="17C52F7A" w14:textId="77777777" w:rsidR="000A70FC" w:rsidRPr="000A70FC" w:rsidRDefault="000A70FC" w:rsidP="000A70FC">
      <w:pPr>
        <w:spacing w:after="0" w:line="360" w:lineRule="auto"/>
        <w:jc w:val="both"/>
        <w:rPr>
          <w:rFonts w:ascii="Calibri" w:eastAsia="Malgun Gothic" w:hAnsi="Calibri" w:cs="Cordia New"/>
          <w:sz w:val="28"/>
          <w:szCs w:val="28"/>
          <w:lang w:eastAsia="ko-KR"/>
        </w:rPr>
      </w:pPr>
    </w:p>
    <w:p w14:paraId="02BB23C8" w14:textId="77777777" w:rsidR="000A70FC" w:rsidRPr="000A70FC" w:rsidRDefault="000A70FC" w:rsidP="000A70FC">
      <w:pPr>
        <w:spacing w:after="0" w:line="360" w:lineRule="auto"/>
        <w:jc w:val="both"/>
        <w:rPr>
          <w:rFonts w:ascii="Calibri" w:eastAsia="Malgun Gothic" w:hAnsi="Calibri" w:cs="Cordia New"/>
          <w:b/>
          <w:sz w:val="36"/>
          <w:szCs w:val="36"/>
          <w:lang w:eastAsia="ko-KR"/>
        </w:rPr>
      </w:pPr>
      <w:r w:rsidRPr="000A70FC">
        <w:rPr>
          <w:rFonts w:ascii="Calibri" w:eastAsia="Malgun Gothic" w:hAnsi="Calibri" w:cs="Cordia New"/>
          <w:b/>
          <w:sz w:val="36"/>
          <w:szCs w:val="36"/>
          <w:lang w:eastAsia="ko-KR"/>
        </w:rPr>
        <w:t>Qualitative Variables</w:t>
      </w:r>
    </w:p>
    <w:p w14:paraId="60585591" w14:textId="77777777" w:rsidR="000A70FC" w:rsidRPr="000A70FC" w:rsidRDefault="000A70FC" w:rsidP="000A70FC">
      <w:pPr>
        <w:shd w:val="clear" w:color="auto" w:fill="FFFFFF"/>
        <w:spacing w:after="0" w:line="360" w:lineRule="auto"/>
        <w:ind w:firstLine="720"/>
        <w:jc w:val="both"/>
        <w:textAlignment w:val="baseline"/>
        <w:rPr>
          <w:rFonts w:ascii="Calibri" w:eastAsia="Times New Roman" w:hAnsi="Calibri" w:cs="Calibri"/>
          <w:sz w:val="28"/>
          <w:szCs w:val="28"/>
          <w:lang w:eastAsia="ko-KR"/>
        </w:rPr>
      </w:pPr>
      <w:r w:rsidRPr="000A70FC">
        <w:rPr>
          <w:rFonts w:ascii="Calibri" w:eastAsia="Times New Roman" w:hAnsi="Calibri" w:cs="Calibri"/>
          <w:sz w:val="28"/>
          <w:szCs w:val="28"/>
          <w:lang w:eastAsia="ko-KR"/>
        </w:rPr>
        <w:t xml:space="preserve">A qualitative variable, </w:t>
      </w:r>
      <w:r w:rsidRPr="000A70FC">
        <w:rPr>
          <w:rFonts w:ascii="Calibri" w:eastAsia="Malgun Gothic" w:hAnsi="Calibri" w:cs="Calibri"/>
          <w:sz w:val="28"/>
          <w:szCs w:val="28"/>
          <w:shd w:val="clear" w:color="auto" w:fill="FFFFFF"/>
          <w:lang w:eastAsia="ko-KR"/>
        </w:rPr>
        <w:t>also known as categorical variables, qualitative variables are </w:t>
      </w:r>
      <w:hyperlink r:id="rId27" w:history="1">
        <w:r w:rsidRPr="000A70FC">
          <w:rPr>
            <w:rFonts w:ascii="Calibri" w:eastAsia="Malgun Gothic" w:hAnsi="Calibri" w:cs="Calibri"/>
            <w:sz w:val="28"/>
            <w:szCs w:val="28"/>
            <w:shd w:val="clear" w:color="auto" w:fill="FFFFFF"/>
            <w:lang w:eastAsia="ko-KR"/>
          </w:rPr>
          <w:t>variables</w:t>
        </w:r>
      </w:hyperlink>
      <w:r w:rsidRPr="000A70FC">
        <w:rPr>
          <w:rFonts w:ascii="Calibri" w:eastAsia="Malgun Gothic" w:hAnsi="Calibri" w:cs="Calibri"/>
          <w:sz w:val="28"/>
          <w:szCs w:val="28"/>
          <w:shd w:val="clear" w:color="auto" w:fill="FFFFFF"/>
          <w:lang w:eastAsia="ko-KR"/>
        </w:rPr>
        <w:t> with no natural sense of ordering. They are therefore measured on a </w:t>
      </w:r>
      <w:hyperlink r:id="rId28" w:history="1">
        <w:r w:rsidRPr="000A70FC">
          <w:rPr>
            <w:rFonts w:ascii="Calibri" w:eastAsia="Malgun Gothic" w:hAnsi="Calibri" w:cs="Calibri"/>
            <w:sz w:val="28"/>
            <w:szCs w:val="28"/>
            <w:shd w:val="clear" w:color="auto" w:fill="FFFFFF"/>
            <w:lang w:eastAsia="ko-KR"/>
          </w:rPr>
          <w:t>nominal scale</w:t>
        </w:r>
      </w:hyperlink>
      <w:r w:rsidRPr="000A70FC">
        <w:rPr>
          <w:rFonts w:ascii="Calibri" w:eastAsia="Malgun Gothic" w:hAnsi="Calibri" w:cs="Calibri"/>
          <w:sz w:val="28"/>
          <w:szCs w:val="28"/>
          <w:shd w:val="clear" w:color="auto" w:fill="FFFFFF"/>
          <w:lang w:eastAsia="ko-KR"/>
        </w:rPr>
        <w:t>. Qualitative variables can be coded to appear numeric but their numbers are meaningless, as in male=1, female=2.</w:t>
      </w:r>
      <w:r w:rsidRPr="000A70FC">
        <w:rPr>
          <w:rFonts w:ascii="Calibri" w:eastAsia="Times New Roman" w:hAnsi="Calibri" w:cs="Calibri"/>
          <w:sz w:val="28"/>
          <w:szCs w:val="28"/>
          <w:lang w:eastAsia="ko-KR"/>
        </w:rPr>
        <w:t>. It describes </w:t>
      </w:r>
      <w:r w:rsidRPr="000A70FC">
        <w:rPr>
          <w:rFonts w:ascii="Calibri" w:eastAsia="Times New Roman" w:hAnsi="Calibri" w:cs="Calibri"/>
          <w:bCs/>
          <w:sz w:val="28"/>
          <w:szCs w:val="28"/>
          <w:bdr w:val="none" w:sz="0" w:space="0" w:color="auto" w:frame="1"/>
          <w:lang w:eastAsia="ko-KR"/>
        </w:rPr>
        <w:t>data that fits into categories.</w:t>
      </w:r>
      <w:r w:rsidRPr="000A70FC">
        <w:rPr>
          <w:rFonts w:ascii="Calibri" w:eastAsia="Times New Roman" w:hAnsi="Calibri" w:cs="Calibri"/>
          <w:sz w:val="28"/>
          <w:szCs w:val="28"/>
          <w:lang w:eastAsia="ko-KR"/>
        </w:rPr>
        <w:t> For example:</w:t>
      </w:r>
    </w:p>
    <w:p w14:paraId="37D7986F" w14:textId="77777777" w:rsidR="000A70FC" w:rsidRPr="000A70FC" w:rsidRDefault="000A70FC" w:rsidP="000A70FC">
      <w:pPr>
        <w:numPr>
          <w:ilvl w:val="0"/>
          <w:numId w:val="21"/>
        </w:numPr>
        <w:shd w:val="clear" w:color="auto" w:fill="FFFFFF"/>
        <w:spacing w:after="0" w:line="360" w:lineRule="auto"/>
        <w:ind w:left="450"/>
        <w:textAlignment w:val="baseline"/>
        <w:rPr>
          <w:rFonts w:ascii="Calibri" w:eastAsia="Times New Roman" w:hAnsi="Calibri" w:cs="Calibri"/>
          <w:sz w:val="28"/>
          <w:szCs w:val="28"/>
          <w:lang w:eastAsia="ko-KR"/>
        </w:rPr>
      </w:pPr>
      <w:r w:rsidRPr="000A70FC">
        <w:rPr>
          <w:rFonts w:ascii="Calibri" w:eastAsia="Times New Roman" w:hAnsi="Calibri" w:cs="Calibri"/>
          <w:sz w:val="28"/>
          <w:szCs w:val="28"/>
          <w:lang w:eastAsia="ko-KR"/>
        </w:rPr>
        <w:t>Eye colors (variables include: blue, green, brown, hazel).</w:t>
      </w:r>
    </w:p>
    <w:p w14:paraId="64FFB55C" w14:textId="77777777" w:rsidR="000A70FC" w:rsidRPr="000A70FC" w:rsidRDefault="000A70FC" w:rsidP="000A70FC">
      <w:pPr>
        <w:numPr>
          <w:ilvl w:val="0"/>
          <w:numId w:val="21"/>
        </w:numPr>
        <w:shd w:val="clear" w:color="auto" w:fill="FFFFFF"/>
        <w:spacing w:after="0" w:line="360" w:lineRule="auto"/>
        <w:ind w:left="450"/>
        <w:textAlignment w:val="baseline"/>
        <w:rPr>
          <w:rFonts w:ascii="Calibri" w:eastAsia="Times New Roman" w:hAnsi="Calibri" w:cs="Calibri"/>
          <w:sz w:val="28"/>
          <w:szCs w:val="28"/>
          <w:lang w:eastAsia="ko-KR"/>
        </w:rPr>
      </w:pPr>
      <w:r w:rsidRPr="000A70FC">
        <w:rPr>
          <w:rFonts w:ascii="Calibri" w:eastAsia="Times New Roman" w:hAnsi="Calibri" w:cs="Calibri"/>
          <w:sz w:val="28"/>
          <w:szCs w:val="28"/>
          <w:lang w:eastAsia="ko-KR"/>
        </w:rPr>
        <w:t>States (variables include: Florida, New Jersey, Washington).</w:t>
      </w:r>
    </w:p>
    <w:p w14:paraId="40DD7EDC" w14:textId="77777777" w:rsidR="000A70FC" w:rsidRPr="000A70FC" w:rsidRDefault="000A70FC" w:rsidP="000A70FC">
      <w:pPr>
        <w:numPr>
          <w:ilvl w:val="0"/>
          <w:numId w:val="21"/>
        </w:numPr>
        <w:shd w:val="clear" w:color="auto" w:fill="FFFFFF"/>
        <w:spacing w:after="0" w:line="360" w:lineRule="auto"/>
        <w:ind w:left="450"/>
        <w:textAlignment w:val="baseline"/>
        <w:rPr>
          <w:rFonts w:ascii="Calibri" w:eastAsia="Times New Roman" w:hAnsi="Calibri" w:cs="Calibri"/>
          <w:sz w:val="28"/>
          <w:szCs w:val="28"/>
          <w:lang w:eastAsia="ko-KR"/>
        </w:rPr>
      </w:pPr>
      <w:r w:rsidRPr="000A70FC">
        <w:rPr>
          <w:rFonts w:ascii="Calibri" w:eastAsia="Times New Roman" w:hAnsi="Calibri" w:cs="Calibri"/>
          <w:sz w:val="28"/>
          <w:szCs w:val="28"/>
          <w:lang w:eastAsia="ko-KR"/>
        </w:rPr>
        <w:t>Dog breeds (variables include: Alaskan Malamute, German Shepherd, Siberian Husky, Shih tzu).</w:t>
      </w:r>
    </w:p>
    <w:p w14:paraId="0C58A21B" w14:textId="77777777" w:rsidR="000A70FC" w:rsidRPr="000A70FC" w:rsidRDefault="000A70FC" w:rsidP="000A70FC">
      <w:pPr>
        <w:shd w:val="clear" w:color="auto" w:fill="FFFFFF"/>
        <w:spacing w:after="0" w:line="360" w:lineRule="auto"/>
        <w:textAlignment w:val="baseline"/>
        <w:rPr>
          <w:rFonts w:ascii="Calibri" w:eastAsia="Times New Roman" w:hAnsi="Calibri" w:cs="Calibri"/>
          <w:sz w:val="28"/>
          <w:szCs w:val="28"/>
          <w:lang w:eastAsia="ko-KR"/>
        </w:rPr>
      </w:pPr>
      <w:r w:rsidRPr="000A70FC">
        <w:rPr>
          <w:rFonts w:ascii="Calibri" w:eastAsia="Times New Roman" w:hAnsi="Calibri" w:cs="Calibri"/>
          <w:sz w:val="28"/>
          <w:szCs w:val="28"/>
          <w:lang w:eastAsia="ko-KR"/>
        </w:rPr>
        <w:lastRenderedPageBreak/>
        <w:t>These are all qualitative variables as they have no natural order. On the other hand, </w:t>
      </w:r>
      <w:hyperlink r:id="rId29" w:history="1">
        <w:r w:rsidRPr="000A70FC">
          <w:rPr>
            <w:rFonts w:ascii="Calibri" w:eastAsia="Times New Roman" w:hAnsi="Calibri" w:cs="Calibri"/>
            <w:sz w:val="28"/>
            <w:szCs w:val="28"/>
            <w:bdr w:val="none" w:sz="0" w:space="0" w:color="auto" w:frame="1"/>
            <w:lang w:eastAsia="ko-KR"/>
          </w:rPr>
          <w:t>quantitative variables</w:t>
        </w:r>
      </w:hyperlink>
      <w:r w:rsidRPr="000A70FC">
        <w:rPr>
          <w:rFonts w:ascii="Calibri" w:eastAsia="Times New Roman" w:hAnsi="Calibri" w:cs="Calibri"/>
          <w:sz w:val="28"/>
          <w:szCs w:val="28"/>
          <w:lang w:eastAsia="ko-KR"/>
        </w:rPr>
        <w:t> have a value and they can be added, subtracted, divided or multiplied.</w:t>
      </w:r>
    </w:p>
    <w:p w14:paraId="3F4F93AA" w14:textId="77777777" w:rsidR="000A70FC" w:rsidRPr="000A70FC" w:rsidRDefault="000A70FC" w:rsidP="000A70FC">
      <w:pPr>
        <w:spacing w:after="0" w:line="360" w:lineRule="auto"/>
        <w:jc w:val="both"/>
        <w:rPr>
          <w:rFonts w:ascii="Calibri" w:eastAsia="Malgun Gothic" w:hAnsi="Calibri" w:cs="Cordia New"/>
          <w:b/>
          <w:sz w:val="36"/>
          <w:szCs w:val="36"/>
          <w:lang w:eastAsia="ko-KR"/>
        </w:rPr>
      </w:pPr>
      <w:bookmarkStart w:id="3" w:name="_Hlk83680007"/>
      <w:r w:rsidRPr="000A70FC">
        <w:rPr>
          <w:rFonts w:ascii="Calibri" w:eastAsia="Malgun Gothic" w:hAnsi="Calibri" w:cs="Cordia New"/>
          <w:b/>
          <w:sz w:val="36"/>
          <w:szCs w:val="36"/>
          <w:lang w:eastAsia="ko-KR"/>
        </w:rPr>
        <w:t>Levels of Measurement in Statistics</w:t>
      </w:r>
    </w:p>
    <w:bookmarkEnd w:id="3"/>
    <w:p w14:paraId="6AE0C0E3" w14:textId="77777777" w:rsidR="000A70FC" w:rsidRPr="000A70FC" w:rsidRDefault="000A70FC" w:rsidP="000A70FC">
      <w:pPr>
        <w:spacing w:after="0" w:line="360" w:lineRule="auto"/>
        <w:ind w:firstLine="720"/>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To perform statistical analysis of data, it is important to first understand variables and what should be measured using these variables. There are different levels of measurement in statistics and data measured using them can be broadly classified into qualitative and quantitative data.</w:t>
      </w:r>
    </w:p>
    <w:p w14:paraId="4B54C664" w14:textId="77777777" w:rsidR="000A70FC" w:rsidRPr="000A70FC" w:rsidRDefault="000A70FC" w:rsidP="000A70FC">
      <w:pPr>
        <w:spacing w:after="0" w:line="360" w:lineRule="auto"/>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 xml:space="preserve">The level of measurement of a variable decides the statistical test type to be used. The mathematical nature of a variable or in other words, how a variable is measured is considered as the level of </w:t>
      </w:r>
      <w:proofErr w:type="spellStart"/>
      <w:r w:rsidRPr="000A70FC">
        <w:rPr>
          <w:rFonts w:ascii="Calibri" w:eastAsia="Malgun Gothic" w:hAnsi="Calibri" w:cs="Cordia New"/>
          <w:sz w:val="28"/>
          <w:szCs w:val="28"/>
          <w:lang w:eastAsia="ko-KR"/>
        </w:rPr>
        <w:t>measurement.There</w:t>
      </w:r>
      <w:proofErr w:type="spellEnd"/>
      <w:r w:rsidRPr="000A70FC">
        <w:rPr>
          <w:rFonts w:ascii="Calibri" w:eastAsia="Malgun Gothic" w:hAnsi="Calibri" w:cs="Cordia New"/>
          <w:sz w:val="28"/>
          <w:szCs w:val="28"/>
          <w:lang w:eastAsia="ko-KR"/>
        </w:rPr>
        <w:t xml:space="preserve"> are four main levels of measurement used in statistics: nominal, ordinal, interval, and ratio. Each of these have different degrees of usefulness in statistical research. </w:t>
      </w:r>
    </w:p>
    <w:p w14:paraId="0E4BC2F9" w14:textId="77777777" w:rsidR="000A70FC" w:rsidRPr="000A70FC" w:rsidRDefault="000A70FC" w:rsidP="000A70FC">
      <w:pPr>
        <w:spacing w:after="0" w:line="360" w:lineRule="auto"/>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 xml:space="preserve">1. </w:t>
      </w:r>
      <w:r w:rsidRPr="000A70FC">
        <w:rPr>
          <w:rFonts w:ascii="Calibri" w:eastAsia="Malgun Gothic" w:hAnsi="Calibri" w:cs="Cordia New"/>
          <w:b/>
          <w:bCs/>
          <w:i/>
          <w:iCs/>
          <w:sz w:val="28"/>
          <w:szCs w:val="28"/>
          <w:lang w:eastAsia="ko-KR"/>
        </w:rPr>
        <w:t>Nominal measurements</w:t>
      </w:r>
      <w:r w:rsidRPr="000A70FC">
        <w:rPr>
          <w:rFonts w:ascii="Calibri" w:eastAsia="Malgun Gothic" w:hAnsi="Calibri" w:cs="Cordia New"/>
          <w:sz w:val="28"/>
          <w:szCs w:val="28"/>
          <w:lang w:eastAsia="ko-KR"/>
        </w:rPr>
        <w:t xml:space="preserve"> have no meaningful rank order among values. Nominal data differentiates between items or subjects based only on qualitative classifications they belong to. Examples include gender, nationality, ethnicity, language, genre, style, biological species, visual pattern, etc.</w:t>
      </w:r>
    </w:p>
    <w:p w14:paraId="0B83795E" w14:textId="77777777" w:rsidR="000A70FC" w:rsidRPr="000A70FC" w:rsidRDefault="000A70FC" w:rsidP="000A70FC">
      <w:pPr>
        <w:spacing w:after="0" w:line="360" w:lineRule="auto"/>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 xml:space="preserve">2. </w:t>
      </w:r>
      <w:r w:rsidRPr="000A70FC">
        <w:rPr>
          <w:rFonts w:ascii="Calibri" w:eastAsia="Malgun Gothic" w:hAnsi="Calibri" w:cs="Cordia New"/>
          <w:b/>
          <w:bCs/>
          <w:i/>
          <w:iCs/>
          <w:sz w:val="28"/>
          <w:szCs w:val="28"/>
          <w:lang w:eastAsia="ko-KR"/>
        </w:rPr>
        <w:t>Ordinal measurements</w:t>
      </w:r>
      <w:r w:rsidRPr="000A70FC">
        <w:rPr>
          <w:rFonts w:ascii="Calibri" w:eastAsia="Malgun Gothic" w:hAnsi="Calibri" w:cs="Cordia New"/>
          <w:sz w:val="28"/>
          <w:szCs w:val="28"/>
          <w:lang w:eastAsia="ko-KR"/>
        </w:rPr>
        <w:t xml:space="preserve"> have imprecise differences between consecutive values, but have a meaningful order to those values. Ordinal data allows for rank order (1st, 2nd, 3rd, </w:t>
      </w:r>
      <w:proofErr w:type="spellStart"/>
      <w:r w:rsidRPr="000A70FC">
        <w:rPr>
          <w:rFonts w:ascii="Calibri" w:eastAsia="Malgun Gothic" w:hAnsi="Calibri" w:cs="Cordia New"/>
          <w:sz w:val="28"/>
          <w:szCs w:val="28"/>
          <w:lang w:eastAsia="ko-KR"/>
        </w:rPr>
        <w:t>etc</w:t>
      </w:r>
      <w:proofErr w:type="spellEnd"/>
      <w:r w:rsidRPr="000A70FC">
        <w:rPr>
          <w:rFonts w:ascii="Calibri" w:eastAsia="Malgun Gothic" w:hAnsi="Calibri" w:cs="Cordia New"/>
          <w:sz w:val="28"/>
          <w:szCs w:val="28"/>
          <w:lang w:eastAsia="ko-KR"/>
        </w:rPr>
        <w:t xml:space="preserve">) by which data can be sorted, but it still does not allow for relative degree of difference between them. Examples of ordinal data include dichotomous values such as “sick” versus “healthy” when measuring health, “guilty” versus “innocent” when making judgments in courts, “false” versus “true”, when measuring truth value. Examples also include non-dichotomous data consisting of a spectrum of values, such as “completely </w:t>
      </w:r>
      <w:r w:rsidRPr="000A70FC">
        <w:rPr>
          <w:rFonts w:ascii="Calibri" w:eastAsia="Malgun Gothic" w:hAnsi="Calibri" w:cs="Cordia New"/>
          <w:sz w:val="28"/>
          <w:szCs w:val="28"/>
          <w:lang w:eastAsia="ko-KR"/>
        </w:rPr>
        <w:lastRenderedPageBreak/>
        <w:t>agree”, “mostly agree”, “mostly disagree”, or “completely disagree” when measuring opinion.</w:t>
      </w:r>
    </w:p>
    <w:p w14:paraId="4DD3B362" w14:textId="77777777" w:rsidR="000A70FC" w:rsidRPr="000A70FC" w:rsidRDefault="000A70FC" w:rsidP="000A70FC">
      <w:pPr>
        <w:spacing w:after="0" w:line="360" w:lineRule="auto"/>
        <w:jc w:val="both"/>
        <w:rPr>
          <w:rFonts w:ascii="Calibri" w:eastAsia="Malgun Gothic" w:hAnsi="Calibri" w:cs="Cordia New"/>
          <w:sz w:val="28"/>
          <w:szCs w:val="28"/>
          <w:lang w:eastAsia="ko-KR"/>
        </w:rPr>
      </w:pPr>
      <w:r w:rsidRPr="000A70FC">
        <w:rPr>
          <w:rFonts w:ascii="Calibri" w:eastAsia="Malgun Gothic" w:hAnsi="Calibri" w:cs="Cordia New"/>
          <w:b/>
          <w:bCs/>
          <w:i/>
          <w:iCs/>
          <w:sz w:val="28"/>
          <w:szCs w:val="28"/>
          <w:lang w:eastAsia="ko-KR"/>
        </w:rPr>
        <w:t>3. Interval measurements</w:t>
      </w:r>
      <w:r w:rsidRPr="000A70FC">
        <w:rPr>
          <w:rFonts w:ascii="Calibri" w:eastAsia="Malgun Gothic" w:hAnsi="Calibri" w:cs="Cordia New"/>
          <w:sz w:val="28"/>
          <w:szCs w:val="28"/>
          <w:lang w:eastAsia="ko-KR"/>
        </w:rPr>
        <w:t xml:space="preserve"> have meaningful distances between measurements defined, but the zero value is arbitrary (as in the case with longitude and temperature measurements in Celsius or Fahrenheit). Interval data allows for the degree of difference between items, but not the ratio between them. Ratios are not allowed with interval data since 20°C cannot be said to be “twice as hot” as 10°C, nor can multiplication/division be carried out between any two dates directly. However, ratios of differences can be expressed; for example, one difference can be twice another. Interval type variables are sometimes also called “scaled variables”.</w:t>
      </w:r>
    </w:p>
    <w:p w14:paraId="4D95A532" w14:textId="77777777" w:rsidR="000A70FC" w:rsidRPr="000A70FC" w:rsidRDefault="000A70FC" w:rsidP="000A70FC">
      <w:pPr>
        <w:spacing w:after="0" w:line="360" w:lineRule="auto"/>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 xml:space="preserve">4. </w:t>
      </w:r>
      <w:r w:rsidRPr="000A70FC">
        <w:rPr>
          <w:rFonts w:ascii="Calibri" w:eastAsia="Malgun Gothic" w:hAnsi="Calibri" w:cs="Cordia New"/>
          <w:b/>
          <w:bCs/>
          <w:i/>
          <w:iCs/>
          <w:sz w:val="28"/>
          <w:szCs w:val="28"/>
          <w:lang w:eastAsia="ko-KR"/>
        </w:rPr>
        <w:t>Ratio measurements</w:t>
      </w:r>
      <w:r w:rsidRPr="000A70FC">
        <w:rPr>
          <w:rFonts w:ascii="Calibri" w:eastAsia="Malgun Gothic" w:hAnsi="Calibri" w:cs="Cordia New"/>
          <w:sz w:val="28"/>
          <w:szCs w:val="28"/>
          <w:lang w:eastAsia="ko-KR"/>
        </w:rPr>
        <w:t xml:space="preserve"> have both a meaningful zero value and the distances between different measurements are defined; they provide the greatest flexibility in statistical methods that can be used for analyzing the data.</w:t>
      </w:r>
    </w:p>
    <w:p w14:paraId="00EF4CE7" w14:textId="77777777" w:rsidR="000A70FC" w:rsidRPr="000A70FC" w:rsidRDefault="000A70FC" w:rsidP="000A70FC">
      <w:pPr>
        <w:spacing w:after="0" w:line="360" w:lineRule="auto"/>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 xml:space="preserve">Because variables conforming only to nominal or ordinal measurements cannot be reasonably measured numerically, sometimes they are grouped together as categorical variables, whereas ratio and interval measurements are grouped together as quantitative variables, which can be either discrete or continuous, due to their numerical nature. </w:t>
      </w:r>
    </w:p>
    <w:p w14:paraId="7765F64F" w14:textId="77777777" w:rsidR="000A70FC" w:rsidRPr="000A70FC" w:rsidRDefault="000A70FC" w:rsidP="000A70FC">
      <w:pPr>
        <w:spacing w:after="0" w:line="360" w:lineRule="auto"/>
        <w:jc w:val="center"/>
        <w:rPr>
          <w:rFonts w:ascii="Calibri" w:eastAsia="Malgun Gothic" w:hAnsi="Calibri" w:cs="Cordia New"/>
          <w:sz w:val="28"/>
          <w:szCs w:val="28"/>
          <w:lang w:eastAsia="ko-KR"/>
        </w:rPr>
      </w:pPr>
      <w:r w:rsidRPr="000A70FC">
        <w:rPr>
          <w:rFonts w:ascii="Calibri" w:eastAsia="Malgun Gothic" w:hAnsi="Calibri" w:cs="Cordia New"/>
          <w:noProof/>
          <w:sz w:val="28"/>
          <w:szCs w:val="28"/>
          <w:lang w:val="en-US"/>
        </w:rPr>
        <w:lastRenderedPageBreak/>
        <w:drawing>
          <wp:inline distT="0" distB="0" distL="0" distR="0" wp14:anchorId="726F1430" wp14:editId="2A666409">
            <wp:extent cx="5108713" cy="30153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05154" cy="3013286"/>
                    </a:xfrm>
                    <a:prstGeom prst="rect">
                      <a:avLst/>
                    </a:prstGeom>
                  </pic:spPr>
                </pic:pic>
              </a:graphicData>
            </a:graphic>
          </wp:inline>
        </w:drawing>
      </w:r>
    </w:p>
    <w:p w14:paraId="1DA71DFA" w14:textId="77777777" w:rsidR="000A70FC" w:rsidRPr="000A70FC" w:rsidRDefault="000A70FC" w:rsidP="000A70FC">
      <w:pPr>
        <w:shd w:val="clear" w:color="auto" w:fill="FFFFFF"/>
        <w:spacing w:before="480" w:after="0" w:line="360" w:lineRule="auto"/>
        <w:rPr>
          <w:rFonts w:ascii="Georgia" w:eastAsia="Times New Roman" w:hAnsi="Georgia" w:cs="Segoe UI"/>
          <w:b/>
          <w:color w:val="292929"/>
          <w:spacing w:val="-1"/>
          <w:sz w:val="36"/>
          <w:szCs w:val="36"/>
          <w:lang w:eastAsia="ko-KR"/>
        </w:rPr>
      </w:pPr>
      <w:bookmarkStart w:id="4" w:name="_Hlk83680062"/>
      <w:r w:rsidRPr="000A70FC">
        <w:rPr>
          <w:rFonts w:ascii="Georgia" w:eastAsia="Times New Roman" w:hAnsi="Georgia" w:cs="Segoe UI"/>
          <w:b/>
          <w:color w:val="292929"/>
          <w:spacing w:val="-1"/>
          <w:sz w:val="36"/>
          <w:szCs w:val="36"/>
          <w:lang w:eastAsia="ko-KR"/>
        </w:rPr>
        <w:t>Population and Sample</w:t>
      </w:r>
    </w:p>
    <w:bookmarkEnd w:id="4"/>
    <w:p w14:paraId="2F35C6C7" w14:textId="77777777" w:rsidR="000A70FC" w:rsidRPr="000A70FC" w:rsidRDefault="000A70FC" w:rsidP="000A70FC">
      <w:pPr>
        <w:spacing w:after="0" w:line="360" w:lineRule="auto"/>
        <w:ind w:firstLine="720"/>
        <w:jc w:val="both"/>
        <w:rPr>
          <w:rFonts w:ascii="Calibri" w:eastAsia="Times New Roman" w:hAnsi="Calibri" w:cs="Calibri"/>
          <w:color w:val="292929"/>
          <w:spacing w:val="-1"/>
          <w:sz w:val="28"/>
          <w:szCs w:val="28"/>
          <w:lang w:eastAsia="ko-KR"/>
        </w:rPr>
      </w:pPr>
      <w:r w:rsidRPr="000A70FC">
        <w:rPr>
          <w:rFonts w:ascii="Calibri" w:eastAsia="Times New Roman" w:hAnsi="Calibri" w:cs="Calibri"/>
          <w:color w:val="292929"/>
          <w:spacing w:val="-1"/>
          <w:sz w:val="28"/>
          <w:szCs w:val="28"/>
          <w:lang w:eastAsia="ko-KR"/>
        </w:rPr>
        <w:t>A </w:t>
      </w:r>
      <w:r w:rsidRPr="000A70FC">
        <w:rPr>
          <w:rFonts w:ascii="Calibri" w:eastAsia="Times New Roman" w:hAnsi="Calibri" w:cs="Calibri"/>
          <w:b/>
          <w:bCs/>
          <w:color w:val="292929"/>
          <w:spacing w:val="-1"/>
          <w:sz w:val="28"/>
          <w:szCs w:val="28"/>
          <w:lang w:eastAsia="ko-KR"/>
        </w:rPr>
        <w:t>population</w:t>
      </w:r>
      <w:r w:rsidRPr="000A70FC">
        <w:rPr>
          <w:rFonts w:ascii="Calibri" w:eastAsia="Times New Roman" w:hAnsi="Calibri" w:cs="Calibri"/>
          <w:color w:val="292929"/>
          <w:spacing w:val="-1"/>
          <w:sz w:val="28"/>
          <w:szCs w:val="28"/>
          <w:lang w:eastAsia="ko-KR"/>
        </w:rPr>
        <w:t xml:space="preserve"> is a group of phenomena that have something in common. Population includes all of the elements from a set of data. This can be the set of data on heights of students, age, gender, religion and etc. However, there are instances when the researcher cannot possibly handle a particular population due to some limitations such as time, cost, size and etc. to still study the characteristics of the population, the researcher may go into sampling. That is to select a portion of the population which is manageable is called as sample. </w:t>
      </w:r>
      <w:r w:rsidRPr="000A70FC">
        <w:rPr>
          <w:rFonts w:ascii="Calibri" w:eastAsia="Times New Roman" w:hAnsi="Calibri" w:cs="Calibri"/>
          <w:b/>
          <w:color w:val="292929"/>
          <w:spacing w:val="-1"/>
          <w:sz w:val="28"/>
          <w:szCs w:val="28"/>
          <w:lang w:eastAsia="ko-KR"/>
        </w:rPr>
        <w:t>Sample</w:t>
      </w:r>
      <w:r w:rsidRPr="000A70FC">
        <w:rPr>
          <w:rFonts w:ascii="Calibri" w:eastAsia="Times New Roman" w:hAnsi="Calibri" w:cs="Calibri"/>
          <w:color w:val="292929"/>
          <w:spacing w:val="-1"/>
          <w:sz w:val="28"/>
          <w:szCs w:val="28"/>
          <w:lang w:eastAsia="ko-KR"/>
        </w:rPr>
        <w:t xml:space="preserve"> is the set of observation which is randomly selected from the population. The population size is denoted by N and the sample size is n. </w:t>
      </w:r>
    </w:p>
    <w:p w14:paraId="3D179AA8" w14:textId="77777777" w:rsidR="000A70FC" w:rsidRPr="000A70FC" w:rsidRDefault="000A70FC" w:rsidP="000A70FC">
      <w:pPr>
        <w:spacing w:before="480" w:after="0" w:line="360" w:lineRule="auto"/>
        <w:ind w:firstLine="720"/>
        <w:jc w:val="both"/>
        <w:rPr>
          <w:rFonts w:ascii="Calibri" w:eastAsia="Times New Roman" w:hAnsi="Calibri" w:cs="Calibri"/>
          <w:color w:val="292929"/>
          <w:spacing w:val="-1"/>
          <w:sz w:val="28"/>
          <w:szCs w:val="28"/>
          <w:lang w:eastAsia="ko-KR"/>
        </w:rPr>
      </w:pPr>
      <w:r w:rsidRPr="000A70FC">
        <w:rPr>
          <w:rFonts w:ascii="Calibri" w:eastAsia="Times New Roman" w:hAnsi="Calibri" w:cs="Calibri"/>
          <w:color w:val="292929"/>
          <w:spacing w:val="-1"/>
          <w:sz w:val="28"/>
          <w:szCs w:val="28"/>
          <w:lang w:eastAsia="ko-KR"/>
        </w:rPr>
        <w:t>A </w:t>
      </w:r>
      <w:r w:rsidRPr="000A70FC">
        <w:rPr>
          <w:rFonts w:ascii="Calibri" w:eastAsia="Times New Roman" w:hAnsi="Calibri" w:cs="Calibri"/>
          <w:b/>
          <w:bCs/>
          <w:color w:val="292929"/>
          <w:spacing w:val="-1"/>
          <w:sz w:val="28"/>
          <w:szCs w:val="28"/>
          <w:lang w:eastAsia="ko-KR"/>
        </w:rPr>
        <w:t>parameter</w:t>
      </w:r>
      <w:r w:rsidRPr="000A70FC">
        <w:rPr>
          <w:rFonts w:ascii="Calibri" w:eastAsia="Times New Roman" w:hAnsi="Calibri" w:cs="Calibri"/>
          <w:color w:val="292929"/>
          <w:spacing w:val="-1"/>
          <w:sz w:val="28"/>
          <w:szCs w:val="28"/>
          <w:lang w:eastAsia="ko-KR"/>
        </w:rPr>
        <w:t> is a characteristic of a population. A </w:t>
      </w:r>
      <w:r w:rsidRPr="000A70FC">
        <w:rPr>
          <w:rFonts w:ascii="Calibri" w:eastAsia="Times New Roman" w:hAnsi="Calibri" w:cs="Calibri"/>
          <w:b/>
          <w:bCs/>
          <w:color w:val="292929"/>
          <w:spacing w:val="-1"/>
          <w:sz w:val="28"/>
          <w:szCs w:val="28"/>
          <w:lang w:eastAsia="ko-KR"/>
        </w:rPr>
        <w:t>statistic</w:t>
      </w:r>
      <w:r w:rsidRPr="000A70FC">
        <w:rPr>
          <w:rFonts w:ascii="Calibri" w:eastAsia="Times New Roman" w:hAnsi="Calibri" w:cs="Calibri"/>
          <w:color w:val="292929"/>
          <w:spacing w:val="-1"/>
          <w:sz w:val="28"/>
          <w:szCs w:val="28"/>
          <w:lang w:eastAsia="ko-KR"/>
        </w:rPr>
        <w:t> is a characteristic of a sample. Inferential statistics enables you to make an educated guess about a population parameter based on a statistic computed from a sample randomly drawn from that population.</w:t>
      </w:r>
    </w:p>
    <w:p w14:paraId="4D94FB1E" w14:textId="3023CD3B" w:rsidR="000A70FC" w:rsidRPr="000A70FC" w:rsidRDefault="000A70FC" w:rsidP="000A70FC">
      <w:pPr>
        <w:spacing w:before="480" w:after="0" w:line="360" w:lineRule="auto"/>
        <w:ind w:firstLine="720"/>
        <w:jc w:val="center"/>
        <w:rPr>
          <w:rFonts w:ascii="Calibri" w:eastAsia="Times New Roman" w:hAnsi="Calibri" w:cs="Calibri"/>
          <w:color w:val="292929"/>
          <w:spacing w:val="-1"/>
          <w:sz w:val="28"/>
          <w:szCs w:val="28"/>
          <w:lang w:eastAsia="ko-KR"/>
        </w:rPr>
      </w:pPr>
      <w:r w:rsidRPr="000A70FC">
        <w:rPr>
          <w:rFonts w:ascii="Calibri" w:eastAsia="Times New Roman" w:hAnsi="Calibri" w:cs="Calibri"/>
          <w:noProof/>
          <w:color w:val="292929"/>
          <w:spacing w:val="-1"/>
          <w:sz w:val="28"/>
          <w:szCs w:val="28"/>
          <w:lang w:val="en-US"/>
        </w:rPr>
        <w:lastRenderedPageBreak/>
        <w:drawing>
          <wp:inline distT="0" distB="0" distL="0" distR="0" wp14:anchorId="351864A4" wp14:editId="03D9CA56">
            <wp:extent cx="4855222" cy="2589451"/>
            <wp:effectExtent l="0" t="0" r="2540" b="1905"/>
            <wp:docPr id="38" name="Picture 38"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4889" cy="2589273"/>
                    </a:xfrm>
                    <a:prstGeom prst="rect">
                      <a:avLst/>
                    </a:prstGeom>
                    <a:noFill/>
                    <a:ln>
                      <a:noFill/>
                    </a:ln>
                  </pic:spPr>
                </pic:pic>
              </a:graphicData>
            </a:graphic>
          </wp:inline>
        </w:drawing>
      </w:r>
    </w:p>
    <w:p w14:paraId="677290CD" w14:textId="77777777" w:rsidR="000A70FC" w:rsidRPr="000A70FC" w:rsidRDefault="000A70FC" w:rsidP="000A70FC">
      <w:pPr>
        <w:spacing w:before="480" w:after="0" w:line="360" w:lineRule="auto"/>
        <w:jc w:val="both"/>
        <w:rPr>
          <w:rFonts w:ascii="Calibri" w:eastAsia="Times New Roman" w:hAnsi="Calibri" w:cs="Calibri"/>
          <w:b/>
          <w:bCs/>
          <w:color w:val="292929"/>
          <w:spacing w:val="-1"/>
          <w:sz w:val="28"/>
          <w:szCs w:val="28"/>
          <w:lang w:eastAsia="ko-KR"/>
        </w:rPr>
      </w:pPr>
      <w:r w:rsidRPr="000A70FC">
        <w:rPr>
          <w:rFonts w:ascii="Calibri" w:eastAsia="Times New Roman" w:hAnsi="Calibri" w:cs="Calibri"/>
          <w:b/>
          <w:bCs/>
          <w:color w:val="292929"/>
          <w:spacing w:val="-1"/>
          <w:sz w:val="28"/>
          <w:szCs w:val="28"/>
          <w:lang w:eastAsia="ko-KR"/>
        </w:rPr>
        <w:t>Figure 1.Illustration of the relationship between samples and populations.</w:t>
      </w:r>
    </w:p>
    <w:p w14:paraId="3129FFAF" w14:textId="77777777" w:rsidR="000A70FC" w:rsidRPr="000A70FC" w:rsidRDefault="000A70FC" w:rsidP="000A70FC">
      <w:pPr>
        <w:spacing w:before="480" w:after="0" w:line="360" w:lineRule="auto"/>
        <w:jc w:val="center"/>
        <w:rPr>
          <w:rFonts w:ascii="Calibri" w:eastAsia="Times New Roman" w:hAnsi="Calibri" w:cs="Calibri"/>
          <w:b/>
          <w:bCs/>
          <w:color w:val="292929"/>
          <w:spacing w:val="-1"/>
          <w:sz w:val="28"/>
          <w:szCs w:val="28"/>
          <w:lang w:eastAsia="ko-KR"/>
        </w:rPr>
      </w:pPr>
      <w:r w:rsidRPr="000A70FC">
        <w:rPr>
          <w:rFonts w:ascii="Calibri" w:eastAsia="Times New Roman" w:hAnsi="Calibri" w:cs="Calibri"/>
          <w:b/>
          <w:bCs/>
          <w:color w:val="292929"/>
          <w:spacing w:val="-1"/>
          <w:sz w:val="28"/>
          <w:szCs w:val="28"/>
          <w:lang w:eastAsia="ko-KR"/>
        </w:rPr>
        <w:t>Comparison between sample statistic and population parameter</w:t>
      </w:r>
    </w:p>
    <w:tbl>
      <w:tblPr>
        <w:tblW w:w="6040" w:type="dxa"/>
        <w:jc w:val="center"/>
        <w:tblLook w:val="04A0" w:firstRow="1" w:lastRow="0" w:firstColumn="1" w:lastColumn="0" w:noHBand="0" w:noVBand="1"/>
      </w:tblPr>
      <w:tblGrid>
        <w:gridCol w:w="2080"/>
        <w:gridCol w:w="1740"/>
        <w:gridCol w:w="2220"/>
      </w:tblGrid>
      <w:tr w:rsidR="000A70FC" w:rsidRPr="000A70FC" w14:paraId="35DE0AA8" w14:textId="77777777" w:rsidTr="000A70FC">
        <w:trPr>
          <w:trHeight w:val="525"/>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2B60A" w14:textId="77777777" w:rsidR="000A70FC" w:rsidRPr="000A70FC" w:rsidRDefault="000A70FC" w:rsidP="000A70FC">
            <w:pPr>
              <w:spacing w:after="0" w:line="360" w:lineRule="auto"/>
              <w:rPr>
                <w:rFonts w:ascii="Calibri" w:eastAsia="Times New Roman" w:hAnsi="Calibri" w:cs="Calibri"/>
                <w:color w:val="000000"/>
                <w:lang w:eastAsia="ko-KR"/>
              </w:rPr>
            </w:pPr>
            <w:r w:rsidRPr="000A70FC">
              <w:rPr>
                <w:rFonts w:ascii="Calibri" w:eastAsia="Times New Roman" w:hAnsi="Calibri" w:cs="Calibri"/>
                <w:color w:val="000000"/>
                <w:lang w:eastAsia="ko-KR"/>
              </w:rPr>
              <w:t> </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14:paraId="214E72D4" w14:textId="77777777" w:rsidR="000A70FC" w:rsidRPr="000A70FC" w:rsidRDefault="000A70FC" w:rsidP="000A70FC">
            <w:pPr>
              <w:spacing w:after="0" w:line="360" w:lineRule="auto"/>
              <w:jc w:val="center"/>
              <w:rPr>
                <w:rFonts w:ascii="Calibri" w:eastAsia="Times New Roman" w:hAnsi="Calibri" w:cs="Calibri"/>
                <w:color w:val="000000"/>
                <w:lang w:eastAsia="ko-KR"/>
              </w:rPr>
            </w:pPr>
            <w:r w:rsidRPr="000A70FC">
              <w:rPr>
                <w:rFonts w:ascii="Calibri" w:eastAsia="Times New Roman" w:hAnsi="Calibri" w:cs="Calibri"/>
                <w:color w:val="000000"/>
                <w:lang w:eastAsia="ko-KR"/>
              </w:rPr>
              <w:t>Sample Statistic</w:t>
            </w:r>
          </w:p>
        </w:tc>
        <w:tc>
          <w:tcPr>
            <w:tcW w:w="2220" w:type="dxa"/>
            <w:tcBorders>
              <w:top w:val="single" w:sz="4" w:space="0" w:color="auto"/>
              <w:left w:val="nil"/>
              <w:bottom w:val="single" w:sz="4" w:space="0" w:color="auto"/>
              <w:right w:val="single" w:sz="4" w:space="0" w:color="auto"/>
            </w:tcBorders>
            <w:shd w:val="clear" w:color="auto" w:fill="auto"/>
            <w:noWrap/>
            <w:vAlign w:val="center"/>
            <w:hideMark/>
          </w:tcPr>
          <w:p w14:paraId="5997F6A5" w14:textId="77777777" w:rsidR="000A70FC" w:rsidRPr="000A70FC" w:rsidRDefault="000A70FC" w:rsidP="000A70FC">
            <w:pPr>
              <w:spacing w:after="0" w:line="360" w:lineRule="auto"/>
              <w:jc w:val="center"/>
              <w:rPr>
                <w:rFonts w:ascii="Calibri" w:eastAsia="Times New Roman" w:hAnsi="Calibri" w:cs="Calibri"/>
                <w:color w:val="000000"/>
                <w:lang w:eastAsia="ko-KR"/>
              </w:rPr>
            </w:pPr>
            <w:r w:rsidRPr="000A70FC">
              <w:rPr>
                <w:rFonts w:ascii="Calibri" w:eastAsia="Times New Roman" w:hAnsi="Calibri" w:cs="Calibri"/>
                <w:color w:val="000000"/>
                <w:lang w:eastAsia="ko-KR"/>
              </w:rPr>
              <w:t>Population Parameter</w:t>
            </w:r>
          </w:p>
        </w:tc>
      </w:tr>
      <w:tr w:rsidR="000A70FC" w:rsidRPr="000A70FC" w14:paraId="5C65797C" w14:textId="77777777" w:rsidTr="000A70FC">
        <w:trPr>
          <w:trHeight w:val="52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224BAC65" w14:textId="77777777" w:rsidR="000A70FC" w:rsidRPr="000A70FC" w:rsidRDefault="000A70FC" w:rsidP="000A70FC">
            <w:pPr>
              <w:spacing w:after="0" w:line="360" w:lineRule="auto"/>
              <w:rPr>
                <w:rFonts w:ascii="Calibri" w:eastAsia="Times New Roman" w:hAnsi="Calibri" w:cs="Calibri"/>
                <w:color w:val="000000"/>
                <w:lang w:eastAsia="ko-KR"/>
              </w:rPr>
            </w:pPr>
            <w:r w:rsidRPr="000A70FC">
              <w:rPr>
                <w:rFonts w:ascii="Calibri" w:eastAsia="Times New Roman" w:hAnsi="Calibri" w:cs="Calibri"/>
                <w:color w:val="000000"/>
                <w:lang w:eastAsia="ko-KR"/>
              </w:rPr>
              <w:t>Mean</w:t>
            </w:r>
          </w:p>
        </w:tc>
        <w:tc>
          <w:tcPr>
            <w:tcW w:w="1740" w:type="dxa"/>
            <w:tcBorders>
              <w:top w:val="nil"/>
              <w:left w:val="nil"/>
              <w:bottom w:val="single" w:sz="4" w:space="0" w:color="auto"/>
              <w:right w:val="single" w:sz="4" w:space="0" w:color="auto"/>
            </w:tcBorders>
            <w:shd w:val="clear" w:color="auto" w:fill="auto"/>
            <w:noWrap/>
            <w:vAlign w:val="bottom"/>
            <w:hideMark/>
          </w:tcPr>
          <w:p w14:paraId="4C215E9B" w14:textId="77777777" w:rsidR="000A70FC" w:rsidRPr="000A70FC" w:rsidRDefault="000A70FC" w:rsidP="000A70FC">
            <w:pPr>
              <w:spacing w:after="0" w:line="360" w:lineRule="auto"/>
              <w:jc w:val="center"/>
              <w:rPr>
                <w:rFonts w:ascii="Calibri" w:eastAsia="Times New Roman" w:hAnsi="Calibri" w:cs="Calibri"/>
                <w:color w:val="000000"/>
                <w:lang w:eastAsia="ko-KR"/>
              </w:rPr>
            </w:pPr>
            <w:r w:rsidRPr="000A70FC">
              <w:rPr>
                <w:rFonts w:ascii="Calibri" w:eastAsia="Times New Roman" w:hAnsi="Calibri" w:cs="Calibri"/>
                <w:color w:val="000000"/>
                <w:lang w:eastAsia="ko-KR"/>
              </w:rPr>
              <w:t>X</w:t>
            </w:r>
          </w:p>
        </w:tc>
        <w:tc>
          <w:tcPr>
            <w:tcW w:w="2220" w:type="dxa"/>
            <w:tcBorders>
              <w:top w:val="nil"/>
              <w:left w:val="nil"/>
              <w:bottom w:val="single" w:sz="4" w:space="0" w:color="auto"/>
              <w:right w:val="single" w:sz="4" w:space="0" w:color="auto"/>
            </w:tcBorders>
            <w:shd w:val="clear" w:color="auto" w:fill="auto"/>
            <w:noWrap/>
            <w:vAlign w:val="bottom"/>
            <w:hideMark/>
          </w:tcPr>
          <w:p w14:paraId="373737D3" w14:textId="77777777" w:rsidR="000A70FC" w:rsidRPr="000A70FC" w:rsidRDefault="000A70FC" w:rsidP="000A70FC">
            <w:pPr>
              <w:spacing w:after="0" w:line="360" w:lineRule="auto"/>
              <w:jc w:val="center"/>
              <w:rPr>
                <w:rFonts w:ascii="Calibri" w:eastAsia="Times New Roman" w:hAnsi="Calibri" w:cs="Calibri"/>
                <w:color w:val="000000"/>
                <w:lang w:eastAsia="ko-KR"/>
              </w:rPr>
            </w:pPr>
            <w:r w:rsidRPr="000A70FC">
              <w:rPr>
                <w:rFonts w:ascii="Calibri" w:eastAsia="Times New Roman" w:hAnsi="Calibri" w:cs="Calibri"/>
                <w:color w:val="000000"/>
                <w:lang w:eastAsia="ko-KR"/>
              </w:rPr>
              <w:t>µ</w:t>
            </w:r>
          </w:p>
        </w:tc>
      </w:tr>
      <w:tr w:rsidR="000A70FC" w:rsidRPr="000A70FC" w14:paraId="71A29815" w14:textId="77777777" w:rsidTr="000A70FC">
        <w:trPr>
          <w:trHeight w:val="52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3BF2701A" w14:textId="77777777" w:rsidR="000A70FC" w:rsidRPr="000A70FC" w:rsidRDefault="000A70FC" w:rsidP="000A70FC">
            <w:pPr>
              <w:spacing w:after="0" w:line="360" w:lineRule="auto"/>
              <w:rPr>
                <w:rFonts w:ascii="Calibri" w:eastAsia="Times New Roman" w:hAnsi="Calibri" w:cs="Calibri"/>
                <w:color w:val="000000"/>
                <w:lang w:eastAsia="ko-KR"/>
              </w:rPr>
            </w:pPr>
            <w:r w:rsidRPr="000A70FC">
              <w:rPr>
                <w:rFonts w:ascii="Calibri" w:eastAsia="Times New Roman" w:hAnsi="Calibri" w:cs="Calibri"/>
                <w:color w:val="000000"/>
                <w:lang w:eastAsia="ko-KR"/>
              </w:rPr>
              <w:t>Variance</w:t>
            </w:r>
          </w:p>
        </w:tc>
        <w:tc>
          <w:tcPr>
            <w:tcW w:w="1740" w:type="dxa"/>
            <w:tcBorders>
              <w:top w:val="nil"/>
              <w:left w:val="nil"/>
              <w:bottom w:val="single" w:sz="4" w:space="0" w:color="auto"/>
              <w:right w:val="single" w:sz="4" w:space="0" w:color="auto"/>
            </w:tcBorders>
            <w:shd w:val="clear" w:color="auto" w:fill="auto"/>
            <w:noWrap/>
            <w:vAlign w:val="bottom"/>
            <w:hideMark/>
          </w:tcPr>
          <w:p w14:paraId="5EC3580E" w14:textId="77777777" w:rsidR="000A70FC" w:rsidRPr="000A70FC" w:rsidRDefault="000A70FC" w:rsidP="000A70FC">
            <w:pPr>
              <w:spacing w:after="0" w:line="360" w:lineRule="auto"/>
              <w:jc w:val="center"/>
              <w:rPr>
                <w:rFonts w:ascii="Calibri" w:eastAsia="Times New Roman" w:hAnsi="Calibri" w:cs="Calibri"/>
                <w:color w:val="000000"/>
                <w:lang w:eastAsia="ko-KR"/>
              </w:rPr>
            </w:pPr>
            <w:r w:rsidRPr="000A70FC">
              <w:rPr>
                <w:rFonts w:ascii="Calibri" w:eastAsia="Times New Roman" w:hAnsi="Calibri" w:cs="Calibri"/>
                <w:color w:val="000000"/>
                <w:lang w:eastAsia="ko-KR"/>
              </w:rPr>
              <w:t>S</w:t>
            </w:r>
            <w:r w:rsidRPr="000A70FC">
              <w:rPr>
                <w:rFonts w:ascii="Calibri" w:eastAsia="Times New Roman" w:hAnsi="Calibri" w:cs="Calibri"/>
                <w:color w:val="000000"/>
                <w:vertAlign w:val="superscript"/>
                <w:lang w:eastAsia="ko-KR"/>
              </w:rPr>
              <w:t>2</w:t>
            </w:r>
          </w:p>
        </w:tc>
        <w:tc>
          <w:tcPr>
            <w:tcW w:w="2220" w:type="dxa"/>
            <w:tcBorders>
              <w:top w:val="nil"/>
              <w:left w:val="nil"/>
              <w:bottom w:val="single" w:sz="4" w:space="0" w:color="auto"/>
              <w:right w:val="single" w:sz="4" w:space="0" w:color="auto"/>
            </w:tcBorders>
            <w:shd w:val="clear" w:color="auto" w:fill="auto"/>
            <w:noWrap/>
            <w:vAlign w:val="bottom"/>
            <w:hideMark/>
          </w:tcPr>
          <w:p w14:paraId="0715FD49" w14:textId="77777777" w:rsidR="000A70FC" w:rsidRPr="000A70FC" w:rsidRDefault="000A70FC" w:rsidP="000A70FC">
            <w:pPr>
              <w:spacing w:after="0" w:line="360" w:lineRule="auto"/>
              <w:jc w:val="center"/>
              <w:rPr>
                <w:rFonts w:ascii="Calibri" w:eastAsia="Times New Roman" w:hAnsi="Calibri" w:cs="Calibri"/>
                <w:color w:val="000000"/>
                <w:vertAlign w:val="superscript"/>
                <w:lang w:eastAsia="ko-KR"/>
              </w:rPr>
            </w:pPr>
            <w:r w:rsidRPr="000A70FC">
              <w:rPr>
                <w:rFonts w:ascii="Calibri" w:eastAsia="Times New Roman" w:hAnsi="Calibri" w:cs="Calibri"/>
                <w:color w:val="000000"/>
                <w:lang w:eastAsia="ko-KR"/>
              </w:rPr>
              <w:t>δ</w:t>
            </w:r>
            <w:r w:rsidRPr="000A70FC">
              <w:rPr>
                <w:rFonts w:ascii="Calibri" w:eastAsia="Times New Roman" w:hAnsi="Calibri" w:cs="Calibri"/>
                <w:color w:val="000000"/>
                <w:vertAlign w:val="superscript"/>
                <w:lang w:eastAsia="ko-KR"/>
              </w:rPr>
              <w:t>2</w:t>
            </w:r>
          </w:p>
        </w:tc>
      </w:tr>
      <w:tr w:rsidR="000A70FC" w:rsidRPr="000A70FC" w14:paraId="05AD5A6E" w14:textId="77777777" w:rsidTr="000A70FC">
        <w:trPr>
          <w:trHeight w:val="525"/>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05B1512C" w14:textId="77777777" w:rsidR="000A70FC" w:rsidRPr="000A70FC" w:rsidRDefault="000A70FC" w:rsidP="000A70FC">
            <w:pPr>
              <w:spacing w:after="0" w:line="360" w:lineRule="auto"/>
              <w:rPr>
                <w:rFonts w:ascii="Calibri" w:eastAsia="Times New Roman" w:hAnsi="Calibri" w:cs="Calibri"/>
                <w:color w:val="000000"/>
                <w:lang w:eastAsia="ko-KR"/>
              </w:rPr>
            </w:pPr>
            <w:r w:rsidRPr="000A70FC">
              <w:rPr>
                <w:rFonts w:ascii="Calibri" w:eastAsia="Times New Roman" w:hAnsi="Calibri" w:cs="Calibri"/>
                <w:color w:val="000000"/>
                <w:lang w:eastAsia="ko-KR"/>
              </w:rPr>
              <w:t>Standard Deviation</w:t>
            </w:r>
          </w:p>
        </w:tc>
        <w:tc>
          <w:tcPr>
            <w:tcW w:w="1740" w:type="dxa"/>
            <w:tcBorders>
              <w:top w:val="nil"/>
              <w:left w:val="nil"/>
              <w:bottom w:val="single" w:sz="4" w:space="0" w:color="auto"/>
              <w:right w:val="single" w:sz="4" w:space="0" w:color="auto"/>
            </w:tcBorders>
            <w:shd w:val="clear" w:color="auto" w:fill="auto"/>
            <w:noWrap/>
            <w:vAlign w:val="bottom"/>
            <w:hideMark/>
          </w:tcPr>
          <w:p w14:paraId="7E83BC0E" w14:textId="77777777" w:rsidR="000A70FC" w:rsidRPr="000A70FC" w:rsidRDefault="000A70FC" w:rsidP="000A70FC">
            <w:pPr>
              <w:spacing w:after="0" w:line="360" w:lineRule="auto"/>
              <w:jc w:val="center"/>
              <w:rPr>
                <w:rFonts w:ascii="Calibri" w:eastAsia="Times New Roman" w:hAnsi="Calibri" w:cs="Calibri"/>
                <w:color w:val="000000"/>
                <w:lang w:eastAsia="ko-KR"/>
              </w:rPr>
            </w:pPr>
            <w:r w:rsidRPr="000A70FC">
              <w:rPr>
                <w:rFonts w:ascii="Calibri" w:eastAsia="Times New Roman" w:hAnsi="Calibri" w:cs="Calibri"/>
                <w:color w:val="000000"/>
                <w:lang w:eastAsia="ko-KR"/>
              </w:rPr>
              <w:t>S</w:t>
            </w:r>
          </w:p>
        </w:tc>
        <w:tc>
          <w:tcPr>
            <w:tcW w:w="2220" w:type="dxa"/>
            <w:tcBorders>
              <w:top w:val="nil"/>
              <w:left w:val="nil"/>
              <w:bottom w:val="single" w:sz="4" w:space="0" w:color="auto"/>
              <w:right w:val="single" w:sz="4" w:space="0" w:color="auto"/>
            </w:tcBorders>
            <w:shd w:val="clear" w:color="auto" w:fill="auto"/>
            <w:noWrap/>
            <w:vAlign w:val="bottom"/>
            <w:hideMark/>
          </w:tcPr>
          <w:p w14:paraId="1ED25255" w14:textId="77777777" w:rsidR="000A70FC" w:rsidRPr="000A70FC" w:rsidRDefault="000A70FC" w:rsidP="000A70FC">
            <w:pPr>
              <w:spacing w:after="0" w:line="360" w:lineRule="auto"/>
              <w:jc w:val="center"/>
              <w:rPr>
                <w:rFonts w:ascii="Calibri" w:eastAsia="Times New Roman" w:hAnsi="Calibri" w:cs="Calibri"/>
                <w:color w:val="000000"/>
                <w:lang w:eastAsia="ko-KR"/>
              </w:rPr>
            </w:pPr>
            <w:r w:rsidRPr="000A70FC">
              <w:rPr>
                <w:rFonts w:ascii="Calibri" w:eastAsia="Times New Roman" w:hAnsi="Calibri" w:cs="Calibri"/>
                <w:color w:val="000000"/>
                <w:lang w:eastAsia="ko-KR"/>
              </w:rPr>
              <w:t>δ</w:t>
            </w:r>
          </w:p>
        </w:tc>
      </w:tr>
    </w:tbl>
    <w:p w14:paraId="6672CF60" w14:textId="77777777" w:rsidR="000A70FC" w:rsidRPr="000A70FC" w:rsidRDefault="000A70FC" w:rsidP="000A70FC">
      <w:pPr>
        <w:spacing w:before="480" w:after="0" w:line="360" w:lineRule="auto"/>
        <w:jc w:val="both"/>
        <w:rPr>
          <w:rFonts w:ascii="Calibri" w:eastAsia="Times New Roman" w:hAnsi="Calibri" w:cs="Calibri"/>
          <w:color w:val="292929"/>
          <w:spacing w:val="-1"/>
          <w:sz w:val="28"/>
          <w:szCs w:val="28"/>
          <w:lang w:eastAsia="ko-KR"/>
        </w:rPr>
      </w:pPr>
      <w:r w:rsidRPr="000A70FC">
        <w:rPr>
          <w:rFonts w:ascii="Calibri" w:eastAsia="Times New Roman" w:hAnsi="Calibri" w:cs="Calibri"/>
          <w:b/>
          <w:bCs/>
          <w:color w:val="292929"/>
          <w:spacing w:val="-1"/>
          <w:sz w:val="28"/>
          <w:szCs w:val="28"/>
          <w:lang w:eastAsia="ko-KR"/>
        </w:rPr>
        <w:t>Data</w:t>
      </w:r>
      <w:r w:rsidRPr="000A70FC">
        <w:rPr>
          <w:rFonts w:ascii="Calibri" w:eastAsia="Times New Roman" w:hAnsi="Calibri" w:cs="Calibri"/>
          <w:color w:val="292929"/>
          <w:spacing w:val="-1"/>
          <w:sz w:val="28"/>
          <w:szCs w:val="28"/>
          <w:lang w:eastAsia="ko-KR"/>
        </w:rPr>
        <w:t> is measured, collected and reported, and analyzed, whereupon it can be visualized using graphs, images or other analysis tools. </w:t>
      </w:r>
      <w:r w:rsidRPr="000A70FC">
        <w:rPr>
          <w:rFonts w:ascii="Calibri" w:eastAsia="Times New Roman" w:hAnsi="Calibri" w:cs="Calibri"/>
          <w:b/>
          <w:bCs/>
          <w:color w:val="292929"/>
          <w:spacing w:val="-1"/>
          <w:sz w:val="28"/>
          <w:szCs w:val="28"/>
          <w:lang w:eastAsia="ko-KR"/>
        </w:rPr>
        <w:t>Data</w:t>
      </w:r>
      <w:r w:rsidRPr="000A70FC">
        <w:rPr>
          <w:rFonts w:ascii="Calibri" w:eastAsia="Times New Roman" w:hAnsi="Calibri" w:cs="Calibri"/>
          <w:color w:val="292929"/>
          <w:spacing w:val="-1"/>
          <w:sz w:val="28"/>
          <w:szCs w:val="28"/>
          <w:lang w:eastAsia="ko-KR"/>
        </w:rPr>
        <w:t xml:space="preserve"> as a general concept refers to the fact that some existing information or knowledge is represented or coded in some form suitable for better usage or processing. </w:t>
      </w:r>
      <w:r w:rsidRPr="000A70FC">
        <w:rPr>
          <w:rFonts w:ascii="Calibri" w:eastAsia="Times New Roman" w:hAnsi="Calibri" w:cs="Calibri"/>
          <w:iCs/>
          <w:color w:val="292929"/>
          <w:spacing w:val="-1"/>
          <w:sz w:val="28"/>
          <w:szCs w:val="28"/>
          <w:lang w:eastAsia="ko-KR"/>
        </w:rPr>
        <w:t>Combination of multiple variables</w:t>
      </w:r>
    </w:p>
    <w:p w14:paraId="5D8A9687" w14:textId="77777777" w:rsidR="000A70FC" w:rsidRPr="000A70FC" w:rsidRDefault="000A70FC" w:rsidP="000A70FC">
      <w:pPr>
        <w:spacing w:after="0" w:line="360" w:lineRule="auto"/>
        <w:jc w:val="both"/>
        <w:rPr>
          <w:rFonts w:ascii="Calibri" w:eastAsia="Malgun Gothic" w:hAnsi="Calibri" w:cs="Cordia New"/>
          <w:bCs/>
          <w:sz w:val="28"/>
          <w:szCs w:val="28"/>
          <w:lang w:eastAsia="ko-KR"/>
        </w:rPr>
      </w:pPr>
      <w:r w:rsidRPr="000A70FC">
        <w:rPr>
          <w:rFonts w:ascii="Calibri" w:eastAsia="Malgun Gothic" w:hAnsi="Calibri" w:cs="Cordia New"/>
          <w:bCs/>
          <w:sz w:val="28"/>
          <w:szCs w:val="28"/>
          <w:lang w:eastAsia="ko-KR"/>
        </w:rPr>
        <w:t xml:space="preserve">One of the formulas to calculate the sample size is using the </w:t>
      </w:r>
      <w:proofErr w:type="spellStart"/>
      <w:r w:rsidRPr="000A70FC">
        <w:rPr>
          <w:rFonts w:ascii="Calibri" w:eastAsia="Malgun Gothic" w:hAnsi="Calibri" w:cs="Cordia New"/>
          <w:bCs/>
          <w:sz w:val="28"/>
          <w:szCs w:val="28"/>
          <w:lang w:eastAsia="ko-KR"/>
        </w:rPr>
        <w:t>Slovin</w:t>
      </w:r>
      <w:proofErr w:type="spellEnd"/>
      <w:r w:rsidRPr="000A70FC">
        <w:rPr>
          <w:rFonts w:ascii="Calibri" w:eastAsia="Malgun Gothic" w:hAnsi="Calibri" w:cs="Cordia New"/>
          <w:bCs/>
          <w:sz w:val="28"/>
          <w:szCs w:val="28"/>
          <w:lang w:eastAsia="ko-KR"/>
        </w:rPr>
        <w:t xml:space="preserve"> Formula:</w:t>
      </w:r>
    </w:p>
    <w:p w14:paraId="063DABAE" w14:textId="77777777" w:rsidR="00BF36A1" w:rsidRDefault="00BF36A1" w:rsidP="000A70FC">
      <w:pPr>
        <w:spacing w:after="0" w:line="360" w:lineRule="auto"/>
        <w:jc w:val="center"/>
        <w:rPr>
          <w:rFonts w:ascii="Calibri" w:eastAsia="Malgun Gothic" w:hAnsi="Calibri" w:cs="Cordia New"/>
          <w:b/>
          <w:sz w:val="36"/>
          <w:szCs w:val="36"/>
          <w:lang w:eastAsia="ko-KR"/>
        </w:rPr>
      </w:pPr>
    </w:p>
    <w:p w14:paraId="28BD8E2A" w14:textId="77777777" w:rsidR="000A70FC" w:rsidRPr="000A70FC" w:rsidRDefault="000A70FC" w:rsidP="000A70FC">
      <w:pPr>
        <w:spacing w:after="0" w:line="360" w:lineRule="auto"/>
        <w:jc w:val="center"/>
        <w:rPr>
          <w:rFonts w:ascii="Calibri" w:eastAsia="Malgun Gothic" w:hAnsi="Calibri" w:cs="Cordia New"/>
          <w:b/>
          <w:sz w:val="36"/>
          <w:szCs w:val="36"/>
          <w:lang w:eastAsia="ko-KR"/>
        </w:rPr>
      </w:pPr>
      <w:r w:rsidRPr="000A70FC">
        <w:rPr>
          <w:rFonts w:ascii="Calibri" w:eastAsia="Malgun Gothic" w:hAnsi="Calibri" w:cs="Cordia New"/>
          <w:b/>
          <w:sz w:val="36"/>
          <w:szCs w:val="36"/>
          <w:lang w:eastAsia="ko-KR"/>
        </w:rPr>
        <w:t xml:space="preserve">n = </w:t>
      </w:r>
      <m:oMath>
        <m:f>
          <m:fPr>
            <m:ctrlPr>
              <w:rPr>
                <w:rFonts w:ascii="Cambria Math" w:eastAsia="Malgun Gothic" w:hAnsi="Cambria Math" w:cs="Cordia New"/>
                <w:b/>
                <w:i/>
                <w:sz w:val="36"/>
                <w:szCs w:val="36"/>
                <w:lang w:eastAsia="ko-KR"/>
              </w:rPr>
            </m:ctrlPr>
          </m:fPr>
          <m:num>
            <m:r>
              <m:rPr>
                <m:sty m:val="bi"/>
              </m:rPr>
              <w:rPr>
                <w:rFonts w:ascii="Cambria Math" w:eastAsia="Malgun Gothic" w:hAnsi="Cambria Math" w:cs="Cordia New"/>
                <w:sz w:val="36"/>
                <w:szCs w:val="36"/>
                <w:lang w:eastAsia="ko-KR"/>
              </w:rPr>
              <m:t>N</m:t>
            </m:r>
          </m:num>
          <m:den>
            <m:r>
              <m:rPr>
                <m:sty m:val="bi"/>
              </m:rPr>
              <w:rPr>
                <w:rFonts w:ascii="Cambria Math" w:eastAsia="Malgun Gothic" w:hAnsi="Cambria Math" w:cs="Cordia New"/>
                <w:sz w:val="36"/>
                <w:szCs w:val="36"/>
                <w:lang w:eastAsia="ko-KR"/>
              </w:rPr>
              <m:t>1+Ne²</m:t>
            </m:r>
          </m:den>
        </m:f>
      </m:oMath>
    </w:p>
    <w:p w14:paraId="0B03A1ED" w14:textId="77777777" w:rsidR="000A70FC" w:rsidRPr="000A70FC" w:rsidRDefault="000A70FC" w:rsidP="000A70FC">
      <w:pPr>
        <w:spacing w:after="0" w:line="360" w:lineRule="auto"/>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lastRenderedPageBreak/>
        <w:t>where: n is the sample size</w:t>
      </w:r>
    </w:p>
    <w:p w14:paraId="2567AB36" w14:textId="77777777" w:rsidR="000A70FC" w:rsidRPr="000A70FC" w:rsidRDefault="000A70FC" w:rsidP="000A70FC">
      <w:pPr>
        <w:spacing w:after="0" w:line="360" w:lineRule="auto"/>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 xml:space="preserve">              N is the population size</w:t>
      </w:r>
    </w:p>
    <w:p w14:paraId="151FED3E" w14:textId="77777777" w:rsidR="000A70FC" w:rsidRPr="000A70FC" w:rsidRDefault="000A70FC" w:rsidP="000A70FC">
      <w:pPr>
        <w:spacing w:after="0" w:line="360" w:lineRule="auto"/>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e is the margin of error ( e= 0.05)</w:t>
      </w:r>
    </w:p>
    <w:p w14:paraId="04DD26F6" w14:textId="77777777" w:rsidR="000A70FC" w:rsidRPr="000A70FC" w:rsidRDefault="000A70FC" w:rsidP="000A70FC">
      <w:pPr>
        <w:spacing w:after="0" w:line="360" w:lineRule="auto"/>
        <w:jc w:val="both"/>
        <w:rPr>
          <w:rFonts w:ascii="Calibri" w:eastAsia="Malgun Gothic" w:hAnsi="Calibri" w:cs="Cordia New"/>
          <w:sz w:val="28"/>
          <w:szCs w:val="28"/>
          <w:lang w:eastAsia="ko-KR"/>
        </w:rPr>
      </w:pPr>
    </w:p>
    <w:p w14:paraId="332C7120" w14:textId="77777777" w:rsidR="000A70FC" w:rsidRPr="000A70FC" w:rsidRDefault="000A70FC" w:rsidP="000A70FC">
      <w:pPr>
        <w:spacing w:after="0" w:line="360" w:lineRule="auto"/>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 xml:space="preserve">Example 1. Suppose sample is calculated out of 350 observations in a population. Use </w:t>
      </w:r>
      <w:proofErr w:type="spellStart"/>
      <w:r w:rsidRPr="000A70FC">
        <w:rPr>
          <w:rFonts w:ascii="Calibri" w:eastAsia="Malgun Gothic" w:hAnsi="Calibri" w:cs="Cordia New"/>
          <w:sz w:val="28"/>
          <w:szCs w:val="28"/>
          <w:lang w:eastAsia="ko-KR"/>
        </w:rPr>
        <w:t>Slovin</w:t>
      </w:r>
      <w:proofErr w:type="spellEnd"/>
      <w:r w:rsidRPr="000A70FC">
        <w:rPr>
          <w:rFonts w:ascii="Calibri" w:eastAsia="Malgun Gothic" w:hAnsi="Calibri" w:cs="Cordia New"/>
          <w:sz w:val="28"/>
          <w:szCs w:val="28"/>
          <w:lang w:eastAsia="ko-KR"/>
        </w:rPr>
        <w:t xml:space="preserve"> formula in calculating the number of samples.</w:t>
      </w:r>
    </w:p>
    <w:p w14:paraId="4AFCB696" w14:textId="77777777" w:rsidR="000A70FC" w:rsidRPr="000A70FC" w:rsidRDefault="000A70FC" w:rsidP="000A70FC">
      <w:pPr>
        <w:spacing w:after="0" w:line="360" w:lineRule="auto"/>
        <w:jc w:val="both"/>
        <w:rPr>
          <w:rFonts w:ascii="Calibri" w:eastAsia="Malgun Gothic" w:hAnsi="Calibri" w:cs="Cordia New"/>
          <w:sz w:val="28"/>
          <w:szCs w:val="28"/>
          <w:lang w:eastAsia="ko-KR"/>
        </w:rPr>
      </w:pPr>
    </w:p>
    <w:p w14:paraId="5BF569CA" w14:textId="77777777" w:rsidR="000A70FC" w:rsidRPr="000A70FC" w:rsidRDefault="000A70FC" w:rsidP="000A70FC">
      <w:pPr>
        <w:spacing w:after="0" w:line="360" w:lineRule="auto"/>
        <w:jc w:val="both"/>
        <w:rPr>
          <w:rFonts w:ascii="Calibri" w:eastAsia="Malgun Gothic" w:hAnsi="Calibri" w:cs="Cordia New"/>
          <w:sz w:val="36"/>
          <w:szCs w:val="36"/>
          <w:lang w:eastAsia="ko-KR"/>
        </w:rPr>
      </w:pPr>
      <w:r w:rsidRPr="000A70FC">
        <w:rPr>
          <w:rFonts w:ascii="Calibri" w:eastAsia="Malgun Gothic" w:hAnsi="Calibri" w:cs="Cordia New"/>
          <w:sz w:val="36"/>
          <w:szCs w:val="36"/>
          <w:lang w:eastAsia="ko-KR"/>
        </w:rPr>
        <w:t xml:space="preserve">n = </w:t>
      </w:r>
      <m:oMath>
        <m:f>
          <m:fPr>
            <m:ctrlPr>
              <w:rPr>
                <w:rFonts w:ascii="Cambria Math" w:eastAsia="Malgun Gothic" w:hAnsi="Cambria Math" w:cs="Cordia New"/>
                <w:i/>
                <w:sz w:val="36"/>
                <w:szCs w:val="36"/>
                <w:lang w:eastAsia="ko-KR"/>
              </w:rPr>
            </m:ctrlPr>
          </m:fPr>
          <m:num>
            <m:r>
              <w:rPr>
                <w:rFonts w:ascii="Cambria Math" w:eastAsia="Malgun Gothic" w:hAnsi="Cambria Math" w:cs="Cordia New"/>
                <w:sz w:val="36"/>
                <w:szCs w:val="36"/>
                <w:lang w:eastAsia="ko-KR"/>
              </w:rPr>
              <m:t>350</m:t>
            </m:r>
          </m:num>
          <m:den>
            <m:r>
              <w:rPr>
                <w:rFonts w:ascii="Cambria Math" w:eastAsia="Malgun Gothic" w:hAnsi="Cambria Math" w:cs="Cordia New"/>
                <w:sz w:val="36"/>
                <w:szCs w:val="36"/>
                <w:lang w:eastAsia="ko-KR"/>
              </w:rPr>
              <m:t>1+350(0.05)</m:t>
            </m:r>
          </m:den>
        </m:f>
      </m:oMath>
    </w:p>
    <w:p w14:paraId="70E8474B" w14:textId="77777777" w:rsidR="000A70FC" w:rsidRPr="000A70FC" w:rsidRDefault="000A70FC" w:rsidP="000A70FC">
      <w:pPr>
        <w:spacing w:after="0" w:line="360" w:lineRule="auto"/>
        <w:jc w:val="both"/>
        <w:rPr>
          <w:rFonts w:ascii="Calibri" w:eastAsia="Malgun Gothic" w:hAnsi="Calibri" w:cs="Cordia New"/>
          <w:sz w:val="36"/>
          <w:szCs w:val="36"/>
          <w:lang w:eastAsia="ko-KR"/>
        </w:rPr>
      </w:pPr>
    </w:p>
    <w:p w14:paraId="1A03EB14" w14:textId="77777777" w:rsidR="000A70FC" w:rsidRPr="000A70FC" w:rsidRDefault="000A70FC" w:rsidP="000A70FC">
      <w:pPr>
        <w:spacing w:after="0" w:line="360" w:lineRule="auto"/>
        <w:jc w:val="both"/>
        <w:rPr>
          <w:rFonts w:ascii="Calibri" w:eastAsia="Malgun Gothic" w:hAnsi="Calibri" w:cs="Cordia New"/>
          <w:sz w:val="36"/>
          <w:szCs w:val="36"/>
          <w:lang w:eastAsia="ko-KR"/>
        </w:rPr>
      </w:pPr>
      <w:r w:rsidRPr="000A70FC">
        <w:rPr>
          <w:rFonts w:ascii="Calibri" w:eastAsia="Malgun Gothic" w:hAnsi="Calibri" w:cs="Cordia New"/>
          <w:sz w:val="36"/>
          <w:szCs w:val="36"/>
          <w:lang w:eastAsia="ko-KR"/>
        </w:rPr>
        <w:t xml:space="preserve">n = </w:t>
      </w:r>
      <m:oMath>
        <m:f>
          <m:fPr>
            <m:ctrlPr>
              <w:rPr>
                <w:rFonts w:ascii="Cambria Math" w:eastAsia="Malgun Gothic" w:hAnsi="Cambria Math" w:cs="Cordia New"/>
                <w:i/>
                <w:sz w:val="36"/>
                <w:szCs w:val="36"/>
                <w:lang w:eastAsia="ko-KR"/>
              </w:rPr>
            </m:ctrlPr>
          </m:fPr>
          <m:num>
            <m:r>
              <w:rPr>
                <w:rFonts w:ascii="Cambria Math" w:eastAsia="Malgun Gothic" w:hAnsi="Cambria Math" w:cs="Cordia New"/>
                <w:sz w:val="36"/>
                <w:szCs w:val="36"/>
                <w:lang w:eastAsia="ko-KR"/>
              </w:rPr>
              <m:t>350</m:t>
            </m:r>
          </m:num>
          <m:den>
            <m:r>
              <w:rPr>
                <w:rFonts w:ascii="Cambria Math" w:eastAsia="Malgun Gothic" w:hAnsi="Cambria Math" w:cs="Cordia New"/>
                <w:sz w:val="36"/>
                <w:szCs w:val="36"/>
                <w:lang w:eastAsia="ko-KR"/>
              </w:rPr>
              <m:t>18.75</m:t>
            </m:r>
          </m:den>
        </m:f>
      </m:oMath>
    </w:p>
    <w:p w14:paraId="235E2839" w14:textId="77777777" w:rsidR="000A70FC" w:rsidRPr="000A70FC" w:rsidRDefault="000A70FC" w:rsidP="000A70FC">
      <w:pPr>
        <w:spacing w:after="0" w:line="360" w:lineRule="auto"/>
        <w:jc w:val="both"/>
        <w:rPr>
          <w:rFonts w:ascii="Calibri" w:eastAsia="Malgun Gothic" w:hAnsi="Calibri" w:cs="Cordia New"/>
          <w:sz w:val="36"/>
          <w:szCs w:val="36"/>
          <w:lang w:eastAsia="ko-KR"/>
        </w:rPr>
      </w:pPr>
      <w:r w:rsidRPr="000A70FC">
        <w:rPr>
          <w:rFonts w:ascii="Calibri" w:eastAsia="Malgun Gothic" w:hAnsi="Calibri" w:cs="Cordia New"/>
          <w:sz w:val="36"/>
          <w:szCs w:val="36"/>
          <w:lang w:eastAsia="ko-KR"/>
        </w:rPr>
        <w:t xml:space="preserve">n = </w:t>
      </w:r>
      <m:oMath>
        <m:r>
          <w:rPr>
            <w:rFonts w:ascii="Cambria Math" w:eastAsia="Malgun Gothic" w:hAnsi="Cambria Math" w:cs="Cordia New"/>
            <w:sz w:val="36"/>
            <w:szCs w:val="36"/>
            <w:lang w:eastAsia="ko-KR"/>
          </w:rPr>
          <m:t>18.67≅</m:t>
        </m:r>
      </m:oMath>
      <w:r w:rsidRPr="000A70FC">
        <w:rPr>
          <w:rFonts w:ascii="Calibri" w:eastAsia="Malgun Gothic" w:hAnsi="Calibri" w:cs="Cordia New"/>
          <w:sz w:val="36"/>
          <w:szCs w:val="36"/>
          <w:lang w:eastAsia="ko-KR"/>
        </w:rPr>
        <w:t xml:space="preserve"> 19</w:t>
      </w:r>
    </w:p>
    <w:p w14:paraId="6E39D0E5" w14:textId="77777777" w:rsidR="000A70FC" w:rsidRPr="000A70FC" w:rsidRDefault="000A70FC" w:rsidP="000A70FC">
      <w:pPr>
        <w:spacing w:after="0" w:line="360" w:lineRule="auto"/>
        <w:jc w:val="both"/>
        <w:rPr>
          <w:rFonts w:ascii="Calibri" w:eastAsia="Malgun Gothic" w:hAnsi="Calibri" w:cs="Cordia New"/>
          <w:b/>
          <w:sz w:val="36"/>
          <w:szCs w:val="36"/>
          <w:lang w:eastAsia="ko-KR"/>
        </w:rPr>
      </w:pPr>
      <w:bookmarkStart w:id="5" w:name="_Hlk83680102"/>
      <w:r w:rsidRPr="000A70FC">
        <w:rPr>
          <w:rFonts w:ascii="Calibri" w:eastAsia="Malgun Gothic" w:hAnsi="Calibri" w:cs="Cordia New"/>
          <w:b/>
          <w:sz w:val="36"/>
          <w:szCs w:val="36"/>
          <w:lang w:eastAsia="ko-KR"/>
        </w:rPr>
        <w:t>Sampling Technique</w:t>
      </w:r>
    </w:p>
    <w:bookmarkEnd w:id="5"/>
    <w:p w14:paraId="3B0FD841" w14:textId="77777777" w:rsidR="000A70FC" w:rsidRPr="000A70FC" w:rsidRDefault="000A70FC" w:rsidP="000A70FC">
      <w:pPr>
        <w:spacing w:after="0" w:line="360" w:lineRule="auto"/>
        <w:ind w:firstLine="720"/>
        <w:jc w:val="both"/>
        <w:rPr>
          <w:rFonts w:ascii="Calibri" w:eastAsia="Malgun Gothic" w:hAnsi="Calibri" w:cs="Cordia New"/>
          <w:bCs/>
          <w:sz w:val="28"/>
          <w:szCs w:val="28"/>
          <w:lang w:eastAsia="ko-KR"/>
        </w:rPr>
      </w:pPr>
      <w:r w:rsidRPr="000A70FC">
        <w:rPr>
          <w:rFonts w:ascii="Calibri" w:eastAsia="Malgun Gothic" w:hAnsi="Calibri" w:cs="Cordia New"/>
          <w:bCs/>
          <w:sz w:val="28"/>
          <w:szCs w:val="28"/>
          <w:lang w:eastAsia="ko-KR"/>
        </w:rPr>
        <w:t xml:space="preserve">Sampling is concerned with the selection of a subset of individuals from within a statistical population to estimate characteristics of the whole population. Two advantages of sampling are that the cost is lower and data collection is faster than measuring the entire population. One of the formulas to calculate the sample size is using the </w:t>
      </w:r>
      <w:proofErr w:type="spellStart"/>
      <w:r w:rsidRPr="000A70FC">
        <w:rPr>
          <w:rFonts w:ascii="Calibri" w:eastAsia="Malgun Gothic" w:hAnsi="Calibri" w:cs="Cordia New"/>
          <w:bCs/>
          <w:sz w:val="28"/>
          <w:szCs w:val="28"/>
          <w:lang w:eastAsia="ko-KR"/>
        </w:rPr>
        <w:t>Slovin</w:t>
      </w:r>
      <w:proofErr w:type="spellEnd"/>
    </w:p>
    <w:p w14:paraId="69E80137" w14:textId="77777777" w:rsidR="000A70FC" w:rsidRPr="000A70FC" w:rsidRDefault="000A70FC" w:rsidP="000A70FC">
      <w:pPr>
        <w:spacing w:after="0" w:line="360" w:lineRule="auto"/>
        <w:ind w:firstLine="720"/>
        <w:jc w:val="both"/>
        <w:rPr>
          <w:rFonts w:ascii="Calibri" w:eastAsia="Malgun Gothic" w:hAnsi="Calibri" w:cs="Cordia New"/>
          <w:sz w:val="28"/>
          <w:szCs w:val="28"/>
          <w:lang w:eastAsia="ko-KR"/>
        </w:rPr>
      </w:pPr>
      <w:r w:rsidRPr="000A70FC">
        <w:rPr>
          <w:rFonts w:ascii="Calibri" w:eastAsia="Malgun Gothic" w:hAnsi="Calibri" w:cs="Cordia New"/>
          <w:bCs/>
          <w:sz w:val="28"/>
          <w:szCs w:val="28"/>
          <w:lang w:eastAsia="ko-KR"/>
        </w:rPr>
        <w:t>Sampling</w:t>
      </w:r>
      <w:r w:rsidRPr="000A70FC">
        <w:rPr>
          <w:rFonts w:ascii="Calibri" w:eastAsia="Malgun Gothic" w:hAnsi="Calibri" w:cs="Cordia New"/>
          <w:sz w:val="28"/>
          <w:szCs w:val="28"/>
          <w:lang w:eastAsia="ko-KR"/>
        </w:rPr>
        <w:t> comes in two forms — </w:t>
      </w:r>
      <w:r w:rsidRPr="000A70FC">
        <w:rPr>
          <w:rFonts w:ascii="Calibri" w:eastAsia="Malgun Gothic" w:hAnsi="Calibri" w:cs="Cordia New"/>
          <w:bCs/>
          <w:sz w:val="28"/>
          <w:szCs w:val="28"/>
          <w:lang w:eastAsia="ko-KR"/>
        </w:rPr>
        <w:t>probability sampling</w:t>
      </w:r>
      <w:r w:rsidRPr="000A70FC">
        <w:rPr>
          <w:rFonts w:ascii="Calibri" w:eastAsia="Malgun Gothic" w:hAnsi="Calibri" w:cs="Cordia New"/>
          <w:sz w:val="28"/>
          <w:szCs w:val="28"/>
          <w:lang w:eastAsia="ko-KR"/>
        </w:rPr>
        <w:t> and </w:t>
      </w:r>
      <w:r w:rsidRPr="000A70FC">
        <w:rPr>
          <w:rFonts w:ascii="Calibri" w:eastAsia="Malgun Gothic" w:hAnsi="Calibri" w:cs="Cordia New"/>
          <w:bCs/>
          <w:sz w:val="28"/>
          <w:szCs w:val="28"/>
          <w:lang w:eastAsia="ko-KR"/>
        </w:rPr>
        <w:t>non</w:t>
      </w:r>
      <w:r w:rsidRPr="000A70FC">
        <w:rPr>
          <w:rFonts w:ascii="Calibri" w:eastAsia="Malgun Gothic" w:hAnsi="Calibri" w:cs="Cordia New"/>
          <w:sz w:val="28"/>
          <w:szCs w:val="28"/>
          <w:lang w:eastAsia="ko-KR"/>
        </w:rPr>
        <w:t>-</w:t>
      </w:r>
      <w:r w:rsidRPr="000A70FC">
        <w:rPr>
          <w:rFonts w:ascii="Calibri" w:eastAsia="Malgun Gothic" w:hAnsi="Calibri" w:cs="Cordia New"/>
          <w:bCs/>
          <w:sz w:val="28"/>
          <w:szCs w:val="28"/>
          <w:lang w:eastAsia="ko-KR"/>
        </w:rPr>
        <w:t>probability sampling</w:t>
      </w:r>
      <w:r w:rsidRPr="000A70FC">
        <w:rPr>
          <w:rFonts w:ascii="Calibri" w:eastAsia="Malgun Gothic" w:hAnsi="Calibri" w:cs="Cordia New"/>
          <w:sz w:val="28"/>
          <w:szCs w:val="28"/>
          <w:lang w:eastAsia="ko-KR"/>
        </w:rPr>
        <w:t>. </w:t>
      </w:r>
      <w:r w:rsidRPr="000A70FC">
        <w:rPr>
          <w:rFonts w:ascii="Calibri" w:eastAsia="Malgun Gothic" w:hAnsi="Calibri" w:cs="Cordia New"/>
          <w:bCs/>
          <w:sz w:val="28"/>
          <w:szCs w:val="28"/>
          <w:lang w:eastAsia="ko-KR"/>
        </w:rPr>
        <w:t>Probability sampling</w:t>
      </w:r>
      <w:r w:rsidRPr="000A70FC">
        <w:rPr>
          <w:rFonts w:ascii="Calibri" w:eastAsia="Malgun Gothic" w:hAnsi="Calibri" w:cs="Cordia New"/>
          <w:sz w:val="28"/>
          <w:szCs w:val="28"/>
          <w:lang w:eastAsia="ko-KR"/>
        </w:rPr>
        <w:t> uses random </w:t>
      </w:r>
      <w:r w:rsidRPr="000A70FC">
        <w:rPr>
          <w:rFonts w:ascii="Calibri" w:eastAsia="Malgun Gothic" w:hAnsi="Calibri" w:cs="Cordia New"/>
          <w:bCs/>
          <w:sz w:val="28"/>
          <w:szCs w:val="28"/>
          <w:lang w:eastAsia="ko-KR"/>
        </w:rPr>
        <w:t>sampling</w:t>
      </w:r>
      <w:r w:rsidRPr="000A70FC">
        <w:rPr>
          <w:rFonts w:ascii="Calibri" w:eastAsia="Malgun Gothic" w:hAnsi="Calibri" w:cs="Cordia New"/>
          <w:sz w:val="28"/>
          <w:szCs w:val="28"/>
          <w:lang w:eastAsia="ko-KR"/>
        </w:rPr>
        <w:t> techniques to create a sample. </w:t>
      </w:r>
      <w:r w:rsidRPr="000A70FC">
        <w:rPr>
          <w:rFonts w:ascii="Calibri" w:eastAsia="Malgun Gothic" w:hAnsi="Calibri" w:cs="Cordia New"/>
          <w:bCs/>
          <w:sz w:val="28"/>
          <w:szCs w:val="28"/>
          <w:lang w:eastAsia="ko-KR"/>
        </w:rPr>
        <w:t>Non</w:t>
      </w:r>
      <w:r w:rsidRPr="000A70FC">
        <w:rPr>
          <w:rFonts w:ascii="Calibri" w:eastAsia="Malgun Gothic" w:hAnsi="Calibri" w:cs="Cordia New"/>
          <w:sz w:val="28"/>
          <w:szCs w:val="28"/>
          <w:lang w:eastAsia="ko-KR"/>
        </w:rPr>
        <w:t>-</w:t>
      </w:r>
      <w:r w:rsidRPr="000A70FC">
        <w:rPr>
          <w:rFonts w:ascii="Calibri" w:eastAsia="Malgun Gothic" w:hAnsi="Calibri" w:cs="Cordia New"/>
          <w:bCs/>
          <w:sz w:val="28"/>
          <w:szCs w:val="28"/>
          <w:lang w:eastAsia="ko-KR"/>
        </w:rPr>
        <w:t>probability sampling methods</w:t>
      </w:r>
      <w:r w:rsidRPr="000A70FC">
        <w:rPr>
          <w:rFonts w:ascii="Calibri" w:eastAsia="Malgun Gothic" w:hAnsi="Calibri" w:cs="Cordia New"/>
          <w:sz w:val="28"/>
          <w:szCs w:val="28"/>
          <w:lang w:eastAsia="ko-KR"/>
        </w:rPr>
        <w:t> use </w:t>
      </w:r>
      <w:r w:rsidRPr="000A70FC">
        <w:rPr>
          <w:rFonts w:ascii="Calibri" w:eastAsia="Malgun Gothic" w:hAnsi="Calibri" w:cs="Cordia New"/>
          <w:bCs/>
          <w:sz w:val="28"/>
          <w:szCs w:val="28"/>
          <w:lang w:eastAsia="ko-KR"/>
        </w:rPr>
        <w:t>non</w:t>
      </w:r>
      <w:r w:rsidRPr="000A70FC">
        <w:rPr>
          <w:rFonts w:ascii="Calibri" w:eastAsia="Malgun Gothic" w:hAnsi="Calibri" w:cs="Cordia New"/>
          <w:sz w:val="28"/>
          <w:szCs w:val="28"/>
          <w:lang w:eastAsia="ko-KR"/>
        </w:rPr>
        <w:t>-random processes such as researcher judgement or convenience </w:t>
      </w:r>
      <w:r w:rsidRPr="000A70FC">
        <w:rPr>
          <w:rFonts w:ascii="Calibri" w:eastAsia="Malgun Gothic" w:hAnsi="Calibri" w:cs="Cordia New"/>
          <w:bCs/>
          <w:sz w:val="28"/>
          <w:szCs w:val="28"/>
          <w:lang w:eastAsia="ko-KR"/>
        </w:rPr>
        <w:t>sampling</w:t>
      </w:r>
      <w:r w:rsidRPr="000A70FC">
        <w:rPr>
          <w:rFonts w:ascii="Calibri" w:eastAsia="Malgun Gothic" w:hAnsi="Calibri" w:cs="Cordia New"/>
          <w:sz w:val="28"/>
          <w:szCs w:val="28"/>
          <w:lang w:eastAsia="ko-KR"/>
        </w:rPr>
        <w:t>.</w:t>
      </w:r>
    </w:p>
    <w:p w14:paraId="04837F63" w14:textId="77777777" w:rsidR="000A70FC" w:rsidRPr="000A70FC" w:rsidRDefault="000A70FC" w:rsidP="000A70FC">
      <w:pPr>
        <w:spacing w:after="0" w:line="360" w:lineRule="auto"/>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Probability sampling is based on the fact that </w:t>
      </w:r>
      <w:r w:rsidRPr="000A70FC">
        <w:rPr>
          <w:rFonts w:ascii="Calibri" w:eastAsia="Malgun Gothic" w:hAnsi="Calibri" w:cs="Cordia New"/>
          <w:bCs/>
          <w:sz w:val="28"/>
          <w:szCs w:val="28"/>
          <w:lang w:eastAsia="ko-KR"/>
        </w:rPr>
        <w:t>every member of a </w:t>
      </w:r>
      <w:hyperlink r:id="rId32" w:history="1">
        <w:r w:rsidRPr="000A70FC">
          <w:rPr>
            <w:rFonts w:ascii="Calibri" w:eastAsia="Malgun Gothic" w:hAnsi="Calibri" w:cs="Cordia New"/>
            <w:bCs/>
            <w:sz w:val="28"/>
            <w:szCs w:val="28"/>
            <w:lang w:eastAsia="ko-KR"/>
          </w:rPr>
          <w:t>population </w:t>
        </w:r>
      </w:hyperlink>
      <w:r w:rsidRPr="000A70FC">
        <w:rPr>
          <w:rFonts w:ascii="Calibri" w:eastAsia="Malgun Gothic" w:hAnsi="Calibri" w:cs="Cordia New"/>
          <w:bCs/>
          <w:sz w:val="28"/>
          <w:szCs w:val="28"/>
          <w:lang w:eastAsia="ko-KR"/>
        </w:rPr>
        <w:t>has a known and equal chance of being selected</w:t>
      </w:r>
      <w:r w:rsidRPr="000A70FC">
        <w:rPr>
          <w:rFonts w:ascii="Calibri" w:eastAsia="Malgun Gothic" w:hAnsi="Calibri" w:cs="Cordia New"/>
          <w:sz w:val="28"/>
          <w:szCs w:val="28"/>
          <w:lang w:eastAsia="ko-KR"/>
        </w:rPr>
        <w:t xml:space="preserve">. </w:t>
      </w:r>
    </w:p>
    <w:p w14:paraId="43BABBBA" w14:textId="77777777" w:rsidR="000A70FC" w:rsidRPr="000A70FC" w:rsidRDefault="000A70FC" w:rsidP="000A70FC">
      <w:pPr>
        <w:spacing w:after="0" w:line="360" w:lineRule="auto"/>
        <w:jc w:val="both"/>
        <w:rPr>
          <w:rFonts w:ascii="Calibri" w:eastAsia="Malgun Gothic" w:hAnsi="Calibri" w:cs="Cordia New"/>
          <w:bCs/>
          <w:sz w:val="28"/>
          <w:szCs w:val="28"/>
          <w:lang w:eastAsia="ko-KR"/>
        </w:rPr>
      </w:pPr>
      <w:r w:rsidRPr="000A70FC">
        <w:rPr>
          <w:rFonts w:ascii="Calibri" w:eastAsia="Malgun Gothic" w:hAnsi="Calibri" w:cs="Cordia New"/>
          <w:bCs/>
          <w:sz w:val="28"/>
          <w:szCs w:val="28"/>
          <w:lang w:eastAsia="ko-KR"/>
        </w:rPr>
        <w:t>Types of Probability Sampling</w:t>
      </w:r>
    </w:p>
    <w:p w14:paraId="6DC0A256" w14:textId="77777777" w:rsidR="000A70FC" w:rsidRPr="000A70FC" w:rsidRDefault="000A70FC" w:rsidP="000A70FC">
      <w:pPr>
        <w:spacing w:after="0" w:line="360" w:lineRule="auto"/>
        <w:jc w:val="both"/>
        <w:rPr>
          <w:rFonts w:ascii="Calibri" w:eastAsia="Malgun Gothic" w:hAnsi="Calibri" w:cs="Cordia New"/>
          <w:bCs/>
          <w:sz w:val="28"/>
          <w:szCs w:val="28"/>
          <w:lang w:eastAsia="ko-KR"/>
        </w:rPr>
      </w:pPr>
      <w:r w:rsidRPr="000A70FC">
        <w:rPr>
          <w:rFonts w:ascii="Calibri" w:eastAsia="Malgun Gothic" w:hAnsi="Calibri" w:cs="Cordia New"/>
          <w:bCs/>
          <w:sz w:val="28"/>
          <w:szCs w:val="28"/>
          <w:lang w:eastAsia="ko-KR"/>
        </w:rPr>
        <w:lastRenderedPageBreak/>
        <w:t xml:space="preserve">1. </w:t>
      </w:r>
      <w:hyperlink r:id="rId33" w:history="1">
        <w:r w:rsidRPr="000A70FC">
          <w:rPr>
            <w:rFonts w:ascii="Calibri" w:eastAsia="Malgun Gothic" w:hAnsi="Calibri" w:cs="Cordia New"/>
            <w:bCs/>
            <w:sz w:val="28"/>
            <w:szCs w:val="28"/>
            <w:lang w:eastAsia="ko-KR"/>
          </w:rPr>
          <w:t>Simple random sampling</w:t>
        </w:r>
      </w:hyperlink>
      <w:r w:rsidRPr="000A70FC">
        <w:rPr>
          <w:rFonts w:ascii="Calibri" w:eastAsia="Malgun Gothic" w:hAnsi="Calibri" w:cs="Cordia New"/>
          <w:bCs/>
          <w:sz w:val="28"/>
          <w:szCs w:val="28"/>
          <w:lang w:eastAsia="ko-KR"/>
        </w:rPr>
        <w:t> is a completely random method of selecting subjects. These can include assigning numbers to all subjects and then using a random number generator to choose random numbers. Classic </w:t>
      </w:r>
      <w:hyperlink r:id="rId34" w:tgtFrame="_blank" w:history="1">
        <w:r w:rsidRPr="000A70FC">
          <w:rPr>
            <w:rFonts w:ascii="Calibri" w:eastAsia="Malgun Gothic" w:hAnsi="Calibri" w:cs="Cordia New"/>
            <w:bCs/>
            <w:sz w:val="28"/>
            <w:szCs w:val="28"/>
            <w:lang w:eastAsia="ko-KR"/>
          </w:rPr>
          <w:t>ball and urn experiments</w:t>
        </w:r>
      </w:hyperlink>
      <w:r w:rsidRPr="000A70FC">
        <w:rPr>
          <w:rFonts w:ascii="Calibri" w:eastAsia="Malgun Gothic" w:hAnsi="Calibri" w:cs="Cordia New"/>
          <w:bCs/>
          <w:sz w:val="28"/>
          <w:szCs w:val="28"/>
          <w:lang w:eastAsia="ko-KR"/>
        </w:rPr>
        <w:t> are another example of this process (assuming the balls are sufficiently mixed). The members whose numbers are chosen are included in the sample.</w:t>
      </w:r>
    </w:p>
    <w:p w14:paraId="1220C04B" w14:textId="77777777" w:rsidR="000A70FC" w:rsidRPr="000A70FC" w:rsidRDefault="000A70FC" w:rsidP="000A70FC">
      <w:pPr>
        <w:spacing w:after="0" w:line="360" w:lineRule="auto"/>
        <w:jc w:val="both"/>
        <w:rPr>
          <w:rFonts w:ascii="Calibri" w:eastAsia="Malgun Gothic" w:hAnsi="Calibri" w:cs="Cordia New"/>
          <w:bCs/>
          <w:sz w:val="28"/>
          <w:szCs w:val="28"/>
          <w:lang w:eastAsia="ko-KR"/>
        </w:rPr>
      </w:pPr>
      <w:r w:rsidRPr="000A70FC">
        <w:rPr>
          <w:rFonts w:ascii="Calibri" w:eastAsia="Malgun Gothic" w:hAnsi="Calibri" w:cs="Cordia New"/>
          <w:bCs/>
          <w:sz w:val="28"/>
          <w:szCs w:val="28"/>
          <w:lang w:eastAsia="ko-KR"/>
        </w:rPr>
        <w:t xml:space="preserve">2. </w:t>
      </w:r>
      <w:hyperlink r:id="rId35" w:history="1">
        <w:r w:rsidRPr="000A70FC">
          <w:rPr>
            <w:rFonts w:ascii="Calibri" w:eastAsia="Malgun Gothic" w:hAnsi="Calibri" w:cs="Cordia New"/>
            <w:bCs/>
            <w:sz w:val="28"/>
            <w:szCs w:val="28"/>
            <w:lang w:eastAsia="ko-KR"/>
          </w:rPr>
          <w:t>Stratified Random Sampling</w:t>
        </w:r>
      </w:hyperlink>
      <w:r w:rsidRPr="000A70FC">
        <w:rPr>
          <w:rFonts w:ascii="Calibri" w:eastAsia="Malgun Gothic" w:hAnsi="Calibri" w:cs="Cordia New"/>
          <w:bCs/>
          <w:sz w:val="28"/>
          <w:szCs w:val="28"/>
          <w:lang w:eastAsia="ko-KR"/>
        </w:rPr>
        <w:t> involves splitting subjects into </w:t>
      </w:r>
      <w:hyperlink r:id="rId36" w:history="1">
        <w:r w:rsidRPr="000A70FC">
          <w:rPr>
            <w:rFonts w:ascii="Calibri" w:eastAsia="Malgun Gothic" w:hAnsi="Calibri" w:cs="Cordia New"/>
            <w:bCs/>
            <w:sz w:val="28"/>
            <w:szCs w:val="28"/>
            <w:lang w:eastAsia="ko-KR"/>
          </w:rPr>
          <w:t>mutually exclusive</w:t>
        </w:r>
      </w:hyperlink>
      <w:r w:rsidRPr="000A70FC">
        <w:rPr>
          <w:rFonts w:ascii="Calibri" w:eastAsia="Malgun Gothic" w:hAnsi="Calibri" w:cs="Cordia New"/>
          <w:bCs/>
          <w:sz w:val="28"/>
          <w:szCs w:val="28"/>
          <w:lang w:eastAsia="ko-KR"/>
        </w:rPr>
        <w:t> groups and then using simple random sampling to choose members from groups.</w:t>
      </w:r>
    </w:p>
    <w:p w14:paraId="0D7DCB40" w14:textId="77777777" w:rsidR="000A70FC" w:rsidRPr="000A70FC" w:rsidRDefault="000A70FC" w:rsidP="000A70FC">
      <w:pPr>
        <w:spacing w:after="0" w:line="360" w:lineRule="auto"/>
        <w:jc w:val="both"/>
        <w:rPr>
          <w:rFonts w:ascii="Calibri" w:eastAsia="Malgun Gothic" w:hAnsi="Calibri" w:cs="Cordia New"/>
          <w:bCs/>
          <w:sz w:val="28"/>
          <w:szCs w:val="28"/>
          <w:lang w:eastAsia="ko-KR"/>
        </w:rPr>
      </w:pPr>
      <w:r w:rsidRPr="000A70FC">
        <w:rPr>
          <w:rFonts w:ascii="Calibri" w:eastAsia="Malgun Gothic" w:hAnsi="Calibri" w:cs="Cordia New"/>
          <w:bCs/>
          <w:sz w:val="28"/>
          <w:szCs w:val="28"/>
          <w:lang w:eastAsia="ko-KR"/>
        </w:rPr>
        <w:t xml:space="preserve">3. </w:t>
      </w:r>
      <w:hyperlink r:id="rId37" w:history="1">
        <w:r w:rsidRPr="000A70FC">
          <w:rPr>
            <w:rFonts w:ascii="Calibri" w:eastAsia="Malgun Gothic" w:hAnsi="Calibri" w:cs="Cordia New"/>
            <w:bCs/>
            <w:sz w:val="28"/>
            <w:szCs w:val="28"/>
            <w:lang w:eastAsia="ko-KR"/>
          </w:rPr>
          <w:t>Systematic Sampling</w:t>
        </w:r>
      </w:hyperlink>
      <w:r w:rsidRPr="000A70FC">
        <w:rPr>
          <w:rFonts w:ascii="Calibri" w:eastAsia="Malgun Gothic" w:hAnsi="Calibri" w:cs="Cordia New"/>
          <w:bCs/>
          <w:sz w:val="28"/>
          <w:szCs w:val="28"/>
          <w:lang w:eastAsia="ko-KR"/>
        </w:rPr>
        <w:t> means that you choose every “nth” participant from a complete list. For example, you could choose every 10th person listed.</w:t>
      </w:r>
    </w:p>
    <w:p w14:paraId="2DEB0D19" w14:textId="77777777" w:rsidR="000A70FC" w:rsidRPr="000A70FC" w:rsidRDefault="000A70FC" w:rsidP="000A70FC">
      <w:pPr>
        <w:spacing w:after="0" w:line="360" w:lineRule="auto"/>
        <w:jc w:val="both"/>
        <w:rPr>
          <w:rFonts w:ascii="Calibri" w:eastAsia="Malgun Gothic" w:hAnsi="Calibri" w:cs="Cordia New"/>
          <w:bCs/>
          <w:sz w:val="28"/>
          <w:szCs w:val="28"/>
          <w:lang w:eastAsia="ko-KR"/>
        </w:rPr>
      </w:pPr>
      <w:r w:rsidRPr="000A70FC">
        <w:rPr>
          <w:rFonts w:ascii="Calibri" w:eastAsia="Malgun Gothic" w:hAnsi="Calibri" w:cs="Cordia New"/>
          <w:bCs/>
          <w:sz w:val="28"/>
          <w:szCs w:val="28"/>
          <w:lang w:eastAsia="ko-KR"/>
        </w:rPr>
        <w:t>4. Cluster Random Sampling is a way to randomly select participants from a list that is too large for simple random sampling. For example, if you wanted to choose 1000 participants from the entire population of the U.S., it is likely impossible to get a complete list of everyone. Instead, the researcher randomly selects areas (i.e. cities or counties) and randomly selects from within those boundaries.</w:t>
      </w:r>
    </w:p>
    <w:p w14:paraId="2D62506D" w14:textId="77777777" w:rsidR="000A70FC" w:rsidRPr="000A70FC" w:rsidRDefault="000A70FC" w:rsidP="000A70FC">
      <w:pPr>
        <w:spacing w:after="0" w:line="360" w:lineRule="auto"/>
        <w:jc w:val="both"/>
        <w:rPr>
          <w:rFonts w:ascii="Calibri" w:eastAsia="Malgun Gothic" w:hAnsi="Calibri" w:cs="Cordia New"/>
          <w:sz w:val="28"/>
          <w:szCs w:val="28"/>
          <w:lang w:eastAsia="ko-KR"/>
        </w:rPr>
      </w:pPr>
      <w:r w:rsidRPr="000A70FC">
        <w:rPr>
          <w:rFonts w:ascii="Calibri" w:eastAsia="Malgun Gothic" w:hAnsi="Calibri" w:cs="Cordia New"/>
          <w:sz w:val="28"/>
          <w:szCs w:val="28"/>
          <w:lang w:eastAsia="ko-KR"/>
        </w:rPr>
        <w:t>Types of Non-Probability Sampling</w:t>
      </w:r>
    </w:p>
    <w:p w14:paraId="2FB41EFE" w14:textId="77777777" w:rsidR="000A70FC" w:rsidRPr="000A70FC" w:rsidRDefault="008167CE" w:rsidP="000A70FC">
      <w:pPr>
        <w:numPr>
          <w:ilvl w:val="0"/>
          <w:numId w:val="20"/>
        </w:numPr>
        <w:spacing w:after="0" w:line="360" w:lineRule="auto"/>
        <w:contextualSpacing/>
        <w:jc w:val="both"/>
        <w:rPr>
          <w:rFonts w:ascii="Calibri" w:eastAsia="Malgun Gothic" w:hAnsi="Calibri" w:cs="Cordia New"/>
          <w:sz w:val="28"/>
          <w:szCs w:val="28"/>
          <w:lang w:eastAsia="ko-KR"/>
        </w:rPr>
      </w:pPr>
      <w:hyperlink r:id="rId38" w:history="1">
        <w:r w:rsidR="000A70FC" w:rsidRPr="000A70FC">
          <w:rPr>
            <w:rFonts w:ascii="Calibri" w:eastAsia="Malgun Gothic" w:hAnsi="Calibri" w:cs="Cordia New"/>
            <w:bCs/>
            <w:sz w:val="28"/>
            <w:szCs w:val="28"/>
            <w:lang w:eastAsia="ko-KR"/>
          </w:rPr>
          <w:t>Convenience Sampling:</w:t>
        </w:r>
      </w:hyperlink>
      <w:r w:rsidR="000A70FC" w:rsidRPr="000A70FC">
        <w:rPr>
          <w:rFonts w:ascii="Calibri" w:eastAsia="Malgun Gothic" w:hAnsi="Calibri" w:cs="Cordia New"/>
          <w:sz w:val="28"/>
          <w:szCs w:val="28"/>
          <w:lang w:eastAsia="ko-KR"/>
        </w:rPr>
        <w:t> as the name suggests, this involves collecting a sample from somewhere convenient to you: the mall, your local school, your church. Sometimes called accidental sampling, opportunity sampling or grab sampling.</w:t>
      </w:r>
    </w:p>
    <w:p w14:paraId="2C15D55C" w14:textId="77777777" w:rsidR="000A70FC" w:rsidRPr="000A70FC" w:rsidRDefault="008167CE" w:rsidP="000A70FC">
      <w:pPr>
        <w:numPr>
          <w:ilvl w:val="0"/>
          <w:numId w:val="20"/>
        </w:numPr>
        <w:spacing w:after="0" w:line="360" w:lineRule="auto"/>
        <w:jc w:val="both"/>
        <w:rPr>
          <w:rFonts w:ascii="Calibri" w:eastAsia="Malgun Gothic" w:hAnsi="Calibri" w:cs="Cordia New"/>
          <w:sz w:val="28"/>
          <w:szCs w:val="28"/>
          <w:lang w:eastAsia="ko-KR"/>
        </w:rPr>
      </w:pPr>
      <w:hyperlink r:id="rId39" w:history="1">
        <w:r w:rsidR="000A70FC" w:rsidRPr="000A70FC">
          <w:rPr>
            <w:rFonts w:ascii="Calibri" w:eastAsia="Malgun Gothic" w:hAnsi="Calibri" w:cs="Cordia New"/>
            <w:bCs/>
            <w:sz w:val="28"/>
            <w:szCs w:val="28"/>
            <w:lang w:eastAsia="ko-KR"/>
          </w:rPr>
          <w:t>Purposive Sampling</w:t>
        </w:r>
      </w:hyperlink>
      <w:r w:rsidR="000A70FC" w:rsidRPr="000A70FC">
        <w:rPr>
          <w:rFonts w:ascii="Calibri" w:eastAsia="Malgun Gothic" w:hAnsi="Calibri" w:cs="Cordia New"/>
          <w:bCs/>
          <w:sz w:val="28"/>
          <w:szCs w:val="28"/>
          <w:lang w:eastAsia="ko-KR"/>
        </w:rPr>
        <w:t>:</w:t>
      </w:r>
      <w:r w:rsidR="000A70FC" w:rsidRPr="000A70FC">
        <w:rPr>
          <w:rFonts w:ascii="Calibri" w:eastAsia="Malgun Gothic" w:hAnsi="Calibri" w:cs="Cordia New"/>
          <w:sz w:val="28"/>
          <w:szCs w:val="28"/>
          <w:lang w:eastAsia="ko-KR"/>
        </w:rPr>
        <w:t xml:space="preserve"> where the researcher chooses a sample based on their knowledge about the population and the study itself. The study participants are chosen based on the study’s purpose. </w:t>
      </w:r>
    </w:p>
    <w:p w14:paraId="5CA6F127" w14:textId="77777777" w:rsidR="000A70FC" w:rsidRPr="000A70FC" w:rsidRDefault="008167CE" w:rsidP="000A70FC">
      <w:pPr>
        <w:numPr>
          <w:ilvl w:val="0"/>
          <w:numId w:val="20"/>
        </w:numPr>
        <w:spacing w:after="0" w:line="360" w:lineRule="auto"/>
        <w:jc w:val="both"/>
        <w:rPr>
          <w:rFonts w:ascii="Calibri" w:eastAsia="Malgun Gothic" w:hAnsi="Calibri" w:cs="Cordia New"/>
          <w:sz w:val="28"/>
          <w:szCs w:val="28"/>
          <w:lang w:eastAsia="ko-KR"/>
        </w:rPr>
      </w:pPr>
      <w:hyperlink r:id="rId40" w:history="1">
        <w:r w:rsidR="000A70FC" w:rsidRPr="000A70FC">
          <w:rPr>
            <w:rFonts w:ascii="Calibri" w:eastAsia="Malgun Gothic" w:hAnsi="Calibri" w:cs="Cordia New"/>
            <w:bCs/>
            <w:sz w:val="28"/>
            <w:szCs w:val="28"/>
            <w:lang w:eastAsia="ko-KR"/>
          </w:rPr>
          <w:t>Quota Sampling</w:t>
        </w:r>
      </w:hyperlink>
      <w:r w:rsidR="000A70FC" w:rsidRPr="000A70FC">
        <w:rPr>
          <w:rFonts w:ascii="Calibri" w:eastAsia="Malgun Gothic" w:hAnsi="Calibri" w:cs="Cordia New"/>
          <w:sz w:val="28"/>
          <w:szCs w:val="28"/>
          <w:lang w:eastAsia="ko-KR"/>
        </w:rPr>
        <w:t>: where the groups (i.e. men and women) in the sample are proportional to the groups in the population.</w:t>
      </w:r>
    </w:p>
    <w:p w14:paraId="0B7E50FE" w14:textId="77777777" w:rsidR="000A70FC" w:rsidRPr="000A70FC" w:rsidRDefault="008167CE" w:rsidP="000A70FC">
      <w:pPr>
        <w:numPr>
          <w:ilvl w:val="0"/>
          <w:numId w:val="20"/>
        </w:numPr>
        <w:spacing w:after="0" w:line="360" w:lineRule="auto"/>
        <w:jc w:val="both"/>
        <w:rPr>
          <w:rFonts w:ascii="Calibri" w:eastAsia="Malgun Gothic" w:hAnsi="Calibri" w:cs="Cordia New"/>
          <w:sz w:val="28"/>
          <w:szCs w:val="28"/>
          <w:lang w:eastAsia="ko-KR"/>
        </w:rPr>
      </w:pPr>
      <w:hyperlink r:id="rId41" w:history="1">
        <w:r w:rsidR="000A70FC" w:rsidRPr="000A70FC">
          <w:rPr>
            <w:rFonts w:ascii="Calibri" w:eastAsia="Malgun Gothic" w:hAnsi="Calibri" w:cs="Cordia New"/>
            <w:bCs/>
            <w:sz w:val="28"/>
            <w:szCs w:val="28"/>
            <w:lang w:eastAsia="ko-KR"/>
          </w:rPr>
          <w:t>Snowball Sampling</w:t>
        </w:r>
      </w:hyperlink>
      <w:r w:rsidR="000A70FC" w:rsidRPr="000A70FC">
        <w:rPr>
          <w:rFonts w:ascii="Calibri" w:eastAsia="Malgun Gothic" w:hAnsi="Calibri" w:cs="Cordia New"/>
          <w:sz w:val="28"/>
          <w:szCs w:val="28"/>
          <w:lang w:eastAsia="ko-KR"/>
        </w:rPr>
        <w:t>: where research participants recruit other members for the study. This method is particularly useful when participants might be hard to find. For example, a study on working prostitutes or current heroin users.</w:t>
      </w:r>
    </w:p>
    <w:p w14:paraId="07F5E25D" w14:textId="77777777" w:rsidR="000A70FC" w:rsidRPr="000A70FC" w:rsidRDefault="000A70FC" w:rsidP="000A70FC">
      <w:pPr>
        <w:spacing w:after="0" w:line="360" w:lineRule="auto"/>
        <w:jc w:val="both"/>
        <w:rPr>
          <w:rFonts w:ascii="Calibri" w:eastAsia="Malgun Gothic" w:hAnsi="Calibri" w:cs="Cordia New"/>
          <w:sz w:val="28"/>
          <w:szCs w:val="28"/>
          <w:lang w:eastAsia="ko-KR"/>
        </w:rPr>
      </w:pPr>
    </w:p>
    <w:p w14:paraId="7EF9C533" w14:textId="77777777" w:rsidR="000A70FC" w:rsidRPr="000A70FC" w:rsidRDefault="000A70FC" w:rsidP="000A70FC">
      <w:pPr>
        <w:spacing w:after="200" w:line="276" w:lineRule="auto"/>
        <w:jc w:val="both"/>
        <w:rPr>
          <w:rFonts w:ascii="Calibri" w:eastAsia="Malgun Gothic" w:hAnsi="Calibri" w:cs="Cordia New"/>
          <w:b/>
          <w:sz w:val="28"/>
          <w:szCs w:val="28"/>
          <w:lang w:eastAsia="ko-KR"/>
        </w:rPr>
      </w:pPr>
      <w:r w:rsidRPr="000A70FC">
        <w:rPr>
          <w:rFonts w:ascii="Calibri" w:eastAsia="Malgun Gothic" w:hAnsi="Calibri" w:cs="Cordia New"/>
          <w:b/>
          <w:noProof/>
          <w:sz w:val="28"/>
          <w:szCs w:val="28"/>
          <w:lang w:val="en-US"/>
        </w:rPr>
        <w:drawing>
          <wp:inline distT="0" distB="0" distL="0" distR="0" wp14:anchorId="55340827" wp14:editId="4829A1E0">
            <wp:extent cx="5943600" cy="31870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187065"/>
                    </a:xfrm>
                    <a:prstGeom prst="rect">
                      <a:avLst/>
                    </a:prstGeom>
                  </pic:spPr>
                </pic:pic>
              </a:graphicData>
            </a:graphic>
          </wp:inline>
        </w:drawing>
      </w:r>
    </w:p>
    <w:p w14:paraId="2F7CF2FA" w14:textId="77777777" w:rsidR="000A70FC" w:rsidRDefault="000A70FC">
      <w:pPr>
        <w:rPr>
          <w:rFonts w:eastAsia="Times New Roman" w:cstheme="minorHAnsi"/>
          <w:color w:val="222222"/>
          <w:spacing w:val="-15"/>
          <w:sz w:val="39"/>
          <w:szCs w:val="39"/>
        </w:rPr>
      </w:pPr>
      <w:r>
        <w:rPr>
          <w:rFonts w:eastAsia="Times New Roman" w:cstheme="minorHAnsi"/>
          <w:color w:val="222222"/>
          <w:spacing w:val="-15"/>
          <w:sz w:val="39"/>
          <w:szCs w:val="39"/>
        </w:rPr>
        <w:br w:type="page"/>
      </w:r>
    </w:p>
    <w:p w14:paraId="0DE1E3DC" w14:textId="227CF984" w:rsidR="000A70FC" w:rsidRPr="000A70FC" w:rsidRDefault="000A70FC" w:rsidP="000A70FC">
      <w:pPr>
        <w:shd w:val="clear" w:color="auto" w:fill="FFFFFF"/>
        <w:spacing w:after="0" w:line="240" w:lineRule="auto"/>
        <w:jc w:val="both"/>
        <w:outlineLvl w:val="1"/>
        <w:rPr>
          <w:rFonts w:eastAsia="Times New Roman" w:cstheme="minorHAnsi"/>
          <w:b/>
          <w:bCs/>
          <w:i/>
          <w:iCs/>
          <w:color w:val="222222"/>
          <w:spacing w:val="-15"/>
          <w:sz w:val="39"/>
          <w:szCs w:val="39"/>
        </w:rPr>
      </w:pPr>
      <w:bookmarkStart w:id="6" w:name="_Hlk83680134"/>
      <w:r w:rsidRPr="000A70FC">
        <w:rPr>
          <w:rFonts w:eastAsia="Times New Roman" w:cstheme="minorHAnsi"/>
          <w:b/>
          <w:bCs/>
          <w:i/>
          <w:iCs/>
          <w:color w:val="222222"/>
          <w:spacing w:val="-15"/>
          <w:sz w:val="39"/>
          <w:szCs w:val="39"/>
        </w:rPr>
        <w:lastRenderedPageBreak/>
        <w:t>Testing Hypothesis</w:t>
      </w:r>
    </w:p>
    <w:bookmarkEnd w:id="6"/>
    <w:p w14:paraId="2DEF2D30" w14:textId="77777777" w:rsidR="000A70FC" w:rsidRDefault="000A70FC" w:rsidP="000A70FC">
      <w:pPr>
        <w:shd w:val="clear" w:color="auto" w:fill="FFFFFF"/>
        <w:spacing w:after="0" w:line="240" w:lineRule="auto"/>
        <w:jc w:val="center"/>
        <w:outlineLvl w:val="1"/>
        <w:rPr>
          <w:rFonts w:eastAsia="Times New Roman" w:cstheme="minorHAnsi"/>
          <w:color w:val="222222"/>
          <w:spacing w:val="-15"/>
          <w:sz w:val="39"/>
          <w:szCs w:val="39"/>
        </w:rPr>
      </w:pPr>
    </w:p>
    <w:p w14:paraId="4BA5621A" w14:textId="77777777" w:rsidR="000A70FC" w:rsidRPr="00BC0390" w:rsidRDefault="000A70FC" w:rsidP="000A70FC">
      <w:pPr>
        <w:shd w:val="clear" w:color="auto" w:fill="FFFFFF"/>
        <w:spacing w:after="0" w:line="360" w:lineRule="auto"/>
        <w:ind w:firstLine="720"/>
        <w:jc w:val="both"/>
        <w:outlineLvl w:val="1"/>
        <w:rPr>
          <w:rFonts w:eastAsia="Times New Roman" w:cstheme="minorHAnsi"/>
          <w:color w:val="222222"/>
          <w:spacing w:val="-15"/>
          <w:sz w:val="28"/>
          <w:szCs w:val="28"/>
        </w:rPr>
      </w:pPr>
      <w:r w:rsidRPr="00BC0390">
        <w:rPr>
          <w:rFonts w:eastAsia="Times New Roman" w:cstheme="minorHAnsi"/>
          <w:color w:val="222222"/>
          <w:spacing w:val="-15"/>
          <w:sz w:val="28"/>
          <w:szCs w:val="28"/>
        </w:rPr>
        <w:t>Hypothesis is a conjecture, a proposition, assumption, or a supposition that is temporarily and provisionally accepted to describe a certain event which is still to be verified or proven by facts to be gathered.  Hypothesis is a tentative insight that serves as the basis of investigation as guidance in proving or disproving certain characteristics of a population.</w:t>
      </w:r>
    </w:p>
    <w:p w14:paraId="22B16D38" w14:textId="32EA2504" w:rsidR="000A70FC" w:rsidRPr="00BC0390" w:rsidRDefault="000A70FC" w:rsidP="000A70FC">
      <w:pPr>
        <w:shd w:val="clear" w:color="auto" w:fill="FFFFFF"/>
        <w:spacing w:after="0" w:line="360" w:lineRule="auto"/>
        <w:ind w:firstLine="720"/>
        <w:jc w:val="both"/>
        <w:outlineLvl w:val="1"/>
        <w:rPr>
          <w:rFonts w:eastAsia="Times New Roman" w:cstheme="minorHAnsi"/>
          <w:color w:val="222222"/>
          <w:spacing w:val="-15"/>
          <w:sz w:val="28"/>
          <w:szCs w:val="28"/>
        </w:rPr>
      </w:pPr>
      <w:r w:rsidRPr="00BC0390">
        <w:rPr>
          <w:rFonts w:eastAsia="Times New Roman" w:cstheme="minorHAnsi"/>
          <w:color w:val="222222"/>
          <w:spacing w:val="-15"/>
          <w:sz w:val="28"/>
          <w:szCs w:val="28"/>
        </w:rPr>
        <w:t>In statistics, hypothesis is either classified as null hypothesis denoted as H</w:t>
      </w:r>
      <w:r w:rsidRPr="00BC0390">
        <w:rPr>
          <w:rFonts w:eastAsia="Times New Roman" w:cstheme="minorHAnsi"/>
          <w:color w:val="222222"/>
          <w:spacing w:val="-15"/>
          <w:sz w:val="28"/>
          <w:szCs w:val="28"/>
          <w:vertAlign w:val="subscript"/>
        </w:rPr>
        <w:t>o</w:t>
      </w:r>
      <w:r w:rsidRPr="00BC0390">
        <w:rPr>
          <w:rFonts w:eastAsia="Times New Roman" w:cstheme="minorHAnsi"/>
          <w:color w:val="222222"/>
          <w:spacing w:val="-15"/>
          <w:sz w:val="28"/>
          <w:szCs w:val="28"/>
        </w:rPr>
        <w:t xml:space="preserve"> or alternative hypothesis denoted as H</w:t>
      </w:r>
      <w:r w:rsidRPr="00BC0390">
        <w:rPr>
          <w:rFonts w:eastAsia="Times New Roman" w:cstheme="minorHAnsi"/>
          <w:color w:val="222222"/>
          <w:spacing w:val="-15"/>
          <w:sz w:val="28"/>
          <w:szCs w:val="28"/>
          <w:vertAlign w:val="subscript"/>
        </w:rPr>
        <w:t>1</w:t>
      </w:r>
      <w:r w:rsidRPr="00BC0390">
        <w:rPr>
          <w:rFonts w:eastAsia="Times New Roman" w:cstheme="minorHAnsi"/>
          <w:color w:val="222222"/>
          <w:spacing w:val="-15"/>
          <w:sz w:val="28"/>
          <w:szCs w:val="28"/>
        </w:rPr>
        <w:t xml:space="preserve">.  Etymologically, the term “null” comes from the </w:t>
      </w:r>
      <w:proofErr w:type="spellStart"/>
      <w:r w:rsidRPr="00BC0390">
        <w:rPr>
          <w:rFonts w:eastAsia="Times New Roman" w:cstheme="minorHAnsi"/>
          <w:color w:val="222222"/>
          <w:spacing w:val="-15"/>
          <w:sz w:val="28"/>
          <w:szCs w:val="28"/>
        </w:rPr>
        <w:t>latin</w:t>
      </w:r>
      <w:proofErr w:type="spellEnd"/>
      <w:r w:rsidRPr="00BC0390">
        <w:rPr>
          <w:rFonts w:eastAsia="Times New Roman" w:cstheme="minorHAnsi"/>
          <w:color w:val="222222"/>
          <w:spacing w:val="-15"/>
          <w:sz w:val="28"/>
          <w:szCs w:val="28"/>
        </w:rPr>
        <w:t xml:space="preserve"> word “</w:t>
      </w:r>
      <w:proofErr w:type="spellStart"/>
      <w:r w:rsidRPr="00BC0390">
        <w:rPr>
          <w:rFonts w:eastAsia="Times New Roman" w:cstheme="minorHAnsi"/>
          <w:color w:val="222222"/>
          <w:spacing w:val="-15"/>
          <w:sz w:val="28"/>
          <w:szCs w:val="28"/>
        </w:rPr>
        <w:t>nullus</w:t>
      </w:r>
      <w:proofErr w:type="spellEnd"/>
      <w:r w:rsidRPr="00BC0390">
        <w:rPr>
          <w:rFonts w:eastAsia="Times New Roman" w:cstheme="minorHAnsi"/>
          <w:color w:val="222222"/>
          <w:spacing w:val="-15"/>
          <w:sz w:val="28"/>
          <w:szCs w:val="28"/>
        </w:rPr>
        <w:t>”,</w:t>
      </w:r>
      <w:r w:rsidR="00CC65A5">
        <w:rPr>
          <w:rFonts w:eastAsia="Times New Roman" w:cstheme="minorHAnsi"/>
          <w:color w:val="222222"/>
          <w:spacing w:val="-15"/>
          <w:sz w:val="28"/>
          <w:szCs w:val="28"/>
        </w:rPr>
        <w:t xml:space="preserve"> </w:t>
      </w:r>
      <w:r w:rsidRPr="00BC0390">
        <w:rPr>
          <w:rFonts w:eastAsia="Times New Roman" w:cstheme="minorHAnsi"/>
          <w:color w:val="222222"/>
          <w:spacing w:val="-15"/>
          <w:sz w:val="28"/>
          <w:szCs w:val="28"/>
        </w:rPr>
        <w:t xml:space="preserve"> </w:t>
      </w:r>
      <w:proofErr w:type="spellStart"/>
      <w:r w:rsidRPr="00BC0390">
        <w:rPr>
          <w:rFonts w:eastAsia="Times New Roman" w:cstheme="minorHAnsi"/>
          <w:color w:val="222222"/>
          <w:spacing w:val="-15"/>
          <w:sz w:val="28"/>
          <w:szCs w:val="28"/>
        </w:rPr>
        <w:t>whichmeans</w:t>
      </w:r>
      <w:proofErr w:type="spellEnd"/>
      <w:r w:rsidRPr="00BC0390">
        <w:rPr>
          <w:rFonts w:eastAsia="Times New Roman" w:cstheme="minorHAnsi"/>
          <w:color w:val="222222"/>
          <w:spacing w:val="-15"/>
          <w:sz w:val="28"/>
          <w:szCs w:val="28"/>
        </w:rPr>
        <w:t xml:space="preserve">  none.  Semantically , null means ‘nil” means no value or void.</w:t>
      </w:r>
    </w:p>
    <w:p w14:paraId="0BB7B4CB" w14:textId="77777777" w:rsidR="000A70FC" w:rsidRPr="00BC0390" w:rsidRDefault="000A70FC" w:rsidP="000A70FC">
      <w:pPr>
        <w:spacing w:line="360" w:lineRule="auto"/>
        <w:ind w:firstLine="720"/>
        <w:jc w:val="both"/>
        <w:rPr>
          <w:rFonts w:cstheme="minorHAnsi"/>
          <w:sz w:val="28"/>
          <w:szCs w:val="28"/>
        </w:rPr>
      </w:pPr>
      <w:r w:rsidRPr="00BC0390">
        <w:rPr>
          <w:rFonts w:cstheme="minorHAnsi"/>
          <w:sz w:val="28"/>
          <w:szCs w:val="28"/>
        </w:rPr>
        <w:t>A hypothesis (plural hypotheses) is a proposed explanation for a phenomenon. Hypothesis tests are thus procedures for making rational decisions about the reality of observed effects. In inferential statistics, the term ‘null hypothesis’ or H</w:t>
      </w:r>
      <w:r w:rsidRPr="00BC0390">
        <w:rPr>
          <w:rFonts w:cstheme="minorHAnsi"/>
          <w:sz w:val="28"/>
          <w:szCs w:val="28"/>
          <w:vertAlign w:val="subscript"/>
        </w:rPr>
        <w:t>o</w:t>
      </w:r>
      <w:r w:rsidRPr="00BC0390">
        <w:rPr>
          <w:rFonts w:cstheme="minorHAnsi"/>
          <w:sz w:val="28"/>
          <w:szCs w:val="28"/>
        </w:rPr>
        <w:t xml:space="preserve"> denotes that there is no relationship (difference) between the population variables in question. Alternative hypothesis (H</w:t>
      </w:r>
      <w:r w:rsidRPr="00BC0390">
        <w:rPr>
          <w:rFonts w:cstheme="minorHAnsi"/>
          <w:sz w:val="28"/>
          <w:szCs w:val="28"/>
          <w:vertAlign w:val="subscript"/>
        </w:rPr>
        <w:t>1</w:t>
      </w:r>
      <w:r w:rsidRPr="00BC0390">
        <w:rPr>
          <w:rFonts w:cstheme="minorHAnsi"/>
          <w:sz w:val="28"/>
          <w:szCs w:val="28"/>
        </w:rPr>
        <w:t xml:space="preserve"> and H</w:t>
      </w:r>
      <w:r w:rsidRPr="00BC0390">
        <w:rPr>
          <w:rFonts w:cstheme="minorHAnsi"/>
          <w:sz w:val="28"/>
          <w:szCs w:val="28"/>
          <w:vertAlign w:val="subscript"/>
        </w:rPr>
        <w:t>a</w:t>
      </w:r>
      <w:r w:rsidRPr="00BC0390">
        <w:rPr>
          <w:rFonts w:cstheme="minorHAnsi"/>
          <w:sz w:val="28"/>
          <w:szCs w:val="28"/>
        </w:rPr>
        <w:t xml:space="preserve"> ) denotes that a statement between the variables is expected to be true. </w:t>
      </w:r>
    </w:p>
    <w:p w14:paraId="219F931C" w14:textId="77777777" w:rsidR="000A70FC" w:rsidRPr="00BC0390" w:rsidRDefault="000A70FC" w:rsidP="000A70FC">
      <w:pPr>
        <w:spacing w:line="360" w:lineRule="auto"/>
        <w:ind w:firstLine="720"/>
        <w:jc w:val="both"/>
        <w:rPr>
          <w:rFonts w:cstheme="minorHAnsi"/>
          <w:sz w:val="28"/>
          <w:szCs w:val="28"/>
        </w:rPr>
      </w:pPr>
      <w:r w:rsidRPr="00BC0390">
        <w:rPr>
          <w:rFonts w:cstheme="minorHAnsi"/>
          <w:sz w:val="28"/>
          <w:szCs w:val="28"/>
        </w:rPr>
        <w:t>The null hypothesis is the hypothesis of no difference or relationship). This means that µ₁ - µ₂ = 0; µ₁ = µ₂; therefore H</w:t>
      </w:r>
      <w:r w:rsidRPr="00BC0390">
        <w:rPr>
          <w:rFonts w:cstheme="minorHAnsi"/>
          <w:sz w:val="28"/>
          <w:szCs w:val="28"/>
          <w:vertAlign w:val="subscript"/>
        </w:rPr>
        <w:t>o</w:t>
      </w:r>
      <w:r w:rsidRPr="00BC0390">
        <w:rPr>
          <w:rFonts w:cstheme="minorHAnsi"/>
          <w:sz w:val="28"/>
          <w:szCs w:val="28"/>
        </w:rPr>
        <w:t xml:space="preserve">: µ₁ - µ₂ = 0; µ₁ = µ₂. Otherwise if µ₁ - µ₂ </w:t>
      </w:r>
      <m:oMath>
        <m:r>
          <w:rPr>
            <w:rFonts w:ascii="Cambria Math" w:hAnsi="Cambria Math" w:cstheme="minorHAnsi"/>
            <w:sz w:val="28"/>
            <w:szCs w:val="28"/>
          </w:rPr>
          <m:t>≠</m:t>
        </m:r>
      </m:oMath>
      <w:r w:rsidRPr="00BC0390">
        <w:rPr>
          <w:rFonts w:cstheme="minorHAnsi"/>
          <w:sz w:val="28"/>
          <w:szCs w:val="28"/>
        </w:rPr>
        <w:t xml:space="preserve"> 0; µ₁ </w:t>
      </w:r>
      <m:oMath>
        <m:r>
          <w:rPr>
            <w:rFonts w:ascii="Cambria Math" w:hAnsi="Cambria Math" w:cstheme="minorHAnsi"/>
            <w:sz w:val="28"/>
            <w:szCs w:val="28"/>
          </w:rPr>
          <m:t>≠</m:t>
        </m:r>
      </m:oMath>
      <w:r w:rsidRPr="00BC0390">
        <w:rPr>
          <w:rFonts w:cstheme="minorHAnsi"/>
          <w:sz w:val="28"/>
          <w:szCs w:val="28"/>
        </w:rPr>
        <w:t xml:space="preserve"> µ₂ therefore, µ₁ </w:t>
      </w:r>
      <m:oMath>
        <m:r>
          <w:rPr>
            <w:rFonts w:ascii="Cambria Math" w:hAnsi="Cambria Math" w:cstheme="minorHAnsi"/>
            <w:sz w:val="28"/>
            <w:szCs w:val="28"/>
          </w:rPr>
          <m:t>&lt;</m:t>
        </m:r>
      </m:oMath>
      <w:r w:rsidRPr="00BC0390">
        <w:rPr>
          <w:rFonts w:cstheme="minorHAnsi"/>
          <w:sz w:val="28"/>
          <w:szCs w:val="28"/>
        </w:rPr>
        <w:t xml:space="preserve"> µ₂ or µ₁ </w:t>
      </w:r>
      <m:oMath>
        <m:r>
          <w:rPr>
            <w:rFonts w:ascii="Cambria Math" w:hAnsi="Cambria Math" w:cstheme="minorHAnsi"/>
            <w:sz w:val="28"/>
            <w:szCs w:val="28"/>
          </w:rPr>
          <m:t>&gt;</m:t>
        </m:r>
      </m:oMath>
      <w:r w:rsidRPr="00BC0390">
        <w:rPr>
          <w:rFonts w:cstheme="minorHAnsi"/>
          <w:sz w:val="28"/>
          <w:szCs w:val="28"/>
        </w:rPr>
        <w:t xml:space="preserve"> µ₂ then reject the null hypothesis in favour of alternative hypothesis.</w:t>
      </w:r>
    </w:p>
    <w:p w14:paraId="01DB57F7" w14:textId="77777777" w:rsidR="000A70FC" w:rsidRPr="00BC0390" w:rsidRDefault="000A70FC" w:rsidP="000A70FC">
      <w:pPr>
        <w:spacing w:line="360" w:lineRule="auto"/>
        <w:jc w:val="both"/>
        <w:rPr>
          <w:rFonts w:cstheme="minorHAnsi"/>
          <w:b/>
          <w:i/>
          <w:sz w:val="28"/>
          <w:szCs w:val="28"/>
        </w:rPr>
      </w:pPr>
      <w:bookmarkStart w:id="7" w:name="_Hlk83680175"/>
      <w:r w:rsidRPr="00BC0390">
        <w:rPr>
          <w:rFonts w:cstheme="minorHAnsi"/>
          <w:b/>
          <w:i/>
          <w:sz w:val="28"/>
          <w:szCs w:val="28"/>
        </w:rPr>
        <w:t>Type I and Type II Error</w:t>
      </w:r>
    </w:p>
    <w:bookmarkEnd w:id="7"/>
    <w:p w14:paraId="56CA5A72" w14:textId="77777777" w:rsidR="000A70FC" w:rsidRPr="00BC0390" w:rsidRDefault="000A70FC" w:rsidP="000A70FC">
      <w:pPr>
        <w:spacing w:line="360" w:lineRule="auto"/>
        <w:jc w:val="both"/>
        <w:rPr>
          <w:rFonts w:cstheme="minorHAnsi"/>
          <w:sz w:val="28"/>
          <w:szCs w:val="28"/>
        </w:rPr>
      </w:pPr>
      <w:r w:rsidRPr="00BC0390">
        <w:rPr>
          <w:rFonts w:cstheme="minorHAnsi"/>
          <w:sz w:val="28"/>
          <w:szCs w:val="28"/>
        </w:rPr>
        <w:tab/>
        <w:t>The probability of rejecting the null hypothesis H</w:t>
      </w:r>
      <w:r w:rsidRPr="00BC0390">
        <w:rPr>
          <w:rFonts w:cstheme="minorHAnsi"/>
          <w:sz w:val="28"/>
          <w:szCs w:val="28"/>
          <w:vertAlign w:val="subscript"/>
        </w:rPr>
        <w:t>o</w:t>
      </w:r>
      <w:r w:rsidRPr="00BC0390">
        <w:rPr>
          <w:rFonts w:cstheme="minorHAnsi"/>
          <w:sz w:val="28"/>
          <w:szCs w:val="28"/>
        </w:rPr>
        <w:t xml:space="preserve"> in </w:t>
      </w:r>
      <w:proofErr w:type="spellStart"/>
      <w:r w:rsidRPr="00BC0390">
        <w:rPr>
          <w:rFonts w:cstheme="minorHAnsi"/>
          <w:sz w:val="28"/>
          <w:szCs w:val="28"/>
        </w:rPr>
        <w:t>favour</w:t>
      </w:r>
      <w:proofErr w:type="spellEnd"/>
      <w:r w:rsidRPr="00BC0390">
        <w:rPr>
          <w:rFonts w:cstheme="minorHAnsi"/>
          <w:sz w:val="28"/>
          <w:szCs w:val="28"/>
        </w:rPr>
        <w:t xml:space="preserve"> of the alternative hypothesis H</w:t>
      </w:r>
      <w:r w:rsidRPr="00BC0390">
        <w:rPr>
          <w:rFonts w:cstheme="minorHAnsi"/>
          <w:sz w:val="28"/>
          <w:szCs w:val="28"/>
          <w:vertAlign w:val="subscript"/>
        </w:rPr>
        <w:t>1</w:t>
      </w:r>
      <w:r w:rsidRPr="00BC0390">
        <w:rPr>
          <w:rFonts w:cstheme="minorHAnsi"/>
          <w:sz w:val="28"/>
          <w:szCs w:val="28"/>
        </w:rPr>
        <w:t>, when it is in fact true which should have accepted is called Type I Error or False Positive. Type I Error is denoted by α the significance level of a test or it is the probability of committing Type I Error.</w:t>
      </w:r>
    </w:p>
    <w:p w14:paraId="2BFCBEB4" w14:textId="77777777" w:rsidR="000A70FC" w:rsidRPr="00BC0390" w:rsidRDefault="000A70FC" w:rsidP="000A70FC">
      <w:pPr>
        <w:spacing w:line="360" w:lineRule="auto"/>
        <w:jc w:val="both"/>
        <w:rPr>
          <w:rFonts w:cstheme="minorHAnsi"/>
          <w:sz w:val="28"/>
          <w:szCs w:val="28"/>
        </w:rPr>
      </w:pPr>
      <w:r w:rsidRPr="00BC0390">
        <w:rPr>
          <w:rFonts w:cstheme="minorHAnsi"/>
          <w:sz w:val="28"/>
          <w:szCs w:val="28"/>
        </w:rPr>
        <w:lastRenderedPageBreak/>
        <w:tab/>
        <w:t>On the other hand, the probability of accepting the null hypothesis H</w:t>
      </w:r>
      <w:r w:rsidRPr="00BC0390">
        <w:rPr>
          <w:rFonts w:cstheme="minorHAnsi"/>
          <w:sz w:val="28"/>
          <w:szCs w:val="28"/>
          <w:vertAlign w:val="subscript"/>
        </w:rPr>
        <w:t>o</w:t>
      </w:r>
      <w:r w:rsidRPr="00BC0390">
        <w:rPr>
          <w:rFonts w:cstheme="minorHAnsi"/>
          <w:sz w:val="28"/>
          <w:szCs w:val="28"/>
        </w:rPr>
        <w:t xml:space="preserve"> when it is in fact false which should have rejected is called Type II Error. Refusing to believe a truth is considered as Type II Error and is denoted by </w:t>
      </w:r>
      <m:oMath>
        <m:r>
          <w:rPr>
            <w:rFonts w:ascii="Cambria Math" w:hAnsi="Cambria Math" w:cstheme="minorHAnsi"/>
            <w:sz w:val="28"/>
            <w:szCs w:val="28"/>
          </w:rPr>
          <m:t>β</m:t>
        </m:r>
      </m:oMath>
      <w:r w:rsidRPr="00BC0390">
        <w:rPr>
          <w:rFonts w:cstheme="minorHAnsi"/>
          <w:sz w:val="28"/>
          <w:szCs w:val="28"/>
        </w:rPr>
        <w:t>.</w:t>
      </w:r>
    </w:p>
    <w:p w14:paraId="1A2CD077" w14:textId="77777777" w:rsidR="000A70FC" w:rsidRPr="00BC0390" w:rsidRDefault="000A70FC" w:rsidP="000A70FC">
      <w:pPr>
        <w:spacing w:line="360" w:lineRule="auto"/>
        <w:jc w:val="both"/>
        <w:rPr>
          <w:rFonts w:cstheme="minorHAnsi"/>
          <w:sz w:val="28"/>
          <w:szCs w:val="28"/>
        </w:rPr>
      </w:pPr>
      <w:r w:rsidRPr="00BC0390">
        <w:rPr>
          <w:rFonts w:cstheme="minorHAnsi"/>
          <w:sz w:val="28"/>
          <w:szCs w:val="28"/>
        </w:rPr>
        <w:tab/>
        <w:t xml:space="preserve">For example, if </w:t>
      </w:r>
      <w:proofErr w:type="spellStart"/>
      <w:r w:rsidRPr="00BC0390">
        <w:rPr>
          <w:rFonts w:cstheme="minorHAnsi"/>
          <w:sz w:val="28"/>
          <w:szCs w:val="28"/>
        </w:rPr>
        <w:t>H</w:t>
      </w:r>
      <w:r w:rsidRPr="00BC0390">
        <w:rPr>
          <w:rFonts w:cstheme="minorHAnsi"/>
          <w:sz w:val="28"/>
          <w:szCs w:val="28"/>
          <w:vertAlign w:val="subscript"/>
        </w:rPr>
        <w:t>o</w:t>
      </w:r>
      <w:r w:rsidRPr="00BC0390">
        <w:rPr>
          <w:rFonts w:cstheme="minorHAnsi"/>
          <w:sz w:val="28"/>
          <w:szCs w:val="28"/>
        </w:rPr>
        <w:t>states</w:t>
      </w:r>
      <w:proofErr w:type="spellEnd"/>
      <w:r w:rsidRPr="00BC0390">
        <w:rPr>
          <w:rFonts w:cstheme="minorHAnsi"/>
          <w:sz w:val="28"/>
          <w:szCs w:val="28"/>
        </w:rPr>
        <w:t xml:space="preserve"> that teacher’s teaching competency has no effect on the performance of the students. When H</w:t>
      </w:r>
      <w:r w:rsidRPr="00BC0390">
        <w:rPr>
          <w:rFonts w:cstheme="minorHAnsi"/>
          <w:sz w:val="28"/>
          <w:szCs w:val="28"/>
          <w:vertAlign w:val="subscript"/>
        </w:rPr>
        <w:t>o</w:t>
      </w:r>
      <w:r w:rsidRPr="00BC0390">
        <w:rPr>
          <w:rFonts w:cstheme="minorHAnsi"/>
          <w:sz w:val="28"/>
          <w:szCs w:val="28"/>
        </w:rPr>
        <w:t xml:space="preserve"> was tested and result showed to reject H</w:t>
      </w:r>
      <w:r w:rsidRPr="00BC0390">
        <w:rPr>
          <w:rFonts w:cstheme="minorHAnsi"/>
          <w:sz w:val="28"/>
          <w:szCs w:val="28"/>
          <w:vertAlign w:val="subscript"/>
        </w:rPr>
        <w:t>o</w:t>
      </w:r>
      <w:r w:rsidRPr="00BC0390">
        <w:rPr>
          <w:rFonts w:cstheme="minorHAnsi"/>
          <w:sz w:val="28"/>
          <w:szCs w:val="28"/>
        </w:rPr>
        <w:t xml:space="preserve"> in </w:t>
      </w:r>
      <w:proofErr w:type="spellStart"/>
      <w:r w:rsidRPr="00BC0390">
        <w:rPr>
          <w:rFonts w:cstheme="minorHAnsi"/>
          <w:sz w:val="28"/>
          <w:szCs w:val="28"/>
        </w:rPr>
        <w:t>favour</w:t>
      </w:r>
      <w:proofErr w:type="spellEnd"/>
      <w:r w:rsidRPr="00BC0390">
        <w:rPr>
          <w:rFonts w:cstheme="minorHAnsi"/>
          <w:sz w:val="28"/>
          <w:szCs w:val="28"/>
        </w:rPr>
        <w:t xml:space="preserve"> of H</w:t>
      </w:r>
      <w:r w:rsidRPr="00BC0390">
        <w:rPr>
          <w:rFonts w:cstheme="minorHAnsi"/>
          <w:sz w:val="28"/>
          <w:szCs w:val="28"/>
          <w:vertAlign w:val="subscript"/>
        </w:rPr>
        <w:t>1</w:t>
      </w:r>
      <w:r w:rsidRPr="00BC0390">
        <w:rPr>
          <w:rFonts w:cstheme="minorHAnsi"/>
          <w:sz w:val="28"/>
          <w:szCs w:val="28"/>
        </w:rPr>
        <w:t xml:space="preserve"> when in fact H</w:t>
      </w:r>
      <w:r w:rsidRPr="00BC0390">
        <w:rPr>
          <w:rFonts w:cstheme="minorHAnsi"/>
          <w:sz w:val="28"/>
          <w:szCs w:val="28"/>
          <w:vertAlign w:val="subscript"/>
        </w:rPr>
        <w:t>o</w:t>
      </w:r>
      <w:r w:rsidRPr="00BC0390">
        <w:rPr>
          <w:rFonts w:cstheme="minorHAnsi"/>
          <w:sz w:val="28"/>
          <w:szCs w:val="28"/>
        </w:rPr>
        <w:t xml:space="preserve"> is indeed true, Type I Error is committed. However, When H</w:t>
      </w:r>
      <w:r w:rsidRPr="00BC0390">
        <w:rPr>
          <w:rFonts w:cstheme="minorHAnsi"/>
          <w:sz w:val="28"/>
          <w:szCs w:val="28"/>
          <w:vertAlign w:val="subscript"/>
        </w:rPr>
        <w:t>o</w:t>
      </w:r>
      <w:r w:rsidRPr="00BC0390">
        <w:rPr>
          <w:rFonts w:cstheme="minorHAnsi"/>
          <w:sz w:val="28"/>
          <w:szCs w:val="28"/>
        </w:rPr>
        <w:t xml:space="preserve"> was tested and result showed to accept  H</w:t>
      </w:r>
      <w:r w:rsidRPr="00BC0390">
        <w:rPr>
          <w:rFonts w:cstheme="minorHAnsi"/>
          <w:sz w:val="28"/>
          <w:szCs w:val="28"/>
          <w:vertAlign w:val="subscript"/>
        </w:rPr>
        <w:t>o</w:t>
      </w:r>
      <w:r w:rsidRPr="00BC0390">
        <w:rPr>
          <w:rFonts w:cstheme="minorHAnsi"/>
          <w:sz w:val="28"/>
          <w:szCs w:val="28"/>
        </w:rPr>
        <w:t xml:space="preserve"> when in fact it is false, Type II Error is committed.  </w:t>
      </w:r>
    </w:p>
    <w:p w14:paraId="44462D3D" w14:textId="77777777" w:rsidR="000A70FC" w:rsidRPr="00BC0390" w:rsidRDefault="000A70FC" w:rsidP="000A70FC">
      <w:pPr>
        <w:spacing w:line="360" w:lineRule="auto"/>
        <w:jc w:val="center"/>
        <w:rPr>
          <w:rFonts w:cstheme="minorHAnsi"/>
          <w:sz w:val="28"/>
          <w:szCs w:val="28"/>
        </w:rPr>
      </w:pPr>
      <w:r w:rsidRPr="00BC0390">
        <w:rPr>
          <w:rFonts w:cstheme="minorHAnsi"/>
          <w:noProof/>
          <w:sz w:val="28"/>
          <w:szCs w:val="28"/>
          <w:lang w:val="en-US"/>
        </w:rPr>
        <w:drawing>
          <wp:inline distT="0" distB="0" distL="0" distR="0" wp14:anchorId="549BE4A5" wp14:editId="7B9F77D0">
            <wp:extent cx="5943600" cy="2394585"/>
            <wp:effectExtent l="0" t="0" r="0" b="5715"/>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for po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394585"/>
                    </a:xfrm>
                    <a:prstGeom prst="rect">
                      <a:avLst/>
                    </a:prstGeom>
                    <a:noFill/>
                    <a:ln>
                      <a:noFill/>
                    </a:ln>
                  </pic:spPr>
                </pic:pic>
              </a:graphicData>
            </a:graphic>
          </wp:inline>
        </w:drawing>
      </w:r>
    </w:p>
    <w:p w14:paraId="534245FD" w14:textId="77777777" w:rsidR="000A70FC" w:rsidRPr="00BC0390" w:rsidRDefault="000A70FC" w:rsidP="000A70FC">
      <w:pPr>
        <w:spacing w:line="360" w:lineRule="auto"/>
        <w:jc w:val="both"/>
        <w:rPr>
          <w:rFonts w:cstheme="minorHAnsi"/>
          <w:b/>
          <w:i/>
          <w:sz w:val="28"/>
          <w:szCs w:val="28"/>
        </w:rPr>
      </w:pPr>
      <w:bookmarkStart w:id="8" w:name="_Hlk83680215"/>
      <w:r w:rsidRPr="00BC0390">
        <w:rPr>
          <w:rFonts w:cstheme="minorHAnsi"/>
          <w:b/>
          <w:i/>
          <w:sz w:val="28"/>
          <w:szCs w:val="28"/>
        </w:rPr>
        <w:t>Level of Significance</w:t>
      </w:r>
    </w:p>
    <w:bookmarkEnd w:id="8"/>
    <w:p w14:paraId="3083EA08" w14:textId="77777777" w:rsidR="000A70FC" w:rsidRPr="00BC0390" w:rsidRDefault="000A70FC" w:rsidP="000A70FC">
      <w:pPr>
        <w:spacing w:line="360" w:lineRule="auto"/>
        <w:ind w:firstLine="720"/>
        <w:jc w:val="both"/>
        <w:rPr>
          <w:rFonts w:cstheme="minorHAnsi"/>
          <w:sz w:val="28"/>
          <w:szCs w:val="28"/>
        </w:rPr>
      </w:pPr>
      <w:r w:rsidRPr="00BC0390">
        <w:rPr>
          <w:rFonts w:cstheme="minorHAnsi"/>
          <w:sz w:val="28"/>
          <w:szCs w:val="28"/>
        </w:rPr>
        <w:t xml:space="preserve">The probability of committing a type I error is also called level of significance of the test and denoted by α (alpha). The rejection or acceptance of the null hypothesis is not error free. It is possible that the conclusion could be wrong. </w:t>
      </w:r>
    </w:p>
    <w:p w14:paraId="4FB5F6B1" w14:textId="77777777" w:rsidR="000A70FC" w:rsidRPr="00BC0390" w:rsidRDefault="000A70FC" w:rsidP="000A70FC">
      <w:pPr>
        <w:spacing w:line="360" w:lineRule="auto"/>
        <w:ind w:firstLine="720"/>
        <w:jc w:val="both"/>
        <w:rPr>
          <w:rFonts w:cstheme="minorHAnsi"/>
          <w:sz w:val="28"/>
          <w:szCs w:val="28"/>
        </w:rPr>
      </w:pPr>
      <w:r w:rsidRPr="00BC0390">
        <w:rPr>
          <w:rFonts w:cstheme="minorHAnsi"/>
          <w:sz w:val="28"/>
          <w:szCs w:val="28"/>
        </w:rPr>
        <w:t xml:space="preserve">However, if the level of significance of the test α = 0.05 this means that the probability of committing a type I error is 5% or 95% level of confident that type I error will not be committed, if α = 0.01 level of significance this mean that the probability of committing a type I error is 1% or 99% confident that </w:t>
      </w:r>
      <w:r w:rsidRPr="00BC0390">
        <w:rPr>
          <w:rFonts w:cstheme="minorHAnsi"/>
          <w:sz w:val="28"/>
          <w:szCs w:val="28"/>
        </w:rPr>
        <w:lastRenderedPageBreak/>
        <w:t xml:space="preserve">type I error will not be committed and if α = 0.10 level of significance this mean that the probability of committing a type I error is 10% or 90% confident that type I error will not be committed. </w:t>
      </w:r>
    </w:p>
    <w:p w14:paraId="12C5D093" w14:textId="77777777" w:rsidR="000A70FC" w:rsidRPr="00BC0390" w:rsidRDefault="000A70FC" w:rsidP="000A70FC">
      <w:pPr>
        <w:spacing w:line="360" w:lineRule="auto"/>
        <w:jc w:val="both"/>
        <w:rPr>
          <w:rFonts w:cstheme="minorHAnsi"/>
          <w:b/>
          <w:i/>
          <w:sz w:val="28"/>
          <w:szCs w:val="28"/>
        </w:rPr>
      </w:pPr>
      <w:bookmarkStart w:id="9" w:name="_Hlk83680252"/>
      <w:r w:rsidRPr="00BC0390">
        <w:rPr>
          <w:rFonts w:cstheme="minorHAnsi"/>
          <w:b/>
          <w:i/>
          <w:sz w:val="28"/>
          <w:szCs w:val="28"/>
        </w:rPr>
        <w:t>One-Tailed and Two-Tailed Test</w:t>
      </w:r>
    </w:p>
    <w:bookmarkEnd w:id="9"/>
    <w:p w14:paraId="49DF5CEF" w14:textId="77777777" w:rsidR="000A70FC" w:rsidRPr="00BC0390" w:rsidRDefault="000A70FC" w:rsidP="000A70FC">
      <w:pPr>
        <w:spacing w:line="360" w:lineRule="auto"/>
        <w:jc w:val="both"/>
        <w:rPr>
          <w:rFonts w:cstheme="minorHAnsi"/>
          <w:sz w:val="28"/>
          <w:szCs w:val="28"/>
        </w:rPr>
      </w:pPr>
      <w:r w:rsidRPr="00BC0390">
        <w:rPr>
          <w:rFonts w:cstheme="minorHAnsi"/>
          <w:sz w:val="28"/>
          <w:szCs w:val="28"/>
        </w:rPr>
        <w:t xml:space="preserve">A test of any statistical hypothesis, where the alternative is one-sided, such as </w:t>
      </w:r>
    </w:p>
    <w:p w14:paraId="18FD2C3F" w14:textId="77777777" w:rsidR="000A70FC" w:rsidRPr="00BC0390" w:rsidRDefault="000A70FC" w:rsidP="000A70FC">
      <w:pPr>
        <w:spacing w:after="0" w:line="360" w:lineRule="auto"/>
        <w:jc w:val="both"/>
        <w:rPr>
          <w:rFonts w:cstheme="minorHAnsi"/>
          <w:sz w:val="28"/>
          <w:szCs w:val="28"/>
        </w:rPr>
      </w:pPr>
      <w:r w:rsidRPr="00BC0390">
        <w:rPr>
          <w:rFonts w:cstheme="minorHAnsi"/>
          <w:sz w:val="28"/>
          <w:szCs w:val="28"/>
        </w:rPr>
        <w:t>H</w:t>
      </w:r>
      <w:r w:rsidRPr="00BC0390">
        <w:rPr>
          <w:rFonts w:cstheme="minorHAnsi"/>
          <w:sz w:val="28"/>
          <w:szCs w:val="28"/>
          <w:vertAlign w:val="subscript"/>
        </w:rPr>
        <w:t>o</w:t>
      </w:r>
      <w:r w:rsidRPr="00BC0390">
        <w:rPr>
          <w:rFonts w:cstheme="minorHAnsi"/>
          <w:sz w:val="28"/>
          <w:szCs w:val="28"/>
        </w:rPr>
        <w:t>: µ = µ</w:t>
      </w:r>
      <w:r w:rsidRPr="00BC0390">
        <w:rPr>
          <w:rFonts w:cstheme="minorHAnsi"/>
          <w:sz w:val="28"/>
          <w:szCs w:val="28"/>
          <w:vertAlign w:val="subscript"/>
        </w:rPr>
        <w:t>o</w:t>
      </w:r>
    </w:p>
    <w:p w14:paraId="4397242F" w14:textId="77777777" w:rsidR="000A70FC" w:rsidRPr="00BC0390" w:rsidRDefault="000A70FC" w:rsidP="000A70FC">
      <w:pPr>
        <w:spacing w:after="0" w:line="360" w:lineRule="auto"/>
        <w:jc w:val="both"/>
        <w:rPr>
          <w:rFonts w:cstheme="minorHAnsi"/>
          <w:sz w:val="28"/>
          <w:szCs w:val="28"/>
          <w:vertAlign w:val="subscript"/>
        </w:rPr>
      </w:pPr>
      <w:r w:rsidRPr="00BC0390">
        <w:rPr>
          <w:rFonts w:cstheme="minorHAnsi"/>
          <w:sz w:val="28"/>
          <w:szCs w:val="28"/>
        </w:rPr>
        <w:t xml:space="preserve">                                     H</w:t>
      </w:r>
      <w:r w:rsidRPr="00BC0390">
        <w:rPr>
          <w:rFonts w:cstheme="minorHAnsi"/>
          <w:sz w:val="28"/>
          <w:szCs w:val="28"/>
          <w:vertAlign w:val="subscript"/>
        </w:rPr>
        <w:t>1</w:t>
      </w:r>
      <w:r w:rsidRPr="00BC0390">
        <w:rPr>
          <w:rFonts w:cstheme="minorHAnsi"/>
          <w:sz w:val="28"/>
          <w:szCs w:val="28"/>
        </w:rPr>
        <w:t>: µ &gt; µ</w:t>
      </w:r>
      <w:r w:rsidRPr="00BC0390">
        <w:rPr>
          <w:rFonts w:cstheme="minorHAnsi"/>
          <w:sz w:val="28"/>
          <w:szCs w:val="28"/>
          <w:vertAlign w:val="subscript"/>
        </w:rPr>
        <w:t>o</w:t>
      </w:r>
    </w:p>
    <w:p w14:paraId="1853FADD" w14:textId="77777777" w:rsidR="000A70FC" w:rsidRPr="00BC0390" w:rsidRDefault="000A70FC" w:rsidP="000A70FC">
      <w:pPr>
        <w:spacing w:after="0" w:line="360" w:lineRule="auto"/>
        <w:jc w:val="both"/>
        <w:rPr>
          <w:rFonts w:cstheme="minorHAnsi"/>
          <w:sz w:val="28"/>
          <w:szCs w:val="28"/>
        </w:rPr>
      </w:pPr>
      <w:r w:rsidRPr="00BC0390">
        <w:rPr>
          <w:rFonts w:cstheme="minorHAnsi"/>
          <w:sz w:val="28"/>
          <w:szCs w:val="28"/>
        </w:rPr>
        <w:t>Or perhaps</w:t>
      </w:r>
    </w:p>
    <w:p w14:paraId="68CBB751" w14:textId="77777777" w:rsidR="000A70FC" w:rsidRPr="00BC0390" w:rsidRDefault="000A70FC" w:rsidP="000A70FC">
      <w:pPr>
        <w:spacing w:after="0" w:line="360" w:lineRule="auto"/>
        <w:jc w:val="both"/>
        <w:rPr>
          <w:rFonts w:cstheme="minorHAnsi"/>
          <w:sz w:val="28"/>
          <w:szCs w:val="28"/>
        </w:rPr>
      </w:pPr>
      <w:r w:rsidRPr="00BC0390">
        <w:rPr>
          <w:rFonts w:cstheme="minorHAnsi"/>
          <w:sz w:val="28"/>
          <w:szCs w:val="28"/>
        </w:rPr>
        <w:t>H</w:t>
      </w:r>
      <w:r w:rsidRPr="00BC0390">
        <w:rPr>
          <w:rFonts w:cstheme="minorHAnsi"/>
          <w:sz w:val="28"/>
          <w:szCs w:val="28"/>
          <w:vertAlign w:val="subscript"/>
        </w:rPr>
        <w:t>o</w:t>
      </w:r>
      <w:r w:rsidRPr="00BC0390">
        <w:rPr>
          <w:rFonts w:cstheme="minorHAnsi"/>
          <w:sz w:val="28"/>
          <w:szCs w:val="28"/>
        </w:rPr>
        <w:t>: µ = µ</w:t>
      </w:r>
      <w:r w:rsidRPr="00BC0390">
        <w:rPr>
          <w:rFonts w:cstheme="minorHAnsi"/>
          <w:sz w:val="28"/>
          <w:szCs w:val="28"/>
          <w:vertAlign w:val="subscript"/>
        </w:rPr>
        <w:t>o</w:t>
      </w:r>
    </w:p>
    <w:p w14:paraId="6A447FC1" w14:textId="77777777" w:rsidR="000A70FC" w:rsidRPr="00BC0390" w:rsidRDefault="000A70FC" w:rsidP="000A70FC">
      <w:pPr>
        <w:spacing w:line="360" w:lineRule="auto"/>
        <w:jc w:val="both"/>
        <w:rPr>
          <w:rFonts w:cstheme="minorHAnsi"/>
          <w:sz w:val="28"/>
          <w:szCs w:val="28"/>
          <w:vertAlign w:val="subscript"/>
        </w:rPr>
      </w:pPr>
      <w:r w:rsidRPr="00BC0390">
        <w:rPr>
          <w:rFonts w:cstheme="minorHAnsi"/>
          <w:sz w:val="28"/>
          <w:szCs w:val="28"/>
        </w:rPr>
        <w:t xml:space="preserve">                                     H</w:t>
      </w:r>
      <w:r w:rsidRPr="00BC0390">
        <w:rPr>
          <w:rFonts w:cstheme="minorHAnsi"/>
          <w:sz w:val="28"/>
          <w:szCs w:val="28"/>
          <w:vertAlign w:val="subscript"/>
        </w:rPr>
        <w:t>1</w:t>
      </w:r>
      <w:r w:rsidRPr="00BC0390">
        <w:rPr>
          <w:rFonts w:cstheme="minorHAnsi"/>
          <w:sz w:val="28"/>
          <w:szCs w:val="28"/>
        </w:rPr>
        <w:t>: µ &lt; µ</w:t>
      </w:r>
      <w:r w:rsidRPr="00BC0390">
        <w:rPr>
          <w:rFonts w:cstheme="minorHAnsi"/>
          <w:sz w:val="28"/>
          <w:szCs w:val="28"/>
          <w:vertAlign w:val="subscript"/>
        </w:rPr>
        <w:t>o</w:t>
      </w:r>
    </w:p>
    <w:p w14:paraId="60E60D71" w14:textId="77777777" w:rsidR="000A70FC" w:rsidRPr="00BC0390" w:rsidRDefault="000A70FC" w:rsidP="000A70FC">
      <w:pPr>
        <w:spacing w:line="360" w:lineRule="auto"/>
        <w:jc w:val="both"/>
        <w:rPr>
          <w:rFonts w:cstheme="minorHAnsi"/>
          <w:sz w:val="28"/>
          <w:szCs w:val="28"/>
        </w:rPr>
      </w:pPr>
      <w:r w:rsidRPr="00BC0390">
        <w:rPr>
          <w:rFonts w:cstheme="minorHAnsi"/>
          <w:sz w:val="28"/>
          <w:szCs w:val="28"/>
        </w:rPr>
        <w:t>is called one-tailed test. The critical region for the alternative hypothesis H</w:t>
      </w:r>
      <w:r w:rsidRPr="00BC0390">
        <w:rPr>
          <w:rFonts w:cstheme="minorHAnsi"/>
          <w:sz w:val="28"/>
          <w:szCs w:val="28"/>
          <w:vertAlign w:val="subscript"/>
        </w:rPr>
        <w:t>1</w:t>
      </w:r>
      <w:r w:rsidRPr="00BC0390">
        <w:rPr>
          <w:rFonts w:cstheme="minorHAnsi"/>
          <w:sz w:val="28"/>
          <w:szCs w:val="28"/>
        </w:rPr>
        <w:t>: µ &gt; µ</w:t>
      </w:r>
      <w:r w:rsidRPr="00BC0390">
        <w:rPr>
          <w:rFonts w:cstheme="minorHAnsi"/>
          <w:sz w:val="28"/>
          <w:szCs w:val="28"/>
          <w:vertAlign w:val="subscript"/>
        </w:rPr>
        <w:t xml:space="preserve">o </w:t>
      </w:r>
      <w:r w:rsidRPr="00BC0390">
        <w:rPr>
          <w:rFonts w:cstheme="minorHAnsi"/>
          <w:sz w:val="28"/>
          <w:szCs w:val="28"/>
        </w:rPr>
        <w:t xml:space="preserve">lies </w:t>
      </w:r>
      <w:proofErr w:type="spellStart"/>
      <w:r w:rsidRPr="00BC0390">
        <w:rPr>
          <w:rFonts w:cstheme="minorHAnsi"/>
          <w:sz w:val="28"/>
          <w:szCs w:val="28"/>
        </w:rPr>
        <w:t>entirelyin</w:t>
      </w:r>
      <w:proofErr w:type="spellEnd"/>
      <w:r w:rsidRPr="00BC0390">
        <w:rPr>
          <w:rFonts w:cstheme="minorHAnsi"/>
          <w:sz w:val="28"/>
          <w:szCs w:val="28"/>
        </w:rPr>
        <w:t xml:space="preserve"> the right tail of the distribution, while the critical region for the alternative hypothesis H</w:t>
      </w:r>
      <w:r w:rsidRPr="00BC0390">
        <w:rPr>
          <w:rFonts w:cstheme="minorHAnsi"/>
          <w:sz w:val="28"/>
          <w:szCs w:val="28"/>
          <w:vertAlign w:val="subscript"/>
        </w:rPr>
        <w:t>1</w:t>
      </w:r>
      <w:r w:rsidRPr="00BC0390">
        <w:rPr>
          <w:rFonts w:cstheme="minorHAnsi"/>
          <w:sz w:val="28"/>
          <w:szCs w:val="28"/>
        </w:rPr>
        <w:t>: µ &lt; µ</w:t>
      </w:r>
      <w:r w:rsidRPr="00BC0390">
        <w:rPr>
          <w:rFonts w:cstheme="minorHAnsi"/>
          <w:sz w:val="28"/>
          <w:szCs w:val="28"/>
          <w:vertAlign w:val="subscript"/>
        </w:rPr>
        <w:t xml:space="preserve">o </w:t>
      </w:r>
      <w:r w:rsidRPr="00BC0390">
        <w:rPr>
          <w:rFonts w:cstheme="minorHAnsi"/>
          <w:sz w:val="28"/>
          <w:szCs w:val="28"/>
        </w:rPr>
        <w:t xml:space="preserve">lies </w:t>
      </w:r>
      <w:proofErr w:type="spellStart"/>
      <w:r w:rsidRPr="00BC0390">
        <w:rPr>
          <w:rFonts w:cstheme="minorHAnsi"/>
          <w:sz w:val="28"/>
          <w:szCs w:val="28"/>
        </w:rPr>
        <w:t>entirelyin</w:t>
      </w:r>
      <w:proofErr w:type="spellEnd"/>
      <w:r w:rsidRPr="00BC0390">
        <w:rPr>
          <w:rFonts w:cstheme="minorHAnsi"/>
          <w:sz w:val="28"/>
          <w:szCs w:val="28"/>
        </w:rPr>
        <w:t xml:space="preserve"> the left tail of the distribution.</w:t>
      </w:r>
    </w:p>
    <w:p w14:paraId="749E8B54" w14:textId="77777777" w:rsidR="000A70FC" w:rsidRPr="00BC0390" w:rsidRDefault="000A70FC" w:rsidP="000A70FC">
      <w:pPr>
        <w:spacing w:line="360" w:lineRule="auto"/>
        <w:jc w:val="both"/>
        <w:rPr>
          <w:rFonts w:cstheme="minorHAnsi"/>
          <w:sz w:val="28"/>
          <w:szCs w:val="28"/>
        </w:rPr>
      </w:pPr>
      <w:r w:rsidRPr="00BC0390">
        <w:rPr>
          <w:rFonts w:cstheme="minorHAnsi"/>
          <w:b/>
          <w:i/>
          <w:noProof/>
          <w:sz w:val="28"/>
          <w:szCs w:val="28"/>
          <w:lang w:val="en-US"/>
        </w:rPr>
        <w:drawing>
          <wp:inline distT="0" distB="0" distL="0" distR="0" wp14:anchorId="2FC459A7" wp14:editId="1AB03582">
            <wp:extent cx="5948039" cy="20063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004856"/>
                    </a:xfrm>
                    <a:prstGeom prst="rect">
                      <a:avLst/>
                    </a:prstGeom>
                  </pic:spPr>
                </pic:pic>
              </a:graphicData>
            </a:graphic>
          </wp:inline>
        </w:drawing>
      </w:r>
    </w:p>
    <w:p w14:paraId="01540936" w14:textId="77777777" w:rsidR="000A70FC" w:rsidRPr="00BC0390" w:rsidRDefault="000A70FC" w:rsidP="000A70FC">
      <w:pPr>
        <w:spacing w:line="360" w:lineRule="auto"/>
        <w:jc w:val="both"/>
        <w:rPr>
          <w:rFonts w:cstheme="minorHAnsi"/>
          <w:sz w:val="28"/>
          <w:szCs w:val="28"/>
        </w:rPr>
      </w:pPr>
      <w:r w:rsidRPr="00BC0390">
        <w:rPr>
          <w:rFonts w:cstheme="minorHAnsi"/>
          <w:sz w:val="28"/>
          <w:szCs w:val="28"/>
        </w:rPr>
        <w:t xml:space="preserve">A test of any statistical hypothesis, where the alternative is two-sided, such as </w:t>
      </w:r>
    </w:p>
    <w:p w14:paraId="0FF1FB1E" w14:textId="77777777" w:rsidR="000A70FC" w:rsidRPr="00BC0390" w:rsidRDefault="000A70FC" w:rsidP="000A70FC">
      <w:pPr>
        <w:spacing w:after="0" w:line="360" w:lineRule="auto"/>
        <w:jc w:val="both"/>
        <w:rPr>
          <w:rFonts w:cstheme="minorHAnsi"/>
          <w:sz w:val="28"/>
          <w:szCs w:val="28"/>
        </w:rPr>
      </w:pPr>
      <w:r w:rsidRPr="00BC0390">
        <w:rPr>
          <w:rFonts w:cstheme="minorHAnsi"/>
          <w:sz w:val="28"/>
          <w:szCs w:val="28"/>
        </w:rPr>
        <w:t>H</w:t>
      </w:r>
      <w:r w:rsidRPr="00BC0390">
        <w:rPr>
          <w:rFonts w:cstheme="minorHAnsi"/>
          <w:sz w:val="28"/>
          <w:szCs w:val="28"/>
          <w:vertAlign w:val="subscript"/>
        </w:rPr>
        <w:t>o</w:t>
      </w:r>
      <w:r w:rsidRPr="00BC0390">
        <w:rPr>
          <w:rFonts w:cstheme="minorHAnsi"/>
          <w:sz w:val="28"/>
          <w:szCs w:val="28"/>
        </w:rPr>
        <w:t>: µ = µ</w:t>
      </w:r>
      <w:r w:rsidRPr="00BC0390">
        <w:rPr>
          <w:rFonts w:cstheme="minorHAnsi"/>
          <w:sz w:val="28"/>
          <w:szCs w:val="28"/>
          <w:vertAlign w:val="subscript"/>
        </w:rPr>
        <w:t>o</w:t>
      </w:r>
    </w:p>
    <w:p w14:paraId="513B5E9A" w14:textId="77777777" w:rsidR="000A70FC" w:rsidRPr="00BC0390" w:rsidRDefault="000A70FC" w:rsidP="000A70FC">
      <w:pPr>
        <w:spacing w:after="0" w:line="360" w:lineRule="auto"/>
        <w:jc w:val="both"/>
        <w:rPr>
          <w:rFonts w:cstheme="minorHAnsi"/>
          <w:sz w:val="28"/>
          <w:szCs w:val="28"/>
          <w:vertAlign w:val="subscript"/>
        </w:rPr>
      </w:pPr>
      <w:r w:rsidRPr="00BC0390">
        <w:rPr>
          <w:rFonts w:cstheme="minorHAnsi"/>
          <w:sz w:val="28"/>
          <w:szCs w:val="28"/>
        </w:rPr>
        <w:t xml:space="preserve">                                     H</w:t>
      </w:r>
      <w:r w:rsidRPr="00BC0390">
        <w:rPr>
          <w:rFonts w:cstheme="minorHAnsi"/>
          <w:sz w:val="28"/>
          <w:szCs w:val="28"/>
          <w:vertAlign w:val="subscript"/>
        </w:rPr>
        <w:t>1</w:t>
      </w:r>
      <w:r w:rsidRPr="00BC0390">
        <w:rPr>
          <w:rFonts w:cstheme="minorHAnsi"/>
          <w:sz w:val="28"/>
          <w:szCs w:val="28"/>
        </w:rPr>
        <w:t xml:space="preserve">: µ </w:t>
      </w:r>
      <m:oMath>
        <m:r>
          <w:rPr>
            <w:rFonts w:ascii="Cambria Math" w:hAnsi="Cambria Math" w:cstheme="minorHAnsi"/>
            <w:sz w:val="28"/>
            <w:szCs w:val="28"/>
          </w:rPr>
          <m:t>≠</m:t>
        </m:r>
      </m:oMath>
      <w:r w:rsidRPr="00BC0390">
        <w:rPr>
          <w:rFonts w:cstheme="minorHAnsi"/>
          <w:sz w:val="28"/>
          <w:szCs w:val="28"/>
        </w:rPr>
        <w:t xml:space="preserve"> µ</w:t>
      </w:r>
      <w:r w:rsidRPr="00BC0390">
        <w:rPr>
          <w:rFonts w:cstheme="minorHAnsi"/>
          <w:sz w:val="28"/>
          <w:szCs w:val="28"/>
          <w:vertAlign w:val="subscript"/>
        </w:rPr>
        <w:t>o</w:t>
      </w:r>
    </w:p>
    <w:p w14:paraId="6DA921D5" w14:textId="77777777" w:rsidR="000A70FC" w:rsidRPr="00BC0390" w:rsidRDefault="000A70FC" w:rsidP="000A70FC">
      <w:pPr>
        <w:spacing w:after="0" w:line="360" w:lineRule="auto"/>
        <w:jc w:val="both"/>
        <w:rPr>
          <w:rFonts w:cstheme="minorHAnsi"/>
          <w:sz w:val="28"/>
          <w:szCs w:val="28"/>
        </w:rPr>
      </w:pPr>
      <w:r w:rsidRPr="00BC0390">
        <w:rPr>
          <w:rFonts w:cstheme="minorHAnsi"/>
          <w:sz w:val="28"/>
          <w:szCs w:val="28"/>
        </w:rPr>
        <w:lastRenderedPageBreak/>
        <w:t>is called two-tailed test, since the critical region is split into two equal parts in each tail of the distribution of the test statistic. The alternative hypothesis H</w:t>
      </w:r>
      <w:r w:rsidRPr="00BC0390">
        <w:rPr>
          <w:rFonts w:cstheme="minorHAnsi"/>
          <w:sz w:val="28"/>
          <w:szCs w:val="28"/>
          <w:vertAlign w:val="subscript"/>
        </w:rPr>
        <w:t>1</w:t>
      </w:r>
      <w:r w:rsidRPr="00BC0390">
        <w:rPr>
          <w:rFonts w:cstheme="minorHAnsi"/>
          <w:sz w:val="28"/>
          <w:szCs w:val="28"/>
        </w:rPr>
        <w:t xml:space="preserve">: µ </w:t>
      </w:r>
      <m:oMath>
        <m:r>
          <w:rPr>
            <w:rFonts w:ascii="Cambria Math" w:hAnsi="Cambria Math" w:cstheme="minorHAnsi"/>
            <w:sz w:val="28"/>
            <w:szCs w:val="28"/>
          </w:rPr>
          <m:t>≠</m:t>
        </m:r>
      </m:oMath>
      <w:r w:rsidRPr="00BC0390">
        <w:rPr>
          <w:rFonts w:cstheme="minorHAnsi"/>
          <w:sz w:val="28"/>
          <w:szCs w:val="28"/>
        </w:rPr>
        <w:t xml:space="preserve"> µ</w:t>
      </w:r>
      <w:r w:rsidRPr="00BC0390">
        <w:rPr>
          <w:rFonts w:cstheme="minorHAnsi"/>
          <w:sz w:val="28"/>
          <w:szCs w:val="28"/>
          <w:vertAlign w:val="subscript"/>
        </w:rPr>
        <w:t>o</w:t>
      </w:r>
      <w:r w:rsidRPr="00BC0390">
        <w:rPr>
          <w:rFonts w:cstheme="minorHAnsi"/>
          <w:sz w:val="28"/>
          <w:szCs w:val="28"/>
        </w:rPr>
        <w:t xml:space="preserve"> states that either µ &lt; µ</w:t>
      </w:r>
      <w:r w:rsidRPr="00BC0390">
        <w:rPr>
          <w:rFonts w:cstheme="minorHAnsi"/>
          <w:sz w:val="28"/>
          <w:szCs w:val="28"/>
          <w:vertAlign w:val="subscript"/>
        </w:rPr>
        <w:t>o</w:t>
      </w:r>
      <w:r w:rsidRPr="00BC0390">
        <w:rPr>
          <w:rFonts w:cstheme="minorHAnsi"/>
          <w:sz w:val="28"/>
          <w:szCs w:val="28"/>
        </w:rPr>
        <w:t xml:space="preserve"> or µ &gt; µ</w:t>
      </w:r>
      <w:r w:rsidRPr="00BC0390">
        <w:rPr>
          <w:rFonts w:cstheme="minorHAnsi"/>
          <w:sz w:val="28"/>
          <w:szCs w:val="28"/>
          <w:vertAlign w:val="subscript"/>
        </w:rPr>
        <w:t xml:space="preserve">o </w:t>
      </w:r>
      <w:r w:rsidRPr="00BC0390">
        <w:rPr>
          <w:rFonts w:cstheme="minorHAnsi"/>
          <w:sz w:val="28"/>
          <w:szCs w:val="28"/>
        </w:rPr>
        <w:t>two-tailed test used.</w:t>
      </w:r>
    </w:p>
    <w:p w14:paraId="0C83CF7C" w14:textId="77777777" w:rsidR="000A70FC" w:rsidRPr="00BC0390" w:rsidRDefault="000A70FC" w:rsidP="000A70FC">
      <w:pPr>
        <w:spacing w:line="360" w:lineRule="auto"/>
        <w:jc w:val="both"/>
        <w:rPr>
          <w:rFonts w:cstheme="minorHAnsi"/>
          <w:sz w:val="28"/>
          <w:szCs w:val="28"/>
        </w:rPr>
      </w:pPr>
      <w:r w:rsidRPr="00BC0390">
        <w:rPr>
          <w:rFonts w:cstheme="minorHAnsi"/>
          <w:sz w:val="28"/>
          <w:szCs w:val="28"/>
        </w:rPr>
        <w:t>Testing of hypothesis is an investigation on some prevailing belief against what the researcher believes. If the researcher is investigating to check if what he believes is better than the prevailing belief , then the test is known as one-tailed test. On the other hand if the researcher is not interested in comparing the parameters, the best test is called two-tailed test.</w:t>
      </w:r>
    </w:p>
    <w:p w14:paraId="37BB7920" w14:textId="77777777" w:rsidR="000A70FC" w:rsidRPr="00BC0390" w:rsidRDefault="000A70FC" w:rsidP="000A70FC">
      <w:pPr>
        <w:spacing w:line="360" w:lineRule="auto"/>
        <w:jc w:val="both"/>
        <w:rPr>
          <w:rFonts w:cstheme="minorHAnsi"/>
          <w:b/>
          <w:i/>
          <w:sz w:val="28"/>
          <w:szCs w:val="28"/>
        </w:rPr>
      </w:pPr>
      <w:r w:rsidRPr="00BC0390">
        <w:rPr>
          <w:rFonts w:cstheme="minorHAnsi"/>
          <w:b/>
          <w:i/>
          <w:noProof/>
          <w:sz w:val="28"/>
          <w:szCs w:val="28"/>
          <w:lang w:val="en-US"/>
        </w:rPr>
        <w:drawing>
          <wp:inline distT="0" distB="0" distL="0" distR="0" wp14:anchorId="75018DE5" wp14:editId="57AD89F1">
            <wp:extent cx="6095330" cy="2911876"/>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094387" cy="2911425"/>
                    </a:xfrm>
                    <a:prstGeom prst="rect">
                      <a:avLst/>
                    </a:prstGeom>
                  </pic:spPr>
                </pic:pic>
              </a:graphicData>
            </a:graphic>
          </wp:inline>
        </w:drawing>
      </w:r>
    </w:p>
    <w:p w14:paraId="2E22997E" w14:textId="77777777" w:rsidR="000A70FC" w:rsidRPr="00BC0390" w:rsidRDefault="000A70FC" w:rsidP="000A70FC">
      <w:pPr>
        <w:spacing w:line="360" w:lineRule="auto"/>
        <w:jc w:val="both"/>
        <w:rPr>
          <w:rFonts w:cstheme="minorHAnsi"/>
          <w:sz w:val="28"/>
          <w:szCs w:val="28"/>
        </w:rPr>
      </w:pPr>
    </w:p>
    <w:p w14:paraId="00673A96" w14:textId="77777777" w:rsidR="000A70FC" w:rsidRPr="00BC0390" w:rsidRDefault="000A70FC" w:rsidP="000A70FC">
      <w:pPr>
        <w:spacing w:line="360" w:lineRule="auto"/>
        <w:jc w:val="both"/>
        <w:rPr>
          <w:rFonts w:cstheme="minorHAnsi"/>
          <w:b/>
          <w:i/>
          <w:sz w:val="28"/>
          <w:szCs w:val="28"/>
        </w:rPr>
      </w:pPr>
      <w:bookmarkStart w:id="10" w:name="_Hlk83680289"/>
      <w:r w:rsidRPr="00BC0390">
        <w:rPr>
          <w:rFonts w:cstheme="minorHAnsi"/>
          <w:b/>
          <w:i/>
          <w:sz w:val="28"/>
          <w:szCs w:val="28"/>
        </w:rPr>
        <w:t>Accepting and Rejecting the Null Hypothesis</w:t>
      </w:r>
    </w:p>
    <w:bookmarkEnd w:id="10"/>
    <w:p w14:paraId="133F4EBB" w14:textId="77777777" w:rsidR="000A70FC" w:rsidRPr="00BC0390" w:rsidRDefault="000A70FC" w:rsidP="000A70FC">
      <w:pPr>
        <w:spacing w:line="360" w:lineRule="auto"/>
        <w:ind w:firstLine="720"/>
        <w:jc w:val="both"/>
        <w:rPr>
          <w:rFonts w:cstheme="minorHAnsi"/>
          <w:sz w:val="28"/>
          <w:szCs w:val="28"/>
        </w:rPr>
      </w:pPr>
      <w:r w:rsidRPr="00BC0390">
        <w:rPr>
          <w:rFonts w:cstheme="minorHAnsi"/>
          <w:sz w:val="28"/>
          <w:szCs w:val="28"/>
        </w:rPr>
        <w:t>After the null hypothesis is being formulated, the tail of the test (if there is any), the level of significance, the critical value and the statistic test has been set, computation will follow. If the computed value of a test is less than the tabulated value or the critical value, H</w:t>
      </w:r>
      <w:r w:rsidRPr="00BC0390">
        <w:rPr>
          <w:rFonts w:cstheme="minorHAnsi"/>
          <w:sz w:val="28"/>
          <w:szCs w:val="28"/>
          <w:vertAlign w:val="subscript"/>
        </w:rPr>
        <w:t>o</w:t>
      </w:r>
      <w:r w:rsidRPr="00BC0390">
        <w:rPr>
          <w:rFonts w:cstheme="minorHAnsi"/>
          <w:sz w:val="28"/>
          <w:szCs w:val="28"/>
        </w:rPr>
        <w:t xml:space="preserve"> is Accepted but if the computed value of a test is greater than the tabulated value or the critical value, H</w:t>
      </w:r>
      <w:r w:rsidRPr="00BC0390">
        <w:rPr>
          <w:rFonts w:cstheme="minorHAnsi"/>
          <w:sz w:val="28"/>
          <w:szCs w:val="28"/>
          <w:vertAlign w:val="subscript"/>
        </w:rPr>
        <w:t>o</w:t>
      </w:r>
      <w:r w:rsidRPr="00BC0390">
        <w:rPr>
          <w:rFonts w:cstheme="minorHAnsi"/>
          <w:sz w:val="28"/>
          <w:szCs w:val="28"/>
        </w:rPr>
        <w:t xml:space="preserve"> is Rejected.</w:t>
      </w:r>
    </w:p>
    <w:p w14:paraId="7EBC2549" w14:textId="29442A1D" w:rsidR="000A70FC" w:rsidRPr="00BC0390" w:rsidRDefault="000A70FC" w:rsidP="000A70FC">
      <w:pPr>
        <w:spacing w:line="360" w:lineRule="auto"/>
        <w:ind w:firstLine="720"/>
        <w:jc w:val="both"/>
        <w:rPr>
          <w:rFonts w:cstheme="minorHAnsi"/>
          <w:sz w:val="28"/>
          <w:szCs w:val="28"/>
        </w:rPr>
      </w:pPr>
      <w:r w:rsidRPr="00BC0390">
        <w:rPr>
          <w:rFonts w:cstheme="minorHAnsi"/>
          <w:sz w:val="28"/>
          <w:szCs w:val="28"/>
        </w:rPr>
        <w:lastRenderedPageBreak/>
        <w:t>For results base on probability refer to table 3.</w:t>
      </w:r>
    </w:p>
    <w:p w14:paraId="12EF696C" w14:textId="77777777" w:rsidR="000A70FC" w:rsidRPr="00BC0390" w:rsidRDefault="000A70FC" w:rsidP="000A70FC">
      <w:pPr>
        <w:spacing w:line="360" w:lineRule="auto"/>
        <w:jc w:val="center"/>
        <w:rPr>
          <w:rFonts w:cstheme="minorHAnsi"/>
          <w:sz w:val="28"/>
          <w:szCs w:val="28"/>
        </w:rPr>
      </w:pPr>
      <w:r w:rsidRPr="00BC0390">
        <w:rPr>
          <w:rFonts w:cstheme="minorHAnsi"/>
          <w:noProof/>
          <w:sz w:val="28"/>
          <w:szCs w:val="28"/>
          <w:lang w:val="en-US"/>
        </w:rPr>
        <w:drawing>
          <wp:inline distT="0" distB="0" distL="0" distR="0" wp14:anchorId="3791D737" wp14:editId="70FA2BB3">
            <wp:extent cx="4752187" cy="166743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57761" cy="1669391"/>
                    </a:xfrm>
                    <a:prstGeom prst="rect">
                      <a:avLst/>
                    </a:prstGeom>
                  </pic:spPr>
                </pic:pic>
              </a:graphicData>
            </a:graphic>
          </wp:inline>
        </w:drawing>
      </w:r>
    </w:p>
    <w:p w14:paraId="05AC22B0" w14:textId="77777777" w:rsidR="000A70FC" w:rsidRPr="00BC0390" w:rsidRDefault="000A70FC" w:rsidP="000A70FC">
      <w:pPr>
        <w:spacing w:line="360" w:lineRule="auto"/>
        <w:jc w:val="both"/>
        <w:rPr>
          <w:rFonts w:eastAsia="Times New Roman" w:cstheme="minorHAnsi"/>
          <w:b/>
          <w:i/>
          <w:color w:val="222222"/>
          <w:spacing w:val="-15"/>
          <w:sz w:val="28"/>
          <w:szCs w:val="28"/>
        </w:rPr>
      </w:pPr>
      <w:bookmarkStart w:id="11" w:name="_Hlk83680329"/>
      <w:r w:rsidRPr="00BC0390">
        <w:rPr>
          <w:rFonts w:eastAsia="Times New Roman" w:cstheme="minorHAnsi"/>
          <w:b/>
          <w:i/>
          <w:color w:val="222222"/>
          <w:spacing w:val="-15"/>
          <w:sz w:val="28"/>
          <w:szCs w:val="28"/>
        </w:rPr>
        <w:t>Hypothesis Testing Procedure</w:t>
      </w:r>
    </w:p>
    <w:bookmarkEnd w:id="11"/>
    <w:p w14:paraId="37BB743C" w14:textId="77777777" w:rsidR="000A70FC" w:rsidRPr="00BC0390" w:rsidRDefault="000A70FC" w:rsidP="000A70FC">
      <w:pPr>
        <w:shd w:val="clear" w:color="auto" w:fill="FFFFFF"/>
        <w:spacing w:before="120" w:after="360" w:line="360" w:lineRule="auto"/>
        <w:rPr>
          <w:rFonts w:eastAsia="Times New Roman" w:cstheme="minorHAnsi"/>
          <w:color w:val="000000"/>
          <w:sz w:val="28"/>
          <w:szCs w:val="28"/>
        </w:rPr>
      </w:pPr>
      <w:r w:rsidRPr="00BC0390">
        <w:rPr>
          <w:rFonts w:eastAsia="Times New Roman" w:cstheme="minorHAnsi"/>
          <w:color w:val="000000"/>
          <w:sz w:val="28"/>
          <w:szCs w:val="28"/>
        </w:rPr>
        <w:t>The following steps are followed in hypothesis testing:</w:t>
      </w:r>
    </w:p>
    <w:p w14:paraId="2D66E16A" w14:textId="77777777" w:rsidR="000A70FC" w:rsidRPr="00BC0390" w:rsidRDefault="000A70FC" w:rsidP="000A70FC">
      <w:pPr>
        <w:shd w:val="clear" w:color="auto" w:fill="FFFFFF"/>
        <w:spacing w:before="120" w:after="360" w:line="360" w:lineRule="auto"/>
        <w:jc w:val="center"/>
        <w:rPr>
          <w:rFonts w:eastAsia="Times New Roman" w:cstheme="minorHAnsi"/>
          <w:color w:val="000000"/>
          <w:sz w:val="28"/>
          <w:szCs w:val="28"/>
        </w:rPr>
      </w:pPr>
      <w:r w:rsidRPr="00BC0390">
        <w:rPr>
          <w:rFonts w:eastAsia="Times New Roman" w:cstheme="minorHAnsi"/>
          <w:noProof/>
          <w:color w:val="4682B4"/>
          <w:sz w:val="28"/>
          <w:szCs w:val="28"/>
          <w:lang w:val="en-US"/>
        </w:rPr>
        <w:drawing>
          <wp:inline distT="0" distB="0" distL="0" distR="0" wp14:anchorId="486B603F" wp14:editId="5A583238">
            <wp:extent cx="4749553" cy="3116062"/>
            <wp:effectExtent l="0" t="0" r="0" b="8255"/>
            <wp:docPr id="29" name="Picture 1" descr="Hypothesis Testing Procedur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ypothesis Testing Procedur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6785" cy="3120807"/>
                    </a:xfrm>
                    <a:prstGeom prst="rect">
                      <a:avLst/>
                    </a:prstGeom>
                    <a:noFill/>
                    <a:ln>
                      <a:noFill/>
                    </a:ln>
                  </pic:spPr>
                </pic:pic>
              </a:graphicData>
            </a:graphic>
          </wp:inline>
        </w:drawing>
      </w:r>
    </w:p>
    <w:p w14:paraId="5EE25B26" w14:textId="77777777" w:rsidR="000A70FC" w:rsidRPr="00BC0390" w:rsidRDefault="000A70FC" w:rsidP="00684324">
      <w:pPr>
        <w:numPr>
          <w:ilvl w:val="0"/>
          <w:numId w:val="24"/>
        </w:numPr>
        <w:shd w:val="clear" w:color="auto" w:fill="FFFFFF"/>
        <w:spacing w:after="0" w:line="360" w:lineRule="auto"/>
        <w:ind w:left="0"/>
        <w:jc w:val="both"/>
        <w:rPr>
          <w:rFonts w:eastAsia="Times New Roman" w:cstheme="minorHAnsi"/>
          <w:color w:val="000000"/>
          <w:sz w:val="28"/>
          <w:szCs w:val="28"/>
        </w:rPr>
      </w:pPr>
      <w:r w:rsidRPr="00BC0390">
        <w:rPr>
          <w:rFonts w:eastAsia="Times New Roman" w:cstheme="minorHAnsi"/>
          <w:b/>
          <w:bCs/>
          <w:color w:val="000000"/>
          <w:sz w:val="28"/>
          <w:szCs w:val="28"/>
        </w:rPr>
        <w:t>Set up a Hypothesis: </w:t>
      </w:r>
      <w:r w:rsidRPr="00BC0390">
        <w:rPr>
          <w:rFonts w:eastAsia="Times New Roman" w:cstheme="minorHAnsi"/>
          <w:color w:val="000000"/>
          <w:sz w:val="28"/>
          <w:szCs w:val="28"/>
        </w:rPr>
        <w:t>The first step is to establish the hypothesis to be tested. The statistical hypothesis is an assumption about the value of some unknown parameter, and the hypothesis provides some numerical value or range of values for the parameter. Here two hypotheses about the population are constructed </w:t>
      </w:r>
      <w:r w:rsidRPr="00BC0390">
        <w:rPr>
          <w:rFonts w:eastAsia="Times New Roman" w:cstheme="minorHAnsi"/>
          <w:b/>
          <w:bCs/>
          <w:color w:val="000000"/>
          <w:sz w:val="28"/>
          <w:szCs w:val="28"/>
        </w:rPr>
        <w:t>Null Hypothesis </w:t>
      </w:r>
      <w:r w:rsidRPr="00BC0390">
        <w:rPr>
          <w:rFonts w:eastAsia="Times New Roman" w:cstheme="minorHAnsi"/>
          <w:color w:val="000000"/>
          <w:sz w:val="28"/>
          <w:szCs w:val="28"/>
        </w:rPr>
        <w:t>and </w:t>
      </w:r>
      <w:r w:rsidRPr="00BC0390">
        <w:rPr>
          <w:rFonts w:eastAsia="Times New Roman" w:cstheme="minorHAnsi"/>
          <w:b/>
          <w:bCs/>
          <w:color w:val="000000"/>
          <w:sz w:val="28"/>
          <w:szCs w:val="28"/>
        </w:rPr>
        <w:t>Alternative Hypothesis</w:t>
      </w:r>
      <w:r w:rsidRPr="00BC0390">
        <w:rPr>
          <w:rFonts w:eastAsia="Times New Roman" w:cstheme="minorHAnsi"/>
          <w:color w:val="000000"/>
          <w:sz w:val="28"/>
          <w:szCs w:val="28"/>
        </w:rPr>
        <w:t>.</w:t>
      </w:r>
    </w:p>
    <w:p w14:paraId="2CCFB120" w14:textId="77777777" w:rsidR="000A70FC" w:rsidRPr="00BC0390" w:rsidRDefault="000A70FC" w:rsidP="000A70FC">
      <w:pPr>
        <w:shd w:val="clear" w:color="auto" w:fill="FFFFFF"/>
        <w:spacing w:after="0" w:line="360" w:lineRule="auto"/>
        <w:jc w:val="both"/>
        <w:rPr>
          <w:rFonts w:eastAsia="Times New Roman" w:cstheme="minorHAnsi"/>
          <w:color w:val="000000"/>
          <w:sz w:val="28"/>
          <w:szCs w:val="28"/>
        </w:rPr>
      </w:pPr>
      <w:r w:rsidRPr="00BC0390">
        <w:rPr>
          <w:rFonts w:eastAsia="Times New Roman" w:cstheme="minorHAnsi"/>
          <w:color w:val="000000"/>
          <w:sz w:val="28"/>
          <w:szCs w:val="28"/>
        </w:rPr>
        <w:lastRenderedPageBreak/>
        <w:t>The Null Hypothesis denoted by H</w:t>
      </w:r>
      <w:r w:rsidRPr="00BC0390">
        <w:rPr>
          <w:rFonts w:eastAsia="Times New Roman" w:cstheme="minorHAnsi"/>
          <w:color w:val="000000"/>
          <w:sz w:val="28"/>
          <w:szCs w:val="28"/>
          <w:vertAlign w:val="subscript"/>
        </w:rPr>
        <w:t>0</w:t>
      </w:r>
      <w:r w:rsidRPr="00BC0390">
        <w:rPr>
          <w:rFonts w:eastAsia="Times New Roman" w:cstheme="minorHAnsi"/>
          <w:color w:val="000000"/>
          <w:sz w:val="28"/>
          <w:szCs w:val="28"/>
        </w:rPr>
        <w:t> asserts that there is no true difference between the sample of data and the population parameter and that the difference is accidental which is caused due to the fluctuations in sampling. Thus, a null hypothesis states that there is no difference between the assumed and actual value of the parameter.</w:t>
      </w:r>
    </w:p>
    <w:p w14:paraId="36CAD6D1" w14:textId="77777777" w:rsidR="000A70FC" w:rsidRPr="00BC0390" w:rsidRDefault="000A70FC" w:rsidP="000A70FC">
      <w:pPr>
        <w:shd w:val="clear" w:color="auto" w:fill="FFFFFF"/>
        <w:spacing w:after="0" w:line="360" w:lineRule="auto"/>
        <w:jc w:val="both"/>
        <w:rPr>
          <w:rFonts w:eastAsia="Times New Roman" w:cstheme="minorHAnsi"/>
          <w:color w:val="000000"/>
          <w:sz w:val="28"/>
          <w:szCs w:val="28"/>
        </w:rPr>
      </w:pPr>
      <w:r w:rsidRPr="00BC0390">
        <w:rPr>
          <w:rFonts w:eastAsia="Times New Roman" w:cstheme="minorHAnsi"/>
          <w:color w:val="000000"/>
          <w:sz w:val="28"/>
          <w:szCs w:val="28"/>
        </w:rPr>
        <w:t>The alternative hypothesis denoted by H</w:t>
      </w:r>
      <w:r w:rsidRPr="00BC0390">
        <w:rPr>
          <w:rFonts w:eastAsia="Times New Roman" w:cstheme="minorHAnsi"/>
          <w:color w:val="000000"/>
          <w:sz w:val="28"/>
          <w:szCs w:val="28"/>
          <w:vertAlign w:val="subscript"/>
        </w:rPr>
        <w:t>1</w:t>
      </w:r>
      <w:r w:rsidRPr="00BC0390">
        <w:rPr>
          <w:rFonts w:eastAsia="Times New Roman" w:cstheme="minorHAnsi"/>
          <w:color w:val="000000"/>
          <w:sz w:val="28"/>
          <w:szCs w:val="28"/>
        </w:rPr>
        <w:t> is the other hypothesis about the population, which stands true if the null hypothesis is rejected. Thus, if we reject H</w:t>
      </w:r>
      <w:r w:rsidRPr="00BC0390">
        <w:rPr>
          <w:rFonts w:eastAsia="Times New Roman" w:cstheme="minorHAnsi"/>
          <w:color w:val="000000"/>
          <w:sz w:val="28"/>
          <w:szCs w:val="28"/>
          <w:vertAlign w:val="subscript"/>
        </w:rPr>
        <w:t>0</w:t>
      </w:r>
      <w:r w:rsidRPr="00BC0390">
        <w:rPr>
          <w:rFonts w:eastAsia="Times New Roman" w:cstheme="minorHAnsi"/>
          <w:color w:val="000000"/>
          <w:sz w:val="28"/>
          <w:szCs w:val="28"/>
        </w:rPr>
        <w:t> then the alternative hypothesis H</w:t>
      </w:r>
      <w:r w:rsidRPr="00BC0390">
        <w:rPr>
          <w:rFonts w:eastAsia="Times New Roman" w:cstheme="minorHAnsi"/>
          <w:color w:val="000000"/>
          <w:sz w:val="28"/>
          <w:szCs w:val="28"/>
          <w:vertAlign w:val="subscript"/>
        </w:rPr>
        <w:t>1</w:t>
      </w:r>
      <w:r w:rsidRPr="00BC0390">
        <w:rPr>
          <w:rFonts w:eastAsia="Times New Roman" w:cstheme="minorHAnsi"/>
          <w:color w:val="000000"/>
          <w:sz w:val="28"/>
          <w:szCs w:val="28"/>
        </w:rPr>
        <w:t> gets accepted.</w:t>
      </w:r>
    </w:p>
    <w:p w14:paraId="1E9FE0A0" w14:textId="77777777" w:rsidR="000A70FC" w:rsidRPr="00BC0390" w:rsidRDefault="000A70FC" w:rsidP="00684324">
      <w:pPr>
        <w:numPr>
          <w:ilvl w:val="0"/>
          <w:numId w:val="24"/>
        </w:numPr>
        <w:shd w:val="clear" w:color="auto" w:fill="FFFFFF"/>
        <w:spacing w:after="0" w:line="360" w:lineRule="auto"/>
        <w:ind w:left="0"/>
        <w:jc w:val="both"/>
        <w:rPr>
          <w:rFonts w:eastAsia="Times New Roman" w:cstheme="minorHAnsi"/>
          <w:color w:val="000000"/>
          <w:sz w:val="28"/>
          <w:szCs w:val="28"/>
        </w:rPr>
      </w:pPr>
      <w:r w:rsidRPr="00BC0390">
        <w:rPr>
          <w:rFonts w:eastAsia="Times New Roman" w:cstheme="minorHAnsi"/>
          <w:b/>
          <w:bCs/>
          <w:color w:val="000000"/>
          <w:sz w:val="28"/>
          <w:szCs w:val="28"/>
        </w:rPr>
        <w:t>Set up a Suitable Significance Level:</w:t>
      </w:r>
      <w:r w:rsidRPr="00BC0390">
        <w:rPr>
          <w:rFonts w:eastAsia="Times New Roman" w:cstheme="minorHAnsi"/>
          <w:color w:val="000000"/>
          <w:sz w:val="28"/>
          <w:szCs w:val="28"/>
        </w:rPr>
        <w:t> Once the hypothesis about the population is constructed the researcher has to decide the level of significance, i.e. a confidence level with which the null hypothesis is accepted or rejected. The significance level is denoted by</w:t>
      </w:r>
      <w:r w:rsidRPr="00BC0390">
        <w:rPr>
          <w:rFonts w:eastAsia="Times New Roman" w:cstheme="minorHAnsi"/>
          <w:b/>
          <w:bCs/>
          <w:color w:val="000000"/>
          <w:sz w:val="28"/>
          <w:szCs w:val="28"/>
        </w:rPr>
        <w:t> ‘α’</w:t>
      </w:r>
      <w:r w:rsidRPr="00BC0390">
        <w:rPr>
          <w:rFonts w:eastAsia="Times New Roman" w:cstheme="minorHAnsi"/>
          <w:color w:val="000000"/>
          <w:sz w:val="28"/>
          <w:szCs w:val="28"/>
        </w:rPr>
        <w:t> and is usually defined before the samples are drawn such that results obtained do not influence the choice. In practice, we either take 5%, 10% or 1% level of significance.</w:t>
      </w:r>
    </w:p>
    <w:p w14:paraId="767925A6" w14:textId="77777777" w:rsidR="000A70FC" w:rsidRPr="00BC0390" w:rsidRDefault="000A70FC" w:rsidP="000A70FC">
      <w:pPr>
        <w:shd w:val="clear" w:color="auto" w:fill="FFFFFF"/>
        <w:spacing w:after="0" w:line="360" w:lineRule="auto"/>
        <w:jc w:val="both"/>
        <w:rPr>
          <w:rFonts w:eastAsia="Times New Roman" w:cstheme="minorHAnsi"/>
          <w:color w:val="000000"/>
          <w:sz w:val="28"/>
          <w:szCs w:val="28"/>
        </w:rPr>
      </w:pPr>
      <w:r w:rsidRPr="00BC0390">
        <w:rPr>
          <w:rFonts w:eastAsia="Times New Roman" w:cstheme="minorHAnsi"/>
          <w:color w:val="000000"/>
          <w:sz w:val="28"/>
          <w:szCs w:val="28"/>
        </w:rPr>
        <w:t>If the 5% level of significance is taken, it means that there are five chances out of 100 that we will reject the null hypothesis when it should have been accepted, i.e. we are about 95% confident that we have made the right decision. Similarly, if the 1% level of significance is taken, it means that there is only one chance out of 100 that we reject the hypothesis when it should have been accepted, and we are about 99% confident that the decision made is correct.</w:t>
      </w:r>
    </w:p>
    <w:p w14:paraId="20A6551B" w14:textId="77777777" w:rsidR="000A70FC" w:rsidRPr="00BC0390" w:rsidRDefault="000A70FC" w:rsidP="00684324">
      <w:pPr>
        <w:numPr>
          <w:ilvl w:val="0"/>
          <w:numId w:val="24"/>
        </w:numPr>
        <w:shd w:val="clear" w:color="auto" w:fill="FFFFFF"/>
        <w:spacing w:after="0" w:line="360" w:lineRule="auto"/>
        <w:ind w:left="0"/>
        <w:jc w:val="both"/>
        <w:rPr>
          <w:rFonts w:eastAsia="Times New Roman" w:cstheme="minorHAnsi"/>
          <w:color w:val="000000"/>
          <w:sz w:val="28"/>
          <w:szCs w:val="28"/>
        </w:rPr>
      </w:pPr>
      <w:r w:rsidRPr="00BC0390">
        <w:rPr>
          <w:rFonts w:eastAsia="Times New Roman" w:cstheme="minorHAnsi"/>
          <w:b/>
          <w:bCs/>
          <w:color w:val="000000"/>
          <w:sz w:val="28"/>
          <w:szCs w:val="28"/>
        </w:rPr>
        <w:t>Determining a Suitable Test Statistic: </w:t>
      </w:r>
      <w:r w:rsidRPr="00BC0390">
        <w:rPr>
          <w:rFonts w:eastAsia="Times New Roman" w:cstheme="minorHAnsi"/>
          <w:color w:val="000000"/>
          <w:sz w:val="28"/>
          <w:szCs w:val="28"/>
        </w:rPr>
        <w:t xml:space="preserve">After the hypothesis are constructed, and the significance level is decided upon, the next step is to determine a suitable test statistic and its distribution. </w:t>
      </w:r>
    </w:p>
    <w:p w14:paraId="281BB3C4" w14:textId="77777777" w:rsidR="000A70FC" w:rsidRPr="00BC0390" w:rsidRDefault="000A70FC" w:rsidP="00684324">
      <w:pPr>
        <w:numPr>
          <w:ilvl w:val="0"/>
          <w:numId w:val="25"/>
        </w:numPr>
        <w:shd w:val="clear" w:color="auto" w:fill="FFFFFF"/>
        <w:spacing w:after="0" w:line="360" w:lineRule="auto"/>
        <w:ind w:left="0"/>
        <w:jc w:val="both"/>
        <w:rPr>
          <w:rFonts w:eastAsia="Times New Roman" w:cstheme="minorHAnsi"/>
          <w:color w:val="000000"/>
          <w:sz w:val="28"/>
          <w:szCs w:val="28"/>
        </w:rPr>
      </w:pPr>
      <w:r w:rsidRPr="00BC0390">
        <w:rPr>
          <w:rFonts w:eastAsia="Times New Roman" w:cstheme="minorHAnsi"/>
          <w:b/>
          <w:bCs/>
          <w:color w:val="000000"/>
          <w:sz w:val="28"/>
          <w:szCs w:val="28"/>
        </w:rPr>
        <w:t>Determining the Critical Region: </w:t>
      </w:r>
      <w:r w:rsidRPr="00BC0390">
        <w:rPr>
          <w:rFonts w:eastAsia="Times New Roman" w:cstheme="minorHAnsi"/>
          <w:color w:val="000000"/>
          <w:sz w:val="28"/>
          <w:szCs w:val="28"/>
        </w:rPr>
        <w:t>Before the samples are drawn it must be decided that which </w:t>
      </w:r>
      <w:r w:rsidRPr="00BC0390">
        <w:rPr>
          <w:rFonts w:eastAsia="Times New Roman" w:cstheme="minorHAnsi"/>
          <w:b/>
          <w:bCs/>
          <w:color w:val="000000"/>
          <w:sz w:val="28"/>
          <w:szCs w:val="28"/>
        </w:rPr>
        <w:t>values to the test statistic</w:t>
      </w:r>
      <w:r w:rsidRPr="00BC0390">
        <w:rPr>
          <w:rFonts w:eastAsia="Times New Roman" w:cstheme="minorHAnsi"/>
          <w:color w:val="000000"/>
          <w:sz w:val="28"/>
          <w:szCs w:val="28"/>
        </w:rPr>
        <w:t xml:space="preserve"> will lead to the acceptance of </w:t>
      </w:r>
      <w:r w:rsidRPr="00BC0390">
        <w:rPr>
          <w:rFonts w:eastAsia="Times New Roman" w:cstheme="minorHAnsi"/>
          <w:color w:val="000000"/>
          <w:sz w:val="28"/>
          <w:szCs w:val="28"/>
        </w:rPr>
        <w:lastRenderedPageBreak/>
        <w:t>H</w:t>
      </w:r>
      <w:r w:rsidRPr="00BC0390">
        <w:rPr>
          <w:rFonts w:eastAsia="Times New Roman" w:cstheme="minorHAnsi"/>
          <w:color w:val="000000"/>
          <w:sz w:val="28"/>
          <w:szCs w:val="28"/>
          <w:vertAlign w:val="subscript"/>
        </w:rPr>
        <w:t>0</w:t>
      </w:r>
      <w:r w:rsidRPr="00BC0390">
        <w:rPr>
          <w:rFonts w:eastAsia="Times New Roman" w:cstheme="minorHAnsi"/>
          <w:color w:val="000000"/>
          <w:sz w:val="28"/>
          <w:szCs w:val="28"/>
        </w:rPr>
        <w:t> and which will lead to its rejection. The values that lead to rejection of H</w:t>
      </w:r>
      <w:r w:rsidRPr="00BC0390">
        <w:rPr>
          <w:rFonts w:eastAsia="Times New Roman" w:cstheme="minorHAnsi"/>
          <w:color w:val="000000"/>
          <w:sz w:val="28"/>
          <w:szCs w:val="28"/>
          <w:vertAlign w:val="subscript"/>
        </w:rPr>
        <w:t>0 </w:t>
      </w:r>
      <w:r w:rsidRPr="00BC0390">
        <w:rPr>
          <w:rFonts w:eastAsia="Times New Roman" w:cstheme="minorHAnsi"/>
          <w:color w:val="000000"/>
          <w:sz w:val="28"/>
          <w:szCs w:val="28"/>
        </w:rPr>
        <w:t>is called the critical region.</w:t>
      </w:r>
    </w:p>
    <w:p w14:paraId="49CC4091" w14:textId="77777777" w:rsidR="000A70FC" w:rsidRPr="00BC0390" w:rsidRDefault="000A70FC" w:rsidP="00684324">
      <w:pPr>
        <w:numPr>
          <w:ilvl w:val="0"/>
          <w:numId w:val="25"/>
        </w:numPr>
        <w:shd w:val="clear" w:color="auto" w:fill="FFFFFF"/>
        <w:spacing w:after="0" w:line="360" w:lineRule="auto"/>
        <w:ind w:left="0"/>
        <w:jc w:val="both"/>
        <w:rPr>
          <w:rFonts w:eastAsia="Times New Roman" w:cstheme="minorHAnsi"/>
          <w:color w:val="000000"/>
          <w:sz w:val="28"/>
          <w:szCs w:val="28"/>
        </w:rPr>
      </w:pPr>
      <w:r w:rsidRPr="00BC0390">
        <w:rPr>
          <w:rFonts w:eastAsia="Times New Roman" w:cstheme="minorHAnsi"/>
          <w:b/>
          <w:bCs/>
          <w:color w:val="000000"/>
          <w:sz w:val="28"/>
          <w:szCs w:val="28"/>
        </w:rPr>
        <w:t>Performing Computations: </w:t>
      </w:r>
      <w:r w:rsidRPr="00BC0390">
        <w:rPr>
          <w:rFonts w:eastAsia="Times New Roman" w:cstheme="minorHAnsi"/>
          <w:color w:val="000000"/>
          <w:sz w:val="28"/>
          <w:szCs w:val="28"/>
        </w:rPr>
        <w:t>Once the critical region is identified, we compute several values for the random sample of size ‘n.’ Then we will apply the formula of the test statistic as shown in step (3) to check whether the sample results falls in the acceptance region or the rejection region.</w:t>
      </w:r>
    </w:p>
    <w:p w14:paraId="3BD5D6C3" w14:textId="77777777" w:rsidR="000A70FC" w:rsidRPr="00BC0390" w:rsidRDefault="000A70FC" w:rsidP="00684324">
      <w:pPr>
        <w:numPr>
          <w:ilvl w:val="0"/>
          <w:numId w:val="25"/>
        </w:numPr>
        <w:shd w:val="clear" w:color="auto" w:fill="FFFFFF"/>
        <w:spacing w:after="0" w:line="360" w:lineRule="auto"/>
        <w:ind w:left="0"/>
        <w:jc w:val="both"/>
        <w:rPr>
          <w:rFonts w:eastAsia="Times New Roman" w:cstheme="minorHAnsi"/>
          <w:color w:val="000000"/>
          <w:sz w:val="28"/>
          <w:szCs w:val="28"/>
        </w:rPr>
      </w:pPr>
      <w:r w:rsidRPr="00BC0390">
        <w:rPr>
          <w:rFonts w:eastAsia="Times New Roman" w:cstheme="minorHAnsi"/>
          <w:b/>
          <w:bCs/>
          <w:color w:val="000000"/>
          <w:sz w:val="28"/>
          <w:szCs w:val="28"/>
        </w:rPr>
        <w:t>Decision-making: </w:t>
      </w:r>
      <w:r w:rsidRPr="00BC0390">
        <w:rPr>
          <w:rFonts w:eastAsia="Times New Roman" w:cstheme="minorHAnsi"/>
          <w:color w:val="000000"/>
          <w:sz w:val="28"/>
          <w:szCs w:val="28"/>
        </w:rPr>
        <w:t>Once all the steps are performed, the statistical conclusions can be drawn, and the management can take decisions. The decision involves either accepting the null hypothesis or rejecting it. The decision that the null hypothesis is accepted or rejected depends on whether the computed value falls in the acceptance region or the rejection region.</w:t>
      </w:r>
    </w:p>
    <w:p w14:paraId="159CD9C0" w14:textId="77777777" w:rsidR="000A70FC" w:rsidRPr="00BC0390" w:rsidRDefault="000A70FC" w:rsidP="000A70FC">
      <w:pPr>
        <w:spacing w:line="360" w:lineRule="auto"/>
        <w:rPr>
          <w:rFonts w:eastAsia="Times New Roman" w:cstheme="minorHAnsi"/>
          <w:b/>
          <w:color w:val="000000"/>
          <w:sz w:val="28"/>
          <w:szCs w:val="28"/>
        </w:rPr>
      </w:pPr>
      <w:r w:rsidRPr="00BC0390">
        <w:rPr>
          <w:rFonts w:eastAsia="Times New Roman" w:cstheme="minorHAnsi"/>
          <w:b/>
          <w:color w:val="000000"/>
          <w:sz w:val="28"/>
          <w:szCs w:val="28"/>
        </w:rPr>
        <w:br w:type="page"/>
      </w:r>
    </w:p>
    <w:p w14:paraId="4B1EE843" w14:textId="77777777" w:rsidR="000A70FC" w:rsidRPr="00F03C46" w:rsidRDefault="000A70FC" w:rsidP="00F03C46">
      <w:pPr>
        <w:tabs>
          <w:tab w:val="left" w:pos="3616"/>
        </w:tabs>
        <w:spacing w:line="360" w:lineRule="auto"/>
        <w:jc w:val="center"/>
        <w:rPr>
          <w:rFonts w:cstheme="minorHAnsi"/>
          <w:b/>
          <w:i/>
          <w:iCs/>
          <w:sz w:val="32"/>
          <w:szCs w:val="32"/>
        </w:rPr>
      </w:pPr>
      <w:bookmarkStart w:id="12" w:name="_Hlk83680367"/>
      <w:r w:rsidRPr="00F03C46">
        <w:rPr>
          <w:rFonts w:cstheme="minorHAnsi"/>
          <w:b/>
          <w:i/>
          <w:iCs/>
          <w:sz w:val="32"/>
          <w:szCs w:val="32"/>
        </w:rPr>
        <w:lastRenderedPageBreak/>
        <w:t>T DISTRIBUTION</w:t>
      </w:r>
    </w:p>
    <w:bookmarkEnd w:id="12"/>
    <w:p w14:paraId="7BC12788" w14:textId="77777777" w:rsidR="000A70FC" w:rsidRPr="00BC0390" w:rsidRDefault="000A70FC" w:rsidP="000A70FC">
      <w:pPr>
        <w:tabs>
          <w:tab w:val="left" w:pos="3616"/>
        </w:tabs>
        <w:spacing w:line="360" w:lineRule="auto"/>
        <w:jc w:val="both"/>
        <w:rPr>
          <w:rFonts w:cstheme="minorHAnsi"/>
          <w:b/>
          <w:sz w:val="28"/>
          <w:szCs w:val="28"/>
        </w:rPr>
      </w:pPr>
      <w:r w:rsidRPr="00BC0390">
        <w:rPr>
          <w:rFonts w:cstheme="minorHAnsi"/>
          <w:b/>
          <w:sz w:val="28"/>
          <w:szCs w:val="28"/>
        </w:rPr>
        <w:t>Student’s t</w:t>
      </w:r>
      <w:r w:rsidRPr="00BC0390">
        <w:rPr>
          <w:rFonts w:cstheme="minorHAnsi"/>
          <w:b/>
          <w:sz w:val="28"/>
          <w:szCs w:val="28"/>
        </w:rPr>
        <w:noBreakHyphen/>
        <w:t xml:space="preserve">test </w:t>
      </w:r>
    </w:p>
    <w:p w14:paraId="3C167A67" w14:textId="77777777" w:rsidR="000A70FC" w:rsidRPr="00BC0390" w:rsidRDefault="000A70FC" w:rsidP="000A70FC">
      <w:pPr>
        <w:tabs>
          <w:tab w:val="left" w:pos="3616"/>
        </w:tabs>
        <w:spacing w:line="360" w:lineRule="auto"/>
        <w:jc w:val="both"/>
        <w:rPr>
          <w:rFonts w:cstheme="minorHAnsi"/>
          <w:sz w:val="28"/>
          <w:szCs w:val="28"/>
        </w:rPr>
      </w:pPr>
      <w:r w:rsidRPr="00BC0390">
        <w:rPr>
          <w:rFonts w:cstheme="minorHAnsi"/>
          <w:sz w:val="28"/>
          <w:szCs w:val="28"/>
        </w:rPr>
        <w:t>The </w:t>
      </w:r>
      <w:r w:rsidRPr="00BC0390">
        <w:rPr>
          <w:rFonts w:cstheme="minorHAnsi"/>
          <w:bCs/>
          <w:sz w:val="28"/>
          <w:szCs w:val="28"/>
        </w:rPr>
        <w:t>t test</w:t>
      </w:r>
      <w:r w:rsidRPr="00BC0390">
        <w:rPr>
          <w:rFonts w:cstheme="minorHAnsi"/>
          <w:sz w:val="28"/>
          <w:szCs w:val="28"/>
        </w:rPr>
        <w:t> is one type of inferential statistics. It is used to determine whether there is a significant difference between the means of two groups. With all inferential statistics, we assume the dependent variable fits a normal distribution. There are two applications: one for comparing the means of paired samples and the other is comparing the means of two non-paired samples. The later has two methods: a) samples with the same number of observation, and b. samples with different numbers of observations. Student’s t-test is used to test the null hypothesis that there is no difference between the means of the two groups. T-test is only applicable if the number of observation is less than 30 (n &lt; 30). If the number of observation is 30 and above  (n ≥ 30), Z test will be used.</w:t>
      </w:r>
    </w:p>
    <w:p w14:paraId="45628DC5" w14:textId="77777777" w:rsidR="000A70FC" w:rsidRPr="00F03C46" w:rsidRDefault="000A70FC" w:rsidP="00684324">
      <w:pPr>
        <w:pStyle w:val="ListParagraph"/>
        <w:numPr>
          <w:ilvl w:val="0"/>
          <w:numId w:val="22"/>
        </w:numPr>
        <w:tabs>
          <w:tab w:val="left" w:pos="3616"/>
        </w:tabs>
        <w:spacing w:after="200" w:line="360" w:lineRule="auto"/>
        <w:ind w:left="450" w:hanging="450"/>
        <w:jc w:val="both"/>
        <w:rPr>
          <w:rFonts w:cstheme="minorHAnsi"/>
          <w:b/>
          <w:bCs/>
          <w:i/>
          <w:iCs/>
          <w:sz w:val="28"/>
          <w:szCs w:val="28"/>
        </w:rPr>
      </w:pPr>
      <w:r w:rsidRPr="00F03C46">
        <w:rPr>
          <w:rFonts w:cstheme="minorHAnsi"/>
          <w:b/>
          <w:bCs/>
          <w:i/>
          <w:iCs/>
          <w:sz w:val="28"/>
          <w:szCs w:val="28"/>
        </w:rPr>
        <w:t>COMPARING THE MEANS OF PAIRED SAMPLES</w:t>
      </w:r>
    </w:p>
    <w:p w14:paraId="70E59BED" w14:textId="77777777" w:rsidR="000A70FC" w:rsidRPr="00BC0390" w:rsidRDefault="000A70FC" w:rsidP="000A70FC">
      <w:pPr>
        <w:pStyle w:val="ListParagraph"/>
        <w:tabs>
          <w:tab w:val="left" w:pos="3616"/>
        </w:tabs>
        <w:spacing w:line="360" w:lineRule="auto"/>
        <w:jc w:val="both"/>
        <w:rPr>
          <w:rFonts w:cstheme="minorHAnsi"/>
          <w:sz w:val="28"/>
          <w:szCs w:val="28"/>
        </w:rPr>
      </w:pPr>
      <w:r w:rsidRPr="00BC0390">
        <w:rPr>
          <w:rFonts w:cstheme="minorHAnsi"/>
          <w:sz w:val="28"/>
          <w:szCs w:val="28"/>
        </w:rPr>
        <w:t>Each x</w:t>
      </w:r>
      <w:r w:rsidRPr="00BC0390">
        <w:rPr>
          <w:rFonts w:cstheme="minorHAnsi"/>
          <w:sz w:val="28"/>
          <w:szCs w:val="28"/>
          <w:vertAlign w:val="subscript"/>
        </w:rPr>
        <w:t>1</w:t>
      </w:r>
      <w:r w:rsidRPr="00BC0390">
        <w:rPr>
          <w:rFonts w:cstheme="minorHAnsi"/>
          <w:sz w:val="28"/>
          <w:szCs w:val="28"/>
        </w:rPr>
        <w:t xml:space="preserve"> is paired in some way with that of x</w:t>
      </w:r>
      <w:r w:rsidRPr="00BC0390">
        <w:rPr>
          <w:rFonts w:cstheme="minorHAnsi"/>
          <w:sz w:val="28"/>
          <w:szCs w:val="28"/>
          <w:vertAlign w:val="subscript"/>
        </w:rPr>
        <w:t>2</w:t>
      </w:r>
      <w:r w:rsidRPr="00BC0390">
        <w:rPr>
          <w:rFonts w:cstheme="minorHAnsi"/>
          <w:sz w:val="28"/>
          <w:szCs w:val="28"/>
        </w:rPr>
        <w:t>. In other words, there is basis of pairing the observations. The formula is:</w:t>
      </w:r>
    </w:p>
    <w:p w14:paraId="339BB960" w14:textId="77777777" w:rsidR="000A70FC" w:rsidRPr="00BC0390" w:rsidRDefault="000A70FC" w:rsidP="000A70FC">
      <w:pPr>
        <w:pStyle w:val="ListParagraph"/>
        <w:tabs>
          <w:tab w:val="left" w:pos="3616"/>
        </w:tabs>
        <w:spacing w:line="360" w:lineRule="auto"/>
        <w:jc w:val="both"/>
        <w:rPr>
          <w:rFonts w:cstheme="minorHAnsi"/>
          <w:sz w:val="28"/>
          <w:szCs w:val="28"/>
        </w:rPr>
      </w:pPr>
      <w:proofErr w:type="spellStart"/>
      <w:r w:rsidRPr="00BC0390">
        <w:rPr>
          <w:rFonts w:cstheme="minorHAnsi"/>
          <w:sz w:val="28"/>
          <w:szCs w:val="28"/>
        </w:rPr>
        <w:t>t</w:t>
      </w:r>
      <w:r w:rsidRPr="00BC0390">
        <w:rPr>
          <w:rFonts w:cstheme="minorHAnsi"/>
          <w:sz w:val="28"/>
          <w:szCs w:val="28"/>
          <w:vertAlign w:val="subscript"/>
        </w:rPr>
        <w:t>c</w:t>
      </w:r>
      <w:proofErr w:type="spellEnd"/>
      <w:r w:rsidRPr="00BC0390">
        <w:rPr>
          <w:rFonts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d͞</m:t>
            </m:r>
          </m:num>
          <m:den>
            <m:rad>
              <m:radPr>
                <m:degHide m:val="1"/>
                <m:ctrlPr>
                  <w:rPr>
                    <w:rFonts w:ascii="Cambria Math" w:hAnsi="Cambria Math" w:cstheme="minorHAnsi"/>
                    <w:i/>
                    <w:sz w:val="28"/>
                    <w:szCs w:val="28"/>
                  </w:rPr>
                </m:ctrlPr>
              </m:radPr>
              <m:deg/>
              <m:e>
                <m:r>
                  <w:rPr>
                    <w:rFonts w:ascii="Cambria Math" w:hAnsi="Cambria Math" w:cstheme="minorHAnsi"/>
                    <w:sz w:val="28"/>
                    <w:szCs w:val="28"/>
                  </w:rPr>
                  <m:t>s²/n</m:t>
                </m:r>
              </m:e>
            </m:rad>
          </m:den>
        </m:f>
      </m:oMath>
    </w:p>
    <w:p w14:paraId="78236F77" w14:textId="77777777" w:rsidR="000A70FC" w:rsidRPr="00BC0390" w:rsidRDefault="000A70FC" w:rsidP="000A70FC">
      <w:pPr>
        <w:pStyle w:val="ListParagraph"/>
        <w:tabs>
          <w:tab w:val="left" w:pos="3616"/>
        </w:tabs>
        <w:spacing w:after="0" w:line="360" w:lineRule="auto"/>
        <w:jc w:val="both"/>
        <w:rPr>
          <w:rFonts w:cstheme="minorHAnsi"/>
          <w:sz w:val="28"/>
          <w:szCs w:val="28"/>
        </w:rPr>
      </w:pPr>
    </w:p>
    <w:p w14:paraId="02780F09" w14:textId="77777777" w:rsidR="000A70FC" w:rsidRPr="00BC0390" w:rsidRDefault="000A70FC" w:rsidP="000A70FC">
      <w:pPr>
        <w:pStyle w:val="ListParagraph"/>
        <w:tabs>
          <w:tab w:val="left" w:pos="3616"/>
        </w:tabs>
        <w:spacing w:line="360" w:lineRule="auto"/>
        <w:jc w:val="both"/>
        <w:rPr>
          <w:rFonts w:cstheme="minorHAnsi"/>
          <w:sz w:val="28"/>
          <w:szCs w:val="28"/>
        </w:rPr>
      </w:pPr>
      <w:r w:rsidRPr="00BC0390">
        <w:rPr>
          <w:rFonts w:cstheme="minorHAnsi"/>
          <w:sz w:val="28"/>
          <w:szCs w:val="28"/>
        </w:rPr>
        <w:t xml:space="preserve">s² = </w:t>
      </w:r>
      <m:oMath>
        <m:f>
          <m:fPr>
            <m:ctrlPr>
              <w:rPr>
                <w:rFonts w:ascii="Cambria Math" w:hAnsi="Cambria Math" w:cstheme="minorHAnsi"/>
                <w:i/>
                <w:sz w:val="28"/>
                <w:szCs w:val="28"/>
              </w:rPr>
            </m:ctrlPr>
          </m:fPr>
          <m:num>
            <m:r>
              <w:rPr>
                <w:rFonts w:ascii="Cambria Math" w:hAnsi="Cambria Math" w:cstheme="minorHAnsi"/>
                <w:sz w:val="28"/>
                <w:szCs w:val="28"/>
              </w:rPr>
              <m:t>∑d²-</m:t>
            </m:r>
            <m:sSup>
              <m:sSupPr>
                <m:ctrlPr>
                  <w:rPr>
                    <w:rFonts w:ascii="Cambria Math" w:hAnsi="Cambria Math" w:cstheme="minorHAnsi"/>
                    <w:i/>
                    <w:sz w:val="28"/>
                    <w:szCs w:val="28"/>
                  </w:rPr>
                </m:ctrlPr>
              </m:sSupPr>
              <m:e>
                <m:d>
                  <m:dPr>
                    <m:ctrlPr>
                      <w:rPr>
                        <w:rFonts w:ascii="Cambria Math" w:hAnsi="Cambria Math" w:cstheme="minorHAnsi"/>
                        <w:i/>
                        <w:sz w:val="28"/>
                        <w:szCs w:val="28"/>
                      </w:rPr>
                    </m:ctrlPr>
                  </m:dPr>
                  <m:e>
                    <m:nary>
                      <m:naryPr>
                        <m:chr m:val="∑"/>
                        <m:limLoc m:val="undOvr"/>
                        <m:subHide m:val="1"/>
                        <m:supHide m:val="1"/>
                        <m:ctrlPr>
                          <w:rPr>
                            <w:rFonts w:ascii="Cambria Math" w:hAnsi="Cambria Math" w:cstheme="minorHAnsi"/>
                            <w:i/>
                            <w:sz w:val="28"/>
                            <w:szCs w:val="28"/>
                          </w:rPr>
                        </m:ctrlPr>
                      </m:naryPr>
                      <m:sub/>
                      <m:sup/>
                      <m:e>
                        <m:r>
                          <w:rPr>
                            <w:rFonts w:ascii="Cambria Math" w:hAnsi="Cambria Math" w:cstheme="minorHAnsi"/>
                            <w:sz w:val="28"/>
                            <w:szCs w:val="28"/>
                          </w:rPr>
                          <m:t>d</m:t>
                        </m:r>
                      </m:e>
                    </m:nary>
                  </m:e>
                </m:d>
              </m:e>
              <m:sup>
                <m:r>
                  <w:rPr>
                    <w:rFonts w:ascii="Cambria Math" w:hAnsi="Cambria Math" w:cstheme="minorHAnsi"/>
                    <w:sz w:val="28"/>
                    <w:szCs w:val="28"/>
                  </w:rPr>
                  <m:t>2</m:t>
                </m:r>
              </m:sup>
            </m:sSup>
            <m:r>
              <w:rPr>
                <w:rFonts w:ascii="Cambria Math" w:hAnsi="Cambria Math" w:cstheme="minorHAnsi"/>
                <w:sz w:val="28"/>
                <w:szCs w:val="28"/>
              </w:rPr>
              <m:t>/n</m:t>
            </m:r>
          </m:num>
          <m:den>
            <m:r>
              <w:rPr>
                <w:rFonts w:ascii="Cambria Math" w:hAnsi="Cambria Math" w:cstheme="minorHAnsi"/>
                <w:sz w:val="28"/>
                <w:szCs w:val="28"/>
              </w:rPr>
              <m:t>n-1</m:t>
            </m:r>
          </m:den>
        </m:f>
      </m:oMath>
    </w:p>
    <w:p w14:paraId="52E587D6" w14:textId="77777777" w:rsidR="000A70FC" w:rsidRPr="00BC0390" w:rsidRDefault="000A70FC" w:rsidP="000A70FC">
      <w:pPr>
        <w:pStyle w:val="ListParagraph"/>
        <w:tabs>
          <w:tab w:val="left" w:pos="3616"/>
        </w:tabs>
        <w:spacing w:after="0" w:line="360" w:lineRule="auto"/>
        <w:jc w:val="both"/>
        <w:rPr>
          <w:rFonts w:cstheme="minorHAnsi"/>
          <w:sz w:val="28"/>
          <w:szCs w:val="28"/>
        </w:rPr>
      </w:pPr>
      <w:r w:rsidRPr="00BC0390">
        <w:rPr>
          <w:rFonts w:cstheme="minorHAnsi"/>
          <w:sz w:val="28"/>
          <w:szCs w:val="28"/>
        </w:rPr>
        <w:t>where:    d͞ = mean difference</w:t>
      </w:r>
    </w:p>
    <w:p w14:paraId="4A990618" w14:textId="77777777" w:rsidR="000A70FC" w:rsidRPr="00BC0390" w:rsidRDefault="000A70FC" w:rsidP="000A70FC">
      <w:pPr>
        <w:pStyle w:val="ListParagraph"/>
        <w:spacing w:after="0" w:line="360" w:lineRule="auto"/>
        <w:rPr>
          <w:rFonts w:cstheme="minorHAnsi"/>
          <w:sz w:val="28"/>
          <w:szCs w:val="28"/>
        </w:rPr>
      </w:pPr>
      <w:r w:rsidRPr="00BC0390">
        <w:rPr>
          <w:rFonts w:cstheme="minorHAnsi"/>
          <w:sz w:val="28"/>
          <w:szCs w:val="28"/>
        </w:rPr>
        <w:t xml:space="preserve">                                         n = number of pairs</w:t>
      </w:r>
    </w:p>
    <w:p w14:paraId="6B8BA008" w14:textId="77777777" w:rsidR="000A70FC" w:rsidRPr="00BC0390" w:rsidRDefault="000A70FC" w:rsidP="000A70FC">
      <w:pPr>
        <w:pStyle w:val="ListParagraph"/>
        <w:spacing w:after="0" w:line="360" w:lineRule="auto"/>
        <w:rPr>
          <w:rFonts w:cstheme="minorHAnsi"/>
          <w:sz w:val="28"/>
          <w:szCs w:val="28"/>
        </w:rPr>
      </w:pPr>
      <w:r w:rsidRPr="00BC0390">
        <w:rPr>
          <w:rFonts w:cstheme="minorHAnsi"/>
          <w:sz w:val="28"/>
          <w:szCs w:val="28"/>
        </w:rPr>
        <w:t xml:space="preserve">                                         s²= estimated variance</w:t>
      </w:r>
    </w:p>
    <w:p w14:paraId="66874086"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 xml:space="preserve">                                                   d = difference between paired values </w:t>
      </w:r>
    </w:p>
    <w:p w14:paraId="6DC34AFD" w14:textId="77777777" w:rsidR="000A70FC" w:rsidRPr="00BC0390" w:rsidRDefault="000A70FC" w:rsidP="000A70FC">
      <w:pPr>
        <w:tabs>
          <w:tab w:val="center" w:pos="5040"/>
        </w:tabs>
        <w:spacing w:after="0" w:line="360" w:lineRule="auto"/>
        <w:jc w:val="both"/>
        <w:rPr>
          <w:rFonts w:cstheme="minorHAnsi"/>
          <w:sz w:val="28"/>
          <w:szCs w:val="28"/>
        </w:rPr>
      </w:pPr>
      <w:r w:rsidRPr="00BC0390">
        <w:rPr>
          <w:rFonts w:cstheme="minorHAnsi"/>
          <w:sz w:val="28"/>
          <w:szCs w:val="28"/>
        </w:rPr>
        <w:lastRenderedPageBreak/>
        <w:t>Example 1: Suppose we are going to compare the mean intelligence scores of husband (x</w:t>
      </w:r>
      <w:r w:rsidRPr="00BC0390">
        <w:rPr>
          <w:rFonts w:cstheme="minorHAnsi"/>
          <w:sz w:val="28"/>
          <w:szCs w:val="28"/>
          <w:vertAlign w:val="subscript"/>
        </w:rPr>
        <w:t>1</w:t>
      </w:r>
      <w:r w:rsidRPr="00BC0390">
        <w:rPr>
          <w:rFonts w:cstheme="minorHAnsi"/>
          <w:sz w:val="28"/>
          <w:szCs w:val="28"/>
        </w:rPr>
        <w:t>) and wives (x</w:t>
      </w:r>
      <w:r w:rsidRPr="00BC0390">
        <w:rPr>
          <w:rFonts w:cstheme="minorHAnsi"/>
          <w:sz w:val="28"/>
          <w:szCs w:val="28"/>
          <w:vertAlign w:val="subscript"/>
        </w:rPr>
        <w:t>2</w:t>
      </w:r>
      <w:r w:rsidRPr="00BC0390">
        <w:rPr>
          <w:rFonts w:cstheme="minorHAnsi"/>
          <w:sz w:val="28"/>
          <w:szCs w:val="28"/>
        </w:rPr>
        <w:t>). Evaluate that there is a significant difference between the intelligence scores of husbands and wives. Use α = 0.05 ; one-tailed test.</w:t>
      </w:r>
    </w:p>
    <w:tbl>
      <w:tblPr>
        <w:tblW w:w="9280" w:type="dxa"/>
        <w:tblInd w:w="93" w:type="dxa"/>
        <w:tblLook w:val="04A0" w:firstRow="1" w:lastRow="0" w:firstColumn="1" w:lastColumn="0" w:noHBand="0" w:noVBand="1"/>
      </w:tblPr>
      <w:tblGrid>
        <w:gridCol w:w="580"/>
        <w:gridCol w:w="580"/>
        <w:gridCol w:w="580"/>
        <w:gridCol w:w="580"/>
        <w:gridCol w:w="580"/>
        <w:gridCol w:w="580"/>
        <w:gridCol w:w="580"/>
        <w:gridCol w:w="580"/>
        <w:gridCol w:w="580"/>
        <w:gridCol w:w="580"/>
        <w:gridCol w:w="580"/>
        <w:gridCol w:w="580"/>
        <w:gridCol w:w="580"/>
        <w:gridCol w:w="580"/>
        <w:gridCol w:w="580"/>
        <w:gridCol w:w="580"/>
      </w:tblGrid>
      <w:tr w:rsidR="000A70FC" w:rsidRPr="00BC0390" w14:paraId="7C63ECF5" w14:textId="77777777" w:rsidTr="000A70FC">
        <w:trPr>
          <w:trHeight w:val="375"/>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0D91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x</w:t>
            </w:r>
            <w:r w:rsidRPr="00BC0390">
              <w:rPr>
                <w:rFonts w:eastAsia="Times New Roman" w:cstheme="minorHAnsi"/>
                <w:color w:val="000000"/>
                <w:sz w:val="28"/>
                <w:szCs w:val="28"/>
                <w:vertAlign w:val="subscript"/>
              </w:rPr>
              <w:t>1</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02D43027"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21480D07"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65</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64289C9C"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83</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050D0011"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82</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5EC8352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86</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41AC4D72"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75</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0A23E94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74</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1EBA157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74</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63D6AF6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65</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3E12EFB5"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68</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7782D9E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84</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71EF5DD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90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06F108C2"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81</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67E9BEBC"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0D471E5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66</w:t>
            </w:r>
          </w:p>
        </w:tc>
      </w:tr>
      <w:tr w:rsidR="000A70FC" w:rsidRPr="00BC0390" w14:paraId="03BDA8CD" w14:textId="77777777" w:rsidTr="000A70FC">
        <w:trPr>
          <w:trHeight w:val="37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0866EC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x</w:t>
            </w:r>
            <w:r w:rsidRPr="00BC0390">
              <w:rPr>
                <w:rFonts w:eastAsia="Times New Roman" w:cstheme="minorHAnsi"/>
                <w:color w:val="000000"/>
                <w:sz w:val="28"/>
                <w:szCs w:val="28"/>
                <w:vertAlign w:val="subscript"/>
              </w:rPr>
              <w:t>2</w:t>
            </w:r>
          </w:p>
        </w:tc>
        <w:tc>
          <w:tcPr>
            <w:tcW w:w="580" w:type="dxa"/>
            <w:tcBorders>
              <w:top w:val="nil"/>
              <w:left w:val="nil"/>
              <w:bottom w:val="single" w:sz="4" w:space="0" w:color="auto"/>
              <w:right w:val="single" w:sz="4" w:space="0" w:color="auto"/>
            </w:tcBorders>
            <w:shd w:val="clear" w:color="auto" w:fill="auto"/>
            <w:noWrap/>
            <w:vAlign w:val="bottom"/>
            <w:hideMark/>
          </w:tcPr>
          <w:p w14:paraId="6054F18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85</w:t>
            </w:r>
          </w:p>
        </w:tc>
        <w:tc>
          <w:tcPr>
            <w:tcW w:w="580" w:type="dxa"/>
            <w:tcBorders>
              <w:top w:val="nil"/>
              <w:left w:val="nil"/>
              <w:bottom w:val="single" w:sz="4" w:space="0" w:color="auto"/>
              <w:right w:val="single" w:sz="4" w:space="0" w:color="auto"/>
            </w:tcBorders>
            <w:shd w:val="clear" w:color="auto" w:fill="auto"/>
            <w:noWrap/>
            <w:vAlign w:val="bottom"/>
            <w:hideMark/>
          </w:tcPr>
          <w:p w14:paraId="35C3BAF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70</w:t>
            </w:r>
          </w:p>
        </w:tc>
        <w:tc>
          <w:tcPr>
            <w:tcW w:w="580" w:type="dxa"/>
            <w:tcBorders>
              <w:top w:val="nil"/>
              <w:left w:val="nil"/>
              <w:bottom w:val="single" w:sz="4" w:space="0" w:color="auto"/>
              <w:right w:val="single" w:sz="4" w:space="0" w:color="auto"/>
            </w:tcBorders>
            <w:shd w:val="clear" w:color="auto" w:fill="auto"/>
            <w:noWrap/>
            <w:vAlign w:val="bottom"/>
            <w:hideMark/>
          </w:tcPr>
          <w:p w14:paraId="30E767AC"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83</w:t>
            </w:r>
          </w:p>
        </w:tc>
        <w:tc>
          <w:tcPr>
            <w:tcW w:w="580" w:type="dxa"/>
            <w:tcBorders>
              <w:top w:val="nil"/>
              <w:left w:val="nil"/>
              <w:bottom w:val="single" w:sz="4" w:space="0" w:color="auto"/>
              <w:right w:val="single" w:sz="4" w:space="0" w:color="auto"/>
            </w:tcBorders>
            <w:shd w:val="clear" w:color="auto" w:fill="auto"/>
            <w:noWrap/>
            <w:vAlign w:val="bottom"/>
            <w:hideMark/>
          </w:tcPr>
          <w:p w14:paraId="38810D33"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88</w:t>
            </w:r>
          </w:p>
        </w:tc>
        <w:tc>
          <w:tcPr>
            <w:tcW w:w="580" w:type="dxa"/>
            <w:tcBorders>
              <w:top w:val="nil"/>
              <w:left w:val="nil"/>
              <w:bottom w:val="single" w:sz="4" w:space="0" w:color="auto"/>
              <w:right w:val="single" w:sz="4" w:space="0" w:color="auto"/>
            </w:tcBorders>
            <w:shd w:val="clear" w:color="auto" w:fill="auto"/>
            <w:noWrap/>
            <w:vAlign w:val="bottom"/>
            <w:hideMark/>
          </w:tcPr>
          <w:p w14:paraId="49E41D97"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90</w:t>
            </w:r>
          </w:p>
        </w:tc>
        <w:tc>
          <w:tcPr>
            <w:tcW w:w="580" w:type="dxa"/>
            <w:tcBorders>
              <w:top w:val="nil"/>
              <w:left w:val="nil"/>
              <w:bottom w:val="single" w:sz="4" w:space="0" w:color="auto"/>
              <w:right w:val="single" w:sz="4" w:space="0" w:color="auto"/>
            </w:tcBorders>
            <w:shd w:val="clear" w:color="auto" w:fill="auto"/>
            <w:noWrap/>
            <w:vAlign w:val="bottom"/>
            <w:hideMark/>
          </w:tcPr>
          <w:p w14:paraId="4F500F4F"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84</w:t>
            </w:r>
          </w:p>
        </w:tc>
        <w:tc>
          <w:tcPr>
            <w:tcW w:w="580" w:type="dxa"/>
            <w:tcBorders>
              <w:top w:val="nil"/>
              <w:left w:val="nil"/>
              <w:bottom w:val="single" w:sz="4" w:space="0" w:color="auto"/>
              <w:right w:val="single" w:sz="4" w:space="0" w:color="auto"/>
            </w:tcBorders>
            <w:shd w:val="clear" w:color="auto" w:fill="auto"/>
            <w:noWrap/>
            <w:vAlign w:val="bottom"/>
            <w:hideMark/>
          </w:tcPr>
          <w:p w14:paraId="4D68214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75</w:t>
            </w:r>
          </w:p>
        </w:tc>
        <w:tc>
          <w:tcPr>
            <w:tcW w:w="580" w:type="dxa"/>
            <w:tcBorders>
              <w:top w:val="nil"/>
              <w:left w:val="nil"/>
              <w:bottom w:val="single" w:sz="4" w:space="0" w:color="auto"/>
              <w:right w:val="single" w:sz="4" w:space="0" w:color="auto"/>
            </w:tcBorders>
            <w:shd w:val="clear" w:color="auto" w:fill="auto"/>
            <w:noWrap/>
            <w:vAlign w:val="bottom"/>
            <w:hideMark/>
          </w:tcPr>
          <w:p w14:paraId="2ED1FAB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88</w:t>
            </w:r>
          </w:p>
        </w:tc>
        <w:tc>
          <w:tcPr>
            <w:tcW w:w="580" w:type="dxa"/>
            <w:tcBorders>
              <w:top w:val="nil"/>
              <w:left w:val="nil"/>
              <w:bottom w:val="single" w:sz="4" w:space="0" w:color="auto"/>
              <w:right w:val="single" w:sz="4" w:space="0" w:color="auto"/>
            </w:tcBorders>
            <w:shd w:val="clear" w:color="auto" w:fill="auto"/>
            <w:noWrap/>
            <w:vAlign w:val="bottom"/>
            <w:hideMark/>
          </w:tcPr>
          <w:p w14:paraId="488AED81"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79</w:t>
            </w:r>
          </w:p>
        </w:tc>
        <w:tc>
          <w:tcPr>
            <w:tcW w:w="580" w:type="dxa"/>
            <w:tcBorders>
              <w:top w:val="nil"/>
              <w:left w:val="nil"/>
              <w:bottom w:val="single" w:sz="4" w:space="0" w:color="auto"/>
              <w:right w:val="single" w:sz="4" w:space="0" w:color="auto"/>
            </w:tcBorders>
            <w:shd w:val="clear" w:color="auto" w:fill="auto"/>
            <w:noWrap/>
            <w:vAlign w:val="bottom"/>
            <w:hideMark/>
          </w:tcPr>
          <w:p w14:paraId="14C65737"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68</w:t>
            </w:r>
          </w:p>
        </w:tc>
        <w:tc>
          <w:tcPr>
            <w:tcW w:w="580" w:type="dxa"/>
            <w:tcBorders>
              <w:top w:val="nil"/>
              <w:left w:val="nil"/>
              <w:bottom w:val="single" w:sz="4" w:space="0" w:color="auto"/>
              <w:right w:val="single" w:sz="4" w:space="0" w:color="auto"/>
            </w:tcBorders>
            <w:shd w:val="clear" w:color="auto" w:fill="auto"/>
            <w:noWrap/>
            <w:vAlign w:val="bottom"/>
            <w:hideMark/>
          </w:tcPr>
          <w:p w14:paraId="180C9B4B"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88</w:t>
            </w:r>
          </w:p>
        </w:tc>
        <w:tc>
          <w:tcPr>
            <w:tcW w:w="580" w:type="dxa"/>
            <w:tcBorders>
              <w:top w:val="nil"/>
              <w:left w:val="nil"/>
              <w:bottom w:val="single" w:sz="4" w:space="0" w:color="auto"/>
              <w:right w:val="single" w:sz="4" w:space="0" w:color="auto"/>
            </w:tcBorders>
            <w:shd w:val="clear" w:color="auto" w:fill="auto"/>
            <w:noWrap/>
            <w:vAlign w:val="bottom"/>
            <w:hideMark/>
          </w:tcPr>
          <w:p w14:paraId="36AE5C92"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88</w:t>
            </w:r>
          </w:p>
        </w:tc>
        <w:tc>
          <w:tcPr>
            <w:tcW w:w="580" w:type="dxa"/>
            <w:tcBorders>
              <w:top w:val="nil"/>
              <w:left w:val="nil"/>
              <w:bottom w:val="single" w:sz="4" w:space="0" w:color="auto"/>
              <w:right w:val="single" w:sz="4" w:space="0" w:color="auto"/>
            </w:tcBorders>
            <w:shd w:val="clear" w:color="auto" w:fill="auto"/>
            <w:noWrap/>
            <w:vAlign w:val="bottom"/>
            <w:hideMark/>
          </w:tcPr>
          <w:p w14:paraId="5A221C16"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84</w:t>
            </w:r>
          </w:p>
        </w:tc>
        <w:tc>
          <w:tcPr>
            <w:tcW w:w="580" w:type="dxa"/>
            <w:tcBorders>
              <w:top w:val="nil"/>
              <w:left w:val="nil"/>
              <w:bottom w:val="single" w:sz="4" w:space="0" w:color="auto"/>
              <w:right w:val="single" w:sz="4" w:space="0" w:color="auto"/>
            </w:tcBorders>
            <w:shd w:val="clear" w:color="auto" w:fill="auto"/>
            <w:noWrap/>
            <w:vAlign w:val="bottom"/>
            <w:hideMark/>
          </w:tcPr>
          <w:p w14:paraId="699C6A08"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85</w:t>
            </w:r>
          </w:p>
        </w:tc>
        <w:tc>
          <w:tcPr>
            <w:tcW w:w="580" w:type="dxa"/>
            <w:tcBorders>
              <w:top w:val="nil"/>
              <w:left w:val="nil"/>
              <w:bottom w:val="single" w:sz="4" w:space="0" w:color="auto"/>
              <w:right w:val="single" w:sz="4" w:space="0" w:color="auto"/>
            </w:tcBorders>
            <w:shd w:val="clear" w:color="auto" w:fill="auto"/>
            <w:noWrap/>
            <w:vAlign w:val="bottom"/>
            <w:hideMark/>
          </w:tcPr>
          <w:p w14:paraId="309CA048"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70</w:t>
            </w:r>
          </w:p>
        </w:tc>
      </w:tr>
    </w:tbl>
    <w:p w14:paraId="1E016E42" w14:textId="77777777" w:rsidR="000A70FC" w:rsidRPr="00BC0390" w:rsidRDefault="000A70FC" w:rsidP="000A70FC">
      <w:pPr>
        <w:tabs>
          <w:tab w:val="center" w:pos="5040"/>
        </w:tabs>
        <w:spacing w:after="0" w:line="360" w:lineRule="auto"/>
        <w:jc w:val="both"/>
        <w:rPr>
          <w:rFonts w:cstheme="minorHAnsi"/>
          <w:sz w:val="28"/>
          <w:szCs w:val="28"/>
        </w:rPr>
      </w:pPr>
    </w:p>
    <w:p w14:paraId="37EF8CC7" w14:textId="77777777" w:rsidR="000A70FC" w:rsidRPr="00BC0390" w:rsidRDefault="000A70FC" w:rsidP="000A70FC">
      <w:pPr>
        <w:tabs>
          <w:tab w:val="center" w:pos="5040"/>
        </w:tabs>
        <w:spacing w:after="0" w:line="360" w:lineRule="auto"/>
        <w:jc w:val="both"/>
        <w:rPr>
          <w:rFonts w:cstheme="minorHAnsi"/>
          <w:b/>
          <w:sz w:val="28"/>
          <w:szCs w:val="28"/>
        </w:rPr>
      </w:pPr>
      <w:r w:rsidRPr="00BC0390">
        <w:rPr>
          <w:rFonts w:cstheme="minorHAnsi"/>
          <w:b/>
          <w:sz w:val="28"/>
          <w:szCs w:val="28"/>
        </w:rPr>
        <w:t>SOLUTION:</w:t>
      </w:r>
    </w:p>
    <w:p w14:paraId="7BF88DF9" w14:textId="77777777" w:rsidR="000A70FC" w:rsidRPr="00BC0390" w:rsidRDefault="000A70FC" w:rsidP="000A70FC">
      <w:pPr>
        <w:tabs>
          <w:tab w:val="center" w:pos="5040"/>
        </w:tabs>
        <w:spacing w:after="0" w:line="360" w:lineRule="auto"/>
        <w:ind w:left="1710" w:hanging="1710"/>
        <w:jc w:val="both"/>
        <w:rPr>
          <w:rFonts w:cstheme="minorHAnsi"/>
          <w:sz w:val="28"/>
          <w:szCs w:val="28"/>
        </w:rPr>
      </w:pPr>
      <w:r w:rsidRPr="00BC0390">
        <w:rPr>
          <w:rFonts w:cstheme="minorHAnsi"/>
          <w:sz w:val="28"/>
          <w:szCs w:val="28"/>
        </w:rPr>
        <w:t xml:space="preserve">1. Problem: Is there a significant difference between the means </w:t>
      </w:r>
      <w:proofErr w:type="spellStart"/>
      <w:r w:rsidRPr="00BC0390">
        <w:rPr>
          <w:rFonts w:cstheme="minorHAnsi"/>
          <w:sz w:val="28"/>
          <w:szCs w:val="28"/>
        </w:rPr>
        <w:t>ofhusbands</w:t>
      </w:r>
      <w:proofErr w:type="spellEnd"/>
      <w:r w:rsidRPr="00BC0390">
        <w:rPr>
          <w:rFonts w:cstheme="minorHAnsi"/>
          <w:sz w:val="28"/>
          <w:szCs w:val="28"/>
        </w:rPr>
        <w:t xml:space="preserve"> and wives?</w:t>
      </w:r>
    </w:p>
    <w:p w14:paraId="096B87F1" w14:textId="3B9EEA5F" w:rsidR="000A70FC" w:rsidRPr="00BC0390" w:rsidRDefault="000A70FC" w:rsidP="000A70FC">
      <w:pPr>
        <w:tabs>
          <w:tab w:val="center" w:pos="5040"/>
        </w:tabs>
        <w:spacing w:after="0" w:line="360" w:lineRule="auto"/>
        <w:ind w:left="2070" w:hanging="2070"/>
        <w:jc w:val="both"/>
        <w:rPr>
          <w:rFonts w:cstheme="minorHAnsi"/>
          <w:sz w:val="28"/>
          <w:szCs w:val="28"/>
        </w:rPr>
      </w:pPr>
      <w:r w:rsidRPr="00BC0390">
        <w:rPr>
          <w:rFonts w:cstheme="minorHAnsi"/>
          <w:sz w:val="28"/>
          <w:szCs w:val="28"/>
        </w:rPr>
        <w:t>2. Hypotheses:</w:t>
      </w:r>
      <w:r w:rsidR="00BF36A1">
        <w:rPr>
          <w:rFonts w:cstheme="minorHAnsi"/>
          <w:sz w:val="28"/>
          <w:szCs w:val="28"/>
        </w:rPr>
        <w:t xml:space="preserve"> </w:t>
      </w:r>
      <w:r w:rsidRPr="00BC0390">
        <w:rPr>
          <w:rFonts w:cstheme="minorHAnsi"/>
          <w:sz w:val="28"/>
          <w:szCs w:val="28"/>
        </w:rPr>
        <w:t>H</w:t>
      </w:r>
      <w:r w:rsidRPr="00BC0390">
        <w:rPr>
          <w:rFonts w:cstheme="minorHAnsi"/>
          <w:sz w:val="28"/>
          <w:szCs w:val="28"/>
          <w:vertAlign w:val="subscript"/>
        </w:rPr>
        <w:t>o</w:t>
      </w:r>
      <w:r w:rsidRPr="00BC0390">
        <w:rPr>
          <w:rFonts w:cstheme="minorHAnsi"/>
          <w:sz w:val="28"/>
          <w:szCs w:val="28"/>
        </w:rPr>
        <w:t>: µ</w:t>
      </w:r>
      <w:r w:rsidRPr="00BC0390">
        <w:rPr>
          <w:rFonts w:cstheme="minorHAnsi"/>
          <w:sz w:val="28"/>
          <w:szCs w:val="28"/>
          <w:vertAlign w:val="subscript"/>
        </w:rPr>
        <w:t>1</w:t>
      </w:r>
      <w:r w:rsidRPr="00BC0390">
        <w:rPr>
          <w:rFonts w:cstheme="minorHAnsi"/>
          <w:sz w:val="28"/>
          <w:szCs w:val="28"/>
        </w:rPr>
        <w:t xml:space="preserve"> - µ</w:t>
      </w:r>
      <w:r w:rsidRPr="00BC0390">
        <w:rPr>
          <w:rFonts w:cstheme="minorHAnsi"/>
          <w:sz w:val="28"/>
          <w:szCs w:val="28"/>
          <w:vertAlign w:val="subscript"/>
        </w:rPr>
        <w:t>2</w:t>
      </w:r>
      <w:r w:rsidRPr="00BC0390">
        <w:rPr>
          <w:rFonts w:cstheme="minorHAnsi"/>
          <w:sz w:val="28"/>
          <w:szCs w:val="28"/>
        </w:rPr>
        <w:t xml:space="preserve"> = 0 or there is no difference between the        means of husbands and</w:t>
      </w:r>
      <w:r w:rsidR="00BF36A1">
        <w:rPr>
          <w:rFonts w:cstheme="minorHAnsi"/>
          <w:sz w:val="28"/>
          <w:szCs w:val="28"/>
        </w:rPr>
        <w:t xml:space="preserve"> </w:t>
      </w:r>
      <w:r w:rsidRPr="00BC0390">
        <w:rPr>
          <w:rFonts w:cstheme="minorHAnsi"/>
          <w:sz w:val="28"/>
          <w:szCs w:val="28"/>
        </w:rPr>
        <w:t>wives.</w:t>
      </w:r>
    </w:p>
    <w:p w14:paraId="7D4ACD0A" w14:textId="77777777" w:rsidR="000A70FC" w:rsidRPr="00BC0390" w:rsidRDefault="000A70FC" w:rsidP="000A70FC">
      <w:pPr>
        <w:tabs>
          <w:tab w:val="left" w:pos="2070"/>
          <w:tab w:val="center" w:pos="5040"/>
        </w:tabs>
        <w:spacing w:after="0" w:line="360" w:lineRule="auto"/>
        <w:ind w:left="2160" w:hanging="2160"/>
        <w:jc w:val="both"/>
        <w:rPr>
          <w:rFonts w:cstheme="minorHAnsi"/>
          <w:sz w:val="28"/>
          <w:szCs w:val="28"/>
        </w:rPr>
      </w:pPr>
      <w:r w:rsidRPr="00BC0390">
        <w:rPr>
          <w:rFonts w:cstheme="minorHAnsi"/>
          <w:sz w:val="28"/>
          <w:szCs w:val="28"/>
        </w:rPr>
        <w:t>H</w:t>
      </w:r>
      <w:r w:rsidRPr="00BC0390">
        <w:rPr>
          <w:rFonts w:cstheme="minorHAnsi"/>
          <w:sz w:val="28"/>
          <w:szCs w:val="28"/>
          <w:vertAlign w:val="subscript"/>
        </w:rPr>
        <w:t>1</w:t>
      </w:r>
      <w:r w:rsidRPr="00BC0390">
        <w:rPr>
          <w:rFonts w:cstheme="minorHAnsi"/>
          <w:sz w:val="28"/>
          <w:szCs w:val="28"/>
        </w:rPr>
        <w:t>: µ</w:t>
      </w:r>
      <w:r w:rsidRPr="00BC0390">
        <w:rPr>
          <w:rFonts w:cstheme="minorHAnsi"/>
          <w:sz w:val="28"/>
          <w:szCs w:val="28"/>
          <w:vertAlign w:val="subscript"/>
        </w:rPr>
        <w:t>1</w:t>
      </w:r>
      <w:r w:rsidRPr="00BC0390">
        <w:rPr>
          <w:rFonts w:cstheme="minorHAnsi"/>
          <w:sz w:val="28"/>
          <w:szCs w:val="28"/>
        </w:rPr>
        <w:t xml:space="preserve"> - µ</w:t>
      </w:r>
      <w:r w:rsidRPr="00BC0390">
        <w:rPr>
          <w:rFonts w:cstheme="minorHAnsi"/>
          <w:sz w:val="28"/>
          <w:szCs w:val="28"/>
          <w:vertAlign w:val="subscript"/>
        </w:rPr>
        <w:t>2</w:t>
      </w:r>
      <m:oMath>
        <m:r>
          <w:rPr>
            <w:rFonts w:ascii="Cambria Math" w:hAnsi="Cambria Math" w:cstheme="minorHAnsi"/>
            <w:sz w:val="28"/>
            <w:szCs w:val="28"/>
          </w:rPr>
          <m:t>≠</m:t>
        </m:r>
      </m:oMath>
      <w:r w:rsidRPr="00BC0390">
        <w:rPr>
          <w:rFonts w:cstheme="minorHAnsi"/>
          <w:sz w:val="28"/>
          <w:szCs w:val="28"/>
        </w:rPr>
        <w:t xml:space="preserve"> 0 or there is a difference between the  means of husbands and wives.</w:t>
      </w:r>
    </w:p>
    <w:p w14:paraId="39A8E415" w14:textId="77777777" w:rsidR="000A70FC" w:rsidRPr="00BC0390" w:rsidRDefault="000A70FC" w:rsidP="000A70FC">
      <w:pPr>
        <w:tabs>
          <w:tab w:val="center" w:pos="5040"/>
        </w:tabs>
        <w:spacing w:after="0" w:line="360" w:lineRule="auto"/>
        <w:jc w:val="both"/>
        <w:rPr>
          <w:rFonts w:cstheme="minorHAnsi"/>
          <w:sz w:val="28"/>
          <w:szCs w:val="28"/>
        </w:rPr>
      </w:pPr>
      <w:r w:rsidRPr="00BC0390">
        <w:rPr>
          <w:rFonts w:cstheme="minorHAnsi"/>
          <w:sz w:val="28"/>
          <w:szCs w:val="28"/>
        </w:rPr>
        <w:t xml:space="preserve">3. Level of significance: α = 0.05 ; one-tailed test </w:t>
      </w:r>
    </w:p>
    <w:p w14:paraId="1F42BF64" w14:textId="77777777" w:rsidR="000A70FC" w:rsidRPr="00BC0390" w:rsidRDefault="000A70FC" w:rsidP="000A70FC">
      <w:pPr>
        <w:tabs>
          <w:tab w:val="center" w:pos="5040"/>
        </w:tabs>
        <w:spacing w:line="360" w:lineRule="auto"/>
        <w:rPr>
          <w:rFonts w:cstheme="minorHAnsi"/>
          <w:sz w:val="28"/>
          <w:szCs w:val="28"/>
        </w:rPr>
      </w:pPr>
      <w:r w:rsidRPr="00BC0390">
        <w:rPr>
          <w:rFonts w:cstheme="minorHAnsi"/>
          <w:sz w:val="28"/>
          <w:szCs w:val="28"/>
        </w:rPr>
        <w:t>4. Statistics: t-test for paired sample</w:t>
      </w:r>
    </w:p>
    <w:p w14:paraId="5EB516EC" w14:textId="77777777" w:rsidR="000A70FC" w:rsidRPr="00BC0390" w:rsidRDefault="000A70FC" w:rsidP="000A70FC">
      <w:pPr>
        <w:tabs>
          <w:tab w:val="center" w:pos="5040"/>
        </w:tabs>
        <w:spacing w:line="360" w:lineRule="auto"/>
        <w:rPr>
          <w:rFonts w:cstheme="minorHAnsi"/>
          <w:sz w:val="28"/>
          <w:szCs w:val="28"/>
        </w:rPr>
      </w:pPr>
      <w:r w:rsidRPr="00BC0390">
        <w:rPr>
          <w:rFonts w:cstheme="minorHAnsi"/>
          <w:sz w:val="28"/>
          <w:szCs w:val="28"/>
        </w:rPr>
        <w:t xml:space="preserve">                           Critical Value @ α = 0.05 = 1.761</w:t>
      </w:r>
    </w:p>
    <w:p w14:paraId="643D5365" w14:textId="77777777" w:rsidR="000A70FC" w:rsidRPr="00BC0390" w:rsidRDefault="000A70FC" w:rsidP="000A70FC">
      <w:pPr>
        <w:pStyle w:val="ListParagraph"/>
        <w:tabs>
          <w:tab w:val="center" w:pos="5040"/>
        </w:tabs>
        <w:spacing w:line="360" w:lineRule="auto"/>
        <w:rPr>
          <w:rFonts w:cstheme="minorHAnsi"/>
          <w:sz w:val="28"/>
          <w:szCs w:val="28"/>
        </w:rPr>
      </w:pPr>
      <w:r w:rsidRPr="00BC0390">
        <w:rPr>
          <w:rFonts w:cstheme="minorHAnsi"/>
          <w:sz w:val="28"/>
          <w:szCs w:val="28"/>
        </w:rPr>
        <w:t>df = n - 1</w:t>
      </w:r>
    </w:p>
    <w:p w14:paraId="1FB5269B" w14:textId="77777777" w:rsidR="000A70FC" w:rsidRPr="00BC0390" w:rsidRDefault="000A70FC" w:rsidP="000A70FC">
      <w:pPr>
        <w:pStyle w:val="ListParagraph"/>
        <w:tabs>
          <w:tab w:val="center" w:pos="5040"/>
        </w:tabs>
        <w:spacing w:line="360" w:lineRule="auto"/>
        <w:rPr>
          <w:rFonts w:cstheme="minorHAnsi"/>
          <w:sz w:val="28"/>
          <w:szCs w:val="28"/>
        </w:rPr>
      </w:pPr>
      <w:r w:rsidRPr="00BC0390">
        <w:rPr>
          <w:rFonts w:cstheme="minorHAnsi"/>
          <w:sz w:val="28"/>
          <w:szCs w:val="28"/>
        </w:rPr>
        <w:t xml:space="preserve">                                                  = 15 -1</w:t>
      </w:r>
    </w:p>
    <w:p w14:paraId="0396C4C8" w14:textId="77777777" w:rsidR="000A70FC" w:rsidRPr="00BC0390" w:rsidRDefault="000A70FC" w:rsidP="000A70FC">
      <w:pPr>
        <w:pStyle w:val="ListParagraph"/>
        <w:tabs>
          <w:tab w:val="center" w:pos="5040"/>
        </w:tabs>
        <w:spacing w:line="360" w:lineRule="auto"/>
        <w:rPr>
          <w:rFonts w:cstheme="minorHAnsi"/>
          <w:sz w:val="28"/>
          <w:szCs w:val="28"/>
        </w:rPr>
      </w:pPr>
      <w:r w:rsidRPr="00BC0390">
        <w:rPr>
          <w:rFonts w:cstheme="minorHAnsi"/>
          <w:sz w:val="28"/>
          <w:szCs w:val="28"/>
        </w:rPr>
        <w:t xml:space="preserve">                                                  = 14</w:t>
      </w:r>
    </w:p>
    <w:p w14:paraId="4A07D02C" w14:textId="77777777" w:rsidR="000A70FC" w:rsidRPr="00BC0390" w:rsidRDefault="000A70FC" w:rsidP="000A70FC">
      <w:pPr>
        <w:tabs>
          <w:tab w:val="center" w:pos="5040"/>
        </w:tabs>
        <w:spacing w:line="360" w:lineRule="auto"/>
        <w:rPr>
          <w:rFonts w:cstheme="minorHAnsi"/>
          <w:sz w:val="28"/>
          <w:szCs w:val="28"/>
        </w:rPr>
      </w:pPr>
      <w:r w:rsidRPr="00BC0390">
        <w:rPr>
          <w:rFonts w:cstheme="minorHAnsi"/>
          <w:sz w:val="28"/>
          <w:szCs w:val="28"/>
        </w:rPr>
        <w:t>5. Computation:</w:t>
      </w:r>
    </w:p>
    <w:tbl>
      <w:tblPr>
        <w:tblW w:w="3440" w:type="dxa"/>
        <w:jc w:val="center"/>
        <w:tblLook w:val="04A0" w:firstRow="1" w:lastRow="0" w:firstColumn="1" w:lastColumn="0" w:noHBand="0" w:noVBand="1"/>
      </w:tblPr>
      <w:tblGrid>
        <w:gridCol w:w="580"/>
        <w:gridCol w:w="580"/>
        <w:gridCol w:w="580"/>
        <w:gridCol w:w="820"/>
        <w:gridCol w:w="880"/>
      </w:tblGrid>
      <w:tr w:rsidR="000A70FC" w:rsidRPr="00BC0390" w14:paraId="6E19AABD" w14:textId="77777777" w:rsidTr="000A70FC">
        <w:trPr>
          <w:trHeight w:val="375"/>
          <w:jc w:val="center"/>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A0592"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694486DB"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x</w:t>
            </w:r>
            <w:r w:rsidRPr="00BC0390">
              <w:rPr>
                <w:rFonts w:eastAsia="Times New Roman" w:cstheme="minorHAnsi"/>
                <w:color w:val="000000"/>
                <w:sz w:val="28"/>
                <w:szCs w:val="28"/>
                <w:vertAlign w:val="subscript"/>
              </w:rPr>
              <w:t>1</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04F67114"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x</w:t>
            </w:r>
            <w:r w:rsidRPr="00BC0390">
              <w:rPr>
                <w:rFonts w:eastAsia="Times New Roman" w:cstheme="minorHAnsi"/>
                <w:color w:val="000000"/>
                <w:sz w:val="28"/>
                <w:szCs w:val="28"/>
                <w:vertAlign w:val="subscript"/>
              </w:rPr>
              <w:t>2</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7D5CC6DB"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d</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6B45C168"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d</w:t>
            </w:r>
            <w:r w:rsidRPr="00BC0390">
              <w:rPr>
                <w:rFonts w:eastAsia="Times New Roman" w:cstheme="minorHAnsi"/>
                <w:color w:val="000000"/>
                <w:sz w:val="28"/>
                <w:szCs w:val="28"/>
                <w:vertAlign w:val="superscript"/>
              </w:rPr>
              <w:t>2</w:t>
            </w:r>
          </w:p>
        </w:tc>
      </w:tr>
      <w:tr w:rsidR="000A70FC" w:rsidRPr="00BC0390" w14:paraId="06CACC4B"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9B80D84"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w:t>
            </w:r>
          </w:p>
        </w:tc>
        <w:tc>
          <w:tcPr>
            <w:tcW w:w="580" w:type="dxa"/>
            <w:tcBorders>
              <w:top w:val="nil"/>
              <w:left w:val="nil"/>
              <w:bottom w:val="single" w:sz="4" w:space="0" w:color="auto"/>
              <w:right w:val="single" w:sz="4" w:space="0" w:color="auto"/>
            </w:tcBorders>
            <w:shd w:val="clear" w:color="auto" w:fill="auto"/>
            <w:noWrap/>
            <w:vAlign w:val="bottom"/>
            <w:hideMark/>
          </w:tcPr>
          <w:p w14:paraId="54EB80B4"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70</w:t>
            </w:r>
          </w:p>
        </w:tc>
        <w:tc>
          <w:tcPr>
            <w:tcW w:w="580" w:type="dxa"/>
            <w:tcBorders>
              <w:top w:val="nil"/>
              <w:left w:val="nil"/>
              <w:bottom w:val="single" w:sz="4" w:space="0" w:color="auto"/>
              <w:right w:val="single" w:sz="4" w:space="0" w:color="auto"/>
            </w:tcBorders>
            <w:shd w:val="clear" w:color="auto" w:fill="auto"/>
            <w:noWrap/>
            <w:vAlign w:val="bottom"/>
            <w:hideMark/>
          </w:tcPr>
          <w:p w14:paraId="69B56DF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85</w:t>
            </w:r>
          </w:p>
        </w:tc>
        <w:tc>
          <w:tcPr>
            <w:tcW w:w="820" w:type="dxa"/>
            <w:tcBorders>
              <w:top w:val="nil"/>
              <w:left w:val="nil"/>
              <w:bottom w:val="single" w:sz="4" w:space="0" w:color="auto"/>
              <w:right w:val="single" w:sz="4" w:space="0" w:color="auto"/>
            </w:tcBorders>
            <w:shd w:val="clear" w:color="auto" w:fill="auto"/>
            <w:noWrap/>
            <w:vAlign w:val="bottom"/>
            <w:hideMark/>
          </w:tcPr>
          <w:p w14:paraId="704901EF"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-15</w:t>
            </w:r>
          </w:p>
        </w:tc>
        <w:tc>
          <w:tcPr>
            <w:tcW w:w="880" w:type="dxa"/>
            <w:tcBorders>
              <w:top w:val="nil"/>
              <w:left w:val="nil"/>
              <w:bottom w:val="single" w:sz="4" w:space="0" w:color="auto"/>
              <w:right w:val="single" w:sz="4" w:space="0" w:color="auto"/>
            </w:tcBorders>
            <w:shd w:val="clear" w:color="auto" w:fill="auto"/>
            <w:noWrap/>
            <w:vAlign w:val="bottom"/>
            <w:hideMark/>
          </w:tcPr>
          <w:p w14:paraId="3BDC202A"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225</w:t>
            </w:r>
          </w:p>
        </w:tc>
      </w:tr>
      <w:tr w:rsidR="000A70FC" w:rsidRPr="00BC0390" w14:paraId="0F89A685"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D0C1557"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2</w:t>
            </w:r>
          </w:p>
        </w:tc>
        <w:tc>
          <w:tcPr>
            <w:tcW w:w="580" w:type="dxa"/>
            <w:tcBorders>
              <w:top w:val="nil"/>
              <w:left w:val="nil"/>
              <w:bottom w:val="single" w:sz="4" w:space="0" w:color="auto"/>
              <w:right w:val="single" w:sz="4" w:space="0" w:color="auto"/>
            </w:tcBorders>
            <w:shd w:val="clear" w:color="auto" w:fill="auto"/>
            <w:noWrap/>
            <w:vAlign w:val="bottom"/>
            <w:hideMark/>
          </w:tcPr>
          <w:p w14:paraId="439B7802"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65</w:t>
            </w:r>
          </w:p>
        </w:tc>
        <w:tc>
          <w:tcPr>
            <w:tcW w:w="580" w:type="dxa"/>
            <w:tcBorders>
              <w:top w:val="nil"/>
              <w:left w:val="nil"/>
              <w:bottom w:val="single" w:sz="4" w:space="0" w:color="auto"/>
              <w:right w:val="single" w:sz="4" w:space="0" w:color="auto"/>
            </w:tcBorders>
            <w:shd w:val="clear" w:color="auto" w:fill="auto"/>
            <w:noWrap/>
            <w:vAlign w:val="bottom"/>
            <w:hideMark/>
          </w:tcPr>
          <w:p w14:paraId="3E57B08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70</w:t>
            </w:r>
          </w:p>
        </w:tc>
        <w:tc>
          <w:tcPr>
            <w:tcW w:w="820" w:type="dxa"/>
            <w:tcBorders>
              <w:top w:val="nil"/>
              <w:left w:val="nil"/>
              <w:bottom w:val="single" w:sz="4" w:space="0" w:color="auto"/>
              <w:right w:val="single" w:sz="4" w:space="0" w:color="auto"/>
            </w:tcBorders>
            <w:shd w:val="clear" w:color="auto" w:fill="auto"/>
            <w:noWrap/>
            <w:vAlign w:val="bottom"/>
            <w:hideMark/>
          </w:tcPr>
          <w:p w14:paraId="451D0A88"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-5</w:t>
            </w:r>
          </w:p>
        </w:tc>
        <w:tc>
          <w:tcPr>
            <w:tcW w:w="880" w:type="dxa"/>
            <w:tcBorders>
              <w:top w:val="nil"/>
              <w:left w:val="nil"/>
              <w:bottom w:val="single" w:sz="4" w:space="0" w:color="auto"/>
              <w:right w:val="single" w:sz="4" w:space="0" w:color="auto"/>
            </w:tcBorders>
            <w:shd w:val="clear" w:color="auto" w:fill="auto"/>
            <w:noWrap/>
            <w:vAlign w:val="bottom"/>
            <w:hideMark/>
          </w:tcPr>
          <w:p w14:paraId="0629E02C"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25</w:t>
            </w:r>
          </w:p>
        </w:tc>
      </w:tr>
      <w:tr w:rsidR="000A70FC" w:rsidRPr="00BC0390" w14:paraId="4915F05B"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EC5E813"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lastRenderedPageBreak/>
              <w:t>3</w:t>
            </w:r>
          </w:p>
        </w:tc>
        <w:tc>
          <w:tcPr>
            <w:tcW w:w="580" w:type="dxa"/>
            <w:tcBorders>
              <w:top w:val="nil"/>
              <w:left w:val="nil"/>
              <w:bottom w:val="single" w:sz="4" w:space="0" w:color="auto"/>
              <w:right w:val="single" w:sz="4" w:space="0" w:color="auto"/>
            </w:tcBorders>
            <w:shd w:val="clear" w:color="auto" w:fill="auto"/>
            <w:noWrap/>
            <w:vAlign w:val="bottom"/>
            <w:hideMark/>
          </w:tcPr>
          <w:p w14:paraId="7964FDBC"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83</w:t>
            </w:r>
          </w:p>
        </w:tc>
        <w:tc>
          <w:tcPr>
            <w:tcW w:w="580" w:type="dxa"/>
            <w:tcBorders>
              <w:top w:val="nil"/>
              <w:left w:val="nil"/>
              <w:bottom w:val="single" w:sz="4" w:space="0" w:color="auto"/>
              <w:right w:val="single" w:sz="4" w:space="0" w:color="auto"/>
            </w:tcBorders>
            <w:shd w:val="clear" w:color="auto" w:fill="auto"/>
            <w:noWrap/>
            <w:vAlign w:val="bottom"/>
            <w:hideMark/>
          </w:tcPr>
          <w:p w14:paraId="32671786"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83</w:t>
            </w:r>
          </w:p>
        </w:tc>
        <w:tc>
          <w:tcPr>
            <w:tcW w:w="820" w:type="dxa"/>
            <w:tcBorders>
              <w:top w:val="nil"/>
              <w:left w:val="nil"/>
              <w:bottom w:val="single" w:sz="4" w:space="0" w:color="auto"/>
              <w:right w:val="single" w:sz="4" w:space="0" w:color="auto"/>
            </w:tcBorders>
            <w:shd w:val="clear" w:color="auto" w:fill="auto"/>
            <w:noWrap/>
            <w:vAlign w:val="bottom"/>
            <w:hideMark/>
          </w:tcPr>
          <w:p w14:paraId="37FE3DD5"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0</w:t>
            </w:r>
          </w:p>
        </w:tc>
        <w:tc>
          <w:tcPr>
            <w:tcW w:w="880" w:type="dxa"/>
            <w:tcBorders>
              <w:top w:val="nil"/>
              <w:left w:val="nil"/>
              <w:bottom w:val="single" w:sz="4" w:space="0" w:color="auto"/>
              <w:right w:val="single" w:sz="4" w:space="0" w:color="auto"/>
            </w:tcBorders>
            <w:shd w:val="clear" w:color="auto" w:fill="auto"/>
            <w:noWrap/>
            <w:vAlign w:val="bottom"/>
            <w:hideMark/>
          </w:tcPr>
          <w:p w14:paraId="2F96D92A"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0</w:t>
            </w:r>
          </w:p>
        </w:tc>
      </w:tr>
      <w:tr w:rsidR="000A70FC" w:rsidRPr="00BC0390" w14:paraId="04A0309D"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9B2B39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w:t>
            </w:r>
          </w:p>
        </w:tc>
        <w:tc>
          <w:tcPr>
            <w:tcW w:w="580" w:type="dxa"/>
            <w:tcBorders>
              <w:top w:val="nil"/>
              <w:left w:val="nil"/>
              <w:bottom w:val="single" w:sz="4" w:space="0" w:color="auto"/>
              <w:right w:val="single" w:sz="4" w:space="0" w:color="auto"/>
            </w:tcBorders>
            <w:shd w:val="clear" w:color="auto" w:fill="auto"/>
            <w:noWrap/>
            <w:vAlign w:val="bottom"/>
            <w:hideMark/>
          </w:tcPr>
          <w:p w14:paraId="079F99B8"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82</w:t>
            </w:r>
          </w:p>
        </w:tc>
        <w:tc>
          <w:tcPr>
            <w:tcW w:w="580" w:type="dxa"/>
            <w:tcBorders>
              <w:top w:val="nil"/>
              <w:left w:val="nil"/>
              <w:bottom w:val="single" w:sz="4" w:space="0" w:color="auto"/>
              <w:right w:val="single" w:sz="4" w:space="0" w:color="auto"/>
            </w:tcBorders>
            <w:shd w:val="clear" w:color="auto" w:fill="auto"/>
            <w:noWrap/>
            <w:vAlign w:val="bottom"/>
            <w:hideMark/>
          </w:tcPr>
          <w:p w14:paraId="10D8EBBB"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88</w:t>
            </w:r>
          </w:p>
        </w:tc>
        <w:tc>
          <w:tcPr>
            <w:tcW w:w="820" w:type="dxa"/>
            <w:tcBorders>
              <w:top w:val="nil"/>
              <w:left w:val="nil"/>
              <w:bottom w:val="single" w:sz="4" w:space="0" w:color="auto"/>
              <w:right w:val="single" w:sz="4" w:space="0" w:color="auto"/>
            </w:tcBorders>
            <w:shd w:val="clear" w:color="auto" w:fill="auto"/>
            <w:noWrap/>
            <w:vAlign w:val="bottom"/>
            <w:hideMark/>
          </w:tcPr>
          <w:p w14:paraId="6CD82E23"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-6</w:t>
            </w:r>
          </w:p>
        </w:tc>
        <w:tc>
          <w:tcPr>
            <w:tcW w:w="880" w:type="dxa"/>
            <w:tcBorders>
              <w:top w:val="nil"/>
              <w:left w:val="nil"/>
              <w:bottom w:val="single" w:sz="4" w:space="0" w:color="auto"/>
              <w:right w:val="single" w:sz="4" w:space="0" w:color="auto"/>
            </w:tcBorders>
            <w:shd w:val="clear" w:color="auto" w:fill="auto"/>
            <w:noWrap/>
            <w:vAlign w:val="bottom"/>
            <w:hideMark/>
          </w:tcPr>
          <w:p w14:paraId="3C6EE050"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36</w:t>
            </w:r>
          </w:p>
        </w:tc>
      </w:tr>
      <w:tr w:rsidR="000A70FC" w:rsidRPr="00BC0390" w14:paraId="034807D5"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0759875"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5</w:t>
            </w:r>
          </w:p>
        </w:tc>
        <w:tc>
          <w:tcPr>
            <w:tcW w:w="580" w:type="dxa"/>
            <w:tcBorders>
              <w:top w:val="nil"/>
              <w:left w:val="nil"/>
              <w:bottom w:val="single" w:sz="4" w:space="0" w:color="auto"/>
              <w:right w:val="single" w:sz="4" w:space="0" w:color="auto"/>
            </w:tcBorders>
            <w:shd w:val="clear" w:color="auto" w:fill="auto"/>
            <w:noWrap/>
            <w:vAlign w:val="bottom"/>
            <w:hideMark/>
          </w:tcPr>
          <w:p w14:paraId="0A66746F"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86</w:t>
            </w:r>
          </w:p>
        </w:tc>
        <w:tc>
          <w:tcPr>
            <w:tcW w:w="580" w:type="dxa"/>
            <w:tcBorders>
              <w:top w:val="nil"/>
              <w:left w:val="nil"/>
              <w:bottom w:val="single" w:sz="4" w:space="0" w:color="auto"/>
              <w:right w:val="single" w:sz="4" w:space="0" w:color="auto"/>
            </w:tcBorders>
            <w:shd w:val="clear" w:color="auto" w:fill="auto"/>
            <w:noWrap/>
            <w:vAlign w:val="bottom"/>
            <w:hideMark/>
          </w:tcPr>
          <w:p w14:paraId="178D7515"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90</w:t>
            </w:r>
          </w:p>
        </w:tc>
        <w:tc>
          <w:tcPr>
            <w:tcW w:w="820" w:type="dxa"/>
            <w:tcBorders>
              <w:top w:val="nil"/>
              <w:left w:val="nil"/>
              <w:bottom w:val="single" w:sz="4" w:space="0" w:color="auto"/>
              <w:right w:val="single" w:sz="4" w:space="0" w:color="auto"/>
            </w:tcBorders>
            <w:shd w:val="clear" w:color="auto" w:fill="auto"/>
            <w:noWrap/>
            <w:vAlign w:val="bottom"/>
            <w:hideMark/>
          </w:tcPr>
          <w:p w14:paraId="28D1674B"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-4</w:t>
            </w:r>
          </w:p>
        </w:tc>
        <w:tc>
          <w:tcPr>
            <w:tcW w:w="880" w:type="dxa"/>
            <w:tcBorders>
              <w:top w:val="nil"/>
              <w:left w:val="nil"/>
              <w:bottom w:val="single" w:sz="4" w:space="0" w:color="auto"/>
              <w:right w:val="single" w:sz="4" w:space="0" w:color="auto"/>
            </w:tcBorders>
            <w:shd w:val="clear" w:color="auto" w:fill="auto"/>
            <w:noWrap/>
            <w:vAlign w:val="bottom"/>
            <w:hideMark/>
          </w:tcPr>
          <w:p w14:paraId="047478B9"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16</w:t>
            </w:r>
          </w:p>
        </w:tc>
      </w:tr>
      <w:tr w:rsidR="000A70FC" w:rsidRPr="00BC0390" w14:paraId="0A806213"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D6139D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6</w:t>
            </w:r>
          </w:p>
        </w:tc>
        <w:tc>
          <w:tcPr>
            <w:tcW w:w="580" w:type="dxa"/>
            <w:tcBorders>
              <w:top w:val="nil"/>
              <w:left w:val="nil"/>
              <w:bottom w:val="single" w:sz="4" w:space="0" w:color="auto"/>
              <w:right w:val="single" w:sz="4" w:space="0" w:color="auto"/>
            </w:tcBorders>
            <w:shd w:val="clear" w:color="auto" w:fill="auto"/>
            <w:noWrap/>
            <w:vAlign w:val="bottom"/>
            <w:hideMark/>
          </w:tcPr>
          <w:p w14:paraId="15F3CCB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75</w:t>
            </w:r>
          </w:p>
        </w:tc>
        <w:tc>
          <w:tcPr>
            <w:tcW w:w="580" w:type="dxa"/>
            <w:tcBorders>
              <w:top w:val="nil"/>
              <w:left w:val="nil"/>
              <w:bottom w:val="single" w:sz="4" w:space="0" w:color="auto"/>
              <w:right w:val="single" w:sz="4" w:space="0" w:color="auto"/>
            </w:tcBorders>
            <w:shd w:val="clear" w:color="auto" w:fill="auto"/>
            <w:noWrap/>
            <w:vAlign w:val="bottom"/>
            <w:hideMark/>
          </w:tcPr>
          <w:p w14:paraId="45004A8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84</w:t>
            </w:r>
          </w:p>
        </w:tc>
        <w:tc>
          <w:tcPr>
            <w:tcW w:w="820" w:type="dxa"/>
            <w:tcBorders>
              <w:top w:val="nil"/>
              <w:left w:val="nil"/>
              <w:bottom w:val="single" w:sz="4" w:space="0" w:color="auto"/>
              <w:right w:val="single" w:sz="4" w:space="0" w:color="auto"/>
            </w:tcBorders>
            <w:shd w:val="clear" w:color="auto" w:fill="auto"/>
            <w:noWrap/>
            <w:vAlign w:val="bottom"/>
            <w:hideMark/>
          </w:tcPr>
          <w:p w14:paraId="3738585D"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-9</w:t>
            </w:r>
          </w:p>
        </w:tc>
        <w:tc>
          <w:tcPr>
            <w:tcW w:w="880" w:type="dxa"/>
            <w:tcBorders>
              <w:top w:val="nil"/>
              <w:left w:val="nil"/>
              <w:bottom w:val="single" w:sz="4" w:space="0" w:color="auto"/>
              <w:right w:val="single" w:sz="4" w:space="0" w:color="auto"/>
            </w:tcBorders>
            <w:shd w:val="clear" w:color="auto" w:fill="auto"/>
            <w:noWrap/>
            <w:vAlign w:val="bottom"/>
            <w:hideMark/>
          </w:tcPr>
          <w:p w14:paraId="07A2C586"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81</w:t>
            </w:r>
          </w:p>
        </w:tc>
      </w:tr>
      <w:tr w:rsidR="000A70FC" w:rsidRPr="00BC0390" w14:paraId="63398F88"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A3F35CF"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w:t>
            </w:r>
          </w:p>
        </w:tc>
        <w:tc>
          <w:tcPr>
            <w:tcW w:w="580" w:type="dxa"/>
            <w:tcBorders>
              <w:top w:val="nil"/>
              <w:left w:val="nil"/>
              <w:bottom w:val="single" w:sz="4" w:space="0" w:color="auto"/>
              <w:right w:val="single" w:sz="4" w:space="0" w:color="auto"/>
            </w:tcBorders>
            <w:shd w:val="clear" w:color="auto" w:fill="auto"/>
            <w:noWrap/>
            <w:vAlign w:val="bottom"/>
            <w:hideMark/>
          </w:tcPr>
          <w:p w14:paraId="66004E44"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74</w:t>
            </w:r>
          </w:p>
        </w:tc>
        <w:tc>
          <w:tcPr>
            <w:tcW w:w="580" w:type="dxa"/>
            <w:tcBorders>
              <w:top w:val="nil"/>
              <w:left w:val="nil"/>
              <w:bottom w:val="single" w:sz="4" w:space="0" w:color="auto"/>
              <w:right w:val="single" w:sz="4" w:space="0" w:color="auto"/>
            </w:tcBorders>
            <w:shd w:val="clear" w:color="auto" w:fill="auto"/>
            <w:noWrap/>
            <w:vAlign w:val="bottom"/>
            <w:hideMark/>
          </w:tcPr>
          <w:p w14:paraId="34C78183"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75</w:t>
            </w:r>
          </w:p>
        </w:tc>
        <w:tc>
          <w:tcPr>
            <w:tcW w:w="820" w:type="dxa"/>
            <w:tcBorders>
              <w:top w:val="nil"/>
              <w:left w:val="nil"/>
              <w:bottom w:val="single" w:sz="4" w:space="0" w:color="auto"/>
              <w:right w:val="single" w:sz="4" w:space="0" w:color="auto"/>
            </w:tcBorders>
            <w:shd w:val="clear" w:color="auto" w:fill="auto"/>
            <w:noWrap/>
            <w:vAlign w:val="bottom"/>
            <w:hideMark/>
          </w:tcPr>
          <w:p w14:paraId="64C04D43"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-1</w:t>
            </w:r>
          </w:p>
        </w:tc>
        <w:tc>
          <w:tcPr>
            <w:tcW w:w="880" w:type="dxa"/>
            <w:tcBorders>
              <w:top w:val="nil"/>
              <w:left w:val="nil"/>
              <w:bottom w:val="single" w:sz="4" w:space="0" w:color="auto"/>
              <w:right w:val="single" w:sz="4" w:space="0" w:color="auto"/>
            </w:tcBorders>
            <w:shd w:val="clear" w:color="auto" w:fill="auto"/>
            <w:noWrap/>
            <w:vAlign w:val="bottom"/>
            <w:hideMark/>
          </w:tcPr>
          <w:p w14:paraId="4060F8E7"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1</w:t>
            </w:r>
          </w:p>
        </w:tc>
      </w:tr>
      <w:tr w:rsidR="000A70FC" w:rsidRPr="00BC0390" w14:paraId="6611DB9E"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244378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w:t>
            </w:r>
          </w:p>
        </w:tc>
        <w:tc>
          <w:tcPr>
            <w:tcW w:w="580" w:type="dxa"/>
            <w:tcBorders>
              <w:top w:val="nil"/>
              <w:left w:val="nil"/>
              <w:bottom w:val="single" w:sz="4" w:space="0" w:color="auto"/>
              <w:right w:val="single" w:sz="4" w:space="0" w:color="auto"/>
            </w:tcBorders>
            <w:shd w:val="clear" w:color="auto" w:fill="auto"/>
            <w:noWrap/>
            <w:vAlign w:val="bottom"/>
            <w:hideMark/>
          </w:tcPr>
          <w:p w14:paraId="7E136885"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74</w:t>
            </w:r>
          </w:p>
        </w:tc>
        <w:tc>
          <w:tcPr>
            <w:tcW w:w="580" w:type="dxa"/>
            <w:tcBorders>
              <w:top w:val="nil"/>
              <w:left w:val="nil"/>
              <w:bottom w:val="single" w:sz="4" w:space="0" w:color="auto"/>
              <w:right w:val="single" w:sz="4" w:space="0" w:color="auto"/>
            </w:tcBorders>
            <w:shd w:val="clear" w:color="auto" w:fill="auto"/>
            <w:noWrap/>
            <w:vAlign w:val="bottom"/>
            <w:hideMark/>
          </w:tcPr>
          <w:p w14:paraId="499DA9C8"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88</w:t>
            </w:r>
          </w:p>
        </w:tc>
        <w:tc>
          <w:tcPr>
            <w:tcW w:w="820" w:type="dxa"/>
            <w:tcBorders>
              <w:top w:val="nil"/>
              <w:left w:val="nil"/>
              <w:bottom w:val="single" w:sz="4" w:space="0" w:color="auto"/>
              <w:right w:val="single" w:sz="4" w:space="0" w:color="auto"/>
            </w:tcBorders>
            <w:shd w:val="clear" w:color="auto" w:fill="auto"/>
            <w:noWrap/>
            <w:vAlign w:val="bottom"/>
            <w:hideMark/>
          </w:tcPr>
          <w:p w14:paraId="4087340D"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-14</w:t>
            </w:r>
          </w:p>
        </w:tc>
        <w:tc>
          <w:tcPr>
            <w:tcW w:w="880" w:type="dxa"/>
            <w:tcBorders>
              <w:top w:val="nil"/>
              <w:left w:val="nil"/>
              <w:bottom w:val="single" w:sz="4" w:space="0" w:color="auto"/>
              <w:right w:val="single" w:sz="4" w:space="0" w:color="auto"/>
            </w:tcBorders>
            <w:shd w:val="clear" w:color="auto" w:fill="auto"/>
            <w:noWrap/>
            <w:vAlign w:val="bottom"/>
            <w:hideMark/>
          </w:tcPr>
          <w:p w14:paraId="1DE49AC3"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196</w:t>
            </w:r>
          </w:p>
        </w:tc>
      </w:tr>
      <w:tr w:rsidR="000A70FC" w:rsidRPr="00BC0390" w14:paraId="655D8898"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6231FC1"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9</w:t>
            </w:r>
          </w:p>
        </w:tc>
        <w:tc>
          <w:tcPr>
            <w:tcW w:w="580" w:type="dxa"/>
            <w:tcBorders>
              <w:top w:val="nil"/>
              <w:left w:val="nil"/>
              <w:bottom w:val="single" w:sz="4" w:space="0" w:color="auto"/>
              <w:right w:val="single" w:sz="4" w:space="0" w:color="auto"/>
            </w:tcBorders>
            <w:shd w:val="clear" w:color="auto" w:fill="auto"/>
            <w:noWrap/>
            <w:vAlign w:val="bottom"/>
            <w:hideMark/>
          </w:tcPr>
          <w:p w14:paraId="1C86036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65</w:t>
            </w:r>
          </w:p>
        </w:tc>
        <w:tc>
          <w:tcPr>
            <w:tcW w:w="580" w:type="dxa"/>
            <w:tcBorders>
              <w:top w:val="nil"/>
              <w:left w:val="nil"/>
              <w:bottom w:val="single" w:sz="4" w:space="0" w:color="auto"/>
              <w:right w:val="single" w:sz="4" w:space="0" w:color="auto"/>
            </w:tcBorders>
            <w:shd w:val="clear" w:color="auto" w:fill="auto"/>
            <w:noWrap/>
            <w:vAlign w:val="bottom"/>
            <w:hideMark/>
          </w:tcPr>
          <w:p w14:paraId="5C3D93E2"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79</w:t>
            </w:r>
          </w:p>
        </w:tc>
        <w:tc>
          <w:tcPr>
            <w:tcW w:w="820" w:type="dxa"/>
            <w:tcBorders>
              <w:top w:val="nil"/>
              <w:left w:val="nil"/>
              <w:bottom w:val="single" w:sz="4" w:space="0" w:color="auto"/>
              <w:right w:val="single" w:sz="4" w:space="0" w:color="auto"/>
            </w:tcBorders>
            <w:shd w:val="clear" w:color="auto" w:fill="auto"/>
            <w:noWrap/>
            <w:vAlign w:val="bottom"/>
            <w:hideMark/>
          </w:tcPr>
          <w:p w14:paraId="415F1C8B"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-14</w:t>
            </w:r>
          </w:p>
        </w:tc>
        <w:tc>
          <w:tcPr>
            <w:tcW w:w="880" w:type="dxa"/>
            <w:tcBorders>
              <w:top w:val="nil"/>
              <w:left w:val="nil"/>
              <w:bottom w:val="single" w:sz="4" w:space="0" w:color="auto"/>
              <w:right w:val="single" w:sz="4" w:space="0" w:color="auto"/>
            </w:tcBorders>
            <w:shd w:val="clear" w:color="auto" w:fill="auto"/>
            <w:noWrap/>
            <w:vAlign w:val="bottom"/>
            <w:hideMark/>
          </w:tcPr>
          <w:p w14:paraId="78D6D95C"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196</w:t>
            </w:r>
          </w:p>
        </w:tc>
      </w:tr>
      <w:tr w:rsidR="000A70FC" w:rsidRPr="00BC0390" w14:paraId="7A8B1B5D"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04E17E5"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10</w:t>
            </w:r>
          </w:p>
        </w:tc>
        <w:tc>
          <w:tcPr>
            <w:tcW w:w="580" w:type="dxa"/>
            <w:tcBorders>
              <w:top w:val="nil"/>
              <w:left w:val="nil"/>
              <w:bottom w:val="single" w:sz="4" w:space="0" w:color="auto"/>
              <w:right w:val="single" w:sz="4" w:space="0" w:color="auto"/>
            </w:tcBorders>
            <w:shd w:val="clear" w:color="auto" w:fill="auto"/>
            <w:noWrap/>
            <w:vAlign w:val="bottom"/>
            <w:hideMark/>
          </w:tcPr>
          <w:p w14:paraId="5EF77C83"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68</w:t>
            </w:r>
          </w:p>
        </w:tc>
        <w:tc>
          <w:tcPr>
            <w:tcW w:w="580" w:type="dxa"/>
            <w:tcBorders>
              <w:top w:val="nil"/>
              <w:left w:val="nil"/>
              <w:bottom w:val="single" w:sz="4" w:space="0" w:color="auto"/>
              <w:right w:val="single" w:sz="4" w:space="0" w:color="auto"/>
            </w:tcBorders>
            <w:shd w:val="clear" w:color="auto" w:fill="auto"/>
            <w:noWrap/>
            <w:vAlign w:val="bottom"/>
            <w:hideMark/>
          </w:tcPr>
          <w:p w14:paraId="5770A30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68</w:t>
            </w:r>
          </w:p>
        </w:tc>
        <w:tc>
          <w:tcPr>
            <w:tcW w:w="820" w:type="dxa"/>
            <w:tcBorders>
              <w:top w:val="nil"/>
              <w:left w:val="nil"/>
              <w:bottom w:val="single" w:sz="4" w:space="0" w:color="auto"/>
              <w:right w:val="single" w:sz="4" w:space="0" w:color="auto"/>
            </w:tcBorders>
            <w:shd w:val="clear" w:color="auto" w:fill="auto"/>
            <w:noWrap/>
            <w:vAlign w:val="bottom"/>
            <w:hideMark/>
          </w:tcPr>
          <w:p w14:paraId="172A290B"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0</w:t>
            </w:r>
          </w:p>
        </w:tc>
        <w:tc>
          <w:tcPr>
            <w:tcW w:w="880" w:type="dxa"/>
            <w:tcBorders>
              <w:top w:val="nil"/>
              <w:left w:val="nil"/>
              <w:bottom w:val="single" w:sz="4" w:space="0" w:color="auto"/>
              <w:right w:val="single" w:sz="4" w:space="0" w:color="auto"/>
            </w:tcBorders>
            <w:shd w:val="clear" w:color="auto" w:fill="auto"/>
            <w:noWrap/>
            <w:vAlign w:val="bottom"/>
            <w:hideMark/>
          </w:tcPr>
          <w:p w14:paraId="47755001"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0</w:t>
            </w:r>
          </w:p>
        </w:tc>
      </w:tr>
      <w:tr w:rsidR="000A70FC" w:rsidRPr="00BC0390" w14:paraId="28BD0401"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A5B94B"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11</w:t>
            </w:r>
          </w:p>
        </w:tc>
        <w:tc>
          <w:tcPr>
            <w:tcW w:w="580" w:type="dxa"/>
            <w:tcBorders>
              <w:top w:val="nil"/>
              <w:left w:val="nil"/>
              <w:bottom w:val="single" w:sz="4" w:space="0" w:color="auto"/>
              <w:right w:val="single" w:sz="4" w:space="0" w:color="auto"/>
            </w:tcBorders>
            <w:shd w:val="clear" w:color="auto" w:fill="auto"/>
            <w:noWrap/>
            <w:vAlign w:val="bottom"/>
            <w:hideMark/>
          </w:tcPr>
          <w:p w14:paraId="01C24B7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84</w:t>
            </w:r>
          </w:p>
        </w:tc>
        <w:tc>
          <w:tcPr>
            <w:tcW w:w="580" w:type="dxa"/>
            <w:tcBorders>
              <w:top w:val="nil"/>
              <w:left w:val="nil"/>
              <w:bottom w:val="single" w:sz="4" w:space="0" w:color="auto"/>
              <w:right w:val="single" w:sz="4" w:space="0" w:color="auto"/>
            </w:tcBorders>
            <w:shd w:val="clear" w:color="auto" w:fill="auto"/>
            <w:noWrap/>
            <w:vAlign w:val="bottom"/>
            <w:hideMark/>
          </w:tcPr>
          <w:p w14:paraId="15D6BAB4"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88</w:t>
            </w:r>
          </w:p>
        </w:tc>
        <w:tc>
          <w:tcPr>
            <w:tcW w:w="820" w:type="dxa"/>
            <w:tcBorders>
              <w:top w:val="nil"/>
              <w:left w:val="nil"/>
              <w:bottom w:val="single" w:sz="4" w:space="0" w:color="auto"/>
              <w:right w:val="single" w:sz="4" w:space="0" w:color="auto"/>
            </w:tcBorders>
            <w:shd w:val="clear" w:color="auto" w:fill="auto"/>
            <w:noWrap/>
            <w:vAlign w:val="bottom"/>
            <w:hideMark/>
          </w:tcPr>
          <w:p w14:paraId="69C53906"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-4</w:t>
            </w:r>
          </w:p>
        </w:tc>
        <w:tc>
          <w:tcPr>
            <w:tcW w:w="880" w:type="dxa"/>
            <w:tcBorders>
              <w:top w:val="nil"/>
              <w:left w:val="nil"/>
              <w:bottom w:val="single" w:sz="4" w:space="0" w:color="auto"/>
              <w:right w:val="single" w:sz="4" w:space="0" w:color="auto"/>
            </w:tcBorders>
            <w:shd w:val="clear" w:color="auto" w:fill="auto"/>
            <w:noWrap/>
            <w:vAlign w:val="bottom"/>
            <w:hideMark/>
          </w:tcPr>
          <w:p w14:paraId="4E297D69"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16</w:t>
            </w:r>
          </w:p>
        </w:tc>
      </w:tr>
      <w:tr w:rsidR="000A70FC" w:rsidRPr="00BC0390" w14:paraId="34CEF934"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64F728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12</w:t>
            </w:r>
          </w:p>
        </w:tc>
        <w:tc>
          <w:tcPr>
            <w:tcW w:w="580" w:type="dxa"/>
            <w:tcBorders>
              <w:top w:val="nil"/>
              <w:left w:val="nil"/>
              <w:bottom w:val="single" w:sz="4" w:space="0" w:color="auto"/>
              <w:right w:val="single" w:sz="4" w:space="0" w:color="auto"/>
            </w:tcBorders>
            <w:shd w:val="clear" w:color="auto" w:fill="auto"/>
            <w:noWrap/>
            <w:vAlign w:val="bottom"/>
            <w:hideMark/>
          </w:tcPr>
          <w:p w14:paraId="60EA8368"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90</w:t>
            </w:r>
          </w:p>
        </w:tc>
        <w:tc>
          <w:tcPr>
            <w:tcW w:w="580" w:type="dxa"/>
            <w:tcBorders>
              <w:top w:val="nil"/>
              <w:left w:val="nil"/>
              <w:bottom w:val="single" w:sz="4" w:space="0" w:color="auto"/>
              <w:right w:val="single" w:sz="4" w:space="0" w:color="auto"/>
            </w:tcBorders>
            <w:shd w:val="clear" w:color="auto" w:fill="auto"/>
            <w:noWrap/>
            <w:vAlign w:val="bottom"/>
            <w:hideMark/>
          </w:tcPr>
          <w:p w14:paraId="1FC0141C"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88</w:t>
            </w:r>
          </w:p>
        </w:tc>
        <w:tc>
          <w:tcPr>
            <w:tcW w:w="820" w:type="dxa"/>
            <w:tcBorders>
              <w:top w:val="nil"/>
              <w:left w:val="nil"/>
              <w:bottom w:val="single" w:sz="4" w:space="0" w:color="auto"/>
              <w:right w:val="single" w:sz="4" w:space="0" w:color="auto"/>
            </w:tcBorders>
            <w:shd w:val="clear" w:color="auto" w:fill="auto"/>
            <w:noWrap/>
            <w:vAlign w:val="bottom"/>
            <w:hideMark/>
          </w:tcPr>
          <w:p w14:paraId="26D03C28"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2</w:t>
            </w:r>
          </w:p>
        </w:tc>
        <w:tc>
          <w:tcPr>
            <w:tcW w:w="880" w:type="dxa"/>
            <w:tcBorders>
              <w:top w:val="nil"/>
              <w:left w:val="nil"/>
              <w:bottom w:val="single" w:sz="4" w:space="0" w:color="auto"/>
              <w:right w:val="single" w:sz="4" w:space="0" w:color="auto"/>
            </w:tcBorders>
            <w:shd w:val="clear" w:color="auto" w:fill="auto"/>
            <w:noWrap/>
            <w:vAlign w:val="bottom"/>
            <w:hideMark/>
          </w:tcPr>
          <w:p w14:paraId="1DA09709"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4</w:t>
            </w:r>
          </w:p>
        </w:tc>
      </w:tr>
      <w:tr w:rsidR="000A70FC" w:rsidRPr="00BC0390" w14:paraId="4EE49A31"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33B1DE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13</w:t>
            </w:r>
          </w:p>
        </w:tc>
        <w:tc>
          <w:tcPr>
            <w:tcW w:w="580" w:type="dxa"/>
            <w:tcBorders>
              <w:top w:val="nil"/>
              <w:left w:val="nil"/>
              <w:bottom w:val="single" w:sz="4" w:space="0" w:color="auto"/>
              <w:right w:val="single" w:sz="4" w:space="0" w:color="auto"/>
            </w:tcBorders>
            <w:shd w:val="clear" w:color="auto" w:fill="auto"/>
            <w:noWrap/>
            <w:vAlign w:val="bottom"/>
            <w:hideMark/>
          </w:tcPr>
          <w:p w14:paraId="0DF7E55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81</w:t>
            </w:r>
          </w:p>
        </w:tc>
        <w:tc>
          <w:tcPr>
            <w:tcW w:w="580" w:type="dxa"/>
            <w:tcBorders>
              <w:top w:val="nil"/>
              <w:left w:val="nil"/>
              <w:bottom w:val="single" w:sz="4" w:space="0" w:color="auto"/>
              <w:right w:val="single" w:sz="4" w:space="0" w:color="auto"/>
            </w:tcBorders>
            <w:shd w:val="clear" w:color="auto" w:fill="auto"/>
            <w:noWrap/>
            <w:vAlign w:val="bottom"/>
            <w:hideMark/>
          </w:tcPr>
          <w:p w14:paraId="7A26F993"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84</w:t>
            </w:r>
          </w:p>
        </w:tc>
        <w:tc>
          <w:tcPr>
            <w:tcW w:w="820" w:type="dxa"/>
            <w:tcBorders>
              <w:top w:val="nil"/>
              <w:left w:val="nil"/>
              <w:bottom w:val="single" w:sz="4" w:space="0" w:color="auto"/>
              <w:right w:val="single" w:sz="4" w:space="0" w:color="auto"/>
            </w:tcBorders>
            <w:shd w:val="clear" w:color="auto" w:fill="auto"/>
            <w:noWrap/>
            <w:vAlign w:val="bottom"/>
            <w:hideMark/>
          </w:tcPr>
          <w:p w14:paraId="4441769C"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-3</w:t>
            </w:r>
          </w:p>
        </w:tc>
        <w:tc>
          <w:tcPr>
            <w:tcW w:w="880" w:type="dxa"/>
            <w:tcBorders>
              <w:top w:val="nil"/>
              <w:left w:val="nil"/>
              <w:bottom w:val="single" w:sz="4" w:space="0" w:color="auto"/>
              <w:right w:val="single" w:sz="4" w:space="0" w:color="auto"/>
            </w:tcBorders>
            <w:shd w:val="clear" w:color="auto" w:fill="auto"/>
            <w:noWrap/>
            <w:vAlign w:val="bottom"/>
            <w:hideMark/>
          </w:tcPr>
          <w:p w14:paraId="1E702267"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9</w:t>
            </w:r>
          </w:p>
        </w:tc>
      </w:tr>
      <w:tr w:rsidR="000A70FC" w:rsidRPr="00BC0390" w14:paraId="6147C700"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2FC1C4C"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14</w:t>
            </w:r>
          </w:p>
        </w:tc>
        <w:tc>
          <w:tcPr>
            <w:tcW w:w="580" w:type="dxa"/>
            <w:tcBorders>
              <w:top w:val="nil"/>
              <w:left w:val="nil"/>
              <w:bottom w:val="single" w:sz="4" w:space="0" w:color="auto"/>
              <w:right w:val="single" w:sz="4" w:space="0" w:color="auto"/>
            </w:tcBorders>
            <w:shd w:val="clear" w:color="auto" w:fill="auto"/>
            <w:noWrap/>
            <w:vAlign w:val="bottom"/>
            <w:hideMark/>
          </w:tcPr>
          <w:p w14:paraId="0CD668E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70</w:t>
            </w:r>
          </w:p>
        </w:tc>
        <w:tc>
          <w:tcPr>
            <w:tcW w:w="580" w:type="dxa"/>
            <w:tcBorders>
              <w:top w:val="nil"/>
              <w:left w:val="nil"/>
              <w:bottom w:val="single" w:sz="4" w:space="0" w:color="auto"/>
              <w:right w:val="single" w:sz="4" w:space="0" w:color="auto"/>
            </w:tcBorders>
            <w:shd w:val="clear" w:color="auto" w:fill="auto"/>
            <w:noWrap/>
            <w:vAlign w:val="bottom"/>
            <w:hideMark/>
          </w:tcPr>
          <w:p w14:paraId="1884135B"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85</w:t>
            </w:r>
          </w:p>
        </w:tc>
        <w:tc>
          <w:tcPr>
            <w:tcW w:w="820" w:type="dxa"/>
            <w:tcBorders>
              <w:top w:val="nil"/>
              <w:left w:val="nil"/>
              <w:bottom w:val="single" w:sz="4" w:space="0" w:color="auto"/>
              <w:right w:val="single" w:sz="4" w:space="0" w:color="auto"/>
            </w:tcBorders>
            <w:shd w:val="clear" w:color="auto" w:fill="auto"/>
            <w:noWrap/>
            <w:vAlign w:val="bottom"/>
            <w:hideMark/>
          </w:tcPr>
          <w:p w14:paraId="1DE759EF"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-15</w:t>
            </w:r>
          </w:p>
        </w:tc>
        <w:tc>
          <w:tcPr>
            <w:tcW w:w="880" w:type="dxa"/>
            <w:tcBorders>
              <w:top w:val="nil"/>
              <w:left w:val="nil"/>
              <w:bottom w:val="single" w:sz="4" w:space="0" w:color="auto"/>
              <w:right w:val="single" w:sz="4" w:space="0" w:color="auto"/>
            </w:tcBorders>
            <w:shd w:val="clear" w:color="auto" w:fill="auto"/>
            <w:noWrap/>
            <w:vAlign w:val="bottom"/>
            <w:hideMark/>
          </w:tcPr>
          <w:p w14:paraId="4F71F16D"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225</w:t>
            </w:r>
          </w:p>
        </w:tc>
      </w:tr>
      <w:tr w:rsidR="000A70FC" w:rsidRPr="00BC0390" w14:paraId="658D44F6"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9AA3421"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15</w:t>
            </w:r>
          </w:p>
        </w:tc>
        <w:tc>
          <w:tcPr>
            <w:tcW w:w="580" w:type="dxa"/>
            <w:tcBorders>
              <w:top w:val="nil"/>
              <w:left w:val="nil"/>
              <w:bottom w:val="single" w:sz="4" w:space="0" w:color="auto"/>
              <w:right w:val="single" w:sz="4" w:space="0" w:color="auto"/>
            </w:tcBorders>
            <w:shd w:val="clear" w:color="auto" w:fill="auto"/>
            <w:noWrap/>
            <w:vAlign w:val="bottom"/>
            <w:hideMark/>
          </w:tcPr>
          <w:p w14:paraId="319E8365"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66</w:t>
            </w:r>
          </w:p>
        </w:tc>
        <w:tc>
          <w:tcPr>
            <w:tcW w:w="580" w:type="dxa"/>
            <w:tcBorders>
              <w:top w:val="nil"/>
              <w:left w:val="nil"/>
              <w:bottom w:val="single" w:sz="4" w:space="0" w:color="auto"/>
              <w:right w:val="single" w:sz="4" w:space="0" w:color="auto"/>
            </w:tcBorders>
            <w:shd w:val="clear" w:color="auto" w:fill="auto"/>
            <w:noWrap/>
            <w:vAlign w:val="bottom"/>
            <w:hideMark/>
          </w:tcPr>
          <w:p w14:paraId="29239661"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70</w:t>
            </w:r>
          </w:p>
        </w:tc>
        <w:tc>
          <w:tcPr>
            <w:tcW w:w="820" w:type="dxa"/>
            <w:tcBorders>
              <w:top w:val="nil"/>
              <w:left w:val="nil"/>
              <w:bottom w:val="single" w:sz="4" w:space="0" w:color="auto"/>
              <w:right w:val="single" w:sz="4" w:space="0" w:color="auto"/>
            </w:tcBorders>
            <w:shd w:val="clear" w:color="auto" w:fill="auto"/>
            <w:noWrap/>
            <w:vAlign w:val="bottom"/>
            <w:hideMark/>
          </w:tcPr>
          <w:p w14:paraId="554CD52A"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-4</w:t>
            </w:r>
          </w:p>
        </w:tc>
        <w:tc>
          <w:tcPr>
            <w:tcW w:w="880" w:type="dxa"/>
            <w:tcBorders>
              <w:top w:val="nil"/>
              <w:left w:val="nil"/>
              <w:bottom w:val="single" w:sz="4" w:space="0" w:color="auto"/>
              <w:right w:val="single" w:sz="4" w:space="0" w:color="auto"/>
            </w:tcBorders>
            <w:shd w:val="clear" w:color="auto" w:fill="auto"/>
            <w:noWrap/>
            <w:vAlign w:val="bottom"/>
            <w:hideMark/>
          </w:tcPr>
          <w:p w14:paraId="7F9A827F"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16</w:t>
            </w:r>
          </w:p>
        </w:tc>
      </w:tr>
      <w:tr w:rsidR="000A70FC" w:rsidRPr="00BC0390" w14:paraId="12F39E72" w14:textId="77777777" w:rsidTr="000A70FC">
        <w:trPr>
          <w:trHeight w:val="37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79B70E6" w14:textId="77777777" w:rsidR="000A70FC" w:rsidRPr="00BC0390" w:rsidRDefault="000A70FC" w:rsidP="000A70FC">
            <w:pPr>
              <w:spacing w:after="0" w:line="360" w:lineRule="auto"/>
              <w:rPr>
                <w:rFonts w:eastAsia="Times New Roman" w:cstheme="minorHAnsi"/>
                <w:color w:val="000000"/>
                <w:sz w:val="28"/>
                <w:szCs w:val="28"/>
              </w:rPr>
            </w:pPr>
            <w:r w:rsidRPr="00BC0390">
              <w:rPr>
                <w:rFonts w:eastAsia="Times New Roman" w:cstheme="minorHAnsi"/>
                <w:color w:val="000000"/>
                <w:sz w:val="28"/>
                <w:szCs w:val="28"/>
              </w:rPr>
              <w:t> </w:t>
            </w:r>
          </w:p>
        </w:tc>
        <w:tc>
          <w:tcPr>
            <w:tcW w:w="580" w:type="dxa"/>
            <w:tcBorders>
              <w:top w:val="nil"/>
              <w:left w:val="nil"/>
              <w:bottom w:val="single" w:sz="4" w:space="0" w:color="auto"/>
              <w:right w:val="single" w:sz="4" w:space="0" w:color="auto"/>
            </w:tcBorders>
            <w:shd w:val="clear" w:color="auto" w:fill="auto"/>
            <w:noWrap/>
            <w:vAlign w:val="bottom"/>
            <w:hideMark/>
          </w:tcPr>
          <w:p w14:paraId="21471819" w14:textId="77777777" w:rsidR="000A70FC" w:rsidRPr="00BC0390" w:rsidRDefault="000A70FC" w:rsidP="000A70FC">
            <w:pPr>
              <w:spacing w:after="0" w:line="360" w:lineRule="auto"/>
              <w:rPr>
                <w:rFonts w:eastAsia="Times New Roman" w:cstheme="minorHAnsi"/>
                <w:color w:val="000000"/>
                <w:sz w:val="28"/>
                <w:szCs w:val="28"/>
              </w:rPr>
            </w:pPr>
            <w:r w:rsidRPr="00BC0390">
              <w:rPr>
                <w:rFonts w:eastAsia="Times New Roman" w:cstheme="minorHAnsi"/>
                <w:color w:val="000000"/>
                <w:sz w:val="28"/>
                <w:szCs w:val="28"/>
              </w:rPr>
              <w:t> </w:t>
            </w:r>
          </w:p>
        </w:tc>
        <w:tc>
          <w:tcPr>
            <w:tcW w:w="580" w:type="dxa"/>
            <w:tcBorders>
              <w:top w:val="nil"/>
              <w:left w:val="nil"/>
              <w:bottom w:val="single" w:sz="4" w:space="0" w:color="auto"/>
              <w:right w:val="single" w:sz="4" w:space="0" w:color="auto"/>
            </w:tcBorders>
            <w:shd w:val="clear" w:color="auto" w:fill="auto"/>
            <w:noWrap/>
            <w:vAlign w:val="bottom"/>
            <w:hideMark/>
          </w:tcPr>
          <w:p w14:paraId="3F744A54" w14:textId="77777777" w:rsidR="000A70FC" w:rsidRPr="00BC0390" w:rsidRDefault="000A70FC" w:rsidP="000A70FC">
            <w:pPr>
              <w:spacing w:after="0" w:line="360" w:lineRule="auto"/>
              <w:rPr>
                <w:rFonts w:eastAsia="Times New Roman" w:cstheme="minorHAnsi"/>
                <w:color w:val="000000"/>
                <w:sz w:val="28"/>
                <w:szCs w:val="28"/>
              </w:rPr>
            </w:pPr>
            <w:r w:rsidRPr="00BC0390">
              <w:rPr>
                <w:rFonts w:eastAsia="Times New Roman" w:cstheme="minorHAnsi"/>
                <w:color w:val="000000"/>
                <w:sz w:val="28"/>
                <w:szCs w:val="28"/>
              </w:rPr>
              <w:t> </w:t>
            </w:r>
          </w:p>
        </w:tc>
        <w:tc>
          <w:tcPr>
            <w:tcW w:w="820" w:type="dxa"/>
            <w:tcBorders>
              <w:top w:val="nil"/>
              <w:left w:val="nil"/>
              <w:bottom w:val="single" w:sz="4" w:space="0" w:color="auto"/>
              <w:right w:val="single" w:sz="4" w:space="0" w:color="auto"/>
            </w:tcBorders>
            <w:shd w:val="clear" w:color="auto" w:fill="auto"/>
            <w:noWrap/>
            <w:vAlign w:val="bottom"/>
            <w:hideMark/>
          </w:tcPr>
          <w:p w14:paraId="6B544AC9"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-92</w:t>
            </w:r>
          </w:p>
        </w:tc>
        <w:tc>
          <w:tcPr>
            <w:tcW w:w="880" w:type="dxa"/>
            <w:tcBorders>
              <w:top w:val="nil"/>
              <w:left w:val="nil"/>
              <w:bottom w:val="single" w:sz="4" w:space="0" w:color="auto"/>
              <w:right w:val="single" w:sz="4" w:space="0" w:color="auto"/>
            </w:tcBorders>
            <w:shd w:val="clear" w:color="auto" w:fill="auto"/>
            <w:noWrap/>
            <w:vAlign w:val="bottom"/>
            <w:hideMark/>
          </w:tcPr>
          <w:p w14:paraId="1BC5EBCB" w14:textId="77777777" w:rsidR="000A70FC" w:rsidRPr="00BC0390" w:rsidRDefault="000A70FC" w:rsidP="000A70FC">
            <w:pPr>
              <w:spacing w:after="0" w:line="360" w:lineRule="auto"/>
              <w:jc w:val="right"/>
              <w:rPr>
                <w:rFonts w:eastAsia="Times New Roman" w:cstheme="minorHAnsi"/>
                <w:color w:val="000000"/>
                <w:sz w:val="28"/>
                <w:szCs w:val="28"/>
              </w:rPr>
            </w:pPr>
            <w:r w:rsidRPr="00BC0390">
              <w:rPr>
                <w:rFonts w:eastAsia="Times New Roman" w:cstheme="minorHAnsi"/>
                <w:color w:val="000000"/>
                <w:sz w:val="28"/>
                <w:szCs w:val="28"/>
              </w:rPr>
              <w:t>1046</w:t>
            </w:r>
          </w:p>
        </w:tc>
      </w:tr>
    </w:tbl>
    <w:p w14:paraId="27122AC5" w14:textId="77777777" w:rsidR="000A70FC" w:rsidRPr="00BC0390" w:rsidRDefault="000A70FC" w:rsidP="000A70FC">
      <w:pPr>
        <w:pStyle w:val="ListParagraph"/>
        <w:tabs>
          <w:tab w:val="center" w:pos="5040"/>
        </w:tabs>
        <w:spacing w:after="0" w:line="360" w:lineRule="auto"/>
        <w:jc w:val="center"/>
        <w:rPr>
          <w:rFonts w:cstheme="minorHAnsi"/>
          <w:sz w:val="28"/>
          <w:szCs w:val="28"/>
        </w:rPr>
      </w:pPr>
    </w:p>
    <w:p w14:paraId="7EFF999C"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 xml:space="preserve">d͞ = </w:t>
      </w:r>
      <m:oMath>
        <m:f>
          <m:fPr>
            <m:ctrlPr>
              <w:rPr>
                <w:rFonts w:ascii="Cambria Math" w:hAnsi="Cambria Math" w:cstheme="minorHAnsi"/>
                <w:i/>
                <w:sz w:val="28"/>
                <w:szCs w:val="28"/>
              </w:rPr>
            </m:ctrlPr>
          </m:fPr>
          <m:num>
            <m:r>
              <w:rPr>
                <w:rFonts w:ascii="Cambria Math" w:hAnsi="Cambria Math" w:cstheme="minorHAnsi"/>
                <w:sz w:val="28"/>
                <w:szCs w:val="28"/>
              </w:rPr>
              <m:t>-92</m:t>
            </m:r>
          </m:num>
          <m:den>
            <m:r>
              <w:rPr>
                <w:rFonts w:ascii="Cambria Math" w:hAnsi="Cambria Math" w:cstheme="minorHAnsi"/>
                <w:sz w:val="28"/>
                <w:szCs w:val="28"/>
              </w:rPr>
              <m:t>15</m:t>
            </m:r>
          </m:den>
        </m:f>
      </m:oMath>
    </w:p>
    <w:p w14:paraId="2EB4F1E8" w14:textId="77777777" w:rsidR="000A70FC" w:rsidRPr="00BC0390" w:rsidRDefault="000A70FC" w:rsidP="000A70FC">
      <w:pPr>
        <w:tabs>
          <w:tab w:val="center" w:pos="5040"/>
        </w:tabs>
        <w:spacing w:after="0" w:line="360" w:lineRule="auto"/>
        <w:rPr>
          <w:rFonts w:cstheme="minorHAnsi"/>
          <w:sz w:val="28"/>
          <w:szCs w:val="28"/>
        </w:rPr>
      </w:pPr>
    </w:p>
    <w:p w14:paraId="6EB10B0C"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d͞ = -6.13</w:t>
      </w:r>
    </w:p>
    <w:p w14:paraId="1901CD4A"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s</w:t>
      </w:r>
      <w:r w:rsidRPr="00BC0390">
        <w:rPr>
          <w:rFonts w:cstheme="minorHAnsi"/>
          <w:sz w:val="28"/>
          <w:szCs w:val="28"/>
          <w:vertAlign w:val="superscript"/>
        </w:rPr>
        <w:t>2</w:t>
      </w:r>
      <w:r w:rsidRPr="00BC0390">
        <w:rPr>
          <w:rFonts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1046-(</m:t>
            </m:r>
            <m:f>
              <m:fPr>
                <m:ctrlPr>
                  <w:rPr>
                    <w:rFonts w:ascii="Cambria Math" w:hAnsi="Cambria Math" w:cstheme="minorHAnsi"/>
                    <w:i/>
                    <w:sz w:val="28"/>
                    <w:szCs w:val="28"/>
                  </w:rPr>
                </m:ctrlPr>
              </m:fPr>
              <m:num>
                <m:sSup>
                  <m:sSupPr>
                    <m:ctrlPr>
                      <w:rPr>
                        <w:rFonts w:ascii="Cambria Math" w:hAnsi="Cambria Math" w:cstheme="minorHAnsi"/>
                        <w:i/>
                        <w:sz w:val="28"/>
                        <w:szCs w:val="28"/>
                      </w:rPr>
                    </m:ctrlPr>
                  </m:sSupPr>
                  <m:e>
                    <m:d>
                      <m:dPr>
                        <m:ctrlPr>
                          <w:rPr>
                            <w:rFonts w:ascii="Cambria Math" w:hAnsi="Cambria Math" w:cstheme="minorHAnsi"/>
                            <w:i/>
                            <w:sz w:val="28"/>
                            <w:szCs w:val="28"/>
                          </w:rPr>
                        </m:ctrlPr>
                      </m:dPr>
                      <m:e>
                        <m:r>
                          <w:rPr>
                            <w:rFonts w:ascii="Cambria Math" w:hAnsi="Cambria Math" w:cstheme="minorHAnsi"/>
                            <w:sz w:val="28"/>
                            <w:szCs w:val="28"/>
                          </w:rPr>
                          <m:t>-92</m:t>
                        </m:r>
                      </m:e>
                    </m:d>
                  </m:e>
                  <m:sup>
                    <m:r>
                      <w:rPr>
                        <w:rFonts w:ascii="Cambria Math" w:hAnsi="Cambria Math" w:cstheme="minorHAnsi"/>
                        <w:sz w:val="28"/>
                        <w:szCs w:val="28"/>
                      </w:rPr>
                      <m:t>2</m:t>
                    </m:r>
                  </m:sup>
                </m:sSup>
              </m:num>
              <m:den>
                <m:r>
                  <w:rPr>
                    <w:rFonts w:ascii="Cambria Math" w:hAnsi="Cambria Math" w:cstheme="minorHAnsi"/>
                    <w:sz w:val="28"/>
                    <w:szCs w:val="28"/>
                  </w:rPr>
                  <m:t>15</m:t>
                </m:r>
              </m:den>
            </m:f>
            <m:r>
              <w:rPr>
                <w:rFonts w:ascii="Cambria Math" w:hAnsi="Cambria Math" w:cstheme="minorHAnsi"/>
                <w:sz w:val="28"/>
                <w:szCs w:val="28"/>
              </w:rPr>
              <m:t>)</m:t>
            </m:r>
          </m:num>
          <m:den>
            <m:r>
              <w:rPr>
                <w:rFonts w:ascii="Cambria Math" w:hAnsi="Cambria Math" w:cstheme="minorHAnsi"/>
                <w:sz w:val="28"/>
                <w:szCs w:val="28"/>
              </w:rPr>
              <m:t>15-1</m:t>
            </m:r>
          </m:den>
        </m:f>
      </m:oMath>
    </w:p>
    <w:p w14:paraId="752D4228"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s</w:t>
      </w:r>
      <w:r w:rsidRPr="00BC0390">
        <w:rPr>
          <w:rFonts w:cstheme="minorHAnsi"/>
          <w:sz w:val="28"/>
          <w:szCs w:val="28"/>
          <w:vertAlign w:val="superscript"/>
        </w:rPr>
        <w:t>2</w:t>
      </w:r>
      <w:r w:rsidRPr="00BC0390">
        <w:rPr>
          <w:rFonts w:cstheme="minorHAnsi"/>
          <w:sz w:val="28"/>
          <w:szCs w:val="28"/>
        </w:rPr>
        <w:t xml:space="preserve"> = 34.41</w:t>
      </w:r>
    </w:p>
    <w:p w14:paraId="644FF429" w14:textId="77777777" w:rsidR="000A70FC" w:rsidRPr="00BC0390" w:rsidRDefault="000A70FC" w:rsidP="000A70FC">
      <w:pPr>
        <w:tabs>
          <w:tab w:val="center" w:pos="5040"/>
        </w:tabs>
        <w:spacing w:after="0" w:line="360" w:lineRule="auto"/>
        <w:rPr>
          <w:rFonts w:cstheme="minorHAnsi"/>
          <w:sz w:val="28"/>
          <w:szCs w:val="28"/>
        </w:rPr>
      </w:pPr>
      <w:proofErr w:type="spellStart"/>
      <w:r w:rsidRPr="00BC0390">
        <w:rPr>
          <w:rFonts w:cstheme="minorHAnsi"/>
          <w:sz w:val="28"/>
          <w:szCs w:val="28"/>
        </w:rPr>
        <w:t>t</w:t>
      </w:r>
      <w:r w:rsidRPr="00BC0390">
        <w:rPr>
          <w:rFonts w:cstheme="minorHAnsi"/>
          <w:sz w:val="28"/>
          <w:szCs w:val="28"/>
          <w:vertAlign w:val="subscript"/>
        </w:rPr>
        <w:t>c</w:t>
      </w:r>
      <w:proofErr w:type="spellEnd"/>
      <w:r w:rsidRPr="00BC0390">
        <w:rPr>
          <w:rFonts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-6.13</m:t>
            </m:r>
          </m:num>
          <m:den>
            <m:rad>
              <m:radPr>
                <m:degHide m:val="1"/>
                <m:ctrlPr>
                  <w:rPr>
                    <w:rFonts w:ascii="Cambria Math" w:hAnsi="Cambria Math" w:cstheme="minorHAnsi"/>
                    <w:i/>
                    <w:sz w:val="28"/>
                    <w:szCs w:val="28"/>
                  </w:rPr>
                </m:ctrlPr>
              </m:radPr>
              <m:deg/>
              <m:e>
                <m:r>
                  <w:rPr>
                    <w:rFonts w:ascii="Cambria Math" w:hAnsi="Cambria Math" w:cstheme="minorHAnsi"/>
                    <w:sz w:val="28"/>
                    <w:szCs w:val="28"/>
                  </w:rPr>
                  <m:t>34.41/15</m:t>
                </m:r>
              </m:e>
            </m:rad>
          </m:den>
        </m:f>
      </m:oMath>
    </w:p>
    <w:p w14:paraId="6A56BE01" w14:textId="77777777" w:rsidR="000A70FC" w:rsidRPr="00BC0390" w:rsidRDefault="000A70FC" w:rsidP="000A70FC">
      <w:pPr>
        <w:tabs>
          <w:tab w:val="center" w:pos="5040"/>
        </w:tabs>
        <w:spacing w:after="0" w:line="360" w:lineRule="auto"/>
        <w:rPr>
          <w:rFonts w:cstheme="minorHAnsi"/>
          <w:sz w:val="28"/>
          <w:szCs w:val="28"/>
        </w:rPr>
      </w:pPr>
      <w:proofErr w:type="spellStart"/>
      <w:r w:rsidRPr="00BC0390">
        <w:rPr>
          <w:rFonts w:cstheme="minorHAnsi"/>
          <w:sz w:val="28"/>
          <w:szCs w:val="28"/>
        </w:rPr>
        <w:t>t</w:t>
      </w:r>
      <w:r w:rsidRPr="00BC0390">
        <w:rPr>
          <w:rFonts w:cstheme="minorHAnsi"/>
          <w:sz w:val="28"/>
          <w:szCs w:val="28"/>
          <w:vertAlign w:val="subscript"/>
        </w:rPr>
        <w:t>c</w:t>
      </w:r>
      <w:proofErr w:type="spellEnd"/>
      <w:r w:rsidRPr="00BC0390">
        <w:rPr>
          <w:rFonts w:cstheme="minorHAnsi"/>
          <w:sz w:val="28"/>
          <w:szCs w:val="28"/>
        </w:rPr>
        <w:t xml:space="preserve"> =│-4.05│</w:t>
      </w:r>
    </w:p>
    <w:p w14:paraId="1CC428E6" w14:textId="77777777" w:rsidR="000A70FC" w:rsidRPr="00BC0390" w:rsidRDefault="000A70FC" w:rsidP="000A70FC">
      <w:pPr>
        <w:tabs>
          <w:tab w:val="center" w:pos="5040"/>
        </w:tabs>
        <w:spacing w:after="0" w:line="360" w:lineRule="auto"/>
        <w:rPr>
          <w:rFonts w:cstheme="minorHAnsi"/>
          <w:sz w:val="28"/>
          <w:szCs w:val="28"/>
        </w:rPr>
      </w:pPr>
      <w:proofErr w:type="spellStart"/>
      <w:r w:rsidRPr="00BC0390">
        <w:rPr>
          <w:rFonts w:cstheme="minorHAnsi"/>
          <w:sz w:val="28"/>
          <w:szCs w:val="28"/>
        </w:rPr>
        <w:t>t</w:t>
      </w:r>
      <w:r w:rsidRPr="00BC0390">
        <w:rPr>
          <w:rFonts w:cstheme="minorHAnsi"/>
          <w:sz w:val="28"/>
          <w:szCs w:val="28"/>
          <w:vertAlign w:val="subscript"/>
        </w:rPr>
        <w:t>c</w:t>
      </w:r>
      <w:proofErr w:type="spellEnd"/>
      <w:r w:rsidRPr="00BC0390">
        <w:rPr>
          <w:rFonts w:cstheme="minorHAnsi"/>
          <w:sz w:val="28"/>
          <w:szCs w:val="28"/>
        </w:rPr>
        <w:t xml:space="preserve"> = 4.05</w:t>
      </w:r>
    </w:p>
    <w:p w14:paraId="2C61AEB0" w14:textId="77777777" w:rsidR="000A70FC" w:rsidRPr="00BC0390" w:rsidRDefault="000A70FC" w:rsidP="000A70FC">
      <w:pPr>
        <w:tabs>
          <w:tab w:val="center" w:pos="5040"/>
        </w:tabs>
        <w:spacing w:after="0" w:line="360" w:lineRule="auto"/>
        <w:rPr>
          <w:rFonts w:cstheme="minorHAnsi"/>
          <w:sz w:val="28"/>
          <w:szCs w:val="28"/>
        </w:rPr>
      </w:pPr>
    </w:p>
    <w:p w14:paraId="3A775314" w14:textId="77777777" w:rsidR="000A70FC" w:rsidRPr="00BC0390" w:rsidRDefault="000A70FC" w:rsidP="000A70FC">
      <w:pPr>
        <w:tabs>
          <w:tab w:val="center" w:pos="5040"/>
        </w:tabs>
        <w:spacing w:after="0" w:line="360" w:lineRule="auto"/>
        <w:ind w:left="1710" w:hanging="1710"/>
        <w:jc w:val="both"/>
        <w:rPr>
          <w:rFonts w:cstheme="minorHAnsi"/>
          <w:sz w:val="28"/>
          <w:szCs w:val="28"/>
        </w:rPr>
      </w:pPr>
      <w:r w:rsidRPr="00BC0390">
        <w:rPr>
          <w:rFonts w:cstheme="minorHAnsi"/>
          <w:sz w:val="28"/>
          <w:szCs w:val="28"/>
        </w:rPr>
        <w:lastRenderedPageBreak/>
        <w:t>6. Decision: Since the computed t value of 4.05 is greater than the tabulated t value of 1.761 @ α = 0.05 and df = 14, thus the null hypothesis is rejected.</w:t>
      </w:r>
    </w:p>
    <w:p w14:paraId="0EBB0880" w14:textId="77777777" w:rsidR="000A70FC" w:rsidRPr="00BC0390" w:rsidRDefault="000A70FC" w:rsidP="000A70FC">
      <w:pPr>
        <w:tabs>
          <w:tab w:val="center" w:pos="5040"/>
        </w:tabs>
        <w:spacing w:after="0" w:line="360" w:lineRule="auto"/>
        <w:ind w:left="1710" w:hanging="1710"/>
        <w:jc w:val="both"/>
        <w:rPr>
          <w:rFonts w:cstheme="minorHAnsi"/>
          <w:sz w:val="28"/>
          <w:szCs w:val="28"/>
        </w:rPr>
      </w:pPr>
      <w:r w:rsidRPr="00BC0390">
        <w:rPr>
          <w:rFonts w:cstheme="minorHAnsi"/>
          <w:sz w:val="28"/>
          <w:szCs w:val="28"/>
        </w:rPr>
        <w:t>7. Conclusion: Therefore, there is a significant difference between the means of husbands and wives.</w:t>
      </w:r>
    </w:p>
    <w:p w14:paraId="3841CEFF" w14:textId="77777777" w:rsidR="000A70FC" w:rsidRPr="00BC0390" w:rsidRDefault="000A70FC" w:rsidP="000A70FC">
      <w:pPr>
        <w:tabs>
          <w:tab w:val="center" w:pos="5040"/>
        </w:tabs>
        <w:spacing w:after="0" w:line="360" w:lineRule="auto"/>
        <w:rPr>
          <w:rFonts w:cstheme="minorHAnsi"/>
          <w:sz w:val="28"/>
          <w:szCs w:val="28"/>
        </w:rPr>
      </w:pPr>
    </w:p>
    <w:p w14:paraId="4FAEE4D4" w14:textId="77777777" w:rsidR="000A70FC" w:rsidRPr="00F03C46" w:rsidRDefault="000A70FC" w:rsidP="00684324">
      <w:pPr>
        <w:pStyle w:val="ListParagraph"/>
        <w:numPr>
          <w:ilvl w:val="0"/>
          <w:numId w:val="22"/>
        </w:numPr>
        <w:tabs>
          <w:tab w:val="left" w:pos="360"/>
          <w:tab w:val="center" w:pos="5040"/>
        </w:tabs>
        <w:spacing w:after="0" w:line="360" w:lineRule="auto"/>
        <w:ind w:hanging="1080"/>
        <w:rPr>
          <w:rFonts w:cstheme="minorHAnsi"/>
          <w:b/>
          <w:bCs/>
          <w:i/>
          <w:iCs/>
          <w:sz w:val="28"/>
          <w:szCs w:val="28"/>
        </w:rPr>
      </w:pPr>
      <w:r w:rsidRPr="00F03C46">
        <w:rPr>
          <w:rFonts w:cstheme="minorHAnsi"/>
          <w:b/>
          <w:bCs/>
          <w:i/>
          <w:iCs/>
          <w:sz w:val="28"/>
          <w:szCs w:val="28"/>
        </w:rPr>
        <w:t>COMPARING THE MEANS OF TWO NON-PAIRED SAMPLES</w:t>
      </w:r>
    </w:p>
    <w:p w14:paraId="038D6AD7" w14:textId="77777777" w:rsidR="000A70FC" w:rsidRPr="00BC0390" w:rsidRDefault="000A70FC" w:rsidP="000A70FC">
      <w:pPr>
        <w:pStyle w:val="ListParagraph"/>
        <w:tabs>
          <w:tab w:val="center" w:pos="5040"/>
        </w:tabs>
        <w:spacing w:after="0" w:line="360" w:lineRule="auto"/>
        <w:ind w:left="1080" w:hanging="720"/>
        <w:rPr>
          <w:rFonts w:cstheme="minorHAnsi"/>
          <w:sz w:val="28"/>
          <w:szCs w:val="28"/>
        </w:rPr>
      </w:pPr>
      <w:r w:rsidRPr="00BC0390">
        <w:rPr>
          <w:rFonts w:cstheme="minorHAnsi"/>
          <w:sz w:val="28"/>
          <w:szCs w:val="28"/>
        </w:rPr>
        <w:t>B.1 Samples with the same number of observations</w:t>
      </w:r>
    </w:p>
    <w:p w14:paraId="63487B11" w14:textId="77777777" w:rsidR="000A70FC" w:rsidRPr="00BC0390" w:rsidRDefault="000A70FC" w:rsidP="000A70FC">
      <w:pPr>
        <w:pStyle w:val="ListParagraph"/>
        <w:spacing w:line="360" w:lineRule="auto"/>
        <w:ind w:left="1080" w:hanging="720"/>
        <w:rPr>
          <w:rFonts w:cstheme="minorHAnsi"/>
          <w:sz w:val="28"/>
          <w:szCs w:val="28"/>
        </w:rPr>
      </w:pPr>
      <w:proofErr w:type="spellStart"/>
      <w:r w:rsidRPr="00BC0390">
        <w:rPr>
          <w:rFonts w:cstheme="minorHAnsi"/>
          <w:sz w:val="28"/>
          <w:szCs w:val="28"/>
        </w:rPr>
        <w:t>t</w:t>
      </w:r>
      <w:r w:rsidRPr="00BC0390">
        <w:rPr>
          <w:rFonts w:cstheme="minorHAnsi"/>
          <w:sz w:val="28"/>
          <w:szCs w:val="28"/>
          <w:vertAlign w:val="subscript"/>
        </w:rPr>
        <w:t>c</w:t>
      </w:r>
      <w:proofErr w:type="spellEnd"/>
      <w:r w:rsidRPr="00BC0390">
        <w:rPr>
          <w:rFonts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x͞₁ -x͞₂</m:t>
            </m:r>
          </m:num>
          <m:den>
            <m:r>
              <w:rPr>
                <w:rFonts w:ascii="Cambria Math" w:hAnsi="Cambria Math" w:cstheme="minorHAnsi"/>
                <w:sz w:val="28"/>
                <w:szCs w:val="28"/>
              </w:rPr>
              <m:t>s</m:t>
            </m:r>
          </m:den>
        </m:f>
        <m:rad>
          <m:radPr>
            <m:degHide m:val="1"/>
            <m:ctrlPr>
              <w:rPr>
                <w:rFonts w:ascii="Cambria Math" w:hAnsi="Cambria Math" w:cstheme="minorHAnsi"/>
                <w:i/>
                <w:sz w:val="28"/>
                <w:szCs w:val="28"/>
              </w:rPr>
            </m:ctrlPr>
          </m:radPr>
          <m:deg/>
          <m:e>
            <m:f>
              <m:fPr>
                <m:ctrlPr>
                  <w:rPr>
                    <w:rFonts w:ascii="Cambria Math" w:hAnsi="Cambria Math" w:cstheme="minorHAnsi"/>
                    <w:i/>
                    <w:sz w:val="28"/>
                    <w:szCs w:val="28"/>
                  </w:rPr>
                </m:ctrlPr>
              </m:fPr>
              <m:num>
                <m:r>
                  <w:rPr>
                    <w:rFonts w:ascii="Cambria Math" w:hAnsi="Cambria Math" w:cstheme="minorHAnsi"/>
                    <w:sz w:val="28"/>
                    <w:szCs w:val="28"/>
                  </w:rPr>
                  <m:t>n</m:t>
                </m:r>
              </m:num>
              <m:den>
                <m:r>
                  <w:rPr>
                    <w:rFonts w:ascii="Cambria Math" w:hAnsi="Cambria Math" w:cstheme="minorHAnsi"/>
                    <w:sz w:val="28"/>
                    <w:szCs w:val="28"/>
                  </w:rPr>
                  <m:t>2</m:t>
                </m:r>
              </m:den>
            </m:f>
          </m:e>
        </m:rad>
      </m:oMath>
      <w:r w:rsidRPr="00BC0390">
        <w:rPr>
          <w:rFonts w:cstheme="minorHAnsi"/>
          <w:sz w:val="28"/>
          <w:szCs w:val="28"/>
        </w:rPr>
        <w:t>; Degree 0f Freedom df= 2n - 2</w:t>
      </w:r>
    </w:p>
    <w:p w14:paraId="6EA62785" w14:textId="77777777" w:rsidR="000A70FC" w:rsidRPr="00BC0390" w:rsidRDefault="000A70FC" w:rsidP="000A70FC">
      <w:pPr>
        <w:pStyle w:val="ListParagraph"/>
        <w:tabs>
          <w:tab w:val="left" w:pos="1530"/>
        </w:tabs>
        <w:spacing w:line="360" w:lineRule="auto"/>
        <w:ind w:left="1080" w:hanging="720"/>
        <w:rPr>
          <w:rFonts w:cstheme="minorHAnsi"/>
          <w:sz w:val="28"/>
          <w:szCs w:val="28"/>
        </w:rPr>
      </w:pPr>
      <w:r w:rsidRPr="00BC0390">
        <w:rPr>
          <w:rFonts w:cstheme="minorHAnsi"/>
          <w:sz w:val="28"/>
          <w:szCs w:val="28"/>
        </w:rPr>
        <w:t>s</w:t>
      </w:r>
      <w:r w:rsidRPr="00BC0390">
        <w:rPr>
          <w:rFonts w:cstheme="minorHAnsi"/>
          <w:sz w:val="28"/>
          <w:szCs w:val="28"/>
          <w:vertAlign w:val="superscript"/>
        </w:rPr>
        <w:t>2</w:t>
      </w:r>
      <w:r w:rsidRPr="00BC0390">
        <w:rPr>
          <w:rFonts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m:t>
            </m:r>
            <m:nary>
              <m:naryPr>
                <m:chr m:val="∑"/>
                <m:limLoc m:val="undOvr"/>
                <m:subHide m:val="1"/>
                <m:supHide m:val="1"/>
                <m:ctrlPr>
                  <w:rPr>
                    <w:rFonts w:ascii="Cambria Math" w:hAnsi="Cambria Math" w:cstheme="minorHAnsi"/>
                    <w:i/>
                    <w:sz w:val="28"/>
                    <w:szCs w:val="28"/>
                  </w:rPr>
                </m:ctrlPr>
              </m:naryPr>
              <m:sub/>
              <m:sup/>
              <m:e>
                <m:r>
                  <w:rPr>
                    <w:rFonts w:ascii="Cambria Math" w:hAnsi="Cambria Math" w:cstheme="minorHAnsi"/>
                    <w:sz w:val="28"/>
                    <w:szCs w:val="28"/>
                  </w:rPr>
                  <m:t>x₁²-(</m:t>
                </m:r>
                <m:nary>
                  <m:naryPr>
                    <m:chr m:val="∑"/>
                    <m:limLoc m:val="undOvr"/>
                    <m:subHide m:val="1"/>
                    <m:supHide m:val="1"/>
                    <m:ctrlPr>
                      <w:rPr>
                        <w:rFonts w:ascii="Cambria Math" w:hAnsi="Cambria Math" w:cstheme="minorHAnsi"/>
                        <w:i/>
                        <w:sz w:val="28"/>
                        <w:szCs w:val="28"/>
                      </w:rPr>
                    </m:ctrlPr>
                  </m:naryPr>
                  <m:sub/>
                  <m:sup/>
                  <m:e>
                    <m:r>
                      <w:rPr>
                        <w:rFonts w:ascii="Cambria Math" w:hAnsi="Cambria Math" w:cstheme="minorHAnsi"/>
                        <w:sz w:val="28"/>
                        <w:szCs w:val="28"/>
                      </w:rPr>
                      <m:t>x₁)²/n⟯-⟮</m:t>
                    </m:r>
                    <m:nary>
                      <m:naryPr>
                        <m:chr m:val="∑"/>
                        <m:limLoc m:val="undOvr"/>
                        <m:subHide m:val="1"/>
                        <m:supHide m:val="1"/>
                        <m:ctrlPr>
                          <w:rPr>
                            <w:rFonts w:ascii="Cambria Math" w:hAnsi="Cambria Math" w:cstheme="minorHAnsi"/>
                            <w:i/>
                            <w:sz w:val="28"/>
                            <w:szCs w:val="28"/>
                          </w:rPr>
                        </m:ctrlPr>
                      </m:naryPr>
                      <m:sub/>
                      <m:sup/>
                      <m:e>
                        <m:sSup>
                          <m:sSupPr>
                            <m:ctrlPr>
                              <w:rPr>
                                <w:rFonts w:ascii="Cambria Math" w:hAnsi="Cambria Math" w:cstheme="minorHAnsi"/>
                                <w:i/>
                                <w:sz w:val="28"/>
                                <w:szCs w:val="28"/>
                              </w:rPr>
                            </m:ctrlPr>
                          </m:sSupPr>
                          <m:e>
                            <m:r>
                              <w:rPr>
                                <w:rFonts w:ascii="Cambria Math" w:hAnsi="Cambria Math" w:cstheme="minorHAnsi"/>
                                <w:sz w:val="28"/>
                                <w:szCs w:val="28"/>
                              </w:rPr>
                              <m:t>x₂</m:t>
                            </m:r>
                          </m:e>
                          <m:sup>
                            <m:r>
                              <w:rPr>
                                <w:rFonts w:ascii="Cambria Math" w:hAnsi="Cambria Math" w:cstheme="minorHAnsi"/>
                                <w:sz w:val="28"/>
                                <w:szCs w:val="28"/>
                              </w:rPr>
                              <m:t>2</m:t>
                            </m:r>
                          </m:sup>
                        </m:sSup>
                      </m:e>
                    </m:nary>
                    <m:r>
                      <w:rPr>
                        <w:rFonts w:ascii="Cambria Math" w:hAnsi="Cambria Math" w:cstheme="minorHAnsi"/>
                        <w:sz w:val="28"/>
                        <w:szCs w:val="28"/>
                      </w:rPr>
                      <m:t>-(</m:t>
                    </m:r>
                    <m:nary>
                      <m:naryPr>
                        <m:chr m:val="∑"/>
                        <m:limLoc m:val="undOvr"/>
                        <m:subHide m:val="1"/>
                        <m:supHide m:val="1"/>
                        <m:ctrlPr>
                          <w:rPr>
                            <w:rFonts w:ascii="Cambria Math" w:hAnsi="Cambria Math" w:cstheme="minorHAnsi"/>
                            <w:i/>
                            <w:sz w:val="28"/>
                            <w:szCs w:val="28"/>
                          </w:rPr>
                        </m:ctrlPr>
                      </m:naryPr>
                      <m:sub/>
                      <m:sup/>
                      <m:e>
                        <m:r>
                          <w:rPr>
                            <w:rFonts w:ascii="Cambria Math" w:hAnsi="Cambria Math" w:cstheme="minorHAnsi"/>
                            <w:sz w:val="28"/>
                            <w:szCs w:val="28"/>
                          </w:rPr>
                          <m:t>x₂)²/n</m:t>
                        </m:r>
                      </m:e>
                    </m:nary>
                    <m:r>
                      <w:rPr>
                        <w:rFonts w:ascii="Cambria Math" w:hAnsi="Cambria Math" w:cstheme="minorHAnsi"/>
                        <w:sz w:val="28"/>
                        <w:szCs w:val="28"/>
                      </w:rPr>
                      <m:t>⟯</m:t>
                    </m:r>
                  </m:e>
                </m:nary>
              </m:e>
            </m:nary>
          </m:num>
          <m:den>
            <m:r>
              <w:rPr>
                <w:rFonts w:ascii="Cambria Math" w:hAnsi="Cambria Math" w:cstheme="minorHAnsi"/>
                <w:sz w:val="28"/>
                <w:szCs w:val="28"/>
              </w:rPr>
              <m:t>2(n-1)</m:t>
            </m:r>
          </m:den>
        </m:f>
      </m:oMath>
    </w:p>
    <w:p w14:paraId="77470C2E" w14:textId="77777777" w:rsidR="000A70FC" w:rsidRPr="00BC0390" w:rsidRDefault="000A70FC" w:rsidP="000A70FC">
      <w:pPr>
        <w:pStyle w:val="ListParagraph"/>
        <w:tabs>
          <w:tab w:val="center" w:pos="5040"/>
        </w:tabs>
        <w:spacing w:after="0" w:line="360" w:lineRule="auto"/>
        <w:ind w:left="1080" w:hanging="720"/>
        <w:rPr>
          <w:rFonts w:cstheme="minorHAnsi"/>
          <w:sz w:val="28"/>
          <w:szCs w:val="28"/>
        </w:rPr>
      </w:pPr>
      <w:r w:rsidRPr="00BC0390">
        <w:rPr>
          <w:rFonts w:cstheme="minorHAnsi"/>
          <w:sz w:val="28"/>
          <w:szCs w:val="28"/>
        </w:rPr>
        <w:t xml:space="preserve">where: </w:t>
      </w:r>
      <w:proofErr w:type="spellStart"/>
      <w:r w:rsidRPr="00BC0390">
        <w:rPr>
          <w:rFonts w:cstheme="minorHAnsi"/>
          <w:sz w:val="28"/>
          <w:szCs w:val="28"/>
        </w:rPr>
        <w:t>t</w:t>
      </w:r>
      <w:r w:rsidRPr="00BC0390">
        <w:rPr>
          <w:rFonts w:cstheme="minorHAnsi"/>
          <w:sz w:val="28"/>
          <w:szCs w:val="28"/>
          <w:vertAlign w:val="subscript"/>
        </w:rPr>
        <w:t>c</w:t>
      </w:r>
      <w:proofErr w:type="spellEnd"/>
      <w:r w:rsidRPr="00BC0390">
        <w:rPr>
          <w:rFonts w:cstheme="minorHAnsi"/>
          <w:sz w:val="28"/>
          <w:szCs w:val="28"/>
        </w:rPr>
        <w:t xml:space="preserve"> = computed t value</w:t>
      </w:r>
    </w:p>
    <w:p w14:paraId="7BAB2C14" w14:textId="77777777" w:rsidR="000A70FC" w:rsidRPr="00BC0390" w:rsidRDefault="000A70FC" w:rsidP="000A70FC">
      <w:pPr>
        <w:pStyle w:val="ListParagraph"/>
        <w:tabs>
          <w:tab w:val="center" w:pos="5040"/>
        </w:tabs>
        <w:spacing w:after="0" w:line="360" w:lineRule="auto"/>
        <w:ind w:left="1080" w:hanging="720"/>
        <w:rPr>
          <w:rFonts w:cstheme="minorHAnsi"/>
          <w:sz w:val="28"/>
          <w:szCs w:val="28"/>
        </w:rPr>
      </w:pPr>
      <w:r w:rsidRPr="00BC0390">
        <w:rPr>
          <w:rFonts w:cstheme="minorHAnsi"/>
          <w:sz w:val="28"/>
          <w:szCs w:val="28"/>
        </w:rPr>
        <w:t xml:space="preserve">                x͞₁  = sample mean of the first group</w:t>
      </w:r>
    </w:p>
    <w:p w14:paraId="70C706B4" w14:textId="77777777" w:rsidR="000A70FC" w:rsidRPr="00BC0390" w:rsidRDefault="000A70FC" w:rsidP="000A70FC">
      <w:pPr>
        <w:pStyle w:val="ListParagraph"/>
        <w:tabs>
          <w:tab w:val="center" w:pos="5040"/>
        </w:tabs>
        <w:spacing w:after="0" w:line="360" w:lineRule="auto"/>
        <w:ind w:left="1080" w:hanging="720"/>
        <w:rPr>
          <w:rFonts w:cstheme="minorHAnsi"/>
          <w:sz w:val="28"/>
          <w:szCs w:val="28"/>
        </w:rPr>
      </w:pPr>
      <w:r w:rsidRPr="00BC0390">
        <w:rPr>
          <w:rFonts w:cstheme="minorHAnsi"/>
          <w:sz w:val="28"/>
          <w:szCs w:val="28"/>
        </w:rPr>
        <w:t xml:space="preserve">                x͞₂  = sample mean of the second group</w:t>
      </w:r>
    </w:p>
    <w:p w14:paraId="1E5928F2" w14:textId="77777777" w:rsidR="000A70FC" w:rsidRPr="00BC0390" w:rsidRDefault="000A70FC" w:rsidP="000A70FC">
      <w:pPr>
        <w:pStyle w:val="ListParagraph"/>
        <w:tabs>
          <w:tab w:val="center" w:pos="5040"/>
        </w:tabs>
        <w:spacing w:after="0" w:line="360" w:lineRule="auto"/>
        <w:ind w:left="1080" w:hanging="720"/>
        <w:rPr>
          <w:rFonts w:cstheme="minorHAnsi"/>
          <w:sz w:val="28"/>
          <w:szCs w:val="28"/>
        </w:rPr>
      </w:pPr>
      <w:r w:rsidRPr="00BC0390">
        <w:rPr>
          <w:rFonts w:cstheme="minorHAnsi"/>
          <w:sz w:val="28"/>
          <w:szCs w:val="28"/>
        </w:rPr>
        <w:t>s²  = pooled variance</w:t>
      </w:r>
    </w:p>
    <w:p w14:paraId="5D8481A3" w14:textId="77777777" w:rsidR="000A70FC" w:rsidRPr="00BC0390" w:rsidRDefault="000A70FC" w:rsidP="000A70FC">
      <w:pPr>
        <w:pStyle w:val="ListParagraph"/>
        <w:tabs>
          <w:tab w:val="left" w:pos="2340"/>
          <w:tab w:val="center" w:pos="5040"/>
        </w:tabs>
        <w:spacing w:after="0" w:line="360" w:lineRule="auto"/>
        <w:ind w:left="1080" w:hanging="720"/>
        <w:rPr>
          <w:rFonts w:cstheme="minorHAnsi"/>
          <w:sz w:val="28"/>
          <w:szCs w:val="28"/>
        </w:rPr>
      </w:pPr>
      <w:r w:rsidRPr="00BC0390">
        <w:rPr>
          <w:rFonts w:cstheme="minorHAnsi"/>
          <w:sz w:val="28"/>
          <w:szCs w:val="28"/>
        </w:rPr>
        <w:t xml:space="preserve">                 s   =  standard deviation</w:t>
      </w:r>
    </w:p>
    <w:p w14:paraId="3F6E2D1F" w14:textId="77777777" w:rsidR="000A70FC" w:rsidRPr="00BC0390" w:rsidRDefault="000A70FC" w:rsidP="000A70FC">
      <w:pPr>
        <w:pStyle w:val="ListParagraph"/>
        <w:tabs>
          <w:tab w:val="left" w:pos="2340"/>
          <w:tab w:val="center" w:pos="5040"/>
        </w:tabs>
        <w:spacing w:after="0" w:line="360" w:lineRule="auto"/>
        <w:ind w:left="1080" w:hanging="720"/>
        <w:rPr>
          <w:rFonts w:cstheme="minorHAnsi"/>
          <w:sz w:val="28"/>
          <w:szCs w:val="28"/>
        </w:rPr>
      </w:pPr>
    </w:p>
    <w:p w14:paraId="00C5CF1D" w14:textId="77777777" w:rsidR="000A70FC" w:rsidRPr="00BC0390" w:rsidRDefault="000A70FC" w:rsidP="000A70FC">
      <w:pPr>
        <w:spacing w:after="0" w:line="360" w:lineRule="auto"/>
        <w:jc w:val="both"/>
        <w:rPr>
          <w:rFonts w:cstheme="minorHAnsi"/>
          <w:sz w:val="28"/>
          <w:szCs w:val="28"/>
        </w:rPr>
      </w:pPr>
      <w:r w:rsidRPr="00BC0390">
        <w:rPr>
          <w:rFonts w:cstheme="minorHAnsi"/>
          <w:sz w:val="28"/>
          <w:szCs w:val="28"/>
        </w:rPr>
        <w:t>Example 2: The following are the scores in spelling of 10 male and 10 female AB students. Test the null hypothesis that there is no significant difference between the performance of male and female AB students in spelling. Use α = 0.05 level of significance, two tailed test .</w:t>
      </w:r>
    </w:p>
    <w:p w14:paraId="3FA73EA3" w14:textId="77777777" w:rsidR="000A70FC" w:rsidRPr="00BC0390" w:rsidRDefault="000A70FC" w:rsidP="000A70FC">
      <w:pPr>
        <w:spacing w:after="0" w:line="360" w:lineRule="auto"/>
        <w:jc w:val="both"/>
        <w:rPr>
          <w:rFonts w:cstheme="minorHAnsi"/>
          <w:sz w:val="28"/>
          <w:szCs w:val="28"/>
        </w:rPr>
      </w:pPr>
    </w:p>
    <w:tbl>
      <w:tblPr>
        <w:tblW w:w="8576" w:type="dxa"/>
        <w:jc w:val="center"/>
        <w:tblLook w:val="04A0" w:firstRow="1" w:lastRow="0" w:firstColumn="1" w:lastColumn="0" w:noHBand="0" w:noVBand="1"/>
      </w:tblPr>
      <w:tblGrid>
        <w:gridCol w:w="1046"/>
        <w:gridCol w:w="700"/>
        <w:gridCol w:w="700"/>
        <w:gridCol w:w="700"/>
        <w:gridCol w:w="700"/>
        <w:gridCol w:w="700"/>
        <w:gridCol w:w="700"/>
        <w:gridCol w:w="700"/>
        <w:gridCol w:w="700"/>
        <w:gridCol w:w="700"/>
        <w:gridCol w:w="700"/>
        <w:gridCol w:w="700"/>
      </w:tblGrid>
      <w:tr w:rsidR="000A70FC" w:rsidRPr="00BC0390" w14:paraId="1200CDCB" w14:textId="77777777" w:rsidTr="000A70FC">
        <w:trPr>
          <w:trHeight w:val="525"/>
          <w:jc w:val="center"/>
        </w:trPr>
        <w:tc>
          <w:tcPr>
            <w:tcW w:w="8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1AC86A" w14:textId="77777777" w:rsidR="000A70FC" w:rsidRPr="00BC0390" w:rsidRDefault="000A70FC" w:rsidP="000A70FC">
            <w:pPr>
              <w:spacing w:after="0" w:line="360" w:lineRule="auto"/>
              <w:rPr>
                <w:rFonts w:eastAsia="Times New Roman" w:cstheme="minorHAnsi"/>
                <w:bCs/>
                <w:color w:val="000000"/>
                <w:sz w:val="28"/>
                <w:szCs w:val="28"/>
              </w:rPr>
            </w:pPr>
            <w:r w:rsidRPr="00BC0390">
              <w:rPr>
                <w:rFonts w:eastAsia="Times New Roman" w:cstheme="minorHAnsi"/>
                <w:bCs/>
                <w:color w:val="000000"/>
                <w:sz w:val="28"/>
                <w:szCs w:val="28"/>
              </w:rPr>
              <w:t>Male</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3487373E"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X</w:t>
            </w:r>
            <w:r w:rsidRPr="00BC0390">
              <w:rPr>
                <w:rFonts w:eastAsia="Times New Roman" w:cstheme="minorHAnsi"/>
                <w:b/>
                <w:bCs/>
                <w:color w:val="000000"/>
                <w:sz w:val="28"/>
                <w:szCs w:val="28"/>
                <w:vertAlign w:val="subscript"/>
              </w:rPr>
              <w:t>1</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425F09DC"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14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530A0993"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18</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431E1F46"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17</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75A29638"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16</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7969E1B8"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6E0547F4"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14</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5BA63C12"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12</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135B760E"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10</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36CC9FB3"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9</w:t>
            </w:r>
          </w:p>
        </w:tc>
        <w:tc>
          <w:tcPr>
            <w:tcW w:w="700" w:type="dxa"/>
            <w:tcBorders>
              <w:top w:val="single" w:sz="4" w:space="0" w:color="auto"/>
              <w:left w:val="nil"/>
              <w:bottom w:val="single" w:sz="4" w:space="0" w:color="auto"/>
              <w:right w:val="single" w:sz="4" w:space="0" w:color="auto"/>
            </w:tcBorders>
            <w:shd w:val="clear" w:color="auto" w:fill="auto"/>
            <w:noWrap/>
            <w:vAlign w:val="center"/>
            <w:hideMark/>
          </w:tcPr>
          <w:p w14:paraId="63175ABC"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17</w:t>
            </w:r>
          </w:p>
        </w:tc>
      </w:tr>
      <w:tr w:rsidR="000A70FC" w:rsidRPr="00BC0390" w14:paraId="5901BCD7" w14:textId="77777777" w:rsidTr="000A70FC">
        <w:trPr>
          <w:trHeight w:val="525"/>
          <w:jc w:val="center"/>
        </w:trPr>
        <w:tc>
          <w:tcPr>
            <w:tcW w:w="876" w:type="dxa"/>
            <w:tcBorders>
              <w:top w:val="nil"/>
              <w:left w:val="single" w:sz="4" w:space="0" w:color="auto"/>
              <w:bottom w:val="single" w:sz="4" w:space="0" w:color="auto"/>
              <w:right w:val="single" w:sz="4" w:space="0" w:color="auto"/>
            </w:tcBorders>
            <w:shd w:val="clear" w:color="auto" w:fill="auto"/>
            <w:noWrap/>
            <w:vAlign w:val="center"/>
            <w:hideMark/>
          </w:tcPr>
          <w:p w14:paraId="43E3A303" w14:textId="77777777" w:rsidR="000A70FC" w:rsidRPr="00BC0390" w:rsidRDefault="000A70FC" w:rsidP="000A70FC">
            <w:pPr>
              <w:spacing w:after="0" w:line="360" w:lineRule="auto"/>
              <w:rPr>
                <w:rFonts w:eastAsia="Times New Roman" w:cstheme="minorHAnsi"/>
                <w:bCs/>
                <w:color w:val="000000"/>
                <w:sz w:val="28"/>
                <w:szCs w:val="28"/>
              </w:rPr>
            </w:pPr>
            <w:r w:rsidRPr="00BC0390">
              <w:rPr>
                <w:rFonts w:eastAsia="Times New Roman" w:cstheme="minorHAnsi"/>
                <w:bCs/>
                <w:color w:val="000000"/>
                <w:sz w:val="28"/>
                <w:szCs w:val="28"/>
              </w:rPr>
              <w:t>Female</w:t>
            </w:r>
          </w:p>
        </w:tc>
        <w:tc>
          <w:tcPr>
            <w:tcW w:w="700" w:type="dxa"/>
            <w:tcBorders>
              <w:top w:val="nil"/>
              <w:left w:val="nil"/>
              <w:bottom w:val="single" w:sz="4" w:space="0" w:color="auto"/>
              <w:right w:val="single" w:sz="4" w:space="0" w:color="auto"/>
            </w:tcBorders>
            <w:shd w:val="clear" w:color="auto" w:fill="auto"/>
            <w:noWrap/>
            <w:vAlign w:val="center"/>
            <w:hideMark/>
          </w:tcPr>
          <w:p w14:paraId="0EF181C2"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X</w:t>
            </w:r>
            <w:r w:rsidRPr="00BC0390">
              <w:rPr>
                <w:rFonts w:eastAsia="Times New Roman" w:cstheme="minorHAnsi"/>
                <w:b/>
                <w:bCs/>
                <w:color w:val="000000"/>
                <w:sz w:val="28"/>
                <w:szCs w:val="28"/>
                <w:vertAlign w:val="subscript"/>
              </w:rPr>
              <w:t>2</w:t>
            </w:r>
          </w:p>
        </w:tc>
        <w:tc>
          <w:tcPr>
            <w:tcW w:w="700" w:type="dxa"/>
            <w:tcBorders>
              <w:top w:val="nil"/>
              <w:left w:val="nil"/>
              <w:bottom w:val="single" w:sz="4" w:space="0" w:color="auto"/>
              <w:right w:val="single" w:sz="4" w:space="0" w:color="auto"/>
            </w:tcBorders>
            <w:shd w:val="clear" w:color="auto" w:fill="auto"/>
            <w:noWrap/>
            <w:vAlign w:val="center"/>
            <w:hideMark/>
          </w:tcPr>
          <w:p w14:paraId="620BB6E2"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12</w:t>
            </w:r>
          </w:p>
        </w:tc>
        <w:tc>
          <w:tcPr>
            <w:tcW w:w="700" w:type="dxa"/>
            <w:tcBorders>
              <w:top w:val="nil"/>
              <w:left w:val="nil"/>
              <w:bottom w:val="single" w:sz="4" w:space="0" w:color="auto"/>
              <w:right w:val="single" w:sz="4" w:space="0" w:color="auto"/>
            </w:tcBorders>
            <w:shd w:val="clear" w:color="auto" w:fill="auto"/>
            <w:noWrap/>
            <w:vAlign w:val="center"/>
            <w:hideMark/>
          </w:tcPr>
          <w:p w14:paraId="7673D9E9"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9</w:t>
            </w:r>
          </w:p>
        </w:tc>
        <w:tc>
          <w:tcPr>
            <w:tcW w:w="700" w:type="dxa"/>
            <w:tcBorders>
              <w:top w:val="nil"/>
              <w:left w:val="nil"/>
              <w:bottom w:val="single" w:sz="4" w:space="0" w:color="auto"/>
              <w:right w:val="single" w:sz="4" w:space="0" w:color="auto"/>
            </w:tcBorders>
            <w:shd w:val="clear" w:color="auto" w:fill="auto"/>
            <w:noWrap/>
            <w:vAlign w:val="center"/>
            <w:hideMark/>
          </w:tcPr>
          <w:p w14:paraId="557BA95E"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11</w:t>
            </w:r>
          </w:p>
        </w:tc>
        <w:tc>
          <w:tcPr>
            <w:tcW w:w="700" w:type="dxa"/>
            <w:tcBorders>
              <w:top w:val="nil"/>
              <w:left w:val="nil"/>
              <w:bottom w:val="single" w:sz="4" w:space="0" w:color="auto"/>
              <w:right w:val="single" w:sz="4" w:space="0" w:color="auto"/>
            </w:tcBorders>
            <w:shd w:val="clear" w:color="auto" w:fill="auto"/>
            <w:noWrap/>
            <w:vAlign w:val="center"/>
            <w:hideMark/>
          </w:tcPr>
          <w:p w14:paraId="041D6061"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5</w:t>
            </w:r>
          </w:p>
        </w:tc>
        <w:tc>
          <w:tcPr>
            <w:tcW w:w="700" w:type="dxa"/>
            <w:tcBorders>
              <w:top w:val="nil"/>
              <w:left w:val="nil"/>
              <w:bottom w:val="single" w:sz="4" w:space="0" w:color="auto"/>
              <w:right w:val="single" w:sz="4" w:space="0" w:color="auto"/>
            </w:tcBorders>
            <w:shd w:val="clear" w:color="auto" w:fill="auto"/>
            <w:noWrap/>
            <w:vAlign w:val="center"/>
            <w:hideMark/>
          </w:tcPr>
          <w:p w14:paraId="76072BEC"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10</w:t>
            </w:r>
          </w:p>
        </w:tc>
        <w:tc>
          <w:tcPr>
            <w:tcW w:w="700" w:type="dxa"/>
            <w:tcBorders>
              <w:top w:val="nil"/>
              <w:left w:val="nil"/>
              <w:bottom w:val="single" w:sz="4" w:space="0" w:color="auto"/>
              <w:right w:val="single" w:sz="4" w:space="0" w:color="auto"/>
            </w:tcBorders>
            <w:shd w:val="clear" w:color="auto" w:fill="auto"/>
            <w:noWrap/>
            <w:vAlign w:val="center"/>
            <w:hideMark/>
          </w:tcPr>
          <w:p w14:paraId="0C2CEFE7"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3</w:t>
            </w:r>
          </w:p>
        </w:tc>
        <w:tc>
          <w:tcPr>
            <w:tcW w:w="700" w:type="dxa"/>
            <w:tcBorders>
              <w:top w:val="nil"/>
              <w:left w:val="nil"/>
              <w:bottom w:val="single" w:sz="4" w:space="0" w:color="auto"/>
              <w:right w:val="single" w:sz="4" w:space="0" w:color="auto"/>
            </w:tcBorders>
            <w:shd w:val="clear" w:color="auto" w:fill="auto"/>
            <w:noWrap/>
            <w:vAlign w:val="center"/>
            <w:hideMark/>
          </w:tcPr>
          <w:p w14:paraId="32FC2B70"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7</w:t>
            </w:r>
          </w:p>
        </w:tc>
        <w:tc>
          <w:tcPr>
            <w:tcW w:w="700" w:type="dxa"/>
            <w:tcBorders>
              <w:top w:val="nil"/>
              <w:left w:val="nil"/>
              <w:bottom w:val="single" w:sz="4" w:space="0" w:color="auto"/>
              <w:right w:val="single" w:sz="4" w:space="0" w:color="auto"/>
            </w:tcBorders>
            <w:shd w:val="clear" w:color="auto" w:fill="auto"/>
            <w:noWrap/>
            <w:vAlign w:val="center"/>
            <w:hideMark/>
          </w:tcPr>
          <w:p w14:paraId="0F1B3C36"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2</w:t>
            </w:r>
          </w:p>
        </w:tc>
        <w:tc>
          <w:tcPr>
            <w:tcW w:w="700" w:type="dxa"/>
            <w:tcBorders>
              <w:top w:val="nil"/>
              <w:left w:val="nil"/>
              <w:bottom w:val="single" w:sz="4" w:space="0" w:color="auto"/>
              <w:right w:val="single" w:sz="4" w:space="0" w:color="auto"/>
            </w:tcBorders>
            <w:shd w:val="clear" w:color="auto" w:fill="auto"/>
            <w:noWrap/>
            <w:vAlign w:val="center"/>
            <w:hideMark/>
          </w:tcPr>
          <w:p w14:paraId="22E192E6"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6</w:t>
            </w:r>
          </w:p>
        </w:tc>
        <w:tc>
          <w:tcPr>
            <w:tcW w:w="700" w:type="dxa"/>
            <w:tcBorders>
              <w:top w:val="nil"/>
              <w:left w:val="nil"/>
              <w:bottom w:val="single" w:sz="4" w:space="0" w:color="auto"/>
              <w:right w:val="single" w:sz="4" w:space="0" w:color="auto"/>
            </w:tcBorders>
            <w:shd w:val="clear" w:color="auto" w:fill="auto"/>
            <w:noWrap/>
            <w:vAlign w:val="center"/>
            <w:hideMark/>
          </w:tcPr>
          <w:p w14:paraId="42CD4CA2"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13</w:t>
            </w:r>
          </w:p>
        </w:tc>
      </w:tr>
    </w:tbl>
    <w:p w14:paraId="32B663B7" w14:textId="77777777" w:rsidR="000A70FC" w:rsidRPr="00BC0390" w:rsidRDefault="000A70FC" w:rsidP="000A70FC">
      <w:pPr>
        <w:spacing w:after="0" w:line="360" w:lineRule="auto"/>
        <w:jc w:val="both"/>
        <w:rPr>
          <w:rFonts w:cstheme="minorHAnsi"/>
          <w:sz w:val="28"/>
          <w:szCs w:val="28"/>
        </w:rPr>
      </w:pPr>
      <w:r w:rsidRPr="00BC0390">
        <w:rPr>
          <w:rFonts w:cstheme="minorHAnsi"/>
          <w:b/>
          <w:sz w:val="28"/>
          <w:szCs w:val="28"/>
        </w:rPr>
        <w:t>SOLUTION</w:t>
      </w:r>
      <w:r w:rsidRPr="00BC0390">
        <w:rPr>
          <w:rFonts w:cstheme="minorHAnsi"/>
          <w:sz w:val="28"/>
          <w:szCs w:val="28"/>
        </w:rPr>
        <w:t>:</w:t>
      </w:r>
    </w:p>
    <w:p w14:paraId="1A1C34A1" w14:textId="77777777" w:rsidR="000A70FC" w:rsidRPr="00BC0390" w:rsidRDefault="000A70FC" w:rsidP="00684324">
      <w:pPr>
        <w:pStyle w:val="ListParagraph"/>
        <w:numPr>
          <w:ilvl w:val="0"/>
          <w:numId w:val="23"/>
        </w:numPr>
        <w:spacing w:after="0" w:line="360" w:lineRule="auto"/>
        <w:jc w:val="both"/>
        <w:rPr>
          <w:rFonts w:cstheme="minorHAnsi"/>
          <w:sz w:val="28"/>
          <w:szCs w:val="28"/>
        </w:rPr>
      </w:pPr>
      <w:r w:rsidRPr="00BC0390">
        <w:rPr>
          <w:rFonts w:cstheme="minorHAnsi"/>
          <w:sz w:val="28"/>
          <w:szCs w:val="28"/>
        </w:rPr>
        <w:lastRenderedPageBreak/>
        <w:t>Problem: Is there a significant difference between the performance of male</w:t>
      </w:r>
    </w:p>
    <w:p w14:paraId="471BD376" w14:textId="77777777" w:rsidR="000A70FC" w:rsidRPr="00BC0390" w:rsidRDefault="000A70FC" w:rsidP="000A70FC">
      <w:pPr>
        <w:pStyle w:val="ListParagraph"/>
        <w:spacing w:after="0" w:line="360" w:lineRule="auto"/>
        <w:jc w:val="both"/>
        <w:rPr>
          <w:rFonts w:cstheme="minorHAnsi"/>
          <w:sz w:val="28"/>
          <w:szCs w:val="28"/>
        </w:rPr>
      </w:pPr>
      <w:r w:rsidRPr="00BC0390">
        <w:rPr>
          <w:rFonts w:cstheme="minorHAnsi"/>
          <w:sz w:val="28"/>
          <w:szCs w:val="28"/>
        </w:rPr>
        <w:t>and female AB students in spelling?</w:t>
      </w:r>
    </w:p>
    <w:p w14:paraId="118C40F1" w14:textId="77777777" w:rsidR="000A70FC" w:rsidRPr="00BC0390" w:rsidRDefault="000A70FC" w:rsidP="00684324">
      <w:pPr>
        <w:pStyle w:val="ListParagraph"/>
        <w:numPr>
          <w:ilvl w:val="0"/>
          <w:numId w:val="23"/>
        </w:numPr>
        <w:spacing w:after="0" w:line="360" w:lineRule="auto"/>
        <w:jc w:val="both"/>
        <w:rPr>
          <w:rFonts w:cstheme="minorHAnsi"/>
          <w:sz w:val="28"/>
          <w:szCs w:val="28"/>
        </w:rPr>
      </w:pPr>
      <w:r w:rsidRPr="00BC0390">
        <w:rPr>
          <w:rFonts w:cstheme="minorHAnsi"/>
          <w:sz w:val="28"/>
          <w:szCs w:val="28"/>
        </w:rPr>
        <w:t xml:space="preserve">Hypotheses: </w:t>
      </w:r>
    </w:p>
    <w:p w14:paraId="4CA426AE" w14:textId="77777777" w:rsidR="000A70FC" w:rsidRPr="00BC0390" w:rsidRDefault="000A70FC" w:rsidP="000A70FC">
      <w:pPr>
        <w:pStyle w:val="ListParagraph"/>
        <w:spacing w:after="0" w:line="360" w:lineRule="auto"/>
        <w:ind w:left="1440"/>
        <w:jc w:val="both"/>
        <w:rPr>
          <w:rFonts w:cstheme="minorHAnsi"/>
          <w:sz w:val="28"/>
          <w:szCs w:val="28"/>
        </w:rPr>
      </w:pPr>
      <w:r w:rsidRPr="00BC0390">
        <w:rPr>
          <w:rFonts w:cstheme="minorHAnsi"/>
          <w:sz w:val="28"/>
          <w:szCs w:val="28"/>
        </w:rPr>
        <w:t>H</w:t>
      </w:r>
      <w:r w:rsidRPr="00BC0390">
        <w:rPr>
          <w:rFonts w:cstheme="minorHAnsi"/>
          <w:sz w:val="28"/>
          <w:szCs w:val="28"/>
          <w:vertAlign w:val="subscript"/>
        </w:rPr>
        <w:t>o</w:t>
      </w:r>
      <w:r w:rsidRPr="00BC0390">
        <w:rPr>
          <w:rFonts w:cstheme="minorHAnsi"/>
          <w:sz w:val="28"/>
          <w:szCs w:val="28"/>
        </w:rPr>
        <w:t xml:space="preserve">: There is no significant difference between the performance of </w:t>
      </w:r>
    </w:p>
    <w:p w14:paraId="506CC5D7" w14:textId="77777777" w:rsidR="000A70FC" w:rsidRPr="00BC0390" w:rsidRDefault="000A70FC" w:rsidP="000A70FC">
      <w:pPr>
        <w:pStyle w:val="ListParagraph"/>
        <w:spacing w:after="0" w:line="360" w:lineRule="auto"/>
        <w:ind w:left="1440"/>
        <w:jc w:val="both"/>
        <w:rPr>
          <w:rFonts w:cstheme="minorHAnsi"/>
          <w:sz w:val="28"/>
          <w:szCs w:val="28"/>
        </w:rPr>
      </w:pPr>
      <w:r w:rsidRPr="00BC0390">
        <w:rPr>
          <w:rFonts w:cstheme="minorHAnsi"/>
          <w:sz w:val="28"/>
          <w:szCs w:val="28"/>
        </w:rPr>
        <w:t>male and female AB students in spelling.</w:t>
      </w:r>
    </w:p>
    <w:p w14:paraId="77EEA0C5" w14:textId="77777777" w:rsidR="000A70FC" w:rsidRPr="00BC0390" w:rsidRDefault="000A70FC" w:rsidP="000A70FC">
      <w:pPr>
        <w:pStyle w:val="ListParagraph"/>
        <w:spacing w:after="0" w:line="360" w:lineRule="auto"/>
        <w:ind w:left="1440"/>
        <w:rPr>
          <w:rFonts w:cstheme="minorHAnsi"/>
          <w:sz w:val="28"/>
          <w:szCs w:val="28"/>
        </w:rPr>
      </w:pPr>
      <w:r w:rsidRPr="00BC0390">
        <w:rPr>
          <w:rFonts w:cstheme="minorHAnsi"/>
          <w:sz w:val="28"/>
          <w:szCs w:val="28"/>
        </w:rPr>
        <w:t>H</w:t>
      </w:r>
      <w:r w:rsidRPr="00BC0390">
        <w:rPr>
          <w:rFonts w:cstheme="minorHAnsi"/>
          <w:sz w:val="28"/>
          <w:szCs w:val="28"/>
          <w:vertAlign w:val="subscript"/>
        </w:rPr>
        <w:t>1</w:t>
      </w:r>
      <w:r w:rsidRPr="00BC0390">
        <w:rPr>
          <w:rFonts w:cstheme="minorHAnsi"/>
          <w:sz w:val="28"/>
          <w:szCs w:val="28"/>
        </w:rPr>
        <w:t xml:space="preserve">: There is a significant difference between the performance of </w:t>
      </w:r>
    </w:p>
    <w:p w14:paraId="189A9357" w14:textId="77777777" w:rsidR="000A70FC" w:rsidRPr="00BC0390" w:rsidRDefault="000A70FC" w:rsidP="000A70FC">
      <w:pPr>
        <w:pStyle w:val="ListParagraph"/>
        <w:spacing w:after="0" w:line="360" w:lineRule="auto"/>
        <w:ind w:left="1440"/>
        <w:jc w:val="both"/>
        <w:rPr>
          <w:rFonts w:cstheme="minorHAnsi"/>
          <w:sz w:val="28"/>
          <w:szCs w:val="28"/>
        </w:rPr>
      </w:pPr>
      <w:r w:rsidRPr="00BC0390">
        <w:rPr>
          <w:rFonts w:cstheme="minorHAnsi"/>
          <w:sz w:val="28"/>
          <w:szCs w:val="28"/>
        </w:rPr>
        <w:t>male and female AB students in spelling.</w:t>
      </w:r>
    </w:p>
    <w:p w14:paraId="7D132820" w14:textId="77777777" w:rsidR="000A70FC" w:rsidRPr="00BC0390" w:rsidRDefault="000A70FC" w:rsidP="00684324">
      <w:pPr>
        <w:pStyle w:val="ListParagraph"/>
        <w:numPr>
          <w:ilvl w:val="0"/>
          <w:numId w:val="23"/>
        </w:numPr>
        <w:spacing w:after="0" w:line="360" w:lineRule="auto"/>
        <w:jc w:val="both"/>
        <w:rPr>
          <w:rFonts w:cstheme="minorHAnsi"/>
          <w:sz w:val="28"/>
          <w:szCs w:val="28"/>
        </w:rPr>
      </w:pPr>
      <w:r w:rsidRPr="00BC0390">
        <w:rPr>
          <w:rFonts w:cstheme="minorHAnsi"/>
          <w:sz w:val="28"/>
          <w:szCs w:val="28"/>
        </w:rPr>
        <w:t>Level of Significance:α = 0.05 ; two-tailed test</w:t>
      </w:r>
    </w:p>
    <w:p w14:paraId="62F74451" w14:textId="77777777" w:rsidR="000A70FC" w:rsidRPr="00BC0390" w:rsidRDefault="000A70FC" w:rsidP="00684324">
      <w:pPr>
        <w:pStyle w:val="ListParagraph"/>
        <w:numPr>
          <w:ilvl w:val="0"/>
          <w:numId w:val="23"/>
        </w:numPr>
        <w:spacing w:after="0" w:line="360" w:lineRule="auto"/>
        <w:jc w:val="both"/>
        <w:rPr>
          <w:rFonts w:cstheme="minorHAnsi"/>
          <w:sz w:val="28"/>
          <w:szCs w:val="28"/>
        </w:rPr>
      </w:pPr>
      <w:r w:rsidRPr="00BC0390">
        <w:rPr>
          <w:rFonts w:cstheme="minorHAnsi"/>
          <w:sz w:val="28"/>
          <w:szCs w:val="28"/>
        </w:rPr>
        <w:t>Statistics: t-test for two independent samples</w:t>
      </w:r>
    </w:p>
    <w:p w14:paraId="4304B875" w14:textId="77777777" w:rsidR="000A70FC" w:rsidRPr="00BC0390" w:rsidRDefault="000A70FC" w:rsidP="000A70FC">
      <w:pPr>
        <w:pStyle w:val="ListParagraph"/>
        <w:spacing w:after="0" w:line="360" w:lineRule="auto"/>
        <w:ind w:left="1440"/>
        <w:jc w:val="both"/>
        <w:rPr>
          <w:rFonts w:cstheme="minorHAnsi"/>
          <w:sz w:val="28"/>
          <w:szCs w:val="28"/>
        </w:rPr>
      </w:pPr>
      <w:r w:rsidRPr="00BC0390">
        <w:rPr>
          <w:rFonts w:cstheme="minorHAnsi"/>
          <w:sz w:val="28"/>
          <w:szCs w:val="28"/>
        </w:rPr>
        <w:t xml:space="preserve">        Critical Value @ α = 0.05 = 2.101</w:t>
      </w:r>
    </w:p>
    <w:p w14:paraId="272542F6" w14:textId="77777777" w:rsidR="000A70FC" w:rsidRPr="00BC0390" w:rsidRDefault="000A70FC" w:rsidP="000A70FC">
      <w:pPr>
        <w:pStyle w:val="ListParagraph"/>
        <w:spacing w:after="0" w:line="360" w:lineRule="auto"/>
        <w:ind w:left="1440"/>
        <w:jc w:val="both"/>
        <w:rPr>
          <w:rFonts w:cstheme="minorHAnsi"/>
          <w:sz w:val="28"/>
          <w:szCs w:val="28"/>
        </w:rPr>
      </w:pPr>
      <w:r w:rsidRPr="00BC0390">
        <w:rPr>
          <w:rFonts w:cstheme="minorHAnsi"/>
          <w:sz w:val="28"/>
          <w:szCs w:val="28"/>
        </w:rPr>
        <w:t>df = n1 +n2 - 2</w:t>
      </w:r>
    </w:p>
    <w:p w14:paraId="5B86A4C4" w14:textId="77777777" w:rsidR="000A70FC" w:rsidRPr="00BC0390" w:rsidRDefault="000A70FC" w:rsidP="000A70FC">
      <w:pPr>
        <w:pStyle w:val="ListParagraph"/>
        <w:spacing w:after="0" w:line="360" w:lineRule="auto"/>
        <w:ind w:left="1440"/>
        <w:jc w:val="both"/>
        <w:rPr>
          <w:rFonts w:cstheme="minorHAnsi"/>
          <w:sz w:val="28"/>
          <w:szCs w:val="28"/>
        </w:rPr>
      </w:pPr>
      <w:r w:rsidRPr="00BC0390">
        <w:rPr>
          <w:rFonts w:cstheme="minorHAnsi"/>
          <w:sz w:val="28"/>
          <w:szCs w:val="28"/>
        </w:rPr>
        <w:t xml:space="preserve">                                                     = 10 + 10 – 2</w:t>
      </w:r>
    </w:p>
    <w:p w14:paraId="576BE565" w14:textId="77777777" w:rsidR="000A70FC" w:rsidRPr="00BC0390" w:rsidRDefault="000A70FC" w:rsidP="000A70FC">
      <w:pPr>
        <w:pStyle w:val="ListParagraph"/>
        <w:spacing w:after="0" w:line="360" w:lineRule="auto"/>
        <w:ind w:left="1440"/>
        <w:jc w:val="both"/>
        <w:rPr>
          <w:rFonts w:cstheme="minorHAnsi"/>
          <w:sz w:val="28"/>
          <w:szCs w:val="28"/>
        </w:rPr>
      </w:pPr>
      <w:r w:rsidRPr="00BC0390">
        <w:rPr>
          <w:rFonts w:cstheme="minorHAnsi"/>
          <w:sz w:val="28"/>
          <w:szCs w:val="28"/>
        </w:rPr>
        <w:t xml:space="preserve">                                                     = 18</w:t>
      </w:r>
    </w:p>
    <w:p w14:paraId="614C26A3" w14:textId="77777777" w:rsidR="000A70FC" w:rsidRPr="00BC0390" w:rsidRDefault="000A70FC" w:rsidP="00684324">
      <w:pPr>
        <w:pStyle w:val="ListParagraph"/>
        <w:numPr>
          <w:ilvl w:val="0"/>
          <w:numId w:val="23"/>
        </w:numPr>
        <w:tabs>
          <w:tab w:val="center" w:pos="5040"/>
        </w:tabs>
        <w:spacing w:after="0" w:line="360" w:lineRule="auto"/>
        <w:rPr>
          <w:rFonts w:cstheme="minorHAnsi"/>
          <w:sz w:val="28"/>
          <w:szCs w:val="28"/>
        </w:rPr>
      </w:pPr>
      <w:r w:rsidRPr="00BC0390">
        <w:rPr>
          <w:rFonts w:cstheme="minorHAnsi"/>
          <w:sz w:val="28"/>
          <w:szCs w:val="28"/>
        </w:rPr>
        <w:t>Computation:</w:t>
      </w:r>
    </w:p>
    <w:tbl>
      <w:tblPr>
        <w:tblW w:w="4380" w:type="dxa"/>
        <w:jc w:val="center"/>
        <w:tblLook w:val="04A0" w:firstRow="1" w:lastRow="0" w:firstColumn="1" w:lastColumn="0" w:noHBand="0" w:noVBand="1"/>
      </w:tblPr>
      <w:tblGrid>
        <w:gridCol w:w="940"/>
        <w:gridCol w:w="820"/>
        <w:gridCol w:w="820"/>
        <w:gridCol w:w="900"/>
        <w:gridCol w:w="900"/>
      </w:tblGrid>
      <w:tr w:rsidR="000A70FC" w:rsidRPr="00BC0390" w14:paraId="5D77CC30" w14:textId="77777777" w:rsidTr="000A70FC">
        <w:trPr>
          <w:trHeight w:val="420"/>
          <w:jc w:val="center"/>
        </w:trPr>
        <w:tc>
          <w:tcPr>
            <w:tcW w:w="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7317F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776BA6B6"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X</w:t>
            </w:r>
            <w:r w:rsidRPr="00BC0390">
              <w:rPr>
                <w:rFonts w:eastAsia="Times New Roman" w:cstheme="minorHAnsi"/>
                <w:color w:val="000000"/>
                <w:sz w:val="28"/>
                <w:szCs w:val="28"/>
                <w:vertAlign w:val="subscript"/>
              </w:rPr>
              <w:t>1</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14:paraId="77E78C9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x₁²</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0909CCC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X</w:t>
            </w:r>
            <w:r w:rsidRPr="00BC0390">
              <w:rPr>
                <w:rFonts w:eastAsia="Times New Roman" w:cstheme="minorHAnsi"/>
                <w:color w:val="000000"/>
                <w:sz w:val="28"/>
                <w:szCs w:val="28"/>
                <w:vertAlign w:val="subscript"/>
              </w:rPr>
              <w:t>2</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5801F098"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x₂²</w:t>
            </w:r>
          </w:p>
        </w:tc>
      </w:tr>
      <w:tr w:rsidR="000A70FC" w:rsidRPr="00BC0390" w14:paraId="6532226E" w14:textId="77777777" w:rsidTr="000A70FC">
        <w:trPr>
          <w:trHeight w:val="390"/>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57E12687"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1</w:t>
            </w:r>
          </w:p>
        </w:tc>
        <w:tc>
          <w:tcPr>
            <w:tcW w:w="820" w:type="dxa"/>
            <w:tcBorders>
              <w:top w:val="nil"/>
              <w:left w:val="nil"/>
              <w:bottom w:val="single" w:sz="4" w:space="0" w:color="auto"/>
              <w:right w:val="single" w:sz="4" w:space="0" w:color="auto"/>
            </w:tcBorders>
            <w:shd w:val="clear" w:color="auto" w:fill="auto"/>
            <w:noWrap/>
            <w:vAlign w:val="center"/>
            <w:hideMark/>
          </w:tcPr>
          <w:p w14:paraId="738FE1C1"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14</w:t>
            </w:r>
          </w:p>
        </w:tc>
        <w:tc>
          <w:tcPr>
            <w:tcW w:w="820" w:type="dxa"/>
            <w:tcBorders>
              <w:top w:val="nil"/>
              <w:left w:val="nil"/>
              <w:bottom w:val="single" w:sz="4" w:space="0" w:color="auto"/>
              <w:right w:val="single" w:sz="4" w:space="0" w:color="auto"/>
            </w:tcBorders>
            <w:shd w:val="clear" w:color="auto" w:fill="auto"/>
            <w:noWrap/>
            <w:vAlign w:val="center"/>
            <w:hideMark/>
          </w:tcPr>
          <w:p w14:paraId="71D4ABB6"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196</w:t>
            </w:r>
          </w:p>
        </w:tc>
        <w:tc>
          <w:tcPr>
            <w:tcW w:w="900" w:type="dxa"/>
            <w:tcBorders>
              <w:top w:val="nil"/>
              <w:left w:val="nil"/>
              <w:bottom w:val="single" w:sz="4" w:space="0" w:color="auto"/>
              <w:right w:val="single" w:sz="4" w:space="0" w:color="auto"/>
            </w:tcBorders>
            <w:shd w:val="clear" w:color="auto" w:fill="auto"/>
            <w:noWrap/>
            <w:vAlign w:val="center"/>
            <w:hideMark/>
          </w:tcPr>
          <w:p w14:paraId="06CC560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12</w:t>
            </w:r>
          </w:p>
        </w:tc>
        <w:tc>
          <w:tcPr>
            <w:tcW w:w="900" w:type="dxa"/>
            <w:tcBorders>
              <w:top w:val="nil"/>
              <w:left w:val="nil"/>
              <w:bottom w:val="single" w:sz="4" w:space="0" w:color="auto"/>
              <w:right w:val="single" w:sz="4" w:space="0" w:color="auto"/>
            </w:tcBorders>
            <w:shd w:val="clear" w:color="auto" w:fill="auto"/>
            <w:noWrap/>
            <w:vAlign w:val="center"/>
            <w:hideMark/>
          </w:tcPr>
          <w:p w14:paraId="680D66EB"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144</w:t>
            </w:r>
          </w:p>
        </w:tc>
      </w:tr>
      <w:tr w:rsidR="000A70FC" w:rsidRPr="00BC0390" w14:paraId="329E3B29" w14:textId="77777777" w:rsidTr="000A70FC">
        <w:trPr>
          <w:trHeight w:val="390"/>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4F5FC6BA"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2</w:t>
            </w:r>
          </w:p>
        </w:tc>
        <w:tc>
          <w:tcPr>
            <w:tcW w:w="820" w:type="dxa"/>
            <w:tcBorders>
              <w:top w:val="nil"/>
              <w:left w:val="nil"/>
              <w:bottom w:val="single" w:sz="4" w:space="0" w:color="auto"/>
              <w:right w:val="single" w:sz="4" w:space="0" w:color="auto"/>
            </w:tcBorders>
            <w:shd w:val="clear" w:color="auto" w:fill="auto"/>
            <w:noWrap/>
            <w:vAlign w:val="center"/>
            <w:hideMark/>
          </w:tcPr>
          <w:p w14:paraId="2857B593"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18</w:t>
            </w:r>
          </w:p>
        </w:tc>
        <w:tc>
          <w:tcPr>
            <w:tcW w:w="820" w:type="dxa"/>
            <w:tcBorders>
              <w:top w:val="nil"/>
              <w:left w:val="nil"/>
              <w:bottom w:val="single" w:sz="4" w:space="0" w:color="auto"/>
              <w:right w:val="single" w:sz="4" w:space="0" w:color="auto"/>
            </w:tcBorders>
            <w:shd w:val="clear" w:color="auto" w:fill="auto"/>
            <w:noWrap/>
            <w:vAlign w:val="center"/>
            <w:hideMark/>
          </w:tcPr>
          <w:p w14:paraId="47DD806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324</w:t>
            </w:r>
          </w:p>
        </w:tc>
        <w:tc>
          <w:tcPr>
            <w:tcW w:w="900" w:type="dxa"/>
            <w:tcBorders>
              <w:top w:val="nil"/>
              <w:left w:val="nil"/>
              <w:bottom w:val="single" w:sz="4" w:space="0" w:color="auto"/>
              <w:right w:val="single" w:sz="4" w:space="0" w:color="auto"/>
            </w:tcBorders>
            <w:shd w:val="clear" w:color="auto" w:fill="auto"/>
            <w:noWrap/>
            <w:vAlign w:val="center"/>
            <w:hideMark/>
          </w:tcPr>
          <w:p w14:paraId="1792B0A7"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9</w:t>
            </w:r>
          </w:p>
        </w:tc>
        <w:tc>
          <w:tcPr>
            <w:tcW w:w="900" w:type="dxa"/>
            <w:tcBorders>
              <w:top w:val="nil"/>
              <w:left w:val="nil"/>
              <w:bottom w:val="single" w:sz="4" w:space="0" w:color="auto"/>
              <w:right w:val="single" w:sz="4" w:space="0" w:color="auto"/>
            </w:tcBorders>
            <w:shd w:val="clear" w:color="auto" w:fill="auto"/>
            <w:noWrap/>
            <w:vAlign w:val="center"/>
            <w:hideMark/>
          </w:tcPr>
          <w:p w14:paraId="718FBEF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81</w:t>
            </w:r>
          </w:p>
        </w:tc>
      </w:tr>
      <w:tr w:rsidR="000A70FC" w:rsidRPr="00BC0390" w14:paraId="0958F679" w14:textId="77777777" w:rsidTr="000A70FC">
        <w:trPr>
          <w:trHeight w:val="375"/>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B507287"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3</w:t>
            </w:r>
          </w:p>
        </w:tc>
        <w:tc>
          <w:tcPr>
            <w:tcW w:w="820" w:type="dxa"/>
            <w:tcBorders>
              <w:top w:val="nil"/>
              <w:left w:val="nil"/>
              <w:bottom w:val="single" w:sz="4" w:space="0" w:color="auto"/>
              <w:right w:val="single" w:sz="4" w:space="0" w:color="auto"/>
            </w:tcBorders>
            <w:shd w:val="clear" w:color="auto" w:fill="auto"/>
            <w:noWrap/>
            <w:vAlign w:val="center"/>
            <w:hideMark/>
          </w:tcPr>
          <w:p w14:paraId="58468EB1"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17</w:t>
            </w:r>
          </w:p>
        </w:tc>
        <w:tc>
          <w:tcPr>
            <w:tcW w:w="820" w:type="dxa"/>
            <w:tcBorders>
              <w:top w:val="nil"/>
              <w:left w:val="nil"/>
              <w:bottom w:val="single" w:sz="4" w:space="0" w:color="auto"/>
              <w:right w:val="single" w:sz="4" w:space="0" w:color="auto"/>
            </w:tcBorders>
            <w:shd w:val="clear" w:color="auto" w:fill="auto"/>
            <w:noWrap/>
            <w:vAlign w:val="center"/>
            <w:hideMark/>
          </w:tcPr>
          <w:p w14:paraId="25DCFAA3"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289</w:t>
            </w:r>
          </w:p>
        </w:tc>
        <w:tc>
          <w:tcPr>
            <w:tcW w:w="900" w:type="dxa"/>
            <w:tcBorders>
              <w:top w:val="nil"/>
              <w:left w:val="nil"/>
              <w:bottom w:val="single" w:sz="4" w:space="0" w:color="auto"/>
              <w:right w:val="single" w:sz="4" w:space="0" w:color="auto"/>
            </w:tcBorders>
            <w:shd w:val="clear" w:color="auto" w:fill="auto"/>
            <w:noWrap/>
            <w:vAlign w:val="center"/>
            <w:hideMark/>
          </w:tcPr>
          <w:p w14:paraId="29880CF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11</w:t>
            </w:r>
          </w:p>
        </w:tc>
        <w:tc>
          <w:tcPr>
            <w:tcW w:w="900" w:type="dxa"/>
            <w:tcBorders>
              <w:top w:val="nil"/>
              <w:left w:val="nil"/>
              <w:bottom w:val="single" w:sz="4" w:space="0" w:color="auto"/>
              <w:right w:val="single" w:sz="4" w:space="0" w:color="auto"/>
            </w:tcBorders>
            <w:shd w:val="clear" w:color="auto" w:fill="auto"/>
            <w:noWrap/>
            <w:vAlign w:val="center"/>
            <w:hideMark/>
          </w:tcPr>
          <w:p w14:paraId="63673494"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121</w:t>
            </w:r>
          </w:p>
        </w:tc>
      </w:tr>
      <w:tr w:rsidR="000A70FC" w:rsidRPr="00BC0390" w14:paraId="7737D0C7" w14:textId="77777777" w:rsidTr="000A70FC">
        <w:trPr>
          <w:trHeight w:val="540"/>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34F4383B"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4</w:t>
            </w:r>
          </w:p>
        </w:tc>
        <w:tc>
          <w:tcPr>
            <w:tcW w:w="820" w:type="dxa"/>
            <w:tcBorders>
              <w:top w:val="nil"/>
              <w:left w:val="nil"/>
              <w:bottom w:val="single" w:sz="4" w:space="0" w:color="auto"/>
              <w:right w:val="single" w:sz="4" w:space="0" w:color="auto"/>
            </w:tcBorders>
            <w:shd w:val="clear" w:color="auto" w:fill="auto"/>
            <w:noWrap/>
            <w:vAlign w:val="center"/>
            <w:hideMark/>
          </w:tcPr>
          <w:p w14:paraId="181DF2B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16</w:t>
            </w:r>
          </w:p>
        </w:tc>
        <w:tc>
          <w:tcPr>
            <w:tcW w:w="820" w:type="dxa"/>
            <w:tcBorders>
              <w:top w:val="nil"/>
              <w:left w:val="nil"/>
              <w:bottom w:val="single" w:sz="4" w:space="0" w:color="auto"/>
              <w:right w:val="single" w:sz="4" w:space="0" w:color="auto"/>
            </w:tcBorders>
            <w:shd w:val="clear" w:color="auto" w:fill="auto"/>
            <w:noWrap/>
            <w:vAlign w:val="center"/>
            <w:hideMark/>
          </w:tcPr>
          <w:p w14:paraId="4FF55B07"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256</w:t>
            </w:r>
          </w:p>
        </w:tc>
        <w:tc>
          <w:tcPr>
            <w:tcW w:w="900" w:type="dxa"/>
            <w:tcBorders>
              <w:top w:val="nil"/>
              <w:left w:val="nil"/>
              <w:bottom w:val="single" w:sz="4" w:space="0" w:color="auto"/>
              <w:right w:val="single" w:sz="4" w:space="0" w:color="auto"/>
            </w:tcBorders>
            <w:shd w:val="clear" w:color="auto" w:fill="auto"/>
            <w:noWrap/>
            <w:vAlign w:val="center"/>
            <w:hideMark/>
          </w:tcPr>
          <w:p w14:paraId="12B201C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5</w:t>
            </w:r>
          </w:p>
        </w:tc>
        <w:tc>
          <w:tcPr>
            <w:tcW w:w="900" w:type="dxa"/>
            <w:tcBorders>
              <w:top w:val="nil"/>
              <w:left w:val="nil"/>
              <w:bottom w:val="single" w:sz="4" w:space="0" w:color="auto"/>
              <w:right w:val="single" w:sz="4" w:space="0" w:color="auto"/>
            </w:tcBorders>
            <w:shd w:val="clear" w:color="auto" w:fill="auto"/>
            <w:noWrap/>
            <w:vAlign w:val="center"/>
            <w:hideMark/>
          </w:tcPr>
          <w:p w14:paraId="51F9CCEF"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25</w:t>
            </w:r>
          </w:p>
        </w:tc>
      </w:tr>
      <w:tr w:rsidR="000A70FC" w:rsidRPr="00BC0390" w14:paraId="3E93BB38" w14:textId="77777777" w:rsidTr="000A70FC">
        <w:trPr>
          <w:trHeight w:val="480"/>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335147F9"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5</w:t>
            </w:r>
          </w:p>
        </w:tc>
        <w:tc>
          <w:tcPr>
            <w:tcW w:w="820" w:type="dxa"/>
            <w:tcBorders>
              <w:top w:val="nil"/>
              <w:left w:val="nil"/>
              <w:bottom w:val="single" w:sz="4" w:space="0" w:color="auto"/>
              <w:right w:val="single" w:sz="4" w:space="0" w:color="auto"/>
            </w:tcBorders>
            <w:shd w:val="clear" w:color="auto" w:fill="auto"/>
            <w:noWrap/>
            <w:vAlign w:val="center"/>
            <w:hideMark/>
          </w:tcPr>
          <w:p w14:paraId="5042E1A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w:t>
            </w:r>
          </w:p>
        </w:tc>
        <w:tc>
          <w:tcPr>
            <w:tcW w:w="820" w:type="dxa"/>
            <w:tcBorders>
              <w:top w:val="nil"/>
              <w:left w:val="nil"/>
              <w:bottom w:val="single" w:sz="4" w:space="0" w:color="auto"/>
              <w:right w:val="single" w:sz="4" w:space="0" w:color="auto"/>
            </w:tcBorders>
            <w:shd w:val="clear" w:color="auto" w:fill="auto"/>
            <w:noWrap/>
            <w:vAlign w:val="center"/>
            <w:hideMark/>
          </w:tcPr>
          <w:p w14:paraId="30D8182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16</w:t>
            </w:r>
          </w:p>
        </w:tc>
        <w:tc>
          <w:tcPr>
            <w:tcW w:w="900" w:type="dxa"/>
            <w:tcBorders>
              <w:top w:val="nil"/>
              <w:left w:val="nil"/>
              <w:bottom w:val="single" w:sz="4" w:space="0" w:color="auto"/>
              <w:right w:val="single" w:sz="4" w:space="0" w:color="auto"/>
            </w:tcBorders>
            <w:shd w:val="clear" w:color="auto" w:fill="auto"/>
            <w:noWrap/>
            <w:vAlign w:val="center"/>
            <w:hideMark/>
          </w:tcPr>
          <w:p w14:paraId="6D23E231"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10</w:t>
            </w:r>
          </w:p>
        </w:tc>
        <w:tc>
          <w:tcPr>
            <w:tcW w:w="900" w:type="dxa"/>
            <w:tcBorders>
              <w:top w:val="nil"/>
              <w:left w:val="nil"/>
              <w:bottom w:val="single" w:sz="4" w:space="0" w:color="auto"/>
              <w:right w:val="single" w:sz="4" w:space="0" w:color="auto"/>
            </w:tcBorders>
            <w:shd w:val="clear" w:color="auto" w:fill="auto"/>
            <w:noWrap/>
            <w:vAlign w:val="center"/>
            <w:hideMark/>
          </w:tcPr>
          <w:p w14:paraId="14A950F6"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100</w:t>
            </w:r>
          </w:p>
        </w:tc>
      </w:tr>
      <w:tr w:rsidR="000A70FC" w:rsidRPr="00BC0390" w14:paraId="27AD73B6" w14:textId="77777777" w:rsidTr="000A70FC">
        <w:trPr>
          <w:trHeight w:val="480"/>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4482229E"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6</w:t>
            </w:r>
          </w:p>
        </w:tc>
        <w:tc>
          <w:tcPr>
            <w:tcW w:w="820" w:type="dxa"/>
            <w:tcBorders>
              <w:top w:val="nil"/>
              <w:left w:val="nil"/>
              <w:bottom w:val="single" w:sz="4" w:space="0" w:color="auto"/>
              <w:right w:val="single" w:sz="4" w:space="0" w:color="auto"/>
            </w:tcBorders>
            <w:shd w:val="clear" w:color="auto" w:fill="auto"/>
            <w:noWrap/>
            <w:vAlign w:val="center"/>
            <w:hideMark/>
          </w:tcPr>
          <w:p w14:paraId="4F76E7FB"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14</w:t>
            </w:r>
          </w:p>
        </w:tc>
        <w:tc>
          <w:tcPr>
            <w:tcW w:w="820" w:type="dxa"/>
            <w:tcBorders>
              <w:top w:val="nil"/>
              <w:left w:val="nil"/>
              <w:bottom w:val="single" w:sz="4" w:space="0" w:color="auto"/>
              <w:right w:val="single" w:sz="4" w:space="0" w:color="auto"/>
            </w:tcBorders>
            <w:shd w:val="clear" w:color="auto" w:fill="auto"/>
            <w:noWrap/>
            <w:vAlign w:val="center"/>
            <w:hideMark/>
          </w:tcPr>
          <w:p w14:paraId="1FAE6732"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196</w:t>
            </w:r>
          </w:p>
        </w:tc>
        <w:tc>
          <w:tcPr>
            <w:tcW w:w="900" w:type="dxa"/>
            <w:tcBorders>
              <w:top w:val="nil"/>
              <w:left w:val="nil"/>
              <w:bottom w:val="single" w:sz="4" w:space="0" w:color="auto"/>
              <w:right w:val="single" w:sz="4" w:space="0" w:color="auto"/>
            </w:tcBorders>
            <w:shd w:val="clear" w:color="auto" w:fill="auto"/>
            <w:noWrap/>
            <w:vAlign w:val="center"/>
            <w:hideMark/>
          </w:tcPr>
          <w:p w14:paraId="00B9A8EF"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w:t>
            </w:r>
          </w:p>
        </w:tc>
        <w:tc>
          <w:tcPr>
            <w:tcW w:w="900" w:type="dxa"/>
            <w:tcBorders>
              <w:top w:val="nil"/>
              <w:left w:val="nil"/>
              <w:bottom w:val="single" w:sz="4" w:space="0" w:color="auto"/>
              <w:right w:val="single" w:sz="4" w:space="0" w:color="auto"/>
            </w:tcBorders>
            <w:shd w:val="clear" w:color="auto" w:fill="auto"/>
            <w:noWrap/>
            <w:vAlign w:val="center"/>
            <w:hideMark/>
          </w:tcPr>
          <w:p w14:paraId="6D927C0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9</w:t>
            </w:r>
          </w:p>
        </w:tc>
      </w:tr>
      <w:tr w:rsidR="000A70FC" w:rsidRPr="00BC0390" w14:paraId="2FA8CACD" w14:textId="77777777" w:rsidTr="000A70FC">
        <w:trPr>
          <w:trHeight w:val="480"/>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443CD7AC"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7</w:t>
            </w:r>
          </w:p>
        </w:tc>
        <w:tc>
          <w:tcPr>
            <w:tcW w:w="820" w:type="dxa"/>
            <w:tcBorders>
              <w:top w:val="nil"/>
              <w:left w:val="nil"/>
              <w:bottom w:val="single" w:sz="4" w:space="0" w:color="auto"/>
              <w:right w:val="single" w:sz="4" w:space="0" w:color="auto"/>
            </w:tcBorders>
            <w:shd w:val="clear" w:color="auto" w:fill="auto"/>
            <w:noWrap/>
            <w:vAlign w:val="center"/>
            <w:hideMark/>
          </w:tcPr>
          <w:p w14:paraId="6D2AB10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12</w:t>
            </w:r>
          </w:p>
        </w:tc>
        <w:tc>
          <w:tcPr>
            <w:tcW w:w="820" w:type="dxa"/>
            <w:tcBorders>
              <w:top w:val="nil"/>
              <w:left w:val="nil"/>
              <w:bottom w:val="single" w:sz="4" w:space="0" w:color="auto"/>
              <w:right w:val="single" w:sz="4" w:space="0" w:color="auto"/>
            </w:tcBorders>
            <w:shd w:val="clear" w:color="auto" w:fill="auto"/>
            <w:noWrap/>
            <w:vAlign w:val="center"/>
            <w:hideMark/>
          </w:tcPr>
          <w:p w14:paraId="19D7628B"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144</w:t>
            </w:r>
          </w:p>
        </w:tc>
        <w:tc>
          <w:tcPr>
            <w:tcW w:w="900" w:type="dxa"/>
            <w:tcBorders>
              <w:top w:val="nil"/>
              <w:left w:val="nil"/>
              <w:bottom w:val="single" w:sz="4" w:space="0" w:color="auto"/>
              <w:right w:val="single" w:sz="4" w:space="0" w:color="auto"/>
            </w:tcBorders>
            <w:shd w:val="clear" w:color="auto" w:fill="auto"/>
            <w:noWrap/>
            <w:vAlign w:val="center"/>
            <w:hideMark/>
          </w:tcPr>
          <w:p w14:paraId="76EC3D18"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w:t>
            </w:r>
          </w:p>
        </w:tc>
        <w:tc>
          <w:tcPr>
            <w:tcW w:w="900" w:type="dxa"/>
            <w:tcBorders>
              <w:top w:val="nil"/>
              <w:left w:val="nil"/>
              <w:bottom w:val="single" w:sz="4" w:space="0" w:color="auto"/>
              <w:right w:val="single" w:sz="4" w:space="0" w:color="auto"/>
            </w:tcBorders>
            <w:shd w:val="clear" w:color="auto" w:fill="auto"/>
            <w:noWrap/>
            <w:vAlign w:val="center"/>
            <w:hideMark/>
          </w:tcPr>
          <w:p w14:paraId="5FF0B05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49</w:t>
            </w:r>
          </w:p>
        </w:tc>
      </w:tr>
      <w:tr w:rsidR="000A70FC" w:rsidRPr="00BC0390" w14:paraId="62707D09" w14:textId="77777777" w:rsidTr="000A70FC">
        <w:trPr>
          <w:trHeight w:val="480"/>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978D6DD"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8</w:t>
            </w:r>
          </w:p>
        </w:tc>
        <w:tc>
          <w:tcPr>
            <w:tcW w:w="820" w:type="dxa"/>
            <w:tcBorders>
              <w:top w:val="nil"/>
              <w:left w:val="nil"/>
              <w:bottom w:val="single" w:sz="4" w:space="0" w:color="auto"/>
              <w:right w:val="single" w:sz="4" w:space="0" w:color="auto"/>
            </w:tcBorders>
            <w:shd w:val="clear" w:color="auto" w:fill="auto"/>
            <w:noWrap/>
            <w:vAlign w:val="center"/>
            <w:hideMark/>
          </w:tcPr>
          <w:p w14:paraId="2BD7C59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10</w:t>
            </w:r>
          </w:p>
        </w:tc>
        <w:tc>
          <w:tcPr>
            <w:tcW w:w="820" w:type="dxa"/>
            <w:tcBorders>
              <w:top w:val="nil"/>
              <w:left w:val="nil"/>
              <w:bottom w:val="single" w:sz="4" w:space="0" w:color="auto"/>
              <w:right w:val="single" w:sz="4" w:space="0" w:color="auto"/>
            </w:tcBorders>
            <w:shd w:val="clear" w:color="auto" w:fill="auto"/>
            <w:noWrap/>
            <w:vAlign w:val="center"/>
            <w:hideMark/>
          </w:tcPr>
          <w:p w14:paraId="0FC2E0BC"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100</w:t>
            </w:r>
          </w:p>
        </w:tc>
        <w:tc>
          <w:tcPr>
            <w:tcW w:w="900" w:type="dxa"/>
            <w:tcBorders>
              <w:top w:val="nil"/>
              <w:left w:val="nil"/>
              <w:bottom w:val="single" w:sz="4" w:space="0" w:color="auto"/>
              <w:right w:val="single" w:sz="4" w:space="0" w:color="auto"/>
            </w:tcBorders>
            <w:shd w:val="clear" w:color="auto" w:fill="auto"/>
            <w:noWrap/>
            <w:vAlign w:val="center"/>
            <w:hideMark/>
          </w:tcPr>
          <w:p w14:paraId="4234415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2</w:t>
            </w:r>
          </w:p>
        </w:tc>
        <w:tc>
          <w:tcPr>
            <w:tcW w:w="900" w:type="dxa"/>
            <w:tcBorders>
              <w:top w:val="nil"/>
              <w:left w:val="nil"/>
              <w:bottom w:val="single" w:sz="4" w:space="0" w:color="auto"/>
              <w:right w:val="single" w:sz="4" w:space="0" w:color="auto"/>
            </w:tcBorders>
            <w:shd w:val="clear" w:color="auto" w:fill="auto"/>
            <w:noWrap/>
            <w:vAlign w:val="center"/>
            <w:hideMark/>
          </w:tcPr>
          <w:p w14:paraId="69BBBDE2"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w:t>
            </w:r>
          </w:p>
        </w:tc>
      </w:tr>
      <w:tr w:rsidR="000A70FC" w:rsidRPr="00BC0390" w14:paraId="4C2AC9B4" w14:textId="77777777" w:rsidTr="000A70FC">
        <w:trPr>
          <w:trHeight w:val="480"/>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1079BEBB"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t>9</w:t>
            </w:r>
          </w:p>
        </w:tc>
        <w:tc>
          <w:tcPr>
            <w:tcW w:w="820" w:type="dxa"/>
            <w:tcBorders>
              <w:top w:val="nil"/>
              <w:left w:val="nil"/>
              <w:bottom w:val="single" w:sz="4" w:space="0" w:color="auto"/>
              <w:right w:val="single" w:sz="4" w:space="0" w:color="auto"/>
            </w:tcBorders>
            <w:shd w:val="clear" w:color="auto" w:fill="auto"/>
            <w:noWrap/>
            <w:vAlign w:val="center"/>
            <w:hideMark/>
          </w:tcPr>
          <w:p w14:paraId="2996B41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9</w:t>
            </w:r>
          </w:p>
        </w:tc>
        <w:tc>
          <w:tcPr>
            <w:tcW w:w="820" w:type="dxa"/>
            <w:tcBorders>
              <w:top w:val="nil"/>
              <w:left w:val="nil"/>
              <w:bottom w:val="single" w:sz="4" w:space="0" w:color="auto"/>
              <w:right w:val="single" w:sz="4" w:space="0" w:color="auto"/>
            </w:tcBorders>
            <w:shd w:val="clear" w:color="auto" w:fill="auto"/>
            <w:noWrap/>
            <w:vAlign w:val="center"/>
            <w:hideMark/>
          </w:tcPr>
          <w:p w14:paraId="1587E45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81</w:t>
            </w:r>
          </w:p>
        </w:tc>
        <w:tc>
          <w:tcPr>
            <w:tcW w:w="900" w:type="dxa"/>
            <w:tcBorders>
              <w:top w:val="nil"/>
              <w:left w:val="nil"/>
              <w:bottom w:val="single" w:sz="4" w:space="0" w:color="auto"/>
              <w:right w:val="single" w:sz="4" w:space="0" w:color="auto"/>
            </w:tcBorders>
            <w:shd w:val="clear" w:color="auto" w:fill="auto"/>
            <w:noWrap/>
            <w:vAlign w:val="center"/>
            <w:hideMark/>
          </w:tcPr>
          <w:p w14:paraId="194FE5D4"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6</w:t>
            </w:r>
          </w:p>
        </w:tc>
        <w:tc>
          <w:tcPr>
            <w:tcW w:w="900" w:type="dxa"/>
            <w:tcBorders>
              <w:top w:val="nil"/>
              <w:left w:val="nil"/>
              <w:bottom w:val="single" w:sz="4" w:space="0" w:color="auto"/>
              <w:right w:val="single" w:sz="4" w:space="0" w:color="auto"/>
            </w:tcBorders>
            <w:shd w:val="clear" w:color="auto" w:fill="auto"/>
            <w:noWrap/>
            <w:vAlign w:val="center"/>
            <w:hideMark/>
          </w:tcPr>
          <w:p w14:paraId="2930B20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36</w:t>
            </w:r>
          </w:p>
        </w:tc>
      </w:tr>
      <w:tr w:rsidR="000A70FC" w:rsidRPr="00BC0390" w14:paraId="1936F7FA" w14:textId="77777777" w:rsidTr="000A70FC">
        <w:trPr>
          <w:trHeight w:val="480"/>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2088CE57" w14:textId="77777777" w:rsidR="000A70FC" w:rsidRPr="00BC0390" w:rsidRDefault="000A70FC" w:rsidP="000A70FC">
            <w:pPr>
              <w:spacing w:after="0" w:line="360" w:lineRule="auto"/>
              <w:jc w:val="center"/>
              <w:rPr>
                <w:rFonts w:eastAsia="Times New Roman" w:cstheme="minorHAnsi"/>
                <w:b/>
                <w:bCs/>
                <w:color w:val="000000"/>
                <w:sz w:val="28"/>
                <w:szCs w:val="28"/>
              </w:rPr>
            </w:pPr>
            <w:r w:rsidRPr="00BC0390">
              <w:rPr>
                <w:rFonts w:eastAsia="Times New Roman" w:cstheme="minorHAnsi"/>
                <w:b/>
                <w:bCs/>
                <w:color w:val="000000"/>
                <w:sz w:val="28"/>
                <w:szCs w:val="28"/>
              </w:rPr>
              <w:lastRenderedPageBreak/>
              <w:t>10</w:t>
            </w:r>
          </w:p>
        </w:tc>
        <w:tc>
          <w:tcPr>
            <w:tcW w:w="820" w:type="dxa"/>
            <w:tcBorders>
              <w:top w:val="nil"/>
              <w:left w:val="nil"/>
              <w:bottom w:val="single" w:sz="4" w:space="0" w:color="auto"/>
              <w:right w:val="single" w:sz="4" w:space="0" w:color="auto"/>
            </w:tcBorders>
            <w:shd w:val="clear" w:color="auto" w:fill="auto"/>
            <w:noWrap/>
            <w:vAlign w:val="center"/>
            <w:hideMark/>
          </w:tcPr>
          <w:p w14:paraId="3B60B22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17</w:t>
            </w:r>
          </w:p>
        </w:tc>
        <w:tc>
          <w:tcPr>
            <w:tcW w:w="820" w:type="dxa"/>
            <w:tcBorders>
              <w:top w:val="nil"/>
              <w:left w:val="nil"/>
              <w:bottom w:val="single" w:sz="4" w:space="0" w:color="auto"/>
              <w:right w:val="single" w:sz="4" w:space="0" w:color="auto"/>
            </w:tcBorders>
            <w:shd w:val="clear" w:color="auto" w:fill="auto"/>
            <w:noWrap/>
            <w:vAlign w:val="center"/>
            <w:hideMark/>
          </w:tcPr>
          <w:p w14:paraId="07A048A2"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289</w:t>
            </w:r>
          </w:p>
        </w:tc>
        <w:tc>
          <w:tcPr>
            <w:tcW w:w="900" w:type="dxa"/>
            <w:tcBorders>
              <w:top w:val="nil"/>
              <w:left w:val="nil"/>
              <w:bottom w:val="single" w:sz="4" w:space="0" w:color="auto"/>
              <w:right w:val="single" w:sz="4" w:space="0" w:color="auto"/>
            </w:tcBorders>
            <w:shd w:val="clear" w:color="auto" w:fill="auto"/>
            <w:noWrap/>
            <w:vAlign w:val="center"/>
            <w:hideMark/>
          </w:tcPr>
          <w:p w14:paraId="2B0F31F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13</w:t>
            </w:r>
          </w:p>
        </w:tc>
        <w:tc>
          <w:tcPr>
            <w:tcW w:w="900" w:type="dxa"/>
            <w:tcBorders>
              <w:top w:val="nil"/>
              <w:left w:val="nil"/>
              <w:bottom w:val="single" w:sz="4" w:space="0" w:color="auto"/>
              <w:right w:val="single" w:sz="4" w:space="0" w:color="auto"/>
            </w:tcBorders>
            <w:shd w:val="clear" w:color="auto" w:fill="auto"/>
            <w:noWrap/>
            <w:vAlign w:val="center"/>
            <w:hideMark/>
          </w:tcPr>
          <w:p w14:paraId="00FD872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169</w:t>
            </w:r>
          </w:p>
        </w:tc>
      </w:tr>
      <w:tr w:rsidR="000A70FC" w:rsidRPr="00BC0390" w14:paraId="01A9223F" w14:textId="77777777" w:rsidTr="000A70FC">
        <w:trPr>
          <w:trHeight w:val="480"/>
          <w:jc w:val="center"/>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6CD4019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Total</w:t>
            </w:r>
          </w:p>
        </w:tc>
        <w:tc>
          <w:tcPr>
            <w:tcW w:w="820" w:type="dxa"/>
            <w:tcBorders>
              <w:top w:val="nil"/>
              <w:left w:val="nil"/>
              <w:bottom w:val="single" w:sz="4" w:space="0" w:color="auto"/>
              <w:right w:val="single" w:sz="4" w:space="0" w:color="auto"/>
            </w:tcBorders>
            <w:shd w:val="clear" w:color="auto" w:fill="auto"/>
            <w:noWrap/>
            <w:vAlign w:val="center"/>
            <w:hideMark/>
          </w:tcPr>
          <w:p w14:paraId="1C4F00E6" w14:textId="77777777" w:rsidR="000A70FC" w:rsidRPr="00BC0390" w:rsidRDefault="000A70FC" w:rsidP="000A70FC">
            <w:pPr>
              <w:spacing w:after="0" w:line="360" w:lineRule="auto"/>
              <w:jc w:val="center"/>
              <w:rPr>
                <w:rFonts w:eastAsia="Times New Roman" w:cstheme="minorHAnsi"/>
                <w:b/>
                <w:bCs/>
                <w:i/>
                <w:iCs/>
                <w:color w:val="000000"/>
                <w:sz w:val="28"/>
                <w:szCs w:val="28"/>
              </w:rPr>
            </w:pPr>
            <w:r w:rsidRPr="00BC0390">
              <w:rPr>
                <w:rFonts w:eastAsia="Times New Roman" w:cstheme="minorHAnsi"/>
                <w:b/>
                <w:bCs/>
                <w:i/>
                <w:iCs/>
                <w:color w:val="000000"/>
                <w:sz w:val="28"/>
                <w:szCs w:val="28"/>
              </w:rPr>
              <w:t>131</w:t>
            </w:r>
          </w:p>
        </w:tc>
        <w:tc>
          <w:tcPr>
            <w:tcW w:w="820" w:type="dxa"/>
            <w:tcBorders>
              <w:top w:val="nil"/>
              <w:left w:val="nil"/>
              <w:bottom w:val="single" w:sz="4" w:space="0" w:color="auto"/>
              <w:right w:val="single" w:sz="4" w:space="0" w:color="auto"/>
            </w:tcBorders>
            <w:shd w:val="clear" w:color="auto" w:fill="auto"/>
            <w:noWrap/>
            <w:vAlign w:val="center"/>
            <w:hideMark/>
          </w:tcPr>
          <w:p w14:paraId="1DE24868" w14:textId="77777777" w:rsidR="000A70FC" w:rsidRPr="00BC0390" w:rsidRDefault="000A70FC" w:rsidP="000A70FC">
            <w:pPr>
              <w:spacing w:after="0" w:line="360" w:lineRule="auto"/>
              <w:jc w:val="center"/>
              <w:rPr>
                <w:rFonts w:eastAsia="Times New Roman" w:cstheme="minorHAnsi"/>
                <w:b/>
                <w:bCs/>
                <w:i/>
                <w:iCs/>
                <w:color w:val="000000"/>
                <w:sz w:val="28"/>
                <w:szCs w:val="28"/>
              </w:rPr>
            </w:pPr>
            <w:r w:rsidRPr="00BC0390">
              <w:rPr>
                <w:rFonts w:eastAsia="Times New Roman" w:cstheme="minorHAnsi"/>
                <w:b/>
                <w:bCs/>
                <w:i/>
                <w:iCs/>
                <w:color w:val="000000"/>
                <w:sz w:val="28"/>
                <w:szCs w:val="28"/>
              </w:rPr>
              <w:t>1891</w:t>
            </w:r>
          </w:p>
        </w:tc>
        <w:tc>
          <w:tcPr>
            <w:tcW w:w="900" w:type="dxa"/>
            <w:tcBorders>
              <w:top w:val="nil"/>
              <w:left w:val="nil"/>
              <w:bottom w:val="single" w:sz="4" w:space="0" w:color="auto"/>
              <w:right w:val="single" w:sz="4" w:space="0" w:color="auto"/>
            </w:tcBorders>
            <w:shd w:val="clear" w:color="auto" w:fill="auto"/>
            <w:noWrap/>
            <w:vAlign w:val="center"/>
            <w:hideMark/>
          </w:tcPr>
          <w:p w14:paraId="0D0070E3" w14:textId="77777777" w:rsidR="000A70FC" w:rsidRPr="00BC0390" w:rsidRDefault="000A70FC" w:rsidP="000A70FC">
            <w:pPr>
              <w:spacing w:after="0" w:line="360" w:lineRule="auto"/>
              <w:jc w:val="center"/>
              <w:rPr>
                <w:rFonts w:eastAsia="Times New Roman" w:cstheme="minorHAnsi"/>
                <w:b/>
                <w:bCs/>
                <w:i/>
                <w:iCs/>
                <w:color w:val="000000"/>
                <w:sz w:val="28"/>
                <w:szCs w:val="28"/>
              </w:rPr>
            </w:pPr>
            <w:r w:rsidRPr="00BC0390">
              <w:rPr>
                <w:rFonts w:eastAsia="Times New Roman" w:cstheme="minorHAnsi"/>
                <w:b/>
                <w:bCs/>
                <w:i/>
                <w:iCs/>
                <w:color w:val="000000"/>
                <w:sz w:val="28"/>
                <w:szCs w:val="28"/>
              </w:rPr>
              <w:t>78</w:t>
            </w:r>
          </w:p>
        </w:tc>
        <w:tc>
          <w:tcPr>
            <w:tcW w:w="900" w:type="dxa"/>
            <w:tcBorders>
              <w:top w:val="nil"/>
              <w:left w:val="nil"/>
              <w:bottom w:val="single" w:sz="4" w:space="0" w:color="auto"/>
              <w:right w:val="single" w:sz="4" w:space="0" w:color="auto"/>
            </w:tcBorders>
            <w:shd w:val="clear" w:color="auto" w:fill="auto"/>
            <w:noWrap/>
            <w:vAlign w:val="center"/>
            <w:hideMark/>
          </w:tcPr>
          <w:p w14:paraId="64F7634B" w14:textId="77777777" w:rsidR="000A70FC" w:rsidRPr="00BC0390" w:rsidRDefault="000A70FC" w:rsidP="000A70FC">
            <w:pPr>
              <w:spacing w:after="0" w:line="360" w:lineRule="auto"/>
              <w:jc w:val="center"/>
              <w:rPr>
                <w:rFonts w:eastAsia="Times New Roman" w:cstheme="minorHAnsi"/>
                <w:b/>
                <w:bCs/>
                <w:i/>
                <w:iCs/>
                <w:color w:val="000000"/>
                <w:sz w:val="28"/>
                <w:szCs w:val="28"/>
              </w:rPr>
            </w:pPr>
            <w:r w:rsidRPr="00BC0390">
              <w:rPr>
                <w:rFonts w:eastAsia="Times New Roman" w:cstheme="minorHAnsi"/>
                <w:b/>
                <w:bCs/>
                <w:i/>
                <w:iCs/>
                <w:color w:val="000000"/>
                <w:sz w:val="28"/>
                <w:szCs w:val="28"/>
              </w:rPr>
              <w:t>738</w:t>
            </w:r>
          </w:p>
        </w:tc>
      </w:tr>
      <w:tr w:rsidR="000A70FC" w:rsidRPr="00BC0390" w14:paraId="579F20F7" w14:textId="77777777" w:rsidTr="000A70FC">
        <w:trPr>
          <w:trHeight w:val="480"/>
          <w:jc w:val="center"/>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14:paraId="509370E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Mean</w:t>
            </w:r>
          </w:p>
        </w:tc>
        <w:tc>
          <w:tcPr>
            <w:tcW w:w="820" w:type="dxa"/>
            <w:tcBorders>
              <w:top w:val="nil"/>
              <w:left w:val="nil"/>
              <w:bottom w:val="single" w:sz="4" w:space="0" w:color="auto"/>
              <w:right w:val="single" w:sz="4" w:space="0" w:color="auto"/>
            </w:tcBorders>
            <w:shd w:val="clear" w:color="auto" w:fill="auto"/>
            <w:noWrap/>
            <w:vAlign w:val="bottom"/>
            <w:hideMark/>
          </w:tcPr>
          <w:p w14:paraId="435E1EB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13.1</w:t>
            </w:r>
          </w:p>
        </w:tc>
        <w:tc>
          <w:tcPr>
            <w:tcW w:w="820" w:type="dxa"/>
            <w:tcBorders>
              <w:top w:val="nil"/>
              <w:left w:val="nil"/>
              <w:bottom w:val="single" w:sz="4" w:space="0" w:color="auto"/>
              <w:right w:val="single" w:sz="4" w:space="0" w:color="auto"/>
            </w:tcBorders>
            <w:shd w:val="clear" w:color="auto" w:fill="auto"/>
            <w:noWrap/>
            <w:vAlign w:val="bottom"/>
            <w:hideMark/>
          </w:tcPr>
          <w:p w14:paraId="0CCE040B"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c>
          <w:tcPr>
            <w:tcW w:w="900" w:type="dxa"/>
            <w:tcBorders>
              <w:top w:val="nil"/>
              <w:left w:val="nil"/>
              <w:bottom w:val="single" w:sz="4" w:space="0" w:color="auto"/>
              <w:right w:val="single" w:sz="4" w:space="0" w:color="auto"/>
            </w:tcBorders>
            <w:shd w:val="clear" w:color="auto" w:fill="auto"/>
            <w:noWrap/>
            <w:vAlign w:val="bottom"/>
            <w:hideMark/>
          </w:tcPr>
          <w:p w14:paraId="567DC321"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7.8</w:t>
            </w:r>
          </w:p>
        </w:tc>
        <w:tc>
          <w:tcPr>
            <w:tcW w:w="900" w:type="dxa"/>
            <w:tcBorders>
              <w:top w:val="nil"/>
              <w:left w:val="nil"/>
              <w:bottom w:val="single" w:sz="4" w:space="0" w:color="auto"/>
              <w:right w:val="single" w:sz="4" w:space="0" w:color="auto"/>
            </w:tcBorders>
            <w:shd w:val="clear" w:color="auto" w:fill="auto"/>
            <w:noWrap/>
            <w:vAlign w:val="bottom"/>
            <w:hideMark/>
          </w:tcPr>
          <w:p w14:paraId="31B3BE7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r>
    </w:tbl>
    <w:p w14:paraId="0EC08AFC" w14:textId="77777777" w:rsidR="000A70FC" w:rsidRPr="00BC0390" w:rsidRDefault="000A70FC" w:rsidP="000A70FC">
      <w:pPr>
        <w:tabs>
          <w:tab w:val="center" w:pos="5040"/>
        </w:tabs>
        <w:spacing w:after="0" w:line="360" w:lineRule="auto"/>
        <w:rPr>
          <w:rFonts w:cstheme="minorHAnsi"/>
          <w:sz w:val="28"/>
          <w:szCs w:val="28"/>
        </w:rPr>
      </w:pPr>
    </w:p>
    <w:p w14:paraId="0BA0A491"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x͞</w:t>
      </w:r>
      <w:r w:rsidRPr="00BC0390">
        <w:rPr>
          <w:rFonts w:cstheme="minorHAnsi"/>
          <w:sz w:val="28"/>
          <w:szCs w:val="28"/>
          <w:vertAlign w:val="subscript"/>
        </w:rPr>
        <w:t>1</w:t>
      </w:r>
      <m:oMath>
        <m:r>
          <w:rPr>
            <w:rFonts w:ascii="Cambria Math" w:hAnsi="Cambria Math" w:cstheme="minorHAnsi"/>
            <w:sz w:val="28"/>
            <w:szCs w:val="28"/>
          </w:rPr>
          <m:t>=</m:t>
        </m:r>
        <m:f>
          <m:fPr>
            <m:ctrlPr>
              <w:rPr>
                <w:rFonts w:ascii="Cambria Math" w:hAnsi="Cambria Math" w:cstheme="minorHAnsi"/>
                <w:i/>
                <w:sz w:val="28"/>
                <w:szCs w:val="28"/>
              </w:rPr>
            </m:ctrlPr>
          </m:fPr>
          <m:num>
            <m:r>
              <w:rPr>
                <w:rFonts w:ascii="Cambria Math" w:hAnsi="Cambria Math" w:cstheme="minorHAnsi"/>
                <w:sz w:val="28"/>
                <w:szCs w:val="28"/>
              </w:rPr>
              <m:t>14+18+17+16+4+14+12+10+9+17</m:t>
            </m:r>
          </m:num>
          <m:den>
            <m:r>
              <w:rPr>
                <w:rFonts w:ascii="Cambria Math" w:hAnsi="Cambria Math" w:cstheme="minorHAnsi"/>
                <w:sz w:val="28"/>
                <w:szCs w:val="28"/>
              </w:rPr>
              <m:t>10</m:t>
            </m:r>
          </m:den>
        </m:f>
      </m:oMath>
    </w:p>
    <w:p w14:paraId="2CD5F8F0"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x͞</w:t>
      </w:r>
      <w:r w:rsidRPr="00BC0390">
        <w:rPr>
          <w:rFonts w:cstheme="minorHAnsi"/>
          <w:sz w:val="28"/>
          <w:szCs w:val="28"/>
          <w:vertAlign w:val="subscript"/>
        </w:rPr>
        <w:t>1</w:t>
      </w:r>
      <m:oMath>
        <m:r>
          <w:rPr>
            <w:rFonts w:ascii="Cambria Math" w:hAnsi="Cambria Math" w:cstheme="minorHAnsi"/>
            <w:sz w:val="28"/>
            <w:szCs w:val="28"/>
          </w:rPr>
          <m:t xml:space="preserve"> =</m:t>
        </m:r>
        <m:f>
          <m:fPr>
            <m:ctrlPr>
              <w:rPr>
                <w:rFonts w:ascii="Cambria Math" w:hAnsi="Cambria Math" w:cstheme="minorHAnsi"/>
                <w:i/>
                <w:sz w:val="28"/>
                <w:szCs w:val="28"/>
              </w:rPr>
            </m:ctrlPr>
          </m:fPr>
          <m:num>
            <m:r>
              <w:rPr>
                <w:rFonts w:ascii="Cambria Math" w:hAnsi="Cambria Math" w:cstheme="minorHAnsi"/>
                <w:sz w:val="28"/>
                <w:szCs w:val="28"/>
              </w:rPr>
              <m:t>131</m:t>
            </m:r>
          </m:num>
          <m:den>
            <m:r>
              <w:rPr>
                <w:rFonts w:ascii="Cambria Math" w:hAnsi="Cambria Math" w:cstheme="minorHAnsi"/>
                <w:sz w:val="28"/>
                <w:szCs w:val="28"/>
              </w:rPr>
              <m:t>10</m:t>
            </m:r>
          </m:den>
        </m:f>
      </m:oMath>
    </w:p>
    <w:p w14:paraId="27BBD3C0"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x͞</w:t>
      </w:r>
      <w:r w:rsidRPr="00BC0390">
        <w:rPr>
          <w:rFonts w:cstheme="minorHAnsi"/>
          <w:sz w:val="28"/>
          <w:szCs w:val="28"/>
          <w:vertAlign w:val="subscript"/>
        </w:rPr>
        <w:t>1</w:t>
      </w:r>
      <m:oMath>
        <m:r>
          <w:rPr>
            <w:rFonts w:ascii="Cambria Math" w:hAnsi="Cambria Math" w:cstheme="minorHAnsi"/>
            <w:sz w:val="28"/>
            <w:szCs w:val="28"/>
          </w:rPr>
          <m:t>=13.1</m:t>
        </m:r>
      </m:oMath>
    </w:p>
    <w:p w14:paraId="6BB727F1" w14:textId="77777777" w:rsidR="000A70FC" w:rsidRPr="00BC0390" w:rsidRDefault="000A70FC" w:rsidP="000A70FC">
      <w:pPr>
        <w:tabs>
          <w:tab w:val="center" w:pos="5040"/>
        </w:tabs>
        <w:spacing w:after="0" w:line="360" w:lineRule="auto"/>
        <w:rPr>
          <w:rFonts w:cstheme="minorHAnsi"/>
          <w:sz w:val="28"/>
          <w:szCs w:val="28"/>
          <w:vertAlign w:val="subscript"/>
        </w:rPr>
      </w:pPr>
      <w:r w:rsidRPr="00BC0390">
        <w:rPr>
          <w:rFonts w:cstheme="minorHAnsi"/>
          <w:sz w:val="28"/>
          <w:szCs w:val="28"/>
        </w:rPr>
        <w:t>X͞</w:t>
      </w:r>
      <w:r w:rsidRPr="00BC0390">
        <w:rPr>
          <w:rFonts w:cstheme="minorHAnsi"/>
          <w:sz w:val="28"/>
          <w:szCs w:val="28"/>
          <w:vertAlign w:val="subscript"/>
        </w:rPr>
        <w:t xml:space="preserve">2 </w:t>
      </w:r>
      <m:oMath>
        <m:r>
          <w:rPr>
            <w:rFonts w:ascii="Cambria Math" w:hAnsi="Cambria Math" w:cstheme="minorHAnsi"/>
            <w:sz w:val="28"/>
            <w:szCs w:val="28"/>
            <w:vertAlign w:val="subscript"/>
          </w:rPr>
          <m:t xml:space="preserve">= </m:t>
        </m:r>
        <m:f>
          <m:fPr>
            <m:ctrlPr>
              <w:rPr>
                <w:rFonts w:ascii="Cambria Math" w:hAnsi="Cambria Math" w:cstheme="minorHAnsi"/>
                <w:i/>
                <w:sz w:val="28"/>
                <w:szCs w:val="28"/>
                <w:vertAlign w:val="subscript"/>
              </w:rPr>
            </m:ctrlPr>
          </m:fPr>
          <m:num>
            <m:r>
              <w:rPr>
                <w:rFonts w:ascii="Cambria Math" w:hAnsi="Cambria Math" w:cstheme="minorHAnsi"/>
                <w:sz w:val="28"/>
                <w:szCs w:val="28"/>
                <w:vertAlign w:val="subscript"/>
              </w:rPr>
              <m:t>12+11+5+10+3+7+2+6+13</m:t>
            </m:r>
          </m:num>
          <m:den>
            <m:r>
              <w:rPr>
                <w:rFonts w:ascii="Cambria Math" w:hAnsi="Cambria Math" w:cstheme="minorHAnsi"/>
                <w:sz w:val="28"/>
                <w:szCs w:val="28"/>
                <w:vertAlign w:val="subscript"/>
              </w:rPr>
              <m:t>10</m:t>
            </m:r>
          </m:den>
        </m:f>
      </m:oMath>
    </w:p>
    <w:p w14:paraId="6C84356B" w14:textId="77777777" w:rsidR="000A70FC" w:rsidRPr="00BC0390" w:rsidRDefault="000A70FC" w:rsidP="000A70FC">
      <w:pPr>
        <w:tabs>
          <w:tab w:val="center" w:pos="5040"/>
        </w:tabs>
        <w:spacing w:after="0" w:line="360" w:lineRule="auto"/>
        <w:rPr>
          <w:rFonts w:cstheme="minorHAnsi"/>
          <w:sz w:val="28"/>
          <w:szCs w:val="28"/>
          <w:vertAlign w:val="subscript"/>
        </w:rPr>
      </w:pPr>
      <w:r w:rsidRPr="00BC0390">
        <w:rPr>
          <w:rFonts w:cstheme="minorHAnsi"/>
          <w:sz w:val="28"/>
          <w:szCs w:val="28"/>
        </w:rPr>
        <w:t>X͞</w:t>
      </w:r>
      <w:r w:rsidRPr="00BC0390">
        <w:rPr>
          <w:rFonts w:cstheme="minorHAnsi"/>
          <w:sz w:val="28"/>
          <w:szCs w:val="28"/>
          <w:vertAlign w:val="subscript"/>
        </w:rPr>
        <w:t xml:space="preserve">2 </w:t>
      </w:r>
      <m:oMath>
        <m:r>
          <w:rPr>
            <w:rFonts w:ascii="Cambria Math" w:hAnsi="Cambria Math" w:cstheme="minorHAnsi"/>
            <w:sz w:val="28"/>
            <w:szCs w:val="28"/>
            <w:vertAlign w:val="subscript"/>
          </w:rPr>
          <m:t xml:space="preserve">= </m:t>
        </m:r>
        <m:f>
          <m:fPr>
            <m:ctrlPr>
              <w:rPr>
                <w:rFonts w:ascii="Cambria Math" w:hAnsi="Cambria Math" w:cstheme="minorHAnsi"/>
                <w:i/>
                <w:sz w:val="28"/>
                <w:szCs w:val="28"/>
                <w:vertAlign w:val="subscript"/>
              </w:rPr>
            </m:ctrlPr>
          </m:fPr>
          <m:num>
            <m:r>
              <w:rPr>
                <w:rFonts w:ascii="Cambria Math" w:hAnsi="Cambria Math" w:cstheme="minorHAnsi"/>
                <w:sz w:val="28"/>
                <w:szCs w:val="28"/>
                <w:vertAlign w:val="subscript"/>
              </w:rPr>
              <m:t>78</m:t>
            </m:r>
          </m:num>
          <m:den>
            <m:r>
              <w:rPr>
                <w:rFonts w:ascii="Cambria Math" w:hAnsi="Cambria Math" w:cstheme="minorHAnsi"/>
                <w:sz w:val="28"/>
                <w:szCs w:val="28"/>
                <w:vertAlign w:val="subscript"/>
              </w:rPr>
              <m:t>10</m:t>
            </m:r>
          </m:den>
        </m:f>
      </m:oMath>
    </w:p>
    <w:p w14:paraId="2702473A" w14:textId="77777777" w:rsidR="000A70FC" w:rsidRPr="00BC0390" w:rsidRDefault="000A70FC" w:rsidP="000A70FC">
      <w:pPr>
        <w:tabs>
          <w:tab w:val="center" w:pos="5040"/>
        </w:tabs>
        <w:spacing w:after="0" w:line="360" w:lineRule="auto"/>
        <w:rPr>
          <w:rFonts w:cstheme="minorHAnsi"/>
          <w:sz w:val="28"/>
          <w:szCs w:val="28"/>
          <w:vertAlign w:val="subscript"/>
        </w:rPr>
      </w:pPr>
      <w:r w:rsidRPr="00BC0390">
        <w:rPr>
          <w:rFonts w:cstheme="minorHAnsi"/>
          <w:sz w:val="28"/>
          <w:szCs w:val="28"/>
        </w:rPr>
        <w:t>X͞</w:t>
      </w:r>
      <w:r w:rsidRPr="00BC0390">
        <w:rPr>
          <w:rFonts w:cstheme="minorHAnsi"/>
          <w:sz w:val="28"/>
          <w:szCs w:val="28"/>
          <w:vertAlign w:val="subscript"/>
        </w:rPr>
        <w:t xml:space="preserve">2 </w:t>
      </w:r>
      <m:oMath>
        <m:r>
          <w:rPr>
            <w:rFonts w:ascii="Cambria Math" w:hAnsi="Cambria Math" w:cstheme="minorHAnsi"/>
            <w:sz w:val="28"/>
            <w:szCs w:val="28"/>
            <w:vertAlign w:val="subscript"/>
          </w:rPr>
          <m:t>=7.8</m:t>
        </m:r>
      </m:oMath>
    </w:p>
    <w:p w14:paraId="1D735191" w14:textId="77777777" w:rsidR="000A70FC" w:rsidRPr="00BC0390" w:rsidRDefault="000A70FC" w:rsidP="000A70FC">
      <w:pPr>
        <w:tabs>
          <w:tab w:val="center" w:pos="5040"/>
        </w:tabs>
        <w:spacing w:after="0" w:line="360" w:lineRule="auto"/>
        <w:rPr>
          <w:rFonts w:cstheme="minorHAnsi"/>
          <w:sz w:val="28"/>
          <w:szCs w:val="28"/>
        </w:rPr>
      </w:pPr>
    </w:p>
    <w:p w14:paraId="6C0CE4D1"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s</w:t>
      </w:r>
      <w:r w:rsidRPr="00BC0390">
        <w:rPr>
          <w:rFonts w:cstheme="minorHAnsi"/>
          <w:sz w:val="28"/>
          <w:szCs w:val="28"/>
          <w:vertAlign w:val="superscript"/>
        </w:rPr>
        <w:t>2</w:t>
      </w:r>
      <w:r w:rsidRPr="00BC0390">
        <w:rPr>
          <w:rFonts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m:t>
            </m:r>
            <m:nary>
              <m:naryPr>
                <m:chr m:val="∑"/>
                <m:limLoc m:val="undOvr"/>
                <m:subHide m:val="1"/>
                <m:supHide m:val="1"/>
                <m:ctrlPr>
                  <w:rPr>
                    <w:rFonts w:ascii="Cambria Math" w:hAnsi="Cambria Math" w:cstheme="minorHAnsi"/>
                    <w:i/>
                    <w:sz w:val="28"/>
                    <w:szCs w:val="28"/>
                  </w:rPr>
                </m:ctrlPr>
              </m:naryPr>
              <m:sub/>
              <m:sup/>
              <m:e>
                <m:r>
                  <w:rPr>
                    <w:rFonts w:ascii="Cambria Math" w:hAnsi="Cambria Math" w:cstheme="minorHAnsi"/>
                    <w:sz w:val="28"/>
                    <w:szCs w:val="28"/>
                  </w:rPr>
                  <m:t>x₁²-(</m:t>
                </m:r>
                <m:nary>
                  <m:naryPr>
                    <m:chr m:val="∑"/>
                    <m:limLoc m:val="undOvr"/>
                    <m:subHide m:val="1"/>
                    <m:supHide m:val="1"/>
                    <m:ctrlPr>
                      <w:rPr>
                        <w:rFonts w:ascii="Cambria Math" w:hAnsi="Cambria Math" w:cstheme="minorHAnsi"/>
                        <w:i/>
                        <w:sz w:val="28"/>
                        <w:szCs w:val="28"/>
                      </w:rPr>
                    </m:ctrlPr>
                  </m:naryPr>
                  <m:sub/>
                  <m:sup/>
                  <m:e>
                    <m:r>
                      <w:rPr>
                        <w:rFonts w:ascii="Cambria Math" w:hAnsi="Cambria Math" w:cstheme="minorHAnsi"/>
                        <w:sz w:val="28"/>
                        <w:szCs w:val="28"/>
                      </w:rPr>
                      <m:t>x₁)²/n⟯+⟮</m:t>
                    </m:r>
                    <m:nary>
                      <m:naryPr>
                        <m:chr m:val="∑"/>
                        <m:limLoc m:val="undOvr"/>
                        <m:subHide m:val="1"/>
                        <m:supHide m:val="1"/>
                        <m:ctrlPr>
                          <w:rPr>
                            <w:rFonts w:ascii="Cambria Math" w:hAnsi="Cambria Math" w:cstheme="minorHAnsi"/>
                            <w:i/>
                            <w:sz w:val="28"/>
                            <w:szCs w:val="28"/>
                          </w:rPr>
                        </m:ctrlPr>
                      </m:naryPr>
                      <m:sub/>
                      <m:sup/>
                      <m:e>
                        <m:sSup>
                          <m:sSupPr>
                            <m:ctrlPr>
                              <w:rPr>
                                <w:rFonts w:ascii="Cambria Math" w:hAnsi="Cambria Math" w:cstheme="minorHAnsi"/>
                                <w:i/>
                                <w:sz w:val="28"/>
                                <w:szCs w:val="28"/>
                              </w:rPr>
                            </m:ctrlPr>
                          </m:sSupPr>
                          <m:e>
                            <m:r>
                              <w:rPr>
                                <w:rFonts w:ascii="Cambria Math" w:hAnsi="Cambria Math" w:cstheme="minorHAnsi"/>
                                <w:sz w:val="28"/>
                                <w:szCs w:val="28"/>
                              </w:rPr>
                              <m:t>x₂</m:t>
                            </m:r>
                          </m:e>
                          <m:sup>
                            <m:r>
                              <w:rPr>
                                <w:rFonts w:ascii="Cambria Math" w:hAnsi="Cambria Math" w:cstheme="minorHAnsi"/>
                                <w:sz w:val="28"/>
                                <w:szCs w:val="28"/>
                              </w:rPr>
                              <m:t>2</m:t>
                            </m:r>
                          </m:sup>
                        </m:sSup>
                      </m:e>
                    </m:nary>
                    <m:r>
                      <w:rPr>
                        <w:rFonts w:ascii="Cambria Math" w:hAnsi="Cambria Math" w:cstheme="minorHAnsi"/>
                        <w:sz w:val="28"/>
                        <w:szCs w:val="28"/>
                      </w:rPr>
                      <m:t>-(</m:t>
                    </m:r>
                    <m:nary>
                      <m:naryPr>
                        <m:chr m:val="∑"/>
                        <m:limLoc m:val="undOvr"/>
                        <m:subHide m:val="1"/>
                        <m:supHide m:val="1"/>
                        <m:ctrlPr>
                          <w:rPr>
                            <w:rFonts w:ascii="Cambria Math" w:hAnsi="Cambria Math" w:cstheme="minorHAnsi"/>
                            <w:i/>
                            <w:sz w:val="28"/>
                            <w:szCs w:val="28"/>
                          </w:rPr>
                        </m:ctrlPr>
                      </m:naryPr>
                      <m:sub/>
                      <m:sup/>
                      <m:e>
                        <m:r>
                          <w:rPr>
                            <w:rFonts w:ascii="Cambria Math" w:hAnsi="Cambria Math" w:cstheme="minorHAnsi"/>
                            <w:sz w:val="28"/>
                            <w:szCs w:val="28"/>
                          </w:rPr>
                          <m:t>x₂)²/n</m:t>
                        </m:r>
                      </m:e>
                    </m:nary>
                    <m:r>
                      <w:rPr>
                        <w:rFonts w:ascii="Cambria Math" w:hAnsi="Cambria Math" w:cstheme="minorHAnsi"/>
                        <w:sz w:val="28"/>
                        <w:szCs w:val="28"/>
                      </w:rPr>
                      <m:t>⟯</m:t>
                    </m:r>
                  </m:e>
                </m:nary>
              </m:e>
            </m:nary>
          </m:num>
          <m:den>
            <m:r>
              <w:rPr>
                <w:rFonts w:ascii="Cambria Math" w:hAnsi="Cambria Math" w:cstheme="minorHAnsi"/>
                <w:sz w:val="28"/>
                <w:szCs w:val="28"/>
              </w:rPr>
              <m:t>2(n-1)</m:t>
            </m:r>
          </m:den>
        </m:f>
      </m:oMath>
    </w:p>
    <w:p w14:paraId="45B30828"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s</w:t>
      </w:r>
      <w:r w:rsidRPr="00BC0390">
        <w:rPr>
          <w:rFonts w:cstheme="minorHAnsi"/>
          <w:sz w:val="28"/>
          <w:szCs w:val="28"/>
          <w:vertAlign w:val="superscript"/>
        </w:rPr>
        <w:t>2</w:t>
      </w:r>
      <w:r w:rsidRPr="00BC0390">
        <w:rPr>
          <w:rFonts w:cstheme="minorHAnsi"/>
          <w:sz w:val="28"/>
          <w:szCs w:val="28"/>
        </w:rPr>
        <w:t xml:space="preserve"> =  </w:t>
      </w:r>
      <m:oMath>
        <m:f>
          <m:fPr>
            <m:ctrlPr>
              <w:rPr>
                <w:rFonts w:ascii="Cambria Math" w:hAnsi="Cambria Math" w:cstheme="minorHAnsi"/>
                <w:i/>
                <w:sz w:val="28"/>
                <w:szCs w:val="28"/>
              </w:rPr>
            </m:ctrlPr>
          </m:fPr>
          <m:num>
            <m:d>
              <m:dPr>
                <m:ctrlPr>
                  <w:rPr>
                    <w:rFonts w:ascii="Cambria Math" w:hAnsi="Cambria Math" w:cstheme="minorHAnsi"/>
                    <w:i/>
                    <w:sz w:val="28"/>
                    <w:szCs w:val="28"/>
                  </w:rPr>
                </m:ctrlPr>
              </m:dPr>
              <m:e>
                <m:r>
                  <w:rPr>
                    <w:rFonts w:ascii="Cambria Math" w:hAnsi="Cambria Math" w:cstheme="minorHAnsi"/>
                    <w:sz w:val="28"/>
                    <w:szCs w:val="28"/>
                  </w:rPr>
                  <m:t xml:space="preserve">1891- </m:t>
                </m:r>
                <m:f>
                  <m:fPr>
                    <m:ctrlPr>
                      <w:rPr>
                        <w:rFonts w:ascii="Cambria Math" w:hAnsi="Cambria Math" w:cstheme="minorHAnsi"/>
                        <w:i/>
                        <w:sz w:val="28"/>
                        <w:szCs w:val="28"/>
                      </w:rPr>
                    </m:ctrlPr>
                  </m:fPr>
                  <m:num>
                    <m:sSup>
                      <m:sSupPr>
                        <m:ctrlPr>
                          <w:rPr>
                            <w:rFonts w:ascii="Cambria Math" w:hAnsi="Cambria Math" w:cstheme="minorHAnsi"/>
                            <w:i/>
                            <w:sz w:val="28"/>
                            <w:szCs w:val="28"/>
                          </w:rPr>
                        </m:ctrlPr>
                      </m:sSupPr>
                      <m:e>
                        <m:d>
                          <m:dPr>
                            <m:ctrlPr>
                              <w:rPr>
                                <w:rFonts w:ascii="Cambria Math" w:hAnsi="Cambria Math" w:cstheme="minorHAnsi"/>
                                <w:i/>
                                <w:sz w:val="28"/>
                                <w:szCs w:val="28"/>
                              </w:rPr>
                            </m:ctrlPr>
                          </m:dPr>
                          <m:e>
                            <m:r>
                              <w:rPr>
                                <w:rFonts w:ascii="Cambria Math" w:hAnsi="Cambria Math" w:cstheme="minorHAnsi"/>
                                <w:sz w:val="28"/>
                                <w:szCs w:val="28"/>
                              </w:rPr>
                              <m:t>131</m:t>
                            </m:r>
                          </m:e>
                        </m:d>
                      </m:e>
                      <m:sup>
                        <m:r>
                          <w:rPr>
                            <w:rFonts w:ascii="Cambria Math" w:hAnsi="Cambria Math" w:cstheme="minorHAnsi"/>
                            <w:sz w:val="28"/>
                            <w:szCs w:val="28"/>
                          </w:rPr>
                          <m:t>2</m:t>
                        </m:r>
                      </m:sup>
                    </m:sSup>
                  </m:num>
                  <m:den>
                    <m:r>
                      <w:rPr>
                        <w:rFonts w:ascii="Cambria Math" w:hAnsi="Cambria Math" w:cstheme="minorHAnsi"/>
                        <w:sz w:val="28"/>
                        <w:szCs w:val="28"/>
                      </w:rPr>
                      <m:t>10</m:t>
                    </m:r>
                  </m:den>
                </m:f>
              </m:e>
            </m:d>
            <m:r>
              <w:rPr>
                <w:rFonts w:ascii="Cambria Math" w:hAnsi="Cambria Math" w:cstheme="minorHAnsi"/>
                <w:sz w:val="28"/>
                <w:szCs w:val="28"/>
              </w:rPr>
              <m:t>+</m:t>
            </m:r>
            <m:d>
              <m:dPr>
                <m:ctrlPr>
                  <w:rPr>
                    <w:rFonts w:ascii="Cambria Math" w:hAnsi="Cambria Math" w:cstheme="minorHAnsi"/>
                    <w:i/>
                    <w:sz w:val="28"/>
                    <w:szCs w:val="28"/>
                  </w:rPr>
                </m:ctrlPr>
              </m:dPr>
              <m:e>
                <m:r>
                  <w:rPr>
                    <w:rFonts w:ascii="Cambria Math" w:hAnsi="Cambria Math" w:cstheme="minorHAnsi"/>
                    <w:sz w:val="28"/>
                    <w:szCs w:val="28"/>
                  </w:rPr>
                  <m:t xml:space="preserve"> 738-</m:t>
                </m:r>
                <m:f>
                  <m:fPr>
                    <m:ctrlPr>
                      <w:rPr>
                        <w:rFonts w:ascii="Cambria Math" w:hAnsi="Cambria Math" w:cstheme="minorHAnsi"/>
                        <w:i/>
                        <w:sz w:val="28"/>
                        <w:szCs w:val="28"/>
                      </w:rPr>
                    </m:ctrlPr>
                  </m:fPr>
                  <m:num>
                    <m:sSup>
                      <m:sSupPr>
                        <m:ctrlPr>
                          <w:rPr>
                            <w:rFonts w:ascii="Cambria Math" w:hAnsi="Cambria Math" w:cstheme="minorHAnsi"/>
                            <w:i/>
                            <w:sz w:val="28"/>
                            <w:szCs w:val="28"/>
                          </w:rPr>
                        </m:ctrlPr>
                      </m:sSupPr>
                      <m:e>
                        <m:d>
                          <m:dPr>
                            <m:ctrlPr>
                              <w:rPr>
                                <w:rFonts w:ascii="Cambria Math" w:hAnsi="Cambria Math" w:cstheme="minorHAnsi"/>
                                <w:i/>
                                <w:sz w:val="28"/>
                                <w:szCs w:val="28"/>
                              </w:rPr>
                            </m:ctrlPr>
                          </m:dPr>
                          <m:e>
                            <m:r>
                              <w:rPr>
                                <w:rFonts w:ascii="Cambria Math" w:hAnsi="Cambria Math" w:cstheme="minorHAnsi"/>
                                <w:sz w:val="28"/>
                                <w:szCs w:val="28"/>
                              </w:rPr>
                              <m:t>78</m:t>
                            </m:r>
                          </m:e>
                        </m:d>
                      </m:e>
                      <m:sup>
                        <m:r>
                          <w:rPr>
                            <w:rFonts w:ascii="Cambria Math" w:hAnsi="Cambria Math" w:cstheme="minorHAnsi"/>
                            <w:sz w:val="28"/>
                            <w:szCs w:val="28"/>
                          </w:rPr>
                          <m:t>2</m:t>
                        </m:r>
                      </m:sup>
                    </m:sSup>
                  </m:num>
                  <m:den>
                    <m:r>
                      <w:rPr>
                        <w:rFonts w:ascii="Cambria Math" w:hAnsi="Cambria Math" w:cstheme="minorHAnsi"/>
                        <w:sz w:val="28"/>
                        <w:szCs w:val="28"/>
                      </w:rPr>
                      <m:t>10</m:t>
                    </m:r>
                  </m:den>
                </m:f>
              </m:e>
            </m:d>
          </m:num>
          <m:den>
            <m:r>
              <w:rPr>
                <w:rFonts w:ascii="Cambria Math" w:hAnsi="Cambria Math" w:cstheme="minorHAnsi"/>
                <w:sz w:val="28"/>
                <w:szCs w:val="28"/>
              </w:rPr>
              <m:t>2(10-1)</m:t>
            </m:r>
          </m:den>
        </m:f>
      </m:oMath>
    </w:p>
    <w:p w14:paraId="004CC578" w14:textId="77777777" w:rsidR="000A70FC" w:rsidRPr="00BC0390" w:rsidRDefault="000A70FC" w:rsidP="000A70FC">
      <w:pPr>
        <w:tabs>
          <w:tab w:val="center" w:pos="5040"/>
        </w:tabs>
        <w:spacing w:after="0" w:line="360" w:lineRule="auto"/>
        <w:rPr>
          <w:rFonts w:cstheme="minorHAnsi"/>
          <w:sz w:val="28"/>
          <w:szCs w:val="28"/>
        </w:rPr>
      </w:pPr>
    </w:p>
    <w:p w14:paraId="1C404564"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s</w:t>
      </w:r>
      <w:r w:rsidRPr="00BC0390">
        <w:rPr>
          <w:rFonts w:cstheme="minorHAnsi"/>
          <w:sz w:val="28"/>
          <w:szCs w:val="28"/>
          <w:vertAlign w:val="superscript"/>
        </w:rPr>
        <w:t xml:space="preserve">2 </w:t>
      </w:r>
      <w:r w:rsidRPr="00BC0390">
        <w:rPr>
          <w:rFonts w:cstheme="minorHAnsi"/>
          <w:sz w:val="28"/>
          <w:szCs w:val="28"/>
        </w:rPr>
        <w:t xml:space="preserve"> = 20.3</w:t>
      </w:r>
    </w:p>
    <w:p w14:paraId="68B2DB07"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s   = 4.51</w:t>
      </w:r>
    </w:p>
    <w:p w14:paraId="308991A2" w14:textId="77777777" w:rsidR="000A70FC" w:rsidRPr="00BC0390" w:rsidRDefault="000A70FC" w:rsidP="000A70FC">
      <w:pPr>
        <w:tabs>
          <w:tab w:val="center" w:pos="5040"/>
        </w:tabs>
        <w:spacing w:after="0" w:line="360" w:lineRule="auto"/>
        <w:rPr>
          <w:rFonts w:cstheme="minorHAnsi"/>
          <w:sz w:val="28"/>
          <w:szCs w:val="28"/>
        </w:rPr>
      </w:pPr>
    </w:p>
    <w:p w14:paraId="28A4B185" w14:textId="77777777" w:rsidR="000A70FC" w:rsidRPr="00BC0390" w:rsidRDefault="000A70FC" w:rsidP="000A70FC">
      <w:pPr>
        <w:tabs>
          <w:tab w:val="center" w:pos="5040"/>
        </w:tabs>
        <w:spacing w:after="0" w:line="360" w:lineRule="auto"/>
        <w:rPr>
          <w:rFonts w:cstheme="minorHAnsi"/>
          <w:sz w:val="28"/>
          <w:szCs w:val="28"/>
        </w:rPr>
      </w:pPr>
      <w:proofErr w:type="spellStart"/>
      <w:r w:rsidRPr="00BC0390">
        <w:rPr>
          <w:rFonts w:cstheme="minorHAnsi"/>
          <w:sz w:val="28"/>
          <w:szCs w:val="28"/>
        </w:rPr>
        <w:t>t</w:t>
      </w:r>
      <w:r w:rsidRPr="00BC0390">
        <w:rPr>
          <w:rFonts w:cstheme="minorHAnsi"/>
          <w:sz w:val="28"/>
          <w:szCs w:val="28"/>
          <w:vertAlign w:val="subscript"/>
        </w:rPr>
        <w:t>c</w:t>
      </w:r>
      <w:proofErr w:type="spellEnd"/>
      <w:r w:rsidRPr="00BC0390">
        <w:rPr>
          <w:rFonts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13.1-7.8</m:t>
            </m:r>
          </m:num>
          <m:den>
            <m:r>
              <w:rPr>
                <w:rFonts w:ascii="Cambria Math" w:hAnsi="Cambria Math" w:cstheme="minorHAnsi"/>
                <w:sz w:val="28"/>
                <w:szCs w:val="28"/>
              </w:rPr>
              <m:t>4,51</m:t>
            </m:r>
          </m:den>
        </m:f>
        <m:rad>
          <m:radPr>
            <m:degHide m:val="1"/>
            <m:ctrlPr>
              <w:rPr>
                <w:rFonts w:ascii="Cambria Math" w:hAnsi="Cambria Math" w:cstheme="minorHAnsi"/>
                <w:i/>
                <w:sz w:val="28"/>
                <w:szCs w:val="28"/>
              </w:rPr>
            </m:ctrlPr>
          </m:radPr>
          <m:deg/>
          <m:e>
            <m:f>
              <m:fPr>
                <m:ctrlPr>
                  <w:rPr>
                    <w:rFonts w:ascii="Cambria Math" w:hAnsi="Cambria Math" w:cstheme="minorHAnsi"/>
                    <w:i/>
                    <w:sz w:val="28"/>
                    <w:szCs w:val="28"/>
                  </w:rPr>
                </m:ctrlPr>
              </m:fPr>
              <m:num>
                <m:r>
                  <w:rPr>
                    <w:rFonts w:ascii="Cambria Math" w:hAnsi="Cambria Math" w:cstheme="minorHAnsi"/>
                    <w:sz w:val="28"/>
                    <w:szCs w:val="28"/>
                  </w:rPr>
                  <m:t>10</m:t>
                </m:r>
              </m:num>
              <m:den>
                <m:r>
                  <w:rPr>
                    <w:rFonts w:ascii="Cambria Math" w:hAnsi="Cambria Math" w:cstheme="minorHAnsi"/>
                    <w:sz w:val="28"/>
                    <w:szCs w:val="28"/>
                  </w:rPr>
                  <m:t>2</m:t>
                </m:r>
              </m:den>
            </m:f>
          </m:e>
        </m:rad>
      </m:oMath>
    </w:p>
    <w:p w14:paraId="513B0199" w14:textId="77777777" w:rsidR="000A70FC" w:rsidRPr="00BC0390" w:rsidRDefault="000A70FC" w:rsidP="000A70FC">
      <w:pPr>
        <w:tabs>
          <w:tab w:val="center" w:pos="5040"/>
        </w:tabs>
        <w:spacing w:after="0" w:line="360" w:lineRule="auto"/>
        <w:rPr>
          <w:rFonts w:cstheme="minorHAnsi"/>
          <w:sz w:val="28"/>
          <w:szCs w:val="28"/>
        </w:rPr>
      </w:pPr>
    </w:p>
    <w:p w14:paraId="5FB932F5" w14:textId="77777777" w:rsidR="000A70FC" w:rsidRPr="00BC0390" w:rsidRDefault="000A70FC" w:rsidP="000A70FC">
      <w:pPr>
        <w:tabs>
          <w:tab w:val="center" w:pos="5040"/>
        </w:tabs>
        <w:spacing w:after="0" w:line="360" w:lineRule="auto"/>
        <w:rPr>
          <w:rFonts w:cstheme="minorHAnsi"/>
          <w:sz w:val="28"/>
          <w:szCs w:val="28"/>
        </w:rPr>
      </w:pPr>
      <w:proofErr w:type="spellStart"/>
      <w:r w:rsidRPr="00BC0390">
        <w:rPr>
          <w:rFonts w:cstheme="minorHAnsi"/>
          <w:sz w:val="28"/>
          <w:szCs w:val="28"/>
        </w:rPr>
        <w:t>t</w:t>
      </w:r>
      <w:r w:rsidRPr="00BC0390">
        <w:rPr>
          <w:rFonts w:cstheme="minorHAnsi"/>
          <w:sz w:val="28"/>
          <w:szCs w:val="28"/>
          <w:vertAlign w:val="subscript"/>
        </w:rPr>
        <w:t>c</w:t>
      </w:r>
      <w:proofErr w:type="spellEnd"/>
      <w:r w:rsidRPr="00BC0390">
        <w:rPr>
          <w:rFonts w:cstheme="minorHAnsi"/>
          <w:sz w:val="28"/>
          <w:szCs w:val="28"/>
        </w:rPr>
        <w:t xml:space="preserve"> = 2.63</w:t>
      </w:r>
    </w:p>
    <w:p w14:paraId="5EE4BBD1" w14:textId="2E7B6BE0" w:rsidR="000A70FC" w:rsidRPr="00BC0390" w:rsidRDefault="000A70FC" w:rsidP="000A70FC">
      <w:pPr>
        <w:tabs>
          <w:tab w:val="center" w:pos="5040"/>
        </w:tabs>
        <w:spacing w:after="0" w:line="360" w:lineRule="auto"/>
        <w:ind w:left="1800" w:right="640" w:hanging="1800"/>
        <w:jc w:val="both"/>
        <w:rPr>
          <w:rFonts w:cstheme="minorHAnsi"/>
          <w:sz w:val="28"/>
          <w:szCs w:val="28"/>
        </w:rPr>
      </w:pPr>
      <w:r w:rsidRPr="00BC0390">
        <w:rPr>
          <w:rFonts w:cstheme="minorHAnsi"/>
          <w:sz w:val="28"/>
          <w:szCs w:val="28"/>
        </w:rPr>
        <w:t>6. Decision: Since the computed t value of 2.63 is greater than the</w:t>
      </w:r>
      <w:r w:rsidR="00BF36A1">
        <w:rPr>
          <w:rFonts w:cstheme="minorHAnsi"/>
          <w:sz w:val="28"/>
          <w:szCs w:val="28"/>
        </w:rPr>
        <w:t xml:space="preserve"> </w:t>
      </w:r>
      <w:r w:rsidRPr="00BC0390">
        <w:rPr>
          <w:rFonts w:cstheme="minorHAnsi"/>
          <w:sz w:val="28"/>
          <w:szCs w:val="28"/>
        </w:rPr>
        <w:t>tabulated t</w:t>
      </w:r>
      <w:r w:rsidR="00BF36A1">
        <w:rPr>
          <w:rFonts w:cstheme="minorHAnsi"/>
          <w:sz w:val="28"/>
          <w:szCs w:val="28"/>
        </w:rPr>
        <w:t>-</w:t>
      </w:r>
      <w:r w:rsidRPr="00BC0390">
        <w:rPr>
          <w:rFonts w:cstheme="minorHAnsi"/>
          <w:sz w:val="28"/>
          <w:szCs w:val="28"/>
        </w:rPr>
        <w:t xml:space="preserve">value of 2.101, thus the null hypothesis is rejected at α = 0.05 with df = 18. </w:t>
      </w:r>
    </w:p>
    <w:p w14:paraId="08062077" w14:textId="77777777" w:rsidR="000A70FC" w:rsidRPr="00BC0390" w:rsidRDefault="000A70FC" w:rsidP="000A70FC">
      <w:pPr>
        <w:spacing w:after="0" w:line="360" w:lineRule="auto"/>
        <w:ind w:left="1800" w:hanging="1800"/>
        <w:jc w:val="both"/>
        <w:rPr>
          <w:rFonts w:cstheme="minorHAnsi"/>
          <w:sz w:val="28"/>
          <w:szCs w:val="28"/>
        </w:rPr>
      </w:pPr>
      <w:r w:rsidRPr="00BC0390">
        <w:rPr>
          <w:rFonts w:cstheme="minorHAnsi"/>
          <w:sz w:val="28"/>
          <w:szCs w:val="28"/>
        </w:rPr>
        <w:lastRenderedPageBreak/>
        <w:t>7. Conclusion: Therefore, there is a significant difference between the performance of male and female AB students in spelling.</w:t>
      </w:r>
    </w:p>
    <w:p w14:paraId="6E18190B" w14:textId="77777777" w:rsidR="000A70FC" w:rsidRPr="00BC0390" w:rsidRDefault="000A70FC" w:rsidP="000A70FC">
      <w:pPr>
        <w:pStyle w:val="ListParagraph"/>
        <w:spacing w:after="0" w:line="360" w:lineRule="auto"/>
        <w:ind w:left="1440"/>
        <w:jc w:val="both"/>
        <w:rPr>
          <w:rFonts w:cstheme="minorHAnsi"/>
          <w:sz w:val="28"/>
          <w:szCs w:val="28"/>
        </w:rPr>
      </w:pPr>
    </w:p>
    <w:p w14:paraId="2D85B475"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B.2 Samples with different numbers of observations</w:t>
      </w:r>
    </w:p>
    <w:p w14:paraId="7D68B0E9" w14:textId="77777777" w:rsidR="000A70FC" w:rsidRPr="00BC0390" w:rsidRDefault="000A70FC" w:rsidP="000A70FC">
      <w:pPr>
        <w:tabs>
          <w:tab w:val="center" w:pos="5040"/>
        </w:tabs>
        <w:spacing w:after="0" w:line="360" w:lineRule="auto"/>
        <w:rPr>
          <w:rFonts w:cstheme="minorHAnsi"/>
          <w:sz w:val="28"/>
          <w:szCs w:val="28"/>
        </w:rPr>
      </w:pPr>
    </w:p>
    <w:p w14:paraId="3457D4A1" w14:textId="77777777" w:rsidR="000A70FC" w:rsidRPr="00BC0390" w:rsidRDefault="000A70FC" w:rsidP="000A70FC">
      <w:pPr>
        <w:tabs>
          <w:tab w:val="center" w:pos="5040"/>
        </w:tabs>
        <w:spacing w:after="0" w:line="360" w:lineRule="auto"/>
        <w:rPr>
          <w:rFonts w:cstheme="minorHAnsi"/>
          <w:sz w:val="28"/>
          <w:szCs w:val="28"/>
        </w:rPr>
      </w:pPr>
      <w:proofErr w:type="spellStart"/>
      <w:r w:rsidRPr="00BC0390">
        <w:rPr>
          <w:rFonts w:cstheme="minorHAnsi"/>
          <w:sz w:val="28"/>
          <w:szCs w:val="28"/>
        </w:rPr>
        <w:t>t</w:t>
      </w:r>
      <w:r w:rsidRPr="00BC0390">
        <w:rPr>
          <w:rFonts w:cstheme="minorHAnsi"/>
          <w:sz w:val="28"/>
          <w:szCs w:val="28"/>
          <w:vertAlign w:val="subscript"/>
        </w:rPr>
        <w:t>c</w:t>
      </w:r>
      <w:proofErr w:type="spellEnd"/>
      <w:r w:rsidRPr="00BC0390">
        <w:rPr>
          <w:rFonts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x͞₁ -x͞₂</m:t>
            </m:r>
          </m:num>
          <m:den>
            <m:r>
              <w:rPr>
                <w:rFonts w:ascii="Cambria Math" w:hAnsi="Cambria Math" w:cstheme="minorHAnsi"/>
                <w:sz w:val="28"/>
                <w:szCs w:val="28"/>
              </w:rPr>
              <m:t>s</m:t>
            </m:r>
          </m:den>
        </m:f>
        <m:rad>
          <m:radPr>
            <m:degHide m:val="1"/>
            <m:ctrlPr>
              <w:rPr>
                <w:rFonts w:ascii="Cambria Math" w:hAnsi="Cambria Math" w:cstheme="minorHAnsi"/>
                <w:i/>
                <w:sz w:val="28"/>
                <w:szCs w:val="28"/>
              </w:rPr>
            </m:ctrlPr>
          </m:radPr>
          <m:deg/>
          <m:e>
            <m:f>
              <m:fPr>
                <m:ctrlPr>
                  <w:rPr>
                    <w:rFonts w:ascii="Cambria Math" w:hAnsi="Cambria Math" w:cstheme="minorHAnsi"/>
                    <w:i/>
                    <w:sz w:val="28"/>
                    <w:szCs w:val="28"/>
                  </w:rPr>
                </m:ctrlPr>
              </m:fPr>
              <m:num>
                <m:r>
                  <w:rPr>
                    <w:rFonts w:ascii="Cambria Math" w:hAnsi="Cambria Math" w:cstheme="minorHAnsi"/>
                    <w:sz w:val="28"/>
                    <w:szCs w:val="28"/>
                  </w:rPr>
                  <m:t>n₁n₂</m:t>
                </m:r>
              </m:num>
              <m:den>
                <m:r>
                  <w:rPr>
                    <w:rFonts w:ascii="Cambria Math" w:hAnsi="Cambria Math" w:cstheme="minorHAnsi"/>
                    <w:sz w:val="28"/>
                    <w:szCs w:val="28"/>
                  </w:rPr>
                  <m:t>n ₁+n₂</m:t>
                </m:r>
              </m:den>
            </m:f>
          </m:e>
        </m:rad>
      </m:oMath>
    </w:p>
    <w:p w14:paraId="2884F33D" w14:textId="77777777" w:rsidR="000A70FC" w:rsidRPr="00BC0390" w:rsidRDefault="000A70FC" w:rsidP="000A70FC">
      <w:pPr>
        <w:tabs>
          <w:tab w:val="center" w:pos="5040"/>
        </w:tabs>
        <w:spacing w:after="0" w:line="360" w:lineRule="auto"/>
        <w:rPr>
          <w:rFonts w:cstheme="minorHAnsi"/>
          <w:sz w:val="28"/>
          <w:szCs w:val="28"/>
        </w:rPr>
      </w:pPr>
    </w:p>
    <w:p w14:paraId="0F744155"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s</w:t>
      </w:r>
      <w:r w:rsidRPr="00BC0390">
        <w:rPr>
          <w:rFonts w:cstheme="minorHAnsi"/>
          <w:sz w:val="28"/>
          <w:szCs w:val="28"/>
          <w:vertAlign w:val="superscript"/>
        </w:rPr>
        <w:t>2</w:t>
      </w:r>
      <w:r w:rsidRPr="00BC0390">
        <w:rPr>
          <w:rFonts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m:t>
            </m:r>
            <m:nary>
              <m:naryPr>
                <m:chr m:val="∑"/>
                <m:limLoc m:val="undOvr"/>
                <m:subHide m:val="1"/>
                <m:supHide m:val="1"/>
                <m:ctrlPr>
                  <w:rPr>
                    <w:rFonts w:ascii="Cambria Math" w:hAnsi="Cambria Math" w:cstheme="minorHAnsi"/>
                    <w:i/>
                    <w:sz w:val="28"/>
                    <w:szCs w:val="28"/>
                  </w:rPr>
                </m:ctrlPr>
              </m:naryPr>
              <m:sub/>
              <m:sup/>
              <m:e>
                <m:r>
                  <w:rPr>
                    <w:rFonts w:ascii="Cambria Math" w:hAnsi="Cambria Math" w:cstheme="minorHAnsi"/>
                    <w:sz w:val="28"/>
                    <w:szCs w:val="28"/>
                  </w:rPr>
                  <m:t>x₁²-(</m:t>
                </m:r>
                <m:nary>
                  <m:naryPr>
                    <m:chr m:val="∑"/>
                    <m:limLoc m:val="undOvr"/>
                    <m:subHide m:val="1"/>
                    <m:supHide m:val="1"/>
                    <m:ctrlPr>
                      <w:rPr>
                        <w:rFonts w:ascii="Cambria Math" w:hAnsi="Cambria Math" w:cstheme="minorHAnsi"/>
                        <w:i/>
                        <w:sz w:val="28"/>
                        <w:szCs w:val="28"/>
                      </w:rPr>
                    </m:ctrlPr>
                  </m:naryPr>
                  <m:sub/>
                  <m:sup/>
                  <m:e>
                    <m:r>
                      <w:rPr>
                        <w:rFonts w:ascii="Cambria Math" w:hAnsi="Cambria Math" w:cstheme="minorHAnsi"/>
                        <w:sz w:val="28"/>
                        <w:szCs w:val="28"/>
                      </w:rPr>
                      <m:t>x₁)²/n⟯+⟮</m:t>
                    </m:r>
                    <m:nary>
                      <m:naryPr>
                        <m:chr m:val="∑"/>
                        <m:limLoc m:val="undOvr"/>
                        <m:subHide m:val="1"/>
                        <m:supHide m:val="1"/>
                        <m:ctrlPr>
                          <w:rPr>
                            <w:rFonts w:ascii="Cambria Math" w:hAnsi="Cambria Math" w:cstheme="minorHAnsi"/>
                            <w:i/>
                            <w:sz w:val="28"/>
                            <w:szCs w:val="28"/>
                          </w:rPr>
                        </m:ctrlPr>
                      </m:naryPr>
                      <m:sub/>
                      <m:sup/>
                      <m:e>
                        <m:sSup>
                          <m:sSupPr>
                            <m:ctrlPr>
                              <w:rPr>
                                <w:rFonts w:ascii="Cambria Math" w:hAnsi="Cambria Math" w:cstheme="minorHAnsi"/>
                                <w:i/>
                                <w:sz w:val="28"/>
                                <w:szCs w:val="28"/>
                              </w:rPr>
                            </m:ctrlPr>
                          </m:sSupPr>
                          <m:e>
                            <m:r>
                              <w:rPr>
                                <w:rFonts w:ascii="Cambria Math" w:hAnsi="Cambria Math" w:cstheme="minorHAnsi"/>
                                <w:sz w:val="28"/>
                                <w:szCs w:val="28"/>
                              </w:rPr>
                              <m:t>x₂</m:t>
                            </m:r>
                          </m:e>
                          <m:sup>
                            <m:r>
                              <w:rPr>
                                <w:rFonts w:ascii="Cambria Math" w:hAnsi="Cambria Math" w:cstheme="minorHAnsi"/>
                                <w:sz w:val="28"/>
                                <w:szCs w:val="28"/>
                              </w:rPr>
                              <m:t>2</m:t>
                            </m:r>
                          </m:sup>
                        </m:sSup>
                      </m:e>
                    </m:nary>
                    <m:r>
                      <w:rPr>
                        <w:rFonts w:ascii="Cambria Math" w:hAnsi="Cambria Math" w:cstheme="minorHAnsi"/>
                        <w:sz w:val="28"/>
                        <w:szCs w:val="28"/>
                      </w:rPr>
                      <m:t>-(</m:t>
                    </m:r>
                    <m:nary>
                      <m:naryPr>
                        <m:chr m:val="∑"/>
                        <m:limLoc m:val="undOvr"/>
                        <m:subHide m:val="1"/>
                        <m:supHide m:val="1"/>
                        <m:ctrlPr>
                          <w:rPr>
                            <w:rFonts w:ascii="Cambria Math" w:hAnsi="Cambria Math" w:cstheme="minorHAnsi"/>
                            <w:i/>
                            <w:sz w:val="28"/>
                            <w:szCs w:val="28"/>
                          </w:rPr>
                        </m:ctrlPr>
                      </m:naryPr>
                      <m:sub/>
                      <m:sup/>
                      <m:e>
                        <m:r>
                          <w:rPr>
                            <w:rFonts w:ascii="Cambria Math" w:hAnsi="Cambria Math" w:cstheme="minorHAnsi"/>
                            <w:sz w:val="28"/>
                            <w:szCs w:val="28"/>
                          </w:rPr>
                          <m:t>x₂)²/n</m:t>
                        </m:r>
                      </m:e>
                    </m:nary>
                    <m:r>
                      <w:rPr>
                        <w:rFonts w:ascii="Cambria Math" w:hAnsi="Cambria Math" w:cstheme="minorHAnsi"/>
                        <w:sz w:val="28"/>
                        <w:szCs w:val="28"/>
                      </w:rPr>
                      <m:t>⟯</m:t>
                    </m:r>
                  </m:e>
                </m:nary>
              </m:e>
            </m:nary>
          </m:num>
          <m:den>
            <m:d>
              <m:dPr>
                <m:ctrlPr>
                  <w:rPr>
                    <w:rFonts w:ascii="Cambria Math" w:hAnsi="Cambria Math" w:cstheme="minorHAnsi"/>
                    <w:i/>
                    <w:sz w:val="28"/>
                    <w:szCs w:val="28"/>
                  </w:rPr>
                </m:ctrlPr>
              </m:dPr>
              <m:e>
                <m:r>
                  <w:rPr>
                    <w:rFonts w:ascii="Cambria Math" w:hAnsi="Cambria Math" w:cstheme="minorHAnsi"/>
                    <w:sz w:val="28"/>
                    <w:szCs w:val="28"/>
                  </w:rPr>
                  <m:t>n₁-1</m:t>
                </m:r>
              </m:e>
            </m:d>
            <m:r>
              <w:rPr>
                <w:rFonts w:ascii="Cambria Math" w:hAnsi="Cambria Math" w:cstheme="minorHAnsi"/>
                <w:sz w:val="28"/>
                <w:szCs w:val="28"/>
              </w:rPr>
              <m:t>+(n₂-1)</m:t>
            </m:r>
          </m:den>
        </m:f>
      </m:oMath>
    </w:p>
    <w:p w14:paraId="79FB0901"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 xml:space="preserve">where: </w:t>
      </w:r>
      <w:proofErr w:type="spellStart"/>
      <w:r w:rsidRPr="00BC0390">
        <w:rPr>
          <w:rFonts w:cstheme="minorHAnsi"/>
          <w:sz w:val="28"/>
          <w:szCs w:val="28"/>
        </w:rPr>
        <w:t>t</w:t>
      </w:r>
      <w:r w:rsidRPr="00BC0390">
        <w:rPr>
          <w:rFonts w:cstheme="minorHAnsi"/>
          <w:sz w:val="28"/>
          <w:szCs w:val="28"/>
          <w:vertAlign w:val="subscript"/>
        </w:rPr>
        <w:t>c</w:t>
      </w:r>
      <w:proofErr w:type="spellEnd"/>
      <w:r w:rsidRPr="00BC0390">
        <w:rPr>
          <w:rFonts w:cstheme="minorHAnsi"/>
          <w:sz w:val="28"/>
          <w:szCs w:val="28"/>
        </w:rPr>
        <w:t xml:space="preserve"> = computed t value</w:t>
      </w:r>
    </w:p>
    <w:p w14:paraId="2E95753C"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 xml:space="preserve">                x͞₁  = sample mean of the first group</w:t>
      </w:r>
    </w:p>
    <w:p w14:paraId="36BF3AAA"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 xml:space="preserve">                x͞₂  = sample mean of the second group</w:t>
      </w:r>
    </w:p>
    <w:p w14:paraId="613A6A9E"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s²  = pooled variance</w:t>
      </w:r>
    </w:p>
    <w:p w14:paraId="19190797"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 xml:space="preserve">                 s   =  standard deviation</w:t>
      </w:r>
    </w:p>
    <w:p w14:paraId="7044FDAD"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n₁  = number of observation of the 1</w:t>
      </w:r>
      <w:r w:rsidRPr="00BC0390">
        <w:rPr>
          <w:rFonts w:cstheme="minorHAnsi"/>
          <w:sz w:val="28"/>
          <w:szCs w:val="28"/>
          <w:vertAlign w:val="superscript"/>
        </w:rPr>
        <w:t>st</w:t>
      </w:r>
      <w:r w:rsidRPr="00BC0390">
        <w:rPr>
          <w:rFonts w:cstheme="minorHAnsi"/>
          <w:sz w:val="28"/>
          <w:szCs w:val="28"/>
        </w:rPr>
        <w:t xml:space="preserve"> sample</w:t>
      </w:r>
    </w:p>
    <w:p w14:paraId="21C4BD2D" w14:textId="77777777" w:rsidR="000A70FC" w:rsidRPr="00BC0390" w:rsidRDefault="000A70FC" w:rsidP="000A70FC">
      <w:pPr>
        <w:tabs>
          <w:tab w:val="center" w:pos="5040"/>
        </w:tabs>
        <w:spacing w:after="0" w:line="360" w:lineRule="auto"/>
        <w:rPr>
          <w:rFonts w:cstheme="minorHAnsi"/>
          <w:sz w:val="28"/>
          <w:szCs w:val="28"/>
        </w:rPr>
      </w:pPr>
      <w:r w:rsidRPr="00BC0390">
        <w:rPr>
          <w:rFonts w:cstheme="minorHAnsi"/>
          <w:sz w:val="28"/>
          <w:szCs w:val="28"/>
        </w:rPr>
        <w:t>n₂  = number of observation of the 2</w:t>
      </w:r>
      <w:r w:rsidRPr="00BC0390">
        <w:rPr>
          <w:rFonts w:cstheme="minorHAnsi"/>
          <w:sz w:val="28"/>
          <w:szCs w:val="28"/>
          <w:vertAlign w:val="superscript"/>
        </w:rPr>
        <w:t>nd</w:t>
      </w:r>
      <w:r w:rsidRPr="00BC0390">
        <w:rPr>
          <w:rFonts w:cstheme="minorHAnsi"/>
          <w:sz w:val="28"/>
          <w:szCs w:val="28"/>
        </w:rPr>
        <w:t xml:space="preserve"> sample</w:t>
      </w:r>
    </w:p>
    <w:p w14:paraId="139A2D69" w14:textId="77777777" w:rsidR="000A70FC" w:rsidRPr="00BC0390" w:rsidRDefault="000A70FC" w:rsidP="000A70FC">
      <w:pPr>
        <w:tabs>
          <w:tab w:val="left" w:pos="2340"/>
          <w:tab w:val="center" w:pos="5040"/>
        </w:tabs>
        <w:spacing w:after="0" w:line="360" w:lineRule="auto"/>
        <w:rPr>
          <w:rFonts w:cstheme="minorHAnsi"/>
          <w:sz w:val="28"/>
          <w:szCs w:val="28"/>
        </w:rPr>
      </w:pPr>
    </w:p>
    <w:p w14:paraId="1CCCC241" w14:textId="77777777" w:rsidR="000A70FC" w:rsidRPr="00BC0390" w:rsidRDefault="000A70FC" w:rsidP="000A70FC">
      <w:pPr>
        <w:tabs>
          <w:tab w:val="left" w:pos="2340"/>
          <w:tab w:val="center" w:pos="5040"/>
        </w:tabs>
        <w:spacing w:after="0" w:line="360" w:lineRule="auto"/>
        <w:jc w:val="both"/>
        <w:rPr>
          <w:rFonts w:cstheme="minorHAnsi"/>
          <w:sz w:val="28"/>
          <w:szCs w:val="28"/>
        </w:rPr>
      </w:pPr>
      <w:r w:rsidRPr="00BC0390">
        <w:rPr>
          <w:rFonts w:cstheme="minorHAnsi"/>
          <w:sz w:val="28"/>
          <w:szCs w:val="28"/>
        </w:rPr>
        <w:t>Example 4: Suppose that we are going to compare the yield per plot of two varieties of rice. Determine whether there is a significant difference in the yield of two varieties of rice. Use α = 0.01 level of significance, two tailed test.</w:t>
      </w:r>
    </w:p>
    <w:p w14:paraId="7644F86C" w14:textId="77777777" w:rsidR="000A70FC" w:rsidRPr="00BC0390" w:rsidRDefault="000A70FC" w:rsidP="000A70FC">
      <w:pPr>
        <w:tabs>
          <w:tab w:val="left" w:pos="2340"/>
          <w:tab w:val="center" w:pos="5040"/>
        </w:tabs>
        <w:spacing w:after="0" w:line="360" w:lineRule="auto"/>
        <w:jc w:val="both"/>
        <w:rPr>
          <w:rFonts w:cstheme="minorHAnsi"/>
          <w:sz w:val="28"/>
          <w:szCs w:val="28"/>
        </w:rPr>
      </w:pPr>
    </w:p>
    <w:tbl>
      <w:tblPr>
        <w:tblW w:w="5800" w:type="dxa"/>
        <w:jc w:val="center"/>
        <w:tblLook w:val="04A0" w:firstRow="1" w:lastRow="0" w:firstColumn="1" w:lastColumn="0" w:noHBand="0" w:noVBand="1"/>
      </w:tblPr>
      <w:tblGrid>
        <w:gridCol w:w="1031"/>
        <w:gridCol w:w="440"/>
        <w:gridCol w:w="500"/>
        <w:gridCol w:w="500"/>
        <w:gridCol w:w="500"/>
        <w:gridCol w:w="500"/>
        <w:gridCol w:w="500"/>
        <w:gridCol w:w="500"/>
        <w:gridCol w:w="500"/>
        <w:gridCol w:w="500"/>
        <w:gridCol w:w="500"/>
        <w:gridCol w:w="500"/>
      </w:tblGrid>
      <w:tr w:rsidR="000A70FC" w:rsidRPr="00BC0390" w14:paraId="71E5CBE3" w14:textId="77777777" w:rsidTr="000A70FC">
        <w:trPr>
          <w:trHeight w:val="375"/>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B4C02"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Variety</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199FBD7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A</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20348F25"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38</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1B643D2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40</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6F8B02A4"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40</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42F148FC"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42</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3D89CBA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39</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6A57ADC5"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35</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40B25D6C"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32</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15B6BF92"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28</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1EDFF485"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42</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14:paraId="10B459C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44</w:t>
            </w:r>
          </w:p>
        </w:tc>
      </w:tr>
      <w:tr w:rsidR="000A70FC" w:rsidRPr="00BC0390" w14:paraId="50425D5F" w14:textId="77777777" w:rsidTr="000A70FC">
        <w:trPr>
          <w:trHeight w:val="375"/>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17CBA912" w14:textId="77777777" w:rsidR="000A70FC" w:rsidRPr="00BC0390" w:rsidRDefault="000A70FC" w:rsidP="000A70FC">
            <w:pPr>
              <w:spacing w:after="0" w:line="360" w:lineRule="auto"/>
              <w:rPr>
                <w:rFonts w:eastAsia="Times New Roman" w:cstheme="minorHAnsi"/>
                <w:color w:val="000000"/>
                <w:sz w:val="28"/>
                <w:szCs w:val="28"/>
              </w:rPr>
            </w:pPr>
          </w:p>
        </w:tc>
        <w:tc>
          <w:tcPr>
            <w:tcW w:w="440" w:type="dxa"/>
            <w:tcBorders>
              <w:top w:val="nil"/>
              <w:left w:val="nil"/>
              <w:bottom w:val="single" w:sz="4" w:space="0" w:color="auto"/>
              <w:right w:val="single" w:sz="4" w:space="0" w:color="auto"/>
            </w:tcBorders>
            <w:shd w:val="clear" w:color="auto" w:fill="auto"/>
            <w:noWrap/>
            <w:vAlign w:val="bottom"/>
            <w:hideMark/>
          </w:tcPr>
          <w:p w14:paraId="7B21D6B3"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B</w:t>
            </w:r>
          </w:p>
        </w:tc>
        <w:tc>
          <w:tcPr>
            <w:tcW w:w="440" w:type="dxa"/>
            <w:tcBorders>
              <w:top w:val="nil"/>
              <w:left w:val="nil"/>
              <w:bottom w:val="single" w:sz="4" w:space="0" w:color="auto"/>
              <w:right w:val="single" w:sz="4" w:space="0" w:color="auto"/>
            </w:tcBorders>
            <w:shd w:val="clear" w:color="auto" w:fill="auto"/>
            <w:noWrap/>
            <w:vAlign w:val="bottom"/>
            <w:hideMark/>
          </w:tcPr>
          <w:p w14:paraId="5C3695F3"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37</w:t>
            </w:r>
          </w:p>
        </w:tc>
        <w:tc>
          <w:tcPr>
            <w:tcW w:w="440" w:type="dxa"/>
            <w:tcBorders>
              <w:top w:val="nil"/>
              <w:left w:val="nil"/>
              <w:bottom w:val="single" w:sz="4" w:space="0" w:color="auto"/>
              <w:right w:val="single" w:sz="4" w:space="0" w:color="auto"/>
            </w:tcBorders>
            <w:shd w:val="clear" w:color="auto" w:fill="auto"/>
            <w:noWrap/>
            <w:vAlign w:val="center"/>
            <w:hideMark/>
          </w:tcPr>
          <w:p w14:paraId="35236E1C"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37</w:t>
            </w:r>
          </w:p>
        </w:tc>
        <w:tc>
          <w:tcPr>
            <w:tcW w:w="440" w:type="dxa"/>
            <w:tcBorders>
              <w:top w:val="nil"/>
              <w:left w:val="nil"/>
              <w:bottom w:val="single" w:sz="4" w:space="0" w:color="auto"/>
              <w:right w:val="single" w:sz="4" w:space="0" w:color="auto"/>
            </w:tcBorders>
            <w:shd w:val="clear" w:color="auto" w:fill="auto"/>
            <w:noWrap/>
            <w:vAlign w:val="center"/>
            <w:hideMark/>
          </w:tcPr>
          <w:p w14:paraId="2B43F20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40</w:t>
            </w:r>
          </w:p>
        </w:tc>
        <w:tc>
          <w:tcPr>
            <w:tcW w:w="440" w:type="dxa"/>
            <w:tcBorders>
              <w:top w:val="nil"/>
              <w:left w:val="nil"/>
              <w:bottom w:val="single" w:sz="4" w:space="0" w:color="auto"/>
              <w:right w:val="single" w:sz="4" w:space="0" w:color="auto"/>
            </w:tcBorders>
            <w:shd w:val="clear" w:color="auto" w:fill="auto"/>
            <w:noWrap/>
            <w:vAlign w:val="center"/>
            <w:hideMark/>
          </w:tcPr>
          <w:p w14:paraId="68A9BA4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40</w:t>
            </w:r>
          </w:p>
        </w:tc>
        <w:tc>
          <w:tcPr>
            <w:tcW w:w="440" w:type="dxa"/>
            <w:tcBorders>
              <w:top w:val="nil"/>
              <w:left w:val="nil"/>
              <w:bottom w:val="single" w:sz="4" w:space="0" w:color="auto"/>
              <w:right w:val="single" w:sz="4" w:space="0" w:color="auto"/>
            </w:tcBorders>
            <w:shd w:val="clear" w:color="auto" w:fill="auto"/>
            <w:noWrap/>
            <w:vAlign w:val="center"/>
            <w:hideMark/>
          </w:tcPr>
          <w:p w14:paraId="525D3D84"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32</w:t>
            </w:r>
          </w:p>
        </w:tc>
        <w:tc>
          <w:tcPr>
            <w:tcW w:w="440" w:type="dxa"/>
            <w:tcBorders>
              <w:top w:val="nil"/>
              <w:left w:val="nil"/>
              <w:bottom w:val="single" w:sz="4" w:space="0" w:color="auto"/>
              <w:right w:val="single" w:sz="4" w:space="0" w:color="auto"/>
            </w:tcBorders>
            <w:shd w:val="clear" w:color="auto" w:fill="auto"/>
            <w:noWrap/>
            <w:vAlign w:val="center"/>
            <w:hideMark/>
          </w:tcPr>
          <w:p w14:paraId="5E0DE278"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30</w:t>
            </w:r>
          </w:p>
        </w:tc>
        <w:tc>
          <w:tcPr>
            <w:tcW w:w="440" w:type="dxa"/>
            <w:tcBorders>
              <w:top w:val="nil"/>
              <w:left w:val="nil"/>
              <w:bottom w:val="single" w:sz="4" w:space="0" w:color="auto"/>
              <w:right w:val="single" w:sz="4" w:space="0" w:color="auto"/>
            </w:tcBorders>
            <w:shd w:val="clear" w:color="auto" w:fill="auto"/>
            <w:noWrap/>
            <w:vAlign w:val="center"/>
            <w:hideMark/>
          </w:tcPr>
          <w:p w14:paraId="55B5F68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31</w:t>
            </w:r>
          </w:p>
        </w:tc>
        <w:tc>
          <w:tcPr>
            <w:tcW w:w="440" w:type="dxa"/>
            <w:tcBorders>
              <w:top w:val="nil"/>
              <w:left w:val="nil"/>
              <w:bottom w:val="single" w:sz="4" w:space="0" w:color="auto"/>
              <w:right w:val="single" w:sz="4" w:space="0" w:color="auto"/>
            </w:tcBorders>
            <w:shd w:val="clear" w:color="auto" w:fill="auto"/>
            <w:noWrap/>
            <w:vAlign w:val="center"/>
            <w:hideMark/>
          </w:tcPr>
          <w:p w14:paraId="40C05AB6"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c>
          <w:tcPr>
            <w:tcW w:w="440" w:type="dxa"/>
            <w:tcBorders>
              <w:top w:val="nil"/>
              <w:left w:val="nil"/>
              <w:bottom w:val="single" w:sz="4" w:space="0" w:color="auto"/>
              <w:right w:val="single" w:sz="4" w:space="0" w:color="auto"/>
            </w:tcBorders>
            <w:shd w:val="clear" w:color="auto" w:fill="auto"/>
            <w:noWrap/>
            <w:vAlign w:val="bottom"/>
            <w:hideMark/>
          </w:tcPr>
          <w:p w14:paraId="2E64C9A4"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c>
          <w:tcPr>
            <w:tcW w:w="440" w:type="dxa"/>
            <w:tcBorders>
              <w:top w:val="nil"/>
              <w:left w:val="nil"/>
              <w:bottom w:val="single" w:sz="4" w:space="0" w:color="auto"/>
              <w:right w:val="single" w:sz="4" w:space="0" w:color="auto"/>
            </w:tcBorders>
            <w:shd w:val="clear" w:color="auto" w:fill="auto"/>
            <w:noWrap/>
            <w:vAlign w:val="bottom"/>
            <w:hideMark/>
          </w:tcPr>
          <w:p w14:paraId="6B986407"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r>
    </w:tbl>
    <w:p w14:paraId="1D04F708" w14:textId="77777777" w:rsidR="000A70FC" w:rsidRPr="00BC0390" w:rsidRDefault="000A70FC" w:rsidP="000A70FC">
      <w:pPr>
        <w:tabs>
          <w:tab w:val="left" w:pos="2340"/>
          <w:tab w:val="center" w:pos="5040"/>
        </w:tabs>
        <w:spacing w:after="0" w:line="360" w:lineRule="auto"/>
        <w:rPr>
          <w:rFonts w:cstheme="minorHAnsi"/>
          <w:sz w:val="28"/>
          <w:szCs w:val="28"/>
        </w:rPr>
      </w:pPr>
    </w:p>
    <w:p w14:paraId="6285A880" w14:textId="77777777" w:rsidR="000A70FC" w:rsidRPr="00BC0390" w:rsidRDefault="000A70FC" w:rsidP="000A70FC">
      <w:pPr>
        <w:tabs>
          <w:tab w:val="left" w:pos="2340"/>
          <w:tab w:val="center" w:pos="5040"/>
        </w:tabs>
        <w:spacing w:after="0" w:line="360" w:lineRule="auto"/>
        <w:rPr>
          <w:rFonts w:cstheme="minorHAnsi"/>
          <w:b/>
          <w:sz w:val="28"/>
          <w:szCs w:val="28"/>
        </w:rPr>
      </w:pPr>
      <w:r w:rsidRPr="00BC0390">
        <w:rPr>
          <w:rFonts w:cstheme="minorHAnsi"/>
          <w:b/>
          <w:sz w:val="28"/>
          <w:szCs w:val="28"/>
        </w:rPr>
        <w:t>SOLUTION</w:t>
      </w:r>
    </w:p>
    <w:p w14:paraId="3C9E11FD" w14:textId="061FC2BB" w:rsidR="000A70FC" w:rsidRPr="00BC0390" w:rsidRDefault="00F03C46" w:rsidP="000A70FC">
      <w:pPr>
        <w:tabs>
          <w:tab w:val="left" w:pos="2340"/>
          <w:tab w:val="center" w:pos="5040"/>
        </w:tabs>
        <w:spacing w:after="0" w:line="360" w:lineRule="auto"/>
        <w:rPr>
          <w:rFonts w:cstheme="minorHAnsi"/>
          <w:sz w:val="28"/>
          <w:szCs w:val="28"/>
        </w:rPr>
      </w:pPr>
      <w:r>
        <w:rPr>
          <w:rFonts w:cstheme="minorHAnsi"/>
          <w:sz w:val="28"/>
          <w:szCs w:val="28"/>
        </w:rPr>
        <w:t>1</w:t>
      </w:r>
      <w:r w:rsidR="000A70FC" w:rsidRPr="00BC0390">
        <w:rPr>
          <w:rFonts w:cstheme="minorHAnsi"/>
          <w:sz w:val="28"/>
          <w:szCs w:val="28"/>
        </w:rPr>
        <w:t>. Problem: Is there a significant difference in the yield of two varieties</w:t>
      </w:r>
    </w:p>
    <w:p w14:paraId="1724E86F" w14:textId="77777777" w:rsidR="000A70FC" w:rsidRPr="00BC0390" w:rsidRDefault="000A70FC" w:rsidP="000A70FC">
      <w:pPr>
        <w:tabs>
          <w:tab w:val="left" w:pos="2340"/>
          <w:tab w:val="center" w:pos="5040"/>
        </w:tabs>
        <w:spacing w:after="0" w:line="360" w:lineRule="auto"/>
        <w:rPr>
          <w:rFonts w:cstheme="minorHAnsi"/>
          <w:sz w:val="28"/>
          <w:szCs w:val="28"/>
        </w:rPr>
      </w:pPr>
      <w:r w:rsidRPr="00BC0390">
        <w:rPr>
          <w:rFonts w:cstheme="minorHAnsi"/>
          <w:sz w:val="28"/>
          <w:szCs w:val="28"/>
        </w:rPr>
        <w:lastRenderedPageBreak/>
        <w:t>of rice?</w:t>
      </w:r>
    </w:p>
    <w:p w14:paraId="7DF5B5C6" w14:textId="77777777" w:rsidR="000A70FC" w:rsidRPr="00BC0390" w:rsidRDefault="000A70FC" w:rsidP="000A70FC">
      <w:pPr>
        <w:tabs>
          <w:tab w:val="left" w:pos="2340"/>
          <w:tab w:val="center" w:pos="5040"/>
        </w:tabs>
        <w:spacing w:after="0" w:line="360" w:lineRule="auto"/>
        <w:rPr>
          <w:rFonts w:cstheme="minorHAnsi"/>
          <w:sz w:val="28"/>
          <w:szCs w:val="28"/>
        </w:rPr>
      </w:pPr>
      <w:r w:rsidRPr="00BC0390">
        <w:rPr>
          <w:rFonts w:cstheme="minorHAnsi"/>
          <w:sz w:val="28"/>
          <w:szCs w:val="28"/>
        </w:rPr>
        <w:t xml:space="preserve">2. Hypotheses: Ho: There is no significant difference in the yield of two </w:t>
      </w:r>
    </w:p>
    <w:p w14:paraId="564B69C2" w14:textId="7F726D29" w:rsidR="000A70FC" w:rsidRPr="00BC0390" w:rsidRDefault="00BF36A1" w:rsidP="000A70FC">
      <w:pPr>
        <w:tabs>
          <w:tab w:val="left" w:pos="2340"/>
          <w:tab w:val="center" w:pos="5040"/>
        </w:tabs>
        <w:spacing w:after="0" w:line="360" w:lineRule="auto"/>
        <w:rPr>
          <w:rFonts w:cstheme="minorHAnsi"/>
          <w:sz w:val="28"/>
          <w:szCs w:val="28"/>
        </w:rPr>
      </w:pPr>
      <w:r w:rsidRPr="00BC0390">
        <w:rPr>
          <w:rFonts w:cstheme="minorHAnsi"/>
          <w:sz w:val="28"/>
          <w:szCs w:val="28"/>
        </w:rPr>
        <w:t>V</w:t>
      </w:r>
      <w:r w:rsidR="000A70FC" w:rsidRPr="00BC0390">
        <w:rPr>
          <w:rFonts w:cstheme="minorHAnsi"/>
          <w:sz w:val="28"/>
          <w:szCs w:val="28"/>
        </w:rPr>
        <w:t>arieties</w:t>
      </w:r>
      <w:r>
        <w:rPr>
          <w:rFonts w:cstheme="minorHAnsi"/>
          <w:sz w:val="28"/>
          <w:szCs w:val="28"/>
        </w:rPr>
        <w:t xml:space="preserve"> </w:t>
      </w:r>
      <w:r w:rsidR="000A70FC" w:rsidRPr="00BC0390">
        <w:rPr>
          <w:rFonts w:cstheme="minorHAnsi"/>
          <w:sz w:val="28"/>
          <w:szCs w:val="28"/>
        </w:rPr>
        <w:t>of rice.</w:t>
      </w:r>
    </w:p>
    <w:p w14:paraId="262528FF" w14:textId="77777777" w:rsidR="000A70FC" w:rsidRPr="00BC0390" w:rsidRDefault="000A70FC" w:rsidP="000A70FC">
      <w:pPr>
        <w:tabs>
          <w:tab w:val="left" w:pos="2340"/>
          <w:tab w:val="center" w:pos="5040"/>
        </w:tabs>
        <w:spacing w:after="0" w:line="360" w:lineRule="auto"/>
        <w:rPr>
          <w:rFonts w:cstheme="minorHAnsi"/>
          <w:sz w:val="28"/>
          <w:szCs w:val="28"/>
        </w:rPr>
      </w:pPr>
      <w:r w:rsidRPr="00BC0390">
        <w:rPr>
          <w:rFonts w:cstheme="minorHAnsi"/>
          <w:sz w:val="28"/>
          <w:szCs w:val="28"/>
        </w:rPr>
        <w:t>H</w:t>
      </w:r>
      <w:r w:rsidRPr="00BC0390">
        <w:rPr>
          <w:rFonts w:cstheme="minorHAnsi"/>
          <w:sz w:val="28"/>
          <w:szCs w:val="28"/>
          <w:vertAlign w:val="subscript"/>
        </w:rPr>
        <w:t>1</w:t>
      </w:r>
      <w:r w:rsidRPr="00BC0390">
        <w:rPr>
          <w:rFonts w:cstheme="minorHAnsi"/>
          <w:sz w:val="28"/>
          <w:szCs w:val="28"/>
        </w:rPr>
        <w:t xml:space="preserve"> :  There is a significant difference in the yield of two</w:t>
      </w:r>
    </w:p>
    <w:p w14:paraId="7AA2793A" w14:textId="77777777" w:rsidR="000A70FC" w:rsidRPr="00BC0390" w:rsidRDefault="000A70FC" w:rsidP="000A70FC">
      <w:pPr>
        <w:tabs>
          <w:tab w:val="left" w:pos="2340"/>
          <w:tab w:val="center" w:pos="5040"/>
        </w:tabs>
        <w:spacing w:after="0" w:line="360" w:lineRule="auto"/>
        <w:rPr>
          <w:rFonts w:cstheme="minorHAnsi"/>
          <w:sz w:val="28"/>
          <w:szCs w:val="28"/>
        </w:rPr>
      </w:pPr>
      <w:r w:rsidRPr="00BC0390">
        <w:rPr>
          <w:rFonts w:cstheme="minorHAnsi"/>
          <w:sz w:val="28"/>
          <w:szCs w:val="28"/>
        </w:rPr>
        <w:t>varieties of rice.</w:t>
      </w:r>
    </w:p>
    <w:p w14:paraId="4611A7EC" w14:textId="77777777" w:rsidR="000A70FC" w:rsidRPr="00BC0390" w:rsidRDefault="000A70FC" w:rsidP="000A70FC">
      <w:pPr>
        <w:tabs>
          <w:tab w:val="left" w:pos="2340"/>
          <w:tab w:val="center" w:pos="5040"/>
        </w:tabs>
        <w:spacing w:after="0" w:line="360" w:lineRule="auto"/>
        <w:rPr>
          <w:rFonts w:cstheme="minorHAnsi"/>
          <w:sz w:val="28"/>
          <w:szCs w:val="28"/>
        </w:rPr>
      </w:pPr>
      <w:r w:rsidRPr="00BC0390">
        <w:rPr>
          <w:rFonts w:cstheme="minorHAnsi"/>
          <w:sz w:val="28"/>
          <w:szCs w:val="28"/>
        </w:rPr>
        <w:t>3. Statistics: t-test for samples with different numbers of observations</w:t>
      </w:r>
    </w:p>
    <w:p w14:paraId="2E63DA55" w14:textId="77777777" w:rsidR="000A70FC" w:rsidRPr="00BC0390" w:rsidRDefault="000A70FC" w:rsidP="000A70FC">
      <w:pPr>
        <w:tabs>
          <w:tab w:val="left" w:pos="2340"/>
          <w:tab w:val="center" w:pos="5040"/>
        </w:tabs>
        <w:spacing w:after="0" w:line="360" w:lineRule="auto"/>
        <w:rPr>
          <w:rFonts w:cstheme="minorHAnsi"/>
          <w:sz w:val="28"/>
          <w:szCs w:val="28"/>
        </w:rPr>
      </w:pPr>
      <w:r w:rsidRPr="00BC0390">
        <w:rPr>
          <w:rFonts w:cstheme="minorHAnsi"/>
          <w:sz w:val="28"/>
          <w:szCs w:val="28"/>
        </w:rPr>
        <w:t>Critical Value @ α = 0.05 = 2.947</w:t>
      </w:r>
    </w:p>
    <w:p w14:paraId="47BBC14D" w14:textId="77777777" w:rsidR="000A70FC" w:rsidRPr="00BC0390" w:rsidRDefault="000A70FC" w:rsidP="000A70FC">
      <w:pPr>
        <w:tabs>
          <w:tab w:val="left" w:pos="2340"/>
          <w:tab w:val="center" w:pos="5040"/>
        </w:tabs>
        <w:spacing w:after="0" w:line="360" w:lineRule="auto"/>
        <w:rPr>
          <w:rFonts w:cstheme="minorHAnsi"/>
          <w:sz w:val="28"/>
          <w:szCs w:val="28"/>
        </w:rPr>
      </w:pPr>
      <w:r w:rsidRPr="00BC0390">
        <w:rPr>
          <w:rFonts w:cstheme="minorHAnsi"/>
          <w:sz w:val="28"/>
          <w:szCs w:val="28"/>
        </w:rPr>
        <w:t>df = n</w:t>
      </w:r>
      <w:r w:rsidRPr="00BC0390">
        <w:rPr>
          <w:rFonts w:cstheme="minorHAnsi"/>
          <w:sz w:val="28"/>
          <w:szCs w:val="28"/>
          <w:vertAlign w:val="subscript"/>
        </w:rPr>
        <w:t>1</w:t>
      </w:r>
      <w:r w:rsidRPr="00BC0390">
        <w:rPr>
          <w:rFonts w:cstheme="minorHAnsi"/>
          <w:sz w:val="28"/>
          <w:szCs w:val="28"/>
        </w:rPr>
        <w:t xml:space="preserve"> +n</w:t>
      </w:r>
      <w:r w:rsidRPr="00BC0390">
        <w:rPr>
          <w:rFonts w:cstheme="minorHAnsi"/>
          <w:sz w:val="28"/>
          <w:szCs w:val="28"/>
          <w:vertAlign w:val="subscript"/>
        </w:rPr>
        <w:t>2</w:t>
      </w:r>
      <w:r w:rsidRPr="00BC0390">
        <w:rPr>
          <w:rFonts w:cstheme="minorHAnsi"/>
          <w:sz w:val="28"/>
          <w:szCs w:val="28"/>
        </w:rPr>
        <w:t xml:space="preserve"> - 2</w:t>
      </w:r>
    </w:p>
    <w:p w14:paraId="08F37953" w14:textId="77777777" w:rsidR="000A70FC" w:rsidRPr="00BC0390" w:rsidRDefault="000A70FC" w:rsidP="000A70FC">
      <w:pPr>
        <w:tabs>
          <w:tab w:val="left" w:pos="2340"/>
          <w:tab w:val="center" w:pos="5040"/>
        </w:tabs>
        <w:spacing w:after="0" w:line="360" w:lineRule="auto"/>
        <w:rPr>
          <w:rFonts w:cstheme="minorHAnsi"/>
          <w:sz w:val="28"/>
          <w:szCs w:val="28"/>
        </w:rPr>
      </w:pPr>
      <w:r w:rsidRPr="00BC0390">
        <w:rPr>
          <w:rFonts w:cstheme="minorHAnsi"/>
          <w:sz w:val="28"/>
          <w:szCs w:val="28"/>
        </w:rPr>
        <w:t xml:space="preserve">                                                                   = 10 + 7 – 2</w:t>
      </w:r>
    </w:p>
    <w:p w14:paraId="7F820A2A" w14:textId="77777777" w:rsidR="000A70FC" w:rsidRPr="00BC0390" w:rsidRDefault="000A70FC" w:rsidP="000A70FC">
      <w:pPr>
        <w:tabs>
          <w:tab w:val="left" w:pos="2340"/>
          <w:tab w:val="center" w:pos="5040"/>
        </w:tabs>
        <w:spacing w:after="0" w:line="360" w:lineRule="auto"/>
        <w:rPr>
          <w:rFonts w:cstheme="minorHAnsi"/>
          <w:sz w:val="28"/>
          <w:szCs w:val="28"/>
        </w:rPr>
      </w:pPr>
      <w:r w:rsidRPr="00BC0390">
        <w:rPr>
          <w:rFonts w:cstheme="minorHAnsi"/>
          <w:sz w:val="28"/>
          <w:szCs w:val="28"/>
        </w:rPr>
        <w:t xml:space="preserve">                                                                   = 15</w:t>
      </w:r>
    </w:p>
    <w:p w14:paraId="3ACCE31F" w14:textId="77777777" w:rsidR="000A70FC" w:rsidRPr="00BC0390" w:rsidRDefault="000A70FC" w:rsidP="000A70FC">
      <w:pPr>
        <w:tabs>
          <w:tab w:val="left" w:pos="2340"/>
          <w:tab w:val="center" w:pos="5040"/>
        </w:tabs>
        <w:spacing w:after="0" w:line="360" w:lineRule="auto"/>
        <w:rPr>
          <w:rFonts w:cstheme="minorHAnsi"/>
          <w:sz w:val="28"/>
          <w:szCs w:val="28"/>
        </w:rPr>
      </w:pPr>
      <w:r w:rsidRPr="00BC0390">
        <w:rPr>
          <w:rFonts w:cstheme="minorHAnsi"/>
          <w:sz w:val="28"/>
          <w:szCs w:val="28"/>
        </w:rPr>
        <w:t>4. Level of Significance:    α = 0.01 ; two tailed test</w:t>
      </w:r>
    </w:p>
    <w:p w14:paraId="6131EB76" w14:textId="77777777" w:rsidR="000A70FC" w:rsidRPr="00BC0390" w:rsidRDefault="000A70FC" w:rsidP="000A70FC">
      <w:pPr>
        <w:tabs>
          <w:tab w:val="left" w:pos="2340"/>
          <w:tab w:val="center" w:pos="5040"/>
        </w:tabs>
        <w:spacing w:after="0" w:line="360" w:lineRule="auto"/>
        <w:rPr>
          <w:rFonts w:cstheme="minorHAnsi"/>
          <w:sz w:val="28"/>
          <w:szCs w:val="28"/>
        </w:rPr>
      </w:pPr>
    </w:p>
    <w:p w14:paraId="5322E77B" w14:textId="77777777" w:rsidR="000A70FC" w:rsidRPr="00BC0390" w:rsidRDefault="000A70FC" w:rsidP="000A70FC">
      <w:pPr>
        <w:tabs>
          <w:tab w:val="left" w:pos="2340"/>
          <w:tab w:val="center" w:pos="5040"/>
        </w:tabs>
        <w:spacing w:after="0" w:line="360" w:lineRule="auto"/>
        <w:rPr>
          <w:rFonts w:cstheme="minorHAnsi"/>
          <w:sz w:val="28"/>
          <w:szCs w:val="28"/>
        </w:rPr>
      </w:pPr>
      <w:r w:rsidRPr="00BC0390">
        <w:rPr>
          <w:rFonts w:cstheme="minorHAnsi"/>
          <w:sz w:val="28"/>
          <w:szCs w:val="28"/>
        </w:rPr>
        <w:t xml:space="preserve">5. Computation: </w:t>
      </w:r>
    </w:p>
    <w:tbl>
      <w:tblPr>
        <w:tblW w:w="5701" w:type="dxa"/>
        <w:jc w:val="center"/>
        <w:tblLook w:val="04A0" w:firstRow="1" w:lastRow="0" w:firstColumn="1" w:lastColumn="0" w:noHBand="0" w:noVBand="1"/>
      </w:tblPr>
      <w:tblGrid>
        <w:gridCol w:w="1886"/>
        <w:gridCol w:w="940"/>
        <w:gridCol w:w="1120"/>
        <w:gridCol w:w="855"/>
        <w:gridCol w:w="900"/>
      </w:tblGrid>
      <w:tr w:rsidR="000A70FC" w:rsidRPr="00BC0390" w14:paraId="472882C1" w14:textId="77777777" w:rsidTr="000A70FC">
        <w:trPr>
          <w:trHeight w:val="390"/>
          <w:jc w:val="center"/>
        </w:trPr>
        <w:tc>
          <w:tcPr>
            <w:tcW w:w="18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173CCF" w14:textId="77777777" w:rsidR="000A70FC" w:rsidRPr="00BC0390" w:rsidRDefault="000A70FC" w:rsidP="000A70FC">
            <w:pPr>
              <w:spacing w:after="0" w:line="360" w:lineRule="auto"/>
              <w:rPr>
                <w:rFonts w:eastAsia="Times New Roman" w:cstheme="minorHAnsi"/>
                <w:color w:val="000000"/>
                <w:sz w:val="28"/>
                <w:szCs w:val="28"/>
              </w:rPr>
            </w:pPr>
            <w:r w:rsidRPr="00BC0390">
              <w:rPr>
                <w:rFonts w:eastAsia="Times New Roman" w:cstheme="minorHAnsi"/>
                <w:color w:val="000000"/>
                <w:sz w:val="28"/>
                <w:szCs w:val="28"/>
              </w:rPr>
              <w:t> </w:t>
            </w:r>
          </w:p>
        </w:tc>
        <w:tc>
          <w:tcPr>
            <w:tcW w:w="940" w:type="dxa"/>
            <w:tcBorders>
              <w:top w:val="single" w:sz="4" w:space="0" w:color="auto"/>
              <w:left w:val="nil"/>
              <w:bottom w:val="single" w:sz="4" w:space="0" w:color="auto"/>
              <w:right w:val="single" w:sz="4" w:space="0" w:color="auto"/>
            </w:tcBorders>
            <w:shd w:val="clear" w:color="auto" w:fill="auto"/>
            <w:noWrap/>
            <w:vAlign w:val="center"/>
            <w:hideMark/>
          </w:tcPr>
          <w:p w14:paraId="7F84DD5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x</w:t>
            </w:r>
            <w:r w:rsidRPr="00BC0390">
              <w:rPr>
                <w:rFonts w:eastAsia="Times New Roman" w:cstheme="minorHAnsi"/>
                <w:color w:val="000000"/>
                <w:sz w:val="28"/>
                <w:szCs w:val="28"/>
                <w:vertAlign w:val="subscript"/>
              </w:rPr>
              <w:t>1</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14:paraId="272B39A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x</w:t>
            </w:r>
            <w:r w:rsidRPr="00BC0390">
              <w:rPr>
                <w:rFonts w:eastAsia="Times New Roman" w:cstheme="minorHAnsi"/>
                <w:color w:val="000000"/>
                <w:sz w:val="28"/>
                <w:szCs w:val="28"/>
                <w:vertAlign w:val="subscript"/>
              </w:rPr>
              <w:t>1</w:t>
            </w:r>
            <w:r w:rsidRPr="00BC0390">
              <w:rPr>
                <w:rFonts w:eastAsia="Times New Roman" w:cstheme="minorHAnsi"/>
                <w:color w:val="000000"/>
                <w:sz w:val="28"/>
                <w:szCs w:val="28"/>
                <w:vertAlign w:val="superscript"/>
              </w:rPr>
              <w:t>2</w:t>
            </w:r>
          </w:p>
        </w:tc>
        <w:tc>
          <w:tcPr>
            <w:tcW w:w="855" w:type="dxa"/>
            <w:tcBorders>
              <w:top w:val="single" w:sz="4" w:space="0" w:color="auto"/>
              <w:left w:val="nil"/>
              <w:bottom w:val="single" w:sz="4" w:space="0" w:color="auto"/>
              <w:right w:val="single" w:sz="4" w:space="0" w:color="auto"/>
            </w:tcBorders>
            <w:shd w:val="clear" w:color="auto" w:fill="auto"/>
            <w:noWrap/>
            <w:vAlign w:val="center"/>
            <w:hideMark/>
          </w:tcPr>
          <w:p w14:paraId="4050862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x</w:t>
            </w:r>
            <w:r w:rsidRPr="00BC0390">
              <w:rPr>
                <w:rFonts w:eastAsia="Times New Roman" w:cstheme="minorHAnsi"/>
                <w:color w:val="000000"/>
                <w:sz w:val="28"/>
                <w:szCs w:val="28"/>
                <w:vertAlign w:val="subscript"/>
              </w:rPr>
              <w:t>2</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6C384E8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x</w:t>
            </w:r>
            <w:r w:rsidRPr="00BC0390">
              <w:rPr>
                <w:rFonts w:eastAsia="Times New Roman" w:cstheme="minorHAnsi"/>
                <w:color w:val="000000"/>
                <w:sz w:val="28"/>
                <w:szCs w:val="28"/>
                <w:vertAlign w:val="subscript"/>
              </w:rPr>
              <w:t>2</w:t>
            </w:r>
            <w:r w:rsidRPr="00BC0390">
              <w:rPr>
                <w:rFonts w:eastAsia="Times New Roman" w:cstheme="minorHAnsi"/>
                <w:color w:val="000000"/>
                <w:sz w:val="28"/>
                <w:szCs w:val="28"/>
                <w:vertAlign w:val="superscript"/>
              </w:rPr>
              <w:t>2</w:t>
            </w:r>
          </w:p>
        </w:tc>
      </w:tr>
      <w:tr w:rsidR="000A70FC" w:rsidRPr="00BC0390" w14:paraId="22AF669B" w14:textId="77777777" w:rsidTr="000A70FC">
        <w:trPr>
          <w:trHeight w:val="390"/>
          <w:jc w:val="center"/>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782D027F"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w:t>
            </w:r>
          </w:p>
        </w:tc>
        <w:tc>
          <w:tcPr>
            <w:tcW w:w="940" w:type="dxa"/>
            <w:tcBorders>
              <w:top w:val="nil"/>
              <w:left w:val="nil"/>
              <w:bottom w:val="single" w:sz="4" w:space="0" w:color="auto"/>
              <w:right w:val="single" w:sz="4" w:space="0" w:color="auto"/>
            </w:tcBorders>
            <w:shd w:val="clear" w:color="auto" w:fill="auto"/>
            <w:noWrap/>
            <w:vAlign w:val="center"/>
            <w:hideMark/>
          </w:tcPr>
          <w:p w14:paraId="71C5C0E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38</w:t>
            </w:r>
          </w:p>
        </w:tc>
        <w:tc>
          <w:tcPr>
            <w:tcW w:w="1120" w:type="dxa"/>
            <w:tcBorders>
              <w:top w:val="nil"/>
              <w:left w:val="nil"/>
              <w:bottom w:val="single" w:sz="4" w:space="0" w:color="auto"/>
              <w:right w:val="single" w:sz="4" w:space="0" w:color="auto"/>
            </w:tcBorders>
            <w:shd w:val="clear" w:color="auto" w:fill="auto"/>
            <w:noWrap/>
            <w:vAlign w:val="center"/>
            <w:hideMark/>
          </w:tcPr>
          <w:p w14:paraId="4A86B7BC"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1444</w:t>
            </w:r>
          </w:p>
        </w:tc>
        <w:tc>
          <w:tcPr>
            <w:tcW w:w="855" w:type="dxa"/>
            <w:tcBorders>
              <w:top w:val="nil"/>
              <w:left w:val="nil"/>
              <w:bottom w:val="single" w:sz="4" w:space="0" w:color="auto"/>
              <w:right w:val="single" w:sz="4" w:space="0" w:color="auto"/>
            </w:tcBorders>
            <w:shd w:val="clear" w:color="auto" w:fill="auto"/>
            <w:noWrap/>
            <w:vAlign w:val="center"/>
            <w:hideMark/>
          </w:tcPr>
          <w:p w14:paraId="2D438256"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37</w:t>
            </w:r>
          </w:p>
        </w:tc>
        <w:tc>
          <w:tcPr>
            <w:tcW w:w="900" w:type="dxa"/>
            <w:tcBorders>
              <w:top w:val="nil"/>
              <w:left w:val="nil"/>
              <w:bottom w:val="single" w:sz="4" w:space="0" w:color="auto"/>
              <w:right w:val="single" w:sz="4" w:space="0" w:color="auto"/>
            </w:tcBorders>
            <w:shd w:val="clear" w:color="auto" w:fill="auto"/>
            <w:noWrap/>
            <w:vAlign w:val="center"/>
            <w:hideMark/>
          </w:tcPr>
          <w:p w14:paraId="11EBEB52"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1369</w:t>
            </w:r>
          </w:p>
        </w:tc>
      </w:tr>
      <w:tr w:rsidR="000A70FC" w:rsidRPr="00BC0390" w14:paraId="026DE035" w14:textId="77777777" w:rsidTr="000A70FC">
        <w:trPr>
          <w:trHeight w:val="390"/>
          <w:jc w:val="center"/>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3E001C87"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2</w:t>
            </w:r>
          </w:p>
        </w:tc>
        <w:tc>
          <w:tcPr>
            <w:tcW w:w="940" w:type="dxa"/>
            <w:tcBorders>
              <w:top w:val="nil"/>
              <w:left w:val="nil"/>
              <w:bottom w:val="single" w:sz="4" w:space="0" w:color="auto"/>
              <w:right w:val="single" w:sz="4" w:space="0" w:color="auto"/>
            </w:tcBorders>
            <w:shd w:val="clear" w:color="auto" w:fill="auto"/>
            <w:noWrap/>
            <w:vAlign w:val="center"/>
            <w:hideMark/>
          </w:tcPr>
          <w:p w14:paraId="2553472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40</w:t>
            </w:r>
          </w:p>
        </w:tc>
        <w:tc>
          <w:tcPr>
            <w:tcW w:w="1120" w:type="dxa"/>
            <w:tcBorders>
              <w:top w:val="nil"/>
              <w:left w:val="nil"/>
              <w:bottom w:val="single" w:sz="4" w:space="0" w:color="auto"/>
              <w:right w:val="single" w:sz="4" w:space="0" w:color="auto"/>
            </w:tcBorders>
            <w:shd w:val="clear" w:color="auto" w:fill="auto"/>
            <w:noWrap/>
            <w:vAlign w:val="center"/>
            <w:hideMark/>
          </w:tcPr>
          <w:p w14:paraId="06DE64E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1600</w:t>
            </w:r>
          </w:p>
        </w:tc>
        <w:tc>
          <w:tcPr>
            <w:tcW w:w="855" w:type="dxa"/>
            <w:tcBorders>
              <w:top w:val="nil"/>
              <w:left w:val="nil"/>
              <w:bottom w:val="single" w:sz="4" w:space="0" w:color="auto"/>
              <w:right w:val="single" w:sz="4" w:space="0" w:color="auto"/>
            </w:tcBorders>
            <w:shd w:val="clear" w:color="auto" w:fill="auto"/>
            <w:noWrap/>
            <w:vAlign w:val="center"/>
            <w:hideMark/>
          </w:tcPr>
          <w:p w14:paraId="1CD21723"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37</w:t>
            </w:r>
          </w:p>
        </w:tc>
        <w:tc>
          <w:tcPr>
            <w:tcW w:w="900" w:type="dxa"/>
            <w:tcBorders>
              <w:top w:val="nil"/>
              <w:left w:val="nil"/>
              <w:bottom w:val="single" w:sz="4" w:space="0" w:color="auto"/>
              <w:right w:val="single" w:sz="4" w:space="0" w:color="auto"/>
            </w:tcBorders>
            <w:shd w:val="clear" w:color="auto" w:fill="auto"/>
            <w:noWrap/>
            <w:vAlign w:val="center"/>
            <w:hideMark/>
          </w:tcPr>
          <w:p w14:paraId="42CE610C"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1369</w:t>
            </w:r>
          </w:p>
        </w:tc>
      </w:tr>
      <w:tr w:rsidR="000A70FC" w:rsidRPr="00BC0390" w14:paraId="17ECD04D" w14:textId="77777777" w:rsidTr="000A70FC">
        <w:trPr>
          <w:trHeight w:val="375"/>
          <w:jc w:val="center"/>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4C3EF25F"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w:t>
            </w:r>
          </w:p>
        </w:tc>
        <w:tc>
          <w:tcPr>
            <w:tcW w:w="940" w:type="dxa"/>
            <w:tcBorders>
              <w:top w:val="nil"/>
              <w:left w:val="nil"/>
              <w:bottom w:val="single" w:sz="4" w:space="0" w:color="auto"/>
              <w:right w:val="single" w:sz="4" w:space="0" w:color="auto"/>
            </w:tcBorders>
            <w:shd w:val="clear" w:color="auto" w:fill="auto"/>
            <w:noWrap/>
            <w:vAlign w:val="center"/>
            <w:hideMark/>
          </w:tcPr>
          <w:p w14:paraId="25E50B4B"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40</w:t>
            </w:r>
          </w:p>
        </w:tc>
        <w:tc>
          <w:tcPr>
            <w:tcW w:w="1120" w:type="dxa"/>
            <w:tcBorders>
              <w:top w:val="nil"/>
              <w:left w:val="nil"/>
              <w:bottom w:val="single" w:sz="4" w:space="0" w:color="auto"/>
              <w:right w:val="single" w:sz="4" w:space="0" w:color="auto"/>
            </w:tcBorders>
            <w:shd w:val="clear" w:color="auto" w:fill="auto"/>
            <w:noWrap/>
            <w:vAlign w:val="center"/>
            <w:hideMark/>
          </w:tcPr>
          <w:p w14:paraId="5EEF127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1600</w:t>
            </w:r>
          </w:p>
        </w:tc>
        <w:tc>
          <w:tcPr>
            <w:tcW w:w="855" w:type="dxa"/>
            <w:tcBorders>
              <w:top w:val="nil"/>
              <w:left w:val="nil"/>
              <w:bottom w:val="single" w:sz="4" w:space="0" w:color="auto"/>
              <w:right w:val="single" w:sz="4" w:space="0" w:color="auto"/>
            </w:tcBorders>
            <w:shd w:val="clear" w:color="auto" w:fill="auto"/>
            <w:noWrap/>
            <w:vAlign w:val="center"/>
            <w:hideMark/>
          </w:tcPr>
          <w:p w14:paraId="14A521E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40</w:t>
            </w:r>
          </w:p>
        </w:tc>
        <w:tc>
          <w:tcPr>
            <w:tcW w:w="900" w:type="dxa"/>
            <w:tcBorders>
              <w:top w:val="nil"/>
              <w:left w:val="nil"/>
              <w:bottom w:val="single" w:sz="4" w:space="0" w:color="auto"/>
              <w:right w:val="single" w:sz="4" w:space="0" w:color="auto"/>
            </w:tcBorders>
            <w:shd w:val="clear" w:color="auto" w:fill="auto"/>
            <w:noWrap/>
            <w:vAlign w:val="center"/>
            <w:hideMark/>
          </w:tcPr>
          <w:p w14:paraId="1E114766"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1600</w:t>
            </w:r>
          </w:p>
        </w:tc>
      </w:tr>
      <w:tr w:rsidR="000A70FC" w:rsidRPr="00BC0390" w14:paraId="34CD7701" w14:textId="77777777" w:rsidTr="000A70FC">
        <w:trPr>
          <w:trHeight w:val="540"/>
          <w:jc w:val="center"/>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72FFCEF2"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w:t>
            </w:r>
          </w:p>
        </w:tc>
        <w:tc>
          <w:tcPr>
            <w:tcW w:w="940" w:type="dxa"/>
            <w:tcBorders>
              <w:top w:val="nil"/>
              <w:left w:val="nil"/>
              <w:bottom w:val="single" w:sz="4" w:space="0" w:color="auto"/>
              <w:right w:val="single" w:sz="4" w:space="0" w:color="auto"/>
            </w:tcBorders>
            <w:shd w:val="clear" w:color="auto" w:fill="auto"/>
            <w:noWrap/>
            <w:vAlign w:val="center"/>
            <w:hideMark/>
          </w:tcPr>
          <w:p w14:paraId="5AB303D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42</w:t>
            </w:r>
          </w:p>
        </w:tc>
        <w:tc>
          <w:tcPr>
            <w:tcW w:w="1120" w:type="dxa"/>
            <w:tcBorders>
              <w:top w:val="nil"/>
              <w:left w:val="nil"/>
              <w:bottom w:val="single" w:sz="4" w:space="0" w:color="auto"/>
              <w:right w:val="single" w:sz="4" w:space="0" w:color="auto"/>
            </w:tcBorders>
            <w:shd w:val="clear" w:color="auto" w:fill="auto"/>
            <w:noWrap/>
            <w:vAlign w:val="center"/>
            <w:hideMark/>
          </w:tcPr>
          <w:p w14:paraId="20A80922"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1764</w:t>
            </w:r>
          </w:p>
        </w:tc>
        <w:tc>
          <w:tcPr>
            <w:tcW w:w="855" w:type="dxa"/>
            <w:tcBorders>
              <w:top w:val="nil"/>
              <w:left w:val="nil"/>
              <w:bottom w:val="single" w:sz="4" w:space="0" w:color="auto"/>
              <w:right w:val="single" w:sz="4" w:space="0" w:color="auto"/>
            </w:tcBorders>
            <w:shd w:val="clear" w:color="auto" w:fill="auto"/>
            <w:noWrap/>
            <w:vAlign w:val="center"/>
            <w:hideMark/>
          </w:tcPr>
          <w:p w14:paraId="69731AA4"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40</w:t>
            </w:r>
          </w:p>
        </w:tc>
        <w:tc>
          <w:tcPr>
            <w:tcW w:w="900" w:type="dxa"/>
            <w:tcBorders>
              <w:top w:val="nil"/>
              <w:left w:val="nil"/>
              <w:bottom w:val="single" w:sz="4" w:space="0" w:color="auto"/>
              <w:right w:val="single" w:sz="4" w:space="0" w:color="auto"/>
            </w:tcBorders>
            <w:shd w:val="clear" w:color="auto" w:fill="auto"/>
            <w:noWrap/>
            <w:vAlign w:val="center"/>
            <w:hideMark/>
          </w:tcPr>
          <w:p w14:paraId="7FD1F5B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1600</w:t>
            </w:r>
          </w:p>
        </w:tc>
      </w:tr>
      <w:tr w:rsidR="000A70FC" w:rsidRPr="00BC0390" w14:paraId="52D8D144" w14:textId="77777777" w:rsidTr="000A70FC">
        <w:trPr>
          <w:trHeight w:val="480"/>
          <w:jc w:val="center"/>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495B3A4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5</w:t>
            </w:r>
          </w:p>
        </w:tc>
        <w:tc>
          <w:tcPr>
            <w:tcW w:w="940" w:type="dxa"/>
            <w:tcBorders>
              <w:top w:val="nil"/>
              <w:left w:val="nil"/>
              <w:bottom w:val="single" w:sz="4" w:space="0" w:color="auto"/>
              <w:right w:val="single" w:sz="4" w:space="0" w:color="auto"/>
            </w:tcBorders>
            <w:shd w:val="clear" w:color="auto" w:fill="auto"/>
            <w:noWrap/>
            <w:vAlign w:val="center"/>
            <w:hideMark/>
          </w:tcPr>
          <w:p w14:paraId="4BD88D1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39</w:t>
            </w:r>
          </w:p>
        </w:tc>
        <w:tc>
          <w:tcPr>
            <w:tcW w:w="1120" w:type="dxa"/>
            <w:tcBorders>
              <w:top w:val="nil"/>
              <w:left w:val="nil"/>
              <w:bottom w:val="single" w:sz="4" w:space="0" w:color="auto"/>
              <w:right w:val="single" w:sz="4" w:space="0" w:color="auto"/>
            </w:tcBorders>
            <w:shd w:val="clear" w:color="auto" w:fill="auto"/>
            <w:noWrap/>
            <w:vAlign w:val="center"/>
            <w:hideMark/>
          </w:tcPr>
          <w:p w14:paraId="4DAA7603"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1521</w:t>
            </w:r>
          </w:p>
        </w:tc>
        <w:tc>
          <w:tcPr>
            <w:tcW w:w="855" w:type="dxa"/>
            <w:tcBorders>
              <w:top w:val="nil"/>
              <w:left w:val="nil"/>
              <w:bottom w:val="single" w:sz="4" w:space="0" w:color="auto"/>
              <w:right w:val="single" w:sz="4" w:space="0" w:color="auto"/>
            </w:tcBorders>
            <w:shd w:val="clear" w:color="auto" w:fill="auto"/>
            <w:noWrap/>
            <w:vAlign w:val="center"/>
            <w:hideMark/>
          </w:tcPr>
          <w:p w14:paraId="1F7E412F"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32</w:t>
            </w:r>
          </w:p>
        </w:tc>
        <w:tc>
          <w:tcPr>
            <w:tcW w:w="900" w:type="dxa"/>
            <w:tcBorders>
              <w:top w:val="nil"/>
              <w:left w:val="nil"/>
              <w:bottom w:val="single" w:sz="4" w:space="0" w:color="auto"/>
              <w:right w:val="single" w:sz="4" w:space="0" w:color="auto"/>
            </w:tcBorders>
            <w:shd w:val="clear" w:color="auto" w:fill="auto"/>
            <w:noWrap/>
            <w:vAlign w:val="center"/>
            <w:hideMark/>
          </w:tcPr>
          <w:p w14:paraId="499777B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1024</w:t>
            </w:r>
          </w:p>
        </w:tc>
      </w:tr>
      <w:tr w:rsidR="000A70FC" w:rsidRPr="00BC0390" w14:paraId="216797F4" w14:textId="77777777" w:rsidTr="000A70FC">
        <w:trPr>
          <w:trHeight w:val="480"/>
          <w:jc w:val="center"/>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62E10E78"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6</w:t>
            </w:r>
          </w:p>
        </w:tc>
        <w:tc>
          <w:tcPr>
            <w:tcW w:w="940" w:type="dxa"/>
            <w:tcBorders>
              <w:top w:val="nil"/>
              <w:left w:val="nil"/>
              <w:bottom w:val="single" w:sz="4" w:space="0" w:color="auto"/>
              <w:right w:val="single" w:sz="4" w:space="0" w:color="auto"/>
            </w:tcBorders>
            <w:shd w:val="clear" w:color="auto" w:fill="auto"/>
            <w:noWrap/>
            <w:vAlign w:val="center"/>
            <w:hideMark/>
          </w:tcPr>
          <w:p w14:paraId="6EF4F997"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35</w:t>
            </w:r>
          </w:p>
        </w:tc>
        <w:tc>
          <w:tcPr>
            <w:tcW w:w="1120" w:type="dxa"/>
            <w:tcBorders>
              <w:top w:val="nil"/>
              <w:left w:val="nil"/>
              <w:bottom w:val="single" w:sz="4" w:space="0" w:color="auto"/>
              <w:right w:val="single" w:sz="4" w:space="0" w:color="auto"/>
            </w:tcBorders>
            <w:shd w:val="clear" w:color="auto" w:fill="auto"/>
            <w:noWrap/>
            <w:vAlign w:val="center"/>
            <w:hideMark/>
          </w:tcPr>
          <w:p w14:paraId="47181A8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1225</w:t>
            </w:r>
          </w:p>
        </w:tc>
        <w:tc>
          <w:tcPr>
            <w:tcW w:w="855" w:type="dxa"/>
            <w:tcBorders>
              <w:top w:val="nil"/>
              <w:left w:val="nil"/>
              <w:bottom w:val="single" w:sz="4" w:space="0" w:color="auto"/>
              <w:right w:val="single" w:sz="4" w:space="0" w:color="auto"/>
            </w:tcBorders>
            <w:shd w:val="clear" w:color="auto" w:fill="auto"/>
            <w:noWrap/>
            <w:vAlign w:val="center"/>
            <w:hideMark/>
          </w:tcPr>
          <w:p w14:paraId="02BF8771"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30</w:t>
            </w:r>
          </w:p>
        </w:tc>
        <w:tc>
          <w:tcPr>
            <w:tcW w:w="900" w:type="dxa"/>
            <w:tcBorders>
              <w:top w:val="nil"/>
              <w:left w:val="nil"/>
              <w:bottom w:val="single" w:sz="4" w:space="0" w:color="auto"/>
              <w:right w:val="single" w:sz="4" w:space="0" w:color="auto"/>
            </w:tcBorders>
            <w:shd w:val="clear" w:color="auto" w:fill="auto"/>
            <w:noWrap/>
            <w:vAlign w:val="center"/>
            <w:hideMark/>
          </w:tcPr>
          <w:p w14:paraId="08BBA2F7"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900</w:t>
            </w:r>
          </w:p>
        </w:tc>
      </w:tr>
      <w:tr w:rsidR="000A70FC" w:rsidRPr="00BC0390" w14:paraId="112DB2F8" w14:textId="77777777" w:rsidTr="000A70FC">
        <w:trPr>
          <w:trHeight w:val="480"/>
          <w:jc w:val="center"/>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1E3D3B48"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w:t>
            </w:r>
          </w:p>
        </w:tc>
        <w:tc>
          <w:tcPr>
            <w:tcW w:w="940" w:type="dxa"/>
            <w:tcBorders>
              <w:top w:val="nil"/>
              <w:left w:val="nil"/>
              <w:bottom w:val="single" w:sz="4" w:space="0" w:color="auto"/>
              <w:right w:val="single" w:sz="4" w:space="0" w:color="auto"/>
            </w:tcBorders>
            <w:shd w:val="clear" w:color="auto" w:fill="auto"/>
            <w:noWrap/>
            <w:vAlign w:val="center"/>
            <w:hideMark/>
          </w:tcPr>
          <w:p w14:paraId="2E1806F8"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32</w:t>
            </w:r>
          </w:p>
        </w:tc>
        <w:tc>
          <w:tcPr>
            <w:tcW w:w="1120" w:type="dxa"/>
            <w:tcBorders>
              <w:top w:val="nil"/>
              <w:left w:val="nil"/>
              <w:bottom w:val="single" w:sz="4" w:space="0" w:color="auto"/>
              <w:right w:val="single" w:sz="4" w:space="0" w:color="auto"/>
            </w:tcBorders>
            <w:shd w:val="clear" w:color="auto" w:fill="auto"/>
            <w:noWrap/>
            <w:vAlign w:val="center"/>
            <w:hideMark/>
          </w:tcPr>
          <w:p w14:paraId="6AD0371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1024</w:t>
            </w:r>
          </w:p>
        </w:tc>
        <w:tc>
          <w:tcPr>
            <w:tcW w:w="855" w:type="dxa"/>
            <w:tcBorders>
              <w:top w:val="nil"/>
              <w:left w:val="nil"/>
              <w:bottom w:val="single" w:sz="4" w:space="0" w:color="auto"/>
              <w:right w:val="single" w:sz="4" w:space="0" w:color="auto"/>
            </w:tcBorders>
            <w:shd w:val="clear" w:color="auto" w:fill="auto"/>
            <w:noWrap/>
            <w:vAlign w:val="center"/>
            <w:hideMark/>
          </w:tcPr>
          <w:p w14:paraId="50DD56A3"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31</w:t>
            </w:r>
          </w:p>
        </w:tc>
        <w:tc>
          <w:tcPr>
            <w:tcW w:w="900" w:type="dxa"/>
            <w:tcBorders>
              <w:top w:val="nil"/>
              <w:left w:val="nil"/>
              <w:bottom w:val="single" w:sz="4" w:space="0" w:color="auto"/>
              <w:right w:val="single" w:sz="4" w:space="0" w:color="auto"/>
            </w:tcBorders>
            <w:shd w:val="clear" w:color="auto" w:fill="auto"/>
            <w:noWrap/>
            <w:vAlign w:val="center"/>
            <w:hideMark/>
          </w:tcPr>
          <w:p w14:paraId="56518A26"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961</w:t>
            </w:r>
          </w:p>
        </w:tc>
      </w:tr>
      <w:tr w:rsidR="000A70FC" w:rsidRPr="00BC0390" w14:paraId="4BD95853" w14:textId="77777777" w:rsidTr="000A70FC">
        <w:trPr>
          <w:trHeight w:val="480"/>
          <w:jc w:val="center"/>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21377B6F"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w:t>
            </w:r>
          </w:p>
        </w:tc>
        <w:tc>
          <w:tcPr>
            <w:tcW w:w="940" w:type="dxa"/>
            <w:tcBorders>
              <w:top w:val="nil"/>
              <w:left w:val="nil"/>
              <w:bottom w:val="single" w:sz="4" w:space="0" w:color="auto"/>
              <w:right w:val="single" w:sz="4" w:space="0" w:color="auto"/>
            </w:tcBorders>
            <w:shd w:val="clear" w:color="auto" w:fill="auto"/>
            <w:noWrap/>
            <w:vAlign w:val="center"/>
            <w:hideMark/>
          </w:tcPr>
          <w:p w14:paraId="688712A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28</w:t>
            </w:r>
          </w:p>
        </w:tc>
        <w:tc>
          <w:tcPr>
            <w:tcW w:w="1120" w:type="dxa"/>
            <w:tcBorders>
              <w:top w:val="nil"/>
              <w:left w:val="nil"/>
              <w:bottom w:val="single" w:sz="4" w:space="0" w:color="auto"/>
              <w:right w:val="single" w:sz="4" w:space="0" w:color="auto"/>
            </w:tcBorders>
            <w:shd w:val="clear" w:color="auto" w:fill="auto"/>
            <w:noWrap/>
            <w:vAlign w:val="center"/>
            <w:hideMark/>
          </w:tcPr>
          <w:p w14:paraId="20E3C63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784</w:t>
            </w:r>
          </w:p>
        </w:tc>
        <w:tc>
          <w:tcPr>
            <w:tcW w:w="855" w:type="dxa"/>
            <w:tcBorders>
              <w:top w:val="nil"/>
              <w:left w:val="nil"/>
              <w:bottom w:val="single" w:sz="4" w:space="0" w:color="auto"/>
              <w:right w:val="single" w:sz="4" w:space="0" w:color="auto"/>
            </w:tcBorders>
            <w:shd w:val="clear" w:color="auto" w:fill="auto"/>
            <w:noWrap/>
            <w:vAlign w:val="center"/>
            <w:hideMark/>
          </w:tcPr>
          <w:p w14:paraId="5D38309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c>
          <w:tcPr>
            <w:tcW w:w="900" w:type="dxa"/>
            <w:tcBorders>
              <w:top w:val="nil"/>
              <w:left w:val="nil"/>
              <w:bottom w:val="single" w:sz="4" w:space="0" w:color="auto"/>
              <w:right w:val="single" w:sz="4" w:space="0" w:color="auto"/>
            </w:tcBorders>
            <w:shd w:val="clear" w:color="auto" w:fill="auto"/>
            <w:noWrap/>
            <w:vAlign w:val="center"/>
            <w:hideMark/>
          </w:tcPr>
          <w:p w14:paraId="4FAD711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r>
      <w:tr w:rsidR="000A70FC" w:rsidRPr="00BC0390" w14:paraId="24FECC76" w14:textId="77777777" w:rsidTr="000A70FC">
        <w:trPr>
          <w:trHeight w:val="480"/>
          <w:jc w:val="center"/>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6C1E4C7B"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9</w:t>
            </w:r>
          </w:p>
        </w:tc>
        <w:tc>
          <w:tcPr>
            <w:tcW w:w="940" w:type="dxa"/>
            <w:tcBorders>
              <w:top w:val="nil"/>
              <w:left w:val="nil"/>
              <w:bottom w:val="single" w:sz="4" w:space="0" w:color="auto"/>
              <w:right w:val="single" w:sz="4" w:space="0" w:color="auto"/>
            </w:tcBorders>
            <w:shd w:val="clear" w:color="auto" w:fill="auto"/>
            <w:noWrap/>
            <w:vAlign w:val="center"/>
            <w:hideMark/>
          </w:tcPr>
          <w:p w14:paraId="6168ECD7"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42</w:t>
            </w:r>
          </w:p>
        </w:tc>
        <w:tc>
          <w:tcPr>
            <w:tcW w:w="1120" w:type="dxa"/>
            <w:tcBorders>
              <w:top w:val="nil"/>
              <w:left w:val="nil"/>
              <w:bottom w:val="single" w:sz="4" w:space="0" w:color="auto"/>
              <w:right w:val="single" w:sz="4" w:space="0" w:color="auto"/>
            </w:tcBorders>
            <w:shd w:val="clear" w:color="auto" w:fill="auto"/>
            <w:noWrap/>
            <w:vAlign w:val="center"/>
            <w:hideMark/>
          </w:tcPr>
          <w:p w14:paraId="1152CC26"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1764</w:t>
            </w:r>
          </w:p>
        </w:tc>
        <w:tc>
          <w:tcPr>
            <w:tcW w:w="855" w:type="dxa"/>
            <w:tcBorders>
              <w:top w:val="nil"/>
              <w:left w:val="nil"/>
              <w:bottom w:val="single" w:sz="4" w:space="0" w:color="auto"/>
              <w:right w:val="single" w:sz="4" w:space="0" w:color="auto"/>
            </w:tcBorders>
            <w:shd w:val="clear" w:color="auto" w:fill="auto"/>
            <w:noWrap/>
            <w:vAlign w:val="center"/>
            <w:hideMark/>
          </w:tcPr>
          <w:p w14:paraId="306E91B1"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c>
          <w:tcPr>
            <w:tcW w:w="900" w:type="dxa"/>
            <w:tcBorders>
              <w:top w:val="nil"/>
              <w:left w:val="nil"/>
              <w:bottom w:val="single" w:sz="4" w:space="0" w:color="auto"/>
              <w:right w:val="single" w:sz="4" w:space="0" w:color="auto"/>
            </w:tcBorders>
            <w:shd w:val="clear" w:color="auto" w:fill="auto"/>
            <w:noWrap/>
            <w:vAlign w:val="center"/>
            <w:hideMark/>
          </w:tcPr>
          <w:p w14:paraId="1CD7FC82"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r>
      <w:tr w:rsidR="000A70FC" w:rsidRPr="00BC0390" w14:paraId="221F686F" w14:textId="77777777" w:rsidTr="000A70FC">
        <w:trPr>
          <w:trHeight w:val="480"/>
          <w:jc w:val="center"/>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5DF69E6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10</w:t>
            </w:r>
          </w:p>
        </w:tc>
        <w:tc>
          <w:tcPr>
            <w:tcW w:w="940" w:type="dxa"/>
            <w:tcBorders>
              <w:top w:val="nil"/>
              <w:left w:val="nil"/>
              <w:bottom w:val="single" w:sz="4" w:space="0" w:color="auto"/>
              <w:right w:val="single" w:sz="4" w:space="0" w:color="auto"/>
            </w:tcBorders>
            <w:shd w:val="clear" w:color="auto" w:fill="auto"/>
            <w:noWrap/>
            <w:vAlign w:val="center"/>
            <w:hideMark/>
          </w:tcPr>
          <w:p w14:paraId="5928104A"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44</w:t>
            </w:r>
          </w:p>
        </w:tc>
        <w:tc>
          <w:tcPr>
            <w:tcW w:w="1120" w:type="dxa"/>
            <w:tcBorders>
              <w:top w:val="nil"/>
              <w:left w:val="nil"/>
              <w:bottom w:val="single" w:sz="4" w:space="0" w:color="auto"/>
              <w:right w:val="single" w:sz="4" w:space="0" w:color="auto"/>
            </w:tcBorders>
            <w:shd w:val="clear" w:color="auto" w:fill="auto"/>
            <w:noWrap/>
            <w:vAlign w:val="center"/>
            <w:hideMark/>
          </w:tcPr>
          <w:p w14:paraId="7105C12B"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1936</w:t>
            </w:r>
          </w:p>
        </w:tc>
        <w:tc>
          <w:tcPr>
            <w:tcW w:w="855" w:type="dxa"/>
            <w:tcBorders>
              <w:top w:val="nil"/>
              <w:left w:val="nil"/>
              <w:bottom w:val="single" w:sz="4" w:space="0" w:color="auto"/>
              <w:right w:val="single" w:sz="4" w:space="0" w:color="auto"/>
            </w:tcBorders>
            <w:shd w:val="clear" w:color="auto" w:fill="auto"/>
            <w:noWrap/>
            <w:vAlign w:val="center"/>
            <w:hideMark/>
          </w:tcPr>
          <w:p w14:paraId="04D08A1B"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c>
          <w:tcPr>
            <w:tcW w:w="900" w:type="dxa"/>
            <w:tcBorders>
              <w:top w:val="nil"/>
              <w:left w:val="nil"/>
              <w:bottom w:val="single" w:sz="4" w:space="0" w:color="auto"/>
              <w:right w:val="single" w:sz="4" w:space="0" w:color="auto"/>
            </w:tcBorders>
            <w:shd w:val="clear" w:color="auto" w:fill="auto"/>
            <w:noWrap/>
            <w:vAlign w:val="center"/>
            <w:hideMark/>
          </w:tcPr>
          <w:p w14:paraId="4F4EEE79"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r>
      <w:tr w:rsidR="000A70FC" w:rsidRPr="00BC0390" w14:paraId="233511DD" w14:textId="77777777" w:rsidTr="000A70FC">
        <w:trPr>
          <w:trHeight w:val="480"/>
          <w:jc w:val="center"/>
        </w:trPr>
        <w:tc>
          <w:tcPr>
            <w:tcW w:w="1886" w:type="dxa"/>
            <w:tcBorders>
              <w:top w:val="nil"/>
              <w:left w:val="single" w:sz="4" w:space="0" w:color="auto"/>
              <w:bottom w:val="single" w:sz="4" w:space="0" w:color="auto"/>
              <w:right w:val="single" w:sz="4" w:space="0" w:color="auto"/>
            </w:tcBorders>
            <w:shd w:val="clear" w:color="auto" w:fill="auto"/>
            <w:noWrap/>
            <w:vAlign w:val="center"/>
            <w:hideMark/>
          </w:tcPr>
          <w:p w14:paraId="29F620F3"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Total</w:t>
            </w:r>
          </w:p>
        </w:tc>
        <w:tc>
          <w:tcPr>
            <w:tcW w:w="940" w:type="dxa"/>
            <w:tcBorders>
              <w:top w:val="nil"/>
              <w:left w:val="nil"/>
              <w:bottom w:val="single" w:sz="4" w:space="0" w:color="auto"/>
              <w:right w:val="single" w:sz="4" w:space="0" w:color="auto"/>
            </w:tcBorders>
            <w:shd w:val="clear" w:color="auto" w:fill="auto"/>
            <w:noWrap/>
            <w:vAlign w:val="center"/>
            <w:hideMark/>
          </w:tcPr>
          <w:p w14:paraId="625ACDB6"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380</w:t>
            </w:r>
          </w:p>
        </w:tc>
        <w:tc>
          <w:tcPr>
            <w:tcW w:w="1120" w:type="dxa"/>
            <w:tcBorders>
              <w:top w:val="nil"/>
              <w:left w:val="nil"/>
              <w:bottom w:val="single" w:sz="4" w:space="0" w:color="auto"/>
              <w:right w:val="single" w:sz="4" w:space="0" w:color="auto"/>
            </w:tcBorders>
            <w:shd w:val="clear" w:color="auto" w:fill="auto"/>
            <w:noWrap/>
            <w:vAlign w:val="center"/>
            <w:hideMark/>
          </w:tcPr>
          <w:p w14:paraId="5092AB3D" w14:textId="77777777" w:rsidR="000A70FC" w:rsidRPr="00BC0390" w:rsidRDefault="000A70FC" w:rsidP="000A70FC">
            <w:pPr>
              <w:spacing w:after="0" w:line="360" w:lineRule="auto"/>
              <w:jc w:val="center"/>
              <w:rPr>
                <w:rFonts w:eastAsia="Times New Roman" w:cstheme="minorHAnsi"/>
                <w:i/>
                <w:iCs/>
                <w:color w:val="000000"/>
                <w:sz w:val="28"/>
                <w:szCs w:val="28"/>
              </w:rPr>
            </w:pPr>
            <w:r w:rsidRPr="00BC0390">
              <w:rPr>
                <w:rFonts w:eastAsia="Times New Roman" w:cstheme="minorHAnsi"/>
                <w:i/>
                <w:iCs/>
                <w:color w:val="000000"/>
                <w:sz w:val="28"/>
                <w:szCs w:val="28"/>
              </w:rPr>
              <w:t>14662</w:t>
            </w:r>
          </w:p>
        </w:tc>
        <w:tc>
          <w:tcPr>
            <w:tcW w:w="855" w:type="dxa"/>
            <w:tcBorders>
              <w:top w:val="nil"/>
              <w:left w:val="nil"/>
              <w:bottom w:val="single" w:sz="4" w:space="0" w:color="auto"/>
              <w:right w:val="single" w:sz="4" w:space="0" w:color="auto"/>
            </w:tcBorders>
            <w:shd w:val="clear" w:color="auto" w:fill="auto"/>
            <w:noWrap/>
            <w:vAlign w:val="center"/>
            <w:hideMark/>
          </w:tcPr>
          <w:p w14:paraId="25C0211F" w14:textId="77777777" w:rsidR="000A70FC" w:rsidRPr="00BC0390" w:rsidRDefault="000A70FC" w:rsidP="000A70FC">
            <w:pPr>
              <w:spacing w:after="0" w:line="360" w:lineRule="auto"/>
              <w:jc w:val="center"/>
              <w:rPr>
                <w:rFonts w:eastAsia="Times New Roman" w:cstheme="minorHAnsi"/>
                <w:i/>
                <w:iCs/>
                <w:color w:val="000000"/>
                <w:sz w:val="28"/>
                <w:szCs w:val="28"/>
              </w:rPr>
            </w:pPr>
            <w:r w:rsidRPr="00BC0390">
              <w:rPr>
                <w:rFonts w:eastAsia="Times New Roman" w:cstheme="minorHAnsi"/>
                <w:i/>
                <w:iCs/>
                <w:color w:val="000000"/>
                <w:sz w:val="28"/>
                <w:szCs w:val="28"/>
              </w:rPr>
              <w:t>247</w:t>
            </w:r>
          </w:p>
        </w:tc>
        <w:tc>
          <w:tcPr>
            <w:tcW w:w="900" w:type="dxa"/>
            <w:tcBorders>
              <w:top w:val="nil"/>
              <w:left w:val="nil"/>
              <w:bottom w:val="single" w:sz="4" w:space="0" w:color="auto"/>
              <w:right w:val="single" w:sz="4" w:space="0" w:color="auto"/>
            </w:tcBorders>
            <w:shd w:val="clear" w:color="auto" w:fill="auto"/>
            <w:noWrap/>
            <w:vAlign w:val="center"/>
            <w:hideMark/>
          </w:tcPr>
          <w:p w14:paraId="56C3738F" w14:textId="77777777" w:rsidR="000A70FC" w:rsidRPr="00BC0390" w:rsidRDefault="000A70FC" w:rsidP="000A70FC">
            <w:pPr>
              <w:spacing w:after="0" w:line="360" w:lineRule="auto"/>
              <w:jc w:val="center"/>
              <w:rPr>
                <w:rFonts w:eastAsia="Times New Roman" w:cstheme="minorHAnsi"/>
                <w:i/>
                <w:iCs/>
                <w:color w:val="000000"/>
                <w:sz w:val="28"/>
                <w:szCs w:val="28"/>
              </w:rPr>
            </w:pPr>
            <w:r w:rsidRPr="00BC0390">
              <w:rPr>
                <w:rFonts w:eastAsia="Times New Roman" w:cstheme="minorHAnsi"/>
                <w:i/>
                <w:iCs/>
                <w:color w:val="000000"/>
                <w:sz w:val="28"/>
                <w:szCs w:val="28"/>
              </w:rPr>
              <w:t>8823</w:t>
            </w:r>
          </w:p>
        </w:tc>
      </w:tr>
      <w:tr w:rsidR="000A70FC" w:rsidRPr="00BC0390" w14:paraId="154A6062" w14:textId="77777777" w:rsidTr="000A70FC">
        <w:trPr>
          <w:trHeight w:val="480"/>
          <w:jc w:val="center"/>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45FB07C1"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lastRenderedPageBreak/>
              <w:t>Mean</w:t>
            </w:r>
          </w:p>
        </w:tc>
        <w:tc>
          <w:tcPr>
            <w:tcW w:w="940" w:type="dxa"/>
            <w:tcBorders>
              <w:top w:val="nil"/>
              <w:left w:val="nil"/>
              <w:bottom w:val="single" w:sz="4" w:space="0" w:color="auto"/>
              <w:right w:val="single" w:sz="4" w:space="0" w:color="auto"/>
            </w:tcBorders>
            <w:shd w:val="clear" w:color="auto" w:fill="auto"/>
            <w:noWrap/>
            <w:vAlign w:val="bottom"/>
            <w:hideMark/>
          </w:tcPr>
          <w:p w14:paraId="4A6540FE"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38.0</w:t>
            </w:r>
          </w:p>
        </w:tc>
        <w:tc>
          <w:tcPr>
            <w:tcW w:w="1120" w:type="dxa"/>
            <w:tcBorders>
              <w:top w:val="nil"/>
              <w:left w:val="nil"/>
              <w:bottom w:val="single" w:sz="4" w:space="0" w:color="auto"/>
              <w:right w:val="single" w:sz="4" w:space="0" w:color="auto"/>
            </w:tcBorders>
            <w:shd w:val="clear" w:color="auto" w:fill="auto"/>
            <w:noWrap/>
            <w:vAlign w:val="bottom"/>
            <w:hideMark/>
          </w:tcPr>
          <w:p w14:paraId="297B2DDC"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c>
          <w:tcPr>
            <w:tcW w:w="855" w:type="dxa"/>
            <w:tcBorders>
              <w:top w:val="nil"/>
              <w:left w:val="nil"/>
              <w:bottom w:val="single" w:sz="4" w:space="0" w:color="auto"/>
              <w:right w:val="single" w:sz="4" w:space="0" w:color="auto"/>
            </w:tcBorders>
            <w:shd w:val="clear" w:color="auto" w:fill="auto"/>
            <w:noWrap/>
            <w:vAlign w:val="bottom"/>
            <w:hideMark/>
          </w:tcPr>
          <w:p w14:paraId="759B25B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35.29</w:t>
            </w:r>
          </w:p>
        </w:tc>
        <w:tc>
          <w:tcPr>
            <w:tcW w:w="900" w:type="dxa"/>
            <w:tcBorders>
              <w:top w:val="nil"/>
              <w:left w:val="nil"/>
              <w:bottom w:val="single" w:sz="4" w:space="0" w:color="auto"/>
              <w:right w:val="single" w:sz="4" w:space="0" w:color="auto"/>
            </w:tcBorders>
            <w:shd w:val="clear" w:color="auto" w:fill="auto"/>
            <w:noWrap/>
            <w:vAlign w:val="bottom"/>
            <w:hideMark/>
          </w:tcPr>
          <w:p w14:paraId="5C03B52D"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r>
      <w:tr w:rsidR="000A70FC" w:rsidRPr="00BC0390" w14:paraId="6644CCC2" w14:textId="77777777" w:rsidTr="000A70FC">
        <w:trPr>
          <w:trHeight w:val="480"/>
          <w:jc w:val="center"/>
        </w:trPr>
        <w:tc>
          <w:tcPr>
            <w:tcW w:w="1886" w:type="dxa"/>
            <w:tcBorders>
              <w:top w:val="nil"/>
              <w:left w:val="single" w:sz="4" w:space="0" w:color="auto"/>
              <w:bottom w:val="single" w:sz="4" w:space="0" w:color="auto"/>
              <w:right w:val="single" w:sz="4" w:space="0" w:color="auto"/>
            </w:tcBorders>
            <w:shd w:val="clear" w:color="auto" w:fill="auto"/>
            <w:noWrap/>
            <w:vAlign w:val="bottom"/>
            <w:hideMark/>
          </w:tcPr>
          <w:p w14:paraId="61604BB1" w14:textId="77777777" w:rsidR="000A70FC" w:rsidRPr="00BC0390" w:rsidRDefault="008167CE" w:rsidP="000A70FC">
            <w:pPr>
              <w:spacing w:after="0" w:line="360" w:lineRule="auto"/>
              <w:jc w:val="center"/>
              <w:rPr>
                <w:rFonts w:eastAsia="Times New Roman" w:cstheme="minorHAnsi"/>
                <w:color w:val="000000"/>
                <w:sz w:val="28"/>
                <w:szCs w:val="28"/>
              </w:rPr>
            </w:pPr>
            <m:oMathPara>
              <m:oMath>
                <m:f>
                  <m:fPr>
                    <m:ctrlPr>
                      <w:rPr>
                        <w:rFonts w:ascii="Cambria Math" w:eastAsia="Times New Roman" w:hAnsi="Cambria Math" w:cstheme="minorHAnsi"/>
                        <w:i/>
                        <w:color w:val="000000"/>
                        <w:sz w:val="28"/>
                        <w:szCs w:val="28"/>
                      </w:rPr>
                    </m:ctrlPr>
                  </m:fPr>
                  <m:num>
                    <m:r>
                      <w:rPr>
                        <w:rFonts w:ascii="Cambria Math" w:eastAsia="Times New Roman" w:hAnsi="Cambria Math" w:cstheme="minorHAnsi"/>
                        <w:color w:val="000000"/>
                        <w:sz w:val="28"/>
                        <w:szCs w:val="28"/>
                      </w:rPr>
                      <m:t>(∑x)² </m:t>
                    </m:r>
                  </m:num>
                  <m:den>
                    <m:r>
                      <w:rPr>
                        <w:rFonts w:ascii="Cambria Math" w:eastAsia="Times New Roman" w:hAnsi="Cambria Math" w:cstheme="minorHAnsi"/>
                        <w:color w:val="000000"/>
                        <w:sz w:val="28"/>
                        <w:szCs w:val="28"/>
                      </w:rPr>
                      <m:t>n</m:t>
                    </m:r>
                  </m:den>
                </m:f>
              </m:oMath>
            </m:oMathPara>
          </w:p>
        </w:tc>
        <w:tc>
          <w:tcPr>
            <w:tcW w:w="940" w:type="dxa"/>
            <w:tcBorders>
              <w:top w:val="nil"/>
              <w:left w:val="nil"/>
              <w:bottom w:val="single" w:sz="4" w:space="0" w:color="auto"/>
              <w:right w:val="single" w:sz="4" w:space="0" w:color="auto"/>
            </w:tcBorders>
            <w:shd w:val="clear" w:color="auto" w:fill="auto"/>
            <w:noWrap/>
            <w:vAlign w:val="bottom"/>
            <w:hideMark/>
          </w:tcPr>
          <w:p w14:paraId="4644B911"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14440</w:t>
            </w:r>
          </w:p>
        </w:tc>
        <w:tc>
          <w:tcPr>
            <w:tcW w:w="1120" w:type="dxa"/>
            <w:tcBorders>
              <w:top w:val="nil"/>
              <w:left w:val="nil"/>
              <w:bottom w:val="single" w:sz="4" w:space="0" w:color="auto"/>
              <w:right w:val="single" w:sz="4" w:space="0" w:color="auto"/>
            </w:tcBorders>
            <w:shd w:val="clear" w:color="auto" w:fill="auto"/>
            <w:noWrap/>
            <w:vAlign w:val="bottom"/>
            <w:hideMark/>
          </w:tcPr>
          <w:p w14:paraId="557C8D01"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c>
          <w:tcPr>
            <w:tcW w:w="855" w:type="dxa"/>
            <w:tcBorders>
              <w:top w:val="nil"/>
              <w:left w:val="nil"/>
              <w:bottom w:val="single" w:sz="4" w:space="0" w:color="auto"/>
              <w:right w:val="single" w:sz="4" w:space="0" w:color="auto"/>
            </w:tcBorders>
            <w:shd w:val="clear" w:color="auto" w:fill="auto"/>
            <w:noWrap/>
            <w:vAlign w:val="bottom"/>
            <w:hideMark/>
          </w:tcPr>
          <w:p w14:paraId="263A3250"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8716</w:t>
            </w:r>
          </w:p>
        </w:tc>
        <w:tc>
          <w:tcPr>
            <w:tcW w:w="900" w:type="dxa"/>
            <w:tcBorders>
              <w:top w:val="nil"/>
              <w:left w:val="nil"/>
              <w:bottom w:val="single" w:sz="4" w:space="0" w:color="auto"/>
              <w:right w:val="single" w:sz="4" w:space="0" w:color="auto"/>
            </w:tcBorders>
            <w:shd w:val="clear" w:color="auto" w:fill="auto"/>
            <w:noWrap/>
            <w:vAlign w:val="bottom"/>
            <w:hideMark/>
          </w:tcPr>
          <w:p w14:paraId="21A8DD76" w14:textId="77777777" w:rsidR="000A70FC" w:rsidRPr="00BC0390" w:rsidRDefault="000A70FC" w:rsidP="000A70FC">
            <w:pPr>
              <w:spacing w:after="0" w:line="360" w:lineRule="auto"/>
              <w:jc w:val="center"/>
              <w:rPr>
                <w:rFonts w:eastAsia="Times New Roman" w:cstheme="minorHAnsi"/>
                <w:color w:val="000000"/>
                <w:sz w:val="28"/>
                <w:szCs w:val="28"/>
              </w:rPr>
            </w:pPr>
            <w:r w:rsidRPr="00BC0390">
              <w:rPr>
                <w:rFonts w:eastAsia="Times New Roman" w:cstheme="minorHAnsi"/>
                <w:color w:val="000000"/>
                <w:sz w:val="28"/>
                <w:szCs w:val="28"/>
              </w:rPr>
              <w:t> </w:t>
            </w:r>
          </w:p>
        </w:tc>
      </w:tr>
    </w:tbl>
    <w:p w14:paraId="787026F5" w14:textId="77777777" w:rsidR="000A70FC" w:rsidRPr="00BC0390" w:rsidRDefault="000A70FC" w:rsidP="000A70FC">
      <w:pPr>
        <w:tabs>
          <w:tab w:val="left" w:pos="2340"/>
          <w:tab w:val="center" w:pos="5040"/>
        </w:tabs>
        <w:spacing w:after="0" w:line="360" w:lineRule="auto"/>
        <w:rPr>
          <w:rFonts w:cstheme="minorHAnsi"/>
          <w:sz w:val="28"/>
          <w:szCs w:val="28"/>
        </w:rPr>
      </w:pPr>
    </w:p>
    <w:p w14:paraId="01938835" w14:textId="77777777" w:rsidR="000A70FC" w:rsidRPr="00BC0390" w:rsidRDefault="000A70FC" w:rsidP="000A70FC">
      <w:pPr>
        <w:tabs>
          <w:tab w:val="left" w:pos="2340"/>
          <w:tab w:val="center" w:pos="5040"/>
        </w:tabs>
        <w:spacing w:after="0" w:line="360" w:lineRule="auto"/>
        <w:rPr>
          <w:rFonts w:cstheme="minorHAnsi"/>
          <w:sz w:val="28"/>
          <w:szCs w:val="28"/>
        </w:rPr>
      </w:pPr>
      <w:r w:rsidRPr="00BC0390">
        <w:rPr>
          <w:rFonts w:cstheme="minorHAnsi"/>
          <w:sz w:val="28"/>
          <w:szCs w:val="28"/>
        </w:rPr>
        <w:t>s</w:t>
      </w:r>
      <w:r w:rsidRPr="00BC0390">
        <w:rPr>
          <w:rFonts w:cstheme="minorHAnsi"/>
          <w:sz w:val="28"/>
          <w:szCs w:val="28"/>
          <w:vertAlign w:val="superscript"/>
        </w:rPr>
        <w:t>2</w:t>
      </w:r>
      <w:r w:rsidRPr="00BC0390">
        <w:rPr>
          <w:rFonts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m:t>
            </m:r>
            <m:nary>
              <m:naryPr>
                <m:chr m:val="∑"/>
                <m:limLoc m:val="undOvr"/>
                <m:subHide m:val="1"/>
                <m:supHide m:val="1"/>
                <m:ctrlPr>
                  <w:rPr>
                    <w:rFonts w:ascii="Cambria Math" w:hAnsi="Cambria Math" w:cstheme="minorHAnsi"/>
                    <w:i/>
                    <w:sz w:val="28"/>
                    <w:szCs w:val="28"/>
                  </w:rPr>
                </m:ctrlPr>
              </m:naryPr>
              <m:sub/>
              <m:sup/>
              <m:e>
                <m:r>
                  <w:rPr>
                    <w:rFonts w:ascii="Cambria Math" w:hAnsi="Cambria Math" w:cstheme="minorHAnsi"/>
                    <w:sz w:val="28"/>
                    <w:szCs w:val="28"/>
                  </w:rPr>
                  <m:t>x₁²-(</m:t>
                </m:r>
                <m:nary>
                  <m:naryPr>
                    <m:chr m:val="∑"/>
                    <m:limLoc m:val="undOvr"/>
                    <m:subHide m:val="1"/>
                    <m:supHide m:val="1"/>
                    <m:ctrlPr>
                      <w:rPr>
                        <w:rFonts w:ascii="Cambria Math" w:hAnsi="Cambria Math" w:cstheme="minorHAnsi"/>
                        <w:i/>
                        <w:sz w:val="28"/>
                        <w:szCs w:val="28"/>
                      </w:rPr>
                    </m:ctrlPr>
                  </m:naryPr>
                  <m:sub/>
                  <m:sup/>
                  <m:e>
                    <m:r>
                      <w:rPr>
                        <w:rFonts w:ascii="Cambria Math" w:hAnsi="Cambria Math" w:cstheme="minorHAnsi"/>
                        <w:sz w:val="28"/>
                        <w:szCs w:val="28"/>
                      </w:rPr>
                      <m:t>x₁)²/n⟯+⟮</m:t>
                    </m:r>
                    <m:nary>
                      <m:naryPr>
                        <m:chr m:val="∑"/>
                        <m:limLoc m:val="undOvr"/>
                        <m:subHide m:val="1"/>
                        <m:supHide m:val="1"/>
                        <m:ctrlPr>
                          <w:rPr>
                            <w:rFonts w:ascii="Cambria Math" w:hAnsi="Cambria Math" w:cstheme="minorHAnsi"/>
                            <w:i/>
                            <w:sz w:val="28"/>
                            <w:szCs w:val="28"/>
                          </w:rPr>
                        </m:ctrlPr>
                      </m:naryPr>
                      <m:sub/>
                      <m:sup/>
                      <m:e>
                        <m:sSup>
                          <m:sSupPr>
                            <m:ctrlPr>
                              <w:rPr>
                                <w:rFonts w:ascii="Cambria Math" w:hAnsi="Cambria Math" w:cstheme="minorHAnsi"/>
                                <w:i/>
                                <w:sz w:val="28"/>
                                <w:szCs w:val="28"/>
                              </w:rPr>
                            </m:ctrlPr>
                          </m:sSupPr>
                          <m:e>
                            <m:r>
                              <w:rPr>
                                <w:rFonts w:ascii="Cambria Math" w:hAnsi="Cambria Math" w:cstheme="minorHAnsi"/>
                                <w:sz w:val="28"/>
                                <w:szCs w:val="28"/>
                              </w:rPr>
                              <m:t>x₂</m:t>
                            </m:r>
                          </m:e>
                          <m:sup>
                            <m:r>
                              <w:rPr>
                                <w:rFonts w:ascii="Cambria Math" w:hAnsi="Cambria Math" w:cstheme="minorHAnsi"/>
                                <w:sz w:val="28"/>
                                <w:szCs w:val="28"/>
                              </w:rPr>
                              <m:t>2</m:t>
                            </m:r>
                          </m:sup>
                        </m:sSup>
                      </m:e>
                    </m:nary>
                    <m:r>
                      <w:rPr>
                        <w:rFonts w:ascii="Cambria Math" w:hAnsi="Cambria Math" w:cstheme="minorHAnsi"/>
                        <w:sz w:val="28"/>
                        <w:szCs w:val="28"/>
                      </w:rPr>
                      <m:t>-(</m:t>
                    </m:r>
                    <m:nary>
                      <m:naryPr>
                        <m:chr m:val="∑"/>
                        <m:limLoc m:val="undOvr"/>
                        <m:subHide m:val="1"/>
                        <m:supHide m:val="1"/>
                        <m:ctrlPr>
                          <w:rPr>
                            <w:rFonts w:ascii="Cambria Math" w:hAnsi="Cambria Math" w:cstheme="minorHAnsi"/>
                            <w:i/>
                            <w:sz w:val="28"/>
                            <w:szCs w:val="28"/>
                          </w:rPr>
                        </m:ctrlPr>
                      </m:naryPr>
                      <m:sub/>
                      <m:sup/>
                      <m:e>
                        <m:r>
                          <w:rPr>
                            <w:rFonts w:ascii="Cambria Math" w:hAnsi="Cambria Math" w:cstheme="minorHAnsi"/>
                            <w:sz w:val="28"/>
                            <w:szCs w:val="28"/>
                          </w:rPr>
                          <m:t>x₂)²/n</m:t>
                        </m:r>
                      </m:e>
                    </m:nary>
                    <m:r>
                      <w:rPr>
                        <w:rFonts w:ascii="Cambria Math" w:hAnsi="Cambria Math" w:cstheme="minorHAnsi"/>
                        <w:sz w:val="28"/>
                        <w:szCs w:val="28"/>
                      </w:rPr>
                      <m:t>⟯</m:t>
                    </m:r>
                  </m:e>
                </m:nary>
              </m:e>
            </m:nary>
          </m:num>
          <m:den>
            <m:d>
              <m:dPr>
                <m:ctrlPr>
                  <w:rPr>
                    <w:rFonts w:ascii="Cambria Math" w:hAnsi="Cambria Math" w:cstheme="minorHAnsi"/>
                    <w:i/>
                    <w:sz w:val="28"/>
                    <w:szCs w:val="28"/>
                  </w:rPr>
                </m:ctrlPr>
              </m:dPr>
              <m:e>
                <m:r>
                  <w:rPr>
                    <w:rFonts w:ascii="Cambria Math" w:hAnsi="Cambria Math" w:cstheme="minorHAnsi"/>
                    <w:sz w:val="28"/>
                    <w:szCs w:val="28"/>
                  </w:rPr>
                  <m:t>n₁-1</m:t>
                </m:r>
              </m:e>
            </m:d>
            <m:r>
              <w:rPr>
                <w:rFonts w:ascii="Cambria Math" w:hAnsi="Cambria Math" w:cstheme="minorHAnsi"/>
                <w:sz w:val="28"/>
                <w:szCs w:val="28"/>
              </w:rPr>
              <m:t>+(n₂-1)</m:t>
            </m:r>
          </m:den>
        </m:f>
      </m:oMath>
    </w:p>
    <w:p w14:paraId="13DD0ED5" w14:textId="77777777" w:rsidR="000A70FC" w:rsidRPr="00BC0390" w:rsidRDefault="000A70FC" w:rsidP="000A70FC">
      <w:pPr>
        <w:tabs>
          <w:tab w:val="left" w:pos="2340"/>
          <w:tab w:val="center" w:pos="5040"/>
        </w:tabs>
        <w:spacing w:after="0" w:line="360" w:lineRule="auto"/>
        <w:rPr>
          <w:rFonts w:cstheme="minorHAnsi"/>
          <w:sz w:val="28"/>
          <w:szCs w:val="28"/>
        </w:rPr>
      </w:pPr>
      <w:r w:rsidRPr="00BC0390">
        <w:rPr>
          <w:rFonts w:cstheme="minorHAnsi"/>
          <w:sz w:val="28"/>
          <w:szCs w:val="28"/>
        </w:rPr>
        <w:t>s</w:t>
      </w:r>
      <w:r w:rsidRPr="00BC0390">
        <w:rPr>
          <w:rFonts w:cstheme="minorHAnsi"/>
          <w:sz w:val="28"/>
          <w:szCs w:val="28"/>
          <w:vertAlign w:val="superscript"/>
        </w:rPr>
        <w:t>2</w:t>
      </w:r>
      <w:r w:rsidRPr="00BC0390">
        <w:rPr>
          <w:rFonts w:cstheme="minorHAnsi"/>
          <w:sz w:val="28"/>
          <w:szCs w:val="28"/>
        </w:rPr>
        <w:t xml:space="preserve"> =  </w:t>
      </w:r>
      <m:oMath>
        <m:f>
          <m:fPr>
            <m:ctrlPr>
              <w:rPr>
                <w:rFonts w:ascii="Cambria Math" w:hAnsi="Cambria Math" w:cstheme="minorHAnsi"/>
                <w:i/>
                <w:sz w:val="28"/>
                <w:szCs w:val="28"/>
              </w:rPr>
            </m:ctrlPr>
          </m:fPr>
          <m:num>
            <m:d>
              <m:dPr>
                <m:ctrlPr>
                  <w:rPr>
                    <w:rFonts w:ascii="Cambria Math" w:hAnsi="Cambria Math" w:cstheme="minorHAnsi"/>
                    <w:i/>
                    <w:sz w:val="28"/>
                    <w:szCs w:val="28"/>
                  </w:rPr>
                </m:ctrlPr>
              </m:dPr>
              <m:e>
                <m:r>
                  <w:rPr>
                    <w:rFonts w:ascii="Cambria Math" w:hAnsi="Cambria Math" w:cstheme="minorHAnsi"/>
                    <w:sz w:val="28"/>
                    <w:szCs w:val="28"/>
                  </w:rPr>
                  <m:t>14662-14440</m:t>
                </m:r>
              </m:e>
            </m:d>
            <m:r>
              <w:rPr>
                <w:rFonts w:ascii="Cambria Math" w:hAnsi="Cambria Math" w:cstheme="minorHAnsi"/>
                <w:sz w:val="28"/>
                <w:szCs w:val="28"/>
              </w:rPr>
              <m:t>+(8823-8716)</m:t>
            </m:r>
          </m:num>
          <m:den>
            <m:d>
              <m:dPr>
                <m:ctrlPr>
                  <w:rPr>
                    <w:rFonts w:ascii="Cambria Math" w:hAnsi="Cambria Math" w:cstheme="minorHAnsi"/>
                    <w:i/>
                    <w:sz w:val="28"/>
                    <w:szCs w:val="28"/>
                  </w:rPr>
                </m:ctrlPr>
              </m:dPr>
              <m:e>
                <m:r>
                  <w:rPr>
                    <w:rFonts w:ascii="Cambria Math" w:hAnsi="Cambria Math" w:cstheme="minorHAnsi"/>
                    <w:sz w:val="28"/>
                    <w:szCs w:val="28"/>
                  </w:rPr>
                  <m:t>10-1</m:t>
                </m:r>
              </m:e>
            </m:d>
            <m:r>
              <w:rPr>
                <w:rFonts w:ascii="Cambria Math" w:hAnsi="Cambria Math" w:cstheme="minorHAnsi"/>
                <w:sz w:val="28"/>
                <w:szCs w:val="28"/>
              </w:rPr>
              <m:t>+(7-1)</m:t>
            </m:r>
          </m:den>
        </m:f>
      </m:oMath>
    </w:p>
    <w:p w14:paraId="228EAFFD" w14:textId="77777777" w:rsidR="000A70FC" w:rsidRPr="00BC0390" w:rsidRDefault="000A70FC" w:rsidP="000A70FC">
      <w:pPr>
        <w:tabs>
          <w:tab w:val="left" w:pos="2340"/>
          <w:tab w:val="center" w:pos="5040"/>
        </w:tabs>
        <w:spacing w:after="0" w:line="360" w:lineRule="auto"/>
        <w:rPr>
          <w:rFonts w:cstheme="minorHAnsi"/>
          <w:sz w:val="28"/>
          <w:szCs w:val="28"/>
        </w:rPr>
      </w:pPr>
      <w:r w:rsidRPr="00BC0390">
        <w:rPr>
          <w:rFonts w:cstheme="minorHAnsi"/>
          <w:sz w:val="28"/>
          <w:szCs w:val="28"/>
        </w:rPr>
        <w:t>s</w:t>
      </w:r>
      <w:r w:rsidRPr="00BC0390">
        <w:rPr>
          <w:rFonts w:cstheme="minorHAnsi"/>
          <w:sz w:val="28"/>
          <w:szCs w:val="28"/>
          <w:vertAlign w:val="superscript"/>
        </w:rPr>
        <w:t>2</w:t>
      </w:r>
      <w:r w:rsidRPr="00BC0390">
        <w:rPr>
          <w:rFonts w:cstheme="minorHAnsi"/>
          <w:sz w:val="28"/>
          <w:szCs w:val="28"/>
        </w:rPr>
        <w:t xml:space="preserve"> = 21.96</w:t>
      </w:r>
    </w:p>
    <w:p w14:paraId="57023B23" w14:textId="77777777" w:rsidR="000A70FC" w:rsidRPr="00BC0390" w:rsidRDefault="000A70FC" w:rsidP="000A70FC">
      <w:pPr>
        <w:tabs>
          <w:tab w:val="left" w:pos="2340"/>
          <w:tab w:val="center" w:pos="5040"/>
        </w:tabs>
        <w:spacing w:after="0" w:line="360" w:lineRule="auto"/>
        <w:rPr>
          <w:rFonts w:cstheme="minorHAnsi"/>
          <w:sz w:val="28"/>
          <w:szCs w:val="28"/>
        </w:rPr>
      </w:pPr>
      <w:r w:rsidRPr="00BC0390">
        <w:rPr>
          <w:rFonts w:cstheme="minorHAnsi"/>
          <w:sz w:val="28"/>
          <w:szCs w:val="28"/>
        </w:rPr>
        <w:t>s   = 4.69</w:t>
      </w:r>
    </w:p>
    <w:p w14:paraId="0BA39515" w14:textId="77777777" w:rsidR="000A70FC" w:rsidRPr="00BC0390" w:rsidRDefault="000A70FC" w:rsidP="000A70FC">
      <w:pPr>
        <w:tabs>
          <w:tab w:val="left" w:pos="2340"/>
          <w:tab w:val="center" w:pos="5040"/>
        </w:tabs>
        <w:spacing w:after="0" w:line="360" w:lineRule="auto"/>
        <w:rPr>
          <w:rFonts w:cstheme="minorHAnsi"/>
          <w:sz w:val="28"/>
          <w:szCs w:val="28"/>
        </w:rPr>
      </w:pPr>
    </w:p>
    <w:p w14:paraId="1D9AFCE1" w14:textId="77777777" w:rsidR="000A70FC" w:rsidRPr="00BC0390" w:rsidRDefault="000A70FC" w:rsidP="000A70FC">
      <w:pPr>
        <w:tabs>
          <w:tab w:val="left" w:pos="2340"/>
          <w:tab w:val="center" w:pos="5040"/>
        </w:tabs>
        <w:spacing w:after="0" w:line="360" w:lineRule="auto"/>
        <w:rPr>
          <w:rFonts w:cstheme="minorHAnsi"/>
          <w:sz w:val="28"/>
          <w:szCs w:val="28"/>
        </w:rPr>
      </w:pPr>
      <w:proofErr w:type="spellStart"/>
      <w:r w:rsidRPr="00BC0390">
        <w:rPr>
          <w:rFonts w:cstheme="minorHAnsi"/>
          <w:sz w:val="28"/>
          <w:szCs w:val="28"/>
        </w:rPr>
        <w:t>t</w:t>
      </w:r>
      <w:r w:rsidRPr="00BC0390">
        <w:rPr>
          <w:rFonts w:cstheme="minorHAnsi"/>
          <w:sz w:val="28"/>
          <w:szCs w:val="28"/>
          <w:vertAlign w:val="subscript"/>
        </w:rPr>
        <w:t>c</w:t>
      </w:r>
      <w:proofErr w:type="spellEnd"/>
      <w:r w:rsidRPr="00BC0390">
        <w:rPr>
          <w:rFonts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x͞₁ -x͞₂</m:t>
            </m:r>
          </m:num>
          <m:den>
            <m:r>
              <w:rPr>
                <w:rFonts w:ascii="Cambria Math" w:hAnsi="Cambria Math" w:cstheme="minorHAnsi"/>
                <w:sz w:val="28"/>
                <w:szCs w:val="28"/>
              </w:rPr>
              <m:t>s</m:t>
            </m:r>
          </m:den>
        </m:f>
        <m:rad>
          <m:radPr>
            <m:degHide m:val="1"/>
            <m:ctrlPr>
              <w:rPr>
                <w:rFonts w:ascii="Cambria Math" w:hAnsi="Cambria Math" w:cstheme="minorHAnsi"/>
                <w:i/>
                <w:sz w:val="28"/>
                <w:szCs w:val="28"/>
              </w:rPr>
            </m:ctrlPr>
          </m:radPr>
          <m:deg/>
          <m:e>
            <m:f>
              <m:fPr>
                <m:ctrlPr>
                  <w:rPr>
                    <w:rFonts w:ascii="Cambria Math" w:hAnsi="Cambria Math" w:cstheme="minorHAnsi"/>
                    <w:i/>
                    <w:sz w:val="28"/>
                    <w:szCs w:val="28"/>
                  </w:rPr>
                </m:ctrlPr>
              </m:fPr>
              <m:num>
                <m:r>
                  <w:rPr>
                    <w:rFonts w:ascii="Cambria Math" w:hAnsi="Cambria Math" w:cstheme="minorHAnsi"/>
                    <w:sz w:val="28"/>
                    <w:szCs w:val="28"/>
                  </w:rPr>
                  <m:t>n₁n₂</m:t>
                </m:r>
              </m:num>
              <m:den>
                <m:r>
                  <w:rPr>
                    <w:rFonts w:ascii="Cambria Math" w:hAnsi="Cambria Math" w:cstheme="minorHAnsi"/>
                    <w:sz w:val="28"/>
                    <w:szCs w:val="28"/>
                  </w:rPr>
                  <m:t>n ₁+n₂</m:t>
                </m:r>
              </m:den>
            </m:f>
          </m:e>
        </m:rad>
      </m:oMath>
    </w:p>
    <w:p w14:paraId="5DE40AB2" w14:textId="77777777" w:rsidR="000A70FC" w:rsidRPr="00BC0390" w:rsidRDefault="000A70FC" w:rsidP="000A70FC">
      <w:pPr>
        <w:tabs>
          <w:tab w:val="left" w:pos="2340"/>
          <w:tab w:val="center" w:pos="5040"/>
        </w:tabs>
        <w:spacing w:after="0" w:line="360" w:lineRule="auto"/>
        <w:rPr>
          <w:rFonts w:cstheme="minorHAnsi"/>
          <w:sz w:val="28"/>
          <w:szCs w:val="28"/>
        </w:rPr>
      </w:pPr>
      <w:proofErr w:type="spellStart"/>
      <w:r w:rsidRPr="00BC0390">
        <w:rPr>
          <w:rFonts w:cstheme="minorHAnsi"/>
          <w:sz w:val="28"/>
          <w:szCs w:val="28"/>
        </w:rPr>
        <w:t>t</w:t>
      </w:r>
      <w:r w:rsidRPr="00BC0390">
        <w:rPr>
          <w:rFonts w:cstheme="minorHAnsi"/>
          <w:sz w:val="28"/>
          <w:szCs w:val="28"/>
          <w:vertAlign w:val="subscript"/>
        </w:rPr>
        <w:t>c</w:t>
      </w:r>
      <w:proofErr w:type="spellEnd"/>
      <w:r w:rsidRPr="00BC0390">
        <w:rPr>
          <w:rFonts w:cstheme="minorHAnsi"/>
          <w:sz w:val="28"/>
          <w:szCs w:val="28"/>
        </w:rPr>
        <w:t xml:space="preserve"> = </w:t>
      </w:r>
      <m:oMath>
        <m:f>
          <m:fPr>
            <m:ctrlPr>
              <w:rPr>
                <w:rFonts w:ascii="Cambria Math" w:hAnsi="Cambria Math" w:cstheme="minorHAnsi"/>
                <w:i/>
                <w:sz w:val="28"/>
                <w:szCs w:val="28"/>
              </w:rPr>
            </m:ctrlPr>
          </m:fPr>
          <m:num>
            <m:r>
              <w:rPr>
                <w:rFonts w:ascii="Cambria Math" w:hAnsi="Cambria Math" w:cstheme="minorHAnsi"/>
                <w:sz w:val="28"/>
                <w:szCs w:val="28"/>
              </w:rPr>
              <m:t xml:space="preserve">38 -35.29 </m:t>
            </m:r>
          </m:num>
          <m:den>
            <m:r>
              <w:rPr>
                <w:rFonts w:ascii="Cambria Math" w:hAnsi="Cambria Math" w:cstheme="minorHAnsi"/>
                <w:sz w:val="28"/>
                <w:szCs w:val="28"/>
              </w:rPr>
              <m:t>4,69</m:t>
            </m:r>
          </m:den>
        </m:f>
        <m:rad>
          <m:radPr>
            <m:degHide m:val="1"/>
            <m:ctrlPr>
              <w:rPr>
                <w:rFonts w:ascii="Cambria Math" w:hAnsi="Cambria Math" w:cstheme="minorHAnsi"/>
                <w:i/>
                <w:sz w:val="28"/>
                <w:szCs w:val="28"/>
              </w:rPr>
            </m:ctrlPr>
          </m:radPr>
          <m:deg/>
          <m:e>
            <m:f>
              <m:fPr>
                <m:ctrlPr>
                  <w:rPr>
                    <w:rFonts w:ascii="Cambria Math" w:hAnsi="Cambria Math" w:cstheme="minorHAnsi"/>
                    <w:i/>
                    <w:sz w:val="28"/>
                    <w:szCs w:val="28"/>
                  </w:rPr>
                </m:ctrlPr>
              </m:fPr>
              <m:num>
                <m:r>
                  <w:rPr>
                    <w:rFonts w:ascii="Cambria Math" w:hAnsi="Cambria Math" w:cstheme="minorHAnsi"/>
                    <w:sz w:val="28"/>
                    <w:szCs w:val="28"/>
                  </w:rPr>
                  <m:t>10(7)</m:t>
                </m:r>
              </m:num>
              <m:den>
                <m:r>
                  <w:rPr>
                    <w:rFonts w:ascii="Cambria Math" w:hAnsi="Cambria Math" w:cstheme="minorHAnsi"/>
                    <w:sz w:val="28"/>
                    <w:szCs w:val="28"/>
                  </w:rPr>
                  <m:t>10+7</m:t>
                </m:r>
              </m:den>
            </m:f>
          </m:e>
        </m:rad>
      </m:oMath>
    </w:p>
    <w:p w14:paraId="107B2908" w14:textId="77777777" w:rsidR="000A70FC" w:rsidRPr="00BC0390" w:rsidRDefault="000A70FC" w:rsidP="000A70FC">
      <w:pPr>
        <w:tabs>
          <w:tab w:val="left" w:pos="2340"/>
          <w:tab w:val="center" w:pos="5040"/>
        </w:tabs>
        <w:spacing w:after="0" w:line="360" w:lineRule="auto"/>
        <w:rPr>
          <w:rFonts w:cstheme="minorHAnsi"/>
          <w:sz w:val="28"/>
          <w:szCs w:val="28"/>
        </w:rPr>
      </w:pPr>
    </w:p>
    <w:p w14:paraId="5FE1CDA1" w14:textId="77777777" w:rsidR="000A70FC" w:rsidRPr="00BC0390" w:rsidRDefault="000A70FC" w:rsidP="000A70FC">
      <w:pPr>
        <w:tabs>
          <w:tab w:val="left" w:pos="2340"/>
          <w:tab w:val="center" w:pos="5040"/>
        </w:tabs>
        <w:spacing w:after="0" w:line="360" w:lineRule="auto"/>
        <w:rPr>
          <w:rFonts w:cstheme="minorHAnsi"/>
          <w:sz w:val="28"/>
          <w:szCs w:val="28"/>
        </w:rPr>
      </w:pPr>
      <w:proofErr w:type="spellStart"/>
      <w:r w:rsidRPr="00BC0390">
        <w:rPr>
          <w:rFonts w:cstheme="minorHAnsi"/>
          <w:sz w:val="28"/>
          <w:szCs w:val="28"/>
        </w:rPr>
        <w:t>t</w:t>
      </w:r>
      <w:r w:rsidRPr="00BC0390">
        <w:rPr>
          <w:rFonts w:cstheme="minorHAnsi"/>
          <w:sz w:val="28"/>
          <w:szCs w:val="28"/>
          <w:vertAlign w:val="subscript"/>
        </w:rPr>
        <w:t>c</w:t>
      </w:r>
      <w:proofErr w:type="spellEnd"/>
      <w:r w:rsidRPr="00BC0390">
        <w:rPr>
          <w:rFonts w:cstheme="minorHAnsi"/>
          <w:sz w:val="28"/>
          <w:szCs w:val="28"/>
        </w:rPr>
        <w:t xml:space="preserve"> = 1.18</w:t>
      </w:r>
    </w:p>
    <w:p w14:paraId="749A7C64" w14:textId="77777777" w:rsidR="000A70FC" w:rsidRPr="00BC0390" w:rsidRDefault="000A70FC" w:rsidP="000A70FC">
      <w:pPr>
        <w:tabs>
          <w:tab w:val="left" w:pos="2340"/>
          <w:tab w:val="center" w:pos="5040"/>
        </w:tabs>
        <w:spacing w:after="0" w:line="360" w:lineRule="auto"/>
        <w:rPr>
          <w:rFonts w:cstheme="minorHAnsi"/>
          <w:sz w:val="28"/>
          <w:szCs w:val="28"/>
        </w:rPr>
      </w:pPr>
    </w:p>
    <w:p w14:paraId="65A2FF89" w14:textId="77777777" w:rsidR="000A70FC" w:rsidRPr="00BC0390" w:rsidRDefault="000A70FC" w:rsidP="000A70FC">
      <w:pPr>
        <w:tabs>
          <w:tab w:val="left" w:pos="2340"/>
          <w:tab w:val="center" w:pos="5040"/>
        </w:tabs>
        <w:spacing w:after="0" w:line="360" w:lineRule="auto"/>
        <w:ind w:left="1710" w:hanging="1710"/>
        <w:jc w:val="both"/>
        <w:rPr>
          <w:rFonts w:cstheme="minorHAnsi"/>
          <w:sz w:val="28"/>
          <w:szCs w:val="28"/>
        </w:rPr>
      </w:pPr>
      <w:r w:rsidRPr="00BC0390">
        <w:rPr>
          <w:rFonts w:cstheme="minorHAnsi"/>
          <w:sz w:val="28"/>
          <w:szCs w:val="28"/>
        </w:rPr>
        <w:t>6. Decision: Since the computed t value of 1.18 is lesser than the    tabulated t value of 2.947, thus the null hypothesis is accepted.</w:t>
      </w:r>
    </w:p>
    <w:p w14:paraId="39322AAC" w14:textId="6C215C7F" w:rsidR="000A70FC" w:rsidRPr="00BC0390" w:rsidRDefault="000A70FC" w:rsidP="000A70FC">
      <w:pPr>
        <w:tabs>
          <w:tab w:val="left" w:pos="2340"/>
          <w:tab w:val="center" w:pos="5040"/>
        </w:tabs>
        <w:spacing w:after="0" w:line="360" w:lineRule="auto"/>
        <w:ind w:left="1980" w:hanging="1980"/>
        <w:jc w:val="both"/>
        <w:rPr>
          <w:rFonts w:cstheme="minorHAnsi"/>
          <w:sz w:val="28"/>
          <w:szCs w:val="28"/>
        </w:rPr>
      </w:pPr>
      <w:r w:rsidRPr="00BC0390">
        <w:rPr>
          <w:rFonts w:cstheme="minorHAnsi"/>
          <w:sz w:val="28"/>
          <w:szCs w:val="28"/>
        </w:rPr>
        <w:t>7. Conclusion: Therefore, there is no significant difference in the yield of two varieties</w:t>
      </w:r>
      <w:r w:rsidR="00F03C46">
        <w:rPr>
          <w:rFonts w:cstheme="minorHAnsi"/>
          <w:sz w:val="28"/>
          <w:szCs w:val="28"/>
        </w:rPr>
        <w:t xml:space="preserve"> </w:t>
      </w:r>
      <w:r w:rsidRPr="00BC0390">
        <w:rPr>
          <w:rFonts w:cstheme="minorHAnsi"/>
          <w:sz w:val="28"/>
          <w:szCs w:val="28"/>
        </w:rPr>
        <w:t>of rice.</w:t>
      </w:r>
    </w:p>
    <w:p w14:paraId="4F0F374D" w14:textId="77777777" w:rsidR="000A70FC" w:rsidRPr="000A70FC" w:rsidRDefault="000A70FC" w:rsidP="000A70FC">
      <w:pPr>
        <w:spacing w:after="200" w:line="276" w:lineRule="auto"/>
        <w:jc w:val="both"/>
        <w:rPr>
          <w:rFonts w:ascii="Calibri" w:eastAsia="Malgun Gothic" w:hAnsi="Calibri" w:cs="Cordia New"/>
          <w:b/>
          <w:sz w:val="28"/>
          <w:szCs w:val="28"/>
          <w:lang w:eastAsia="ko-KR"/>
        </w:rPr>
      </w:pPr>
    </w:p>
    <w:p w14:paraId="15C975E4" w14:textId="77777777" w:rsidR="000A70FC" w:rsidRPr="000A70FC" w:rsidRDefault="000A70FC" w:rsidP="000A70FC">
      <w:pPr>
        <w:spacing w:after="200" w:line="276" w:lineRule="auto"/>
        <w:rPr>
          <w:rFonts w:ascii="Calibri" w:eastAsia="Malgun Gothic" w:hAnsi="Calibri" w:cs="Cordia New"/>
          <w:b/>
          <w:sz w:val="28"/>
          <w:szCs w:val="28"/>
          <w:lang w:eastAsia="ko-KR"/>
        </w:rPr>
      </w:pPr>
      <w:r w:rsidRPr="000A70FC">
        <w:rPr>
          <w:rFonts w:ascii="Calibri" w:eastAsia="Malgun Gothic" w:hAnsi="Calibri" w:cs="Cordia New"/>
          <w:b/>
          <w:sz w:val="28"/>
          <w:szCs w:val="28"/>
          <w:lang w:eastAsia="ko-KR"/>
        </w:rPr>
        <w:br w:type="page"/>
      </w:r>
    </w:p>
    <w:p w14:paraId="4F6F9183" w14:textId="77777777" w:rsidR="00F03C46" w:rsidRPr="00F03C46" w:rsidRDefault="00F03C46" w:rsidP="00F03C46">
      <w:pPr>
        <w:spacing w:after="200" w:line="360" w:lineRule="auto"/>
        <w:jc w:val="center"/>
        <w:rPr>
          <w:rFonts w:ascii="Calibri" w:eastAsia="Times New Roman" w:hAnsi="Calibri" w:cs="Calibri"/>
          <w:b/>
          <w:color w:val="000000"/>
          <w:sz w:val="32"/>
          <w:szCs w:val="32"/>
          <w:lang w:eastAsia="ko-KR"/>
        </w:rPr>
      </w:pPr>
      <w:bookmarkStart w:id="13" w:name="_Hlk83680428"/>
      <w:r w:rsidRPr="00F03C46">
        <w:rPr>
          <w:rFonts w:ascii="Calibri" w:eastAsia="Times New Roman" w:hAnsi="Calibri" w:cs="Calibri"/>
          <w:b/>
          <w:color w:val="000000"/>
          <w:sz w:val="32"/>
          <w:szCs w:val="32"/>
          <w:lang w:eastAsia="ko-KR"/>
        </w:rPr>
        <w:lastRenderedPageBreak/>
        <w:t>Z Test</w:t>
      </w:r>
    </w:p>
    <w:bookmarkEnd w:id="13"/>
    <w:p w14:paraId="062E3505" w14:textId="77777777" w:rsidR="00F03C46" w:rsidRPr="00F03C46" w:rsidRDefault="00F03C46" w:rsidP="00F03C46">
      <w:pPr>
        <w:spacing w:after="200" w:line="360" w:lineRule="auto"/>
        <w:ind w:firstLine="720"/>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Z-tests are statistical calculations that can be used to compare population means to a sample’s. The z-score tells you how far, in standard deviation, a data point is from the mean or average of a data set. A z-test compares a sample to a defined population and is typical used for dealing problems relating to large samples (n &gt; 30). Z-test can also be helpful when we want to test a hypothesis. Generally, they are most useful when the standard deviation is known.</w:t>
      </w:r>
    </w:p>
    <w:p w14:paraId="35B4BFE8"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A z-test is a statistical test used to determine whether two population means are different when the variances are known and the sample size is large. The test statistic is assumed to have a </w:t>
      </w:r>
      <w:hyperlink r:id="rId49" w:history="1">
        <w:r w:rsidRPr="00F03C46">
          <w:rPr>
            <w:rFonts w:ascii="Calibri" w:eastAsia="Times New Roman" w:hAnsi="Calibri" w:cs="Calibri"/>
            <w:sz w:val="28"/>
            <w:szCs w:val="28"/>
            <w:lang w:eastAsia="ko-KR"/>
          </w:rPr>
          <w:t>normal distribution</w:t>
        </w:r>
      </w:hyperlink>
      <w:r w:rsidRPr="00F03C46">
        <w:rPr>
          <w:rFonts w:ascii="Calibri" w:eastAsia="Times New Roman" w:hAnsi="Calibri" w:cs="Calibri"/>
          <w:color w:val="000000"/>
          <w:sz w:val="28"/>
          <w:szCs w:val="28"/>
          <w:lang w:eastAsia="ko-KR"/>
        </w:rPr>
        <w:t>, and nuisance parameters such as standard deviation should be known in order for an accurate z-test to be performed.</w:t>
      </w:r>
    </w:p>
    <w:p w14:paraId="7232FEDF"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A z-statistic, or z-score, is a number representing how many standard deviations above or below the mean population a score derived from a z-test is.</w:t>
      </w:r>
    </w:p>
    <w:p w14:paraId="296897D1" w14:textId="77777777" w:rsidR="00F03C46" w:rsidRPr="00F03C46" w:rsidRDefault="00F03C46" w:rsidP="00F03C46">
      <w:pPr>
        <w:spacing w:after="0" w:line="360" w:lineRule="auto"/>
        <w:jc w:val="both"/>
        <w:outlineLvl w:val="2"/>
        <w:rPr>
          <w:rFonts w:ascii="Calibri" w:eastAsia="Times New Roman" w:hAnsi="Calibri" w:cs="Calibri"/>
          <w:b/>
          <w:bCs/>
          <w:color w:val="000000"/>
          <w:sz w:val="28"/>
          <w:szCs w:val="28"/>
          <w:lang w:eastAsia="ko-KR"/>
        </w:rPr>
      </w:pPr>
    </w:p>
    <w:p w14:paraId="2C94E87F" w14:textId="77777777" w:rsidR="00F03C46" w:rsidRPr="00F03C46" w:rsidRDefault="00F03C46" w:rsidP="00684324">
      <w:pPr>
        <w:numPr>
          <w:ilvl w:val="0"/>
          <w:numId w:val="29"/>
        </w:num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i/>
          <w:iCs/>
          <w:color w:val="000000"/>
          <w:sz w:val="28"/>
          <w:szCs w:val="28"/>
          <w:lang w:eastAsia="ko-KR"/>
        </w:rPr>
        <w:t>A z-test is a statistical test to determine whether two population means are different when the variances are known and the sample size is large.</w:t>
      </w:r>
    </w:p>
    <w:p w14:paraId="67A8131F" w14:textId="77777777" w:rsidR="00F03C46" w:rsidRPr="00F03C46" w:rsidRDefault="00F03C46" w:rsidP="00684324">
      <w:pPr>
        <w:numPr>
          <w:ilvl w:val="0"/>
          <w:numId w:val="29"/>
        </w:num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i/>
          <w:iCs/>
          <w:color w:val="000000"/>
          <w:sz w:val="28"/>
          <w:szCs w:val="28"/>
          <w:lang w:eastAsia="ko-KR"/>
        </w:rPr>
        <w:t>It can be used to test hypotheses in which the z-test follows a normal distribution.</w:t>
      </w:r>
    </w:p>
    <w:p w14:paraId="35F274F0" w14:textId="77777777" w:rsidR="00F03C46" w:rsidRPr="00F03C46" w:rsidRDefault="00F03C46" w:rsidP="00684324">
      <w:pPr>
        <w:numPr>
          <w:ilvl w:val="0"/>
          <w:numId w:val="29"/>
        </w:num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i/>
          <w:iCs/>
          <w:color w:val="000000"/>
          <w:sz w:val="28"/>
          <w:szCs w:val="28"/>
          <w:lang w:eastAsia="ko-KR"/>
        </w:rPr>
        <w:t>A z-statistic, or z-score, is a number representing the result from the z-test.</w:t>
      </w:r>
    </w:p>
    <w:p w14:paraId="317CEB83" w14:textId="77777777" w:rsidR="00F03C46" w:rsidRPr="00F03C46" w:rsidRDefault="00F03C46" w:rsidP="00684324">
      <w:pPr>
        <w:numPr>
          <w:ilvl w:val="0"/>
          <w:numId w:val="29"/>
        </w:num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i/>
          <w:iCs/>
          <w:color w:val="000000"/>
          <w:sz w:val="28"/>
          <w:szCs w:val="28"/>
          <w:lang w:eastAsia="ko-KR"/>
        </w:rPr>
        <w:t>Z-tests are closely related to t-tests, but t-tests are best performed when an experiment has a small sample size.</w:t>
      </w:r>
    </w:p>
    <w:p w14:paraId="2063CFA4" w14:textId="77777777" w:rsidR="00F03C46" w:rsidRPr="00F03C46" w:rsidRDefault="00F03C46" w:rsidP="00684324">
      <w:pPr>
        <w:numPr>
          <w:ilvl w:val="0"/>
          <w:numId w:val="29"/>
        </w:num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i/>
          <w:iCs/>
          <w:color w:val="000000"/>
          <w:sz w:val="28"/>
          <w:szCs w:val="28"/>
          <w:lang w:eastAsia="ko-KR"/>
        </w:rPr>
        <w:lastRenderedPageBreak/>
        <w:t>Also, t-tests assume the standard deviation is unknown, while z-tests assume it is known.</w:t>
      </w:r>
    </w:p>
    <w:p w14:paraId="30219242" w14:textId="77777777" w:rsidR="00F03C46" w:rsidRPr="00F03C46" w:rsidRDefault="00F03C46" w:rsidP="00F03C46">
      <w:pPr>
        <w:spacing w:after="0" w:line="360" w:lineRule="auto"/>
        <w:jc w:val="both"/>
        <w:rPr>
          <w:rFonts w:ascii="Calibri" w:eastAsia="Times New Roman" w:hAnsi="Calibri" w:cs="Calibri"/>
          <w:i/>
          <w:iCs/>
          <w:color w:val="000000"/>
          <w:sz w:val="28"/>
          <w:szCs w:val="28"/>
          <w:lang w:eastAsia="ko-KR"/>
        </w:rPr>
      </w:pPr>
    </w:p>
    <w:p w14:paraId="12F4B2FD" w14:textId="77777777" w:rsidR="00F03C46" w:rsidRPr="00F03C46" w:rsidRDefault="00F03C46" w:rsidP="00F03C46">
      <w:pPr>
        <w:shd w:val="clear" w:color="auto" w:fill="FFFFFF"/>
        <w:spacing w:after="0" w:line="360" w:lineRule="auto"/>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Several different types of tests are used in statistics (i.e. </w:t>
      </w:r>
      <w:hyperlink r:id="rId50" w:history="1">
        <w:r w:rsidRPr="00F03C46">
          <w:rPr>
            <w:rFonts w:ascii="Calibri" w:eastAsia="Times New Roman" w:hAnsi="Calibri" w:cs="Calibri"/>
            <w:sz w:val="28"/>
            <w:szCs w:val="28"/>
            <w:bdr w:val="none" w:sz="0" w:space="0" w:color="auto" w:frame="1"/>
            <w:lang w:eastAsia="ko-KR"/>
          </w:rPr>
          <w:t>f test</w:t>
        </w:r>
      </w:hyperlink>
      <w:r w:rsidRPr="00F03C46">
        <w:rPr>
          <w:rFonts w:ascii="Calibri" w:eastAsia="Times New Roman" w:hAnsi="Calibri" w:cs="Calibri"/>
          <w:sz w:val="28"/>
          <w:szCs w:val="28"/>
          <w:lang w:eastAsia="ko-KR"/>
        </w:rPr>
        <w:t>, </w:t>
      </w:r>
      <w:hyperlink r:id="rId51" w:history="1">
        <w:r w:rsidRPr="00F03C46">
          <w:rPr>
            <w:rFonts w:ascii="Calibri" w:eastAsia="Times New Roman" w:hAnsi="Calibri" w:cs="Calibri"/>
            <w:sz w:val="28"/>
            <w:szCs w:val="28"/>
            <w:bdr w:val="none" w:sz="0" w:space="0" w:color="auto" w:frame="1"/>
            <w:lang w:eastAsia="ko-KR"/>
          </w:rPr>
          <w:t>chi square test</w:t>
        </w:r>
      </w:hyperlink>
      <w:r w:rsidRPr="00F03C46">
        <w:rPr>
          <w:rFonts w:ascii="Calibri" w:eastAsia="Times New Roman" w:hAnsi="Calibri" w:cs="Calibri"/>
          <w:sz w:val="28"/>
          <w:szCs w:val="28"/>
          <w:lang w:eastAsia="ko-KR"/>
        </w:rPr>
        <w:t>, </w:t>
      </w:r>
      <w:hyperlink r:id="rId52" w:tgtFrame="_blank" w:history="1">
        <w:r w:rsidRPr="00F03C46">
          <w:rPr>
            <w:rFonts w:ascii="Calibri" w:eastAsia="Times New Roman" w:hAnsi="Calibri" w:cs="Calibri"/>
            <w:sz w:val="28"/>
            <w:szCs w:val="28"/>
            <w:bdr w:val="none" w:sz="0" w:space="0" w:color="auto" w:frame="1"/>
            <w:lang w:eastAsia="ko-KR"/>
          </w:rPr>
          <w:t>t test</w:t>
        </w:r>
      </w:hyperlink>
      <w:r w:rsidRPr="00F03C46">
        <w:rPr>
          <w:rFonts w:ascii="Calibri" w:eastAsia="Times New Roman" w:hAnsi="Calibri" w:cs="Calibri"/>
          <w:sz w:val="28"/>
          <w:szCs w:val="28"/>
          <w:lang w:eastAsia="ko-KR"/>
        </w:rPr>
        <w:t>). You would use a Z test if:</w:t>
      </w:r>
    </w:p>
    <w:p w14:paraId="5083528D" w14:textId="77777777" w:rsidR="00F03C46" w:rsidRPr="00F03C46" w:rsidRDefault="00F03C46" w:rsidP="00684324">
      <w:pPr>
        <w:numPr>
          <w:ilvl w:val="0"/>
          <w:numId w:val="30"/>
        </w:numPr>
        <w:shd w:val="clear" w:color="auto" w:fill="FFFFFF"/>
        <w:spacing w:after="0" w:line="360" w:lineRule="auto"/>
        <w:ind w:left="450"/>
        <w:textAlignment w:val="baseline"/>
        <w:rPr>
          <w:rFonts w:ascii="Calibri" w:eastAsia="Times New Roman" w:hAnsi="Calibri" w:cs="Calibri"/>
          <w:sz w:val="28"/>
          <w:szCs w:val="28"/>
          <w:lang w:eastAsia="ko-KR"/>
        </w:rPr>
      </w:pPr>
      <w:r w:rsidRPr="00F03C46">
        <w:rPr>
          <w:rFonts w:ascii="Calibri" w:eastAsia="Times New Roman" w:hAnsi="Calibri" w:cs="Calibri"/>
          <w:bCs/>
          <w:sz w:val="28"/>
          <w:szCs w:val="28"/>
          <w:bdr w:val="none" w:sz="0" w:space="0" w:color="auto" w:frame="1"/>
          <w:lang w:eastAsia="ko-KR"/>
        </w:rPr>
        <w:t>Your </w:t>
      </w:r>
      <w:hyperlink r:id="rId53" w:history="1">
        <w:r w:rsidRPr="00F03C46">
          <w:rPr>
            <w:rFonts w:ascii="Calibri" w:eastAsia="Times New Roman" w:hAnsi="Calibri" w:cs="Calibri"/>
            <w:bCs/>
            <w:sz w:val="28"/>
            <w:szCs w:val="28"/>
            <w:bdr w:val="none" w:sz="0" w:space="0" w:color="auto" w:frame="1"/>
            <w:lang w:eastAsia="ko-KR"/>
          </w:rPr>
          <w:t>sample size</w:t>
        </w:r>
      </w:hyperlink>
      <w:r w:rsidRPr="00F03C46">
        <w:rPr>
          <w:rFonts w:ascii="Calibri" w:eastAsia="Times New Roman" w:hAnsi="Calibri" w:cs="Calibri"/>
          <w:bCs/>
          <w:sz w:val="28"/>
          <w:szCs w:val="28"/>
          <w:bdr w:val="none" w:sz="0" w:space="0" w:color="auto" w:frame="1"/>
          <w:lang w:eastAsia="ko-KR"/>
        </w:rPr>
        <w:t> is greater than 30</w:t>
      </w:r>
      <w:r w:rsidRPr="00F03C46">
        <w:rPr>
          <w:rFonts w:ascii="Calibri" w:eastAsia="Times New Roman" w:hAnsi="Calibri" w:cs="Calibri"/>
          <w:sz w:val="28"/>
          <w:szCs w:val="28"/>
          <w:lang w:eastAsia="ko-KR"/>
        </w:rPr>
        <w:t>. Otherwise, use a </w:t>
      </w:r>
      <w:hyperlink r:id="rId54" w:tgtFrame="_blank" w:history="1">
        <w:r w:rsidRPr="00F03C46">
          <w:rPr>
            <w:rFonts w:ascii="Calibri" w:eastAsia="Times New Roman" w:hAnsi="Calibri" w:cs="Calibri"/>
            <w:sz w:val="28"/>
            <w:szCs w:val="28"/>
            <w:bdr w:val="none" w:sz="0" w:space="0" w:color="auto" w:frame="1"/>
            <w:lang w:eastAsia="ko-KR"/>
          </w:rPr>
          <w:t>t test</w:t>
        </w:r>
      </w:hyperlink>
      <w:r w:rsidRPr="00F03C46">
        <w:rPr>
          <w:rFonts w:ascii="Calibri" w:eastAsia="Times New Roman" w:hAnsi="Calibri" w:cs="Calibri"/>
          <w:sz w:val="28"/>
          <w:szCs w:val="28"/>
          <w:lang w:eastAsia="ko-KR"/>
        </w:rPr>
        <w:t>.</w:t>
      </w:r>
    </w:p>
    <w:p w14:paraId="5902BF5E" w14:textId="77777777" w:rsidR="00F03C46" w:rsidRPr="00F03C46" w:rsidRDefault="00F03C46" w:rsidP="00684324">
      <w:pPr>
        <w:numPr>
          <w:ilvl w:val="0"/>
          <w:numId w:val="30"/>
        </w:numPr>
        <w:shd w:val="clear" w:color="auto" w:fill="FFFFFF"/>
        <w:spacing w:after="0" w:line="360" w:lineRule="auto"/>
        <w:ind w:left="450"/>
        <w:textAlignment w:val="baseline"/>
        <w:rPr>
          <w:rFonts w:ascii="Calibri" w:eastAsia="Times New Roman" w:hAnsi="Calibri" w:cs="Calibri"/>
          <w:sz w:val="28"/>
          <w:szCs w:val="28"/>
          <w:lang w:eastAsia="ko-KR"/>
        </w:rPr>
      </w:pPr>
      <w:r w:rsidRPr="00F03C46">
        <w:rPr>
          <w:rFonts w:ascii="Calibri" w:eastAsia="Times New Roman" w:hAnsi="Calibri" w:cs="Calibri"/>
          <w:bCs/>
          <w:sz w:val="28"/>
          <w:szCs w:val="28"/>
          <w:bdr w:val="none" w:sz="0" w:space="0" w:color="auto" w:frame="1"/>
          <w:lang w:eastAsia="ko-KR"/>
        </w:rPr>
        <w:t>Data points should be </w:t>
      </w:r>
      <w:hyperlink r:id="rId55" w:anchor="or" w:history="1">
        <w:r w:rsidRPr="00F03C46">
          <w:rPr>
            <w:rFonts w:ascii="Calibri" w:eastAsia="Times New Roman" w:hAnsi="Calibri" w:cs="Calibri"/>
            <w:bCs/>
            <w:sz w:val="28"/>
            <w:szCs w:val="28"/>
            <w:bdr w:val="none" w:sz="0" w:space="0" w:color="auto" w:frame="1"/>
            <w:lang w:eastAsia="ko-KR"/>
          </w:rPr>
          <w:t>independent </w:t>
        </w:r>
      </w:hyperlink>
      <w:r w:rsidRPr="00F03C46">
        <w:rPr>
          <w:rFonts w:ascii="Calibri" w:eastAsia="Times New Roman" w:hAnsi="Calibri" w:cs="Calibri"/>
          <w:sz w:val="28"/>
          <w:szCs w:val="28"/>
          <w:lang w:eastAsia="ko-KR"/>
        </w:rPr>
        <w:t>from each other. In other words, one data point isn’t related or doesn’t affect another data point.</w:t>
      </w:r>
    </w:p>
    <w:p w14:paraId="59745250" w14:textId="77777777" w:rsidR="00F03C46" w:rsidRPr="00F03C46" w:rsidRDefault="00F03C46" w:rsidP="00684324">
      <w:pPr>
        <w:numPr>
          <w:ilvl w:val="0"/>
          <w:numId w:val="30"/>
        </w:numPr>
        <w:shd w:val="clear" w:color="auto" w:fill="FFFFFF"/>
        <w:spacing w:after="0" w:line="360" w:lineRule="auto"/>
        <w:ind w:left="450"/>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Your </w:t>
      </w:r>
      <w:r w:rsidRPr="00F03C46">
        <w:rPr>
          <w:rFonts w:ascii="Calibri" w:eastAsia="Times New Roman" w:hAnsi="Calibri" w:cs="Calibri"/>
          <w:bCs/>
          <w:sz w:val="28"/>
          <w:szCs w:val="28"/>
          <w:bdr w:val="none" w:sz="0" w:space="0" w:color="auto" w:frame="1"/>
          <w:lang w:eastAsia="ko-KR"/>
        </w:rPr>
        <w:t>data should be normally distributed</w:t>
      </w:r>
      <w:r w:rsidRPr="00F03C46">
        <w:rPr>
          <w:rFonts w:ascii="Calibri" w:eastAsia="Times New Roman" w:hAnsi="Calibri" w:cs="Calibri"/>
          <w:sz w:val="28"/>
          <w:szCs w:val="28"/>
          <w:lang w:eastAsia="ko-KR"/>
        </w:rPr>
        <w:t>. However, for large sample sizes (over 30) this doesn’t always matter.</w:t>
      </w:r>
    </w:p>
    <w:p w14:paraId="5E86A6BF" w14:textId="77777777" w:rsidR="00F03C46" w:rsidRPr="00F03C46" w:rsidRDefault="00F03C46" w:rsidP="00684324">
      <w:pPr>
        <w:numPr>
          <w:ilvl w:val="0"/>
          <w:numId w:val="30"/>
        </w:numPr>
        <w:shd w:val="clear" w:color="auto" w:fill="FFFFFF"/>
        <w:spacing w:after="0" w:line="360" w:lineRule="auto"/>
        <w:ind w:left="450"/>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Your data should be </w:t>
      </w:r>
      <w:r w:rsidRPr="00F03C46">
        <w:rPr>
          <w:rFonts w:ascii="Calibri" w:eastAsia="Times New Roman" w:hAnsi="Calibri" w:cs="Calibri"/>
          <w:bCs/>
          <w:sz w:val="28"/>
          <w:szCs w:val="28"/>
          <w:bdr w:val="none" w:sz="0" w:space="0" w:color="auto" w:frame="1"/>
          <w:lang w:eastAsia="ko-KR"/>
        </w:rPr>
        <w:t>randomly selected</w:t>
      </w:r>
      <w:r w:rsidRPr="00F03C46">
        <w:rPr>
          <w:rFonts w:ascii="Calibri" w:eastAsia="Times New Roman" w:hAnsi="Calibri" w:cs="Calibri"/>
          <w:sz w:val="28"/>
          <w:szCs w:val="28"/>
          <w:lang w:eastAsia="ko-KR"/>
        </w:rPr>
        <w:t> from a population, where each item has an equal chance of being selected.</w:t>
      </w:r>
    </w:p>
    <w:p w14:paraId="6EB7C580" w14:textId="77777777" w:rsidR="00F03C46" w:rsidRPr="00F03C46" w:rsidRDefault="008167CE" w:rsidP="00684324">
      <w:pPr>
        <w:numPr>
          <w:ilvl w:val="0"/>
          <w:numId w:val="30"/>
        </w:numPr>
        <w:shd w:val="clear" w:color="auto" w:fill="FFFFFF"/>
        <w:spacing w:after="0" w:line="360" w:lineRule="auto"/>
        <w:ind w:left="450"/>
        <w:textAlignment w:val="baseline"/>
        <w:rPr>
          <w:rFonts w:ascii="Calibri" w:eastAsia="Times New Roman" w:hAnsi="Calibri" w:cs="Calibri"/>
          <w:sz w:val="28"/>
          <w:szCs w:val="28"/>
          <w:lang w:eastAsia="ko-KR"/>
        </w:rPr>
      </w:pPr>
      <w:hyperlink r:id="rId56" w:tgtFrame="_blank" w:history="1">
        <w:r w:rsidR="00F03C46" w:rsidRPr="00F03C46">
          <w:rPr>
            <w:rFonts w:ascii="Calibri" w:eastAsia="Times New Roman" w:hAnsi="Calibri" w:cs="Calibri"/>
            <w:bCs/>
            <w:sz w:val="28"/>
            <w:szCs w:val="28"/>
            <w:bdr w:val="none" w:sz="0" w:space="0" w:color="auto" w:frame="1"/>
            <w:lang w:eastAsia="ko-KR"/>
          </w:rPr>
          <w:t>Sample sizes</w:t>
        </w:r>
      </w:hyperlink>
      <w:r w:rsidR="00F03C46" w:rsidRPr="00F03C46">
        <w:rPr>
          <w:rFonts w:ascii="Calibri" w:eastAsia="Times New Roman" w:hAnsi="Calibri" w:cs="Calibri"/>
          <w:bCs/>
          <w:sz w:val="28"/>
          <w:szCs w:val="28"/>
          <w:bdr w:val="none" w:sz="0" w:space="0" w:color="auto" w:frame="1"/>
          <w:lang w:eastAsia="ko-KR"/>
        </w:rPr>
        <w:t> should be equal</w:t>
      </w:r>
      <w:r w:rsidR="00F03C46" w:rsidRPr="00F03C46">
        <w:rPr>
          <w:rFonts w:ascii="Calibri" w:eastAsia="Times New Roman" w:hAnsi="Calibri" w:cs="Calibri"/>
          <w:sz w:val="28"/>
          <w:szCs w:val="28"/>
          <w:lang w:eastAsia="ko-KR"/>
        </w:rPr>
        <w:t> if at all possible.</w:t>
      </w:r>
    </w:p>
    <w:p w14:paraId="1B20B0B8"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p>
    <w:p w14:paraId="50284800" w14:textId="77777777" w:rsidR="00F03C46" w:rsidRPr="00F03C46" w:rsidRDefault="00F03C46" w:rsidP="00F03C46">
      <w:pPr>
        <w:spacing w:after="0" w:line="360" w:lineRule="auto"/>
        <w:textAlignment w:val="baseline"/>
        <w:rPr>
          <w:rFonts w:ascii="Calibri" w:eastAsia="Times New Roman" w:hAnsi="Calibri" w:cs="Calibri"/>
          <w:color w:val="383939"/>
          <w:sz w:val="28"/>
          <w:szCs w:val="28"/>
          <w:bdr w:val="none" w:sz="0" w:space="0" w:color="auto" w:frame="1"/>
          <w:lang w:eastAsia="ko-KR"/>
        </w:rPr>
      </w:pPr>
      <w:r w:rsidRPr="00F03C46">
        <w:rPr>
          <w:rFonts w:ascii="Calibri" w:eastAsia="Times New Roman" w:hAnsi="Calibri" w:cs="Calibri"/>
          <w:color w:val="383939"/>
          <w:sz w:val="28"/>
          <w:szCs w:val="28"/>
          <w:bdr w:val="none" w:sz="0" w:space="0" w:color="auto" w:frame="1"/>
          <w:lang w:eastAsia="ko-KR"/>
        </w:rPr>
        <w:t>There are different types of </w:t>
      </w:r>
      <w:hyperlink r:id="rId57" w:history="1">
        <w:r w:rsidRPr="00F03C46">
          <w:rPr>
            <w:rFonts w:ascii="Calibri" w:eastAsia="Times New Roman" w:hAnsi="Calibri" w:cs="Calibri"/>
            <w:color w:val="3C9BBE"/>
            <w:sz w:val="28"/>
            <w:szCs w:val="28"/>
            <w:u w:val="single"/>
            <w:bdr w:val="none" w:sz="0" w:space="0" w:color="auto" w:frame="1"/>
            <w:lang w:eastAsia="ko-KR"/>
          </w:rPr>
          <w:t>Z-test</w:t>
        </w:r>
      </w:hyperlink>
      <w:r w:rsidRPr="00F03C46">
        <w:rPr>
          <w:rFonts w:ascii="Calibri" w:eastAsia="Times New Roman" w:hAnsi="Calibri" w:cs="Calibri"/>
          <w:color w:val="383939"/>
          <w:sz w:val="28"/>
          <w:szCs w:val="28"/>
          <w:bdr w:val="none" w:sz="0" w:space="0" w:color="auto" w:frame="1"/>
          <w:lang w:eastAsia="ko-KR"/>
        </w:rPr>
        <w:t> each for different purpose. Some of the popular types are outlined below:</w:t>
      </w:r>
    </w:p>
    <w:p w14:paraId="345F1AF1"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p>
    <w:p w14:paraId="3F995B74" w14:textId="77777777" w:rsidR="00F03C46" w:rsidRPr="00F03C46" w:rsidRDefault="00F03C46" w:rsidP="00F03C46">
      <w:pPr>
        <w:shd w:val="clear" w:color="auto" w:fill="FFFFFF"/>
        <w:spacing w:after="0" w:line="360" w:lineRule="auto"/>
        <w:textAlignment w:val="baseline"/>
        <w:rPr>
          <w:rFonts w:ascii="Calibri" w:eastAsia="Times New Roman" w:hAnsi="Calibri" w:cs="Calibri"/>
          <w:b/>
          <w:color w:val="000000"/>
          <w:sz w:val="28"/>
          <w:szCs w:val="28"/>
          <w:lang w:eastAsia="ko-KR"/>
        </w:rPr>
      </w:pPr>
      <w:r w:rsidRPr="00F03C46">
        <w:rPr>
          <w:rFonts w:ascii="Calibri" w:eastAsia="Times New Roman" w:hAnsi="Calibri" w:cs="Calibri"/>
          <w:b/>
          <w:color w:val="000000"/>
          <w:sz w:val="28"/>
          <w:szCs w:val="28"/>
          <w:lang w:eastAsia="ko-KR"/>
        </w:rPr>
        <w:t>1. One-Sample Z- Test</w:t>
      </w:r>
    </w:p>
    <w:p w14:paraId="79564B0D"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A one sample z test is one of the most basic types of </w:t>
      </w:r>
      <w:hyperlink r:id="rId58" w:history="1">
        <w:r w:rsidRPr="00F03C46">
          <w:rPr>
            <w:rFonts w:ascii="Calibri" w:eastAsia="Times New Roman" w:hAnsi="Calibri" w:cs="Calibri"/>
            <w:sz w:val="28"/>
            <w:szCs w:val="28"/>
            <w:bdr w:val="none" w:sz="0" w:space="0" w:color="auto" w:frame="1"/>
            <w:lang w:eastAsia="ko-KR"/>
          </w:rPr>
          <w:t>hypothesis test</w:t>
        </w:r>
      </w:hyperlink>
      <w:r w:rsidRPr="00F03C46">
        <w:rPr>
          <w:rFonts w:ascii="Calibri" w:eastAsia="Times New Roman" w:hAnsi="Calibri" w:cs="Calibri"/>
          <w:sz w:val="28"/>
          <w:szCs w:val="28"/>
          <w:lang w:eastAsia="ko-KR"/>
        </w:rPr>
        <w:t xml:space="preserve">. In order to run a one sample z test, </w:t>
      </w:r>
    </w:p>
    <w:p w14:paraId="7E8A30B9" w14:textId="77777777" w:rsidR="00F03C46" w:rsidRPr="00F03C46" w:rsidRDefault="00F03C46" w:rsidP="00F03C46">
      <w:pPr>
        <w:spacing w:after="200" w:line="360" w:lineRule="auto"/>
        <w:jc w:val="center"/>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Z = </w:t>
      </w:r>
      <m:oMath>
        <m:f>
          <m:fPr>
            <m:ctrlPr>
              <w:rPr>
                <w:rFonts w:ascii="Cambria Math" w:eastAsia="Times New Roman" w:hAnsi="Cambria Math" w:cs="Calibri"/>
                <w:i/>
                <w:color w:val="000000"/>
                <w:sz w:val="28"/>
                <w:szCs w:val="28"/>
                <w:lang w:eastAsia="ko-KR"/>
              </w:rPr>
            </m:ctrlPr>
          </m:fPr>
          <m:num>
            <m:r>
              <w:rPr>
                <w:rFonts w:ascii="Sylfaen" w:eastAsia="Times New Roman" w:hAnsi="Sylfaen" w:cs="Sylfaen"/>
                <w:color w:val="000000"/>
                <w:sz w:val="28"/>
                <w:szCs w:val="28"/>
                <w:lang w:eastAsia="ko-KR"/>
              </w:rPr>
              <m:t>Ⴟ</m:t>
            </m:r>
            <m:r>
              <w:rPr>
                <w:rFonts w:ascii="Cambria Math" w:eastAsia="Times New Roman" w:hAnsi="Cambria Math" w:cs="Calibri"/>
                <w:color w:val="000000"/>
                <w:sz w:val="28"/>
                <w:szCs w:val="28"/>
                <w:lang w:eastAsia="ko-KR"/>
              </w:rPr>
              <m:t>- µ</m:t>
            </m:r>
          </m:num>
          <m:den>
            <m:f>
              <m:fPr>
                <m:type m:val="skw"/>
                <m:ctrlPr>
                  <w:rPr>
                    <w:rFonts w:ascii="Cambria Math" w:eastAsia="Times New Roman" w:hAnsi="Cambria Math" w:cs="Calibri"/>
                    <w:i/>
                    <w:color w:val="000000"/>
                    <w:sz w:val="28"/>
                    <w:szCs w:val="28"/>
                    <w:lang w:eastAsia="ko-KR"/>
                  </w:rPr>
                </m:ctrlPr>
              </m:fPr>
              <m:num>
                <m:r>
                  <w:rPr>
                    <w:rFonts w:ascii="Cambria Math" w:eastAsia="Times New Roman" w:hAnsi="Cambria Math" w:cs="Calibri"/>
                    <w:color w:val="000000"/>
                    <w:sz w:val="28"/>
                    <w:szCs w:val="28"/>
                    <w:lang w:eastAsia="ko-KR"/>
                  </w:rPr>
                  <m:t>σ</m:t>
                </m:r>
              </m:num>
              <m:den>
                <m:rad>
                  <m:radPr>
                    <m:degHide m:val="1"/>
                    <m:ctrlPr>
                      <w:rPr>
                        <w:rFonts w:ascii="Cambria Math" w:eastAsia="Times New Roman" w:hAnsi="Cambria Math" w:cs="Calibri"/>
                        <w:i/>
                        <w:color w:val="000000"/>
                        <w:sz w:val="28"/>
                        <w:szCs w:val="28"/>
                        <w:lang w:eastAsia="ko-KR"/>
                      </w:rPr>
                    </m:ctrlPr>
                  </m:radPr>
                  <m:deg/>
                  <m:e>
                    <m:r>
                      <w:rPr>
                        <w:rFonts w:ascii="Cambria Math" w:eastAsia="Times New Roman" w:hAnsi="Cambria Math" w:cs="Calibri"/>
                        <w:color w:val="000000"/>
                        <w:sz w:val="28"/>
                        <w:szCs w:val="28"/>
                        <w:lang w:eastAsia="ko-KR"/>
                      </w:rPr>
                      <m:t>n</m:t>
                    </m:r>
                  </m:e>
                </m:rad>
              </m:den>
            </m:f>
          </m:den>
        </m:f>
      </m:oMath>
    </w:p>
    <w:p w14:paraId="167C24EB"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where: </w:t>
      </w:r>
      <w:r w:rsidRPr="00F03C46">
        <w:rPr>
          <w:rFonts w:ascii="Sylfaen" w:eastAsia="Times New Roman" w:hAnsi="Sylfaen" w:cs="Sylfaen"/>
          <w:color w:val="000000"/>
          <w:sz w:val="28"/>
          <w:szCs w:val="28"/>
          <w:lang w:eastAsia="ko-KR"/>
        </w:rPr>
        <w:t>Ⴟ</w:t>
      </w:r>
      <w:r w:rsidRPr="00F03C46">
        <w:rPr>
          <w:rFonts w:ascii="Calibri" w:eastAsia="Times New Roman" w:hAnsi="Calibri" w:cs="Calibri"/>
          <w:color w:val="000000"/>
          <w:sz w:val="28"/>
          <w:szCs w:val="28"/>
          <w:lang w:eastAsia="ko-KR"/>
        </w:rPr>
        <w:t xml:space="preserve"> = sample mean;</w:t>
      </w:r>
    </w:p>
    <w:p w14:paraId="33A0FAA7"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             µ = population mean;</w:t>
      </w:r>
    </w:p>
    <w:p w14:paraId="41BCA3BF"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             σ = population standard deviation;</w:t>
      </w:r>
    </w:p>
    <w:p w14:paraId="7CE2B05F"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             n = sample size.</w:t>
      </w:r>
    </w:p>
    <w:p w14:paraId="1F95327C"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b/>
          <w:bCs/>
          <w:color w:val="777777"/>
          <w:sz w:val="28"/>
          <w:szCs w:val="28"/>
          <w:bdr w:val="none" w:sz="0" w:space="0" w:color="auto" w:frame="1"/>
          <w:lang w:eastAsia="ko-KR"/>
        </w:rPr>
      </w:pPr>
    </w:p>
    <w:p w14:paraId="39BE9032"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b/>
          <w:bCs/>
          <w:color w:val="777777"/>
          <w:sz w:val="28"/>
          <w:szCs w:val="28"/>
          <w:bdr w:val="none" w:sz="0" w:space="0" w:color="auto" w:frame="1"/>
          <w:lang w:eastAsia="ko-KR"/>
        </w:rPr>
      </w:pPr>
      <w:r w:rsidRPr="00F03C46">
        <w:rPr>
          <w:rFonts w:ascii="Calibri" w:eastAsia="Times New Roman" w:hAnsi="Calibri" w:cs="Calibri"/>
          <w:b/>
          <w:bCs/>
          <w:color w:val="777777"/>
          <w:sz w:val="28"/>
          <w:szCs w:val="28"/>
          <w:bdr w:val="none" w:sz="0" w:space="0" w:color="auto" w:frame="1"/>
          <w:lang w:eastAsia="ko-KR"/>
        </w:rPr>
        <w:t xml:space="preserve">Example 1:A principal at a school claims that the students in his school are above average intelligence. A random sample of 35 students IQ scores, have a mean score of 115.5. The mean population IQ is 100 with standard deviation of 15. Is there sufficient evidence to support the principal’s claim? </w:t>
      </w:r>
    </w:p>
    <w:p w14:paraId="5EAE9D23"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b/>
          <w:sz w:val="28"/>
          <w:szCs w:val="28"/>
          <w:lang w:eastAsia="ko-KR"/>
        </w:rPr>
      </w:pPr>
    </w:p>
    <w:p w14:paraId="6BCF32C9"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b/>
          <w:sz w:val="28"/>
          <w:szCs w:val="28"/>
          <w:lang w:eastAsia="ko-KR"/>
        </w:rPr>
      </w:pPr>
      <w:r w:rsidRPr="00F03C46">
        <w:rPr>
          <w:rFonts w:ascii="Calibri" w:eastAsia="Times New Roman" w:hAnsi="Calibri" w:cs="Calibri"/>
          <w:b/>
          <w:sz w:val="28"/>
          <w:szCs w:val="28"/>
          <w:lang w:eastAsia="ko-KR"/>
        </w:rPr>
        <w:t>SOLUTION</w:t>
      </w:r>
    </w:p>
    <w:p w14:paraId="06DC3884"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b/>
          <w:bCs/>
          <w:color w:val="777777"/>
          <w:sz w:val="28"/>
          <w:szCs w:val="28"/>
          <w:bdr w:val="none" w:sz="0" w:space="0" w:color="auto" w:frame="1"/>
          <w:lang w:eastAsia="ko-KR"/>
        </w:rPr>
      </w:pPr>
      <w:r w:rsidRPr="00F03C46">
        <w:rPr>
          <w:rFonts w:ascii="Calibri" w:eastAsia="Times New Roman" w:hAnsi="Calibri" w:cs="Calibri"/>
          <w:b/>
          <w:sz w:val="28"/>
          <w:szCs w:val="28"/>
          <w:lang w:eastAsia="ko-KR"/>
        </w:rPr>
        <w:t xml:space="preserve">1. Problem:  </w:t>
      </w:r>
      <w:r w:rsidRPr="00F03C46">
        <w:rPr>
          <w:rFonts w:ascii="Calibri" w:eastAsia="Times New Roman" w:hAnsi="Calibri" w:cs="Calibri"/>
          <w:b/>
          <w:bCs/>
          <w:color w:val="777777"/>
          <w:sz w:val="28"/>
          <w:szCs w:val="28"/>
          <w:bdr w:val="none" w:sz="0" w:space="0" w:color="auto" w:frame="1"/>
          <w:lang w:eastAsia="ko-KR"/>
        </w:rPr>
        <w:t xml:space="preserve">Is there sufficient evidence to support the principal’s claim? </w:t>
      </w:r>
    </w:p>
    <w:p w14:paraId="4970DE38"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2. Hypotheses: H</w:t>
      </w:r>
      <w:r w:rsidRPr="00F03C46">
        <w:rPr>
          <w:rFonts w:ascii="Calibri" w:eastAsia="Times New Roman" w:hAnsi="Calibri" w:cs="Calibri"/>
          <w:sz w:val="28"/>
          <w:szCs w:val="28"/>
          <w:vertAlign w:val="subscript"/>
          <w:lang w:eastAsia="ko-KR"/>
        </w:rPr>
        <w:t>o</w:t>
      </w:r>
      <w:r w:rsidRPr="00F03C46">
        <w:rPr>
          <w:rFonts w:ascii="Calibri" w:eastAsia="Times New Roman" w:hAnsi="Calibri" w:cs="Calibri"/>
          <w:sz w:val="28"/>
          <w:szCs w:val="28"/>
          <w:lang w:eastAsia="ko-KR"/>
        </w:rPr>
        <w:t>:  The population mean is equal to 100 or µ =100.</w:t>
      </w:r>
    </w:p>
    <w:p w14:paraId="0A09E203" w14:textId="77777777" w:rsidR="00F03C46" w:rsidRPr="00F03C46" w:rsidRDefault="00F03C46" w:rsidP="00F03C46">
      <w:pPr>
        <w:shd w:val="clear" w:color="auto" w:fill="FFFFFF"/>
        <w:spacing w:after="0" w:line="360" w:lineRule="auto"/>
        <w:ind w:left="2250" w:hanging="22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                            H</w:t>
      </w:r>
      <w:r w:rsidRPr="00F03C46">
        <w:rPr>
          <w:rFonts w:ascii="Calibri" w:eastAsia="Times New Roman" w:hAnsi="Calibri" w:cs="Calibri"/>
          <w:sz w:val="28"/>
          <w:szCs w:val="28"/>
          <w:vertAlign w:val="subscript"/>
          <w:lang w:eastAsia="ko-KR"/>
        </w:rPr>
        <w:t>1</w:t>
      </w:r>
      <w:r w:rsidRPr="00F03C46">
        <w:rPr>
          <w:rFonts w:ascii="Calibri" w:eastAsia="Times New Roman" w:hAnsi="Calibri" w:cs="Calibri"/>
          <w:sz w:val="28"/>
          <w:szCs w:val="28"/>
          <w:lang w:eastAsia="ko-KR"/>
        </w:rPr>
        <w:t>: The mean scores of student is above average µ &gt; 100.</w:t>
      </w:r>
    </w:p>
    <w:p w14:paraId="3830547F"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3. Statistic: One sample z test </w:t>
      </w:r>
    </w:p>
    <w:p w14:paraId="312669F3"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                         Critical Value = 1.645</w:t>
      </w:r>
    </w:p>
    <w:p w14:paraId="29BB52A4"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4. Level of Significance:   σ = 0.05</w:t>
      </w:r>
    </w:p>
    <w:p w14:paraId="125E1C5F"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                                 Two-tailed test</w:t>
      </w:r>
    </w:p>
    <w:p w14:paraId="3F73243B"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p>
    <w:p w14:paraId="3F41BC5B"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5. Computation: </w:t>
      </w:r>
    </w:p>
    <w:p w14:paraId="57E3CF7D"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Z = </w:t>
      </w:r>
      <m:oMath>
        <m:f>
          <m:fPr>
            <m:ctrlPr>
              <w:rPr>
                <w:rFonts w:ascii="Cambria Math" w:eastAsia="Times New Roman" w:hAnsi="Cambria Math" w:cs="Calibri"/>
                <w:i/>
                <w:sz w:val="28"/>
                <w:szCs w:val="28"/>
                <w:lang w:eastAsia="ko-KR"/>
              </w:rPr>
            </m:ctrlPr>
          </m:fPr>
          <m:num>
            <m:r>
              <w:rPr>
                <w:rFonts w:ascii="Cambria Math" w:eastAsia="Times New Roman" w:hAnsi="Cambria Math" w:cs="Calibri"/>
                <w:sz w:val="28"/>
                <w:szCs w:val="28"/>
                <w:lang w:eastAsia="ko-KR"/>
              </w:rPr>
              <m:t>115.5-100</m:t>
            </m:r>
          </m:num>
          <m:den>
            <m:r>
              <w:rPr>
                <w:rFonts w:ascii="Cambria Math" w:eastAsia="Times New Roman" w:hAnsi="Cambria Math" w:cs="Calibri"/>
                <w:sz w:val="28"/>
                <w:szCs w:val="28"/>
                <w:lang w:eastAsia="ko-KR"/>
              </w:rPr>
              <m:t>7.1</m:t>
            </m:r>
            <m:rad>
              <m:radPr>
                <m:degHide m:val="1"/>
                <m:ctrlPr>
                  <w:rPr>
                    <w:rFonts w:ascii="Cambria Math" w:eastAsia="Times New Roman" w:hAnsi="Cambria Math" w:cs="Calibri"/>
                    <w:i/>
                    <w:sz w:val="28"/>
                    <w:szCs w:val="28"/>
                    <w:lang w:eastAsia="ko-KR"/>
                  </w:rPr>
                </m:ctrlPr>
              </m:radPr>
              <m:deg/>
              <m:e>
                <m:r>
                  <w:rPr>
                    <w:rFonts w:ascii="Cambria Math" w:eastAsia="Times New Roman" w:hAnsi="Cambria Math" w:cs="Calibri"/>
                    <w:sz w:val="28"/>
                    <w:szCs w:val="28"/>
                    <w:lang w:eastAsia="ko-KR"/>
                  </w:rPr>
                  <m:t>35</m:t>
                </m:r>
              </m:e>
            </m:rad>
          </m:den>
        </m:f>
      </m:oMath>
    </w:p>
    <w:p w14:paraId="599BE5D8"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 Z = </w:t>
      </w:r>
      <m:oMath>
        <m:f>
          <m:fPr>
            <m:ctrlPr>
              <w:rPr>
                <w:rFonts w:ascii="Cambria Math" w:eastAsia="Times New Roman" w:hAnsi="Cambria Math" w:cs="Calibri"/>
                <w:i/>
                <w:sz w:val="28"/>
                <w:szCs w:val="28"/>
                <w:lang w:eastAsia="ko-KR"/>
              </w:rPr>
            </m:ctrlPr>
          </m:fPr>
          <m:num>
            <m:r>
              <w:rPr>
                <w:rFonts w:ascii="Cambria Math" w:eastAsia="Times New Roman" w:hAnsi="Cambria Math" w:cs="Calibri"/>
                <w:sz w:val="28"/>
                <w:szCs w:val="28"/>
                <w:lang w:eastAsia="ko-KR"/>
              </w:rPr>
              <m:t>15.5</m:t>
            </m:r>
          </m:num>
          <m:den>
            <m:r>
              <w:rPr>
                <w:rFonts w:ascii="Cambria Math" w:eastAsia="Times New Roman" w:hAnsi="Cambria Math" w:cs="Calibri"/>
                <w:sz w:val="28"/>
                <w:szCs w:val="28"/>
                <w:lang w:eastAsia="ko-KR"/>
              </w:rPr>
              <m:t>42</m:t>
            </m:r>
          </m:den>
        </m:f>
      </m:oMath>
    </w:p>
    <w:p w14:paraId="4CCD7DD6"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p>
    <w:p w14:paraId="026169F1"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Z = 0.3690</w:t>
      </w:r>
    </w:p>
    <w:p w14:paraId="6E29E4F1"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p>
    <w:p w14:paraId="5840D9B4" w14:textId="77777777" w:rsidR="00F03C46" w:rsidRPr="00F03C46" w:rsidRDefault="00F03C46" w:rsidP="00F03C46">
      <w:pPr>
        <w:shd w:val="clear" w:color="auto" w:fill="FFFFFF"/>
        <w:spacing w:after="0" w:line="360" w:lineRule="auto"/>
        <w:ind w:left="1440" w:hanging="144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6. Decision: Since the computed z value of 0.369 is lesser than the tabulated z value of 1.645 at σ = 0.05, thus the null hypothesis is accepted.</w:t>
      </w:r>
    </w:p>
    <w:p w14:paraId="4AECAB60" w14:textId="77777777" w:rsidR="00F03C46" w:rsidRPr="00F03C46" w:rsidRDefault="00F03C46" w:rsidP="00F03C46">
      <w:pPr>
        <w:shd w:val="clear" w:color="auto" w:fill="FFFFFF"/>
        <w:spacing w:after="0" w:line="360" w:lineRule="auto"/>
        <w:ind w:left="1800" w:hanging="180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7. Conclusion: Therefore, the mean scores of student is above average µ &gt; 100. This implies that the principals’ claim is not right.</w:t>
      </w:r>
    </w:p>
    <w:p w14:paraId="2760C558" w14:textId="77777777" w:rsidR="00F03C46" w:rsidRPr="00F03C46" w:rsidRDefault="00F03C46" w:rsidP="00F03C46">
      <w:pPr>
        <w:spacing w:after="0" w:line="360" w:lineRule="auto"/>
        <w:jc w:val="both"/>
        <w:rPr>
          <w:rFonts w:ascii="Calibri" w:eastAsia="Times New Roman" w:hAnsi="Calibri" w:cs="Calibri"/>
          <w:b/>
          <w:color w:val="000000"/>
          <w:sz w:val="28"/>
          <w:szCs w:val="28"/>
          <w:lang w:eastAsia="ko-KR"/>
        </w:rPr>
      </w:pPr>
      <w:r w:rsidRPr="00F03C46">
        <w:rPr>
          <w:rFonts w:ascii="Calibri" w:eastAsia="Times New Roman" w:hAnsi="Calibri" w:cs="Calibri"/>
          <w:b/>
          <w:sz w:val="28"/>
          <w:szCs w:val="28"/>
          <w:lang w:eastAsia="ko-KR"/>
        </w:rPr>
        <w:lastRenderedPageBreak/>
        <w:t xml:space="preserve">2. Two Sample  Z-Test </w:t>
      </w:r>
    </w:p>
    <w:p w14:paraId="28266B97"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Two sample z-test use to test the two normally distributed but independent populations.</w:t>
      </w:r>
    </w:p>
    <w:p w14:paraId="64FA3CB2"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p>
    <w:p w14:paraId="6EF76562" w14:textId="77777777" w:rsidR="00F03C46" w:rsidRPr="00F03C46" w:rsidRDefault="00F03C46" w:rsidP="00F03C46">
      <w:pPr>
        <w:spacing w:after="0" w:line="360" w:lineRule="auto"/>
        <w:jc w:val="center"/>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Z = </w:t>
      </w:r>
      <m:oMath>
        <m:f>
          <m:fPr>
            <m:ctrlPr>
              <w:rPr>
                <w:rFonts w:ascii="Cambria Math" w:eastAsia="Times New Roman" w:hAnsi="Cambria Math" w:cs="Calibri"/>
                <w:i/>
                <w:color w:val="000000"/>
                <w:sz w:val="28"/>
                <w:szCs w:val="28"/>
                <w:lang w:eastAsia="ko-KR"/>
              </w:rPr>
            </m:ctrlPr>
          </m:fPr>
          <m:num>
            <m:d>
              <m:dPr>
                <m:ctrlPr>
                  <w:rPr>
                    <w:rFonts w:ascii="Cambria Math" w:eastAsia="Times New Roman" w:hAnsi="Cambria Math" w:cs="Calibri"/>
                    <w:i/>
                    <w:color w:val="000000"/>
                    <w:sz w:val="28"/>
                    <w:szCs w:val="28"/>
                    <w:lang w:eastAsia="ko-KR"/>
                  </w:rPr>
                </m:ctrlPr>
              </m:dPr>
              <m:e>
                <m:r>
                  <w:rPr>
                    <w:rFonts w:ascii="Sylfaen" w:eastAsia="Times New Roman" w:hAnsi="Sylfaen" w:cs="Sylfaen"/>
                    <w:color w:val="000000"/>
                    <w:sz w:val="28"/>
                    <w:szCs w:val="28"/>
                    <w:lang w:eastAsia="ko-KR"/>
                  </w:rPr>
                  <m:t>Ⴟ</m:t>
                </m:r>
                <m:r>
                  <w:rPr>
                    <w:rFonts w:ascii="Cambria Math" w:eastAsia="Times New Roman" w:hAnsi="Cambria Math" w:cs="Calibri"/>
                    <w:color w:val="000000"/>
                    <w:sz w:val="28"/>
                    <w:szCs w:val="28"/>
                    <w:lang w:eastAsia="ko-KR"/>
                  </w:rPr>
                  <m:t>₁²-</m:t>
                </m:r>
                <m:r>
                  <w:rPr>
                    <w:rFonts w:ascii="Sylfaen" w:eastAsia="Times New Roman" w:hAnsi="Sylfaen" w:cs="Sylfaen"/>
                    <w:color w:val="000000"/>
                    <w:sz w:val="28"/>
                    <w:szCs w:val="28"/>
                    <w:lang w:eastAsia="ko-KR"/>
                  </w:rPr>
                  <m:t>Ⴟ</m:t>
                </m:r>
                <m:r>
                  <w:rPr>
                    <w:rFonts w:ascii="Cambria Math" w:eastAsia="Times New Roman" w:hAnsi="Cambria Math" w:cs="Calibri"/>
                    <w:color w:val="000000"/>
                    <w:sz w:val="28"/>
                    <w:szCs w:val="28"/>
                    <w:lang w:eastAsia="ko-KR"/>
                  </w:rPr>
                  <m:t>₂²</m:t>
                </m:r>
              </m:e>
            </m:d>
            <m:r>
              <w:rPr>
                <w:rFonts w:ascii="Cambria Math" w:eastAsia="Times New Roman" w:hAnsi="Cambria Math" w:cs="Calibri"/>
                <w:color w:val="000000"/>
                <w:sz w:val="28"/>
                <w:szCs w:val="28"/>
                <w:lang w:eastAsia="ko-KR"/>
              </w:rPr>
              <m:t>-(µ₁- µ₂)</m:t>
            </m:r>
          </m:num>
          <m:den>
            <m:rad>
              <m:radPr>
                <m:degHide m:val="1"/>
                <m:ctrlPr>
                  <w:rPr>
                    <w:rFonts w:ascii="Cambria Math" w:eastAsia="Times New Roman" w:hAnsi="Cambria Math" w:cs="Calibri"/>
                    <w:i/>
                    <w:color w:val="000000"/>
                    <w:sz w:val="28"/>
                    <w:szCs w:val="28"/>
                    <w:lang w:eastAsia="ko-KR"/>
                  </w:rPr>
                </m:ctrlPr>
              </m:radPr>
              <m:deg/>
              <m:e>
                <m:f>
                  <m:fPr>
                    <m:ctrlPr>
                      <w:rPr>
                        <w:rFonts w:ascii="Cambria Math" w:eastAsia="Times New Roman" w:hAnsi="Cambria Math" w:cs="Calibri"/>
                        <w:i/>
                        <w:color w:val="000000"/>
                        <w:sz w:val="28"/>
                        <w:szCs w:val="28"/>
                        <w:lang w:eastAsia="ko-KR"/>
                      </w:rPr>
                    </m:ctrlPr>
                  </m:fPr>
                  <m:num>
                    <m:r>
                      <w:rPr>
                        <w:rFonts w:ascii="Cambria Math" w:eastAsia="Times New Roman" w:hAnsi="Cambria Math" w:cs="Calibri"/>
                        <w:color w:val="000000"/>
                        <w:sz w:val="28"/>
                        <w:szCs w:val="28"/>
                        <w:lang w:eastAsia="ko-KR"/>
                      </w:rPr>
                      <m:t>σ₁²</m:t>
                    </m:r>
                  </m:num>
                  <m:den>
                    <m:r>
                      <w:rPr>
                        <w:rFonts w:ascii="Cambria Math" w:eastAsia="Times New Roman" w:hAnsi="Cambria Math" w:cs="Calibri"/>
                        <w:color w:val="000000"/>
                        <w:sz w:val="28"/>
                        <w:szCs w:val="28"/>
                        <w:lang w:eastAsia="ko-KR"/>
                      </w:rPr>
                      <m:t>n₁</m:t>
                    </m:r>
                  </m:den>
                </m:f>
                <m:r>
                  <w:rPr>
                    <w:rFonts w:ascii="Cambria Math" w:eastAsia="Times New Roman" w:hAnsi="Cambria Math" w:cs="Calibri"/>
                    <w:color w:val="000000"/>
                    <w:sz w:val="28"/>
                    <w:szCs w:val="28"/>
                    <w:lang w:eastAsia="ko-KR"/>
                  </w:rPr>
                  <m:t>+</m:t>
                </m:r>
                <m:f>
                  <m:fPr>
                    <m:ctrlPr>
                      <w:rPr>
                        <w:rFonts w:ascii="Cambria Math" w:eastAsia="Times New Roman" w:hAnsi="Cambria Math" w:cs="Calibri"/>
                        <w:i/>
                        <w:color w:val="000000"/>
                        <w:sz w:val="28"/>
                        <w:szCs w:val="28"/>
                        <w:lang w:eastAsia="ko-KR"/>
                      </w:rPr>
                    </m:ctrlPr>
                  </m:fPr>
                  <m:num>
                    <m:r>
                      <w:rPr>
                        <w:rFonts w:ascii="Cambria Math" w:eastAsia="Times New Roman" w:hAnsi="Cambria Math" w:cs="Calibri"/>
                        <w:color w:val="000000"/>
                        <w:sz w:val="28"/>
                        <w:szCs w:val="28"/>
                        <w:lang w:eastAsia="ko-KR"/>
                      </w:rPr>
                      <m:t>σ₂²</m:t>
                    </m:r>
                  </m:num>
                  <m:den>
                    <m:r>
                      <w:rPr>
                        <w:rFonts w:ascii="Cambria Math" w:eastAsia="Times New Roman" w:hAnsi="Cambria Math" w:cs="Calibri"/>
                        <w:color w:val="000000"/>
                        <w:sz w:val="28"/>
                        <w:szCs w:val="28"/>
                        <w:lang w:eastAsia="ko-KR"/>
                      </w:rPr>
                      <m:t>n₂</m:t>
                    </m:r>
                  </m:den>
                </m:f>
              </m:e>
            </m:rad>
          </m:den>
        </m:f>
      </m:oMath>
    </w:p>
    <w:p w14:paraId="23F94FF2"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where:  x͞₁ = mean of the 1</w:t>
      </w:r>
      <w:r w:rsidRPr="00F03C46">
        <w:rPr>
          <w:rFonts w:ascii="Calibri" w:eastAsia="Times New Roman" w:hAnsi="Calibri" w:cs="Calibri"/>
          <w:color w:val="000000"/>
          <w:sz w:val="28"/>
          <w:szCs w:val="28"/>
          <w:vertAlign w:val="superscript"/>
          <w:lang w:eastAsia="ko-KR"/>
        </w:rPr>
        <w:t>st</w:t>
      </w:r>
      <w:r w:rsidRPr="00F03C46">
        <w:rPr>
          <w:rFonts w:ascii="Calibri" w:eastAsia="Times New Roman" w:hAnsi="Calibri" w:cs="Calibri"/>
          <w:color w:val="000000"/>
          <w:sz w:val="28"/>
          <w:szCs w:val="28"/>
          <w:lang w:eastAsia="ko-KR"/>
        </w:rPr>
        <w:t xml:space="preserve"> sample</w:t>
      </w:r>
    </w:p>
    <w:p w14:paraId="2E7CCDC2"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               x͞₂ = mean of the 2</w:t>
      </w:r>
      <w:r w:rsidRPr="00F03C46">
        <w:rPr>
          <w:rFonts w:ascii="Calibri" w:eastAsia="Times New Roman" w:hAnsi="Calibri" w:cs="Calibri"/>
          <w:color w:val="000000"/>
          <w:sz w:val="28"/>
          <w:szCs w:val="28"/>
          <w:vertAlign w:val="superscript"/>
          <w:lang w:eastAsia="ko-KR"/>
        </w:rPr>
        <w:t>nd</w:t>
      </w:r>
      <w:r w:rsidRPr="00F03C46">
        <w:rPr>
          <w:rFonts w:ascii="Calibri" w:eastAsia="Times New Roman" w:hAnsi="Calibri" w:cs="Calibri"/>
          <w:color w:val="000000"/>
          <w:sz w:val="28"/>
          <w:szCs w:val="28"/>
          <w:lang w:eastAsia="ko-KR"/>
        </w:rPr>
        <w:t xml:space="preserve"> sample</w:t>
      </w:r>
    </w:p>
    <w:p w14:paraId="04EE52F6"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 µ₁ - µ₂ = hypothesized difference between two populations</w:t>
      </w:r>
    </w:p>
    <w:p w14:paraId="45F165C8"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              σ₁² =variance of the 1</w:t>
      </w:r>
      <w:r w:rsidRPr="00F03C46">
        <w:rPr>
          <w:rFonts w:ascii="Calibri" w:eastAsia="Times New Roman" w:hAnsi="Calibri" w:cs="Calibri"/>
          <w:color w:val="000000"/>
          <w:sz w:val="28"/>
          <w:szCs w:val="28"/>
          <w:vertAlign w:val="superscript"/>
          <w:lang w:eastAsia="ko-KR"/>
        </w:rPr>
        <w:t>st</w:t>
      </w:r>
      <w:r w:rsidRPr="00F03C46">
        <w:rPr>
          <w:rFonts w:ascii="Calibri" w:eastAsia="Times New Roman" w:hAnsi="Calibri" w:cs="Calibri"/>
          <w:color w:val="000000"/>
          <w:sz w:val="28"/>
          <w:szCs w:val="28"/>
          <w:lang w:eastAsia="ko-KR"/>
        </w:rPr>
        <w:t xml:space="preserve"> population</w:t>
      </w:r>
    </w:p>
    <w:p w14:paraId="58DA8F42"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              σ₂² = variance of the 2</w:t>
      </w:r>
      <w:r w:rsidRPr="00F03C46">
        <w:rPr>
          <w:rFonts w:ascii="Calibri" w:eastAsia="Times New Roman" w:hAnsi="Calibri" w:cs="Calibri"/>
          <w:color w:val="000000"/>
          <w:sz w:val="28"/>
          <w:szCs w:val="28"/>
          <w:vertAlign w:val="superscript"/>
          <w:lang w:eastAsia="ko-KR"/>
        </w:rPr>
        <w:t>nd</w:t>
      </w:r>
      <w:r w:rsidRPr="00F03C46">
        <w:rPr>
          <w:rFonts w:ascii="Calibri" w:eastAsia="Times New Roman" w:hAnsi="Calibri" w:cs="Calibri"/>
          <w:color w:val="000000"/>
          <w:sz w:val="28"/>
          <w:szCs w:val="28"/>
          <w:lang w:eastAsia="ko-KR"/>
        </w:rPr>
        <w:t xml:space="preserve"> population</w:t>
      </w:r>
    </w:p>
    <w:p w14:paraId="53B6BC81"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               n₁ = number of the 1</w:t>
      </w:r>
      <w:r w:rsidRPr="00F03C46">
        <w:rPr>
          <w:rFonts w:ascii="Calibri" w:eastAsia="Times New Roman" w:hAnsi="Calibri" w:cs="Calibri"/>
          <w:color w:val="000000"/>
          <w:sz w:val="28"/>
          <w:szCs w:val="28"/>
          <w:vertAlign w:val="superscript"/>
          <w:lang w:eastAsia="ko-KR"/>
        </w:rPr>
        <w:t>st</w:t>
      </w:r>
      <w:r w:rsidRPr="00F03C46">
        <w:rPr>
          <w:rFonts w:ascii="Calibri" w:eastAsia="Times New Roman" w:hAnsi="Calibri" w:cs="Calibri"/>
          <w:color w:val="000000"/>
          <w:sz w:val="28"/>
          <w:szCs w:val="28"/>
          <w:lang w:eastAsia="ko-KR"/>
        </w:rPr>
        <w:t xml:space="preserve"> sample</w:t>
      </w:r>
    </w:p>
    <w:p w14:paraId="246A7F6D"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               n₂ = number of the 2</w:t>
      </w:r>
      <w:r w:rsidRPr="00F03C46">
        <w:rPr>
          <w:rFonts w:ascii="Calibri" w:eastAsia="Times New Roman" w:hAnsi="Calibri" w:cs="Calibri"/>
          <w:color w:val="000000"/>
          <w:sz w:val="28"/>
          <w:szCs w:val="28"/>
          <w:vertAlign w:val="superscript"/>
          <w:lang w:eastAsia="ko-KR"/>
        </w:rPr>
        <w:t>nd</w:t>
      </w:r>
      <w:r w:rsidRPr="00F03C46">
        <w:rPr>
          <w:rFonts w:ascii="Calibri" w:eastAsia="Times New Roman" w:hAnsi="Calibri" w:cs="Calibri"/>
          <w:color w:val="000000"/>
          <w:sz w:val="28"/>
          <w:szCs w:val="28"/>
          <w:lang w:eastAsia="ko-KR"/>
        </w:rPr>
        <w:t xml:space="preserve"> sample</w:t>
      </w:r>
    </w:p>
    <w:p w14:paraId="24A734EB" w14:textId="77777777" w:rsidR="00F03C46" w:rsidRPr="00F03C46" w:rsidRDefault="00F03C46" w:rsidP="00F03C46">
      <w:pPr>
        <w:spacing w:after="0" w:line="360" w:lineRule="auto"/>
        <w:jc w:val="both"/>
        <w:outlineLvl w:val="0"/>
        <w:rPr>
          <w:rFonts w:ascii="Calibri" w:eastAsia="Times New Roman" w:hAnsi="Calibri" w:cs="Calibri"/>
          <w:kern w:val="36"/>
          <w:sz w:val="28"/>
          <w:szCs w:val="28"/>
          <w:lang w:eastAsia="ko-KR"/>
        </w:rPr>
      </w:pPr>
      <w:r w:rsidRPr="00F03C46">
        <w:rPr>
          <w:rFonts w:ascii="Calibri" w:eastAsia="Times New Roman" w:hAnsi="Calibri" w:cs="Calibri"/>
          <w:kern w:val="36"/>
          <w:sz w:val="28"/>
          <w:szCs w:val="28"/>
          <w:lang w:eastAsia="ko-KR"/>
        </w:rPr>
        <w:t>Example 2: The amount of a certain trace element in blood is known to vary with a standard deviation of 14.1 ppm (parts per million) for male blood donors and 9.5 ppm for female blood donors. A random sample of 75 male and 50 female that the population donors yield concentration means of 28 and 33 ppm, respectively. What is the likelihood that the population means of concentration of the element are the same for men and women?</w:t>
      </w:r>
    </w:p>
    <w:p w14:paraId="3DA5D750" w14:textId="77777777" w:rsidR="00F03C46" w:rsidRPr="00F03C46" w:rsidRDefault="00F03C46" w:rsidP="00F03C46">
      <w:pPr>
        <w:spacing w:after="0" w:line="360" w:lineRule="auto"/>
        <w:jc w:val="both"/>
        <w:outlineLvl w:val="0"/>
        <w:rPr>
          <w:rFonts w:ascii="Calibri" w:eastAsia="Times New Roman" w:hAnsi="Calibri" w:cs="Calibri"/>
          <w:kern w:val="36"/>
          <w:sz w:val="28"/>
          <w:szCs w:val="28"/>
          <w:lang w:eastAsia="ko-KR"/>
        </w:rPr>
      </w:pPr>
    </w:p>
    <w:p w14:paraId="1E41FDE4"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SOLUTION</w:t>
      </w:r>
    </w:p>
    <w:p w14:paraId="64B5E7E5" w14:textId="77777777" w:rsidR="00F03C46" w:rsidRPr="00F03C46" w:rsidRDefault="00F03C46" w:rsidP="00F03C46">
      <w:pPr>
        <w:spacing w:after="0" w:line="360" w:lineRule="auto"/>
        <w:ind w:left="1530" w:hanging="1530"/>
        <w:jc w:val="both"/>
        <w:outlineLvl w:val="0"/>
        <w:rPr>
          <w:rFonts w:ascii="Calibri" w:eastAsia="Times New Roman" w:hAnsi="Calibri" w:cs="Calibri"/>
          <w:kern w:val="36"/>
          <w:sz w:val="28"/>
          <w:szCs w:val="28"/>
          <w:lang w:eastAsia="ko-KR"/>
        </w:rPr>
      </w:pPr>
      <w:r w:rsidRPr="00F03C46">
        <w:rPr>
          <w:rFonts w:ascii="Calibri" w:eastAsia="Times New Roman" w:hAnsi="Calibri" w:cs="Calibri"/>
          <w:sz w:val="28"/>
          <w:szCs w:val="28"/>
          <w:lang w:eastAsia="ko-KR"/>
        </w:rPr>
        <w:t xml:space="preserve">1. Problem:  </w:t>
      </w:r>
      <w:r w:rsidRPr="00F03C46">
        <w:rPr>
          <w:rFonts w:ascii="Calibri" w:eastAsia="Times New Roman" w:hAnsi="Calibri" w:cs="Calibri"/>
          <w:kern w:val="36"/>
          <w:sz w:val="28"/>
          <w:szCs w:val="28"/>
          <w:lang w:eastAsia="ko-KR"/>
        </w:rPr>
        <w:t xml:space="preserve">What is the likelihood that the population means of concentration of the element are the same for men and women? </w:t>
      </w:r>
    </w:p>
    <w:p w14:paraId="318E34C1"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b/>
          <w:bCs/>
          <w:color w:val="777777"/>
          <w:sz w:val="28"/>
          <w:szCs w:val="28"/>
          <w:bdr w:val="none" w:sz="0" w:space="0" w:color="auto" w:frame="1"/>
          <w:lang w:eastAsia="ko-KR"/>
        </w:rPr>
      </w:pPr>
    </w:p>
    <w:p w14:paraId="378A8D8E" w14:textId="77777777" w:rsidR="00F03C46" w:rsidRPr="00F03C46" w:rsidRDefault="00F03C46" w:rsidP="00F03C46">
      <w:pPr>
        <w:shd w:val="clear" w:color="auto" w:fill="FFFFFF"/>
        <w:spacing w:after="0" w:line="360" w:lineRule="auto"/>
        <w:ind w:left="2250" w:hanging="22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2. Hypotheses: H</w:t>
      </w:r>
      <w:r w:rsidRPr="00F03C46">
        <w:rPr>
          <w:rFonts w:ascii="Calibri" w:eastAsia="Times New Roman" w:hAnsi="Calibri" w:cs="Calibri"/>
          <w:sz w:val="28"/>
          <w:szCs w:val="28"/>
          <w:vertAlign w:val="subscript"/>
          <w:lang w:eastAsia="ko-KR"/>
        </w:rPr>
        <w:t>o</w:t>
      </w:r>
      <w:r w:rsidRPr="00F03C46">
        <w:rPr>
          <w:rFonts w:ascii="Calibri" w:eastAsia="Times New Roman" w:hAnsi="Calibri" w:cs="Calibri"/>
          <w:sz w:val="28"/>
          <w:szCs w:val="28"/>
          <w:lang w:eastAsia="ko-KR"/>
        </w:rPr>
        <w:t xml:space="preserve">:  </w:t>
      </w:r>
      <w:r w:rsidRPr="00F03C46">
        <w:rPr>
          <w:rFonts w:ascii="Calibri" w:eastAsia="Times New Roman" w:hAnsi="Calibri" w:cs="Calibri"/>
          <w:kern w:val="36"/>
          <w:sz w:val="28"/>
          <w:szCs w:val="28"/>
          <w:lang w:eastAsia="ko-KR"/>
        </w:rPr>
        <w:t>The population means of concentration of the element are the same for men and women</w:t>
      </w:r>
      <w:r w:rsidRPr="00F03C46">
        <w:rPr>
          <w:rFonts w:ascii="Calibri" w:eastAsia="Times New Roman" w:hAnsi="Calibri" w:cs="Calibri"/>
          <w:sz w:val="28"/>
          <w:szCs w:val="28"/>
          <w:lang w:eastAsia="ko-KR"/>
        </w:rPr>
        <w:t>.</w:t>
      </w:r>
    </w:p>
    <w:p w14:paraId="59655853" w14:textId="77777777" w:rsidR="00F03C46" w:rsidRPr="00F03C46" w:rsidRDefault="00F03C46" w:rsidP="00F03C46">
      <w:pPr>
        <w:shd w:val="clear" w:color="auto" w:fill="FFFFFF"/>
        <w:spacing w:after="0" w:line="360" w:lineRule="auto"/>
        <w:ind w:left="2250" w:hanging="22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lastRenderedPageBreak/>
        <w:t xml:space="preserve">                            H</w:t>
      </w:r>
      <w:r w:rsidRPr="00F03C46">
        <w:rPr>
          <w:rFonts w:ascii="Calibri" w:eastAsia="Times New Roman" w:hAnsi="Calibri" w:cs="Calibri"/>
          <w:sz w:val="28"/>
          <w:szCs w:val="28"/>
          <w:vertAlign w:val="subscript"/>
          <w:lang w:eastAsia="ko-KR"/>
        </w:rPr>
        <w:t>1</w:t>
      </w:r>
      <w:r w:rsidRPr="00F03C46">
        <w:rPr>
          <w:rFonts w:ascii="Calibri" w:eastAsia="Times New Roman" w:hAnsi="Calibri" w:cs="Calibri"/>
          <w:sz w:val="28"/>
          <w:szCs w:val="28"/>
          <w:lang w:eastAsia="ko-KR"/>
        </w:rPr>
        <w:t xml:space="preserve">: </w:t>
      </w:r>
      <w:r w:rsidRPr="00F03C46">
        <w:rPr>
          <w:rFonts w:ascii="Calibri" w:eastAsia="Times New Roman" w:hAnsi="Calibri" w:cs="Calibri"/>
          <w:kern w:val="36"/>
          <w:sz w:val="28"/>
          <w:szCs w:val="28"/>
          <w:lang w:eastAsia="ko-KR"/>
        </w:rPr>
        <w:t>The population means of concentration of the element are not the same for men and women</w:t>
      </w:r>
    </w:p>
    <w:p w14:paraId="1FFA5CE5"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3. Statistic: Two sample z test </w:t>
      </w:r>
    </w:p>
    <w:p w14:paraId="62CA7084"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Critical Value = 1.645</w:t>
      </w:r>
    </w:p>
    <w:p w14:paraId="0B4B620E"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4. Level of Significance:   σ = 0.05</w:t>
      </w:r>
    </w:p>
    <w:p w14:paraId="65FD6E5A"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p>
    <w:p w14:paraId="467F6689"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5. Computation: </w:t>
      </w:r>
    </w:p>
    <w:p w14:paraId="208D6891"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Z = </w:t>
      </w:r>
      <m:oMath>
        <m:f>
          <m:fPr>
            <m:ctrlPr>
              <w:rPr>
                <w:rFonts w:ascii="Cambria Math" w:eastAsia="Times New Roman" w:hAnsi="Cambria Math" w:cs="Calibri"/>
                <w:i/>
                <w:sz w:val="28"/>
                <w:szCs w:val="28"/>
                <w:lang w:eastAsia="ko-KR"/>
              </w:rPr>
            </m:ctrlPr>
          </m:fPr>
          <m:num>
            <m:r>
              <w:rPr>
                <w:rFonts w:ascii="Cambria Math" w:eastAsia="Times New Roman" w:hAnsi="Cambria Math" w:cs="Calibri"/>
                <w:sz w:val="28"/>
                <w:szCs w:val="28"/>
                <w:lang w:eastAsia="ko-KR"/>
              </w:rPr>
              <m:t>28-33-0</m:t>
            </m:r>
          </m:num>
          <m:den>
            <m:rad>
              <m:radPr>
                <m:degHide m:val="1"/>
                <m:ctrlPr>
                  <w:rPr>
                    <w:rFonts w:ascii="Cambria Math" w:eastAsia="Times New Roman" w:hAnsi="Cambria Math" w:cs="Calibri"/>
                    <w:i/>
                    <w:sz w:val="28"/>
                    <w:szCs w:val="28"/>
                    <w:lang w:eastAsia="ko-KR"/>
                  </w:rPr>
                </m:ctrlPr>
              </m:radPr>
              <m:deg/>
              <m:e>
                <m:f>
                  <m:fPr>
                    <m:ctrlPr>
                      <w:rPr>
                        <w:rFonts w:ascii="Cambria Math" w:eastAsia="Times New Roman" w:hAnsi="Cambria Math" w:cs="Calibri"/>
                        <w:i/>
                        <w:sz w:val="28"/>
                        <w:szCs w:val="28"/>
                        <w:lang w:eastAsia="ko-KR"/>
                      </w:rPr>
                    </m:ctrlPr>
                  </m:fPr>
                  <m:num>
                    <m:r>
                      <w:rPr>
                        <w:rFonts w:ascii="Cambria Math" w:eastAsia="Times New Roman" w:hAnsi="Cambria Math" w:cs="Calibri"/>
                        <w:sz w:val="28"/>
                        <w:szCs w:val="28"/>
                        <w:lang w:eastAsia="ko-KR"/>
                      </w:rPr>
                      <m:t>14.1²</m:t>
                    </m:r>
                  </m:num>
                  <m:den>
                    <m:r>
                      <w:rPr>
                        <w:rFonts w:ascii="Cambria Math" w:eastAsia="Times New Roman" w:hAnsi="Cambria Math" w:cs="Calibri"/>
                        <w:sz w:val="28"/>
                        <w:szCs w:val="28"/>
                        <w:lang w:eastAsia="ko-KR"/>
                      </w:rPr>
                      <m:t>75</m:t>
                    </m:r>
                  </m:den>
                </m:f>
                <m:r>
                  <w:rPr>
                    <w:rFonts w:ascii="Cambria Math" w:eastAsia="Times New Roman" w:hAnsi="Cambria Math" w:cs="Calibri"/>
                    <w:sz w:val="28"/>
                    <w:szCs w:val="28"/>
                    <w:lang w:eastAsia="ko-KR"/>
                  </w:rPr>
                  <m:t>+</m:t>
                </m:r>
                <m:f>
                  <m:fPr>
                    <m:ctrlPr>
                      <w:rPr>
                        <w:rFonts w:ascii="Cambria Math" w:eastAsia="Times New Roman" w:hAnsi="Cambria Math" w:cs="Calibri"/>
                        <w:i/>
                        <w:sz w:val="28"/>
                        <w:szCs w:val="28"/>
                        <w:lang w:eastAsia="ko-KR"/>
                      </w:rPr>
                    </m:ctrlPr>
                  </m:fPr>
                  <m:num>
                    <m:r>
                      <w:rPr>
                        <w:rFonts w:ascii="Cambria Math" w:eastAsia="Times New Roman" w:hAnsi="Cambria Math" w:cs="Calibri"/>
                        <w:sz w:val="28"/>
                        <w:szCs w:val="28"/>
                        <w:lang w:eastAsia="ko-KR"/>
                      </w:rPr>
                      <m:t>9.5²</m:t>
                    </m:r>
                  </m:num>
                  <m:den>
                    <m:r>
                      <w:rPr>
                        <w:rFonts w:ascii="Cambria Math" w:eastAsia="Times New Roman" w:hAnsi="Cambria Math" w:cs="Calibri"/>
                        <w:sz w:val="28"/>
                        <w:szCs w:val="28"/>
                        <w:lang w:eastAsia="ko-KR"/>
                      </w:rPr>
                      <m:t>50</m:t>
                    </m:r>
                  </m:den>
                </m:f>
              </m:e>
            </m:rad>
          </m:den>
        </m:f>
      </m:oMath>
    </w:p>
    <w:p w14:paraId="6BF1517F"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 Z = -</w:t>
      </w:r>
      <m:oMath>
        <m:f>
          <m:fPr>
            <m:ctrlPr>
              <w:rPr>
                <w:rFonts w:ascii="Cambria Math" w:eastAsia="Times New Roman" w:hAnsi="Cambria Math" w:cs="Calibri"/>
                <w:i/>
                <w:sz w:val="28"/>
                <w:szCs w:val="28"/>
                <w:lang w:eastAsia="ko-KR"/>
              </w:rPr>
            </m:ctrlPr>
          </m:fPr>
          <m:num>
            <m:r>
              <w:rPr>
                <w:rFonts w:ascii="Cambria Math" w:eastAsia="Times New Roman" w:hAnsi="Cambria Math" w:cs="Calibri"/>
                <w:sz w:val="28"/>
                <w:szCs w:val="28"/>
                <w:lang w:eastAsia="ko-KR"/>
              </w:rPr>
              <m:t>-5</m:t>
            </m:r>
          </m:num>
          <m:den>
            <m:rad>
              <m:radPr>
                <m:degHide m:val="1"/>
                <m:ctrlPr>
                  <w:rPr>
                    <w:rFonts w:ascii="Cambria Math" w:eastAsia="Times New Roman" w:hAnsi="Cambria Math" w:cs="Calibri"/>
                    <w:i/>
                    <w:sz w:val="28"/>
                    <w:szCs w:val="28"/>
                    <w:lang w:eastAsia="ko-KR"/>
                  </w:rPr>
                </m:ctrlPr>
              </m:radPr>
              <m:deg/>
              <m:e>
                <m:r>
                  <w:rPr>
                    <w:rFonts w:ascii="Cambria Math" w:eastAsia="Times New Roman" w:hAnsi="Cambria Math" w:cs="Calibri"/>
                    <w:sz w:val="28"/>
                    <w:szCs w:val="28"/>
                    <w:lang w:eastAsia="ko-KR"/>
                  </w:rPr>
                  <m:t>2.65+1.81</m:t>
                </m:r>
              </m:e>
            </m:rad>
          </m:den>
        </m:f>
      </m:oMath>
    </w:p>
    <w:p w14:paraId="23D078A3" w14:textId="77777777" w:rsidR="00F03C46" w:rsidRPr="00F03C46" w:rsidRDefault="00F03C46" w:rsidP="00F03C46">
      <w:pPr>
        <w:shd w:val="clear" w:color="auto" w:fill="FFFFFF"/>
        <w:spacing w:after="0" w:line="360" w:lineRule="auto"/>
        <w:ind w:left="1350" w:hanging="1350"/>
        <w:jc w:val="both"/>
        <w:textAlignment w:val="baseline"/>
        <w:rPr>
          <w:rFonts w:ascii="Calibri" w:eastAsia="Times New Roman" w:hAnsi="Calibri" w:cs="Calibri"/>
          <w:sz w:val="28"/>
          <w:szCs w:val="28"/>
          <w:lang w:eastAsia="ko-KR"/>
        </w:rPr>
      </w:pPr>
    </w:p>
    <w:p w14:paraId="0FB0D6AA"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Z = -2.37  finding the absolute value  so</w:t>
      </w:r>
    </w:p>
    <w:p w14:paraId="0E27FC3F"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p>
    <w:p w14:paraId="2F04B11D"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 Z = 2.37</w:t>
      </w:r>
    </w:p>
    <w:p w14:paraId="620B7029" w14:textId="77777777" w:rsidR="00F03C46" w:rsidRPr="00F03C46" w:rsidRDefault="00F03C46" w:rsidP="00F03C46">
      <w:pPr>
        <w:shd w:val="clear" w:color="auto" w:fill="FFFFFF"/>
        <w:spacing w:after="0" w:line="360" w:lineRule="auto"/>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6. Decision: Since the computed z value of 2.37 is greater than the tabulated z</w:t>
      </w:r>
    </w:p>
    <w:p w14:paraId="6BDAD1CC" w14:textId="77777777" w:rsidR="00F03C46" w:rsidRPr="00F03C46" w:rsidRDefault="00F03C46" w:rsidP="00F03C46">
      <w:pPr>
        <w:shd w:val="clear" w:color="auto" w:fill="FFFFFF"/>
        <w:spacing w:after="0" w:line="360" w:lineRule="auto"/>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value of 1.645 at σ = 0.05, thus the null hypothesis is rejected.</w:t>
      </w:r>
    </w:p>
    <w:p w14:paraId="44AF7772" w14:textId="77777777" w:rsidR="00F03C46" w:rsidRPr="00F03C46" w:rsidRDefault="00F03C46" w:rsidP="00F03C46">
      <w:pPr>
        <w:shd w:val="clear" w:color="auto" w:fill="FFFFFF"/>
        <w:spacing w:after="0" w:line="360" w:lineRule="auto"/>
        <w:rPr>
          <w:rFonts w:ascii="Calibri" w:eastAsia="Times New Roman" w:hAnsi="Calibri" w:cs="Calibri"/>
          <w:sz w:val="28"/>
          <w:szCs w:val="28"/>
          <w:lang w:eastAsia="ko-KR"/>
        </w:rPr>
      </w:pPr>
    </w:p>
    <w:p w14:paraId="1A861F77" w14:textId="77777777" w:rsidR="00F03C46" w:rsidRPr="00F03C46" w:rsidRDefault="00F03C46" w:rsidP="00F03C46">
      <w:pPr>
        <w:shd w:val="clear" w:color="auto" w:fill="FFFFFF"/>
        <w:spacing w:after="0" w:line="360" w:lineRule="auto"/>
        <w:ind w:left="1800" w:hanging="180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7. Conclusion: Therefore, </w:t>
      </w:r>
      <w:r w:rsidRPr="00F03C46">
        <w:rPr>
          <w:rFonts w:ascii="Calibri" w:eastAsia="Times New Roman" w:hAnsi="Calibri" w:cs="Calibri"/>
          <w:kern w:val="36"/>
          <w:sz w:val="28"/>
          <w:szCs w:val="28"/>
          <w:lang w:eastAsia="ko-KR"/>
        </w:rPr>
        <w:t>the population means of concentration of the element are not the same for men and women.</w:t>
      </w:r>
    </w:p>
    <w:p w14:paraId="2671E3E9" w14:textId="77777777" w:rsidR="00F03C46" w:rsidRPr="00F03C46" w:rsidRDefault="00F03C46" w:rsidP="00F03C46">
      <w:pPr>
        <w:spacing w:after="0" w:line="360" w:lineRule="auto"/>
        <w:jc w:val="both"/>
        <w:outlineLvl w:val="0"/>
        <w:rPr>
          <w:rFonts w:ascii="Calibri" w:eastAsia="Times New Roman" w:hAnsi="Calibri" w:cs="Calibri"/>
          <w:kern w:val="36"/>
          <w:sz w:val="28"/>
          <w:szCs w:val="28"/>
          <w:lang w:eastAsia="ko-KR"/>
        </w:rPr>
      </w:pPr>
    </w:p>
    <w:p w14:paraId="7A4126A6" w14:textId="77777777" w:rsidR="00F03C46" w:rsidRPr="00F03C46" w:rsidRDefault="00F03C46" w:rsidP="00F03C46">
      <w:pPr>
        <w:spacing w:after="0" w:line="360" w:lineRule="auto"/>
        <w:outlineLvl w:val="0"/>
        <w:rPr>
          <w:rFonts w:ascii="Calibri" w:eastAsia="Times New Roman" w:hAnsi="Calibri" w:cs="Calibri"/>
          <w:b/>
          <w:kern w:val="36"/>
          <w:sz w:val="28"/>
          <w:szCs w:val="28"/>
          <w:lang w:eastAsia="ko-KR"/>
        </w:rPr>
      </w:pPr>
      <w:r w:rsidRPr="00F03C46">
        <w:rPr>
          <w:rFonts w:ascii="Calibri" w:eastAsia="Times New Roman" w:hAnsi="Calibri" w:cs="Calibri"/>
          <w:b/>
          <w:kern w:val="36"/>
          <w:sz w:val="28"/>
          <w:szCs w:val="28"/>
          <w:lang w:eastAsia="ko-KR"/>
        </w:rPr>
        <w:t>3. One Sample Proportion Z Test</w:t>
      </w:r>
    </w:p>
    <w:p w14:paraId="3074B9AC" w14:textId="77777777" w:rsidR="00F03C46" w:rsidRPr="00F03C46" w:rsidRDefault="00F03C46" w:rsidP="00F03C46">
      <w:pPr>
        <w:spacing w:after="0" w:line="360" w:lineRule="auto"/>
        <w:ind w:firstLine="720"/>
        <w:jc w:val="both"/>
        <w:outlineLvl w:val="0"/>
        <w:rPr>
          <w:rFonts w:ascii="Calibri" w:eastAsia="Times New Roman" w:hAnsi="Calibri" w:cs="Calibri"/>
          <w:color w:val="797979"/>
          <w:kern w:val="36"/>
          <w:sz w:val="28"/>
          <w:szCs w:val="28"/>
          <w:lang w:eastAsia="ko-KR"/>
        </w:rPr>
      </w:pPr>
      <w:r w:rsidRPr="00F03C46">
        <w:rPr>
          <w:rFonts w:ascii="Calibri" w:eastAsia="Malgun Gothic" w:hAnsi="Calibri" w:cs="Calibri"/>
          <w:color w:val="222222"/>
          <w:sz w:val="28"/>
          <w:szCs w:val="28"/>
          <w:shd w:val="clear" w:color="auto" w:fill="FFFFFF"/>
          <w:lang w:eastAsia="ko-KR"/>
        </w:rPr>
        <w:t>The </w:t>
      </w:r>
      <w:r w:rsidRPr="00F03C46">
        <w:rPr>
          <w:rFonts w:ascii="Calibri" w:eastAsia="Malgun Gothic" w:hAnsi="Calibri" w:cs="Calibri"/>
          <w:bCs/>
          <w:color w:val="222222"/>
          <w:sz w:val="28"/>
          <w:szCs w:val="28"/>
          <w:shd w:val="clear" w:color="auto" w:fill="FFFFFF"/>
          <w:lang w:eastAsia="ko-KR"/>
        </w:rPr>
        <w:t>One Sample Proportion Test</w:t>
      </w:r>
      <w:r w:rsidRPr="00F03C46">
        <w:rPr>
          <w:rFonts w:ascii="Calibri" w:eastAsia="Malgun Gothic" w:hAnsi="Calibri" w:cs="Calibri"/>
          <w:color w:val="222222"/>
          <w:sz w:val="28"/>
          <w:szCs w:val="28"/>
          <w:shd w:val="clear" w:color="auto" w:fill="FFFFFF"/>
          <w:lang w:eastAsia="ko-KR"/>
        </w:rPr>
        <w:t> is used to estimate the </w:t>
      </w:r>
      <w:r w:rsidRPr="00F03C46">
        <w:rPr>
          <w:rFonts w:ascii="Calibri" w:eastAsia="Malgun Gothic" w:hAnsi="Calibri" w:cs="Calibri"/>
          <w:bCs/>
          <w:color w:val="222222"/>
          <w:sz w:val="28"/>
          <w:szCs w:val="28"/>
          <w:shd w:val="clear" w:color="auto" w:fill="FFFFFF"/>
          <w:lang w:eastAsia="ko-KR"/>
        </w:rPr>
        <w:t>proportion</w:t>
      </w:r>
      <w:r w:rsidRPr="00F03C46">
        <w:rPr>
          <w:rFonts w:ascii="Calibri" w:eastAsia="Malgun Gothic" w:hAnsi="Calibri" w:cs="Calibri"/>
          <w:color w:val="222222"/>
          <w:sz w:val="28"/>
          <w:szCs w:val="28"/>
          <w:shd w:val="clear" w:color="auto" w:fill="FFFFFF"/>
          <w:lang w:eastAsia="ko-KR"/>
        </w:rPr>
        <w:t> of a population. It compares the </w:t>
      </w:r>
      <w:r w:rsidRPr="00F03C46">
        <w:rPr>
          <w:rFonts w:ascii="Calibri" w:eastAsia="Malgun Gothic" w:hAnsi="Calibri" w:cs="Calibri"/>
          <w:bCs/>
          <w:color w:val="222222"/>
          <w:sz w:val="28"/>
          <w:szCs w:val="28"/>
          <w:shd w:val="clear" w:color="auto" w:fill="FFFFFF"/>
          <w:lang w:eastAsia="ko-KR"/>
        </w:rPr>
        <w:t>proportion</w:t>
      </w:r>
      <w:r w:rsidRPr="00F03C46">
        <w:rPr>
          <w:rFonts w:ascii="Calibri" w:eastAsia="Malgun Gothic" w:hAnsi="Calibri" w:cs="Calibri"/>
          <w:color w:val="222222"/>
          <w:sz w:val="28"/>
          <w:szCs w:val="28"/>
          <w:shd w:val="clear" w:color="auto" w:fill="FFFFFF"/>
          <w:lang w:eastAsia="ko-KR"/>
        </w:rPr>
        <w:t> to a target or reference value and also calculates a range of values that is likely to include the population </w:t>
      </w:r>
      <w:r w:rsidRPr="00F03C46">
        <w:rPr>
          <w:rFonts w:ascii="Calibri" w:eastAsia="Malgun Gothic" w:hAnsi="Calibri" w:cs="Calibri"/>
          <w:bCs/>
          <w:color w:val="222222"/>
          <w:sz w:val="28"/>
          <w:szCs w:val="28"/>
          <w:shd w:val="clear" w:color="auto" w:fill="FFFFFF"/>
          <w:lang w:eastAsia="ko-KR"/>
        </w:rPr>
        <w:t>proportion</w:t>
      </w:r>
      <w:r w:rsidRPr="00F03C46">
        <w:rPr>
          <w:rFonts w:ascii="Calibri" w:eastAsia="Malgun Gothic" w:hAnsi="Calibri" w:cs="Calibri"/>
          <w:color w:val="222222"/>
          <w:sz w:val="28"/>
          <w:szCs w:val="28"/>
          <w:shd w:val="clear" w:color="auto" w:fill="FFFFFF"/>
          <w:lang w:eastAsia="ko-KR"/>
        </w:rPr>
        <w:t>. This is also called hypothesis of inequality.</w:t>
      </w:r>
    </w:p>
    <w:p w14:paraId="0903CFA2" w14:textId="77777777" w:rsidR="00F03C46" w:rsidRPr="00F03C46" w:rsidRDefault="00F03C46" w:rsidP="00F03C46">
      <w:pPr>
        <w:spacing w:after="0" w:line="360" w:lineRule="auto"/>
        <w:jc w:val="center"/>
        <w:rPr>
          <w:rFonts w:ascii="Calibri" w:eastAsia="Times New Roman" w:hAnsi="Calibri" w:cs="Calibri"/>
          <w:b/>
          <w:color w:val="000000"/>
          <w:sz w:val="28"/>
          <w:szCs w:val="28"/>
          <w:lang w:eastAsia="ko-KR"/>
        </w:rPr>
      </w:pPr>
      <w:r w:rsidRPr="00F03C46">
        <w:rPr>
          <w:rFonts w:ascii="Calibri" w:eastAsia="Times New Roman" w:hAnsi="Calibri" w:cs="Calibri"/>
          <w:b/>
          <w:color w:val="000000"/>
          <w:sz w:val="28"/>
          <w:szCs w:val="28"/>
          <w:lang w:eastAsia="ko-KR"/>
        </w:rPr>
        <w:lastRenderedPageBreak/>
        <w:t xml:space="preserve">Z = </w:t>
      </w:r>
      <m:oMath>
        <m:f>
          <m:fPr>
            <m:ctrlPr>
              <w:rPr>
                <w:rFonts w:ascii="Cambria Math" w:eastAsia="Times New Roman" w:hAnsi="Cambria Math" w:cs="Calibri"/>
                <w:b/>
                <w:i/>
                <w:color w:val="000000"/>
                <w:sz w:val="28"/>
                <w:szCs w:val="28"/>
                <w:lang w:eastAsia="ko-KR"/>
              </w:rPr>
            </m:ctrlPr>
          </m:fPr>
          <m:num>
            <m:r>
              <m:rPr>
                <m:sty m:val="bi"/>
              </m:rPr>
              <w:rPr>
                <w:rFonts w:ascii="Cambria Math" w:eastAsia="Times New Roman" w:hAnsi="Cambria Math" w:cs="Calibri"/>
                <w:color w:val="000000"/>
                <w:sz w:val="28"/>
                <w:szCs w:val="28"/>
                <w:lang w:eastAsia="ko-KR"/>
              </w:rPr>
              <m:t>ṕ-p</m:t>
            </m:r>
            <m:r>
              <m:rPr>
                <m:sty m:val="b"/>
              </m:rPr>
              <w:rPr>
                <w:rFonts w:ascii="Cambria Math" w:eastAsia="Times New Roman" w:hAnsi="Cambria Math" w:cs="Calibri"/>
                <w:color w:val="000000"/>
                <w:sz w:val="28"/>
                <w:szCs w:val="28"/>
                <w:lang w:eastAsia="ko-KR"/>
              </w:rPr>
              <m:t>˳</m:t>
            </m:r>
          </m:num>
          <m:den>
            <m:rad>
              <m:radPr>
                <m:degHide m:val="1"/>
                <m:ctrlPr>
                  <w:rPr>
                    <w:rFonts w:ascii="Cambria Math" w:eastAsia="Times New Roman" w:hAnsi="Cambria Math" w:cs="Calibri"/>
                    <w:b/>
                    <w:i/>
                    <w:color w:val="000000"/>
                    <w:sz w:val="28"/>
                    <w:szCs w:val="28"/>
                    <w:lang w:eastAsia="ko-KR"/>
                  </w:rPr>
                </m:ctrlPr>
              </m:radPr>
              <m:deg/>
              <m:e>
                <m:f>
                  <m:fPr>
                    <m:ctrlPr>
                      <w:rPr>
                        <w:rFonts w:ascii="Cambria Math" w:eastAsia="Times New Roman" w:hAnsi="Cambria Math" w:cs="Calibri"/>
                        <w:b/>
                        <w:i/>
                        <w:color w:val="000000"/>
                        <w:sz w:val="28"/>
                        <w:szCs w:val="28"/>
                        <w:lang w:eastAsia="ko-KR"/>
                      </w:rPr>
                    </m:ctrlPr>
                  </m:fPr>
                  <m:num>
                    <m:r>
                      <m:rPr>
                        <m:sty m:val="bi"/>
                      </m:rPr>
                      <w:rPr>
                        <w:rFonts w:ascii="Cambria Math" w:eastAsia="Times New Roman" w:hAnsi="Cambria Math" w:cs="Calibri"/>
                        <w:color w:val="000000"/>
                        <w:sz w:val="28"/>
                        <w:szCs w:val="28"/>
                        <w:lang w:eastAsia="ko-KR"/>
                      </w:rPr>
                      <m:t>p˳ (1-p˳)</m:t>
                    </m:r>
                  </m:num>
                  <m:den>
                    <m:r>
                      <m:rPr>
                        <m:sty m:val="bi"/>
                      </m:rPr>
                      <w:rPr>
                        <w:rFonts w:ascii="Cambria Math" w:eastAsia="Times New Roman" w:hAnsi="Cambria Math" w:cs="Calibri"/>
                        <w:color w:val="000000"/>
                        <w:sz w:val="28"/>
                        <w:szCs w:val="28"/>
                        <w:lang w:eastAsia="ko-KR"/>
                      </w:rPr>
                      <m:t>n</m:t>
                    </m:r>
                  </m:den>
                </m:f>
              </m:e>
            </m:rad>
          </m:den>
        </m:f>
      </m:oMath>
    </w:p>
    <w:p w14:paraId="72412CA6" w14:textId="77777777" w:rsidR="00F03C46" w:rsidRPr="00F03C46" w:rsidRDefault="00F03C46" w:rsidP="00F03C46">
      <w:pPr>
        <w:spacing w:after="0" w:line="360" w:lineRule="auto"/>
        <w:jc w:val="center"/>
        <w:rPr>
          <w:rFonts w:ascii="Calibri" w:eastAsia="Times New Roman" w:hAnsi="Calibri" w:cs="Calibri"/>
          <w:b/>
          <w:color w:val="000000"/>
          <w:sz w:val="28"/>
          <w:szCs w:val="28"/>
          <w:lang w:eastAsia="ko-KR"/>
        </w:rPr>
      </w:pPr>
    </w:p>
    <w:p w14:paraId="495AE25A" w14:textId="77777777" w:rsidR="00F03C46" w:rsidRPr="00F03C46" w:rsidRDefault="00F03C46" w:rsidP="00F03C46">
      <w:pPr>
        <w:spacing w:before="120" w:after="144" w:line="360" w:lineRule="auto"/>
        <w:ind w:left="48" w:right="48"/>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Where: </w:t>
      </w:r>
      <w:r w:rsidRPr="00F03C46">
        <w:rPr>
          <w:rFonts w:ascii="Calibri" w:eastAsia="Times New Roman" w:hAnsi="Calibri" w:cs="Calibri"/>
          <w:color w:val="000000"/>
          <w:sz w:val="28"/>
          <w:szCs w:val="28"/>
          <w:bdr w:val="none" w:sz="0" w:space="0" w:color="auto" w:frame="1"/>
          <w:lang w:eastAsia="ko-KR"/>
        </w:rPr>
        <w:t>n</w:t>
      </w:r>
      <w:r w:rsidRPr="00F03C46">
        <w:rPr>
          <w:rFonts w:ascii="Calibri" w:eastAsia="Times New Roman" w:hAnsi="Calibri" w:cs="Calibri"/>
          <w:color w:val="000000"/>
          <w:sz w:val="28"/>
          <w:szCs w:val="28"/>
          <w:lang w:eastAsia="ko-KR"/>
        </w:rPr>
        <w:t> = Sample size</w:t>
      </w:r>
    </w:p>
    <w:p w14:paraId="3EAA6EE3" w14:textId="77777777" w:rsidR="00F03C46" w:rsidRPr="00F03C46" w:rsidRDefault="00F03C46" w:rsidP="00F03C46">
      <w:pPr>
        <w:spacing w:after="0" w:line="360" w:lineRule="auto"/>
        <w:ind w:right="48"/>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bdr w:val="none" w:sz="0" w:space="0" w:color="auto" w:frame="1"/>
          <w:lang w:eastAsia="ko-KR"/>
        </w:rPr>
        <w:t>p</w:t>
      </w:r>
      <w:r w:rsidRPr="00F03C46">
        <w:rPr>
          <w:rFonts w:ascii="Calibri" w:eastAsia="Times New Roman" w:hAnsi="Calibri" w:cs="Calibri"/>
          <w:color w:val="000000"/>
          <w:sz w:val="28"/>
          <w:szCs w:val="28"/>
          <w:bdr w:val="none" w:sz="0" w:space="0" w:color="auto" w:frame="1"/>
          <w:vertAlign w:val="subscript"/>
          <w:lang w:eastAsia="ko-KR"/>
        </w:rPr>
        <w:t>o</w:t>
      </w:r>
      <w:r w:rsidRPr="00F03C46">
        <w:rPr>
          <w:rFonts w:ascii="Calibri" w:eastAsia="Times New Roman" w:hAnsi="Calibri" w:cs="Calibri"/>
          <w:color w:val="000000"/>
          <w:sz w:val="28"/>
          <w:szCs w:val="28"/>
          <w:lang w:eastAsia="ko-KR"/>
        </w:rPr>
        <w:t> = Null hypothesized value</w:t>
      </w:r>
    </w:p>
    <w:p w14:paraId="2B6CCC4A" w14:textId="77777777" w:rsidR="00F03C46" w:rsidRPr="00F03C46" w:rsidRDefault="00F03C46" w:rsidP="00F03C46">
      <w:pPr>
        <w:spacing w:after="0" w:line="360" w:lineRule="auto"/>
        <w:ind w:left="768" w:right="48"/>
        <w:jc w:val="both"/>
        <w:rPr>
          <w:rFonts w:ascii="Calibri" w:eastAsia="Times New Roman" w:hAnsi="Calibri" w:cs="Calibri"/>
          <w:color w:val="000000"/>
          <w:sz w:val="28"/>
          <w:szCs w:val="28"/>
          <w:lang w:eastAsia="ko-KR"/>
        </w:rPr>
      </w:pPr>
      <m:oMath>
        <m:r>
          <m:rPr>
            <m:sty m:val="bi"/>
          </m:rPr>
          <w:rPr>
            <w:rFonts w:ascii="Cambria Math" w:eastAsia="Times New Roman" w:hAnsi="Cambria Math" w:cs="Calibri"/>
            <w:color w:val="000000"/>
            <w:sz w:val="28"/>
            <w:szCs w:val="28"/>
            <w:lang w:eastAsia="ko-KR"/>
          </w:rPr>
          <m:t>ṕ</m:t>
        </m:r>
      </m:oMath>
      <w:r w:rsidRPr="00F03C46">
        <w:rPr>
          <w:rFonts w:ascii="Calibri" w:eastAsia="Times New Roman" w:hAnsi="Calibri" w:cs="Calibri"/>
          <w:color w:val="000000"/>
          <w:sz w:val="28"/>
          <w:szCs w:val="28"/>
          <w:lang w:eastAsia="ko-KR"/>
        </w:rPr>
        <w:t>= Observed proportion</w:t>
      </w:r>
    </w:p>
    <w:p w14:paraId="07E5F3D9" w14:textId="77777777" w:rsidR="00F03C46" w:rsidRPr="00F03C46" w:rsidRDefault="00F03C46" w:rsidP="00F03C46">
      <w:pPr>
        <w:spacing w:before="100" w:beforeAutospacing="1" w:after="100" w:afterAutospacing="1" w:line="360" w:lineRule="auto"/>
        <w:ind w:left="1170" w:hanging="1170"/>
        <w:jc w:val="both"/>
        <w:outlineLvl w:val="2"/>
        <w:rPr>
          <w:rFonts w:ascii="Calibri" w:eastAsia="Times New Roman" w:hAnsi="Calibri" w:cs="Calibri"/>
          <w:color w:val="000000"/>
          <w:sz w:val="28"/>
          <w:szCs w:val="28"/>
          <w:lang w:eastAsia="ko-KR"/>
        </w:rPr>
      </w:pPr>
      <w:r w:rsidRPr="00F03C46">
        <w:rPr>
          <w:rFonts w:ascii="Calibri" w:eastAsia="Times New Roman" w:hAnsi="Calibri" w:cs="Calibri"/>
          <w:sz w:val="28"/>
          <w:szCs w:val="28"/>
          <w:lang w:eastAsia="ko-KR"/>
        </w:rPr>
        <w:t xml:space="preserve">Example: </w:t>
      </w:r>
      <w:r w:rsidRPr="00F03C46">
        <w:rPr>
          <w:rFonts w:ascii="Calibri" w:eastAsia="Times New Roman" w:hAnsi="Calibri" w:cs="Calibri"/>
          <w:color w:val="000000"/>
          <w:sz w:val="28"/>
          <w:szCs w:val="28"/>
          <w:lang w:eastAsia="ko-KR"/>
        </w:rPr>
        <w:t>A survey claims that 9 out of 10 doctors recommend aspirin for their patients with headaches. To test this claim, a random sample of 100 doctors is obtained. Of these 100 doctors, 82 indicate that they recommend aspirin. Is this claim accurate? Use α = 0.05.</w:t>
      </w:r>
    </w:p>
    <w:p w14:paraId="1BC891D1" w14:textId="63D2CD75" w:rsidR="00F03C46" w:rsidRPr="00F03C46" w:rsidRDefault="00F03C46" w:rsidP="00F03C46">
      <w:pPr>
        <w:spacing w:before="120" w:after="144" w:line="360" w:lineRule="auto"/>
        <w:ind w:left="1260" w:right="48" w:hanging="1212"/>
        <w:jc w:val="both"/>
        <w:rPr>
          <w:rFonts w:ascii="Calibri" w:eastAsia="Times New Roman" w:hAnsi="Calibri" w:cs="Calibri"/>
          <w:color w:val="000000"/>
          <w:sz w:val="28"/>
          <w:szCs w:val="28"/>
          <w:lang w:eastAsia="ko-KR"/>
        </w:rPr>
      </w:pPr>
      <w:r w:rsidRPr="00F03C46">
        <w:rPr>
          <w:rFonts w:ascii="Calibri" w:eastAsia="Times New Roman" w:hAnsi="Calibri" w:cs="Calibri"/>
          <w:bCs/>
          <w:color w:val="000000"/>
          <w:sz w:val="28"/>
          <w:szCs w:val="28"/>
          <w:lang w:eastAsia="ko-KR"/>
        </w:rPr>
        <w:t>1. Problem</w:t>
      </w:r>
      <w:r w:rsidRPr="00F03C46">
        <w:rPr>
          <w:rFonts w:ascii="Calibri" w:eastAsia="Times New Roman" w:hAnsi="Calibri" w:cs="Calibri"/>
          <w:b/>
          <w:bCs/>
          <w:color w:val="000000"/>
          <w:sz w:val="28"/>
          <w:szCs w:val="28"/>
          <w:lang w:eastAsia="ko-KR"/>
        </w:rPr>
        <w:t>:</w:t>
      </w:r>
      <w:r w:rsidR="00BF36A1">
        <w:rPr>
          <w:rFonts w:ascii="Calibri" w:eastAsia="Times New Roman" w:hAnsi="Calibri" w:cs="Calibri"/>
          <w:b/>
          <w:bCs/>
          <w:color w:val="000000"/>
          <w:sz w:val="28"/>
          <w:szCs w:val="28"/>
          <w:lang w:eastAsia="ko-KR"/>
        </w:rPr>
        <w:t xml:space="preserve"> </w:t>
      </w:r>
      <w:r w:rsidRPr="00F03C46">
        <w:rPr>
          <w:rFonts w:ascii="Calibri" w:eastAsia="Times New Roman" w:hAnsi="Calibri" w:cs="Calibri"/>
          <w:bCs/>
          <w:color w:val="000000"/>
          <w:sz w:val="28"/>
          <w:szCs w:val="28"/>
          <w:lang w:eastAsia="ko-KR"/>
        </w:rPr>
        <w:t>Is the claim that 9 out of 10 doctors recommend aspirin for their patients with headaches is accurate?</w:t>
      </w:r>
    </w:p>
    <w:p w14:paraId="788ECB6D" w14:textId="77777777" w:rsidR="00F03C46" w:rsidRPr="00F03C46" w:rsidRDefault="00F03C46" w:rsidP="00F03C46">
      <w:pPr>
        <w:spacing w:before="120" w:after="144" w:line="360" w:lineRule="auto"/>
        <w:ind w:left="48" w:right="48"/>
        <w:jc w:val="both"/>
        <w:rPr>
          <w:rFonts w:ascii="Calibri" w:eastAsia="Times New Roman" w:hAnsi="Calibri" w:cs="Calibri"/>
          <w:color w:val="000000"/>
          <w:sz w:val="28"/>
          <w:szCs w:val="28"/>
          <w:lang w:eastAsia="ko-KR"/>
        </w:rPr>
      </w:pPr>
    </w:p>
    <w:p w14:paraId="191EFFE6" w14:textId="77777777" w:rsidR="00F03C46" w:rsidRPr="00F03C46" w:rsidRDefault="00F03C46" w:rsidP="00F03C46">
      <w:pPr>
        <w:spacing w:before="120" w:after="144" w:line="360" w:lineRule="auto"/>
        <w:ind w:left="48" w:right="48"/>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2. Hypotheses: </w:t>
      </w:r>
    </w:p>
    <w:p w14:paraId="554BD23A" w14:textId="77777777" w:rsidR="00F03C46" w:rsidRPr="00F03C46" w:rsidRDefault="00F03C46" w:rsidP="00F03C46">
      <w:pPr>
        <w:spacing w:before="120" w:after="144" w:line="360" w:lineRule="auto"/>
        <w:ind w:left="810" w:right="48" w:hanging="762"/>
        <w:jc w:val="both"/>
        <w:rPr>
          <w:rFonts w:ascii="Calibri" w:eastAsia="Times New Roman" w:hAnsi="Calibri" w:cs="Calibri"/>
          <w:bCs/>
          <w:color w:val="000000"/>
          <w:sz w:val="28"/>
          <w:szCs w:val="28"/>
          <w:lang w:eastAsia="ko-KR"/>
        </w:rPr>
      </w:pPr>
      <w:r w:rsidRPr="00F03C46">
        <w:rPr>
          <w:rFonts w:ascii="Calibri" w:eastAsia="Times New Roman" w:hAnsi="Calibri" w:cs="Calibri"/>
          <w:color w:val="000000"/>
          <w:sz w:val="28"/>
          <w:szCs w:val="28"/>
          <w:lang w:eastAsia="ko-KR"/>
        </w:rPr>
        <w:t>H</w:t>
      </w:r>
      <w:r w:rsidRPr="00F03C46">
        <w:rPr>
          <w:rFonts w:ascii="Calibri" w:eastAsia="Times New Roman" w:hAnsi="Calibri" w:cs="Calibri"/>
          <w:color w:val="000000"/>
          <w:sz w:val="28"/>
          <w:szCs w:val="28"/>
          <w:vertAlign w:val="subscript"/>
          <w:lang w:eastAsia="ko-KR"/>
        </w:rPr>
        <w:t>o</w:t>
      </w:r>
      <w:r w:rsidRPr="00F03C46">
        <w:rPr>
          <w:rFonts w:ascii="Calibri" w:eastAsia="Times New Roman" w:hAnsi="Calibri" w:cs="Calibri"/>
          <w:color w:val="000000"/>
          <w:sz w:val="28"/>
          <w:szCs w:val="28"/>
          <w:lang w:eastAsia="ko-KR"/>
        </w:rPr>
        <w:t xml:space="preserve">: </w:t>
      </w:r>
      <w:r w:rsidRPr="00F03C46">
        <w:rPr>
          <w:rFonts w:ascii="Calibri" w:eastAsia="Times New Roman" w:hAnsi="Calibri" w:cs="Calibri"/>
          <w:bCs/>
          <w:color w:val="000000"/>
          <w:sz w:val="28"/>
          <w:szCs w:val="28"/>
          <w:lang w:eastAsia="ko-KR"/>
        </w:rPr>
        <w:t>The claim that 9 out of 10   doctors recommend aspirin for their patients with headaches is accurate.</w:t>
      </w:r>
    </w:p>
    <w:p w14:paraId="58CCD356" w14:textId="77777777" w:rsidR="00F03C46" w:rsidRPr="00F03C46" w:rsidRDefault="00F03C46" w:rsidP="00F03C46">
      <w:pPr>
        <w:spacing w:before="120" w:after="144" w:line="360" w:lineRule="auto"/>
        <w:ind w:left="810" w:right="48" w:hanging="762"/>
        <w:jc w:val="both"/>
        <w:rPr>
          <w:rFonts w:ascii="Calibri" w:eastAsia="Times New Roman" w:hAnsi="Calibri" w:cs="Calibri"/>
          <w:color w:val="000000"/>
          <w:sz w:val="28"/>
          <w:szCs w:val="28"/>
          <w:lang w:eastAsia="ko-KR"/>
        </w:rPr>
      </w:pPr>
      <w:r w:rsidRPr="00F03C46">
        <w:rPr>
          <w:rFonts w:ascii="Calibri" w:eastAsia="Times New Roman" w:hAnsi="Calibri" w:cs="Calibri"/>
          <w:bCs/>
          <w:color w:val="000000"/>
          <w:sz w:val="28"/>
          <w:szCs w:val="28"/>
          <w:lang w:eastAsia="ko-KR"/>
        </w:rPr>
        <w:t xml:space="preserve">     H</w:t>
      </w:r>
      <w:r w:rsidRPr="00F03C46">
        <w:rPr>
          <w:rFonts w:ascii="Calibri" w:eastAsia="Times New Roman" w:hAnsi="Calibri" w:cs="Calibri"/>
          <w:bCs/>
          <w:color w:val="000000"/>
          <w:sz w:val="28"/>
          <w:szCs w:val="28"/>
          <w:vertAlign w:val="subscript"/>
          <w:lang w:eastAsia="ko-KR"/>
        </w:rPr>
        <w:t>1</w:t>
      </w:r>
      <w:r w:rsidRPr="00F03C46">
        <w:rPr>
          <w:rFonts w:ascii="Calibri" w:eastAsia="Times New Roman" w:hAnsi="Calibri" w:cs="Calibri"/>
          <w:bCs/>
          <w:color w:val="000000"/>
          <w:sz w:val="28"/>
          <w:szCs w:val="28"/>
          <w:lang w:eastAsia="ko-KR"/>
        </w:rPr>
        <w:t>:  The claim that 9 out of 10 doctors recommend aspirin for their patients with headaches is not accurate.</w:t>
      </w:r>
    </w:p>
    <w:p w14:paraId="44D46308" w14:textId="77777777" w:rsidR="00F03C46" w:rsidRPr="00F03C46" w:rsidRDefault="00F03C46" w:rsidP="00F03C46">
      <w:pPr>
        <w:spacing w:after="0" w:line="360" w:lineRule="auto"/>
        <w:ind w:left="48" w:right="48"/>
        <w:jc w:val="both"/>
        <w:rPr>
          <w:rFonts w:ascii="Calibri" w:eastAsia="Malgun Gothic" w:hAnsi="Calibri" w:cs="Calibri"/>
          <w:bCs/>
          <w:color w:val="222222"/>
          <w:sz w:val="28"/>
          <w:szCs w:val="28"/>
          <w:shd w:val="clear" w:color="auto" w:fill="FFFFFF"/>
          <w:lang w:eastAsia="ko-KR"/>
        </w:rPr>
      </w:pPr>
      <w:r w:rsidRPr="00F03C46">
        <w:rPr>
          <w:rFonts w:ascii="Calibri" w:eastAsia="Times New Roman" w:hAnsi="Calibri" w:cs="Calibri"/>
          <w:color w:val="000000"/>
          <w:sz w:val="28"/>
          <w:szCs w:val="28"/>
          <w:lang w:eastAsia="ko-KR"/>
        </w:rPr>
        <w:t xml:space="preserve">3. Statistic test:  </w:t>
      </w:r>
      <w:r w:rsidRPr="00F03C46">
        <w:rPr>
          <w:rFonts w:ascii="Calibri" w:eastAsia="Malgun Gothic" w:hAnsi="Calibri" w:cs="Calibri"/>
          <w:bCs/>
          <w:color w:val="222222"/>
          <w:sz w:val="28"/>
          <w:szCs w:val="28"/>
          <w:shd w:val="clear" w:color="auto" w:fill="FFFFFF"/>
          <w:lang w:eastAsia="ko-KR"/>
        </w:rPr>
        <w:t>One Sample Proportion  Z Test</w:t>
      </w:r>
    </w:p>
    <w:p w14:paraId="22E80D1D" w14:textId="77777777" w:rsidR="00F03C46" w:rsidRPr="00F03C46" w:rsidRDefault="00F03C46" w:rsidP="00F03C46">
      <w:pPr>
        <w:shd w:val="clear" w:color="auto" w:fill="FFFFFF"/>
        <w:spacing w:after="0" w:line="360" w:lineRule="auto"/>
        <w:ind w:left="1350" w:hanging="1350"/>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                             Critical Value = 1.645</w:t>
      </w:r>
    </w:p>
    <w:p w14:paraId="3B4BD7E5" w14:textId="77777777" w:rsidR="00F03C46" w:rsidRPr="00F03C46" w:rsidRDefault="00F03C46" w:rsidP="00F03C46">
      <w:pPr>
        <w:spacing w:before="120" w:after="144" w:line="360" w:lineRule="auto"/>
        <w:ind w:left="48" w:right="48"/>
        <w:jc w:val="both"/>
        <w:rPr>
          <w:rFonts w:ascii="Calibri" w:eastAsia="Malgun Gothic" w:hAnsi="Calibri" w:cs="Calibri"/>
          <w:color w:val="222222"/>
          <w:sz w:val="28"/>
          <w:szCs w:val="28"/>
          <w:shd w:val="clear" w:color="auto" w:fill="FFFFFF"/>
          <w:lang w:eastAsia="ko-KR"/>
        </w:rPr>
      </w:pPr>
      <w:r w:rsidRPr="00F03C46">
        <w:rPr>
          <w:rFonts w:ascii="Calibri" w:eastAsia="Malgun Gothic" w:hAnsi="Calibri" w:cs="Calibri"/>
          <w:bCs/>
          <w:color w:val="222222"/>
          <w:sz w:val="28"/>
          <w:szCs w:val="28"/>
          <w:shd w:val="clear" w:color="auto" w:fill="FFFFFF"/>
          <w:lang w:eastAsia="ko-KR"/>
        </w:rPr>
        <w:t>4. Level of Significance</w:t>
      </w:r>
      <w:r w:rsidRPr="00F03C46">
        <w:rPr>
          <w:rFonts w:ascii="Calibri" w:eastAsia="Malgun Gothic" w:hAnsi="Calibri" w:cs="Calibri"/>
          <w:color w:val="222222"/>
          <w:sz w:val="28"/>
          <w:szCs w:val="28"/>
          <w:shd w:val="clear" w:color="auto" w:fill="FFFFFF"/>
          <w:lang w:eastAsia="ko-KR"/>
        </w:rPr>
        <w:t>:</w:t>
      </w:r>
      <w:r w:rsidRPr="00F03C46">
        <w:rPr>
          <w:rFonts w:ascii="Calibri" w:eastAsia="Times New Roman" w:hAnsi="Calibri" w:cs="Calibri"/>
          <w:color w:val="000000"/>
          <w:sz w:val="28"/>
          <w:szCs w:val="28"/>
          <w:lang w:eastAsia="ko-KR"/>
        </w:rPr>
        <w:t xml:space="preserve"> α = 0.05</w:t>
      </w:r>
      <w:r w:rsidRPr="00F03C46">
        <w:rPr>
          <w:rFonts w:ascii="Calibri" w:eastAsia="Malgun Gothic" w:hAnsi="Calibri" w:cs="Calibri"/>
          <w:color w:val="222222"/>
          <w:sz w:val="28"/>
          <w:szCs w:val="28"/>
          <w:shd w:val="clear" w:color="auto" w:fill="FFFFFF"/>
          <w:lang w:eastAsia="ko-KR"/>
        </w:rPr>
        <w:t xml:space="preserve"> two-tailed test</w:t>
      </w:r>
    </w:p>
    <w:p w14:paraId="67A6352B" w14:textId="77777777" w:rsidR="00F03C46" w:rsidRPr="00F03C46" w:rsidRDefault="00F03C46" w:rsidP="00F03C46">
      <w:pPr>
        <w:spacing w:before="120" w:after="144" w:line="360" w:lineRule="auto"/>
        <w:ind w:left="48" w:right="48"/>
        <w:jc w:val="both"/>
        <w:rPr>
          <w:rFonts w:ascii="Calibri" w:eastAsia="Malgun Gothic" w:hAnsi="Calibri" w:cs="Calibri"/>
          <w:color w:val="222222"/>
          <w:sz w:val="28"/>
          <w:szCs w:val="28"/>
          <w:shd w:val="clear" w:color="auto" w:fill="FFFFFF"/>
          <w:lang w:eastAsia="ko-KR"/>
        </w:rPr>
      </w:pPr>
      <w:r w:rsidRPr="00F03C46">
        <w:rPr>
          <w:rFonts w:ascii="Calibri" w:eastAsia="Malgun Gothic" w:hAnsi="Calibri" w:cs="Calibri"/>
          <w:color w:val="222222"/>
          <w:sz w:val="28"/>
          <w:szCs w:val="28"/>
          <w:shd w:val="clear" w:color="auto" w:fill="FFFFFF"/>
          <w:lang w:eastAsia="ko-KR"/>
        </w:rPr>
        <w:t xml:space="preserve">5. Computation: </w:t>
      </w:r>
    </w:p>
    <w:p w14:paraId="6E52AFAD" w14:textId="77777777" w:rsidR="00F03C46" w:rsidRPr="00F03C46" w:rsidRDefault="00F03C46" w:rsidP="00F03C46">
      <w:pPr>
        <w:spacing w:before="120" w:after="144" w:line="360" w:lineRule="auto"/>
        <w:ind w:left="48" w:right="48"/>
        <w:jc w:val="both"/>
        <w:rPr>
          <w:rFonts w:ascii="Calibri" w:eastAsia="Malgun Gothic" w:hAnsi="Calibri" w:cs="Calibri"/>
          <w:color w:val="222222"/>
          <w:sz w:val="28"/>
          <w:szCs w:val="28"/>
          <w:shd w:val="clear" w:color="auto" w:fill="FFFFFF"/>
          <w:lang w:eastAsia="ko-KR"/>
        </w:rPr>
      </w:pPr>
      <w:r w:rsidRPr="00F03C46">
        <w:rPr>
          <w:rFonts w:ascii="Calibri" w:eastAsia="Malgun Gothic" w:hAnsi="Calibri" w:cs="Calibri"/>
          <w:color w:val="222222"/>
          <w:sz w:val="28"/>
          <w:szCs w:val="28"/>
          <w:shd w:val="clear" w:color="auto" w:fill="FFFFFF"/>
          <w:lang w:eastAsia="ko-KR"/>
        </w:rPr>
        <w:lastRenderedPageBreak/>
        <w:t xml:space="preserve">Z = </w:t>
      </w:r>
      <m:oMath>
        <m:f>
          <m:fPr>
            <m:ctrlPr>
              <w:rPr>
                <w:rFonts w:ascii="Cambria Math" w:eastAsia="Malgun Gothic" w:hAnsi="Cambria Math" w:cs="Calibri"/>
                <w:i/>
                <w:color w:val="222222"/>
                <w:sz w:val="28"/>
                <w:szCs w:val="28"/>
                <w:shd w:val="clear" w:color="auto" w:fill="FFFFFF"/>
                <w:lang w:eastAsia="ko-KR"/>
              </w:rPr>
            </m:ctrlPr>
          </m:fPr>
          <m:num>
            <m:r>
              <w:rPr>
                <w:rFonts w:ascii="Cambria Math" w:eastAsia="Malgun Gothic" w:hAnsi="Cambria Math" w:cs="Calibri"/>
                <w:color w:val="222222"/>
                <w:sz w:val="28"/>
                <w:szCs w:val="28"/>
                <w:shd w:val="clear" w:color="auto" w:fill="FFFFFF"/>
                <w:lang w:eastAsia="ko-KR"/>
              </w:rPr>
              <m:t>0.82-0.90</m:t>
            </m:r>
          </m:num>
          <m:den>
            <m:rad>
              <m:radPr>
                <m:degHide m:val="1"/>
                <m:ctrlPr>
                  <w:rPr>
                    <w:rFonts w:ascii="Cambria Math" w:eastAsia="Malgun Gothic" w:hAnsi="Cambria Math" w:cs="Calibri"/>
                    <w:i/>
                    <w:color w:val="222222"/>
                    <w:sz w:val="28"/>
                    <w:szCs w:val="28"/>
                    <w:shd w:val="clear" w:color="auto" w:fill="FFFFFF"/>
                    <w:lang w:eastAsia="ko-KR"/>
                  </w:rPr>
                </m:ctrlPr>
              </m:radPr>
              <m:deg/>
              <m:e>
                <m:f>
                  <m:fPr>
                    <m:ctrlPr>
                      <w:rPr>
                        <w:rFonts w:ascii="Cambria Math" w:eastAsia="Malgun Gothic" w:hAnsi="Cambria Math" w:cs="Calibri"/>
                        <w:i/>
                        <w:color w:val="222222"/>
                        <w:sz w:val="28"/>
                        <w:szCs w:val="28"/>
                        <w:shd w:val="clear" w:color="auto" w:fill="FFFFFF"/>
                        <w:lang w:eastAsia="ko-KR"/>
                      </w:rPr>
                    </m:ctrlPr>
                  </m:fPr>
                  <m:num>
                    <m:r>
                      <w:rPr>
                        <w:rFonts w:ascii="Cambria Math" w:eastAsia="Malgun Gothic" w:hAnsi="Cambria Math" w:cs="Calibri"/>
                        <w:color w:val="222222"/>
                        <w:sz w:val="28"/>
                        <w:szCs w:val="28"/>
                        <w:shd w:val="clear" w:color="auto" w:fill="FFFFFF"/>
                        <w:lang w:eastAsia="ko-KR"/>
                      </w:rPr>
                      <m:t>0.90(1-0.90)</m:t>
                    </m:r>
                  </m:num>
                  <m:den>
                    <m:r>
                      <w:rPr>
                        <w:rFonts w:ascii="Cambria Math" w:eastAsia="Malgun Gothic" w:hAnsi="Cambria Math" w:cs="Calibri"/>
                        <w:color w:val="222222"/>
                        <w:sz w:val="28"/>
                        <w:szCs w:val="28"/>
                        <w:shd w:val="clear" w:color="auto" w:fill="FFFFFF"/>
                        <w:lang w:eastAsia="ko-KR"/>
                      </w:rPr>
                      <m:t>100</m:t>
                    </m:r>
                  </m:den>
                </m:f>
              </m:e>
            </m:rad>
          </m:den>
        </m:f>
      </m:oMath>
    </w:p>
    <w:p w14:paraId="752A5FC1" w14:textId="77777777" w:rsidR="00F03C46" w:rsidRPr="00F03C46" w:rsidRDefault="00F03C46" w:rsidP="00F03C46">
      <w:pPr>
        <w:spacing w:before="120" w:after="144" w:line="360" w:lineRule="auto"/>
        <w:ind w:left="48" w:right="48"/>
        <w:jc w:val="both"/>
        <w:rPr>
          <w:rFonts w:ascii="Calibri" w:eastAsia="Times New Roman" w:hAnsi="Calibri" w:cs="Calibri"/>
          <w:color w:val="000000"/>
          <w:sz w:val="28"/>
          <w:szCs w:val="28"/>
          <w:lang w:eastAsia="ko-KR"/>
        </w:rPr>
      </w:pPr>
    </w:p>
    <w:p w14:paraId="75A85C22" w14:textId="77777777" w:rsidR="00F03C46" w:rsidRPr="00F03C46" w:rsidRDefault="00F03C46" w:rsidP="00F03C46">
      <w:pPr>
        <w:spacing w:before="120" w:after="144" w:line="360" w:lineRule="auto"/>
        <w:ind w:left="48" w:right="48"/>
        <w:jc w:val="both"/>
        <w:rPr>
          <w:rFonts w:ascii="Calibri" w:eastAsia="Malgun Gothic" w:hAnsi="Calibri" w:cs="Calibri"/>
          <w:color w:val="222222"/>
          <w:sz w:val="28"/>
          <w:szCs w:val="28"/>
          <w:shd w:val="clear" w:color="auto" w:fill="FFFFFF"/>
          <w:lang w:eastAsia="ko-KR"/>
        </w:rPr>
      </w:pPr>
      <w:r w:rsidRPr="00F03C46">
        <w:rPr>
          <w:rFonts w:ascii="Calibri" w:eastAsia="Malgun Gothic" w:hAnsi="Calibri" w:cs="Calibri"/>
          <w:color w:val="222222"/>
          <w:sz w:val="28"/>
          <w:szCs w:val="28"/>
          <w:shd w:val="clear" w:color="auto" w:fill="FFFFFF"/>
          <w:lang w:eastAsia="ko-KR"/>
        </w:rPr>
        <w:t xml:space="preserve">Z = </w:t>
      </w:r>
      <m:oMath>
        <m:f>
          <m:fPr>
            <m:ctrlPr>
              <w:rPr>
                <w:rFonts w:ascii="Cambria Math" w:eastAsia="Malgun Gothic" w:hAnsi="Cambria Math" w:cs="Calibri"/>
                <w:i/>
                <w:color w:val="222222"/>
                <w:sz w:val="28"/>
                <w:szCs w:val="28"/>
                <w:shd w:val="clear" w:color="auto" w:fill="FFFFFF"/>
                <w:lang w:eastAsia="ko-KR"/>
              </w:rPr>
            </m:ctrlPr>
          </m:fPr>
          <m:num>
            <m:r>
              <w:rPr>
                <w:rFonts w:ascii="Cambria Math" w:eastAsia="Malgun Gothic" w:hAnsi="Cambria Math" w:cs="Calibri"/>
                <w:color w:val="222222"/>
                <w:sz w:val="28"/>
                <w:szCs w:val="28"/>
                <w:shd w:val="clear" w:color="auto" w:fill="FFFFFF"/>
                <w:lang w:eastAsia="ko-KR"/>
              </w:rPr>
              <m:t>-.08</m:t>
            </m:r>
          </m:num>
          <m:den>
            <m:r>
              <w:rPr>
                <w:rFonts w:ascii="Cambria Math" w:eastAsia="Malgun Gothic" w:hAnsi="Cambria Math" w:cs="Calibri"/>
                <w:color w:val="222222"/>
                <w:sz w:val="28"/>
                <w:szCs w:val="28"/>
                <w:shd w:val="clear" w:color="auto" w:fill="FFFFFF"/>
                <w:lang w:eastAsia="ko-KR"/>
              </w:rPr>
              <m:t>0.03</m:t>
            </m:r>
          </m:den>
        </m:f>
      </m:oMath>
    </w:p>
    <w:p w14:paraId="56E36947" w14:textId="77777777" w:rsidR="00F03C46" w:rsidRPr="00F03C46" w:rsidRDefault="00F03C46" w:rsidP="00F03C46">
      <w:pPr>
        <w:spacing w:before="120" w:after="144" w:line="360" w:lineRule="auto"/>
        <w:ind w:left="48" w:right="48"/>
        <w:jc w:val="both"/>
        <w:rPr>
          <w:rFonts w:ascii="Calibri" w:eastAsia="Times New Roman" w:hAnsi="Calibri" w:cs="Calibri"/>
          <w:color w:val="000000"/>
          <w:sz w:val="28"/>
          <w:szCs w:val="28"/>
          <w:lang w:eastAsia="ko-KR"/>
        </w:rPr>
      </w:pPr>
    </w:p>
    <w:p w14:paraId="6D4ABC68" w14:textId="77777777" w:rsidR="00F03C46" w:rsidRPr="00F03C46" w:rsidRDefault="00F03C46" w:rsidP="00F03C46">
      <w:pPr>
        <w:spacing w:before="120" w:after="144" w:line="360" w:lineRule="auto"/>
        <w:ind w:left="48" w:right="48"/>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Z = -2.667  finding the absolute value so</w:t>
      </w:r>
    </w:p>
    <w:p w14:paraId="672AC609" w14:textId="77777777" w:rsidR="00F03C46" w:rsidRPr="00F03C46" w:rsidRDefault="00F03C46" w:rsidP="00F03C46">
      <w:pPr>
        <w:spacing w:before="120" w:after="144" w:line="360" w:lineRule="auto"/>
        <w:ind w:left="48" w:right="48"/>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 Z = 2.667</w:t>
      </w:r>
    </w:p>
    <w:p w14:paraId="6EFC229B" w14:textId="77777777" w:rsidR="00F03C46" w:rsidRPr="00F03C46" w:rsidRDefault="00F03C46" w:rsidP="00F03C46">
      <w:pPr>
        <w:spacing w:before="120" w:after="144" w:line="360" w:lineRule="auto"/>
        <w:ind w:left="1440" w:right="48" w:hanging="1392"/>
        <w:jc w:val="both"/>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6. Decision: Since the computed Z value of 2.667 is greater than the tabulated Z value of 1.645, thus, the null hypothesis is rejected at 0.05 level of significance.</w:t>
      </w:r>
    </w:p>
    <w:p w14:paraId="59C87E42" w14:textId="77777777" w:rsidR="00F03C46" w:rsidRPr="00F03C46" w:rsidRDefault="00F03C46" w:rsidP="00F03C46">
      <w:pPr>
        <w:spacing w:before="120" w:after="144" w:line="360" w:lineRule="auto"/>
        <w:ind w:left="1710" w:right="48" w:hanging="1662"/>
        <w:jc w:val="both"/>
        <w:rPr>
          <w:rFonts w:ascii="Calibri" w:eastAsia="Times New Roman" w:hAnsi="Calibri" w:cs="Calibri"/>
          <w:bCs/>
          <w:color w:val="000000"/>
          <w:sz w:val="28"/>
          <w:szCs w:val="28"/>
          <w:lang w:eastAsia="ko-KR"/>
        </w:rPr>
      </w:pPr>
      <w:r w:rsidRPr="00F03C46">
        <w:rPr>
          <w:rFonts w:ascii="Calibri" w:eastAsia="Times New Roman" w:hAnsi="Calibri" w:cs="Calibri"/>
          <w:color w:val="000000"/>
          <w:sz w:val="28"/>
          <w:szCs w:val="28"/>
          <w:lang w:eastAsia="ko-KR"/>
        </w:rPr>
        <w:t xml:space="preserve">7. Conclusion: Therefore, </w:t>
      </w:r>
      <w:r w:rsidRPr="00F03C46">
        <w:rPr>
          <w:rFonts w:ascii="Calibri" w:eastAsia="Times New Roman" w:hAnsi="Calibri" w:cs="Calibri"/>
          <w:bCs/>
          <w:color w:val="000000"/>
          <w:sz w:val="28"/>
          <w:szCs w:val="28"/>
          <w:lang w:eastAsia="ko-KR"/>
        </w:rPr>
        <w:t>the claim that 9 out of 10 doctors recommend aspirin for their   patients with headaches is not accurate.</w:t>
      </w:r>
    </w:p>
    <w:p w14:paraId="7BA07DD1" w14:textId="77777777" w:rsidR="00F03C46" w:rsidRPr="00F03C46" w:rsidRDefault="00F03C46" w:rsidP="00F03C46">
      <w:pPr>
        <w:spacing w:before="120" w:after="144" w:line="360" w:lineRule="auto"/>
        <w:ind w:left="1710" w:right="48" w:hanging="1662"/>
        <w:jc w:val="both"/>
        <w:rPr>
          <w:rFonts w:ascii="Calibri" w:eastAsia="Times New Roman" w:hAnsi="Calibri" w:cs="Calibri"/>
          <w:bCs/>
          <w:color w:val="000000"/>
          <w:sz w:val="28"/>
          <w:szCs w:val="28"/>
          <w:lang w:eastAsia="ko-KR"/>
        </w:rPr>
      </w:pPr>
    </w:p>
    <w:p w14:paraId="5707C4F1" w14:textId="77777777" w:rsidR="00F03C46" w:rsidRPr="00F03C46" w:rsidRDefault="00F03C46" w:rsidP="00F03C46">
      <w:pPr>
        <w:spacing w:before="120" w:after="144" w:line="360" w:lineRule="auto"/>
        <w:ind w:left="1710" w:right="48" w:hanging="1662"/>
        <w:jc w:val="both"/>
        <w:rPr>
          <w:rFonts w:ascii="Calibri" w:eastAsia="Times New Roman" w:hAnsi="Calibri" w:cs="Calibri"/>
          <w:color w:val="383939"/>
          <w:sz w:val="28"/>
          <w:szCs w:val="28"/>
          <w:bdr w:val="none" w:sz="0" w:space="0" w:color="auto" w:frame="1"/>
          <w:lang w:eastAsia="ko-KR"/>
        </w:rPr>
      </w:pPr>
      <w:r w:rsidRPr="00F03C46">
        <w:rPr>
          <w:rFonts w:ascii="Calibri" w:eastAsia="Times New Roman" w:hAnsi="Calibri" w:cs="Calibri"/>
          <w:bCs/>
          <w:color w:val="000000"/>
          <w:sz w:val="28"/>
          <w:szCs w:val="28"/>
          <w:lang w:eastAsia="ko-KR"/>
        </w:rPr>
        <w:t xml:space="preserve">4. </w:t>
      </w:r>
      <w:r w:rsidRPr="00F03C46">
        <w:rPr>
          <w:rFonts w:ascii="Calibri" w:eastAsia="Times New Roman" w:hAnsi="Calibri" w:cs="Calibri"/>
          <w:b/>
          <w:iCs/>
          <w:color w:val="383939"/>
          <w:sz w:val="28"/>
          <w:szCs w:val="28"/>
          <w:bdr w:val="none" w:sz="0" w:space="0" w:color="auto" w:frame="1"/>
          <w:lang w:eastAsia="ko-KR"/>
        </w:rPr>
        <w:t>Z Test For Difference Of Proportions</w:t>
      </w:r>
      <w:r w:rsidRPr="00F03C46">
        <w:rPr>
          <w:rFonts w:ascii="Calibri" w:eastAsia="Times New Roman" w:hAnsi="Calibri" w:cs="Calibri"/>
          <w:color w:val="383939"/>
          <w:sz w:val="28"/>
          <w:szCs w:val="28"/>
          <w:bdr w:val="none" w:sz="0" w:space="0" w:color="auto" w:frame="1"/>
          <w:lang w:eastAsia="ko-KR"/>
        </w:rPr>
        <w:t> </w:t>
      </w:r>
    </w:p>
    <w:p w14:paraId="601B41DE" w14:textId="77777777" w:rsidR="00F03C46" w:rsidRPr="00F03C46" w:rsidRDefault="00F03C46" w:rsidP="00F03C46">
      <w:pPr>
        <w:spacing w:before="120" w:after="144" w:line="360" w:lineRule="auto"/>
        <w:ind w:right="48" w:firstLine="720"/>
        <w:jc w:val="both"/>
        <w:rPr>
          <w:rFonts w:ascii="Calibri" w:eastAsia="Times New Roman" w:hAnsi="Calibri" w:cs="Calibri"/>
          <w:bCs/>
          <w:color w:val="000000"/>
          <w:sz w:val="28"/>
          <w:szCs w:val="28"/>
          <w:lang w:eastAsia="ko-KR"/>
        </w:rPr>
      </w:pPr>
      <w:r w:rsidRPr="00F03C46">
        <w:rPr>
          <w:rFonts w:ascii="Calibri" w:eastAsia="Times New Roman" w:hAnsi="Calibri" w:cs="Calibri"/>
          <w:color w:val="383939"/>
          <w:sz w:val="28"/>
          <w:szCs w:val="28"/>
          <w:bdr w:val="none" w:sz="0" w:space="0" w:color="auto" w:frame="1"/>
          <w:lang w:eastAsia="ko-KR"/>
        </w:rPr>
        <w:t xml:space="preserve">Z test for difference of proportions is used to test the hypothesis that two populations have the same proportion. For example suppose one is interested to test if there is any significant difference in the habit of tea drinking between male and female citizens of a town. In such a situation, Z-test for difference of proportions can be </w:t>
      </w:r>
      <w:proofErr w:type="spellStart"/>
      <w:r w:rsidRPr="00F03C46">
        <w:rPr>
          <w:rFonts w:ascii="Calibri" w:eastAsia="Times New Roman" w:hAnsi="Calibri" w:cs="Calibri"/>
          <w:color w:val="383939"/>
          <w:sz w:val="28"/>
          <w:szCs w:val="28"/>
          <w:bdr w:val="none" w:sz="0" w:space="0" w:color="auto" w:frame="1"/>
          <w:lang w:eastAsia="ko-KR"/>
        </w:rPr>
        <w:t>applied.One</w:t>
      </w:r>
      <w:proofErr w:type="spellEnd"/>
      <w:r w:rsidRPr="00F03C46">
        <w:rPr>
          <w:rFonts w:ascii="Calibri" w:eastAsia="Times New Roman" w:hAnsi="Calibri" w:cs="Calibri"/>
          <w:color w:val="383939"/>
          <w:sz w:val="28"/>
          <w:szCs w:val="28"/>
          <w:bdr w:val="none" w:sz="0" w:space="0" w:color="auto" w:frame="1"/>
          <w:lang w:eastAsia="ko-KR"/>
        </w:rPr>
        <w:t xml:space="preserve"> would have to obtain two independent samples from the town- one from males and the other from females and determine the proportion of tea drinkers in each sample in order to perform this test.</w:t>
      </w:r>
    </w:p>
    <w:p w14:paraId="10BAC635" w14:textId="77777777" w:rsidR="00F03C46" w:rsidRPr="00F03C46" w:rsidRDefault="00F03C46" w:rsidP="00F03C46">
      <w:pPr>
        <w:spacing w:before="120" w:after="144" w:line="360" w:lineRule="auto"/>
        <w:ind w:left="1440" w:right="48" w:hanging="1392"/>
        <w:jc w:val="center"/>
        <w:rPr>
          <w:rFonts w:ascii="Calibri" w:eastAsia="Times New Roman" w:hAnsi="Calibri" w:cs="Calibri"/>
          <w:color w:val="000000"/>
          <w:sz w:val="28"/>
          <w:szCs w:val="28"/>
          <w:lang w:eastAsia="ko-KR"/>
        </w:rPr>
      </w:pPr>
      <w:r w:rsidRPr="00F03C46">
        <w:rPr>
          <w:rFonts w:ascii="Calibri" w:eastAsia="Times New Roman" w:hAnsi="Calibri" w:cs="Calibri"/>
          <w:noProof/>
          <w:color w:val="05A9C5"/>
          <w:sz w:val="28"/>
          <w:szCs w:val="28"/>
          <w:bdr w:val="none" w:sz="0" w:space="0" w:color="auto" w:frame="1"/>
          <w:lang w:val="en-US"/>
        </w:rPr>
        <w:lastRenderedPageBreak/>
        <w:drawing>
          <wp:inline distT="0" distB="0" distL="0" distR="0" wp14:anchorId="56520392" wp14:editId="235FD241">
            <wp:extent cx="1845781" cy="795737"/>
            <wp:effectExtent l="0" t="0" r="2540" b="4445"/>
            <wp:docPr id="34" name="Picture 34" descr="two-proprtion-z-test">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proprtion-z-test">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45945" cy="795808"/>
                    </a:xfrm>
                    <a:prstGeom prst="rect">
                      <a:avLst/>
                    </a:prstGeom>
                    <a:noFill/>
                    <a:ln>
                      <a:noFill/>
                    </a:ln>
                  </pic:spPr>
                </pic:pic>
              </a:graphicData>
            </a:graphic>
          </wp:inline>
        </w:drawing>
      </w:r>
    </w:p>
    <w:p w14:paraId="68528996" w14:textId="77777777" w:rsidR="00F03C46" w:rsidRPr="00F03C46" w:rsidRDefault="00F03C46" w:rsidP="00F03C46">
      <w:pPr>
        <w:spacing w:after="0" w:line="360" w:lineRule="auto"/>
        <w:ind w:left="1440" w:right="48" w:hanging="1392"/>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Where: ṕ  =</w:t>
      </w:r>
      <w:r w:rsidRPr="00F03C46">
        <w:rPr>
          <w:rFonts w:ascii="Calibri" w:eastAsia="Times New Roman" w:hAnsi="Calibri" w:cs="Calibri"/>
          <w:sz w:val="28"/>
          <w:szCs w:val="28"/>
          <w:lang w:eastAsia="ko-KR"/>
        </w:rPr>
        <w:t>overall sample proportion</w:t>
      </w:r>
    </w:p>
    <w:p w14:paraId="41753162" w14:textId="77777777" w:rsidR="00F03C46" w:rsidRPr="00F03C46" w:rsidRDefault="00F03C46" w:rsidP="00F03C46">
      <w:pPr>
        <w:spacing w:after="0" w:line="360" w:lineRule="auto"/>
        <w:ind w:left="1440" w:right="48" w:hanging="1392"/>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ṕ₁ =  proportion of the 1</w:t>
      </w:r>
      <w:r w:rsidRPr="00F03C46">
        <w:rPr>
          <w:rFonts w:ascii="Calibri" w:eastAsia="Times New Roman" w:hAnsi="Calibri" w:cs="Calibri"/>
          <w:color w:val="000000"/>
          <w:sz w:val="28"/>
          <w:szCs w:val="28"/>
          <w:vertAlign w:val="superscript"/>
          <w:lang w:eastAsia="ko-KR"/>
        </w:rPr>
        <w:t>st</w:t>
      </w:r>
      <w:r w:rsidRPr="00F03C46">
        <w:rPr>
          <w:rFonts w:ascii="Calibri" w:eastAsia="Times New Roman" w:hAnsi="Calibri" w:cs="Calibri"/>
          <w:color w:val="000000"/>
          <w:sz w:val="28"/>
          <w:szCs w:val="28"/>
          <w:lang w:eastAsia="ko-KR"/>
        </w:rPr>
        <w:t xml:space="preserve"> sample</w:t>
      </w:r>
    </w:p>
    <w:p w14:paraId="47F45A09" w14:textId="77777777" w:rsidR="00F03C46" w:rsidRPr="00F03C46" w:rsidRDefault="00F03C46" w:rsidP="00F03C46">
      <w:pPr>
        <w:spacing w:after="0" w:line="360" w:lineRule="auto"/>
        <w:ind w:left="1440" w:right="48" w:hanging="1392"/>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 xml:space="preserve">              ṕ₂ =  proportion of the 2</w:t>
      </w:r>
      <w:r w:rsidRPr="00F03C46">
        <w:rPr>
          <w:rFonts w:ascii="Calibri" w:eastAsia="Times New Roman" w:hAnsi="Calibri" w:cs="Calibri"/>
          <w:color w:val="000000"/>
          <w:sz w:val="28"/>
          <w:szCs w:val="28"/>
          <w:vertAlign w:val="superscript"/>
          <w:lang w:eastAsia="ko-KR"/>
        </w:rPr>
        <w:t>nd</w:t>
      </w:r>
      <w:r w:rsidRPr="00F03C46">
        <w:rPr>
          <w:rFonts w:ascii="Calibri" w:eastAsia="Times New Roman" w:hAnsi="Calibri" w:cs="Calibri"/>
          <w:color w:val="000000"/>
          <w:sz w:val="28"/>
          <w:szCs w:val="28"/>
          <w:lang w:eastAsia="ko-KR"/>
        </w:rPr>
        <w:t xml:space="preserve"> sample</w:t>
      </w:r>
    </w:p>
    <w:p w14:paraId="042EF885" w14:textId="77777777" w:rsidR="00F03C46" w:rsidRPr="00F03C46" w:rsidRDefault="00F03C46" w:rsidP="00F03C46">
      <w:pPr>
        <w:spacing w:after="0" w:line="360" w:lineRule="auto"/>
        <w:rPr>
          <w:rFonts w:ascii="Calibri" w:eastAsia="Times New Roman" w:hAnsi="Calibri" w:cs="Calibri"/>
          <w:b/>
          <w:color w:val="777777"/>
          <w:sz w:val="28"/>
          <w:szCs w:val="28"/>
          <w:shd w:val="clear" w:color="auto" w:fill="FFFFFF"/>
          <w:lang w:eastAsia="ko-KR"/>
        </w:rPr>
      </w:pPr>
      <w:r w:rsidRPr="00F03C46">
        <w:rPr>
          <w:rFonts w:ascii="Calibri" w:eastAsia="Times New Roman" w:hAnsi="Calibri" w:cs="Calibri"/>
          <w:b/>
          <w:color w:val="777777"/>
          <w:sz w:val="28"/>
          <w:szCs w:val="28"/>
          <w:shd w:val="clear" w:color="auto" w:fill="FFFFFF"/>
          <w:lang w:eastAsia="ko-KR"/>
        </w:rPr>
        <w:t>n₁  =1</w:t>
      </w:r>
      <w:r w:rsidRPr="00F03C46">
        <w:rPr>
          <w:rFonts w:ascii="Calibri" w:eastAsia="Times New Roman" w:hAnsi="Calibri" w:cs="Calibri"/>
          <w:b/>
          <w:color w:val="777777"/>
          <w:sz w:val="28"/>
          <w:szCs w:val="28"/>
          <w:shd w:val="clear" w:color="auto" w:fill="FFFFFF"/>
          <w:vertAlign w:val="superscript"/>
          <w:lang w:eastAsia="ko-KR"/>
        </w:rPr>
        <w:t>st</w:t>
      </w:r>
      <w:r w:rsidRPr="00F03C46">
        <w:rPr>
          <w:rFonts w:ascii="Calibri" w:eastAsia="Times New Roman" w:hAnsi="Calibri" w:cs="Calibri"/>
          <w:b/>
          <w:color w:val="777777"/>
          <w:sz w:val="28"/>
          <w:szCs w:val="28"/>
          <w:shd w:val="clear" w:color="auto" w:fill="FFFFFF"/>
          <w:lang w:eastAsia="ko-KR"/>
        </w:rPr>
        <w:t xml:space="preserve"> sample</w:t>
      </w:r>
    </w:p>
    <w:p w14:paraId="1900B35A" w14:textId="77777777" w:rsidR="00F03C46" w:rsidRPr="00F03C46" w:rsidRDefault="00F03C46" w:rsidP="00F03C46">
      <w:pPr>
        <w:spacing w:after="0" w:line="360" w:lineRule="auto"/>
        <w:rPr>
          <w:rFonts w:ascii="Calibri" w:eastAsia="Times New Roman" w:hAnsi="Calibri" w:cs="Calibri"/>
          <w:b/>
          <w:color w:val="777777"/>
          <w:sz w:val="28"/>
          <w:szCs w:val="28"/>
          <w:shd w:val="clear" w:color="auto" w:fill="FFFFFF"/>
          <w:lang w:eastAsia="ko-KR"/>
        </w:rPr>
      </w:pPr>
      <w:r w:rsidRPr="00F03C46">
        <w:rPr>
          <w:rFonts w:ascii="Calibri" w:eastAsia="Times New Roman" w:hAnsi="Calibri" w:cs="Calibri"/>
          <w:b/>
          <w:color w:val="777777"/>
          <w:sz w:val="28"/>
          <w:szCs w:val="28"/>
          <w:shd w:val="clear" w:color="auto" w:fill="FFFFFF"/>
          <w:lang w:eastAsia="ko-KR"/>
        </w:rPr>
        <w:t>n₂  =2</w:t>
      </w:r>
      <w:r w:rsidRPr="00F03C46">
        <w:rPr>
          <w:rFonts w:ascii="Calibri" w:eastAsia="Times New Roman" w:hAnsi="Calibri" w:cs="Calibri"/>
          <w:b/>
          <w:color w:val="777777"/>
          <w:sz w:val="28"/>
          <w:szCs w:val="28"/>
          <w:shd w:val="clear" w:color="auto" w:fill="FFFFFF"/>
          <w:vertAlign w:val="superscript"/>
          <w:lang w:eastAsia="ko-KR"/>
        </w:rPr>
        <w:t>nd</w:t>
      </w:r>
      <w:r w:rsidRPr="00F03C46">
        <w:rPr>
          <w:rFonts w:ascii="Calibri" w:eastAsia="Times New Roman" w:hAnsi="Calibri" w:cs="Calibri"/>
          <w:b/>
          <w:color w:val="777777"/>
          <w:sz w:val="28"/>
          <w:szCs w:val="28"/>
          <w:shd w:val="clear" w:color="auto" w:fill="FFFFFF"/>
          <w:lang w:eastAsia="ko-KR"/>
        </w:rPr>
        <w:t xml:space="preserve"> sample</w:t>
      </w:r>
    </w:p>
    <w:p w14:paraId="4AED3D8A" w14:textId="77777777" w:rsidR="00F03C46" w:rsidRPr="00F03C46" w:rsidRDefault="00F03C46" w:rsidP="00F03C46">
      <w:pPr>
        <w:spacing w:after="0" w:line="360" w:lineRule="auto"/>
        <w:rPr>
          <w:rFonts w:ascii="Calibri" w:eastAsia="Times New Roman" w:hAnsi="Calibri" w:cs="Calibri"/>
          <w:color w:val="777777"/>
          <w:sz w:val="28"/>
          <w:szCs w:val="28"/>
          <w:shd w:val="clear" w:color="auto" w:fill="FFFFFF"/>
          <w:lang w:eastAsia="ko-KR"/>
        </w:rPr>
      </w:pPr>
    </w:p>
    <w:p w14:paraId="0A5EB9AB" w14:textId="77777777" w:rsidR="00F03C46" w:rsidRPr="00F03C46" w:rsidRDefault="00F03C46" w:rsidP="00F03C46">
      <w:pPr>
        <w:spacing w:after="0" w:line="360" w:lineRule="auto"/>
        <w:ind w:firstLine="720"/>
        <w:jc w:val="both"/>
        <w:rPr>
          <w:rFonts w:ascii="Calibri" w:eastAsia="Times New Roman" w:hAnsi="Calibri" w:cs="Calibri"/>
          <w:sz w:val="28"/>
          <w:szCs w:val="28"/>
          <w:lang w:eastAsia="ko-KR"/>
        </w:rPr>
      </w:pPr>
      <w:r w:rsidRPr="00F03C46">
        <w:rPr>
          <w:rFonts w:ascii="Calibri" w:eastAsia="Times New Roman" w:hAnsi="Calibri" w:cs="Calibri"/>
          <w:sz w:val="28"/>
          <w:szCs w:val="28"/>
          <w:shd w:val="clear" w:color="auto" w:fill="FFFFFF"/>
          <w:lang w:eastAsia="ko-KR"/>
        </w:rPr>
        <w:t>This test for a difference in proportions. A two proportion z-test allows you to compare two proportions to see if they are the same.</w:t>
      </w:r>
    </w:p>
    <w:p w14:paraId="6F058320" w14:textId="77777777" w:rsidR="00F03C46" w:rsidRPr="00F03C46" w:rsidRDefault="00F03C46" w:rsidP="00684324">
      <w:pPr>
        <w:numPr>
          <w:ilvl w:val="0"/>
          <w:numId w:val="31"/>
        </w:numPr>
        <w:shd w:val="clear" w:color="auto" w:fill="FFFFFF"/>
        <w:spacing w:after="0" w:line="360" w:lineRule="auto"/>
        <w:ind w:left="4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The null hypothesis (H</w:t>
      </w:r>
      <w:r w:rsidRPr="00F03C46">
        <w:rPr>
          <w:rFonts w:ascii="Calibri" w:eastAsia="Times New Roman" w:hAnsi="Calibri" w:cs="Calibri"/>
          <w:sz w:val="28"/>
          <w:szCs w:val="28"/>
          <w:bdr w:val="none" w:sz="0" w:space="0" w:color="auto" w:frame="1"/>
          <w:vertAlign w:val="subscript"/>
          <w:lang w:eastAsia="ko-KR"/>
        </w:rPr>
        <w:t>0</w:t>
      </w:r>
      <w:r w:rsidRPr="00F03C46">
        <w:rPr>
          <w:rFonts w:ascii="Calibri" w:eastAsia="Times New Roman" w:hAnsi="Calibri" w:cs="Calibri"/>
          <w:sz w:val="28"/>
          <w:szCs w:val="28"/>
          <w:lang w:eastAsia="ko-KR"/>
        </w:rPr>
        <w:t>) for the test is that the proportions are the same.</w:t>
      </w:r>
    </w:p>
    <w:p w14:paraId="418450B2" w14:textId="77777777" w:rsidR="00F03C46" w:rsidRPr="00F03C46" w:rsidRDefault="00F03C46" w:rsidP="00684324">
      <w:pPr>
        <w:numPr>
          <w:ilvl w:val="0"/>
          <w:numId w:val="31"/>
        </w:numPr>
        <w:shd w:val="clear" w:color="auto" w:fill="FFFFFF"/>
        <w:spacing w:after="0" w:line="360" w:lineRule="auto"/>
        <w:ind w:left="4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The alternate hypothesis (H</w:t>
      </w:r>
      <w:r w:rsidRPr="00F03C46">
        <w:rPr>
          <w:rFonts w:ascii="Calibri" w:eastAsia="Times New Roman" w:hAnsi="Calibri" w:cs="Calibri"/>
          <w:sz w:val="28"/>
          <w:szCs w:val="28"/>
          <w:bdr w:val="none" w:sz="0" w:space="0" w:color="auto" w:frame="1"/>
          <w:vertAlign w:val="subscript"/>
          <w:lang w:eastAsia="ko-KR"/>
        </w:rPr>
        <w:t>1</w:t>
      </w:r>
      <w:r w:rsidRPr="00F03C46">
        <w:rPr>
          <w:rFonts w:ascii="Calibri" w:eastAsia="Times New Roman" w:hAnsi="Calibri" w:cs="Calibri"/>
          <w:sz w:val="28"/>
          <w:szCs w:val="28"/>
          <w:lang w:eastAsia="ko-KR"/>
        </w:rPr>
        <w:t>) is that the proportions are </w:t>
      </w:r>
      <w:r w:rsidRPr="00F03C46">
        <w:rPr>
          <w:rFonts w:ascii="Calibri" w:eastAsia="Times New Roman" w:hAnsi="Calibri" w:cs="Calibri"/>
          <w:bCs/>
          <w:sz w:val="28"/>
          <w:szCs w:val="28"/>
          <w:bdr w:val="none" w:sz="0" w:space="0" w:color="auto" w:frame="1"/>
          <w:lang w:eastAsia="ko-KR"/>
        </w:rPr>
        <w:t>not </w:t>
      </w:r>
      <w:r w:rsidRPr="00F03C46">
        <w:rPr>
          <w:rFonts w:ascii="Calibri" w:eastAsia="Times New Roman" w:hAnsi="Calibri" w:cs="Calibri"/>
          <w:sz w:val="28"/>
          <w:szCs w:val="28"/>
          <w:lang w:eastAsia="ko-KR"/>
        </w:rPr>
        <w:t>the same.</w:t>
      </w:r>
    </w:p>
    <w:p w14:paraId="0C189010"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bCs/>
          <w:sz w:val="28"/>
          <w:szCs w:val="28"/>
          <w:bdr w:val="none" w:sz="0" w:space="0" w:color="auto" w:frame="1"/>
          <w:lang w:eastAsia="ko-KR"/>
        </w:rPr>
      </w:pPr>
    </w:p>
    <w:p w14:paraId="255B6FA9"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r w:rsidRPr="00F03C46">
        <w:rPr>
          <w:rFonts w:ascii="Calibri" w:eastAsia="Times New Roman" w:hAnsi="Calibri" w:cs="Calibri"/>
          <w:bCs/>
          <w:sz w:val="28"/>
          <w:szCs w:val="28"/>
          <w:bdr w:val="none" w:sz="0" w:space="0" w:color="auto" w:frame="1"/>
          <w:lang w:eastAsia="ko-KR"/>
        </w:rPr>
        <w:t>Example:</w:t>
      </w:r>
      <w:r w:rsidRPr="00F03C46">
        <w:rPr>
          <w:rFonts w:ascii="Calibri" w:eastAsia="Times New Roman" w:hAnsi="Calibri" w:cs="Calibri"/>
          <w:sz w:val="28"/>
          <w:szCs w:val="28"/>
          <w:lang w:eastAsia="ko-KR"/>
        </w:rPr>
        <w:t> Let’s say you’re testing two flu drugs A and B. Drug A works on 41 people out of a sample of 195. Drug B works on 351 people in a sample of 605. Are the two drugs comparable? Use a 5% </w:t>
      </w:r>
      <w:hyperlink r:id="rId61" w:history="1">
        <w:r w:rsidRPr="00F03C46">
          <w:rPr>
            <w:rFonts w:ascii="Calibri" w:eastAsia="Times New Roman" w:hAnsi="Calibri" w:cs="Calibri"/>
            <w:sz w:val="28"/>
            <w:szCs w:val="28"/>
            <w:bdr w:val="none" w:sz="0" w:space="0" w:color="auto" w:frame="1"/>
            <w:lang w:eastAsia="ko-KR"/>
          </w:rPr>
          <w:t>alpha level</w:t>
        </w:r>
      </w:hyperlink>
      <w:r w:rsidRPr="00F03C46">
        <w:rPr>
          <w:rFonts w:ascii="Calibri" w:eastAsia="Times New Roman" w:hAnsi="Calibri" w:cs="Calibri"/>
          <w:sz w:val="28"/>
          <w:szCs w:val="28"/>
          <w:lang w:eastAsia="ko-KR"/>
        </w:rPr>
        <w:t>.</w:t>
      </w:r>
    </w:p>
    <w:p w14:paraId="3FD76290"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p>
    <w:p w14:paraId="44ED02AF"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1. Problem: Are the two drugs comparable?</w:t>
      </w:r>
    </w:p>
    <w:p w14:paraId="538CBB48"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p>
    <w:p w14:paraId="58F98C7A"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2. Hypotheses:</w:t>
      </w:r>
    </w:p>
    <w:p w14:paraId="788EFD8F"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H</w:t>
      </w:r>
      <w:r w:rsidRPr="00F03C46">
        <w:rPr>
          <w:rFonts w:ascii="Calibri" w:eastAsia="Times New Roman" w:hAnsi="Calibri" w:cs="Calibri"/>
          <w:sz w:val="28"/>
          <w:szCs w:val="28"/>
          <w:vertAlign w:val="subscript"/>
          <w:lang w:eastAsia="ko-KR"/>
        </w:rPr>
        <w:t>o</w:t>
      </w:r>
      <w:r w:rsidRPr="00F03C46">
        <w:rPr>
          <w:rFonts w:ascii="Calibri" w:eastAsia="Times New Roman" w:hAnsi="Calibri" w:cs="Calibri"/>
          <w:sz w:val="28"/>
          <w:szCs w:val="28"/>
          <w:lang w:eastAsia="ko-KR"/>
        </w:rPr>
        <w:t xml:space="preserve"> : T</w:t>
      </w:r>
      <w:r w:rsidRPr="00F03C46">
        <w:rPr>
          <w:rFonts w:ascii="Calibri" w:eastAsia="Times New Roman" w:hAnsi="Calibri" w:cs="Calibri"/>
          <w:color w:val="777777"/>
          <w:sz w:val="28"/>
          <w:szCs w:val="28"/>
          <w:lang w:eastAsia="ko-KR"/>
        </w:rPr>
        <w:t>he two drugs are comparable.</w:t>
      </w:r>
    </w:p>
    <w:p w14:paraId="20A23D9A"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                H</w:t>
      </w:r>
      <w:r w:rsidRPr="00F03C46">
        <w:rPr>
          <w:rFonts w:ascii="Calibri" w:eastAsia="Times New Roman" w:hAnsi="Calibri" w:cs="Calibri"/>
          <w:sz w:val="28"/>
          <w:szCs w:val="28"/>
          <w:vertAlign w:val="subscript"/>
          <w:lang w:eastAsia="ko-KR"/>
        </w:rPr>
        <w:t>1</w:t>
      </w:r>
      <w:r w:rsidRPr="00F03C46">
        <w:rPr>
          <w:rFonts w:ascii="Calibri" w:eastAsia="Times New Roman" w:hAnsi="Calibri" w:cs="Calibri"/>
          <w:sz w:val="28"/>
          <w:szCs w:val="28"/>
          <w:lang w:eastAsia="ko-KR"/>
        </w:rPr>
        <w:t>:   T</w:t>
      </w:r>
      <w:r w:rsidRPr="00F03C46">
        <w:rPr>
          <w:rFonts w:ascii="Calibri" w:eastAsia="Times New Roman" w:hAnsi="Calibri" w:cs="Calibri"/>
          <w:color w:val="777777"/>
          <w:sz w:val="28"/>
          <w:szCs w:val="28"/>
          <w:lang w:eastAsia="ko-KR"/>
        </w:rPr>
        <w:t>he two drugs are not comparable.</w:t>
      </w:r>
    </w:p>
    <w:p w14:paraId="0B221118"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p>
    <w:p w14:paraId="34F67885"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shd w:val="clear" w:color="auto" w:fill="FFFFFF"/>
          <w:lang w:eastAsia="ko-KR"/>
        </w:rPr>
      </w:pPr>
      <w:r w:rsidRPr="00F03C46">
        <w:rPr>
          <w:rFonts w:ascii="Calibri" w:eastAsia="Times New Roman" w:hAnsi="Calibri" w:cs="Calibri"/>
          <w:sz w:val="28"/>
          <w:szCs w:val="28"/>
          <w:lang w:eastAsia="ko-KR"/>
        </w:rPr>
        <w:t xml:space="preserve">3. Test statistic: </w:t>
      </w:r>
      <w:r w:rsidRPr="00F03C46">
        <w:rPr>
          <w:rFonts w:ascii="Calibri" w:eastAsia="Times New Roman" w:hAnsi="Calibri" w:cs="Calibri"/>
          <w:sz w:val="28"/>
          <w:szCs w:val="28"/>
          <w:shd w:val="clear" w:color="auto" w:fill="FFFFFF"/>
          <w:lang w:eastAsia="ko-KR"/>
        </w:rPr>
        <w:t>Two Proportion  Z-Test</w:t>
      </w:r>
    </w:p>
    <w:p w14:paraId="6E7A65FF"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 xml:space="preserve"> Critical value = 1.96</w:t>
      </w:r>
    </w:p>
    <w:p w14:paraId="68A7E61D"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p>
    <w:p w14:paraId="0C33D7C1" w14:textId="77777777" w:rsidR="00F03C46" w:rsidRPr="00F03C46" w:rsidRDefault="00F03C46" w:rsidP="00F03C46">
      <w:pPr>
        <w:spacing w:before="100" w:beforeAutospacing="1" w:after="100" w:afterAutospacing="1" w:line="360" w:lineRule="auto"/>
        <w:ind w:left="1170" w:hanging="1170"/>
        <w:jc w:val="both"/>
        <w:outlineLvl w:val="2"/>
        <w:rPr>
          <w:rFonts w:ascii="Calibri" w:eastAsia="Times New Roman" w:hAnsi="Calibri" w:cs="Calibri"/>
          <w:color w:val="000000"/>
          <w:sz w:val="28"/>
          <w:szCs w:val="28"/>
          <w:lang w:eastAsia="ko-KR"/>
        </w:rPr>
      </w:pPr>
      <w:r w:rsidRPr="00F03C46">
        <w:rPr>
          <w:rFonts w:ascii="Calibri" w:eastAsia="Times New Roman" w:hAnsi="Calibri" w:cs="Calibri"/>
          <w:sz w:val="28"/>
          <w:szCs w:val="28"/>
          <w:lang w:eastAsia="ko-KR"/>
        </w:rPr>
        <w:t xml:space="preserve">4. Level of Significance: </w:t>
      </w:r>
      <w:r w:rsidRPr="00F03C46">
        <w:rPr>
          <w:rFonts w:ascii="Calibri" w:eastAsia="Times New Roman" w:hAnsi="Calibri" w:cs="Calibri"/>
          <w:color w:val="000000"/>
          <w:sz w:val="28"/>
          <w:szCs w:val="28"/>
          <w:lang w:eastAsia="ko-KR"/>
        </w:rPr>
        <w:t>α = 0.05  Two-tailed test</w:t>
      </w:r>
    </w:p>
    <w:p w14:paraId="3BE8CC33" w14:textId="77777777" w:rsidR="00F03C46" w:rsidRPr="00F03C46" w:rsidRDefault="00F03C46" w:rsidP="00F03C46">
      <w:pPr>
        <w:spacing w:before="100" w:beforeAutospacing="1" w:after="100" w:afterAutospacing="1" w:line="360" w:lineRule="auto"/>
        <w:ind w:left="1170" w:hanging="1170"/>
        <w:jc w:val="both"/>
        <w:outlineLvl w:val="2"/>
        <w:rPr>
          <w:rFonts w:ascii="Calibri" w:eastAsia="Times New Roman" w:hAnsi="Calibri" w:cs="Calibri"/>
          <w:color w:val="000000"/>
          <w:sz w:val="28"/>
          <w:szCs w:val="28"/>
          <w:lang w:eastAsia="ko-KR"/>
        </w:rPr>
      </w:pPr>
      <w:r w:rsidRPr="00F03C46">
        <w:rPr>
          <w:rFonts w:ascii="Calibri" w:eastAsia="Times New Roman" w:hAnsi="Calibri" w:cs="Calibri"/>
          <w:color w:val="000000"/>
          <w:sz w:val="28"/>
          <w:szCs w:val="28"/>
          <w:lang w:eastAsia="ko-KR"/>
        </w:rPr>
        <w:t>5. Computation:</w:t>
      </w:r>
    </w:p>
    <w:p w14:paraId="6CEE8622"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bdr w:val="none" w:sz="0" w:space="0" w:color="auto" w:frame="1"/>
          <w:lang w:eastAsia="ko-KR"/>
        </w:rPr>
        <w:t> </w:t>
      </w:r>
      <w:r w:rsidRPr="00F03C46">
        <w:rPr>
          <w:rFonts w:ascii="Calibri" w:eastAsia="Times New Roman" w:hAnsi="Calibri" w:cs="Calibri"/>
          <w:sz w:val="28"/>
          <w:szCs w:val="28"/>
          <w:lang w:eastAsia="ko-KR"/>
        </w:rPr>
        <w:t>Find the two proportions:</w:t>
      </w:r>
    </w:p>
    <w:p w14:paraId="159CBCBE" w14:textId="77777777" w:rsidR="00F03C46" w:rsidRPr="00F03C46" w:rsidRDefault="00F03C46" w:rsidP="00F03C46">
      <w:pPr>
        <w:shd w:val="clear" w:color="auto" w:fill="FFFFFF"/>
        <w:spacing w:after="0" w:line="360" w:lineRule="auto"/>
        <w:ind w:left="4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P</w:t>
      </w:r>
      <w:r w:rsidRPr="00F03C46">
        <w:rPr>
          <w:rFonts w:ascii="Calibri" w:eastAsia="Times New Roman" w:hAnsi="Calibri" w:cs="Calibri"/>
          <w:sz w:val="28"/>
          <w:szCs w:val="28"/>
          <w:bdr w:val="none" w:sz="0" w:space="0" w:color="auto" w:frame="1"/>
          <w:vertAlign w:val="subscript"/>
          <w:lang w:eastAsia="ko-KR"/>
        </w:rPr>
        <w:t>1</w:t>
      </w:r>
      <w:r w:rsidRPr="00F03C46">
        <w:rPr>
          <w:rFonts w:ascii="Calibri" w:eastAsia="Times New Roman" w:hAnsi="Calibri" w:cs="Calibri"/>
          <w:sz w:val="28"/>
          <w:szCs w:val="28"/>
          <w:lang w:eastAsia="ko-KR"/>
        </w:rPr>
        <w:t> = 41/195 = 0.21 (that’s 21%)</w:t>
      </w:r>
    </w:p>
    <w:p w14:paraId="39017833" w14:textId="77777777" w:rsidR="00F03C46" w:rsidRPr="00F03C46" w:rsidRDefault="00F03C46" w:rsidP="00F03C46">
      <w:pPr>
        <w:shd w:val="clear" w:color="auto" w:fill="FFFFFF"/>
        <w:spacing w:after="0" w:line="360" w:lineRule="auto"/>
        <w:ind w:left="4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P</w:t>
      </w:r>
      <w:r w:rsidRPr="00F03C46">
        <w:rPr>
          <w:rFonts w:ascii="Calibri" w:eastAsia="Times New Roman" w:hAnsi="Calibri" w:cs="Calibri"/>
          <w:sz w:val="28"/>
          <w:szCs w:val="28"/>
          <w:bdr w:val="none" w:sz="0" w:space="0" w:color="auto" w:frame="1"/>
          <w:vertAlign w:val="subscript"/>
          <w:lang w:eastAsia="ko-KR"/>
        </w:rPr>
        <w:t>2</w:t>
      </w:r>
      <w:r w:rsidRPr="00F03C46">
        <w:rPr>
          <w:rFonts w:ascii="Calibri" w:eastAsia="Times New Roman" w:hAnsi="Calibri" w:cs="Calibri"/>
          <w:sz w:val="28"/>
          <w:szCs w:val="28"/>
          <w:lang w:eastAsia="ko-KR"/>
        </w:rPr>
        <w:t> = 351/605 = 0.58 (that’s 58%).</w:t>
      </w:r>
    </w:p>
    <w:p w14:paraId="086D18B1"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bdr w:val="none" w:sz="0" w:space="0" w:color="auto" w:frame="1"/>
          <w:lang w:eastAsia="ko-KR"/>
        </w:rPr>
      </w:pPr>
    </w:p>
    <w:p w14:paraId="5C5901CF"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Find the overall sample proportion. The numerator will be the total number of “positive” results for the two samples and the denominator is the total number of people in the two samples.</w:t>
      </w:r>
    </w:p>
    <w:p w14:paraId="5DA7554A" w14:textId="77777777" w:rsidR="00F03C46" w:rsidRPr="00F03C46" w:rsidRDefault="00F03C46" w:rsidP="00F03C46">
      <w:pPr>
        <w:shd w:val="clear" w:color="auto" w:fill="FFFFFF"/>
        <w:spacing w:after="0" w:line="360" w:lineRule="auto"/>
        <w:ind w:left="450"/>
        <w:jc w:val="both"/>
        <w:textAlignment w:val="baseline"/>
        <w:rPr>
          <w:rFonts w:ascii="Calibri" w:eastAsia="Times New Roman" w:hAnsi="Calibri" w:cs="Calibri"/>
          <w:sz w:val="28"/>
          <w:szCs w:val="28"/>
          <w:lang w:eastAsia="ko-KR"/>
        </w:rPr>
      </w:pPr>
      <w:r w:rsidRPr="00F03C46">
        <w:rPr>
          <w:rFonts w:ascii="Calibri" w:eastAsia="Times New Roman" w:hAnsi="Calibri" w:cs="Calibri"/>
          <w:sz w:val="28"/>
          <w:szCs w:val="28"/>
          <w:lang w:eastAsia="ko-KR"/>
        </w:rPr>
        <w:t>p = (41 + 351) / (195 + 605) = 0.49.</w:t>
      </w:r>
    </w:p>
    <w:p w14:paraId="777FD1B8" w14:textId="77777777" w:rsidR="00F03C46" w:rsidRPr="00F03C46" w:rsidRDefault="00F03C46" w:rsidP="00F03C46">
      <w:pPr>
        <w:shd w:val="clear" w:color="auto" w:fill="FFFFFF"/>
        <w:spacing w:after="0" w:line="360" w:lineRule="auto"/>
        <w:jc w:val="both"/>
        <w:textAlignment w:val="baseline"/>
        <w:rPr>
          <w:rFonts w:ascii="Calibri" w:eastAsia="Times New Roman" w:hAnsi="Calibri" w:cs="Calibri"/>
          <w:color w:val="777777"/>
          <w:sz w:val="28"/>
          <w:szCs w:val="28"/>
          <w:lang w:eastAsia="ko-KR"/>
        </w:rPr>
      </w:pPr>
      <w:r w:rsidRPr="00F03C46">
        <w:rPr>
          <w:rFonts w:ascii="Calibri" w:eastAsia="Times New Roman" w:hAnsi="Calibri" w:cs="Calibri"/>
          <w:noProof/>
          <w:color w:val="05A9C5"/>
          <w:sz w:val="28"/>
          <w:szCs w:val="28"/>
          <w:bdr w:val="none" w:sz="0" w:space="0" w:color="auto" w:frame="1"/>
          <w:lang w:val="en-US"/>
        </w:rPr>
        <w:drawing>
          <wp:inline distT="0" distB="0" distL="0" distR="0" wp14:anchorId="2E11D5C4" wp14:editId="7D4284FC">
            <wp:extent cx="2428875" cy="1047115"/>
            <wp:effectExtent l="0" t="0" r="9525" b="635"/>
            <wp:docPr id="32" name="Picture 32" descr="two-proprtion-z-test-2">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proprtion-z-test-2">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8875" cy="1047115"/>
                    </a:xfrm>
                    <a:prstGeom prst="rect">
                      <a:avLst/>
                    </a:prstGeom>
                    <a:noFill/>
                    <a:ln>
                      <a:noFill/>
                    </a:ln>
                  </pic:spPr>
                </pic:pic>
              </a:graphicData>
            </a:graphic>
          </wp:inline>
        </w:drawing>
      </w:r>
      <w:r w:rsidRPr="00F03C46">
        <w:rPr>
          <w:rFonts w:ascii="Calibri" w:eastAsia="Times New Roman" w:hAnsi="Calibri" w:cs="Calibri"/>
          <w:color w:val="777777"/>
          <w:sz w:val="28"/>
          <w:szCs w:val="28"/>
          <w:lang w:eastAsia="ko-KR"/>
        </w:rPr>
        <w:br/>
        <w:t>Z = 8.99</w:t>
      </w:r>
    </w:p>
    <w:p w14:paraId="7D9D77E0" w14:textId="77777777" w:rsidR="00F03C46" w:rsidRPr="00F03C46" w:rsidRDefault="00F03C46" w:rsidP="00F03C46">
      <w:pPr>
        <w:spacing w:after="0" w:line="360" w:lineRule="auto"/>
        <w:jc w:val="both"/>
        <w:rPr>
          <w:rFonts w:ascii="Calibri" w:eastAsia="Times New Roman" w:hAnsi="Calibri" w:cs="Calibri"/>
          <w:color w:val="000000"/>
          <w:sz w:val="28"/>
          <w:szCs w:val="28"/>
          <w:lang w:eastAsia="ko-KR"/>
        </w:rPr>
      </w:pPr>
    </w:p>
    <w:p w14:paraId="1D0CCC48" w14:textId="77777777" w:rsidR="00F03C46" w:rsidRPr="00F03C46" w:rsidRDefault="00F03C46" w:rsidP="00F03C46">
      <w:pPr>
        <w:spacing w:after="0" w:line="360" w:lineRule="auto"/>
        <w:ind w:left="1440" w:hanging="1440"/>
        <w:textAlignment w:val="baseline"/>
        <w:rPr>
          <w:rFonts w:ascii="Calibri" w:eastAsia="Times New Roman" w:hAnsi="Calibri" w:cs="Calibri"/>
          <w:color w:val="383939"/>
          <w:sz w:val="28"/>
          <w:szCs w:val="28"/>
          <w:lang w:eastAsia="ko-KR"/>
        </w:rPr>
      </w:pPr>
      <w:r w:rsidRPr="00F03C46">
        <w:rPr>
          <w:rFonts w:ascii="Calibri" w:eastAsia="Times New Roman" w:hAnsi="Calibri" w:cs="Calibri"/>
          <w:color w:val="383939"/>
          <w:sz w:val="28"/>
          <w:szCs w:val="28"/>
          <w:lang w:eastAsia="ko-KR"/>
        </w:rPr>
        <w:t xml:space="preserve">6. Decision: Since the computed Z value of 8.99 is greater than the tabulated Z value of 1.96, thus the null hypothesis is rejected. </w:t>
      </w:r>
    </w:p>
    <w:p w14:paraId="0F059C08" w14:textId="77777777" w:rsidR="00F03C46" w:rsidRPr="00F03C46" w:rsidRDefault="00F03C46" w:rsidP="00F03C46">
      <w:pPr>
        <w:spacing w:after="0" w:line="360" w:lineRule="auto"/>
        <w:ind w:left="1440" w:hanging="1440"/>
        <w:textAlignment w:val="baseline"/>
        <w:rPr>
          <w:rFonts w:ascii="Calibri" w:eastAsia="Times New Roman" w:hAnsi="Calibri" w:cs="Calibri"/>
          <w:color w:val="383939"/>
          <w:sz w:val="28"/>
          <w:szCs w:val="28"/>
          <w:lang w:eastAsia="ko-KR"/>
        </w:rPr>
      </w:pPr>
    </w:p>
    <w:p w14:paraId="653FA962" w14:textId="77777777" w:rsidR="00F03C46" w:rsidRPr="00F03C46" w:rsidRDefault="00F03C46" w:rsidP="00F03C46">
      <w:pPr>
        <w:spacing w:after="0" w:line="360" w:lineRule="auto"/>
        <w:ind w:left="1710" w:hanging="1710"/>
        <w:textAlignment w:val="baseline"/>
        <w:rPr>
          <w:rFonts w:ascii="Calibri" w:eastAsia="Times New Roman" w:hAnsi="Calibri" w:cs="Calibri"/>
          <w:color w:val="383939"/>
          <w:sz w:val="28"/>
          <w:szCs w:val="28"/>
          <w:lang w:eastAsia="ko-KR"/>
        </w:rPr>
      </w:pPr>
      <w:r w:rsidRPr="00F03C46">
        <w:rPr>
          <w:rFonts w:ascii="Calibri" w:eastAsia="Times New Roman" w:hAnsi="Calibri" w:cs="Calibri"/>
          <w:color w:val="383939"/>
          <w:sz w:val="28"/>
          <w:szCs w:val="28"/>
          <w:lang w:eastAsia="ko-KR"/>
        </w:rPr>
        <w:t xml:space="preserve">7. Conclusion: Therefore, </w:t>
      </w:r>
      <w:r w:rsidRPr="00F03C46">
        <w:rPr>
          <w:rFonts w:ascii="Calibri" w:eastAsia="Times New Roman" w:hAnsi="Calibri" w:cs="Calibri"/>
          <w:sz w:val="28"/>
          <w:szCs w:val="28"/>
          <w:lang w:eastAsia="ko-KR"/>
        </w:rPr>
        <w:t>t</w:t>
      </w:r>
      <w:r w:rsidRPr="00F03C46">
        <w:rPr>
          <w:rFonts w:ascii="Calibri" w:eastAsia="Times New Roman" w:hAnsi="Calibri" w:cs="Calibri"/>
          <w:color w:val="777777"/>
          <w:sz w:val="28"/>
          <w:szCs w:val="28"/>
          <w:lang w:eastAsia="ko-KR"/>
        </w:rPr>
        <w:t>he two drugs are not comparable at 0.05 level of significance.</w:t>
      </w:r>
    </w:p>
    <w:p w14:paraId="558520FF" w14:textId="68852EEB" w:rsidR="000A70FC" w:rsidRDefault="000A70FC" w:rsidP="000A70FC">
      <w:pPr>
        <w:jc w:val="both"/>
        <w:rPr>
          <w:rFonts w:ascii="Arial" w:hAnsi="Arial" w:cs="Arial"/>
          <w:b/>
          <w:bCs/>
          <w:sz w:val="24"/>
          <w:szCs w:val="24"/>
        </w:rPr>
      </w:pPr>
    </w:p>
    <w:p w14:paraId="08D05132" w14:textId="77777777" w:rsidR="00F03C46" w:rsidRDefault="00F03C46">
      <w:pPr>
        <w:rPr>
          <w:rFonts w:ascii="Arial" w:hAnsi="Arial" w:cs="Arial"/>
          <w:b/>
          <w:bCs/>
          <w:sz w:val="24"/>
          <w:szCs w:val="24"/>
        </w:rPr>
      </w:pPr>
      <w:r>
        <w:rPr>
          <w:rFonts w:ascii="Arial" w:hAnsi="Arial" w:cs="Arial"/>
          <w:b/>
          <w:bCs/>
          <w:sz w:val="24"/>
          <w:szCs w:val="24"/>
        </w:rPr>
        <w:br w:type="page"/>
      </w:r>
    </w:p>
    <w:p w14:paraId="58ABBEB4" w14:textId="77777777" w:rsidR="00F03C46" w:rsidRPr="00F03C46" w:rsidRDefault="00F03C46" w:rsidP="00F03C46">
      <w:pPr>
        <w:jc w:val="center"/>
        <w:rPr>
          <w:b/>
          <w:sz w:val="32"/>
          <w:szCs w:val="32"/>
        </w:rPr>
      </w:pPr>
      <w:bookmarkStart w:id="14" w:name="_Hlk83680484"/>
      <w:r w:rsidRPr="00F03C46">
        <w:rPr>
          <w:b/>
          <w:sz w:val="32"/>
          <w:szCs w:val="32"/>
        </w:rPr>
        <w:lastRenderedPageBreak/>
        <w:t>ANALYSIS OF VARIANCE</w:t>
      </w:r>
    </w:p>
    <w:bookmarkEnd w:id="14"/>
    <w:p w14:paraId="4FBFF447" w14:textId="77777777" w:rsidR="00F03C46" w:rsidRPr="00696EF5" w:rsidRDefault="00F03C46" w:rsidP="00F03C46">
      <w:pPr>
        <w:ind w:firstLine="720"/>
        <w:jc w:val="both"/>
        <w:rPr>
          <w:b/>
          <w:bCs/>
          <w:sz w:val="28"/>
          <w:szCs w:val="28"/>
        </w:rPr>
      </w:pPr>
      <w:r w:rsidRPr="005B0F08">
        <w:rPr>
          <w:sz w:val="28"/>
          <w:szCs w:val="28"/>
        </w:rPr>
        <w:t>Analysis of variance (</w:t>
      </w:r>
      <w:r w:rsidRPr="005B0F08">
        <w:rPr>
          <w:b/>
          <w:bCs/>
          <w:sz w:val="28"/>
          <w:szCs w:val="28"/>
        </w:rPr>
        <w:t>ANOVA</w:t>
      </w:r>
      <w:r w:rsidRPr="005B0F08">
        <w:rPr>
          <w:sz w:val="28"/>
          <w:szCs w:val="28"/>
        </w:rPr>
        <w:t>) is a collection of statistical models and their associated estimation procedures (such as the "variation" among and between groups) used to analyze the differences among group means in a sample. </w:t>
      </w:r>
      <w:r>
        <w:rPr>
          <w:bCs/>
          <w:sz w:val="28"/>
          <w:szCs w:val="28"/>
        </w:rPr>
        <w:t>ANOVA</w:t>
      </w:r>
      <w:r w:rsidRPr="00696EF5">
        <w:rPr>
          <w:bCs/>
          <w:sz w:val="28"/>
          <w:szCs w:val="28"/>
        </w:rPr>
        <w:t xml:space="preserve"> is a hypothesis testing procedure that tests whether two or more means are significantly different from each other. A statistic, F, is calculated that measures the size of the effects by comparing a ratio of the differences between the means of the groups to the variability within groups.</w:t>
      </w:r>
    </w:p>
    <w:p w14:paraId="120B3AE3" w14:textId="77777777" w:rsidR="00F03C46" w:rsidRPr="008831C4" w:rsidRDefault="00F03C46" w:rsidP="00F03C46">
      <w:pPr>
        <w:jc w:val="both"/>
        <w:rPr>
          <w:sz w:val="28"/>
          <w:szCs w:val="28"/>
        </w:rPr>
      </w:pPr>
      <w:r w:rsidRPr="008831C4">
        <w:rPr>
          <w:sz w:val="28"/>
          <w:szCs w:val="28"/>
        </w:rPr>
        <w:t>The one-way ANOVA compares the means between the groups you are interested in and determines whether any of those means are statistically significantly different from each other. Specifically, it tests the null hypothesis:</w:t>
      </w:r>
    </w:p>
    <w:p w14:paraId="53DEC9F1" w14:textId="77777777" w:rsidR="00F03C46" w:rsidRPr="008831C4" w:rsidRDefault="00F03C46" w:rsidP="00F03C46">
      <w:pPr>
        <w:jc w:val="center"/>
        <w:rPr>
          <w:sz w:val="28"/>
          <w:szCs w:val="28"/>
        </w:rPr>
      </w:pPr>
      <w:r w:rsidRPr="008831C4">
        <w:rPr>
          <w:noProof/>
          <w:sz w:val="28"/>
          <w:szCs w:val="28"/>
          <w:lang w:val="en-US"/>
        </w:rPr>
        <w:drawing>
          <wp:inline distT="0" distB="0" distL="0" distR="0" wp14:anchorId="27E881D1" wp14:editId="1DC8F164">
            <wp:extent cx="2031365" cy="315595"/>
            <wp:effectExtent l="0" t="0" r="6985" b="8255"/>
            <wp:docPr id="20" name="Picture 20" descr="One-way ANOVA Null Hypo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ne-way ANOVA Null Hypothesi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31365" cy="315595"/>
                    </a:xfrm>
                    <a:prstGeom prst="rect">
                      <a:avLst/>
                    </a:prstGeom>
                    <a:noFill/>
                    <a:ln>
                      <a:noFill/>
                    </a:ln>
                  </pic:spPr>
                </pic:pic>
              </a:graphicData>
            </a:graphic>
          </wp:inline>
        </w:drawing>
      </w:r>
    </w:p>
    <w:p w14:paraId="24F5F439" w14:textId="77777777" w:rsidR="00F03C46" w:rsidRPr="008831C4" w:rsidRDefault="00F03C46" w:rsidP="00F03C46">
      <w:pPr>
        <w:jc w:val="both"/>
        <w:rPr>
          <w:sz w:val="28"/>
          <w:szCs w:val="28"/>
        </w:rPr>
      </w:pPr>
      <w:r w:rsidRPr="008831C4">
        <w:rPr>
          <w:sz w:val="28"/>
          <w:szCs w:val="28"/>
        </w:rPr>
        <w:t>where </w:t>
      </w:r>
      <w:r w:rsidRPr="008831C4">
        <w:rPr>
          <w:i/>
          <w:iCs/>
          <w:sz w:val="28"/>
          <w:szCs w:val="28"/>
        </w:rPr>
        <w:t>µ</w:t>
      </w:r>
      <w:r w:rsidRPr="008831C4">
        <w:rPr>
          <w:sz w:val="28"/>
          <w:szCs w:val="28"/>
        </w:rPr>
        <w:t> = group mean and </w:t>
      </w:r>
      <w:r w:rsidRPr="008831C4">
        <w:rPr>
          <w:i/>
          <w:iCs/>
          <w:sz w:val="28"/>
          <w:szCs w:val="28"/>
        </w:rPr>
        <w:t>k</w:t>
      </w:r>
      <w:r w:rsidRPr="008831C4">
        <w:rPr>
          <w:sz w:val="28"/>
          <w:szCs w:val="28"/>
        </w:rPr>
        <w:t> = number of groups. If, however, the one-way ANOVA returns a statistically significant result, we accept the alternative hypothesis (H</w:t>
      </w:r>
      <w:r w:rsidRPr="008831C4">
        <w:rPr>
          <w:sz w:val="28"/>
          <w:szCs w:val="28"/>
          <w:vertAlign w:val="subscript"/>
        </w:rPr>
        <w:t>A</w:t>
      </w:r>
      <w:r w:rsidRPr="008831C4">
        <w:rPr>
          <w:sz w:val="28"/>
          <w:szCs w:val="28"/>
        </w:rPr>
        <w:t>), which is that there are at least two group means that are statistically significantly different from each other.</w:t>
      </w:r>
    </w:p>
    <w:p w14:paraId="0AA7081A" w14:textId="77777777" w:rsidR="00F03C46" w:rsidRPr="008831C4" w:rsidRDefault="00F03C46" w:rsidP="00F03C46">
      <w:pPr>
        <w:jc w:val="both"/>
        <w:rPr>
          <w:sz w:val="28"/>
          <w:szCs w:val="28"/>
        </w:rPr>
      </w:pPr>
      <w:r w:rsidRPr="008831C4">
        <w:rPr>
          <w:sz w:val="28"/>
          <w:szCs w:val="28"/>
        </w:rPr>
        <w:t>At this point, it is important to realize that the one-way ANOVA is an </w:t>
      </w:r>
      <w:r w:rsidRPr="008831C4">
        <w:rPr>
          <w:b/>
          <w:bCs/>
          <w:sz w:val="28"/>
          <w:szCs w:val="28"/>
        </w:rPr>
        <w:t>omnibus</w:t>
      </w:r>
      <w:r w:rsidRPr="008831C4">
        <w:rPr>
          <w:sz w:val="28"/>
          <w:szCs w:val="28"/>
        </w:rPr>
        <w:t> test statistic and cannot tell you which specific groups were statistically significantly different from each other, only that at least two groups were. To determine which specific groups differed from each other, you need to use a </w:t>
      </w:r>
      <w:r w:rsidRPr="008831C4">
        <w:rPr>
          <w:b/>
          <w:bCs/>
          <w:sz w:val="28"/>
          <w:szCs w:val="28"/>
        </w:rPr>
        <w:t>post hoc test</w:t>
      </w:r>
      <w:r w:rsidRPr="008831C4">
        <w:rPr>
          <w:sz w:val="28"/>
          <w:szCs w:val="28"/>
        </w:rPr>
        <w:t>. Post hoc tests are described later in this guide.</w:t>
      </w:r>
    </w:p>
    <w:p w14:paraId="44EE754F" w14:textId="77777777" w:rsidR="00F03C46" w:rsidRDefault="00F03C46" w:rsidP="00F03C46">
      <w:pPr>
        <w:jc w:val="both"/>
        <w:rPr>
          <w:sz w:val="28"/>
          <w:szCs w:val="28"/>
        </w:rPr>
      </w:pPr>
      <w:r w:rsidRPr="004576D0">
        <w:rPr>
          <w:sz w:val="28"/>
          <w:szCs w:val="28"/>
        </w:rPr>
        <w:t>The purpose of ANOVA is to test if there is any significant difference between t</w:t>
      </w:r>
      <w:r>
        <w:rPr>
          <w:sz w:val="28"/>
          <w:szCs w:val="28"/>
        </w:rPr>
        <w:t xml:space="preserve">he means of two or more groups. </w:t>
      </w:r>
      <w:r w:rsidRPr="004576D0">
        <w:rPr>
          <w:sz w:val="28"/>
          <w:szCs w:val="28"/>
        </w:rPr>
        <w:t xml:space="preserve">In ANOVA, we study two variances – </w:t>
      </w:r>
    </w:p>
    <w:p w14:paraId="0B172375" w14:textId="77777777" w:rsidR="00F03C46" w:rsidRDefault="00F03C46" w:rsidP="00F03C46">
      <w:pPr>
        <w:jc w:val="both"/>
        <w:rPr>
          <w:sz w:val="28"/>
          <w:szCs w:val="28"/>
        </w:rPr>
      </w:pPr>
      <w:r w:rsidRPr="004576D0">
        <w:rPr>
          <w:sz w:val="28"/>
          <w:szCs w:val="28"/>
        </w:rPr>
        <w:t xml:space="preserve">(a) between-group variability and </w:t>
      </w:r>
    </w:p>
    <w:p w14:paraId="11B7E51F" w14:textId="77777777" w:rsidR="00F03C46" w:rsidRDefault="00F03C46" w:rsidP="00F03C46">
      <w:pPr>
        <w:jc w:val="both"/>
        <w:rPr>
          <w:sz w:val="28"/>
          <w:szCs w:val="28"/>
        </w:rPr>
      </w:pPr>
      <w:r w:rsidRPr="004576D0">
        <w:rPr>
          <w:sz w:val="28"/>
          <w:szCs w:val="28"/>
        </w:rPr>
        <w:t xml:space="preserve">(b) within-group variability. </w:t>
      </w:r>
    </w:p>
    <w:p w14:paraId="56DD90C8" w14:textId="77777777" w:rsidR="00F03C46" w:rsidRDefault="00F03C46" w:rsidP="00F03C46">
      <w:pPr>
        <w:jc w:val="both"/>
        <w:rPr>
          <w:sz w:val="28"/>
          <w:szCs w:val="28"/>
        </w:rPr>
      </w:pPr>
      <w:r w:rsidRPr="004576D0">
        <w:rPr>
          <w:sz w:val="28"/>
          <w:szCs w:val="28"/>
        </w:rPr>
        <w:t>The within-group variability (error variance) is the variation that cannot be accounted for in the study design. It is based on random differences present in our samples.</w:t>
      </w:r>
    </w:p>
    <w:p w14:paraId="427377A5" w14:textId="77777777" w:rsidR="00F03C46" w:rsidRDefault="00F03C46" w:rsidP="00F03C46">
      <w:pPr>
        <w:jc w:val="center"/>
        <w:rPr>
          <w:b/>
          <w:sz w:val="28"/>
          <w:szCs w:val="28"/>
        </w:rPr>
      </w:pPr>
    </w:p>
    <w:p w14:paraId="418270AE" w14:textId="77777777" w:rsidR="00F03C46" w:rsidRDefault="00F03C46" w:rsidP="00F03C46">
      <w:pPr>
        <w:jc w:val="center"/>
        <w:rPr>
          <w:b/>
          <w:sz w:val="28"/>
          <w:szCs w:val="28"/>
        </w:rPr>
      </w:pPr>
    </w:p>
    <w:p w14:paraId="0B6C6E0B" w14:textId="77777777" w:rsidR="00F03C46" w:rsidRDefault="00F03C46" w:rsidP="00F03C46">
      <w:pPr>
        <w:jc w:val="center"/>
        <w:rPr>
          <w:b/>
          <w:sz w:val="28"/>
          <w:szCs w:val="28"/>
        </w:rPr>
      </w:pPr>
    </w:p>
    <w:p w14:paraId="0D081D2E" w14:textId="44299CAD" w:rsidR="00F03C46" w:rsidRPr="00D968B5" w:rsidRDefault="00F03C46" w:rsidP="00F03C46">
      <w:pPr>
        <w:jc w:val="center"/>
        <w:rPr>
          <w:b/>
          <w:sz w:val="28"/>
          <w:szCs w:val="28"/>
        </w:rPr>
      </w:pPr>
      <w:r w:rsidRPr="00D968B5">
        <w:rPr>
          <w:b/>
          <w:sz w:val="28"/>
          <w:szCs w:val="28"/>
        </w:rPr>
        <w:t>Symbolic representation of data for One-Way ANOVA</w:t>
      </w:r>
    </w:p>
    <w:tbl>
      <w:tblPr>
        <w:tblW w:w="6141" w:type="dxa"/>
        <w:jc w:val="center"/>
        <w:tblLook w:val="04A0" w:firstRow="1" w:lastRow="0" w:firstColumn="1" w:lastColumn="0" w:noHBand="0" w:noVBand="1"/>
      </w:tblPr>
      <w:tblGrid>
        <w:gridCol w:w="1688"/>
        <w:gridCol w:w="959"/>
        <w:gridCol w:w="959"/>
        <w:gridCol w:w="469"/>
        <w:gridCol w:w="953"/>
        <w:gridCol w:w="1371"/>
      </w:tblGrid>
      <w:tr w:rsidR="00F03C46" w:rsidRPr="000574D2" w14:paraId="6ACBE1AF" w14:textId="77777777" w:rsidTr="00F03C46">
        <w:trPr>
          <w:trHeight w:val="327"/>
          <w:jc w:val="center"/>
        </w:trPr>
        <w:tc>
          <w:tcPr>
            <w:tcW w:w="16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541CFF" w14:textId="77777777" w:rsidR="00F03C46" w:rsidRPr="000574D2" w:rsidRDefault="00F03C46" w:rsidP="00F03C46">
            <w:pPr>
              <w:spacing w:after="0" w:line="240" w:lineRule="auto"/>
              <w:rPr>
                <w:rFonts w:ascii="Calibri" w:eastAsia="Times New Roman" w:hAnsi="Calibri" w:cs="Calibri"/>
                <w:color w:val="000000"/>
                <w:sz w:val="28"/>
                <w:szCs w:val="28"/>
              </w:rPr>
            </w:pPr>
            <w:r w:rsidRPr="000574D2">
              <w:rPr>
                <w:rFonts w:ascii="Calibri" w:eastAsia="Times New Roman" w:hAnsi="Calibri" w:cs="Calibri"/>
                <w:color w:val="000000"/>
                <w:sz w:val="28"/>
                <w:szCs w:val="28"/>
              </w:rPr>
              <w:t> </w:t>
            </w:r>
          </w:p>
        </w:tc>
        <w:tc>
          <w:tcPr>
            <w:tcW w:w="4453"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34E9075A"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Categories</w:t>
            </w:r>
          </w:p>
        </w:tc>
      </w:tr>
      <w:tr w:rsidR="00F03C46" w:rsidRPr="000574D2" w14:paraId="52E24E7D" w14:textId="77777777" w:rsidTr="00F03C46">
        <w:trPr>
          <w:trHeight w:val="327"/>
          <w:jc w:val="center"/>
        </w:trPr>
        <w:tc>
          <w:tcPr>
            <w:tcW w:w="168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9DD62F" w14:textId="77777777" w:rsidR="00F03C46" w:rsidRPr="000574D2" w:rsidRDefault="00F03C46" w:rsidP="00F03C46">
            <w:pPr>
              <w:spacing w:after="0" w:line="240" w:lineRule="auto"/>
              <w:rPr>
                <w:rFonts w:ascii="Calibri" w:eastAsia="Times New Roman" w:hAnsi="Calibri" w:cs="Calibri"/>
                <w:color w:val="000000"/>
                <w:sz w:val="28"/>
                <w:szCs w:val="28"/>
              </w:rPr>
            </w:pPr>
            <w:r w:rsidRPr="000574D2">
              <w:rPr>
                <w:rFonts w:ascii="Calibri" w:eastAsia="Times New Roman" w:hAnsi="Calibri" w:cs="Calibri"/>
                <w:color w:val="000000"/>
                <w:sz w:val="28"/>
                <w:szCs w:val="28"/>
              </w:rPr>
              <w:t>Scores</w:t>
            </w:r>
          </w:p>
        </w:tc>
        <w:tc>
          <w:tcPr>
            <w:tcW w:w="914" w:type="dxa"/>
            <w:tcBorders>
              <w:top w:val="nil"/>
              <w:left w:val="nil"/>
              <w:bottom w:val="single" w:sz="4" w:space="0" w:color="auto"/>
              <w:right w:val="single" w:sz="4" w:space="0" w:color="auto"/>
            </w:tcBorders>
            <w:shd w:val="clear" w:color="auto" w:fill="auto"/>
            <w:noWrap/>
            <w:vAlign w:val="bottom"/>
            <w:hideMark/>
          </w:tcPr>
          <w:p w14:paraId="042E9A3A"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A</w:t>
            </w:r>
            <w:r w:rsidRPr="000574D2">
              <w:rPr>
                <w:rFonts w:ascii="Calibri" w:eastAsia="Times New Roman" w:hAnsi="Calibri" w:cs="Calibri"/>
                <w:color w:val="000000"/>
                <w:sz w:val="28"/>
                <w:szCs w:val="28"/>
                <w:vertAlign w:val="subscript"/>
              </w:rPr>
              <w:t>1</w:t>
            </w:r>
          </w:p>
        </w:tc>
        <w:tc>
          <w:tcPr>
            <w:tcW w:w="913" w:type="dxa"/>
            <w:tcBorders>
              <w:top w:val="nil"/>
              <w:left w:val="nil"/>
              <w:bottom w:val="single" w:sz="4" w:space="0" w:color="auto"/>
              <w:right w:val="single" w:sz="4" w:space="0" w:color="auto"/>
            </w:tcBorders>
            <w:shd w:val="clear" w:color="auto" w:fill="auto"/>
            <w:noWrap/>
            <w:vAlign w:val="bottom"/>
            <w:hideMark/>
          </w:tcPr>
          <w:p w14:paraId="0ADF4BAF"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A</w:t>
            </w:r>
            <w:r w:rsidRPr="000574D2">
              <w:rPr>
                <w:rFonts w:ascii="Calibri" w:eastAsia="Times New Roman" w:hAnsi="Calibri" w:cs="Calibri"/>
                <w:color w:val="000000"/>
                <w:sz w:val="28"/>
                <w:szCs w:val="28"/>
                <w:vertAlign w:val="subscript"/>
              </w:rPr>
              <w:t>2</w:t>
            </w:r>
          </w:p>
        </w:tc>
        <w:tc>
          <w:tcPr>
            <w:tcW w:w="469" w:type="dxa"/>
            <w:tcBorders>
              <w:top w:val="nil"/>
              <w:left w:val="nil"/>
              <w:bottom w:val="single" w:sz="4" w:space="0" w:color="auto"/>
              <w:right w:val="single" w:sz="4" w:space="0" w:color="auto"/>
            </w:tcBorders>
            <w:shd w:val="clear" w:color="auto" w:fill="auto"/>
            <w:noWrap/>
            <w:vAlign w:val="bottom"/>
            <w:hideMark/>
          </w:tcPr>
          <w:p w14:paraId="33673D49"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w:t>
            </w:r>
          </w:p>
        </w:tc>
        <w:tc>
          <w:tcPr>
            <w:tcW w:w="884" w:type="dxa"/>
            <w:tcBorders>
              <w:top w:val="nil"/>
              <w:left w:val="nil"/>
              <w:bottom w:val="single" w:sz="4" w:space="0" w:color="auto"/>
              <w:right w:val="single" w:sz="4" w:space="0" w:color="auto"/>
            </w:tcBorders>
            <w:shd w:val="clear" w:color="auto" w:fill="auto"/>
            <w:noWrap/>
            <w:vAlign w:val="bottom"/>
            <w:hideMark/>
          </w:tcPr>
          <w:p w14:paraId="1AA6E2A7"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A</w:t>
            </w:r>
            <w:r w:rsidRPr="000574D2">
              <w:rPr>
                <w:rFonts w:ascii="Calibri" w:eastAsia="Times New Roman" w:hAnsi="Calibri" w:cs="Calibri"/>
                <w:color w:val="000000"/>
                <w:sz w:val="28"/>
                <w:szCs w:val="28"/>
                <w:vertAlign w:val="subscript"/>
              </w:rPr>
              <w:t>k</w:t>
            </w:r>
          </w:p>
        </w:tc>
        <w:tc>
          <w:tcPr>
            <w:tcW w:w="1272" w:type="dxa"/>
            <w:tcBorders>
              <w:top w:val="nil"/>
              <w:left w:val="nil"/>
              <w:bottom w:val="single" w:sz="4" w:space="0" w:color="auto"/>
              <w:right w:val="single" w:sz="4" w:space="0" w:color="auto"/>
            </w:tcBorders>
            <w:shd w:val="clear" w:color="auto" w:fill="auto"/>
            <w:noWrap/>
            <w:vAlign w:val="bottom"/>
            <w:hideMark/>
          </w:tcPr>
          <w:p w14:paraId="0F51DEF0"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Total</w:t>
            </w:r>
          </w:p>
        </w:tc>
      </w:tr>
      <w:tr w:rsidR="00F03C46" w:rsidRPr="000574D2" w14:paraId="4A0FA704" w14:textId="77777777" w:rsidTr="00F03C46">
        <w:trPr>
          <w:trHeight w:val="327"/>
          <w:jc w:val="center"/>
        </w:trPr>
        <w:tc>
          <w:tcPr>
            <w:tcW w:w="1688" w:type="dxa"/>
            <w:vMerge/>
            <w:tcBorders>
              <w:top w:val="nil"/>
              <w:left w:val="single" w:sz="4" w:space="0" w:color="auto"/>
              <w:bottom w:val="single" w:sz="4" w:space="0" w:color="000000"/>
              <w:right w:val="single" w:sz="4" w:space="0" w:color="auto"/>
            </w:tcBorders>
            <w:vAlign w:val="center"/>
            <w:hideMark/>
          </w:tcPr>
          <w:p w14:paraId="4EE9FF2E" w14:textId="77777777" w:rsidR="00F03C46" w:rsidRPr="000574D2" w:rsidRDefault="00F03C46" w:rsidP="00F03C46">
            <w:pPr>
              <w:spacing w:after="0" w:line="240" w:lineRule="auto"/>
              <w:rPr>
                <w:rFonts w:ascii="Calibri" w:eastAsia="Times New Roman" w:hAnsi="Calibri" w:cs="Calibri"/>
                <w:color w:val="000000"/>
                <w:sz w:val="28"/>
                <w:szCs w:val="28"/>
              </w:rPr>
            </w:pPr>
          </w:p>
        </w:tc>
        <w:tc>
          <w:tcPr>
            <w:tcW w:w="914" w:type="dxa"/>
            <w:tcBorders>
              <w:top w:val="nil"/>
              <w:left w:val="nil"/>
              <w:bottom w:val="single" w:sz="4" w:space="0" w:color="auto"/>
              <w:right w:val="single" w:sz="4" w:space="0" w:color="auto"/>
            </w:tcBorders>
            <w:shd w:val="clear" w:color="auto" w:fill="auto"/>
            <w:noWrap/>
            <w:vAlign w:val="bottom"/>
            <w:hideMark/>
          </w:tcPr>
          <w:p w14:paraId="01EF6586"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x</w:t>
            </w:r>
            <w:r w:rsidRPr="000574D2">
              <w:rPr>
                <w:rFonts w:ascii="Calibri" w:eastAsia="Times New Roman" w:hAnsi="Calibri" w:cs="Calibri"/>
                <w:color w:val="000000"/>
                <w:sz w:val="28"/>
                <w:szCs w:val="28"/>
                <w:vertAlign w:val="subscript"/>
              </w:rPr>
              <w:t>11</w:t>
            </w:r>
          </w:p>
        </w:tc>
        <w:tc>
          <w:tcPr>
            <w:tcW w:w="913" w:type="dxa"/>
            <w:tcBorders>
              <w:top w:val="nil"/>
              <w:left w:val="nil"/>
              <w:bottom w:val="single" w:sz="4" w:space="0" w:color="auto"/>
              <w:right w:val="single" w:sz="4" w:space="0" w:color="auto"/>
            </w:tcBorders>
            <w:shd w:val="clear" w:color="auto" w:fill="auto"/>
            <w:noWrap/>
            <w:vAlign w:val="bottom"/>
            <w:hideMark/>
          </w:tcPr>
          <w:p w14:paraId="5816890A"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x</w:t>
            </w:r>
            <w:r w:rsidRPr="000574D2">
              <w:rPr>
                <w:rFonts w:ascii="Calibri" w:eastAsia="Times New Roman" w:hAnsi="Calibri" w:cs="Calibri"/>
                <w:color w:val="000000"/>
                <w:sz w:val="28"/>
                <w:szCs w:val="28"/>
                <w:vertAlign w:val="subscript"/>
              </w:rPr>
              <w:t>12</w:t>
            </w:r>
          </w:p>
        </w:tc>
        <w:tc>
          <w:tcPr>
            <w:tcW w:w="469" w:type="dxa"/>
            <w:tcBorders>
              <w:top w:val="nil"/>
              <w:left w:val="nil"/>
              <w:bottom w:val="single" w:sz="4" w:space="0" w:color="auto"/>
              <w:right w:val="single" w:sz="4" w:space="0" w:color="auto"/>
            </w:tcBorders>
            <w:shd w:val="clear" w:color="auto" w:fill="auto"/>
            <w:noWrap/>
            <w:vAlign w:val="bottom"/>
            <w:hideMark/>
          </w:tcPr>
          <w:p w14:paraId="739429C9"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w:t>
            </w:r>
          </w:p>
        </w:tc>
        <w:tc>
          <w:tcPr>
            <w:tcW w:w="884" w:type="dxa"/>
            <w:tcBorders>
              <w:top w:val="nil"/>
              <w:left w:val="nil"/>
              <w:bottom w:val="single" w:sz="4" w:space="0" w:color="auto"/>
              <w:right w:val="single" w:sz="4" w:space="0" w:color="auto"/>
            </w:tcBorders>
            <w:shd w:val="clear" w:color="auto" w:fill="auto"/>
            <w:noWrap/>
            <w:vAlign w:val="bottom"/>
            <w:hideMark/>
          </w:tcPr>
          <w:p w14:paraId="1613FD1B"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x</w:t>
            </w:r>
            <w:r w:rsidRPr="000574D2">
              <w:rPr>
                <w:rFonts w:ascii="Calibri" w:eastAsia="Times New Roman" w:hAnsi="Calibri" w:cs="Calibri"/>
                <w:color w:val="000000"/>
                <w:sz w:val="28"/>
                <w:szCs w:val="28"/>
                <w:vertAlign w:val="subscript"/>
              </w:rPr>
              <w:t>1k</w:t>
            </w:r>
          </w:p>
        </w:tc>
        <w:tc>
          <w:tcPr>
            <w:tcW w:w="1272" w:type="dxa"/>
            <w:tcBorders>
              <w:top w:val="nil"/>
              <w:left w:val="nil"/>
              <w:bottom w:val="single" w:sz="4" w:space="0" w:color="auto"/>
              <w:right w:val="single" w:sz="4" w:space="0" w:color="auto"/>
            </w:tcBorders>
            <w:shd w:val="clear" w:color="auto" w:fill="auto"/>
            <w:noWrap/>
            <w:vAlign w:val="bottom"/>
            <w:hideMark/>
          </w:tcPr>
          <w:p w14:paraId="17E1BCAB" w14:textId="77777777" w:rsidR="00F03C46" w:rsidRPr="000574D2" w:rsidRDefault="00F03C46" w:rsidP="00F03C46">
            <w:pPr>
              <w:spacing w:after="0" w:line="240" w:lineRule="auto"/>
              <w:jc w:val="center"/>
              <w:rPr>
                <w:rFonts w:ascii="Calibri" w:eastAsia="Times New Roman" w:hAnsi="Calibri" w:cs="Calibri"/>
                <w:color w:val="000000"/>
                <w:sz w:val="28"/>
                <w:szCs w:val="28"/>
              </w:rPr>
            </w:pPr>
          </w:p>
        </w:tc>
      </w:tr>
      <w:tr w:rsidR="00F03C46" w:rsidRPr="000574D2" w14:paraId="70952F1F" w14:textId="77777777" w:rsidTr="00F03C46">
        <w:trPr>
          <w:trHeight w:val="327"/>
          <w:jc w:val="center"/>
        </w:trPr>
        <w:tc>
          <w:tcPr>
            <w:tcW w:w="1688" w:type="dxa"/>
            <w:vMerge/>
            <w:tcBorders>
              <w:top w:val="nil"/>
              <w:left w:val="single" w:sz="4" w:space="0" w:color="auto"/>
              <w:bottom w:val="single" w:sz="4" w:space="0" w:color="000000"/>
              <w:right w:val="single" w:sz="4" w:space="0" w:color="auto"/>
            </w:tcBorders>
            <w:vAlign w:val="center"/>
            <w:hideMark/>
          </w:tcPr>
          <w:p w14:paraId="55871573" w14:textId="77777777" w:rsidR="00F03C46" w:rsidRPr="000574D2" w:rsidRDefault="00F03C46" w:rsidP="00F03C46">
            <w:pPr>
              <w:spacing w:after="0" w:line="240" w:lineRule="auto"/>
              <w:rPr>
                <w:rFonts w:ascii="Calibri" w:eastAsia="Times New Roman" w:hAnsi="Calibri" w:cs="Calibri"/>
                <w:color w:val="000000"/>
                <w:sz w:val="28"/>
                <w:szCs w:val="28"/>
              </w:rPr>
            </w:pPr>
          </w:p>
        </w:tc>
        <w:tc>
          <w:tcPr>
            <w:tcW w:w="914" w:type="dxa"/>
            <w:tcBorders>
              <w:top w:val="nil"/>
              <w:left w:val="nil"/>
              <w:bottom w:val="single" w:sz="4" w:space="0" w:color="auto"/>
              <w:right w:val="single" w:sz="4" w:space="0" w:color="auto"/>
            </w:tcBorders>
            <w:shd w:val="clear" w:color="auto" w:fill="auto"/>
            <w:noWrap/>
            <w:vAlign w:val="bottom"/>
            <w:hideMark/>
          </w:tcPr>
          <w:p w14:paraId="3A4EC42E"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x</w:t>
            </w:r>
            <w:r w:rsidRPr="000574D2">
              <w:rPr>
                <w:rFonts w:ascii="Calibri" w:eastAsia="Times New Roman" w:hAnsi="Calibri" w:cs="Calibri"/>
                <w:color w:val="000000"/>
                <w:sz w:val="28"/>
                <w:szCs w:val="28"/>
                <w:vertAlign w:val="subscript"/>
              </w:rPr>
              <w:t>21</w:t>
            </w:r>
          </w:p>
        </w:tc>
        <w:tc>
          <w:tcPr>
            <w:tcW w:w="913" w:type="dxa"/>
            <w:tcBorders>
              <w:top w:val="nil"/>
              <w:left w:val="nil"/>
              <w:bottom w:val="single" w:sz="4" w:space="0" w:color="auto"/>
              <w:right w:val="single" w:sz="4" w:space="0" w:color="auto"/>
            </w:tcBorders>
            <w:shd w:val="clear" w:color="auto" w:fill="auto"/>
            <w:noWrap/>
            <w:vAlign w:val="bottom"/>
            <w:hideMark/>
          </w:tcPr>
          <w:p w14:paraId="7AC8E5A9"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x</w:t>
            </w:r>
            <w:r w:rsidRPr="000574D2">
              <w:rPr>
                <w:rFonts w:ascii="Calibri" w:eastAsia="Times New Roman" w:hAnsi="Calibri" w:cs="Calibri"/>
                <w:color w:val="000000"/>
                <w:sz w:val="28"/>
                <w:szCs w:val="28"/>
                <w:vertAlign w:val="subscript"/>
              </w:rPr>
              <w:t>22</w:t>
            </w:r>
          </w:p>
        </w:tc>
        <w:tc>
          <w:tcPr>
            <w:tcW w:w="469" w:type="dxa"/>
            <w:tcBorders>
              <w:top w:val="nil"/>
              <w:left w:val="nil"/>
              <w:bottom w:val="single" w:sz="4" w:space="0" w:color="auto"/>
              <w:right w:val="single" w:sz="4" w:space="0" w:color="auto"/>
            </w:tcBorders>
            <w:shd w:val="clear" w:color="auto" w:fill="auto"/>
            <w:noWrap/>
            <w:vAlign w:val="bottom"/>
            <w:hideMark/>
          </w:tcPr>
          <w:p w14:paraId="081F7324"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w:t>
            </w:r>
          </w:p>
        </w:tc>
        <w:tc>
          <w:tcPr>
            <w:tcW w:w="884" w:type="dxa"/>
            <w:tcBorders>
              <w:top w:val="nil"/>
              <w:left w:val="nil"/>
              <w:bottom w:val="single" w:sz="4" w:space="0" w:color="auto"/>
              <w:right w:val="single" w:sz="4" w:space="0" w:color="auto"/>
            </w:tcBorders>
            <w:shd w:val="clear" w:color="auto" w:fill="auto"/>
            <w:noWrap/>
            <w:vAlign w:val="bottom"/>
            <w:hideMark/>
          </w:tcPr>
          <w:p w14:paraId="3990F18A"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x</w:t>
            </w:r>
            <w:r w:rsidRPr="000574D2">
              <w:rPr>
                <w:rFonts w:ascii="Calibri" w:eastAsia="Times New Roman" w:hAnsi="Calibri" w:cs="Calibri"/>
                <w:color w:val="000000"/>
                <w:sz w:val="28"/>
                <w:szCs w:val="28"/>
                <w:vertAlign w:val="subscript"/>
              </w:rPr>
              <w:t>2k</w:t>
            </w:r>
          </w:p>
        </w:tc>
        <w:tc>
          <w:tcPr>
            <w:tcW w:w="1272" w:type="dxa"/>
            <w:tcBorders>
              <w:top w:val="nil"/>
              <w:left w:val="nil"/>
              <w:bottom w:val="single" w:sz="4" w:space="0" w:color="auto"/>
              <w:right w:val="single" w:sz="4" w:space="0" w:color="auto"/>
            </w:tcBorders>
            <w:shd w:val="clear" w:color="auto" w:fill="auto"/>
            <w:noWrap/>
            <w:vAlign w:val="bottom"/>
            <w:hideMark/>
          </w:tcPr>
          <w:p w14:paraId="088EFD39" w14:textId="77777777" w:rsidR="00F03C46" w:rsidRPr="000574D2" w:rsidRDefault="00F03C46" w:rsidP="00F03C46">
            <w:pPr>
              <w:spacing w:after="0" w:line="240" w:lineRule="auto"/>
              <w:jc w:val="center"/>
              <w:rPr>
                <w:rFonts w:ascii="Calibri" w:eastAsia="Times New Roman" w:hAnsi="Calibri" w:cs="Calibri"/>
                <w:color w:val="000000"/>
                <w:sz w:val="28"/>
                <w:szCs w:val="28"/>
              </w:rPr>
            </w:pPr>
          </w:p>
        </w:tc>
      </w:tr>
      <w:tr w:rsidR="00F03C46" w:rsidRPr="000574D2" w14:paraId="3E87E900" w14:textId="77777777" w:rsidTr="00F03C46">
        <w:trPr>
          <w:trHeight w:val="327"/>
          <w:jc w:val="center"/>
        </w:trPr>
        <w:tc>
          <w:tcPr>
            <w:tcW w:w="1688" w:type="dxa"/>
            <w:vMerge/>
            <w:tcBorders>
              <w:top w:val="nil"/>
              <w:left w:val="single" w:sz="4" w:space="0" w:color="auto"/>
              <w:bottom w:val="single" w:sz="4" w:space="0" w:color="000000"/>
              <w:right w:val="single" w:sz="4" w:space="0" w:color="auto"/>
            </w:tcBorders>
            <w:vAlign w:val="center"/>
            <w:hideMark/>
          </w:tcPr>
          <w:p w14:paraId="263DBA0A" w14:textId="77777777" w:rsidR="00F03C46" w:rsidRPr="000574D2" w:rsidRDefault="00F03C46" w:rsidP="00F03C46">
            <w:pPr>
              <w:spacing w:after="0" w:line="240" w:lineRule="auto"/>
              <w:rPr>
                <w:rFonts w:ascii="Calibri" w:eastAsia="Times New Roman" w:hAnsi="Calibri" w:cs="Calibri"/>
                <w:color w:val="000000"/>
                <w:sz w:val="28"/>
                <w:szCs w:val="28"/>
              </w:rPr>
            </w:pPr>
          </w:p>
        </w:tc>
        <w:tc>
          <w:tcPr>
            <w:tcW w:w="914" w:type="dxa"/>
            <w:tcBorders>
              <w:top w:val="nil"/>
              <w:left w:val="nil"/>
              <w:bottom w:val="single" w:sz="4" w:space="0" w:color="auto"/>
              <w:right w:val="single" w:sz="4" w:space="0" w:color="auto"/>
            </w:tcBorders>
            <w:shd w:val="clear" w:color="auto" w:fill="auto"/>
            <w:noWrap/>
            <w:vAlign w:val="bottom"/>
            <w:hideMark/>
          </w:tcPr>
          <w:p w14:paraId="2916DC30"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x</w:t>
            </w:r>
            <w:r w:rsidRPr="000574D2">
              <w:rPr>
                <w:rFonts w:ascii="Calibri" w:eastAsia="Times New Roman" w:hAnsi="Calibri" w:cs="Calibri"/>
                <w:color w:val="000000"/>
                <w:sz w:val="28"/>
                <w:szCs w:val="28"/>
                <w:vertAlign w:val="subscript"/>
              </w:rPr>
              <w:t>31</w:t>
            </w:r>
          </w:p>
        </w:tc>
        <w:tc>
          <w:tcPr>
            <w:tcW w:w="913" w:type="dxa"/>
            <w:tcBorders>
              <w:top w:val="nil"/>
              <w:left w:val="nil"/>
              <w:bottom w:val="single" w:sz="4" w:space="0" w:color="auto"/>
              <w:right w:val="single" w:sz="4" w:space="0" w:color="auto"/>
            </w:tcBorders>
            <w:shd w:val="clear" w:color="auto" w:fill="auto"/>
            <w:noWrap/>
            <w:vAlign w:val="bottom"/>
            <w:hideMark/>
          </w:tcPr>
          <w:p w14:paraId="6D09ED02"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x</w:t>
            </w:r>
            <w:r w:rsidRPr="000574D2">
              <w:rPr>
                <w:rFonts w:ascii="Calibri" w:eastAsia="Times New Roman" w:hAnsi="Calibri" w:cs="Calibri"/>
                <w:color w:val="000000"/>
                <w:sz w:val="28"/>
                <w:szCs w:val="28"/>
                <w:vertAlign w:val="subscript"/>
              </w:rPr>
              <w:t>32</w:t>
            </w:r>
          </w:p>
        </w:tc>
        <w:tc>
          <w:tcPr>
            <w:tcW w:w="469" w:type="dxa"/>
            <w:tcBorders>
              <w:top w:val="nil"/>
              <w:left w:val="nil"/>
              <w:bottom w:val="single" w:sz="4" w:space="0" w:color="auto"/>
              <w:right w:val="single" w:sz="4" w:space="0" w:color="auto"/>
            </w:tcBorders>
            <w:shd w:val="clear" w:color="auto" w:fill="auto"/>
            <w:noWrap/>
            <w:vAlign w:val="bottom"/>
            <w:hideMark/>
          </w:tcPr>
          <w:p w14:paraId="30D6622F"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w:t>
            </w:r>
          </w:p>
        </w:tc>
        <w:tc>
          <w:tcPr>
            <w:tcW w:w="884" w:type="dxa"/>
            <w:tcBorders>
              <w:top w:val="nil"/>
              <w:left w:val="nil"/>
              <w:bottom w:val="single" w:sz="4" w:space="0" w:color="auto"/>
              <w:right w:val="single" w:sz="4" w:space="0" w:color="auto"/>
            </w:tcBorders>
            <w:shd w:val="clear" w:color="auto" w:fill="auto"/>
            <w:noWrap/>
            <w:vAlign w:val="bottom"/>
            <w:hideMark/>
          </w:tcPr>
          <w:p w14:paraId="2B8173AD"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x</w:t>
            </w:r>
            <w:r w:rsidRPr="000574D2">
              <w:rPr>
                <w:rFonts w:ascii="Calibri" w:eastAsia="Times New Roman" w:hAnsi="Calibri" w:cs="Calibri"/>
                <w:color w:val="000000"/>
                <w:sz w:val="28"/>
                <w:szCs w:val="28"/>
                <w:vertAlign w:val="subscript"/>
              </w:rPr>
              <w:t>3k</w:t>
            </w:r>
          </w:p>
        </w:tc>
        <w:tc>
          <w:tcPr>
            <w:tcW w:w="1272" w:type="dxa"/>
            <w:tcBorders>
              <w:top w:val="nil"/>
              <w:left w:val="nil"/>
              <w:bottom w:val="single" w:sz="4" w:space="0" w:color="auto"/>
              <w:right w:val="single" w:sz="4" w:space="0" w:color="auto"/>
            </w:tcBorders>
            <w:shd w:val="clear" w:color="auto" w:fill="auto"/>
            <w:noWrap/>
            <w:vAlign w:val="bottom"/>
            <w:hideMark/>
          </w:tcPr>
          <w:p w14:paraId="203F7C15" w14:textId="77777777" w:rsidR="00F03C46" w:rsidRPr="000574D2" w:rsidRDefault="00F03C46" w:rsidP="00F03C46">
            <w:pPr>
              <w:spacing w:after="0" w:line="240" w:lineRule="auto"/>
              <w:jc w:val="center"/>
              <w:rPr>
                <w:rFonts w:ascii="Calibri" w:eastAsia="Times New Roman" w:hAnsi="Calibri" w:cs="Calibri"/>
                <w:color w:val="000000"/>
                <w:sz w:val="28"/>
                <w:szCs w:val="28"/>
              </w:rPr>
            </w:pPr>
          </w:p>
        </w:tc>
      </w:tr>
      <w:tr w:rsidR="00F03C46" w:rsidRPr="000574D2" w14:paraId="111C24DD" w14:textId="77777777" w:rsidTr="00F03C46">
        <w:trPr>
          <w:trHeight w:val="327"/>
          <w:jc w:val="center"/>
        </w:trPr>
        <w:tc>
          <w:tcPr>
            <w:tcW w:w="1688" w:type="dxa"/>
            <w:vMerge/>
            <w:tcBorders>
              <w:top w:val="nil"/>
              <w:left w:val="single" w:sz="4" w:space="0" w:color="auto"/>
              <w:bottom w:val="single" w:sz="4" w:space="0" w:color="000000"/>
              <w:right w:val="single" w:sz="4" w:space="0" w:color="auto"/>
            </w:tcBorders>
            <w:vAlign w:val="center"/>
            <w:hideMark/>
          </w:tcPr>
          <w:p w14:paraId="7F0287C1" w14:textId="77777777" w:rsidR="00F03C46" w:rsidRPr="000574D2" w:rsidRDefault="00F03C46" w:rsidP="00F03C46">
            <w:pPr>
              <w:spacing w:after="0" w:line="240" w:lineRule="auto"/>
              <w:rPr>
                <w:rFonts w:ascii="Calibri" w:eastAsia="Times New Roman" w:hAnsi="Calibri" w:cs="Calibri"/>
                <w:color w:val="000000"/>
                <w:sz w:val="28"/>
                <w:szCs w:val="28"/>
              </w:rPr>
            </w:pPr>
          </w:p>
        </w:tc>
        <w:tc>
          <w:tcPr>
            <w:tcW w:w="914" w:type="dxa"/>
            <w:tcBorders>
              <w:top w:val="nil"/>
              <w:left w:val="nil"/>
              <w:bottom w:val="single" w:sz="4" w:space="0" w:color="auto"/>
              <w:right w:val="single" w:sz="4" w:space="0" w:color="auto"/>
            </w:tcBorders>
            <w:shd w:val="clear" w:color="auto" w:fill="auto"/>
            <w:noWrap/>
            <w:vAlign w:val="bottom"/>
            <w:hideMark/>
          </w:tcPr>
          <w:p w14:paraId="1F1EE064" w14:textId="77777777" w:rsidR="00F03C46" w:rsidRPr="000574D2" w:rsidRDefault="00F03C46" w:rsidP="00F03C46">
            <w:pPr>
              <w:spacing w:after="0" w:line="240" w:lineRule="auto"/>
              <w:jc w:val="center"/>
              <w:rPr>
                <w:rFonts w:ascii="Calibri" w:eastAsia="Times New Roman" w:hAnsi="Calibri" w:cs="Calibri"/>
                <w:color w:val="000000"/>
                <w:sz w:val="28"/>
                <w:szCs w:val="28"/>
              </w:rPr>
            </w:pPr>
          </w:p>
        </w:tc>
        <w:tc>
          <w:tcPr>
            <w:tcW w:w="913" w:type="dxa"/>
            <w:tcBorders>
              <w:top w:val="nil"/>
              <w:left w:val="nil"/>
              <w:bottom w:val="single" w:sz="4" w:space="0" w:color="auto"/>
              <w:right w:val="single" w:sz="4" w:space="0" w:color="auto"/>
            </w:tcBorders>
            <w:shd w:val="clear" w:color="auto" w:fill="auto"/>
            <w:noWrap/>
            <w:vAlign w:val="bottom"/>
            <w:hideMark/>
          </w:tcPr>
          <w:p w14:paraId="7E9317BE" w14:textId="77777777" w:rsidR="00F03C46" w:rsidRPr="000574D2" w:rsidRDefault="00F03C46" w:rsidP="00F03C46">
            <w:pPr>
              <w:spacing w:after="0" w:line="240" w:lineRule="auto"/>
              <w:jc w:val="center"/>
              <w:rPr>
                <w:rFonts w:ascii="Calibri" w:eastAsia="Times New Roman" w:hAnsi="Calibri" w:cs="Calibri"/>
                <w:color w:val="000000"/>
                <w:sz w:val="28"/>
                <w:szCs w:val="28"/>
              </w:rPr>
            </w:pPr>
          </w:p>
        </w:tc>
        <w:tc>
          <w:tcPr>
            <w:tcW w:w="469" w:type="dxa"/>
            <w:tcBorders>
              <w:top w:val="nil"/>
              <w:left w:val="nil"/>
              <w:bottom w:val="single" w:sz="4" w:space="0" w:color="auto"/>
              <w:right w:val="single" w:sz="4" w:space="0" w:color="auto"/>
            </w:tcBorders>
            <w:shd w:val="clear" w:color="auto" w:fill="auto"/>
            <w:noWrap/>
            <w:vAlign w:val="bottom"/>
            <w:hideMark/>
          </w:tcPr>
          <w:p w14:paraId="6C02D5CC" w14:textId="77777777" w:rsidR="00F03C46" w:rsidRPr="000574D2" w:rsidRDefault="00F03C46" w:rsidP="00F03C46">
            <w:pPr>
              <w:spacing w:after="0" w:line="240" w:lineRule="auto"/>
              <w:jc w:val="center"/>
              <w:rPr>
                <w:rFonts w:ascii="Calibri" w:eastAsia="Times New Roman" w:hAnsi="Calibri" w:cs="Calibri"/>
                <w:color w:val="000000"/>
                <w:sz w:val="28"/>
                <w:szCs w:val="28"/>
              </w:rPr>
            </w:pPr>
          </w:p>
        </w:tc>
        <w:tc>
          <w:tcPr>
            <w:tcW w:w="884" w:type="dxa"/>
            <w:tcBorders>
              <w:top w:val="nil"/>
              <w:left w:val="nil"/>
              <w:bottom w:val="single" w:sz="4" w:space="0" w:color="auto"/>
              <w:right w:val="single" w:sz="4" w:space="0" w:color="auto"/>
            </w:tcBorders>
            <w:shd w:val="clear" w:color="auto" w:fill="auto"/>
            <w:noWrap/>
            <w:vAlign w:val="bottom"/>
            <w:hideMark/>
          </w:tcPr>
          <w:p w14:paraId="43D0E407" w14:textId="77777777" w:rsidR="00F03C46" w:rsidRPr="000574D2" w:rsidRDefault="00F03C46" w:rsidP="00F03C46">
            <w:pPr>
              <w:spacing w:after="0" w:line="240" w:lineRule="auto"/>
              <w:jc w:val="center"/>
              <w:rPr>
                <w:rFonts w:ascii="Calibri" w:eastAsia="Times New Roman" w:hAnsi="Calibri" w:cs="Calibri"/>
                <w:color w:val="000000"/>
                <w:sz w:val="28"/>
                <w:szCs w:val="28"/>
              </w:rPr>
            </w:pPr>
          </w:p>
        </w:tc>
        <w:tc>
          <w:tcPr>
            <w:tcW w:w="1272" w:type="dxa"/>
            <w:tcBorders>
              <w:top w:val="nil"/>
              <w:left w:val="nil"/>
              <w:bottom w:val="single" w:sz="4" w:space="0" w:color="auto"/>
              <w:right w:val="single" w:sz="4" w:space="0" w:color="auto"/>
            </w:tcBorders>
            <w:shd w:val="clear" w:color="auto" w:fill="auto"/>
            <w:noWrap/>
            <w:vAlign w:val="bottom"/>
            <w:hideMark/>
          </w:tcPr>
          <w:p w14:paraId="3FC8B031" w14:textId="77777777" w:rsidR="00F03C46" w:rsidRPr="000574D2" w:rsidRDefault="00F03C46" w:rsidP="00F03C46">
            <w:pPr>
              <w:spacing w:after="0" w:line="240" w:lineRule="auto"/>
              <w:jc w:val="center"/>
              <w:rPr>
                <w:rFonts w:ascii="Calibri" w:eastAsia="Times New Roman" w:hAnsi="Calibri" w:cs="Calibri"/>
                <w:color w:val="000000"/>
                <w:sz w:val="28"/>
                <w:szCs w:val="28"/>
              </w:rPr>
            </w:pPr>
          </w:p>
        </w:tc>
      </w:tr>
      <w:tr w:rsidR="00F03C46" w:rsidRPr="000574D2" w14:paraId="2145776D" w14:textId="77777777" w:rsidTr="00F03C46">
        <w:trPr>
          <w:trHeight w:val="327"/>
          <w:jc w:val="center"/>
        </w:trPr>
        <w:tc>
          <w:tcPr>
            <w:tcW w:w="1688" w:type="dxa"/>
            <w:vMerge/>
            <w:tcBorders>
              <w:top w:val="nil"/>
              <w:left w:val="single" w:sz="4" w:space="0" w:color="auto"/>
              <w:bottom w:val="single" w:sz="4" w:space="0" w:color="000000"/>
              <w:right w:val="single" w:sz="4" w:space="0" w:color="auto"/>
            </w:tcBorders>
            <w:vAlign w:val="center"/>
            <w:hideMark/>
          </w:tcPr>
          <w:p w14:paraId="7FBEFCAF" w14:textId="77777777" w:rsidR="00F03C46" w:rsidRPr="000574D2" w:rsidRDefault="00F03C46" w:rsidP="00F03C46">
            <w:pPr>
              <w:spacing w:after="0" w:line="240" w:lineRule="auto"/>
              <w:rPr>
                <w:rFonts w:ascii="Calibri" w:eastAsia="Times New Roman" w:hAnsi="Calibri" w:cs="Calibri"/>
                <w:color w:val="000000"/>
                <w:sz w:val="28"/>
                <w:szCs w:val="28"/>
              </w:rPr>
            </w:pPr>
          </w:p>
        </w:tc>
        <w:tc>
          <w:tcPr>
            <w:tcW w:w="914" w:type="dxa"/>
            <w:tcBorders>
              <w:top w:val="nil"/>
              <w:left w:val="nil"/>
              <w:bottom w:val="single" w:sz="4" w:space="0" w:color="auto"/>
              <w:right w:val="single" w:sz="4" w:space="0" w:color="auto"/>
            </w:tcBorders>
            <w:shd w:val="clear" w:color="auto" w:fill="auto"/>
            <w:noWrap/>
            <w:vAlign w:val="bottom"/>
            <w:hideMark/>
          </w:tcPr>
          <w:p w14:paraId="5CF0D3F0"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x</w:t>
            </w:r>
            <w:r w:rsidRPr="000574D2">
              <w:rPr>
                <w:rFonts w:ascii="Calibri" w:eastAsia="Times New Roman" w:hAnsi="Calibri" w:cs="Calibri"/>
                <w:color w:val="000000"/>
                <w:sz w:val="28"/>
                <w:szCs w:val="28"/>
                <w:vertAlign w:val="subscript"/>
              </w:rPr>
              <w:t>r1</w:t>
            </w:r>
          </w:p>
        </w:tc>
        <w:tc>
          <w:tcPr>
            <w:tcW w:w="913" w:type="dxa"/>
            <w:tcBorders>
              <w:top w:val="nil"/>
              <w:left w:val="nil"/>
              <w:bottom w:val="single" w:sz="4" w:space="0" w:color="auto"/>
              <w:right w:val="single" w:sz="4" w:space="0" w:color="auto"/>
            </w:tcBorders>
            <w:shd w:val="clear" w:color="auto" w:fill="auto"/>
            <w:noWrap/>
            <w:vAlign w:val="bottom"/>
            <w:hideMark/>
          </w:tcPr>
          <w:p w14:paraId="1DFF7C86"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x</w:t>
            </w:r>
            <w:r w:rsidRPr="000574D2">
              <w:rPr>
                <w:rFonts w:ascii="Calibri" w:eastAsia="Times New Roman" w:hAnsi="Calibri" w:cs="Calibri"/>
                <w:color w:val="000000"/>
                <w:sz w:val="28"/>
                <w:szCs w:val="28"/>
                <w:vertAlign w:val="subscript"/>
              </w:rPr>
              <w:t>r2</w:t>
            </w:r>
          </w:p>
        </w:tc>
        <w:tc>
          <w:tcPr>
            <w:tcW w:w="469" w:type="dxa"/>
            <w:tcBorders>
              <w:top w:val="nil"/>
              <w:left w:val="nil"/>
              <w:bottom w:val="single" w:sz="4" w:space="0" w:color="auto"/>
              <w:right w:val="single" w:sz="4" w:space="0" w:color="auto"/>
            </w:tcBorders>
            <w:shd w:val="clear" w:color="auto" w:fill="auto"/>
            <w:noWrap/>
            <w:vAlign w:val="bottom"/>
            <w:hideMark/>
          </w:tcPr>
          <w:p w14:paraId="6D58EE74"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sidRPr="000574D2">
              <w:rPr>
                <w:rFonts w:ascii="Calibri" w:eastAsia="Times New Roman" w:hAnsi="Calibri" w:cs="Calibri"/>
                <w:color w:val="000000"/>
                <w:sz w:val="28"/>
                <w:szCs w:val="28"/>
              </w:rPr>
              <w:t>..</w:t>
            </w:r>
          </w:p>
        </w:tc>
        <w:tc>
          <w:tcPr>
            <w:tcW w:w="884" w:type="dxa"/>
            <w:tcBorders>
              <w:top w:val="nil"/>
              <w:left w:val="nil"/>
              <w:bottom w:val="single" w:sz="4" w:space="0" w:color="auto"/>
              <w:right w:val="single" w:sz="4" w:space="0" w:color="auto"/>
            </w:tcBorders>
            <w:shd w:val="clear" w:color="auto" w:fill="auto"/>
            <w:noWrap/>
            <w:vAlign w:val="bottom"/>
            <w:hideMark/>
          </w:tcPr>
          <w:p w14:paraId="07C0C6D0" w14:textId="77777777" w:rsidR="00F03C46" w:rsidRPr="000574D2" w:rsidRDefault="00F03C46" w:rsidP="00F03C46">
            <w:pPr>
              <w:spacing w:after="0" w:line="240" w:lineRule="auto"/>
              <w:jc w:val="center"/>
              <w:rPr>
                <w:rFonts w:ascii="Calibri" w:eastAsia="Times New Roman" w:hAnsi="Calibri" w:cs="Calibri"/>
                <w:color w:val="000000"/>
                <w:sz w:val="28"/>
                <w:szCs w:val="28"/>
              </w:rPr>
            </w:pPr>
            <w:proofErr w:type="spellStart"/>
            <w:r w:rsidRPr="000574D2">
              <w:rPr>
                <w:rFonts w:ascii="Calibri" w:eastAsia="Times New Roman" w:hAnsi="Calibri" w:cs="Calibri"/>
                <w:color w:val="000000"/>
                <w:sz w:val="28"/>
                <w:szCs w:val="28"/>
              </w:rPr>
              <w:t>x</w:t>
            </w:r>
            <w:r w:rsidRPr="000574D2">
              <w:rPr>
                <w:rFonts w:ascii="Calibri" w:eastAsia="Times New Roman" w:hAnsi="Calibri" w:cs="Calibri"/>
                <w:color w:val="000000"/>
                <w:sz w:val="28"/>
                <w:szCs w:val="28"/>
                <w:vertAlign w:val="subscript"/>
              </w:rPr>
              <w:t>rk</w:t>
            </w:r>
            <w:proofErr w:type="spellEnd"/>
          </w:p>
        </w:tc>
        <w:tc>
          <w:tcPr>
            <w:tcW w:w="1272" w:type="dxa"/>
            <w:tcBorders>
              <w:top w:val="nil"/>
              <w:left w:val="nil"/>
              <w:bottom w:val="single" w:sz="4" w:space="0" w:color="auto"/>
              <w:right w:val="single" w:sz="4" w:space="0" w:color="auto"/>
            </w:tcBorders>
            <w:shd w:val="clear" w:color="auto" w:fill="auto"/>
            <w:noWrap/>
            <w:vAlign w:val="bottom"/>
            <w:hideMark/>
          </w:tcPr>
          <w:p w14:paraId="0997D7FB" w14:textId="77777777" w:rsidR="00F03C46" w:rsidRPr="000574D2" w:rsidRDefault="00F03C46" w:rsidP="00F03C46">
            <w:pPr>
              <w:spacing w:after="0" w:line="240" w:lineRule="auto"/>
              <w:jc w:val="center"/>
              <w:rPr>
                <w:rFonts w:ascii="Calibri" w:eastAsia="Times New Roman" w:hAnsi="Calibri" w:cs="Calibri"/>
                <w:color w:val="000000"/>
                <w:sz w:val="28"/>
                <w:szCs w:val="28"/>
              </w:rPr>
            </w:pPr>
          </w:p>
        </w:tc>
      </w:tr>
      <w:tr w:rsidR="00F03C46" w:rsidRPr="000574D2" w14:paraId="6E2CC59F" w14:textId="77777777" w:rsidTr="00F03C46">
        <w:trPr>
          <w:trHeight w:val="327"/>
          <w:jc w:val="center"/>
        </w:trPr>
        <w:tc>
          <w:tcPr>
            <w:tcW w:w="1688" w:type="dxa"/>
            <w:tcBorders>
              <w:top w:val="nil"/>
              <w:left w:val="single" w:sz="4" w:space="0" w:color="auto"/>
              <w:bottom w:val="single" w:sz="4" w:space="0" w:color="auto"/>
              <w:right w:val="single" w:sz="4" w:space="0" w:color="auto"/>
            </w:tcBorders>
            <w:shd w:val="clear" w:color="auto" w:fill="auto"/>
            <w:noWrap/>
            <w:vAlign w:val="bottom"/>
            <w:hideMark/>
          </w:tcPr>
          <w:p w14:paraId="01034FC4" w14:textId="77777777" w:rsidR="00F03C46" w:rsidRPr="000574D2" w:rsidRDefault="00F03C46" w:rsidP="00F03C46">
            <w:pPr>
              <w:spacing w:after="0" w:line="240" w:lineRule="auto"/>
              <w:rPr>
                <w:rFonts w:ascii="Calibri" w:eastAsia="Times New Roman" w:hAnsi="Calibri" w:cs="Calibri"/>
                <w:color w:val="000000"/>
                <w:sz w:val="28"/>
                <w:szCs w:val="28"/>
              </w:rPr>
            </w:pPr>
            <w:r w:rsidRPr="000574D2">
              <w:rPr>
                <w:rFonts w:ascii="Calibri" w:eastAsia="Times New Roman" w:hAnsi="Calibri" w:cs="Calibri"/>
                <w:color w:val="000000"/>
                <w:sz w:val="28"/>
                <w:szCs w:val="28"/>
              </w:rPr>
              <w:t>Sums</w:t>
            </w:r>
          </w:p>
        </w:tc>
        <w:tc>
          <w:tcPr>
            <w:tcW w:w="914" w:type="dxa"/>
            <w:tcBorders>
              <w:top w:val="nil"/>
              <w:left w:val="nil"/>
              <w:bottom w:val="single" w:sz="4" w:space="0" w:color="auto"/>
              <w:right w:val="single" w:sz="4" w:space="0" w:color="auto"/>
            </w:tcBorders>
            <w:shd w:val="clear" w:color="auto" w:fill="auto"/>
            <w:noWrap/>
            <w:vAlign w:val="bottom"/>
            <w:hideMark/>
          </w:tcPr>
          <w:p w14:paraId="7717CA65" w14:textId="77777777" w:rsidR="00F03C46" w:rsidRPr="000574D2" w:rsidRDefault="008167CE" w:rsidP="00F03C46">
            <w:pPr>
              <w:spacing w:after="0" w:line="240" w:lineRule="auto"/>
              <w:jc w:val="center"/>
              <w:rPr>
                <w:rFonts w:ascii="Calibri" w:eastAsia="Times New Roman" w:hAnsi="Calibri" w:cs="Calibri"/>
                <w:color w:val="000000"/>
                <w:sz w:val="28"/>
                <w:szCs w:val="28"/>
              </w:rPr>
            </w:pPr>
            <m:oMathPara>
              <m:oMath>
                <m:nary>
                  <m:naryPr>
                    <m:chr m:val="∑"/>
                    <m:limLoc m:val="undOvr"/>
                    <m:ctrlPr>
                      <w:rPr>
                        <w:rFonts w:ascii="Cambria Math" w:eastAsia="Times New Roman" w:hAnsi="Cambria Math" w:cs="Calibri"/>
                        <w:i/>
                        <w:color w:val="000000"/>
                        <w:sz w:val="28"/>
                        <w:szCs w:val="28"/>
                      </w:rPr>
                    </m:ctrlPr>
                  </m:naryPr>
                  <m:sub>
                    <m:r>
                      <w:rPr>
                        <w:rFonts w:ascii="Cambria Math" w:eastAsia="Times New Roman" w:hAnsi="Cambria Math" w:cs="Calibri"/>
                        <w:color w:val="000000"/>
                        <w:sz w:val="28"/>
                        <w:szCs w:val="28"/>
                      </w:rPr>
                      <m:t>1</m:t>
                    </m:r>
                  </m:sub>
                  <m:sup>
                    <m:r>
                      <w:rPr>
                        <w:rFonts w:ascii="Cambria Math" w:eastAsia="Times New Roman" w:hAnsi="Cambria Math" w:cs="Calibri"/>
                        <w:color w:val="000000"/>
                        <w:sz w:val="28"/>
                        <w:szCs w:val="28"/>
                      </w:rPr>
                      <m:t>r</m:t>
                    </m:r>
                  </m:sup>
                  <m:e>
                    <m:r>
                      <w:rPr>
                        <w:rFonts w:ascii="Cambria Math" w:eastAsia="Times New Roman" w:hAnsi="Cambria Math" w:cs="Calibri"/>
                        <w:color w:val="000000"/>
                        <w:sz w:val="28"/>
                        <w:szCs w:val="28"/>
                      </w:rPr>
                      <m:t>xᵢ₁</m:t>
                    </m:r>
                  </m:e>
                </m:nary>
              </m:oMath>
            </m:oMathPara>
          </w:p>
        </w:tc>
        <w:tc>
          <w:tcPr>
            <w:tcW w:w="913" w:type="dxa"/>
            <w:tcBorders>
              <w:top w:val="nil"/>
              <w:left w:val="nil"/>
              <w:bottom w:val="single" w:sz="4" w:space="0" w:color="auto"/>
              <w:right w:val="single" w:sz="4" w:space="0" w:color="auto"/>
            </w:tcBorders>
            <w:shd w:val="clear" w:color="auto" w:fill="auto"/>
            <w:noWrap/>
            <w:vAlign w:val="bottom"/>
            <w:hideMark/>
          </w:tcPr>
          <w:p w14:paraId="66BC8DBC" w14:textId="77777777" w:rsidR="00F03C46" w:rsidRPr="000574D2" w:rsidRDefault="008167CE" w:rsidP="00F03C46">
            <w:pPr>
              <w:spacing w:after="0" w:line="240" w:lineRule="auto"/>
              <w:jc w:val="center"/>
              <w:rPr>
                <w:rFonts w:ascii="Calibri" w:eastAsia="Times New Roman" w:hAnsi="Calibri" w:cs="Calibri"/>
                <w:color w:val="000000"/>
                <w:sz w:val="28"/>
                <w:szCs w:val="28"/>
              </w:rPr>
            </w:pPr>
            <m:oMathPara>
              <m:oMath>
                <m:nary>
                  <m:naryPr>
                    <m:chr m:val="∑"/>
                    <m:limLoc m:val="undOvr"/>
                    <m:ctrlPr>
                      <w:rPr>
                        <w:rFonts w:ascii="Cambria Math" w:eastAsia="Times New Roman" w:hAnsi="Cambria Math" w:cs="Calibri"/>
                        <w:i/>
                        <w:color w:val="000000"/>
                        <w:sz w:val="28"/>
                        <w:szCs w:val="28"/>
                      </w:rPr>
                    </m:ctrlPr>
                  </m:naryPr>
                  <m:sub>
                    <m:r>
                      <w:rPr>
                        <w:rFonts w:ascii="Cambria Math" w:eastAsia="Times New Roman" w:hAnsi="Cambria Math" w:cs="Calibri"/>
                        <w:color w:val="000000"/>
                        <w:sz w:val="28"/>
                        <w:szCs w:val="28"/>
                      </w:rPr>
                      <m:t>1</m:t>
                    </m:r>
                  </m:sub>
                  <m:sup>
                    <m:r>
                      <w:rPr>
                        <w:rFonts w:ascii="Cambria Math" w:eastAsia="Times New Roman" w:hAnsi="Cambria Math" w:cs="Calibri"/>
                        <w:color w:val="000000"/>
                        <w:sz w:val="28"/>
                        <w:szCs w:val="28"/>
                      </w:rPr>
                      <m:t>r</m:t>
                    </m:r>
                  </m:sup>
                  <m:e>
                    <m:r>
                      <w:rPr>
                        <w:rFonts w:ascii="Cambria Math" w:eastAsia="Times New Roman" w:hAnsi="Cambria Math" w:cs="Calibri"/>
                        <w:color w:val="000000"/>
                        <w:sz w:val="28"/>
                        <w:szCs w:val="28"/>
                      </w:rPr>
                      <m:t>xᵢ₂</m:t>
                    </m:r>
                  </m:e>
                </m:nary>
              </m:oMath>
            </m:oMathPara>
          </w:p>
        </w:tc>
        <w:tc>
          <w:tcPr>
            <w:tcW w:w="469" w:type="dxa"/>
            <w:tcBorders>
              <w:top w:val="nil"/>
              <w:left w:val="nil"/>
              <w:bottom w:val="single" w:sz="4" w:space="0" w:color="auto"/>
              <w:right w:val="single" w:sz="4" w:space="0" w:color="auto"/>
            </w:tcBorders>
            <w:shd w:val="clear" w:color="auto" w:fill="auto"/>
            <w:noWrap/>
            <w:vAlign w:val="bottom"/>
            <w:hideMark/>
          </w:tcPr>
          <w:p w14:paraId="6A965337"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w:t>
            </w:r>
          </w:p>
        </w:tc>
        <w:tc>
          <w:tcPr>
            <w:tcW w:w="884" w:type="dxa"/>
            <w:tcBorders>
              <w:top w:val="nil"/>
              <w:left w:val="nil"/>
              <w:bottom w:val="single" w:sz="4" w:space="0" w:color="auto"/>
              <w:right w:val="single" w:sz="4" w:space="0" w:color="auto"/>
            </w:tcBorders>
            <w:shd w:val="clear" w:color="auto" w:fill="auto"/>
            <w:noWrap/>
            <w:vAlign w:val="bottom"/>
            <w:hideMark/>
          </w:tcPr>
          <w:p w14:paraId="240350BB" w14:textId="77777777" w:rsidR="00F03C46" w:rsidRPr="000574D2" w:rsidRDefault="008167CE" w:rsidP="00F03C46">
            <w:pPr>
              <w:spacing w:after="0" w:line="240" w:lineRule="auto"/>
              <w:jc w:val="center"/>
              <w:rPr>
                <w:rFonts w:ascii="Calibri" w:eastAsia="Times New Roman" w:hAnsi="Calibri" w:cs="Calibri"/>
                <w:color w:val="000000"/>
                <w:sz w:val="28"/>
                <w:szCs w:val="28"/>
              </w:rPr>
            </w:pPr>
            <m:oMathPara>
              <m:oMath>
                <m:nary>
                  <m:naryPr>
                    <m:chr m:val="∑"/>
                    <m:limLoc m:val="undOvr"/>
                    <m:ctrlPr>
                      <w:rPr>
                        <w:rFonts w:ascii="Cambria Math" w:eastAsia="Times New Roman" w:hAnsi="Cambria Math" w:cs="Calibri"/>
                        <w:i/>
                        <w:color w:val="000000"/>
                        <w:sz w:val="28"/>
                        <w:szCs w:val="28"/>
                      </w:rPr>
                    </m:ctrlPr>
                  </m:naryPr>
                  <m:sub>
                    <m:r>
                      <w:rPr>
                        <w:rFonts w:ascii="Cambria Math" w:eastAsia="Times New Roman" w:hAnsi="Cambria Math" w:cs="Calibri"/>
                        <w:color w:val="000000"/>
                        <w:sz w:val="28"/>
                        <w:szCs w:val="28"/>
                      </w:rPr>
                      <m:t>1</m:t>
                    </m:r>
                  </m:sub>
                  <m:sup>
                    <m:r>
                      <w:rPr>
                        <w:rFonts w:ascii="Cambria Math" w:eastAsia="Times New Roman" w:hAnsi="Cambria Math" w:cs="Calibri"/>
                        <w:color w:val="000000"/>
                        <w:sz w:val="28"/>
                        <w:szCs w:val="28"/>
                      </w:rPr>
                      <m:t>r</m:t>
                    </m:r>
                  </m:sup>
                  <m:e>
                    <m:r>
                      <w:rPr>
                        <w:rFonts w:ascii="Cambria Math" w:eastAsia="Times New Roman" w:hAnsi="Cambria Math" w:cs="Calibri"/>
                        <w:color w:val="000000"/>
                        <w:sz w:val="28"/>
                        <w:szCs w:val="28"/>
                      </w:rPr>
                      <m:t>xᵢₖ</m:t>
                    </m:r>
                  </m:e>
                </m:nary>
              </m:oMath>
            </m:oMathPara>
          </w:p>
        </w:tc>
        <w:tc>
          <w:tcPr>
            <w:tcW w:w="1272" w:type="dxa"/>
            <w:tcBorders>
              <w:top w:val="nil"/>
              <w:left w:val="nil"/>
              <w:bottom w:val="single" w:sz="4" w:space="0" w:color="auto"/>
              <w:right w:val="single" w:sz="4" w:space="0" w:color="auto"/>
            </w:tcBorders>
            <w:shd w:val="clear" w:color="auto" w:fill="auto"/>
            <w:noWrap/>
            <w:vAlign w:val="bottom"/>
            <w:hideMark/>
          </w:tcPr>
          <w:p w14:paraId="2E3CD10E" w14:textId="77777777" w:rsidR="00F03C46" w:rsidRPr="000574D2" w:rsidRDefault="008167CE" w:rsidP="00F03C46">
            <w:pPr>
              <w:spacing w:after="0" w:line="240" w:lineRule="auto"/>
              <w:jc w:val="center"/>
              <w:rPr>
                <w:rFonts w:ascii="Calibri" w:eastAsia="Times New Roman" w:hAnsi="Calibri" w:cs="Calibri"/>
                <w:color w:val="000000"/>
                <w:sz w:val="28"/>
                <w:szCs w:val="28"/>
              </w:rPr>
            </w:pPr>
            <m:oMathPara>
              <m:oMath>
                <m:nary>
                  <m:naryPr>
                    <m:chr m:val="∑"/>
                    <m:limLoc m:val="undOvr"/>
                    <m:ctrlPr>
                      <w:rPr>
                        <w:rFonts w:ascii="Cambria Math" w:eastAsia="Times New Roman" w:hAnsi="Cambria Math" w:cs="Calibri"/>
                        <w:i/>
                        <w:color w:val="000000"/>
                        <w:sz w:val="28"/>
                        <w:szCs w:val="28"/>
                      </w:rPr>
                    </m:ctrlPr>
                  </m:naryPr>
                  <m:sub>
                    <m:r>
                      <w:rPr>
                        <w:rFonts w:ascii="Cambria Math" w:eastAsia="Times New Roman" w:hAnsi="Cambria Math" w:cs="Calibri"/>
                        <w:color w:val="000000"/>
                        <w:sz w:val="28"/>
                        <w:szCs w:val="28"/>
                      </w:rPr>
                      <m:t>1</m:t>
                    </m:r>
                  </m:sub>
                  <m:sup>
                    <m:r>
                      <w:rPr>
                        <w:rFonts w:ascii="Cambria Math" w:eastAsia="Times New Roman" w:hAnsi="Cambria Math" w:cs="Calibri"/>
                        <w:color w:val="000000"/>
                        <w:sz w:val="28"/>
                        <w:szCs w:val="28"/>
                      </w:rPr>
                      <m:t>k</m:t>
                    </m:r>
                  </m:sup>
                  <m:e>
                    <m:nary>
                      <m:naryPr>
                        <m:chr m:val="∑"/>
                        <m:limLoc m:val="undOvr"/>
                        <m:ctrlPr>
                          <w:rPr>
                            <w:rFonts w:ascii="Cambria Math" w:eastAsia="Times New Roman" w:hAnsi="Cambria Math" w:cs="Calibri"/>
                            <w:i/>
                            <w:color w:val="000000"/>
                            <w:sz w:val="28"/>
                            <w:szCs w:val="28"/>
                          </w:rPr>
                        </m:ctrlPr>
                      </m:naryPr>
                      <m:sub>
                        <m:r>
                          <w:rPr>
                            <w:rFonts w:ascii="Cambria Math" w:eastAsia="Times New Roman" w:hAnsi="Cambria Math" w:cs="Calibri"/>
                            <w:color w:val="000000"/>
                            <w:sz w:val="28"/>
                            <w:szCs w:val="28"/>
                          </w:rPr>
                          <m:t>1</m:t>
                        </m:r>
                      </m:sub>
                      <m:sup>
                        <m:r>
                          <w:rPr>
                            <w:rFonts w:ascii="Cambria Math" w:eastAsia="Times New Roman" w:hAnsi="Cambria Math" w:cs="Calibri"/>
                            <w:color w:val="000000"/>
                            <w:sz w:val="28"/>
                            <w:szCs w:val="28"/>
                          </w:rPr>
                          <m:t>r</m:t>
                        </m:r>
                      </m:sup>
                      <m:e>
                        <m:r>
                          <w:rPr>
                            <w:rFonts w:ascii="Cambria Math" w:eastAsia="Times New Roman" w:hAnsi="Cambria Math" w:cs="Calibri"/>
                            <w:color w:val="000000"/>
                            <w:sz w:val="28"/>
                            <w:szCs w:val="28"/>
                          </w:rPr>
                          <m:t>xᵢₖ</m:t>
                        </m:r>
                      </m:e>
                    </m:nary>
                  </m:e>
                </m:nary>
              </m:oMath>
            </m:oMathPara>
          </w:p>
        </w:tc>
      </w:tr>
      <w:tr w:rsidR="00F03C46" w:rsidRPr="000574D2" w14:paraId="0CB97A3A" w14:textId="77777777" w:rsidTr="00F03C46">
        <w:trPr>
          <w:trHeight w:val="327"/>
          <w:jc w:val="center"/>
        </w:trPr>
        <w:tc>
          <w:tcPr>
            <w:tcW w:w="1688" w:type="dxa"/>
            <w:tcBorders>
              <w:top w:val="nil"/>
              <w:left w:val="single" w:sz="4" w:space="0" w:color="auto"/>
              <w:bottom w:val="single" w:sz="4" w:space="0" w:color="auto"/>
              <w:right w:val="single" w:sz="4" w:space="0" w:color="auto"/>
            </w:tcBorders>
            <w:shd w:val="clear" w:color="auto" w:fill="auto"/>
            <w:noWrap/>
            <w:vAlign w:val="bottom"/>
            <w:hideMark/>
          </w:tcPr>
          <w:p w14:paraId="46A6662A" w14:textId="77777777" w:rsidR="00F03C46" w:rsidRPr="000574D2" w:rsidRDefault="00F03C46" w:rsidP="00F03C46">
            <w:pPr>
              <w:spacing w:after="0" w:line="240" w:lineRule="auto"/>
              <w:rPr>
                <w:rFonts w:ascii="Calibri" w:eastAsia="Times New Roman" w:hAnsi="Calibri" w:cs="Calibri"/>
                <w:color w:val="000000"/>
                <w:sz w:val="28"/>
                <w:szCs w:val="28"/>
              </w:rPr>
            </w:pPr>
            <w:r w:rsidRPr="000574D2">
              <w:rPr>
                <w:rFonts w:ascii="Calibri" w:eastAsia="Times New Roman" w:hAnsi="Calibri" w:cs="Calibri"/>
                <w:color w:val="000000"/>
                <w:sz w:val="28"/>
                <w:szCs w:val="28"/>
              </w:rPr>
              <w:t>Means</w:t>
            </w:r>
          </w:p>
        </w:tc>
        <w:tc>
          <w:tcPr>
            <w:tcW w:w="914" w:type="dxa"/>
            <w:tcBorders>
              <w:top w:val="nil"/>
              <w:left w:val="nil"/>
              <w:bottom w:val="single" w:sz="4" w:space="0" w:color="auto"/>
              <w:right w:val="single" w:sz="4" w:space="0" w:color="auto"/>
            </w:tcBorders>
            <w:shd w:val="clear" w:color="auto" w:fill="auto"/>
            <w:noWrap/>
            <w:vAlign w:val="bottom"/>
            <w:hideMark/>
          </w:tcPr>
          <w:p w14:paraId="78AA2768"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x͞₁</w:t>
            </w:r>
          </w:p>
        </w:tc>
        <w:tc>
          <w:tcPr>
            <w:tcW w:w="913" w:type="dxa"/>
            <w:tcBorders>
              <w:top w:val="nil"/>
              <w:left w:val="nil"/>
              <w:bottom w:val="single" w:sz="4" w:space="0" w:color="auto"/>
              <w:right w:val="single" w:sz="4" w:space="0" w:color="auto"/>
            </w:tcBorders>
            <w:shd w:val="clear" w:color="auto" w:fill="auto"/>
            <w:noWrap/>
            <w:vAlign w:val="bottom"/>
            <w:hideMark/>
          </w:tcPr>
          <w:p w14:paraId="32B6ABEE"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x͞₂</w:t>
            </w:r>
          </w:p>
        </w:tc>
        <w:tc>
          <w:tcPr>
            <w:tcW w:w="469" w:type="dxa"/>
            <w:tcBorders>
              <w:top w:val="nil"/>
              <w:left w:val="nil"/>
              <w:bottom w:val="single" w:sz="4" w:space="0" w:color="auto"/>
              <w:right w:val="single" w:sz="4" w:space="0" w:color="auto"/>
            </w:tcBorders>
            <w:shd w:val="clear" w:color="auto" w:fill="auto"/>
            <w:noWrap/>
            <w:vAlign w:val="bottom"/>
            <w:hideMark/>
          </w:tcPr>
          <w:p w14:paraId="24EE99B6" w14:textId="77777777" w:rsidR="00F03C46" w:rsidRPr="000574D2" w:rsidRDefault="00F03C46" w:rsidP="00F03C46">
            <w:pPr>
              <w:spacing w:after="0" w:line="240" w:lineRule="auto"/>
              <w:jc w:val="center"/>
              <w:rPr>
                <w:rFonts w:ascii="Calibri" w:eastAsia="Times New Roman" w:hAnsi="Calibri" w:cs="Calibri"/>
                <w:color w:val="000000"/>
                <w:sz w:val="28"/>
                <w:szCs w:val="28"/>
              </w:rPr>
            </w:pPr>
          </w:p>
        </w:tc>
        <w:tc>
          <w:tcPr>
            <w:tcW w:w="884" w:type="dxa"/>
            <w:tcBorders>
              <w:top w:val="nil"/>
              <w:left w:val="nil"/>
              <w:bottom w:val="single" w:sz="4" w:space="0" w:color="auto"/>
              <w:right w:val="single" w:sz="4" w:space="0" w:color="auto"/>
            </w:tcBorders>
            <w:shd w:val="clear" w:color="auto" w:fill="auto"/>
            <w:noWrap/>
            <w:vAlign w:val="bottom"/>
            <w:hideMark/>
          </w:tcPr>
          <w:p w14:paraId="708BA332"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x͞</w:t>
            </w:r>
            <w:r>
              <w:rPr>
                <w:rFonts w:ascii="Cambria Math" w:eastAsia="Times New Roman" w:hAnsi="Cambria Math" w:cs="Calibri"/>
                <w:color w:val="000000"/>
                <w:sz w:val="28"/>
                <w:szCs w:val="28"/>
              </w:rPr>
              <w:t>ₖ</w:t>
            </w:r>
          </w:p>
        </w:tc>
        <w:tc>
          <w:tcPr>
            <w:tcW w:w="1272" w:type="dxa"/>
            <w:tcBorders>
              <w:top w:val="nil"/>
              <w:left w:val="nil"/>
              <w:bottom w:val="single" w:sz="4" w:space="0" w:color="auto"/>
              <w:right w:val="single" w:sz="4" w:space="0" w:color="auto"/>
            </w:tcBorders>
            <w:shd w:val="clear" w:color="auto" w:fill="auto"/>
            <w:noWrap/>
            <w:vAlign w:val="bottom"/>
            <w:hideMark/>
          </w:tcPr>
          <w:p w14:paraId="3800AB54"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x͞</w:t>
            </w:r>
          </w:p>
        </w:tc>
      </w:tr>
      <w:tr w:rsidR="00F03C46" w:rsidRPr="000574D2" w14:paraId="39A196F1" w14:textId="77777777" w:rsidTr="00F03C46">
        <w:trPr>
          <w:trHeight w:val="327"/>
          <w:jc w:val="center"/>
        </w:trPr>
        <w:tc>
          <w:tcPr>
            <w:tcW w:w="1688" w:type="dxa"/>
            <w:tcBorders>
              <w:top w:val="nil"/>
              <w:left w:val="single" w:sz="4" w:space="0" w:color="auto"/>
              <w:bottom w:val="single" w:sz="4" w:space="0" w:color="auto"/>
              <w:right w:val="single" w:sz="4" w:space="0" w:color="auto"/>
            </w:tcBorders>
            <w:shd w:val="clear" w:color="auto" w:fill="auto"/>
            <w:noWrap/>
            <w:vAlign w:val="bottom"/>
            <w:hideMark/>
          </w:tcPr>
          <w:p w14:paraId="4292CC33" w14:textId="77777777" w:rsidR="00F03C46" w:rsidRPr="000574D2" w:rsidRDefault="00F03C46" w:rsidP="00F03C46">
            <w:pPr>
              <w:spacing w:after="0" w:line="240" w:lineRule="auto"/>
              <w:rPr>
                <w:rFonts w:ascii="Calibri" w:eastAsia="Times New Roman" w:hAnsi="Calibri" w:cs="Calibri"/>
                <w:color w:val="000000"/>
                <w:sz w:val="28"/>
                <w:szCs w:val="28"/>
              </w:rPr>
            </w:pPr>
            <w:r w:rsidRPr="000574D2">
              <w:rPr>
                <w:rFonts w:ascii="Calibri" w:eastAsia="Times New Roman" w:hAnsi="Calibri" w:cs="Calibri"/>
                <w:color w:val="000000"/>
                <w:sz w:val="28"/>
                <w:szCs w:val="28"/>
              </w:rPr>
              <w:t>No. of Cases</w:t>
            </w:r>
          </w:p>
        </w:tc>
        <w:tc>
          <w:tcPr>
            <w:tcW w:w="914" w:type="dxa"/>
            <w:tcBorders>
              <w:top w:val="nil"/>
              <w:left w:val="nil"/>
              <w:bottom w:val="single" w:sz="4" w:space="0" w:color="auto"/>
              <w:right w:val="single" w:sz="4" w:space="0" w:color="auto"/>
            </w:tcBorders>
            <w:shd w:val="clear" w:color="auto" w:fill="auto"/>
            <w:noWrap/>
            <w:vAlign w:val="bottom"/>
            <w:hideMark/>
          </w:tcPr>
          <w:p w14:paraId="14B0A529"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R</w:t>
            </w:r>
          </w:p>
        </w:tc>
        <w:tc>
          <w:tcPr>
            <w:tcW w:w="913" w:type="dxa"/>
            <w:tcBorders>
              <w:top w:val="nil"/>
              <w:left w:val="nil"/>
              <w:bottom w:val="single" w:sz="4" w:space="0" w:color="auto"/>
              <w:right w:val="single" w:sz="4" w:space="0" w:color="auto"/>
            </w:tcBorders>
            <w:shd w:val="clear" w:color="auto" w:fill="auto"/>
            <w:noWrap/>
            <w:vAlign w:val="bottom"/>
            <w:hideMark/>
          </w:tcPr>
          <w:p w14:paraId="57BCC732"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r</w:t>
            </w:r>
          </w:p>
        </w:tc>
        <w:tc>
          <w:tcPr>
            <w:tcW w:w="469" w:type="dxa"/>
            <w:tcBorders>
              <w:top w:val="nil"/>
              <w:left w:val="nil"/>
              <w:bottom w:val="single" w:sz="4" w:space="0" w:color="auto"/>
              <w:right w:val="single" w:sz="4" w:space="0" w:color="auto"/>
            </w:tcBorders>
            <w:shd w:val="clear" w:color="auto" w:fill="auto"/>
            <w:noWrap/>
            <w:vAlign w:val="bottom"/>
            <w:hideMark/>
          </w:tcPr>
          <w:p w14:paraId="0032B6F0" w14:textId="77777777" w:rsidR="00F03C46" w:rsidRPr="000574D2" w:rsidRDefault="00F03C46" w:rsidP="00F03C46">
            <w:pPr>
              <w:spacing w:after="0" w:line="240" w:lineRule="auto"/>
              <w:jc w:val="center"/>
              <w:rPr>
                <w:rFonts w:ascii="Calibri" w:eastAsia="Times New Roman" w:hAnsi="Calibri" w:cs="Calibri"/>
                <w:color w:val="000000"/>
                <w:sz w:val="28"/>
                <w:szCs w:val="28"/>
              </w:rPr>
            </w:pPr>
          </w:p>
        </w:tc>
        <w:tc>
          <w:tcPr>
            <w:tcW w:w="884" w:type="dxa"/>
            <w:tcBorders>
              <w:top w:val="nil"/>
              <w:left w:val="nil"/>
              <w:bottom w:val="single" w:sz="4" w:space="0" w:color="auto"/>
              <w:right w:val="single" w:sz="4" w:space="0" w:color="auto"/>
            </w:tcBorders>
            <w:shd w:val="clear" w:color="auto" w:fill="auto"/>
            <w:noWrap/>
            <w:vAlign w:val="bottom"/>
            <w:hideMark/>
          </w:tcPr>
          <w:p w14:paraId="34A0CCA3"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R</w:t>
            </w:r>
          </w:p>
        </w:tc>
        <w:tc>
          <w:tcPr>
            <w:tcW w:w="1272" w:type="dxa"/>
            <w:tcBorders>
              <w:top w:val="nil"/>
              <w:left w:val="nil"/>
              <w:bottom w:val="single" w:sz="4" w:space="0" w:color="auto"/>
              <w:right w:val="single" w:sz="4" w:space="0" w:color="auto"/>
            </w:tcBorders>
            <w:shd w:val="clear" w:color="auto" w:fill="auto"/>
            <w:noWrap/>
            <w:vAlign w:val="bottom"/>
            <w:hideMark/>
          </w:tcPr>
          <w:p w14:paraId="17D74C94" w14:textId="77777777" w:rsidR="00F03C46" w:rsidRPr="000574D2" w:rsidRDefault="00F03C46" w:rsidP="00F03C46">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N</w:t>
            </w:r>
          </w:p>
        </w:tc>
      </w:tr>
    </w:tbl>
    <w:p w14:paraId="072878D7" w14:textId="77777777" w:rsidR="00F03C46" w:rsidRDefault="00F03C46" w:rsidP="00F03C46">
      <w:pPr>
        <w:spacing w:after="0" w:line="240" w:lineRule="auto"/>
        <w:jc w:val="both"/>
        <w:rPr>
          <w:sz w:val="28"/>
          <w:szCs w:val="28"/>
        </w:rPr>
      </w:pPr>
    </w:p>
    <w:p w14:paraId="36B0890D" w14:textId="77777777" w:rsidR="00F03C46" w:rsidRDefault="00F03C46" w:rsidP="00F03C46">
      <w:pPr>
        <w:spacing w:after="0" w:line="240" w:lineRule="auto"/>
        <w:jc w:val="center"/>
        <w:rPr>
          <w:b/>
          <w:sz w:val="28"/>
          <w:szCs w:val="28"/>
        </w:rPr>
      </w:pPr>
      <w:r w:rsidRPr="00D968B5">
        <w:rPr>
          <w:b/>
          <w:sz w:val="28"/>
          <w:szCs w:val="28"/>
        </w:rPr>
        <w:t>Analysis of Variance for the One-Way Classification</w:t>
      </w:r>
    </w:p>
    <w:p w14:paraId="2D86935D" w14:textId="77777777" w:rsidR="00F03C46" w:rsidRPr="00D968B5" w:rsidRDefault="00F03C46" w:rsidP="00F03C46">
      <w:pPr>
        <w:spacing w:after="0" w:line="240" w:lineRule="auto"/>
        <w:jc w:val="center"/>
        <w:rPr>
          <w:b/>
          <w:sz w:val="28"/>
          <w:szCs w:val="28"/>
        </w:rPr>
      </w:pPr>
    </w:p>
    <w:tbl>
      <w:tblPr>
        <w:tblW w:w="8917" w:type="dxa"/>
        <w:tblInd w:w="93" w:type="dxa"/>
        <w:tblLook w:val="04A0" w:firstRow="1" w:lastRow="0" w:firstColumn="1" w:lastColumn="0" w:noHBand="0" w:noVBand="1"/>
      </w:tblPr>
      <w:tblGrid>
        <w:gridCol w:w="2437"/>
        <w:gridCol w:w="1828"/>
        <w:gridCol w:w="1409"/>
        <w:gridCol w:w="1880"/>
        <w:gridCol w:w="1432"/>
      </w:tblGrid>
      <w:tr w:rsidR="00F03C46" w:rsidRPr="000C2517" w14:paraId="5DFE4303" w14:textId="77777777" w:rsidTr="00F03C46">
        <w:trPr>
          <w:trHeight w:val="633"/>
        </w:trPr>
        <w:tc>
          <w:tcPr>
            <w:tcW w:w="243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D00FE2" w14:textId="77777777" w:rsidR="00F03C46" w:rsidRPr="000C2517" w:rsidRDefault="00F03C46" w:rsidP="00F03C46">
            <w:pPr>
              <w:spacing w:after="0" w:line="240" w:lineRule="auto"/>
              <w:jc w:val="center"/>
              <w:rPr>
                <w:rFonts w:ascii="Calibri" w:eastAsia="Times New Roman" w:hAnsi="Calibri" w:cs="Calibri"/>
                <w:b/>
                <w:bCs/>
                <w:color w:val="000000"/>
                <w:sz w:val="28"/>
                <w:szCs w:val="28"/>
              </w:rPr>
            </w:pPr>
            <w:r w:rsidRPr="000C2517">
              <w:rPr>
                <w:rFonts w:ascii="Calibri" w:eastAsia="Times New Roman" w:hAnsi="Calibri" w:cs="Calibri"/>
                <w:b/>
                <w:bCs/>
                <w:color w:val="000000"/>
                <w:sz w:val="28"/>
                <w:szCs w:val="28"/>
              </w:rPr>
              <w:t>Source of Variation</w:t>
            </w:r>
          </w:p>
        </w:tc>
        <w:tc>
          <w:tcPr>
            <w:tcW w:w="1828" w:type="dxa"/>
            <w:tcBorders>
              <w:top w:val="single" w:sz="4" w:space="0" w:color="auto"/>
              <w:left w:val="nil"/>
              <w:bottom w:val="single" w:sz="4" w:space="0" w:color="auto"/>
              <w:right w:val="single" w:sz="4" w:space="0" w:color="auto"/>
            </w:tcBorders>
            <w:shd w:val="clear" w:color="auto" w:fill="auto"/>
            <w:noWrap/>
            <w:vAlign w:val="center"/>
            <w:hideMark/>
          </w:tcPr>
          <w:p w14:paraId="2EFE1450" w14:textId="77777777" w:rsidR="00F03C46" w:rsidRPr="000C2517" w:rsidRDefault="00F03C46" w:rsidP="00F03C46">
            <w:pPr>
              <w:spacing w:after="0" w:line="240" w:lineRule="auto"/>
              <w:jc w:val="center"/>
              <w:rPr>
                <w:rFonts w:ascii="Calibri" w:eastAsia="Times New Roman" w:hAnsi="Calibri" w:cs="Calibri"/>
                <w:b/>
                <w:bCs/>
                <w:color w:val="000000"/>
                <w:sz w:val="28"/>
                <w:szCs w:val="28"/>
              </w:rPr>
            </w:pPr>
            <w:r>
              <w:rPr>
                <w:rFonts w:ascii="Calibri" w:eastAsia="Times New Roman" w:hAnsi="Calibri" w:cs="Calibri"/>
                <w:b/>
                <w:bCs/>
                <w:color w:val="000000"/>
                <w:sz w:val="28"/>
                <w:szCs w:val="28"/>
              </w:rPr>
              <w:t xml:space="preserve">Sum of </w:t>
            </w:r>
            <w:r w:rsidRPr="000C2517">
              <w:rPr>
                <w:rFonts w:ascii="Calibri" w:eastAsia="Times New Roman" w:hAnsi="Calibri" w:cs="Calibri"/>
                <w:b/>
                <w:bCs/>
                <w:color w:val="000000"/>
                <w:sz w:val="28"/>
                <w:szCs w:val="28"/>
              </w:rPr>
              <w:t>Squ</w:t>
            </w:r>
            <w:r>
              <w:rPr>
                <w:rFonts w:ascii="Calibri" w:eastAsia="Times New Roman" w:hAnsi="Calibri" w:cs="Calibri"/>
                <w:b/>
                <w:bCs/>
                <w:color w:val="000000"/>
                <w:sz w:val="28"/>
                <w:szCs w:val="28"/>
              </w:rPr>
              <w:t>a</w:t>
            </w:r>
            <w:r w:rsidRPr="000C2517">
              <w:rPr>
                <w:rFonts w:ascii="Calibri" w:eastAsia="Times New Roman" w:hAnsi="Calibri" w:cs="Calibri"/>
                <w:b/>
                <w:bCs/>
                <w:color w:val="000000"/>
                <w:sz w:val="28"/>
                <w:szCs w:val="28"/>
              </w:rPr>
              <w:t>res</w:t>
            </w:r>
          </w:p>
        </w:tc>
        <w:tc>
          <w:tcPr>
            <w:tcW w:w="1409" w:type="dxa"/>
            <w:tcBorders>
              <w:top w:val="single" w:sz="4" w:space="0" w:color="auto"/>
              <w:left w:val="nil"/>
              <w:bottom w:val="single" w:sz="4" w:space="0" w:color="auto"/>
              <w:right w:val="single" w:sz="4" w:space="0" w:color="auto"/>
            </w:tcBorders>
            <w:shd w:val="clear" w:color="auto" w:fill="auto"/>
            <w:noWrap/>
            <w:vAlign w:val="center"/>
            <w:hideMark/>
          </w:tcPr>
          <w:p w14:paraId="645E1847" w14:textId="77777777" w:rsidR="00F03C46" w:rsidRPr="000C2517" w:rsidRDefault="00F03C46" w:rsidP="00F03C46">
            <w:pPr>
              <w:spacing w:after="0" w:line="240" w:lineRule="auto"/>
              <w:jc w:val="center"/>
              <w:rPr>
                <w:rFonts w:ascii="Calibri" w:eastAsia="Times New Roman" w:hAnsi="Calibri" w:cs="Calibri"/>
                <w:b/>
                <w:bCs/>
                <w:color w:val="000000"/>
                <w:sz w:val="28"/>
                <w:szCs w:val="28"/>
              </w:rPr>
            </w:pPr>
            <w:r w:rsidRPr="000C2517">
              <w:rPr>
                <w:rFonts w:ascii="Calibri" w:eastAsia="Times New Roman" w:hAnsi="Calibri" w:cs="Calibri"/>
                <w:b/>
                <w:bCs/>
                <w:color w:val="000000"/>
                <w:sz w:val="28"/>
                <w:szCs w:val="28"/>
              </w:rPr>
              <w:t>Degrees of Freedom</w:t>
            </w:r>
          </w:p>
        </w:tc>
        <w:tc>
          <w:tcPr>
            <w:tcW w:w="1880" w:type="dxa"/>
            <w:tcBorders>
              <w:top w:val="single" w:sz="4" w:space="0" w:color="auto"/>
              <w:left w:val="nil"/>
              <w:bottom w:val="single" w:sz="4" w:space="0" w:color="auto"/>
              <w:right w:val="single" w:sz="4" w:space="0" w:color="auto"/>
            </w:tcBorders>
            <w:shd w:val="clear" w:color="auto" w:fill="auto"/>
            <w:noWrap/>
            <w:vAlign w:val="center"/>
            <w:hideMark/>
          </w:tcPr>
          <w:p w14:paraId="08D6461F" w14:textId="77777777" w:rsidR="00F03C46" w:rsidRPr="000C2517" w:rsidRDefault="00F03C46" w:rsidP="00F03C46">
            <w:pPr>
              <w:spacing w:after="0" w:line="240" w:lineRule="auto"/>
              <w:jc w:val="center"/>
              <w:rPr>
                <w:rFonts w:ascii="Calibri" w:eastAsia="Times New Roman" w:hAnsi="Calibri" w:cs="Calibri"/>
                <w:b/>
                <w:bCs/>
                <w:color w:val="000000"/>
                <w:sz w:val="28"/>
                <w:szCs w:val="28"/>
              </w:rPr>
            </w:pPr>
            <w:r w:rsidRPr="000C2517">
              <w:rPr>
                <w:rFonts w:ascii="Calibri" w:eastAsia="Times New Roman" w:hAnsi="Calibri" w:cs="Calibri"/>
                <w:b/>
                <w:bCs/>
                <w:color w:val="000000"/>
                <w:sz w:val="28"/>
                <w:szCs w:val="28"/>
              </w:rPr>
              <w:t>Mean Sq</w:t>
            </w:r>
            <w:r>
              <w:rPr>
                <w:rFonts w:ascii="Calibri" w:eastAsia="Times New Roman" w:hAnsi="Calibri" w:cs="Calibri"/>
                <w:b/>
                <w:bCs/>
                <w:color w:val="000000"/>
                <w:sz w:val="28"/>
                <w:szCs w:val="28"/>
              </w:rPr>
              <w:t>u</w:t>
            </w:r>
            <w:r w:rsidRPr="000C2517">
              <w:rPr>
                <w:rFonts w:ascii="Calibri" w:eastAsia="Times New Roman" w:hAnsi="Calibri" w:cs="Calibri"/>
                <w:b/>
                <w:bCs/>
                <w:color w:val="000000"/>
                <w:sz w:val="28"/>
                <w:szCs w:val="28"/>
              </w:rPr>
              <w:t>are</w:t>
            </w:r>
          </w:p>
        </w:tc>
        <w:tc>
          <w:tcPr>
            <w:tcW w:w="1363" w:type="dxa"/>
            <w:tcBorders>
              <w:top w:val="single" w:sz="4" w:space="0" w:color="auto"/>
              <w:left w:val="nil"/>
              <w:bottom w:val="single" w:sz="4" w:space="0" w:color="auto"/>
              <w:right w:val="single" w:sz="4" w:space="0" w:color="auto"/>
            </w:tcBorders>
            <w:shd w:val="clear" w:color="auto" w:fill="auto"/>
            <w:noWrap/>
            <w:vAlign w:val="center"/>
            <w:hideMark/>
          </w:tcPr>
          <w:p w14:paraId="1F4CBD13" w14:textId="77777777" w:rsidR="00F03C46" w:rsidRPr="000C2517" w:rsidRDefault="00F03C46" w:rsidP="00F03C46">
            <w:pPr>
              <w:spacing w:after="0" w:line="240" w:lineRule="auto"/>
              <w:jc w:val="center"/>
              <w:rPr>
                <w:rFonts w:ascii="Calibri" w:eastAsia="Times New Roman" w:hAnsi="Calibri" w:cs="Calibri"/>
                <w:b/>
                <w:bCs/>
                <w:color w:val="000000"/>
                <w:sz w:val="28"/>
                <w:szCs w:val="28"/>
              </w:rPr>
            </w:pPr>
            <w:r w:rsidRPr="000C2517">
              <w:rPr>
                <w:rFonts w:ascii="Calibri" w:eastAsia="Times New Roman" w:hAnsi="Calibri" w:cs="Calibri"/>
                <w:b/>
                <w:bCs/>
                <w:color w:val="000000"/>
                <w:sz w:val="28"/>
                <w:szCs w:val="28"/>
              </w:rPr>
              <w:t>Computed f</w:t>
            </w:r>
          </w:p>
        </w:tc>
      </w:tr>
      <w:tr w:rsidR="00F03C46" w:rsidRPr="000C2517" w14:paraId="5EBD64EC" w14:textId="77777777" w:rsidTr="00F03C46">
        <w:trPr>
          <w:trHeight w:val="633"/>
        </w:trPr>
        <w:tc>
          <w:tcPr>
            <w:tcW w:w="2437" w:type="dxa"/>
            <w:tcBorders>
              <w:top w:val="nil"/>
              <w:left w:val="single" w:sz="4" w:space="0" w:color="auto"/>
              <w:bottom w:val="single" w:sz="4" w:space="0" w:color="auto"/>
              <w:right w:val="single" w:sz="4" w:space="0" w:color="auto"/>
            </w:tcBorders>
            <w:shd w:val="clear" w:color="auto" w:fill="auto"/>
            <w:noWrap/>
            <w:vAlign w:val="center"/>
            <w:hideMark/>
          </w:tcPr>
          <w:p w14:paraId="7E5DC45F" w14:textId="77777777" w:rsidR="00F03C46" w:rsidRPr="000C2517" w:rsidRDefault="00F03C46" w:rsidP="00F03C46">
            <w:pPr>
              <w:spacing w:after="0" w:line="240" w:lineRule="auto"/>
              <w:rPr>
                <w:rFonts w:ascii="Calibri" w:eastAsia="Times New Roman" w:hAnsi="Calibri" w:cs="Calibri"/>
                <w:b/>
                <w:bCs/>
                <w:color w:val="000000"/>
                <w:sz w:val="28"/>
                <w:szCs w:val="28"/>
              </w:rPr>
            </w:pPr>
            <w:r w:rsidRPr="000C2517">
              <w:rPr>
                <w:rFonts w:ascii="Calibri" w:eastAsia="Times New Roman" w:hAnsi="Calibri" w:cs="Calibri"/>
                <w:b/>
                <w:bCs/>
                <w:color w:val="000000"/>
                <w:sz w:val="28"/>
                <w:szCs w:val="28"/>
              </w:rPr>
              <w:t>Column Means</w:t>
            </w:r>
          </w:p>
        </w:tc>
        <w:tc>
          <w:tcPr>
            <w:tcW w:w="1828" w:type="dxa"/>
            <w:tcBorders>
              <w:top w:val="nil"/>
              <w:left w:val="nil"/>
              <w:bottom w:val="single" w:sz="4" w:space="0" w:color="auto"/>
              <w:right w:val="single" w:sz="4" w:space="0" w:color="auto"/>
            </w:tcBorders>
            <w:shd w:val="clear" w:color="auto" w:fill="auto"/>
            <w:noWrap/>
            <w:vAlign w:val="center"/>
            <w:hideMark/>
          </w:tcPr>
          <w:p w14:paraId="6E435B22" w14:textId="77777777" w:rsidR="00F03C46" w:rsidRPr="000C2517" w:rsidRDefault="00F03C46" w:rsidP="00F03C46">
            <w:pPr>
              <w:spacing w:after="0" w:line="240" w:lineRule="auto"/>
              <w:jc w:val="center"/>
              <w:rPr>
                <w:rFonts w:ascii="Calibri" w:eastAsia="Times New Roman" w:hAnsi="Calibri" w:cs="Calibri"/>
                <w:b/>
                <w:bCs/>
                <w:color w:val="000000"/>
                <w:sz w:val="28"/>
                <w:szCs w:val="28"/>
              </w:rPr>
            </w:pPr>
            <w:r w:rsidRPr="000C2517">
              <w:rPr>
                <w:rFonts w:ascii="Calibri" w:eastAsia="Times New Roman" w:hAnsi="Calibri" w:cs="Calibri"/>
                <w:b/>
                <w:bCs/>
                <w:color w:val="000000"/>
                <w:sz w:val="28"/>
                <w:szCs w:val="28"/>
              </w:rPr>
              <w:t>SSC</w:t>
            </w:r>
          </w:p>
        </w:tc>
        <w:tc>
          <w:tcPr>
            <w:tcW w:w="1409" w:type="dxa"/>
            <w:tcBorders>
              <w:top w:val="nil"/>
              <w:left w:val="nil"/>
              <w:bottom w:val="single" w:sz="4" w:space="0" w:color="auto"/>
              <w:right w:val="single" w:sz="4" w:space="0" w:color="auto"/>
            </w:tcBorders>
            <w:shd w:val="clear" w:color="auto" w:fill="auto"/>
            <w:noWrap/>
            <w:vAlign w:val="center"/>
            <w:hideMark/>
          </w:tcPr>
          <w:p w14:paraId="290C137A" w14:textId="77777777" w:rsidR="00F03C46" w:rsidRPr="000C2517" w:rsidRDefault="00F03C46" w:rsidP="00F03C46">
            <w:pPr>
              <w:spacing w:after="0" w:line="240" w:lineRule="auto"/>
              <w:jc w:val="center"/>
              <w:rPr>
                <w:rFonts w:ascii="Calibri" w:eastAsia="Times New Roman" w:hAnsi="Calibri" w:cs="Calibri"/>
                <w:b/>
                <w:bCs/>
                <w:color w:val="000000"/>
                <w:sz w:val="28"/>
                <w:szCs w:val="28"/>
              </w:rPr>
            </w:pPr>
            <w:r w:rsidRPr="000C2517">
              <w:rPr>
                <w:rFonts w:ascii="Calibri" w:eastAsia="Times New Roman" w:hAnsi="Calibri" w:cs="Calibri"/>
                <w:b/>
                <w:bCs/>
                <w:color w:val="000000"/>
                <w:sz w:val="28"/>
                <w:szCs w:val="28"/>
              </w:rPr>
              <w:t>k-1</w:t>
            </w:r>
          </w:p>
        </w:tc>
        <w:tc>
          <w:tcPr>
            <w:tcW w:w="1880" w:type="dxa"/>
            <w:tcBorders>
              <w:top w:val="nil"/>
              <w:left w:val="nil"/>
              <w:bottom w:val="single" w:sz="4" w:space="0" w:color="auto"/>
              <w:right w:val="single" w:sz="4" w:space="0" w:color="auto"/>
            </w:tcBorders>
            <w:shd w:val="clear" w:color="auto" w:fill="auto"/>
            <w:noWrap/>
            <w:vAlign w:val="center"/>
            <w:hideMark/>
          </w:tcPr>
          <w:p w14:paraId="4F53E6FE" w14:textId="77777777" w:rsidR="00F03C46" w:rsidRPr="000C2517" w:rsidRDefault="008167CE" w:rsidP="00F03C46">
            <w:pPr>
              <w:spacing w:after="0" w:line="240" w:lineRule="auto"/>
              <w:jc w:val="center"/>
              <w:rPr>
                <w:rFonts w:ascii="Calibri" w:eastAsia="Times New Roman" w:hAnsi="Calibri" w:cs="Calibri"/>
                <w:b/>
                <w:bCs/>
                <w:color w:val="000000"/>
                <w:sz w:val="28"/>
                <w:szCs w:val="28"/>
              </w:rPr>
            </w:pPr>
            <m:oMath>
              <m:sSup>
                <m:sSupPr>
                  <m:ctrlPr>
                    <w:rPr>
                      <w:rFonts w:ascii="Cambria Math" w:eastAsia="Times New Roman" w:hAnsi="Cambria Math" w:cs="Calibri"/>
                      <w:b/>
                      <w:bCs/>
                      <w:i/>
                      <w:color w:val="000000"/>
                      <w:sz w:val="28"/>
                      <w:szCs w:val="28"/>
                    </w:rPr>
                  </m:ctrlPr>
                </m:sSupPr>
                <m:e>
                  <m:r>
                    <m:rPr>
                      <m:sty m:val="bi"/>
                    </m:rPr>
                    <w:rPr>
                      <w:rFonts w:ascii="Cambria Math" w:eastAsia="Times New Roman" w:hAnsi="Cambria Math" w:cs="Calibri"/>
                      <w:color w:val="000000"/>
                      <w:sz w:val="28"/>
                      <w:szCs w:val="28"/>
                    </w:rPr>
                    <m:t>s₁</m:t>
                  </m:r>
                </m:e>
                <m:sup>
                  <m:r>
                    <m:rPr>
                      <m:sty m:val="bi"/>
                    </m:rPr>
                    <w:rPr>
                      <w:rFonts w:ascii="Cambria Math" w:eastAsia="Times New Roman" w:hAnsi="Cambria Math" w:cs="Calibri"/>
                      <w:color w:val="000000"/>
                      <w:sz w:val="28"/>
                      <w:szCs w:val="28"/>
                    </w:rPr>
                    <m:t>2</m:t>
                  </m:r>
                </m:sup>
              </m:sSup>
              <m:r>
                <m:rPr>
                  <m:sty m:val="bi"/>
                </m:rPr>
                <w:rPr>
                  <w:rFonts w:ascii="Cambria Math" w:eastAsia="Times New Roman" w:hAnsi="Cambria Math" w:cs="Calibri"/>
                  <w:color w:val="000000"/>
                  <w:sz w:val="28"/>
                  <w:szCs w:val="28"/>
                </w:rPr>
                <m:t xml:space="preserve">= </m:t>
              </m:r>
              <m:f>
                <m:fPr>
                  <m:ctrlPr>
                    <w:rPr>
                      <w:rFonts w:ascii="Cambria Math" w:eastAsia="Times New Roman" w:hAnsi="Cambria Math" w:cs="Calibri"/>
                      <w:b/>
                      <w:bCs/>
                      <w:i/>
                      <w:color w:val="000000"/>
                      <w:sz w:val="28"/>
                      <w:szCs w:val="28"/>
                    </w:rPr>
                  </m:ctrlPr>
                </m:fPr>
                <m:num>
                  <m:r>
                    <m:rPr>
                      <m:sty m:val="bi"/>
                    </m:rPr>
                    <w:rPr>
                      <w:rFonts w:ascii="Cambria Math" w:eastAsia="Times New Roman" w:hAnsi="Cambria Math" w:cs="Calibri"/>
                      <w:color w:val="000000"/>
                      <w:sz w:val="28"/>
                      <w:szCs w:val="28"/>
                    </w:rPr>
                    <m:t>SSC</m:t>
                  </m:r>
                </m:num>
                <m:den>
                  <m:r>
                    <m:rPr>
                      <m:sty m:val="bi"/>
                    </m:rPr>
                    <w:rPr>
                      <w:rFonts w:ascii="Cambria Math" w:eastAsia="Times New Roman" w:hAnsi="Cambria Math" w:cs="Calibri"/>
                      <w:color w:val="000000"/>
                      <w:sz w:val="28"/>
                      <w:szCs w:val="28"/>
                    </w:rPr>
                    <m:t>k-1</m:t>
                  </m:r>
                </m:den>
              </m:f>
            </m:oMath>
            <w:r w:rsidR="00F03C46" w:rsidRPr="000C2517">
              <w:rPr>
                <w:rFonts w:ascii="Calibri" w:eastAsia="Times New Roman" w:hAnsi="Calibri" w:cs="Calibri"/>
                <w:b/>
                <w:bCs/>
                <w:color w:val="000000"/>
                <w:sz w:val="28"/>
                <w:szCs w:val="28"/>
              </w:rPr>
              <w:t> </w:t>
            </w:r>
          </w:p>
        </w:tc>
        <w:tc>
          <w:tcPr>
            <w:tcW w:w="136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0D1768A" w14:textId="77777777" w:rsidR="00F03C46" w:rsidRPr="000C2517" w:rsidRDefault="008167CE" w:rsidP="00F03C46">
            <w:pPr>
              <w:spacing w:after="0" w:line="240" w:lineRule="auto"/>
              <w:jc w:val="center"/>
              <w:rPr>
                <w:rFonts w:ascii="Calibri" w:eastAsia="Times New Roman" w:hAnsi="Calibri" w:cs="Calibri"/>
                <w:b/>
                <w:bCs/>
                <w:color w:val="000000"/>
                <w:sz w:val="28"/>
                <w:szCs w:val="28"/>
              </w:rPr>
            </w:pPr>
            <m:oMath>
              <m:f>
                <m:fPr>
                  <m:ctrlPr>
                    <w:rPr>
                      <w:rFonts w:ascii="Cambria Math" w:eastAsia="Times New Roman" w:hAnsi="Cambria Math" w:cs="Calibri"/>
                      <w:b/>
                      <w:bCs/>
                      <w:i/>
                      <w:color w:val="000000"/>
                      <w:sz w:val="28"/>
                      <w:szCs w:val="28"/>
                    </w:rPr>
                  </m:ctrlPr>
                </m:fPr>
                <m:num>
                  <m:sSup>
                    <m:sSupPr>
                      <m:ctrlPr>
                        <w:rPr>
                          <w:rFonts w:ascii="Cambria Math" w:eastAsia="Times New Roman" w:hAnsi="Cambria Math" w:cs="Calibri"/>
                          <w:b/>
                          <w:bCs/>
                          <w:i/>
                          <w:color w:val="000000"/>
                          <w:sz w:val="28"/>
                          <w:szCs w:val="28"/>
                        </w:rPr>
                      </m:ctrlPr>
                    </m:sSupPr>
                    <m:e>
                      <m:r>
                        <m:rPr>
                          <m:sty m:val="bi"/>
                        </m:rPr>
                        <w:rPr>
                          <w:rFonts w:ascii="Cambria Math" w:eastAsia="Times New Roman" w:hAnsi="Cambria Math" w:cs="Calibri"/>
                          <w:color w:val="000000"/>
                          <w:sz w:val="28"/>
                          <w:szCs w:val="28"/>
                        </w:rPr>
                        <m:t>s₁</m:t>
                      </m:r>
                    </m:e>
                    <m:sup>
                      <m:r>
                        <m:rPr>
                          <m:sty m:val="bi"/>
                        </m:rPr>
                        <w:rPr>
                          <w:rFonts w:ascii="Cambria Math" w:eastAsia="Times New Roman" w:hAnsi="Cambria Math" w:cs="Calibri"/>
                          <w:color w:val="000000"/>
                          <w:sz w:val="28"/>
                          <w:szCs w:val="28"/>
                        </w:rPr>
                        <m:t>2</m:t>
                      </m:r>
                    </m:sup>
                  </m:sSup>
                </m:num>
                <m:den>
                  <m:sSup>
                    <m:sSupPr>
                      <m:ctrlPr>
                        <w:rPr>
                          <w:rFonts w:ascii="Cambria Math" w:eastAsia="Times New Roman" w:hAnsi="Cambria Math" w:cs="Calibri"/>
                          <w:b/>
                          <w:bCs/>
                          <w:i/>
                          <w:color w:val="000000"/>
                          <w:sz w:val="28"/>
                          <w:szCs w:val="28"/>
                        </w:rPr>
                      </m:ctrlPr>
                    </m:sSupPr>
                    <m:e>
                      <m:r>
                        <m:rPr>
                          <m:sty m:val="bi"/>
                        </m:rPr>
                        <w:rPr>
                          <w:rFonts w:ascii="Cambria Math" w:eastAsia="Times New Roman" w:hAnsi="Cambria Math" w:cs="Calibri"/>
                          <w:color w:val="000000"/>
                          <w:sz w:val="28"/>
                          <w:szCs w:val="28"/>
                        </w:rPr>
                        <m:t>s₂</m:t>
                      </m:r>
                    </m:e>
                    <m:sup>
                      <m:r>
                        <m:rPr>
                          <m:sty m:val="bi"/>
                        </m:rPr>
                        <w:rPr>
                          <w:rFonts w:ascii="Cambria Math" w:eastAsia="Times New Roman" w:hAnsi="Cambria Math" w:cs="Calibri"/>
                          <w:color w:val="000000"/>
                          <w:sz w:val="28"/>
                          <w:szCs w:val="28"/>
                        </w:rPr>
                        <m:t>2</m:t>
                      </m:r>
                    </m:sup>
                  </m:sSup>
                </m:den>
              </m:f>
            </m:oMath>
            <w:r w:rsidR="00F03C46" w:rsidRPr="000C2517">
              <w:rPr>
                <w:rFonts w:ascii="Calibri" w:eastAsia="Times New Roman" w:hAnsi="Calibri" w:cs="Calibri"/>
                <w:b/>
                <w:bCs/>
                <w:color w:val="000000"/>
                <w:sz w:val="28"/>
                <w:szCs w:val="28"/>
              </w:rPr>
              <w:t> </w:t>
            </w:r>
          </w:p>
        </w:tc>
      </w:tr>
      <w:tr w:rsidR="00F03C46" w:rsidRPr="000C2517" w14:paraId="56F39F2E" w14:textId="77777777" w:rsidTr="00F03C46">
        <w:trPr>
          <w:trHeight w:val="633"/>
        </w:trPr>
        <w:tc>
          <w:tcPr>
            <w:tcW w:w="2437" w:type="dxa"/>
            <w:tcBorders>
              <w:top w:val="nil"/>
              <w:left w:val="single" w:sz="4" w:space="0" w:color="auto"/>
              <w:bottom w:val="single" w:sz="4" w:space="0" w:color="auto"/>
              <w:right w:val="single" w:sz="4" w:space="0" w:color="auto"/>
            </w:tcBorders>
            <w:shd w:val="clear" w:color="auto" w:fill="auto"/>
            <w:noWrap/>
            <w:vAlign w:val="center"/>
            <w:hideMark/>
          </w:tcPr>
          <w:p w14:paraId="22D594F1" w14:textId="77777777" w:rsidR="00F03C46" w:rsidRPr="000C2517" w:rsidRDefault="00F03C46" w:rsidP="00F03C46">
            <w:pPr>
              <w:spacing w:after="0" w:line="240" w:lineRule="auto"/>
              <w:rPr>
                <w:rFonts w:ascii="Calibri" w:eastAsia="Times New Roman" w:hAnsi="Calibri" w:cs="Calibri"/>
                <w:b/>
                <w:bCs/>
                <w:color w:val="000000"/>
                <w:sz w:val="28"/>
                <w:szCs w:val="28"/>
              </w:rPr>
            </w:pPr>
            <w:r w:rsidRPr="000C2517">
              <w:rPr>
                <w:rFonts w:ascii="Calibri" w:eastAsia="Times New Roman" w:hAnsi="Calibri" w:cs="Calibri"/>
                <w:b/>
                <w:bCs/>
                <w:color w:val="000000"/>
                <w:sz w:val="28"/>
                <w:szCs w:val="28"/>
              </w:rPr>
              <w:t>Error</w:t>
            </w:r>
          </w:p>
        </w:tc>
        <w:tc>
          <w:tcPr>
            <w:tcW w:w="1828" w:type="dxa"/>
            <w:tcBorders>
              <w:top w:val="nil"/>
              <w:left w:val="nil"/>
              <w:bottom w:val="single" w:sz="4" w:space="0" w:color="auto"/>
              <w:right w:val="single" w:sz="4" w:space="0" w:color="auto"/>
            </w:tcBorders>
            <w:shd w:val="clear" w:color="auto" w:fill="auto"/>
            <w:noWrap/>
            <w:vAlign w:val="center"/>
            <w:hideMark/>
          </w:tcPr>
          <w:p w14:paraId="76BFA7E8" w14:textId="77777777" w:rsidR="00F03C46" w:rsidRPr="000C2517" w:rsidRDefault="00F03C46" w:rsidP="00F03C46">
            <w:pPr>
              <w:spacing w:after="0" w:line="240" w:lineRule="auto"/>
              <w:jc w:val="center"/>
              <w:rPr>
                <w:rFonts w:ascii="Calibri" w:eastAsia="Times New Roman" w:hAnsi="Calibri" w:cs="Calibri"/>
                <w:b/>
                <w:bCs/>
                <w:color w:val="000000"/>
                <w:sz w:val="28"/>
                <w:szCs w:val="28"/>
              </w:rPr>
            </w:pPr>
            <w:r w:rsidRPr="000C2517">
              <w:rPr>
                <w:rFonts w:ascii="Calibri" w:eastAsia="Times New Roman" w:hAnsi="Calibri" w:cs="Calibri"/>
                <w:b/>
                <w:bCs/>
                <w:color w:val="000000"/>
                <w:sz w:val="28"/>
                <w:szCs w:val="28"/>
              </w:rPr>
              <w:t>SSE</w:t>
            </w:r>
          </w:p>
        </w:tc>
        <w:tc>
          <w:tcPr>
            <w:tcW w:w="1409" w:type="dxa"/>
            <w:tcBorders>
              <w:top w:val="nil"/>
              <w:left w:val="nil"/>
              <w:bottom w:val="single" w:sz="4" w:space="0" w:color="auto"/>
              <w:right w:val="single" w:sz="4" w:space="0" w:color="auto"/>
            </w:tcBorders>
            <w:shd w:val="clear" w:color="auto" w:fill="auto"/>
            <w:noWrap/>
            <w:vAlign w:val="center"/>
            <w:hideMark/>
          </w:tcPr>
          <w:p w14:paraId="31995EA0" w14:textId="77777777" w:rsidR="00F03C46" w:rsidRPr="000C2517" w:rsidRDefault="00F03C46" w:rsidP="00F03C46">
            <w:pPr>
              <w:spacing w:after="0" w:line="240" w:lineRule="auto"/>
              <w:jc w:val="center"/>
              <w:rPr>
                <w:rFonts w:ascii="Calibri" w:eastAsia="Times New Roman" w:hAnsi="Calibri" w:cs="Calibri"/>
                <w:b/>
                <w:bCs/>
                <w:color w:val="000000"/>
                <w:sz w:val="28"/>
                <w:szCs w:val="28"/>
              </w:rPr>
            </w:pPr>
            <w:r w:rsidRPr="000C2517">
              <w:rPr>
                <w:rFonts w:ascii="Calibri" w:eastAsia="Times New Roman" w:hAnsi="Calibri" w:cs="Calibri"/>
                <w:b/>
                <w:bCs/>
                <w:color w:val="000000"/>
                <w:sz w:val="28"/>
                <w:szCs w:val="28"/>
              </w:rPr>
              <w:t>k(n-1)</w:t>
            </w:r>
          </w:p>
        </w:tc>
        <w:tc>
          <w:tcPr>
            <w:tcW w:w="1880" w:type="dxa"/>
            <w:tcBorders>
              <w:top w:val="nil"/>
              <w:left w:val="nil"/>
              <w:bottom w:val="single" w:sz="4" w:space="0" w:color="auto"/>
              <w:right w:val="single" w:sz="4" w:space="0" w:color="auto"/>
            </w:tcBorders>
            <w:shd w:val="clear" w:color="auto" w:fill="auto"/>
            <w:noWrap/>
            <w:vAlign w:val="center"/>
            <w:hideMark/>
          </w:tcPr>
          <w:p w14:paraId="63CFF6F7" w14:textId="77777777" w:rsidR="00F03C46" w:rsidRPr="000C2517" w:rsidRDefault="008167CE" w:rsidP="00F03C46">
            <w:pPr>
              <w:spacing w:after="0" w:line="240" w:lineRule="auto"/>
              <w:jc w:val="center"/>
              <w:rPr>
                <w:rFonts w:ascii="Calibri" w:eastAsia="Times New Roman" w:hAnsi="Calibri" w:cs="Calibri"/>
                <w:b/>
                <w:bCs/>
                <w:color w:val="000000"/>
                <w:sz w:val="28"/>
                <w:szCs w:val="28"/>
              </w:rPr>
            </w:pPr>
            <m:oMath>
              <m:sSup>
                <m:sSupPr>
                  <m:ctrlPr>
                    <w:rPr>
                      <w:rFonts w:ascii="Cambria Math" w:eastAsia="Times New Roman" w:hAnsi="Cambria Math" w:cs="Calibri"/>
                      <w:b/>
                      <w:bCs/>
                      <w:i/>
                      <w:color w:val="000000"/>
                      <w:sz w:val="28"/>
                      <w:szCs w:val="28"/>
                    </w:rPr>
                  </m:ctrlPr>
                </m:sSupPr>
                <m:e>
                  <m:r>
                    <m:rPr>
                      <m:sty m:val="bi"/>
                    </m:rPr>
                    <w:rPr>
                      <w:rFonts w:ascii="Cambria Math" w:eastAsia="Times New Roman" w:hAnsi="Cambria Math" w:cs="Calibri"/>
                      <w:color w:val="000000"/>
                      <w:sz w:val="28"/>
                      <w:szCs w:val="28"/>
                    </w:rPr>
                    <m:t>s₂</m:t>
                  </m:r>
                </m:e>
                <m:sup>
                  <m:r>
                    <m:rPr>
                      <m:sty m:val="bi"/>
                    </m:rPr>
                    <w:rPr>
                      <w:rFonts w:ascii="Cambria Math" w:eastAsia="Times New Roman" w:hAnsi="Cambria Math" w:cs="Calibri"/>
                      <w:color w:val="000000"/>
                      <w:sz w:val="28"/>
                      <w:szCs w:val="28"/>
                    </w:rPr>
                    <m:t>2</m:t>
                  </m:r>
                </m:sup>
              </m:sSup>
              <m:r>
                <m:rPr>
                  <m:sty m:val="bi"/>
                </m:rPr>
                <w:rPr>
                  <w:rFonts w:ascii="Cambria Math" w:eastAsia="Times New Roman" w:hAnsi="Cambria Math" w:cs="Calibri"/>
                  <w:color w:val="000000"/>
                  <w:sz w:val="28"/>
                  <w:szCs w:val="28"/>
                </w:rPr>
                <m:t xml:space="preserve">= </m:t>
              </m:r>
              <m:f>
                <m:fPr>
                  <m:ctrlPr>
                    <w:rPr>
                      <w:rFonts w:ascii="Cambria Math" w:eastAsia="Times New Roman" w:hAnsi="Cambria Math" w:cs="Calibri"/>
                      <w:b/>
                      <w:bCs/>
                      <w:i/>
                      <w:color w:val="000000"/>
                      <w:sz w:val="28"/>
                      <w:szCs w:val="28"/>
                    </w:rPr>
                  </m:ctrlPr>
                </m:fPr>
                <m:num>
                  <m:r>
                    <m:rPr>
                      <m:sty m:val="bi"/>
                    </m:rPr>
                    <w:rPr>
                      <w:rFonts w:ascii="Cambria Math" w:eastAsia="Times New Roman" w:hAnsi="Cambria Math" w:cs="Calibri"/>
                      <w:color w:val="000000"/>
                      <w:sz w:val="28"/>
                      <w:szCs w:val="28"/>
                    </w:rPr>
                    <m:t>SSE</m:t>
                  </m:r>
                </m:num>
                <m:den>
                  <m:r>
                    <m:rPr>
                      <m:sty m:val="bi"/>
                    </m:rPr>
                    <w:rPr>
                      <w:rFonts w:ascii="Cambria Math" w:eastAsia="Times New Roman" w:hAnsi="Cambria Math" w:cs="Calibri"/>
                      <w:color w:val="000000"/>
                      <w:sz w:val="28"/>
                      <w:szCs w:val="28"/>
                    </w:rPr>
                    <m:t>k(n-1)</m:t>
                  </m:r>
                </m:den>
              </m:f>
            </m:oMath>
            <w:r w:rsidR="00F03C46" w:rsidRPr="000C2517">
              <w:rPr>
                <w:rFonts w:ascii="Calibri" w:eastAsia="Times New Roman" w:hAnsi="Calibri" w:cs="Calibri"/>
                <w:b/>
                <w:bCs/>
                <w:color w:val="000000"/>
                <w:sz w:val="28"/>
                <w:szCs w:val="28"/>
              </w:rPr>
              <w:t> </w:t>
            </w:r>
          </w:p>
        </w:tc>
        <w:tc>
          <w:tcPr>
            <w:tcW w:w="1363" w:type="dxa"/>
            <w:vMerge/>
            <w:tcBorders>
              <w:top w:val="nil"/>
              <w:left w:val="single" w:sz="4" w:space="0" w:color="auto"/>
              <w:bottom w:val="single" w:sz="4" w:space="0" w:color="000000"/>
              <w:right w:val="single" w:sz="4" w:space="0" w:color="auto"/>
            </w:tcBorders>
            <w:vAlign w:val="center"/>
            <w:hideMark/>
          </w:tcPr>
          <w:p w14:paraId="3C424F93" w14:textId="77777777" w:rsidR="00F03C46" w:rsidRPr="000C2517" w:rsidRDefault="00F03C46" w:rsidP="00F03C46">
            <w:pPr>
              <w:spacing w:after="0" w:line="240" w:lineRule="auto"/>
              <w:rPr>
                <w:rFonts w:ascii="Calibri" w:eastAsia="Times New Roman" w:hAnsi="Calibri" w:cs="Calibri"/>
                <w:b/>
                <w:bCs/>
                <w:color w:val="000000"/>
                <w:sz w:val="28"/>
                <w:szCs w:val="28"/>
              </w:rPr>
            </w:pPr>
          </w:p>
        </w:tc>
      </w:tr>
      <w:tr w:rsidR="00F03C46" w:rsidRPr="000C2517" w14:paraId="301A78DA" w14:textId="77777777" w:rsidTr="00F03C46">
        <w:trPr>
          <w:trHeight w:val="633"/>
        </w:trPr>
        <w:tc>
          <w:tcPr>
            <w:tcW w:w="2437" w:type="dxa"/>
            <w:tcBorders>
              <w:top w:val="nil"/>
              <w:left w:val="single" w:sz="4" w:space="0" w:color="auto"/>
              <w:bottom w:val="single" w:sz="4" w:space="0" w:color="auto"/>
              <w:right w:val="single" w:sz="4" w:space="0" w:color="auto"/>
            </w:tcBorders>
            <w:shd w:val="clear" w:color="auto" w:fill="auto"/>
            <w:noWrap/>
            <w:vAlign w:val="center"/>
            <w:hideMark/>
          </w:tcPr>
          <w:p w14:paraId="5B2E8D50" w14:textId="77777777" w:rsidR="00F03C46" w:rsidRPr="000C2517" w:rsidRDefault="00F03C46" w:rsidP="00F03C46">
            <w:pPr>
              <w:spacing w:after="0" w:line="240" w:lineRule="auto"/>
              <w:rPr>
                <w:rFonts w:ascii="Calibri" w:eastAsia="Times New Roman" w:hAnsi="Calibri" w:cs="Calibri"/>
                <w:b/>
                <w:bCs/>
                <w:color w:val="000000"/>
                <w:sz w:val="28"/>
                <w:szCs w:val="28"/>
              </w:rPr>
            </w:pPr>
            <w:r w:rsidRPr="000C2517">
              <w:rPr>
                <w:rFonts w:ascii="Calibri" w:eastAsia="Times New Roman" w:hAnsi="Calibri" w:cs="Calibri"/>
                <w:b/>
                <w:bCs/>
                <w:color w:val="000000"/>
                <w:sz w:val="28"/>
                <w:szCs w:val="28"/>
              </w:rPr>
              <w:t>Total</w:t>
            </w:r>
          </w:p>
        </w:tc>
        <w:tc>
          <w:tcPr>
            <w:tcW w:w="1828" w:type="dxa"/>
            <w:tcBorders>
              <w:top w:val="nil"/>
              <w:left w:val="nil"/>
              <w:bottom w:val="single" w:sz="4" w:space="0" w:color="auto"/>
              <w:right w:val="single" w:sz="4" w:space="0" w:color="auto"/>
            </w:tcBorders>
            <w:shd w:val="clear" w:color="auto" w:fill="auto"/>
            <w:noWrap/>
            <w:vAlign w:val="center"/>
            <w:hideMark/>
          </w:tcPr>
          <w:p w14:paraId="23F01B98" w14:textId="77777777" w:rsidR="00F03C46" w:rsidRPr="000C2517" w:rsidRDefault="00F03C46" w:rsidP="00F03C46">
            <w:pPr>
              <w:spacing w:after="0" w:line="240" w:lineRule="auto"/>
              <w:jc w:val="center"/>
              <w:rPr>
                <w:rFonts w:ascii="Calibri" w:eastAsia="Times New Roman" w:hAnsi="Calibri" w:cs="Calibri"/>
                <w:b/>
                <w:bCs/>
                <w:color w:val="000000"/>
                <w:sz w:val="28"/>
                <w:szCs w:val="28"/>
              </w:rPr>
            </w:pPr>
            <w:r w:rsidRPr="000C2517">
              <w:rPr>
                <w:rFonts w:ascii="Calibri" w:eastAsia="Times New Roman" w:hAnsi="Calibri" w:cs="Calibri"/>
                <w:b/>
                <w:bCs/>
                <w:color w:val="000000"/>
                <w:sz w:val="28"/>
                <w:szCs w:val="28"/>
              </w:rPr>
              <w:t>SST</w:t>
            </w:r>
          </w:p>
        </w:tc>
        <w:tc>
          <w:tcPr>
            <w:tcW w:w="1409" w:type="dxa"/>
            <w:tcBorders>
              <w:top w:val="nil"/>
              <w:left w:val="nil"/>
              <w:bottom w:val="single" w:sz="4" w:space="0" w:color="auto"/>
              <w:right w:val="single" w:sz="4" w:space="0" w:color="auto"/>
            </w:tcBorders>
            <w:shd w:val="clear" w:color="auto" w:fill="auto"/>
            <w:noWrap/>
            <w:vAlign w:val="center"/>
            <w:hideMark/>
          </w:tcPr>
          <w:p w14:paraId="4D5F4E6A" w14:textId="77777777" w:rsidR="00F03C46" w:rsidRPr="000C2517" w:rsidRDefault="00F03C46" w:rsidP="00F03C46">
            <w:pPr>
              <w:spacing w:after="0" w:line="240" w:lineRule="auto"/>
              <w:jc w:val="center"/>
              <w:rPr>
                <w:rFonts w:ascii="Calibri" w:eastAsia="Times New Roman" w:hAnsi="Calibri" w:cs="Calibri"/>
                <w:b/>
                <w:bCs/>
                <w:color w:val="000000"/>
                <w:sz w:val="28"/>
                <w:szCs w:val="28"/>
              </w:rPr>
            </w:pPr>
            <w:r w:rsidRPr="000C2517">
              <w:rPr>
                <w:rFonts w:ascii="Calibri" w:eastAsia="Times New Roman" w:hAnsi="Calibri" w:cs="Calibri"/>
                <w:b/>
                <w:bCs/>
                <w:color w:val="000000"/>
                <w:sz w:val="28"/>
                <w:szCs w:val="28"/>
              </w:rPr>
              <w:t>nk-1</w:t>
            </w:r>
          </w:p>
        </w:tc>
        <w:tc>
          <w:tcPr>
            <w:tcW w:w="1880" w:type="dxa"/>
            <w:tcBorders>
              <w:top w:val="nil"/>
              <w:left w:val="nil"/>
              <w:bottom w:val="single" w:sz="4" w:space="0" w:color="auto"/>
              <w:right w:val="single" w:sz="4" w:space="0" w:color="auto"/>
            </w:tcBorders>
            <w:shd w:val="clear" w:color="auto" w:fill="auto"/>
            <w:noWrap/>
            <w:vAlign w:val="center"/>
            <w:hideMark/>
          </w:tcPr>
          <w:p w14:paraId="5C501B30" w14:textId="77777777" w:rsidR="00F03C46" w:rsidRPr="000C2517" w:rsidRDefault="00F03C46" w:rsidP="00F03C46">
            <w:pPr>
              <w:spacing w:after="0" w:line="240" w:lineRule="auto"/>
              <w:jc w:val="center"/>
              <w:rPr>
                <w:rFonts w:ascii="Calibri" w:eastAsia="Times New Roman" w:hAnsi="Calibri" w:cs="Calibri"/>
                <w:b/>
                <w:bCs/>
                <w:color w:val="000000"/>
                <w:sz w:val="28"/>
                <w:szCs w:val="28"/>
              </w:rPr>
            </w:pPr>
            <w:r w:rsidRPr="000C2517">
              <w:rPr>
                <w:rFonts w:ascii="Calibri" w:eastAsia="Times New Roman" w:hAnsi="Calibri" w:cs="Calibri"/>
                <w:b/>
                <w:bCs/>
                <w:color w:val="000000"/>
                <w:sz w:val="28"/>
                <w:szCs w:val="28"/>
              </w:rPr>
              <w:t> </w:t>
            </w:r>
          </w:p>
        </w:tc>
        <w:tc>
          <w:tcPr>
            <w:tcW w:w="1363" w:type="dxa"/>
            <w:tcBorders>
              <w:top w:val="nil"/>
              <w:left w:val="nil"/>
              <w:bottom w:val="single" w:sz="4" w:space="0" w:color="auto"/>
              <w:right w:val="single" w:sz="4" w:space="0" w:color="auto"/>
            </w:tcBorders>
            <w:shd w:val="clear" w:color="auto" w:fill="auto"/>
            <w:noWrap/>
            <w:vAlign w:val="center"/>
            <w:hideMark/>
          </w:tcPr>
          <w:p w14:paraId="082FE2BF" w14:textId="77777777" w:rsidR="00F03C46" w:rsidRPr="000C2517" w:rsidRDefault="00F03C46" w:rsidP="00F03C46">
            <w:pPr>
              <w:spacing w:after="0" w:line="240" w:lineRule="auto"/>
              <w:jc w:val="center"/>
              <w:rPr>
                <w:rFonts w:ascii="Calibri" w:eastAsia="Times New Roman" w:hAnsi="Calibri" w:cs="Calibri"/>
                <w:b/>
                <w:bCs/>
                <w:color w:val="000000"/>
                <w:sz w:val="28"/>
                <w:szCs w:val="28"/>
              </w:rPr>
            </w:pPr>
            <w:r w:rsidRPr="000C2517">
              <w:rPr>
                <w:rFonts w:ascii="Calibri" w:eastAsia="Times New Roman" w:hAnsi="Calibri" w:cs="Calibri"/>
                <w:b/>
                <w:bCs/>
                <w:color w:val="000000"/>
                <w:sz w:val="28"/>
                <w:szCs w:val="28"/>
              </w:rPr>
              <w:t> </w:t>
            </w:r>
          </w:p>
        </w:tc>
      </w:tr>
    </w:tbl>
    <w:p w14:paraId="029B1745" w14:textId="77777777" w:rsidR="00F03C46" w:rsidRDefault="00F03C46" w:rsidP="00F03C46">
      <w:pPr>
        <w:spacing w:after="0" w:line="240" w:lineRule="auto"/>
        <w:jc w:val="both"/>
        <w:rPr>
          <w:sz w:val="28"/>
          <w:szCs w:val="28"/>
        </w:rPr>
      </w:pPr>
    </w:p>
    <w:p w14:paraId="12D85DE7" w14:textId="77777777" w:rsidR="00F03C46" w:rsidRDefault="00F03C46" w:rsidP="00F03C46">
      <w:pPr>
        <w:spacing w:after="0" w:line="240" w:lineRule="auto"/>
        <w:jc w:val="both"/>
        <w:rPr>
          <w:sz w:val="28"/>
          <w:szCs w:val="28"/>
        </w:rPr>
      </w:pPr>
      <w:r>
        <w:rPr>
          <w:sz w:val="28"/>
          <w:szCs w:val="28"/>
        </w:rPr>
        <w:t xml:space="preserve">The computation in an analysis of variance problems are usually summarized in tabular form. It is customary to refer to the various estimates of </w:t>
      </w:r>
      <w:r>
        <w:rPr>
          <w:rFonts w:cstheme="minorHAnsi"/>
          <w:sz w:val="28"/>
          <w:szCs w:val="28"/>
        </w:rPr>
        <w:t>σ²</w:t>
      </w:r>
      <w:r>
        <w:rPr>
          <w:sz w:val="28"/>
          <w:szCs w:val="28"/>
        </w:rPr>
        <w:t xml:space="preserve"> as the mean square.</w:t>
      </w:r>
    </w:p>
    <w:p w14:paraId="1197245D" w14:textId="77777777" w:rsidR="00F03C46" w:rsidRDefault="00F03C46" w:rsidP="00F03C46">
      <w:pPr>
        <w:spacing w:after="0" w:line="240" w:lineRule="auto"/>
        <w:jc w:val="both"/>
        <w:rPr>
          <w:sz w:val="28"/>
          <w:szCs w:val="28"/>
        </w:rPr>
      </w:pPr>
    </w:p>
    <w:p w14:paraId="2586705A" w14:textId="2AE248C5" w:rsidR="00F03C46" w:rsidRDefault="00F03C46" w:rsidP="00F03C46">
      <w:pPr>
        <w:spacing w:after="0" w:line="240" w:lineRule="auto"/>
        <w:jc w:val="both"/>
        <w:rPr>
          <w:b/>
          <w:sz w:val="32"/>
          <w:szCs w:val="32"/>
        </w:rPr>
      </w:pPr>
      <w:r>
        <w:rPr>
          <w:b/>
          <w:noProof/>
          <w:sz w:val="32"/>
          <w:szCs w:val="32"/>
          <w:lang w:val="en-US"/>
        </w:rPr>
        <mc:AlternateContent>
          <mc:Choice Requires="wps">
            <w:drawing>
              <wp:anchor distT="0" distB="0" distL="114300" distR="114300" simplePos="0" relativeHeight="251654656" behindDoc="0" locked="0" layoutInCell="1" allowOverlap="1" wp14:anchorId="68BEDB4D" wp14:editId="7135754F">
                <wp:simplePos x="0" y="0"/>
                <wp:positionH relativeFrom="column">
                  <wp:posOffset>17780</wp:posOffset>
                </wp:positionH>
                <wp:positionV relativeFrom="paragraph">
                  <wp:posOffset>95885</wp:posOffset>
                </wp:positionV>
                <wp:extent cx="6040120" cy="1995805"/>
                <wp:effectExtent l="0" t="0" r="17780" b="23495"/>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0120" cy="19958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8D4CDB" w14:textId="77777777" w:rsidR="00CC65A5" w:rsidRPr="004B4D4E" w:rsidRDefault="00CC65A5" w:rsidP="00F03C46">
                            <w:pPr>
                              <w:rPr>
                                <w:b/>
                                <w:sz w:val="28"/>
                                <w:szCs w:val="28"/>
                              </w:rPr>
                            </w:pPr>
                            <w:r w:rsidRPr="004B4D4E">
                              <w:rPr>
                                <w:b/>
                                <w:sz w:val="28"/>
                                <w:szCs w:val="28"/>
                              </w:rPr>
                              <w:t>Sum-of-Squares Computational Formula</w:t>
                            </w:r>
                          </w:p>
                          <w:p w14:paraId="2DCA2408" w14:textId="77777777" w:rsidR="00CC65A5" w:rsidRPr="004B4D4E" w:rsidRDefault="00CC65A5" w:rsidP="00F03C46">
                            <w:pPr>
                              <w:rPr>
                                <w:b/>
                                <w:sz w:val="28"/>
                                <w:szCs w:val="28"/>
                              </w:rPr>
                            </w:pPr>
                            <w:r w:rsidRPr="004B4D4E">
                              <w:rPr>
                                <w:b/>
                                <w:sz w:val="28"/>
                                <w:szCs w:val="28"/>
                              </w:rPr>
                              <w:t xml:space="preserve">Total Sum of Squares                            SST = </w:t>
                            </w:r>
                            <m:oMath>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k</m:t>
                                  </m:r>
                                </m:sup>
                                <m:e>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n</m:t>
                                      </m:r>
                                    </m:sup>
                                    <m:e>
                                      <m:r>
                                        <m:rPr>
                                          <m:sty m:val="bi"/>
                                        </m:rPr>
                                        <w:rPr>
                                          <w:rFonts w:ascii="Cambria Math" w:hAnsi="Cambria Math"/>
                                          <w:sz w:val="28"/>
                                          <w:szCs w:val="28"/>
                                        </w:rPr>
                                        <m:t>xᵢⱼ²</m:t>
                                      </m:r>
                                    </m:e>
                                  </m:nary>
                                </m:e>
                              </m:nary>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T²</m:t>
                                  </m:r>
                                </m:num>
                                <m:den>
                                  <m:r>
                                    <m:rPr>
                                      <m:sty m:val="bi"/>
                                    </m:rPr>
                                    <w:rPr>
                                      <w:rFonts w:ascii="Cambria Math" w:hAnsi="Cambria Math"/>
                                      <w:sz w:val="28"/>
                                      <w:szCs w:val="28"/>
                                    </w:rPr>
                                    <m:t>nk</m:t>
                                  </m:r>
                                </m:den>
                              </m:f>
                            </m:oMath>
                          </w:p>
                          <w:p w14:paraId="3ED522C5" w14:textId="77777777" w:rsidR="00CC65A5" w:rsidRPr="004B4D4E" w:rsidRDefault="00CC65A5" w:rsidP="00F03C46">
                            <w:pPr>
                              <w:rPr>
                                <w:b/>
                                <w:sz w:val="28"/>
                                <w:szCs w:val="28"/>
                              </w:rPr>
                            </w:pPr>
                            <w:r w:rsidRPr="004B4D4E">
                              <w:rPr>
                                <w:b/>
                                <w:sz w:val="28"/>
                                <w:szCs w:val="28"/>
                              </w:rPr>
                              <w:t xml:space="preserve">Sum of Squares for Column Means    SSC = </w:t>
                            </w:r>
                            <m:oMath>
                              <m:f>
                                <m:fPr>
                                  <m:ctrlPr>
                                    <w:rPr>
                                      <w:rFonts w:ascii="Cambria Math" w:hAnsi="Cambria Math"/>
                                      <w:b/>
                                      <w:i/>
                                      <w:sz w:val="28"/>
                                      <w:szCs w:val="28"/>
                                    </w:rPr>
                                  </m:ctrlPr>
                                </m:fPr>
                                <m:num>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k</m:t>
                                      </m:r>
                                    </m:sup>
                                    <m:e>
                                      <m:r>
                                        <m:rPr>
                                          <m:sty m:val="bi"/>
                                        </m:rPr>
                                        <w:rPr>
                                          <w:rFonts w:ascii="Cambria Math" w:hAnsi="Cambria Math"/>
                                          <w:sz w:val="28"/>
                                          <w:szCs w:val="28"/>
                                        </w:rPr>
                                        <m:t>Tᵢ²</m:t>
                                      </m:r>
                                    </m:e>
                                  </m:nary>
                                </m:num>
                                <m:den>
                                  <m:r>
                                    <m:rPr>
                                      <m:sty m:val="bi"/>
                                    </m:rPr>
                                    <w:rPr>
                                      <w:rFonts w:ascii="Cambria Math" w:hAnsi="Cambria Math"/>
                                      <w:sz w:val="28"/>
                                      <w:szCs w:val="28"/>
                                    </w:rPr>
                                    <m:t>n</m:t>
                                  </m:r>
                                </m:den>
                              </m:f>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T²</m:t>
                                  </m:r>
                                </m:num>
                                <m:den>
                                  <m:r>
                                    <m:rPr>
                                      <m:sty m:val="bi"/>
                                    </m:rPr>
                                    <w:rPr>
                                      <w:rFonts w:ascii="Cambria Math" w:hAnsi="Cambria Math"/>
                                      <w:sz w:val="28"/>
                                      <w:szCs w:val="28"/>
                                    </w:rPr>
                                    <m:t>nk</m:t>
                                  </m:r>
                                </m:den>
                              </m:f>
                            </m:oMath>
                          </w:p>
                          <w:p w14:paraId="11A3AD92" w14:textId="77777777" w:rsidR="00CC65A5" w:rsidRPr="004B4D4E" w:rsidRDefault="00CC65A5" w:rsidP="00F03C46">
                            <w:pPr>
                              <w:rPr>
                                <w:b/>
                                <w:sz w:val="28"/>
                                <w:szCs w:val="28"/>
                              </w:rPr>
                            </w:pPr>
                            <w:r w:rsidRPr="004B4D4E">
                              <w:rPr>
                                <w:b/>
                                <w:sz w:val="28"/>
                                <w:szCs w:val="28"/>
                              </w:rPr>
                              <w:t>Error Sum of Squares                            SSE  = SST – SSC</w:t>
                            </w:r>
                          </w:p>
                          <w:p w14:paraId="4F4670E3" w14:textId="77777777" w:rsidR="00CC65A5" w:rsidRDefault="00CC65A5" w:rsidP="00F03C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5" o:spid="_x0000_s1027" style="position:absolute;left:0;text-align:left;margin-left:1.4pt;margin-top:7.55pt;width:475.6pt;height:157.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" fillcolor="white [3201]" strokecolor="#70ad47 [3209]" strokeweight="1pt">
                <v:path arrowok="t"/>
                <v:textbox>
                  <w:txbxContent>
                    <w:p w14:paraId="1E8D4CDB" w14:textId="77777777" w:rsidR="00BE5D87" w:rsidRPr="004B4D4E" w:rsidRDefault="00BE5D87" w:rsidP="00F03C46">
                      <w:pPr>
                        <w:rPr>
                          <w:b/>
                          <w:sz w:val="28"/>
                          <w:szCs w:val="28"/>
                        </w:rPr>
                      </w:pPr>
                      <w:r w:rsidRPr="004B4D4E">
                        <w:rPr>
                          <w:b/>
                          <w:sz w:val="28"/>
                          <w:szCs w:val="28"/>
                        </w:rPr>
                        <w:t>Sum-of-Squares Computational Formula</w:t>
                      </w:r>
                    </w:p>
                    <w:p w14:paraId="2DCA2408" w14:textId="77777777" w:rsidR="00BE5D87" w:rsidRPr="004B4D4E" w:rsidRDefault="00BE5D87" w:rsidP="00F03C46">
                      <w:pPr>
                        <w:rPr>
                          <w:b/>
                          <w:sz w:val="28"/>
                          <w:szCs w:val="28"/>
                        </w:rPr>
                      </w:pPr>
                      <w:r w:rsidRPr="004B4D4E">
                        <w:rPr>
                          <w:b/>
                          <w:sz w:val="28"/>
                          <w:szCs w:val="28"/>
                        </w:rPr>
                        <w:t xml:space="preserve">Total Sum of Squares                            SST = </w:t>
                      </w:r>
                      <m:oMath>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k</m:t>
                            </m:r>
                          </m:sup>
                          <m:e>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n</m:t>
                                </m:r>
                              </m:sup>
                              <m:e>
                                <m:r>
                                  <m:rPr>
                                    <m:sty m:val="bi"/>
                                  </m:rPr>
                                  <w:rPr>
                                    <w:rFonts w:ascii="Cambria Math" w:hAnsi="Cambria Math"/>
                                    <w:sz w:val="28"/>
                                    <w:szCs w:val="28"/>
                                  </w:rPr>
                                  <m:t>xᵢⱼ²</m:t>
                                </m:r>
                              </m:e>
                            </m:nary>
                          </m:e>
                        </m:nary>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T²</m:t>
                            </m:r>
                          </m:num>
                          <m:den>
                            <m:r>
                              <m:rPr>
                                <m:sty m:val="bi"/>
                              </m:rPr>
                              <w:rPr>
                                <w:rFonts w:ascii="Cambria Math" w:hAnsi="Cambria Math"/>
                                <w:sz w:val="28"/>
                                <w:szCs w:val="28"/>
                              </w:rPr>
                              <m:t>nk</m:t>
                            </m:r>
                          </m:den>
                        </m:f>
                      </m:oMath>
                    </w:p>
                    <w:p w14:paraId="3ED522C5" w14:textId="77777777" w:rsidR="00BE5D87" w:rsidRPr="004B4D4E" w:rsidRDefault="00BE5D87" w:rsidP="00F03C46">
                      <w:pPr>
                        <w:rPr>
                          <w:b/>
                          <w:sz w:val="28"/>
                          <w:szCs w:val="28"/>
                        </w:rPr>
                      </w:pPr>
                      <w:r w:rsidRPr="004B4D4E">
                        <w:rPr>
                          <w:b/>
                          <w:sz w:val="28"/>
                          <w:szCs w:val="28"/>
                        </w:rPr>
                        <w:t xml:space="preserve">Sum of Squares for Column Means    SSC = </w:t>
                      </w:r>
                      <m:oMath>
                        <m:f>
                          <m:fPr>
                            <m:ctrlPr>
                              <w:rPr>
                                <w:rFonts w:ascii="Cambria Math" w:hAnsi="Cambria Math"/>
                                <w:b/>
                                <w:i/>
                                <w:sz w:val="28"/>
                                <w:szCs w:val="28"/>
                              </w:rPr>
                            </m:ctrlPr>
                          </m:fPr>
                          <m:num>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k</m:t>
                                </m:r>
                              </m:sup>
                              <m:e>
                                <m:r>
                                  <m:rPr>
                                    <m:sty m:val="bi"/>
                                  </m:rPr>
                                  <w:rPr>
                                    <w:rFonts w:ascii="Cambria Math" w:hAnsi="Cambria Math"/>
                                    <w:sz w:val="28"/>
                                    <w:szCs w:val="28"/>
                                  </w:rPr>
                                  <m:t>Tᵢ²</m:t>
                                </m:r>
                              </m:e>
                            </m:nary>
                          </m:num>
                          <m:den>
                            <m:r>
                              <m:rPr>
                                <m:sty m:val="bi"/>
                              </m:rPr>
                              <w:rPr>
                                <w:rFonts w:ascii="Cambria Math" w:hAnsi="Cambria Math"/>
                                <w:sz w:val="28"/>
                                <w:szCs w:val="28"/>
                              </w:rPr>
                              <m:t>n</m:t>
                            </m:r>
                          </m:den>
                        </m:f>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T²</m:t>
                            </m:r>
                          </m:num>
                          <m:den>
                            <m:r>
                              <m:rPr>
                                <m:sty m:val="bi"/>
                              </m:rPr>
                              <w:rPr>
                                <w:rFonts w:ascii="Cambria Math" w:hAnsi="Cambria Math"/>
                                <w:sz w:val="28"/>
                                <w:szCs w:val="28"/>
                              </w:rPr>
                              <m:t>nk</m:t>
                            </m:r>
                          </m:den>
                        </m:f>
                      </m:oMath>
                    </w:p>
                    <w:p w14:paraId="11A3AD92" w14:textId="77777777" w:rsidR="00BE5D87" w:rsidRPr="004B4D4E" w:rsidRDefault="00BE5D87" w:rsidP="00F03C46">
                      <w:pPr>
                        <w:rPr>
                          <w:b/>
                          <w:sz w:val="28"/>
                          <w:szCs w:val="28"/>
                        </w:rPr>
                      </w:pPr>
                      <w:r w:rsidRPr="004B4D4E">
                        <w:rPr>
                          <w:b/>
                          <w:sz w:val="28"/>
                          <w:szCs w:val="28"/>
                        </w:rPr>
                        <w:t xml:space="preserve">Error Sum of Squares                            </w:t>
                      </w:r>
                      <w:proofErr w:type="gramStart"/>
                      <w:r w:rsidRPr="004B4D4E">
                        <w:rPr>
                          <w:b/>
                          <w:sz w:val="28"/>
                          <w:szCs w:val="28"/>
                        </w:rPr>
                        <w:t>SSE  =</w:t>
                      </w:r>
                      <w:proofErr w:type="gramEnd"/>
                      <w:r w:rsidRPr="004B4D4E">
                        <w:rPr>
                          <w:b/>
                          <w:sz w:val="28"/>
                          <w:szCs w:val="28"/>
                        </w:rPr>
                        <w:t xml:space="preserve"> SST – SSC</w:t>
                      </w:r>
                    </w:p>
                    <w:p w14:paraId="4F4670E3" w14:textId="77777777" w:rsidR="00BE5D87" w:rsidRDefault="00BE5D87" w:rsidP="00F03C46">
                      <w:pPr>
                        <w:jc w:val="center"/>
                      </w:pPr>
                    </w:p>
                  </w:txbxContent>
                </v:textbox>
              </v:rect>
            </w:pict>
          </mc:Fallback>
        </mc:AlternateContent>
      </w:r>
    </w:p>
    <w:p w14:paraId="3191033D" w14:textId="77777777" w:rsidR="00F03C46" w:rsidRDefault="00F03C46" w:rsidP="00F03C46">
      <w:pPr>
        <w:spacing w:after="0" w:line="240" w:lineRule="auto"/>
        <w:jc w:val="both"/>
        <w:rPr>
          <w:b/>
          <w:sz w:val="28"/>
          <w:szCs w:val="28"/>
        </w:rPr>
      </w:pPr>
    </w:p>
    <w:p w14:paraId="23360D22" w14:textId="77777777" w:rsidR="00F03C46" w:rsidRDefault="00F03C46" w:rsidP="00F03C46">
      <w:pPr>
        <w:spacing w:after="0" w:line="240" w:lineRule="auto"/>
        <w:jc w:val="both"/>
        <w:rPr>
          <w:b/>
          <w:sz w:val="28"/>
          <w:szCs w:val="28"/>
        </w:rPr>
      </w:pPr>
    </w:p>
    <w:p w14:paraId="6BA2A040" w14:textId="77777777" w:rsidR="00F03C46" w:rsidRDefault="00F03C46" w:rsidP="00F03C46">
      <w:pPr>
        <w:spacing w:after="0" w:line="240" w:lineRule="auto"/>
        <w:jc w:val="both"/>
        <w:rPr>
          <w:b/>
          <w:sz w:val="28"/>
          <w:szCs w:val="28"/>
        </w:rPr>
      </w:pPr>
    </w:p>
    <w:p w14:paraId="58EA9B5A" w14:textId="77777777" w:rsidR="00F03C46" w:rsidRDefault="00F03C46" w:rsidP="00F03C46">
      <w:pPr>
        <w:spacing w:after="0" w:line="240" w:lineRule="auto"/>
        <w:jc w:val="both"/>
        <w:rPr>
          <w:b/>
          <w:sz w:val="28"/>
          <w:szCs w:val="28"/>
        </w:rPr>
      </w:pPr>
    </w:p>
    <w:p w14:paraId="3B56BF4F" w14:textId="77777777" w:rsidR="00F03C46" w:rsidRDefault="00F03C46" w:rsidP="00F03C46">
      <w:pPr>
        <w:spacing w:after="0" w:line="240" w:lineRule="auto"/>
        <w:jc w:val="both"/>
        <w:rPr>
          <w:b/>
          <w:sz w:val="28"/>
          <w:szCs w:val="28"/>
        </w:rPr>
      </w:pPr>
    </w:p>
    <w:p w14:paraId="09F61DF5" w14:textId="77777777" w:rsidR="00F03C46" w:rsidRDefault="00F03C46" w:rsidP="00F03C46">
      <w:pPr>
        <w:spacing w:after="0" w:line="240" w:lineRule="auto"/>
        <w:jc w:val="both"/>
        <w:rPr>
          <w:b/>
          <w:sz w:val="28"/>
          <w:szCs w:val="28"/>
        </w:rPr>
      </w:pPr>
    </w:p>
    <w:p w14:paraId="41E7F4D4" w14:textId="77777777" w:rsidR="00F03C46" w:rsidRDefault="00F03C46" w:rsidP="00F03C46">
      <w:pPr>
        <w:spacing w:after="0" w:line="240" w:lineRule="auto"/>
        <w:jc w:val="both"/>
        <w:rPr>
          <w:b/>
          <w:sz w:val="28"/>
          <w:szCs w:val="28"/>
        </w:rPr>
      </w:pPr>
    </w:p>
    <w:p w14:paraId="7AA84506" w14:textId="77777777" w:rsidR="00F03C46" w:rsidRDefault="00F03C46" w:rsidP="00F03C46">
      <w:pPr>
        <w:spacing w:after="0" w:line="240" w:lineRule="auto"/>
        <w:jc w:val="both"/>
        <w:rPr>
          <w:b/>
          <w:sz w:val="28"/>
          <w:szCs w:val="28"/>
        </w:rPr>
      </w:pPr>
    </w:p>
    <w:p w14:paraId="246CF97B" w14:textId="77777777" w:rsidR="00F03C46" w:rsidRDefault="00F03C46" w:rsidP="00F03C46">
      <w:pPr>
        <w:spacing w:after="0" w:line="240" w:lineRule="auto"/>
        <w:jc w:val="both"/>
        <w:rPr>
          <w:b/>
          <w:sz w:val="28"/>
          <w:szCs w:val="28"/>
        </w:rPr>
      </w:pPr>
    </w:p>
    <w:p w14:paraId="03ABB8BB" w14:textId="59C663A0" w:rsidR="00F03C46" w:rsidRDefault="00F03C46" w:rsidP="00F03C46">
      <w:pPr>
        <w:spacing w:after="0" w:line="240" w:lineRule="auto"/>
        <w:jc w:val="both"/>
        <w:rPr>
          <w:sz w:val="28"/>
          <w:szCs w:val="28"/>
        </w:rPr>
      </w:pPr>
      <w:r>
        <w:rPr>
          <w:b/>
          <w:sz w:val="28"/>
          <w:szCs w:val="28"/>
        </w:rPr>
        <w:t xml:space="preserve">Example 1: </w:t>
      </w:r>
      <w:r>
        <w:rPr>
          <w:sz w:val="28"/>
          <w:szCs w:val="28"/>
        </w:rPr>
        <w:t>T</w:t>
      </w:r>
      <w:r w:rsidRPr="00D90034">
        <w:rPr>
          <w:sz w:val="28"/>
          <w:szCs w:val="28"/>
        </w:rPr>
        <w:t xml:space="preserve">he </w:t>
      </w:r>
      <w:r>
        <w:rPr>
          <w:sz w:val="28"/>
          <w:szCs w:val="28"/>
        </w:rPr>
        <w:t xml:space="preserve">following </w:t>
      </w:r>
      <w:r w:rsidRPr="00D90034">
        <w:rPr>
          <w:sz w:val="28"/>
          <w:szCs w:val="28"/>
        </w:rPr>
        <w:t>data</w:t>
      </w:r>
      <w:r>
        <w:rPr>
          <w:sz w:val="28"/>
          <w:szCs w:val="28"/>
        </w:rPr>
        <w:t xml:space="preserve"> </w:t>
      </w:r>
      <w:r w:rsidRPr="00D90034">
        <w:rPr>
          <w:sz w:val="28"/>
          <w:szCs w:val="28"/>
        </w:rPr>
        <w:t xml:space="preserve">represent the number of hours of pain relief provided by </w:t>
      </w:r>
      <w:r>
        <w:rPr>
          <w:sz w:val="28"/>
          <w:szCs w:val="28"/>
        </w:rPr>
        <w:t xml:space="preserve">5 different brands of headache tablets administered to 25 subjects. The 25 subjects were randomly divided into 5 groups and each group was treated with different brand. </w:t>
      </w:r>
    </w:p>
    <w:p w14:paraId="6DDA97A0" w14:textId="77777777" w:rsidR="00F03C46" w:rsidRDefault="00F03C46" w:rsidP="00F03C46">
      <w:pPr>
        <w:spacing w:after="0" w:line="240" w:lineRule="auto"/>
        <w:jc w:val="center"/>
        <w:rPr>
          <w:sz w:val="28"/>
          <w:szCs w:val="28"/>
        </w:rPr>
      </w:pPr>
      <w:r>
        <w:rPr>
          <w:sz w:val="28"/>
          <w:szCs w:val="28"/>
        </w:rPr>
        <w:t>Hours of Relief from Headache Tablets</w:t>
      </w:r>
    </w:p>
    <w:tbl>
      <w:tblPr>
        <w:tblW w:w="5321" w:type="dxa"/>
        <w:jc w:val="center"/>
        <w:tblLook w:val="04A0" w:firstRow="1" w:lastRow="0" w:firstColumn="1" w:lastColumn="0" w:noHBand="0" w:noVBand="1"/>
      </w:tblPr>
      <w:tblGrid>
        <w:gridCol w:w="1103"/>
        <w:gridCol w:w="1046"/>
        <w:gridCol w:w="1029"/>
        <w:gridCol w:w="1160"/>
        <w:gridCol w:w="983"/>
      </w:tblGrid>
      <w:tr w:rsidR="00F03C46" w:rsidRPr="00186AA8" w14:paraId="3EF69251" w14:textId="77777777" w:rsidTr="00F03C46">
        <w:trPr>
          <w:trHeight w:val="705"/>
          <w:jc w:val="center"/>
        </w:trPr>
        <w:tc>
          <w:tcPr>
            <w:tcW w:w="53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7D014"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Tablets</w:t>
            </w:r>
          </w:p>
        </w:tc>
      </w:tr>
      <w:tr w:rsidR="00F03C46" w:rsidRPr="00186AA8" w14:paraId="5D51137B" w14:textId="77777777" w:rsidTr="00F03C46">
        <w:trPr>
          <w:trHeight w:val="705"/>
          <w:jc w:val="center"/>
        </w:trPr>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1457FB6E"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A</w:t>
            </w:r>
          </w:p>
        </w:tc>
        <w:tc>
          <w:tcPr>
            <w:tcW w:w="1046" w:type="dxa"/>
            <w:tcBorders>
              <w:top w:val="nil"/>
              <w:left w:val="nil"/>
              <w:bottom w:val="single" w:sz="4" w:space="0" w:color="auto"/>
              <w:right w:val="single" w:sz="4" w:space="0" w:color="auto"/>
            </w:tcBorders>
            <w:shd w:val="clear" w:color="auto" w:fill="auto"/>
            <w:noWrap/>
            <w:vAlign w:val="center"/>
            <w:hideMark/>
          </w:tcPr>
          <w:p w14:paraId="0E5561D0"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B</w:t>
            </w:r>
          </w:p>
        </w:tc>
        <w:tc>
          <w:tcPr>
            <w:tcW w:w="1029" w:type="dxa"/>
            <w:tcBorders>
              <w:top w:val="nil"/>
              <w:left w:val="nil"/>
              <w:bottom w:val="single" w:sz="4" w:space="0" w:color="auto"/>
              <w:right w:val="single" w:sz="4" w:space="0" w:color="auto"/>
            </w:tcBorders>
            <w:shd w:val="clear" w:color="auto" w:fill="auto"/>
            <w:noWrap/>
            <w:vAlign w:val="center"/>
            <w:hideMark/>
          </w:tcPr>
          <w:p w14:paraId="7C961A89"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C</w:t>
            </w:r>
          </w:p>
        </w:tc>
        <w:tc>
          <w:tcPr>
            <w:tcW w:w="1160" w:type="dxa"/>
            <w:tcBorders>
              <w:top w:val="nil"/>
              <w:left w:val="nil"/>
              <w:bottom w:val="single" w:sz="4" w:space="0" w:color="auto"/>
              <w:right w:val="single" w:sz="4" w:space="0" w:color="auto"/>
            </w:tcBorders>
            <w:shd w:val="clear" w:color="auto" w:fill="auto"/>
            <w:noWrap/>
            <w:vAlign w:val="center"/>
            <w:hideMark/>
          </w:tcPr>
          <w:p w14:paraId="2584FFE5"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D</w:t>
            </w:r>
          </w:p>
        </w:tc>
        <w:tc>
          <w:tcPr>
            <w:tcW w:w="983" w:type="dxa"/>
            <w:tcBorders>
              <w:top w:val="nil"/>
              <w:left w:val="nil"/>
              <w:bottom w:val="single" w:sz="4" w:space="0" w:color="auto"/>
              <w:right w:val="single" w:sz="4" w:space="0" w:color="auto"/>
            </w:tcBorders>
            <w:shd w:val="clear" w:color="auto" w:fill="auto"/>
            <w:noWrap/>
            <w:vAlign w:val="center"/>
            <w:hideMark/>
          </w:tcPr>
          <w:p w14:paraId="7A59AD0F"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E</w:t>
            </w:r>
          </w:p>
        </w:tc>
      </w:tr>
      <w:tr w:rsidR="00F03C46" w:rsidRPr="00186AA8" w14:paraId="73BDDBB5" w14:textId="77777777" w:rsidTr="00F03C46">
        <w:trPr>
          <w:trHeight w:val="705"/>
          <w:jc w:val="center"/>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0A65396B"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5</w:t>
            </w:r>
          </w:p>
        </w:tc>
        <w:tc>
          <w:tcPr>
            <w:tcW w:w="1046" w:type="dxa"/>
            <w:tcBorders>
              <w:top w:val="nil"/>
              <w:left w:val="nil"/>
              <w:bottom w:val="single" w:sz="4" w:space="0" w:color="auto"/>
              <w:right w:val="single" w:sz="4" w:space="0" w:color="auto"/>
            </w:tcBorders>
            <w:shd w:val="clear" w:color="auto" w:fill="auto"/>
            <w:noWrap/>
            <w:vAlign w:val="bottom"/>
            <w:hideMark/>
          </w:tcPr>
          <w:p w14:paraId="68586847"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9</w:t>
            </w:r>
          </w:p>
        </w:tc>
        <w:tc>
          <w:tcPr>
            <w:tcW w:w="1029" w:type="dxa"/>
            <w:tcBorders>
              <w:top w:val="nil"/>
              <w:left w:val="nil"/>
              <w:bottom w:val="single" w:sz="4" w:space="0" w:color="auto"/>
              <w:right w:val="single" w:sz="4" w:space="0" w:color="auto"/>
            </w:tcBorders>
            <w:shd w:val="clear" w:color="auto" w:fill="auto"/>
            <w:noWrap/>
            <w:vAlign w:val="bottom"/>
            <w:hideMark/>
          </w:tcPr>
          <w:p w14:paraId="22A564A8"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3</w:t>
            </w:r>
          </w:p>
        </w:tc>
        <w:tc>
          <w:tcPr>
            <w:tcW w:w="1160" w:type="dxa"/>
            <w:tcBorders>
              <w:top w:val="nil"/>
              <w:left w:val="nil"/>
              <w:bottom w:val="single" w:sz="4" w:space="0" w:color="auto"/>
              <w:right w:val="single" w:sz="4" w:space="0" w:color="auto"/>
            </w:tcBorders>
            <w:shd w:val="clear" w:color="auto" w:fill="auto"/>
            <w:noWrap/>
            <w:vAlign w:val="bottom"/>
            <w:hideMark/>
          </w:tcPr>
          <w:p w14:paraId="3E1333FC"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2</w:t>
            </w:r>
          </w:p>
        </w:tc>
        <w:tc>
          <w:tcPr>
            <w:tcW w:w="983" w:type="dxa"/>
            <w:tcBorders>
              <w:top w:val="nil"/>
              <w:left w:val="nil"/>
              <w:bottom w:val="single" w:sz="4" w:space="0" w:color="auto"/>
              <w:right w:val="single" w:sz="4" w:space="0" w:color="auto"/>
            </w:tcBorders>
            <w:shd w:val="clear" w:color="auto" w:fill="auto"/>
            <w:noWrap/>
            <w:vAlign w:val="bottom"/>
            <w:hideMark/>
          </w:tcPr>
          <w:p w14:paraId="01BE11CF"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7</w:t>
            </w:r>
          </w:p>
        </w:tc>
      </w:tr>
      <w:tr w:rsidR="00F03C46" w:rsidRPr="00186AA8" w14:paraId="73F677E0" w14:textId="77777777" w:rsidTr="00F03C46">
        <w:trPr>
          <w:trHeight w:val="705"/>
          <w:jc w:val="center"/>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55A2A0B9"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4</w:t>
            </w:r>
          </w:p>
        </w:tc>
        <w:tc>
          <w:tcPr>
            <w:tcW w:w="1046" w:type="dxa"/>
            <w:tcBorders>
              <w:top w:val="nil"/>
              <w:left w:val="nil"/>
              <w:bottom w:val="single" w:sz="4" w:space="0" w:color="auto"/>
              <w:right w:val="single" w:sz="4" w:space="0" w:color="auto"/>
            </w:tcBorders>
            <w:shd w:val="clear" w:color="auto" w:fill="auto"/>
            <w:noWrap/>
            <w:vAlign w:val="bottom"/>
            <w:hideMark/>
          </w:tcPr>
          <w:p w14:paraId="5AFCAE40"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7</w:t>
            </w:r>
          </w:p>
        </w:tc>
        <w:tc>
          <w:tcPr>
            <w:tcW w:w="1029" w:type="dxa"/>
            <w:tcBorders>
              <w:top w:val="nil"/>
              <w:left w:val="nil"/>
              <w:bottom w:val="single" w:sz="4" w:space="0" w:color="auto"/>
              <w:right w:val="single" w:sz="4" w:space="0" w:color="auto"/>
            </w:tcBorders>
            <w:shd w:val="clear" w:color="auto" w:fill="auto"/>
            <w:noWrap/>
            <w:vAlign w:val="bottom"/>
            <w:hideMark/>
          </w:tcPr>
          <w:p w14:paraId="2AB5AD4F"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5</w:t>
            </w:r>
          </w:p>
        </w:tc>
        <w:tc>
          <w:tcPr>
            <w:tcW w:w="1160" w:type="dxa"/>
            <w:tcBorders>
              <w:top w:val="nil"/>
              <w:left w:val="nil"/>
              <w:bottom w:val="single" w:sz="4" w:space="0" w:color="auto"/>
              <w:right w:val="single" w:sz="4" w:space="0" w:color="auto"/>
            </w:tcBorders>
            <w:shd w:val="clear" w:color="auto" w:fill="auto"/>
            <w:noWrap/>
            <w:vAlign w:val="bottom"/>
            <w:hideMark/>
          </w:tcPr>
          <w:p w14:paraId="16C6844C"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3</w:t>
            </w:r>
          </w:p>
        </w:tc>
        <w:tc>
          <w:tcPr>
            <w:tcW w:w="983" w:type="dxa"/>
            <w:tcBorders>
              <w:top w:val="nil"/>
              <w:left w:val="nil"/>
              <w:bottom w:val="single" w:sz="4" w:space="0" w:color="auto"/>
              <w:right w:val="single" w:sz="4" w:space="0" w:color="auto"/>
            </w:tcBorders>
            <w:shd w:val="clear" w:color="auto" w:fill="auto"/>
            <w:noWrap/>
            <w:vAlign w:val="bottom"/>
            <w:hideMark/>
          </w:tcPr>
          <w:p w14:paraId="58CE0DDB"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6</w:t>
            </w:r>
          </w:p>
        </w:tc>
      </w:tr>
      <w:tr w:rsidR="00F03C46" w:rsidRPr="00186AA8" w14:paraId="2FCB6CFA" w14:textId="77777777" w:rsidTr="00F03C46">
        <w:trPr>
          <w:trHeight w:val="705"/>
          <w:jc w:val="center"/>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5161CD1A"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8</w:t>
            </w:r>
          </w:p>
        </w:tc>
        <w:tc>
          <w:tcPr>
            <w:tcW w:w="1046" w:type="dxa"/>
            <w:tcBorders>
              <w:top w:val="nil"/>
              <w:left w:val="nil"/>
              <w:bottom w:val="single" w:sz="4" w:space="0" w:color="auto"/>
              <w:right w:val="single" w:sz="4" w:space="0" w:color="auto"/>
            </w:tcBorders>
            <w:shd w:val="clear" w:color="auto" w:fill="auto"/>
            <w:noWrap/>
            <w:vAlign w:val="bottom"/>
            <w:hideMark/>
          </w:tcPr>
          <w:p w14:paraId="30063AAF"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8</w:t>
            </w:r>
          </w:p>
        </w:tc>
        <w:tc>
          <w:tcPr>
            <w:tcW w:w="1029" w:type="dxa"/>
            <w:tcBorders>
              <w:top w:val="nil"/>
              <w:left w:val="nil"/>
              <w:bottom w:val="single" w:sz="4" w:space="0" w:color="auto"/>
              <w:right w:val="single" w:sz="4" w:space="0" w:color="auto"/>
            </w:tcBorders>
            <w:shd w:val="clear" w:color="auto" w:fill="auto"/>
            <w:noWrap/>
            <w:vAlign w:val="bottom"/>
            <w:hideMark/>
          </w:tcPr>
          <w:p w14:paraId="7A06160D"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2</w:t>
            </w:r>
          </w:p>
        </w:tc>
        <w:tc>
          <w:tcPr>
            <w:tcW w:w="1160" w:type="dxa"/>
            <w:tcBorders>
              <w:top w:val="nil"/>
              <w:left w:val="nil"/>
              <w:bottom w:val="single" w:sz="4" w:space="0" w:color="auto"/>
              <w:right w:val="single" w:sz="4" w:space="0" w:color="auto"/>
            </w:tcBorders>
            <w:shd w:val="clear" w:color="auto" w:fill="auto"/>
            <w:noWrap/>
            <w:vAlign w:val="bottom"/>
            <w:hideMark/>
          </w:tcPr>
          <w:p w14:paraId="5688DFB1"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4</w:t>
            </w:r>
          </w:p>
        </w:tc>
        <w:tc>
          <w:tcPr>
            <w:tcW w:w="983" w:type="dxa"/>
            <w:tcBorders>
              <w:top w:val="nil"/>
              <w:left w:val="nil"/>
              <w:bottom w:val="single" w:sz="4" w:space="0" w:color="auto"/>
              <w:right w:val="single" w:sz="4" w:space="0" w:color="auto"/>
            </w:tcBorders>
            <w:shd w:val="clear" w:color="auto" w:fill="auto"/>
            <w:noWrap/>
            <w:vAlign w:val="bottom"/>
            <w:hideMark/>
          </w:tcPr>
          <w:p w14:paraId="5BFA6397"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9</w:t>
            </w:r>
          </w:p>
        </w:tc>
      </w:tr>
      <w:tr w:rsidR="00F03C46" w:rsidRPr="00186AA8" w14:paraId="427078E6" w14:textId="77777777" w:rsidTr="00F03C46">
        <w:trPr>
          <w:trHeight w:val="705"/>
          <w:jc w:val="center"/>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2A20737C"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6</w:t>
            </w:r>
          </w:p>
        </w:tc>
        <w:tc>
          <w:tcPr>
            <w:tcW w:w="1046" w:type="dxa"/>
            <w:tcBorders>
              <w:top w:val="nil"/>
              <w:left w:val="nil"/>
              <w:bottom w:val="single" w:sz="4" w:space="0" w:color="auto"/>
              <w:right w:val="single" w:sz="4" w:space="0" w:color="auto"/>
            </w:tcBorders>
            <w:shd w:val="clear" w:color="auto" w:fill="auto"/>
            <w:noWrap/>
            <w:vAlign w:val="bottom"/>
            <w:hideMark/>
          </w:tcPr>
          <w:p w14:paraId="39FB2C85"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6</w:t>
            </w:r>
          </w:p>
        </w:tc>
        <w:tc>
          <w:tcPr>
            <w:tcW w:w="1029" w:type="dxa"/>
            <w:tcBorders>
              <w:top w:val="nil"/>
              <w:left w:val="nil"/>
              <w:bottom w:val="single" w:sz="4" w:space="0" w:color="auto"/>
              <w:right w:val="single" w:sz="4" w:space="0" w:color="auto"/>
            </w:tcBorders>
            <w:shd w:val="clear" w:color="auto" w:fill="auto"/>
            <w:noWrap/>
            <w:vAlign w:val="bottom"/>
            <w:hideMark/>
          </w:tcPr>
          <w:p w14:paraId="73E7C74D"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3</w:t>
            </w:r>
          </w:p>
        </w:tc>
        <w:tc>
          <w:tcPr>
            <w:tcW w:w="1160" w:type="dxa"/>
            <w:tcBorders>
              <w:top w:val="nil"/>
              <w:left w:val="nil"/>
              <w:bottom w:val="single" w:sz="4" w:space="0" w:color="auto"/>
              <w:right w:val="single" w:sz="4" w:space="0" w:color="auto"/>
            </w:tcBorders>
            <w:shd w:val="clear" w:color="auto" w:fill="auto"/>
            <w:noWrap/>
            <w:vAlign w:val="bottom"/>
            <w:hideMark/>
          </w:tcPr>
          <w:p w14:paraId="1DD5BEC6"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1</w:t>
            </w:r>
          </w:p>
        </w:tc>
        <w:tc>
          <w:tcPr>
            <w:tcW w:w="983" w:type="dxa"/>
            <w:tcBorders>
              <w:top w:val="nil"/>
              <w:left w:val="nil"/>
              <w:bottom w:val="single" w:sz="4" w:space="0" w:color="auto"/>
              <w:right w:val="single" w:sz="4" w:space="0" w:color="auto"/>
            </w:tcBorders>
            <w:shd w:val="clear" w:color="auto" w:fill="auto"/>
            <w:noWrap/>
            <w:vAlign w:val="bottom"/>
            <w:hideMark/>
          </w:tcPr>
          <w:p w14:paraId="2C0477B1"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4</w:t>
            </w:r>
          </w:p>
        </w:tc>
      </w:tr>
      <w:tr w:rsidR="00F03C46" w:rsidRPr="00186AA8" w14:paraId="3888682D" w14:textId="77777777" w:rsidTr="00F03C46">
        <w:trPr>
          <w:trHeight w:val="705"/>
          <w:jc w:val="center"/>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6FDAE0D9"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3</w:t>
            </w:r>
          </w:p>
        </w:tc>
        <w:tc>
          <w:tcPr>
            <w:tcW w:w="1046" w:type="dxa"/>
            <w:tcBorders>
              <w:top w:val="nil"/>
              <w:left w:val="nil"/>
              <w:bottom w:val="single" w:sz="4" w:space="0" w:color="auto"/>
              <w:right w:val="single" w:sz="4" w:space="0" w:color="auto"/>
            </w:tcBorders>
            <w:shd w:val="clear" w:color="auto" w:fill="auto"/>
            <w:noWrap/>
            <w:vAlign w:val="bottom"/>
            <w:hideMark/>
          </w:tcPr>
          <w:p w14:paraId="3AF0E81B"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9</w:t>
            </w:r>
          </w:p>
        </w:tc>
        <w:tc>
          <w:tcPr>
            <w:tcW w:w="1029" w:type="dxa"/>
            <w:tcBorders>
              <w:top w:val="nil"/>
              <w:left w:val="nil"/>
              <w:bottom w:val="single" w:sz="4" w:space="0" w:color="auto"/>
              <w:right w:val="single" w:sz="4" w:space="0" w:color="auto"/>
            </w:tcBorders>
            <w:shd w:val="clear" w:color="auto" w:fill="auto"/>
            <w:noWrap/>
            <w:vAlign w:val="bottom"/>
            <w:hideMark/>
          </w:tcPr>
          <w:p w14:paraId="470536A4"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7</w:t>
            </w:r>
          </w:p>
        </w:tc>
        <w:tc>
          <w:tcPr>
            <w:tcW w:w="1160" w:type="dxa"/>
            <w:tcBorders>
              <w:top w:val="nil"/>
              <w:left w:val="nil"/>
              <w:bottom w:val="single" w:sz="4" w:space="0" w:color="auto"/>
              <w:right w:val="single" w:sz="4" w:space="0" w:color="auto"/>
            </w:tcBorders>
            <w:shd w:val="clear" w:color="auto" w:fill="auto"/>
            <w:noWrap/>
            <w:vAlign w:val="bottom"/>
            <w:hideMark/>
          </w:tcPr>
          <w:p w14:paraId="2E0DFB75"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4</w:t>
            </w:r>
          </w:p>
        </w:tc>
        <w:tc>
          <w:tcPr>
            <w:tcW w:w="983" w:type="dxa"/>
            <w:tcBorders>
              <w:top w:val="nil"/>
              <w:left w:val="nil"/>
              <w:bottom w:val="single" w:sz="4" w:space="0" w:color="auto"/>
              <w:right w:val="single" w:sz="4" w:space="0" w:color="auto"/>
            </w:tcBorders>
            <w:shd w:val="clear" w:color="auto" w:fill="auto"/>
            <w:noWrap/>
            <w:vAlign w:val="bottom"/>
            <w:hideMark/>
          </w:tcPr>
          <w:p w14:paraId="69749516" w14:textId="77777777" w:rsidR="00F03C46" w:rsidRPr="00186AA8" w:rsidRDefault="00F03C46" w:rsidP="00F03C46">
            <w:pPr>
              <w:spacing w:after="0" w:line="240" w:lineRule="auto"/>
              <w:jc w:val="center"/>
              <w:rPr>
                <w:rFonts w:ascii="Calibri" w:eastAsia="Times New Roman" w:hAnsi="Calibri" w:cs="Calibri"/>
                <w:color w:val="000000"/>
                <w:sz w:val="28"/>
                <w:szCs w:val="28"/>
              </w:rPr>
            </w:pPr>
            <w:r w:rsidRPr="00186AA8">
              <w:rPr>
                <w:rFonts w:ascii="Calibri" w:eastAsia="Times New Roman" w:hAnsi="Calibri" w:cs="Calibri"/>
                <w:color w:val="000000"/>
                <w:sz w:val="28"/>
                <w:szCs w:val="28"/>
              </w:rPr>
              <w:t>7</w:t>
            </w:r>
          </w:p>
        </w:tc>
      </w:tr>
    </w:tbl>
    <w:p w14:paraId="64115180" w14:textId="77777777" w:rsidR="00F03C46" w:rsidRDefault="00F03C46" w:rsidP="00F03C46">
      <w:pPr>
        <w:spacing w:after="0" w:line="240" w:lineRule="auto"/>
        <w:jc w:val="both"/>
        <w:rPr>
          <w:sz w:val="28"/>
          <w:szCs w:val="28"/>
        </w:rPr>
      </w:pPr>
    </w:p>
    <w:p w14:paraId="07707C76" w14:textId="77777777" w:rsidR="00F03C46" w:rsidRPr="00186AA8" w:rsidRDefault="00F03C46" w:rsidP="00F03C46">
      <w:pPr>
        <w:spacing w:after="0" w:line="240" w:lineRule="auto"/>
        <w:jc w:val="both"/>
        <w:rPr>
          <w:sz w:val="28"/>
          <w:szCs w:val="28"/>
        </w:rPr>
      </w:pPr>
      <w:r w:rsidRPr="00186AA8">
        <w:rPr>
          <w:sz w:val="28"/>
          <w:szCs w:val="28"/>
        </w:rPr>
        <w:t xml:space="preserve">Perform the analysis of variance and test the hypothesis at the 0.05 level of significant that the mean number of hours of relief </w:t>
      </w:r>
      <w:r>
        <w:rPr>
          <w:sz w:val="28"/>
          <w:szCs w:val="28"/>
        </w:rPr>
        <w:t>provided by the tablets is the s</w:t>
      </w:r>
      <w:r w:rsidRPr="00186AA8">
        <w:rPr>
          <w:sz w:val="28"/>
          <w:szCs w:val="28"/>
        </w:rPr>
        <w:t>ame for all brands.</w:t>
      </w:r>
    </w:p>
    <w:p w14:paraId="01636FFF" w14:textId="77777777" w:rsidR="00F03C46" w:rsidRDefault="00F03C46" w:rsidP="00F03C46">
      <w:pPr>
        <w:spacing w:after="0" w:line="240" w:lineRule="auto"/>
        <w:jc w:val="both"/>
        <w:rPr>
          <w:sz w:val="28"/>
          <w:szCs w:val="28"/>
        </w:rPr>
      </w:pPr>
    </w:p>
    <w:p w14:paraId="5ECC34CB" w14:textId="77777777" w:rsidR="00F03C46" w:rsidRPr="00F53D27" w:rsidRDefault="00F03C46" w:rsidP="00F03C46">
      <w:pPr>
        <w:spacing w:after="0" w:line="240" w:lineRule="auto"/>
        <w:jc w:val="both"/>
        <w:rPr>
          <w:b/>
          <w:sz w:val="28"/>
          <w:szCs w:val="28"/>
        </w:rPr>
      </w:pPr>
      <w:r w:rsidRPr="00F53D27">
        <w:rPr>
          <w:b/>
          <w:sz w:val="28"/>
          <w:szCs w:val="28"/>
        </w:rPr>
        <w:t>SOLUTION</w:t>
      </w:r>
    </w:p>
    <w:p w14:paraId="5B124190" w14:textId="2AE8E3D8" w:rsidR="00F03C46" w:rsidRDefault="00F03C46" w:rsidP="00F03C46">
      <w:pPr>
        <w:spacing w:after="0" w:line="240" w:lineRule="auto"/>
        <w:ind w:left="1440" w:hanging="1440"/>
        <w:jc w:val="both"/>
        <w:rPr>
          <w:sz w:val="28"/>
          <w:szCs w:val="28"/>
        </w:rPr>
      </w:pPr>
      <w:r>
        <w:rPr>
          <w:sz w:val="28"/>
          <w:szCs w:val="28"/>
        </w:rPr>
        <w:t xml:space="preserve">1. Problem: Do </w:t>
      </w:r>
      <w:r w:rsidRPr="004E0E5B">
        <w:rPr>
          <w:sz w:val="28"/>
          <w:szCs w:val="28"/>
        </w:rPr>
        <w:t xml:space="preserve">the mean number of hours of relief </w:t>
      </w:r>
      <w:r>
        <w:rPr>
          <w:sz w:val="28"/>
          <w:szCs w:val="28"/>
        </w:rPr>
        <w:t>provided by the tablets</w:t>
      </w:r>
      <w:r w:rsidRPr="004E0E5B">
        <w:rPr>
          <w:sz w:val="28"/>
          <w:szCs w:val="28"/>
        </w:rPr>
        <w:t xml:space="preserve"> for all brands</w:t>
      </w:r>
      <w:r>
        <w:rPr>
          <w:sz w:val="28"/>
          <w:szCs w:val="28"/>
        </w:rPr>
        <w:t xml:space="preserve"> are not the same?</w:t>
      </w:r>
    </w:p>
    <w:p w14:paraId="666A133E" w14:textId="77777777" w:rsidR="00F03C46" w:rsidRDefault="00F03C46" w:rsidP="00F03C46">
      <w:pPr>
        <w:spacing w:after="0" w:line="240" w:lineRule="auto"/>
        <w:jc w:val="both"/>
        <w:rPr>
          <w:sz w:val="28"/>
          <w:szCs w:val="28"/>
        </w:rPr>
      </w:pPr>
      <w:r>
        <w:rPr>
          <w:sz w:val="28"/>
          <w:szCs w:val="28"/>
        </w:rPr>
        <w:t xml:space="preserve">2. Hypotheses: </w:t>
      </w:r>
    </w:p>
    <w:p w14:paraId="0E711AE0" w14:textId="77777777" w:rsidR="00F03C46" w:rsidRPr="00FC1678" w:rsidRDefault="00F03C46" w:rsidP="00F03C46">
      <w:pPr>
        <w:spacing w:after="0" w:line="240" w:lineRule="auto"/>
        <w:ind w:left="1710" w:hanging="1710"/>
        <w:jc w:val="both"/>
        <w:rPr>
          <w:sz w:val="28"/>
          <w:szCs w:val="28"/>
        </w:rPr>
      </w:pPr>
      <w:r>
        <w:rPr>
          <w:sz w:val="28"/>
          <w:szCs w:val="28"/>
        </w:rPr>
        <w:t>H</w:t>
      </w:r>
      <w:r w:rsidRPr="004E0E5B">
        <w:rPr>
          <w:sz w:val="28"/>
          <w:szCs w:val="28"/>
          <w:vertAlign w:val="subscript"/>
        </w:rPr>
        <w:t>o</w:t>
      </w:r>
      <w:r>
        <w:rPr>
          <w:sz w:val="28"/>
          <w:szCs w:val="28"/>
        </w:rPr>
        <w:t xml:space="preserve">: </w:t>
      </w:r>
      <w:r w:rsidRPr="00FC1678">
        <w:rPr>
          <w:sz w:val="28"/>
          <w:szCs w:val="28"/>
        </w:rPr>
        <w:t xml:space="preserve">The mean number of hours of relief provided by the tablets </w:t>
      </w:r>
      <w:r>
        <w:rPr>
          <w:sz w:val="28"/>
          <w:szCs w:val="28"/>
        </w:rPr>
        <w:t xml:space="preserve">is </w:t>
      </w:r>
      <w:r w:rsidRPr="00FC1678">
        <w:rPr>
          <w:sz w:val="28"/>
          <w:szCs w:val="28"/>
        </w:rPr>
        <w:t>the same for all brands.</w:t>
      </w:r>
    </w:p>
    <w:p w14:paraId="2420C5B0" w14:textId="77777777" w:rsidR="00F03C46" w:rsidRDefault="00F03C46" w:rsidP="00F03C46">
      <w:pPr>
        <w:spacing w:after="0" w:line="240" w:lineRule="auto"/>
        <w:ind w:left="1800" w:hanging="1800"/>
        <w:jc w:val="both"/>
        <w:rPr>
          <w:sz w:val="28"/>
          <w:szCs w:val="28"/>
        </w:rPr>
      </w:pPr>
      <w:r>
        <w:rPr>
          <w:sz w:val="28"/>
          <w:szCs w:val="28"/>
        </w:rPr>
        <w:t xml:space="preserve">                     H</w:t>
      </w:r>
      <w:r w:rsidRPr="004E0E5B">
        <w:rPr>
          <w:sz w:val="28"/>
          <w:szCs w:val="28"/>
          <w:vertAlign w:val="subscript"/>
        </w:rPr>
        <w:t>1</w:t>
      </w:r>
      <w:r>
        <w:rPr>
          <w:sz w:val="28"/>
          <w:szCs w:val="28"/>
        </w:rPr>
        <w:t>:T</w:t>
      </w:r>
      <w:r w:rsidRPr="00697107">
        <w:rPr>
          <w:sz w:val="28"/>
          <w:szCs w:val="28"/>
        </w:rPr>
        <w:t xml:space="preserve">he mean number of hours of relief provided by the tablets </w:t>
      </w:r>
      <w:r>
        <w:rPr>
          <w:sz w:val="28"/>
          <w:szCs w:val="28"/>
        </w:rPr>
        <w:t xml:space="preserve">is not the same </w:t>
      </w:r>
      <w:r w:rsidRPr="00697107">
        <w:rPr>
          <w:sz w:val="28"/>
          <w:szCs w:val="28"/>
        </w:rPr>
        <w:t>for all brands.</w:t>
      </w:r>
    </w:p>
    <w:p w14:paraId="184CC143" w14:textId="77777777" w:rsidR="00F03C46" w:rsidRDefault="00F03C46" w:rsidP="00F03C46">
      <w:pPr>
        <w:spacing w:after="0" w:line="240" w:lineRule="auto"/>
        <w:jc w:val="both"/>
        <w:rPr>
          <w:sz w:val="28"/>
          <w:szCs w:val="28"/>
        </w:rPr>
      </w:pPr>
      <w:r>
        <w:rPr>
          <w:sz w:val="28"/>
          <w:szCs w:val="28"/>
        </w:rPr>
        <w:t>.</w:t>
      </w:r>
    </w:p>
    <w:p w14:paraId="539EF663" w14:textId="77777777" w:rsidR="00F03C46" w:rsidRDefault="00F03C46" w:rsidP="00F03C46">
      <w:pPr>
        <w:spacing w:after="0" w:line="240" w:lineRule="auto"/>
        <w:jc w:val="both"/>
        <w:rPr>
          <w:sz w:val="28"/>
          <w:szCs w:val="28"/>
        </w:rPr>
      </w:pPr>
      <w:r>
        <w:rPr>
          <w:sz w:val="28"/>
          <w:szCs w:val="28"/>
        </w:rPr>
        <w:t xml:space="preserve">3. Level of Significance:  </w:t>
      </w:r>
      <w:r>
        <w:rPr>
          <w:rFonts w:cstheme="minorHAnsi"/>
          <w:sz w:val="28"/>
          <w:szCs w:val="28"/>
        </w:rPr>
        <w:t>α</w:t>
      </w:r>
      <w:r>
        <w:rPr>
          <w:sz w:val="28"/>
          <w:szCs w:val="28"/>
        </w:rPr>
        <w:t xml:space="preserve"> = 0.05</w:t>
      </w:r>
    </w:p>
    <w:p w14:paraId="145F2602" w14:textId="77777777" w:rsidR="00F03C46" w:rsidRDefault="00F03C46" w:rsidP="00F03C46">
      <w:pPr>
        <w:spacing w:after="0" w:line="240" w:lineRule="auto"/>
        <w:jc w:val="both"/>
        <w:rPr>
          <w:sz w:val="28"/>
          <w:szCs w:val="28"/>
        </w:rPr>
      </w:pPr>
      <w:r>
        <w:rPr>
          <w:sz w:val="28"/>
          <w:szCs w:val="28"/>
        </w:rPr>
        <w:t>4. Critical Value: f</w:t>
      </w:r>
      <w:r w:rsidRPr="00C53417">
        <w:rPr>
          <w:sz w:val="28"/>
          <w:szCs w:val="28"/>
          <w:vertAlign w:val="subscript"/>
        </w:rPr>
        <w:t>t</w:t>
      </w:r>
      <w:r>
        <w:rPr>
          <w:sz w:val="28"/>
          <w:szCs w:val="28"/>
        </w:rPr>
        <w:t>= 2.87</w:t>
      </w:r>
    </w:p>
    <w:p w14:paraId="4398AA6D" w14:textId="77777777" w:rsidR="00F03C46" w:rsidRDefault="00F03C46" w:rsidP="00F03C46">
      <w:pPr>
        <w:spacing w:after="0" w:line="240" w:lineRule="auto"/>
        <w:jc w:val="both"/>
        <w:rPr>
          <w:sz w:val="28"/>
          <w:szCs w:val="28"/>
        </w:rPr>
      </w:pPr>
    </w:p>
    <w:p w14:paraId="7731144C" w14:textId="77777777" w:rsidR="00F03C46" w:rsidRDefault="00F03C46" w:rsidP="00F03C46">
      <w:pPr>
        <w:spacing w:after="0" w:line="240" w:lineRule="auto"/>
        <w:jc w:val="both"/>
        <w:rPr>
          <w:sz w:val="28"/>
          <w:szCs w:val="28"/>
        </w:rPr>
      </w:pPr>
      <w:r>
        <w:rPr>
          <w:sz w:val="28"/>
          <w:szCs w:val="28"/>
        </w:rPr>
        <w:t>5. Computation:</w:t>
      </w:r>
    </w:p>
    <w:tbl>
      <w:tblPr>
        <w:tblW w:w="8563" w:type="dxa"/>
        <w:jc w:val="center"/>
        <w:tblLook w:val="04A0" w:firstRow="1" w:lastRow="0" w:firstColumn="1" w:lastColumn="0" w:noHBand="0" w:noVBand="1"/>
      </w:tblPr>
      <w:tblGrid>
        <w:gridCol w:w="1480"/>
        <w:gridCol w:w="511"/>
        <w:gridCol w:w="742"/>
        <w:gridCol w:w="511"/>
        <w:gridCol w:w="742"/>
        <w:gridCol w:w="511"/>
        <w:gridCol w:w="523"/>
        <w:gridCol w:w="511"/>
        <w:gridCol w:w="546"/>
        <w:gridCol w:w="511"/>
        <w:gridCol w:w="742"/>
        <w:gridCol w:w="1280"/>
      </w:tblGrid>
      <w:tr w:rsidR="00F03C46" w:rsidRPr="00CF3E81" w14:paraId="71CD9D24" w14:textId="77777777" w:rsidTr="00F03C46">
        <w:trPr>
          <w:trHeight w:val="420"/>
          <w:jc w:val="center"/>
        </w:trPr>
        <w:tc>
          <w:tcPr>
            <w:tcW w:w="14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E4A21E"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 </w:t>
            </w:r>
          </w:p>
        </w:tc>
        <w:tc>
          <w:tcPr>
            <w:tcW w:w="5803"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E2C3223"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Tablets</w:t>
            </w:r>
          </w:p>
        </w:tc>
        <w:tc>
          <w:tcPr>
            <w:tcW w:w="128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14:paraId="108C4F5F" w14:textId="77777777" w:rsidR="00F03C46" w:rsidRPr="00CF3E81" w:rsidRDefault="00F03C46" w:rsidP="00F03C46">
            <w:pPr>
              <w:spacing w:after="0" w:line="240" w:lineRule="auto"/>
              <w:jc w:val="center"/>
              <w:rPr>
                <w:rFonts w:ascii="Calibri" w:eastAsia="Times New Roman" w:hAnsi="Calibri" w:cs="Calibri"/>
                <w:color w:val="000000"/>
              </w:rPr>
            </w:pPr>
            <w:r w:rsidRPr="00CF3E81">
              <w:rPr>
                <w:rFonts w:ascii="Calibri" w:eastAsia="Times New Roman" w:hAnsi="Calibri" w:cs="Calibri"/>
                <w:color w:val="000000"/>
              </w:rPr>
              <w:t> </w:t>
            </w:r>
          </w:p>
        </w:tc>
      </w:tr>
      <w:tr w:rsidR="00F03C46" w:rsidRPr="00CF3E81" w14:paraId="6C842208" w14:textId="77777777" w:rsidTr="00F03C46">
        <w:trPr>
          <w:trHeight w:val="420"/>
          <w:jc w:val="center"/>
        </w:trPr>
        <w:tc>
          <w:tcPr>
            <w:tcW w:w="1480" w:type="dxa"/>
            <w:vMerge/>
            <w:tcBorders>
              <w:top w:val="single" w:sz="4" w:space="0" w:color="auto"/>
              <w:left w:val="single" w:sz="4" w:space="0" w:color="auto"/>
              <w:bottom w:val="single" w:sz="4" w:space="0" w:color="auto"/>
              <w:right w:val="single" w:sz="4" w:space="0" w:color="auto"/>
            </w:tcBorders>
            <w:vAlign w:val="center"/>
            <w:hideMark/>
          </w:tcPr>
          <w:p w14:paraId="78125FAB" w14:textId="77777777" w:rsidR="00F03C46" w:rsidRPr="00CF3E81" w:rsidRDefault="00F03C46" w:rsidP="00F03C46">
            <w:pPr>
              <w:spacing w:after="0" w:line="240" w:lineRule="auto"/>
              <w:rPr>
                <w:rFonts w:ascii="Calibri" w:eastAsia="Times New Roman" w:hAnsi="Calibri" w:cs="Calibri"/>
                <w:color w:val="000000"/>
                <w:sz w:val="28"/>
                <w:szCs w:val="28"/>
              </w:rPr>
            </w:pPr>
          </w:p>
        </w:tc>
        <w:tc>
          <w:tcPr>
            <w:tcW w:w="511" w:type="dxa"/>
            <w:tcBorders>
              <w:top w:val="nil"/>
              <w:left w:val="nil"/>
              <w:bottom w:val="single" w:sz="4" w:space="0" w:color="auto"/>
              <w:right w:val="single" w:sz="4" w:space="0" w:color="auto"/>
            </w:tcBorders>
            <w:shd w:val="clear" w:color="auto" w:fill="auto"/>
            <w:noWrap/>
            <w:vAlign w:val="center"/>
            <w:hideMark/>
          </w:tcPr>
          <w:p w14:paraId="73ED0B0B"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A</w:t>
            </w:r>
          </w:p>
        </w:tc>
        <w:tc>
          <w:tcPr>
            <w:tcW w:w="742" w:type="dxa"/>
            <w:tcBorders>
              <w:top w:val="nil"/>
              <w:left w:val="nil"/>
              <w:bottom w:val="single" w:sz="4" w:space="0" w:color="auto"/>
              <w:right w:val="single" w:sz="4" w:space="0" w:color="auto"/>
            </w:tcBorders>
            <w:shd w:val="clear" w:color="auto" w:fill="auto"/>
            <w:noWrap/>
            <w:vAlign w:val="center"/>
            <w:hideMark/>
          </w:tcPr>
          <w:p w14:paraId="67CDA2CC"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A²</w:t>
            </w:r>
            <w:r w:rsidRPr="00CF3E81">
              <w:rPr>
                <w:rFonts w:ascii="Calibri" w:eastAsia="Times New Roman" w:hAnsi="Calibri" w:cs="Calibri"/>
                <w:color w:val="000000"/>
                <w:sz w:val="28"/>
                <w:szCs w:val="28"/>
              </w:rPr>
              <w:t> </w:t>
            </w:r>
          </w:p>
        </w:tc>
        <w:tc>
          <w:tcPr>
            <w:tcW w:w="511" w:type="dxa"/>
            <w:tcBorders>
              <w:top w:val="nil"/>
              <w:left w:val="nil"/>
              <w:bottom w:val="single" w:sz="4" w:space="0" w:color="auto"/>
              <w:right w:val="single" w:sz="4" w:space="0" w:color="auto"/>
            </w:tcBorders>
            <w:shd w:val="clear" w:color="auto" w:fill="auto"/>
            <w:noWrap/>
            <w:vAlign w:val="center"/>
            <w:hideMark/>
          </w:tcPr>
          <w:p w14:paraId="56EB6B69"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B</w:t>
            </w:r>
          </w:p>
        </w:tc>
        <w:tc>
          <w:tcPr>
            <w:tcW w:w="742" w:type="dxa"/>
            <w:tcBorders>
              <w:top w:val="nil"/>
              <w:left w:val="nil"/>
              <w:bottom w:val="single" w:sz="4" w:space="0" w:color="auto"/>
              <w:right w:val="single" w:sz="4" w:space="0" w:color="auto"/>
            </w:tcBorders>
            <w:shd w:val="clear" w:color="auto" w:fill="auto"/>
            <w:noWrap/>
            <w:vAlign w:val="center"/>
            <w:hideMark/>
          </w:tcPr>
          <w:p w14:paraId="20848C4A"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B²</w:t>
            </w:r>
            <w:r w:rsidRPr="00CF3E81">
              <w:rPr>
                <w:rFonts w:ascii="Calibri" w:eastAsia="Times New Roman" w:hAnsi="Calibri" w:cs="Calibri"/>
                <w:color w:val="000000"/>
                <w:sz w:val="28"/>
                <w:szCs w:val="28"/>
              </w:rPr>
              <w:t> </w:t>
            </w:r>
          </w:p>
        </w:tc>
        <w:tc>
          <w:tcPr>
            <w:tcW w:w="511" w:type="dxa"/>
            <w:tcBorders>
              <w:top w:val="nil"/>
              <w:left w:val="nil"/>
              <w:bottom w:val="single" w:sz="4" w:space="0" w:color="auto"/>
              <w:right w:val="single" w:sz="4" w:space="0" w:color="auto"/>
            </w:tcBorders>
            <w:shd w:val="clear" w:color="auto" w:fill="auto"/>
            <w:noWrap/>
            <w:vAlign w:val="center"/>
            <w:hideMark/>
          </w:tcPr>
          <w:p w14:paraId="1806B100"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C</w:t>
            </w:r>
          </w:p>
        </w:tc>
        <w:tc>
          <w:tcPr>
            <w:tcW w:w="511" w:type="dxa"/>
            <w:tcBorders>
              <w:top w:val="nil"/>
              <w:left w:val="nil"/>
              <w:bottom w:val="single" w:sz="4" w:space="0" w:color="auto"/>
              <w:right w:val="single" w:sz="4" w:space="0" w:color="auto"/>
            </w:tcBorders>
            <w:shd w:val="clear" w:color="auto" w:fill="auto"/>
            <w:noWrap/>
            <w:vAlign w:val="center"/>
            <w:hideMark/>
          </w:tcPr>
          <w:p w14:paraId="53C116BB"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 </w:t>
            </w:r>
            <w:r>
              <w:rPr>
                <w:rFonts w:ascii="Calibri" w:eastAsia="Times New Roman" w:hAnsi="Calibri" w:cs="Calibri"/>
                <w:color w:val="000000"/>
                <w:sz w:val="28"/>
                <w:szCs w:val="28"/>
              </w:rPr>
              <w:t>C²</w:t>
            </w:r>
          </w:p>
        </w:tc>
        <w:tc>
          <w:tcPr>
            <w:tcW w:w="511" w:type="dxa"/>
            <w:tcBorders>
              <w:top w:val="nil"/>
              <w:left w:val="nil"/>
              <w:bottom w:val="single" w:sz="4" w:space="0" w:color="auto"/>
              <w:right w:val="single" w:sz="4" w:space="0" w:color="auto"/>
            </w:tcBorders>
            <w:shd w:val="clear" w:color="auto" w:fill="auto"/>
            <w:noWrap/>
            <w:vAlign w:val="center"/>
            <w:hideMark/>
          </w:tcPr>
          <w:p w14:paraId="3191D395"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D</w:t>
            </w:r>
          </w:p>
        </w:tc>
        <w:tc>
          <w:tcPr>
            <w:tcW w:w="511" w:type="dxa"/>
            <w:tcBorders>
              <w:top w:val="nil"/>
              <w:left w:val="nil"/>
              <w:bottom w:val="single" w:sz="4" w:space="0" w:color="auto"/>
              <w:right w:val="single" w:sz="4" w:space="0" w:color="auto"/>
            </w:tcBorders>
            <w:shd w:val="clear" w:color="auto" w:fill="auto"/>
            <w:noWrap/>
            <w:vAlign w:val="center"/>
            <w:hideMark/>
          </w:tcPr>
          <w:p w14:paraId="426ED831"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Pr>
                <w:rFonts w:ascii="Calibri" w:eastAsia="Times New Roman" w:hAnsi="Calibri" w:cs="Calibri"/>
                <w:color w:val="000000"/>
                <w:sz w:val="28"/>
                <w:szCs w:val="28"/>
              </w:rPr>
              <w:t>D²</w:t>
            </w:r>
            <w:r w:rsidRPr="00CF3E81">
              <w:rPr>
                <w:rFonts w:ascii="Calibri" w:eastAsia="Times New Roman" w:hAnsi="Calibri" w:cs="Calibri"/>
                <w:color w:val="000000"/>
                <w:sz w:val="28"/>
                <w:szCs w:val="28"/>
              </w:rPr>
              <w:t> </w:t>
            </w:r>
          </w:p>
        </w:tc>
        <w:tc>
          <w:tcPr>
            <w:tcW w:w="511" w:type="dxa"/>
            <w:tcBorders>
              <w:top w:val="nil"/>
              <w:left w:val="nil"/>
              <w:bottom w:val="single" w:sz="4" w:space="0" w:color="auto"/>
              <w:right w:val="single" w:sz="4" w:space="0" w:color="auto"/>
            </w:tcBorders>
            <w:shd w:val="clear" w:color="auto" w:fill="auto"/>
            <w:noWrap/>
            <w:vAlign w:val="center"/>
            <w:hideMark/>
          </w:tcPr>
          <w:p w14:paraId="31689A35"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E</w:t>
            </w:r>
          </w:p>
        </w:tc>
        <w:tc>
          <w:tcPr>
            <w:tcW w:w="742" w:type="dxa"/>
            <w:tcBorders>
              <w:top w:val="nil"/>
              <w:left w:val="nil"/>
              <w:bottom w:val="nil"/>
              <w:right w:val="nil"/>
            </w:tcBorders>
            <w:shd w:val="clear" w:color="auto" w:fill="auto"/>
            <w:noWrap/>
            <w:vAlign w:val="bottom"/>
            <w:hideMark/>
          </w:tcPr>
          <w:p w14:paraId="14F0A4E5" w14:textId="77777777" w:rsidR="00F03C46" w:rsidRPr="00CF3E81" w:rsidRDefault="00F03C46" w:rsidP="00F03C46">
            <w:pPr>
              <w:spacing w:after="0" w:line="240" w:lineRule="auto"/>
              <w:jc w:val="center"/>
              <w:rPr>
                <w:rFonts w:ascii="Calibri" w:eastAsia="Times New Roman" w:hAnsi="Calibri" w:cs="Calibri"/>
                <w:color w:val="000000"/>
              </w:rPr>
            </w:pPr>
            <w:r>
              <w:rPr>
                <w:rFonts w:ascii="Calibri" w:eastAsia="Times New Roman" w:hAnsi="Calibri" w:cs="Calibri"/>
                <w:color w:val="000000"/>
              </w:rPr>
              <w:t>E²</w:t>
            </w:r>
          </w:p>
        </w:tc>
        <w:tc>
          <w:tcPr>
            <w:tcW w:w="1280" w:type="dxa"/>
            <w:vMerge/>
            <w:tcBorders>
              <w:top w:val="single" w:sz="4" w:space="0" w:color="auto"/>
              <w:left w:val="single" w:sz="4" w:space="0" w:color="auto"/>
              <w:bottom w:val="single" w:sz="4" w:space="0" w:color="000000"/>
              <w:right w:val="single" w:sz="4" w:space="0" w:color="auto"/>
            </w:tcBorders>
            <w:vAlign w:val="center"/>
            <w:hideMark/>
          </w:tcPr>
          <w:p w14:paraId="6EF29D29" w14:textId="77777777" w:rsidR="00F03C46" w:rsidRPr="00CF3E81" w:rsidRDefault="00F03C46" w:rsidP="00F03C46">
            <w:pPr>
              <w:spacing w:after="0" w:line="240" w:lineRule="auto"/>
              <w:rPr>
                <w:rFonts w:ascii="Calibri" w:eastAsia="Times New Roman" w:hAnsi="Calibri" w:cs="Calibri"/>
                <w:color w:val="000000"/>
              </w:rPr>
            </w:pPr>
          </w:p>
        </w:tc>
      </w:tr>
      <w:tr w:rsidR="00F03C46" w:rsidRPr="00CF3E81" w14:paraId="027F06B4" w14:textId="77777777" w:rsidTr="00F03C46">
        <w:trPr>
          <w:trHeight w:val="420"/>
          <w:jc w:val="center"/>
        </w:trPr>
        <w:tc>
          <w:tcPr>
            <w:tcW w:w="1480"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41A7BBA"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 </w:t>
            </w:r>
          </w:p>
        </w:tc>
        <w:tc>
          <w:tcPr>
            <w:tcW w:w="511" w:type="dxa"/>
            <w:tcBorders>
              <w:top w:val="nil"/>
              <w:left w:val="nil"/>
              <w:bottom w:val="single" w:sz="4" w:space="0" w:color="auto"/>
              <w:right w:val="single" w:sz="4" w:space="0" w:color="auto"/>
            </w:tcBorders>
            <w:shd w:val="clear" w:color="auto" w:fill="auto"/>
            <w:noWrap/>
            <w:vAlign w:val="center"/>
            <w:hideMark/>
          </w:tcPr>
          <w:p w14:paraId="27095AED"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5</w:t>
            </w:r>
          </w:p>
        </w:tc>
        <w:tc>
          <w:tcPr>
            <w:tcW w:w="742" w:type="dxa"/>
            <w:tcBorders>
              <w:top w:val="nil"/>
              <w:left w:val="nil"/>
              <w:bottom w:val="single" w:sz="4" w:space="0" w:color="auto"/>
              <w:right w:val="single" w:sz="4" w:space="0" w:color="auto"/>
            </w:tcBorders>
            <w:shd w:val="clear" w:color="auto" w:fill="auto"/>
            <w:noWrap/>
            <w:vAlign w:val="center"/>
            <w:hideMark/>
          </w:tcPr>
          <w:p w14:paraId="2CF1ED19"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25</w:t>
            </w:r>
          </w:p>
        </w:tc>
        <w:tc>
          <w:tcPr>
            <w:tcW w:w="511" w:type="dxa"/>
            <w:tcBorders>
              <w:top w:val="nil"/>
              <w:left w:val="nil"/>
              <w:bottom w:val="single" w:sz="4" w:space="0" w:color="auto"/>
              <w:right w:val="single" w:sz="4" w:space="0" w:color="auto"/>
            </w:tcBorders>
            <w:shd w:val="clear" w:color="auto" w:fill="auto"/>
            <w:noWrap/>
            <w:vAlign w:val="center"/>
            <w:hideMark/>
          </w:tcPr>
          <w:p w14:paraId="582197FF"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9</w:t>
            </w:r>
          </w:p>
        </w:tc>
        <w:tc>
          <w:tcPr>
            <w:tcW w:w="742" w:type="dxa"/>
            <w:tcBorders>
              <w:top w:val="nil"/>
              <w:left w:val="nil"/>
              <w:bottom w:val="single" w:sz="4" w:space="0" w:color="auto"/>
              <w:right w:val="single" w:sz="4" w:space="0" w:color="auto"/>
            </w:tcBorders>
            <w:shd w:val="clear" w:color="auto" w:fill="auto"/>
            <w:noWrap/>
            <w:vAlign w:val="center"/>
            <w:hideMark/>
          </w:tcPr>
          <w:p w14:paraId="1BD0E928"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81</w:t>
            </w:r>
          </w:p>
        </w:tc>
        <w:tc>
          <w:tcPr>
            <w:tcW w:w="511" w:type="dxa"/>
            <w:tcBorders>
              <w:top w:val="nil"/>
              <w:left w:val="nil"/>
              <w:bottom w:val="single" w:sz="4" w:space="0" w:color="auto"/>
              <w:right w:val="single" w:sz="4" w:space="0" w:color="auto"/>
            </w:tcBorders>
            <w:shd w:val="clear" w:color="auto" w:fill="auto"/>
            <w:noWrap/>
            <w:vAlign w:val="center"/>
            <w:hideMark/>
          </w:tcPr>
          <w:p w14:paraId="388D5D01"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3</w:t>
            </w:r>
          </w:p>
        </w:tc>
        <w:tc>
          <w:tcPr>
            <w:tcW w:w="511" w:type="dxa"/>
            <w:tcBorders>
              <w:top w:val="nil"/>
              <w:left w:val="nil"/>
              <w:bottom w:val="single" w:sz="4" w:space="0" w:color="auto"/>
              <w:right w:val="single" w:sz="4" w:space="0" w:color="auto"/>
            </w:tcBorders>
            <w:shd w:val="clear" w:color="auto" w:fill="auto"/>
            <w:noWrap/>
            <w:vAlign w:val="center"/>
            <w:hideMark/>
          </w:tcPr>
          <w:p w14:paraId="2235AF0E"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9</w:t>
            </w:r>
          </w:p>
        </w:tc>
        <w:tc>
          <w:tcPr>
            <w:tcW w:w="511" w:type="dxa"/>
            <w:tcBorders>
              <w:top w:val="nil"/>
              <w:left w:val="nil"/>
              <w:bottom w:val="single" w:sz="4" w:space="0" w:color="auto"/>
              <w:right w:val="single" w:sz="4" w:space="0" w:color="auto"/>
            </w:tcBorders>
            <w:shd w:val="clear" w:color="auto" w:fill="auto"/>
            <w:noWrap/>
            <w:vAlign w:val="center"/>
            <w:hideMark/>
          </w:tcPr>
          <w:p w14:paraId="00896EB4"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2</w:t>
            </w:r>
          </w:p>
        </w:tc>
        <w:tc>
          <w:tcPr>
            <w:tcW w:w="511" w:type="dxa"/>
            <w:tcBorders>
              <w:top w:val="nil"/>
              <w:left w:val="nil"/>
              <w:bottom w:val="single" w:sz="4" w:space="0" w:color="auto"/>
              <w:right w:val="single" w:sz="4" w:space="0" w:color="auto"/>
            </w:tcBorders>
            <w:shd w:val="clear" w:color="auto" w:fill="auto"/>
            <w:noWrap/>
            <w:vAlign w:val="center"/>
            <w:hideMark/>
          </w:tcPr>
          <w:p w14:paraId="33688EDD"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4</w:t>
            </w:r>
          </w:p>
        </w:tc>
        <w:tc>
          <w:tcPr>
            <w:tcW w:w="511" w:type="dxa"/>
            <w:tcBorders>
              <w:top w:val="nil"/>
              <w:left w:val="nil"/>
              <w:bottom w:val="single" w:sz="4" w:space="0" w:color="auto"/>
              <w:right w:val="single" w:sz="4" w:space="0" w:color="auto"/>
            </w:tcBorders>
            <w:shd w:val="clear" w:color="auto" w:fill="auto"/>
            <w:noWrap/>
            <w:vAlign w:val="center"/>
            <w:hideMark/>
          </w:tcPr>
          <w:p w14:paraId="4D3D72DA"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7</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96BEDDF"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49</w:t>
            </w:r>
          </w:p>
        </w:tc>
        <w:tc>
          <w:tcPr>
            <w:tcW w:w="128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4C916FE8" w14:textId="77777777" w:rsidR="00F03C46" w:rsidRPr="00CF3E81" w:rsidRDefault="00F03C46" w:rsidP="00F03C46">
            <w:pPr>
              <w:spacing w:after="0" w:line="240" w:lineRule="auto"/>
              <w:jc w:val="center"/>
              <w:rPr>
                <w:rFonts w:ascii="Calibri" w:eastAsia="Times New Roman" w:hAnsi="Calibri" w:cs="Calibri"/>
                <w:color w:val="000000"/>
              </w:rPr>
            </w:pPr>
            <w:r w:rsidRPr="00CF3E81">
              <w:rPr>
                <w:rFonts w:ascii="Calibri" w:eastAsia="Times New Roman" w:hAnsi="Calibri" w:cs="Calibri"/>
                <w:color w:val="000000"/>
              </w:rPr>
              <w:t> </w:t>
            </w:r>
          </w:p>
        </w:tc>
      </w:tr>
      <w:tr w:rsidR="00F03C46" w:rsidRPr="00CF3E81" w14:paraId="36448C34" w14:textId="77777777" w:rsidTr="00F03C46">
        <w:trPr>
          <w:trHeight w:val="420"/>
          <w:jc w:val="center"/>
        </w:trPr>
        <w:tc>
          <w:tcPr>
            <w:tcW w:w="1480" w:type="dxa"/>
            <w:vMerge/>
            <w:tcBorders>
              <w:top w:val="nil"/>
              <w:left w:val="single" w:sz="4" w:space="0" w:color="auto"/>
              <w:bottom w:val="single" w:sz="4" w:space="0" w:color="auto"/>
              <w:right w:val="single" w:sz="4" w:space="0" w:color="auto"/>
            </w:tcBorders>
            <w:vAlign w:val="center"/>
            <w:hideMark/>
          </w:tcPr>
          <w:p w14:paraId="5E30DEB0" w14:textId="77777777" w:rsidR="00F03C46" w:rsidRPr="00CF3E81" w:rsidRDefault="00F03C46" w:rsidP="00F03C46">
            <w:pPr>
              <w:spacing w:after="0" w:line="240" w:lineRule="auto"/>
              <w:rPr>
                <w:rFonts w:ascii="Calibri" w:eastAsia="Times New Roman" w:hAnsi="Calibri" w:cs="Calibri"/>
                <w:color w:val="000000"/>
                <w:sz w:val="28"/>
                <w:szCs w:val="28"/>
              </w:rPr>
            </w:pPr>
          </w:p>
        </w:tc>
        <w:tc>
          <w:tcPr>
            <w:tcW w:w="511" w:type="dxa"/>
            <w:tcBorders>
              <w:top w:val="nil"/>
              <w:left w:val="nil"/>
              <w:bottom w:val="single" w:sz="4" w:space="0" w:color="auto"/>
              <w:right w:val="single" w:sz="4" w:space="0" w:color="auto"/>
            </w:tcBorders>
            <w:shd w:val="clear" w:color="auto" w:fill="auto"/>
            <w:noWrap/>
            <w:vAlign w:val="center"/>
            <w:hideMark/>
          </w:tcPr>
          <w:p w14:paraId="13DBE1BB"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4</w:t>
            </w:r>
          </w:p>
        </w:tc>
        <w:tc>
          <w:tcPr>
            <w:tcW w:w="742" w:type="dxa"/>
            <w:tcBorders>
              <w:top w:val="nil"/>
              <w:left w:val="nil"/>
              <w:bottom w:val="single" w:sz="4" w:space="0" w:color="auto"/>
              <w:right w:val="single" w:sz="4" w:space="0" w:color="auto"/>
            </w:tcBorders>
            <w:shd w:val="clear" w:color="auto" w:fill="auto"/>
            <w:noWrap/>
            <w:vAlign w:val="center"/>
            <w:hideMark/>
          </w:tcPr>
          <w:p w14:paraId="756F7A9A"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16</w:t>
            </w:r>
          </w:p>
        </w:tc>
        <w:tc>
          <w:tcPr>
            <w:tcW w:w="511" w:type="dxa"/>
            <w:tcBorders>
              <w:top w:val="nil"/>
              <w:left w:val="nil"/>
              <w:bottom w:val="single" w:sz="4" w:space="0" w:color="auto"/>
              <w:right w:val="single" w:sz="4" w:space="0" w:color="auto"/>
            </w:tcBorders>
            <w:shd w:val="clear" w:color="auto" w:fill="auto"/>
            <w:noWrap/>
            <w:vAlign w:val="center"/>
            <w:hideMark/>
          </w:tcPr>
          <w:p w14:paraId="50BF6493"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7</w:t>
            </w:r>
          </w:p>
        </w:tc>
        <w:tc>
          <w:tcPr>
            <w:tcW w:w="742" w:type="dxa"/>
            <w:tcBorders>
              <w:top w:val="nil"/>
              <w:left w:val="nil"/>
              <w:bottom w:val="single" w:sz="4" w:space="0" w:color="auto"/>
              <w:right w:val="single" w:sz="4" w:space="0" w:color="auto"/>
            </w:tcBorders>
            <w:shd w:val="clear" w:color="auto" w:fill="auto"/>
            <w:noWrap/>
            <w:vAlign w:val="center"/>
            <w:hideMark/>
          </w:tcPr>
          <w:p w14:paraId="59823457"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49</w:t>
            </w:r>
          </w:p>
        </w:tc>
        <w:tc>
          <w:tcPr>
            <w:tcW w:w="511" w:type="dxa"/>
            <w:tcBorders>
              <w:top w:val="nil"/>
              <w:left w:val="nil"/>
              <w:bottom w:val="single" w:sz="4" w:space="0" w:color="auto"/>
              <w:right w:val="single" w:sz="4" w:space="0" w:color="auto"/>
            </w:tcBorders>
            <w:shd w:val="clear" w:color="auto" w:fill="auto"/>
            <w:noWrap/>
            <w:vAlign w:val="center"/>
            <w:hideMark/>
          </w:tcPr>
          <w:p w14:paraId="731EDEBF"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5</w:t>
            </w:r>
          </w:p>
        </w:tc>
        <w:tc>
          <w:tcPr>
            <w:tcW w:w="511" w:type="dxa"/>
            <w:tcBorders>
              <w:top w:val="nil"/>
              <w:left w:val="nil"/>
              <w:bottom w:val="single" w:sz="4" w:space="0" w:color="auto"/>
              <w:right w:val="single" w:sz="4" w:space="0" w:color="auto"/>
            </w:tcBorders>
            <w:shd w:val="clear" w:color="auto" w:fill="auto"/>
            <w:noWrap/>
            <w:vAlign w:val="center"/>
            <w:hideMark/>
          </w:tcPr>
          <w:p w14:paraId="025429DF"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25</w:t>
            </w:r>
          </w:p>
        </w:tc>
        <w:tc>
          <w:tcPr>
            <w:tcW w:w="511" w:type="dxa"/>
            <w:tcBorders>
              <w:top w:val="nil"/>
              <w:left w:val="nil"/>
              <w:bottom w:val="single" w:sz="4" w:space="0" w:color="auto"/>
              <w:right w:val="single" w:sz="4" w:space="0" w:color="auto"/>
            </w:tcBorders>
            <w:shd w:val="clear" w:color="auto" w:fill="auto"/>
            <w:noWrap/>
            <w:vAlign w:val="center"/>
            <w:hideMark/>
          </w:tcPr>
          <w:p w14:paraId="71D6F373"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3</w:t>
            </w:r>
          </w:p>
        </w:tc>
        <w:tc>
          <w:tcPr>
            <w:tcW w:w="511" w:type="dxa"/>
            <w:tcBorders>
              <w:top w:val="nil"/>
              <w:left w:val="nil"/>
              <w:bottom w:val="single" w:sz="4" w:space="0" w:color="auto"/>
              <w:right w:val="single" w:sz="4" w:space="0" w:color="auto"/>
            </w:tcBorders>
            <w:shd w:val="clear" w:color="auto" w:fill="auto"/>
            <w:noWrap/>
            <w:vAlign w:val="center"/>
            <w:hideMark/>
          </w:tcPr>
          <w:p w14:paraId="5E467FC2"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9</w:t>
            </w:r>
          </w:p>
        </w:tc>
        <w:tc>
          <w:tcPr>
            <w:tcW w:w="511" w:type="dxa"/>
            <w:tcBorders>
              <w:top w:val="nil"/>
              <w:left w:val="nil"/>
              <w:bottom w:val="single" w:sz="4" w:space="0" w:color="auto"/>
              <w:right w:val="single" w:sz="4" w:space="0" w:color="auto"/>
            </w:tcBorders>
            <w:shd w:val="clear" w:color="auto" w:fill="auto"/>
            <w:noWrap/>
            <w:vAlign w:val="center"/>
            <w:hideMark/>
          </w:tcPr>
          <w:p w14:paraId="51A0257E"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6</w:t>
            </w:r>
          </w:p>
        </w:tc>
        <w:tc>
          <w:tcPr>
            <w:tcW w:w="742" w:type="dxa"/>
            <w:tcBorders>
              <w:top w:val="nil"/>
              <w:left w:val="nil"/>
              <w:bottom w:val="single" w:sz="4" w:space="0" w:color="auto"/>
              <w:right w:val="single" w:sz="4" w:space="0" w:color="auto"/>
            </w:tcBorders>
            <w:shd w:val="clear" w:color="auto" w:fill="auto"/>
            <w:noWrap/>
            <w:vAlign w:val="center"/>
            <w:hideMark/>
          </w:tcPr>
          <w:p w14:paraId="07CB41D2"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36</w:t>
            </w:r>
          </w:p>
        </w:tc>
        <w:tc>
          <w:tcPr>
            <w:tcW w:w="1280" w:type="dxa"/>
            <w:vMerge/>
            <w:tcBorders>
              <w:top w:val="nil"/>
              <w:left w:val="single" w:sz="4" w:space="0" w:color="auto"/>
              <w:bottom w:val="single" w:sz="4" w:space="0" w:color="000000"/>
              <w:right w:val="single" w:sz="4" w:space="0" w:color="auto"/>
            </w:tcBorders>
            <w:vAlign w:val="center"/>
            <w:hideMark/>
          </w:tcPr>
          <w:p w14:paraId="1BA8D01C" w14:textId="77777777" w:rsidR="00F03C46" w:rsidRPr="00CF3E81" w:rsidRDefault="00F03C46" w:rsidP="00F03C46">
            <w:pPr>
              <w:spacing w:after="0" w:line="240" w:lineRule="auto"/>
              <w:rPr>
                <w:rFonts w:ascii="Calibri" w:eastAsia="Times New Roman" w:hAnsi="Calibri" w:cs="Calibri"/>
                <w:color w:val="000000"/>
              </w:rPr>
            </w:pPr>
          </w:p>
        </w:tc>
      </w:tr>
      <w:tr w:rsidR="00F03C46" w:rsidRPr="00CF3E81" w14:paraId="3FD51891" w14:textId="77777777" w:rsidTr="00F03C46">
        <w:trPr>
          <w:trHeight w:val="420"/>
          <w:jc w:val="center"/>
        </w:trPr>
        <w:tc>
          <w:tcPr>
            <w:tcW w:w="1480" w:type="dxa"/>
            <w:vMerge/>
            <w:tcBorders>
              <w:top w:val="nil"/>
              <w:left w:val="single" w:sz="4" w:space="0" w:color="auto"/>
              <w:bottom w:val="single" w:sz="4" w:space="0" w:color="auto"/>
              <w:right w:val="single" w:sz="4" w:space="0" w:color="auto"/>
            </w:tcBorders>
            <w:vAlign w:val="center"/>
            <w:hideMark/>
          </w:tcPr>
          <w:p w14:paraId="7EC36C0C" w14:textId="77777777" w:rsidR="00F03C46" w:rsidRPr="00CF3E81" w:rsidRDefault="00F03C46" w:rsidP="00F03C46">
            <w:pPr>
              <w:spacing w:after="0" w:line="240" w:lineRule="auto"/>
              <w:rPr>
                <w:rFonts w:ascii="Calibri" w:eastAsia="Times New Roman" w:hAnsi="Calibri" w:cs="Calibri"/>
                <w:color w:val="000000"/>
                <w:sz w:val="28"/>
                <w:szCs w:val="28"/>
              </w:rPr>
            </w:pPr>
          </w:p>
        </w:tc>
        <w:tc>
          <w:tcPr>
            <w:tcW w:w="511" w:type="dxa"/>
            <w:tcBorders>
              <w:top w:val="nil"/>
              <w:left w:val="nil"/>
              <w:bottom w:val="single" w:sz="4" w:space="0" w:color="auto"/>
              <w:right w:val="single" w:sz="4" w:space="0" w:color="auto"/>
            </w:tcBorders>
            <w:shd w:val="clear" w:color="auto" w:fill="auto"/>
            <w:noWrap/>
            <w:vAlign w:val="center"/>
            <w:hideMark/>
          </w:tcPr>
          <w:p w14:paraId="2A14FB4D"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8</w:t>
            </w:r>
          </w:p>
        </w:tc>
        <w:tc>
          <w:tcPr>
            <w:tcW w:w="742" w:type="dxa"/>
            <w:tcBorders>
              <w:top w:val="nil"/>
              <w:left w:val="nil"/>
              <w:bottom w:val="single" w:sz="4" w:space="0" w:color="auto"/>
              <w:right w:val="single" w:sz="4" w:space="0" w:color="auto"/>
            </w:tcBorders>
            <w:shd w:val="clear" w:color="auto" w:fill="auto"/>
            <w:noWrap/>
            <w:vAlign w:val="center"/>
            <w:hideMark/>
          </w:tcPr>
          <w:p w14:paraId="01F98507"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64</w:t>
            </w:r>
          </w:p>
        </w:tc>
        <w:tc>
          <w:tcPr>
            <w:tcW w:w="511" w:type="dxa"/>
            <w:tcBorders>
              <w:top w:val="nil"/>
              <w:left w:val="nil"/>
              <w:bottom w:val="single" w:sz="4" w:space="0" w:color="auto"/>
              <w:right w:val="single" w:sz="4" w:space="0" w:color="auto"/>
            </w:tcBorders>
            <w:shd w:val="clear" w:color="auto" w:fill="auto"/>
            <w:noWrap/>
            <w:vAlign w:val="center"/>
            <w:hideMark/>
          </w:tcPr>
          <w:p w14:paraId="5C711F07"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8</w:t>
            </w:r>
          </w:p>
        </w:tc>
        <w:tc>
          <w:tcPr>
            <w:tcW w:w="742" w:type="dxa"/>
            <w:tcBorders>
              <w:top w:val="nil"/>
              <w:left w:val="nil"/>
              <w:bottom w:val="single" w:sz="4" w:space="0" w:color="auto"/>
              <w:right w:val="single" w:sz="4" w:space="0" w:color="auto"/>
            </w:tcBorders>
            <w:shd w:val="clear" w:color="auto" w:fill="auto"/>
            <w:noWrap/>
            <w:vAlign w:val="center"/>
            <w:hideMark/>
          </w:tcPr>
          <w:p w14:paraId="7AC0464E"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64</w:t>
            </w:r>
          </w:p>
        </w:tc>
        <w:tc>
          <w:tcPr>
            <w:tcW w:w="511" w:type="dxa"/>
            <w:tcBorders>
              <w:top w:val="nil"/>
              <w:left w:val="nil"/>
              <w:bottom w:val="single" w:sz="4" w:space="0" w:color="auto"/>
              <w:right w:val="single" w:sz="4" w:space="0" w:color="auto"/>
            </w:tcBorders>
            <w:shd w:val="clear" w:color="auto" w:fill="auto"/>
            <w:noWrap/>
            <w:vAlign w:val="center"/>
            <w:hideMark/>
          </w:tcPr>
          <w:p w14:paraId="3D560B5B"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2</w:t>
            </w:r>
          </w:p>
        </w:tc>
        <w:tc>
          <w:tcPr>
            <w:tcW w:w="511" w:type="dxa"/>
            <w:tcBorders>
              <w:top w:val="nil"/>
              <w:left w:val="nil"/>
              <w:bottom w:val="single" w:sz="4" w:space="0" w:color="auto"/>
              <w:right w:val="single" w:sz="4" w:space="0" w:color="auto"/>
            </w:tcBorders>
            <w:shd w:val="clear" w:color="auto" w:fill="auto"/>
            <w:noWrap/>
            <w:vAlign w:val="center"/>
            <w:hideMark/>
          </w:tcPr>
          <w:p w14:paraId="28FE86FD"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4</w:t>
            </w:r>
          </w:p>
        </w:tc>
        <w:tc>
          <w:tcPr>
            <w:tcW w:w="511" w:type="dxa"/>
            <w:tcBorders>
              <w:top w:val="nil"/>
              <w:left w:val="nil"/>
              <w:bottom w:val="single" w:sz="4" w:space="0" w:color="auto"/>
              <w:right w:val="single" w:sz="4" w:space="0" w:color="auto"/>
            </w:tcBorders>
            <w:shd w:val="clear" w:color="auto" w:fill="auto"/>
            <w:noWrap/>
            <w:vAlign w:val="center"/>
            <w:hideMark/>
          </w:tcPr>
          <w:p w14:paraId="478D6516"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4</w:t>
            </w:r>
          </w:p>
        </w:tc>
        <w:tc>
          <w:tcPr>
            <w:tcW w:w="511" w:type="dxa"/>
            <w:tcBorders>
              <w:top w:val="nil"/>
              <w:left w:val="nil"/>
              <w:bottom w:val="single" w:sz="4" w:space="0" w:color="auto"/>
              <w:right w:val="single" w:sz="4" w:space="0" w:color="auto"/>
            </w:tcBorders>
            <w:shd w:val="clear" w:color="auto" w:fill="auto"/>
            <w:noWrap/>
            <w:vAlign w:val="center"/>
            <w:hideMark/>
          </w:tcPr>
          <w:p w14:paraId="166BDA48"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16</w:t>
            </w:r>
          </w:p>
        </w:tc>
        <w:tc>
          <w:tcPr>
            <w:tcW w:w="511" w:type="dxa"/>
            <w:tcBorders>
              <w:top w:val="nil"/>
              <w:left w:val="nil"/>
              <w:bottom w:val="single" w:sz="4" w:space="0" w:color="auto"/>
              <w:right w:val="single" w:sz="4" w:space="0" w:color="auto"/>
            </w:tcBorders>
            <w:shd w:val="clear" w:color="auto" w:fill="auto"/>
            <w:noWrap/>
            <w:vAlign w:val="center"/>
            <w:hideMark/>
          </w:tcPr>
          <w:p w14:paraId="42A1B51A"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9</w:t>
            </w:r>
          </w:p>
        </w:tc>
        <w:tc>
          <w:tcPr>
            <w:tcW w:w="742" w:type="dxa"/>
            <w:tcBorders>
              <w:top w:val="nil"/>
              <w:left w:val="nil"/>
              <w:bottom w:val="single" w:sz="4" w:space="0" w:color="auto"/>
              <w:right w:val="single" w:sz="4" w:space="0" w:color="auto"/>
            </w:tcBorders>
            <w:shd w:val="clear" w:color="auto" w:fill="auto"/>
            <w:noWrap/>
            <w:vAlign w:val="center"/>
            <w:hideMark/>
          </w:tcPr>
          <w:p w14:paraId="50AD8215"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81</w:t>
            </w:r>
          </w:p>
        </w:tc>
        <w:tc>
          <w:tcPr>
            <w:tcW w:w="1280" w:type="dxa"/>
            <w:vMerge/>
            <w:tcBorders>
              <w:top w:val="nil"/>
              <w:left w:val="single" w:sz="4" w:space="0" w:color="auto"/>
              <w:bottom w:val="single" w:sz="4" w:space="0" w:color="000000"/>
              <w:right w:val="single" w:sz="4" w:space="0" w:color="auto"/>
            </w:tcBorders>
            <w:vAlign w:val="center"/>
            <w:hideMark/>
          </w:tcPr>
          <w:p w14:paraId="2B643F17" w14:textId="77777777" w:rsidR="00F03C46" w:rsidRPr="00CF3E81" w:rsidRDefault="00F03C46" w:rsidP="00F03C46">
            <w:pPr>
              <w:spacing w:after="0" w:line="240" w:lineRule="auto"/>
              <w:rPr>
                <w:rFonts w:ascii="Calibri" w:eastAsia="Times New Roman" w:hAnsi="Calibri" w:cs="Calibri"/>
                <w:color w:val="000000"/>
              </w:rPr>
            </w:pPr>
          </w:p>
        </w:tc>
      </w:tr>
      <w:tr w:rsidR="00F03C46" w:rsidRPr="00CF3E81" w14:paraId="4053411C" w14:textId="77777777" w:rsidTr="00F03C46">
        <w:trPr>
          <w:trHeight w:val="420"/>
          <w:jc w:val="center"/>
        </w:trPr>
        <w:tc>
          <w:tcPr>
            <w:tcW w:w="1480" w:type="dxa"/>
            <w:vMerge/>
            <w:tcBorders>
              <w:top w:val="nil"/>
              <w:left w:val="single" w:sz="4" w:space="0" w:color="auto"/>
              <w:bottom w:val="single" w:sz="4" w:space="0" w:color="auto"/>
              <w:right w:val="single" w:sz="4" w:space="0" w:color="auto"/>
            </w:tcBorders>
            <w:vAlign w:val="center"/>
            <w:hideMark/>
          </w:tcPr>
          <w:p w14:paraId="6D1C49E4" w14:textId="77777777" w:rsidR="00F03C46" w:rsidRPr="00CF3E81" w:rsidRDefault="00F03C46" w:rsidP="00F03C46">
            <w:pPr>
              <w:spacing w:after="0" w:line="240" w:lineRule="auto"/>
              <w:rPr>
                <w:rFonts w:ascii="Calibri" w:eastAsia="Times New Roman" w:hAnsi="Calibri" w:cs="Calibri"/>
                <w:color w:val="000000"/>
                <w:sz w:val="28"/>
                <w:szCs w:val="28"/>
              </w:rPr>
            </w:pPr>
          </w:p>
        </w:tc>
        <w:tc>
          <w:tcPr>
            <w:tcW w:w="511" w:type="dxa"/>
            <w:tcBorders>
              <w:top w:val="nil"/>
              <w:left w:val="nil"/>
              <w:bottom w:val="single" w:sz="4" w:space="0" w:color="auto"/>
              <w:right w:val="single" w:sz="4" w:space="0" w:color="auto"/>
            </w:tcBorders>
            <w:shd w:val="clear" w:color="auto" w:fill="auto"/>
            <w:noWrap/>
            <w:vAlign w:val="center"/>
            <w:hideMark/>
          </w:tcPr>
          <w:p w14:paraId="714B9A26"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6</w:t>
            </w:r>
          </w:p>
        </w:tc>
        <w:tc>
          <w:tcPr>
            <w:tcW w:w="742" w:type="dxa"/>
            <w:tcBorders>
              <w:top w:val="nil"/>
              <w:left w:val="nil"/>
              <w:bottom w:val="single" w:sz="4" w:space="0" w:color="auto"/>
              <w:right w:val="single" w:sz="4" w:space="0" w:color="auto"/>
            </w:tcBorders>
            <w:shd w:val="clear" w:color="auto" w:fill="auto"/>
            <w:noWrap/>
            <w:vAlign w:val="center"/>
            <w:hideMark/>
          </w:tcPr>
          <w:p w14:paraId="7C659A6A"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36</w:t>
            </w:r>
          </w:p>
        </w:tc>
        <w:tc>
          <w:tcPr>
            <w:tcW w:w="511" w:type="dxa"/>
            <w:tcBorders>
              <w:top w:val="nil"/>
              <w:left w:val="nil"/>
              <w:bottom w:val="single" w:sz="4" w:space="0" w:color="auto"/>
              <w:right w:val="single" w:sz="4" w:space="0" w:color="auto"/>
            </w:tcBorders>
            <w:shd w:val="clear" w:color="auto" w:fill="auto"/>
            <w:noWrap/>
            <w:vAlign w:val="center"/>
            <w:hideMark/>
          </w:tcPr>
          <w:p w14:paraId="60E1C306"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6</w:t>
            </w:r>
          </w:p>
        </w:tc>
        <w:tc>
          <w:tcPr>
            <w:tcW w:w="742" w:type="dxa"/>
            <w:tcBorders>
              <w:top w:val="nil"/>
              <w:left w:val="nil"/>
              <w:bottom w:val="single" w:sz="4" w:space="0" w:color="auto"/>
              <w:right w:val="single" w:sz="4" w:space="0" w:color="auto"/>
            </w:tcBorders>
            <w:shd w:val="clear" w:color="auto" w:fill="auto"/>
            <w:noWrap/>
            <w:vAlign w:val="center"/>
            <w:hideMark/>
          </w:tcPr>
          <w:p w14:paraId="5003BA62"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36</w:t>
            </w:r>
          </w:p>
        </w:tc>
        <w:tc>
          <w:tcPr>
            <w:tcW w:w="511" w:type="dxa"/>
            <w:tcBorders>
              <w:top w:val="nil"/>
              <w:left w:val="nil"/>
              <w:bottom w:val="single" w:sz="4" w:space="0" w:color="auto"/>
              <w:right w:val="single" w:sz="4" w:space="0" w:color="auto"/>
            </w:tcBorders>
            <w:shd w:val="clear" w:color="auto" w:fill="auto"/>
            <w:noWrap/>
            <w:vAlign w:val="center"/>
            <w:hideMark/>
          </w:tcPr>
          <w:p w14:paraId="3A122F72"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3</w:t>
            </w:r>
          </w:p>
        </w:tc>
        <w:tc>
          <w:tcPr>
            <w:tcW w:w="511" w:type="dxa"/>
            <w:tcBorders>
              <w:top w:val="nil"/>
              <w:left w:val="nil"/>
              <w:bottom w:val="single" w:sz="4" w:space="0" w:color="auto"/>
              <w:right w:val="single" w:sz="4" w:space="0" w:color="auto"/>
            </w:tcBorders>
            <w:shd w:val="clear" w:color="auto" w:fill="auto"/>
            <w:noWrap/>
            <w:vAlign w:val="center"/>
            <w:hideMark/>
          </w:tcPr>
          <w:p w14:paraId="66B30D31"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9</w:t>
            </w:r>
          </w:p>
        </w:tc>
        <w:tc>
          <w:tcPr>
            <w:tcW w:w="511" w:type="dxa"/>
            <w:tcBorders>
              <w:top w:val="nil"/>
              <w:left w:val="nil"/>
              <w:bottom w:val="single" w:sz="4" w:space="0" w:color="auto"/>
              <w:right w:val="single" w:sz="4" w:space="0" w:color="auto"/>
            </w:tcBorders>
            <w:shd w:val="clear" w:color="auto" w:fill="auto"/>
            <w:noWrap/>
            <w:vAlign w:val="center"/>
            <w:hideMark/>
          </w:tcPr>
          <w:p w14:paraId="7E0DF666"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1</w:t>
            </w:r>
          </w:p>
        </w:tc>
        <w:tc>
          <w:tcPr>
            <w:tcW w:w="511" w:type="dxa"/>
            <w:tcBorders>
              <w:top w:val="nil"/>
              <w:left w:val="nil"/>
              <w:bottom w:val="single" w:sz="4" w:space="0" w:color="auto"/>
              <w:right w:val="single" w:sz="4" w:space="0" w:color="auto"/>
            </w:tcBorders>
            <w:shd w:val="clear" w:color="auto" w:fill="auto"/>
            <w:noWrap/>
            <w:vAlign w:val="center"/>
            <w:hideMark/>
          </w:tcPr>
          <w:p w14:paraId="78B2B2F1"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1</w:t>
            </w:r>
          </w:p>
        </w:tc>
        <w:tc>
          <w:tcPr>
            <w:tcW w:w="511" w:type="dxa"/>
            <w:tcBorders>
              <w:top w:val="nil"/>
              <w:left w:val="nil"/>
              <w:bottom w:val="single" w:sz="4" w:space="0" w:color="auto"/>
              <w:right w:val="single" w:sz="4" w:space="0" w:color="auto"/>
            </w:tcBorders>
            <w:shd w:val="clear" w:color="auto" w:fill="auto"/>
            <w:noWrap/>
            <w:vAlign w:val="center"/>
            <w:hideMark/>
          </w:tcPr>
          <w:p w14:paraId="7A87CC8C"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4</w:t>
            </w:r>
          </w:p>
        </w:tc>
        <w:tc>
          <w:tcPr>
            <w:tcW w:w="742" w:type="dxa"/>
            <w:tcBorders>
              <w:top w:val="nil"/>
              <w:left w:val="nil"/>
              <w:bottom w:val="single" w:sz="4" w:space="0" w:color="auto"/>
              <w:right w:val="single" w:sz="4" w:space="0" w:color="auto"/>
            </w:tcBorders>
            <w:shd w:val="clear" w:color="auto" w:fill="auto"/>
            <w:noWrap/>
            <w:vAlign w:val="center"/>
            <w:hideMark/>
          </w:tcPr>
          <w:p w14:paraId="46BF0095"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16</w:t>
            </w:r>
          </w:p>
        </w:tc>
        <w:tc>
          <w:tcPr>
            <w:tcW w:w="1280" w:type="dxa"/>
            <w:vMerge/>
            <w:tcBorders>
              <w:top w:val="nil"/>
              <w:left w:val="single" w:sz="4" w:space="0" w:color="auto"/>
              <w:bottom w:val="single" w:sz="4" w:space="0" w:color="000000"/>
              <w:right w:val="single" w:sz="4" w:space="0" w:color="auto"/>
            </w:tcBorders>
            <w:vAlign w:val="center"/>
            <w:hideMark/>
          </w:tcPr>
          <w:p w14:paraId="2886395C" w14:textId="77777777" w:rsidR="00F03C46" w:rsidRPr="00CF3E81" w:rsidRDefault="00F03C46" w:rsidP="00F03C46">
            <w:pPr>
              <w:spacing w:after="0" w:line="240" w:lineRule="auto"/>
              <w:rPr>
                <w:rFonts w:ascii="Calibri" w:eastAsia="Times New Roman" w:hAnsi="Calibri" w:cs="Calibri"/>
                <w:color w:val="000000"/>
              </w:rPr>
            </w:pPr>
          </w:p>
        </w:tc>
      </w:tr>
      <w:tr w:rsidR="00F03C46" w:rsidRPr="00CF3E81" w14:paraId="06314036" w14:textId="77777777" w:rsidTr="00F03C46">
        <w:trPr>
          <w:trHeight w:val="420"/>
          <w:jc w:val="center"/>
        </w:trPr>
        <w:tc>
          <w:tcPr>
            <w:tcW w:w="1480" w:type="dxa"/>
            <w:vMerge/>
            <w:tcBorders>
              <w:top w:val="nil"/>
              <w:left w:val="single" w:sz="4" w:space="0" w:color="auto"/>
              <w:bottom w:val="single" w:sz="4" w:space="0" w:color="auto"/>
              <w:right w:val="single" w:sz="4" w:space="0" w:color="auto"/>
            </w:tcBorders>
            <w:vAlign w:val="center"/>
            <w:hideMark/>
          </w:tcPr>
          <w:p w14:paraId="54F59BF9" w14:textId="77777777" w:rsidR="00F03C46" w:rsidRPr="00CF3E81" w:rsidRDefault="00F03C46" w:rsidP="00F03C46">
            <w:pPr>
              <w:spacing w:after="0" w:line="240" w:lineRule="auto"/>
              <w:rPr>
                <w:rFonts w:ascii="Calibri" w:eastAsia="Times New Roman" w:hAnsi="Calibri" w:cs="Calibri"/>
                <w:color w:val="000000"/>
                <w:sz w:val="28"/>
                <w:szCs w:val="28"/>
              </w:rPr>
            </w:pPr>
          </w:p>
        </w:tc>
        <w:tc>
          <w:tcPr>
            <w:tcW w:w="511" w:type="dxa"/>
            <w:tcBorders>
              <w:top w:val="nil"/>
              <w:left w:val="nil"/>
              <w:bottom w:val="single" w:sz="4" w:space="0" w:color="auto"/>
              <w:right w:val="single" w:sz="4" w:space="0" w:color="auto"/>
            </w:tcBorders>
            <w:shd w:val="clear" w:color="auto" w:fill="auto"/>
            <w:noWrap/>
            <w:vAlign w:val="center"/>
            <w:hideMark/>
          </w:tcPr>
          <w:p w14:paraId="6D6D8043"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3</w:t>
            </w:r>
          </w:p>
        </w:tc>
        <w:tc>
          <w:tcPr>
            <w:tcW w:w="742" w:type="dxa"/>
            <w:tcBorders>
              <w:top w:val="nil"/>
              <w:left w:val="nil"/>
              <w:bottom w:val="single" w:sz="4" w:space="0" w:color="auto"/>
              <w:right w:val="single" w:sz="4" w:space="0" w:color="auto"/>
            </w:tcBorders>
            <w:shd w:val="clear" w:color="auto" w:fill="auto"/>
            <w:noWrap/>
            <w:vAlign w:val="center"/>
            <w:hideMark/>
          </w:tcPr>
          <w:p w14:paraId="1CDE7E42"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9</w:t>
            </w:r>
          </w:p>
        </w:tc>
        <w:tc>
          <w:tcPr>
            <w:tcW w:w="511" w:type="dxa"/>
            <w:tcBorders>
              <w:top w:val="nil"/>
              <w:left w:val="nil"/>
              <w:bottom w:val="single" w:sz="4" w:space="0" w:color="auto"/>
              <w:right w:val="single" w:sz="4" w:space="0" w:color="auto"/>
            </w:tcBorders>
            <w:shd w:val="clear" w:color="auto" w:fill="auto"/>
            <w:noWrap/>
            <w:vAlign w:val="center"/>
            <w:hideMark/>
          </w:tcPr>
          <w:p w14:paraId="1E9E5D74"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9</w:t>
            </w:r>
          </w:p>
        </w:tc>
        <w:tc>
          <w:tcPr>
            <w:tcW w:w="742" w:type="dxa"/>
            <w:tcBorders>
              <w:top w:val="nil"/>
              <w:left w:val="nil"/>
              <w:bottom w:val="single" w:sz="4" w:space="0" w:color="auto"/>
              <w:right w:val="single" w:sz="4" w:space="0" w:color="auto"/>
            </w:tcBorders>
            <w:shd w:val="clear" w:color="auto" w:fill="auto"/>
            <w:noWrap/>
            <w:vAlign w:val="center"/>
            <w:hideMark/>
          </w:tcPr>
          <w:p w14:paraId="3C73FCD0"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81</w:t>
            </w:r>
          </w:p>
        </w:tc>
        <w:tc>
          <w:tcPr>
            <w:tcW w:w="511" w:type="dxa"/>
            <w:tcBorders>
              <w:top w:val="nil"/>
              <w:left w:val="nil"/>
              <w:bottom w:val="single" w:sz="4" w:space="0" w:color="auto"/>
              <w:right w:val="single" w:sz="4" w:space="0" w:color="auto"/>
            </w:tcBorders>
            <w:shd w:val="clear" w:color="auto" w:fill="auto"/>
            <w:noWrap/>
            <w:vAlign w:val="center"/>
            <w:hideMark/>
          </w:tcPr>
          <w:p w14:paraId="48B690F4"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7</w:t>
            </w:r>
          </w:p>
        </w:tc>
        <w:tc>
          <w:tcPr>
            <w:tcW w:w="511" w:type="dxa"/>
            <w:tcBorders>
              <w:top w:val="nil"/>
              <w:left w:val="nil"/>
              <w:bottom w:val="single" w:sz="4" w:space="0" w:color="auto"/>
              <w:right w:val="single" w:sz="4" w:space="0" w:color="auto"/>
            </w:tcBorders>
            <w:shd w:val="clear" w:color="auto" w:fill="auto"/>
            <w:noWrap/>
            <w:vAlign w:val="center"/>
            <w:hideMark/>
          </w:tcPr>
          <w:p w14:paraId="1EE3AEDE"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49</w:t>
            </w:r>
          </w:p>
        </w:tc>
        <w:tc>
          <w:tcPr>
            <w:tcW w:w="511" w:type="dxa"/>
            <w:tcBorders>
              <w:top w:val="nil"/>
              <w:left w:val="nil"/>
              <w:bottom w:val="single" w:sz="4" w:space="0" w:color="auto"/>
              <w:right w:val="single" w:sz="4" w:space="0" w:color="auto"/>
            </w:tcBorders>
            <w:shd w:val="clear" w:color="auto" w:fill="auto"/>
            <w:noWrap/>
            <w:vAlign w:val="center"/>
            <w:hideMark/>
          </w:tcPr>
          <w:p w14:paraId="1FB84667"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4</w:t>
            </w:r>
          </w:p>
        </w:tc>
        <w:tc>
          <w:tcPr>
            <w:tcW w:w="511" w:type="dxa"/>
            <w:tcBorders>
              <w:top w:val="nil"/>
              <w:left w:val="nil"/>
              <w:bottom w:val="single" w:sz="4" w:space="0" w:color="auto"/>
              <w:right w:val="single" w:sz="4" w:space="0" w:color="auto"/>
            </w:tcBorders>
            <w:shd w:val="clear" w:color="auto" w:fill="auto"/>
            <w:noWrap/>
            <w:vAlign w:val="center"/>
            <w:hideMark/>
          </w:tcPr>
          <w:p w14:paraId="7B71A964"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16</w:t>
            </w:r>
          </w:p>
        </w:tc>
        <w:tc>
          <w:tcPr>
            <w:tcW w:w="511" w:type="dxa"/>
            <w:tcBorders>
              <w:top w:val="nil"/>
              <w:left w:val="nil"/>
              <w:bottom w:val="single" w:sz="4" w:space="0" w:color="auto"/>
              <w:right w:val="single" w:sz="4" w:space="0" w:color="auto"/>
            </w:tcBorders>
            <w:shd w:val="clear" w:color="auto" w:fill="auto"/>
            <w:noWrap/>
            <w:vAlign w:val="center"/>
            <w:hideMark/>
          </w:tcPr>
          <w:p w14:paraId="527C6893"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7</w:t>
            </w:r>
          </w:p>
        </w:tc>
        <w:tc>
          <w:tcPr>
            <w:tcW w:w="742" w:type="dxa"/>
            <w:tcBorders>
              <w:top w:val="nil"/>
              <w:left w:val="nil"/>
              <w:bottom w:val="single" w:sz="4" w:space="0" w:color="auto"/>
              <w:right w:val="single" w:sz="4" w:space="0" w:color="auto"/>
            </w:tcBorders>
            <w:shd w:val="clear" w:color="auto" w:fill="auto"/>
            <w:noWrap/>
            <w:vAlign w:val="center"/>
            <w:hideMark/>
          </w:tcPr>
          <w:p w14:paraId="09C4A400"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49</w:t>
            </w:r>
          </w:p>
        </w:tc>
        <w:tc>
          <w:tcPr>
            <w:tcW w:w="1280" w:type="dxa"/>
            <w:vMerge/>
            <w:tcBorders>
              <w:top w:val="nil"/>
              <w:left w:val="single" w:sz="4" w:space="0" w:color="auto"/>
              <w:bottom w:val="single" w:sz="4" w:space="0" w:color="000000"/>
              <w:right w:val="single" w:sz="4" w:space="0" w:color="auto"/>
            </w:tcBorders>
            <w:vAlign w:val="center"/>
            <w:hideMark/>
          </w:tcPr>
          <w:p w14:paraId="57D44A3F" w14:textId="77777777" w:rsidR="00F03C46" w:rsidRPr="00CF3E81" w:rsidRDefault="00F03C46" w:rsidP="00F03C46">
            <w:pPr>
              <w:spacing w:after="0" w:line="240" w:lineRule="auto"/>
              <w:rPr>
                <w:rFonts w:ascii="Calibri" w:eastAsia="Times New Roman" w:hAnsi="Calibri" w:cs="Calibri"/>
                <w:color w:val="000000"/>
              </w:rPr>
            </w:pPr>
          </w:p>
        </w:tc>
      </w:tr>
      <w:tr w:rsidR="00F03C46" w:rsidRPr="00CF3E81" w14:paraId="6FA24FC0" w14:textId="77777777" w:rsidTr="00F03C46">
        <w:trPr>
          <w:trHeight w:val="420"/>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2A790B9E" w14:textId="77777777" w:rsidR="00F03C46" w:rsidRPr="00CF3E81" w:rsidRDefault="00F03C46" w:rsidP="00F03C46">
            <w:pPr>
              <w:spacing w:after="0" w:line="240" w:lineRule="auto"/>
              <w:rPr>
                <w:rFonts w:ascii="Calibri" w:eastAsia="Times New Roman" w:hAnsi="Calibri" w:cs="Calibri"/>
                <w:b/>
                <w:bCs/>
                <w:i/>
                <w:iCs/>
                <w:color w:val="000000"/>
                <w:sz w:val="28"/>
                <w:szCs w:val="28"/>
              </w:rPr>
            </w:pPr>
            <w:r w:rsidRPr="00CF3E81">
              <w:rPr>
                <w:rFonts w:ascii="Calibri" w:eastAsia="Times New Roman" w:hAnsi="Calibri" w:cs="Calibri"/>
                <w:b/>
                <w:bCs/>
                <w:i/>
                <w:iCs/>
                <w:color w:val="000000"/>
                <w:sz w:val="28"/>
                <w:szCs w:val="28"/>
              </w:rPr>
              <w:t>Total</w:t>
            </w:r>
          </w:p>
        </w:tc>
        <w:tc>
          <w:tcPr>
            <w:tcW w:w="511" w:type="dxa"/>
            <w:tcBorders>
              <w:top w:val="nil"/>
              <w:left w:val="nil"/>
              <w:bottom w:val="single" w:sz="4" w:space="0" w:color="auto"/>
              <w:right w:val="single" w:sz="4" w:space="0" w:color="auto"/>
            </w:tcBorders>
            <w:shd w:val="clear" w:color="auto" w:fill="auto"/>
            <w:noWrap/>
            <w:vAlign w:val="center"/>
            <w:hideMark/>
          </w:tcPr>
          <w:p w14:paraId="00BF887D" w14:textId="77777777" w:rsidR="00F03C46" w:rsidRPr="00CF3E81" w:rsidRDefault="00F03C46" w:rsidP="00F03C46">
            <w:pPr>
              <w:spacing w:after="0" w:line="240" w:lineRule="auto"/>
              <w:jc w:val="center"/>
              <w:rPr>
                <w:rFonts w:ascii="Calibri" w:eastAsia="Times New Roman" w:hAnsi="Calibri" w:cs="Calibri"/>
                <w:b/>
                <w:bCs/>
                <w:i/>
                <w:iCs/>
                <w:color w:val="000000"/>
                <w:sz w:val="28"/>
                <w:szCs w:val="28"/>
              </w:rPr>
            </w:pPr>
            <w:r w:rsidRPr="00CF3E81">
              <w:rPr>
                <w:rFonts w:ascii="Calibri" w:eastAsia="Times New Roman" w:hAnsi="Calibri" w:cs="Calibri"/>
                <w:b/>
                <w:bCs/>
                <w:i/>
                <w:iCs/>
                <w:color w:val="000000"/>
                <w:sz w:val="28"/>
                <w:szCs w:val="28"/>
              </w:rPr>
              <w:t>26</w:t>
            </w:r>
          </w:p>
        </w:tc>
        <w:tc>
          <w:tcPr>
            <w:tcW w:w="742" w:type="dxa"/>
            <w:tcBorders>
              <w:top w:val="nil"/>
              <w:left w:val="nil"/>
              <w:bottom w:val="single" w:sz="4" w:space="0" w:color="auto"/>
              <w:right w:val="single" w:sz="4" w:space="0" w:color="auto"/>
            </w:tcBorders>
            <w:shd w:val="clear" w:color="auto" w:fill="auto"/>
            <w:noWrap/>
            <w:vAlign w:val="center"/>
            <w:hideMark/>
          </w:tcPr>
          <w:p w14:paraId="4EE3DFF4" w14:textId="77777777" w:rsidR="00F03C46" w:rsidRPr="00CF3E81" w:rsidRDefault="00F03C46" w:rsidP="00F03C46">
            <w:pPr>
              <w:spacing w:after="0" w:line="240" w:lineRule="auto"/>
              <w:jc w:val="center"/>
              <w:rPr>
                <w:rFonts w:ascii="Calibri" w:eastAsia="Times New Roman" w:hAnsi="Calibri" w:cs="Calibri"/>
                <w:b/>
                <w:bCs/>
                <w:i/>
                <w:iCs/>
                <w:color w:val="000000"/>
                <w:sz w:val="28"/>
                <w:szCs w:val="28"/>
              </w:rPr>
            </w:pPr>
            <w:r w:rsidRPr="00CF3E81">
              <w:rPr>
                <w:rFonts w:ascii="Calibri" w:eastAsia="Times New Roman" w:hAnsi="Calibri" w:cs="Calibri"/>
                <w:b/>
                <w:bCs/>
                <w:i/>
                <w:iCs/>
                <w:color w:val="000000"/>
                <w:sz w:val="28"/>
                <w:szCs w:val="28"/>
              </w:rPr>
              <w:t> </w:t>
            </w:r>
          </w:p>
        </w:tc>
        <w:tc>
          <w:tcPr>
            <w:tcW w:w="511" w:type="dxa"/>
            <w:tcBorders>
              <w:top w:val="nil"/>
              <w:left w:val="nil"/>
              <w:bottom w:val="single" w:sz="4" w:space="0" w:color="auto"/>
              <w:right w:val="single" w:sz="4" w:space="0" w:color="auto"/>
            </w:tcBorders>
            <w:shd w:val="clear" w:color="auto" w:fill="auto"/>
            <w:noWrap/>
            <w:vAlign w:val="center"/>
            <w:hideMark/>
          </w:tcPr>
          <w:p w14:paraId="1713647E" w14:textId="77777777" w:rsidR="00F03C46" w:rsidRPr="00CF3E81" w:rsidRDefault="00F03C46" w:rsidP="00F03C46">
            <w:pPr>
              <w:spacing w:after="0" w:line="240" w:lineRule="auto"/>
              <w:jc w:val="center"/>
              <w:rPr>
                <w:rFonts w:ascii="Calibri" w:eastAsia="Times New Roman" w:hAnsi="Calibri" w:cs="Calibri"/>
                <w:b/>
                <w:bCs/>
                <w:i/>
                <w:iCs/>
                <w:color w:val="000000"/>
                <w:sz w:val="28"/>
                <w:szCs w:val="28"/>
              </w:rPr>
            </w:pPr>
            <w:r w:rsidRPr="00CF3E81">
              <w:rPr>
                <w:rFonts w:ascii="Calibri" w:eastAsia="Times New Roman" w:hAnsi="Calibri" w:cs="Calibri"/>
                <w:b/>
                <w:bCs/>
                <w:i/>
                <w:iCs/>
                <w:color w:val="000000"/>
                <w:sz w:val="28"/>
                <w:szCs w:val="28"/>
              </w:rPr>
              <w:t>39</w:t>
            </w:r>
          </w:p>
        </w:tc>
        <w:tc>
          <w:tcPr>
            <w:tcW w:w="742" w:type="dxa"/>
            <w:tcBorders>
              <w:top w:val="nil"/>
              <w:left w:val="nil"/>
              <w:bottom w:val="single" w:sz="4" w:space="0" w:color="auto"/>
              <w:right w:val="single" w:sz="4" w:space="0" w:color="auto"/>
            </w:tcBorders>
            <w:shd w:val="clear" w:color="auto" w:fill="auto"/>
            <w:noWrap/>
            <w:vAlign w:val="center"/>
            <w:hideMark/>
          </w:tcPr>
          <w:p w14:paraId="5E02F456" w14:textId="77777777" w:rsidR="00F03C46" w:rsidRPr="00CF3E81" w:rsidRDefault="00F03C46" w:rsidP="00F03C46">
            <w:pPr>
              <w:spacing w:after="0" w:line="240" w:lineRule="auto"/>
              <w:jc w:val="center"/>
              <w:rPr>
                <w:rFonts w:ascii="Calibri" w:eastAsia="Times New Roman" w:hAnsi="Calibri" w:cs="Calibri"/>
                <w:b/>
                <w:bCs/>
                <w:i/>
                <w:iCs/>
                <w:color w:val="000000"/>
                <w:sz w:val="28"/>
                <w:szCs w:val="28"/>
              </w:rPr>
            </w:pPr>
            <w:r w:rsidRPr="00CF3E81">
              <w:rPr>
                <w:rFonts w:ascii="Calibri" w:eastAsia="Times New Roman" w:hAnsi="Calibri" w:cs="Calibri"/>
                <w:b/>
                <w:bCs/>
                <w:i/>
                <w:iCs/>
                <w:color w:val="000000"/>
                <w:sz w:val="28"/>
                <w:szCs w:val="28"/>
              </w:rPr>
              <w:t> </w:t>
            </w:r>
          </w:p>
        </w:tc>
        <w:tc>
          <w:tcPr>
            <w:tcW w:w="511" w:type="dxa"/>
            <w:tcBorders>
              <w:top w:val="nil"/>
              <w:left w:val="nil"/>
              <w:bottom w:val="single" w:sz="4" w:space="0" w:color="auto"/>
              <w:right w:val="single" w:sz="4" w:space="0" w:color="auto"/>
            </w:tcBorders>
            <w:shd w:val="clear" w:color="auto" w:fill="auto"/>
            <w:noWrap/>
            <w:vAlign w:val="center"/>
            <w:hideMark/>
          </w:tcPr>
          <w:p w14:paraId="32647AC8" w14:textId="77777777" w:rsidR="00F03C46" w:rsidRPr="00CF3E81" w:rsidRDefault="00F03C46" w:rsidP="00F03C46">
            <w:pPr>
              <w:spacing w:after="0" w:line="240" w:lineRule="auto"/>
              <w:jc w:val="center"/>
              <w:rPr>
                <w:rFonts w:ascii="Calibri" w:eastAsia="Times New Roman" w:hAnsi="Calibri" w:cs="Calibri"/>
                <w:b/>
                <w:bCs/>
                <w:i/>
                <w:iCs/>
                <w:color w:val="000000"/>
                <w:sz w:val="28"/>
                <w:szCs w:val="28"/>
              </w:rPr>
            </w:pPr>
            <w:r w:rsidRPr="00CF3E81">
              <w:rPr>
                <w:rFonts w:ascii="Calibri" w:eastAsia="Times New Roman" w:hAnsi="Calibri" w:cs="Calibri"/>
                <w:b/>
                <w:bCs/>
                <w:i/>
                <w:iCs/>
                <w:color w:val="000000"/>
                <w:sz w:val="28"/>
                <w:szCs w:val="28"/>
              </w:rPr>
              <w:t>20</w:t>
            </w:r>
          </w:p>
        </w:tc>
        <w:tc>
          <w:tcPr>
            <w:tcW w:w="511" w:type="dxa"/>
            <w:tcBorders>
              <w:top w:val="nil"/>
              <w:left w:val="nil"/>
              <w:bottom w:val="single" w:sz="4" w:space="0" w:color="auto"/>
              <w:right w:val="single" w:sz="4" w:space="0" w:color="auto"/>
            </w:tcBorders>
            <w:shd w:val="clear" w:color="auto" w:fill="auto"/>
            <w:noWrap/>
            <w:vAlign w:val="center"/>
            <w:hideMark/>
          </w:tcPr>
          <w:p w14:paraId="53C727F1" w14:textId="77777777" w:rsidR="00F03C46" w:rsidRPr="00CF3E81" w:rsidRDefault="00F03C46" w:rsidP="00F03C46">
            <w:pPr>
              <w:spacing w:after="0" w:line="240" w:lineRule="auto"/>
              <w:jc w:val="center"/>
              <w:rPr>
                <w:rFonts w:ascii="Calibri" w:eastAsia="Times New Roman" w:hAnsi="Calibri" w:cs="Calibri"/>
                <w:b/>
                <w:bCs/>
                <w:i/>
                <w:iCs/>
                <w:color w:val="000000"/>
                <w:sz w:val="28"/>
                <w:szCs w:val="28"/>
              </w:rPr>
            </w:pPr>
            <w:r w:rsidRPr="00CF3E81">
              <w:rPr>
                <w:rFonts w:ascii="Calibri" w:eastAsia="Times New Roman" w:hAnsi="Calibri" w:cs="Calibri"/>
                <w:b/>
                <w:bCs/>
                <w:i/>
                <w:iCs/>
                <w:color w:val="000000"/>
                <w:sz w:val="28"/>
                <w:szCs w:val="28"/>
              </w:rPr>
              <w:t> </w:t>
            </w:r>
          </w:p>
        </w:tc>
        <w:tc>
          <w:tcPr>
            <w:tcW w:w="511" w:type="dxa"/>
            <w:tcBorders>
              <w:top w:val="nil"/>
              <w:left w:val="nil"/>
              <w:bottom w:val="single" w:sz="4" w:space="0" w:color="auto"/>
              <w:right w:val="single" w:sz="4" w:space="0" w:color="auto"/>
            </w:tcBorders>
            <w:shd w:val="clear" w:color="auto" w:fill="auto"/>
            <w:noWrap/>
            <w:vAlign w:val="center"/>
            <w:hideMark/>
          </w:tcPr>
          <w:p w14:paraId="1A5427DD" w14:textId="77777777" w:rsidR="00F03C46" w:rsidRPr="00CF3E81" w:rsidRDefault="00F03C46" w:rsidP="00F03C46">
            <w:pPr>
              <w:spacing w:after="0" w:line="240" w:lineRule="auto"/>
              <w:jc w:val="center"/>
              <w:rPr>
                <w:rFonts w:ascii="Calibri" w:eastAsia="Times New Roman" w:hAnsi="Calibri" w:cs="Calibri"/>
                <w:b/>
                <w:bCs/>
                <w:i/>
                <w:iCs/>
                <w:color w:val="000000"/>
                <w:sz w:val="28"/>
                <w:szCs w:val="28"/>
              </w:rPr>
            </w:pPr>
            <w:r w:rsidRPr="00CF3E81">
              <w:rPr>
                <w:rFonts w:ascii="Calibri" w:eastAsia="Times New Roman" w:hAnsi="Calibri" w:cs="Calibri"/>
                <w:b/>
                <w:bCs/>
                <w:i/>
                <w:iCs/>
                <w:color w:val="000000"/>
                <w:sz w:val="28"/>
                <w:szCs w:val="28"/>
              </w:rPr>
              <w:t>14</w:t>
            </w:r>
          </w:p>
        </w:tc>
        <w:tc>
          <w:tcPr>
            <w:tcW w:w="511" w:type="dxa"/>
            <w:tcBorders>
              <w:top w:val="nil"/>
              <w:left w:val="nil"/>
              <w:bottom w:val="single" w:sz="4" w:space="0" w:color="auto"/>
              <w:right w:val="single" w:sz="4" w:space="0" w:color="auto"/>
            </w:tcBorders>
            <w:shd w:val="clear" w:color="auto" w:fill="auto"/>
            <w:noWrap/>
            <w:vAlign w:val="center"/>
            <w:hideMark/>
          </w:tcPr>
          <w:p w14:paraId="2989FE90" w14:textId="77777777" w:rsidR="00F03C46" w:rsidRPr="00CF3E81" w:rsidRDefault="00F03C46" w:rsidP="00F03C46">
            <w:pPr>
              <w:spacing w:after="0" w:line="240" w:lineRule="auto"/>
              <w:jc w:val="center"/>
              <w:rPr>
                <w:rFonts w:ascii="Calibri" w:eastAsia="Times New Roman" w:hAnsi="Calibri" w:cs="Calibri"/>
                <w:b/>
                <w:bCs/>
                <w:i/>
                <w:iCs/>
                <w:color w:val="000000"/>
                <w:sz w:val="28"/>
                <w:szCs w:val="28"/>
              </w:rPr>
            </w:pPr>
            <w:r w:rsidRPr="00CF3E81">
              <w:rPr>
                <w:rFonts w:ascii="Calibri" w:eastAsia="Times New Roman" w:hAnsi="Calibri" w:cs="Calibri"/>
                <w:b/>
                <w:bCs/>
                <w:i/>
                <w:iCs/>
                <w:color w:val="000000"/>
                <w:sz w:val="28"/>
                <w:szCs w:val="28"/>
              </w:rPr>
              <w:t> </w:t>
            </w:r>
          </w:p>
        </w:tc>
        <w:tc>
          <w:tcPr>
            <w:tcW w:w="511" w:type="dxa"/>
            <w:tcBorders>
              <w:top w:val="nil"/>
              <w:left w:val="nil"/>
              <w:bottom w:val="single" w:sz="4" w:space="0" w:color="auto"/>
              <w:right w:val="single" w:sz="4" w:space="0" w:color="auto"/>
            </w:tcBorders>
            <w:shd w:val="clear" w:color="auto" w:fill="auto"/>
            <w:noWrap/>
            <w:vAlign w:val="center"/>
            <w:hideMark/>
          </w:tcPr>
          <w:p w14:paraId="2DF79369" w14:textId="77777777" w:rsidR="00F03C46" w:rsidRPr="00CF3E81" w:rsidRDefault="00F03C46" w:rsidP="00F03C46">
            <w:pPr>
              <w:spacing w:after="0" w:line="240" w:lineRule="auto"/>
              <w:jc w:val="center"/>
              <w:rPr>
                <w:rFonts w:ascii="Calibri" w:eastAsia="Times New Roman" w:hAnsi="Calibri" w:cs="Calibri"/>
                <w:b/>
                <w:bCs/>
                <w:i/>
                <w:iCs/>
                <w:color w:val="000000"/>
                <w:sz w:val="28"/>
                <w:szCs w:val="28"/>
              </w:rPr>
            </w:pPr>
            <w:r w:rsidRPr="00CF3E81">
              <w:rPr>
                <w:rFonts w:ascii="Calibri" w:eastAsia="Times New Roman" w:hAnsi="Calibri" w:cs="Calibri"/>
                <w:b/>
                <w:bCs/>
                <w:i/>
                <w:iCs/>
                <w:color w:val="000000"/>
                <w:sz w:val="28"/>
                <w:szCs w:val="28"/>
              </w:rPr>
              <w:t>33</w:t>
            </w:r>
          </w:p>
        </w:tc>
        <w:tc>
          <w:tcPr>
            <w:tcW w:w="742" w:type="dxa"/>
            <w:tcBorders>
              <w:top w:val="nil"/>
              <w:left w:val="nil"/>
              <w:bottom w:val="single" w:sz="4" w:space="0" w:color="auto"/>
              <w:right w:val="single" w:sz="4" w:space="0" w:color="auto"/>
            </w:tcBorders>
            <w:shd w:val="clear" w:color="auto" w:fill="auto"/>
            <w:noWrap/>
            <w:vAlign w:val="center"/>
            <w:hideMark/>
          </w:tcPr>
          <w:p w14:paraId="0DDEE65C" w14:textId="77777777" w:rsidR="00F03C46" w:rsidRPr="00CF3E81" w:rsidRDefault="00F03C46" w:rsidP="00F03C46">
            <w:pPr>
              <w:spacing w:after="0" w:line="240" w:lineRule="auto"/>
              <w:jc w:val="center"/>
              <w:rPr>
                <w:rFonts w:ascii="Calibri" w:eastAsia="Times New Roman" w:hAnsi="Calibri" w:cs="Calibri"/>
                <w:b/>
                <w:bCs/>
                <w:i/>
                <w:iCs/>
                <w:color w:val="000000"/>
                <w:sz w:val="28"/>
                <w:szCs w:val="28"/>
              </w:rPr>
            </w:pPr>
            <w:r w:rsidRPr="00CF3E81">
              <w:rPr>
                <w:rFonts w:ascii="Calibri" w:eastAsia="Times New Roman" w:hAnsi="Calibri" w:cs="Calibri"/>
                <w:b/>
                <w:bCs/>
                <w:i/>
                <w:iCs/>
                <w:color w:val="000000"/>
                <w:sz w:val="28"/>
                <w:szCs w:val="28"/>
              </w:rPr>
              <w:t> </w:t>
            </w:r>
          </w:p>
        </w:tc>
        <w:tc>
          <w:tcPr>
            <w:tcW w:w="1280" w:type="dxa"/>
            <w:tcBorders>
              <w:top w:val="nil"/>
              <w:left w:val="nil"/>
              <w:bottom w:val="single" w:sz="4" w:space="0" w:color="auto"/>
              <w:right w:val="single" w:sz="4" w:space="0" w:color="auto"/>
            </w:tcBorders>
            <w:shd w:val="clear" w:color="auto" w:fill="auto"/>
            <w:noWrap/>
            <w:vAlign w:val="center"/>
            <w:hideMark/>
          </w:tcPr>
          <w:p w14:paraId="3B380847" w14:textId="77777777" w:rsidR="00F03C46" w:rsidRPr="00CF3E81" w:rsidRDefault="00F03C46" w:rsidP="00F03C46">
            <w:pPr>
              <w:spacing w:after="0" w:line="240" w:lineRule="auto"/>
              <w:jc w:val="center"/>
              <w:rPr>
                <w:rFonts w:ascii="Calibri" w:eastAsia="Times New Roman" w:hAnsi="Calibri" w:cs="Calibri"/>
                <w:b/>
                <w:bCs/>
                <w:i/>
                <w:iCs/>
                <w:color w:val="000000"/>
                <w:sz w:val="28"/>
                <w:szCs w:val="28"/>
              </w:rPr>
            </w:pPr>
            <w:r w:rsidRPr="00CF3E81">
              <w:rPr>
                <w:rFonts w:ascii="Calibri" w:eastAsia="Times New Roman" w:hAnsi="Calibri" w:cs="Calibri"/>
                <w:b/>
                <w:bCs/>
                <w:i/>
                <w:iCs/>
                <w:color w:val="000000"/>
                <w:sz w:val="28"/>
                <w:szCs w:val="28"/>
              </w:rPr>
              <w:t>132</w:t>
            </w:r>
          </w:p>
        </w:tc>
      </w:tr>
      <w:tr w:rsidR="00F03C46" w:rsidRPr="00CF3E81" w14:paraId="7D887DD2" w14:textId="77777777" w:rsidTr="00F03C46">
        <w:trPr>
          <w:trHeight w:val="420"/>
          <w:jc w:val="center"/>
        </w:trPr>
        <w:tc>
          <w:tcPr>
            <w:tcW w:w="1480" w:type="dxa"/>
            <w:tcBorders>
              <w:top w:val="nil"/>
              <w:left w:val="single" w:sz="4" w:space="0" w:color="auto"/>
              <w:bottom w:val="single" w:sz="4" w:space="0" w:color="auto"/>
              <w:right w:val="single" w:sz="4" w:space="0" w:color="auto"/>
            </w:tcBorders>
            <w:shd w:val="clear" w:color="auto" w:fill="auto"/>
            <w:noWrap/>
            <w:vAlign w:val="center"/>
            <w:hideMark/>
          </w:tcPr>
          <w:p w14:paraId="40DA6F49" w14:textId="77777777" w:rsidR="00F03C46" w:rsidRPr="00CF3E81" w:rsidRDefault="00F03C46" w:rsidP="00F03C46">
            <w:pPr>
              <w:spacing w:after="0" w:line="240" w:lineRule="auto"/>
              <w:rPr>
                <w:rFonts w:ascii="Calibri" w:eastAsia="Times New Roman" w:hAnsi="Calibri" w:cs="Calibri"/>
                <w:b/>
                <w:bCs/>
                <w:i/>
                <w:iCs/>
                <w:color w:val="FF0000"/>
                <w:sz w:val="28"/>
                <w:szCs w:val="28"/>
              </w:rPr>
            </w:pPr>
            <w:r w:rsidRPr="00CF3E81">
              <w:rPr>
                <w:rFonts w:ascii="Calibri" w:eastAsia="Times New Roman" w:hAnsi="Calibri" w:cs="Calibri"/>
                <w:b/>
                <w:bCs/>
                <w:i/>
                <w:iCs/>
                <w:color w:val="FF0000"/>
                <w:sz w:val="28"/>
                <w:szCs w:val="28"/>
              </w:rPr>
              <w:t>Means</w:t>
            </w:r>
          </w:p>
        </w:tc>
        <w:tc>
          <w:tcPr>
            <w:tcW w:w="511" w:type="dxa"/>
            <w:tcBorders>
              <w:top w:val="nil"/>
              <w:left w:val="nil"/>
              <w:bottom w:val="single" w:sz="4" w:space="0" w:color="auto"/>
              <w:right w:val="single" w:sz="4" w:space="0" w:color="auto"/>
            </w:tcBorders>
            <w:shd w:val="clear" w:color="auto" w:fill="auto"/>
            <w:noWrap/>
            <w:vAlign w:val="center"/>
            <w:hideMark/>
          </w:tcPr>
          <w:p w14:paraId="16EC2B26" w14:textId="77777777" w:rsidR="00F03C46" w:rsidRPr="00CF3E81" w:rsidRDefault="00F03C46" w:rsidP="00F03C46">
            <w:pPr>
              <w:spacing w:after="0" w:line="240" w:lineRule="auto"/>
              <w:jc w:val="center"/>
              <w:rPr>
                <w:rFonts w:ascii="Calibri" w:eastAsia="Times New Roman" w:hAnsi="Calibri" w:cs="Calibri"/>
                <w:b/>
                <w:bCs/>
                <w:i/>
                <w:iCs/>
                <w:color w:val="FF0000"/>
                <w:sz w:val="28"/>
                <w:szCs w:val="28"/>
              </w:rPr>
            </w:pPr>
            <w:r w:rsidRPr="00CF3E81">
              <w:rPr>
                <w:rFonts w:ascii="Calibri" w:eastAsia="Times New Roman" w:hAnsi="Calibri" w:cs="Calibri"/>
                <w:b/>
                <w:bCs/>
                <w:i/>
                <w:iCs/>
                <w:color w:val="FF0000"/>
                <w:sz w:val="28"/>
                <w:szCs w:val="28"/>
              </w:rPr>
              <w:t>5</w:t>
            </w:r>
          </w:p>
        </w:tc>
        <w:tc>
          <w:tcPr>
            <w:tcW w:w="742" w:type="dxa"/>
            <w:tcBorders>
              <w:top w:val="nil"/>
              <w:left w:val="nil"/>
              <w:bottom w:val="single" w:sz="4" w:space="0" w:color="auto"/>
              <w:right w:val="single" w:sz="4" w:space="0" w:color="auto"/>
            </w:tcBorders>
            <w:shd w:val="clear" w:color="auto" w:fill="auto"/>
            <w:noWrap/>
            <w:vAlign w:val="center"/>
            <w:hideMark/>
          </w:tcPr>
          <w:p w14:paraId="7D400C4B" w14:textId="77777777" w:rsidR="00F03C46" w:rsidRPr="00CF3E81" w:rsidRDefault="00F03C46" w:rsidP="00F03C46">
            <w:pPr>
              <w:spacing w:after="0" w:line="240" w:lineRule="auto"/>
              <w:jc w:val="center"/>
              <w:rPr>
                <w:rFonts w:ascii="Calibri" w:eastAsia="Times New Roman" w:hAnsi="Calibri" w:cs="Calibri"/>
                <w:b/>
                <w:bCs/>
                <w:i/>
                <w:iCs/>
                <w:color w:val="FF0000"/>
                <w:sz w:val="28"/>
                <w:szCs w:val="28"/>
              </w:rPr>
            </w:pPr>
            <w:r w:rsidRPr="00CF3E81">
              <w:rPr>
                <w:rFonts w:ascii="Calibri" w:eastAsia="Times New Roman" w:hAnsi="Calibri" w:cs="Calibri"/>
                <w:b/>
                <w:bCs/>
                <w:i/>
                <w:iCs/>
                <w:color w:val="FF0000"/>
                <w:sz w:val="28"/>
                <w:szCs w:val="28"/>
              </w:rPr>
              <w:t> </w:t>
            </w:r>
          </w:p>
        </w:tc>
        <w:tc>
          <w:tcPr>
            <w:tcW w:w="511" w:type="dxa"/>
            <w:tcBorders>
              <w:top w:val="nil"/>
              <w:left w:val="nil"/>
              <w:bottom w:val="single" w:sz="4" w:space="0" w:color="auto"/>
              <w:right w:val="single" w:sz="4" w:space="0" w:color="auto"/>
            </w:tcBorders>
            <w:shd w:val="clear" w:color="auto" w:fill="auto"/>
            <w:noWrap/>
            <w:vAlign w:val="center"/>
            <w:hideMark/>
          </w:tcPr>
          <w:p w14:paraId="1D24A1FE" w14:textId="77777777" w:rsidR="00F03C46" w:rsidRPr="00CF3E81" w:rsidRDefault="00F03C46" w:rsidP="00F03C46">
            <w:pPr>
              <w:spacing w:after="0" w:line="240" w:lineRule="auto"/>
              <w:jc w:val="center"/>
              <w:rPr>
                <w:rFonts w:ascii="Calibri" w:eastAsia="Times New Roman" w:hAnsi="Calibri" w:cs="Calibri"/>
                <w:b/>
                <w:bCs/>
                <w:i/>
                <w:iCs/>
                <w:color w:val="FF0000"/>
                <w:sz w:val="28"/>
                <w:szCs w:val="28"/>
              </w:rPr>
            </w:pPr>
            <w:r w:rsidRPr="00CF3E81">
              <w:rPr>
                <w:rFonts w:ascii="Calibri" w:eastAsia="Times New Roman" w:hAnsi="Calibri" w:cs="Calibri"/>
                <w:b/>
                <w:bCs/>
                <w:i/>
                <w:iCs/>
                <w:color w:val="FF0000"/>
                <w:sz w:val="28"/>
                <w:szCs w:val="28"/>
              </w:rPr>
              <w:t>8</w:t>
            </w:r>
          </w:p>
        </w:tc>
        <w:tc>
          <w:tcPr>
            <w:tcW w:w="742" w:type="dxa"/>
            <w:tcBorders>
              <w:top w:val="nil"/>
              <w:left w:val="nil"/>
              <w:bottom w:val="single" w:sz="4" w:space="0" w:color="auto"/>
              <w:right w:val="single" w:sz="4" w:space="0" w:color="auto"/>
            </w:tcBorders>
            <w:shd w:val="clear" w:color="auto" w:fill="auto"/>
            <w:noWrap/>
            <w:vAlign w:val="center"/>
            <w:hideMark/>
          </w:tcPr>
          <w:p w14:paraId="216753C8" w14:textId="77777777" w:rsidR="00F03C46" w:rsidRPr="00CF3E81" w:rsidRDefault="00F03C46" w:rsidP="00F03C46">
            <w:pPr>
              <w:spacing w:after="0" w:line="240" w:lineRule="auto"/>
              <w:jc w:val="center"/>
              <w:rPr>
                <w:rFonts w:ascii="Calibri" w:eastAsia="Times New Roman" w:hAnsi="Calibri" w:cs="Calibri"/>
                <w:b/>
                <w:bCs/>
                <w:i/>
                <w:iCs/>
                <w:color w:val="FF0000"/>
                <w:sz w:val="28"/>
                <w:szCs w:val="28"/>
              </w:rPr>
            </w:pPr>
            <w:r w:rsidRPr="00CF3E81">
              <w:rPr>
                <w:rFonts w:ascii="Calibri" w:eastAsia="Times New Roman" w:hAnsi="Calibri" w:cs="Calibri"/>
                <w:b/>
                <w:bCs/>
                <w:i/>
                <w:iCs/>
                <w:color w:val="FF0000"/>
                <w:sz w:val="28"/>
                <w:szCs w:val="28"/>
              </w:rPr>
              <w:t> </w:t>
            </w:r>
          </w:p>
        </w:tc>
        <w:tc>
          <w:tcPr>
            <w:tcW w:w="511" w:type="dxa"/>
            <w:tcBorders>
              <w:top w:val="nil"/>
              <w:left w:val="nil"/>
              <w:bottom w:val="single" w:sz="4" w:space="0" w:color="auto"/>
              <w:right w:val="single" w:sz="4" w:space="0" w:color="auto"/>
            </w:tcBorders>
            <w:shd w:val="clear" w:color="auto" w:fill="auto"/>
            <w:noWrap/>
            <w:vAlign w:val="center"/>
            <w:hideMark/>
          </w:tcPr>
          <w:p w14:paraId="1405F693" w14:textId="77777777" w:rsidR="00F03C46" w:rsidRPr="00CF3E81" w:rsidRDefault="00F03C46" w:rsidP="00F03C46">
            <w:pPr>
              <w:spacing w:after="0" w:line="240" w:lineRule="auto"/>
              <w:jc w:val="center"/>
              <w:rPr>
                <w:rFonts w:ascii="Calibri" w:eastAsia="Times New Roman" w:hAnsi="Calibri" w:cs="Calibri"/>
                <w:b/>
                <w:bCs/>
                <w:i/>
                <w:iCs/>
                <w:color w:val="FF0000"/>
                <w:sz w:val="28"/>
                <w:szCs w:val="28"/>
              </w:rPr>
            </w:pPr>
            <w:r w:rsidRPr="00CF3E81">
              <w:rPr>
                <w:rFonts w:ascii="Calibri" w:eastAsia="Times New Roman" w:hAnsi="Calibri" w:cs="Calibri"/>
                <w:b/>
                <w:bCs/>
                <w:i/>
                <w:iCs/>
                <w:color w:val="FF0000"/>
                <w:sz w:val="28"/>
                <w:szCs w:val="28"/>
              </w:rPr>
              <w:t>4</w:t>
            </w:r>
          </w:p>
        </w:tc>
        <w:tc>
          <w:tcPr>
            <w:tcW w:w="511" w:type="dxa"/>
            <w:tcBorders>
              <w:top w:val="nil"/>
              <w:left w:val="nil"/>
              <w:bottom w:val="single" w:sz="4" w:space="0" w:color="auto"/>
              <w:right w:val="single" w:sz="4" w:space="0" w:color="auto"/>
            </w:tcBorders>
            <w:shd w:val="clear" w:color="auto" w:fill="auto"/>
            <w:noWrap/>
            <w:vAlign w:val="center"/>
            <w:hideMark/>
          </w:tcPr>
          <w:p w14:paraId="43D133DA" w14:textId="77777777" w:rsidR="00F03C46" w:rsidRPr="00CF3E81" w:rsidRDefault="00F03C46" w:rsidP="00F03C46">
            <w:pPr>
              <w:spacing w:after="0" w:line="240" w:lineRule="auto"/>
              <w:jc w:val="center"/>
              <w:rPr>
                <w:rFonts w:ascii="Calibri" w:eastAsia="Times New Roman" w:hAnsi="Calibri" w:cs="Calibri"/>
                <w:b/>
                <w:bCs/>
                <w:i/>
                <w:iCs/>
                <w:color w:val="FF0000"/>
                <w:sz w:val="28"/>
                <w:szCs w:val="28"/>
              </w:rPr>
            </w:pPr>
            <w:r w:rsidRPr="00CF3E81">
              <w:rPr>
                <w:rFonts w:ascii="Calibri" w:eastAsia="Times New Roman" w:hAnsi="Calibri" w:cs="Calibri"/>
                <w:b/>
                <w:bCs/>
                <w:i/>
                <w:iCs/>
                <w:color w:val="FF0000"/>
                <w:sz w:val="28"/>
                <w:szCs w:val="28"/>
              </w:rPr>
              <w:t> </w:t>
            </w:r>
          </w:p>
        </w:tc>
        <w:tc>
          <w:tcPr>
            <w:tcW w:w="511" w:type="dxa"/>
            <w:tcBorders>
              <w:top w:val="nil"/>
              <w:left w:val="nil"/>
              <w:bottom w:val="single" w:sz="4" w:space="0" w:color="auto"/>
              <w:right w:val="single" w:sz="4" w:space="0" w:color="auto"/>
            </w:tcBorders>
            <w:shd w:val="clear" w:color="auto" w:fill="auto"/>
            <w:noWrap/>
            <w:vAlign w:val="center"/>
            <w:hideMark/>
          </w:tcPr>
          <w:p w14:paraId="4BBF12DA" w14:textId="77777777" w:rsidR="00F03C46" w:rsidRPr="00CF3E81" w:rsidRDefault="00F03C46" w:rsidP="00F03C46">
            <w:pPr>
              <w:spacing w:after="0" w:line="240" w:lineRule="auto"/>
              <w:jc w:val="center"/>
              <w:rPr>
                <w:rFonts w:ascii="Calibri" w:eastAsia="Times New Roman" w:hAnsi="Calibri" w:cs="Calibri"/>
                <w:b/>
                <w:bCs/>
                <w:i/>
                <w:iCs/>
                <w:color w:val="FF0000"/>
                <w:sz w:val="28"/>
                <w:szCs w:val="28"/>
              </w:rPr>
            </w:pPr>
            <w:r w:rsidRPr="00CF3E81">
              <w:rPr>
                <w:rFonts w:ascii="Calibri" w:eastAsia="Times New Roman" w:hAnsi="Calibri" w:cs="Calibri"/>
                <w:b/>
                <w:bCs/>
                <w:i/>
                <w:iCs/>
                <w:color w:val="FF0000"/>
                <w:sz w:val="28"/>
                <w:szCs w:val="28"/>
              </w:rPr>
              <w:t>3</w:t>
            </w:r>
          </w:p>
        </w:tc>
        <w:tc>
          <w:tcPr>
            <w:tcW w:w="511" w:type="dxa"/>
            <w:tcBorders>
              <w:top w:val="nil"/>
              <w:left w:val="nil"/>
              <w:bottom w:val="single" w:sz="4" w:space="0" w:color="auto"/>
              <w:right w:val="single" w:sz="4" w:space="0" w:color="auto"/>
            </w:tcBorders>
            <w:shd w:val="clear" w:color="auto" w:fill="auto"/>
            <w:noWrap/>
            <w:vAlign w:val="center"/>
            <w:hideMark/>
          </w:tcPr>
          <w:p w14:paraId="7C431B2B" w14:textId="77777777" w:rsidR="00F03C46" w:rsidRPr="00CF3E81" w:rsidRDefault="00F03C46" w:rsidP="00F03C46">
            <w:pPr>
              <w:spacing w:after="0" w:line="240" w:lineRule="auto"/>
              <w:jc w:val="center"/>
              <w:rPr>
                <w:rFonts w:ascii="Calibri" w:eastAsia="Times New Roman" w:hAnsi="Calibri" w:cs="Calibri"/>
                <w:b/>
                <w:bCs/>
                <w:i/>
                <w:iCs/>
                <w:color w:val="FF0000"/>
                <w:sz w:val="28"/>
                <w:szCs w:val="28"/>
              </w:rPr>
            </w:pPr>
            <w:r w:rsidRPr="00CF3E81">
              <w:rPr>
                <w:rFonts w:ascii="Calibri" w:eastAsia="Times New Roman" w:hAnsi="Calibri" w:cs="Calibri"/>
                <w:b/>
                <w:bCs/>
                <w:i/>
                <w:iCs/>
                <w:color w:val="FF0000"/>
                <w:sz w:val="28"/>
                <w:szCs w:val="28"/>
              </w:rPr>
              <w:t> </w:t>
            </w:r>
          </w:p>
        </w:tc>
        <w:tc>
          <w:tcPr>
            <w:tcW w:w="511" w:type="dxa"/>
            <w:tcBorders>
              <w:top w:val="nil"/>
              <w:left w:val="nil"/>
              <w:bottom w:val="single" w:sz="4" w:space="0" w:color="auto"/>
              <w:right w:val="single" w:sz="4" w:space="0" w:color="auto"/>
            </w:tcBorders>
            <w:shd w:val="clear" w:color="auto" w:fill="auto"/>
            <w:noWrap/>
            <w:vAlign w:val="center"/>
            <w:hideMark/>
          </w:tcPr>
          <w:p w14:paraId="357648FE" w14:textId="77777777" w:rsidR="00F03C46" w:rsidRPr="00CF3E81" w:rsidRDefault="00F03C46" w:rsidP="00F03C46">
            <w:pPr>
              <w:spacing w:after="0" w:line="240" w:lineRule="auto"/>
              <w:jc w:val="center"/>
              <w:rPr>
                <w:rFonts w:ascii="Calibri" w:eastAsia="Times New Roman" w:hAnsi="Calibri" w:cs="Calibri"/>
                <w:b/>
                <w:bCs/>
                <w:i/>
                <w:iCs/>
                <w:color w:val="FF0000"/>
                <w:sz w:val="28"/>
                <w:szCs w:val="28"/>
              </w:rPr>
            </w:pPr>
            <w:r w:rsidRPr="00CF3E81">
              <w:rPr>
                <w:rFonts w:ascii="Calibri" w:eastAsia="Times New Roman" w:hAnsi="Calibri" w:cs="Calibri"/>
                <w:b/>
                <w:bCs/>
                <w:i/>
                <w:iCs/>
                <w:color w:val="FF0000"/>
                <w:sz w:val="28"/>
                <w:szCs w:val="28"/>
              </w:rPr>
              <w:t>7</w:t>
            </w:r>
          </w:p>
        </w:tc>
        <w:tc>
          <w:tcPr>
            <w:tcW w:w="742" w:type="dxa"/>
            <w:tcBorders>
              <w:top w:val="nil"/>
              <w:left w:val="nil"/>
              <w:bottom w:val="single" w:sz="4" w:space="0" w:color="auto"/>
              <w:right w:val="single" w:sz="4" w:space="0" w:color="auto"/>
            </w:tcBorders>
            <w:shd w:val="clear" w:color="auto" w:fill="auto"/>
            <w:noWrap/>
            <w:vAlign w:val="center"/>
            <w:hideMark/>
          </w:tcPr>
          <w:p w14:paraId="15DB023B" w14:textId="77777777" w:rsidR="00F03C46" w:rsidRPr="00CF3E81" w:rsidRDefault="00F03C46" w:rsidP="00F03C46">
            <w:pPr>
              <w:spacing w:after="0" w:line="240" w:lineRule="auto"/>
              <w:jc w:val="center"/>
              <w:rPr>
                <w:rFonts w:ascii="Calibri" w:eastAsia="Times New Roman" w:hAnsi="Calibri" w:cs="Calibri"/>
                <w:b/>
                <w:bCs/>
                <w:i/>
                <w:iCs/>
                <w:color w:val="FF0000"/>
                <w:sz w:val="28"/>
                <w:szCs w:val="28"/>
              </w:rPr>
            </w:pPr>
            <w:r w:rsidRPr="00CF3E81">
              <w:rPr>
                <w:rFonts w:ascii="Calibri" w:eastAsia="Times New Roman" w:hAnsi="Calibri" w:cs="Calibri"/>
                <w:b/>
                <w:bCs/>
                <w:i/>
                <w:iCs/>
                <w:color w:val="FF0000"/>
                <w:sz w:val="28"/>
                <w:szCs w:val="28"/>
              </w:rPr>
              <w:t> </w:t>
            </w:r>
          </w:p>
        </w:tc>
        <w:tc>
          <w:tcPr>
            <w:tcW w:w="1280" w:type="dxa"/>
            <w:tcBorders>
              <w:top w:val="nil"/>
              <w:left w:val="nil"/>
              <w:bottom w:val="single" w:sz="4" w:space="0" w:color="auto"/>
              <w:right w:val="single" w:sz="4" w:space="0" w:color="auto"/>
            </w:tcBorders>
            <w:shd w:val="clear" w:color="auto" w:fill="auto"/>
            <w:noWrap/>
            <w:vAlign w:val="center"/>
            <w:hideMark/>
          </w:tcPr>
          <w:p w14:paraId="0DF14FA1" w14:textId="77777777" w:rsidR="00F03C46" w:rsidRPr="00CF3E81" w:rsidRDefault="00F03C46" w:rsidP="00F03C46">
            <w:pPr>
              <w:spacing w:after="0" w:line="240" w:lineRule="auto"/>
              <w:jc w:val="center"/>
              <w:rPr>
                <w:rFonts w:ascii="Calibri" w:eastAsia="Times New Roman" w:hAnsi="Calibri" w:cs="Calibri"/>
                <w:b/>
                <w:bCs/>
                <w:i/>
                <w:iCs/>
                <w:color w:val="FF0000"/>
                <w:sz w:val="28"/>
                <w:szCs w:val="28"/>
              </w:rPr>
            </w:pPr>
            <w:r w:rsidRPr="00CF3E81">
              <w:rPr>
                <w:rFonts w:ascii="Calibri" w:eastAsia="Times New Roman" w:hAnsi="Calibri" w:cs="Calibri"/>
                <w:b/>
                <w:bCs/>
                <w:i/>
                <w:iCs/>
                <w:color w:val="FF0000"/>
                <w:sz w:val="28"/>
                <w:szCs w:val="28"/>
              </w:rPr>
              <w:t>5.28</w:t>
            </w:r>
          </w:p>
        </w:tc>
      </w:tr>
      <w:tr w:rsidR="00F03C46" w:rsidRPr="00CF3E81" w14:paraId="061BBFF8" w14:textId="77777777" w:rsidTr="00F03C46">
        <w:trPr>
          <w:trHeight w:val="375"/>
          <w:jc w:val="center"/>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14:paraId="784FD32D" w14:textId="77777777" w:rsidR="00F03C46" w:rsidRPr="00CF3E81" w:rsidRDefault="00F03C46" w:rsidP="00F03C46">
            <w:pPr>
              <w:spacing w:after="0" w:line="240" w:lineRule="auto"/>
              <w:rPr>
                <w:rFonts w:ascii="Calibri" w:eastAsia="Times New Roman" w:hAnsi="Calibri" w:cs="Calibri"/>
                <w:color w:val="000000"/>
                <w:sz w:val="28"/>
                <w:szCs w:val="28"/>
              </w:rPr>
            </w:pPr>
            <w:r w:rsidRPr="00CF3E81">
              <w:rPr>
                <w:rFonts w:ascii="Calibri" w:eastAsia="Times New Roman" w:hAnsi="Calibri" w:cs="Calibri"/>
                <w:color w:val="000000"/>
                <w:sz w:val="28"/>
                <w:szCs w:val="28"/>
              </w:rPr>
              <w:t> </w:t>
            </w:r>
            <w:r>
              <w:rPr>
                <w:rFonts w:ascii="Calibri" w:eastAsia="Times New Roman" w:hAnsi="Calibri" w:cs="Calibri"/>
                <w:color w:val="000000"/>
                <w:sz w:val="28"/>
                <w:szCs w:val="28"/>
              </w:rPr>
              <w:t>Total</w:t>
            </w:r>
          </w:p>
        </w:tc>
        <w:tc>
          <w:tcPr>
            <w:tcW w:w="511" w:type="dxa"/>
            <w:tcBorders>
              <w:top w:val="nil"/>
              <w:left w:val="nil"/>
              <w:bottom w:val="single" w:sz="4" w:space="0" w:color="auto"/>
              <w:right w:val="single" w:sz="4" w:space="0" w:color="auto"/>
            </w:tcBorders>
            <w:shd w:val="clear" w:color="auto" w:fill="auto"/>
            <w:noWrap/>
            <w:vAlign w:val="bottom"/>
            <w:hideMark/>
          </w:tcPr>
          <w:p w14:paraId="29656926" w14:textId="77777777" w:rsidR="00F03C46" w:rsidRPr="00CF3E81" w:rsidRDefault="00F03C46" w:rsidP="00F03C46">
            <w:pPr>
              <w:spacing w:after="0" w:line="240" w:lineRule="auto"/>
              <w:rPr>
                <w:rFonts w:ascii="Calibri" w:eastAsia="Times New Roman" w:hAnsi="Calibri" w:cs="Calibri"/>
                <w:color w:val="000000"/>
                <w:sz w:val="28"/>
                <w:szCs w:val="28"/>
              </w:rPr>
            </w:pPr>
            <w:r w:rsidRPr="00CF3E81">
              <w:rPr>
                <w:rFonts w:ascii="Calibri" w:eastAsia="Times New Roman" w:hAnsi="Calibri" w:cs="Calibri"/>
                <w:color w:val="000000"/>
                <w:sz w:val="28"/>
                <w:szCs w:val="28"/>
              </w:rPr>
              <w:t> </w:t>
            </w:r>
          </w:p>
        </w:tc>
        <w:tc>
          <w:tcPr>
            <w:tcW w:w="742" w:type="dxa"/>
            <w:tcBorders>
              <w:top w:val="nil"/>
              <w:left w:val="nil"/>
              <w:bottom w:val="single" w:sz="4" w:space="0" w:color="auto"/>
              <w:right w:val="single" w:sz="4" w:space="0" w:color="auto"/>
            </w:tcBorders>
            <w:shd w:val="clear" w:color="auto" w:fill="auto"/>
            <w:noWrap/>
            <w:vAlign w:val="bottom"/>
            <w:hideMark/>
          </w:tcPr>
          <w:p w14:paraId="327F9DC3"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150</w:t>
            </w:r>
          </w:p>
        </w:tc>
        <w:tc>
          <w:tcPr>
            <w:tcW w:w="511" w:type="dxa"/>
            <w:tcBorders>
              <w:top w:val="nil"/>
              <w:left w:val="nil"/>
              <w:bottom w:val="single" w:sz="4" w:space="0" w:color="auto"/>
              <w:right w:val="single" w:sz="4" w:space="0" w:color="auto"/>
            </w:tcBorders>
            <w:shd w:val="clear" w:color="auto" w:fill="auto"/>
            <w:noWrap/>
            <w:vAlign w:val="bottom"/>
            <w:hideMark/>
          </w:tcPr>
          <w:p w14:paraId="64D41C34"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 </w:t>
            </w:r>
          </w:p>
        </w:tc>
        <w:tc>
          <w:tcPr>
            <w:tcW w:w="742" w:type="dxa"/>
            <w:tcBorders>
              <w:top w:val="nil"/>
              <w:left w:val="nil"/>
              <w:bottom w:val="single" w:sz="4" w:space="0" w:color="auto"/>
              <w:right w:val="single" w:sz="4" w:space="0" w:color="auto"/>
            </w:tcBorders>
            <w:shd w:val="clear" w:color="auto" w:fill="auto"/>
            <w:noWrap/>
            <w:vAlign w:val="bottom"/>
            <w:hideMark/>
          </w:tcPr>
          <w:p w14:paraId="384AD2FA"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311</w:t>
            </w:r>
          </w:p>
        </w:tc>
        <w:tc>
          <w:tcPr>
            <w:tcW w:w="511" w:type="dxa"/>
            <w:tcBorders>
              <w:top w:val="nil"/>
              <w:left w:val="nil"/>
              <w:bottom w:val="single" w:sz="4" w:space="0" w:color="auto"/>
              <w:right w:val="single" w:sz="4" w:space="0" w:color="auto"/>
            </w:tcBorders>
            <w:shd w:val="clear" w:color="auto" w:fill="auto"/>
            <w:noWrap/>
            <w:vAlign w:val="bottom"/>
            <w:hideMark/>
          </w:tcPr>
          <w:p w14:paraId="298CA3BA"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 </w:t>
            </w:r>
          </w:p>
        </w:tc>
        <w:tc>
          <w:tcPr>
            <w:tcW w:w="511" w:type="dxa"/>
            <w:tcBorders>
              <w:top w:val="nil"/>
              <w:left w:val="nil"/>
              <w:bottom w:val="single" w:sz="4" w:space="0" w:color="auto"/>
              <w:right w:val="single" w:sz="4" w:space="0" w:color="auto"/>
            </w:tcBorders>
            <w:shd w:val="clear" w:color="auto" w:fill="auto"/>
            <w:noWrap/>
            <w:vAlign w:val="bottom"/>
            <w:hideMark/>
          </w:tcPr>
          <w:p w14:paraId="1371E76C"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96</w:t>
            </w:r>
          </w:p>
        </w:tc>
        <w:tc>
          <w:tcPr>
            <w:tcW w:w="511" w:type="dxa"/>
            <w:tcBorders>
              <w:top w:val="nil"/>
              <w:left w:val="nil"/>
              <w:bottom w:val="single" w:sz="4" w:space="0" w:color="auto"/>
              <w:right w:val="single" w:sz="4" w:space="0" w:color="auto"/>
            </w:tcBorders>
            <w:shd w:val="clear" w:color="auto" w:fill="auto"/>
            <w:noWrap/>
            <w:vAlign w:val="bottom"/>
            <w:hideMark/>
          </w:tcPr>
          <w:p w14:paraId="13C7CD57"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 </w:t>
            </w:r>
          </w:p>
        </w:tc>
        <w:tc>
          <w:tcPr>
            <w:tcW w:w="511" w:type="dxa"/>
            <w:tcBorders>
              <w:top w:val="nil"/>
              <w:left w:val="nil"/>
              <w:bottom w:val="single" w:sz="4" w:space="0" w:color="auto"/>
              <w:right w:val="single" w:sz="4" w:space="0" w:color="auto"/>
            </w:tcBorders>
            <w:shd w:val="clear" w:color="auto" w:fill="auto"/>
            <w:noWrap/>
            <w:vAlign w:val="bottom"/>
            <w:hideMark/>
          </w:tcPr>
          <w:p w14:paraId="731D316F"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46</w:t>
            </w:r>
          </w:p>
        </w:tc>
        <w:tc>
          <w:tcPr>
            <w:tcW w:w="511" w:type="dxa"/>
            <w:tcBorders>
              <w:top w:val="nil"/>
              <w:left w:val="nil"/>
              <w:bottom w:val="single" w:sz="4" w:space="0" w:color="auto"/>
              <w:right w:val="single" w:sz="4" w:space="0" w:color="auto"/>
            </w:tcBorders>
            <w:shd w:val="clear" w:color="auto" w:fill="auto"/>
            <w:noWrap/>
            <w:vAlign w:val="bottom"/>
            <w:hideMark/>
          </w:tcPr>
          <w:p w14:paraId="41FE5D52"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 </w:t>
            </w:r>
          </w:p>
        </w:tc>
        <w:tc>
          <w:tcPr>
            <w:tcW w:w="742" w:type="dxa"/>
            <w:tcBorders>
              <w:top w:val="nil"/>
              <w:left w:val="nil"/>
              <w:bottom w:val="single" w:sz="4" w:space="0" w:color="auto"/>
              <w:right w:val="single" w:sz="4" w:space="0" w:color="auto"/>
            </w:tcBorders>
            <w:shd w:val="clear" w:color="auto" w:fill="auto"/>
            <w:noWrap/>
            <w:vAlign w:val="bottom"/>
            <w:hideMark/>
          </w:tcPr>
          <w:p w14:paraId="564EDF24"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231</w:t>
            </w:r>
          </w:p>
        </w:tc>
        <w:tc>
          <w:tcPr>
            <w:tcW w:w="1280" w:type="dxa"/>
            <w:tcBorders>
              <w:top w:val="nil"/>
              <w:left w:val="nil"/>
              <w:bottom w:val="single" w:sz="4" w:space="0" w:color="auto"/>
              <w:right w:val="single" w:sz="4" w:space="0" w:color="auto"/>
            </w:tcBorders>
            <w:shd w:val="clear" w:color="auto" w:fill="auto"/>
            <w:noWrap/>
            <w:vAlign w:val="bottom"/>
            <w:hideMark/>
          </w:tcPr>
          <w:p w14:paraId="2AD34571" w14:textId="77777777" w:rsidR="00F03C46" w:rsidRPr="00CF3E81" w:rsidRDefault="00F03C46" w:rsidP="00F03C46">
            <w:pPr>
              <w:spacing w:after="0" w:line="240" w:lineRule="auto"/>
              <w:jc w:val="center"/>
              <w:rPr>
                <w:rFonts w:ascii="Calibri" w:eastAsia="Times New Roman" w:hAnsi="Calibri" w:cs="Calibri"/>
                <w:color w:val="000000"/>
                <w:sz w:val="28"/>
                <w:szCs w:val="28"/>
              </w:rPr>
            </w:pPr>
            <w:r w:rsidRPr="00CF3E81">
              <w:rPr>
                <w:rFonts w:ascii="Calibri" w:eastAsia="Times New Roman" w:hAnsi="Calibri" w:cs="Calibri"/>
                <w:color w:val="000000"/>
                <w:sz w:val="28"/>
                <w:szCs w:val="28"/>
              </w:rPr>
              <w:t>834</w:t>
            </w:r>
          </w:p>
        </w:tc>
      </w:tr>
    </w:tbl>
    <w:p w14:paraId="71A03E3E" w14:textId="77777777" w:rsidR="00F03C46" w:rsidRDefault="00F03C46" w:rsidP="00F03C46">
      <w:pPr>
        <w:spacing w:after="0" w:line="240" w:lineRule="auto"/>
        <w:jc w:val="both"/>
        <w:rPr>
          <w:sz w:val="28"/>
          <w:szCs w:val="28"/>
        </w:rPr>
      </w:pPr>
    </w:p>
    <w:p w14:paraId="2B80D6B9" w14:textId="77777777" w:rsidR="00F03C46" w:rsidRDefault="00F03C46" w:rsidP="00F03C46">
      <w:pPr>
        <w:spacing w:after="0" w:line="240" w:lineRule="auto"/>
        <w:jc w:val="both"/>
        <w:rPr>
          <w:sz w:val="28"/>
          <w:szCs w:val="28"/>
        </w:rPr>
      </w:pPr>
      <w:r>
        <w:rPr>
          <w:sz w:val="28"/>
          <w:szCs w:val="28"/>
        </w:rPr>
        <w:t xml:space="preserve">SST = </w:t>
      </w:r>
      <m:oMath>
        <m:r>
          <w:rPr>
            <w:rFonts w:ascii="Cambria Math" w:hAnsi="Cambria Math"/>
            <w:sz w:val="28"/>
            <w:szCs w:val="28"/>
          </w:rPr>
          <m:t>150+311=96+46+231-</m:t>
        </m:r>
        <m:f>
          <m:fPr>
            <m:ctrlPr>
              <w:rPr>
                <w:rFonts w:ascii="Cambria Math" w:hAnsi="Cambria Math"/>
                <w:i/>
                <w:sz w:val="28"/>
                <w:szCs w:val="28"/>
              </w:rPr>
            </m:ctrlPr>
          </m:fPr>
          <m:num>
            <m:r>
              <w:rPr>
                <w:rFonts w:ascii="Cambria Math" w:hAnsi="Cambria Math"/>
                <w:sz w:val="28"/>
                <w:szCs w:val="28"/>
              </w:rPr>
              <m:t>132²</m:t>
            </m:r>
          </m:num>
          <m:den>
            <m:r>
              <w:rPr>
                <w:rFonts w:ascii="Cambria Math" w:hAnsi="Cambria Math"/>
                <w:sz w:val="28"/>
                <w:szCs w:val="28"/>
              </w:rPr>
              <m:t>25</m:t>
            </m:r>
          </m:den>
        </m:f>
      </m:oMath>
    </w:p>
    <w:p w14:paraId="08BA36FA" w14:textId="77777777" w:rsidR="00F03C46" w:rsidRDefault="00F03C46" w:rsidP="00F03C46">
      <w:pPr>
        <w:rPr>
          <w:sz w:val="28"/>
          <w:szCs w:val="28"/>
        </w:rPr>
      </w:pPr>
      <w:r w:rsidRPr="000070EE">
        <w:rPr>
          <w:sz w:val="28"/>
          <w:szCs w:val="28"/>
        </w:rPr>
        <w:t xml:space="preserve">SST = </w:t>
      </w:r>
      <w:r>
        <w:rPr>
          <w:sz w:val="28"/>
          <w:szCs w:val="28"/>
        </w:rPr>
        <w:t xml:space="preserve"> 137. 040</w:t>
      </w:r>
    </w:p>
    <w:p w14:paraId="6ADBB809" w14:textId="77777777" w:rsidR="00F03C46" w:rsidRDefault="00F03C46" w:rsidP="00F03C46">
      <w:pPr>
        <w:rPr>
          <w:sz w:val="28"/>
          <w:szCs w:val="28"/>
        </w:rPr>
      </w:pPr>
      <w:r>
        <w:rPr>
          <w:sz w:val="28"/>
          <w:szCs w:val="28"/>
        </w:rPr>
        <w:t xml:space="preserve">SSC = </w:t>
      </w:r>
      <m:oMath>
        <m:f>
          <m:fPr>
            <m:ctrlPr>
              <w:rPr>
                <w:rFonts w:ascii="Cambria Math" w:hAnsi="Cambria Math"/>
                <w:i/>
                <w:sz w:val="28"/>
                <w:szCs w:val="28"/>
              </w:rPr>
            </m:ctrlPr>
          </m:fPr>
          <m:num>
            <m:r>
              <w:rPr>
                <w:rFonts w:ascii="Cambria Math" w:hAnsi="Cambria Math"/>
                <w:sz w:val="28"/>
                <w:szCs w:val="28"/>
              </w:rPr>
              <m:t>26²+39²+20²+14²+33²</m:t>
            </m:r>
          </m:num>
          <m:den>
            <m:r>
              <w:rPr>
                <w:rFonts w:ascii="Cambria Math" w:hAnsi="Cambria Math"/>
                <w:sz w:val="28"/>
                <w:szCs w:val="28"/>
              </w:rPr>
              <m:t>5</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132²</m:t>
            </m:r>
          </m:num>
          <m:den>
            <m:r>
              <w:rPr>
                <w:rFonts w:ascii="Cambria Math" w:hAnsi="Cambria Math"/>
                <w:sz w:val="28"/>
                <w:szCs w:val="28"/>
              </w:rPr>
              <m:t>25</m:t>
            </m:r>
          </m:den>
        </m:f>
      </m:oMath>
    </w:p>
    <w:p w14:paraId="0A301959" w14:textId="77777777" w:rsidR="00F03C46" w:rsidRDefault="00F03C46" w:rsidP="00F03C46">
      <w:pPr>
        <w:rPr>
          <w:sz w:val="28"/>
          <w:szCs w:val="28"/>
        </w:rPr>
      </w:pPr>
      <w:r>
        <w:rPr>
          <w:sz w:val="28"/>
          <w:szCs w:val="28"/>
        </w:rPr>
        <w:t>SSC = 79.44</w:t>
      </w:r>
    </w:p>
    <w:p w14:paraId="72492A58" w14:textId="77777777" w:rsidR="00F03C46" w:rsidRDefault="00F03C46" w:rsidP="00F03C46">
      <w:pPr>
        <w:rPr>
          <w:sz w:val="28"/>
          <w:szCs w:val="28"/>
        </w:rPr>
      </w:pPr>
      <w:r>
        <w:rPr>
          <w:sz w:val="28"/>
          <w:szCs w:val="28"/>
        </w:rPr>
        <w:t>SSE = 137.040 – 79.44</w:t>
      </w:r>
    </w:p>
    <w:p w14:paraId="7BEA68F4" w14:textId="77777777" w:rsidR="00F03C46" w:rsidRDefault="00F03C46" w:rsidP="00F03C46">
      <w:pPr>
        <w:rPr>
          <w:sz w:val="28"/>
          <w:szCs w:val="28"/>
        </w:rPr>
      </w:pPr>
      <w:r w:rsidRPr="000070EE">
        <w:rPr>
          <w:sz w:val="28"/>
          <w:szCs w:val="28"/>
        </w:rPr>
        <w:t>SSE =</w:t>
      </w:r>
      <w:r>
        <w:rPr>
          <w:sz w:val="28"/>
          <w:szCs w:val="28"/>
        </w:rPr>
        <w:t>57.60</w:t>
      </w:r>
    </w:p>
    <w:tbl>
      <w:tblPr>
        <w:tblW w:w="9735" w:type="dxa"/>
        <w:tblInd w:w="93" w:type="dxa"/>
        <w:tblLook w:val="04A0" w:firstRow="1" w:lastRow="0" w:firstColumn="1" w:lastColumn="0" w:noHBand="0" w:noVBand="1"/>
      </w:tblPr>
      <w:tblGrid>
        <w:gridCol w:w="2560"/>
        <w:gridCol w:w="1920"/>
        <w:gridCol w:w="1480"/>
        <w:gridCol w:w="1975"/>
        <w:gridCol w:w="1800"/>
      </w:tblGrid>
      <w:tr w:rsidR="00F03C46" w:rsidRPr="0082604B" w14:paraId="0A5282DC" w14:textId="77777777" w:rsidTr="00F03C46">
        <w:trPr>
          <w:trHeight w:val="705"/>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C94390" w14:textId="77777777" w:rsidR="00F03C46" w:rsidRPr="0082604B" w:rsidRDefault="00F03C46" w:rsidP="00F03C46">
            <w:pPr>
              <w:spacing w:after="0" w:line="240" w:lineRule="auto"/>
              <w:jc w:val="center"/>
              <w:rPr>
                <w:rFonts w:ascii="Calibri" w:eastAsia="Times New Roman" w:hAnsi="Calibri" w:cs="Calibri"/>
                <w:b/>
                <w:bCs/>
                <w:color w:val="000000"/>
                <w:sz w:val="28"/>
                <w:szCs w:val="28"/>
              </w:rPr>
            </w:pPr>
            <w:r w:rsidRPr="0082604B">
              <w:rPr>
                <w:rFonts w:ascii="Calibri" w:eastAsia="Times New Roman" w:hAnsi="Calibri" w:cs="Calibri"/>
                <w:b/>
                <w:bCs/>
                <w:color w:val="000000"/>
                <w:sz w:val="28"/>
                <w:szCs w:val="28"/>
              </w:rPr>
              <w:t>Source of Variation</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4631CCF2" w14:textId="77777777" w:rsidR="00F03C46" w:rsidRPr="0082604B" w:rsidRDefault="00F03C46" w:rsidP="00F03C46">
            <w:pPr>
              <w:spacing w:after="0" w:line="240" w:lineRule="auto"/>
              <w:jc w:val="center"/>
              <w:rPr>
                <w:rFonts w:ascii="Calibri" w:eastAsia="Times New Roman" w:hAnsi="Calibri" w:cs="Calibri"/>
                <w:b/>
                <w:bCs/>
                <w:color w:val="000000"/>
                <w:sz w:val="28"/>
                <w:szCs w:val="28"/>
              </w:rPr>
            </w:pPr>
            <w:r>
              <w:rPr>
                <w:rFonts w:ascii="Calibri" w:eastAsia="Times New Roman" w:hAnsi="Calibri" w:cs="Calibri"/>
                <w:b/>
                <w:bCs/>
                <w:color w:val="000000"/>
                <w:sz w:val="28"/>
                <w:szCs w:val="28"/>
              </w:rPr>
              <w:t xml:space="preserve">Sum of </w:t>
            </w:r>
            <w:r w:rsidRPr="0082604B">
              <w:rPr>
                <w:rFonts w:ascii="Calibri" w:eastAsia="Times New Roman" w:hAnsi="Calibri" w:cs="Calibri"/>
                <w:b/>
                <w:bCs/>
                <w:color w:val="000000"/>
                <w:sz w:val="28"/>
                <w:szCs w:val="28"/>
              </w:rPr>
              <w:t>Squ</w:t>
            </w:r>
            <w:r>
              <w:rPr>
                <w:rFonts w:ascii="Calibri" w:eastAsia="Times New Roman" w:hAnsi="Calibri" w:cs="Calibri"/>
                <w:b/>
                <w:bCs/>
                <w:color w:val="000000"/>
                <w:sz w:val="28"/>
                <w:szCs w:val="28"/>
              </w:rPr>
              <w:t>a</w:t>
            </w:r>
            <w:r w:rsidRPr="0082604B">
              <w:rPr>
                <w:rFonts w:ascii="Calibri" w:eastAsia="Times New Roman" w:hAnsi="Calibri" w:cs="Calibri"/>
                <w:b/>
                <w:bCs/>
                <w:color w:val="000000"/>
                <w:sz w:val="28"/>
                <w:szCs w:val="28"/>
              </w:rPr>
              <w:t>res</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14:paraId="7F902D76" w14:textId="77777777" w:rsidR="00F03C46" w:rsidRPr="0082604B" w:rsidRDefault="00F03C46" w:rsidP="00F03C46">
            <w:pPr>
              <w:spacing w:after="0" w:line="240" w:lineRule="auto"/>
              <w:jc w:val="center"/>
              <w:rPr>
                <w:rFonts w:ascii="Calibri" w:eastAsia="Times New Roman" w:hAnsi="Calibri" w:cs="Calibri"/>
                <w:b/>
                <w:bCs/>
                <w:color w:val="000000"/>
                <w:sz w:val="28"/>
                <w:szCs w:val="28"/>
              </w:rPr>
            </w:pPr>
            <w:r w:rsidRPr="0082604B">
              <w:rPr>
                <w:rFonts w:ascii="Calibri" w:eastAsia="Times New Roman" w:hAnsi="Calibri" w:cs="Calibri"/>
                <w:b/>
                <w:bCs/>
                <w:color w:val="000000"/>
                <w:sz w:val="28"/>
                <w:szCs w:val="28"/>
              </w:rPr>
              <w:t>Degrees of Freedom</w:t>
            </w:r>
          </w:p>
        </w:tc>
        <w:tc>
          <w:tcPr>
            <w:tcW w:w="1975" w:type="dxa"/>
            <w:tcBorders>
              <w:top w:val="single" w:sz="4" w:space="0" w:color="auto"/>
              <w:left w:val="nil"/>
              <w:bottom w:val="single" w:sz="4" w:space="0" w:color="auto"/>
              <w:right w:val="single" w:sz="4" w:space="0" w:color="auto"/>
            </w:tcBorders>
            <w:shd w:val="clear" w:color="auto" w:fill="auto"/>
            <w:noWrap/>
            <w:vAlign w:val="center"/>
            <w:hideMark/>
          </w:tcPr>
          <w:p w14:paraId="592D07FE" w14:textId="77777777" w:rsidR="00F03C46" w:rsidRPr="0082604B" w:rsidRDefault="00F03C46" w:rsidP="00F03C46">
            <w:pPr>
              <w:spacing w:after="0" w:line="240" w:lineRule="auto"/>
              <w:jc w:val="center"/>
              <w:rPr>
                <w:rFonts w:ascii="Calibri" w:eastAsia="Times New Roman" w:hAnsi="Calibri" w:cs="Calibri"/>
                <w:b/>
                <w:bCs/>
                <w:color w:val="000000"/>
                <w:sz w:val="28"/>
                <w:szCs w:val="28"/>
              </w:rPr>
            </w:pPr>
            <w:r w:rsidRPr="0082604B">
              <w:rPr>
                <w:rFonts w:ascii="Calibri" w:eastAsia="Times New Roman" w:hAnsi="Calibri" w:cs="Calibri"/>
                <w:b/>
                <w:bCs/>
                <w:color w:val="000000"/>
                <w:sz w:val="28"/>
                <w:szCs w:val="28"/>
              </w:rPr>
              <w:t>Mean Sq</w:t>
            </w:r>
            <w:r>
              <w:rPr>
                <w:rFonts w:ascii="Calibri" w:eastAsia="Times New Roman" w:hAnsi="Calibri" w:cs="Calibri"/>
                <w:b/>
                <w:bCs/>
                <w:color w:val="000000"/>
                <w:sz w:val="28"/>
                <w:szCs w:val="28"/>
              </w:rPr>
              <w:t>u</w:t>
            </w:r>
            <w:r w:rsidRPr="0082604B">
              <w:rPr>
                <w:rFonts w:ascii="Calibri" w:eastAsia="Times New Roman" w:hAnsi="Calibri" w:cs="Calibri"/>
                <w:b/>
                <w:bCs/>
                <w:color w:val="000000"/>
                <w:sz w:val="28"/>
                <w:szCs w:val="28"/>
              </w:rPr>
              <w:t>are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F988C7E" w14:textId="77777777" w:rsidR="00F03C46" w:rsidRPr="0082604B" w:rsidRDefault="00F03C46" w:rsidP="00F03C46">
            <w:pPr>
              <w:spacing w:after="0" w:line="240" w:lineRule="auto"/>
              <w:jc w:val="center"/>
              <w:rPr>
                <w:rFonts w:ascii="Calibri" w:eastAsia="Times New Roman" w:hAnsi="Calibri" w:cs="Calibri"/>
                <w:b/>
                <w:bCs/>
                <w:color w:val="000000"/>
                <w:sz w:val="28"/>
                <w:szCs w:val="28"/>
              </w:rPr>
            </w:pPr>
            <w:r w:rsidRPr="0082604B">
              <w:rPr>
                <w:rFonts w:ascii="Calibri" w:eastAsia="Times New Roman" w:hAnsi="Calibri" w:cs="Calibri"/>
                <w:b/>
                <w:bCs/>
                <w:color w:val="000000"/>
                <w:sz w:val="28"/>
                <w:szCs w:val="28"/>
              </w:rPr>
              <w:t>Computed f</w:t>
            </w:r>
          </w:p>
        </w:tc>
      </w:tr>
      <w:tr w:rsidR="00F03C46" w:rsidRPr="0082604B" w14:paraId="7C307BCA" w14:textId="77777777" w:rsidTr="00F03C46">
        <w:trPr>
          <w:trHeight w:val="70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1A72F788" w14:textId="77777777" w:rsidR="00F03C46" w:rsidRPr="0082604B" w:rsidRDefault="00F03C46" w:rsidP="00F03C46">
            <w:pPr>
              <w:spacing w:after="0" w:line="240" w:lineRule="auto"/>
              <w:rPr>
                <w:rFonts w:ascii="Calibri" w:eastAsia="Times New Roman" w:hAnsi="Calibri" w:cs="Calibri"/>
                <w:b/>
                <w:bCs/>
                <w:color w:val="000000"/>
                <w:sz w:val="28"/>
                <w:szCs w:val="28"/>
              </w:rPr>
            </w:pPr>
            <w:r w:rsidRPr="0082604B">
              <w:rPr>
                <w:rFonts w:ascii="Calibri" w:eastAsia="Times New Roman" w:hAnsi="Calibri" w:cs="Calibri"/>
                <w:b/>
                <w:bCs/>
                <w:color w:val="000000"/>
                <w:sz w:val="28"/>
                <w:szCs w:val="28"/>
              </w:rPr>
              <w:t>Column Means</w:t>
            </w:r>
          </w:p>
        </w:tc>
        <w:tc>
          <w:tcPr>
            <w:tcW w:w="1920" w:type="dxa"/>
            <w:tcBorders>
              <w:top w:val="nil"/>
              <w:left w:val="nil"/>
              <w:bottom w:val="single" w:sz="4" w:space="0" w:color="auto"/>
              <w:right w:val="single" w:sz="4" w:space="0" w:color="auto"/>
            </w:tcBorders>
            <w:shd w:val="clear" w:color="auto" w:fill="auto"/>
            <w:noWrap/>
            <w:vAlign w:val="center"/>
            <w:hideMark/>
          </w:tcPr>
          <w:p w14:paraId="478EEC6E" w14:textId="77777777" w:rsidR="00F03C46" w:rsidRPr="0082604B" w:rsidRDefault="00F03C46" w:rsidP="00F03C46">
            <w:pPr>
              <w:spacing w:after="0" w:line="240" w:lineRule="auto"/>
              <w:jc w:val="center"/>
              <w:rPr>
                <w:rFonts w:ascii="Calibri" w:eastAsia="Times New Roman" w:hAnsi="Calibri" w:cs="Calibri"/>
                <w:b/>
                <w:bCs/>
                <w:color w:val="000000"/>
                <w:sz w:val="28"/>
                <w:szCs w:val="28"/>
              </w:rPr>
            </w:pPr>
            <w:r>
              <w:rPr>
                <w:rFonts w:ascii="Calibri" w:eastAsia="Times New Roman" w:hAnsi="Calibri" w:cs="Calibri"/>
                <w:b/>
                <w:bCs/>
                <w:color w:val="000000"/>
                <w:sz w:val="28"/>
                <w:szCs w:val="28"/>
              </w:rPr>
              <w:t>79.44</w:t>
            </w:r>
          </w:p>
        </w:tc>
        <w:tc>
          <w:tcPr>
            <w:tcW w:w="1480" w:type="dxa"/>
            <w:tcBorders>
              <w:top w:val="nil"/>
              <w:left w:val="nil"/>
              <w:bottom w:val="single" w:sz="4" w:space="0" w:color="auto"/>
              <w:right w:val="single" w:sz="4" w:space="0" w:color="auto"/>
            </w:tcBorders>
            <w:shd w:val="clear" w:color="auto" w:fill="auto"/>
            <w:noWrap/>
            <w:vAlign w:val="center"/>
            <w:hideMark/>
          </w:tcPr>
          <w:p w14:paraId="51111180" w14:textId="77777777" w:rsidR="00F03C46" w:rsidRPr="0082604B" w:rsidRDefault="00F03C46" w:rsidP="00F03C46">
            <w:pPr>
              <w:spacing w:after="0" w:line="240" w:lineRule="auto"/>
              <w:jc w:val="center"/>
              <w:rPr>
                <w:rFonts w:ascii="Calibri" w:eastAsia="Times New Roman" w:hAnsi="Calibri" w:cs="Calibri"/>
                <w:b/>
                <w:bCs/>
                <w:color w:val="000000"/>
                <w:sz w:val="28"/>
                <w:szCs w:val="28"/>
              </w:rPr>
            </w:pPr>
            <w:r>
              <w:rPr>
                <w:rFonts w:ascii="Calibri" w:eastAsia="Times New Roman" w:hAnsi="Calibri" w:cs="Calibri"/>
                <w:b/>
                <w:bCs/>
                <w:color w:val="000000"/>
                <w:sz w:val="28"/>
                <w:szCs w:val="28"/>
              </w:rPr>
              <w:t>5 – 1 = 4</w:t>
            </w:r>
          </w:p>
        </w:tc>
        <w:tc>
          <w:tcPr>
            <w:tcW w:w="1975" w:type="dxa"/>
            <w:tcBorders>
              <w:top w:val="nil"/>
              <w:left w:val="nil"/>
              <w:bottom w:val="single" w:sz="4" w:space="0" w:color="auto"/>
              <w:right w:val="single" w:sz="4" w:space="0" w:color="auto"/>
            </w:tcBorders>
            <w:shd w:val="clear" w:color="auto" w:fill="auto"/>
            <w:noWrap/>
            <w:vAlign w:val="center"/>
            <w:hideMark/>
          </w:tcPr>
          <w:p w14:paraId="16D937AA" w14:textId="77777777" w:rsidR="00F03C46" w:rsidRPr="0082604B" w:rsidRDefault="008167CE" w:rsidP="00F03C46">
            <w:pPr>
              <w:spacing w:after="0" w:line="240" w:lineRule="auto"/>
              <w:jc w:val="center"/>
              <w:rPr>
                <w:rFonts w:ascii="Calibri" w:eastAsia="Times New Roman" w:hAnsi="Calibri" w:cs="Calibri"/>
                <w:b/>
                <w:bCs/>
                <w:color w:val="000000"/>
                <w:sz w:val="28"/>
                <w:szCs w:val="28"/>
              </w:rPr>
            </w:pPr>
            <m:oMath>
              <m:f>
                <m:fPr>
                  <m:ctrlPr>
                    <w:rPr>
                      <w:rFonts w:ascii="Cambria Math" w:eastAsia="Times New Roman" w:hAnsi="Cambria Math" w:cs="Calibri"/>
                      <w:b/>
                      <w:bCs/>
                      <w:i/>
                      <w:color w:val="000000"/>
                      <w:sz w:val="28"/>
                      <w:szCs w:val="28"/>
                    </w:rPr>
                  </m:ctrlPr>
                </m:fPr>
                <m:num>
                  <m:r>
                    <m:rPr>
                      <m:sty m:val="bi"/>
                    </m:rPr>
                    <w:rPr>
                      <w:rFonts w:ascii="Cambria Math" w:eastAsia="Times New Roman" w:hAnsi="Cambria Math" w:cs="Calibri"/>
                      <w:color w:val="000000"/>
                      <w:sz w:val="28"/>
                      <w:szCs w:val="28"/>
                    </w:rPr>
                    <m:t>79.44</m:t>
                  </m:r>
                </m:num>
                <m:den>
                  <m:r>
                    <m:rPr>
                      <m:sty m:val="bi"/>
                    </m:rPr>
                    <w:rPr>
                      <w:rFonts w:ascii="Cambria Math" w:eastAsia="Times New Roman" w:hAnsi="Cambria Math" w:cs="Calibri"/>
                      <w:color w:val="000000"/>
                      <w:sz w:val="28"/>
                      <w:szCs w:val="28"/>
                    </w:rPr>
                    <m:t>4</m:t>
                  </m:r>
                </m:den>
              </m:f>
            </m:oMath>
            <w:r w:rsidR="00F03C46" w:rsidRPr="0082604B">
              <w:rPr>
                <w:rFonts w:ascii="Calibri" w:eastAsia="Times New Roman" w:hAnsi="Calibri" w:cs="Calibri"/>
                <w:b/>
                <w:bCs/>
                <w:color w:val="000000"/>
                <w:sz w:val="28"/>
                <w:szCs w:val="28"/>
              </w:rPr>
              <w:t> </w:t>
            </w:r>
            <w:r w:rsidR="00F03C46">
              <w:rPr>
                <w:rFonts w:ascii="Calibri" w:eastAsia="Times New Roman" w:hAnsi="Calibri" w:cs="Calibri"/>
                <w:b/>
                <w:bCs/>
                <w:color w:val="000000"/>
                <w:sz w:val="28"/>
                <w:szCs w:val="28"/>
              </w:rPr>
              <w:t>= 19.86</w:t>
            </w:r>
          </w:p>
        </w:tc>
        <w:tc>
          <w:tcPr>
            <w:tcW w:w="180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6393845" w14:textId="77777777" w:rsidR="00F03C46" w:rsidRPr="0082604B" w:rsidRDefault="008167CE" w:rsidP="00F03C46">
            <w:pPr>
              <w:spacing w:after="0" w:line="240" w:lineRule="auto"/>
              <w:jc w:val="center"/>
              <w:rPr>
                <w:rFonts w:ascii="Calibri" w:eastAsia="Times New Roman" w:hAnsi="Calibri" w:cs="Calibri"/>
                <w:b/>
                <w:bCs/>
                <w:color w:val="000000"/>
                <w:sz w:val="28"/>
                <w:szCs w:val="28"/>
              </w:rPr>
            </w:pPr>
            <m:oMath>
              <m:f>
                <m:fPr>
                  <m:ctrlPr>
                    <w:rPr>
                      <w:rFonts w:ascii="Cambria Math" w:eastAsia="Times New Roman" w:hAnsi="Cambria Math" w:cs="Calibri"/>
                      <w:b/>
                      <w:bCs/>
                      <w:i/>
                      <w:color w:val="000000"/>
                      <w:sz w:val="28"/>
                      <w:szCs w:val="28"/>
                    </w:rPr>
                  </m:ctrlPr>
                </m:fPr>
                <m:num>
                  <m:r>
                    <m:rPr>
                      <m:sty m:val="bi"/>
                    </m:rPr>
                    <w:rPr>
                      <w:rFonts w:ascii="Cambria Math" w:eastAsia="Times New Roman" w:hAnsi="Cambria Math" w:cs="Calibri"/>
                      <w:color w:val="000000"/>
                      <w:sz w:val="28"/>
                      <w:szCs w:val="28"/>
                    </w:rPr>
                    <m:t>19.86</m:t>
                  </m:r>
                </m:num>
                <m:den>
                  <m:r>
                    <m:rPr>
                      <m:sty m:val="bi"/>
                    </m:rPr>
                    <w:rPr>
                      <w:rFonts w:ascii="Cambria Math" w:eastAsia="Times New Roman" w:hAnsi="Cambria Math" w:cs="Calibri"/>
                      <w:color w:val="000000"/>
                      <w:sz w:val="28"/>
                      <w:szCs w:val="28"/>
                    </w:rPr>
                    <m:t>2.88</m:t>
                  </m:r>
                </m:den>
              </m:f>
              <m:r>
                <m:rPr>
                  <m:sty m:val="bi"/>
                </m:rPr>
                <w:rPr>
                  <w:rFonts w:ascii="Cambria Math" w:eastAsia="Times New Roman" w:hAnsi="Cambria Math" w:cs="Calibri"/>
                  <w:color w:val="000000"/>
                  <w:sz w:val="28"/>
                  <w:szCs w:val="28"/>
                </w:rPr>
                <m:t>=6.90</m:t>
              </m:r>
            </m:oMath>
            <w:r w:rsidR="00F03C46" w:rsidRPr="0082604B">
              <w:rPr>
                <w:rFonts w:ascii="Calibri" w:eastAsia="Times New Roman" w:hAnsi="Calibri" w:cs="Calibri"/>
                <w:b/>
                <w:bCs/>
                <w:color w:val="000000"/>
                <w:sz w:val="28"/>
                <w:szCs w:val="28"/>
              </w:rPr>
              <w:t> </w:t>
            </w:r>
          </w:p>
        </w:tc>
      </w:tr>
      <w:tr w:rsidR="00F03C46" w:rsidRPr="0082604B" w14:paraId="11591D56" w14:textId="77777777" w:rsidTr="00F03C46">
        <w:trPr>
          <w:trHeight w:val="70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6B09F495" w14:textId="77777777" w:rsidR="00F03C46" w:rsidRPr="0082604B" w:rsidRDefault="00F03C46" w:rsidP="00F03C46">
            <w:pPr>
              <w:spacing w:after="0" w:line="240" w:lineRule="auto"/>
              <w:rPr>
                <w:rFonts w:ascii="Calibri" w:eastAsia="Times New Roman" w:hAnsi="Calibri" w:cs="Calibri"/>
                <w:b/>
                <w:bCs/>
                <w:color w:val="000000"/>
                <w:sz w:val="28"/>
                <w:szCs w:val="28"/>
              </w:rPr>
            </w:pPr>
            <w:r w:rsidRPr="0082604B">
              <w:rPr>
                <w:rFonts w:ascii="Calibri" w:eastAsia="Times New Roman" w:hAnsi="Calibri" w:cs="Calibri"/>
                <w:b/>
                <w:bCs/>
                <w:color w:val="000000"/>
                <w:sz w:val="28"/>
                <w:szCs w:val="28"/>
              </w:rPr>
              <w:t>Error</w:t>
            </w:r>
          </w:p>
        </w:tc>
        <w:tc>
          <w:tcPr>
            <w:tcW w:w="1920" w:type="dxa"/>
            <w:tcBorders>
              <w:top w:val="nil"/>
              <w:left w:val="nil"/>
              <w:bottom w:val="single" w:sz="4" w:space="0" w:color="auto"/>
              <w:right w:val="single" w:sz="4" w:space="0" w:color="auto"/>
            </w:tcBorders>
            <w:shd w:val="clear" w:color="auto" w:fill="auto"/>
            <w:noWrap/>
            <w:vAlign w:val="center"/>
            <w:hideMark/>
          </w:tcPr>
          <w:p w14:paraId="77F8F03C" w14:textId="77777777" w:rsidR="00F03C46" w:rsidRPr="0082604B" w:rsidRDefault="00F03C46" w:rsidP="00F03C46">
            <w:pPr>
              <w:spacing w:after="0" w:line="240" w:lineRule="auto"/>
              <w:jc w:val="center"/>
              <w:rPr>
                <w:rFonts w:ascii="Calibri" w:eastAsia="Times New Roman" w:hAnsi="Calibri" w:cs="Calibri"/>
                <w:b/>
                <w:bCs/>
                <w:color w:val="000000"/>
                <w:sz w:val="28"/>
                <w:szCs w:val="28"/>
              </w:rPr>
            </w:pPr>
            <w:r>
              <w:rPr>
                <w:rFonts w:ascii="Calibri" w:eastAsia="Times New Roman" w:hAnsi="Calibri" w:cs="Calibri"/>
                <w:b/>
                <w:bCs/>
                <w:color w:val="000000"/>
                <w:sz w:val="28"/>
                <w:szCs w:val="28"/>
              </w:rPr>
              <w:t>57.60</w:t>
            </w:r>
          </w:p>
        </w:tc>
        <w:tc>
          <w:tcPr>
            <w:tcW w:w="1480" w:type="dxa"/>
            <w:tcBorders>
              <w:top w:val="nil"/>
              <w:left w:val="nil"/>
              <w:bottom w:val="single" w:sz="4" w:space="0" w:color="auto"/>
              <w:right w:val="single" w:sz="4" w:space="0" w:color="auto"/>
            </w:tcBorders>
            <w:shd w:val="clear" w:color="auto" w:fill="auto"/>
            <w:noWrap/>
            <w:vAlign w:val="center"/>
            <w:hideMark/>
          </w:tcPr>
          <w:p w14:paraId="24253498" w14:textId="77777777" w:rsidR="00F03C46" w:rsidRPr="0082604B" w:rsidRDefault="00F03C46" w:rsidP="00F03C46">
            <w:pPr>
              <w:spacing w:after="0" w:line="240" w:lineRule="auto"/>
              <w:jc w:val="center"/>
              <w:rPr>
                <w:rFonts w:ascii="Calibri" w:eastAsia="Times New Roman" w:hAnsi="Calibri" w:cs="Calibri"/>
                <w:b/>
                <w:bCs/>
                <w:color w:val="000000"/>
                <w:sz w:val="28"/>
                <w:szCs w:val="28"/>
              </w:rPr>
            </w:pPr>
            <w:r>
              <w:rPr>
                <w:rFonts w:ascii="Calibri" w:eastAsia="Times New Roman" w:hAnsi="Calibri" w:cs="Calibri"/>
                <w:b/>
                <w:bCs/>
                <w:color w:val="000000"/>
                <w:sz w:val="28"/>
                <w:szCs w:val="28"/>
              </w:rPr>
              <w:t>5(5</w:t>
            </w:r>
            <w:r w:rsidRPr="0082604B">
              <w:rPr>
                <w:rFonts w:ascii="Calibri" w:eastAsia="Times New Roman" w:hAnsi="Calibri" w:cs="Calibri"/>
                <w:b/>
                <w:bCs/>
                <w:color w:val="000000"/>
                <w:sz w:val="28"/>
                <w:szCs w:val="28"/>
              </w:rPr>
              <w:t>-1)</w:t>
            </w:r>
            <w:r>
              <w:rPr>
                <w:rFonts w:ascii="Calibri" w:eastAsia="Times New Roman" w:hAnsi="Calibri" w:cs="Calibri"/>
                <w:b/>
                <w:bCs/>
                <w:color w:val="000000"/>
                <w:sz w:val="28"/>
                <w:szCs w:val="28"/>
              </w:rPr>
              <w:t xml:space="preserve"> = 20</w:t>
            </w:r>
          </w:p>
        </w:tc>
        <w:tc>
          <w:tcPr>
            <w:tcW w:w="1975" w:type="dxa"/>
            <w:tcBorders>
              <w:top w:val="nil"/>
              <w:left w:val="nil"/>
              <w:bottom w:val="single" w:sz="4" w:space="0" w:color="auto"/>
              <w:right w:val="single" w:sz="4" w:space="0" w:color="auto"/>
            </w:tcBorders>
            <w:shd w:val="clear" w:color="auto" w:fill="auto"/>
            <w:noWrap/>
            <w:vAlign w:val="center"/>
            <w:hideMark/>
          </w:tcPr>
          <w:p w14:paraId="425F7C5E" w14:textId="77777777" w:rsidR="00F03C46" w:rsidRPr="0082604B" w:rsidRDefault="00F03C46" w:rsidP="00F03C46">
            <w:pPr>
              <w:spacing w:after="0" w:line="240" w:lineRule="auto"/>
              <w:jc w:val="center"/>
              <w:rPr>
                <w:rFonts w:ascii="Calibri" w:eastAsia="Times New Roman" w:hAnsi="Calibri" w:cs="Calibri"/>
                <w:b/>
                <w:bCs/>
                <w:color w:val="000000"/>
                <w:sz w:val="28"/>
                <w:szCs w:val="28"/>
              </w:rPr>
            </w:pPr>
            <w:r w:rsidRPr="0082604B">
              <w:rPr>
                <w:rFonts w:ascii="Calibri" w:eastAsia="Times New Roman" w:hAnsi="Calibri" w:cs="Calibri"/>
                <w:b/>
                <w:bCs/>
                <w:color w:val="000000"/>
                <w:sz w:val="28"/>
                <w:szCs w:val="28"/>
              </w:rPr>
              <w:t> </w:t>
            </w:r>
            <m:oMath>
              <m:f>
                <m:fPr>
                  <m:ctrlPr>
                    <w:rPr>
                      <w:rFonts w:ascii="Cambria Math" w:eastAsia="Times New Roman" w:hAnsi="Cambria Math" w:cs="Calibri"/>
                      <w:b/>
                      <w:bCs/>
                      <w:i/>
                      <w:color w:val="000000"/>
                      <w:sz w:val="28"/>
                      <w:szCs w:val="28"/>
                    </w:rPr>
                  </m:ctrlPr>
                </m:fPr>
                <m:num>
                  <m:r>
                    <m:rPr>
                      <m:sty m:val="bi"/>
                    </m:rPr>
                    <w:rPr>
                      <w:rFonts w:ascii="Cambria Math" w:eastAsia="Times New Roman" w:hAnsi="Cambria Math" w:cs="Calibri"/>
                      <w:color w:val="000000"/>
                      <w:sz w:val="28"/>
                      <w:szCs w:val="28"/>
                    </w:rPr>
                    <m:t xml:space="preserve">57.60 </m:t>
                  </m:r>
                </m:num>
                <m:den>
                  <m:r>
                    <m:rPr>
                      <m:sty m:val="bi"/>
                    </m:rPr>
                    <w:rPr>
                      <w:rFonts w:ascii="Cambria Math" w:eastAsia="Times New Roman" w:hAnsi="Cambria Math" w:cs="Calibri"/>
                      <w:color w:val="000000"/>
                      <w:sz w:val="28"/>
                      <w:szCs w:val="28"/>
                    </w:rPr>
                    <m:t>20</m:t>
                  </m:r>
                </m:den>
              </m:f>
              <m:r>
                <m:rPr>
                  <m:sty m:val="bi"/>
                </m:rPr>
                <w:rPr>
                  <w:rFonts w:ascii="Cambria Math" w:eastAsia="Times New Roman" w:hAnsi="Cambria Math" w:cs="Calibri"/>
                  <w:color w:val="000000"/>
                  <w:sz w:val="28"/>
                  <w:szCs w:val="28"/>
                </w:rPr>
                <m:t>=2.88</m:t>
              </m:r>
            </m:oMath>
          </w:p>
        </w:tc>
        <w:tc>
          <w:tcPr>
            <w:tcW w:w="1800" w:type="dxa"/>
            <w:vMerge/>
            <w:tcBorders>
              <w:top w:val="nil"/>
              <w:left w:val="single" w:sz="4" w:space="0" w:color="auto"/>
              <w:bottom w:val="single" w:sz="4" w:space="0" w:color="000000"/>
              <w:right w:val="single" w:sz="4" w:space="0" w:color="auto"/>
            </w:tcBorders>
            <w:vAlign w:val="center"/>
            <w:hideMark/>
          </w:tcPr>
          <w:p w14:paraId="6432F11F" w14:textId="77777777" w:rsidR="00F03C46" w:rsidRPr="0082604B" w:rsidRDefault="00F03C46" w:rsidP="00F03C46">
            <w:pPr>
              <w:spacing w:after="0" w:line="240" w:lineRule="auto"/>
              <w:rPr>
                <w:rFonts w:ascii="Calibri" w:eastAsia="Times New Roman" w:hAnsi="Calibri" w:cs="Calibri"/>
                <w:b/>
                <w:bCs/>
                <w:color w:val="000000"/>
                <w:sz w:val="28"/>
                <w:szCs w:val="28"/>
              </w:rPr>
            </w:pPr>
          </w:p>
        </w:tc>
      </w:tr>
      <w:tr w:rsidR="00F03C46" w:rsidRPr="0082604B" w14:paraId="4D80FA4F" w14:textId="77777777" w:rsidTr="00F03C46">
        <w:trPr>
          <w:trHeight w:val="70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22C73560" w14:textId="77777777" w:rsidR="00F03C46" w:rsidRPr="0082604B" w:rsidRDefault="00F03C46" w:rsidP="00F03C46">
            <w:pPr>
              <w:spacing w:after="0" w:line="240" w:lineRule="auto"/>
              <w:rPr>
                <w:rFonts w:ascii="Calibri" w:eastAsia="Times New Roman" w:hAnsi="Calibri" w:cs="Calibri"/>
                <w:b/>
                <w:bCs/>
                <w:color w:val="000000"/>
                <w:sz w:val="28"/>
                <w:szCs w:val="28"/>
              </w:rPr>
            </w:pPr>
            <w:r w:rsidRPr="0082604B">
              <w:rPr>
                <w:rFonts w:ascii="Calibri" w:eastAsia="Times New Roman" w:hAnsi="Calibri" w:cs="Calibri"/>
                <w:b/>
                <w:bCs/>
                <w:color w:val="000000"/>
                <w:sz w:val="28"/>
                <w:szCs w:val="28"/>
              </w:rPr>
              <w:t>Total</w:t>
            </w:r>
          </w:p>
        </w:tc>
        <w:tc>
          <w:tcPr>
            <w:tcW w:w="1920" w:type="dxa"/>
            <w:tcBorders>
              <w:top w:val="nil"/>
              <w:left w:val="nil"/>
              <w:bottom w:val="single" w:sz="4" w:space="0" w:color="auto"/>
              <w:right w:val="single" w:sz="4" w:space="0" w:color="auto"/>
            </w:tcBorders>
            <w:shd w:val="clear" w:color="auto" w:fill="auto"/>
            <w:noWrap/>
            <w:vAlign w:val="center"/>
            <w:hideMark/>
          </w:tcPr>
          <w:p w14:paraId="4F576224" w14:textId="77777777" w:rsidR="00F03C46" w:rsidRPr="0082604B" w:rsidRDefault="00F03C46" w:rsidP="00F03C46">
            <w:pPr>
              <w:spacing w:after="0" w:line="240" w:lineRule="auto"/>
              <w:jc w:val="center"/>
              <w:rPr>
                <w:rFonts w:ascii="Calibri" w:eastAsia="Times New Roman" w:hAnsi="Calibri" w:cs="Calibri"/>
                <w:b/>
                <w:bCs/>
                <w:color w:val="000000"/>
                <w:sz w:val="28"/>
                <w:szCs w:val="28"/>
              </w:rPr>
            </w:pPr>
            <w:r>
              <w:rPr>
                <w:rFonts w:ascii="Calibri" w:eastAsia="Times New Roman" w:hAnsi="Calibri" w:cs="Calibri"/>
                <w:b/>
                <w:bCs/>
                <w:color w:val="000000"/>
                <w:sz w:val="28"/>
                <w:szCs w:val="28"/>
              </w:rPr>
              <w:t>137.04</w:t>
            </w:r>
          </w:p>
        </w:tc>
        <w:tc>
          <w:tcPr>
            <w:tcW w:w="1480" w:type="dxa"/>
            <w:tcBorders>
              <w:top w:val="nil"/>
              <w:left w:val="nil"/>
              <w:bottom w:val="single" w:sz="4" w:space="0" w:color="auto"/>
              <w:right w:val="single" w:sz="4" w:space="0" w:color="auto"/>
            </w:tcBorders>
            <w:shd w:val="clear" w:color="auto" w:fill="auto"/>
            <w:noWrap/>
            <w:vAlign w:val="center"/>
            <w:hideMark/>
          </w:tcPr>
          <w:p w14:paraId="665CD6BE" w14:textId="77777777" w:rsidR="00F03C46" w:rsidRPr="0082604B" w:rsidRDefault="00F03C46" w:rsidP="00F03C46">
            <w:pPr>
              <w:spacing w:after="0" w:line="240" w:lineRule="auto"/>
              <w:jc w:val="center"/>
              <w:rPr>
                <w:rFonts w:ascii="Calibri" w:eastAsia="Times New Roman" w:hAnsi="Calibri" w:cs="Calibri"/>
                <w:b/>
                <w:bCs/>
                <w:color w:val="000000"/>
                <w:sz w:val="28"/>
                <w:szCs w:val="28"/>
              </w:rPr>
            </w:pPr>
            <w:r>
              <w:rPr>
                <w:rFonts w:ascii="Calibri" w:eastAsia="Times New Roman" w:hAnsi="Calibri" w:cs="Calibri"/>
                <w:b/>
                <w:bCs/>
                <w:color w:val="000000"/>
                <w:sz w:val="28"/>
                <w:szCs w:val="28"/>
              </w:rPr>
              <w:t>5(5)</w:t>
            </w:r>
            <w:r w:rsidRPr="0082604B">
              <w:rPr>
                <w:rFonts w:ascii="Calibri" w:eastAsia="Times New Roman" w:hAnsi="Calibri" w:cs="Calibri"/>
                <w:b/>
                <w:bCs/>
                <w:color w:val="000000"/>
                <w:sz w:val="28"/>
                <w:szCs w:val="28"/>
              </w:rPr>
              <w:t>-1</w:t>
            </w:r>
            <w:r>
              <w:rPr>
                <w:rFonts w:ascii="Calibri" w:eastAsia="Times New Roman" w:hAnsi="Calibri" w:cs="Calibri"/>
                <w:b/>
                <w:bCs/>
                <w:color w:val="000000"/>
                <w:sz w:val="28"/>
                <w:szCs w:val="28"/>
              </w:rPr>
              <w:t xml:space="preserve"> =24</w:t>
            </w:r>
          </w:p>
        </w:tc>
        <w:tc>
          <w:tcPr>
            <w:tcW w:w="1975" w:type="dxa"/>
            <w:tcBorders>
              <w:top w:val="nil"/>
              <w:left w:val="nil"/>
              <w:bottom w:val="single" w:sz="4" w:space="0" w:color="auto"/>
              <w:right w:val="single" w:sz="4" w:space="0" w:color="auto"/>
            </w:tcBorders>
            <w:shd w:val="clear" w:color="auto" w:fill="auto"/>
            <w:noWrap/>
            <w:vAlign w:val="center"/>
            <w:hideMark/>
          </w:tcPr>
          <w:p w14:paraId="12A724CC" w14:textId="77777777" w:rsidR="00F03C46" w:rsidRPr="0082604B" w:rsidRDefault="00F03C46" w:rsidP="00F03C46">
            <w:pPr>
              <w:spacing w:after="0" w:line="240" w:lineRule="auto"/>
              <w:jc w:val="center"/>
              <w:rPr>
                <w:rFonts w:ascii="Calibri" w:eastAsia="Times New Roman" w:hAnsi="Calibri" w:cs="Calibri"/>
                <w:b/>
                <w:bCs/>
                <w:color w:val="000000"/>
                <w:sz w:val="28"/>
                <w:szCs w:val="28"/>
              </w:rPr>
            </w:pPr>
            <w:r w:rsidRPr="0082604B">
              <w:rPr>
                <w:rFonts w:ascii="Calibri" w:eastAsia="Times New Roman" w:hAnsi="Calibri" w:cs="Calibri"/>
                <w:b/>
                <w:bCs/>
                <w:color w:val="000000"/>
                <w:sz w:val="28"/>
                <w:szCs w:val="28"/>
              </w:rPr>
              <w:t> </w:t>
            </w:r>
          </w:p>
        </w:tc>
        <w:tc>
          <w:tcPr>
            <w:tcW w:w="1800" w:type="dxa"/>
            <w:tcBorders>
              <w:top w:val="nil"/>
              <w:left w:val="nil"/>
              <w:bottom w:val="single" w:sz="4" w:space="0" w:color="auto"/>
              <w:right w:val="single" w:sz="4" w:space="0" w:color="auto"/>
            </w:tcBorders>
            <w:shd w:val="clear" w:color="auto" w:fill="auto"/>
            <w:noWrap/>
            <w:vAlign w:val="center"/>
            <w:hideMark/>
          </w:tcPr>
          <w:p w14:paraId="313B5D8F" w14:textId="77777777" w:rsidR="00F03C46" w:rsidRPr="0082604B" w:rsidRDefault="00F03C46" w:rsidP="00F03C46">
            <w:pPr>
              <w:spacing w:after="0" w:line="240" w:lineRule="auto"/>
              <w:jc w:val="center"/>
              <w:rPr>
                <w:rFonts w:ascii="Calibri" w:eastAsia="Times New Roman" w:hAnsi="Calibri" w:cs="Calibri"/>
                <w:b/>
                <w:bCs/>
                <w:color w:val="000000"/>
                <w:sz w:val="28"/>
                <w:szCs w:val="28"/>
              </w:rPr>
            </w:pPr>
            <w:r w:rsidRPr="0082604B">
              <w:rPr>
                <w:rFonts w:ascii="Calibri" w:eastAsia="Times New Roman" w:hAnsi="Calibri" w:cs="Calibri"/>
                <w:b/>
                <w:bCs/>
                <w:color w:val="000000"/>
                <w:sz w:val="28"/>
                <w:szCs w:val="28"/>
              </w:rPr>
              <w:t> </w:t>
            </w:r>
          </w:p>
        </w:tc>
      </w:tr>
    </w:tbl>
    <w:p w14:paraId="680F8DDA" w14:textId="77777777" w:rsidR="00F03C46" w:rsidRDefault="00F03C46" w:rsidP="00F03C46">
      <w:pPr>
        <w:rPr>
          <w:sz w:val="28"/>
          <w:szCs w:val="28"/>
        </w:rPr>
      </w:pPr>
    </w:p>
    <w:p w14:paraId="37C1C647" w14:textId="77777777" w:rsidR="00F03C46" w:rsidRDefault="00F03C46" w:rsidP="00F03C46">
      <w:pPr>
        <w:ind w:left="1440" w:hanging="1440"/>
        <w:jc w:val="both"/>
        <w:rPr>
          <w:sz w:val="28"/>
          <w:szCs w:val="28"/>
        </w:rPr>
      </w:pPr>
      <w:r>
        <w:rPr>
          <w:sz w:val="28"/>
          <w:szCs w:val="28"/>
        </w:rPr>
        <w:t xml:space="preserve">6. Decision: Since the computed f value of 6.90 is greater than the tabulated f value of 2.87 at </w:t>
      </w:r>
      <w:r w:rsidRPr="00A14130">
        <w:rPr>
          <w:sz w:val="28"/>
          <w:szCs w:val="28"/>
        </w:rPr>
        <w:t>α = 0.05</w:t>
      </w:r>
      <w:r>
        <w:rPr>
          <w:sz w:val="28"/>
          <w:szCs w:val="28"/>
        </w:rPr>
        <w:t xml:space="preserve"> level of significance, thus the null hypothesis is rejected.</w:t>
      </w:r>
    </w:p>
    <w:p w14:paraId="1FE062B8" w14:textId="77777777" w:rsidR="00F03C46" w:rsidRDefault="00F03C46" w:rsidP="00F03C46">
      <w:pPr>
        <w:spacing w:after="0"/>
        <w:ind w:left="1710" w:hanging="1710"/>
        <w:jc w:val="both"/>
        <w:rPr>
          <w:sz w:val="28"/>
          <w:szCs w:val="28"/>
        </w:rPr>
      </w:pPr>
      <w:r>
        <w:rPr>
          <w:sz w:val="28"/>
          <w:szCs w:val="28"/>
        </w:rPr>
        <w:lastRenderedPageBreak/>
        <w:t>7. Conclusion: Therefore, t</w:t>
      </w:r>
      <w:r w:rsidRPr="00697107">
        <w:rPr>
          <w:sz w:val="28"/>
          <w:szCs w:val="28"/>
        </w:rPr>
        <w:t xml:space="preserve">he mean number of hours of relief provided by the tablets </w:t>
      </w:r>
      <w:r>
        <w:rPr>
          <w:sz w:val="28"/>
          <w:szCs w:val="28"/>
        </w:rPr>
        <w:t xml:space="preserve">is not the same </w:t>
      </w:r>
      <w:r w:rsidRPr="00697107">
        <w:rPr>
          <w:sz w:val="28"/>
          <w:szCs w:val="28"/>
        </w:rPr>
        <w:t>for all brands.</w:t>
      </w:r>
    </w:p>
    <w:p w14:paraId="41A27015" w14:textId="77777777" w:rsidR="00F03C46" w:rsidRDefault="00F03C46" w:rsidP="00F03C46">
      <w:pPr>
        <w:spacing w:after="0"/>
        <w:ind w:firstLine="720"/>
        <w:jc w:val="both"/>
        <w:rPr>
          <w:sz w:val="28"/>
          <w:szCs w:val="28"/>
        </w:rPr>
      </w:pPr>
      <w:r>
        <w:rPr>
          <w:sz w:val="28"/>
          <w:szCs w:val="28"/>
        </w:rPr>
        <w:t>In experimental work one often loses some of the desired observations. For example, an experiment might be conducted to determine if college students obtain different grades on the average for classes meeting at different times of the day. Because of dropouts during the semester, it is entirely possible to conclude the experiment with unequal number of students in the various sections.</w:t>
      </w:r>
    </w:p>
    <w:p w14:paraId="0FB29DCA" w14:textId="77777777" w:rsidR="00F03C46" w:rsidRDefault="00F03C46" w:rsidP="00F03C46">
      <w:pPr>
        <w:spacing w:after="0"/>
        <w:jc w:val="both"/>
        <w:rPr>
          <w:sz w:val="28"/>
          <w:szCs w:val="28"/>
        </w:rPr>
      </w:pPr>
      <w:r>
        <w:rPr>
          <w:sz w:val="28"/>
          <w:szCs w:val="28"/>
        </w:rPr>
        <w:t>The previous analysis for equal samples size will still be valid  by slightly modifying the sum of squares formulas. We now assume the k random samples to be the size n</w:t>
      </w:r>
      <w:r w:rsidRPr="005466F7">
        <w:rPr>
          <w:sz w:val="28"/>
          <w:szCs w:val="28"/>
          <w:vertAlign w:val="subscript"/>
        </w:rPr>
        <w:t>1</w:t>
      </w:r>
      <w:r>
        <w:rPr>
          <w:sz w:val="28"/>
          <w:szCs w:val="28"/>
        </w:rPr>
        <w:t>, n</w:t>
      </w:r>
      <w:r w:rsidRPr="005466F7">
        <w:rPr>
          <w:sz w:val="28"/>
          <w:szCs w:val="28"/>
          <w:vertAlign w:val="subscript"/>
        </w:rPr>
        <w:t>2</w:t>
      </w:r>
      <w:r>
        <w:rPr>
          <w:sz w:val="28"/>
          <w:szCs w:val="28"/>
        </w:rPr>
        <w:t>, …</w:t>
      </w:r>
      <w:proofErr w:type="spellStart"/>
      <w:r>
        <w:rPr>
          <w:sz w:val="28"/>
          <w:szCs w:val="28"/>
        </w:rPr>
        <w:t>n</w:t>
      </w:r>
      <w:r w:rsidRPr="005466F7">
        <w:rPr>
          <w:sz w:val="28"/>
          <w:szCs w:val="28"/>
          <w:vertAlign w:val="subscript"/>
        </w:rPr>
        <w:t>k</w:t>
      </w:r>
      <w:proofErr w:type="spellEnd"/>
      <w:r>
        <w:rPr>
          <w:sz w:val="28"/>
          <w:szCs w:val="28"/>
        </w:rPr>
        <w:t xml:space="preserve"> respectively, with  N = </w:t>
      </w:r>
      <m:oMath>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r>
              <w:rPr>
                <w:rFonts w:ascii="Cambria Math" w:hAnsi="Cambria Math"/>
                <w:sz w:val="28"/>
                <w:szCs w:val="28"/>
              </w:rPr>
              <m:t>x</m:t>
            </m:r>
          </m:e>
        </m:nary>
        <m:r>
          <w:rPr>
            <w:rFonts w:ascii="Cambria Math" w:hAnsi="Cambria Math"/>
            <w:sz w:val="28"/>
            <w:szCs w:val="28"/>
          </w:rPr>
          <m:t>ᵢ</m:t>
        </m:r>
      </m:oMath>
      <w:r>
        <w:rPr>
          <w:sz w:val="28"/>
          <w:szCs w:val="28"/>
        </w:rPr>
        <w:t>. The computational formula for SST, SSC, and SSE are now given by:</w:t>
      </w:r>
    </w:p>
    <w:p w14:paraId="525BFEC9" w14:textId="281DF333" w:rsidR="00F03C46" w:rsidRDefault="00F03C46" w:rsidP="00F03C46">
      <w:pPr>
        <w:spacing w:after="0"/>
        <w:jc w:val="both"/>
        <w:rPr>
          <w:sz w:val="28"/>
          <w:szCs w:val="28"/>
        </w:rPr>
      </w:pPr>
      <w:r>
        <w:rPr>
          <w:noProof/>
          <w:sz w:val="28"/>
          <w:szCs w:val="28"/>
          <w:lang w:val="en-US"/>
        </w:rPr>
        <mc:AlternateContent>
          <mc:Choice Requires="wps">
            <w:drawing>
              <wp:anchor distT="0" distB="0" distL="114300" distR="114300" simplePos="0" relativeHeight="251655680" behindDoc="0" locked="0" layoutInCell="1" allowOverlap="1" wp14:anchorId="7CF00218" wp14:editId="0F7F77A7">
                <wp:simplePos x="0" y="0"/>
                <wp:positionH relativeFrom="column">
                  <wp:posOffset>8890</wp:posOffset>
                </wp:positionH>
                <wp:positionV relativeFrom="paragraph">
                  <wp:posOffset>98425</wp:posOffset>
                </wp:positionV>
                <wp:extent cx="5951855" cy="2242185"/>
                <wp:effectExtent l="0" t="0" r="10795" b="2476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51855" cy="224218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D79A98" w14:textId="77777777" w:rsidR="00CC65A5" w:rsidRDefault="00CC65A5" w:rsidP="00F03C46">
                            <w:pPr>
                              <w:spacing w:after="0"/>
                              <w:jc w:val="both"/>
                              <w:rPr>
                                <w:b/>
                                <w:sz w:val="28"/>
                                <w:szCs w:val="28"/>
                              </w:rPr>
                            </w:pPr>
                            <w:r>
                              <w:rPr>
                                <w:b/>
                                <w:sz w:val="28"/>
                                <w:szCs w:val="28"/>
                              </w:rPr>
                              <w:t>Computational Formulas for Unequal Sample Sizes</w:t>
                            </w:r>
                          </w:p>
                          <w:p w14:paraId="7052984D" w14:textId="77777777" w:rsidR="00CC65A5" w:rsidRDefault="00CC65A5" w:rsidP="00F03C46">
                            <w:pPr>
                              <w:spacing w:after="0"/>
                              <w:jc w:val="both"/>
                              <w:rPr>
                                <w:b/>
                                <w:sz w:val="28"/>
                                <w:szCs w:val="28"/>
                              </w:rPr>
                            </w:pPr>
                          </w:p>
                          <w:p w14:paraId="2BA9AF12" w14:textId="77777777" w:rsidR="00CC65A5" w:rsidRPr="00690BA1" w:rsidRDefault="00CC65A5" w:rsidP="00F03C46">
                            <w:pPr>
                              <w:spacing w:after="0"/>
                              <w:jc w:val="both"/>
                              <w:rPr>
                                <w:b/>
                                <w:sz w:val="28"/>
                                <w:szCs w:val="28"/>
                              </w:rPr>
                            </w:pPr>
                            <w:r w:rsidRPr="00690BA1">
                              <w:rPr>
                                <w:b/>
                                <w:sz w:val="28"/>
                                <w:szCs w:val="28"/>
                              </w:rPr>
                              <w:t xml:space="preserve">Total Sum of Squares                            SST = </w:t>
                            </w:r>
                            <m:oMath>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k</m:t>
                                  </m:r>
                                </m:sup>
                                <m:e>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n</m:t>
                                      </m:r>
                                    </m:sup>
                                    <m:e>
                                      <m:r>
                                        <m:rPr>
                                          <m:sty m:val="bi"/>
                                        </m:rPr>
                                        <w:rPr>
                                          <w:rFonts w:ascii="Cambria Math" w:hAnsi="Cambria Math"/>
                                          <w:sz w:val="28"/>
                                          <w:szCs w:val="28"/>
                                        </w:rPr>
                                        <m:t>xᵢⱼ²</m:t>
                                      </m:r>
                                    </m:e>
                                  </m:nary>
                                </m:e>
                              </m:nary>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T²</m:t>
                                  </m:r>
                                </m:num>
                                <m:den>
                                  <m:r>
                                    <m:rPr>
                                      <m:sty m:val="bi"/>
                                    </m:rPr>
                                    <w:rPr>
                                      <w:rFonts w:ascii="Cambria Math" w:hAnsi="Cambria Math"/>
                                      <w:sz w:val="28"/>
                                      <w:szCs w:val="28"/>
                                    </w:rPr>
                                    <m:t>N</m:t>
                                  </m:r>
                                </m:den>
                              </m:f>
                            </m:oMath>
                          </w:p>
                          <w:p w14:paraId="27AE0B00" w14:textId="77777777" w:rsidR="00CC65A5" w:rsidRPr="00690BA1" w:rsidRDefault="00CC65A5" w:rsidP="00F03C46">
                            <w:pPr>
                              <w:spacing w:after="0"/>
                              <w:jc w:val="both"/>
                              <w:rPr>
                                <w:b/>
                                <w:sz w:val="28"/>
                                <w:szCs w:val="28"/>
                              </w:rPr>
                            </w:pPr>
                          </w:p>
                          <w:p w14:paraId="5AE8C116" w14:textId="77777777" w:rsidR="00CC65A5" w:rsidRPr="00690BA1" w:rsidRDefault="00CC65A5" w:rsidP="00F03C46">
                            <w:pPr>
                              <w:spacing w:after="0"/>
                              <w:jc w:val="both"/>
                              <w:rPr>
                                <w:b/>
                                <w:sz w:val="28"/>
                                <w:szCs w:val="28"/>
                              </w:rPr>
                            </w:pPr>
                            <w:r w:rsidRPr="00690BA1">
                              <w:rPr>
                                <w:b/>
                                <w:sz w:val="28"/>
                                <w:szCs w:val="28"/>
                              </w:rPr>
                              <w:t xml:space="preserve">Sum of Squares for Column Means    SSC = </w:t>
                            </w:r>
                            <m:oMath>
                              <m:f>
                                <m:fPr>
                                  <m:ctrlPr>
                                    <w:rPr>
                                      <w:rFonts w:ascii="Cambria Math" w:hAnsi="Cambria Math"/>
                                      <w:b/>
                                      <w:i/>
                                      <w:sz w:val="28"/>
                                      <w:szCs w:val="28"/>
                                    </w:rPr>
                                  </m:ctrlPr>
                                </m:fPr>
                                <m:num>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k</m:t>
                                      </m:r>
                                    </m:sup>
                                    <m:e>
                                      <m:r>
                                        <m:rPr>
                                          <m:sty m:val="bi"/>
                                        </m:rPr>
                                        <w:rPr>
                                          <w:rFonts w:ascii="Cambria Math" w:hAnsi="Cambria Math"/>
                                          <w:sz w:val="28"/>
                                          <w:szCs w:val="28"/>
                                        </w:rPr>
                                        <m:t>Tᵢ²</m:t>
                                      </m:r>
                                    </m:e>
                                  </m:nary>
                                </m:num>
                                <m:den>
                                  <m:r>
                                    <m:rPr>
                                      <m:sty m:val="bi"/>
                                    </m:rPr>
                                    <w:rPr>
                                      <w:rFonts w:ascii="Cambria Math" w:hAnsi="Cambria Math"/>
                                      <w:sz w:val="28"/>
                                      <w:szCs w:val="28"/>
                                    </w:rPr>
                                    <m:t>nᵢ</m:t>
                                  </m:r>
                                </m:den>
                              </m:f>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T²</m:t>
                                  </m:r>
                                </m:num>
                                <m:den>
                                  <m:r>
                                    <m:rPr>
                                      <m:sty m:val="bi"/>
                                    </m:rPr>
                                    <w:rPr>
                                      <w:rFonts w:ascii="Cambria Math" w:hAnsi="Cambria Math"/>
                                      <w:sz w:val="28"/>
                                      <w:szCs w:val="28"/>
                                    </w:rPr>
                                    <m:t>N</m:t>
                                  </m:r>
                                </m:den>
                              </m:f>
                            </m:oMath>
                          </w:p>
                          <w:p w14:paraId="2E444AC6" w14:textId="77777777" w:rsidR="00CC65A5" w:rsidRDefault="00CC65A5" w:rsidP="00F03C46">
                            <w:pPr>
                              <w:spacing w:after="0"/>
                              <w:jc w:val="both"/>
                              <w:rPr>
                                <w:b/>
                                <w:sz w:val="28"/>
                                <w:szCs w:val="28"/>
                              </w:rPr>
                            </w:pPr>
                          </w:p>
                          <w:p w14:paraId="0CF56958" w14:textId="77777777" w:rsidR="00CC65A5" w:rsidRDefault="00CC65A5" w:rsidP="00F03C46">
                            <w:pPr>
                              <w:spacing w:after="0"/>
                              <w:jc w:val="both"/>
                              <w:rPr>
                                <w:b/>
                                <w:sz w:val="28"/>
                                <w:szCs w:val="28"/>
                              </w:rPr>
                            </w:pPr>
                            <w:r w:rsidRPr="00690BA1">
                              <w:rPr>
                                <w:b/>
                                <w:sz w:val="28"/>
                                <w:szCs w:val="28"/>
                              </w:rPr>
                              <w:t>Error Sum of Squares                            SSE  = SST – SSC</w:t>
                            </w:r>
                          </w:p>
                          <w:p w14:paraId="3DD71F86" w14:textId="77777777" w:rsidR="00CC65A5" w:rsidRDefault="00CC65A5" w:rsidP="00F03C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4" o:spid="_x0000_s1028" style="position:absolute;left:0;text-align:left;margin-left:.7pt;margin-top:7.75pt;width:468.65pt;height:176.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" fillcolor="white [3201]" strokecolor="#70ad47 [3209]" strokeweight="1pt">
                <v:path arrowok="t"/>
                <v:textbox>
                  <w:txbxContent>
                    <w:p w14:paraId="3ED79A98" w14:textId="77777777" w:rsidR="00BE5D87" w:rsidRDefault="00BE5D87" w:rsidP="00F03C46">
                      <w:pPr>
                        <w:spacing w:after="0"/>
                        <w:jc w:val="both"/>
                        <w:rPr>
                          <w:b/>
                          <w:sz w:val="28"/>
                          <w:szCs w:val="28"/>
                        </w:rPr>
                      </w:pPr>
                      <w:r>
                        <w:rPr>
                          <w:b/>
                          <w:sz w:val="28"/>
                          <w:szCs w:val="28"/>
                        </w:rPr>
                        <w:t>Computational Formulas for Unequal Sample Sizes</w:t>
                      </w:r>
                    </w:p>
                    <w:p w14:paraId="7052984D" w14:textId="77777777" w:rsidR="00BE5D87" w:rsidRDefault="00BE5D87" w:rsidP="00F03C46">
                      <w:pPr>
                        <w:spacing w:after="0"/>
                        <w:jc w:val="both"/>
                        <w:rPr>
                          <w:b/>
                          <w:sz w:val="28"/>
                          <w:szCs w:val="28"/>
                        </w:rPr>
                      </w:pPr>
                    </w:p>
                    <w:p w14:paraId="2BA9AF12" w14:textId="77777777" w:rsidR="00BE5D87" w:rsidRPr="00690BA1" w:rsidRDefault="00BE5D87" w:rsidP="00F03C46">
                      <w:pPr>
                        <w:spacing w:after="0"/>
                        <w:jc w:val="both"/>
                        <w:rPr>
                          <w:b/>
                          <w:sz w:val="28"/>
                          <w:szCs w:val="28"/>
                        </w:rPr>
                      </w:pPr>
                      <w:r w:rsidRPr="00690BA1">
                        <w:rPr>
                          <w:b/>
                          <w:sz w:val="28"/>
                          <w:szCs w:val="28"/>
                        </w:rPr>
                        <w:t xml:space="preserve">Total Sum of Squares                            SST = </w:t>
                      </w:r>
                      <m:oMath>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k</m:t>
                            </m:r>
                          </m:sup>
                          <m:e>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n</m:t>
                                </m:r>
                              </m:sup>
                              <m:e>
                                <m:r>
                                  <m:rPr>
                                    <m:sty m:val="bi"/>
                                  </m:rPr>
                                  <w:rPr>
                                    <w:rFonts w:ascii="Cambria Math" w:hAnsi="Cambria Math"/>
                                    <w:sz w:val="28"/>
                                    <w:szCs w:val="28"/>
                                  </w:rPr>
                                  <m:t>xᵢⱼ²</m:t>
                                </m:r>
                              </m:e>
                            </m:nary>
                          </m:e>
                        </m:nary>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T²</m:t>
                            </m:r>
                          </m:num>
                          <m:den>
                            <m:r>
                              <m:rPr>
                                <m:sty m:val="bi"/>
                              </m:rPr>
                              <w:rPr>
                                <w:rFonts w:ascii="Cambria Math" w:hAnsi="Cambria Math"/>
                                <w:sz w:val="28"/>
                                <w:szCs w:val="28"/>
                              </w:rPr>
                              <m:t>N</m:t>
                            </m:r>
                          </m:den>
                        </m:f>
                      </m:oMath>
                    </w:p>
                    <w:p w14:paraId="27AE0B00" w14:textId="77777777" w:rsidR="00BE5D87" w:rsidRPr="00690BA1" w:rsidRDefault="00BE5D87" w:rsidP="00F03C46">
                      <w:pPr>
                        <w:spacing w:after="0"/>
                        <w:jc w:val="both"/>
                        <w:rPr>
                          <w:b/>
                          <w:sz w:val="28"/>
                          <w:szCs w:val="28"/>
                        </w:rPr>
                      </w:pPr>
                    </w:p>
                    <w:p w14:paraId="5AE8C116" w14:textId="77777777" w:rsidR="00BE5D87" w:rsidRPr="00690BA1" w:rsidRDefault="00BE5D87" w:rsidP="00F03C46">
                      <w:pPr>
                        <w:spacing w:after="0"/>
                        <w:jc w:val="both"/>
                        <w:rPr>
                          <w:b/>
                          <w:sz w:val="28"/>
                          <w:szCs w:val="28"/>
                        </w:rPr>
                      </w:pPr>
                      <w:r w:rsidRPr="00690BA1">
                        <w:rPr>
                          <w:b/>
                          <w:sz w:val="28"/>
                          <w:szCs w:val="28"/>
                        </w:rPr>
                        <w:t xml:space="preserve">Sum of Squares for Column Means    SSC = </w:t>
                      </w:r>
                      <m:oMath>
                        <m:f>
                          <m:fPr>
                            <m:ctrlPr>
                              <w:rPr>
                                <w:rFonts w:ascii="Cambria Math" w:hAnsi="Cambria Math"/>
                                <w:b/>
                                <w:i/>
                                <w:sz w:val="28"/>
                                <w:szCs w:val="28"/>
                              </w:rPr>
                            </m:ctrlPr>
                          </m:fPr>
                          <m:num>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k</m:t>
                                </m:r>
                              </m:sup>
                              <m:e>
                                <m:r>
                                  <m:rPr>
                                    <m:sty m:val="bi"/>
                                  </m:rPr>
                                  <w:rPr>
                                    <w:rFonts w:ascii="Cambria Math" w:hAnsi="Cambria Math"/>
                                    <w:sz w:val="28"/>
                                    <w:szCs w:val="28"/>
                                  </w:rPr>
                                  <m:t>Tᵢ²</m:t>
                                </m:r>
                              </m:e>
                            </m:nary>
                          </m:num>
                          <m:den>
                            <m:r>
                              <m:rPr>
                                <m:sty m:val="bi"/>
                              </m:rPr>
                              <w:rPr>
                                <w:rFonts w:ascii="Cambria Math" w:hAnsi="Cambria Math"/>
                                <w:sz w:val="28"/>
                                <w:szCs w:val="28"/>
                              </w:rPr>
                              <m:t>nᵢ</m:t>
                            </m:r>
                          </m:den>
                        </m:f>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T²</m:t>
                            </m:r>
                          </m:num>
                          <m:den>
                            <m:r>
                              <m:rPr>
                                <m:sty m:val="bi"/>
                              </m:rPr>
                              <w:rPr>
                                <w:rFonts w:ascii="Cambria Math" w:hAnsi="Cambria Math"/>
                                <w:sz w:val="28"/>
                                <w:szCs w:val="28"/>
                              </w:rPr>
                              <m:t>N</m:t>
                            </m:r>
                          </m:den>
                        </m:f>
                      </m:oMath>
                    </w:p>
                    <w:p w14:paraId="2E444AC6" w14:textId="77777777" w:rsidR="00BE5D87" w:rsidRDefault="00BE5D87" w:rsidP="00F03C46">
                      <w:pPr>
                        <w:spacing w:after="0"/>
                        <w:jc w:val="both"/>
                        <w:rPr>
                          <w:b/>
                          <w:sz w:val="28"/>
                          <w:szCs w:val="28"/>
                        </w:rPr>
                      </w:pPr>
                    </w:p>
                    <w:p w14:paraId="0CF56958" w14:textId="77777777" w:rsidR="00BE5D87" w:rsidRDefault="00BE5D87" w:rsidP="00F03C46">
                      <w:pPr>
                        <w:spacing w:after="0"/>
                        <w:jc w:val="both"/>
                        <w:rPr>
                          <w:b/>
                          <w:sz w:val="28"/>
                          <w:szCs w:val="28"/>
                        </w:rPr>
                      </w:pPr>
                      <w:r w:rsidRPr="00690BA1">
                        <w:rPr>
                          <w:b/>
                          <w:sz w:val="28"/>
                          <w:szCs w:val="28"/>
                        </w:rPr>
                        <w:t xml:space="preserve">Error Sum of Squares                            </w:t>
                      </w:r>
                      <w:proofErr w:type="gramStart"/>
                      <w:r w:rsidRPr="00690BA1">
                        <w:rPr>
                          <w:b/>
                          <w:sz w:val="28"/>
                          <w:szCs w:val="28"/>
                        </w:rPr>
                        <w:t>SSE  =</w:t>
                      </w:r>
                      <w:proofErr w:type="gramEnd"/>
                      <w:r w:rsidRPr="00690BA1">
                        <w:rPr>
                          <w:b/>
                          <w:sz w:val="28"/>
                          <w:szCs w:val="28"/>
                        </w:rPr>
                        <w:t xml:space="preserve"> SST – SSC</w:t>
                      </w:r>
                    </w:p>
                    <w:p w14:paraId="3DD71F86" w14:textId="77777777" w:rsidR="00BE5D87" w:rsidRDefault="00BE5D87" w:rsidP="00F03C46">
                      <w:pPr>
                        <w:jc w:val="center"/>
                      </w:pPr>
                    </w:p>
                  </w:txbxContent>
                </v:textbox>
              </v:rect>
            </w:pict>
          </mc:Fallback>
        </mc:AlternateContent>
      </w:r>
    </w:p>
    <w:p w14:paraId="2E4A4BE6" w14:textId="77777777" w:rsidR="00F03C46" w:rsidRDefault="00F03C46" w:rsidP="00F03C46">
      <w:pPr>
        <w:spacing w:after="0"/>
        <w:jc w:val="both"/>
        <w:rPr>
          <w:b/>
          <w:sz w:val="28"/>
          <w:szCs w:val="28"/>
        </w:rPr>
      </w:pPr>
    </w:p>
    <w:p w14:paraId="734E7917" w14:textId="77777777" w:rsidR="00F03C46" w:rsidRDefault="00F03C46" w:rsidP="00F03C46">
      <w:pPr>
        <w:spacing w:after="0"/>
        <w:jc w:val="both"/>
        <w:rPr>
          <w:b/>
          <w:sz w:val="28"/>
          <w:szCs w:val="28"/>
        </w:rPr>
      </w:pPr>
    </w:p>
    <w:p w14:paraId="24884C96" w14:textId="77777777" w:rsidR="00F03C46" w:rsidRDefault="00F03C46" w:rsidP="00F03C46">
      <w:pPr>
        <w:spacing w:after="0"/>
        <w:jc w:val="both"/>
        <w:rPr>
          <w:b/>
          <w:sz w:val="28"/>
          <w:szCs w:val="28"/>
        </w:rPr>
      </w:pPr>
    </w:p>
    <w:p w14:paraId="1BEED941" w14:textId="77777777" w:rsidR="00F03C46" w:rsidRDefault="00F03C46" w:rsidP="00F03C46">
      <w:pPr>
        <w:spacing w:after="0"/>
        <w:jc w:val="both"/>
        <w:rPr>
          <w:b/>
          <w:sz w:val="28"/>
          <w:szCs w:val="28"/>
        </w:rPr>
      </w:pPr>
    </w:p>
    <w:p w14:paraId="35116662" w14:textId="77777777" w:rsidR="00F03C46" w:rsidRDefault="00F03C46" w:rsidP="00F03C46">
      <w:pPr>
        <w:spacing w:after="0"/>
        <w:jc w:val="both"/>
        <w:rPr>
          <w:b/>
          <w:sz w:val="28"/>
          <w:szCs w:val="28"/>
        </w:rPr>
      </w:pPr>
    </w:p>
    <w:p w14:paraId="77919A49" w14:textId="77777777" w:rsidR="00F03C46" w:rsidRDefault="00F03C46" w:rsidP="00F03C46">
      <w:pPr>
        <w:spacing w:after="0"/>
        <w:jc w:val="both"/>
        <w:rPr>
          <w:b/>
          <w:sz w:val="28"/>
          <w:szCs w:val="28"/>
        </w:rPr>
      </w:pPr>
    </w:p>
    <w:p w14:paraId="27D8D6CF" w14:textId="77777777" w:rsidR="00F03C46" w:rsidRDefault="00F03C46" w:rsidP="00F03C46">
      <w:pPr>
        <w:spacing w:after="0"/>
        <w:jc w:val="both"/>
        <w:rPr>
          <w:b/>
          <w:sz w:val="28"/>
          <w:szCs w:val="28"/>
        </w:rPr>
      </w:pPr>
    </w:p>
    <w:p w14:paraId="44B59971" w14:textId="77777777" w:rsidR="00F03C46" w:rsidRDefault="00F03C46" w:rsidP="00F03C46">
      <w:pPr>
        <w:spacing w:after="0"/>
        <w:jc w:val="both"/>
        <w:rPr>
          <w:b/>
          <w:sz w:val="28"/>
          <w:szCs w:val="28"/>
        </w:rPr>
      </w:pPr>
    </w:p>
    <w:p w14:paraId="05CC6084" w14:textId="77777777" w:rsidR="00F03C46" w:rsidRDefault="00F03C46" w:rsidP="00F03C46">
      <w:pPr>
        <w:spacing w:after="0"/>
        <w:jc w:val="both"/>
        <w:rPr>
          <w:b/>
          <w:sz w:val="28"/>
          <w:szCs w:val="28"/>
        </w:rPr>
      </w:pPr>
    </w:p>
    <w:p w14:paraId="0C9F60FA" w14:textId="77777777" w:rsidR="00F03C46" w:rsidRDefault="00F03C46" w:rsidP="00F03C46">
      <w:pPr>
        <w:spacing w:after="0"/>
        <w:jc w:val="both"/>
        <w:rPr>
          <w:sz w:val="28"/>
          <w:szCs w:val="28"/>
        </w:rPr>
      </w:pPr>
      <w:r>
        <w:rPr>
          <w:sz w:val="28"/>
          <w:szCs w:val="28"/>
        </w:rPr>
        <w:t>The degrees of freedom are then partitioned in the same way; N – 1 for SST, k – 1 for SSC and N – k for SSE.</w:t>
      </w:r>
    </w:p>
    <w:p w14:paraId="59581310" w14:textId="77777777" w:rsidR="00F03C46" w:rsidRDefault="00F03C46" w:rsidP="00F03C46">
      <w:pPr>
        <w:spacing w:after="0"/>
        <w:jc w:val="both"/>
        <w:rPr>
          <w:sz w:val="28"/>
          <w:szCs w:val="28"/>
        </w:rPr>
      </w:pPr>
    </w:p>
    <w:p w14:paraId="22E02827" w14:textId="77777777" w:rsidR="00F03C46" w:rsidRDefault="00F03C46" w:rsidP="00F03C46">
      <w:pPr>
        <w:spacing w:after="0"/>
        <w:ind w:left="1350" w:hanging="1350"/>
        <w:jc w:val="both"/>
        <w:rPr>
          <w:sz w:val="28"/>
          <w:szCs w:val="28"/>
        </w:rPr>
      </w:pPr>
      <w:r>
        <w:rPr>
          <w:sz w:val="28"/>
          <w:szCs w:val="28"/>
        </w:rPr>
        <w:t>Example 2: It is suspected that the higher-priced automobiles are assembled with greater care than lower-priced automobiles. To investigate whether there is any basis for this feeling, a large luxury model A, a medium –size sedan B, and a subcompact hatchback C were compared for defects when they arrived at the dealer’s showroom. All cars were manufactured by the same company. The number of defects for several of the three models are recorded as follows:</w:t>
      </w:r>
    </w:p>
    <w:p w14:paraId="0C7123C2" w14:textId="77777777" w:rsidR="00F03C46" w:rsidRDefault="00F03C46" w:rsidP="00F03C46">
      <w:pPr>
        <w:spacing w:after="0"/>
        <w:rPr>
          <w:sz w:val="28"/>
          <w:szCs w:val="28"/>
        </w:rPr>
      </w:pPr>
    </w:p>
    <w:p w14:paraId="2920DC3E" w14:textId="77777777" w:rsidR="00BF36A1" w:rsidRDefault="00BF36A1" w:rsidP="00F03C46">
      <w:pPr>
        <w:spacing w:after="0"/>
        <w:rPr>
          <w:sz w:val="28"/>
          <w:szCs w:val="28"/>
        </w:rPr>
      </w:pPr>
    </w:p>
    <w:p w14:paraId="6CAE0F16" w14:textId="77777777" w:rsidR="00BF36A1" w:rsidRDefault="00BF36A1" w:rsidP="00F03C46">
      <w:pPr>
        <w:spacing w:after="0"/>
        <w:rPr>
          <w:sz w:val="28"/>
          <w:szCs w:val="28"/>
        </w:rPr>
      </w:pPr>
    </w:p>
    <w:p w14:paraId="6C85B3A7" w14:textId="77777777" w:rsidR="00BF36A1" w:rsidRDefault="00BF36A1" w:rsidP="00F03C46">
      <w:pPr>
        <w:spacing w:after="0"/>
        <w:rPr>
          <w:sz w:val="28"/>
          <w:szCs w:val="28"/>
        </w:rPr>
      </w:pPr>
    </w:p>
    <w:tbl>
      <w:tblPr>
        <w:tblW w:w="2880" w:type="dxa"/>
        <w:jc w:val="center"/>
        <w:tblLook w:val="04A0" w:firstRow="1" w:lastRow="0" w:firstColumn="1" w:lastColumn="0" w:noHBand="0" w:noVBand="1"/>
      </w:tblPr>
      <w:tblGrid>
        <w:gridCol w:w="1000"/>
        <w:gridCol w:w="948"/>
        <w:gridCol w:w="932"/>
      </w:tblGrid>
      <w:tr w:rsidR="00F03C46" w:rsidRPr="00F72DE4" w14:paraId="145BB8EC" w14:textId="77777777" w:rsidTr="00F03C46">
        <w:trPr>
          <w:trHeight w:val="420"/>
          <w:jc w:val="center"/>
        </w:trPr>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7576CE"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lastRenderedPageBreak/>
              <w:t>Model</w:t>
            </w:r>
          </w:p>
        </w:tc>
      </w:tr>
      <w:tr w:rsidR="00F03C46" w:rsidRPr="00F72DE4" w14:paraId="51FA6491" w14:textId="77777777" w:rsidTr="00F03C46">
        <w:trPr>
          <w:trHeight w:val="420"/>
          <w:jc w:val="center"/>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DD1E16C"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A</w:t>
            </w:r>
          </w:p>
        </w:tc>
        <w:tc>
          <w:tcPr>
            <w:tcW w:w="948" w:type="dxa"/>
            <w:tcBorders>
              <w:top w:val="nil"/>
              <w:left w:val="nil"/>
              <w:bottom w:val="single" w:sz="4" w:space="0" w:color="auto"/>
              <w:right w:val="single" w:sz="4" w:space="0" w:color="auto"/>
            </w:tcBorders>
            <w:shd w:val="clear" w:color="auto" w:fill="auto"/>
            <w:noWrap/>
            <w:vAlign w:val="center"/>
            <w:hideMark/>
          </w:tcPr>
          <w:p w14:paraId="17C19BBE"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B</w:t>
            </w:r>
          </w:p>
        </w:tc>
        <w:tc>
          <w:tcPr>
            <w:tcW w:w="932" w:type="dxa"/>
            <w:tcBorders>
              <w:top w:val="nil"/>
              <w:left w:val="nil"/>
              <w:bottom w:val="single" w:sz="4" w:space="0" w:color="auto"/>
              <w:right w:val="single" w:sz="4" w:space="0" w:color="auto"/>
            </w:tcBorders>
            <w:shd w:val="clear" w:color="auto" w:fill="auto"/>
            <w:noWrap/>
            <w:vAlign w:val="center"/>
            <w:hideMark/>
          </w:tcPr>
          <w:p w14:paraId="798081A4"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C</w:t>
            </w:r>
          </w:p>
        </w:tc>
      </w:tr>
      <w:tr w:rsidR="00F03C46" w:rsidRPr="00F72DE4" w14:paraId="55C1B8E8" w14:textId="77777777" w:rsidTr="00F03C46">
        <w:trPr>
          <w:trHeight w:val="420"/>
          <w:jc w:val="center"/>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0DF0EF69"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4</w:t>
            </w:r>
          </w:p>
        </w:tc>
        <w:tc>
          <w:tcPr>
            <w:tcW w:w="948" w:type="dxa"/>
            <w:tcBorders>
              <w:top w:val="nil"/>
              <w:left w:val="nil"/>
              <w:bottom w:val="single" w:sz="4" w:space="0" w:color="auto"/>
              <w:right w:val="single" w:sz="4" w:space="0" w:color="auto"/>
            </w:tcBorders>
            <w:shd w:val="clear" w:color="auto" w:fill="auto"/>
            <w:noWrap/>
            <w:vAlign w:val="center"/>
            <w:hideMark/>
          </w:tcPr>
          <w:p w14:paraId="6F1D55B9"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5</w:t>
            </w:r>
          </w:p>
        </w:tc>
        <w:tc>
          <w:tcPr>
            <w:tcW w:w="932" w:type="dxa"/>
            <w:tcBorders>
              <w:top w:val="nil"/>
              <w:left w:val="nil"/>
              <w:bottom w:val="single" w:sz="4" w:space="0" w:color="auto"/>
              <w:right w:val="single" w:sz="4" w:space="0" w:color="auto"/>
            </w:tcBorders>
            <w:shd w:val="clear" w:color="auto" w:fill="auto"/>
            <w:noWrap/>
            <w:vAlign w:val="center"/>
            <w:hideMark/>
          </w:tcPr>
          <w:p w14:paraId="536E9E74"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8</w:t>
            </w:r>
          </w:p>
        </w:tc>
      </w:tr>
      <w:tr w:rsidR="00F03C46" w:rsidRPr="00F72DE4" w14:paraId="3CB6F887" w14:textId="77777777" w:rsidTr="00F03C46">
        <w:trPr>
          <w:trHeight w:val="420"/>
          <w:jc w:val="center"/>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03DF8449"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7</w:t>
            </w:r>
          </w:p>
        </w:tc>
        <w:tc>
          <w:tcPr>
            <w:tcW w:w="948" w:type="dxa"/>
            <w:tcBorders>
              <w:top w:val="nil"/>
              <w:left w:val="nil"/>
              <w:bottom w:val="single" w:sz="4" w:space="0" w:color="auto"/>
              <w:right w:val="single" w:sz="4" w:space="0" w:color="auto"/>
            </w:tcBorders>
            <w:shd w:val="clear" w:color="auto" w:fill="auto"/>
            <w:noWrap/>
            <w:vAlign w:val="center"/>
            <w:hideMark/>
          </w:tcPr>
          <w:p w14:paraId="30E29C7E"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1</w:t>
            </w:r>
          </w:p>
        </w:tc>
        <w:tc>
          <w:tcPr>
            <w:tcW w:w="932" w:type="dxa"/>
            <w:tcBorders>
              <w:top w:val="nil"/>
              <w:left w:val="nil"/>
              <w:bottom w:val="single" w:sz="4" w:space="0" w:color="auto"/>
              <w:right w:val="single" w:sz="4" w:space="0" w:color="auto"/>
            </w:tcBorders>
            <w:shd w:val="clear" w:color="auto" w:fill="auto"/>
            <w:noWrap/>
            <w:vAlign w:val="center"/>
            <w:hideMark/>
          </w:tcPr>
          <w:p w14:paraId="009A5B8E"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6</w:t>
            </w:r>
          </w:p>
        </w:tc>
      </w:tr>
      <w:tr w:rsidR="00F03C46" w:rsidRPr="00F72DE4" w14:paraId="79E062AF" w14:textId="77777777" w:rsidTr="00F03C46">
        <w:trPr>
          <w:trHeight w:val="420"/>
          <w:jc w:val="center"/>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526937BF"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6</w:t>
            </w:r>
          </w:p>
        </w:tc>
        <w:tc>
          <w:tcPr>
            <w:tcW w:w="948" w:type="dxa"/>
            <w:tcBorders>
              <w:top w:val="nil"/>
              <w:left w:val="nil"/>
              <w:bottom w:val="single" w:sz="4" w:space="0" w:color="auto"/>
              <w:right w:val="single" w:sz="4" w:space="0" w:color="auto"/>
            </w:tcBorders>
            <w:shd w:val="clear" w:color="auto" w:fill="auto"/>
            <w:noWrap/>
            <w:vAlign w:val="center"/>
            <w:hideMark/>
          </w:tcPr>
          <w:p w14:paraId="298C847D"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3</w:t>
            </w:r>
          </w:p>
        </w:tc>
        <w:tc>
          <w:tcPr>
            <w:tcW w:w="932" w:type="dxa"/>
            <w:tcBorders>
              <w:top w:val="nil"/>
              <w:left w:val="nil"/>
              <w:bottom w:val="single" w:sz="4" w:space="0" w:color="auto"/>
              <w:right w:val="single" w:sz="4" w:space="0" w:color="auto"/>
            </w:tcBorders>
            <w:shd w:val="clear" w:color="auto" w:fill="auto"/>
            <w:noWrap/>
            <w:vAlign w:val="center"/>
            <w:hideMark/>
          </w:tcPr>
          <w:p w14:paraId="0EC36AAF"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8</w:t>
            </w:r>
          </w:p>
        </w:tc>
      </w:tr>
      <w:tr w:rsidR="00F03C46" w:rsidRPr="00F72DE4" w14:paraId="35F8CD52" w14:textId="77777777" w:rsidTr="00F03C46">
        <w:trPr>
          <w:trHeight w:val="420"/>
          <w:jc w:val="center"/>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3036CCBC"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6</w:t>
            </w:r>
          </w:p>
        </w:tc>
        <w:tc>
          <w:tcPr>
            <w:tcW w:w="948" w:type="dxa"/>
            <w:tcBorders>
              <w:top w:val="nil"/>
              <w:left w:val="nil"/>
              <w:bottom w:val="single" w:sz="4" w:space="0" w:color="auto"/>
              <w:right w:val="single" w:sz="4" w:space="0" w:color="auto"/>
            </w:tcBorders>
            <w:shd w:val="clear" w:color="auto" w:fill="auto"/>
            <w:noWrap/>
            <w:vAlign w:val="center"/>
            <w:hideMark/>
          </w:tcPr>
          <w:p w14:paraId="41591732"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5</w:t>
            </w:r>
          </w:p>
        </w:tc>
        <w:tc>
          <w:tcPr>
            <w:tcW w:w="932" w:type="dxa"/>
            <w:tcBorders>
              <w:top w:val="nil"/>
              <w:left w:val="nil"/>
              <w:bottom w:val="single" w:sz="4" w:space="0" w:color="auto"/>
              <w:right w:val="single" w:sz="4" w:space="0" w:color="auto"/>
            </w:tcBorders>
            <w:shd w:val="clear" w:color="auto" w:fill="auto"/>
            <w:noWrap/>
            <w:vAlign w:val="center"/>
            <w:hideMark/>
          </w:tcPr>
          <w:p w14:paraId="11DBBD45"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9</w:t>
            </w:r>
          </w:p>
        </w:tc>
      </w:tr>
      <w:tr w:rsidR="00F03C46" w:rsidRPr="00F72DE4" w14:paraId="679D371C" w14:textId="77777777" w:rsidTr="00F03C46">
        <w:trPr>
          <w:trHeight w:val="420"/>
          <w:jc w:val="center"/>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24E980AF"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 </w:t>
            </w:r>
          </w:p>
        </w:tc>
        <w:tc>
          <w:tcPr>
            <w:tcW w:w="948" w:type="dxa"/>
            <w:tcBorders>
              <w:top w:val="nil"/>
              <w:left w:val="nil"/>
              <w:bottom w:val="single" w:sz="4" w:space="0" w:color="auto"/>
              <w:right w:val="single" w:sz="4" w:space="0" w:color="auto"/>
            </w:tcBorders>
            <w:shd w:val="clear" w:color="auto" w:fill="auto"/>
            <w:noWrap/>
            <w:vAlign w:val="center"/>
            <w:hideMark/>
          </w:tcPr>
          <w:p w14:paraId="2CFA6E66"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3</w:t>
            </w:r>
          </w:p>
        </w:tc>
        <w:tc>
          <w:tcPr>
            <w:tcW w:w="932" w:type="dxa"/>
            <w:tcBorders>
              <w:top w:val="nil"/>
              <w:left w:val="nil"/>
              <w:bottom w:val="single" w:sz="4" w:space="0" w:color="auto"/>
              <w:right w:val="single" w:sz="4" w:space="0" w:color="auto"/>
            </w:tcBorders>
            <w:shd w:val="clear" w:color="auto" w:fill="auto"/>
            <w:noWrap/>
            <w:vAlign w:val="center"/>
            <w:hideMark/>
          </w:tcPr>
          <w:p w14:paraId="1E6A1B12"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5</w:t>
            </w:r>
          </w:p>
        </w:tc>
      </w:tr>
      <w:tr w:rsidR="00F03C46" w:rsidRPr="00F72DE4" w14:paraId="3418C14C" w14:textId="77777777" w:rsidTr="00F03C46">
        <w:trPr>
          <w:trHeight w:val="420"/>
          <w:jc w:val="center"/>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14:paraId="15582882"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 </w:t>
            </w:r>
          </w:p>
        </w:tc>
        <w:tc>
          <w:tcPr>
            <w:tcW w:w="948" w:type="dxa"/>
            <w:tcBorders>
              <w:top w:val="nil"/>
              <w:left w:val="nil"/>
              <w:bottom w:val="single" w:sz="4" w:space="0" w:color="auto"/>
              <w:right w:val="single" w:sz="4" w:space="0" w:color="auto"/>
            </w:tcBorders>
            <w:shd w:val="clear" w:color="auto" w:fill="auto"/>
            <w:noWrap/>
            <w:vAlign w:val="center"/>
            <w:hideMark/>
          </w:tcPr>
          <w:p w14:paraId="7216B5F3"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4</w:t>
            </w:r>
          </w:p>
        </w:tc>
        <w:tc>
          <w:tcPr>
            <w:tcW w:w="932" w:type="dxa"/>
            <w:tcBorders>
              <w:top w:val="nil"/>
              <w:left w:val="nil"/>
              <w:bottom w:val="single" w:sz="4" w:space="0" w:color="auto"/>
              <w:right w:val="single" w:sz="4" w:space="0" w:color="auto"/>
            </w:tcBorders>
            <w:shd w:val="clear" w:color="auto" w:fill="auto"/>
            <w:noWrap/>
            <w:vAlign w:val="center"/>
            <w:hideMark/>
          </w:tcPr>
          <w:p w14:paraId="6C4F2A5A" w14:textId="77777777" w:rsidR="00F03C46" w:rsidRPr="00F72DE4" w:rsidRDefault="00F03C46" w:rsidP="00F03C46">
            <w:pPr>
              <w:spacing w:after="0" w:line="240" w:lineRule="auto"/>
              <w:jc w:val="center"/>
              <w:rPr>
                <w:rFonts w:ascii="Calibri" w:eastAsia="Times New Roman" w:hAnsi="Calibri" w:cs="Calibri"/>
                <w:color w:val="000000"/>
                <w:sz w:val="28"/>
                <w:szCs w:val="28"/>
              </w:rPr>
            </w:pPr>
            <w:r w:rsidRPr="00F72DE4">
              <w:rPr>
                <w:rFonts w:ascii="Calibri" w:eastAsia="Times New Roman" w:hAnsi="Calibri" w:cs="Calibri"/>
                <w:color w:val="000000"/>
                <w:sz w:val="28"/>
                <w:szCs w:val="28"/>
              </w:rPr>
              <w:t> </w:t>
            </w:r>
          </w:p>
        </w:tc>
      </w:tr>
    </w:tbl>
    <w:p w14:paraId="34BC4B2A" w14:textId="77777777" w:rsidR="00F03C46" w:rsidRDefault="00F03C46" w:rsidP="00F03C46">
      <w:pPr>
        <w:rPr>
          <w:sz w:val="28"/>
          <w:szCs w:val="28"/>
        </w:rPr>
      </w:pPr>
    </w:p>
    <w:p w14:paraId="369C59D5" w14:textId="77777777" w:rsidR="00F03C46" w:rsidRDefault="00F03C46" w:rsidP="00F03C46">
      <w:pPr>
        <w:rPr>
          <w:sz w:val="28"/>
          <w:szCs w:val="28"/>
        </w:rPr>
      </w:pPr>
      <w:r>
        <w:rPr>
          <w:sz w:val="28"/>
          <w:szCs w:val="28"/>
        </w:rPr>
        <w:t>Test the hypothesis at the 0.05 level of significance that the average number of defects is the same for the three models.</w:t>
      </w:r>
    </w:p>
    <w:p w14:paraId="272F1679" w14:textId="77777777" w:rsidR="00F03C46" w:rsidRDefault="00F03C46" w:rsidP="00F03C46">
      <w:pPr>
        <w:rPr>
          <w:sz w:val="28"/>
          <w:szCs w:val="28"/>
        </w:rPr>
      </w:pPr>
      <w:r>
        <w:rPr>
          <w:sz w:val="28"/>
          <w:szCs w:val="28"/>
        </w:rPr>
        <w:t>SOLUTION</w:t>
      </w:r>
    </w:p>
    <w:p w14:paraId="547DEE7B" w14:textId="77777777" w:rsidR="00F03C46" w:rsidRPr="001D4420" w:rsidRDefault="00F03C46" w:rsidP="00F03C46">
      <w:pPr>
        <w:ind w:left="1440" w:hanging="1440"/>
        <w:rPr>
          <w:sz w:val="28"/>
          <w:szCs w:val="28"/>
        </w:rPr>
      </w:pPr>
      <w:r w:rsidRPr="001D4420">
        <w:rPr>
          <w:sz w:val="28"/>
          <w:szCs w:val="28"/>
        </w:rPr>
        <w:t xml:space="preserve">1. Problem: Do the </w:t>
      </w:r>
      <w:r>
        <w:rPr>
          <w:sz w:val="28"/>
          <w:szCs w:val="28"/>
        </w:rPr>
        <w:t xml:space="preserve">average </w:t>
      </w:r>
      <w:r w:rsidRPr="001D4420">
        <w:rPr>
          <w:sz w:val="28"/>
          <w:szCs w:val="28"/>
        </w:rPr>
        <w:t xml:space="preserve">number of </w:t>
      </w:r>
      <w:r>
        <w:rPr>
          <w:sz w:val="28"/>
          <w:szCs w:val="28"/>
        </w:rPr>
        <w:t>defects is not the same for the three brands?</w:t>
      </w:r>
    </w:p>
    <w:p w14:paraId="7E32CC4E" w14:textId="77777777" w:rsidR="00F03C46" w:rsidRPr="001D4420" w:rsidRDefault="00F03C46" w:rsidP="00F03C46">
      <w:pPr>
        <w:rPr>
          <w:sz w:val="28"/>
          <w:szCs w:val="28"/>
        </w:rPr>
      </w:pPr>
      <w:r w:rsidRPr="001D4420">
        <w:rPr>
          <w:sz w:val="28"/>
          <w:szCs w:val="28"/>
        </w:rPr>
        <w:t xml:space="preserve">2. Hypotheses: </w:t>
      </w:r>
    </w:p>
    <w:p w14:paraId="7DD4D48D" w14:textId="77777777" w:rsidR="00F03C46" w:rsidRDefault="00F03C46" w:rsidP="00F03C46">
      <w:pPr>
        <w:rPr>
          <w:sz w:val="28"/>
          <w:szCs w:val="28"/>
        </w:rPr>
      </w:pPr>
      <w:r w:rsidRPr="001D4420">
        <w:rPr>
          <w:sz w:val="28"/>
          <w:szCs w:val="28"/>
        </w:rPr>
        <w:t>H</w:t>
      </w:r>
      <w:r w:rsidRPr="001D4420">
        <w:rPr>
          <w:sz w:val="28"/>
          <w:szCs w:val="28"/>
          <w:vertAlign w:val="subscript"/>
        </w:rPr>
        <w:t>o</w:t>
      </w:r>
      <w:r w:rsidRPr="001D4420">
        <w:rPr>
          <w:sz w:val="28"/>
          <w:szCs w:val="28"/>
        </w:rPr>
        <w:t xml:space="preserve">: </w:t>
      </w:r>
      <w:r>
        <w:rPr>
          <w:sz w:val="28"/>
          <w:szCs w:val="28"/>
        </w:rPr>
        <w:t>T</w:t>
      </w:r>
      <w:r w:rsidRPr="001D4420">
        <w:rPr>
          <w:sz w:val="28"/>
          <w:szCs w:val="28"/>
        </w:rPr>
        <w:t>he average number of defect</w:t>
      </w:r>
      <w:r>
        <w:rPr>
          <w:sz w:val="28"/>
          <w:szCs w:val="28"/>
        </w:rPr>
        <w:t>s is</w:t>
      </w:r>
      <w:r w:rsidRPr="001D4420">
        <w:rPr>
          <w:sz w:val="28"/>
          <w:szCs w:val="28"/>
        </w:rPr>
        <w:t xml:space="preserve"> the same for the three </w:t>
      </w:r>
      <w:r>
        <w:rPr>
          <w:sz w:val="28"/>
          <w:szCs w:val="28"/>
        </w:rPr>
        <w:t>brands.</w:t>
      </w:r>
    </w:p>
    <w:p w14:paraId="68EB2E1D" w14:textId="77777777" w:rsidR="00F03C46" w:rsidRPr="001D4420" w:rsidRDefault="00F03C46" w:rsidP="00F03C46">
      <w:pPr>
        <w:rPr>
          <w:sz w:val="28"/>
          <w:szCs w:val="28"/>
        </w:rPr>
      </w:pPr>
      <w:r w:rsidRPr="001D4420">
        <w:rPr>
          <w:sz w:val="28"/>
          <w:szCs w:val="28"/>
        </w:rPr>
        <w:t>H</w:t>
      </w:r>
      <w:r w:rsidRPr="001D4420">
        <w:rPr>
          <w:sz w:val="28"/>
          <w:szCs w:val="28"/>
          <w:vertAlign w:val="subscript"/>
        </w:rPr>
        <w:t>1</w:t>
      </w:r>
      <w:r w:rsidRPr="001D4420">
        <w:rPr>
          <w:sz w:val="28"/>
          <w:szCs w:val="28"/>
        </w:rPr>
        <w:t>:</w:t>
      </w:r>
      <w:r>
        <w:rPr>
          <w:sz w:val="28"/>
          <w:szCs w:val="28"/>
        </w:rPr>
        <w:t xml:space="preserve"> T</w:t>
      </w:r>
      <w:r w:rsidRPr="001D4420">
        <w:rPr>
          <w:sz w:val="28"/>
          <w:szCs w:val="28"/>
        </w:rPr>
        <w:t xml:space="preserve">he average number of defects is not the same for the three </w:t>
      </w:r>
      <w:r>
        <w:rPr>
          <w:sz w:val="28"/>
          <w:szCs w:val="28"/>
        </w:rPr>
        <w:t>brands.</w:t>
      </w:r>
    </w:p>
    <w:p w14:paraId="21550958" w14:textId="77777777" w:rsidR="00F03C46" w:rsidRPr="001D4420" w:rsidRDefault="00F03C46" w:rsidP="00F03C46">
      <w:pPr>
        <w:rPr>
          <w:sz w:val="28"/>
          <w:szCs w:val="28"/>
        </w:rPr>
      </w:pPr>
      <w:r w:rsidRPr="001D4420">
        <w:rPr>
          <w:sz w:val="28"/>
          <w:szCs w:val="28"/>
        </w:rPr>
        <w:t>3. Level of Significance:  α = 0.05</w:t>
      </w:r>
    </w:p>
    <w:p w14:paraId="565443A4" w14:textId="77777777" w:rsidR="00F03C46" w:rsidRPr="001D4420" w:rsidRDefault="00F03C46" w:rsidP="00F03C46">
      <w:pPr>
        <w:rPr>
          <w:sz w:val="28"/>
          <w:szCs w:val="28"/>
        </w:rPr>
      </w:pPr>
      <w:r>
        <w:rPr>
          <w:sz w:val="28"/>
          <w:szCs w:val="28"/>
        </w:rPr>
        <w:t>4. Critical Value: f</w:t>
      </w:r>
      <w:r w:rsidRPr="001D4420">
        <w:rPr>
          <w:sz w:val="28"/>
          <w:szCs w:val="28"/>
          <w:vertAlign w:val="subscript"/>
        </w:rPr>
        <w:t>t</w:t>
      </w:r>
      <w:r>
        <w:rPr>
          <w:sz w:val="28"/>
          <w:szCs w:val="28"/>
        </w:rPr>
        <w:t>= 3.89</w:t>
      </w:r>
    </w:p>
    <w:p w14:paraId="79B3E023" w14:textId="77777777" w:rsidR="00F03C46" w:rsidRDefault="00F03C46" w:rsidP="00F03C46">
      <w:pPr>
        <w:rPr>
          <w:sz w:val="28"/>
          <w:szCs w:val="28"/>
        </w:rPr>
      </w:pPr>
      <w:r w:rsidRPr="001D4420">
        <w:rPr>
          <w:sz w:val="28"/>
          <w:szCs w:val="28"/>
        </w:rPr>
        <w:t>5. Computation:</w:t>
      </w:r>
    </w:p>
    <w:tbl>
      <w:tblPr>
        <w:tblW w:w="7680" w:type="dxa"/>
        <w:jc w:val="center"/>
        <w:tblLook w:val="04A0" w:firstRow="1" w:lastRow="0" w:firstColumn="1" w:lastColumn="0" w:noHBand="0" w:noVBand="1"/>
      </w:tblPr>
      <w:tblGrid>
        <w:gridCol w:w="1002"/>
        <w:gridCol w:w="1060"/>
        <w:gridCol w:w="1140"/>
        <w:gridCol w:w="785"/>
        <w:gridCol w:w="850"/>
        <w:gridCol w:w="785"/>
        <w:gridCol w:w="1140"/>
        <w:gridCol w:w="960"/>
      </w:tblGrid>
      <w:tr w:rsidR="00F03C46" w:rsidRPr="002F4903" w14:paraId="2F75FD95" w14:textId="77777777" w:rsidTr="00F03C46">
        <w:trPr>
          <w:trHeight w:val="390"/>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4AA9EB2"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 </w:t>
            </w:r>
          </w:p>
        </w:tc>
        <w:tc>
          <w:tcPr>
            <w:tcW w:w="5760"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2096CF6F"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Model</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54A094B6" w14:textId="77777777" w:rsidR="00F03C46" w:rsidRPr="002F4903" w:rsidRDefault="00F03C46" w:rsidP="00F03C46">
            <w:pPr>
              <w:spacing w:after="0" w:line="240" w:lineRule="auto"/>
              <w:jc w:val="center"/>
              <w:rPr>
                <w:rFonts w:ascii="Calibri" w:eastAsia="Times New Roman" w:hAnsi="Calibri" w:cs="Calibri"/>
                <w:color w:val="000000"/>
              </w:rPr>
            </w:pPr>
            <w:r w:rsidRPr="002F4903">
              <w:rPr>
                <w:rFonts w:ascii="Calibri" w:eastAsia="Times New Roman" w:hAnsi="Calibri" w:cs="Calibri"/>
                <w:color w:val="000000"/>
              </w:rPr>
              <w:t> </w:t>
            </w:r>
          </w:p>
        </w:tc>
      </w:tr>
      <w:tr w:rsidR="00F03C46" w:rsidRPr="002F4903" w14:paraId="11F245E6" w14:textId="77777777" w:rsidTr="00F03C46">
        <w:trPr>
          <w:trHeight w:val="390"/>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14:paraId="5C8E1372" w14:textId="77777777" w:rsidR="00F03C46" w:rsidRPr="002F4903" w:rsidRDefault="00F03C46" w:rsidP="00F03C46">
            <w:pPr>
              <w:spacing w:after="0" w:line="240" w:lineRule="auto"/>
              <w:rPr>
                <w:rFonts w:ascii="Calibri" w:eastAsia="Times New Roman" w:hAnsi="Calibri" w:cs="Calibri"/>
                <w:color w:val="000000"/>
                <w:sz w:val="28"/>
                <w:szCs w:val="28"/>
              </w:rPr>
            </w:pPr>
          </w:p>
        </w:tc>
        <w:tc>
          <w:tcPr>
            <w:tcW w:w="1060" w:type="dxa"/>
            <w:tcBorders>
              <w:top w:val="nil"/>
              <w:left w:val="nil"/>
              <w:bottom w:val="single" w:sz="8" w:space="0" w:color="auto"/>
              <w:right w:val="single" w:sz="8" w:space="0" w:color="auto"/>
            </w:tcBorders>
            <w:shd w:val="clear" w:color="auto" w:fill="auto"/>
            <w:noWrap/>
            <w:vAlign w:val="center"/>
            <w:hideMark/>
          </w:tcPr>
          <w:p w14:paraId="518CDFD8"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A</w:t>
            </w:r>
          </w:p>
        </w:tc>
        <w:tc>
          <w:tcPr>
            <w:tcW w:w="1140" w:type="dxa"/>
            <w:tcBorders>
              <w:top w:val="nil"/>
              <w:left w:val="nil"/>
              <w:bottom w:val="single" w:sz="8" w:space="0" w:color="auto"/>
              <w:right w:val="single" w:sz="8" w:space="0" w:color="auto"/>
            </w:tcBorders>
            <w:shd w:val="clear" w:color="auto" w:fill="auto"/>
            <w:noWrap/>
            <w:vAlign w:val="center"/>
            <w:hideMark/>
          </w:tcPr>
          <w:p w14:paraId="24743CBC"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 A²</w:t>
            </w:r>
          </w:p>
        </w:tc>
        <w:tc>
          <w:tcPr>
            <w:tcW w:w="785" w:type="dxa"/>
            <w:tcBorders>
              <w:top w:val="nil"/>
              <w:left w:val="nil"/>
              <w:bottom w:val="single" w:sz="8" w:space="0" w:color="auto"/>
              <w:right w:val="single" w:sz="8" w:space="0" w:color="auto"/>
            </w:tcBorders>
            <w:shd w:val="clear" w:color="auto" w:fill="auto"/>
            <w:noWrap/>
            <w:vAlign w:val="center"/>
            <w:hideMark/>
          </w:tcPr>
          <w:p w14:paraId="1A4AB4EB"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B</w:t>
            </w:r>
          </w:p>
        </w:tc>
        <w:tc>
          <w:tcPr>
            <w:tcW w:w="850" w:type="dxa"/>
            <w:tcBorders>
              <w:top w:val="nil"/>
              <w:left w:val="nil"/>
              <w:bottom w:val="single" w:sz="8" w:space="0" w:color="auto"/>
              <w:right w:val="single" w:sz="8" w:space="0" w:color="auto"/>
            </w:tcBorders>
            <w:shd w:val="clear" w:color="auto" w:fill="auto"/>
            <w:noWrap/>
            <w:vAlign w:val="center"/>
            <w:hideMark/>
          </w:tcPr>
          <w:p w14:paraId="3F0B4CD3"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B² </w:t>
            </w:r>
          </w:p>
        </w:tc>
        <w:tc>
          <w:tcPr>
            <w:tcW w:w="785" w:type="dxa"/>
            <w:tcBorders>
              <w:top w:val="nil"/>
              <w:left w:val="nil"/>
              <w:bottom w:val="single" w:sz="8" w:space="0" w:color="auto"/>
              <w:right w:val="single" w:sz="8" w:space="0" w:color="auto"/>
            </w:tcBorders>
            <w:shd w:val="clear" w:color="auto" w:fill="auto"/>
            <w:noWrap/>
            <w:vAlign w:val="center"/>
            <w:hideMark/>
          </w:tcPr>
          <w:p w14:paraId="2F8F0FFF"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C</w:t>
            </w:r>
          </w:p>
        </w:tc>
        <w:tc>
          <w:tcPr>
            <w:tcW w:w="1140" w:type="dxa"/>
            <w:tcBorders>
              <w:top w:val="nil"/>
              <w:left w:val="nil"/>
              <w:bottom w:val="single" w:sz="8" w:space="0" w:color="auto"/>
              <w:right w:val="single" w:sz="8" w:space="0" w:color="auto"/>
            </w:tcBorders>
            <w:shd w:val="clear" w:color="auto" w:fill="auto"/>
            <w:noWrap/>
            <w:vAlign w:val="center"/>
            <w:hideMark/>
          </w:tcPr>
          <w:p w14:paraId="1E657F35"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C² </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36CDD85D" w14:textId="77777777" w:rsidR="00F03C46" w:rsidRPr="002F4903" w:rsidRDefault="00F03C46" w:rsidP="00F03C46">
            <w:pPr>
              <w:spacing w:after="0" w:line="240" w:lineRule="auto"/>
              <w:rPr>
                <w:rFonts w:ascii="Calibri" w:eastAsia="Times New Roman" w:hAnsi="Calibri" w:cs="Calibri"/>
                <w:color w:val="000000"/>
              </w:rPr>
            </w:pPr>
          </w:p>
        </w:tc>
      </w:tr>
      <w:tr w:rsidR="00F03C46" w:rsidRPr="002F4903" w14:paraId="369629CE" w14:textId="77777777" w:rsidTr="00F03C46">
        <w:trPr>
          <w:trHeight w:val="390"/>
          <w:jc w:val="center"/>
        </w:trPr>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670416E"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 </w:t>
            </w:r>
          </w:p>
        </w:tc>
        <w:tc>
          <w:tcPr>
            <w:tcW w:w="1060" w:type="dxa"/>
            <w:tcBorders>
              <w:top w:val="nil"/>
              <w:left w:val="nil"/>
              <w:bottom w:val="single" w:sz="8" w:space="0" w:color="auto"/>
              <w:right w:val="single" w:sz="8" w:space="0" w:color="auto"/>
            </w:tcBorders>
            <w:shd w:val="clear" w:color="auto" w:fill="auto"/>
            <w:noWrap/>
            <w:vAlign w:val="center"/>
            <w:hideMark/>
          </w:tcPr>
          <w:p w14:paraId="6B8AC744"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4</w:t>
            </w:r>
          </w:p>
        </w:tc>
        <w:tc>
          <w:tcPr>
            <w:tcW w:w="1140" w:type="dxa"/>
            <w:tcBorders>
              <w:top w:val="nil"/>
              <w:left w:val="nil"/>
              <w:bottom w:val="single" w:sz="8" w:space="0" w:color="auto"/>
              <w:right w:val="single" w:sz="8" w:space="0" w:color="auto"/>
            </w:tcBorders>
            <w:shd w:val="clear" w:color="auto" w:fill="auto"/>
            <w:noWrap/>
            <w:vAlign w:val="center"/>
            <w:hideMark/>
          </w:tcPr>
          <w:p w14:paraId="460B5F48"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16</w:t>
            </w:r>
          </w:p>
        </w:tc>
        <w:tc>
          <w:tcPr>
            <w:tcW w:w="785" w:type="dxa"/>
            <w:tcBorders>
              <w:top w:val="nil"/>
              <w:left w:val="nil"/>
              <w:bottom w:val="single" w:sz="8" w:space="0" w:color="auto"/>
              <w:right w:val="single" w:sz="8" w:space="0" w:color="auto"/>
            </w:tcBorders>
            <w:shd w:val="clear" w:color="auto" w:fill="auto"/>
            <w:noWrap/>
            <w:vAlign w:val="center"/>
            <w:hideMark/>
          </w:tcPr>
          <w:p w14:paraId="3D53366E"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5</w:t>
            </w:r>
          </w:p>
        </w:tc>
        <w:tc>
          <w:tcPr>
            <w:tcW w:w="850" w:type="dxa"/>
            <w:tcBorders>
              <w:top w:val="nil"/>
              <w:left w:val="nil"/>
              <w:bottom w:val="single" w:sz="8" w:space="0" w:color="auto"/>
              <w:right w:val="single" w:sz="8" w:space="0" w:color="auto"/>
            </w:tcBorders>
            <w:shd w:val="clear" w:color="auto" w:fill="auto"/>
            <w:noWrap/>
            <w:vAlign w:val="center"/>
            <w:hideMark/>
          </w:tcPr>
          <w:p w14:paraId="3C5BFBAB"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25</w:t>
            </w:r>
          </w:p>
        </w:tc>
        <w:tc>
          <w:tcPr>
            <w:tcW w:w="785" w:type="dxa"/>
            <w:tcBorders>
              <w:top w:val="nil"/>
              <w:left w:val="nil"/>
              <w:bottom w:val="single" w:sz="8" w:space="0" w:color="auto"/>
              <w:right w:val="single" w:sz="8" w:space="0" w:color="auto"/>
            </w:tcBorders>
            <w:shd w:val="clear" w:color="auto" w:fill="auto"/>
            <w:noWrap/>
            <w:vAlign w:val="center"/>
            <w:hideMark/>
          </w:tcPr>
          <w:p w14:paraId="2FD2A391"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8</w:t>
            </w:r>
          </w:p>
        </w:tc>
        <w:tc>
          <w:tcPr>
            <w:tcW w:w="1140" w:type="dxa"/>
            <w:tcBorders>
              <w:top w:val="nil"/>
              <w:left w:val="nil"/>
              <w:bottom w:val="single" w:sz="8" w:space="0" w:color="auto"/>
              <w:right w:val="single" w:sz="8" w:space="0" w:color="auto"/>
            </w:tcBorders>
            <w:shd w:val="clear" w:color="auto" w:fill="auto"/>
            <w:noWrap/>
            <w:vAlign w:val="center"/>
            <w:hideMark/>
          </w:tcPr>
          <w:p w14:paraId="3ED9C05A"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64</w:t>
            </w:r>
          </w:p>
        </w:tc>
        <w:tc>
          <w:tcPr>
            <w:tcW w:w="960"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2B50BE5" w14:textId="77777777" w:rsidR="00F03C46" w:rsidRPr="002F4903" w:rsidRDefault="00F03C46" w:rsidP="00F03C46">
            <w:pPr>
              <w:spacing w:after="0" w:line="240" w:lineRule="auto"/>
              <w:jc w:val="center"/>
              <w:rPr>
                <w:rFonts w:ascii="Calibri" w:eastAsia="Times New Roman" w:hAnsi="Calibri" w:cs="Calibri"/>
                <w:color w:val="000000"/>
              </w:rPr>
            </w:pPr>
            <w:r w:rsidRPr="002F4903">
              <w:rPr>
                <w:rFonts w:ascii="Calibri" w:eastAsia="Times New Roman" w:hAnsi="Calibri" w:cs="Calibri"/>
                <w:color w:val="000000"/>
              </w:rPr>
              <w:t> </w:t>
            </w:r>
          </w:p>
        </w:tc>
      </w:tr>
      <w:tr w:rsidR="00F03C46" w:rsidRPr="002F4903" w14:paraId="0BB708F1" w14:textId="77777777" w:rsidTr="00F03C46">
        <w:trPr>
          <w:trHeight w:val="390"/>
          <w:jc w:val="center"/>
        </w:trPr>
        <w:tc>
          <w:tcPr>
            <w:tcW w:w="960" w:type="dxa"/>
            <w:vMerge/>
            <w:tcBorders>
              <w:top w:val="nil"/>
              <w:left w:val="single" w:sz="8" w:space="0" w:color="auto"/>
              <w:bottom w:val="single" w:sz="8" w:space="0" w:color="000000"/>
              <w:right w:val="single" w:sz="8" w:space="0" w:color="auto"/>
            </w:tcBorders>
            <w:vAlign w:val="center"/>
            <w:hideMark/>
          </w:tcPr>
          <w:p w14:paraId="39CEA6F7" w14:textId="77777777" w:rsidR="00F03C46" w:rsidRPr="002F4903" w:rsidRDefault="00F03C46" w:rsidP="00F03C46">
            <w:pPr>
              <w:spacing w:after="0" w:line="240" w:lineRule="auto"/>
              <w:rPr>
                <w:rFonts w:ascii="Calibri" w:eastAsia="Times New Roman" w:hAnsi="Calibri" w:cs="Calibri"/>
                <w:color w:val="000000"/>
                <w:sz w:val="28"/>
                <w:szCs w:val="28"/>
              </w:rPr>
            </w:pPr>
          </w:p>
        </w:tc>
        <w:tc>
          <w:tcPr>
            <w:tcW w:w="1060" w:type="dxa"/>
            <w:tcBorders>
              <w:top w:val="nil"/>
              <w:left w:val="nil"/>
              <w:bottom w:val="single" w:sz="8" w:space="0" w:color="auto"/>
              <w:right w:val="single" w:sz="8" w:space="0" w:color="auto"/>
            </w:tcBorders>
            <w:shd w:val="clear" w:color="auto" w:fill="auto"/>
            <w:noWrap/>
            <w:vAlign w:val="center"/>
            <w:hideMark/>
          </w:tcPr>
          <w:p w14:paraId="47E8377C"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7</w:t>
            </w:r>
          </w:p>
        </w:tc>
        <w:tc>
          <w:tcPr>
            <w:tcW w:w="1140" w:type="dxa"/>
            <w:tcBorders>
              <w:top w:val="nil"/>
              <w:left w:val="nil"/>
              <w:bottom w:val="single" w:sz="8" w:space="0" w:color="auto"/>
              <w:right w:val="single" w:sz="8" w:space="0" w:color="auto"/>
            </w:tcBorders>
            <w:shd w:val="clear" w:color="auto" w:fill="auto"/>
            <w:noWrap/>
            <w:vAlign w:val="center"/>
            <w:hideMark/>
          </w:tcPr>
          <w:p w14:paraId="32A55D26"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49</w:t>
            </w:r>
          </w:p>
        </w:tc>
        <w:tc>
          <w:tcPr>
            <w:tcW w:w="785" w:type="dxa"/>
            <w:tcBorders>
              <w:top w:val="nil"/>
              <w:left w:val="nil"/>
              <w:bottom w:val="single" w:sz="8" w:space="0" w:color="auto"/>
              <w:right w:val="single" w:sz="8" w:space="0" w:color="auto"/>
            </w:tcBorders>
            <w:shd w:val="clear" w:color="auto" w:fill="auto"/>
            <w:noWrap/>
            <w:vAlign w:val="center"/>
            <w:hideMark/>
          </w:tcPr>
          <w:p w14:paraId="0CF35120"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1</w:t>
            </w:r>
          </w:p>
        </w:tc>
        <w:tc>
          <w:tcPr>
            <w:tcW w:w="850" w:type="dxa"/>
            <w:tcBorders>
              <w:top w:val="nil"/>
              <w:left w:val="nil"/>
              <w:bottom w:val="single" w:sz="8" w:space="0" w:color="auto"/>
              <w:right w:val="single" w:sz="8" w:space="0" w:color="auto"/>
            </w:tcBorders>
            <w:shd w:val="clear" w:color="auto" w:fill="auto"/>
            <w:noWrap/>
            <w:vAlign w:val="center"/>
            <w:hideMark/>
          </w:tcPr>
          <w:p w14:paraId="6D7BF5B0"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1</w:t>
            </w:r>
          </w:p>
        </w:tc>
        <w:tc>
          <w:tcPr>
            <w:tcW w:w="785" w:type="dxa"/>
            <w:tcBorders>
              <w:top w:val="nil"/>
              <w:left w:val="nil"/>
              <w:bottom w:val="single" w:sz="8" w:space="0" w:color="auto"/>
              <w:right w:val="single" w:sz="8" w:space="0" w:color="auto"/>
            </w:tcBorders>
            <w:shd w:val="clear" w:color="auto" w:fill="auto"/>
            <w:noWrap/>
            <w:vAlign w:val="center"/>
            <w:hideMark/>
          </w:tcPr>
          <w:p w14:paraId="478D6290"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6</w:t>
            </w:r>
          </w:p>
        </w:tc>
        <w:tc>
          <w:tcPr>
            <w:tcW w:w="1140" w:type="dxa"/>
            <w:tcBorders>
              <w:top w:val="nil"/>
              <w:left w:val="nil"/>
              <w:bottom w:val="single" w:sz="8" w:space="0" w:color="auto"/>
              <w:right w:val="single" w:sz="8" w:space="0" w:color="auto"/>
            </w:tcBorders>
            <w:shd w:val="clear" w:color="auto" w:fill="auto"/>
            <w:noWrap/>
            <w:vAlign w:val="center"/>
            <w:hideMark/>
          </w:tcPr>
          <w:p w14:paraId="160B1172"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36</w:t>
            </w:r>
          </w:p>
        </w:tc>
        <w:tc>
          <w:tcPr>
            <w:tcW w:w="960" w:type="dxa"/>
            <w:vMerge/>
            <w:tcBorders>
              <w:top w:val="nil"/>
              <w:left w:val="single" w:sz="8" w:space="0" w:color="auto"/>
              <w:bottom w:val="single" w:sz="8" w:space="0" w:color="000000"/>
              <w:right w:val="single" w:sz="8" w:space="0" w:color="auto"/>
            </w:tcBorders>
            <w:vAlign w:val="center"/>
            <w:hideMark/>
          </w:tcPr>
          <w:p w14:paraId="41A901CE" w14:textId="77777777" w:rsidR="00F03C46" w:rsidRPr="002F4903" w:rsidRDefault="00F03C46" w:rsidP="00F03C46">
            <w:pPr>
              <w:spacing w:after="0" w:line="240" w:lineRule="auto"/>
              <w:rPr>
                <w:rFonts w:ascii="Calibri" w:eastAsia="Times New Roman" w:hAnsi="Calibri" w:cs="Calibri"/>
                <w:color w:val="000000"/>
              </w:rPr>
            </w:pPr>
          </w:p>
        </w:tc>
      </w:tr>
      <w:tr w:rsidR="00F03C46" w:rsidRPr="002F4903" w14:paraId="00A19914" w14:textId="77777777" w:rsidTr="00F03C46">
        <w:trPr>
          <w:trHeight w:val="390"/>
          <w:jc w:val="center"/>
        </w:trPr>
        <w:tc>
          <w:tcPr>
            <w:tcW w:w="960" w:type="dxa"/>
            <w:vMerge/>
            <w:tcBorders>
              <w:top w:val="nil"/>
              <w:left w:val="single" w:sz="8" w:space="0" w:color="auto"/>
              <w:bottom w:val="single" w:sz="8" w:space="0" w:color="000000"/>
              <w:right w:val="single" w:sz="8" w:space="0" w:color="auto"/>
            </w:tcBorders>
            <w:vAlign w:val="center"/>
            <w:hideMark/>
          </w:tcPr>
          <w:p w14:paraId="07DEB582" w14:textId="77777777" w:rsidR="00F03C46" w:rsidRPr="002F4903" w:rsidRDefault="00F03C46" w:rsidP="00F03C46">
            <w:pPr>
              <w:spacing w:after="0" w:line="240" w:lineRule="auto"/>
              <w:rPr>
                <w:rFonts w:ascii="Calibri" w:eastAsia="Times New Roman" w:hAnsi="Calibri" w:cs="Calibri"/>
                <w:color w:val="000000"/>
                <w:sz w:val="28"/>
                <w:szCs w:val="28"/>
              </w:rPr>
            </w:pPr>
          </w:p>
        </w:tc>
        <w:tc>
          <w:tcPr>
            <w:tcW w:w="1060" w:type="dxa"/>
            <w:tcBorders>
              <w:top w:val="nil"/>
              <w:left w:val="nil"/>
              <w:bottom w:val="single" w:sz="8" w:space="0" w:color="auto"/>
              <w:right w:val="single" w:sz="8" w:space="0" w:color="auto"/>
            </w:tcBorders>
            <w:shd w:val="clear" w:color="auto" w:fill="auto"/>
            <w:noWrap/>
            <w:vAlign w:val="center"/>
            <w:hideMark/>
          </w:tcPr>
          <w:p w14:paraId="05E5F94C"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6</w:t>
            </w:r>
          </w:p>
        </w:tc>
        <w:tc>
          <w:tcPr>
            <w:tcW w:w="1140" w:type="dxa"/>
            <w:tcBorders>
              <w:top w:val="nil"/>
              <w:left w:val="nil"/>
              <w:bottom w:val="single" w:sz="8" w:space="0" w:color="auto"/>
              <w:right w:val="single" w:sz="8" w:space="0" w:color="auto"/>
            </w:tcBorders>
            <w:shd w:val="clear" w:color="auto" w:fill="auto"/>
            <w:noWrap/>
            <w:vAlign w:val="center"/>
            <w:hideMark/>
          </w:tcPr>
          <w:p w14:paraId="62998D82"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36</w:t>
            </w:r>
          </w:p>
        </w:tc>
        <w:tc>
          <w:tcPr>
            <w:tcW w:w="785" w:type="dxa"/>
            <w:tcBorders>
              <w:top w:val="nil"/>
              <w:left w:val="nil"/>
              <w:bottom w:val="single" w:sz="8" w:space="0" w:color="auto"/>
              <w:right w:val="single" w:sz="8" w:space="0" w:color="auto"/>
            </w:tcBorders>
            <w:shd w:val="clear" w:color="auto" w:fill="auto"/>
            <w:noWrap/>
            <w:vAlign w:val="center"/>
            <w:hideMark/>
          </w:tcPr>
          <w:p w14:paraId="37D69735"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3</w:t>
            </w:r>
          </w:p>
        </w:tc>
        <w:tc>
          <w:tcPr>
            <w:tcW w:w="850" w:type="dxa"/>
            <w:tcBorders>
              <w:top w:val="nil"/>
              <w:left w:val="nil"/>
              <w:bottom w:val="single" w:sz="8" w:space="0" w:color="auto"/>
              <w:right w:val="single" w:sz="8" w:space="0" w:color="auto"/>
            </w:tcBorders>
            <w:shd w:val="clear" w:color="auto" w:fill="auto"/>
            <w:noWrap/>
            <w:vAlign w:val="center"/>
            <w:hideMark/>
          </w:tcPr>
          <w:p w14:paraId="3E73A412"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9</w:t>
            </w:r>
          </w:p>
        </w:tc>
        <w:tc>
          <w:tcPr>
            <w:tcW w:w="785" w:type="dxa"/>
            <w:tcBorders>
              <w:top w:val="nil"/>
              <w:left w:val="nil"/>
              <w:bottom w:val="single" w:sz="8" w:space="0" w:color="auto"/>
              <w:right w:val="single" w:sz="8" w:space="0" w:color="auto"/>
            </w:tcBorders>
            <w:shd w:val="clear" w:color="auto" w:fill="auto"/>
            <w:noWrap/>
            <w:vAlign w:val="center"/>
            <w:hideMark/>
          </w:tcPr>
          <w:p w14:paraId="756A1BE1"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8</w:t>
            </w:r>
          </w:p>
        </w:tc>
        <w:tc>
          <w:tcPr>
            <w:tcW w:w="1140" w:type="dxa"/>
            <w:tcBorders>
              <w:top w:val="nil"/>
              <w:left w:val="nil"/>
              <w:bottom w:val="single" w:sz="8" w:space="0" w:color="auto"/>
              <w:right w:val="single" w:sz="8" w:space="0" w:color="auto"/>
            </w:tcBorders>
            <w:shd w:val="clear" w:color="auto" w:fill="auto"/>
            <w:noWrap/>
            <w:vAlign w:val="center"/>
            <w:hideMark/>
          </w:tcPr>
          <w:p w14:paraId="02BC82AC"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64</w:t>
            </w:r>
          </w:p>
        </w:tc>
        <w:tc>
          <w:tcPr>
            <w:tcW w:w="960" w:type="dxa"/>
            <w:vMerge/>
            <w:tcBorders>
              <w:top w:val="nil"/>
              <w:left w:val="single" w:sz="8" w:space="0" w:color="auto"/>
              <w:bottom w:val="single" w:sz="8" w:space="0" w:color="000000"/>
              <w:right w:val="single" w:sz="8" w:space="0" w:color="auto"/>
            </w:tcBorders>
            <w:vAlign w:val="center"/>
            <w:hideMark/>
          </w:tcPr>
          <w:p w14:paraId="14EDC4BF" w14:textId="77777777" w:rsidR="00F03C46" w:rsidRPr="002F4903" w:rsidRDefault="00F03C46" w:rsidP="00F03C46">
            <w:pPr>
              <w:spacing w:after="0" w:line="240" w:lineRule="auto"/>
              <w:rPr>
                <w:rFonts w:ascii="Calibri" w:eastAsia="Times New Roman" w:hAnsi="Calibri" w:cs="Calibri"/>
                <w:color w:val="000000"/>
              </w:rPr>
            </w:pPr>
          </w:p>
        </w:tc>
      </w:tr>
      <w:tr w:rsidR="00F03C46" w:rsidRPr="002F4903" w14:paraId="458F6C32" w14:textId="77777777" w:rsidTr="00F03C46">
        <w:trPr>
          <w:trHeight w:val="390"/>
          <w:jc w:val="center"/>
        </w:trPr>
        <w:tc>
          <w:tcPr>
            <w:tcW w:w="960" w:type="dxa"/>
            <w:vMerge/>
            <w:tcBorders>
              <w:top w:val="nil"/>
              <w:left w:val="single" w:sz="8" w:space="0" w:color="auto"/>
              <w:bottom w:val="single" w:sz="8" w:space="0" w:color="000000"/>
              <w:right w:val="single" w:sz="8" w:space="0" w:color="auto"/>
            </w:tcBorders>
            <w:vAlign w:val="center"/>
            <w:hideMark/>
          </w:tcPr>
          <w:p w14:paraId="527A3588" w14:textId="77777777" w:rsidR="00F03C46" w:rsidRPr="002F4903" w:rsidRDefault="00F03C46" w:rsidP="00F03C46">
            <w:pPr>
              <w:spacing w:after="0" w:line="240" w:lineRule="auto"/>
              <w:rPr>
                <w:rFonts w:ascii="Calibri" w:eastAsia="Times New Roman" w:hAnsi="Calibri" w:cs="Calibri"/>
                <w:color w:val="000000"/>
                <w:sz w:val="28"/>
                <w:szCs w:val="28"/>
              </w:rPr>
            </w:pPr>
          </w:p>
        </w:tc>
        <w:tc>
          <w:tcPr>
            <w:tcW w:w="1060" w:type="dxa"/>
            <w:tcBorders>
              <w:top w:val="nil"/>
              <w:left w:val="nil"/>
              <w:bottom w:val="single" w:sz="8" w:space="0" w:color="auto"/>
              <w:right w:val="single" w:sz="8" w:space="0" w:color="auto"/>
            </w:tcBorders>
            <w:shd w:val="clear" w:color="auto" w:fill="auto"/>
            <w:noWrap/>
            <w:vAlign w:val="center"/>
            <w:hideMark/>
          </w:tcPr>
          <w:p w14:paraId="35649520"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6</w:t>
            </w:r>
          </w:p>
        </w:tc>
        <w:tc>
          <w:tcPr>
            <w:tcW w:w="1140" w:type="dxa"/>
            <w:tcBorders>
              <w:top w:val="nil"/>
              <w:left w:val="nil"/>
              <w:bottom w:val="single" w:sz="8" w:space="0" w:color="auto"/>
              <w:right w:val="single" w:sz="8" w:space="0" w:color="auto"/>
            </w:tcBorders>
            <w:shd w:val="clear" w:color="auto" w:fill="auto"/>
            <w:noWrap/>
            <w:vAlign w:val="center"/>
            <w:hideMark/>
          </w:tcPr>
          <w:p w14:paraId="6EB9AF15"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36</w:t>
            </w:r>
          </w:p>
        </w:tc>
        <w:tc>
          <w:tcPr>
            <w:tcW w:w="785" w:type="dxa"/>
            <w:tcBorders>
              <w:top w:val="nil"/>
              <w:left w:val="nil"/>
              <w:bottom w:val="single" w:sz="8" w:space="0" w:color="auto"/>
              <w:right w:val="single" w:sz="8" w:space="0" w:color="auto"/>
            </w:tcBorders>
            <w:shd w:val="clear" w:color="auto" w:fill="auto"/>
            <w:noWrap/>
            <w:vAlign w:val="center"/>
            <w:hideMark/>
          </w:tcPr>
          <w:p w14:paraId="647EBD40"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5</w:t>
            </w:r>
          </w:p>
        </w:tc>
        <w:tc>
          <w:tcPr>
            <w:tcW w:w="850" w:type="dxa"/>
            <w:tcBorders>
              <w:top w:val="nil"/>
              <w:left w:val="nil"/>
              <w:bottom w:val="single" w:sz="8" w:space="0" w:color="auto"/>
              <w:right w:val="single" w:sz="8" w:space="0" w:color="auto"/>
            </w:tcBorders>
            <w:shd w:val="clear" w:color="auto" w:fill="auto"/>
            <w:noWrap/>
            <w:vAlign w:val="center"/>
            <w:hideMark/>
          </w:tcPr>
          <w:p w14:paraId="6D2F2D91"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25</w:t>
            </w:r>
          </w:p>
        </w:tc>
        <w:tc>
          <w:tcPr>
            <w:tcW w:w="785" w:type="dxa"/>
            <w:tcBorders>
              <w:top w:val="nil"/>
              <w:left w:val="nil"/>
              <w:bottom w:val="single" w:sz="8" w:space="0" w:color="auto"/>
              <w:right w:val="single" w:sz="8" w:space="0" w:color="auto"/>
            </w:tcBorders>
            <w:shd w:val="clear" w:color="auto" w:fill="auto"/>
            <w:noWrap/>
            <w:vAlign w:val="center"/>
            <w:hideMark/>
          </w:tcPr>
          <w:p w14:paraId="45F41467"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9</w:t>
            </w:r>
          </w:p>
        </w:tc>
        <w:tc>
          <w:tcPr>
            <w:tcW w:w="1140" w:type="dxa"/>
            <w:tcBorders>
              <w:top w:val="nil"/>
              <w:left w:val="nil"/>
              <w:bottom w:val="single" w:sz="8" w:space="0" w:color="auto"/>
              <w:right w:val="single" w:sz="8" w:space="0" w:color="auto"/>
            </w:tcBorders>
            <w:shd w:val="clear" w:color="auto" w:fill="auto"/>
            <w:noWrap/>
            <w:vAlign w:val="center"/>
            <w:hideMark/>
          </w:tcPr>
          <w:p w14:paraId="3FBF8FA8"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81</w:t>
            </w:r>
          </w:p>
        </w:tc>
        <w:tc>
          <w:tcPr>
            <w:tcW w:w="960" w:type="dxa"/>
            <w:vMerge/>
            <w:tcBorders>
              <w:top w:val="nil"/>
              <w:left w:val="single" w:sz="8" w:space="0" w:color="auto"/>
              <w:bottom w:val="single" w:sz="8" w:space="0" w:color="000000"/>
              <w:right w:val="single" w:sz="8" w:space="0" w:color="auto"/>
            </w:tcBorders>
            <w:vAlign w:val="center"/>
            <w:hideMark/>
          </w:tcPr>
          <w:p w14:paraId="32F6EA83" w14:textId="77777777" w:rsidR="00F03C46" w:rsidRPr="002F4903" w:rsidRDefault="00F03C46" w:rsidP="00F03C46">
            <w:pPr>
              <w:spacing w:after="0" w:line="240" w:lineRule="auto"/>
              <w:rPr>
                <w:rFonts w:ascii="Calibri" w:eastAsia="Times New Roman" w:hAnsi="Calibri" w:cs="Calibri"/>
                <w:color w:val="000000"/>
              </w:rPr>
            </w:pPr>
          </w:p>
        </w:tc>
      </w:tr>
      <w:tr w:rsidR="00F03C46" w:rsidRPr="002F4903" w14:paraId="14682E0C" w14:textId="77777777" w:rsidTr="00F03C46">
        <w:trPr>
          <w:trHeight w:val="390"/>
          <w:jc w:val="center"/>
        </w:trPr>
        <w:tc>
          <w:tcPr>
            <w:tcW w:w="960" w:type="dxa"/>
            <w:vMerge/>
            <w:tcBorders>
              <w:top w:val="nil"/>
              <w:left w:val="single" w:sz="8" w:space="0" w:color="auto"/>
              <w:bottom w:val="single" w:sz="8" w:space="0" w:color="000000"/>
              <w:right w:val="single" w:sz="8" w:space="0" w:color="auto"/>
            </w:tcBorders>
            <w:vAlign w:val="center"/>
            <w:hideMark/>
          </w:tcPr>
          <w:p w14:paraId="2A369461" w14:textId="77777777" w:rsidR="00F03C46" w:rsidRPr="002F4903" w:rsidRDefault="00F03C46" w:rsidP="00F03C46">
            <w:pPr>
              <w:spacing w:after="0" w:line="240" w:lineRule="auto"/>
              <w:rPr>
                <w:rFonts w:ascii="Calibri" w:eastAsia="Times New Roman" w:hAnsi="Calibri" w:cs="Calibri"/>
                <w:color w:val="000000"/>
                <w:sz w:val="28"/>
                <w:szCs w:val="28"/>
              </w:rPr>
            </w:pPr>
          </w:p>
        </w:tc>
        <w:tc>
          <w:tcPr>
            <w:tcW w:w="1060" w:type="dxa"/>
            <w:tcBorders>
              <w:top w:val="nil"/>
              <w:left w:val="nil"/>
              <w:bottom w:val="single" w:sz="8" w:space="0" w:color="auto"/>
              <w:right w:val="single" w:sz="8" w:space="0" w:color="auto"/>
            </w:tcBorders>
            <w:shd w:val="clear" w:color="auto" w:fill="auto"/>
            <w:noWrap/>
            <w:vAlign w:val="center"/>
            <w:hideMark/>
          </w:tcPr>
          <w:p w14:paraId="0AE71B64"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 </w:t>
            </w:r>
          </w:p>
        </w:tc>
        <w:tc>
          <w:tcPr>
            <w:tcW w:w="1140" w:type="dxa"/>
            <w:tcBorders>
              <w:top w:val="nil"/>
              <w:left w:val="nil"/>
              <w:bottom w:val="single" w:sz="8" w:space="0" w:color="auto"/>
              <w:right w:val="single" w:sz="8" w:space="0" w:color="auto"/>
            </w:tcBorders>
            <w:shd w:val="clear" w:color="auto" w:fill="auto"/>
            <w:noWrap/>
            <w:vAlign w:val="center"/>
            <w:hideMark/>
          </w:tcPr>
          <w:p w14:paraId="5F12901C"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 </w:t>
            </w:r>
          </w:p>
        </w:tc>
        <w:tc>
          <w:tcPr>
            <w:tcW w:w="785" w:type="dxa"/>
            <w:tcBorders>
              <w:top w:val="nil"/>
              <w:left w:val="nil"/>
              <w:bottom w:val="single" w:sz="8" w:space="0" w:color="auto"/>
              <w:right w:val="single" w:sz="8" w:space="0" w:color="auto"/>
            </w:tcBorders>
            <w:shd w:val="clear" w:color="auto" w:fill="auto"/>
            <w:noWrap/>
            <w:vAlign w:val="center"/>
            <w:hideMark/>
          </w:tcPr>
          <w:p w14:paraId="662F78A2"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3</w:t>
            </w:r>
          </w:p>
        </w:tc>
        <w:tc>
          <w:tcPr>
            <w:tcW w:w="850" w:type="dxa"/>
            <w:tcBorders>
              <w:top w:val="nil"/>
              <w:left w:val="nil"/>
              <w:bottom w:val="single" w:sz="8" w:space="0" w:color="auto"/>
              <w:right w:val="single" w:sz="8" w:space="0" w:color="auto"/>
            </w:tcBorders>
            <w:shd w:val="clear" w:color="auto" w:fill="auto"/>
            <w:noWrap/>
            <w:vAlign w:val="center"/>
            <w:hideMark/>
          </w:tcPr>
          <w:p w14:paraId="4633BF5C"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9</w:t>
            </w:r>
          </w:p>
        </w:tc>
        <w:tc>
          <w:tcPr>
            <w:tcW w:w="785" w:type="dxa"/>
            <w:tcBorders>
              <w:top w:val="nil"/>
              <w:left w:val="nil"/>
              <w:bottom w:val="single" w:sz="8" w:space="0" w:color="auto"/>
              <w:right w:val="single" w:sz="8" w:space="0" w:color="auto"/>
            </w:tcBorders>
            <w:shd w:val="clear" w:color="auto" w:fill="auto"/>
            <w:noWrap/>
            <w:vAlign w:val="center"/>
            <w:hideMark/>
          </w:tcPr>
          <w:p w14:paraId="4A410476"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5</w:t>
            </w:r>
          </w:p>
        </w:tc>
        <w:tc>
          <w:tcPr>
            <w:tcW w:w="1140" w:type="dxa"/>
            <w:tcBorders>
              <w:top w:val="nil"/>
              <w:left w:val="nil"/>
              <w:bottom w:val="single" w:sz="8" w:space="0" w:color="auto"/>
              <w:right w:val="single" w:sz="8" w:space="0" w:color="auto"/>
            </w:tcBorders>
            <w:shd w:val="clear" w:color="auto" w:fill="auto"/>
            <w:noWrap/>
            <w:vAlign w:val="center"/>
            <w:hideMark/>
          </w:tcPr>
          <w:p w14:paraId="3B550D1E"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25</w:t>
            </w:r>
          </w:p>
        </w:tc>
        <w:tc>
          <w:tcPr>
            <w:tcW w:w="960" w:type="dxa"/>
            <w:vMerge/>
            <w:tcBorders>
              <w:top w:val="nil"/>
              <w:left w:val="single" w:sz="8" w:space="0" w:color="auto"/>
              <w:bottom w:val="single" w:sz="8" w:space="0" w:color="000000"/>
              <w:right w:val="single" w:sz="8" w:space="0" w:color="auto"/>
            </w:tcBorders>
            <w:vAlign w:val="center"/>
            <w:hideMark/>
          </w:tcPr>
          <w:p w14:paraId="48E5011A" w14:textId="77777777" w:rsidR="00F03C46" w:rsidRPr="002F4903" w:rsidRDefault="00F03C46" w:rsidP="00F03C46">
            <w:pPr>
              <w:spacing w:after="0" w:line="240" w:lineRule="auto"/>
              <w:rPr>
                <w:rFonts w:ascii="Calibri" w:eastAsia="Times New Roman" w:hAnsi="Calibri" w:cs="Calibri"/>
                <w:color w:val="000000"/>
              </w:rPr>
            </w:pPr>
          </w:p>
        </w:tc>
      </w:tr>
      <w:tr w:rsidR="00F03C46" w:rsidRPr="002F4903" w14:paraId="4D48494D" w14:textId="77777777" w:rsidTr="00F03C46">
        <w:trPr>
          <w:trHeight w:val="390"/>
          <w:jc w:val="center"/>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BBB2F8A"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 </w:t>
            </w:r>
          </w:p>
        </w:tc>
        <w:tc>
          <w:tcPr>
            <w:tcW w:w="1060" w:type="dxa"/>
            <w:tcBorders>
              <w:top w:val="nil"/>
              <w:left w:val="nil"/>
              <w:bottom w:val="single" w:sz="8" w:space="0" w:color="auto"/>
              <w:right w:val="single" w:sz="8" w:space="0" w:color="auto"/>
            </w:tcBorders>
            <w:shd w:val="clear" w:color="auto" w:fill="auto"/>
            <w:noWrap/>
            <w:vAlign w:val="center"/>
            <w:hideMark/>
          </w:tcPr>
          <w:p w14:paraId="571BAF47"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 </w:t>
            </w:r>
          </w:p>
        </w:tc>
        <w:tc>
          <w:tcPr>
            <w:tcW w:w="1140" w:type="dxa"/>
            <w:tcBorders>
              <w:top w:val="nil"/>
              <w:left w:val="nil"/>
              <w:bottom w:val="single" w:sz="8" w:space="0" w:color="auto"/>
              <w:right w:val="single" w:sz="8" w:space="0" w:color="auto"/>
            </w:tcBorders>
            <w:shd w:val="clear" w:color="auto" w:fill="auto"/>
            <w:noWrap/>
            <w:vAlign w:val="center"/>
            <w:hideMark/>
          </w:tcPr>
          <w:p w14:paraId="5C20113B"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 </w:t>
            </w:r>
          </w:p>
        </w:tc>
        <w:tc>
          <w:tcPr>
            <w:tcW w:w="785" w:type="dxa"/>
            <w:tcBorders>
              <w:top w:val="nil"/>
              <w:left w:val="nil"/>
              <w:bottom w:val="single" w:sz="8" w:space="0" w:color="auto"/>
              <w:right w:val="single" w:sz="8" w:space="0" w:color="auto"/>
            </w:tcBorders>
            <w:shd w:val="clear" w:color="auto" w:fill="auto"/>
            <w:noWrap/>
            <w:vAlign w:val="center"/>
            <w:hideMark/>
          </w:tcPr>
          <w:p w14:paraId="5541E77D"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4</w:t>
            </w:r>
          </w:p>
        </w:tc>
        <w:tc>
          <w:tcPr>
            <w:tcW w:w="850" w:type="dxa"/>
            <w:tcBorders>
              <w:top w:val="nil"/>
              <w:left w:val="nil"/>
              <w:bottom w:val="single" w:sz="8" w:space="0" w:color="auto"/>
              <w:right w:val="single" w:sz="8" w:space="0" w:color="auto"/>
            </w:tcBorders>
            <w:shd w:val="clear" w:color="auto" w:fill="auto"/>
            <w:noWrap/>
            <w:vAlign w:val="center"/>
            <w:hideMark/>
          </w:tcPr>
          <w:p w14:paraId="5C5A8531"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16</w:t>
            </w:r>
          </w:p>
        </w:tc>
        <w:tc>
          <w:tcPr>
            <w:tcW w:w="785" w:type="dxa"/>
            <w:tcBorders>
              <w:top w:val="nil"/>
              <w:left w:val="nil"/>
              <w:bottom w:val="single" w:sz="8" w:space="0" w:color="auto"/>
              <w:right w:val="single" w:sz="8" w:space="0" w:color="auto"/>
            </w:tcBorders>
            <w:shd w:val="clear" w:color="auto" w:fill="auto"/>
            <w:noWrap/>
            <w:vAlign w:val="center"/>
            <w:hideMark/>
          </w:tcPr>
          <w:p w14:paraId="17B4A064"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 </w:t>
            </w:r>
          </w:p>
        </w:tc>
        <w:tc>
          <w:tcPr>
            <w:tcW w:w="1140" w:type="dxa"/>
            <w:tcBorders>
              <w:top w:val="nil"/>
              <w:left w:val="nil"/>
              <w:bottom w:val="single" w:sz="8" w:space="0" w:color="auto"/>
              <w:right w:val="single" w:sz="8" w:space="0" w:color="auto"/>
            </w:tcBorders>
            <w:shd w:val="clear" w:color="auto" w:fill="auto"/>
            <w:noWrap/>
            <w:vAlign w:val="center"/>
            <w:hideMark/>
          </w:tcPr>
          <w:p w14:paraId="0779CBE9" w14:textId="77777777" w:rsidR="00F03C46" w:rsidRPr="002F4903" w:rsidRDefault="00F03C46" w:rsidP="00F03C46">
            <w:pPr>
              <w:spacing w:after="0" w:line="240" w:lineRule="auto"/>
              <w:jc w:val="center"/>
              <w:rPr>
                <w:rFonts w:ascii="Calibri" w:eastAsia="Times New Roman" w:hAnsi="Calibri" w:cs="Calibri"/>
                <w:color w:val="000000"/>
                <w:sz w:val="28"/>
                <w:szCs w:val="28"/>
              </w:rPr>
            </w:pPr>
            <w:r w:rsidRPr="002F4903">
              <w:rPr>
                <w:rFonts w:ascii="Calibri" w:eastAsia="Times New Roman" w:hAnsi="Calibri" w:cs="Calibri"/>
                <w:color w:val="000000"/>
                <w:sz w:val="28"/>
                <w:szCs w:val="28"/>
              </w:rPr>
              <w:t> </w:t>
            </w:r>
          </w:p>
        </w:tc>
        <w:tc>
          <w:tcPr>
            <w:tcW w:w="960" w:type="dxa"/>
            <w:tcBorders>
              <w:top w:val="nil"/>
              <w:left w:val="nil"/>
              <w:bottom w:val="single" w:sz="8" w:space="0" w:color="auto"/>
              <w:right w:val="single" w:sz="8" w:space="0" w:color="auto"/>
            </w:tcBorders>
            <w:shd w:val="clear" w:color="auto" w:fill="auto"/>
            <w:noWrap/>
            <w:vAlign w:val="center"/>
            <w:hideMark/>
          </w:tcPr>
          <w:p w14:paraId="66906A3B" w14:textId="77777777" w:rsidR="00F03C46" w:rsidRPr="002F4903" w:rsidRDefault="00F03C46" w:rsidP="00F03C46">
            <w:pPr>
              <w:spacing w:after="0" w:line="240" w:lineRule="auto"/>
              <w:jc w:val="center"/>
              <w:rPr>
                <w:rFonts w:ascii="Calibri" w:eastAsia="Times New Roman" w:hAnsi="Calibri" w:cs="Calibri"/>
                <w:color w:val="000000"/>
              </w:rPr>
            </w:pPr>
            <w:r w:rsidRPr="002F4903">
              <w:rPr>
                <w:rFonts w:ascii="Calibri" w:eastAsia="Times New Roman" w:hAnsi="Calibri" w:cs="Calibri"/>
                <w:color w:val="000000"/>
              </w:rPr>
              <w:t> </w:t>
            </w:r>
          </w:p>
        </w:tc>
      </w:tr>
      <w:tr w:rsidR="00F03C46" w:rsidRPr="002F4903" w14:paraId="35BFC1A1" w14:textId="77777777" w:rsidTr="00F03C46">
        <w:trPr>
          <w:trHeight w:val="390"/>
          <w:jc w:val="center"/>
        </w:trPr>
        <w:tc>
          <w:tcPr>
            <w:tcW w:w="960" w:type="dxa"/>
            <w:vMerge w:val="restart"/>
            <w:tcBorders>
              <w:top w:val="nil"/>
              <w:left w:val="single" w:sz="8" w:space="0" w:color="auto"/>
              <w:bottom w:val="nil"/>
              <w:right w:val="single" w:sz="8" w:space="0" w:color="auto"/>
            </w:tcBorders>
            <w:shd w:val="clear" w:color="auto" w:fill="auto"/>
            <w:noWrap/>
            <w:vAlign w:val="center"/>
            <w:hideMark/>
          </w:tcPr>
          <w:p w14:paraId="6930F014" w14:textId="77777777" w:rsidR="00F03C46" w:rsidRPr="002F4903" w:rsidRDefault="00F03C46" w:rsidP="00F03C46">
            <w:pPr>
              <w:spacing w:after="0" w:line="240" w:lineRule="auto"/>
              <w:jc w:val="center"/>
              <w:rPr>
                <w:rFonts w:ascii="Calibri" w:eastAsia="Times New Roman" w:hAnsi="Calibri" w:cs="Calibri"/>
                <w:b/>
                <w:bCs/>
                <w:i/>
                <w:iCs/>
                <w:color w:val="000000"/>
                <w:sz w:val="28"/>
                <w:szCs w:val="28"/>
              </w:rPr>
            </w:pPr>
            <w:r w:rsidRPr="002F4903">
              <w:rPr>
                <w:rFonts w:ascii="Calibri" w:eastAsia="Times New Roman" w:hAnsi="Calibri" w:cs="Calibri"/>
                <w:b/>
                <w:bCs/>
                <w:i/>
                <w:iCs/>
                <w:color w:val="000000"/>
                <w:sz w:val="28"/>
                <w:szCs w:val="28"/>
              </w:rPr>
              <w:t>Total</w:t>
            </w:r>
          </w:p>
        </w:tc>
        <w:tc>
          <w:tcPr>
            <w:tcW w:w="1060" w:type="dxa"/>
            <w:tcBorders>
              <w:top w:val="nil"/>
              <w:left w:val="nil"/>
              <w:bottom w:val="single" w:sz="8" w:space="0" w:color="auto"/>
              <w:right w:val="single" w:sz="8" w:space="0" w:color="auto"/>
            </w:tcBorders>
            <w:shd w:val="clear" w:color="auto" w:fill="auto"/>
            <w:noWrap/>
            <w:vAlign w:val="center"/>
            <w:hideMark/>
          </w:tcPr>
          <w:p w14:paraId="157718B1" w14:textId="77777777" w:rsidR="00F03C46" w:rsidRPr="002F4903" w:rsidRDefault="00F03C46" w:rsidP="00F03C46">
            <w:pPr>
              <w:spacing w:after="0" w:line="240" w:lineRule="auto"/>
              <w:jc w:val="center"/>
              <w:rPr>
                <w:rFonts w:ascii="Calibri" w:eastAsia="Times New Roman" w:hAnsi="Calibri" w:cs="Calibri"/>
                <w:b/>
                <w:bCs/>
                <w:i/>
                <w:iCs/>
                <w:color w:val="000000"/>
                <w:sz w:val="28"/>
                <w:szCs w:val="28"/>
              </w:rPr>
            </w:pPr>
            <w:r w:rsidRPr="002F4903">
              <w:rPr>
                <w:rFonts w:ascii="Calibri" w:eastAsia="Times New Roman" w:hAnsi="Calibri" w:cs="Calibri"/>
                <w:b/>
                <w:bCs/>
                <w:i/>
                <w:iCs/>
                <w:color w:val="000000"/>
                <w:sz w:val="28"/>
                <w:szCs w:val="28"/>
              </w:rPr>
              <w:t>23</w:t>
            </w:r>
          </w:p>
        </w:tc>
        <w:tc>
          <w:tcPr>
            <w:tcW w:w="1140" w:type="dxa"/>
            <w:tcBorders>
              <w:top w:val="nil"/>
              <w:left w:val="nil"/>
              <w:bottom w:val="single" w:sz="8" w:space="0" w:color="auto"/>
              <w:right w:val="single" w:sz="8" w:space="0" w:color="auto"/>
            </w:tcBorders>
            <w:shd w:val="clear" w:color="auto" w:fill="auto"/>
            <w:noWrap/>
            <w:vAlign w:val="center"/>
            <w:hideMark/>
          </w:tcPr>
          <w:p w14:paraId="14FB0795" w14:textId="77777777" w:rsidR="00F03C46" w:rsidRPr="002F4903" w:rsidRDefault="00F03C46" w:rsidP="00F03C46">
            <w:pPr>
              <w:spacing w:after="0" w:line="240" w:lineRule="auto"/>
              <w:jc w:val="center"/>
              <w:rPr>
                <w:rFonts w:ascii="Calibri" w:eastAsia="Times New Roman" w:hAnsi="Calibri" w:cs="Calibri"/>
                <w:b/>
                <w:bCs/>
                <w:i/>
                <w:iCs/>
                <w:color w:val="000000"/>
                <w:sz w:val="28"/>
                <w:szCs w:val="28"/>
              </w:rPr>
            </w:pPr>
            <w:r w:rsidRPr="002F4903">
              <w:rPr>
                <w:rFonts w:ascii="Calibri" w:eastAsia="Times New Roman" w:hAnsi="Calibri" w:cs="Calibri"/>
                <w:b/>
                <w:bCs/>
                <w:i/>
                <w:iCs/>
                <w:color w:val="000000"/>
                <w:sz w:val="28"/>
                <w:szCs w:val="28"/>
              </w:rPr>
              <w:t> </w:t>
            </w:r>
          </w:p>
        </w:tc>
        <w:tc>
          <w:tcPr>
            <w:tcW w:w="785" w:type="dxa"/>
            <w:tcBorders>
              <w:top w:val="nil"/>
              <w:left w:val="nil"/>
              <w:bottom w:val="single" w:sz="8" w:space="0" w:color="auto"/>
              <w:right w:val="single" w:sz="8" w:space="0" w:color="auto"/>
            </w:tcBorders>
            <w:shd w:val="clear" w:color="auto" w:fill="auto"/>
            <w:noWrap/>
            <w:vAlign w:val="center"/>
            <w:hideMark/>
          </w:tcPr>
          <w:p w14:paraId="7D5EAB54" w14:textId="77777777" w:rsidR="00F03C46" w:rsidRPr="002F4903" w:rsidRDefault="00F03C46" w:rsidP="00F03C46">
            <w:pPr>
              <w:spacing w:after="0" w:line="240" w:lineRule="auto"/>
              <w:jc w:val="center"/>
              <w:rPr>
                <w:rFonts w:ascii="Calibri" w:eastAsia="Times New Roman" w:hAnsi="Calibri" w:cs="Calibri"/>
                <w:b/>
                <w:bCs/>
                <w:i/>
                <w:iCs/>
                <w:color w:val="000000"/>
                <w:sz w:val="28"/>
                <w:szCs w:val="28"/>
              </w:rPr>
            </w:pPr>
            <w:r w:rsidRPr="002F4903">
              <w:rPr>
                <w:rFonts w:ascii="Calibri" w:eastAsia="Times New Roman" w:hAnsi="Calibri" w:cs="Calibri"/>
                <w:b/>
                <w:bCs/>
                <w:i/>
                <w:iCs/>
                <w:color w:val="000000"/>
                <w:sz w:val="28"/>
                <w:szCs w:val="28"/>
              </w:rPr>
              <w:t>21</w:t>
            </w:r>
          </w:p>
        </w:tc>
        <w:tc>
          <w:tcPr>
            <w:tcW w:w="850" w:type="dxa"/>
            <w:tcBorders>
              <w:top w:val="nil"/>
              <w:left w:val="nil"/>
              <w:bottom w:val="single" w:sz="8" w:space="0" w:color="auto"/>
              <w:right w:val="single" w:sz="8" w:space="0" w:color="auto"/>
            </w:tcBorders>
            <w:shd w:val="clear" w:color="auto" w:fill="auto"/>
            <w:noWrap/>
            <w:vAlign w:val="center"/>
            <w:hideMark/>
          </w:tcPr>
          <w:p w14:paraId="33DFAB4E" w14:textId="77777777" w:rsidR="00F03C46" w:rsidRPr="002F4903" w:rsidRDefault="00F03C46" w:rsidP="00F03C46">
            <w:pPr>
              <w:spacing w:after="0" w:line="240" w:lineRule="auto"/>
              <w:jc w:val="center"/>
              <w:rPr>
                <w:rFonts w:ascii="Calibri" w:eastAsia="Times New Roman" w:hAnsi="Calibri" w:cs="Calibri"/>
                <w:b/>
                <w:bCs/>
                <w:i/>
                <w:iCs/>
                <w:color w:val="000000"/>
                <w:sz w:val="28"/>
                <w:szCs w:val="28"/>
              </w:rPr>
            </w:pPr>
            <w:r w:rsidRPr="002F4903">
              <w:rPr>
                <w:rFonts w:ascii="Calibri" w:eastAsia="Times New Roman" w:hAnsi="Calibri" w:cs="Calibri"/>
                <w:b/>
                <w:bCs/>
                <w:i/>
                <w:iCs/>
                <w:color w:val="000000"/>
                <w:sz w:val="28"/>
                <w:szCs w:val="28"/>
              </w:rPr>
              <w:t> </w:t>
            </w:r>
          </w:p>
        </w:tc>
        <w:tc>
          <w:tcPr>
            <w:tcW w:w="785" w:type="dxa"/>
            <w:tcBorders>
              <w:top w:val="nil"/>
              <w:left w:val="nil"/>
              <w:bottom w:val="single" w:sz="8" w:space="0" w:color="auto"/>
              <w:right w:val="single" w:sz="8" w:space="0" w:color="auto"/>
            </w:tcBorders>
            <w:shd w:val="clear" w:color="auto" w:fill="auto"/>
            <w:noWrap/>
            <w:vAlign w:val="center"/>
            <w:hideMark/>
          </w:tcPr>
          <w:p w14:paraId="26BB977E" w14:textId="77777777" w:rsidR="00F03C46" w:rsidRPr="002F4903" w:rsidRDefault="00F03C46" w:rsidP="00F03C46">
            <w:pPr>
              <w:spacing w:after="0" w:line="240" w:lineRule="auto"/>
              <w:jc w:val="center"/>
              <w:rPr>
                <w:rFonts w:ascii="Calibri" w:eastAsia="Times New Roman" w:hAnsi="Calibri" w:cs="Calibri"/>
                <w:b/>
                <w:bCs/>
                <w:i/>
                <w:iCs/>
                <w:color w:val="000000"/>
                <w:sz w:val="28"/>
                <w:szCs w:val="28"/>
              </w:rPr>
            </w:pPr>
            <w:r w:rsidRPr="002F4903">
              <w:rPr>
                <w:rFonts w:ascii="Calibri" w:eastAsia="Times New Roman" w:hAnsi="Calibri" w:cs="Calibri"/>
                <w:b/>
                <w:bCs/>
                <w:i/>
                <w:iCs/>
                <w:color w:val="000000"/>
                <w:sz w:val="28"/>
                <w:szCs w:val="28"/>
              </w:rPr>
              <w:t>36</w:t>
            </w:r>
          </w:p>
        </w:tc>
        <w:tc>
          <w:tcPr>
            <w:tcW w:w="1140" w:type="dxa"/>
            <w:tcBorders>
              <w:top w:val="nil"/>
              <w:left w:val="nil"/>
              <w:bottom w:val="single" w:sz="8" w:space="0" w:color="auto"/>
              <w:right w:val="single" w:sz="8" w:space="0" w:color="auto"/>
            </w:tcBorders>
            <w:shd w:val="clear" w:color="auto" w:fill="auto"/>
            <w:noWrap/>
            <w:vAlign w:val="center"/>
            <w:hideMark/>
          </w:tcPr>
          <w:p w14:paraId="05AF938B" w14:textId="77777777" w:rsidR="00F03C46" w:rsidRPr="002F4903" w:rsidRDefault="00F03C46" w:rsidP="00F03C46">
            <w:pPr>
              <w:spacing w:after="0" w:line="240" w:lineRule="auto"/>
              <w:jc w:val="center"/>
              <w:rPr>
                <w:rFonts w:ascii="Calibri" w:eastAsia="Times New Roman" w:hAnsi="Calibri" w:cs="Calibri"/>
                <w:b/>
                <w:bCs/>
                <w:i/>
                <w:iCs/>
                <w:color w:val="000000"/>
                <w:sz w:val="28"/>
                <w:szCs w:val="28"/>
              </w:rPr>
            </w:pPr>
            <w:r w:rsidRPr="002F4903">
              <w:rPr>
                <w:rFonts w:ascii="Calibri" w:eastAsia="Times New Roman" w:hAnsi="Calibri" w:cs="Calibri"/>
                <w:b/>
                <w:bCs/>
                <w:i/>
                <w:iCs/>
                <w:color w:val="000000"/>
                <w:sz w:val="28"/>
                <w:szCs w:val="28"/>
              </w:rPr>
              <w:t> </w:t>
            </w:r>
          </w:p>
        </w:tc>
        <w:tc>
          <w:tcPr>
            <w:tcW w:w="960" w:type="dxa"/>
            <w:tcBorders>
              <w:top w:val="nil"/>
              <w:left w:val="nil"/>
              <w:bottom w:val="single" w:sz="8" w:space="0" w:color="auto"/>
              <w:right w:val="single" w:sz="8" w:space="0" w:color="auto"/>
            </w:tcBorders>
            <w:shd w:val="clear" w:color="auto" w:fill="auto"/>
            <w:noWrap/>
            <w:vAlign w:val="center"/>
            <w:hideMark/>
          </w:tcPr>
          <w:p w14:paraId="3BBBFC03" w14:textId="77777777" w:rsidR="00F03C46" w:rsidRPr="002F4903" w:rsidRDefault="00F03C46" w:rsidP="00F03C46">
            <w:pPr>
              <w:spacing w:after="0" w:line="240" w:lineRule="auto"/>
              <w:jc w:val="center"/>
              <w:rPr>
                <w:rFonts w:ascii="Calibri" w:eastAsia="Times New Roman" w:hAnsi="Calibri" w:cs="Calibri"/>
                <w:b/>
                <w:bCs/>
                <w:i/>
                <w:iCs/>
                <w:color w:val="000000"/>
                <w:sz w:val="28"/>
                <w:szCs w:val="28"/>
              </w:rPr>
            </w:pPr>
            <w:r w:rsidRPr="002F4903">
              <w:rPr>
                <w:rFonts w:ascii="Calibri" w:eastAsia="Times New Roman" w:hAnsi="Calibri" w:cs="Calibri"/>
                <w:b/>
                <w:bCs/>
                <w:i/>
                <w:iCs/>
                <w:color w:val="000000"/>
                <w:sz w:val="28"/>
                <w:szCs w:val="28"/>
              </w:rPr>
              <w:t>80</w:t>
            </w:r>
          </w:p>
        </w:tc>
      </w:tr>
      <w:tr w:rsidR="00F03C46" w:rsidRPr="002F4903" w14:paraId="24D9FCD1" w14:textId="77777777" w:rsidTr="00F03C46">
        <w:trPr>
          <w:trHeight w:val="375"/>
          <w:jc w:val="center"/>
        </w:trPr>
        <w:tc>
          <w:tcPr>
            <w:tcW w:w="960" w:type="dxa"/>
            <w:vMerge/>
            <w:tcBorders>
              <w:top w:val="nil"/>
              <w:left w:val="single" w:sz="8" w:space="0" w:color="auto"/>
              <w:bottom w:val="nil"/>
              <w:right w:val="single" w:sz="8" w:space="0" w:color="auto"/>
            </w:tcBorders>
            <w:vAlign w:val="center"/>
            <w:hideMark/>
          </w:tcPr>
          <w:p w14:paraId="1873FC5B" w14:textId="77777777" w:rsidR="00F03C46" w:rsidRPr="002F4903" w:rsidRDefault="00F03C46" w:rsidP="00F03C46">
            <w:pPr>
              <w:spacing w:after="0" w:line="240" w:lineRule="auto"/>
              <w:rPr>
                <w:rFonts w:ascii="Calibri" w:eastAsia="Times New Roman" w:hAnsi="Calibri" w:cs="Calibri"/>
                <w:b/>
                <w:bCs/>
                <w:i/>
                <w:iCs/>
                <w:color w:val="000000"/>
                <w:sz w:val="28"/>
                <w:szCs w:val="28"/>
              </w:rPr>
            </w:pPr>
          </w:p>
        </w:tc>
        <w:tc>
          <w:tcPr>
            <w:tcW w:w="1060" w:type="dxa"/>
            <w:tcBorders>
              <w:top w:val="nil"/>
              <w:left w:val="nil"/>
              <w:bottom w:val="nil"/>
              <w:right w:val="single" w:sz="8" w:space="0" w:color="auto"/>
            </w:tcBorders>
            <w:shd w:val="clear" w:color="auto" w:fill="auto"/>
            <w:noWrap/>
            <w:vAlign w:val="center"/>
            <w:hideMark/>
          </w:tcPr>
          <w:p w14:paraId="34A4F1BF" w14:textId="77777777" w:rsidR="00F03C46" w:rsidRPr="002F4903" w:rsidRDefault="00F03C46" w:rsidP="00F03C46">
            <w:pPr>
              <w:spacing w:after="0" w:line="240" w:lineRule="auto"/>
              <w:jc w:val="center"/>
              <w:rPr>
                <w:rFonts w:ascii="Calibri" w:eastAsia="Times New Roman" w:hAnsi="Calibri" w:cs="Calibri"/>
                <w:b/>
                <w:bCs/>
                <w:i/>
                <w:iCs/>
                <w:color w:val="FF0000"/>
                <w:sz w:val="28"/>
                <w:szCs w:val="28"/>
              </w:rPr>
            </w:pPr>
            <w:r w:rsidRPr="002F4903">
              <w:rPr>
                <w:rFonts w:ascii="Calibri" w:eastAsia="Times New Roman" w:hAnsi="Calibri" w:cs="Calibri"/>
                <w:b/>
                <w:bCs/>
                <w:i/>
                <w:iCs/>
                <w:color w:val="FF0000"/>
                <w:sz w:val="28"/>
                <w:szCs w:val="28"/>
              </w:rPr>
              <w:t> </w:t>
            </w:r>
          </w:p>
        </w:tc>
        <w:tc>
          <w:tcPr>
            <w:tcW w:w="1140" w:type="dxa"/>
            <w:tcBorders>
              <w:top w:val="nil"/>
              <w:left w:val="nil"/>
              <w:bottom w:val="nil"/>
              <w:right w:val="single" w:sz="8" w:space="0" w:color="auto"/>
            </w:tcBorders>
            <w:shd w:val="clear" w:color="auto" w:fill="auto"/>
            <w:noWrap/>
            <w:vAlign w:val="center"/>
            <w:hideMark/>
          </w:tcPr>
          <w:p w14:paraId="36DAF930" w14:textId="77777777" w:rsidR="00F03C46" w:rsidRPr="002F4903" w:rsidRDefault="00F03C46" w:rsidP="00F03C46">
            <w:pPr>
              <w:spacing w:after="0" w:line="240" w:lineRule="auto"/>
              <w:jc w:val="center"/>
              <w:rPr>
                <w:rFonts w:ascii="Calibri" w:eastAsia="Times New Roman" w:hAnsi="Calibri" w:cs="Calibri"/>
                <w:b/>
                <w:bCs/>
                <w:i/>
                <w:iCs/>
                <w:color w:val="000000"/>
                <w:sz w:val="28"/>
                <w:szCs w:val="28"/>
              </w:rPr>
            </w:pPr>
            <w:r w:rsidRPr="002F4903">
              <w:rPr>
                <w:rFonts w:ascii="Calibri" w:eastAsia="Times New Roman" w:hAnsi="Calibri" w:cs="Calibri"/>
                <w:b/>
                <w:bCs/>
                <w:i/>
                <w:iCs/>
                <w:color w:val="000000"/>
                <w:sz w:val="28"/>
                <w:szCs w:val="28"/>
              </w:rPr>
              <w:t>137</w:t>
            </w:r>
          </w:p>
        </w:tc>
        <w:tc>
          <w:tcPr>
            <w:tcW w:w="785" w:type="dxa"/>
            <w:tcBorders>
              <w:top w:val="nil"/>
              <w:left w:val="nil"/>
              <w:bottom w:val="nil"/>
              <w:right w:val="single" w:sz="8" w:space="0" w:color="auto"/>
            </w:tcBorders>
            <w:shd w:val="clear" w:color="auto" w:fill="auto"/>
            <w:noWrap/>
            <w:vAlign w:val="center"/>
            <w:hideMark/>
          </w:tcPr>
          <w:p w14:paraId="09968740" w14:textId="77777777" w:rsidR="00F03C46" w:rsidRPr="002F4903" w:rsidRDefault="00F03C46" w:rsidP="00F03C46">
            <w:pPr>
              <w:spacing w:after="0" w:line="240" w:lineRule="auto"/>
              <w:jc w:val="center"/>
              <w:rPr>
                <w:rFonts w:ascii="Calibri" w:eastAsia="Times New Roman" w:hAnsi="Calibri" w:cs="Calibri"/>
                <w:b/>
                <w:bCs/>
                <w:i/>
                <w:iCs/>
                <w:color w:val="000000"/>
                <w:sz w:val="28"/>
                <w:szCs w:val="28"/>
              </w:rPr>
            </w:pPr>
            <w:r w:rsidRPr="002F4903">
              <w:rPr>
                <w:rFonts w:ascii="Calibri" w:eastAsia="Times New Roman" w:hAnsi="Calibri" w:cs="Calibri"/>
                <w:b/>
                <w:bCs/>
                <w:i/>
                <w:iCs/>
                <w:color w:val="000000"/>
                <w:sz w:val="28"/>
                <w:szCs w:val="28"/>
              </w:rPr>
              <w:t> </w:t>
            </w:r>
          </w:p>
        </w:tc>
        <w:tc>
          <w:tcPr>
            <w:tcW w:w="850" w:type="dxa"/>
            <w:tcBorders>
              <w:top w:val="nil"/>
              <w:left w:val="nil"/>
              <w:bottom w:val="nil"/>
              <w:right w:val="single" w:sz="8" w:space="0" w:color="auto"/>
            </w:tcBorders>
            <w:shd w:val="clear" w:color="auto" w:fill="auto"/>
            <w:noWrap/>
            <w:vAlign w:val="center"/>
            <w:hideMark/>
          </w:tcPr>
          <w:p w14:paraId="6ECF496F" w14:textId="77777777" w:rsidR="00F03C46" w:rsidRPr="002F4903" w:rsidRDefault="00F03C46" w:rsidP="00F03C46">
            <w:pPr>
              <w:spacing w:after="0" w:line="240" w:lineRule="auto"/>
              <w:jc w:val="center"/>
              <w:rPr>
                <w:rFonts w:ascii="Calibri" w:eastAsia="Times New Roman" w:hAnsi="Calibri" w:cs="Calibri"/>
                <w:b/>
                <w:bCs/>
                <w:i/>
                <w:iCs/>
                <w:color w:val="000000"/>
                <w:sz w:val="28"/>
                <w:szCs w:val="28"/>
              </w:rPr>
            </w:pPr>
            <w:r w:rsidRPr="002F4903">
              <w:rPr>
                <w:rFonts w:ascii="Calibri" w:eastAsia="Times New Roman" w:hAnsi="Calibri" w:cs="Calibri"/>
                <w:b/>
                <w:bCs/>
                <w:i/>
                <w:iCs/>
                <w:color w:val="000000"/>
                <w:sz w:val="28"/>
                <w:szCs w:val="28"/>
              </w:rPr>
              <w:t>85</w:t>
            </w:r>
          </w:p>
        </w:tc>
        <w:tc>
          <w:tcPr>
            <w:tcW w:w="785" w:type="dxa"/>
            <w:tcBorders>
              <w:top w:val="nil"/>
              <w:left w:val="nil"/>
              <w:bottom w:val="nil"/>
              <w:right w:val="single" w:sz="8" w:space="0" w:color="auto"/>
            </w:tcBorders>
            <w:shd w:val="clear" w:color="auto" w:fill="auto"/>
            <w:noWrap/>
            <w:vAlign w:val="center"/>
            <w:hideMark/>
          </w:tcPr>
          <w:p w14:paraId="21412774" w14:textId="77777777" w:rsidR="00F03C46" w:rsidRPr="002F4903" w:rsidRDefault="00F03C46" w:rsidP="00F03C46">
            <w:pPr>
              <w:spacing w:after="0" w:line="240" w:lineRule="auto"/>
              <w:jc w:val="center"/>
              <w:rPr>
                <w:rFonts w:ascii="Calibri" w:eastAsia="Times New Roman" w:hAnsi="Calibri" w:cs="Calibri"/>
                <w:b/>
                <w:bCs/>
                <w:i/>
                <w:iCs/>
                <w:color w:val="000000"/>
                <w:sz w:val="28"/>
                <w:szCs w:val="28"/>
              </w:rPr>
            </w:pPr>
            <w:r w:rsidRPr="002F4903">
              <w:rPr>
                <w:rFonts w:ascii="Calibri" w:eastAsia="Times New Roman" w:hAnsi="Calibri" w:cs="Calibri"/>
                <w:b/>
                <w:bCs/>
                <w:i/>
                <w:iCs/>
                <w:color w:val="000000"/>
                <w:sz w:val="28"/>
                <w:szCs w:val="28"/>
              </w:rPr>
              <w:t> </w:t>
            </w:r>
          </w:p>
        </w:tc>
        <w:tc>
          <w:tcPr>
            <w:tcW w:w="1140" w:type="dxa"/>
            <w:tcBorders>
              <w:top w:val="nil"/>
              <w:left w:val="nil"/>
              <w:bottom w:val="nil"/>
              <w:right w:val="single" w:sz="8" w:space="0" w:color="auto"/>
            </w:tcBorders>
            <w:shd w:val="clear" w:color="auto" w:fill="auto"/>
            <w:noWrap/>
            <w:vAlign w:val="center"/>
            <w:hideMark/>
          </w:tcPr>
          <w:p w14:paraId="5B9357FE" w14:textId="77777777" w:rsidR="00F03C46" w:rsidRPr="002F4903" w:rsidRDefault="00F03C46" w:rsidP="00F03C46">
            <w:pPr>
              <w:spacing w:after="0" w:line="240" w:lineRule="auto"/>
              <w:jc w:val="center"/>
              <w:rPr>
                <w:rFonts w:ascii="Calibri" w:eastAsia="Times New Roman" w:hAnsi="Calibri" w:cs="Calibri"/>
                <w:b/>
                <w:bCs/>
                <w:i/>
                <w:iCs/>
                <w:color w:val="000000"/>
                <w:sz w:val="28"/>
                <w:szCs w:val="28"/>
              </w:rPr>
            </w:pPr>
            <w:r w:rsidRPr="002F4903">
              <w:rPr>
                <w:rFonts w:ascii="Calibri" w:eastAsia="Times New Roman" w:hAnsi="Calibri" w:cs="Calibri"/>
                <w:b/>
                <w:bCs/>
                <w:i/>
                <w:iCs/>
                <w:color w:val="000000"/>
                <w:sz w:val="28"/>
                <w:szCs w:val="28"/>
              </w:rPr>
              <w:t>270</w:t>
            </w:r>
          </w:p>
        </w:tc>
        <w:tc>
          <w:tcPr>
            <w:tcW w:w="960" w:type="dxa"/>
            <w:tcBorders>
              <w:top w:val="nil"/>
              <w:left w:val="nil"/>
              <w:bottom w:val="nil"/>
              <w:right w:val="single" w:sz="8" w:space="0" w:color="auto"/>
            </w:tcBorders>
            <w:shd w:val="clear" w:color="auto" w:fill="auto"/>
            <w:noWrap/>
            <w:vAlign w:val="center"/>
            <w:hideMark/>
          </w:tcPr>
          <w:p w14:paraId="3EA396B9" w14:textId="77777777" w:rsidR="00F03C46" w:rsidRPr="002F4903" w:rsidRDefault="00F03C46" w:rsidP="00F03C46">
            <w:pPr>
              <w:spacing w:after="0" w:line="240" w:lineRule="auto"/>
              <w:jc w:val="center"/>
              <w:rPr>
                <w:rFonts w:ascii="Calibri" w:eastAsia="Times New Roman" w:hAnsi="Calibri" w:cs="Calibri"/>
                <w:b/>
                <w:bCs/>
                <w:i/>
                <w:iCs/>
                <w:color w:val="000000"/>
                <w:sz w:val="28"/>
                <w:szCs w:val="28"/>
              </w:rPr>
            </w:pPr>
            <w:r w:rsidRPr="002F4903">
              <w:rPr>
                <w:rFonts w:ascii="Calibri" w:eastAsia="Times New Roman" w:hAnsi="Calibri" w:cs="Calibri"/>
                <w:b/>
                <w:bCs/>
                <w:i/>
                <w:iCs/>
                <w:color w:val="000000"/>
                <w:sz w:val="28"/>
                <w:szCs w:val="28"/>
              </w:rPr>
              <w:t>492</w:t>
            </w:r>
          </w:p>
        </w:tc>
      </w:tr>
      <w:tr w:rsidR="00F03C46" w:rsidRPr="002F4903" w14:paraId="056A1F41" w14:textId="77777777" w:rsidTr="00F03C46">
        <w:trPr>
          <w:trHeight w:val="37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C4ADF3" w14:textId="77777777" w:rsidR="00F03C46" w:rsidRPr="002F4903" w:rsidRDefault="00F03C46" w:rsidP="00F03C46">
            <w:pPr>
              <w:spacing w:after="0" w:line="240" w:lineRule="auto"/>
              <w:jc w:val="center"/>
              <w:rPr>
                <w:rFonts w:ascii="Calibri" w:eastAsia="Times New Roman" w:hAnsi="Calibri" w:cs="Calibri"/>
                <w:b/>
                <w:bCs/>
                <w:color w:val="000000"/>
                <w:sz w:val="28"/>
                <w:szCs w:val="28"/>
              </w:rPr>
            </w:pPr>
            <w:r w:rsidRPr="002F4903">
              <w:rPr>
                <w:rFonts w:ascii="Calibri" w:eastAsia="Times New Roman" w:hAnsi="Calibri" w:cs="Calibri"/>
                <w:b/>
                <w:bCs/>
                <w:color w:val="000000"/>
                <w:sz w:val="28"/>
                <w:szCs w:val="28"/>
              </w:rPr>
              <w:t>Means</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69521CD1" w14:textId="77777777" w:rsidR="00F03C46" w:rsidRPr="002F4903" w:rsidRDefault="00F03C46" w:rsidP="00F03C46">
            <w:pPr>
              <w:spacing w:after="0" w:line="240" w:lineRule="auto"/>
              <w:jc w:val="center"/>
              <w:rPr>
                <w:rFonts w:ascii="Calibri" w:eastAsia="Times New Roman" w:hAnsi="Calibri" w:cs="Calibri"/>
                <w:b/>
                <w:bCs/>
                <w:color w:val="000000"/>
              </w:rPr>
            </w:pPr>
            <w:r w:rsidRPr="002F4903">
              <w:rPr>
                <w:rFonts w:ascii="Calibri" w:eastAsia="Times New Roman" w:hAnsi="Calibri" w:cs="Calibri"/>
                <w:b/>
                <w:bCs/>
                <w:color w:val="000000"/>
              </w:rPr>
              <w:t>5.75</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0E285A17" w14:textId="77777777" w:rsidR="00F03C46" w:rsidRPr="002F4903" w:rsidRDefault="00F03C46" w:rsidP="00F03C46">
            <w:pPr>
              <w:spacing w:after="0" w:line="240" w:lineRule="auto"/>
              <w:jc w:val="center"/>
              <w:rPr>
                <w:rFonts w:ascii="Calibri" w:eastAsia="Times New Roman" w:hAnsi="Calibri" w:cs="Calibri"/>
                <w:b/>
                <w:bCs/>
                <w:color w:val="000000"/>
              </w:rPr>
            </w:pPr>
            <w:r w:rsidRPr="002F4903">
              <w:rPr>
                <w:rFonts w:ascii="Calibri" w:eastAsia="Times New Roman" w:hAnsi="Calibri" w:cs="Calibri"/>
                <w:b/>
                <w:bCs/>
                <w:color w:val="000000"/>
              </w:rPr>
              <w:t> </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14:paraId="3D14E7DE" w14:textId="77777777" w:rsidR="00F03C46" w:rsidRPr="002F4903" w:rsidRDefault="00F03C46" w:rsidP="00F03C46">
            <w:pPr>
              <w:spacing w:after="0" w:line="240" w:lineRule="auto"/>
              <w:jc w:val="center"/>
              <w:rPr>
                <w:rFonts w:ascii="Calibri" w:eastAsia="Times New Roman" w:hAnsi="Calibri" w:cs="Calibri"/>
                <w:b/>
                <w:bCs/>
                <w:color w:val="000000"/>
              </w:rPr>
            </w:pPr>
            <w:r w:rsidRPr="002F4903">
              <w:rPr>
                <w:rFonts w:ascii="Calibri" w:eastAsia="Times New Roman" w:hAnsi="Calibri" w:cs="Calibri"/>
                <w:b/>
                <w:bCs/>
                <w:color w:val="000000"/>
              </w:rPr>
              <w:t>3.5</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14:paraId="660FFC5F" w14:textId="77777777" w:rsidR="00F03C46" w:rsidRPr="002F4903" w:rsidRDefault="00F03C46" w:rsidP="00F03C46">
            <w:pPr>
              <w:spacing w:after="0" w:line="240" w:lineRule="auto"/>
              <w:jc w:val="center"/>
              <w:rPr>
                <w:rFonts w:ascii="Calibri" w:eastAsia="Times New Roman" w:hAnsi="Calibri" w:cs="Calibri"/>
                <w:b/>
                <w:bCs/>
                <w:color w:val="000000"/>
              </w:rPr>
            </w:pPr>
            <w:r w:rsidRPr="002F4903">
              <w:rPr>
                <w:rFonts w:ascii="Calibri" w:eastAsia="Times New Roman" w:hAnsi="Calibri" w:cs="Calibri"/>
                <w:b/>
                <w:bCs/>
                <w:color w:val="000000"/>
              </w:rPr>
              <w:t> </w:t>
            </w:r>
          </w:p>
        </w:tc>
        <w:tc>
          <w:tcPr>
            <w:tcW w:w="785" w:type="dxa"/>
            <w:tcBorders>
              <w:top w:val="single" w:sz="4" w:space="0" w:color="auto"/>
              <w:left w:val="nil"/>
              <w:bottom w:val="single" w:sz="4" w:space="0" w:color="auto"/>
              <w:right w:val="single" w:sz="4" w:space="0" w:color="auto"/>
            </w:tcBorders>
            <w:shd w:val="clear" w:color="auto" w:fill="auto"/>
            <w:noWrap/>
            <w:vAlign w:val="bottom"/>
            <w:hideMark/>
          </w:tcPr>
          <w:p w14:paraId="0E51C8B8" w14:textId="77777777" w:rsidR="00F03C46" w:rsidRPr="002F4903" w:rsidRDefault="00F03C46" w:rsidP="00F03C46">
            <w:pPr>
              <w:spacing w:after="0" w:line="240" w:lineRule="auto"/>
              <w:jc w:val="center"/>
              <w:rPr>
                <w:rFonts w:ascii="Calibri" w:eastAsia="Times New Roman" w:hAnsi="Calibri" w:cs="Calibri"/>
                <w:b/>
                <w:bCs/>
                <w:color w:val="000000"/>
              </w:rPr>
            </w:pPr>
            <w:r w:rsidRPr="002F4903">
              <w:rPr>
                <w:rFonts w:ascii="Calibri" w:eastAsia="Times New Roman" w:hAnsi="Calibri" w:cs="Calibri"/>
                <w:b/>
                <w:bCs/>
                <w:color w:val="000000"/>
              </w:rPr>
              <w:t>7.2</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728DE626" w14:textId="77777777" w:rsidR="00F03C46" w:rsidRPr="002F4903" w:rsidRDefault="00F03C46" w:rsidP="00F03C46">
            <w:pPr>
              <w:spacing w:after="0" w:line="240" w:lineRule="auto"/>
              <w:jc w:val="center"/>
              <w:rPr>
                <w:rFonts w:ascii="Calibri" w:eastAsia="Times New Roman" w:hAnsi="Calibri" w:cs="Calibri"/>
                <w:b/>
                <w:bCs/>
                <w:color w:val="000000"/>
              </w:rPr>
            </w:pPr>
            <w:r w:rsidRPr="002F4903">
              <w:rPr>
                <w:rFonts w:ascii="Calibri" w:eastAsia="Times New Roman" w:hAnsi="Calibri" w:cs="Calibri"/>
                <w:b/>
                <w:bCs/>
                <w:color w:val="000000"/>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8C33F8F" w14:textId="77777777" w:rsidR="00F03C46" w:rsidRPr="002F4903" w:rsidRDefault="00F03C46" w:rsidP="00F03C46">
            <w:pPr>
              <w:spacing w:after="0" w:line="240" w:lineRule="auto"/>
              <w:jc w:val="center"/>
              <w:rPr>
                <w:rFonts w:ascii="Calibri" w:eastAsia="Times New Roman" w:hAnsi="Calibri" w:cs="Calibri"/>
                <w:b/>
                <w:bCs/>
                <w:color w:val="000000"/>
              </w:rPr>
            </w:pPr>
            <w:r w:rsidRPr="002F4903">
              <w:rPr>
                <w:rFonts w:ascii="Calibri" w:eastAsia="Times New Roman" w:hAnsi="Calibri" w:cs="Calibri"/>
                <w:b/>
                <w:bCs/>
                <w:color w:val="000000"/>
              </w:rPr>
              <w:t> </w:t>
            </w:r>
          </w:p>
        </w:tc>
      </w:tr>
    </w:tbl>
    <w:p w14:paraId="533DACF8" w14:textId="77777777" w:rsidR="00F03C46" w:rsidRDefault="00F03C46" w:rsidP="00F03C46">
      <w:pPr>
        <w:rPr>
          <w:sz w:val="28"/>
          <w:szCs w:val="28"/>
        </w:rPr>
      </w:pPr>
    </w:p>
    <w:p w14:paraId="00219451" w14:textId="77777777" w:rsidR="00F03C46" w:rsidRDefault="00F03C46" w:rsidP="00F03C46">
      <w:pPr>
        <w:rPr>
          <w:sz w:val="28"/>
          <w:szCs w:val="28"/>
        </w:rPr>
      </w:pPr>
      <w:r>
        <w:rPr>
          <w:sz w:val="28"/>
          <w:szCs w:val="28"/>
        </w:rPr>
        <w:t xml:space="preserve">SST = 137 + 85 + 270 -  </w:t>
      </w:r>
      <m:oMath>
        <m:f>
          <m:fPr>
            <m:ctrlPr>
              <w:rPr>
                <w:rFonts w:ascii="Cambria Math" w:hAnsi="Cambria Math"/>
                <w:i/>
                <w:sz w:val="28"/>
                <w:szCs w:val="28"/>
              </w:rPr>
            </m:ctrlPr>
          </m:fPr>
          <m:num>
            <m:r>
              <w:rPr>
                <w:rFonts w:ascii="Cambria Math" w:hAnsi="Cambria Math"/>
                <w:sz w:val="28"/>
                <w:szCs w:val="28"/>
              </w:rPr>
              <m:t>80²</m:t>
            </m:r>
          </m:num>
          <m:den>
            <m:r>
              <w:rPr>
                <w:rFonts w:ascii="Cambria Math" w:hAnsi="Cambria Math"/>
                <w:sz w:val="28"/>
                <w:szCs w:val="28"/>
              </w:rPr>
              <m:t>15</m:t>
            </m:r>
          </m:den>
        </m:f>
      </m:oMath>
    </w:p>
    <w:p w14:paraId="2343A252" w14:textId="77777777" w:rsidR="00F03C46" w:rsidRDefault="00F03C46" w:rsidP="00F03C46">
      <w:pPr>
        <w:rPr>
          <w:sz w:val="28"/>
          <w:szCs w:val="28"/>
        </w:rPr>
      </w:pPr>
      <w:r w:rsidRPr="009F1EF0">
        <w:rPr>
          <w:sz w:val="28"/>
          <w:szCs w:val="28"/>
        </w:rPr>
        <w:t>SST =</w:t>
      </w:r>
      <w:r>
        <w:rPr>
          <w:sz w:val="28"/>
          <w:szCs w:val="28"/>
        </w:rPr>
        <w:t>65.33</w:t>
      </w:r>
    </w:p>
    <w:p w14:paraId="74B6F4C9" w14:textId="77777777" w:rsidR="00F03C46" w:rsidRDefault="00F03C46" w:rsidP="00F03C46">
      <w:pPr>
        <w:rPr>
          <w:sz w:val="28"/>
          <w:szCs w:val="28"/>
        </w:rPr>
      </w:pPr>
      <w:r>
        <w:rPr>
          <w:sz w:val="28"/>
          <w:szCs w:val="28"/>
        </w:rPr>
        <w:t xml:space="preserve">SSC = </w:t>
      </w:r>
      <m:oMath>
        <m:f>
          <m:fPr>
            <m:ctrlPr>
              <w:rPr>
                <w:rFonts w:ascii="Cambria Math" w:hAnsi="Cambria Math"/>
                <w:i/>
                <w:sz w:val="28"/>
                <w:szCs w:val="28"/>
              </w:rPr>
            </m:ctrlPr>
          </m:fPr>
          <m:num>
            <m:r>
              <w:rPr>
                <w:rFonts w:ascii="Cambria Math" w:hAnsi="Cambria Math"/>
                <w:sz w:val="28"/>
                <w:szCs w:val="28"/>
              </w:rPr>
              <m:t>23²</m:t>
            </m:r>
          </m:num>
          <m:den>
            <m:r>
              <w:rPr>
                <w:rFonts w:ascii="Cambria Math" w:hAnsi="Cambria Math"/>
                <w:sz w:val="28"/>
                <w:szCs w:val="28"/>
              </w:rPr>
              <m:t>4</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21²</m:t>
            </m:r>
          </m:num>
          <m:den>
            <m:r>
              <w:rPr>
                <w:rFonts w:ascii="Cambria Math" w:hAnsi="Cambria Math"/>
                <w:sz w:val="28"/>
                <w:szCs w:val="28"/>
              </w:rPr>
              <m:t>6</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36²</m:t>
            </m:r>
          </m:num>
          <m:den>
            <m:r>
              <w:rPr>
                <w:rFonts w:ascii="Cambria Math" w:hAnsi="Cambria Math"/>
                <w:sz w:val="28"/>
                <w:szCs w:val="28"/>
              </w:rPr>
              <m:t>5</m:t>
            </m:r>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80²</m:t>
            </m:r>
          </m:num>
          <m:den>
            <m:r>
              <w:rPr>
                <w:rFonts w:ascii="Cambria Math" w:hAnsi="Cambria Math"/>
                <w:sz w:val="28"/>
                <w:szCs w:val="28"/>
              </w:rPr>
              <m:t>15</m:t>
            </m:r>
          </m:den>
        </m:f>
      </m:oMath>
    </w:p>
    <w:p w14:paraId="29D9B8CF" w14:textId="77777777" w:rsidR="00F03C46" w:rsidRDefault="00F03C46" w:rsidP="00F03C46">
      <w:pPr>
        <w:rPr>
          <w:sz w:val="28"/>
          <w:szCs w:val="28"/>
        </w:rPr>
      </w:pPr>
      <w:r>
        <w:rPr>
          <w:sz w:val="28"/>
          <w:szCs w:val="28"/>
        </w:rPr>
        <w:t>SSC = 38.283</w:t>
      </w:r>
    </w:p>
    <w:p w14:paraId="2093A55B" w14:textId="77777777" w:rsidR="00F03C46" w:rsidRDefault="00F03C46" w:rsidP="00F03C46">
      <w:pPr>
        <w:rPr>
          <w:sz w:val="28"/>
          <w:szCs w:val="28"/>
        </w:rPr>
      </w:pPr>
      <w:r>
        <w:rPr>
          <w:sz w:val="28"/>
          <w:szCs w:val="28"/>
        </w:rPr>
        <w:t>SSE = 65.33 – 38.283</w:t>
      </w:r>
    </w:p>
    <w:p w14:paraId="5B3B6AD3" w14:textId="77777777" w:rsidR="00F03C46" w:rsidRDefault="00F03C46" w:rsidP="00F03C46">
      <w:pPr>
        <w:rPr>
          <w:sz w:val="28"/>
          <w:szCs w:val="28"/>
        </w:rPr>
      </w:pPr>
      <w:r>
        <w:rPr>
          <w:sz w:val="28"/>
          <w:szCs w:val="28"/>
        </w:rPr>
        <w:t>SSE = 27.050</w:t>
      </w:r>
    </w:p>
    <w:tbl>
      <w:tblPr>
        <w:tblW w:w="10095" w:type="dxa"/>
        <w:tblInd w:w="93" w:type="dxa"/>
        <w:tblLook w:val="04A0" w:firstRow="1" w:lastRow="0" w:firstColumn="1" w:lastColumn="0" w:noHBand="0" w:noVBand="1"/>
      </w:tblPr>
      <w:tblGrid>
        <w:gridCol w:w="2560"/>
        <w:gridCol w:w="1920"/>
        <w:gridCol w:w="1745"/>
        <w:gridCol w:w="1980"/>
        <w:gridCol w:w="1890"/>
      </w:tblGrid>
      <w:tr w:rsidR="00F03C46" w:rsidRPr="00683AEB" w14:paraId="0816DD61" w14:textId="77777777" w:rsidTr="00F03C46">
        <w:trPr>
          <w:trHeight w:val="705"/>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E0788" w14:textId="77777777" w:rsidR="00F03C46" w:rsidRPr="00683AEB" w:rsidRDefault="00F03C46" w:rsidP="00F03C46">
            <w:pPr>
              <w:rPr>
                <w:b/>
                <w:bCs/>
                <w:sz w:val="28"/>
                <w:szCs w:val="28"/>
              </w:rPr>
            </w:pPr>
            <w:r w:rsidRPr="00683AEB">
              <w:rPr>
                <w:b/>
                <w:bCs/>
                <w:sz w:val="28"/>
                <w:szCs w:val="28"/>
              </w:rPr>
              <w:t>Source of Variation</w:t>
            </w:r>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14:paraId="2AF3AEF2" w14:textId="77777777" w:rsidR="00F03C46" w:rsidRPr="00683AEB" w:rsidRDefault="00F03C46" w:rsidP="00F03C46">
            <w:pPr>
              <w:rPr>
                <w:b/>
                <w:bCs/>
                <w:sz w:val="28"/>
                <w:szCs w:val="28"/>
              </w:rPr>
            </w:pPr>
            <w:r w:rsidRPr="00683AEB">
              <w:rPr>
                <w:b/>
                <w:bCs/>
                <w:sz w:val="28"/>
                <w:szCs w:val="28"/>
              </w:rPr>
              <w:t>Sum of Squares</w:t>
            </w:r>
          </w:p>
        </w:tc>
        <w:tc>
          <w:tcPr>
            <w:tcW w:w="1745" w:type="dxa"/>
            <w:tcBorders>
              <w:top w:val="single" w:sz="4" w:space="0" w:color="auto"/>
              <w:left w:val="nil"/>
              <w:bottom w:val="single" w:sz="4" w:space="0" w:color="auto"/>
              <w:right w:val="single" w:sz="4" w:space="0" w:color="auto"/>
            </w:tcBorders>
            <w:shd w:val="clear" w:color="auto" w:fill="auto"/>
            <w:noWrap/>
            <w:vAlign w:val="center"/>
            <w:hideMark/>
          </w:tcPr>
          <w:p w14:paraId="618B38C7" w14:textId="77777777" w:rsidR="00F03C46" w:rsidRPr="00683AEB" w:rsidRDefault="00F03C46" w:rsidP="00F03C46">
            <w:pPr>
              <w:rPr>
                <w:b/>
                <w:bCs/>
                <w:sz w:val="28"/>
                <w:szCs w:val="28"/>
              </w:rPr>
            </w:pPr>
            <w:r w:rsidRPr="00683AEB">
              <w:rPr>
                <w:b/>
                <w:bCs/>
                <w:sz w:val="28"/>
                <w:szCs w:val="28"/>
              </w:rPr>
              <w:t>Degrees of Freedom</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14:paraId="350E1358" w14:textId="77777777" w:rsidR="00F03C46" w:rsidRPr="00683AEB" w:rsidRDefault="00F03C46" w:rsidP="00F03C46">
            <w:pPr>
              <w:rPr>
                <w:b/>
                <w:bCs/>
                <w:sz w:val="28"/>
                <w:szCs w:val="28"/>
              </w:rPr>
            </w:pPr>
            <w:r w:rsidRPr="00683AEB">
              <w:rPr>
                <w:b/>
                <w:bCs/>
                <w:sz w:val="28"/>
                <w:szCs w:val="28"/>
              </w:rPr>
              <w:t>Mean Square</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7808E3C4" w14:textId="77777777" w:rsidR="00F03C46" w:rsidRPr="00683AEB" w:rsidRDefault="00F03C46" w:rsidP="00F03C46">
            <w:pPr>
              <w:rPr>
                <w:b/>
                <w:bCs/>
                <w:sz w:val="28"/>
                <w:szCs w:val="28"/>
              </w:rPr>
            </w:pPr>
            <w:r w:rsidRPr="00683AEB">
              <w:rPr>
                <w:b/>
                <w:bCs/>
                <w:sz w:val="28"/>
                <w:szCs w:val="28"/>
              </w:rPr>
              <w:t>Computed f</w:t>
            </w:r>
          </w:p>
        </w:tc>
      </w:tr>
      <w:tr w:rsidR="00F03C46" w:rsidRPr="00683AEB" w14:paraId="056CE72D" w14:textId="77777777" w:rsidTr="00F03C46">
        <w:trPr>
          <w:trHeight w:val="70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7037796C" w14:textId="77777777" w:rsidR="00F03C46" w:rsidRPr="00683AEB" w:rsidRDefault="00F03C46" w:rsidP="00F03C46">
            <w:pPr>
              <w:rPr>
                <w:b/>
                <w:bCs/>
                <w:sz w:val="28"/>
                <w:szCs w:val="28"/>
              </w:rPr>
            </w:pPr>
            <w:r w:rsidRPr="00683AEB">
              <w:rPr>
                <w:b/>
                <w:bCs/>
                <w:sz w:val="28"/>
                <w:szCs w:val="28"/>
              </w:rPr>
              <w:t>Column Means</w:t>
            </w:r>
          </w:p>
        </w:tc>
        <w:tc>
          <w:tcPr>
            <w:tcW w:w="1920" w:type="dxa"/>
            <w:tcBorders>
              <w:top w:val="nil"/>
              <w:left w:val="nil"/>
              <w:bottom w:val="single" w:sz="4" w:space="0" w:color="auto"/>
              <w:right w:val="single" w:sz="4" w:space="0" w:color="auto"/>
            </w:tcBorders>
            <w:shd w:val="clear" w:color="auto" w:fill="auto"/>
            <w:noWrap/>
            <w:vAlign w:val="center"/>
            <w:hideMark/>
          </w:tcPr>
          <w:p w14:paraId="1B3A245D" w14:textId="77777777" w:rsidR="00F03C46" w:rsidRPr="00683AEB" w:rsidRDefault="00F03C46" w:rsidP="00F03C46">
            <w:pPr>
              <w:rPr>
                <w:b/>
                <w:bCs/>
                <w:sz w:val="28"/>
                <w:szCs w:val="28"/>
              </w:rPr>
            </w:pPr>
            <w:r>
              <w:rPr>
                <w:b/>
                <w:bCs/>
                <w:sz w:val="28"/>
                <w:szCs w:val="28"/>
              </w:rPr>
              <w:t>38.283</w:t>
            </w:r>
          </w:p>
        </w:tc>
        <w:tc>
          <w:tcPr>
            <w:tcW w:w="1745" w:type="dxa"/>
            <w:tcBorders>
              <w:top w:val="nil"/>
              <w:left w:val="nil"/>
              <w:bottom w:val="single" w:sz="4" w:space="0" w:color="auto"/>
              <w:right w:val="single" w:sz="4" w:space="0" w:color="auto"/>
            </w:tcBorders>
            <w:shd w:val="clear" w:color="auto" w:fill="auto"/>
            <w:noWrap/>
            <w:vAlign w:val="center"/>
            <w:hideMark/>
          </w:tcPr>
          <w:p w14:paraId="2091CEA4" w14:textId="77777777" w:rsidR="00F03C46" w:rsidRPr="00683AEB" w:rsidRDefault="00F03C46" w:rsidP="00F03C46">
            <w:pPr>
              <w:rPr>
                <w:b/>
                <w:bCs/>
                <w:sz w:val="28"/>
                <w:szCs w:val="28"/>
              </w:rPr>
            </w:pPr>
            <w:r>
              <w:rPr>
                <w:b/>
                <w:bCs/>
                <w:sz w:val="28"/>
                <w:szCs w:val="28"/>
              </w:rPr>
              <w:t>3 – 1 = 2</w:t>
            </w:r>
          </w:p>
        </w:tc>
        <w:tc>
          <w:tcPr>
            <w:tcW w:w="1980" w:type="dxa"/>
            <w:tcBorders>
              <w:top w:val="nil"/>
              <w:left w:val="nil"/>
              <w:bottom w:val="single" w:sz="4" w:space="0" w:color="auto"/>
              <w:right w:val="single" w:sz="4" w:space="0" w:color="auto"/>
            </w:tcBorders>
            <w:shd w:val="clear" w:color="auto" w:fill="auto"/>
            <w:noWrap/>
            <w:vAlign w:val="center"/>
            <w:hideMark/>
          </w:tcPr>
          <w:p w14:paraId="14B12EAA" w14:textId="77777777" w:rsidR="00F03C46" w:rsidRPr="00683AEB" w:rsidRDefault="008167CE" w:rsidP="00F03C46">
            <w:pPr>
              <w:rPr>
                <w:b/>
                <w:bCs/>
                <w:sz w:val="28"/>
                <w:szCs w:val="28"/>
              </w:rPr>
            </w:pPr>
            <m:oMath>
              <m:f>
                <m:fPr>
                  <m:ctrlPr>
                    <w:rPr>
                      <w:rFonts w:ascii="Cambria Math" w:hAnsi="Cambria Math"/>
                      <w:b/>
                      <w:bCs/>
                      <w:i/>
                      <w:sz w:val="28"/>
                      <w:szCs w:val="28"/>
                    </w:rPr>
                  </m:ctrlPr>
                </m:fPr>
                <m:num>
                  <m:r>
                    <m:rPr>
                      <m:sty m:val="bi"/>
                    </m:rPr>
                    <w:rPr>
                      <w:rFonts w:ascii="Cambria Math" w:hAnsi="Cambria Math"/>
                      <w:sz w:val="28"/>
                      <w:szCs w:val="28"/>
                    </w:rPr>
                    <m:t>38.283</m:t>
                  </m:r>
                </m:num>
                <m:den>
                  <m:r>
                    <m:rPr>
                      <m:sty m:val="bi"/>
                    </m:rPr>
                    <w:rPr>
                      <w:rFonts w:ascii="Cambria Math" w:hAnsi="Cambria Math"/>
                      <w:sz w:val="28"/>
                      <w:szCs w:val="28"/>
                    </w:rPr>
                    <m:t>2</m:t>
                  </m:r>
                </m:den>
              </m:f>
            </m:oMath>
            <w:r w:rsidR="00F03C46" w:rsidRPr="00683AEB">
              <w:rPr>
                <w:b/>
                <w:bCs/>
                <w:sz w:val="28"/>
                <w:szCs w:val="28"/>
              </w:rPr>
              <w:t xml:space="preserve"> = </w:t>
            </w:r>
            <w:r w:rsidR="00F03C46">
              <w:rPr>
                <w:b/>
                <w:bCs/>
                <w:sz w:val="28"/>
                <w:szCs w:val="28"/>
              </w:rPr>
              <w:t>19.14</w:t>
            </w:r>
          </w:p>
        </w:tc>
        <w:tc>
          <w:tcPr>
            <w:tcW w:w="189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C57F55D" w14:textId="77777777" w:rsidR="00F03C46" w:rsidRPr="00683AEB" w:rsidRDefault="008167CE" w:rsidP="00F03C46">
            <w:pPr>
              <w:rPr>
                <w:b/>
                <w:bCs/>
                <w:sz w:val="28"/>
                <w:szCs w:val="28"/>
              </w:rPr>
            </w:pPr>
            <m:oMath>
              <m:f>
                <m:fPr>
                  <m:ctrlPr>
                    <w:rPr>
                      <w:rFonts w:ascii="Cambria Math" w:hAnsi="Cambria Math"/>
                      <w:b/>
                      <w:bCs/>
                      <w:i/>
                      <w:sz w:val="28"/>
                      <w:szCs w:val="28"/>
                    </w:rPr>
                  </m:ctrlPr>
                </m:fPr>
                <m:num>
                  <m:r>
                    <m:rPr>
                      <m:sty m:val="bi"/>
                    </m:rPr>
                    <w:rPr>
                      <w:rFonts w:ascii="Cambria Math" w:hAnsi="Cambria Math"/>
                      <w:sz w:val="28"/>
                      <w:szCs w:val="28"/>
                    </w:rPr>
                    <m:t>19.14</m:t>
                  </m:r>
                </m:num>
                <m:den>
                  <m:r>
                    <m:rPr>
                      <m:sty m:val="bi"/>
                    </m:rPr>
                    <w:rPr>
                      <w:rFonts w:ascii="Cambria Math" w:hAnsi="Cambria Math"/>
                      <w:sz w:val="28"/>
                      <w:szCs w:val="28"/>
                    </w:rPr>
                    <m:t>2.25</m:t>
                  </m:r>
                </m:den>
              </m:f>
              <m:r>
                <m:rPr>
                  <m:sty m:val="bi"/>
                </m:rPr>
                <w:rPr>
                  <w:rFonts w:ascii="Cambria Math" w:hAnsi="Cambria Math"/>
                  <w:sz w:val="28"/>
                  <w:szCs w:val="28"/>
                </w:rPr>
                <m:t>=8.49</m:t>
              </m:r>
            </m:oMath>
            <w:r w:rsidR="00F03C46" w:rsidRPr="00683AEB">
              <w:rPr>
                <w:b/>
                <w:bCs/>
                <w:sz w:val="28"/>
                <w:szCs w:val="28"/>
              </w:rPr>
              <w:t> </w:t>
            </w:r>
          </w:p>
        </w:tc>
      </w:tr>
      <w:tr w:rsidR="00F03C46" w:rsidRPr="00683AEB" w14:paraId="04B8883D" w14:textId="77777777" w:rsidTr="00F03C46">
        <w:trPr>
          <w:trHeight w:val="70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3DED5C86" w14:textId="77777777" w:rsidR="00F03C46" w:rsidRPr="00683AEB" w:rsidRDefault="00F03C46" w:rsidP="00F03C46">
            <w:pPr>
              <w:rPr>
                <w:b/>
                <w:bCs/>
                <w:sz w:val="28"/>
                <w:szCs w:val="28"/>
              </w:rPr>
            </w:pPr>
            <w:r w:rsidRPr="00683AEB">
              <w:rPr>
                <w:b/>
                <w:bCs/>
                <w:sz w:val="28"/>
                <w:szCs w:val="28"/>
              </w:rPr>
              <w:t>Error</w:t>
            </w:r>
          </w:p>
        </w:tc>
        <w:tc>
          <w:tcPr>
            <w:tcW w:w="1920" w:type="dxa"/>
            <w:tcBorders>
              <w:top w:val="nil"/>
              <w:left w:val="nil"/>
              <w:bottom w:val="single" w:sz="4" w:space="0" w:color="auto"/>
              <w:right w:val="single" w:sz="4" w:space="0" w:color="auto"/>
            </w:tcBorders>
            <w:shd w:val="clear" w:color="auto" w:fill="auto"/>
            <w:noWrap/>
            <w:vAlign w:val="center"/>
            <w:hideMark/>
          </w:tcPr>
          <w:p w14:paraId="56035CD7" w14:textId="77777777" w:rsidR="00F03C46" w:rsidRPr="00683AEB" w:rsidRDefault="00F03C46" w:rsidP="00F03C46">
            <w:pPr>
              <w:rPr>
                <w:b/>
                <w:bCs/>
                <w:sz w:val="28"/>
                <w:szCs w:val="28"/>
              </w:rPr>
            </w:pPr>
            <w:r>
              <w:rPr>
                <w:b/>
                <w:bCs/>
                <w:sz w:val="28"/>
                <w:szCs w:val="28"/>
              </w:rPr>
              <w:t>27.050</w:t>
            </w:r>
          </w:p>
        </w:tc>
        <w:tc>
          <w:tcPr>
            <w:tcW w:w="1745" w:type="dxa"/>
            <w:tcBorders>
              <w:top w:val="nil"/>
              <w:left w:val="nil"/>
              <w:bottom w:val="single" w:sz="4" w:space="0" w:color="auto"/>
              <w:right w:val="single" w:sz="4" w:space="0" w:color="auto"/>
            </w:tcBorders>
            <w:shd w:val="clear" w:color="auto" w:fill="auto"/>
            <w:noWrap/>
            <w:vAlign w:val="center"/>
            <w:hideMark/>
          </w:tcPr>
          <w:p w14:paraId="5A0D8DFA" w14:textId="77777777" w:rsidR="00F03C46" w:rsidRPr="00683AEB" w:rsidRDefault="00F03C46" w:rsidP="00F03C46">
            <w:pPr>
              <w:rPr>
                <w:b/>
                <w:bCs/>
                <w:sz w:val="24"/>
                <w:szCs w:val="24"/>
              </w:rPr>
            </w:pPr>
            <w:r w:rsidRPr="00683AEB">
              <w:rPr>
                <w:b/>
                <w:bCs/>
                <w:sz w:val="24"/>
                <w:szCs w:val="24"/>
              </w:rPr>
              <w:t>(15 -1) – (3-1) = 12</w:t>
            </w:r>
          </w:p>
          <w:p w14:paraId="550CA2E9" w14:textId="77777777" w:rsidR="00F03C46" w:rsidRPr="00683AEB" w:rsidRDefault="00F03C46" w:rsidP="00F03C46">
            <w:pPr>
              <w:rPr>
                <w:b/>
                <w:bCs/>
                <w:sz w:val="18"/>
                <w:szCs w:val="18"/>
              </w:rPr>
            </w:pPr>
            <w:r w:rsidRPr="00683AEB">
              <w:rPr>
                <w:b/>
                <w:bCs/>
                <w:sz w:val="24"/>
                <w:szCs w:val="24"/>
              </w:rPr>
              <w:t>14 -2 = 12</w:t>
            </w:r>
          </w:p>
        </w:tc>
        <w:tc>
          <w:tcPr>
            <w:tcW w:w="1980" w:type="dxa"/>
            <w:tcBorders>
              <w:top w:val="nil"/>
              <w:left w:val="nil"/>
              <w:bottom w:val="single" w:sz="4" w:space="0" w:color="auto"/>
              <w:right w:val="single" w:sz="4" w:space="0" w:color="auto"/>
            </w:tcBorders>
            <w:shd w:val="clear" w:color="auto" w:fill="auto"/>
            <w:noWrap/>
            <w:vAlign w:val="center"/>
            <w:hideMark/>
          </w:tcPr>
          <w:p w14:paraId="60D29E7B" w14:textId="77777777" w:rsidR="00F03C46" w:rsidRPr="00683AEB" w:rsidRDefault="00F03C46" w:rsidP="00F03C46">
            <w:pPr>
              <w:rPr>
                <w:b/>
                <w:bCs/>
                <w:sz w:val="28"/>
                <w:szCs w:val="28"/>
              </w:rPr>
            </w:pPr>
            <w:r w:rsidRPr="00683AEB">
              <w:rPr>
                <w:b/>
                <w:bCs/>
                <w:sz w:val="28"/>
                <w:szCs w:val="28"/>
              </w:rPr>
              <w:t> </w:t>
            </w:r>
            <m:oMath>
              <m:f>
                <m:fPr>
                  <m:ctrlPr>
                    <w:rPr>
                      <w:rFonts w:ascii="Cambria Math" w:hAnsi="Cambria Math"/>
                      <w:b/>
                      <w:bCs/>
                      <w:i/>
                      <w:sz w:val="28"/>
                      <w:szCs w:val="28"/>
                    </w:rPr>
                  </m:ctrlPr>
                </m:fPr>
                <m:num>
                  <m:r>
                    <m:rPr>
                      <m:sty m:val="bi"/>
                    </m:rPr>
                    <w:rPr>
                      <w:rFonts w:ascii="Cambria Math" w:hAnsi="Cambria Math"/>
                      <w:sz w:val="28"/>
                      <w:szCs w:val="28"/>
                    </w:rPr>
                    <m:t xml:space="preserve">27.050 </m:t>
                  </m:r>
                </m:num>
                <m:den>
                  <m:r>
                    <m:rPr>
                      <m:sty m:val="bi"/>
                    </m:rPr>
                    <w:rPr>
                      <w:rFonts w:ascii="Cambria Math" w:hAnsi="Cambria Math"/>
                      <w:sz w:val="28"/>
                      <w:szCs w:val="28"/>
                    </w:rPr>
                    <m:t>12</m:t>
                  </m:r>
                </m:den>
              </m:f>
              <m:r>
                <m:rPr>
                  <m:sty m:val="bi"/>
                </m:rPr>
                <w:rPr>
                  <w:rFonts w:ascii="Cambria Math" w:hAnsi="Cambria Math"/>
                  <w:sz w:val="28"/>
                  <w:szCs w:val="28"/>
                </w:rPr>
                <m:t>=2.25</m:t>
              </m:r>
            </m:oMath>
          </w:p>
        </w:tc>
        <w:tc>
          <w:tcPr>
            <w:tcW w:w="1890" w:type="dxa"/>
            <w:vMerge/>
            <w:tcBorders>
              <w:top w:val="nil"/>
              <w:left w:val="single" w:sz="4" w:space="0" w:color="auto"/>
              <w:bottom w:val="single" w:sz="4" w:space="0" w:color="000000"/>
              <w:right w:val="single" w:sz="4" w:space="0" w:color="auto"/>
            </w:tcBorders>
            <w:vAlign w:val="center"/>
            <w:hideMark/>
          </w:tcPr>
          <w:p w14:paraId="0B16CCB9" w14:textId="77777777" w:rsidR="00F03C46" w:rsidRPr="00683AEB" w:rsidRDefault="00F03C46" w:rsidP="00F03C46">
            <w:pPr>
              <w:rPr>
                <w:b/>
                <w:bCs/>
                <w:sz w:val="28"/>
                <w:szCs w:val="28"/>
              </w:rPr>
            </w:pPr>
          </w:p>
        </w:tc>
      </w:tr>
      <w:tr w:rsidR="00F03C46" w:rsidRPr="00683AEB" w14:paraId="25551069" w14:textId="77777777" w:rsidTr="00F03C46">
        <w:trPr>
          <w:trHeight w:val="705"/>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364F3406" w14:textId="77777777" w:rsidR="00F03C46" w:rsidRPr="00683AEB" w:rsidRDefault="00F03C46" w:rsidP="00F03C46">
            <w:pPr>
              <w:rPr>
                <w:b/>
                <w:bCs/>
                <w:sz w:val="28"/>
                <w:szCs w:val="28"/>
              </w:rPr>
            </w:pPr>
            <w:r w:rsidRPr="00683AEB">
              <w:rPr>
                <w:b/>
                <w:bCs/>
                <w:sz w:val="28"/>
                <w:szCs w:val="28"/>
              </w:rPr>
              <w:t>Total</w:t>
            </w:r>
          </w:p>
        </w:tc>
        <w:tc>
          <w:tcPr>
            <w:tcW w:w="1920" w:type="dxa"/>
            <w:tcBorders>
              <w:top w:val="nil"/>
              <w:left w:val="nil"/>
              <w:bottom w:val="single" w:sz="4" w:space="0" w:color="auto"/>
              <w:right w:val="single" w:sz="4" w:space="0" w:color="auto"/>
            </w:tcBorders>
            <w:shd w:val="clear" w:color="auto" w:fill="auto"/>
            <w:noWrap/>
            <w:vAlign w:val="center"/>
            <w:hideMark/>
          </w:tcPr>
          <w:p w14:paraId="178B95EF" w14:textId="77777777" w:rsidR="00F03C46" w:rsidRPr="00683AEB" w:rsidRDefault="00F03C46" w:rsidP="00F03C46">
            <w:pPr>
              <w:rPr>
                <w:b/>
                <w:bCs/>
                <w:sz w:val="28"/>
                <w:szCs w:val="28"/>
              </w:rPr>
            </w:pPr>
            <w:r>
              <w:rPr>
                <w:b/>
                <w:bCs/>
                <w:sz w:val="28"/>
                <w:szCs w:val="28"/>
              </w:rPr>
              <w:t>65.33</w:t>
            </w:r>
          </w:p>
        </w:tc>
        <w:tc>
          <w:tcPr>
            <w:tcW w:w="1745" w:type="dxa"/>
            <w:tcBorders>
              <w:top w:val="nil"/>
              <w:left w:val="nil"/>
              <w:bottom w:val="single" w:sz="4" w:space="0" w:color="auto"/>
              <w:right w:val="single" w:sz="4" w:space="0" w:color="auto"/>
            </w:tcBorders>
            <w:shd w:val="clear" w:color="auto" w:fill="auto"/>
            <w:noWrap/>
            <w:vAlign w:val="center"/>
            <w:hideMark/>
          </w:tcPr>
          <w:p w14:paraId="6103BDCD" w14:textId="77777777" w:rsidR="00F03C46" w:rsidRPr="00683AEB" w:rsidRDefault="00F03C46" w:rsidP="00F03C46">
            <w:pPr>
              <w:rPr>
                <w:b/>
                <w:bCs/>
                <w:sz w:val="28"/>
                <w:szCs w:val="28"/>
              </w:rPr>
            </w:pPr>
            <w:r>
              <w:rPr>
                <w:b/>
                <w:bCs/>
                <w:sz w:val="28"/>
                <w:szCs w:val="28"/>
              </w:rPr>
              <w:t xml:space="preserve">15 </w:t>
            </w:r>
            <w:r w:rsidRPr="00683AEB">
              <w:rPr>
                <w:b/>
                <w:bCs/>
                <w:sz w:val="28"/>
                <w:szCs w:val="28"/>
              </w:rPr>
              <w:t>-1</w:t>
            </w:r>
            <w:r>
              <w:rPr>
                <w:b/>
                <w:bCs/>
                <w:sz w:val="28"/>
                <w:szCs w:val="28"/>
              </w:rPr>
              <w:t xml:space="preserve"> =1</w:t>
            </w:r>
            <w:r w:rsidRPr="00683AEB">
              <w:rPr>
                <w:b/>
                <w:bCs/>
                <w:sz w:val="28"/>
                <w:szCs w:val="28"/>
              </w:rPr>
              <w:t>4</w:t>
            </w:r>
          </w:p>
        </w:tc>
        <w:tc>
          <w:tcPr>
            <w:tcW w:w="1980" w:type="dxa"/>
            <w:tcBorders>
              <w:top w:val="nil"/>
              <w:left w:val="nil"/>
              <w:bottom w:val="single" w:sz="4" w:space="0" w:color="auto"/>
              <w:right w:val="single" w:sz="4" w:space="0" w:color="auto"/>
            </w:tcBorders>
            <w:shd w:val="clear" w:color="auto" w:fill="auto"/>
            <w:noWrap/>
            <w:vAlign w:val="center"/>
            <w:hideMark/>
          </w:tcPr>
          <w:p w14:paraId="6795425A" w14:textId="77777777" w:rsidR="00F03C46" w:rsidRPr="00683AEB" w:rsidRDefault="00F03C46" w:rsidP="00F03C46">
            <w:pPr>
              <w:rPr>
                <w:b/>
                <w:bCs/>
                <w:sz w:val="28"/>
                <w:szCs w:val="28"/>
              </w:rPr>
            </w:pPr>
            <w:r w:rsidRPr="00683AEB">
              <w:rPr>
                <w:b/>
                <w:bCs/>
                <w:sz w:val="28"/>
                <w:szCs w:val="28"/>
              </w:rPr>
              <w:t> </w:t>
            </w:r>
          </w:p>
        </w:tc>
        <w:tc>
          <w:tcPr>
            <w:tcW w:w="1890" w:type="dxa"/>
            <w:tcBorders>
              <w:top w:val="nil"/>
              <w:left w:val="nil"/>
              <w:bottom w:val="single" w:sz="4" w:space="0" w:color="auto"/>
              <w:right w:val="single" w:sz="4" w:space="0" w:color="auto"/>
            </w:tcBorders>
            <w:shd w:val="clear" w:color="auto" w:fill="auto"/>
            <w:noWrap/>
            <w:vAlign w:val="center"/>
            <w:hideMark/>
          </w:tcPr>
          <w:p w14:paraId="641F7193" w14:textId="77777777" w:rsidR="00F03C46" w:rsidRPr="00683AEB" w:rsidRDefault="00F03C46" w:rsidP="00F03C46">
            <w:pPr>
              <w:rPr>
                <w:b/>
                <w:bCs/>
                <w:sz w:val="28"/>
                <w:szCs w:val="28"/>
              </w:rPr>
            </w:pPr>
            <w:r w:rsidRPr="00683AEB">
              <w:rPr>
                <w:b/>
                <w:bCs/>
                <w:sz w:val="28"/>
                <w:szCs w:val="28"/>
              </w:rPr>
              <w:t> </w:t>
            </w:r>
          </w:p>
        </w:tc>
      </w:tr>
    </w:tbl>
    <w:p w14:paraId="4B635739" w14:textId="77777777" w:rsidR="00F03C46" w:rsidRPr="00683AEB" w:rsidRDefault="00F03C46" w:rsidP="00F03C46">
      <w:pPr>
        <w:rPr>
          <w:sz w:val="28"/>
          <w:szCs w:val="28"/>
        </w:rPr>
      </w:pPr>
    </w:p>
    <w:p w14:paraId="3D15FFB2" w14:textId="77777777" w:rsidR="00F03C46" w:rsidRDefault="00F03C46" w:rsidP="00F03C46">
      <w:pPr>
        <w:rPr>
          <w:sz w:val="28"/>
          <w:szCs w:val="28"/>
        </w:rPr>
      </w:pPr>
      <w:r>
        <w:rPr>
          <w:sz w:val="28"/>
          <w:szCs w:val="28"/>
        </w:rPr>
        <w:t xml:space="preserve">6. Decision: Since the computed f value of 8.49 is greater than the tabulated f value of 3.89 at </w:t>
      </w:r>
      <w:r w:rsidRPr="00D8555C">
        <w:rPr>
          <w:sz w:val="28"/>
          <w:szCs w:val="28"/>
        </w:rPr>
        <w:t>α = 0.05</w:t>
      </w:r>
      <w:r>
        <w:rPr>
          <w:sz w:val="28"/>
          <w:szCs w:val="28"/>
        </w:rPr>
        <w:t xml:space="preserve"> level of significance, thus, the null hypothesis is rejected.</w:t>
      </w:r>
    </w:p>
    <w:p w14:paraId="0FFF2F47" w14:textId="77777777" w:rsidR="00F03C46" w:rsidRDefault="00F03C46" w:rsidP="00F03C46">
      <w:pPr>
        <w:rPr>
          <w:sz w:val="28"/>
          <w:szCs w:val="28"/>
        </w:rPr>
      </w:pPr>
      <w:r>
        <w:rPr>
          <w:sz w:val="28"/>
          <w:szCs w:val="28"/>
        </w:rPr>
        <w:t>7. Conclusion:  Therefore, t</w:t>
      </w:r>
      <w:r w:rsidRPr="00D8555C">
        <w:rPr>
          <w:sz w:val="28"/>
          <w:szCs w:val="28"/>
        </w:rPr>
        <w:t>he average number of defects is not the same for the</w:t>
      </w:r>
    </w:p>
    <w:p w14:paraId="4BC56194" w14:textId="77777777" w:rsidR="00F03C46" w:rsidRPr="00D8555C" w:rsidRDefault="00F03C46" w:rsidP="00F03C46">
      <w:pPr>
        <w:rPr>
          <w:sz w:val="28"/>
          <w:szCs w:val="28"/>
        </w:rPr>
      </w:pPr>
      <w:r w:rsidRPr="00D8555C">
        <w:rPr>
          <w:sz w:val="28"/>
          <w:szCs w:val="28"/>
        </w:rPr>
        <w:t>three brands.</w:t>
      </w:r>
    </w:p>
    <w:p w14:paraId="6E3D39BD" w14:textId="77777777" w:rsidR="00F03C46" w:rsidRDefault="00F03C46" w:rsidP="00F03C46">
      <w:pPr>
        <w:rPr>
          <w:b/>
          <w:sz w:val="28"/>
          <w:szCs w:val="28"/>
        </w:rPr>
      </w:pPr>
      <w:r w:rsidRPr="00595306">
        <w:rPr>
          <w:b/>
          <w:sz w:val="28"/>
          <w:szCs w:val="28"/>
        </w:rPr>
        <w:t>Tests after F Test</w:t>
      </w:r>
    </w:p>
    <w:p w14:paraId="3DDCF2BC" w14:textId="77777777" w:rsidR="00F03C46" w:rsidRDefault="00F03C46" w:rsidP="00CD6221">
      <w:pPr>
        <w:spacing w:line="360" w:lineRule="auto"/>
        <w:ind w:firstLine="720"/>
        <w:jc w:val="both"/>
        <w:rPr>
          <w:sz w:val="28"/>
          <w:szCs w:val="28"/>
        </w:rPr>
      </w:pPr>
      <w:r w:rsidRPr="00595306">
        <w:rPr>
          <w:sz w:val="28"/>
          <w:szCs w:val="28"/>
        </w:rPr>
        <w:t>If after using the analysis of variance</w:t>
      </w:r>
      <w:r>
        <w:rPr>
          <w:sz w:val="28"/>
          <w:szCs w:val="28"/>
        </w:rPr>
        <w:t xml:space="preserve"> and there is a need to reject the null hypothesis. It is imperative for us to test where the difference or the </w:t>
      </w:r>
      <w:r>
        <w:rPr>
          <w:sz w:val="28"/>
          <w:szCs w:val="28"/>
        </w:rPr>
        <w:lastRenderedPageBreak/>
        <w:t xml:space="preserve">difference lie.  There are several tests to determine this and one of them is </w:t>
      </w:r>
      <w:proofErr w:type="spellStart"/>
      <w:r>
        <w:rPr>
          <w:sz w:val="28"/>
          <w:szCs w:val="28"/>
        </w:rPr>
        <w:t>Scheffe’s</w:t>
      </w:r>
      <w:proofErr w:type="spellEnd"/>
      <w:r>
        <w:rPr>
          <w:sz w:val="28"/>
          <w:szCs w:val="28"/>
        </w:rPr>
        <w:t xml:space="preserve"> Test (1957). This is done by arranging the individual means and comparing each other.</w:t>
      </w:r>
    </w:p>
    <w:p w14:paraId="6058DF80" w14:textId="77777777" w:rsidR="00F03C46" w:rsidRDefault="00F03C46" w:rsidP="00CD6221">
      <w:pPr>
        <w:spacing w:line="360" w:lineRule="auto"/>
        <w:ind w:firstLine="720"/>
        <w:jc w:val="both"/>
        <w:rPr>
          <w:sz w:val="28"/>
          <w:szCs w:val="28"/>
        </w:rPr>
      </w:pPr>
      <w:r w:rsidRPr="00530180">
        <w:rPr>
          <w:sz w:val="28"/>
          <w:szCs w:val="28"/>
        </w:rPr>
        <w:t xml:space="preserve">The </w:t>
      </w:r>
      <w:proofErr w:type="spellStart"/>
      <w:r w:rsidRPr="00530180">
        <w:rPr>
          <w:sz w:val="28"/>
          <w:szCs w:val="28"/>
        </w:rPr>
        <w:t>Scheffe</w:t>
      </w:r>
      <w:proofErr w:type="spellEnd"/>
      <w:r w:rsidRPr="00530180">
        <w:rPr>
          <w:sz w:val="28"/>
          <w:szCs w:val="28"/>
        </w:rPr>
        <w:t xml:space="preserve"> Test (also called </w:t>
      </w:r>
      <w:proofErr w:type="spellStart"/>
      <w:r w:rsidRPr="00530180">
        <w:rPr>
          <w:sz w:val="28"/>
          <w:szCs w:val="28"/>
        </w:rPr>
        <w:t>Scheffe’s</w:t>
      </w:r>
      <w:proofErr w:type="spellEnd"/>
      <w:r w:rsidRPr="00530180">
        <w:rPr>
          <w:sz w:val="28"/>
          <w:szCs w:val="28"/>
        </w:rPr>
        <w:t xml:space="preserve"> procedure or </w:t>
      </w:r>
      <w:proofErr w:type="spellStart"/>
      <w:r w:rsidRPr="00530180">
        <w:rPr>
          <w:sz w:val="28"/>
          <w:szCs w:val="28"/>
        </w:rPr>
        <w:t>Scheffe’s</w:t>
      </w:r>
      <w:proofErr w:type="spellEnd"/>
      <w:r w:rsidRPr="00530180">
        <w:rPr>
          <w:sz w:val="28"/>
          <w:szCs w:val="28"/>
        </w:rPr>
        <w:t xml:space="preserve"> method) is a post-hoc test used in</w:t>
      </w:r>
      <w:hyperlink r:id="rId65" w:history="1">
        <w:r w:rsidRPr="00F03C46">
          <w:rPr>
            <w:rStyle w:val="Hyperlink"/>
            <w:color w:val="000000" w:themeColor="text1"/>
            <w:sz w:val="28"/>
            <w:szCs w:val="28"/>
            <w:u w:val="none"/>
          </w:rPr>
          <w:t> Analysis of Variance</w:t>
        </w:r>
      </w:hyperlink>
      <w:r w:rsidRPr="00F03C46">
        <w:rPr>
          <w:color w:val="000000" w:themeColor="text1"/>
          <w:sz w:val="28"/>
          <w:szCs w:val="28"/>
        </w:rPr>
        <w:t>.</w:t>
      </w:r>
      <w:r w:rsidRPr="00530180">
        <w:rPr>
          <w:sz w:val="28"/>
          <w:szCs w:val="28"/>
        </w:rPr>
        <w:t xml:space="preserve"> It is named for the American </w:t>
      </w:r>
      <w:r w:rsidRPr="00F03C46">
        <w:rPr>
          <w:color w:val="000000" w:themeColor="text1"/>
          <w:sz w:val="28"/>
          <w:szCs w:val="28"/>
        </w:rPr>
        <w:t>statistician </w:t>
      </w:r>
      <w:hyperlink r:id="rId66" w:history="1">
        <w:r w:rsidRPr="00F03C46">
          <w:rPr>
            <w:rStyle w:val="Hyperlink"/>
            <w:color w:val="000000" w:themeColor="text1"/>
            <w:sz w:val="28"/>
            <w:szCs w:val="28"/>
            <w:u w:val="none"/>
          </w:rPr>
          <w:t xml:space="preserve">Henry </w:t>
        </w:r>
        <w:proofErr w:type="spellStart"/>
        <w:r w:rsidRPr="00F03C46">
          <w:rPr>
            <w:rStyle w:val="Hyperlink"/>
            <w:color w:val="000000" w:themeColor="text1"/>
            <w:sz w:val="28"/>
            <w:szCs w:val="28"/>
            <w:u w:val="none"/>
          </w:rPr>
          <w:t>Scheffe</w:t>
        </w:r>
        <w:proofErr w:type="spellEnd"/>
      </w:hyperlink>
      <w:r w:rsidRPr="00F03C46">
        <w:rPr>
          <w:color w:val="000000" w:themeColor="text1"/>
          <w:sz w:val="28"/>
          <w:szCs w:val="28"/>
        </w:rPr>
        <w:t>. After you have run ANOVA and got a significant </w:t>
      </w:r>
      <w:hyperlink r:id="rId67" w:history="1">
        <w:r w:rsidRPr="00F03C46">
          <w:rPr>
            <w:rStyle w:val="Hyperlink"/>
            <w:color w:val="000000" w:themeColor="text1"/>
            <w:sz w:val="28"/>
            <w:szCs w:val="28"/>
            <w:u w:val="none"/>
          </w:rPr>
          <w:t>F-statistic</w:t>
        </w:r>
      </w:hyperlink>
      <w:r w:rsidRPr="00F03C46">
        <w:rPr>
          <w:color w:val="000000" w:themeColor="text1"/>
          <w:sz w:val="28"/>
          <w:szCs w:val="28"/>
        </w:rPr>
        <w:t> (i.e. you have </w:t>
      </w:r>
      <w:hyperlink r:id="rId68" w:history="1">
        <w:r w:rsidRPr="00F03C46">
          <w:rPr>
            <w:rStyle w:val="Hyperlink"/>
            <w:color w:val="000000" w:themeColor="text1"/>
            <w:sz w:val="28"/>
            <w:szCs w:val="28"/>
            <w:u w:val="none"/>
          </w:rPr>
          <w:t>rejected the null hypothesis</w:t>
        </w:r>
      </w:hyperlink>
      <w:r w:rsidRPr="00530180">
        <w:rPr>
          <w:sz w:val="28"/>
          <w:szCs w:val="28"/>
        </w:rPr>
        <w:t xml:space="preserve"> that the means are the same), then you run </w:t>
      </w:r>
      <w:proofErr w:type="spellStart"/>
      <w:r w:rsidRPr="00530180">
        <w:rPr>
          <w:sz w:val="28"/>
          <w:szCs w:val="28"/>
        </w:rPr>
        <w:t>Sheffe’s</w:t>
      </w:r>
      <w:proofErr w:type="spellEnd"/>
      <w:r w:rsidRPr="00530180">
        <w:rPr>
          <w:sz w:val="28"/>
          <w:szCs w:val="28"/>
        </w:rPr>
        <w:t xml:space="preserve"> test to find out which pairs of means are significant. The </w:t>
      </w:r>
      <w:proofErr w:type="spellStart"/>
      <w:r w:rsidRPr="00530180">
        <w:rPr>
          <w:sz w:val="28"/>
          <w:szCs w:val="28"/>
        </w:rPr>
        <w:t>Scheffe</w:t>
      </w:r>
      <w:proofErr w:type="spellEnd"/>
      <w:r w:rsidRPr="00530180">
        <w:rPr>
          <w:sz w:val="28"/>
          <w:szCs w:val="28"/>
        </w:rPr>
        <w:t xml:space="preserve"> test corrects alpha for simple and complex mean comparisons. Complex mean comparisons involve comparing more than one pair of means simultaneously.</w:t>
      </w:r>
    </w:p>
    <w:p w14:paraId="4C831D19" w14:textId="77777777" w:rsidR="00F03C46" w:rsidRPr="00C20899" w:rsidRDefault="00F03C46" w:rsidP="00CD6221">
      <w:pPr>
        <w:spacing w:line="360" w:lineRule="auto"/>
        <w:jc w:val="both"/>
        <w:rPr>
          <w:sz w:val="28"/>
          <w:szCs w:val="28"/>
        </w:rPr>
      </w:pPr>
      <w:r>
        <w:rPr>
          <w:sz w:val="28"/>
          <w:szCs w:val="28"/>
        </w:rPr>
        <w:t xml:space="preserve">Note: </w:t>
      </w:r>
      <w:r>
        <w:rPr>
          <w:bCs/>
          <w:sz w:val="28"/>
          <w:szCs w:val="28"/>
        </w:rPr>
        <w:t xml:space="preserve">Only run this </w:t>
      </w:r>
      <w:r w:rsidRPr="00C20899">
        <w:rPr>
          <w:bCs/>
          <w:sz w:val="28"/>
          <w:szCs w:val="28"/>
        </w:rPr>
        <w:t>test if you have rejected the null hypothesis in an ANOVA test, indicating that the means are not the same. Otherwise, the means are equal and so there is no point in running this test.</w:t>
      </w:r>
    </w:p>
    <w:p w14:paraId="5D001BA0" w14:textId="77777777" w:rsidR="00F03C46" w:rsidRDefault="00F03C46" w:rsidP="00F03C46">
      <w:pPr>
        <w:jc w:val="both"/>
        <w:rPr>
          <w:sz w:val="28"/>
          <w:szCs w:val="28"/>
        </w:rPr>
      </w:pPr>
      <w:r>
        <w:rPr>
          <w:sz w:val="28"/>
          <w:szCs w:val="28"/>
        </w:rPr>
        <w:t>Then compute the F ratio of each group by:</w:t>
      </w:r>
    </w:p>
    <w:p w14:paraId="6830B744" w14:textId="77777777" w:rsidR="00F03C46" w:rsidRDefault="00F03C46" w:rsidP="00F03C46">
      <w:pPr>
        <w:jc w:val="center"/>
        <w:rPr>
          <w:sz w:val="36"/>
          <w:szCs w:val="36"/>
        </w:rPr>
      </w:pPr>
      <w:r w:rsidRPr="00E3275B">
        <w:rPr>
          <w:sz w:val="36"/>
          <w:szCs w:val="36"/>
        </w:rPr>
        <w:t>F</w:t>
      </w:r>
      <w:r>
        <w:rPr>
          <w:rFonts w:cstheme="minorHAnsi"/>
          <w:sz w:val="36"/>
          <w:szCs w:val="36"/>
        </w:rPr>
        <w:t>᾿</w:t>
      </w:r>
      <w:r w:rsidRPr="00E3275B">
        <w:rPr>
          <w:sz w:val="36"/>
          <w:szCs w:val="36"/>
        </w:rPr>
        <w:t xml:space="preserve"> = </w:t>
      </w:r>
      <m:oMath>
        <m:f>
          <m:fPr>
            <m:ctrlPr>
              <w:rPr>
                <w:rFonts w:ascii="Cambria Math" w:hAnsi="Cambria Math"/>
                <w:i/>
                <w:sz w:val="36"/>
                <w:szCs w:val="36"/>
              </w:rPr>
            </m:ctrlPr>
          </m:fPr>
          <m:num>
            <m:r>
              <w:rPr>
                <w:rFonts w:ascii="Cambria Math" w:hAnsi="Cambria Math"/>
                <w:sz w:val="36"/>
                <w:szCs w:val="36"/>
              </w:rPr>
              <m:t>(x͞ᵢ -x͞ⱼ)²</m:t>
            </m:r>
          </m:num>
          <m:den>
            <m:r>
              <w:rPr>
                <w:rFonts w:ascii="Cambria Math" w:hAnsi="Cambria Math"/>
                <w:sz w:val="36"/>
                <w:szCs w:val="36"/>
              </w:rPr>
              <m:t>EMS(</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 xml:space="preserve">nᵢ  </m:t>
                </m:r>
              </m:den>
            </m:f>
            <m:r>
              <w:rPr>
                <w:rFonts w:ascii="Cambria Math" w:hAnsi="Cambria Math"/>
                <w:sz w:val="36"/>
                <w:szCs w:val="36"/>
              </w:rPr>
              <m:t>+</m:t>
            </m:r>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nⱼ</m:t>
                </m:r>
              </m:den>
            </m:f>
            <m:r>
              <w:rPr>
                <w:rFonts w:ascii="Cambria Math" w:hAnsi="Cambria Math"/>
                <w:sz w:val="36"/>
                <w:szCs w:val="36"/>
              </w:rPr>
              <m:t>)</m:t>
            </m:r>
          </m:den>
        </m:f>
      </m:oMath>
    </w:p>
    <w:p w14:paraId="2FF3AC5B" w14:textId="77777777" w:rsidR="00F03C46" w:rsidRDefault="00F03C46" w:rsidP="00F03C46">
      <w:pPr>
        <w:spacing w:after="0"/>
        <w:rPr>
          <w:rFonts w:cstheme="minorHAnsi"/>
          <w:sz w:val="28"/>
          <w:szCs w:val="28"/>
        </w:rPr>
      </w:pPr>
      <w:r>
        <w:rPr>
          <w:sz w:val="28"/>
          <w:szCs w:val="28"/>
        </w:rPr>
        <w:t>Where: x</w:t>
      </w:r>
      <w:r>
        <w:rPr>
          <w:rFonts w:cstheme="minorHAnsi"/>
          <w:sz w:val="28"/>
          <w:szCs w:val="28"/>
        </w:rPr>
        <w:t xml:space="preserve">͞ᵢ  is the mean of the </w:t>
      </w:r>
      <w:proofErr w:type="spellStart"/>
      <w:r>
        <w:rPr>
          <w:rFonts w:cstheme="minorHAnsi"/>
          <w:sz w:val="28"/>
          <w:szCs w:val="28"/>
        </w:rPr>
        <w:t>ith</w:t>
      </w:r>
      <w:proofErr w:type="spellEnd"/>
      <w:r>
        <w:rPr>
          <w:rFonts w:cstheme="minorHAnsi"/>
          <w:sz w:val="28"/>
          <w:szCs w:val="28"/>
        </w:rPr>
        <w:t xml:space="preserve"> sample</w:t>
      </w:r>
    </w:p>
    <w:p w14:paraId="3227F42E" w14:textId="77777777" w:rsidR="00F03C46" w:rsidRDefault="00F03C46" w:rsidP="00F03C46">
      <w:pPr>
        <w:spacing w:after="0"/>
        <w:rPr>
          <w:rFonts w:cstheme="minorHAnsi"/>
          <w:sz w:val="28"/>
          <w:szCs w:val="28"/>
        </w:rPr>
      </w:pPr>
      <w:r w:rsidRPr="00991057">
        <w:rPr>
          <w:rFonts w:cstheme="minorHAnsi"/>
          <w:sz w:val="28"/>
          <w:szCs w:val="28"/>
        </w:rPr>
        <w:t>x͞</w:t>
      </w:r>
      <w:r>
        <w:rPr>
          <w:rFonts w:cstheme="minorHAnsi"/>
          <w:sz w:val="28"/>
          <w:szCs w:val="28"/>
        </w:rPr>
        <w:t xml:space="preserve">ⱼ  is the mean of the </w:t>
      </w:r>
      <w:proofErr w:type="spellStart"/>
      <w:r>
        <w:rPr>
          <w:rFonts w:cstheme="minorHAnsi"/>
          <w:sz w:val="28"/>
          <w:szCs w:val="28"/>
        </w:rPr>
        <w:t>j</w:t>
      </w:r>
      <w:r w:rsidRPr="00991057">
        <w:rPr>
          <w:rFonts w:cstheme="minorHAnsi"/>
          <w:sz w:val="28"/>
          <w:szCs w:val="28"/>
        </w:rPr>
        <w:t>th</w:t>
      </w:r>
      <w:proofErr w:type="spellEnd"/>
      <w:r w:rsidRPr="00991057">
        <w:rPr>
          <w:rFonts w:cstheme="minorHAnsi"/>
          <w:sz w:val="28"/>
          <w:szCs w:val="28"/>
        </w:rPr>
        <w:t xml:space="preserve"> sample</w:t>
      </w:r>
    </w:p>
    <w:p w14:paraId="41CF4960" w14:textId="77777777" w:rsidR="00F03C46" w:rsidRDefault="00F03C46" w:rsidP="00F03C46">
      <w:pPr>
        <w:spacing w:after="0"/>
        <w:rPr>
          <w:rFonts w:cstheme="minorHAnsi"/>
          <w:sz w:val="28"/>
          <w:szCs w:val="28"/>
        </w:rPr>
      </w:pPr>
      <w:proofErr w:type="spellStart"/>
      <w:r>
        <w:rPr>
          <w:rFonts w:cstheme="minorHAnsi"/>
          <w:sz w:val="28"/>
          <w:szCs w:val="28"/>
        </w:rPr>
        <w:t>n</w:t>
      </w:r>
      <w:r w:rsidRPr="00991057">
        <w:rPr>
          <w:rFonts w:cstheme="minorHAnsi"/>
          <w:sz w:val="28"/>
          <w:szCs w:val="28"/>
          <w:vertAlign w:val="subscript"/>
        </w:rPr>
        <w:t>i</w:t>
      </w:r>
      <w:proofErr w:type="spellEnd"/>
      <w:r>
        <w:rPr>
          <w:rFonts w:cstheme="minorHAnsi"/>
          <w:sz w:val="28"/>
          <w:szCs w:val="28"/>
        </w:rPr>
        <w:t xml:space="preserve"> is the number of measurement in the </w:t>
      </w:r>
      <w:proofErr w:type="spellStart"/>
      <w:r>
        <w:rPr>
          <w:rFonts w:cstheme="minorHAnsi"/>
          <w:sz w:val="28"/>
          <w:szCs w:val="28"/>
        </w:rPr>
        <w:t>ith</w:t>
      </w:r>
      <w:proofErr w:type="spellEnd"/>
      <w:r>
        <w:rPr>
          <w:rFonts w:cstheme="minorHAnsi"/>
          <w:sz w:val="28"/>
          <w:szCs w:val="28"/>
        </w:rPr>
        <w:t xml:space="preserve"> sample</w:t>
      </w:r>
    </w:p>
    <w:p w14:paraId="483EB859" w14:textId="77777777" w:rsidR="00F03C46" w:rsidRDefault="00F03C46" w:rsidP="00F03C46">
      <w:pPr>
        <w:spacing w:after="0"/>
        <w:rPr>
          <w:rFonts w:cstheme="minorHAnsi"/>
          <w:sz w:val="28"/>
          <w:szCs w:val="28"/>
        </w:rPr>
      </w:pPr>
      <w:r w:rsidRPr="00991057">
        <w:rPr>
          <w:rFonts w:cstheme="minorHAnsi"/>
          <w:sz w:val="28"/>
          <w:szCs w:val="28"/>
        </w:rPr>
        <w:t>n</w:t>
      </w:r>
      <w:r>
        <w:rPr>
          <w:rFonts w:cstheme="minorHAnsi"/>
          <w:sz w:val="28"/>
          <w:szCs w:val="28"/>
          <w:vertAlign w:val="subscript"/>
        </w:rPr>
        <w:t>ⱼ</w:t>
      </w:r>
      <w:r w:rsidRPr="00991057">
        <w:rPr>
          <w:rFonts w:cstheme="minorHAnsi"/>
          <w:sz w:val="28"/>
          <w:szCs w:val="28"/>
        </w:rPr>
        <w:t xml:space="preserve"> is th</w:t>
      </w:r>
      <w:r>
        <w:rPr>
          <w:rFonts w:cstheme="minorHAnsi"/>
          <w:sz w:val="28"/>
          <w:szCs w:val="28"/>
        </w:rPr>
        <w:t xml:space="preserve">e number of measurement in the </w:t>
      </w:r>
      <w:proofErr w:type="spellStart"/>
      <w:r>
        <w:rPr>
          <w:rFonts w:cstheme="minorHAnsi"/>
          <w:sz w:val="28"/>
          <w:szCs w:val="28"/>
        </w:rPr>
        <w:t>j</w:t>
      </w:r>
      <w:r w:rsidRPr="00991057">
        <w:rPr>
          <w:rFonts w:cstheme="minorHAnsi"/>
          <w:sz w:val="28"/>
          <w:szCs w:val="28"/>
        </w:rPr>
        <w:t>th</w:t>
      </w:r>
      <w:proofErr w:type="spellEnd"/>
      <w:r w:rsidRPr="00991057">
        <w:rPr>
          <w:rFonts w:cstheme="minorHAnsi"/>
          <w:sz w:val="28"/>
          <w:szCs w:val="28"/>
        </w:rPr>
        <w:t xml:space="preserve"> sample</w:t>
      </w:r>
    </w:p>
    <w:p w14:paraId="29330B52" w14:textId="77777777" w:rsidR="00F03C46" w:rsidRDefault="00F03C46" w:rsidP="00F03C46">
      <w:pPr>
        <w:spacing w:after="0"/>
        <w:rPr>
          <w:rFonts w:cstheme="minorHAnsi"/>
          <w:sz w:val="28"/>
          <w:szCs w:val="28"/>
        </w:rPr>
      </w:pPr>
      <w:r>
        <w:rPr>
          <w:rFonts w:cstheme="minorHAnsi"/>
          <w:sz w:val="28"/>
          <w:szCs w:val="28"/>
        </w:rPr>
        <w:t xml:space="preserve">                EMS is the error group variance</w:t>
      </w:r>
    </w:p>
    <w:p w14:paraId="26460C3A" w14:textId="77777777" w:rsidR="00F03C46" w:rsidRDefault="00F03C46" w:rsidP="00F03C46">
      <w:pPr>
        <w:spacing w:after="0"/>
        <w:rPr>
          <w:rFonts w:cstheme="minorHAnsi"/>
          <w:sz w:val="28"/>
          <w:szCs w:val="28"/>
        </w:rPr>
      </w:pPr>
    </w:p>
    <w:p w14:paraId="684FD2D4" w14:textId="77777777" w:rsidR="00F03C46" w:rsidRDefault="00F03C46" w:rsidP="00F03C46">
      <w:pPr>
        <w:spacing w:after="0"/>
        <w:rPr>
          <w:rFonts w:cstheme="minorHAnsi"/>
          <w:sz w:val="28"/>
          <w:szCs w:val="28"/>
        </w:rPr>
      </w:pPr>
      <w:r>
        <w:rPr>
          <w:rFonts w:cstheme="minorHAnsi"/>
          <w:sz w:val="28"/>
          <w:szCs w:val="28"/>
        </w:rPr>
        <w:t xml:space="preserve">The critical value F᾿ for the </w:t>
      </w:r>
      <w:proofErr w:type="spellStart"/>
      <w:r>
        <w:rPr>
          <w:rFonts w:cstheme="minorHAnsi"/>
          <w:sz w:val="28"/>
          <w:szCs w:val="28"/>
        </w:rPr>
        <w:t>Scheffe’s</w:t>
      </w:r>
      <w:proofErr w:type="spellEnd"/>
      <w:r>
        <w:rPr>
          <w:rFonts w:cstheme="minorHAnsi"/>
          <w:sz w:val="28"/>
          <w:szCs w:val="28"/>
        </w:rPr>
        <w:t xml:space="preserve"> test is calculated from the critical value of the f test using:</w:t>
      </w:r>
    </w:p>
    <w:p w14:paraId="5957ECF9" w14:textId="77777777" w:rsidR="00F03C46" w:rsidRDefault="00F03C46" w:rsidP="00F03C46">
      <w:pPr>
        <w:spacing w:after="0"/>
        <w:rPr>
          <w:rFonts w:cstheme="minorHAnsi"/>
          <w:sz w:val="28"/>
          <w:szCs w:val="28"/>
        </w:rPr>
      </w:pPr>
    </w:p>
    <w:p w14:paraId="1D2B041F" w14:textId="77777777" w:rsidR="00F03C46" w:rsidRDefault="00F03C46" w:rsidP="00F03C46">
      <w:pPr>
        <w:spacing w:after="0"/>
        <w:rPr>
          <w:rFonts w:cstheme="minorHAnsi"/>
          <w:sz w:val="28"/>
          <w:szCs w:val="28"/>
        </w:rPr>
      </w:pPr>
      <w:r w:rsidRPr="00D11F78">
        <w:rPr>
          <w:rFonts w:cstheme="minorHAnsi"/>
          <w:b/>
          <w:sz w:val="28"/>
          <w:szCs w:val="28"/>
        </w:rPr>
        <w:t>F᾿</w:t>
      </w:r>
      <w:r>
        <w:rPr>
          <w:rFonts w:cstheme="minorHAnsi"/>
          <w:sz w:val="28"/>
          <w:szCs w:val="28"/>
        </w:rPr>
        <w:t xml:space="preserve"> = (k-1)(F test critical value)</w:t>
      </w:r>
    </w:p>
    <w:p w14:paraId="1649CFD0" w14:textId="77777777" w:rsidR="00F03C46" w:rsidRPr="00991057" w:rsidRDefault="00F03C46" w:rsidP="00F03C46">
      <w:pPr>
        <w:spacing w:after="0"/>
        <w:rPr>
          <w:rFonts w:cstheme="minorHAnsi"/>
          <w:sz w:val="28"/>
          <w:szCs w:val="28"/>
        </w:rPr>
      </w:pPr>
      <w:r>
        <w:rPr>
          <w:rFonts w:cstheme="minorHAnsi"/>
          <w:sz w:val="28"/>
          <w:szCs w:val="28"/>
        </w:rPr>
        <w:t>Where: k is the number of groups</w:t>
      </w:r>
    </w:p>
    <w:p w14:paraId="28B61B08" w14:textId="77777777" w:rsidR="00F03C46" w:rsidRDefault="00F03C46" w:rsidP="00F03C46">
      <w:pPr>
        <w:rPr>
          <w:sz w:val="28"/>
          <w:szCs w:val="28"/>
        </w:rPr>
      </w:pPr>
      <w:r>
        <w:rPr>
          <w:sz w:val="28"/>
          <w:szCs w:val="28"/>
        </w:rPr>
        <w:lastRenderedPageBreak/>
        <w:t>From Example 1:</w:t>
      </w:r>
    </w:p>
    <w:p w14:paraId="6D37CBC8" w14:textId="77777777" w:rsidR="00F03C46" w:rsidRPr="00823275" w:rsidRDefault="00F03C46" w:rsidP="00F03C46">
      <w:pPr>
        <w:rPr>
          <w:b/>
          <w:sz w:val="28"/>
          <w:szCs w:val="28"/>
        </w:rPr>
      </w:pPr>
      <w:r w:rsidRPr="00823275">
        <w:rPr>
          <w:b/>
          <w:sz w:val="28"/>
          <w:szCs w:val="28"/>
        </w:rPr>
        <w:t>SOLUTION</w:t>
      </w:r>
    </w:p>
    <w:p w14:paraId="1091BB9C" w14:textId="77777777" w:rsidR="00F03C46" w:rsidRDefault="00F03C46" w:rsidP="00F03C46">
      <w:pPr>
        <w:rPr>
          <w:sz w:val="28"/>
          <w:szCs w:val="28"/>
        </w:rPr>
      </w:pPr>
      <w:r>
        <w:rPr>
          <w:sz w:val="28"/>
          <w:szCs w:val="28"/>
        </w:rPr>
        <w:t>1. Problem: Which among the means differs significantly?</w:t>
      </w:r>
    </w:p>
    <w:p w14:paraId="41D6FE34" w14:textId="77777777" w:rsidR="00F03C46" w:rsidRDefault="00F03C46" w:rsidP="00F03C46">
      <w:pPr>
        <w:spacing w:after="0" w:line="240" w:lineRule="auto"/>
        <w:rPr>
          <w:sz w:val="28"/>
          <w:szCs w:val="28"/>
        </w:rPr>
      </w:pPr>
      <w:r>
        <w:rPr>
          <w:sz w:val="28"/>
          <w:szCs w:val="28"/>
        </w:rPr>
        <w:t>2. Hypotheses: H</w:t>
      </w:r>
      <w:r w:rsidRPr="00DC5C12">
        <w:rPr>
          <w:sz w:val="28"/>
          <w:szCs w:val="28"/>
          <w:vertAlign w:val="subscript"/>
        </w:rPr>
        <w:t>o</w:t>
      </w:r>
      <w:r>
        <w:rPr>
          <w:sz w:val="28"/>
          <w:szCs w:val="28"/>
        </w:rPr>
        <w:t xml:space="preserve"> ; Means between A and B do not differ significantly.</w:t>
      </w:r>
    </w:p>
    <w:p w14:paraId="6FE2E302" w14:textId="77777777" w:rsidR="00F03C46" w:rsidRDefault="00F03C46" w:rsidP="00F03C46">
      <w:pPr>
        <w:spacing w:after="0" w:line="360" w:lineRule="auto"/>
        <w:rPr>
          <w:sz w:val="28"/>
          <w:szCs w:val="28"/>
        </w:rPr>
      </w:pPr>
      <w:r>
        <w:rPr>
          <w:sz w:val="28"/>
          <w:szCs w:val="28"/>
        </w:rPr>
        <w:t xml:space="preserve">   H</w:t>
      </w:r>
      <w:r w:rsidRPr="00AE6BF7">
        <w:rPr>
          <w:sz w:val="28"/>
          <w:szCs w:val="28"/>
          <w:vertAlign w:val="subscript"/>
        </w:rPr>
        <w:t>1</w:t>
      </w:r>
      <w:r>
        <w:rPr>
          <w:sz w:val="28"/>
          <w:szCs w:val="28"/>
        </w:rPr>
        <w:t xml:space="preserve">:  </w:t>
      </w:r>
      <w:r w:rsidRPr="00AE6BF7">
        <w:rPr>
          <w:sz w:val="28"/>
          <w:szCs w:val="28"/>
        </w:rPr>
        <w:t>Means between A and B differ</w:t>
      </w:r>
      <w:r>
        <w:rPr>
          <w:sz w:val="28"/>
          <w:szCs w:val="28"/>
        </w:rPr>
        <w:t>s</w:t>
      </w:r>
      <w:r w:rsidRPr="00AE6BF7">
        <w:rPr>
          <w:sz w:val="28"/>
          <w:szCs w:val="28"/>
        </w:rPr>
        <w:t xml:space="preserve"> significantly.</w:t>
      </w:r>
    </w:p>
    <w:p w14:paraId="6E2BC6EC" w14:textId="77777777" w:rsidR="00F03C46" w:rsidRPr="00AE6BF7" w:rsidRDefault="00F03C46" w:rsidP="00F03C46">
      <w:pPr>
        <w:spacing w:after="0" w:line="240" w:lineRule="auto"/>
        <w:rPr>
          <w:sz w:val="28"/>
          <w:szCs w:val="28"/>
        </w:rPr>
      </w:pPr>
      <w:r w:rsidRPr="00AE6BF7">
        <w:rPr>
          <w:sz w:val="28"/>
          <w:szCs w:val="28"/>
        </w:rPr>
        <w:t>H</w:t>
      </w:r>
      <w:r w:rsidRPr="00AE6BF7">
        <w:rPr>
          <w:sz w:val="28"/>
          <w:szCs w:val="28"/>
          <w:vertAlign w:val="subscript"/>
        </w:rPr>
        <w:t>o</w:t>
      </w:r>
      <w:r w:rsidRPr="00AE6BF7">
        <w:rPr>
          <w:sz w:val="28"/>
          <w:szCs w:val="28"/>
        </w:rPr>
        <w:t xml:space="preserve"> ; Means between A</w:t>
      </w:r>
      <w:r>
        <w:rPr>
          <w:sz w:val="28"/>
          <w:szCs w:val="28"/>
        </w:rPr>
        <w:t xml:space="preserve"> and C</w:t>
      </w:r>
      <w:r w:rsidRPr="00AE6BF7">
        <w:rPr>
          <w:sz w:val="28"/>
          <w:szCs w:val="28"/>
        </w:rPr>
        <w:t xml:space="preserve"> do not differ significantly.</w:t>
      </w:r>
    </w:p>
    <w:p w14:paraId="207B4E09" w14:textId="77777777" w:rsidR="00F03C46" w:rsidRPr="00AE6BF7" w:rsidRDefault="00F03C46" w:rsidP="00F03C46">
      <w:pPr>
        <w:spacing w:after="0" w:line="240" w:lineRule="auto"/>
        <w:rPr>
          <w:sz w:val="28"/>
          <w:szCs w:val="28"/>
        </w:rPr>
      </w:pPr>
      <w:r w:rsidRPr="00AE6BF7">
        <w:rPr>
          <w:sz w:val="28"/>
          <w:szCs w:val="28"/>
        </w:rPr>
        <w:t xml:space="preserve">                       H</w:t>
      </w:r>
      <w:r w:rsidRPr="00AE6BF7">
        <w:rPr>
          <w:sz w:val="28"/>
          <w:szCs w:val="28"/>
          <w:vertAlign w:val="subscript"/>
        </w:rPr>
        <w:t>1</w:t>
      </w:r>
      <w:r w:rsidRPr="00AE6BF7">
        <w:rPr>
          <w:sz w:val="28"/>
          <w:szCs w:val="28"/>
        </w:rPr>
        <w:t xml:space="preserve">:  </w:t>
      </w:r>
      <w:r>
        <w:rPr>
          <w:sz w:val="28"/>
          <w:szCs w:val="28"/>
        </w:rPr>
        <w:t>Means between A and C</w:t>
      </w:r>
      <w:r w:rsidRPr="00AE6BF7">
        <w:rPr>
          <w:sz w:val="28"/>
          <w:szCs w:val="28"/>
        </w:rPr>
        <w:t xml:space="preserve"> differs significantly.</w:t>
      </w:r>
    </w:p>
    <w:p w14:paraId="356D8450" w14:textId="77777777" w:rsidR="00F03C46" w:rsidRDefault="00F03C46" w:rsidP="00F03C46">
      <w:pPr>
        <w:spacing w:after="0" w:line="240" w:lineRule="auto"/>
        <w:rPr>
          <w:sz w:val="28"/>
          <w:szCs w:val="28"/>
        </w:rPr>
      </w:pPr>
    </w:p>
    <w:p w14:paraId="4579D11F" w14:textId="77777777" w:rsidR="00F03C46" w:rsidRPr="00AE6BF7" w:rsidRDefault="00F03C46" w:rsidP="00F03C46">
      <w:pPr>
        <w:spacing w:after="0" w:line="240" w:lineRule="auto"/>
        <w:rPr>
          <w:sz w:val="28"/>
          <w:szCs w:val="28"/>
        </w:rPr>
      </w:pPr>
      <w:r w:rsidRPr="00AE6BF7">
        <w:rPr>
          <w:sz w:val="28"/>
          <w:szCs w:val="28"/>
        </w:rPr>
        <w:t>H</w:t>
      </w:r>
      <w:r w:rsidRPr="00AE6BF7">
        <w:rPr>
          <w:sz w:val="28"/>
          <w:szCs w:val="28"/>
          <w:vertAlign w:val="subscript"/>
        </w:rPr>
        <w:t>o</w:t>
      </w:r>
      <w:r w:rsidRPr="00AE6BF7">
        <w:rPr>
          <w:sz w:val="28"/>
          <w:szCs w:val="28"/>
        </w:rPr>
        <w:t xml:space="preserve"> ; Means between A and </w:t>
      </w:r>
      <w:r>
        <w:rPr>
          <w:sz w:val="28"/>
          <w:szCs w:val="28"/>
        </w:rPr>
        <w:t xml:space="preserve">D </w:t>
      </w:r>
      <w:r w:rsidRPr="00AE6BF7">
        <w:rPr>
          <w:sz w:val="28"/>
          <w:szCs w:val="28"/>
        </w:rPr>
        <w:t>do not differ significantly.</w:t>
      </w:r>
    </w:p>
    <w:p w14:paraId="6D5866DA" w14:textId="77777777" w:rsidR="00F03C46" w:rsidRPr="00AE6BF7" w:rsidRDefault="00F03C46" w:rsidP="00F03C46">
      <w:pPr>
        <w:spacing w:after="0" w:line="240" w:lineRule="auto"/>
        <w:rPr>
          <w:sz w:val="28"/>
          <w:szCs w:val="28"/>
        </w:rPr>
      </w:pPr>
      <w:r w:rsidRPr="00AE6BF7">
        <w:rPr>
          <w:sz w:val="28"/>
          <w:szCs w:val="28"/>
        </w:rPr>
        <w:t xml:space="preserve">                       H</w:t>
      </w:r>
      <w:r w:rsidRPr="00AE6BF7">
        <w:rPr>
          <w:sz w:val="28"/>
          <w:szCs w:val="28"/>
          <w:vertAlign w:val="subscript"/>
        </w:rPr>
        <w:t>1</w:t>
      </w:r>
      <w:r w:rsidRPr="00AE6BF7">
        <w:rPr>
          <w:sz w:val="28"/>
          <w:szCs w:val="28"/>
        </w:rPr>
        <w:t xml:space="preserve">:  Means between A and </w:t>
      </w:r>
      <w:r>
        <w:rPr>
          <w:sz w:val="28"/>
          <w:szCs w:val="28"/>
        </w:rPr>
        <w:t>D</w:t>
      </w:r>
      <w:r w:rsidRPr="00AE6BF7">
        <w:rPr>
          <w:sz w:val="28"/>
          <w:szCs w:val="28"/>
        </w:rPr>
        <w:t xml:space="preserve"> differs significantly.</w:t>
      </w:r>
    </w:p>
    <w:p w14:paraId="736EBC2B" w14:textId="77777777" w:rsidR="00F03C46" w:rsidRDefault="00F03C46" w:rsidP="00F03C46">
      <w:pPr>
        <w:spacing w:after="0" w:line="240" w:lineRule="auto"/>
        <w:rPr>
          <w:sz w:val="28"/>
          <w:szCs w:val="28"/>
        </w:rPr>
      </w:pPr>
    </w:p>
    <w:p w14:paraId="7A35AAF0" w14:textId="77777777" w:rsidR="00F03C46" w:rsidRPr="00AE6BF7" w:rsidRDefault="00F03C46" w:rsidP="00F03C46">
      <w:pPr>
        <w:spacing w:after="0" w:line="240" w:lineRule="auto"/>
        <w:rPr>
          <w:sz w:val="28"/>
          <w:szCs w:val="28"/>
        </w:rPr>
      </w:pPr>
      <w:r w:rsidRPr="00AE6BF7">
        <w:rPr>
          <w:sz w:val="28"/>
          <w:szCs w:val="28"/>
        </w:rPr>
        <w:t>H</w:t>
      </w:r>
      <w:r w:rsidRPr="00AE6BF7">
        <w:rPr>
          <w:sz w:val="28"/>
          <w:szCs w:val="28"/>
          <w:vertAlign w:val="subscript"/>
        </w:rPr>
        <w:t>o</w:t>
      </w:r>
      <w:r w:rsidRPr="00AE6BF7">
        <w:rPr>
          <w:sz w:val="28"/>
          <w:szCs w:val="28"/>
        </w:rPr>
        <w:t xml:space="preserve"> ; Means between A and </w:t>
      </w:r>
      <w:r>
        <w:rPr>
          <w:sz w:val="28"/>
          <w:szCs w:val="28"/>
        </w:rPr>
        <w:t xml:space="preserve">E </w:t>
      </w:r>
      <w:r w:rsidRPr="00AE6BF7">
        <w:rPr>
          <w:sz w:val="28"/>
          <w:szCs w:val="28"/>
        </w:rPr>
        <w:t>do not differ significantly.</w:t>
      </w:r>
    </w:p>
    <w:p w14:paraId="77EBB9FC" w14:textId="77777777" w:rsidR="00F03C46" w:rsidRDefault="00F03C46" w:rsidP="00F03C46">
      <w:pPr>
        <w:spacing w:after="0" w:line="240" w:lineRule="auto"/>
        <w:rPr>
          <w:sz w:val="28"/>
          <w:szCs w:val="28"/>
        </w:rPr>
      </w:pPr>
      <w:r w:rsidRPr="00AE6BF7">
        <w:rPr>
          <w:sz w:val="28"/>
          <w:szCs w:val="28"/>
        </w:rPr>
        <w:t xml:space="preserve">                       H</w:t>
      </w:r>
      <w:r w:rsidRPr="00AE6BF7">
        <w:rPr>
          <w:sz w:val="28"/>
          <w:szCs w:val="28"/>
          <w:vertAlign w:val="subscript"/>
        </w:rPr>
        <w:t>1</w:t>
      </w:r>
      <w:r w:rsidRPr="00AE6BF7">
        <w:rPr>
          <w:sz w:val="28"/>
          <w:szCs w:val="28"/>
        </w:rPr>
        <w:t xml:space="preserve">:  Means between A and </w:t>
      </w:r>
      <w:r>
        <w:rPr>
          <w:sz w:val="28"/>
          <w:szCs w:val="28"/>
        </w:rPr>
        <w:t xml:space="preserve">E </w:t>
      </w:r>
      <w:r w:rsidRPr="00AE6BF7">
        <w:rPr>
          <w:sz w:val="28"/>
          <w:szCs w:val="28"/>
        </w:rPr>
        <w:t>differs significantly.</w:t>
      </w:r>
    </w:p>
    <w:p w14:paraId="294B020B" w14:textId="77777777" w:rsidR="00F03C46" w:rsidRPr="00AE6BF7" w:rsidRDefault="00F03C46" w:rsidP="00F03C46">
      <w:pPr>
        <w:spacing w:after="0" w:line="240" w:lineRule="auto"/>
        <w:rPr>
          <w:sz w:val="28"/>
          <w:szCs w:val="28"/>
        </w:rPr>
      </w:pPr>
    </w:p>
    <w:p w14:paraId="3D9A1F76" w14:textId="77777777" w:rsidR="00F03C46" w:rsidRPr="00AE6BF7" w:rsidRDefault="00F03C46" w:rsidP="00F03C46">
      <w:pPr>
        <w:spacing w:after="0" w:line="240" w:lineRule="auto"/>
        <w:rPr>
          <w:sz w:val="28"/>
          <w:szCs w:val="28"/>
        </w:rPr>
      </w:pPr>
      <w:r w:rsidRPr="00AE6BF7">
        <w:rPr>
          <w:sz w:val="28"/>
          <w:szCs w:val="28"/>
        </w:rPr>
        <w:t>H</w:t>
      </w:r>
      <w:r w:rsidRPr="00AE6BF7">
        <w:rPr>
          <w:sz w:val="28"/>
          <w:szCs w:val="28"/>
          <w:vertAlign w:val="subscript"/>
        </w:rPr>
        <w:t>o</w:t>
      </w:r>
      <w:r w:rsidRPr="00AE6BF7">
        <w:rPr>
          <w:sz w:val="28"/>
          <w:szCs w:val="28"/>
        </w:rPr>
        <w:t xml:space="preserve"> ; Means between </w:t>
      </w:r>
      <w:r>
        <w:rPr>
          <w:sz w:val="28"/>
          <w:szCs w:val="28"/>
        </w:rPr>
        <w:t>B</w:t>
      </w:r>
      <w:r w:rsidRPr="00AE6BF7">
        <w:rPr>
          <w:sz w:val="28"/>
          <w:szCs w:val="28"/>
        </w:rPr>
        <w:t xml:space="preserve">and </w:t>
      </w:r>
      <w:r>
        <w:rPr>
          <w:sz w:val="28"/>
          <w:szCs w:val="28"/>
        </w:rPr>
        <w:t>C</w:t>
      </w:r>
      <w:r w:rsidRPr="00AE6BF7">
        <w:rPr>
          <w:sz w:val="28"/>
          <w:szCs w:val="28"/>
        </w:rPr>
        <w:t xml:space="preserve"> do not differ significantly.</w:t>
      </w:r>
    </w:p>
    <w:p w14:paraId="5CB5C5EF" w14:textId="77777777" w:rsidR="00F03C46" w:rsidRDefault="00F03C46" w:rsidP="00F03C46">
      <w:pPr>
        <w:spacing w:after="0" w:line="240" w:lineRule="auto"/>
        <w:rPr>
          <w:sz w:val="28"/>
          <w:szCs w:val="28"/>
        </w:rPr>
      </w:pPr>
      <w:r w:rsidRPr="00AE6BF7">
        <w:rPr>
          <w:sz w:val="28"/>
          <w:szCs w:val="28"/>
        </w:rPr>
        <w:t xml:space="preserve">                       H</w:t>
      </w:r>
      <w:r w:rsidRPr="00AE6BF7">
        <w:rPr>
          <w:sz w:val="28"/>
          <w:szCs w:val="28"/>
          <w:vertAlign w:val="subscript"/>
        </w:rPr>
        <w:t>1</w:t>
      </w:r>
      <w:r w:rsidRPr="00AE6BF7">
        <w:rPr>
          <w:sz w:val="28"/>
          <w:szCs w:val="28"/>
        </w:rPr>
        <w:t xml:space="preserve">:  Means between </w:t>
      </w:r>
      <w:r>
        <w:rPr>
          <w:sz w:val="28"/>
          <w:szCs w:val="28"/>
        </w:rPr>
        <w:t>B</w:t>
      </w:r>
      <w:r w:rsidRPr="00AE6BF7">
        <w:rPr>
          <w:sz w:val="28"/>
          <w:szCs w:val="28"/>
        </w:rPr>
        <w:t xml:space="preserve"> and </w:t>
      </w:r>
      <w:r>
        <w:rPr>
          <w:sz w:val="28"/>
          <w:szCs w:val="28"/>
        </w:rPr>
        <w:t>C</w:t>
      </w:r>
      <w:r w:rsidRPr="00AE6BF7">
        <w:rPr>
          <w:sz w:val="28"/>
          <w:szCs w:val="28"/>
        </w:rPr>
        <w:t xml:space="preserve"> differs significantly.</w:t>
      </w:r>
    </w:p>
    <w:p w14:paraId="44775A62" w14:textId="77777777" w:rsidR="00F03C46" w:rsidRPr="00AE6BF7" w:rsidRDefault="00F03C46" w:rsidP="00F03C46">
      <w:pPr>
        <w:spacing w:after="0" w:line="240" w:lineRule="auto"/>
        <w:rPr>
          <w:sz w:val="28"/>
          <w:szCs w:val="28"/>
        </w:rPr>
      </w:pPr>
    </w:p>
    <w:p w14:paraId="31D34568" w14:textId="77777777" w:rsidR="00F03C46" w:rsidRPr="00AE6BF7" w:rsidRDefault="00F03C46" w:rsidP="00F03C46">
      <w:pPr>
        <w:spacing w:after="0" w:line="240" w:lineRule="auto"/>
        <w:rPr>
          <w:sz w:val="28"/>
          <w:szCs w:val="28"/>
        </w:rPr>
      </w:pPr>
      <w:r w:rsidRPr="00AE6BF7">
        <w:rPr>
          <w:sz w:val="28"/>
          <w:szCs w:val="28"/>
        </w:rPr>
        <w:t>H</w:t>
      </w:r>
      <w:r w:rsidRPr="00AE6BF7">
        <w:rPr>
          <w:sz w:val="28"/>
          <w:szCs w:val="28"/>
          <w:vertAlign w:val="subscript"/>
        </w:rPr>
        <w:t>o</w:t>
      </w:r>
      <w:r w:rsidRPr="00AE6BF7">
        <w:rPr>
          <w:sz w:val="28"/>
          <w:szCs w:val="28"/>
        </w:rPr>
        <w:t xml:space="preserve"> ; Means between </w:t>
      </w:r>
      <w:r>
        <w:rPr>
          <w:sz w:val="28"/>
          <w:szCs w:val="28"/>
        </w:rPr>
        <w:t>B</w:t>
      </w:r>
      <w:r w:rsidRPr="00AE6BF7">
        <w:rPr>
          <w:sz w:val="28"/>
          <w:szCs w:val="28"/>
        </w:rPr>
        <w:t xml:space="preserve"> and </w:t>
      </w:r>
      <w:r>
        <w:rPr>
          <w:sz w:val="28"/>
          <w:szCs w:val="28"/>
        </w:rPr>
        <w:t>D</w:t>
      </w:r>
      <w:r w:rsidRPr="00AE6BF7">
        <w:rPr>
          <w:sz w:val="28"/>
          <w:szCs w:val="28"/>
        </w:rPr>
        <w:t xml:space="preserve"> do not differ significantly.</w:t>
      </w:r>
    </w:p>
    <w:p w14:paraId="111A7E87" w14:textId="77777777" w:rsidR="00F03C46" w:rsidRDefault="00F03C46" w:rsidP="00F03C46">
      <w:pPr>
        <w:spacing w:after="0" w:line="240" w:lineRule="auto"/>
        <w:rPr>
          <w:sz w:val="28"/>
          <w:szCs w:val="28"/>
        </w:rPr>
      </w:pPr>
      <w:r w:rsidRPr="00AE6BF7">
        <w:rPr>
          <w:sz w:val="28"/>
          <w:szCs w:val="28"/>
        </w:rPr>
        <w:t xml:space="preserve">                       H</w:t>
      </w:r>
      <w:r w:rsidRPr="00AE6BF7">
        <w:rPr>
          <w:sz w:val="28"/>
          <w:szCs w:val="28"/>
          <w:vertAlign w:val="subscript"/>
        </w:rPr>
        <w:t>1</w:t>
      </w:r>
      <w:r w:rsidRPr="00AE6BF7">
        <w:rPr>
          <w:sz w:val="28"/>
          <w:szCs w:val="28"/>
        </w:rPr>
        <w:t xml:space="preserve">:  Means between </w:t>
      </w:r>
      <w:r>
        <w:rPr>
          <w:sz w:val="28"/>
          <w:szCs w:val="28"/>
        </w:rPr>
        <w:t>B</w:t>
      </w:r>
      <w:r w:rsidRPr="00AE6BF7">
        <w:rPr>
          <w:sz w:val="28"/>
          <w:szCs w:val="28"/>
        </w:rPr>
        <w:t xml:space="preserve"> and </w:t>
      </w:r>
      <w:r>
        <w:rPr>
          <w:sz w:val="28"/>
          <w:szCs w:val="28"/>
        </w:rPr>
        <w:t>D</w:t>
      </w:r>
      <w:r w:rsidRPr="00AE6BF7">
        <w:rPr>
          <w:sz w:val="28"/>
          <w:szCs w:val="28"/>
        </w:rPr>
        <w:t xml:space="preserve"> differs significantly.</w:t>
      </w:r>
    </w:p>
    <w:p w14:paraId="4074A90E" w14:textId="77777777" w:rsidR="00F03C46" w:rsidRPr="00AE6BF7" w:rsidRDefault="00F03C46" w:rsidP="00F03C46">
      <w:pPr>
        <w:spacing w:after="0" w:line="240" w:lineRule="auto"/>
        <w:rPr>
          <w:sz w:val="28"/>
          <w:szCs w:val="28"/>
        </w:rPr>
      </w:pPr>
    </w:p>
    <w:p w14:paraId="568657C6" w14:textId="77777777" w:rsidR="00F03C46" w:rsidRPr="00AE6BF7" w:rsidRDefault="00F03C46" w:rsidP="00F03C46">
      <w:pPr>
        <w:spacing w:after="0" w:line="240" w:lineRule="auto"/>
        <w:rPr>
          <w:sz w:val="28"/>
          <w:szCs w:val="28"/>
        </w:rPr>
      </w:pPr>
      <w:r w:rsidRPr="00AE6BF7">
        <w:rPr>
          <w:sz w:val="28"/>
          <w:szCs w:val="28"/>
        </w:rPr>
        <w:t>H</w:t>
      </w:r>
      <w:r w:rsidRPr="00AE6BF7">
        <w:rPr>
          <w:sz w:val="28"/>
          <w:szCs w:val="28"/>
          <w:vertAlign w:val="subscript"/>
        </w:rPr>
        <w:t>o</w:t>
      </w:r>
      <w:r w:rsidRPr="00AE6BF7">
        <w:rPr>
          <w:sz w:val="28"/>
          <w:szCs w:val="28"/>
        </w:rPr>
        <w:t xml:space="preserve"> ; Means between </w:t>
      </w:r>
      <w:r>
        <w:rPr>
          <w:sz w:val="28"/>
          <w:szCs w:val="28"/>
        </w:rPr>
        <w:t>B</w:t>
      </w:r>
      <w:r w:rsidRPr="00AE6BF7">
        <w:rPr>
          <w:sz w:val="28"/>
          <w:szCs w:val="28"/>
        </w:rPr>
        <w:t xml:space="preserve"> and </w:t>
      </w:r>
      <w:r>
        <w:rPr>
          <w:sz w:val="28"/>
          <w:szCs w:val="28"/>
        </w:rPr>
        <w:t>E</w:t>
      </w:r>
      <w:r w:rsidRPr="00AE6BF7">
        <w:rPr>
          <w:sz w:val="28"/>
          <w:szCs w:val="28"/>
        </w:rPr>
        <w:t xml:space="preserve"> do not differ significantly.</w:t>
      </w:r>
    </w:p>
    <w:p w14:paraId="7AE23106" w14:textId="77777777" w:rsidR="00F03C46" w:rsidRDefault="00F03C46" w:rsidP="00F03C46">
      <w:pPr>
        <w:spacing w:after="0" w:line="240" w:lineRule="auto"/>
        <w:rPr>
          <w:sz w:val="28"/>
          <w:szCs w:val="28"/>
        </w:rPr>
      </w:pPr>
      <w:r w:rsidRPr="00AE6BF7">
        <w:rPr>
          <w:sz w:val="28"/>
          <w:szCs w:val="28"/>
        </w:rPr>
        <w:t xml:space="preserve">                       H</w:t>
      </w:r>
      <w:r w:rsidRPr="00AE6BF7">
        <w:rPr>
          <w:sz w:val="28"/>
          <w:szCs w:val="28"/>
          <w:vertAlign w:val="subscript"/>
        </w:rPr>
        <w:t>1</w:t>
      </w:r>
      <w:r w:rsidRPr="00AE6BF7">
        <w:rPr>
          <w:sz w:val="28"/>
          <w:szCs w:val="28"/>
        </w:rPr>
        <w:t xml:space="preserve">:  Means between </w:t>
      </w:r>
      <w:r>
        <w:rPr>
          <w:sz w:val="28"/>
          <w:szCs w:val="28"/>
        </w:rPr>
        <w:t>B</w:t>
      </w:r>
      <w:r w:rsidRPr="00AE6BF7">
        <w:rPr>
          <w:sz w:val="28"/>
          <w:szCs w:val="28"/>
        </w:rPr>
        <w:t xml:space="preserve"> and </w:t>
      </w:r>
      <w:r>
        <w:rPr>
          <w:sz w:val="28"/>
          <w:szCs w:val="28"/>
        </w:rPr>
        <w:t>E</w:t>
      </w:r>
      <w:r w:rsidRPr="00AE6BF7">
        <w:rPr>
          <w:sz w:val="28"/>
          <w:szCs w:val="28"/>
        </w:rPr>
        <w:t xml:space="preserve"> differs significantly.</w:t>
      </w:r>
    </w:p>
    <w:p w14:paraId="527FBB2C" w14:textId="77777777" w:rsidR="00F03C46" w:rsidRPr="00AE6BF7" w:rsidRDefault="00F03C46" w:rsidP="00F03C46">
      <w:pPr>
        <w:spacing w:after="0" w:line="240" w:lineRule="auto"/>
        <w:rPr>
          <w:sz w:val="28"/>
          <w:szCs w:val="28"/>
        </w:rPr>
      </w:pPr>
    </w:p>
    <w:p w14:paraId="093C7AE7" w14:textId="77777777" w:rsidR="00F03C46" w:rsidRPr="00AE6BF7" w:rsidRDefault="00F03C46" w:rsidP="00F03C46">
      <w:pPr>
        <w:spacing w:after="0" w:line="240" w:lineRule="auto"/>
        <w:rPr>
          <w:sz w:val="28"/>
          <w:szCs w:val="28"/>
        </w:rPr>
      </w:pPr>
      <w:r w:rsidRPr="00AE6BF7">
        <w:rPr>
          <w:sz w:val="28"/>
          <w:szCs w:val="28"/>
        </w:rPr>
        <w:t>H</w:t>
      </w:r>
      <w:r w:rsidRPr="00AE6BF7">
        <w:rPr>
          <w:sz w:val="28"/>
          <w:szCs w:val="28"/>
          <w:vertAlign w:val="subscript"/>
        </w:rPr>
        <w:t>o</w:t>
      </w:r>
      <w:r w:rsidRPr="00AE6BF7">
        <w:rPr>
          <w:sz w:val="28"/>
          <w:szCs w:val="28"/>
        </w:rPr>
        <w:t xml:space="preserve"> ; Means between </w:t>
      </w:r>
      <w:r>
        <w:rPr>
          <w:sz w:val="28"/>
          <w:szCs w:val="28"/>
        </w:rPr>
        <w:t>C</w:t>
      </w:r>
      <w:r w:rsidRPr="00AE6BF7">
        <w:rPr>
          <w:sz w:val="28"/>
          <w:szCs w:val="28"/>
        </w:rPr>
        <w:t xml:space="preserve"> and </w:t>
      </w:r>
      <w:r>
        <w:rPr>
          <w:sz w:val="28"/>
          <w:szCs w:val="28"/>
        </w:rPr>
        <w:t>D</w:t>
      </w:r>
      <w:r w:rsidRPr="00AE6BF7">
        <w:rPr>
          <w:sz w:val="28"/>
          <w:szCs w:val="28"/>
        </w:rPr>
        <w:t xml:space="preserve"> do not differ significantly.</w:t>
      </w:r>
    </w:p>
    <w:p w14:paraId="7043A351" w14:textId="77777777" w:rsidR="00F03C46" w:rsidRPr="00AE6BF7" w:rsidRDefault="00F03C46" w:rsidP="00F03C46">
      <w:pPr>
        <w:spacing w:after="0" w:line="240" w:lineRule="auto"/>
        <w:rPr>
          <w:sz w:val="28"/>
          <w:szCs w:val="28"/>
        </w:rPr>
      </w:pPr>
      <w:r w:rsidRPr="00AE6BF7">
        <w:rPr>
          <w:sz w:val="28"/>
          <w:szCs w:val="28"/>
        </w:rPr>
        <w:t xml:space="preserve">                       H</w:t>
      </w:r>
      <w:r w:rsidRPr="00AE6BF7">
        <w:rPr>
          <w:sz w:val="28"/>
          <w:szCs w:val="28"/>
          <w:vertAlign w:val="subscript"/>
        </w:rPr>
        <w:t>1</w:t>
      </w:r>
      <w:r w:rsidRPr="00AE6BF7">
        <w:rPr>
          <w:sz w:val="28"/>
          <w:szCs w:val="28"/>
        </w:rPr>
        <w:t xml:space="preserve">:  Means between </w:t>
      </w:r>
      <w:r>
        <w:rPr>
          <w:sz w:val="28"/>
          <w:szCs w:val="28"/>
        </w:rPr>
        <w:t xml:space="preserve">C </w:t>
      </w:r>
      <w:r w:rsidRPr="00AE6BF7">
        <w:rPr>
          <w:sz w:val="28"/>
          <w:szCs w:val="28"/>
        </w:rPr>
        <w:t xml:space="preserve">and </w:t>
      </w:r>
      <w:r>
        <w:rPr>
          <w:sz w:val="28"/>
          <w:szCs w:val="28"/>
        </w:rPr>
        <w:t>D</w:t>
      </w:r>
      <w:r w:rsidRPr="00AE6BF7">
        <w:rPr>
          <w:sz w:val="28"/>
          <w:szCs w:val="28"/>
        </w:rPr>
        <w:t xml:space="preserve"> differs significantly.</w:t>
      </w:r>
    </w:p>
    <w:p w14:paraId="6DDD4B7D" w14:textId="77777777" w:rsidR="00F03C46" w:rsidRDefault="00F03C46" w:rsidP="00F03C46">
      <w:pPr>
        <w:spacing w:after="0" w:line="240" w:lineRule="auto"/>
        <w:rPr>
          <w:sz w:val="28"/>
          <w:szCs w:val="28"/>
        </w:rPr>
      </w:pPr>
    </w:p>
    <w:p w14:paraId="5DA5FE5B" w14:textId="77777777" w:rsidR="00F03C46" w:rsidRPr="00AE6BF7" w:rsidRDefault="00F03C46" w:rsidP="00F03C46">
      <w:pPr>
        <w:spacing w:after="0" w:line="240" w:lineRule="auto"/>
        <w:rPr>
          <w:sz w:val="28"/>
          <w:szCs w:val="28"/>
        </w:rPr>
      </w:pPr>
      <w:r w:rsidRPr="00AE6BF7">
        <w:rPr>
          <w:sz w:val="28"/>
          <w:szCs w:val="28"/>
        </w:rPr>
        <w:t>H</w:t>
      </w:r>
      <w:r w:rsidRPr="00AE6BF7">
        <w:rPr>
          <w:sz w:val="28"/>
          <w:szCs w:val="28"/>
          <w:vertAlign w:val="subscript"/>
        </w:rPr>
        <w:t>o</w:t>
      </w:r>
      <w:r w:rsidRPr="00AE6BF7">
        <w:rPr>
          <w:sz w:val="28"/>
          <w:szCs w:val="28"/>
        </w:rPr>
        <w:t xml:space="preserve"> ; Means between </w:t>
      </w:r>
      <w:r>
        <w:rPr>
          <w:sz w:val="28"/>
          <w:szCs w:val="28"/>
        </w:rPr>
        <w:t>C</w:t>
      </w:r>
      <w:r w:rsidRPr="00AE6BF7">
        <w:rPr>
          <w:sz w:val="28"/>
          <w:szCs w:val="28"/>
        </w:rPr>
        <w:t xml:space="preserve"> and </w:t>
      </w:r>
      <w:r>
        <w:rPr>
          <w:sz w:val="28"/>
          <w:szCs w:val="28"/>
        </w:rPr>
        <w:t>E</w:t>
      </w:r>
      <w:r w:rsidRPr="00AE6BF7">
        <w:rPr>
          <w:sz w:val="28"/>
          <w:szCs w:val="28"/>
        </w:rPr>
        <w:t xml:space="preserve"> do not differ significantly.</w:t>
      </w:r>
    </w:p>
    <w:p w14:paraId="441BE451" w14:textId="77777777" w:rsidR="00F03C46" w:rsidRDefault="00F03C46" w:rsidP="00F03C46">
      <w:pPr>
        <w:spacing w:after="0" w:line="240" w:lineRule="auto"/>
        <w:rPr>
          <w:sz w:val="28"/>
          <w:szCs w:val="28"/>
        </w:rPr>
      </w:pPr>
      <w:r w:rsidRPr="00AE6BF7">
        <w:rPr>
          <w:sz w:val="28"/>
          <w:szCs w:val="28"/>
        </w:rPr>
        <w:t xml:space="preserve">                       H</w:t>
      </w:r>
      <w:r w:rsidRPr="00AE6BF7">
        <w:rPr>
          <w:sz w:val="28"/>
          <w:szCs w:val="28"/>
          <w:vertAlign w:val="subscript"/>
        </w:rPr>
        <w:t>1</w:t>
      </w:r>
      <w:r w:rsidRPr="00AE6BF7">
        <w:rPr>
          <w:sz w:val="28"/>
          <w:szCs w:val="28"/>
        </w:rPr>
        <w:t xml:space="preserve">:  Means between </w:t>
      </w:r>
      <w:proofErr w:type="spellStart"/>
      <w:r>
        <w:rPr>
          <w:sz w:val="28"/>
          <w:szCs w:val="28"/>
        </w:rPr>
        <w:t>C</w:t>
      </w:r>
      <w:r w:rsidRPr="00AE6BF7">
        <w:rPr>
          <w:sz w:val="28"/>
          <w:szCs w:val="28"/>
        </w:rPr>
        <w:t>and</w:t>
      </w:r>
      <w:r>
        <w:rPr>
          <w:sz w:val="28"/>
          <w:szCs w:val="28"/>
        </w:rPr>
        <w:t>E</w:t>
      </w:r>
      <w:proofErr w:type="spellEnd"/>
      <w:r w:rsidRPr="00AE6BF7">
        <w:rPr>
          <w:sz w:val="28"/>
          <w:szCs w:val="28"/>
        </w:rPr>
        <w:t xml:space="preserve"> differs significantly.</w:t>
      </w:r>
    </w:p>
    <w:p w14:paraId="7D12C98B" w14:textId="77777777" w:rsidR="00F03C46" w:rsidRPr="00AE6BF7" w:rsidRDefault="00F03C46" w:rsidP="00F03C46">
      <w:pPr>
        <w:spacing w:after="0" w:line="240" w:lineRule="auto"/>
        <w:rPr>
          <w:sz w:val="28"/>
          <w:szCs w:val="28"/>
        </w:rPr>
      </w:pPr>
    </w:p>
    <w:p w14:paraId="54CADCB2" w14:textId="77777777" w:rsidR="00F03C46" w:rsidRPr="00AE6BF7" w:rsidRDefault="00F03C46" w:rsidP="00F03C46">
      <w:pPr>
        <w:spacing w:after="0" w:line="240" w:lineRule="auto"/>
        <w:rPr>
          <w:sz w:val="28"/>
          <w:szCs w:val="28"/>
        </w:rPr>
      </w:pPr>
      <w:r w:rsidRPr="00AE6BF7">
        <w:rPr>
          <w:sz w:val="28"/>
          <w:szCs w:val="28"/>
        </w:rPr>
        <w:t>H</w:t>
      </w:r>
      <w:r w:rsidRPr="00AE6BF7">
        <w:rPr>
          <w:sz w:val="28"/>
          <w:szCs w:val="28"/>
          <w:vertAlign w:val="subscript"/>
        </w:rPr>
        <w:t>o</w:t>
      </w:r>
      <w:r w:rsidRPr="00AE6BF7">
        <w:rPr>
          <w:sz w:val="28"/>
          <w:szCs w:val="28"/>
        </w:rPr>
        <w:t xml:space="preserve"> ; Means between </w:t>
      </w:r>
      <w:r>
        <w:rPr>
          <w:sz w:val="28"/>
          <w:szCs w:val="28"/>
        </w:rPr>
        <w:t>D</w:t>
      </w:r>
      <w:r w:rsidRPr="00AE6BF7">
        <w:rPr>
          <w:sz w:val="28"/>
          <w:szCs w:val="28"/>
        </w:rPr>
        <w:t xml:space="preserve"> and </w:t>
      </w:r>
      <w:r>
        <w:rPr>
          <w:sz w:val="28"/>
          <w:szCs w:val="28"/>
        </w:rPr>
        <w:t>E</w:t>
      </w:r>
      <w:r w:rsidRPr="00AE6BF7">
        <w:rPr>
          <w:sz w:val="28"/>
          <w:szCs w:val="28"/>
        </w:rPr>
        <w:t xml:space="preserve"> do not differ significantly.</w:t>
      </w:r>
    </w:p>
    <w:p w14:paraId="0581749B" w14:textId="77777777" w:rsidR="00F03C46" w:rsidRPr="00AE6BF7" w:rsidRDefault="00F03C46" w:rsidP="00F03C46">
      <w:pPr>
        <w:spacing w:after="0" w:line="240" w:lineRule="auto"/>
        <w:rPr>
          <w:sz w:val="28"/>
          <w:szCs w:val="28"/>
        </w:rPr>
      </w:pPr>
      <w:r w:rsidRPr="00AE6BF7">
        <w:rPr>
          <w:sz w:val="28"/>
          <w:szCs w:val="28"/>
        </w:rPr>
        <w:t xml:space="preserve">                       H</w:t>
      </w:r>
      <w:r w:rsidRPr="00AE6BF7">
        <w:rPr>
          <w:sz w:val="28"/>
          <w:szCs w:val="28"/>
          <w:vertAlign w:val="subscript"/>
        </w:rPr>
        <w:t>1</w:t>
      </w:r>
      <w:r w:rsidRPr="00AE6BF7">
        <w:rPr>
          <w:sz w:val="28"/>
          <w:szCs w:val="28"/>
        </w:rPr>
        <w:t xml:space="preserve">:  Means between </w:t>
      </w:r>
      <w:r>
        <w:rPr>
          <w:sz w:val="28"/>
          <w:szCs w:val="28"/>
        </w:rPr>
        <w:t xml:space="preserve">D </w:t>
      </w:r>
      <w:r w:rsidRPr="00AE6BF7">
        <w:rPr>
          <w:sz w:val="28"/>
          <w:szCs w:val="28"/>
        </w:rPr>
        <w:t xml:space="preserve">and </w:t>
      </w:r>
      <w:r>
        <w:rPr>
          <w:sz w:val="28"/>
          <w:szCs w:val="28"/>
        </w:rPr>
        <w:t>E</w:t>
      </w:r>
      <w:r w:rsidRPr="00AE6BF7">
        <w:rPr>
          <w:sz w:val="28"/>
          <w:szCs w:val="28"/>
        </w:rPr>
        <w:t xml:space="preserve"> differs significantly.</w:t>
      </w:r>
    </w:p>
    <w:p w14:paraId="3CF34619" w14:textId="77777777" w:rsidR="00F03C46" w:rsidRPr="00830E8E" w:rsidRDefault="00F03C46" w:rsidP="00F03C46">
      <w:pPr>
        <w:rPr>
          <w:sz w:val="28"/>
          <w:szCs w:val="28"/>
        </w:rPr>
      </w:pPr>
      <w:r>
        <w:rPr>
          <w:sz w:val="28"/>
          <w:szCs w:val="28"/>
        </w:rPr>
        <w:t xml:space="preserve">3. </w:t>
      </w:r>
      <w:r w:rsidRPr="00830E8E">
        <w:rPr>
          <w:sz w:val="28"/>
          <w:szCs w:val="28"/>
        </w:rPr>
        <w:t>Level of Significance:  α = 0.05</w:t>
      </w:r>
    </w:p>
    <w:p w14:paraId="5BD505CC" w14:textId="77777777" w:rsidR="00F03C46" w:rsidRPr="00830E8E" w:rsidRDefault="00F03C46" w:rsidP="00F03C46">
      <w:pPr>
        <w:rPr>
          <w:sz w:val="28"/>
          <w:szCs w:val="28"/>
        </w:rPr>
      </w:pPr>
      <w:r>
        <w:rPr>
          <w:sz w:val="28"/>
          <w:szCs w:val="28"/>
        </w:rPr>
        <w:t>4. Critical Value: F</w:t>
      </w:r>
      <w:r>
        <w:rPr>
          <w:rFonts w:cstheme="minorHAnsi"/>
          <w:sz w:val="28"/>
          <w:szCs w:val="28"/>
        </w:rPr>
        <w:t>᾿&gt;</w:t>
      </w:r>
      <w:r>
        <w:rPr>
          <w:sz w:val="28"/>
          <w:szCs w:val="28"/>
        </w:rPr>
        <w:t>11.48</w:t>
      </w:r>
    </w:p>
    <w:p w14:paraId="164C3F59" w14:textId="77777777" w:rsidR="00F03C46" w:rsidRPr="00821DA1" w:rsidRDefault="00F03C46" w:rsidP="00F03C46">
      <w:pPr>
        <w:rPr>
          <w:sz w:val="28"/>
          <w:szCs w:val="28"/>
        </w:rPr>
      </w:pPr>
      <w:r>
        <w:rPr>
          <w:sz w:val="28"/>
          <w:szCs w:val="28"/>
        </w:rPr>
        <w:t>5. Computation:   X</w:t>
      </w:r>
      <w:r w:rsidRPr="00821DA1">
        <w:rPr>
          <w:sz w:val="28"/>
          <w:szCs w:val="28"/>
          <w:vertAlign w:val="subscript"/>
        </w:rPr>
        <w:t>A</w:t>
      </w:r>
      <w:r>
        <w:rPr>
          <w:sz w:val="28"/>
          <w:szCs w:val="28"/>
        </w:rPr>
        <w:t xml:space="preserve"> = 5 ;</w:t>
      </w:r>
      <w:r w:rsidRPr="00821DA1">
        <w:rPr>
          <w:sz w:val="28"/>
          <w:szCs w:val="28"/>
        </w:rPr>
        <w:t>X</w:t>
      </w:r>
      <w:r>
        <w:rPr>
          <w:sz w:val="28"/>
          <w:szCs w:val="28"/>
          <w:vertAlign w:val="subscript"/>
        </w:rPr>
        <w:t>B</w:t>
      </w:r>
      <w:r w:rsidRPr="00821DA1">
        <w:rPr>
          <w:sz w:val="28"/>
          <w:szCs w:val="28"/>
        </w:rPr>
        <w:t xml:space="preserve"> = </w:t>
      </w:r>
      <w:r>
        <w:rPr>
          <w:sz w:val="28"/>
          <w:szCs w:val="28"/>
        </w:rPr>
        <w:t xml:space="preserve">8;    </w:t>
      </w:r>
      <w:r w:rsidRPr="00821DA1">
        <w:rPr>
          <w:sz w:val="28"/>
          <w:szCs w:val="28"/>
        </w:rPr>
        <w:t>X</w:t>
      </w:r>
      <w:r>
        <w:rPr>
          <w:sz w:val="28"/>
          <w:szCs w:val="28"/>
          <w:vertAlign w:val="subscript"/>
        </w:rPr>
        <w:t>C</w:t>
      </w:r>
      <w:r w:rsidRPr="00821DA1">
        <w:rPr>
          <w:sz w:val="28"/>
          <w:szCs w:val="28"/>
        </w:rPr>
        <w:t xml:space="preserve"> = </w:t>
      </w:r>
      <w:r>
        <w:rPr>
          <w:sz w:val="28"/>
          <w:szCs w:val="28"/>
        </w:rPr>
        <w:t xml:space="preserve">4;    </w:t>
      </w:r>
      <w:r w:rsidRPr="00821DA1">
        <w:rPr>
          <w:sz w:val="28"/>
          <w:szCs w:val="28"/>
        </w:rPr>
        <w:t>X</w:t>
      </w:r>
      <w:r>
        <w:rPr>
          <w:sz w:val="28"/>
          <w:szCs w:val="28"/>
          <w:vertAlign w:val="subscript"/>
        </w:rPr>
        <w:t>D</w:t>
      </w:r>
      <w:r w:rsidRPr="00821DA1">
        <w:rPr>
          <w:sz w:val="28"/>
          <w:szCs w:val="28"/>
        </w:rPr>
        <w:t xml:space="preserve"> = </w:t>
      </w:r>
      <w:r>
        <w:rPr>
          <w:sz w:val="28"/>
          <w:szCs w:val="28"/>
        </w:rPr>
        <w:t xml:space="preserve">3;      </w:t>
      </w:r>
      <w:r w:rsidRPr="00821DA1">
        <w:rPr>
          <w:sz w:val="28"/>
          <w:szCs w:val="28"/>
        </w:rPr>
        <w:t>X</w:t>
      </w:r>
      <w:r>
        <w:rPr>
          <w:sz w:val="28"/>
          <w:szCs w:val="28"/>
          <w:vertAlign w:val="subscript"/>
        </w:rPr>
        <w:t>E</w:t>
      </w:r>
      <w:r w:rsidRPr="00821DA1">
        <w:rPr>
          <w:sz w:val="28"/>
          <w:szCs w:val="28"/>
        </w:rPr>
        <w:t xml:space="preserve">= </w:t>
      </w:r>
      <w:r>
        <w:rPr>
          <w:sz w:val="28"/>
          <w:szCs w:val="28"/>
        </w:rPr>
        <w:t>7</w:t>
      </w:r>
    </w:p>
    <w:tbl>
      <w:tblPr>
        <w:tblW w:w="9210" w:type="dxa"/>
        <w:tblInd w:w="93" w:type="dxa"/>
        <w:tblLook w:val="04A0" w:firstRow="1" w:lastRow="0" w:firstColumn="1" w:lastColumn="0" w:noHBand="0" w:noVBand="1"/>
      </w:tblPr>
      <w:tblGrid>
        <w:gridCol w:w="1648"/>
        <w:gridCol w:w="1460"/>
        <w:gridCol w:w="1220"/>
        <w:gridCol w:w="1267"/>
        <w:gridCol w:w="1350"/>
        <w:gridCol w:w="1305"/>
        <w:gridCol w:w="960"/>
      </w:tblGrid>
      <w:tr w:rsidR="00F03C46" w:rsidRPr="00830E8E" w14:paraId="7081DAC7" w14:textId="77777777" w:rsidTr="00F03C46">
        <w:trPr>
          <w:trHeight w:val="375"/>
        </w:trPr>
        <w:tc>
          <w:tcPr>
            <w:tcW w:w="16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703D1" w14:textId="77777777" w:rsidR="00F03C46" w:rsidRPr="00830E8E" w:rsidRDefault="00F03C46" w:rsidP="00F03C46">
            <w:pPr>
              <w:spacing w:after="0" w:line="240" w:lineRule="auto"/>
              <w:rPr>
                <w:rFonts w:ascii="Calibri" w:eastAsia="Times New Roman" w:hAnsi="Calibri" w:cs="Calibri"/>
                <w:sz w:val="28"/>
                <w:szCs w:val="28"/>
              </w:rPr>
            </w:pPr>
            <w:r w:rsidRPr="00830E8E">
              <w:rPr>
                <w:rFonts w:ascii="Calibri" w:eastAsia="Times New Roman" w:hAnsi="Calibri" w:cs="Calibri"/>
                <w:sz w:val="28"/>
                <w:szCs w:val="28"/>
              </w:rPr>
              <w:lastRenderedPageBreak/>
              <w:t> </w:t>
            </w:r>
            <w:r>
              <w:rPr>
                <w:rFonts w:ascii="Calibri" w:eastAsia="Times New Roman" w:hAnsi="Calibri" w:cs="Calibri"/>
                <w:sz w:val="28"/>
                <w:szCs w:val="28"/>
              </w:rPr>
              <w:t>Comparison</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21CA0B2C" w14:textId="77777777" w:rsidR="00F03C46" w:rsidRPr="00094787" w:rsidRDefault="00F03C46" w:rsidP="00F03C46">
            <w:pPr>
              <w:spacing w:after="0" w:line="240" w:lineRule="auto"/>
              <w:rPr>
                <w:rFonts w:ascii="Calibri" w:eastAsia="Times New Roman" w:hAnsi="Calibri" w:cs="Calibri"/>
                <w:sz w:val="28"/>
                <w:szCs w:val="28"/>
              </w:rPr>
            </w:pPr>
            <w:r w:rsidRPr="00830E8E">
              <w:rPr>
                <w:rFonts w:ascii="Calibri" w:eastAsia="Times New Roman" w:hAnsi="Calibri" w:cs="Calibri"/>
                <w:sz w:val="28"/>
                <w:szCs w:val="28"/>
              </w:rPr>
              <w:t> </w:t>
            </w:r>
            <w:r>
              <w:rPr>
                <w:rFonts w:ascii="Calibri" w:eastAsia="Times New Roman" w:hAnsi="Calibri" w:cs="Calibri"/>
                <w:sz w:val="28"/>
                <w:szCs w:val="28"/>
              </w:rPr>
              <w:t>(x͞</w:t>
            </w:r>
            <w:r>
              <w:rPr>
                <w:rFonts w:ascii="Calibri" w:eastAsia="Times New Roman" w:hAnsi="Calibri" w:cs="Calibri"/>
                <w:sz w:val="28"/>
                <w:szCs w:val="28"/>
                <w:vertAlign w:val="subscript"/>
              </w:rPr>
              <w:t xml:space="preserve">ᵢ  </w:t>
            </w:r>
            <w:r>
              <w:rPr>
                <w:rFonts w:ascii="Calibri" w:eastAsia="Times New Roman" w:hAnsi="Calibri" w:cs="Calibri"/>
                <w:sz w:val="28"/>
                <w:szCs w:val="28"/>
              </w:rPr>
              <w:t>-  x͞ⱼ)²</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5F1B4AD5" w14:textId="77777777" w:rsidR="00F03C46" w:rsidRPr="00830E8E" w:rsidRDefault="00F03C46" w:rsidP="00F03C46">
            <w:pPr>
              <w:spacing w:after="0" w:line="240" w:lineRule="auto"/>
              <w:rPr>
                <w:rFonts w:ascii="Calibri" w:eastAsia="Times New Roman" w:hAnsi="Calibri" w:cs="Calibri"/>
                <w:sz w:val="28"/>
                <w:szCs w:val="28"/>
              </w:rPr>
            </w:pPr>
            <w:r w:rsidRPr="00830E8E">
              <w:rPr>
                <w:rFonts w:ascii="Calibri" w:eastAsia="Times New Roman" w:hAnsi="Calibri" w:cs="Calibri"/>
                <w:sz w:val="28"/>
                <w:szCs w:val="28"/>
              </w:rPr>
              <w:t>EMS</w:t>
            </w:r>
          </w:p>
        </w:tc>
        <w:tc>
          <w:tcPr>
            <w:tcW w:w="1267" w:type="dxa"/>
            <w:tcBorders>
              <w:top w:val="single" w:sz="4" w:space="0" w:color="auto"/>
              <w:left w:val="nil"/>
              <w:bottom w:val="single" w:sz="4" w:space="0" w:color="auto"/>
              <w:right w:val="single" w:sz="4" w:space="0" w:color="auto"/>
            </w:tcBorders>
            <w:shd w:val="clear" w:color="auto" w:fill="auto"/>
            <w:noWrap/>
            <w:vAlign w:val="bottom"/>
            <w:hideMark/>
          </w:tcPr>
          <w:p w14:paraId="3512C1E5" w14:textId="77777777" w:rsidR="00F03C46" w:rsidRPr="00094787" w:rsidRDefault="008167CE" w:rsidP="00F03C46">
            <w:pPr>
              <w:spacing w:after="0" w:line="240" w:lineRule="auto"/>
              <w:rPr>
                <w:rFonts w:ascii="Calibri" w:eastAsia="Times New Roman" w:hAnsi="Calibri" w:cs="Calibri"/>
                <w:sz w:val="20"/>
                <w:szCs w:val="20"/>
              </w:rPr>
            </w:pPr>
            <m:oMathPara>
              <m:oMath>
                <m:f>
                  <m:fPr>
                    <m:ctrlPr>
                      <w:rPr>
                        <w:rFonts w:ascii="Cambria Math" w:eastAsia="Times New Roman" w:hAnsi="Cambria Math" w:cs="Calibri"/>
                        <w:i/>
                        <w:sz w:val="20"/>
                        <w:szCs w:val="20"/>
                      </w:rPr>
                    </m:ctrlPr>
                  </m:fPr>
                  <m:num>
                    <m:r>
                      <w:rPr>
                        <w:rFonts w:ascii="Cambria Math" w:eastAsia="Times New Roman" w:hAnsi="Cambria Math" w:cs="Calibri"/>
                        <w:sz w:val="20"/>
                        <w:szCs w:val="20"/>
                      </w:rPr>
                      <m:t>1</m:t>
                    </m:r>
                  </m:num>
                  <m:den>
                    <m:r>
                      <w:rPr>
                        <w:rFonts w:ascii="Cambria Math" w:eastAsia="Times New Roman" w:hAnsi="Cambria Math" w:cs="Calibri"/>
                        <w:sz w:val="20"/>
                        <w:szCs w:val="20"/>
                      </w:rPr>
                      <m:t>nᵢ</m:t>
                    </m:r>
                  </m:den>
                </m:f>
                <m:r>
                  <w:rPr>
                    <w:rFonts w:ascii="Cambria Math" w:eastAsia="Times New Roman" w:hAnsi="Cambria Math" w:cs="Calibri"/>
                    <w:sz w:val="20"/>
                    <w:szCs w:val="20"/>
                  </w:rPr>
                  <m:t>+</m:t>
                </m:r>
                <m:f>
                  <m:fPr>
                    <m:ctrlPr>
                      <w:rPr>
                        <w:rFonts w:ascii="Cambria Math" w:eastAsia="Times New Roman" w:hAnsi="Cambria Math" w:cs="Calibri"/>
                        <w:i/>
                        <w:sz w:val="20"/>
                        <w:szCs w:val="20"/>
                      </w:rPr>
                    </m:ctrlPr>
                  </m:fPr>
                  <m:num>
                    <m:r>
                      <w:rPr>
                        <w:rFonts w:ascii="Cambria Math" w:eastAsia="Times New Roman" w:hAnsi="Cambria Math" w:cs="Calibri"/>
                        <w:sz w:val="20"/>
                        <w:szCs w:val="20"/>
                      </w:rPr>
                      <m:t>1</m:t>
                    </m:r>
                  </m:num>
                  <m:den>
                    <m:r>
                      <w:rPr>
                        <w:rFonts w:ascii="Cambria Math" w:eastAsia="Times New Roman" w:hAnsi="Cambria Math" w:cs="Calibri"/>
                        <w:sz w:val="20"/>
                        <w:szCs w:val="20"/>
                      </w:rPr>
                      <m:t>nⱼ</m:t>
                    </m:r>
                  </m:den>
                </m:f>
              </m:oMath>
            </m:oMathPara>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2BA532FA" w14:textId="77777777" w:rsidR="00F03C46" w:rsidRPr="00094787" w:rsidRDefault="00F03C46" w:rsidP="00F03C46">
            <w:pPr>
              <w:spacing w:after="0" w:line="240" w:lineRule="auto"/>
              <w:rPr>
                <w:rFonts w:ascii="Calibri" w:eastAsia="Times New Roman" w:hAnsi="Calibri" w:cs="Calibri"/>
                <w:sz w:val="20"/>
                <w:szCs w:val="20"/>
              </w:rPr>
            </w:pPr>
            <w:r w:rsidRPr="00094787">
              <w:rPr>
                <w:rFonts w:ascii="Calibri" w:eastAsia="Times New Roman" w:hAnsi="Calibri" w:cs="Calibri"/>
                <w:sz w:val="20"/>
                <w:szCs w:val="20"/>
              </w:rPr>
              <w:t> </w:t>
            </w:r>
            <m:oMath>
              <m:r>
                <w:rPr>
                  <w:rFonts w:ascii="Cambria Math" w:eastAsia="Times New Roman" w:hAnsi="Cambria Math" w:cs="Calibri"/>
                  <w:sz w:val="20"/>
                  <w:szCs w:val="20"/>
                </w:rPr>
                <m:t>EMS(</m:t>
              </m:r>
              <m:f>
                <m:fPr>
                  <m:ctrlPr>
                    <w:rPr>
                      <w:rFonts w:ascii="Cambria Math" w:eastAsia="Times New Roman" w:hAnsi="Cambria Math" w:cs="Calibri"/>
                      <w:i/>
                      <w:sz w:val="20"/>
                      <w:szCs w:val="20"/>
                    </w:rPr>
                  </m:ctrlPr>
                </m:fPr>
                <m:num>
                  <m:r>
                    <w:rPr>
                      <w:rFonts w:ascii="Cambria Math" w:eastAsia="Times New Roman" w:hAnsi="Cambria Math" w:cs="Calibri"/>
                      <w:sz w:val="20"/>
                      <w:szCs w:val="20"/>
                    </w:rPr>
                    <m:t>1</m:t>
                  </m:r>
                </m:num>
                <m:den>
                  <m:r>
                    <w:rPr>
                      <w:rFonts w:ascii="Cambria Math" w:eastAsia="Times New Roman" w:hAnsi="Cambria Math" w:cs="Calibri"/>
                      <w:sz w:val="20"/>
                      <w:szCs w:val="20"/>
                    </w:rPr>
                    <m:t>nᵢ</m:t>
                  </m:r>
                </m:den>
              </m:f>
              <m:r>
                <w:rPr>
                  <w:rFonts w:ascii="Cambria Math" w:eastAsia="Times New Roman" w:hAnsi="Cambria Math" w:cs="Calibri"/>
                  <w:sz w:val="20"/>
                  <w:szCs w:val="20"/>
                </w:rPr>
                <m:t>+</m:t>
              </m:r>
              <m:f>
                <m:fPr>
                  <m:ctrlPr>
                    <w:rPr>
                      <w:rFonts w:ascii="Cambria Math" w:eastAsia="Times New Roman" w:hAnsi="Cambria Math" w:cs="Calibri"/>
                      <w:i/>
                      <w:sz w:val="20"/>
                      <w:szCs w:val="20"/>
                    </w:rPr>
                  </m:ctrlPr>
                </m:fPr>
                <m:num>
                  <m:r>
                    <w:rPr>
                      <w:rFonts w:ascii="Cambria Math" w:eastAsia="Times New Roman" w:hAnsi="Cambria Math" w:cs="Calibri"/>
                      <w:sz w:val="20"/>
                      <w:szCs w:val="20"/>
                    </w:rPr>
                    <m:t>1</m:t>
                  </m:r>
                </m:num>
                <m:den>
                  <m:r>
                    <w:rPr>
                      <w:rFonts w:ascii="Cambria Math" w:eastAsia="Times New Roman" w:hAnsi="Cambria Math" w:cs="Calibri"/>
                      <w:sz w:val="20"/>
                      <w:szCs w:val="20"/>
                    </w:rPr>
                    <m:t>nⱼ</m:t>
                  </m:r>
                </m:den>
              </m:f>
              <m:r>
                <w:rPr>
                  <w:rFonts w:ascii="Cambria Math" w:eastAsia="Times New Roman" w:hAnsi="Cambria Math" w:cs="Calibri"/>
                  <w:sz w:val="20"/>
                  <w:szCs w:val="20"/>
                </w:rPr>
                <m:t>)</m:t>
              </m:r>
            </m:oMath>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7BA170EA" w14:textId="77777777" w:rsidR="00F03C46" w:rsidRPr="00830E8E" w:rsidRDefault="00F03C46" w:rsidP="00F03C46">
            <w:pPr>
              <w:spacing w:after="0" w:line="240" w:lineRule="auto"/>
              <w:jc w:val="center"/>
              <w:rPr>
                <w:rFonts w:ascii="Calibri" w:eastAsia="Times New Roman" w:hAnsi="Calibri" w:cs="Calibri"/>
                <w:sz w:val="28"/>
                <w:szCs w:val="28"/>
              </w:rPr>
            </w:pPr>
            <w:r>
              <w:rPr>
                <w:rFonts w:ascii="Calibri" w:eastAsia="Times New Roman" w:hAnsi="Calibri" w:cs="Calibri"/>
                <w:sz w:val="28"/>
                <w:szCs w:val="28"/>
              </w:rPr>
              <w:t>F</w:t>
            </w:r>
            <w:r w:rsidRPr="00094787">
              <w:rPr>
                <w:rFonts w:ascii="Calibri" w:eastAsia="Times New Roman" w:hAnsi="Calibri" w:cs="Calibri"/>
                <w:sz w:val="28"/>
                <w:szCs w:val="28"/>
                <w:vertAlign w:val="subscript"/>
              </w:rPr>
              <w:t>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B75C7E0" w14:textId="77777777" w:rsidR="00F03C46" w:rsidRPr="00830E8E" w:rsidRDefault="00F03C46" w:rsidP="00F03C46">
            <w:pPr>
              <w:spacing w:after="0" w:line="240" w:lineRule="auto"/>
              <w:jc w:val="center"/>
              <w:rPr>
                <w:rFonts w:ascii="Calibri" w:eastAsia="Times New Roman" w:hAnsi="Calibri" w:cs="Calibri"/>
                <w:sz w:val="28"/>
                <w:szCs w:val="28"/>
              </w:rPr>
            </w:pPr>
            <w:r>
              <w:rPr>
                <w:rFonts w:ascii="Calibri" w:eastAsia="Times New Roman" w:hAnsi="Calibri" w:cs="Calibri"/>
                <w:sz w:val="28"/>
                <w:szCs w:val="28"/>
              </w:rPr>
              <w:t>F᾿</w:t>
            </w:r>
          </w:p>
        </w:tc>
      </w:tr>
      <w:tr w:rsidR="00F03C46" w:rsidRPr="00830E8E" w14:paraId="5AB63F95" w14:textId="77777777" w:rsidTr="00F03C46">
        <w:trPr>
          <w:trHeight w:val="375"/>
        </w:trPr>
        <w:tc>
          <w:tcPr>
            <w:tcW w:w="1648" w:type="dxa"/>
            <w:tcBorders>
              <w:top w:val="nil"/>
              <w:left w:val="single" w:sz="4" w:space="0" w:color="auto"/>
              <w:bottom w:val="single" w:sz="4" w:space="0" w:color="auto"/>
              <w:right w:val="single" w:sz="4" w:space="0" w:color="auto"/>
            </w:tcBorders>
            <w:shd w:val="clear" w:color="auto" w:fill="auto"/>
            <w:noWrap/>
            <w:vAlign w:val="bottom"/>
            <w:hideMark/>
          </w:tcPr>
          <w:p w14:paraId="40B2EE9E"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AB</w:t>
            </w:r>
          </w:p>
        </w:tc>
        <w:tc>
          <w:tcPr>
            <w:tcW w:w="1460" w:type="dxa"/>
            <w:tcBorders>
              <w:top w:val="nil"/>
              <w:left w:val="nil"/>
              <w:bottom w:val="single" w:sz="4" w:space="0" w:color="auto"/>
              <w:right w:val="single" w:sz="4" w:space="0" w:color="auto"/>
            </w:tcBorders>
            <w:shd w:val="clear" w:color="auto" w:fill="auto"/>
            <w:noWrap/>
            <w:vAlign w:val="bottom"/>
            <w:hideMark/>
          </w:tcPr>
          <w:p w14:paraId="2B78F3A6"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9</w:t>
            </w:r>
          </w:p>
        </w:tc>
        <w:tc>
          <w:tcPr>
            <w:tcW w:w="1220" w:type="dxa"/>
            <w:tcBorders>
              <w:top w:val="nil"/>
              <w:left w:val="nil"/>
              <w:bottom w:val="single" w:sz="4" w:space="0" w:color="auto"/>
              <w:right w:val="single" w:sz="4" w:space="0" w:color="auto"/>
            </w:tcBorders>
            <w:shd w:val="clear" w:color="auto" w:fill="auto"/>
            <w:noWrap/>
            <w:vAlign w:val="bottom"/>
            <w:hideMark/>
          </w:tcPr>
          <w:p w14:paraId="5A27EF62"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2.88</w:t>
            </w:r>
          </w:p>
        </w:tc>
        <w:tc>
          <w:tcPr>
            <w:tcW w:w="1267" w:type="dxa"/>
            <w:tcBorders>
              <w:top w:val="nil"/>
              <w:left w:val="nil"/>
              <w:bottom w:val="single" w:sz="4" w:space="0" w:color="auto"/>
              <w:right w:val="single" w:sz="4" w:space="0" w:color="auto"/>
            </w:tcBorders>
            <w:shd w:val="clear" w:color="auto" w:fill="auto"/>
            <w:noWrap/>
            <w:vAlign w:val="bottom"/>
            <w:hideMark/>
          </w:tcPr>
          <w:p w14:paraId="491778C3"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0.4</w:t>
            </w:r>
          </w:p>
        </w:tc>
        <w:tc>
          <w:tcPr>
            <w:tcW w:w="1350" w:type="dxa"/>
            <w:tcBorders>
              <w:top w:val="nil"/>
              <w:left w:val="nil"/>
              <w:bottom w:val="single" w:sz="4" w:space="0" w:color="auto"/>
              <w:right w:val="single" w:sz="4" w:space="0" w:color="auto"/>
            </w:tcBorders>
            <w:shd w:val="clear" w:color="auto" w:fill="auto"/>
            <w:noWrap/>
            <w:vAlign w:val="bottom"/>
            <w:hideMark/>
          </w:tcPr>
          <w:p w14:paraId="2480BBD7"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1.152</w:t>
            </w:r>
          </w:p>
        </w:tc>
        <w:tc>
          <w:tcPr>
            <w:tcW w:w="1305" w:type="dxa"/>
            <w:tcBorders>
              <w:top w:val="nil"/>
              <w:left w:val="nil"/>
              <w:bottom w:val="single" w:sz="4" w:space="0" w:color="auto"/>
              <w:right w:val="single" w:sz="4" w:space="0" w:color="auto"/>
            </w:tcBorders>
            <w:shd w:val="clear" w:color="auto" w:fill="auto"/>
            <w:noWrap/>
            <w:vAlign w:val="bottom"/>
            <w:hideMark/>
          </w:tcPr>
          <w:p w14:paraId="79B2E944"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7.813</w:t>
            </w:r>
          </w:p>
        </w:tc>
        <w:tc>
          <w:tcPr>
            <w:tcW w:w="960" w:type="dxa"/>
            <w:tcBorders>
              <w:top w:val="nil"/>
              <w:left w:val="nil"/>
              <w:bottom w:val="single" w:sz="4" w:space="0" w:color="auto"/>
              <w:right w:val="single" w:sz="4" w:space="0" w:color="auto"/>
            </w:tcBorders>
            <w:shd w:val="clear" w:color="auto" w:fill="auto"/>
            <w:noWrap/>
            <w:vAlign w:val="bottom"/>
            <w:hideMark/>
          </w:tcPr>
          <w:p w14:paraId="5FABBE74"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11.48</w:t>
            </w:r>
          </w:p>
        </w:tc>
      </w:tr>
      <w:tr w:rsidR="00F03C46" w:rsidRPr="00830E8E" w14:paraId="68892587" w14:textId="77777777" w:rsidTr="00F03C46">
        <w:trPr>
          <w:trHeight w:val="375"/>
        </w:trPr>
        <w:tc>
          <w:tcPr>
            <w:tcW w:w="1648" w:type="dxa"/>
            <w:tcBorders>
              <w:top w:val="nil"/>
              <w:left w:val="single" w:sz="4" w:space="0" w:color="auto"/>
              <w:bottom w:val="single" w:sz="4" w:space="0" w:color="auto"/>
              <w:right w:val="single" w:sz="4" w:space="0" w:color="auto"/>
            </w:tcBorders>
            <w:shd w:val="clear" w:color="auto" w:fill="auto"/>
            <w:noWrap/>
            <w:vAlign w:val="bottom"/>
            <w:hideMark/>
          </w:tcPr>
          <w:p w14:paraId="1CB20FFF"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AC</w:t>
            </w:r>
          </w:p>
        </w:tc>
        <w:tc>
          <w:tcPr>
            <w:tcW w:w="1460" w:type="dxa"/>
            <w:tcBorders>
              <w:top w:val="nil"/>
              <w:left w:val="nil"/>
              <w:bottom w:val="single" w:sz="4" w:space="0" w:color="auto"/>
              <w:right w:val="single" w:sz="4" w:space="0" w:color="auto"/>
            </w:tcBorders>
            <w:shd w:val="clear" w:color="auto" w:fill="auto"/>
            <w:noWrap/>
            <w:vAlign w:val="bottom"/>
            <w:hideMark/>
          </w:tcPr>
          <w:p w14:paraId="761C6D72"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1</w:t>
            </w:r>
          </w:p>
        </w:tc>
        <w:tc>
          <w:tcPr>
            <w:tcW w:w="1220" w:type="dxa"/>
            <w:tcBorders>
              <w:top w:val="nil"/>
              <w:left w:val="nil"/>
              <w:bottom w:val="single" w:sz="4" w:space="0" w:color="auto"/>
              <w:right w:val="single" w:sz="4" w:space="0" w:color="auto"/>
            </w:tcBorders>
            <w:shd w:val="clear" w:color="auto" w:fill="auto"/>
            <w:noWrap/>
            <w:vAlign w:val="bottom"/>
            <w:hideMark/>
          </w:tcPr>
          <w:p w14:paraId="3B9F9704"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2.88</w:t>
            </w:r>
          </w:p>
        </w:tc>
        <w:tc>
          <w:tcPr>
            <w:tcW w:w="1267" w:type="dxa"/>
            <w:tcBorders>
              <w:top w:val="nil"/>
              <w:left w:val="nil"/>
              <w:bottom w:val="single" w:sz="4" w:space="0" w:color="auto"/>
              <w:right w:val="single" w:sz="4" w:space="0" w:color="auto"/>
            </w:tcBorders>
            <w:shd w:val="clear" w:color="auto" w:fill="auto"/>
            <w:noWrap/>
            <w:vAlign w:val="bottom"/>
            <w:hideMark/>
          </w:tcPr>
          <w:p w14:paraId="74713DCE"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0.4</w:t>
            </w:r>
          </w:p>
        </w:tc>
        <w:tc>
          <w:tcPr>
            <w:tcW w:w="1350" w:type="dxa"/>
            <w:tcBorders>
              <w:top w:val="nil"/>
              <w:left w:val="nil"/>
              <w:bottom w:val="single" w:sz="4" w:space="0" w:color="auto"/>
              <w:right w:val="single" w:sz="4" w:space="0" w:color="auto"/>
            </w:tcBorders>
            <w:shd w:val="clear" w:color="auto" w:fill="auto"/>
            <w:noWrap/>
            <w:vAlign w:val="bottom"/>
            <w:hideMark/>
          </w:tcPr>
          <w:p w14:paraId="375D015F"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1.152</w:t>
            </w:r>
          </w:p>
        </w:tc>
        <w:tc>
          <w:tcPr>
            <w:tcW w:w="1305" w:type="dxa"/>
            <w:tcBorders>
              <w:top w:val="nil"/>
              <w:left w:val="nil"/>
              <w:bottom w:val="single" w:sz="4" w:space="0" w:color="auto"/>
              <w:right w:val="single" w:sz="4" w:space="0" w:color="auto"/>
            </w:tcBorders>
            <w:shd w:val="clear" w:color="auto" w:fill="auto"/>
            <w:noWrap/>
            <w:vAlign w:val="bottom"/>
            <w:hideMark/>
          </w:tcPr>
          <w:p w14:paraId="060A64F8"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0.868</w:t>
            </w:r>
          </w:p>
        </w:tc>
        <w:tc>
          <w:tcPr>
            <w:tcW w:w="960" w:type="dxa"/>
            <w:tcBorders>
              <w:top w:val="nil"/>
              <w:left w:val="nil"/>
              <w:bottom w:val="single" w:sz="4" w:space="0" w:color="auto"/>
              <w:right w:val="single" w:sz="4" w:space="0" w:color="auto"/>
            </w:tcBorders>
            <w:shd w:val="clear" w:color="auto" w:fill="auto"/>
            <w:noWrap/>
            <w:vAlign w:val="bottom"/>
            <w:hideMark/>
          </w:tcPr>
          <w:p w14:paraId="57D02E32"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11.48</w:t>
            </w:r>
          </w:p>
        </w:tc>
      </w:tr>
      <w:tr w:rsidR="00F03C46" w:rsidRPr="00830E8E" w14:paraId="77BE8A7A" w14:textId="77777777" w:rsidTr="00F03C46">
        <w:trPr>
          <w:trHeight w:val="375"/>
        </w:trPr>
        <w:tc>
          <w:tcPr>
            <w:tcW w:w="1648" w:type="dxa"/>
            <w:tcBorders>
              <w:top w:val="nil"/>
              <w:left w:val="single" w:sz="4" w:space="0" w:color="auto"/>
              <w:bottom w:val="single" w:sz="4" w:space="0" w:color="auto"/>
              <w:right w:val="single" w:sz="4" w:space="0" w:color="auto"/>
            </w:tcBorders>
            <w:shd w:val="clear" w:color="auto" w:fill="auto"/>
            <w:noWrap/>
            <w:vAlign w:val="bottom"/>
            <w:hideMark/>
          </w:tcPr>
          <w:p w14:paraId="7071A56D"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AD</w:t>
            </w:r>
          </w:p>
        </w:tc>
        <w:tc>
          <w:tcPr>
            <w:tcW w:w="1460" w:type="dxa"/>
            <w:tcBorders>
              <w:top w:val="nil"/>
              <w:left w:val="nil"/>
              <w:bottom w:val="single" w:sz="4" w:space="0" w:color="auto"/>
              <w:right w:val="single" w:sz="4" w:space="0" w:color="auto"/>
            </w:tcBorders>
            <w:shd w:val="clear" w:color="auto" w:fill="auto"/>
            <w:noWrap/>
            <w:vAlign w:val="bottom"/>
            <w:hideMark/>
          </w:tcPr>
          <w:p w14:paraId="52E42A54"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4</w:t>
            </w:r>
          </w:p>
        </w:tc>
        <w:tc>
          <w:tcPr>
            <w:tcW w:w="1220" w:type="dxa"/>
            <w:tcBorders>
              <w:top w:val="nil"/>
              <w:left w:val="nil"/>
              <w:bottom w:val="single" w:sz="4" w:space="0" w:color="auto"/>
              <w:right w:val="single" w:sz="4" w:space="0" w:color="auto"/>
            </w:tcBorders>
            <w:shd w:val="clear" w:color="auto" w:fill="auto"/>
            <w:noWrap/>
            <w:vAlign w:val="bottom"/>
            <w:hideMark/>
          </w:tcPr>
          <w:p w14:paraId="1638A95E"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2.88</w:t>
            </w:r>
          </w:p>
        </w:tc>
        <w:tc>
          <w:tcPr>
            <w:tcW w:w="1267" w:type="dxa"/>
            <w:tcBorders>
              <w:top w:val="nil"/>
              <w:left w:val="nil"/>
              <w:bottom w:val="single" w:sz="4" w:space="0" w:color="auto"/>
              <w:right w:val="single" w:sz="4" w:space="0" w:color="auto"/>
            </w:tcBorders>
            <w:shd w:val="clear" w:color="auto" w:fill="auto"/>
            <w:noWrap/>
            <w:vAlign w:val="bottom"/>
            <w:hideMark/>
          </w:tcPr>
          <w:p w14:paraId="16C62E41"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0.4</w:t>
            </w:r>
          </w:p>
        </w:tc>
        <w:tc>
          <w:tcPr>
            <w:tcW w:w="1350" w:type="dxa"/>
            <w:tcBorders>
              <w:top w:val="nil"/>
              <w:left w:val="nil"/>
              <w:bottom w:val="single" w:sz="4" w:space="0" w:color="auto"/>
              <w:right w:val="single" w:sz="4" w:space="0" w:color="auto"/>
            </w:tcBorders>
            <w:shd w:val="clear" w:color="auto" w:fill="auto"/>
            <w:noWrap/>
            <w:vAlign w:val="bottom"/>
            <w:hideMark/>
          </w:tcPr>
          <w:p w14:paraId="4BE92271"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1.152</w:t>
            </w:r>
          </w:p>
        </w:tc>
        <w:tc>
          <w:tcPr>
            <w:tcW w:w="1305" w:type="dxa"/>
            <w:tcBorders>
              <w:top w:val="nil"/>
              <w:left w:val="nil"/>
              <w:bottom w:val="single" w:sz="4" w:space="0" w:color="auto"/>
              <w:right w:val="single" w:sz="4" w:space="0" w:color="auto"/>
            </w:tcBorders>
            <w:shd w:val="clear" w:color="auto" w:fill="auto"/>
            <w:noWrap/>
            <w:vAlign w:val="bottom"/>
            <w:hideMark/>
          </w:tcPr>
          <w:p w14:paraId="49DB370C"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3.472</w:t>
            </w:r>
          </w:p>
        </w:tc>
        <w:tc>
          <w:tcPr>
            <w:tcW w:w="960" w:type="dxa"/>
            <w:tcBorders>
              <w:top w:val="nil"/>
              <w:left w:val="nil"/>
              <w:bottom w:val="single" w:sz="4" w:space="0" w:color="auto"/>
              <w:right w:val="single" w:sz="4" w:space="0" w:color="auto"/>
            </w:tcBorders>
            <w:shd w:val="clear" w:color="auto" w:fill="auto"/>
            <w:noWrap/>
            <w:vAlign w:val="bottom"/>
            <w:hideMark/>
          </w:tcPr>
          <w:p w14:paraId="79DB93B5"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11.48</w:t>
            </w:r>
          </w:p>
        </w:tc>
      </w:tr>
      <w:tr w:rsidR="00F03C46" w:rsidRPr="00830E8E" w14:paraId="1F2E86E1" w14:textId="77777777" w:rsidTr="00F03C46">
        <w:trPr>
          <w:trHeight w:val="375"/>
        </w:trPr>
        <w:tc>
          <w:tcPr>
            <w:tcW w:w="1648" w:type="dxa"/>
            <w:tcBorders>
              <w:top w:val="nil"/>
              <w:left w:val="single" w:sz="4" w:space="0" w:color="auto"/>
              <w:bottom w:val="single" w:sz="4" w:space="0" w:color="auto"/>
              <w:right w:val="single" w:sz="4" w:space="0" w:color="auto"/>
            </w:tcBorders>
            <w:shd w:val="clear" w:color="auto" w:fill="auto"/>
            <w:noWrap/>
            <w:vAlign w:val="bottom"/>
            <w:hideMark/>
          </w:tcPr>
          <w:p w14:paraId="63D350BF"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AE</w:t>
            </w:r>
          </w:p>
        </w:tc>
        <w:tc>
          <w:tcPr>
            <w:tcW w:w="1460" w:type="dxa"/>
            <w:tcBorders>
              <w:top w:val="nil"/>
              <w:left w:val="nil"/>
              <w:bottom w:val="single" w:sz="4" w:space="0" w:color="auto"/>
              <w:right w:val="single" w:sz="4" w:space="0" w:color="auto"/>
            </w:tcBorders>
            <w:shd w:val="clear" w:color="auto" w:fill="auto"/>
            <w:noWrap/>
            <w:vAlign w:val="bottom"/>
            <w:hideMark/>
          </w:tcPr>
          <w:p w14:paraId="3CCD94EA"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4</w:t>
            </w:r>
          </w:p>
        </w:tc>
        <w:tc>
          <w:tcPr>
            <w:tcW w:w="1220" w:type="dxa"/>
            <w:tcBorders>
              <w:top w:val="nil"/>
              <w:left w:val="nil"/>
              <w:bottom w:val="single" w:sz="4" w:space="0" w:color="auto"/>
              <w:right w:val="single" w:sz="4" w:space="0" w:color="auto"/>
            </w:tcBorders>
            <w:shd w:val="clear" w:color="auto" w:fill="auto"/>
            <w:noWrap/>
            <w:vAlign w:val="bottom"/>
            <w:hideMark/>
          </w:tcPr>
          <w:p w14:paraId="35D6B391"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2.88</w:t>
            </w:r>
          </w:p>
        </w:tc>
        <w:tc>
          <w:tcPr>
            <w:tcW w:w="1267" w:type="dxa"/>
            <w:tcBorders>
              <w:top w:val="nil"/>
              <w:left w:val="nil"/>
              <w:bottom w:val="single" w:sz="4" w:space="0" w:color="auto"/>
              <w:right w:val="single" w:sz="4" w:space="0" w:color="auto"/>
            </w:tcBorders>
            <w:shd w:val="clear" w:color="auto" w:fill="auto"/>
            <w:noWrap/>
            <w:vAlign w:val="bottom"/>
            <w:hideMark/>
          </w:tcPr>
          <w:p w14:paraId="08B3A45C"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0.4</w:t>
            </w:r>
          </w:p>
        </w:tc>
        <w:tc>
          <w:tcPr>
            <w:tcW w:w="1350" w:type="dxa"/>
            <w:tcBorders>
              <w:top w:val="nil"/>
              <w:left w:val="nil"/>
              <w:bottom w:val="single" w:sz="4" w:space="0" w:color="auto"/>
              <w:right w:val="single" w:sz="4" w:space="0" w:color="auto"/>
            </w:tcBorders>
            <w:shd w:val="clear" w:color="auto" w:fill="auto"/>
            <w:noWrap/>
            <w:vAlign w:val="bottom"/>
            <w:hideMark/>
          </w:tcPr>
          <w:p w14:paraId="6EB5195D"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1.152</w:t>
            </w:r>
          </w:p>
        </w:tc>
        <w:tc>
          <w:tcPr>
            <w:tcW w:w="1305" w:type="dxa"/>
            <w:tcBorders>
              <w:top w:val="nil"/>
              <w:left w:val="nil"/>
              <w:bottom w:val="single" w:sz="4" w:space="0" w:color="auto"/>
              <w:right w:val="single" w:sz="4" w:space="0" w:color="auto"/>
            </w:tcBorders>
            <w:shd w:val="clear" w:color="auto" w:fill="auto"/>
            <w:noWrap/>
            <w:vAlign w:val="bottom"/>
            <w:hideMark/>
          </w:tcPr>
          <w:p w14:paraId="349AEA9D"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3.472</w:t>
            </w:r>
          </w:p>
        </w:tc>
        <w:tc>
          <w:tcPr>
            <w:tcW w:w="960" w:type="dxa"/>
            <w:tcBorders>
              <w:top w:val="nil"/>
              <w:left w:val="nil"/>
              <w:bottom w:val="single" w:sz="4" w:space="0" w:color="auto"/>
              <w:right w:val="single" w:sz="4" w:space="0" w:color="auto"/>
            </w:tcBorders>
            <w:shd w:val="clear" w:color="auto" w:fill="auto"/>
            <w:noWrap/>
            <w:vAlign w:val="bottom"/>
            <w:hideMark/>
          </w:tcPr>
          <w:p w14:paraId="36275D2E"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11.48</w:t>
            </w:r>
          </w:p>
        </w:tc>
      </w:tr>
      <w:tr w:rsidR="00F03C46" w:rsidRPr="00830E8E" w14:paraId="27E0605E" w14:textId="77777777" w:rsidTr="00F03C46">
        <w:trPr>
          <w:trHeight w:val="375"/>
        </w:trPr>
        <w:tc>
          <w:tcPr>
            <w:tcW w:w="1648" w:type="dxa"/>
            <w:tcBorders>
              <w:top w:val="nil"/>
              <w:left w:val="single" w:sz="4" w:space="0" w:color="auto"/>
              <w:bottom w:val="single" w:sz="4" w:space="0" w:color="auto"/>
              <w:right w:val="single" w:sz="4" w:space="0" w:color="auto"/>
            </w:tcBorders>
            <w:shd w:val="clear" w:color="auto" w:fill="auto"/>
            <w:noWrap/>
            <w:vAlign w:val="bottom"/>
            <w:hideMark/>
          </w:tcPr>
          <w:p w14:paraId="56F91F0F"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BC</w:t>
            </w:r>
          </w:p>
        </w:tc>
        <w:tc>
          <w:tcPr>
            <w:tcW w:w="1460" w:type="dxa"/>
            <w:tcBorders>
              <w:top w:val="nil"/>
              <w:left w:val="nil"/>
              <w:bottom w:val="single" w:sz="4" w:space="0" w:color="auto"/>
              <w:right w:val="single" w:sz="4" w:space="0" w:color="auto"/>
            </w:tcBorders>
            <w:shd w:val="clear" w:color="auto" w:fill="auto"/>
            <w:noWrap/>
            <w:vAlign w:val="bottom"/>
            <w:hideMark/>
          </w:tcPr>
          <w:p w14:paraId="2E295A91"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16</w:t>
            </w:r>
          </w:p>
        </w:tc>
        <w:tc>
          <w:tcPr>
            <w:tcW w:w="1220" w:type="dxa"/>
            <w:tcBorders>
              <w:top w:val="nil"/>
              <w:left w:val="nil"/>
              <w:bottom w:val="single" w:sz="4" w:space="0" w:color="auto"/>
              <w:right w:val="single" w:sz="4" w:space="0" w:color="auto"/>
            </w:tcBorders>
            <w:shd w:val="clear" w:color="auto" w:fill="auto"/>
            <w:noWrap/>
            <w:vAlign w:val="bottom"/>
            <w:hideMark/>
          </w:tcPr>
          <w:p w14:paraId="03843788"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2.88</w:t>
            </w:r>
          </w:p>
        </w:tc>
        <w:tc>
          <w:tcPr>
            <w:tcW w:w="1267" w:type="dxa"/>
            <w:tcBorders>
              <w:top w:val="nil"/>
              <w:left w:val="nil"/>
              <w:bottom w:val="single" w:sz="4" w:space="0" w:color="auto"/>
              <w:right w:val="single" w:sz="4" w:space="0" w:color="auto"/>
            </w:tcBorders>
            <w:shd w:val="clear" w:color="auto" w:fill="auto"/>
            <w:noWrap/>
            <w:vAlign w:val="bottom"/>
            <w:hideMark/>
          </w:tcPr>
          <w:p w14:paraId="0253217F"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0.4</w:t>
            </w:r>
          </w:p>
        </w:tc>
        <w:tc>
          <w:tcPr>
            <w:tcW w:w="1350" w:type="dxa"/>
            <w:tcBorders>
              <w:top w:val="nil"/>
              <w:left w:val="nil"/>
              <w:bottom w:val="single" w:sz="4" w:space="0" w:color="auto"/>
              <w:right w:val="single" w:sz="4" w:space="0" w:color="auto"/>
            </w:tcBorders>
            <w:shd w:val="clear" w:color="auto" w:fill="auto"/>
            <w:noWrap/>
            <w:vAlign w:val="bottom"/>
            <w:hideMark/>
          </w:tcPr>
          <w:p w14:paraId="4A38A462"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1.152</w:t>
            </w:r>
          </w:p>
        </w:tc>
        <w:tc>
          <w:tcPr>
            <w:tcW w:w="1305" w:type="dxa"/>
            <w:tcBorders>
              <w:top w:val="nil"/>
              <w:left w:val="nil"/>
              <w:bottom w:val="single" w:sz="4" w:space="0" w:color="auto"/>
              <w:right w:val="single" w:sz="4" w:space="0" w:color="auto"/>
            </w:tcBorders>
            <w:shd w:val="clear" w:color="auto" w:fill="auto"/>
            <w:noWrap/>
            <w:vAlign w:val="bottom"/>
            <w:hideMark/>
          </w:tcPr>
          <w:p w14:paraId="7A0713A0"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13.89</w:t>
            </w:r>
          </w:p>
        </w:tc>
        <w:tc>
          <w:tcPr>
            <w:tcW w:w="960" w:type="dxa"/>
            <w:tcBorders>
              <w:top w:val="nil"/>
              <w:left w:val="nil"/>
              <w:bottom w:val="single" w:sz="4" w:space="0" w:color="auto"/>
              <w:right w:val="single" w:sz="4" w:space="0" w:color="auto"/>
            </w:tcBorders>
            <w:shd w:val="clear" w:color="auto" w:fill="auto"/>
            <w:noWrap/>
            <w:vAlign w:val="bottom"/>
            <w:hideMark/>
          </w:tcPr>
          <w:p w14:paraId="7C88D1AA"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11.48</w:t>
            </w:r>
          </w:p>
        </w:tc>
      </w:tr>
      <w:tr w:rsidR="00F03C46" w:rsidRPr="00830E8E" w14:paraId="59B1C3D9" w14:textId="77777777" w:rsidTr="00F03C46">
        <w:trPr>
          <w:trHeight w:val="375"/>
        </w:trPr>
        <w:tc>
          <w:tcPr>
            <w:tcW w:w="1648" w:type="dxa"/>
            <w:tcBorders>
              <w:top w:val="nil"/>
              <w:left w:val="single" w:sz="4" w:space="0" w:color="auto"/>
              <w:bottom w:val="single" w:sz="4" w:space="0" w:color="auto"/>
              <w:right w:val="single" w:sz="4" w:space="0" w:color="auto"/>
            </w:tcBorders>
            <w:shd w:val="clear" w:color="auto" w:fill="auto"/>
            <w:noWrap/>
            <w:vAlign w:val="bottom"/>
            <w:hideMark/>
          </w:tcPr>
          <w:p w14:paraId="65DDC87E"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BD</w:t>
            </w:r>
          </w:p>
        </w:tc>
        <w:tc>
          <w:tcPr>
            <w:tcW w:w="1460" w:type="dxa"/>
            <w:tcBorders>
              <w:top w:val="nil"/>
              <w:left w:val="nil"/>
              <w:bottom w:val="single" w:sz="4" w:space="0" w:color="auto"/>
              <w:right w:val="single" w:sz="4" w:space="0" w:color="auto"/>
            </w:tcBorders>
            <w:shd w:val="clear" w:color="auto" w:fill="auto"/>
            <w:noWrap/>
            <w:vAlign w:val="bottom"/>
            <w:hideMark/>
          </w:tcPr>
          <w:p w14:paraId="08617B85"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25</w:t>
            </w:r>
          </w:p>
        </w:tc>
        <w:tc>
          <w:tcPr>
            <w:tcW w:w="1220" w:type="dxa"/>
            <w:tcBorders>
              <w:top w:val="nil"/>
              <w:left w:val="nil"/>
              <w:bottom w:val="single" w:sz="4" w:space="0" w:color="auto"/>
              <w:right w:val="single" w:sz="4" w:space="0" w:color="auto"/>
            </w:tcBorders>
            <w:shd w:val="clear" w:color="auto" w:fill="auto"/>
            <w:noWrap/>
            <w:vAlign w:val="bottom"/>
            <w:hideMark/>
          </w:tcPr>
          <w:p w14:paraId="1ECC4674"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2.88</w:t>
            </w:r>
          </w:p>
        </w:tc>
        <w:tc>
          <w:tcPr>
            <w:tcW w:w="1267" w:type="dxa"/>
            <w:tcBorders>
              <w:top w:val="nil"/>
              <w:left w:val="nil"/>
              <w:bottom w:val="single" w:sz="4" w:space="0" w:color="auto"/>
              <w:right w:val="single" w:sz="4" w:space="0" w:color="auto"/>
            </w:tcBorders>
            <w:shd w:val="clear" w:color="auto" w:fill="auto"/>
            <w:noWrap/>
            <w:vAlign w:val="bottom"/>
            <w:hideMark/>
          </w:tcPr>
          <w:p w14:paraId="1DB79F44"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0.4</w:t>
            </w:r>
          </w:p>
        </w:tc>
        <w:tc>
          <w:tcPr>
            <w:tcW w:w="1350" w:type="dxa"/>
            <w:tcBorders>
              <w:top w:val="nil"/>
              <w:left w:val="nil"/>
              <w:bottom w:val="single" w:sz="4" w:space="0" w:color="auto"/>
              <w:right w:val="single" w:sz="4" w:space="0" w:color="auto"/>
            </w:tcBorders>
            <w:shd w:val="clear" w:color="auto" w:fill="auto"/>
            <w:noWrap/>
            <w:vAlign w:val="bottom"/>
            <w:hideMark/>
          </w:tcPr>
          <w:p w14:paraId="2865C65A"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1.152</w:t>
            </w:r>
          </w:p>
        </w:tc>
        <w:tc>
          <w:tcPr>
            <w:tcW w:w="1305" w:type="dxa"/>
            <w:tcBorders>
              <w:top w:val="nil"/>
              <w:left w:val="nil"/>
              <w:bottom w:val="single" w:sz="4" w:space="0" w:color="auto"/>
              <w:right w:val="single" w:sz="4" w:space="0" w:color="auto"/>
            </w:tcBorders>
            <w:shd w:val="clear" w:color="auto" w:fill="auto"/>
            <w:noWrap/>
            <w:vAlign w:val="bottom"/>
            <w:hideMark/>
          </w:tcPr>
          <w:p w14:paraId="63772B95"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21.7</w:t>
            </w:r>
          </w:p>
        </w:tc>
        <w:tc>
          <w:tcPr>
            <w:tcW w:w="960" w:type="dxa"/>
            <w:tcBorders>
              <w:top w:val="nil"/>
              <w:left w:val="nil"/>
              <w:bottom w:val="single" w:sz="4" w:space="0" w:color="auto"/>
              <w:right w:val="single" w:sz="4" w:space="0" w:color="auto"/>
            </w:tcBorders>
            <w:shd w:val="clear" w:color="auto" w:fill="auto"/>
            <w:noWrap/>
            <w:vAlign w:val="bottom"/>
            <w:hideMark/>
          </w:tcPr>
          <w:p w14:paraId="6DCFD881"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11.48</w:t>
            </w:r>
          </w:p>
        </w:tc>
      </w:tr>
      <w:tr w:rsidR="00F03C46" w:rsidRPr="00830E8E" w14:paraId="6F7014DF" w14:textId="77777777" w:rsidTr="00F03C46">
        <w:trPr>
          <w:trHeight w:val="375"/>
        </w:trPr>
        <w:tc>
          <w:tcPr>
            <w:tcW w:w="1648" w:type="dxa"/>
            <w:tcBorders>
              <w:top w:val="nil"/>
              <w:left w:val="single" w:sz="4" w:space="0" w:color="auto"/>
              <w:bottom w:val="single" w:sz="4" w:space="0" w:color="auto"/>
              <w:right w:val="single" w:sz="4" w:space="0" w:color="auto"/>
            </w:tcBorders>
            <w:shd w:val="clear" w:color="auto" w:fill="auto"/>
            <w:noWrap/>
            <w:vAlign w:val="bottom"/>
            <w:hideMark/>
          </w:tcPr>
          <w:p w14:paraId="13B346C2"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BE</w:t>
            </w:r>
          </w:p>
        </w:tc>
        <w:tc>
          <w:tcPr>
            <w:tcW w:w="1460" w:type="dxa"/>
            <w:tcBorders>
              <w:top w:val="nil"/>
              <w:left w:val="nil"/>
              <w:bottom w:val="single" w:sz="4" w:space="0" w:color="auto"/>
              <w:right w:val="single" w:sz="4" w:space="0" w:color="auto"/>
            </w:tcBorders>
            <w:shd w:val="clear" w:color="auto" w:fill="auto"/>
            <w:noWrap/>
            <w:vAlign w:val="bottom"/>
            <w:hideMark/>
          </w:tcPr>
          <w:p w14:paraId="5FAE3BAB"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1</w:t>
            </w:r>
          </w:p>
        </w:tc>
        <w:tc>
          <w:tcPr>
            <w:tcW w:w="1220" w:type="dxa"/>
            <w:tcBorders>
              <w:top w:val="nil"/>
              <w:left w:val="nil"/>
              <w:bottom w:val="single" w:sz="4" w:space="0" w:color="auto"/>
              <w:right w:val="single" w:sz="4" w:space="0" w:color="auto"/>
            </w:tcBorders>
            <w:shd w:val="clear" w:color="auto" w:fill="auto"/>
            <w:noWrap/>
            <w:vAlign w:val="bottom"/>
            <w:hideMark/>
          </w:tcPr>
          <w:p w14:paraId="3A33FBFE"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2.88</w:t>
            </w:r>
          </w:p>
        </w:tc>
        <w:tc>
          <w:tcPr>
            <w:tcW w:w="1267" w:type="dxa"/>
            <w:tcBorders>
              <w:top w:val="nil"/>
              <w:left w:val="nil"/>
              <w:bottom w:val="single" w:sz="4" w:space="0" w:color="auto"/>
              <w:right w:val="single" w:sz="4" w:space="0" w:color="auto"/>
            </w:tcBorders>
            <w:shd w:val="clear" w:color="auto" w:fill="auto"/>
            <w:noWrap/>
            <w:vAlign w:val="bottom"/>
            <w:hideMark/>
          </w:tcPr>
          <w:p w14:paraId="77571630"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0.4</w:t>
            </w:r>
          </w:p>
        </w:tc>
        <w:tc>
          <w:tcPr>
            <w:tcW w:w="1350" w:type="dxa"/>
            <w:tcBorders>
              <w:top w:val="nil"/>
              <w:left w:val="nil"/>
              <w:bottom w:val="single" w:sz="4" w:space="0" w:color="auto"/>
              <w:right w:val="single" w:sz="4" w:space="0" w:color="auto"/>
            </w:tcBorders>
            <w:shd w:val="clear" w:color="auto" w:fill="auto"/>
            <w:noWrap/>
            <w:vAlign w:val="bottom"/>
            <w:hideMark/>
          </w:tcPr>
          <w:p w14:paraId="62FB2440"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1.152</w:t>
            </w:r>
          </w:p>
        </w:tc>
        <w:tc>
          <w:tcPr>
            <w:tcW w:w="1305" w:type="dxa"/>
            <w:tcBorders>
              <w:top w:val="nil"/>
              <w:left w:val="nil"/>
              <w:bottom w:val="single" w:sz="4" w:space="0" w:color="auto"/>
              <w:right w:val="single" w:sz="4" w:space="0" w:color="auto"/>
            </w:tcBorders>
            <w:shd w:val="clear" w:color="auto" w:fill="auto"/>
            <w:noWrap/>
            <w:vAlign w:val="bottom"/>
            <w:hideMark/>
          </w:tcPr>
          <w:p w14:paraId="57AA8BFB"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0.868</w:t>
            </w:r>
          </w:p>
        </w:tc>
        <w:tc>
          <w:tcPr>
            <w:tcW w:w="960" w:type="dxa"/>
            <w:tcBorders>
              <w:top w:val="nil"/>
              <w:left w:val="nil"/>
              <w:bottom w:val="single" w:sz="4" w:space="0" w:color="auto"/>
              <w:right w:val="single" w:sz="4" w:space="0" w:color="auto"/>
            </w:tcBorders>
            <w:shd w:val="clear" w:color="auto" w:fill="auto"/>
            <w:noWrap/>
            <w:vAlign w:val="bottom"/>
            <w:hideMark/>
          </w:tcPr>
          <w:p w14:paraId="44C90921"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11.48</w:t>
            </w:r>
          </w:p>
        </w:tc>
      </w:tr>
      <w:tr w:rsidR="00F03C46" w:rsidRPr="00830E8E" w14:paraId="3B04B2D6" w14:textId="77777777" w:rsidTr="00F03C46">
        <w:trPr>
          <w:trHeight w:val="375"/>
        </w:trPr>
        <w:tc>
          <w:tcPr>
            <w:tcW w:w="1648" w:type="dxa"/>
            <w:tcBorders>
              <w:top w:val="nil"/>
              <w:left w:val="single" w:sz="4" w:space="0" w:color="auto"/>
              <w:bottom w:val="single" w:sz="4" w:space="0" w:color="auto"/>
              <w:right w:val="single" w:sz="4" w:space="0" w:color="auto"/>
            </w:tcBorders>
            <w:shd w:val="clear" w:color="auto" w:fill="auto"/>
            <w:noWrap/>
            <w:vAlign w:val="bottom"/>
            <w:hideMark/>
          </w:tcPr>
          <w:p w14:paraId="39DD9FB4"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CD</w:t>
            </w:r>
          </w:p>
        </w:tc>
        <w:tc>
          <w:tcPr>
            <w:tcW w:w="1460" w:type="dxa"/>
            <w:tcBorders>
              <w:top w:val="nil"/>
              <w:left w:val="nil"/>
              <w:bottom w:val="single" w:sz="4" w:space="0" w:color="auto"/>
              <w:right w:val="single" w:sz="4" w:space="0" w:color="auto"/>
            </w:tcBorders>
            <w:shd w:val="clear" w:color="auto" w:fill="auto"/>
            <w:noWrap/>
            <w:vAlign w:val="bottom"/>
            <w:hideMark/>
          </w:tcPr>
          <w:p w14:paraId="06449D6D"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1</w:t>
            </w:r>
          </w:p>
        </w:tc>
        <w:tc>
          <w:tcPr>
            <w:tcW w:w="1220" w:type="dxa"/>
            <w:tcBorders>
              <w:top w:val="nil"/>
              <w:left w:val="nil"/>
              <w:bottom w:val="single" w:sz="4" w:space="0" w:color="auto"/>
              <w:right w:val="single" w:sz="4" w:space="0" w:color="auto"/>
            </w:tcBorders>
            <w:shd w:val="clear" w:color="auto" w:fill="auto"/>
            <w:noWrap/>
            <w:vAlign w:val="bottom"/>
            <w:hideMark/>
          </w:tcPr>
          <w:p w14:paraId="11581AB1"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2.88</w:t>
            </w:r>
          </w:p>
        </w:tc>
        <w:tc>
          <w:tcPr>
            <w:tcW w:w="1267" w:type="dxa"/>
            <w:tcBorders>
              <w:top w:val="nil"/>
              <w:left w:val="nil"/>
              <w:bottom w:val="single" w:sz="4" w:space="0" w:color="auto"/>
              <w:right w:val="single" w:sz="4" w:space="0" w:color="auto"/>
            </w:tcBorders>
            <w:shd w:val="clear" w:color="auto" w:fill="auto"/>
            <w:noWrap/>
            <w:vAlign w:val="bottom"/>
            <w:hideMark/>
          </w:tcPr>
          <w:p w14:paraId="7C04C5B3"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0.4</w:t>
            </w:r>
          </w:p>
        </w:tc>
        <w:tc>
          <w:tcPr>
            <w:tcW w:w="1350" w:type="dxa"/>
            <w:tcBorders>
              <w:top w:val="nil"/>
              <w:left w:val="nil"/>
              <w:bottom w:val="single" w:sz="4" w:space="0" w:color="auto"/>
              <w:right w:val="single" w:sz="4" w:space="0" w:color="auto"/>
            </w:tcBorders>
            <w:shd w:val="clear" w:color="auto" w:fill="auto"/>
            <w:noWrap/>
            <w:vAlign w:val="bottom"/>
            <w:hideMark/>
          </w:tcPr>
          <w:p w14:paraId="5E215637"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1.152</w:t>
            </w:r>
          </w:p>
        </w:tc>
        <w:tc>
          <w:tcPr>
            <w:tcW w:w="1305" w:type="dxa"/>
            <w:tcBorders>
              <w:top w:val="nil"/>
              <w:left w:val="nil"/>
              <w:bottom w:val="single" w:sz="4" w:space="0" w:color="auto"/>
              <w:right w:val="single" w:sz="4" w:space="0" w:color="auto"/>
            </w:tcBorders>
            <w:shd w:val="clear" w:color="auto" w:fill="auto"/>
            <w:noWrap/>
            <w:vAlign w:val="bottom"/>
            <w:hideMark/>
          </w:tcPr>
          <w:p w14:paraId="3FF5754A"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0.868</w:t>
            </w:r>
          </w:p>
        </w:tc>
        <w:tc>
          <w:tcPr>
            <w:tcW w:w="960" w:type="dxa"/>
            <w:tcBorders>
              <w:top w:val="nil"/>
              <w:left w:val="nil"/>
              <w:bottom w:val="single" w:sz="4" w:space="0" w:color="auto"/>
              <w:right w:val="single" w:sz="4" w:space="0" w:color="auto"/>
            </w:tcBorders>
            <w:shd w:val="clear" w:color="auto" w:fill="auto"/>
            <w:noWrap/>
            <w:vAlign w:val="bottom"/>
            <w:hideMark/>
          </w:tcPr>
          <w:p w14:paraId="46A174A5"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11.48</w:t>
            </w:r>
          </w:p>
        </w:tc>
      </w:tr>
      <w:tr w:rsidR="00F03C46" w:rsidRPr="00830E8E" w14:paraId="5BAABA6B" w14:textId="77777777" w:rsidTr="00F03C46">
        <w:trPr>
          <w:trHeight w:val="375"/>
        </w:trPr>
        <w:tc>
          <w:tcPr>
            <w:tcW w:w="1648" w:type="dxa"/>
            <w:tcBorders>
              <w:top w:val="nil"/>
              <w:left w:val="single" w:sz="4" w:space="0" w:color="auto"/>
              <w:bottom w:val="single" w:sz="4" w:space="0" w:color="auto"/>
              <w:right w:val="single" w:sz="4" w:space="0" w:color="auto"/>
            </w:tcBorders>
            <w:shd w:val="clear" w:color="auto" w:fill="auto"/>
            <w:noWrap/>
            <w:vAlign w:val="bottom"/>
            <w:hideMark/>
          </w:tcPr>
          <w:p w14:paraId="3E4D8DDD"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CE</w:t>
            </w:r>
          </w:p>
        </w:tc>
        <w:tc>
          <w:tcPr>
            <w:tcW w:w="1460" w:type="dxa"/>
            <w:tcBorders>
              <w:top w:val="nil"/>
              <w:left w:val="nil"/>
              <w:bottom w:val="single" w:sz="4" w:space="0" w:color="auto"/>
              <w:right w:val="single" w:sz="4" w:space="0" w:color="auto"/>
            </w:tcBorders>
            <w:shd w:val="clear" w:color="auto" w:fill="auto"/>
            <w:noWrap/>
            <w:vAlign w:val="bottom"/>
            <w:hideMark/>
          </w:tcPr>
          <w:p w14:paraId="4048341F"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9</w:t>
            </w:r>
          </w:p>
        </w:tc>
        <w:tc>
          <w:tcPr>
            <w:tcW w:w="1220" w:type="dxa"/>
            <w:tcBorders>
              <w:top w:val="nil"/>
              <w:left w:val="nil"/>
              <w:bottom w:val="single" w:sz="4" w:space="0" w:color="auto"/>
              <w:right w:val="single" w:sz="4" w:space="0" w:color="auto"/>
            </w:tcBorders>
            <w:shd w:val="clear" w:color="auto" w:fill="auto"/>
            <w:noWrap/>
            <w:vAlign w:val="bottom"/>
            <w:hideMark/>
          </w:tcPr>
          <w:p w14:paraId="2D046520"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2.88</w:t>
            </w:r>
          </w:p>
        </w:tc>
        <w:tc>
          <w:tcPr>
            <w:tcW w:w="1267" w:type="dxa"/>
            <w:tcBorders>
              <w:top w:val="nil"/>
              <w:left w:val="nil"/>
              <w:bottom w:val="single" w:sz="4" w:space="0" w:color="auto"/>
              <w:right w:val="single" w:sz="4" w:space="0" w:color="auto"/>
            </w:tcBorders>
            <w:shd w:val="clear" w:color="auto" w:fill="auto"/>
            <w:noWrap/>
            <w:vAlign w:val="bottom"/>
            <w:hideMark/>
          </w:tcPr>
          <w:p w14:paraId="1CA84AA1"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0.4</w:t>
            </w:r>
          </w:p>
        </w:tc>
        <w:tc>
          <w:tcPr>
            <w:tcW w:w="1350" w:type="dxa"/>
            <w:tcBorders>
              <w:top w:val="nil"/>
              <w:left w:val="nil"/>
              <w:bottom w:val="single" w:sz="4" w:space="0" w:color="auto"/>
              <w:right w:val="single" w:sz="4" w:space="0" w:color="auto"/>
            </w:tcBorders>
            <w:shd w:val="clear" w:color="auto" w:fill="auto"/>
            <w:noWrap/>
            <w:vAlign w:val="bottom"/>
            <w:hideMark/>
          </w:tcPr>
          <w:p w14:paraId="7F43B955"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1.152</w:t>
            </w:r>
          </w:p>
        </w:tc>
        <w:tc>
          <w:tcPr>
            <w:tcW w:w="1305" w:type="dxa"/>
            <w:tcBorders>
              <w:top w:val="nil"/>
              <w:left w:val="nil"/>
              <w:bottom w:val="single" w:sz="4" w:space="0" w:color="auto"/>
              <w:right w:val="single" w:sz="4" w:space="0" w:color="auto"/>
            </w:tcBorders>
            <w:shd w:val="clear" w:color="auto" w:fill="auto"/>
            <w:noWrap/>
            <w:vAlign w:val="bottom"/>
            <w:hideMark/>
          </w:tcPr>
          <w:p w14:paraId="6429F095"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7.813</w:t>
            </w:r>
          </w:p>
        </w:tc>
        <w:tc>
          <w:tcPr>
            <w:tcW w:w="960" w:type="dxa"/>
            <w:tcBorders>
              <w:top w:val="nil"/>
              <w:left w:val="nil"/>
              <w:bottom w:val="single" w:sz="4" w:space="0" w:color="auto"/>
              <w:right w:val="single" w:sz="4" w:space="0" w:color="auto"/>
            </w:tcBorders>
            <w:shd w:val="clear" w:color="auto" w:fill="auto"/>
            <w:noWrap/>
            <w:vAlign w:val="bottom"/>
            <w:hideMark/>
          </w:tcPr>
          <w:p w14:paraId="37FF63F7"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11.48</w:t>
            </w:r>
          </w:p>
        </w:tc>
      </w:tr>
      <w:tr w:rsidR="00F03C46" w:rsidRPr="00830E8E" w14:paraId="15F25CCE" w14:textId="77777777" w:rsidTr="00F03C46">
        <w:trPr>
          <w:trHeight w:val="375"/>
        </w:trPr>
        <w:tc>
          <w:tcPr>
            <w:tcW w:w="1648" w:type="dxa"/>
            <w:tcBorders>
              <w:top w:val="nil"/>
              <w:left w:val="single" w:sz="4" w:space="0" w:color="auto"/>
              <w:bottom w:val="single" w:sz="4" w:space="0" w:color="auto"/>
              <w:right w:val="single" w:sz="4" w:space="0" w:color="auto"/>
            </w:tcBorders>
            <w:shd w:val="clear" w:color="auto" w:fill="auto"/>
            <w:noWrap/>
            <w:vAlign w:val="bottom"/>
            <w:hideMark/>
          </w:tcPr>
          <w:p w14:paraId="3FBE83D9"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DE</w:t>
            </w:r>
          </w:p>
        </w:tc>
        <w:tc>
          <w:tcPr>
            <w:tcW w:w="1460" w:type="dxa"/>
            <w:tcBorders>
              <w:top w:val="nil"/>
              <w:left w:val="nil"/>
              <w:bottom w:val="single" w:sz="4" w:space="0" w:color="auto"/>
              <w:right w:val="single" w:sz="4" w:space="0" w:color="auto"/>
            </w:tcBorders>
            <w:shd w:val="clear" w:color="auto" w:fill="auto"/>
            <w:noWrap/>
            <w:vAlign w:val="bottom"/>
            <w:hideMark/>
          </w:tcPr>
          <w:p w14:paraId="0AD4E1AB"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16</w:t>
            </w:r>
          </w:p>
        </w:tc>
        <w:tc>
          <w:tcPr>
            <w:tcW w:w="1220" w:type="dxa"/>
            <w:tcBorders>
              <w:top w:val="nil"/>
              <w:left w:val="nil"/>
              <w:bottom w:val="single" w:sz="4" w:space="0" w:color="auto"/>
              <w:right w:val="single" w:sz="4" w:space="0" w:color="auto"/>
            </w:tcBorders>
            <w:shd w:val="clear" w:color="auto" w:fill="auto"/>
            <w:noWrap/>
            <w:vAlign w:val="bottom"/>
            <w:hideMark/>
          </w:tcPr>
          <w:p w14:paraId="23E21BB0"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2.88</w:t>
            </w:r>
          </w:p>
        </w:tc>
        <w:tc>
          <w:tcPr>
            <w:tcW w:w="1267" w:type="dxa"/>
            <w:tcBorders>
              <w:top w:val="nil"/>
              <w:left w:val="nil"/>
              <w:bottom w:val="single" w:sz="4" w:space="0" w:color="auto"/>
              <w:right w:val="single" w:sz="4" w:space="0" w:color="auto"/>
            </w:tcBorders>
            <w:shd w:val="clear" w:color="auto" w:fill="auto"/>
            <w:noWrap/>
            <w:vAlign w:val="bottom"/>
            <w:hideMark/>
          </w:tcPr>
          <w:p w14:paraId="344CFC1D" w14:textId="77777777" w:rsidR="00F03C46" w:rsidRPr="00830E8E" w:rsidRDefault="00F03C46" w:rsidP="00F03C46">
            <w:pPr>
              <w:spacing w:after="0" w:line="240" w:lineRule="auto"/>
              <w:jc w:val="center"/>
              <w:rPr>
                <w:rFonts w:ascii="Calibri" w:eastAsia="Times New Roman" w:hAnsi="Calibri" w:cs="Calibri"/>
                <w:sz w:val="28"/>
                <w:szCs w:val="28"/>
              </w:rPr>
            </w:pPr>
            <w:r w:rsidRPr="00830E8E">
              <w:rPr>
                <w:rFonts w:ascii="Calibri" w:eastAsia="Times New Roman" w:hAnsi="Calibri" w:cs="Calibri"/>
                <w:sz w:val="28"/>
                <w:szCs w:val="28"/>
              </w:rPr>
              <w:t>0.4</w:t>
            </w:r>
          </w:p>
        </w:tc>
        <w:tc>
          <w:tcPr>
            <w:tcW w:w="1350" w:type="dxa"/>
            <w:tcBorders>
              <w:top w:val="nil"/>
              <w:left w:val="nil"/>
              <w:bottom w:val="single" w:sz="4" w:space="0" w:color="auto"/>
              <w:right w:val="single" w:sz="4" w:space="0" w:color="auto"/>
            </w:tcBorders>
            <w:shd w:val="clear" w:color="auto" w:fill="auto"/>
            <w:noWrap/>
            <w:vAlign w:val="bottom"/>
            <w:hideMark/>
          </w:tcPr>
          <w:p w14:paraId="0870C1D3"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1.152</w:t>
            </w:r>
          </w:p>
        </w:tc>
        <w:tc>
          <w:tcPr>
            <w:tcW w:w="1305" w:type="dxa"/>
            <w:tcBorders>
              <w:top w:val="nil"/>
              <w:left w:val="nil"/>
              <w:bottom w:val="single" w:sz="4" w:space="0" w:color="auto"/>
              <w:right w:val="single" w:sz="4" w:space="0" w:color="auto"/>
            </w:tcBorders>
            <w:shd w:val="clear" w:color="auto" w:fill="auto"/>
            <w:noWrap/>
            <w:vAlign w:val="bottom"/>
            <w:hideMark/>
          </w:tcPr>
          <w:p w14:paraId="68C87498"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13.89</w:t>
            </w:r>
          </w:p>
        </w:tc>
        <w:tc>
          <w:tcPr>
            <w:tcW w:w="960" w:type="dxa"/>
            <w:tcBorders>
              <w:top w:val="nil"/>
              <w:left w:val="nil"/>
              <w:bottom w:val="single" w:sz="4" w:space="0" w:color="auto"/>
              <w:right w:val="single" w:sz="4" w:space="0" w:color="auto"/>
            </w:tcBorders>
            <w:shd w:val="clear" w:color="auto" w:fill="auto"/>
            <w:noWrap/>
            <w:vAlign w:val="bottom"/>
            <w:hideMark/>
          </w:tcPr>
          <w:p w14:paraId="6D2DED38" w14:textId="77777777" w:rsidR="00F03C46" w:rsidRPr="00830E8E" w:rsidRDefault="00F03C46" w:rsidP="00F03C46">
            <w:pPr>
              <w:spacing w:after="0" w:line="240" w:lineRule="auto"/>
              <w:jc w:val="right"/>
              <w:rPr>
                <w:rFonts w:ascii="Calibri" w:eastAsia="Times New Roman" w:hAnsi="Calibri" w:cs="Calibri"/>
                <w:sz w:val="28"/>
                <w:szCs w:val="28"/>
              </w:rPr>
            </w:pPr>
            <w:r w:rsidRPr="00830E8E">
              <w:rPr>
                <w:rFonts w:ascii="Calibri" w:eastAsia="Times New Roman" w:hAnsi="Calibri" w:cs="Calibri"/>
                <w:sz w:val="28"/>
                <w:szCs w:val="28"/>
              </w:rPr>
              <w:t>11.48</w:t>
            </w:r>
          </w:p>
        </w:tc>
      </w:tr>
    </w:tbl>
    <w:p w14:paraId="0DDF0E33" w14:textId="77777777" w:rsidR="00F03C46" w:rsidRDefault="00F03C46" w:rsidP="00F03C46">
      <w:pPr>
        <w:spacing w:after="0" w:line="240" w:lineRule="auto"/>
        <w:rPr>
          <w:sz w:val="28"/>
          <w:szCs w:val="28"/>
        </w:rPr>
      </w:pPr>
    </w:p>
    <w:p w14:paraId="41307951" w14:textId="77777777" w:rsidR="00F03C46" w:rsidRDefault="00F03C46" w:rsidP="00F03C46">
      <w:pPr>
        <w:spacing w:after="0" w:line="240" w:lineRule="auto"/>
        <w:rPr>
          <w:sz w:val="28"/>
          <w:szCs w:val="28"/>
        </w:rPr>
      </w:pPr>
      <w:r>
        <w:rPr>
          <w:sz w:val="28"/>
          <w:szCs w:val="28"/>
        </w:rPr>
        <w:t>6. Decision: @ AB  Fs</w:t>
      </w:r>
      <m:oMath>
        <m:r>
          <w:rPr>
            <w:rFonts w:ascii="Cambria Math" w:hAnsi="Cambria Math"/>
            <w:sz w:val="28"/>
            <w:szCs w:val="28"/>
          </w:rPr>
          <m:t>&lt;</m:t>
        </m:r>
      </m:oMath>
      <w:r>
        <w:rPr>
          <w:sz w:val="28"/>
          <w:szCs w:val="28"/>
        </w:rPr>
        <w:t xml:space="preserve"> F</w:t>
      </w:r>
      <w:r>
        <w:rPr>
          <w:rFonts w:cstheme="minorHAnsi"/>
          <w:sz w:val="28"/>
          <w:szCs w:val="28"/>
        </w:rPr>
        <w:t>᾿</w:t>
      </w:r>
      <w:r>
        <w:rPr>
          <w:sz w:val="28"/>
          <w:szCs w:val="28"/>
        </w:rPr>
        <w:t xml:space="preserve"> thus, H</w:t>
      </w:r>
      <w:r w:rsidRPr="00622F9D">
        <w:rPr>
          <w:sz w:val="28"/>
          <w:szCs w:val="28"/>
          <w:vertAlign w:val="subscript"/>
        </w:rPr>
        <w:t>o</w:t>
      </w:r>
      <w:r>
        <w:rPr>
          <w:sz w:val="28"/>
          <w:szCs w:val="28"/>
        </w:rPr>
        <w:t xml:space="preserve"> Accepted</w:t>
      </w:r>
    </w:p>
    <w:p w14:paraId="7BAAFA81" w14:textId="77777777" w:rsidR="00F03C46" w:rsidRPr="0064639B" w:rsidRDefault="00F03C46" w:rsidP="00F03C46">
      <w:pPr>
        <w:spacing w:after="0" w:line="240" w:lineRule="auto"/>
        <w:rPr>
          <w:sz w:val="28"/>
          <w:szCs w:val="28"/>
        </w:rPr>
      </w:pPr>
      <w:r w:rsidRPr="0064639B">
        <w:rPr>
          <w:sz w:val="28"/>
          <w:szCs w:val="28"/>
        </w:rPr>
        <w:t>@ A</w:t>
      </w:r>
      <w:r>
        <w:rPr>
          <w:sz w:val="28"/>
          <w:szCs w:val="28"/>
        </w:rPr>
        <w:t>C</w:t>
      </w:r>
      <w:r w:rsidRPr="0064639B">
        <w:rPr>
          <w:sz w:val="28"/>
          <w:szCs w:val="28"/>
        </w:rPr>
        <w:t>Fs</w:t>
      </w:r>
      <m:oMath>
        <m:r>
          <w:rPr>
            <w:rFonts w:ascii="Cambria Math" w:hAnsi="Cambria Math"/>
            <w:sz w:val="28"/>
            <w:szCs w:val="28"/>
          </w:rPr>
          <m:t>&lt;</m:t>
        </m:r>
      </m:oMath>
      <w:r w:rsidRPr="0064639B">
        <w:rPr>
          <w:sz w:val="28"/>
          <w:szCs w:val="28"/>
        </w:rPr>
        <w:t xml:space="preserve"> F᾿ thus, H</w:t>
      </w:r>
      <w:r w:rsidRPr="0064639B">
        <w:rPr>
          <w:sz w:val="28"/>
          <w:szCs w:val="28"/>
          <w:vertAlign w:val="subscript"/>
        </w:rPr>
        <w:t>o</w:t>
      </w:r>
      <w:r w:rsidRPr="0064639B">
        <w:rPr>
          <w:sz w:val="28"/>
          <w:szCs w:val="28"/>
        </w:rPr>
        <w:t xml:space="preserve"> Accepted</w:t>
      </w:r>
    </w:p>
    <w:p w14:paraId="69591E26" w14:textId="77777777" w:rsidR="00F03C46" w:rsidRPr="0064639B" w:rsidRDefault="00F03C46" w:rsidP="00F03C46">
      <w:pPr>
        <w:spacing w:after="0" w:line="240" w:lineRule="auto"/>
        <w:rPr>
          <w:sz w:val="28"/>
          <w:szCs w:val="28"/>
        </w:rPr>
      </w:pPr>
      <w:r w:rsidRPr="0064639B">
        <w:rPr>
          <w:sz w:val="28"/>
          <w:szCs w:val="28"/>
        </w:rPr>
        <w:t>@ A</w:t>
      </w:r>
      <w:r>
        <w:rPr>
          <w:sz w:val="28"/>
          <w:szCs w:val="28"/>
        </w:rPr>
        <w:t xml:space="preserve">D </w:t>
      </w:r>
      <w:r w:rsidRPr="0064639B">
        <w:rPr>
          <w:sz w:val="28"/>
          <w:szCs w:val="28"/>
        </w:rPr>
        <w:t>Fs</w:t>
      </w:r>
      <m:oMath>
        <m:r>
          <w:rPr>
            <w:rFonts w:ascii="Cambria Math" w:hAnsi="Cambria Math"/>
            <w:sz w:val="28"/>
            <w:szCs w:val="28"/>
          </w:rPr>
          <m:t>&lt;</m:t>
        </m:r>
      </m:oMath>
      <w:r w:rsidRPr="0064639B">
        <w:rPr>
          <w:sz w:val="28"/>
          <w:szCs w:val="28"/>
        </w:rPr>
        <w:t xml:space="preserve"> F᾿ thus, H</w:t>
      </w:r>
      <w:r w:rsidRPr="0064639B">
        <w:rPr>
          <w:sz w:val="28"/>
          <w:szCs w:val="28"/>
          <w:vertAlign w:val="subscript"/>
        </w:rPr>
        <w:t>o</w:t>
      </w:r>
      <w:r w:rsidRPr="0064639B">
        <w:rPr>
          <w:sz w:val="28"/>
          <w:szCs w:val="28"/>
        </w:rPr>
        <w:t xml:space="preserve"> Accepted</w:t>
      </w:r>
    </w:p>
    <w:p w14:paraId="1AE6783D" w14:textId="77777777" w:rsidR="00F03C46" w:rsidRPr="0064639B" w:rsidRDefault="00F03C46" w:rsidP="00F03C46">
      <w:pPr>
        <w:spacing w:after="0" w:line="240" w:lineRule="auto"/>
        <w:rPr>
          <w:sz w:val="28"/>
          <w:szCs w:val="28"/>
        </w:rPr>
      </w:pPr>
      <w:r w:rsidRPr="0064639B">
        <w:rPr>
          <w:sz w:val="28"/>
          <w:szCs w:val="28"/>
        </w:rPr>
        <w:t>@ A</w:t>
      </w:r>
      <w:r>
        <w:rPr>
          <w:sz w:val="28"/>
          <w:szCs w:val="28"/>
        </w:rPr>
        <w:t xml:space="preserve">E </w:t>
      </w:r>
      <w:r w:rsidRPr="0064639B">
        <w:rPr>
          <w:sz w:val="28"/>
          <w:szCs w:val="28"/>
        </w:rPr>
        <w:t>Fs</w:t>
      </w:r>
      <m:oMath>
        <m:r>
          <w:rPr>
            <w:rFonts w:ascii="Cambria Math" w:hAnsi="Cambria Math"/>
            <w:sz w:val="28"/>
            <w:szCs w:val="28"/>
          </w:rPr>
          <m:t>&lt;</m:t>
        </m:r>
      </m:oMath>
      <w:r w:rsidRPr="0064639B">
        <w:rPr>
          <w:sz w:val="28"/>
          <w:szCs w:val="28"/>
        </w:rPr>
        <w:t xml:space="preserve"> F᾿ thus, H</w:t>
      </w:r>
      <w:r w:rsidRPr="0064639B">
        <w:rPr>
          <w:sz w:val="28"/>
          <w:szCs w:val="28"/>
          <w:vertAlign w:val="subscript"/>
        </w:rPr>
        <w:t>o</w:t>
      </w:r>
      <w:r w:rsidRPr="0064639B">
        <w:rPr>
          <w:sz w:val="28"/>
          <w:szCs w:val="28"/>
        </w:rPr>
        <w:t xml:space="preserve"> Accepted</w:t>
      </w:r>
    </w:p>
    <w:p w14:paraId="169F8D3C" w14:textId="77777777" w:rsidR="00F03C46" w:rsidRPr="0064639B" w:rsidRDefault="00F03C46" w:rsidP="00F03C46">
      <w:pPr>
        <w:spacing w:after="0" w:line="240" w:lineRule="auto"/>
        <w:rPr>
          <w:sz w:val="28"/>
          <w:szCs w:val="28"/>
        </w:rPr>
      </w:pPr>
      <w:r w:rsidRPr="0064639B">
        <w:rPr>
          <w:sz w:val="28"/>
          <w:szCs w:val="28"/>
        </w:rPr>
        <w:t xml:space="preserve">                      @ </w:t>
      </w:r>
      <w:r>
        <w:rPr>
          <w:sz w:val="28"/>
          <w:szCs w:val="28"/>
        </w:rPr>
        <w:t>B</w:t>
      </w:r>
      <w:r w:rsidRPr="0064639B">
        <w:rPr>
          <w:sz w:val="28"/>
          <w:szCs w:val="28"/>
        </w:rPr>
        <w:t>C Fs</w:t>
      </w:r>
      <m:oMath>
        <m:r>
          <w:rPr>
            <w:rFonts w:ascii="Cambria Math" w:hAnsi="Cambria Math"/>
            <w:sz w:val="28"/>
            <w:szCs w:val="28"/>
          </w:rPr>
          <m:t>&gt;</m:t>
        </m:r>
      </m:oMath>
      <w:r w:rsidRPr="0064639B">
        <w:rPr>
          <w:sz w:val="28"/>
          <w:szCs w:val="28"/>
        </w:rPr>
        <w:t xml:space="preserve"> F᾿ thus, </w:t>
      </w:r>
      <w:proofErr w:type="spellStart"/>
      <w:r w:rsidRPr="0064639B">
        <w:rPr>
          <w:sz w:val="28"/>
          <w:szCs w:val="28"/>
        </w:rPr>
        <w:t>H</w:t>
      </w:r>
      <w:r w:rsidRPr="0064639B">
        <w:rPr>
          <w:sz w:val="28"/>
          <w:szCs w:val="28"/>
          <w:vertAlign w:val="subscript"/>
        </w:rPr>
        <w:t>o</w:t>
      </w:r>
      <w:r>
        <w:rPr>
          <w:sz w:val="28"/>
          <w:szCs w:val="28"/>
        </w:rPr>
        <w:t>Rejec</w:t>
      </w:r>
      <w:r w:rsidRPr="0064639B">
        <w:rPr>
          <w:sz w:val="28"/>
          <w:szCs w:val="28"/>
        </w:rPr>
        <w:t>ted</w:t>
      </w:r>
      <w:proofErr w:type="spellEnd"/>
    </w:p>
    <w:p w14:paraId="01F9FECF" w14:textId="77777777" w:rsidR="00F03C46" w:rsidRPr="0064639B" w:rsidRDefault="00F03C46" w:rsidP="00F03C46">
      <w:pPr>
        <w:spacing w:after="0" w:line="240" w:lineRule="auto"/>
        <w:rPr>
          <w:sz w:val="28"/>
          <w:szCs w:val="28"/>
        </w:rPr>
      </w:pPr>
      <w:r w:rsidRPr="0064639B">
        <w:rPr>
          <w:sz w:val="28"/>
          <w:szCs w:val="28"/>
        </w:rPr>
        <w:t xml:space="preserve">                      @ </w:t>
      </w:r>
      <w:r>
        <w:rPr>
          <w:sz w:val="28"/>
          <w:szCs w:val="28"/>
        </w:rPr>
        <w:t>B</w:t>
      </w:r>
      <w:r w:rsidRPr="0064639B">
        <w:rPr>
          <w:sz w:val="28"/>
          <w:szCs w:val="28"/>
        </w:rPr>
        <w:t>D Fs</w:t>
      </w:r>
      <m:oMath>
        <m:r>
          <w:rPr>
            <w:rFonts w:ascii="Cambria Math" w:hAnsi="Cambria Math"/>
            <w:sz w:val="28"/>
            <w:szCs w:val="28"/>
          </w:rPr>
          <m:t>&lt;</m:t>
        </m:r>
      </m:oMath>
      <w:r w:rsidRPr="0064639B">
        <w:rPr>
          <w:sz w:val="28"/>
          <w:szCs w:val="28"/>
        </w:rPr>
        <w:t xml:space="preserve">F᾿ thus, </w:t>
      </w:r>
      <w:proofErr w:type="spellStart"/>
      <w:r w:rsidRPr="0064639B">
        <w:rPr>
          <w:sz w:val="28"/>
          <w:szCs w:val="28"/>
        </w:rPr>
        <w:t>H</w:t>
      </w:r>
      <w:r w:rsidRPr="0064639B">
        <w:rPr>
          <w:sz w:val="28"/>
          <w:szCs w:val="28"/>
          <w:vertAlign w:val="subscript"/>
        </w:rPr>
        <w:t>o</w:t>
      </w:r>
      <w:r>
        <w:rPr>
          <w:sz w:val="28"/>
          <w:szCs w:val="28"/>
        </w:rPr>
        <w:t>Accepted</w:t>
      </w:r>
      <w:proofErr w:type="spellEnd"/>
    </w:p>
    <w:p w14:paraId="6EB0EDAA" w14:textId="77777777" w:rsidR="00F03C46" w:rsidRPr="00F82460" w:rsidRDefault="00F03C46" w:rsidP="00F03C46">
      <w:pPr>
        <w:spacing w:after="0" w:line="240" w:lineRule="auto"/>
        <w:rPr>
          <w:sz w:val="28"/>
          <w:szCs w:val="28"/>
        </w:rPr>
      </w:pPr>
      <w:r>
        <w:rPr>
          <w:sz w:val="28"/>
          <w:szCs w:val="28"/>
        </w:rPr>
        <w:t>@ BE</w:t>
      </w:r>
      <w:r w:rsidRPr="00F82460">
        <w:rPr>
          <w:sz w:val="28"/>
          <w:szCs w:val="28"/>
        </w:rPr>
        <w:t>Fs</w:t>
      </w:r>
      <m:oMath>
        <m:r>
          <w:rPr>
            <w:rFonts w:ascii="Cambria Math" w:hAnsi="Cambria Math"/>
            <w:sz w:val="28"/>
            <w:szCs w:val="28"/>
          </w:rPr>
          <m:t>&lt;</m:t>
        </m:r>
      </m:oMath>
      <w:r w:rsidRPr="00F82460">
        <w:rPr>
          <w:sz w:val="28"/>
          <w:szCs w:val="28"/>
        </w:rPr>
        <w:t xml:space="preserve"> F᾿ thus, H</w:t>
      </w:r>
      <w:r w:rsidRPr="00F82460">
        <w:rPr>
          <w:sz w:val="28"/>
          <w:szCs w:val="28"/>
          <w:vertAlign w:val="subscript"/>
        </w:rPr>
        <w:t>o</w:t>
      </w:r>
      <w:r w:rsidRPr="00F82460">
        <w:rPr>
          <w:sz w:val="28"/>
          <w:szCs w:val="28"/>
        </w:rPr>
        <w:t xml:space="preserve"> Accepted</w:t>
      </w:r>
    </w:p>
    <w:p w14:paraId="149A81E2" w14:textId="77777777" w:rsidR="00F03C46" w:rsidRPr="00F82460" w:rsidRDefault="00F03C46" w:rsidP="00F03C46">
      <w:pPr>
        <w:spacing w:after="0" w:line="240" w:lineRule="auto"/>
        <w:rPr>
          <w:sz w:val="28"/>
          <w:szCs w:val="28"/>
        </w:rPr>
      </w:pPr>
      <w:r w:rsidRPr="00F82460">
        <w:rPr>
          <w:sz w:val="28"/>
          <w:szCs w:val="28"/>
        </w:rPr>
        <w:t xml:space="preserve">                      @ </w:t>
      </w:r>
      <w:r>
        <w:rPr>
          <w:sz w:val="28"/>
          <w:szCs w:val="28"/>
        </w:rPr>
        <w:t>CD</w:t>
      </w:r>
      <w:r w:rsidRPr="00F82460">
        <w:rPr>
          <w:sz w:val="28"/>
          <w:szCs w:val="28"/>
        </w:rPr>
        <w:t>Fs</w:t>
      </w:r>
      <m:oMath>
        <m:r>
          <w:rPr>
            <w:rFonts w:ascii="Cambria Math" w:hAnsi="Cambria Math"/>
            <w:sz w:val="28"/>
            <w:szCs w:val="28"/>
          </w:rPr>
          <m:t>&lt;</m:t>
        </m:r>
      </m:oMath>
      <w:r w:rsidRPr="00F82460">
        <w:rPr>
          <w:sz w:val="28"/>
          <w:szCs w:val="28"/>
        </w:rPr>
        <w:t xml:space="preserve"> F᾿ thus, H</w:t>
      </w:r>
      <w:r w:rsidRPr="00F82460">
        <w:rPr>
          <w:sz w:val="28"/>
          <w:szCs w:val="28"/>
          <w:vertAlign w:val="subscript"/>
        </w:rPr>
        <w:t>o</w:t>
      </w:r>
      <w:r w:rsidRPr="00F82460">
        <w:rPr>
          <w:sz w:val="28"/>
          <w:szCs w:val="28"/>
        </w:rPr>
        <w:t xml:space="preserve"> Accepted</w:t>
      </w:r>
    </w:p>
    <w:p w14:paraId="06756D88" w14:textId="77777777" w:rsidR="00F03C46" w:rsidRPr="00F82460" w:rsidRDefault="00F03C46" w:rsidP="00F03C46">
      <w:pPr>
        <w:spacing w:after="0" w:line="240" w:lineRule="auto"/>
        <w:rPr>
          <w:sz w:val="28"/>
          <w:szCs w:val="28"/>
        </w:rPr>
      </w:pPr>
      <w:r w:rsidRPr="00F82460">
        <w:rPr>
          <w:sz w:val="28"/>
          <w:szCs w:val="28"/>
        </w:rPr>
        <w:t xml:space="preserve">                      @ </w:t>
      </w:r>
      <w:r>
        <w:rPr>
          <w:sz w:val="28"/>
          <w:szCs w:val="28"/>
        </w:rPr>
        <w:t>CE</w:t>
      </w:r>
      <w:r w:rsidRPr="00F82460">
        <w:rPr>
          <w:sz w:val="28"/>
          <w:szCs w:val="28"/>
        </w:rPr>
        <w:t>Fs</w:t>
      </w:r>
      <m:oMath>
        <m:r>
          <w:rPr>
            <w:rFonts w:ascii="Cambria Math" w:hAnsi="Cambria Math"/>
            <w:sz w:val="28"/>
            <w:szCs w:val="28"/>
          </w:rPr>
          <m:t>&lt;</m:t>
        </m:r>
      </m:oMath>
      <w:r w:rsidRPr="00F82460">
        <w:rPr>
          <w:sz w:val="28"/>
          <w:szCs w:val="28"/>
        </w:rPr>
        <w:t xml:space="preserve"> F᾿ thus, </w:t>
      </w:r>
      <w:proofErr w:type="spellStart"/>
      <w:r w:rsidRPr="00F82460">
        <w:rPr>
          <w:sz w:val="28"/>
          <w:szCs w:val="28"/>
        </w:rPr>
        <w:t>H</w:t>
      </w:r>
      <w:r w:rsidRPr="00F82460">
        <w:rPr>
          <w:sz w:val="28"/>
          <w:szCs w:val="28"/>
          <w:vertAlign w:val="subscript"/>
        </w:rPr>
        <w:t>o</w:t>
      </w:r>
      <w:r>
        <w:rPr>
          <w:sz w:val="28"/>
          <w:szCs w:val="28"/>
        </w:rPr>
        <w:t>Accep</w:t>
      </w:r>
      <w:r w:rsidRPr="00F82460">
        <w:rPr>
          <w:sz w:val="28"/>
          <w:szCs w:val="28"/>
        </w:rPr>
        <w:t>ted</w:t>
      </w:r>
      <w:proofErr w:type="spellEnd"/>
    </w:p>
    <w:p w14:paraId="61F7B73F" w14:textId="77777777" w:rsidR="00F03C46" w:rsidRPr="00F82460" w:rsidRDefault="00F03C46" w:rsidP="00F03C46">
      <w:pPr>
        <w:spacing w:after="0" w:line="240" w:lineRule="auto"/>
        <w:rPr>
          <w:sz w:val="28"/>
          <w:szCs w:val="28"/>
        </w:rPr>
      </w:pPr>
      <w:r w:rsidRPr="00F82460">
        <w:rPr>
          <w:sz w:val="28"/>
          <w:szCs w:val="28"/>
        </w:rPr>
        <w:t xml:space="preserve">                      @ </w:t>
      </w:r>
      <w:r>
        <w:rPr>
          <w:sz w:val="28"/>
          <w:szCs w:val="28"/>
        </w:rPr>
        <w:t xml:space="preserve">DE </w:t>
      </w:r>
      <w:r w:rsidRPr="00F82460">
        <w:rPr>
          <w:sz w:val="28"/>
          <w:szCs w:val="28"/>
        </w:rPr>
        <w:t>Fs</w:t>
      </w:r>
      <m:oMath>
        <m:r>
          <w:rPr>
            <w:rFonts w:ascii="Cambria Math" w:hAnsi="Cambria Math"/>
            <w:sz w:val="28"/>
            <w:szCs w:val="28"/>
          </w:rPr>
          <m:t>&gt;</m:t>
        </m:r>
      </m:oMath>
      <w:r w:rsidRPr="00F82460">
        <w:rPr>
          <w:sz w:val="28"/>
          <w:szCs w:val="28"/>
        </w:rPr>
        <w:t>F᾿ thus, H</w:t>
      </w:r>
      <w:r w:rsidRPr="00F82460">
        <w:rPr>
          <w:sz w:val="28"/>
          <w:szCs w:val="28"/>
          <w:vertAlign w:val="subscript"/>
        </w:rPr>
        <w:t>o</w:t>
      </w:r>
      <w:r w:rsidRPr="00F82460">
        <w:rPr>
          <w:sz w:val="28"/>
          <w:szCs w:val="28"/>
        </w:rPr>
        <w:t xml:space="preserve"> Rejected</w:t>
      </w:r>
    </w:p>
    <w:p w14:paraId="773DD89B" w14:textId="77777777" w:rsidR="00F03C46" w:rsidRPr="00622F9D" w:rsidRDefault="00F03C46" w:rsidP="00F03C46">
      <w:pPr>
        <w:spacing w:after="0" w:line="240" w:lineRule="auto"/>
        <w:rPr>
          <w:sz w:val="28"/>
          <w:szCs w:val="28"/>
        </w:rPr>
      </w:pPr>
    </w:p>
    <w:p w14:paraId="1AABA1A8" w14:textId="77777777" w:rsidR="00F03C46" w:rsidRDefault="00F03C46" w:rsidP="00F03C46">
      <w:pPr>
        <w:spacing w:after="0" w:line="240" w:lineRule="auto"/>
        <w:rPr>
          <w:sz w:val="28"/>
          <w:szCs w:val="28"/>
        </w:rPr>
      </w:pPr>
      <w:r>
        <w:rPr>
          <w:sz w:val="28"/>
          <w:szCs w:val="28"/>
        </w:rPr>
        <w:t xml:space="preserve">7. </w:t>
      </w:r>
      <w:proofErr w:type="spellStart"/>
      <w:r>
        <w:rPr>
          <w:sz w:val="28"/>
          <w:szCs w:val="28"/>
        </w:rPr>
        <w:t>Conculsion</w:t>
      </w:r>
      <w:proofErr w:type="spellEnd"/>
      <w:r>
        <w:rPr>
          <w:sz w:val="28"/>
          <w:szCs w:val="28"/>
        </w:rPr>
        <w:t xml:space="preserve">: @ AB    Therefore, means between A and </w:t>
      </w:r>
      <w:r w:rsidRPr="00622F9D">
        <w:rPr>
          <w:sz w:val="28"/>
          <w:szCs w:val="28"/>
        </w:rPr>
        <w:t>do not differ significantly.</w:t>
      </w:r>
    </w:p>
    <w:p w14:paraId="45655A83" w14:textId="77777777" w:rsidR="00F03C46" w:rsidRPr="0064639B" w:rsidRDefault="00F03C46" w:rsidP="00F03C46">
      <w:pPr>
        <w:spacing w:after="0" w:line="240" w:lineRule="auto"/>
        <w:rPr>
          <w:sz w:val="28"/>
          <w:szCs w:val="28"/>
        </w:rPr>
      </w:pPr>
      <w:r w:rsidRPr="0064639B">
        <w:rPr>
          <w:sz w:val="28"/>
          <w:szCs w:val="28"/>
        </w:rPr>
        <w:t>@ A</w:t>
      </w:r>
      <w:r>
        <w:rPr>
          <w:sz w:val="28"/>
          <w:szCs w:val="28"/>
        </w:rPr>
        <w:t>C</w:t>
      </w:r>
      <w:r w:rsidRPr="0064639B">
        <w:rPr>
          <w:sz w:val="28"/>
          <w:szCs w:val="28"/>
        </w:rPr>
        <w:t xml:space="preserve"> Therefore, means between A and </w:t>
      </w:r>
      <w:r>
        <w:rPr>
          <w:sz w:val="28"/>
          <w:szCs w:val="28"/>
        </w:rPr>
        <w:t xml:space="preserve">C </w:t>
      </w:r>
      <w:r w:rsidRPr="0064639B">
        <w:rPr>
          <w:sz w:val="28"/>
          <w:szCs w:val="28"/>
        </w:rPr>
        <w:t>do not differ significantly.</w:t>
      </w:r>
    </w:p>
    <w:p w14:paraId="5C4E1B12" w14:textId="77777777" w:rsidR="00F03C46" w:rsidRPr="0064639B" w:rsidRDefault="00F03C46" w:rsidP="00F03C46">
      <w:pPr>
        <w:spacing w:after="0" w:line="240" w:lineRule="auto"/>
        <w:rPr>
          <w:sz w:val="28"/>
          <w:szCs w:val="28"/>
        </w:rPr>
      </w:pPr>
      <w:r w:rsidRPr="0064639B">
        <w:rPr>
          <w:sz w:val="28"/>
          <w:szCs w:val="28"/>
        </w:rPr>
        <w:t>@ A</w:t>
      </w:r>
      <w:r>
        <w:rPr>
          <w:sz w:val="28"/>
          <w:szCs w:val="28"/>
        </w:rPr>
        <w:t xml:space="preserve">D </w:t>
      </w:r>
      <w:r w:rsidRPr="0064639B">
        <w:rPr>
          <w:sz w:val="28"/>
          <w:szCs w:val="28"/>
        </w:rPr>
        <w:t xml:space="preserve">Therefore, means between A and </w:t>
      </w:r>
      <w:r>
        <w:rPr>
          <w:sz w:val="28"/>
          <w:szCs w:val="28"/>
        </w:rPr>
        <w:t xml:space="preserve">D do not differ </w:t>
      </w:r>
      <w:r w:rsidRPr="0064639B">
        <w:rPr>
          <w:sz w:val="28"/>
          <w:szCs w:val="28"/>
        </w:rPr>
        <w:t>significantly.</w:t>
      </w:r>
    </w:p>
    <w:p w14:paraId="3B716651" w14:textId="77777777" w:rsidR="00F03C46" w:rsidRPr="0064639B" w:rsidRDefault="00F03C46" w:rsidP="00F03C46">
      <w:pPr>
        <w:spacing w:after="0" w:line="240" w:lineRule="auto"/>
        <w:rPr>
          <w:sz w:val="28"/>
          <w:szCs w:val="28"/>
        </w:rPr>
      </w:pPr>
      <w:r w:rsidRPr="0064639B">
        <w:rPr>
          <w:sz w:val="28"/>
          <w:szCs w:val="28"/>
        </w:rPr>
        <w:t>@ A</w:t>
      </w:r>
      <w:r>
        <w:rPr>
          <w:sz w:val="28"/>
          <w:szCs w:val="28"/>
        </w:rPr>
        <w:t xml:space="preserve">E </w:t>
      </w:r>
      <w:r w:rsidRPr="0064639B">
        <w:rPr>
          <w:sz w:val="28"/>
          <w:szCs w:val="28"/>
        </w:rPr>
        <w:t xml:space="preserve">Therefore, means between A and </w:t>
      </w:r>
      <w:r>
        <w:rPr>
          <w:sz w:val="28"/>
          <w:szCs w:val="28"/>
        </w:rPr>
        <w:t xml:space="preserve">E </w:t>
      </w:r>
      <w:r w:rsidRPr="0064639B">
        <w:rPr>
          <w:sz w:val="28"/>
          <w:szCs w:val="28"/>
        </w:rPr>
        <w:t>do not differ significantly.</w:t>
      </w:r>
    </w:p>
    <w:p w14:paraId="086F1708" w14:textId="77777777" w:rsidR="00F03C46" w:rsidRPr="0064639B" w:rsidRDefault="00F03C46" w:rsidP="00F03C46">
      <w:pPr>
        <w:spacing w:after="0" w:line="240" w:lineRule="auto"/>
        <w:rPr>
          <w:sz w:val="28"/>
          <w:szCs w:val="28"/>
        </w:rPr>
      </w:pPr>
      <w:r w:rsidRPr="0064639B">
        <w:rPr>
          <w:sz w:val="28"/>
          <w:szCs w:val="28"/>
        </w:rPr>
        <w:t xml:space="preserve">  @ </w:t>
      </w:r>
      <w:r>
        <w:rPr>
          <w:sz w:val="28"/>
          <w:szCs w:val="28"/>
        </w:rPr>
        <w:t>B</w:t>
      </w:r>
      <w:r w:rsidRPr="0064639B">
        <w:rPr>
          <w:sz w:val="28"/>
          <w:szCs w:val="28"/>
        </w:rPr>
        <w:t xml:space="preserve">C Therefore, means between </w:t>
      </w:r>
      <w:r>
        <w:rPr>
          <w:sz w:val="28"/>
          <w:szCs w:val="28"/>
        </w:rPr>
        <w:t>B</w:t>
      </w:r>
      <w:r w:rsidRPr="0064639B">
        <w:rPr>
          <w:sz w:val="28"/>
          <w:szCs w:val="28"/>
        </w:rPr>
        <w:t xml:space="preserve">and </w:t>
      </w:r>
      <w:proofErr w:type="spellStart"/>
      <w:r w:rsidRPr="0064639B">
        <w:rPr>
          <w:sz w:val="28"/>
          <w:szCs w:val="28"/>
        </w:rPr>
        <w:t>Cdiffer</w:t>
      </w:r>
      <w:r>
        <w:rPr>
          <w:sz w:val="28"/>
          <w:szCs w:val="28"/>
        </w:rPr>
        <w:t>s</w:t>
      </w:r>
      <w:proofErr w:type="spellEnd"/>
      <w:r w:rsidRPr="0064639B">
        <w:rPr>
          <w:sz w:val="28"/>
          <w:szCs w:val="28"/>
        </w:rPr>
        <w:t xml:space="preserve"> significantly.</w:t>
      </w:r>
    </w:p>
    <w:p w14:paraId="28D34D13" w14:textId="77777777" w:rsidR="00F03C46" w:rsidRPr="0064639B" w:rsidRDefault="00F03C46" w:rsidP="00F03C46">
      <w:pPr>
        <w:spacing w:after="0" w:line="240" w:lineRule="auto"/>
        <w:rPr>
          <w:sz w:val="28"/>
          <w:szCs w:val="28"/>
        </w:rPr>
      </w:pPr>
      <w:r w:rsidRPr="0064639B">
        <w:rPr>
          <w:sz w:val="28"/>
          <w:szCs w:val="28"/>
        </w:rPr>
        <w:t xml:space="preserve">@ </w:t>
      </w:r>
      <w:r>
        <w:rPr>
          <w:sz w:val="28"/>
          <w:szCs w:val="28"/>
        </w:rPr>
        <w:t>B</w:t>
      </w:r>
      <w:r w:rsidRPr="0064639B">
        <w:rPr>
          <w:sz w:val="28"/>
          <w:szCs w:val="28"/>
        </w:rPr>
        <w:t xml:space="preserve">D Therefore, means between </w:t>
      </w:r>
      <w:r>
        <w:rPr>
          <w:sz w:val="28"/>
          <w:szCs w:val="28"/>
        </w:rPr>
        <w:t xml:space="preserve">B </w:t>
      </w:r>
      <w:r w:rsidRPr="0064639B">
        <w:rPr>
          <w:sz w:val="28"/>
          <w:szCs w:val="28"/>
        </w:rPr>
        <w:t>and D</w:t>
      </w:r>
      <w:r>
        <w:rPr>
          <w:sz w:val="28"/>
          <w:szCs w:val="28"/>
        </w:rPr>
        <w:t xml:space="preserve"> do not </w:t>
      </w:r>
      <w:r w:rsidRPr="0064639B">
        <w:rPr>
          <w:sz w:val="28"/>
          <w:szCs w:val="28"/>
        </w:rPr>
        <w:t>differ significantly.</w:t>
      </w:r>
    </w:p>
    <w:p w14:paraId="4D408A19" w14:textId="77777777" w:rsidR="00F03C46" w:rsidRPr="00F82460" w:rsidRDefault="00F03C46" w:rsidP="00F03C46">
      <w:pPr>
        <w:spacing w:after="0" w:line="240" w:lineRule="auto"/>
        <w:rPr>
          <w:sz w:val="28"/>
          <w:szCs w:val="28"/>
        </w:rPr>
      </w:pPr>
      <w:r>
        <w:rPr>
          <w:sz w:val="28"/>
          <w:szCs w:val="28"/>
        </w:rPr>
        <w:t>@ BE</w:t>
      </w:r>
      <w:r w:rsidRPr="00F82460">
        <w:rPr>
          <w:sz w:val="28"/>
          <w:szCs w:val="28"/>
        </w:rPr>
        <w:t xml:space="preserve"> Therefore, means between </w:t>
      </w:r>
      <w:r>
        <w:rPr>
          <w:sz w:val="28"/>
          <w:szCs w:val="28"/>
        </w:rPr>
        <w:t>B</w:t>
      </w:r>
      <w:r w:rsidRPr="00F82460">
        <w:rPr>
          <w:sz w:val="28"/>
          <w:szCs w:val="28"/>
        </w:rPr>
        <w:t xml:space="preserve"> and </w:t>
      </w:r>
      <w:r>
        <w:rPr>
          <w:sz w:val="28"/>
          <w:szCs w:val="28"/>
        </w:rPr>
        <w:t>E</w:t>
      </w:r>
      <w:r w:rsidRPr="00F82460">
        <w:rPr>
          <w:sz w:val="28"/>
          <w:szCs w:val="28"/>
        </w:rPr>
        <w:t>do not differ significantly.</w:t>
      </w:r>
    </w:p>
    <w:p w14:paraId="3FFEC3C3" w14:textId="77777777" w:rsidR="00F03C46" w:rsidRPr="00F82460" w:rsidRDefault="00F03C46" w:rsidP="00F03C46">
      <w:pPr>
        <w:spacing w:after="0" w:line="240" w:lineRule="auto"/>
        <w:rPr>
          <w:sz w:val="28"/>
          <w:szCs w:val="28"/>
        </w:rPr>
      </w:pPr>
      <w:r w:rsidRPr="00F82460">
        <w:rPr>
          <w:sz w:val="28"/>
          <w:szCs w:val="28"/>
        </w:rPr>
        <w:t xml:space="preserve">@ </w:t>
      </w:r>
      <w:r>
        <w:rPr>
          <w:sz w:val="28"/>
          <w:szCs w:val="28"/>
        </w:rPr>
        <w:t>CD</w:t>
      </w:r>
      <w:r w:rsidRPr="00F82460">
        <w:rPr>
          <w:sz w:val="28"/>
          <w:szCs w:val="28"/>
        </w:rPr>
        <w:t xml:space="preserve">  Therefore, means between </w:t>
      </w:r>
      <w:r>
        <w:rPr>
          <w:sz w:val="28"/>
          <w:szCs w:val="28"/>
        </w:rPr>
        <w:t>C</w:t>
      </w:r>
      <w:r w:rsidRPr="00F82460">
        <w:rPr>
          <w:sz w:val="28"/>
          <w:szCs w:val="28"/>
        </w:rPr>
        <w:t xml:space="preserve"> and </w:t>
      </w:r>
      <w:proofErr w:type="spellStart"/>
      <w:r>
        <w:rPr>
          <w:sz w:val="28"/>
          <w:szCs w:val="28"/>
        </w:rPr>
        <w:t>D</w:t>
      </w:r>
      <w:r w:rsidRPr="00F82460">
        <w:rPr>
          <w:sz w:val="28"/>
          <w:szCs w:val="28"/>
        </w:rPr>
        <w:t>do</w:t>
      </w:r>
      <w:proofErr w:type="spellEnd"/>
      <w:r w:rsidRPr="00F82460">
        <w:rPr>
          <w:sz w:val="28"/>
          <w:szCs w:val="28"/>
        </w:rPr>
        <w:t xml:space="preserve"> not differ significantly.</w:t>
      </w:r>
    </w:p>
    <w:p w14:paraId="2BA8F226" w14:textId="77777777" w:rsidR="00F03C46" w:rsidRPr="00F82460" w:rsidRDefault="00F03C46" w:rsidP="00F03C46">
      <w:pPr>
        <w:spacing w:after="0" w:line="240" w:lineRule="auto"/>
        <w:rPr>
          <w:sz w:val="28"/>
          <w:szCs w:val="28"/>
        </w:rPr>
      </w:pPr>
      <w:r w:rsidRPr="00F82460">
        <w:rPr>
          <w:sz w:val="28"/>
          <w:szCs w:val="28"/>
        </w:rPr>
        <w:t xml:space="preserve">@ </w:t>
      </w:r>
      <w:r>
        <w:rPr>
          <w:sz w:val="28"/>
          <w:szCs w:val="28"/>
        </w:rPr>
        <w:t>CE</w:t>
      </w:r>
      <w:r w:rsidRPr="00F82460">
        <w:rPr>
          <w:sz w:val="28"/>
          <w:szCs w:val="28"/>
        </w:rPr>
        <w:t xml:space="preserve"> Therefore, means between </w:t>
      </w:r>
      <w:r>
        <w:rPr>
          <w:sz w:val="28"/>
          <w:szCs w:val="28"/>
        </w:rPr>
        <w:t xml:space="preserve">C </w:t>
      </w:r>
      <w:r w:rsidRPr="00F82460">
        <w:rPr>
          <w:sz w:val="28"/>
          <w:szCs w:val="28"/>
        </w:rPr>
        <w:t xml:space="preserve">and </w:t>
      </w:r>
      <w:r>
        <w:rPr>
          <w:sz w:val="28"/>
          <w:szCs w:val="28"/>
        </w:rPr>
        <w:t>E</w:t>
      </w:r>
      <w:r w:rsidRPr="00F82460">
        <w:rPr>
          <w:sz w:val="28"/>
          <w:szCs w:val="28"/>
        </w:rPr>
        <w:t xml:space="preserve"> do not differ significantly.</w:t>
      </w:r>
    </w:p>
    <w:p w14:paraId="0B5E5B46" w14:textId="77777777" w:rsidR="00F03C46" w:rsidRPr="00F82460" w:rsidRDefault="00F03C46" w:rsidP="00F03C46">
      <w:pPr>
        <w:spacing w:after="0" w:line="240" w:lineRule="auto"/>
        <w:rPr>
          <w:sz w:val="28"/>
          <w:szCs w:val="28"/>
        </w:rPr>
      </w:pPr>
      <w:r w:rsidRPr="00F82460">
        <w:rPr>
          <w:sz w:val="28"/>
          <w:szCs w:val="28"/>
        </w:rPr>
        <w:t xml:space="preserve">@ </w:t>
      </w:r>
      <w:r>
        <w:rPr>
          <w:sz w:val="28"/>
          <w:szCs w:val="28"/>
        </w:rPr>
        <w:t xml:space="preserve">DE </w:t>
      </w:r>
      <w:r w:rsidRPr="00F82460">
        <w:rPr>
          <w:sz w:val="28"/>
          <w:szCs w:val="28"/>
        </w:rPr>
        <w:t xml:space="preserve">Therefore, means between D and </w:t>
      </w:r>
      <w:proofErr w:type="spellStart"/>
      <w:r>
        <w:rPr>
          <w:sz w:val="28"/>
          <w:szCs w:val="28"/>
        </w:rPr>
        <w:t>E</w:t>
      </w:r>
      <w:r w:rsidRPr="00F82460">
        <w:rPr>
          <w:sz w:val="28"/>
          <w:szCs w:val="28"/>
        </w:rPr>
        <w:t>differ</w:t>
      </w:r>
      <w:r>
        <w:rPr>
          <w:sz w:val="28"/>
          <w:szCs w:val="28"/>
        </w:rPr>
        <w:t>s</w:t>
      </w:r>
      <w:proofErr w:type="spellEnd"/>
      <w:r w:rsidRPr="00F82460">
        <w:rPr>
          <w:sz w:val="28"/>
          <w:szCs w:val="28"/>
        </w:rPr>
        <w:t xml:space="preserve"> significantly.</w:t>
      </w:r>
    </w:p>
    <w:p w14:paraId="3DE03A23" w14:textId="77777777" w:rsidR="00F03C46" w:rsidRPr="00622F9D" w:rsidRDefault="00F03C46" w:rsidP="00F03C46">
      <w:pPr>
        <w:spacing w:after="0" w:line="240" w:lineRule="auto"/>
        <w:rPr>
          <w:sz w:val="28"/>
          <w:szCs w:val="28"/>
        </w:rPr>
      </w:pPr>
    </w:p>
    <w:p w14:paraId="5E2322E9" w14:textId="77777777" w:rsidR="00F03C46" w:rsidRDefault="00F03C46" w:rsidP="00F03C46">
      <w:pPr>
        <w:rPr>
          <w:sz w:val="28"/>
          <w:szCs w:val="28"/>
        </w:rPr>
      </w:pPr>
      <w:r>
        <w:rPr>
          <w:sz w:val="28"/>
          <w:szCs w:val="28"/>
        </w:rPr>
        <w:t>From Example 2:</w:t>
      </w:r>
    </w:p>
    <w:p w14:paraId="04FF2874" w14:textId="77777777" w:rsidR="00F03C46" w:rsidRPr="0011618A" w:rsidRDefault="00F03C46" w:rsidP="00F03C46">
      <w:pPr>
        <w:rPr>
          <w:b/>
          <w:sz w:val="28"/>
          <w:szCs w:val="28"/>
        </w:rPr>
      </w:pPr>
      <w:r w:rsidRPr="0011618A">
        <w:rPr>
          <w:b/>
          <w:sz w:val="28"/>
          <w:szCs w:val="28"/>
        </w:rPr>
        <w:t>SOLUTION</w:t>
      </w:r>
    </w:p>
    <w:p w14:paraId="4BBF9B85" w14:textId="77777777" w:rsidR="00F03C46" w:rsidRDefault="00F03C46" w:rsidP="00F03C46">
      <w:pPr>
        <w:rPr>
          <w:sz w:val="28"/>
          <w:szCs w:val="28"/>
        </w:rPr>
      </w:pPr>
      <w:r>
        <w:rPr>
          <w:sz w:val="28"/>
          <w:szCs w:val="28"/>
        </w:rPr>
        <w:t>1. Problem: Which among the means differs significantly?</w:t>
      </w:r>
    </w:p>
    <w:p w14:paraId="10BE0BB2" w14:textId="77777777" w:rsidR="00F03C46" w:rsidRDefault="00F03C46" w:rsidP="00F03C46">
      <w:pPr>
        <w:spacing w:after="0" w:line="240" w:lineRule="auto"/>
        <w:rPr>
          <w:sz w:val="28"/>
          <w:szCs w:val="28"/>
        </w:rPr>
      </w:pPr>
      <w:r>
        <w:rPr>
          <w:sz w:val="28"/>
          <w:szCs w:val="28"/>
        </w:rPr>
        <w:t>2. Hypotheses: H</w:t>
      </w:r>
      <w:r w:rsidRPr="00DC5C12">
        <w:rPr>
          <w:sz w:val="28"/>
          <w:szCs w:val="28"/>
          <w:vertAlign w:val="subscript"/>
        </w:rPr>
        <w:t>o</w:t>
      </w:r>
      <w:r>
        <w:rPr>
          <w:sz w:val="28"/>
          <w:szCs w:val="28"/>
        </w:rPr>
        <w:t xml:space="preserve"> ; Means between A and B do not differ significantly.</w:t>
      </w:r>
    </w:p>
    <w:p w14:paraId="65D35EFD" w14:textId="77777777" w:rsidR="00F03C46" w:rsidRDefault="00F03C46" w:rsidP="00F03C46">
      <w:pPr>
        <w:spacing w:after="0" w:line="360" w:lineRule="auto"/>
        <w:rPr>
          <w:sz w:val="28"/>
          <w:szCs w:val="28"/>
        </w:rPr>
      </w:pPr>
      <w:r>
        <w:rPr>
          <w:sz w:val="28"/>
          <w:szCs w:val="28"/>
        </w:rPr>
        <w:t xml:space="preserve">                       H</w:t>
      </w:r>
      <w:r w:rsidRPr="00AE6BF7">
        <w:rPr>
          <w:sz w:val="28"/>
          <w:szCs w:val="28"/>
          <w:vertAlign w:val="subscript"/>
        </w:rPr>
        <w:t>1</w:t>
      </w:r>
      <w:r>
        <w:rPr>
          <w:sz w:val="28"/>
          <w:szCs w:val="28"/>
        </w:rPr>
        <w:t xml:space="preserve">:  </w:t>
      </w:r>
      <w:r w:rsidRPr="00AE6BF7">
        <w:rPr>
          <w:sz w:val="28"/>
          <w:szCs w:val="28"/>
        </w:rPr>
        <w:t>Means between A and B differ</w:t>
      </w:r>
      <w:r>
        <w:rPr>
          <w:sz w:val="28"/>
          <w:szCs w:val="28"/>
        </w:rPr>
        <w:t>s</w:t>
      </w:r>
      <w:r w:rsidRPr="00AE6BF7">
        <w:rPr>
          <w:sz w:val="28"/>
          <w:szCs w:val="28"/>
        </w:rPr>
        <w:t xml:space="preserve"> significantly.</w:t>
      </w:r>
    </w:p>
    <w:p w14:paraId="78EFFA01" w14:textId="77777777" w:rsidR="00F03C46" w:rsidRPr="00AE6BF7" w:rsidRDefault="00F03C46" w:rsidP="00F03C46">
      <w:pPr>
        <w:spacing w:after="0" w:line="240" w:lineRule="auto"/>
        <w:rPr>
          <w:sz w:val="28"/>
          <w:szCs w:val="28"/>
        </w:rPr>
      </w:pPr>
      <w:r w:rsidRPr="00AE6BF7">
        <w:rPr>
          <w:sz w:val="28"/>
          <w:szCs w:val="28"/>
        </w:rPr>
        <w:t>H</w:t>
      </w:r>
      <w:r w:rsidRPr="00AE6BF7">
        <w:rPr>
          <w:sz w:val="28"/>
          <w:szCs w:val="28"/>
          <w:vertAlign w:val="subscript"/>
        </w:rPr>
        <w:t>o</w:t>
      </w:r>
      <w:r w:rsidRPr="00AE6BF7">
        <w:rPr>
          <w:sz w:val="28"/>
          <w:szCs w:val="28"/>
        </w:rPr>
        <w:t xml:space="preserve"> ; Means between A</w:t>
      </w:r>
      <w:r>
        <w:rPr>
          <w:sz w:val="28"/>
          <w:szCs w:val="28"/>
        </w:rPr>
        <w:t xml:space="preserve"> and C</w:t>
      </w:r>
      <w:r w:rsidRPr="00AE6BF7">
        <w:rPr>
          <w:sz w:val="28"/>
          <w:szCs w:val="28"/>
        </w:rPr>
        <w:t xml:space="preserve"> do not differ significantly.</w:t>
      </w:r>
    </w:p>
    <w:p w14:paraId="2957005C" w14:textId="77777777" w:rsidR="00F03C46" w:rsidRPr="00AE6BF7" w:rsidRDefault="00F03C46" w:rsidP="00F03C46">
      <w:pPr>
        <w:spacing w:after="0" w:line="240" w:lineRule="auto"/>
        <w:rPr>
          <w:sz w:val="28"/>
          <w:szCs w:val="28"/>
        </w:rPr>
      </w:pPr>
      <w:r w:rsidRPr="00AE6BF7">
        <w:rPr>
          <w:sz w:val="28"/>
          <w:szCs w:val="28"/>
        </w:rPr>
        <w:t xml:space="preserve">                       H</w:t>
      </w:r>
      <w:r w:rsidRPr="00AE6BF7">
        <w:rPr>
          <w:sz w:val="28"/>
          <w:szCs w:val="28"/>
          <w:vertAlign w:val="subscript"/>
        </w:rPr>
        <w:t>1</w:t>
      </w:r>
      <w:r w:rsidRPr="00AE6BF7">
        <w:rPr>
          <w:sz w:val="28"/>
          <w:szCs w:val="28"/>
        </w:rPr>
        <w:t xml:space="preserve">:  </w:t>
      </w:r>
      <w:r>
        <w:rPr>
          <w:sz w:val="28"/>
          <w:szCs w:val="28"/>
        </w:rPr>
        <w:t>Means between A and C</w:t>
      </w:r>
      <w:r w:rsidRPr="00AE6BF7">
        <w:rPr>
          <w:sz w:val="28"/>
          <w:szCs w:val="28"/>
        </w:rPr>
        <w:t xml:space="preserve"> differs significantly.</w:t>
      </w:r>
    </w:p>
    <w:p w14:paraId="09B596FA" w14:textId="77777777" w:rsidR="00F03C46" w:rsidRDefault="00F03C46" w:rsidP="00F03C46">
      <w:pPr>
        <w:spacing w:after="0" w:line="240" w:lineRule="auto"/>
        <w:rPr>
          <w:sz w:val="28"/>
          <w:szCs w:val="28"/>
        </w:rPr>
      </w:pPr>
    </w:p>
    <w:p w14:paraId="166DA839" w14:textId="77777777" w:rsidR="00F03C46" w:rsidRPr="00AE6BF7" w:rsidRDefault="00F03C46" w:rsidP="00F03C46">
      <w:pPr>
        <w:spacing w:after="0" w:line="240" w:lineRule="auto"/>
        <w:rPr>
          <w:sz w:val="28"/>
          <w:szCs w:val="28"/>
        </w:rPr>
      </w:pPr>
      <w:r w:rsidRPr="00AE6BF7">
        <w:rPr>
          <w:sz w:val="28"/>
          <w:szCs w:val="28"/>
        </w:rPr>
        <w:t>H</w:t>
      </w:r>
      <w:r w:rsidRPr="00AE6BF7">
        <w:rPr>
          <w:sz w:val="28"/>
          <w:szCs w:val="28"/>
          <w:vertAlign w:val="subscript"/>
        </w:rPr>
        <w:t>o</w:t>
      </w:r>
      <w:r w:rsidRPr="00AE6BF7">
        <w:rPr>
          <w:sz w:val="28"/>
          <w:szCs w:val="28"/>
        </w:rPr>
        <w:t xml:space="preserve"> ; Means between </w:t>
      </w:r>
      <w:r>
        <w:rPr>
          <w:sz w:val="28"/>
          <w:szCs w:val="28"/>
        </w:rPr>
        <w:t>B</w:t>
      </w:r>
      <w:r w:rsidRPr="00AE6BF7">
        <w:rPr>
          <w:sz w:val="28"/>
          <w:szCs w:val="28"/>
        </w:rPr>
        <w:t xml:space="preserve">and </w:t>
      </w:r>
      <w:r>
        <w:rPr>
          <w:sz w:val="28"/>
          <w:szCs w:val="28"/>
        </w:rPr>
        <w:t>C</w:t>
      </w:r>
      <w:r w:rsidRPr="00AE6BF7">
        <w:rPr>
          <w:sz w:val="28"/>
          <w:szCs w:val="28"/>
        </w:rPr>
        <w:t xml:space="preserve"> do not differ significantly.</w:t>
      </w:r>
    </w:p>
    <w:p w14:paraId="07DB5D6A" w14:textId="77777777" w:rsidR="00F03C46" w:rsidRDefault="00F03C46" w:rsidP="00F03C46">
      <w:pPr>
        <w:spacing w:after="0" w:line="240" w:lineRule="auto"/>
        <w:rPr>
          <w:sz w:val="28"/>
          <w:szCs w:val="28"/>
        </w:rPr>
      </w:pPr>
      <w:r w:rsidRPr="00AE6BF7">
        <w:rPr>
          <w:sz w:val="28"/>
          <w:szCs w:val="28"/>
        </w:rPr>
        <w:t xml:space="preserve">                       H</w:t>
      </w:r>
      <w:r w:rsidRPr="00AE6BF7">
        <w:rPr>
          <w:sz w:val="28"/>
          <w:szCs w:val="28"/>
          <w:vertAlign w:val="subscript"/>
        </w:rPr>
        <w:t>1</w:t>
      </w:r>
      <w:r w:rsidRPr="00AE6BF7">
        <w:rPr>
          <w:sz w:val="28"/>
          <w:szCs w:val="28"/>
        </w:rPr>
        <w:t xml:space="preserve">:  Means between </w:t>
      </w:r>
      <w:r>
        <w:rPr>
          <w:sz w:val="28"/>
          <w:szCs w:val="28"/>
        </w:rPr>
        <w:t>B</w:t>
      </w:r>
      <w:r w:rsidRPr="00AE6BF7">
        <w:rPr>
          <w:sz w:val="28"/>
          <w:szCs w:val="28"/>
        </w:rPr>
        <w:t xml:space="preserve"> and </w:t>
      </w:r>
      <w:r>
        <w:rPr>
          <w:sz w:val="28"/>
          <w:szCs w:val="28"/>
        </w:rPr>
        <w:t>C</w:t>
      </w:r>
      <w:r w:rsidRPr="00AE6BF7">
        <w:rPr>
          <w:sz w:val="28"/>
          <w:szCs w:val="28"/>
        </w:rPr>
        <w:t xml:space="preserve"> differs significantly.</w:t>
      </w:r>
    </w:p>
    <w:p w14:paraId="059B62A9" w14:textId="77777777" w:rsidR="00F03C46" w:rsidRPr="00830E8E" w:rsidRDefault="00F03C46" w:rsidP="00F03C46">
      <w:pPr>
        <w:rPr>
          <w:sz w:val="28"/>
          <w:szCs w:val="28"/>
        </w:rPr>
      </w:pPr>
      <w:r>
        <w:rPr>
          <w:sz w:val="28"/>
          <w:szCs w:val="28"/>
        </w:rPr>
        <w:t xml:space="preserve">3. </w:t>
      </w:r>
      <w:r w:rsidRPr="00830E8E">
        <w:rPr>
          <w:sz w:val="28"/>
          <w:szCs w:val="28"/>
        </w:rPr>
        <w:t>Level of Significance:  α = 0.05</w:t>
      </w:r>
    </w:p>
    <w:p w14:paraId="352494E2" w14:textId="77777777" w:rsidR="00F03C46" w:rsidRPr="00830E8E" w:rsidRDefault="00F03C46" w:rsidP="00F03C46">
      <w:pPr>
        <w:rPr>
          <w:sz w:val="28"/>
          <w:szCs w:val="28"/>
        </w:rPr>
      </w:pPr>
      <w:r>
        <w:rPr>
          <w:sz w:val="28"/>
          <w:szCs w:val="28"/>
        </w:rPr>
        <w:t>4. Critical Value: F</w:t>
      </w:r>
      <w:r>
        <w:rPr>
          <w:rFonts w:cstheme="minorHAnsi"/>
          <w:sz w:val="28"/>
          <w:szCs w:val="28"/>
        </w:rPr>
        <w:t>᾿&gt;</w:t>
      </w:r>
      <w:r>
        <w:rPr>
          <w:sz w:val="28"/>
          <w:szCs w:val="28"/>
        </w:rPr>
        <w:t>7.78</w:t>
      </w:r>
    </w:p>
    <w:p w14:paraId="57707160" w14:textId="77777777" w:rsidR="00F03C46" w:rsidRDefault="00F03C46" w:rsidP="00F03C46">
      <w:pPr>
        <w:rPr>
          <w:sz w:val="28"/>
          <w:szCs w:val="28"/>
        </w:rPr>
      </w:pPr>
      <w:r>
        <w:rPr>
          <w:sz w:val="28"/>
          <w:szCs w:val="28"/>
        </w:rPr>
        <w:t>5. Computation:   X</w:t>
      </w:r>
      <w:r w:rsidRPr="00821DA1">
        <w:rPr>
          <w:sz w:val="28"/>
          <w:szCs w:val="28"/>
          <w:vertAlign w:val="subscript"/>
        </w:rPr>
        <w:t>A</w:t>
      </w:r>
      <w:r>
        <w:rPr>
          <w:sz w:val="28"/>
          <w:szCs w:val="28"/>
        </w:rPr>
        <w:t xml:space="preserve"> = 5.75 ;</w:t>
      </w:r>
      <w:r w:rsidRPr="00821DA1">
        <w:rPr>
          <w:sz w:val="28"/>
          <w:szCs w:val="28"/>
        </w:rPr>
        <w:t>X</w:t>
      </w:r>
      <w:r>
        <w:rPr>
          <w:sz w:val="28"/>
          <w:szCs w:val="28"/>
          <w:vertAlign w:val="subscript"/>
        </w:rPr>
        <w:t>B</w:t>
      </w:r>
      <w:r w:rsidRPr="00821DA1">
        <w:rPr>
          <w:sz w:val="28"/>
          <w:szCs w:val="28"/>
        </w:rPr>
        <w:t xml:space="preserve"> = </w:t>
      </w:r>
      <w:r>
        <w:rPr>
          <w:sz w:val="28"/>
          <w:szCs w:val="28"/>
        </w:rPr>
        <w:t xml:space="preserve">3.50;    </w:t>
      </w:r>
      <w:r w:rsidRPr="00821DA1">
        <w:rPr>
          <w:sz w:val="28"/>
          <w:szCs w:val="28"/>
        </w:rPr>
        <w:t>X</w:t>
      </w:r>
      <w:r>
        <w:rPr>
          <w:sz w:val="28"/>
          <w:szCs w:val="28"/>
          <w:vertAlign w:val="subscript"/>
        </w:rPr>
        <w:t>C</w:t>
      </w:r>
      <w:r w:rsidRPr="00821DA1">
        <w:rPr>
          <w:sz w:val="28"/>
          <w:szCs w:val="28"/>
        </w:rPr>
        <w:t xml:space="preserve"> = </w:t>
      </w:r>
      <w:r>
        <w:rPr>
          <w:sz w:val="28"/>
          <w:szCs w:val="28"/>
        </w:rPr>
        <w:t>7.2</w:t>
      </w:r>
    </w:p>
    <w:tbl>
      <w:tblPr>
        <w:tblW w:w="8273" w:type="dxa"/>
        <w:tblInd w:w="93" w:type="dxa"/>
        <w:tblLook w:val="04A0" w:firstRow="1" w:lastRow="0" w:firstColumn="1" w:lastColumn="0" w:noHBand="0" w:noVBand="1"/>
      </w:tblPr>
      <w:tblGrid>
        <w:gridCol w:w="1648"/>
        <w:gridCol w:w="1460"/>
        <w:gridCol w:w="1220"/>
        <w:gridCol w:w="960"/>
        <w:gridCol w:w="1387"/>
        <w:gridCol w:w="855"/>
        <w:gridCol w:w="960"/>
      </w:tblGrid>
      <w:tr w:rsidR="00F03C46" w:rsidRPr="00B6736A" w14:paraId="359E34BD" w14:textId="77777777" w:rsidTr="00F03C46">
        <w:trPr>
          <w:trHeight w:val="660"/>
        </w:trPr>
        <w:tc>
          <w:tcPr>
            <w:tcW w:w="16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A5076" w14:textId="77777777" w:rsidR="00F03C46" w:rsidRPr="00830E8E" w:rsidRDefault="00F03C46" w:rsidP="00F03C46">
            <w:pPr>
              <w:spacing w:after="0" w:line="240" w:lineRule="auto"/>
              <w:rPr>
                <w:rFonts w:ascii="Calibri" w:eastAsia="Times New Roman" w:hAnsi="Calibri" w:cs="Calibri"/>
                <w:sz w:val="28"/>
                <w:szCs w:val="28"/>
              </w:rPr>
            </w:pPr>
            <w:r w:rsidRPr="00830E8E">
              <w:rPr>
                <w:rFonts w:ascii="Calibri" w:eastAsia="Times New Roman" w:hAnsi="Calibri" w:cs="Calibri"/>
                <w:sz w:val="28"/>
                <w:szCs w:val="28"/>
              </w:rPr>
              <w:t> </w:t>
            </w:r>
            <w:r>
              <w:rPr>
                <w:rFonts w:ascii="Calibri" w:eastAsia="Times New Roman" w:hAnsi="Calibri" w:cs="Calibri"/>
                <w:sz w:val="28"/>
                <w:szCs w:val="28"/>
              </w:rPr>
              <w:t>Comparison</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79AD7783" w14:textId="77777777" w:rsidR="00F03C46" w:rsidRPr="00094787" w:rsidRDefault="00F03C46" w:rsidP="00F03C46">
            <w:pPr>
              <w:spacing w:after="0" w:line="240" w:lineRule="auto"/>
              <w:rPr>
                <w:rFonts w:ascii="Calibri" w:eastAsia="Times New Roman" w:hAnsi="Calibri" w:cs="Calibri"/>
                <w:sz w:val="28"/>
                <w:szCs w:val="28"/>
              </w:rPr>
            </w:pPr>
            <w:r w:rsidRPr="00830E8E">
              <w:rPr>
                <w:rFonts w:ascii="Calibri" w:eastAsia="Times New Roman" w:hAnsi="Calibri" w:cs="Calibri"/>
                <w:sz w:val="28"/>
                <w:szCs w:val="28"/>
              </w:rPr>
              <w:t> </w:t>
            </w:r>
            <w:r>
              <w:rPr>
                <w:rFonts w:ascii="Calibri" w:eastAsia="Times New Roman" w:hAnsi="Calibri" w:cs="Calibri"/>
                <w:sz w:val="28"/>
                <w:szCs w:val="28"/>
              </w:rPr>
              <w:t>(x͞</w:t>
            </w:r>
            <w:r>
              <w:rPr>
                <w:rFonts w:ascii="Calibri" w:eastAsia="Times New Roman" w:hAnsi="Calibri" w:cs="Calibri"/>
                <w:sz w:val="28"/>
                <w:szCs w:val="28"/>
                <w:vertAlign w:val="subscript"/>
              </w:rPr>
              <w:t xml:space="preserve">ᵢ  </w:t>
            </w:r>
            <w:r>
              <w:rPr>
                <w:rFonts w:ascii="Calibri" w:eastAsia="Times New Roman" w:hAnsi="Calibri" w:cs="Calibri"/>
                <w:sz w:val="28"/>
                <w:szCs w:val="28"/>
              </w:rPr>
              <w:t>-  x͞ⱼ)²</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0ECEC2B8" w14:textId="77777777" w:rsidR="00F03C46" w:rsidRPr="00830E8E" w:rsidRDefault="00F03C46" w:rsidP="00F03C46">
            <w:pPr>
              <w:spacing w:after="0" w:line="240" w:lineRule="auto"/>
              <w:rPr>
                <w:rFonts w:ascii="Calibri" w:eastAsia="Times New Roman" w:hAnsi="Calibri" w:cs="Calibri"/>
                <w:sz w:val="28"/>
                <w:szCs w:val="28"/>
              </w:rPr>
            </w:pPr>
            <w:r w:rsidRPr="00830E8E">
              <w:rPr>
                <w:rFonts w:ascii="Calibri" w:eastAsia="Times New Roman" w:hAnsi="Calibri" w:cs="Calibri"/>
                <w:sz w:val="28"/>
                <w:szCs w:val="28"/>
              </w:rPr>
              <w:t>EMS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D10D680" w14:textId="77777777" w:rsidR="00F03C46" w:rsidRPr="00094787" w:rsidRDefault="008167CE" w:rsidP="00F03C46">
            <w:pPr>
              <w:spacing w:after="0" w:line="240" w:lineRule="auto"/>
              <w:rPr>
                <w:rFonts w:ascii="Calibri" w:eastAsia="Times New Roman" w:hAnsi="Calibri" w:cs="Calibri"/>
                <w:sz w:val="20"/>
                <w:szCs w:val="20"/>
              </w:rPr>
            </w:pPr>
            <m:oMathPara>
              <m:oMath>
                <m:f>
                  <m:fPr>
                    <m:ctrlPr>
                      <w:rPr>
                        <w:rFonts w:ascii="Cambria Math" w:eastAsia="Times New Roman" w:hAnsi="Cambria Math" w:cs="Calibri"/>
                        <w:i/>
                        <w:sz w:val="20"/>
                        <w:szCs w:val="20"/>
                      </w:rPr>
                    </m:ctrlPr>
                  </m:fPr>
                  <m:num>
                    <m:r>
                      <w:rPr>
                        <w:rFonts w:ascii="Cambria Math" w:eastAsia="Times New Roman" w:hAnsi="Cambria Math" w:cs="Calibri"/>
                        <w:sz w:val="20"/>
                        <w:szCs w:val="20"/>
                      </w:rPr>
                      <m:t>1</m:t>
                    </m:r>
                  </m:num>
                  <m:den>
                    <m:r>
                      <w:rPr>
                        <w:rFonts w:ascii="Cambria Math" w:eastAsia="Times New Roman" w:hAnsi="Cambria Math" w:cs="Calibri"/>
                        <w:sz w:val="20"/>
                        <w:szCs w:val="20"/>
                      </w:rPr>
                      <m:t>nᵢ</m:t>
                    </m:r>
                  </m:den>
                </m:f>
                <m:r>
                  <w:rPr>
                    <w:rFonts w:ascii="Cambria Math" w:eastAsia="Times New Roman" w:hAnsi="Cambria Math" w:cs="Calibri"/>
                    <w:sz w:val="20"/>
                    <w:szCs w:val="20"/>
                  </w:rPr>
                  <m:t>+</m:t>
                </m:r>
                <m:f>
                  <m:fPr>
                    <m:ctrlPr>
                      <w:rPr>
                        <w:rFonts w:ascii="Cambria Math" w:eastAsia="Times New Roman" w:hAnsi="Cambria Math" w:cs="Calibri"/>
                        <w:i/>
                        <w:sz w:val="20"/>
                        <w:szCs w:val="20"/>
                      </w:rPr>
                    </m:ctrlPr>
                  </m:fPr>
                  <m:num>
                    <m:r>
                      <w:rPr>
                        <w:rFonts w:ascii="Cambria Math" w:eastAsia="Times New Roman" w:hAnsi="Cambria Math" w:cs="Calibri"/>
                        <w:sz w:val="20"/>
                        <w:szCs w:val="20"/>
                      </w:rPr>
                      <m:t>1</m:t>
                    </m:r>
                  </m:num>
                  <m:den>
                    <m:r>
                      <w:rPr>
                        <w:rFonts w:ascii="Cambria Math" w:eastAsia="Times New Roman" w:hAnsi="Cambria Math" w:cs="Calibri"/>
                        <w:sz w:val="20"/>
                        <w:szCs w:val="20"/>
                      </w:rPr>
                      <m:t>nⱼ</m:t>
                    </m:r>
                  </m:den>
                </m:f>
              </m:oMath>
            </m:oMathPara>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7A01B52D" w14:textId="77777777" w:rsidR="00F03C46" w:rsidRPr="00094787" w:rsidRDefault="00F03C46" w:rsidP="00F03C46">
            <w:pPr>
              <w:spacing w:after="0" w:line="240" w:lineRule="auto"/>
              <w:rPr>
                <w:rFonts w:ascii="Calibri" w:eastAsia="Times New Roman" w:hAnsi="Calibri" w:cs="Calibri"/>
                <w:sz w:val="20"/>
                <w:szCs w:val="20"/>
              </w:rPr>
            </w:pPr>
            <w:r w:rsidRPr="00094787">
              <w:rPr>
                <w:rFonts w:ascii="Calibri" w:eastAsia="Times New Roman" w:hAnsi="Calibri" w:cs="Calibri"/>
                <w:sz w:val="20"/>
                <w:szCs w:val="20"/>
              </w:rPr>
              <w:t> </w:t>
            </w:r>
            <m:oMath>
              <m:r>
                <w:rPr>
                  <w:rFonts w:ascii="Cambria Math" w:eastAsia="Times New Roman" w:hAnsi="Cambria Math" w:cs="Calibri"/>
                  <w:sz w:val="20"/>
                  <w:szCs w:val="20"/>
                </w:rPr>
                <m:t>EMS(</m:t>
              </m:r>
              <m:f>
                <m:fPr>
                  <m:ctrlPr>
                    <w:rPr>
                      <w:rFonts w:ascii="Cambria Math" w:eastAsia="Times New Roman" w:hAnsi="Cambria Math" w:cs="Calibri"/>
                      <w:i/>
                      <w:sz w:val="20"/>
                      <w:szCs w:val="20"/>
                    </w:rPr>
                  </m:ctrlPr>
                </m:fPr>
                <m:num>
                  <m:r>
                    <w:rPr>
                      <w:rFonts w:ascii="Cambria Math" w:eastAsia="Times New Roman" w:hAnsi="Cambria Math" w:cs="Calibri"/>
                      <w:sz w:val="20"/>
                      <w:szCs w:val="20"/>
                    </w:rPr>
                    <m:t>1</m:t>
                  </m:r>
                </m:num>
                <m:den>
                  <m:r>
                    <w:rPr>
                      <w:rFonts w:ascii="Cambria Math" w:eastAsia="Times New Roman" w:hAnsi="Cambria Math" w:cs="Calibri"/>
                      <w:sz w:val="20"/>
                      <w:szCs w:val="20"/>
                    </w:rPr>
                    <m:t>nᵢ</m:t>
                  </m:r>
                </m:den>
              </m:f>
              <m:r>
                <w:rPr>
                  <w:rFonts w:ascii="Cambria Math" w:eastAsia="Times New Roman" w:hAnsi="Cambria Math" w:cs="Calibri"/>
                  <w:sz w:val="20"/>
                  <w:szCs w:val="20"/>
                </w:rPr>
                <m:t>+</m:t>
              </m:r>
              <m:f>
                <m:fPr>
                  <m:ctrlPr>
                    <w:rPr>
                      <w:rFonts w:ascii="Cambria Math" w:eastAsia="Times New Roman" w:hAnsi="Cambria Math" w:cs="Calibri"/>
                      <w:i/>
                      <w:sz w:val="20"/>
                      <w:szCs w:val="20"/>
                    </w:rPr>
                  </m:ctrlPr>
                </m:fPr>
                <m:num>
                  <m:r>
                    <w:rPr>
                      <w:rFonts w:ascii="Cambria Math" w:eastAsia="Times New Roman" w:hAnsi="Cambria Math" w:cs="Calibri"/>
                      <w:sz w:val="20"/>
                      <w:szCs w:val="20"/>
                    </w:rPr>
                    <m:t>1</m:t>
                  </m:r>
                </m:num>
                <m:den>
                  <m:r>
                    <w:rPr>
                      <w:rFonts w:ascii="Cambria Math" w:eastAsia="Times New Roman" w:hAnsi="Cambria Math" w:cs="Calibri"/>
                      <w:sz w:val="20"/>
                      <w:szCs w:val="20"/>
                    </w:rPr>
                    <m:t>nⱼ</m:t>
                  </m:r>
                </m:den>
              </m:f>
              <m:r>
                <w:rPr>
                  <w:rFonts w:ascii="Cambria Math" w:eastAsia="Times New Roman" w:hAnsi="Cambria Math" w:cs="Calibri"/>
                  <w:sz w:val="20"/>
                  <w:szCs w:val="20"/>
                </w:rPr>
                <m:t>)</m:t>
              </m:r>
            </m:oMath>
          </w:p>
        </w:tc>
        <w:tc>
          <w:tcPr>
            <w:tcW w:w="638" w:type="dxa"/>
            <w:tcBorders>
              <w:top w:val="single" w:sz="4" w:space="0" w:color="auto"/>
              <w:left w:val="nil"/>
              <w:bottom w:val="single" w:sz="4" w:space="0" w:color="auto"/>
              <w:right w:val="single" w:sz="4" w:space="0" w:color="auto"/>
            </w:tcBorders>
            <w:shd w:val="clear" w:color="auto" w:fill="auto"/>
            <w:noWrap/>
            <w:vAlign w:val="bottom"/>
            <w:hideMark/>
          </w:tcPr>
          <w:p w14:paraId="2E9086E5" w14:textId="77777777" w:rsidR="00F03C46" w:rsidRPr="00830E8E" w:rsidRDefault="00F03C46" w:rsidP="00F03C46">
            <w:pPr>
              <w:spacing w:after="0" w:line="240" w:lineRule="auto"/>
              <w:jc w:val="center"/>
              <w:rPr>
                <w:rFonts w:ascii="Calibri" w:eastAsia="Times New Roman" w:hAnsi="Calibri" w:cs="Calibri"/>
                <w:sz w:val="28"/>
                <w:szCs w:val="28"/>
              </w:rPr>
            </w:pPr>
            <w:r>
              <w:rPr>
                <w:rFonts w:ascii="Calibri" w:eastAsia="Times New Roman" w:hAnsi="Calibri" w:cs="Calibri"/>
                <w:sz w:val="28"/>
                <w:szCs w:val="28"/>
              </w:rPr>
              <w:t>F</w:t>
            </w:r>
            <w:r w:rsidRPr="00094787">
              <w:rPr>
                <w:rFonts w:ascii="Calibri" w:eastAsia="Times New Roman" w:hAnsi="Calibri" w:cs="Calibri"/>
                <w:sz w:val="28"/>
                <w:szCs w:val="28"/>
                <w:vertAlign w:val="subscript"/>
              </w:rPr>
              <w:t>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993C94B" w14:textId="77777777" w:rsidR="00F03C46" w:rsidRPr="00830E8E" w:rsidRDefault="00F03C46" w:rsidP="00F03C46">
            <w:pPr>
              <w:spacing w:after="0" w:line="240" w:lineRule="auto"/>
              <w:jc w:val="center"/>
              <w:rPr>
                <w:rFonts w:ascii="Calibri" w:eastAsia="Times New Roman" w:hAnsi="Calibri" w:cs="Calibri"/>
                <w:sz w:val="28"/>
                <w:szCs w:val="28"/>
              </w:rPr>
            </w:pPr>
            <w:r>
              <w:rPr>
                <w:rFonts w:ascii="Calibri" w:eastAsia="Times New Roman" w:hAnsi="Calibri" w:cs="Calibri"/>
                <w:sz w:val="28"/>
                <w:szCs w:val="28"/>
              </w:rPr>
              <w:t>F᾿</w:t>
            </w:r>
          </w:p>
        </w:tc>
      </w:tr>
      <w:tr w:rsidR="00F03C46" w:rsidRPr="00B6736A" w14:paraId="4B3651BF" w14:textId="77777777" w:rsidTr="00F03C46">
        <w:trPr>
          <w:trHeight w:val="660"/>
        </w:trPr>
        <w:tc>
          <w:tcPr>
            <w:tcW w:w="1648" w:type="dxa"/>
            <w:tcBorders>
              <w:top w:val="nil"/>
              <w:left w:val="single" w:sz="4" w:space="0" w:color="auto"/>
              <w:bottom w:val="single" w:sz="4" w:space="0" w:color="auto"/>
              <w:right w:val="single" w:sz="4" w:space="0" w:color="auto"/>
            </w:tcBorders>
            <w:shd w:val="clear" w:color="auto" w:fill="auto"/>
            <w:noWrap/>
            <w:vAlign w:val="bottom"/>
            <w:hideMark/>
          </w:tcPr>
          <w:p w14:paraId="1159FF1E" w14:textId="77777777" w:rsidR="00F03C46" w:rsidRPr="00B6736A" w:rsidRDefault="00F03C46" w:rsidP="00F03C46">
            <w:pPr>
              <w:spacing w:after="0" w:line="240" w:lineRule="auto"/>
              <w:jc w:val="center"/>
              <w:rPr>
                <w:rFonts w:ascii="Calibri" w:eastAsia="Times New Roman" w:hAnsi="Calibri" w:cs="Calibri"/>
                <w:sz w:val="28"/>
                <w:szCs w:val="28"/>
              </w:rPr>
            </w:pPr>
            <w:r w:rsidRPr="00B6736A">
              <w:rPr>
                <w:rFonts w:ascii="Calibri" w:eastAsia="Times New Roman" w:hAnsi="Calibri" w:cs="Calibri"/>
                <w:sz w:val="28"/>
                <w:szCs w:val="28"/>
              </w:rPr>
              <w:t>AB</w:t>
            </w:r>
          </w:p>
        </w:tc>
        <w:tc>
          <w:tcPr>
            <w:tcW w:w="1460" w:type="dxa"/>
            <w:tcBorders>
              <w:top w:val="nil"/>
              <w:left w:val="nil"/>
              <w:bottom w:val="single" w:sz="4" w:space="0" w:color="auto"/>
              <w:right w:val="single" w:sz="4" w:space="0" w:color="auto"/>
            </w:tcBorders>
            <w:shd w:val="clear" w:color="auto" w:fill="auto"/>
            <w:noWrap/>
            <w:vAlign w:val="bottom"/>
            <w:hideMark/>
          </w:tcPr>
          <w:p w14:paraId="449CEE2D" w14:textId="77777777" w:rsidR="00F03C46" w:rsidRPr="00B6736A" w:rsidRDefault="00F03C46" w:rsidP="00F03C46">
            <w:pPr>
              <w:spacing w:after="0" w:line="240" w:lineRule="auto"/>
              <w:jc w:val="center"/>
              <w:rPr>
                <w:rFonts w:ascii="Calibri" w:eastAsia="Times New Roman" w:hAnsi="Calibri" w:cs="Calibri"/>
                <w:sz w:val="28"/>
                <w:szCs w:val="28"/>
              </w:rPr>
            </w:pPr>
            <w:r w:rsidRPr="00B6736A">
              <w:rPr>
                <w:rFonts w:ascii="Calibri" w:eastAsia="Times New Roman" w:hAnsi="Calibri" w:cs="Calibri"/>
                <w:sz w:val="28"/>
                <w:szCs w:val="28"/>
              </w:rPr>
              <w:t>5.06</w:t>
            </w:r>
          </w:p>
        </w:tc>
        <w:tc>
          <w:tcPr>
            <w:tcW w:w="1220" w:type="dxa"/>
            <w:tcBorders>
              <w:top w:val="nil"/>
              <w:left w:val="nil"/>
              <w:bottom w:val="single" w:sz="4" w:space="0" w:color="auto"/>
              <w:right w:val="single" w:sz="4" w:space="0" w:color="auto"/>
            </w:tcBorders>
            <w:shd w:val="clear" w:color="auto" w:fill="auto"/>
            <w:noWrap/>
            <w:vAlign w:val="bottom"/>
            <w:hideMark/>
          </w:tcPr>
          <w:p w14:paraId="536A0ABD" w14:textId="77777777" w:rsidR="00F03C46" w:rsidRPr="00B6736A" w:rsidRDefault="00F03C46" w:rsidP="00F03C46">
            <w:pPr>
              <w:spacing w:after="0" w:line="240" w:lineRule="auto"/>
              <w:jc w:val="center"/>
              <w:rPr>
                <w:rFonts w:ascii="Calibri" w:eastAsia="Times New Roman" w:hAnsi="Calibri" w:cs="Calibri"/>
                <w:sz w:val="28"/>
                <w:szCs w:val="28"/>
              </w:rPr>
            </w:pPr>
            <w:r w:rsidRPr="00B6736A">
              <w:rPr>
                <w:rFonts w:ascii="Calibri" w:eastAsia="Times New Roman" w:hAnsi="Calibri" w:cs="Calibri"/>
                <w:sz w:val="28"/>
                <w:szCs w:val="28"/>
              </w:rPr>
              <w:t>2.25</w:t>
            </w:r>
          </w:p>
        </w:tc>
        <w:tc>
          <w:tcPr>
            <w:tcW w:w="960" w:type="dxa"/>
            <w:tcBorders>
              <w:top w:val="nil"/>
              <w:left w:val="nil"/>
              <w:bottom w:val="single" w:sz="4" w:space="0" w:color="auto"/>
              <w:right w:val="single" w:sz="4" w:space="0" w:color="auto"/>
            </w:tcBorders>
            <w:shd w:val="clear" w:color="auto" w:fill="auto"/>
            <w:noWrap/>
            <w:vAlign w:val="bottom"/>
            <w:hideMark/>
          </w:tcPr>
          <w:p w14:paraId="262ADF0F" w14:textId="77777777" w:rsidR="00F03C46" w:rsidRPr="00B6736A" w:rsidRDefault="00F03C46" w:rsidP="00F03C46">
            <w:pPr>
              <w:spacing w:after="0" w:line="240" w:lineRule="auto"/>
              <w:jc w:val="center"/>
              <w:rPr>
                <w:rFonts w:ascii="Calibri" w:eastAsia="Times New Roman" w:hAnsi="Calibri" w:cs="Calibri"/>
                <w:sz w:val="28"/>
                <w:szCs w:val="28"/>
              </w:rPr>
            </w:pPr>
            <w:r w:rsidRPr="00B6736A">
              <w:rPr>
                <w:rFonts w:ascii="Calibri" w:eastAsia="Times New Roman" w:hAnsi="Calibri" w:cs="Calibri"/>
                <w:sz w:val="28"/>
                <w:szCs w:val="28"/>
              </w:rPr>
              <w:t>0.417</w:t>
            </w:r>
          </w:p>
        </w:tc>
        <w:tc>
          <w:tcPr>
            <w:tcW w:w="1387" w:type="dxa"/>
            <w:tcBorders>
              <w:top w:val="nil"/>
              <w:left w:val="nil"/>
              <w:bottom w:val="single" w:sz="4" w:space="0" w:color="auto"/>
              <w:right w:val="single" w:sz="4" w:space="0" w:color="auto"/>
            </w:tcBorders>
            <w:shd w:val="clear" w:color="auto" w:fill="auto"/>
            <w:noWrap/>
            <w:vAlign w:val="bottom"/>
            <w:hideMark/>
          </w:tcPr>
          <w:p w14:paraId="55BC1997" w14:textId="77777777" w:rsidR="00F03C46" w:rsidRPr="00B6736A" w:rsidRDefault="00F03C46" w:rsidP="00F03C46">
            <w:pPr>
              <w:spacing w:after="0" w:line="240" w:lineRule="auto"/>
              <w:jc w:val="right"/>
              <w:rPr>
                <w:rFonts w:ascii="Calibri" w:eastAsia="Times New Roman" w:hAnsi="Calibri" w:cs="Calibri"/>
                <w:sz w:val="28"/>
                <w:szCs w:val="28"/>
              </w:rPr>
            </w:pPr>
            <w:r w:rsidRPr="00B6736A">
              <w:rPr>
                <w:rFonts w:ascii="Calibri" w:eastAsia="Times New Roman" w:hAnsi="Calibri" w:cs="Calibri"/>
                <w:sz w:val="28"/>
                <w:szCs w:val="28"/>
              </w:rPr>
              <w:t>0.938</w:t>
            </w:r>
          </w:p>
        </w:tc>
        <w:tc>
          <w:tcPr>
            <w:tcW w:w="638" w:type="dxa"/>
            <w:tcBorders>
              <w:top w:val="nil"/>
              <w:left w:val="nil"/>
              <w:bottom w:val="single" w:sz="4" w:space="0" w:color="auto"/>
              <w:right w:val="single" w:sz="4" w:space="0" w:color="auto"/>
            </w:tcBorders>
            <w:shd w:val="clear" w:color="auto" w:fill="auto"/>
            <w:noWrap/>
            <w:vAlign w:val="bottom"/>
            <w:hideMark/>
          </w:tcPr>
          <w:p w14:paraId="2C2E9936" w14:textId="77777777" w:rsidR="00F03C46" w:rsidRPr="00B6736A" w:rsidRDefault="00F03C46" w:rsidP="00F03C46">
            <w:pPr>
              <w:spacing w:after="0" w:line="240" w:lineRule="auto"/>
              <w:jc w:val="center"/>
              <w:rPr>
                <w:rFonts w:ascii="Calibri" w:eastAsia="Times New Roman" w:hAnsi="Calibri" w:cs="Calibri"/>
                <w:sz w:val="28"/>
                <w:szCs w:val="28"/>
              </w:rPr>
            </w:pPr>
            <w:r w:rsidRPr="00B6736A">
              <w:rPr>
                <w:rFonts w:ascii="Calibri" w:eastAsia="Times New Roman" w:hAnsi="Calibri" w:cs="Calibri"/>
                <w:sz w:val="28"/>
                <w:szCs w:val="28"/>
              </w:rPr>
              <w:t>5.40</w:t>
            </w:r>
          </w:p>
        </w:tc>
        <w:tc>
          <w:tcPr>
            <w:tcW w:w="960" w:type="dxa"/>
            <w:tcBorders>
              <w:top w:val="nil"/>
              <w:left w:val="nil"/>
              <w:bottom w:val="single" w:sz="4" w:space="0" w:color="auto"/>
              <w:right w:val="single" w:sz="4" w:space="0" w:color="auto"/>
            </w:tcBorders>
            <w:shd w:val="clear" w:color="auto" w:fill="auto"/>
            <w:noWrap/>
            <w:vAlign w:val="bottom"/>
            <w:hideMark/>
          </w:tcPr>
          <w:p w14:paraId="12B880EA" w14:textId="77777777" w:rsidR="00F03C46" w:rsidRPr="00B6736A" w:rsidRDefault="00F03C46" w:rsidP="00F03C46">
            <w:pPr>
              <w:spacing w:after="0" w:line="240" w:lineRule="auto"/>
              <w:jc w:val="right"/>
              <w:rPr>
                <w:rFonts w:ascii="Calibri" w:eastAsia="Times New Roman" w:hAnsi="Calibri" w:cs="Calibri"/>
                <w:sz w:val="28"/>
                <w:szCs w:val="28"/>
              </w:rPr>
            </w:pPr>
            <w:r w:rsidRPr="00B6736A">
              <w:rPr>
                <w:rFonts w:ascii="Calibri" w:eastAsia="Times New Roman" w:hAnsi="Calibri" w:cs="Calibri"/>
                <w:sz w:val="28"/>
                <w:szCs w:val="28"/>
              </w:rPr>
              <w:t>7.78</w:t>
            </w:r>
          </w:p>
        </w:tc>
      </w:tr>
      <w:tr w:rsidR="00F03C46" w:rsidRPr="00B6736A" w14:paraId="4117DE70" w14:textId="77777777" w:rsidTr="00F03C46">
        <w:trPr>
          <w:trHeight w:val="660"/>
        </w:trPr>
        <w:tc>
          <w:tcPr>
            <w:tcW w:w="1648" w:type="dxa"/>
            <w:tcBorders>
              <w:top w:val="nil"/>
              <w:left w:val="single" w:sz="4" w:space="0" w:color="auto"/>
              <w:bottom w:val="single" w:sz="4" w:space="0" w:color="auto"/>
              <w:right w:val="single" w:sz="4" w:space="0" w:color="auto"/>
            </w:tcBorders>
            <w:shd w:val="clear" w:color="auto" w:fill="auto"/>
            <w:noWrap/>
            <w:vAlign w:val="bottom"/>
            <w:hideMark/>
          </w:tcPr>
          <w:p w14:paraId="7DEAE3D3" w14:textId="77777777" w:rsidR="00F03C46" w:rsidRPr="00B6736A" w:rsidRDefault="00F03C46" w:rsidP="00F03C46">
            <w:pPr>
              <w:spacing w:after="0" w:line="240" w:lineRule="auto"/>
              <w:jc w:val="center"/>
              <w:rPr>
                <w:rFonts w:ascii="Calibri" w:eastAsia="Times New Roman" w:hAnsi="Calibri" w:cs="Calibri"/>
                <w:sz w:val="28"/>
                <w:szCs w:val="28"/>
              </w:rPr>
            </w:pPr>
            <w:r w:rsidRPr="00B6736A">
              <w:rPr>
                <w:rFonts w:ascii="Calibri" w:eastAsia="Times New Roman" w:hAnsi="Calibri" w:cs="Calibri"/>
                <w:sz w:val="28"/>
                <w:szCs w:val="28"/>
              </w:rPr>
              <w:t>AC</w:t>
            </w:r>
          </w:p>
        </w:tc>
        <w:tc>
          <w:tcPr>
            <w:tcW w:w="1460" w:type="dxa"/>
            <w:tcBorders>
              <w:top w:val="nil"/>
              <w:left w:val="nil"/>
              <w:bottom w:val="single" w:sz="4" w:space="0" w:color="auto"/>
              <w:right w:val="single" w:sz="4" w:space="0" w:color="auto"/>
            </w:tcBorders>
            <w:shd w:val="clear" w:color="auto" w:fill="auto"/>
            <w:noWrap/>
            <w:vAlign w:val="bottom"/>
            <w:hideMark/>
          </w:tcPr>
          <w:p w14:paraId="373314E2" w14:textId="77777777" w:rsidR="00F03C46" w:rsidRPr="00B6736A" w:rsidRDefault="00F03C46" w:rsidP="00F03C46">
            <w:pPr>
              <w:spacing w:after="0" w:line="240" w:lineRule="auto"/>
              <w:jc w:val="center"/>
              <w:rPr>
                <w:rFonts w:ascii="Calibri" w:eastAsia="Times New Roman" w:hAnsi="Calibri" w:cs="Calibri"/>
                <w:sz w:val="28"/>
                <w:szCs w:val="28"/>
              </w:rPr>
            </w:pPr>
            <w:r w:rsidRPr="00B6736A">
              <w:rPr>
                <w:rFonts w:ascii="Calibri" w:eastAsia="Times New Roman" w:hAnsi="Calibri" w:cs="Calibri"/>
                <w:sz w:val="28"/>
                <w:szCs w:val="28"/>
              </w:rPr>
              <w:t>2.10</w:t>
            </w:r>
          </w:p>
        </w:tc>
        <w:tc>
          <w:tcPr>
            <w:tcW w:w="1220" w:type="dxa"/>
            <w:tcBorders>
              <w:top w:val="nil"/>
              <w:left w:val="nil"/>
              <w:bottom w:val="single" w:sz="4" w:space="0" w:color="auto"/>
              <w:right w:val="single" w:sz="4" w:space="0" w:color="auto"/>
            </w:tcBorders>
            <w:shd w:val="clear" w:color="auto" w:fill="auto"/>
            <w:noWrap/>
            <w:vAlign w:val="bottom"/>
            <w:hideMark/>
          </w:tcPr>
          <w:p w14:paraId="3DB4E610" w14:textId="77777777" w:rsidR="00F03C46" w:rsidRPr="00B6736A" w:rsidRDefault="00F03C46" w:rsidP="00F03C46">
            <w:pPr>
              <w:spacing w:after="0" w:line="240" w:lineRule="auto"/>
              <w:jc w:val="center"/>
              <w:rPr>
                <w:rFonts w:ascii="Calibri" w:eastAsia="Times New Roman" w:hAnsi="Calibri" w:cs="Calibri"/>
                <w:sz w:val="28"/>
                <w:szCs w:val="28"/>
              </w:rPr>
            </w:pPr>
            <w:r w:rsidRPr="00B6736A">
              <w:rPr>
                <w:rFonts w:ascii="Calibri" w:eastAsia="Times New Roman" w:hAnsi="Calibri" w:cs="Calibri"/>
                <w:sz w:val="28"/>
                <w:szCs w:val="28"/>
              </w:rPr>
              <w:t>2.25</w:t>
            </w:r>
          </w:p>
        </w:tc>
        <w:tc>
          <w:tcPr>
            <w:tcW w:w="960" w:type="dxa"/>
            <w:tcBorders>
              <w:top w:val="nil"/>
              <w:left w:val="nil"/>
              <w:bottom w:val="single" w:sz="4" w:space="0" w:color="auto"/>
              <w:right w:val="single" w:sz="4" w:space="0" w:color="auto"/>
            </w:tcBorders>
            <w:shd w:val="clear" w:color="auto" w:fill="auto"/>
            <w:noWrap/>
            <w:vAlign w:val="bottom"/>
            <w:hideMark/>
          </w:tcPr>
          <w:p w14:paraId="5FEAC3FC" w14:textId="77777777" w:rsidR="00F03C46" w:rsidRPr="00B6736A" w:rsidRDefault="00F03C46" w:rsidP="00F03C46">
            <w:pPr>
              <w:spacing w:after="0" w:line="240" w:lineRule="auto"/>
              <w:jc w:val="center"/>
              <w:rPr>
                <w:rFonts w:ascii="Calibri" w:eastAsia="Times New Roman" w:hAnsi="Calibri" w:cs="Calibri"/>
                <w:sz w:val="28"/>
                <w:szCs w:val="28"/>
              </w:rPr>
            </w:pPr>
            <w:r w:rsidRPr="00B6736A">
              <w:rPr>
                <w:rFonts w:ascii="Calibri" w:eastAsia="Times New Roman" w:hAnsi="Calibri" w:cs="Calibri"/>
                <w:sz w:val="28"/>
                <w:szCs w:val="28"/>
              </w:rPr>
              <w:t>0.45</w:t>
            </w:r>
          </w:p>
        </w:tc>
        <w:tc>
          <w:tcPr>
            <w:tcW w:w="1387" w:type="dxa"/>
            <w:tcBorders>
              <w:top w:val="nil"/>
              <w:left w:val="nil"/>
              <w:bottom w:val="single" w:sz="4" w:space="0" w:color="auto"/>
              <w:right w:val="single" w:sz="4" w:space="0" w:color="auto"/>
            </w:tcBorders>
            <w:shd w:val="clear" w:color="auto" w:fill="auto"/>
            <w:noWrap/>
            <w:vAlign w:val="bottom"/>
            <w:hideMark/>
          </w:tcPr>
          <w:p w14:paraId="4C6D8206" w14:textId="77777777" w:rsidR="00F03C46" w:rsidRPr="00B6736A" w:rsidRDefault="00F03C46" w:rsidP="00F03C46">
            <w:pPr>
              <w:spacing w:after="0" w:line="240" w:lineRule="auto"/>
              <w:jc w:val="right"/>
              <w:rPr>
                <w:rFonts w:ascii="Calibri" w:eastAsia="Times New Roman" w:hAnsi="Calibri" w:cs="Calibri"/>
                <w:sz w:val="28"/>
                <w:szCs w:val="28"/>
              </w:rPr>
            </w:pPr>
            <w:r w:rsidRPr="00B6736A">
              <w:rPr>
                <w:rFonts w:ascii="Calibri" w:eastAsia="Times New Roman" w:hAnsi="Calibri" w:cs="Calibri"/>
                <w:sz w:val="28"/>
                <w:szCs w:val="28"/>
              </w:rPr>
              <w:t>1.013</w:t>
            </w:r>
          </w:p>
        </w:tc>
        <w:tc>
          <w:tcPr>
            <w:tcW w:w="638" w:type="dxa"/>
            <w:tcBorders>
              <w:top w:val="nil"/>
              <w:left w:val="nil"/>
              <w:bottom w:val="single" w:sz="4" w:space="0" w:color="auto"/>
              <w:right w:val="single" w:sz="4" w:space="0" w:color="auto"/>
            </w:tcBorders>
            <w:shd w:val="clear" w:color="auto" w:fill="auto"/>
            <w:noWrap/>
            <w:vAlign w:val="bottom"/>
            <w:hideMark/>
          </w:tcPr>
          <w:p w14:paraId="2021F41A" w14:textId="77777777" w:rsidR="00F03C46" w:rsidRPr="00B6736A" w:rsidRDefault="00F03C46" w:rsidP="00F03C46">
            <w:pPr>
              <w:spacing w:after="0" w:line="240" w:lineRule="auto"/>
              <w:jc w:val="center"/>
              <w:rPr>
                <w:rFonts w:ascii="Calibri" w:eastAsia="Times New Roman" w:hAnsi="Calibri" w:cs="Calibri"/>
                <w:sz w:val="28"/>
                <w:szCs w:val="28"/>
              </w:rPr>
            </w:pPr>
            <w:r w:rsidRPr="00B6736A">
              <w:rPr>
                <w:rFonts w:ascii="Calibri" w:eastAsia="Times New Roman" w:hAnsi="Calibri" w:cs="Calibri"/>
                <w:sz w:val="28"/>
                <w:szCs w:val="28"/>
              </w:rPr>
              <w:t>2.08</w:t>
            </w:r>
          </w:p>
        </w:tc>
        <w:tc>
          <w:tcPr>
            <w:tcW w:w="960" w:type="dxa"/>
            <w:tcBorders>
              <w:top w:val="nil"/>
              <w:left w:val="nil"/>
              <w:bottom w:val="single" w:sz="4" w:space="0" w:color="auto"/>
              <w:right w:val="single" w:sz="4" w:space="0" w:color="auto"/>
            </w:tcBorders>
            <w:shd w:val="clear" w:color="auto" w:fill="auto"/>
            <w:noWrap/>
            <w:vAlign w:val="bottom"/>
            <w:hideMark/>
          </w:tcPr>
          <w:p w14:paraId="519E4DB4" w14:textId="77777777" w:rsidR="00F03C46" w:rsidRPr="00B6736A" w:rsidRDefault="00F03C46" w:rsidP="00F03C46">
            <w:pPr>
              <w:spacing w:after="0" w:line="240" w:lineRule="auto"/>
              <w:jc w:val="right"/>
              <w:rPr>
                <w:rFonts w:ascii="Calibri" w:eastAsia="Times New Roman" w:hAnsi="Calibri" w:cs="Calibri"/>
                <w:sz w:val="28"/>
                <w:szCs w:val="28"/>
              </w:rPr>
            </w:pPr>
            <w:r w:rsidRPr="00B6736A">
              <w:rPr>
                <w:rFonts w:ascii="Calibri" w:eastAsia="Times New Roman" w:hAnsi="Calibri" w:cs="Calibri"/>
                <w:sz w:val="28"/>
                <w:szCs w:val="28"/>
              </w:rPr>
              <w:t>7.78</w:t>
            </w:r>
          </w:p>
        </w:tc>
      </w:tr>
      <w:tr w:rsidR="00F03C46" w:rsidRPr="00B6736A" w14:paraId="3E9DBECF" w14:textId="77777777" w:rsidTr="00F03C46">
        <w:trPr>
          <w:trHeight w:val="660"/>
        </w:trPr>
        <w:tc>
          <w:tcPr>
            <w:tcW w:w="1648" w:type="dxa"/>
            <w:tcBorders>
              <w:top w:val="nil"/>
              <w:left w:val="single" w:sz="4" w:space="0" w:color="auto"/>
              <w:bottom w:val="single" w:sz="4" w:space="0" w:color="auto"/>
              <w:right w:val="single" w:sz="4" w:space="0" w:color="auto"/>
            </w:tcBorders>
            <w:shd w:val="clear" w:color="auto" w:fill="auto"/>
            <w:noWrap/>
            <w:vAlign w:val="bottom"/>
            <w:hideMark/>
          </w:tcPr>
          <w:p w14:paraId="4BBD45AE" w14:textId="77777777" w:rsidR="00F03C46" w:rsidRPr="00B6736A" w:rsidRDefault="00F03C46" w:rsidP="00F03C46">
            <w:pPr>
              <w:spacing w:after="0" w:line="240" w:lineRule="auto"/>
              <w:jc w:val="center"/>
              <w:rPr>
                <w:rFonts w:ascii="Calibri" w:eastAsia="Times New Roman" w:hAnsi="Calibri" w:cs="Calibri"/>
                <w:sz w:val="28"/>
                <w:szCs w:val="28"/>
              </w:rPr>
            </w:pPr>
            <w:r w:rsidRPr="00B6736A">
              <w:rPr>
                <w:rFonts w:ascii="Calibri" w:eastAsia="Times New Roman" w:hAnsi="Calibri" w:cs="Calibri"/>
                <w:sz w:val="28"/>
                <w:szCs w:val="28"/>
              </w:rPr>
              <w:t>BC</w:t>
            </w:r>
          </w:p>
        </w:tc>
        <w:tc>
          <w:tcPr>
            <w:tcW w:w="1460" w:type="dxa"/>
            <w:tcBorders>
              <w:top w:val="nil"/>
              <w:left w:val="nil"/>
              <w:bottom w:val="single" w:sz="4" w:space="0" w:color="auto"/>
              <w:right w:val="single" w:sz="4" w:space="0" w:color="auto"/>
            </w:tcBorders>
            <w:shd w:val="clear" w:color="auto" w:fill="auto"/>
            <w:noWrap/>
            <w:vAlign w:val="bottom"/>
            <w:hideMark/>
          </w:tcPr>
          <w:p w14:paraId="3726F9A1" w14:textId="77777777" w:rsidR="00F03C46" w:rsidRPr="00B6736A" w:rsidRDefault="00F03C46" w:rsidP="00F03C46">
            <w:pPr>
              <w:spacing w:after="0" w:line="240" w:lineRule="auto"/>
              <w:jc w:val="center"/>
              <w:rPr>
                <w:rFonts w:ascii="Calibri" w:eastAsia="Times New Roman" w:hAnsi="Calibri" w:cs="Calibri"/>
                <w:sz w:val="28"/>
                <w:szCs w:val="28"/>
              </w:rPr>
            </w:pPr>
            <w:r w:rsidRPr="00B6736A">
              <w:rPr>
                <w:rFonts w:ascii="Calibri" w:eastAsia="Times New Roman" w:hAnsi="Calibri" w:cs="Calibri"/>
                <w:sz w:val="28"/>
                <w:szCs w:val="28"/>
              </w:rPr>
              <w:t>13.7</w:t>
            </w:r>
          </w:p>
        </w:tc>
        <w:tc>
          <w:tcPr>
            <w:tcW w:w="1220" w:type="dxa"/>
            <w:tcBorders>
              <w:top w:val="nil"/>
              <w:left w:val="nil"/>
              <w:bottom w:val="single" w:sz="4" w:space="0" w:color="auto"/>
              <w:right w:val="single" w:sz="4" w:space="0" w:color="auto"/>
            </w:tcBorders>
            <w:shd w:val="clear" w:color="auto" w:fill="auto"/>
            <w:noWrap/>
            <w:vAlign w:val="bottom"/>
            <w:hideMark/>
          </w:tcPr>
          <w:p w14:paraId="6D437206" w14:textId="77777777" w:rsidR="00F03C46" w:rsidRPr="00B6736A" w:rsidRDefault="00F03C46" w:rsidP="00F03C46">
            <w:pPr>
              <w:spacing w:after="0" w:line="240" w:lineRule="auto"/>
              <w:jc w:val="center"/>
              <w:rPr>
                <w:rFonts w:ascii="Calibri" w:eastAsia="Times New Roman" w:hAnsi="Calibri" w:cs="Calibri"/>
                <w:sz w:val="28"/>
                <w:szCs w:val="28"/>
              </w:rPr>
            </w:pPr>
            <w:r w:rsidRPr="00B6736A">
              <w:rPr>
                <w:rFonts w:ascii="Calibri" w:eastAsia="Times New Roman" w:hAnsi="Calibri" w:cs="Calibri"/>
                <w:sz w:val="28"/>
                <w:szCs w:val="28"/>
              </w:rPr>
              <w:t>2.25</w:t>
            </w:r>
          </w:p>
        </w:tc>
        <w:tc>
          <w:tcPr>
            <w:tcW w:w="960" w:type="dxa"/>
            <w:tcBorders>
              <w:top w:val="nil"/>
              <w:left w:val="nil"/>
              <w:bottom w:val="single" w:sz="4" w:space="0" w:color="auto"/>
              <w:right w:val="single" w:sz="4" w:space="0" w:color="auto"/>
            </w:tcBorders>
            <w:shd w:val="clear" w:color="auto" w:fill="auto"/>
            <w:noWrap/>
            <w:vAlign w:val="bottom"/>
            <w:hideMark/>
          </w:tcPr>
          <w:p w14:paraId="4F7A3688" w14:textId="77777777" w:rsidR="00F03C46" w:rsidRPr="00B6736A" w:rsidRDefault="00F03C46" w:rsidP="00F03C46">
            <w:pPr>
              <w:spacing w:after="0" w:line="240" w:lineRule="auto"/>
              <w:jc w:val="center"/>
              <w:rPr>
                <w:rFonts w:ascii="Calibri" w:eastAsia="Times New Roman" w:hAnsi="Calibri" w:cs="Calibri"/>
                <w:sz w:val="28"/>
                <w:szCs w:val="28"/>
              </w:rPr>
            </w:pPr>
            <w:r w:rsidRPr="00B6736A">
              <w:rPr>
                <w:rFonts w:ascii="Calibri" w:eastAsia="Times New Roman" w:hAnsi="Calibri" w:cs="Calibri"/>
                <w:sz w:val="28"/>
                <w:szCs w:val="28"/>
              </w:rPr>
              <w:t>0.367</w:t>
            </w:r>
          </w:p>
        </w:tc>
        <w:tc>
          <w:tcPr>
            <w:tcW w:w="1387" w:type="dxa"/>
            <w:tcBorders>
              <w:top w:val="nil"/>
              <w:left w:val="nil"/>
              <w:bottom w:val="single" w:sz="4" w:space="0" w:color="auto"/>
              <w:right w:val="single" w:sz="4" w:space="0" w:color="auto"/>
            </w:tcBorders>
            <w:shd w:val="clear" w:color="auto" w:fill="auto"/>
            <w:noWrap/>
            <w:vAlign w:val="bottom"/>
            <w:hideMark/>
          </w:tcPr>
          <w:p w14:paraId="1E8ADE0B" w14:textId="77777777" w:rsidR="00F03C46" w:rsidRPr="00B6736A" w:rsidRDefault="00F03C46" w:rsidP="00F03C46">
            <w:pPr>
              <w:spacing w:after="0" w:line="240" w:lineRule="auto"/>
              <w:jc w:val="right"/>
              <w:rPr>
                <w:rFonts w:ascii="Calibri" w:eastAsia="Times New Roman" w:hAnsi="Calibri" w:cs="Calibri"/>
                <w:sz w:val="28"/>
                <w:szCs w:val="28"/>
              </w:rPr>
            </w:pPr>
            <w:r w:rsidRPr="00B6736A">
              <w:rPr>
                <w:rFonts w:ascii="Calibri" w:eastAsia="Times New Roman" w:hAnsi="Calibri" w:cs="Calibri"/>
                <w:sz w:val="28"/>
                <w:szCs w:val="28"/>
              </w:rPr>
              <w:t>0.825</w:t>
            </w:r>
          </w:p>
        </w:tc>
        <w:tc>
          <w:tcPr>
            <w:tcW w:w="638" w:type="dxa"/>
            <w:tcBorders>
              <w:top w:val="nil"/>
              <w:left w:val="nil"/>
              <w:bottom w:val="single" w:sz="4" w:space="0" w:color="auto"/>
              <w:right w:val="single" w:sz="4" w:space="0" w:color="auto"/>
            </w:tcBorders>
            <w:shd w:val="clear" w:color="auto" w:fill="auto"/>
            <w:noWrap/>
            <w:vAlign w:val="bottom"/>
            <w:hideMark/>
          </w:tcPr>
          <w:p w14:paraId="50750F48" w14:textId="77777777" w:rsidR="00F03C46" w:rsidRPr="00B6736A" w:rsidRDefault="00F03C46" w:rsidP="00F03C46">
            <w:pPr>
              <w:spacing w:after="0" w:line="240" w:lineRule="auto"/>
              <w:jc w:val="center"/>
              <w:rPr>
                <w:rFonts w:ascii="Calibri" w:eastAsia="Times New Roman" w:hAnsi="Calibri" w:cs="Calibri"/>
                <w:sz w:val="28"/>
                <w:szCs w:val="28"/>
              </w:rPr>
            </w:pPr>
            <w:r w:rsidRPr="00B6736A">
              <w:rPr>
                <w:rFonts w:ascii="Calibri" w:eastAsia="Times New Roman" w:hAnsi="Calibri" w:cs="Calibri"/>
                <w:sz w:val="28"/>
                <w:szCs w:val="28"/>
              </w:rPr>
              <w:t>16.59</w:t>
            </w:r>
          </w:p>
        </w:tc>
        <w:tc>
          <w:tcPr>
            <w:tcW w:w="960" w:type="dxa"/>
            <w:tcBorders>
              <w:top w:val="nil"/>
              <w:left w:val="nil"/>
              <w:bottom w:val="single" w:sz="4" w:space="0" w:color="auto"/>
              <w:right w:val="single" w:sz="4" w:space="0" w:color="auto"/>
            </w:tcBorders>
            <w:shd w:val="clear" w:color="auto" w:fill="auto"/>
            <w:noWrap/>
            <w:vAlign w:val="bottom"/>
            <w:hideMark/>
          </w:tcPr>
          <w:p w14:paraId="35D81B58" w14:textId="77777777" w:rsidR="00F03C46" w:rsidRPr="00B6736A" w:rsidRDefault="00F03C46" w:rsidP="00F03C46">
            <w:pPr>
              <w:spacing w:after="0" w:line="240" w:lineRule="auto"/>
              <w:jc w:val="right"/>
              <w:rPr>
                <w:rFonts w:ascii="Calibri" w:eastAsia="Times New Roman" w:hAnsi="Calibri" w:cs="Calibri"/>
                <w:sz w:val="28"/>
                <w:szCs w:val="28"/>
              </w:rPr>
            </w:pPr>
            <w:r w:rsidRPr="00B6736A">
              <w:rPr>
                <w:rFonts w:ascii="Calibri" w:eastAsia="Times New Roman" w:hAnsi="Calibri" w:cs="Calibri"/>
                <w:sz w:val="28"/>
                <w:szCs w:val="28"/>
              </w:rPr>
              <w:t>7.78</w:t>
            </w:r>
          </w:p>
        </w:tc>
      </w:tr>
    </w:tbl>
    <w:p w14:paraId="44ADDBBF" w14:textId="77777777" w:rsidR="00F03C46" w:rsidRDefault="00F03C46" w:rsidP="00F03C46">
      <w:pPr>
        <w:rPr>
          <w:sz w:val="28"/>
          <w:szCs w:val="28"/>
        </w:rPr>
      </w:pPr>
    </w:p>
    <w:p w14:paraId="5CD41257" w14:textId="77777777" w:rsidR="00F03C46" w:rsidRDefault="00F03C46" w:rsidP="00F03C46">
      <w:pPr>
        <w:spacing w:after="0" w:line="240" w:lineRule="auto"/>
        <w:rPr>
          <w:sz w:val="28"/>
          <w:szCs w:val="28"/>
        </w:rPr>
      </w:pPr>
      <w:r>
        <w:rPr>
          <w:sz w:val="28"/>
          <w:szCs w:val="28"/>
        </w:rPr>
        <w:t>6. Decision: @ AB  Fs</w:t>
      </w:r>
      <m:oMath>
        <m:r>
          <w:rPr>
            <w:rFonts w:ascii="Cambria Math" w:hAnsi="Cambria Math"/>
            <w:sz w:val="28"/>
            <w:szCs w:val="28"/>
          </w:rPr>
          <m:t>&lt;</m:t>
        </m:r>
      </m:oMath>
      <w:r>
        <w:rPr>
          <w:sz w:val="28"/>
          <w:szCs w:val="28"/>
        </w:rPr>
        <w:t xml:space="preserve"> F</w:t>
      </w:r>
      <w:r>
        <w:rPr>
          <w:rFonts w:cstheme="minorHAnsi"/>
          <w:sz w:val="28"/>
          <w:szCs w:val="28"/>
        </w:rPr>
        <w:t>᾿</w:t>
      </w:r>
      <w:r>
        <w:rPr>
          <w:sz w:val="28"/>
          <w:szCs w:val="28"/>
        </w:rPr>
        <w:t xml:space="preserve"> thus, H</w:t>
      </w:r>
      <w:r w:rsidRPr="00622F9D">
        <w:rPr>
          <w:sz w:val="28"/>
          <w:szCs w:val="28"/>
          <w:vertAlign w:val="subscript"/>
        </w:rPr>
        <w:t>o</w:t>
      </w:r>
      <w:r>
        <w:rPr>
          <w:sz w:val="28"/>
          <w:szCs w:val="28"/>
        </w:rPr>
        <w:t xml:space="preserve"> Accepted. Therefore, m</w:t>
      </w:r>
      <w:r w:rsidRPr="00622F9D">
        <w:rPr>
          <w:sz w:val="28"/>
          <w:szCs w:val="28"/>
        </w:rPr>
        <w:t>eans between A and B</w:t>
      </w:r>
    </w:p>
    <w:p w14:paraId="4ED07948" w14:textId="77777777" w:rsidR="00F03C46" w:rsidRDefault="00F03C46" w:rsidP="00F03C46">
      <w:pPr>
        <w:spacing w:after="0" w:line="240" w:lineRule="auto"/>
        <w:rPr>
          <w:sz w:val="28"/>
          <w:szCs w:val="28"/>
        </w:rPr>
      </w:pPr>
      <w:r w:rsidRPr="00622F9D">
        <w:rPr>
          <w:sz w:val="28"/>
          <w:szCs w:val="28"/>
        </w:rPr>
        <w:t>do not differ significantly.</w:t>
      </w:r>
    </w:p>
    <w:p w14:paraId="2EC9ABA7" w14:textId="77777777" w:rsidR="00F03C46" w:rsidRPr="0064639B" w:rsidRDefault="00F03C46" w:rsidP="00F03C46">
      <w:pPr>
        <w:spacing w:after="0" w:line="240" w:lineRule="auto"/>
        <w:rPr>
          <w:sz w:val="28"/>
          <w:szCs w:val="28"/>
        </w:rPr>
      </w:pPr>
      <w:r w:rsidRPr="0064639B">
        <w:rPr>
          <w:sz w:val="28"/>
          <w:szCs w:val="28"/>
        </w:rPr>
        <w:t>@ A</w:t>
      </w:r>
      <w:r>
        <w:rPr>
          <w:sz w:val="28"/>
          <w:szCs w:val="28"/>
        </w:rPr>
        <w:t>C</w:t>
      </w:r>
      <w:r w:rsidRPr="0064639B">
        <w:rPr>
          <w:sz w:val="28"/>
          <w:szCs w:val="28"/>
        </w:rPr>
        <w:t>Fs</w:t>
      </w:r>
      <m:oMath>
        <m:r>
          <w:rPr>
            <w:rFonts w:ascii="Cambria Math" w:hAnsi="Cambria Math"/>
            <w:sz w:val="28"/>
            <w:szCs w:val="28"/>
          </w:rPr>
          <m:t>&lt;</m:t>
        </m:r>
      </m:oMath>
      <w:r w:rsidRPr="0064639B">
        <w:rPr>
          <w:sz w:val="28"/>
          <w:szCs w:val="28"/>
        </w:rPr>
        <w:t xml:space="preserve"> F᾿ thus, H</w:t>
      </w:r>
      <w:r w:rsidRPr="0064639B">
        <w:rPr>
          <w:sz w:val="28"/>
          <w:szCs w:val="28"/>
          <w:vertAlign w:val="subscript"/>
        </w:rPr>
        <w:t>o</w:t>
      </w:r>
      <w:r w:rsidRPr="0064639B">
        <w:rPr>
          <w:sz w:val="28"/>
          <w:szCs w:val="28"/>
        </w:rPr>
        <w:t xml:space="preserve"> Accepted. Therefore, means between A and </w:t>
      </w:r>
      <w:r>
        <w:rPr>
          <w:sz w:val="28"/>
          <w:szCs w:val="28"/>
        </w:rPr>
        <w:t>C</w:t>
      </w:r>
    </w:p>
    <w:p w14:paraId="09CB001C" w14:textId="77777777" w:rsidR="00F03C46" w:rsidRPr="0064639B" w:rsidRDefault="00F03C46" w:rsidP="00F03C46">
      <w:pPr>
        <w:spacing w:after="0" w:line="240" w:lineRule="auto"/>
        <w:rPr>
          <w:sz w:val="28"/>
          <w:szCs w:val="28"/>
        </w:rPr>
      </w:pPr>
      <w:r w:rsidRPr="0064639B">
        <w:rPr>
          <w:sz w:val="28"/>
          <w:szCs w:val="28"/>
        </w:rPr>
        <w:t>do not differ significantly.</w:t>
      </w:r>
    </w:p>
    <w:p w14:paraId="4BCFEEDD" w14:textId="77777777" w:rsidR="00F03C46" w:rsidRPr="0064639B" w:rsidRDefault="00F03C46" w:rsidP="00F03C46">
      <w:pPr>
        <w:spacing w:after="0" w:line="240" w:lineRule="auto"/>
        <w:rPr>
          <w:sz w:val="28"/>
          <w:szCs w:val="28"/>
        </w:rPr>
      </w:pPr>
      <w:r w:rsidRPr="0064639B">
        <w:rPr>
          <w:sz w:val="28"/>
          <w:szCs w:val="28"/>
        </w:rPr>
        <w:t xml:space="preserve">                      @ </w:t>
      </w:r>
      <w:r>
        <w:rPr>
          <w:sz w:val="28"/>
          <w:szCs w:val="28"/>
        </w:rPr>
        <w:t>B</w:t>
      </w:r>
      <w:r w:rsidRPr="0064639B">
        <w:rPr>
          <w:sz w:val="28"/>
          <w:szCs w:val="28"/>
        </w:rPr>
        <w:t>C Fs</w:t>
      </w:r>
      <m:oMath>
        <m:r>
          <w:rPr>
            <w:rFonts w:ascii="Cambria Math" w:hAnsi="Cambria Math"/>
            <w:sz w:val="28"/>
            <w:szCs w:val="28"/>
          </w:rPr>
          <m:t>&gt;</m:t>
        </m:r>
      </m:oMath>
      <w:r w:rsidRPr="0064639B">
        <w:rPr>
          <w:sz w:val="28"/>
          <w:szCs w:val="28"/>
        </w:rPr>
        <w:t xml:space="preserve"> F᾿ thus, </w:t>
      </w:r>
      <w:proofErr w:type="spellStart"/>
      <w:r w:rsidRPr="0064639B">
        <w:rPr>
          <w:sz w:val="28"/>
          <w:szCs w:val="28"/>
        </w:rPr>
        <w:t>H</w:t>
      </w:r>
      <w:r w:rsidRPr="0064639B">
        <w:rPr>
          <w:sz w:val="28"/>
          <w:szCs w:val="28"/>
          <w:vertAlign w:val="subscript"/>
        </w:rPr>
        <w:t>o</w:t>
      </w:r>
      <w:r>
        <w:rPr>
          <w:sz w:val="28"/>
          <w:szCs w:val="28"/>
        </w:rPr>
        <w:t>Rejec</w:t>
      </w:r>
      <w:r w:rsidRPr="0064639B">
        <w:rPr>
          <w:sz w:val="28"/>
          <w:szCs w:val="28"/>
        </w:rPr>
        <w:t>ted</w:t>
      </w:r>
      <w:proofErr w:type="spellEnd"/>
      <w:r w:rsidRPr="0064639B">
        <w:rPr>
          <w:sz w:val="28"/>
          <w:szCs w:val="28"/>
        </w:rPr>
        <w:t xml:space="preserve">. Therefore, means between </w:t>
      </w:r>
      <w:r>
        <w:rPr>
          <w:sz w:val="28"/>
          <w:szCs w:val="28"/>
        </w:rPr>
        <w:t>B</w:t>
      </w:r>
      <w:r w:rsidRPr="0064639B">
        <w:rPr>
          <w:sz w:val="28"/>
          <w:szCs w:val="28"/>
        </w:rPr>
        <w:t>and C</w:t>
      </w:r>
    </w:p>
    <w:p w14:paraId="030B7313" w14:textId="77777777" w:rsidR="00F03C46" w:rsidRPr="0064639B" w:rsidRDefault="00F03C46" w:rsidP="00F03C46">
      <w:pPr>
        <w:spacing w:after="0" w:line="240" w:lineRule="auto"/>
        <w:rPr>
          <w:sz w:val="28"/>
          <w:szCs w:val="28"/>
        </w:rPr>
      </w:pPr>
      <w:r w:rsidRPr="0064639B">
        <w:rPr>
          <w:sz w:val="28"/>
          <w:szCs w:val="28"/>
        </w:rPr>
        <w:t>differ</w:t>
      </w:r>
      <w:r>
        <w:rPr>
          <w:sz w:val="28"/>
          <w:szCs w:val="28"/>
        </w:rPr>
        <w:t>s</w:t>
      </w:r>
      <w:r w:rsidRPr="0064639B">
        <w:rPr>
          <w:sz w:val="28"/>
          <w:szCs w:val="28"/>
        </w:rPr>
        <w:t xml:space="preserve"> significantly.</w:t>
      </w:r>
    </w:p>
    <w:p w14:paraId="694A4AC2" w14:textId="77777777" w:rsidR="00F03C46" w:rsidRDefault="00F03C46" w:rsidP="00F03C46">
      <w:pPr>
        <w:jc w:val="both"/>
        <w:rPr>
          <w:sz w:val="28"/>
          <w:szCs w:val="28"/>
        </w:rPr>
      </w:pPr>
    </w:p>
    <w:p w14:paraId="6222F0C8" w14:textId="77777777" w:rsidR="00F03C46" w:rsidRDefault="00F03C46" w:rsidP="00F03C46">
      <w:pPr>
        <w:spacing w:after="0"/>
        <w:jc w:val="both"/>
        <w:rPr>
          <w:sz w:val="28"/>
          <w:szCs w:val="28"/>
        </w:rPr>
      </w:pPr>
      <w:r>
        <w:rPr>
          <w:sz w:val="28"/>
          <w:szCs w:val="28"/>
        </w:rPr>
        <w:t>7. Conclusion:  @ AB Therefore, m</w:t>
      </w:r>
      <w:r w:rsidRPr="00622F9D">
        <w:rPr>
          <w:sz w:val="28"/>
          <w:szCs w:val="28"/>
        </w:rPr>
        <w:t xml:space="preserve">eans between A and </w:t>
      </w:r>
      <w:proofErr w:type="spellStart"/>
      <w:r w:rsidRPr="00622F9D">
        <w:rPr>
          <w:sz w:val="28"/>
          <w:szCs w:val="28"/>
        </w:rPr>
        <w:t>Bdo</w:t>
      </w:r>
      <w:proofErr w:type="spellEnd"/>
      <w:r w:rsidRPr="00622F9D">
        <w:rPr>
          <w:sz w:val="28"/>
          <w:szCs w:val="28"/>
        </w:rPr>
        <w:t xml:space="preserve"> not differ significantly.</w:t>
      </w:r>
    </w:p>
    <w:p w14:paraId="717C269C" w14:textId="77777777" w:rsidR="00F03C46" w:rsidRPr="0064639B" w:rsidRDefault="00F03C46" w:rsidP="00F03C46">
      <w:pPr>
        <w:spacing w:after="0" w:line="240" w:lineRule="auto"/>
        <w:rPr>
          <w:sz w:val="28"/>
          <w:szCs w:val="28"/>
        </w:rPr>
      </w:pPr>
      <w:r w:rsidRPr="0064639B">
        <w:rPr>
          <w:sz w:val="28"/>
          <w:szCs w:val="28"/>
        </w:rPr>
        <w:t>@ A</w:t>
      </w:r>
      <w:r>
        <w:rPr>
          <w:sz w:val="28"/>
          <w:szCs w:val="28"/>
        </w:rPr>
        <w:t>C</w:t>
      </w:r>
      <w:r w:rsidRPr="0064639B">
        <w:rPr>
          <w:sz w:val="28"/>
          <w:szCs w:val="28"/>
        </w:rPr>
        <w:t xml:space="preserve"> Therefore, means between A and </w:t>
      </w:r>
      <w:r>
        <w:rPr>
          <w:sz w:val="28"/>
          <w:szCs w:val="28"/>
        </w:rPr>
        <w:t xml:space="preserve">C </w:t>
      </w:r>
      <w:r w:rsidRPr="0064639B">
        <w:rPr>
          <w:sz w:val="28"/>
          <w:szCs w:val="28"/>
        </w:rPr>
        <w:t>do not differ significantly.</w:t>
      </w:r>
    </w:p>
    <w:p w14:paraId="42E21579" w14:textId="77777777" w:rsidR="00F03C46" w:rsidRPr="0064639B" w:rsidRDefault="00F03C46" w:rsidP="00F03C46">
      <w:pPr>
        <w:spacing w:after="0" w:line="240" w:lineRule="auto"/>
        <w:rPr>
          <w:sz w:val="28"/>
          <w:szCs w:val="28"/>
        </w:rPr>
      </w:pPr>
      <w:r w:rsidRPr="0064639B">
        <w:rPr>
          <w:sz w:val="28"/>
          <w:szCs w:val="28"/>
        </w:rPr>
        <w:t xml:space="preserve">@ </w:t>
      </w:r>
      <w:r>
        <w:rPr>
          <w:sz w:val="28"/>
          <w:szCs w:val="28"/>
        </w:rPr>
        <w:t>B</w:t>
      </w:r>
      <w:r w:rsidRPr="0064639B">
        <w:rPr>
          <w:sz w:val="28"/>
          <w:szCs w:val="28"/>
        </w:rPr>
        <w:t xml:space="preserve">C Therefore, means between </w:t>
      </w:r>
      <w:r>
        <w:rPr>
          <w:sz w:val="28"/>
          <w:szCs w:val="28"/>
        </w:rPr>
        <w:t xml:space="preserve">B </w:t>
      </w:r>
      <w:r w:rsidRPr="0064639B">
        <w:rPr>
          <w:sz w:val="28"/>
          <w:szCs w:val="28"/>
        </w:rPr>
        <w:t xml:space="preserve">and </w:t>
      </w:r>
      <w:proofErr w:type="spellStart"/>
      <w:r w:rsidRPr="0064639B">
        <w:rPr>
          <w:sz w:val="28"/>
          <w:szCs w:val="28"/>
        </w:rPr>
        <w:t>Cdiffer</w:t>
      </w:r>
      <w:r>
        <w:rPr>
          <w:sz w:val="28"/>
          <w:szCs w:val="28"/>
        </w:rPr>
        <w:t>s</w:t>
      </w:r>
      <w:proofErr w:type="spellEnd"/>
      <w:r w:rsidRPr="0064639B">
        <w:rPr>
          <w:sz w:val="28"/>
          <w:szCs w:val="28"/>
        </w:rPr>
        <w:t xml:space="preserve"> significantly.</w:t>
      </w:r>
    </w:p>
    <w:p w14:paraId="604A06D3" w14:textId="77777777" w:rsidR="00BF36A1" w:rsidRDefault="00BF36A1" w:rsidP="00CD6221">
      <w:pPr>
        <w:shd w:val="clear" w:color="auto" w:fill="FFFFFF"/>
        <w:spacing w:after="0"/>
        <w:jc w:val="center"/>
        <w:rPr>
          <w:rFonts w:eastAsia="Times New Roman" w:cstheme="minorHAnsi"/>
          <w:b/>
          <w:i/>
          <w:color w:val="000000"/>
          <w:sz w:val="28"/>
          <w:szCs w:val="28"/>
        </w:rPr>
      </w:pPr>
      <w:bookmarkStart w:id="15" w:name="_Hlk83680546"/>
    </w:p>
    <w:p w14:paraId="04EF0DD6" w14:textId="77777777" w:rsidR="00CD6221" w:rsidRDefault="00CD6221" w:rsidP="00CD6221">
      <w:pPr>
        <w:shd w:val="clear" w:color="auto" w:fill="FFFFFF"/>
        <w:spacing w:after="0"/>
        <w:jc w:val="center"/>
        <w:rPr>
          <w:rFonts w:eastAsia="Times New Roman" w:cstheme="minorHAnsi"/>
          <w:b/>
          <w:i/>
          <w:color w:val="000000"/>
          <w:sz w:val="28"/>
          <w:szCs w:val="28"/>
        </w:rPr>
      </w:pPr>
      <w:r w:rsidRPr="0006287D">
        <w:rPr>
          <w:rFonts w:eastAsia="Times New Roman" w:cstheme="minorHAnsi"/>
          <w:b/>
          <w:i/>
          <w:color w:val="000000"/>
          <w:sz w:val="28"/>
          <w:szCs w:val="28"/>
        </w:rPr>
        <w:t>CHI-SQUARE (X²) TEST</w:t>
      </w:r>
    </w:p>
    <w:bookmarkEnd w:id="15"/>
    <w:p w14:paraId="61F2845C" w14:textId="77777777" w:rsidR="00CD6221" w:rsidRPr="00BD3009" w:rsidRDefault="00CD6221" w:rsidP="00CD6221">
      <w:pPr>
        <w:shd w:val="clear" w:color="auto" w:fill="FFFFFF"/>
        <w:spacing w:before="180" w:after="180" w:line="240" w:lineRule="auto"/>
        <w:textAlignment w:val="baseline"/>
        <w:outlineLvl w:val="0"/>
        <w:rPr>
          <w:rFonts w:ascii="inherit" w:eastAsia="Times New Roman" w:hAnsi="inherit" w:cs="Helvetica"/>
          <w:b/>
          <w:bCs/>
          <w:color w:val="333333"/>
          <w:kern w:val="36"/>
          <w:sz w:val="28"/>
          <w:szCs w:val="28"/>
        </w:rPr>
      </w:pPr>
      <w:r w:rsidRPr="00BD3009">
        <w:rPr>
          <w:rFonts w:ascii="inherit" w:eastAsia="Times New Roman" w:hAnsi="inherit" w:cs="Helvetica"/>
          <w:b/>
          <w:bCs/>
          <w:color w:val="333333"/>
          <w:kern w:val="36"/>
          <w:sz w:val="28"/>
          <w:szCs w:val="28"/>
        </w:rPr>
        <w:t>The Chi-Square (</w:t>
      </w:r>
      <w:r w:rsidRPr="00BD3009">
        <w:rPr>
          <w:rFonts w:ascii="inherit" w:eastAsia="Times New Roman" w:hAnsi="inherit" w:cs="Helvetica"/>
          <w:b/>
          <w:bCs/>
          <w:color w:val="333333"/>
          <w:sz w:val="28"/>
          <w:szCs w:val="28"/>
        </w:rPr>
        <w:t>χ²)</w:t>
      </w:r>
      <w:r w:rsidRPr="00BD3009">
        <w:rPr>
          <w:rFonts w:ascii="inherit" w:eastAsia="Times New Roman" w:hAnsi="inherit" w:cs="Helvetica"/>
          <w:b/>
          <w:bCs/>
          <w:color w:val="333333"/>
          <w:kern w:val="36"/>
          <w:sz w:val="28"/>
          <w:szCs w:val="28"/>
        </w:rPr>
        <w:t xml:space="preserve"> Tests</w:t>
      </w:r>
    </w:p>
    <w:p w14:paraId="2FCCB16A" w14:textId="77777777" w:rsidR="00CD6221" w:rsidRDefault="00CD6221" w:rsidP="00CD6221">
      <w:pPr>
        <w:shd w:val="clear" w:color="auto" w:fill="FFFFFF"/>
        <w:spacing w:after="0"/>
        <w:jc w:val="both"/>
        <w:textAlignment w:val="baseline"/>
        <w:rPr>
          <w:rFonts w:eastAsia="Times New Roman" w:cstheme="minorHAnsi"/>
          <w:color w:val="333333"/>
          <w:sz w:val="28"/>
          <w:szCs w:val="28"/>
        </w:rPr>
      </w:pPr>
      <w:r w:rsidRPr="00BD3009">
        <w:rPr>
          <w:rFonts w:eastAsia="Times New Roman" w:cstheme="minorHAnsi"/>
          <w:color w:val="333333"/>
          <w:sz w:val="28"/>
          <w:szCs w:val="28"/>
        </w:rPr>
        <w:t>The distribution of a categorical variable in a sample often needs to be compared with the distribution of a categorical variable in another sample. The </w:t>
      </w:r>
      <w:r w:rsidRPr="00BD3009">
        <w:rPr>
          <w:rFonts w:eastAsia="Times New Roman" w:cstheme="minorHAnsi"/>
          <w:b/>
          <w:bCs/>
          <w:color w:val="333333"/>
          <w:sz w:val="28"/>
          <w:szCs w:val="28"/>
        </w:rPr>
        <w:t>Chi</w:t>
      </w:r>
      <w:r>
        <w:rPr>
          <w:rFonts w:eastAsia="Times New Roman" w:cstheme="minorHAnsi"/>
          <w:b/>
          <w:bCs/>
          <w:color w:val="333333"/>
          <w:sz w:val="28"/>
          <w:szCs w:val="28"/>
        </w:rPr>
        <w:t>-</w:t>
      </w:r>
      <w:r w:rsidRPr="00BD3009">
        <w:rPr>
          <w:rFonts w:eastAsia="Times New Roman" w:cstheme="minorHAnsi"/>
          <w:b/>
          <w:bCs/>
          <w:color w:val="333333"/>
          <w:sz w:val="28"/>
          <w:szCs w:val="28"/>
        </w:rPr>
        <w:t>Square </w:t>
      </w:r>
      <w:r w:rsidRPr="00BD3009">
        <w:rPr>
          <w:rFonts w:eastAsia="Times New Roman" w:cstheme="minorHAnsi"/>
          <w:color w:val="333333"/>
          <w:sz w:val="28"/>
          <w:szCs w:val="28"/>
        </w:rPr>
        <w:t xml:space="preserve">statistic is commonly used for testing </w:t>
      </w:r>
      <w:r>
        <w:rPr>
          <w:rFonts w:eastAsia="Times New Roman" w:cstheme="minorHAnsi"/>
          <w:color w:val="333333"/>
          <w:sz w:val="28"/>
          <w:szCs w:val="28"/>
        </w:rPr>
        <w:t xml:space="preserve">when the population is not assumed to be normally distributed. The statistic involved is known as non-parametric or distribution free statistics. Chi-square is used to test of significance when the data is expressed in frequencies. Data that are in terms of percentages or proportions that can be reduce to frequencies. The data must be independent – that is, no responses are related to any other responses. </w:t>
      </w:r>
    </w:p>
    <w:p w14:paraId="5ABEE9E0" w14:textId="77777777" w:rsidR="00CD6221" w:rsidRDefault="00CD6221" w:rsidP="00CD6221">
      <w:pPr>
        <w:shd w:val="clear" w:color="auto" w:fill="FFFFFF"/>
        <w:spacing w:after="0"/>
        <w:jc w:val="both"/>
        <w:textAlignment w:val="baseline"/>
        <w:rPr>
          <w:rFonts w:eastAsia="Times New Roman" w:cstheme="minorHAnsi"/>
          <w:color w:val="333333"/>
          <w:sz w:val="28"/>
          <w:szCs w:val="28"/>
        </w:rPr>
      </w:pPr>
      <w:r>
        <w:rPr>
          <w:rFonts w:eastAsia="Times New Roman" w:cstheme="minorHAnsi"/>
          <w:color w:val="333333"/>
          <w:sz w:val="28"/>
          <w:szCs w:val="28"/>
        </w:rPr>
        <w:t>The t</w:t>
      </w:r>
      <w:r w:rsidRPr="00BD3009">
        <w:rPr>
          <w:rFonts w:eastAsia="Times New Roman" w:cstheme="minorHAnsi"/>
          <w:color w:val="333333"/>
          <w:sz w:val="28"/>
          <w:szCs w:val="28"/>
        </w:rPr>
        <w:t>est of Independence assesses whether an association exists between the two variables by comparing the observed pattern of responses in the cells to the pattern that would be expected if the variables were truly independent of each other.  Calculating the Chi-Square statistic and comparing it against a critical value from the Chi-Square distribution allows the researcher to assess whether the observed cell counts are significantly different from the expected cell counts.</w:t>
      </w:r>
      <w:r>
        <w:rPr>
          <w:rFonts w:eastAsia="Times New Roman" w:cstheme="minorHAnsi"/>
          <w:color w:val="333333"/>
          <w:sz w:val="28"/>
          <w:szCs w:val="28"/>
        </w:rPr>
        <w:t xml:space="preserve"> The formula for Chi-Square (x²) test is:</w:t>
      </w:r>
    </w:p>
    <w:p w14:paraId="691F2352" w14:textId="77777777" w:rsidR="00CD6221" w:rsidRDefault="00CD6221" w:rsidP="00CD6221">
      <w:pPr>
        <w:shd w:val="clear" w:color="auto" w:fill="FFFFFF"/>
        <w:spacing w:after="0"/>
        <w:jc w:val="center"/>
        <w:textAlignment w:val="baseline"/>
        <w:rPr>
          <w:rFonts w:eastAsia="Times New Roman" w:cstheme="minorHAnsi"/>
          <w:b/>
          <w:i/>
          <w:color w:val="333333"/>
          <w:sz w:val="32"/>
          <w:szCs w:val="32"/>
        </w:rPr>
      </w:pPr>
    </w:p>
    <w:p w14:paraId="6A9ADEAC" w14:textId="77777777" w:rsidR="00CD6221" w:rsidRPr="009B7004" w:rsidRDefault="00CD6221" w:rsidP="00CD6221">
      <w:pPr>
        <w:shd w:val="clear" w:color="auto" w:fill="FFFFFF"/>
        <w:spacing w:after="0"/>
        <w:jc w:val="center"/>
        <w:textAlignment w:val="baseline"/>
        <w:rPr>
          <w:rFonts w:eastAsia="Times New Roman" w:cstheme="minorHAnsi"/>
          <w:b/>
          <w:i/>
          <w:color w:val="333333"/>
          <w:sz w:val="32"/>
          <w:szCs w:val="32"/>
        </w:rPr>
      </w:pPr>
      <w:r w:rsidRPr="009B7004">
        <w:rPr>
          <w:rFonts w:eastAsia="Times New Roman" w:cstheme="minorHAnsi"/>
          <w:b/>
          <w:i/>
          <w:color w:val="333333"/>
          <w:sz w:val="32"/>
          <w:szCs w:val="32"/>
        </w:rPr>
        <w:t xml:space="preserve">X² = </w:t>
      </w:r>
      <m:oMath>
        <m:f>
          <m:fPr>
            <m:ctrlPr>
              <w:rPr>
                <w:rFonts w:ascii="Cambria Math" w:eastAsia="Times New Roman" w:hAnsi="Cambria Math" w:cstheme="minorHAnsi"/>
                <w:b/>
                <w:i/>
                <w:color w:val="333333"/>
                <w:sz w:val="32"/>
                <w:szCs w:val="32"/>
              </w:rPr>
            </m:ctrlPr>
          </m:fPr>
          <m:num>
            <m:nary>
              <m:naryPr>
                <m:chr m:val="∑"/>
                <m:limLoc m:val="undOvr"/>
                <m:subHide m:val="1"/>
                <m:supHide m:val="1"/>
                <m:ctrlPr>
                  <w:rPr>
                    <w:rFonts w:ascii="Cambria Math" w:eastAsia="Times New Roman" w:hAnsi="Cambria Math" w:cstheme="minorHAnsi"/>
                    <w:b/>
                    <w:i/>
                    <w:color w:val="333333"/>
                    <w:sz w:val="32"/>
                    <w:szCs w:val="32"/>
                  </w:rPr>
                </m:ctrlPr>
              </m:naryPr>
              <m:sub/>
              <m:sup/>
              <m:e>
                <m:r>
                  <m:rPr>
                    <m:sty m:val="bi"/>
                  </m:rPr>
                  <w:rPr>
                    <w:rFonts w:ascii="Cambria Math" w:eastAsia="Times New Roman" w:hAnsi="Cambria Math" w:cstheme="minorHAnsi"/>
                    <w:color w:val="333333"/>
                    <w:sz w:val="32"/>
                    <w:szCs w:val="32"/>
                  </w:rPr>
                  <m:t>( O-E )²</m:t>
                </m:r>
              </m:e>
            </m:nary>
          </m:num>
          <m:den>
            <m:r>
              <m:rPr>
                <m:sty m:val="bi"/>
              </m:rPr>
              <w:rPr>
                <w:rFonts w:ascii="Cambria Math" w:eastAsia="Times New Roman" w:hAnsi="Cambria Math" w:cstheme="minorHAnsi"/>
                <w:color w:val="333333"/>
                <w:sz w:val="32"/>
                <w:szCs w:val="32"/>
              </w:rPr>
              <m:t>E</m:t>
            </m:r>
          </m:den>
        </m:f>
      </m:oMath>
    </w:p>
    <w:p w14:paraId="525D5D2D" w14:textId="77777777" w:rsidR="00CD6221" w:rsidRDefault="00CD6221" w:rsidP="00CD6221">
      <w:pPr>
        <w:spacing w:after="0"/>
        <w:jc w:val="both"/>
        <w:rPr>
          <w:sz w:val="28"/>
          <w:szCs w:val="28"/>
        </w:rPr>
      </w:pPr>
      <w:r>
        <w:rPr>
          <w:sz w:val="28"/>
          <w:szCs w:val="28"/>
        </w:rPr>
        <w:t>where: O = observed frequency</w:t>
      </w:r>
    </w:p>
    <w:p w14:paraId="62CC6861" w14:textId="77777777" w:rsidR="00CD6221" w:rsidRDefault="00CD6221" w:rsidP="00CD6221">
      <w:pPr>
        <w:spacing w:after="0"/>
        <w:jc w:val="both"/>
        <w:rPr>
          <w:sz w:val="28"/>
          <w:szCs w:val="28"/>
        </w:rPr>
      </w:pPr>
      <w:r>
        <w:rPr>
          <w:sz w:val="28"/>
          <w:szCs w:val="28"/>
        </w:rPr>
        <w:t xml:space="preserve">              E = expected or theoretical frequency</w:t>
      </w:r>
    </w:p>
    <w:p w14:paraId="56CD33B1" w14:textId="77777777" w:rsidR="00CD6221" w:rsidRDefault="00CD6221" w:rsidP="00CD6221">
      <w:pPr>
        <w:spacing w:after="0"/>
        <w:jc w:val="both"/>
        <w:rPr>
          <w:sz w:val="28"/>
          <w:szCs w:val="28"/>
        </w:rPr>
      </w:pPr>
    </w:p>
    <w:p w14:paraId="19450111" w14:textId="77777777" w:rsidR="00CD6221" w:rsidRDefault="00CD6221" w:rsidP="00CD6221">
      <w:pPr>
        <w:spacing w:after="0"/>
        <w:jc w:val="both"/>
        <w:rPr>
          <w:sz w:val="28"/>
          <w:szCs w:val="28"/>
        </w:rPr>
      </w:pPr>
      <w:r>
        <w:rPr>
          <w:sz w:val="28"/>
          <w:szCs w:val="28"/>
        </w:rPr>
        <w:t>The X</w:t>
      </w:r>
      <w:r>
        <w:rPr>
          <w:rFonts w:cstheme="minorHAnsi"/>
          <w:sz w:val="28"/>
          <w:szCs w:val="28"/>
        </w:rPr>
        <w:t>²</w:t>
      </w:r>
      <w:r>
        <w:rPr>
          <w:sz w:val="28"/>
          <w:szCs w:val="28"/>
        </w:rPr>
        <w:t xml:space="preserve"> is a general test used to determine whether there is a significant difference between observed frequencies and what is expected. It can be used to compare frequencies between two categories or to inter-related nominal categories with any number of categories. </w:t>
      </w:r>
    </w:p>
    <w:p w14:paraId="0746B502" w14:textId="77777777" w:rsidR="00CD6221" w:rsidRDefault="00CD6221" w:rsidP="00CD6221">
      <w:pPr>
        <w:spacing w:after="0"/>
        <w:jc w:val="both"/>
        <w:rPr>
          <w:sz w:val="28"/>
          <w:szCs w:val="28"/>
        </w:rPr>
      </w:pPr>
    </w:p>
    <w:p w14:paraId="3E9ABA4F" w14:textId="77777777" w:rsidR="00CD6221" w:rsidRDefault="00CD6221" w:rsidP="00CD6221">
      <w:pPr>
        <w:shd w:val="clear" w:color="auto" w:fill="FFFFFF"/>
        <w:spacing w:after="0" w:line="240" w:lineRule="auto"/>
        <w:jc w:val="both"/>
        <w:textAlignment w:val="baseline"/>
        <w:rPr>
          <w:rFonts w:eastAsia="Times New Roman" w:cstheme="minorHAnsi"/>
          <w:color w:val="000000" w:themeColor="text1"/>
          <w:sz w:val="28"/>
          <w:szCs w:val="28"/>
        </w:rPr>
      </w:pPr>
      <w:r w:rsidRPr="002766EE">
        <w:rPr>
          <w:rFonts w:eastAsia="Times New Roman" w:cstheme="minorHAnsi"/>
          <w:color w:val="000000" w:themeColor="text1"/>
          <w:sz w:val="28"/>
          <w:szCs w:val="28"/>
        </w:rPr>
        <w:t>There are </w:t>
      </w:r>
      <w:r w:rsidRPr="002766EE">
        <w:rPr>
          <w:rFonts w:eastAsia="Times New Roman" w:cstheme="minorHAnsi"/>
          <w:bCs/>
          <w:color w:val="000000" w:themeColor="text1"/>
          <w:sz w:val="28"/>
          <w:szCs w:val="28"/>
          <w:bdr w:val="none" w:sz="0" w:space="0" w:color="auto" w:frame="1"/>
        </w:rPr>
        <w:t>two types of chi-square tests</w:t>
      </w:r>
      <w:r w:rsidRPr="002766EE">
        <w:rPr>
          <w:rFonts w:eastAsia="Times New Roman" w:cstheme="minorHAnsi"/>
          <w:color w:val="000000" w:themeColor="text1"/>
          <w:sz w:val="28"/>
          <w:szCs w:val="28"/>
        </w:rPr>
        <w:t>. Both use the chi-square statistic and distr</w:t>
      </w:r>
      <w:r>
        <w:rPr>
          <w:rFonts w:eastAsia="Times New Roman" w:cstheme="minorHAnsi"/>
          <w:color w:val="000000" w:themeColor="text1"/>
          <w:sz w:val="28"/>
          <w:szCs w:val="28"/>
        </w:rPr>
        <w:t>ibution for different purposes:</w:t>
      </w:r>
    </w:p>
    <w:p w14:paraId="50EA4576" w14:textId="77777777" w:rsidR="00CD6221" w:rsidRDefault="00CD6221" w:rsidP="00CD6221">
      <w:pPr>
        <w:shd w:val="clear" w:color="auto" w:fill="FFFFFF"/>
        <w:spacing w:after="0" w:line="240" w:lineRule="auto"/>
        <w:jc w:val="both"/>
        <w:textAlignment w:val="baseline"/>
        <w:rPr>
          <w:rFonts w:eastAsia="Times New Roman" w:cstheme="minorHAnsi"/>
          <w:color w:val="000000" w:themeColor="text1"/>
          <w:sz w:val="28"/>
          <w:szCs w:val="28"/>
        </w:rPr>
      </w:pPr>
      <w:r>
        <w:rPr>
          <w:rFonts w:eastAsia="Times New Roman" w:cstheme="minorHAnsi"/>
          <w:color w:val="000000" w:themeColor="text1"/>
          <w:sz w:val="28"/>
          <w:szCs w:val="28"/>
        </w:rPr>
        <w:t>1. A c</w:t>
      </w:r>
      <w:r w:rsidRPr="002766EE">
        <w:rPr>
          <w:rFonts w:eastAsia="Times New Roman" w:cstheme="minorHAnsi"/>
          <w:bCs/>
          <w:color w:val="000000" w:themeColor="text1"/>
          <w:sz w:val="28"/>
          <w:szCs w:val="28"/>
          <w:bdr w:val="none" w:sz="0" w:space="0" w:color="auto" w:frame="1"/>
        </w:rPr>
        <w:t>hi-square goodness of fit test</w:t>
      </w:r>
      <w:r w:rsidRPr="002766EE">
        <w:rPr>
          <w:rFonts w:eastAsia="Times New Roman" w:cstheme="minorHAnsi"/>
          <w:color w:val="000000" w:themeColor="text1"/>
          <w:sz w:val="28"/>
          <w:szCs w:val="28"/>
        </w:rPr>
        <w:t xml:space="preserve"> determines if a sample data matches a population. </w:t>
      </w:r>
    </w:p>
    <w:p w14:paraId="467794C3" w14:textId="77777777" w:rsidR="00CD6221" w:rsidRPr="002766EE" w:rsidRDefault="00CD6221" w:rsidP="00CD6221">
      <w:pPr>
        <w:shd w:val="clear" w:color="auto" w:fill="FFFFFF"/>
        <w:spacing w:after="0" w:line="240" w:lineRule="auto"/>
        <w:jc w:val="both"/>
        <w:textAlignment w:val="baseline"/>
        <w:rPr>
          <w:rFonts w:eastAsia="Times New Roman" w:cstheme="minorHAnsi"/>
          <w:color w:val="000000" w:themeColor="text1"/>
          <w:sz w:val="28"/>
          <w:szCs w:val="28"/>
        </w:rPr>
      </w:pPr>
      <w:r>
        <w:rPr>
          <w:rFonts w:eastAsia="Times New Roman" w:cstheme="minorHAnsi"/>
          <w:color w:val="000000" w:themeColor="text1"/>
          <w:sz w:val="28"/>
          <w:szCs w:val="28"/>
        </w:rPr>
        <w:t>2. A</w:t>
      </w:r>
      <w:r w:rsidRPr="002766EE">
        <w:rPr>
          <w:rFonts w:eastAsia="Times New Roman" w:cstheme="minorHAnsi"/>
          <w:color w:val="000000" w:themeColor="text1"/>
          <w:sz w:val="28"/>
          <w:szCs w:val="28"/>
        </w:rPr>
        <w:t> </w:t>
      </w:r>
      <w:r w:rsidRPr="002766EE">
        <w:rPr>
          <w:rFonts w:eastAsia="Times New Roman" w:cstheme="minorHAnsi"/>
          <w:bCs/>
          <w:color w:val="000000" w:themeColor="text1"/>
          <w:sz w:val="28"/>
          <w:szCs w:val="28"/>
          <w:bdr w:val="none" w:sz="0" w:space="0" w:color="auto" w:frame="1"/>
        </w:rPr>
        <w:t>chi-square test for independence</w:t>
      </w:r>
      <w:r w:rsidRPr="002766EE">
        <w:rPr>
          <w:rFonts w:eastAsia="Times New Roman" w:cstheme="minorHAnsi"/>
          <w:color w:val="000000" w:themeColor="text1"/>
          <w:sz w:val="28"/>
          <w:szCs w:val="28"/>
        </w:rPr>
        <w:t> compares two variables in a contingency table to see if they are related. In a more general sense, it tests to see whether distributions of </w:t>
      </w:r>
      <w:hyperlink r:id="rId69" w:history="1">
        <w:r w:rsidRPr="002766EE">
          <w:rPr>
            <w:rFonts w:eastAsia="Times New Roman" w:cstheme="minorHAnsi"/>
            <w:color w:val="000000" w:themeColor="text1"/>
            <w:sz w:val="28"/>
            <w:szCs w:val="28"/>
            <w:bdr w:val="none" w:sz="0" w:space="0" w:color="auto" w:frame="1"/>
          </w:rPr>
          <w:t>categorical variables</w:t>
        </w:r>
      </w:hyperlink>
      <w:r w:rsidRPr="002766EE">
        <w:rPr>
          <w:rFonts w:eastAsia="Times New Roman" w:cstheme="minorHAnsi"/>
          <w:color w:val="000000" w:themeColor="text1"/>
          <w:sz w:val="28"/>
          <w:szCs w:val="28"/>
        </w:rPr>
        <w:t> differ from each another.</w:t>
      </w:r>
    </w:p>
    <w:p w14:paraId="7492CEF5" w14:textId="77777777" w:rsidR="00CD6221" w:rsidRPr="002766EE" w:rsidRDefault="00CD6221" w:rsidP="00CD6221">
      <w:pPr>
        <w:shd w:val="clear" w:color="auto" w:fill="FFFFFF"/>
        <w:spacing w:after="0" w:line="240" w:lineRule="auto"/>
        <w:ind w:left="900"/>
        <w:jc w:val="both"/>
        <w:textAlignment w:val="baseline"/>
        <w:rPr>
          <w:rFonts w:eastAsia="Times New Roman" w:cstheme="minorHAnsi"/>
          <w:color w:val="000000" w:themeColor="text1"/>
          <w:sz w:val="28"/>
          <w:szCs w:val="28"/>
        </w:rPr>
      </w:pPr>
      <w:r>
        <w:rPr>
          <w:rFonts w:eastAsia="Times New Roman" w:cstheme="minorHAnsi"/>
          <w:color w:val="000000" w:themeColor="text1"/>
          <w:sz w:val="28"/>
          <w:szCs w:val="28"/>
        </w:rPr>
        <w:t xml:space="preserve">a. </w:t>
      </w:r>
      <w:r w:rsidRPr="002766EE">
        <w:rPr>
          <w:rFonts w:eastAsia="Times New Roman" w:cstheme="minorHAnsi"/>
          <w:color w:val="000000" w:themeColor="text1"/>
          <w:sz w:val="28"/>
          <w:szCs w:val="28"/>
        </w:rPr>
        <w:t>A </w:t>
      </w:r>
      <w:r w:rsidRPr="002766EE">
        <w:rPr>
          <w:rFonts w:eastAsia="Times New Roman" w:cstheme="minorHAnsi"/>
          <w:bCs/>
          <w:color w:val="000000" w:themeColor="text1"/>
          <w:sz w:val="28"/>
          <w:szCs w:val="28"/>
          <w:bdr w:val="none" w:sz="0" w:space="0" w:color="auto" w:frame="1"/>
        </w:rPr>
        <w:t>very small chi square test statistic</w:t>
      </w:r>
      <w:r w:rsidRPr="002766EE">
        <w:rPr>
          <w:rFonts w:eastAsia="Times New Roman" w:cstheme="minorHAnsi"/>
          <w:color w:val="000000" w:themeColor="text1"/>
          <w:sz w:val="28"/>
          <w:szCs w:val="28"/>
        </w:rPr>
        <w:t> means that your observed data fits your expected data extremely well. In other words, there is a relationship.</w:t>
      </w:r>
    </w:p>
    <w:p w14:paraId="3F1A9034" w14:textId="77777777" w:rsidR="00CD6221" w:rsidRPr="002766EE" w:rsidRDefault="00CD6221" w:rsidP="00CD6221">
      <w:pPr>
        <w:shd w:val="clear" w:color="auto" w:fill="FFFFFF"/>
        <w:spacing w:after="0" w:line="240" w:lineRule="auto"/>
        <w:ind w:left="900"/>
        <w:jc w:val="both"/>
        <w:textAlignment w:val="baseline"/>
        <w:rPr>
          <w:rFonts w:eastAsia="Times New Roman" w:cstheme="minorHAnsi"/>
          <w:color w:val="000000" w:themeColor="text1"/>
          <w:sz w:val="28"/>
          <w:szCs w:val="28"/>
        </w:rPr>
      </w:pPr>
      <w:r>
        <w:rPr>
          <w:rFonts w:eastAsia="Times New Roman" w:cstheme="minorHAnsi"/>
          <w:color w:val="000000" w:themeColor="text1"/>
          <w:sz w:val="28"/>
          <w:szCs w:val="28"/>
        </w:rPr>
        <w:t xml:space="preserve">b. </w:t>
      </w:r>
      <w:r w:rsidRPr="002766EE">
        <w:rPr>
          <w:rFonts w:eastAsia="Times New Roman" w:cstheme="minorHAnsi"/>
          <w:color w:val="000000" w:themeColor="text1"/>
          <w:sz w:val="28"/>
          <w:szCs w:val="28"/>
        </w:rPr>
        <w:t>A </w:t>
      </w:r>
      <w:r w:rsidRPr="002766EE">
        <w:rPr>
          <w:rFonts w:eastAsia="Times New Roman" w:cstheme="minorHAnsi"/>
          <w:bCs/>
          <w:color w:val="000000" w:themeColor="text1"/>
          <w:sz w:val="28"/>
          <w:szCs w:val="28"/>
          <w:bdr w:val="none" w:sz="0" w:space="0" w:color="auto" w:frame="1"/>
        </w:rPr>
        <w:t>very large chi square test statistic </w:t>
      </w:r>
      <w:r w:rsidRPr="002766EE">
        <w:rPr>
          <w:rFonts w:eastAsia="Times New Roman" w:cstheme="minorHAnsi"/>
          <w:color w:val="000000" w:themeColor="text1"/>
          <w:sz w:val="28"/>
          <w:szCs w:val="28"/>
        </w:rPr>
        <w:t>means that the data does not fit very well. In other words, there isn’t a relationship.</w:t>
      </w:r>
    </w:p>
    <w:p w14:paraId="791AF6D3" w14:textId="77777777" w:rsidR="00CD6221" w:rsidRPr="002766EE" w:rsidRDefault="00CD6221" w:rsidP="00CD6221">
      <w:pPr>
        <w:shd w:val="clear" w:color="auto" w:fill="FFFFFF"/>
        <w:spacing w:after="225" w:line="240" w:lineRule="auto"/>
        <w:jc w:val="both"/>
        <w:textAlignment w:val="baseline"/>
        <w:rPr>
          <w:rFonts w:eastAsia="Times New Roman" w:cstheme="minorHAnsi"/>
          <w:color w:val="000000" w:themeColor="text1"/>
          <w:sz w:val="28"/>
          <w:szCs w:val="28"/>
        </w:rPr>
      </w:pPr>
    </w:p>
    <w:p w14:paraId="1A7BF7FD" w14:textId="77777777" w:rsidR="00CD6221" w:rsidRPr="00B17DFD" w:rsidRDefault="00CD6221" w:rsidP="00CD6221">
      <w:pPr>
        <w:shd w:val="clear" w:color="auto" w:fill="FFFFFF"/>
        <w:spacing w:after="0" w:line="240" w:lineRule="atLeast"/>
        <w:jc w:val="both"/>
        <w:textAlignment w:val="baseline"/>
        <w:outlineLvl w:val="0"/>
        <w:rPr>
          <w:rFonts w:eastAsia="Times New Roman" w:cstheme="minorHAnsi"/>
          <w:b/>
          <w:color w:val="000000" w:themeColor="text1"/>
          <w:kern w:val="36"/>
          <w:sz w:val="28"/>
          <w:szCs w:val="28"/>
        </w:rPr>
      </w:pPr>
      <w:r w:rsidRPr="00B17DFD">
        <w:rPr>
          <w:rFonts w:eastAsia="Times New Roman" w:cstheme="minorHAnsi"/>
          <w:b/>
          <w:color w:val="000000" w:themeColor="text1"/>
          <w:kern w:val="36"/>
          <w:sz w:val="28"/>
          <w:szCs w:val="28"/>
        </w:rPr>
        <w:t>Chi-Square Goodness of Fit Test</w:t>
      </w:r>
    </w:p>
    <w:p w14:paraId="20E557CA" w14:textId="77777777" w:rsidR="00CD6221" w:rsidRPr="002766EE" w:rsidRDefault="00CD6221" w:rsidP="00CD6221">
      <w:pPr>
        <w:shd w:val="clear" w:color="auto" w:fill="FFFFFF"/>
        <w:spacing w:after="0" w:line="240" w:lineRule="atLeast"/>
        <w:jc w:val="both"/>
        <w:textAlignment w:val="baseline"/>
        <w:outlineLvl w:val="0"/>
        <w:rPr>
          <w:rFonts w:eastAsia="Times New Roman" w:cstheme="minorHAnsi"/>
          <w:color w:val="000000" w:themeColor="text1"/>
          <w:kern w:val="36"/>
          <w:sz w:val="28"/>
          <w:szCs w:val="28"/>
        </w:rPr>
      </w:pPr>
    </w:p>
    <w:p w14:paraId="1965A0AD" w14:textId="77777777" w:rsidR="00CD6221" w:rsidRPr="002766EE" w:rsidRDefault="00CD6221" w:rsidP="00CD6221">
      <w:pPr>
        <w:spacing w:after="0" w:line="240" w:lineRule="auto"/>
        <w:jc w:val="both"/>
        <w:textAlignment w:val="baseline"/>
        <w:rPr>
          <w:rFonts w:eastAsia="Times New Roman" w:cstheme="minorHAnsi"/>
          <w:color w:val="000000" w:themeColor="text1"/>
          <w:sz w:val="28"/>
          <w:szCs w:val="28"/>
        </w:rPr>
      </w:pPr>
      <w:r w:rsidRPr="002766EE">
        <w:rPr>
          <w:rFonts w:eastAsia="Times New Roman" w:cstheme="minorHAnsi"/>
          <w:color w:val="000000" w:themeColor="text1"/>
          <w:sz w:val="28"/>
          <w:szCs w:val="28"/>
        </w:rPr>
        <w:t>Chi-Square goodness of fit test is a non-parametric test that is used to find out how the observed value of a given phenomena is significantly different from the expected value.  In Chi-Square goodness of fit test, the term goodness of fit is used to compare the observed sample distribution with the expected probability distribution.  Chi-Square goodness of fit test determines how well theoretical distribution (such as normal, binomial, or Poisson) fits the empirical distribution. In Chi-Square goodness of fit test, sample data is divided into intervals. Then the numbers of points that fall into the interval are compared, with the expected numbers of points in each interval.</w:t>
      </w:r>
    </w:p>
    <w:p w14:paraId="6AD1BA7A" w14:textId="77777777" w:rsidR="00CD6221" w:rsidRPr="002766EE" w:rsidRDefault="00CD6221" w:rsidP="00CD6221">
      <w:pPr>
        <w:spacing w:after="0" w:line="240" w:lineRule="auto"/>
        <w:jc w:val="both"/>
        <w:textAlignment w:val="baseline"/>
        <w:rPr>
          <w:rFonts w:eastAsia="Times New Roman" w:cstheme="minorHAnsi"/>
          <w:bCs/>
          <w:color w:val="000000" w:themeColor="text1"/>
          <w:sz w:val="28"/>
          <w:szCs w:val="28"/>
          <w:bdr w:val="none" w:sz="0" w:space="0" w:color="auto" w:frame="1"/>
        </w:rPr>
      </w:pPr>
    </w:p>
    <w:p w14:paraId="0AEBCBEA" w14:textId="77777777" w:rsidR="00CD6221" w:rsidRPr="002766EE" w:rsidRDefault="00CD6221" w:rsidP="00CD6221">
      <w:pPr>
        <w:spacing w:after="0" w:line="240" w:lineRule="auto"/>
        <w:textAlignment w:val="baseline"/>
        <w:rPr>
          <w:rFonts w:eastAsia="Times New Roman" w:cstheme="minorHAnsi"/>
          <w:color w:val="000000" w:themeColor="text1"/>
          <w:sz w:val="28"/>
          <w:szCs w:val="28"/>
        </w:rPr>
      </w:pPr>
      <w:r w:rsidRPr="002766EE">
        <w:rPr>
          <w:rFonts w:eastAsia="Times New Roman" w:cstheme="minorHAnsi"/>
          <w:bCs/>
          <w:color w:val="000000" w:themeColor="text1"/>
          <w:sz w:val="28"/>
          <w:szCs w:val="28"/>
          <w:bdr w:val="none" w:sz="0" w:space="0" w:color="auto" w:frame="1"/>
        </w:rPr>
        <w:t>Procedure for Chi-Square Goodness of Fit Test:</w:t>
      </w:r>
      <w:r w:rsidRPr="002766EE">
        <w:rPr>
          <w:rFonts w:eastAsia="Times New Roman" w:cstheme="minorHAnsi"/>
          <w:color w:val="000000" w:themeColor="text1"/>
          <w:sz w:val="28"/>
          <w:szCs w:val="28"/>
          <w:bdr w:val="none" w:sz="0" w:space="0" w:color="auto" w:frame="1"/>
        </w:rPr>
        <w:br/>
      </w:r>
    </w:p>
    <w:p w14:paraId="12FA9193" w14:textId="77777777" w:rsidR="00CD6221" w:rsidRPr="002766EE" w:rsidRDefault="00CD6221" w:rsidP="00684324">
      <w:pPr>
        <w:numPr>
          <w:ilvl w:val="0"/>
          <w:numId w:val="26"/>
        </w:numPr>
        <w:spacing w:after="0" w:line="240" w:lineRule="auto"/>
        <w:ind w:left="0"/>
        <w:jc w:val="both"/>
        <w:textAlignment w:val="baseline"/>
        <w:rPr>
          <w:rFonts w:eastAsia="Times New Roman" w:cstheme="minorHAnsi"/>
          <w:color w:val="000000" w:themeColor="text1"/>
          <w:sz w:val="28"/>
          <w:szCs w:val="28"/>
        </w:rPr>
      </w:pPr>
      <w:r w:rsidRPr="002766EE">
        <w:rPr>
          <w:rFonts w:eastAsia="Times New Roman" w:cstheme="minorHAnsi"/>
          <w:color w:val="000000" w:themeColor="text1"/>
          <w:sz w:val="28"/>
          <w:szCs w:val="28"/>
        </w:rPr>
        <w:t>Set up the hypothesis for Chi-Square goodness of fit test:</w:t>
      </w:r>
    </w:p>
    <w:p w14:paraId="31AF6568" w14:textId="77777777" w:rsidR="00CD6221" w:rsidRPr="002766EE" w:rsidRDefault="00CD6221" w:rsidP="00CD6221">
      <w:pPr>
        <w:spacing w:after="0" w:line="240" w:lineRule="auto"/>
        <w:jc w:val="both"/>
        <w:textAlignment w:val="baseline"/>
        <w:rPr>
          <w:rFonts w:eastAsia="Times New Roman" w:cstheme="minorHAnsi"/>
          <w:color w:val="000000" w:themeColor="text1"/>
          <w:sz w:val="28"/>
          <w:szCs w:val="28"/>
        </w:rPr>
      </w:pPr>
      <w:r w:rsidRPr="002766EE">
        <w:rPr>
          <w:rFonts w:eastAsia="Times New Roman" w:cstheme="minorHAnsi"/>
          <w:color w:val="000000" w:themeColor="text1"/>
          <w:sz w:val="28"/>
          <w:szCs w:val="28"/>
        </w:rPr>
        <w:t>A. </w:t>
      </w:r>
      <w:r w:rsidRPr="002766EE">
        <w:rPr>
          <w:rFonts w:eastAsia="Times New Roman" w:cstheme="minorHAnsi"/>
          <w:bCs/>
          <w:color w:val="000000" w:themeColor="text1"/>
          <w:sz w:val="28"/>
          <w:szCs w:val="28"/>
          <w:bdr w:val="none" w:sz="0" w:space="0" w:color="auto" w:frame="1"/>
        </w:rPr>
        <w:t>Null hypothesis:</w:t>
      </w:r>
      <w:r w:rsidRPr="002766EE">
        <w:rPr>
          <w:rFonts w:eastAsia="Times New Roman" w:cstheme="minorHAnsi"/>
          <w:color w:val="000000" w:themeColor="text1"/>
          <w:sz w:val="28"/>
          <w:szCs w:val="28"/>
        </w:rPr>
        <w:t> In Chi-Square goodness of fit test, the null hypothesis assumes that there is no significant difference between the observed and the expected value.</w:t>
      </w:r>
    </w:p>
    <w:p w14:paraId="30D218AE" w14:textId="77777777" w:rsidR="00CD6221" w:rsidRPr="002766EE" w:rsidRDefault="00CD6221" w:rsidP="00CD6221">
      <w:pPr>
        <w:spacing w:after="0" w:line="240" w:lineRule="auto"/>
        <w:jc w:val="both"/>
        <w:textAlignment w:val="baseline"/>
        <w:rPr>
          <w:rFonts w:eastAsia="Times New Roman" w:cstheme="minorHAnsi"/>
          <w:color w:val="000000" w:themeColor="text1"/>
          <w:sz w:val="28"/>
          <w:szCs w:val="28"/>
        </w:rPr>
      </w:pPr>
      <w:r w:rsidRPr="002766EE">
        <w:rPr>
          <w:rFonts w:eastAsia="Times New Roman" w:cstheme="minorHAnsi"/>
          <w:color w:val="000000" w:themeColor="text1"/>
          <w:sz w:val="28"/>
          <w:szCs w:val="28"/>
        </w:rPr>
        <w:t>B. </w:t>
      </w:r>
      <w:r w:rsidRPr="002766EE">
        <w:rPr>
          <w:rFonts w:eastAsia="Times New Roman" w:cstheme="minorHAnsi"/>
          <w:bCs/>
          <w:color w:val="000000" w:themeColor="text1"/>
          <w:sz w:val="28"/>
          <w:szCs w:val="28"/>
          <w:bdr w:val="none" w:sz="0" w:space="0" w:color="auto" w:frame="1"/>
        </w:rPr>
        <w:t>Alternative hypothesis:</w:t>
      </w:r>
      <w:r w:rsidRPr="002766EE">
        <w:rPr>
          <w:rFonts w:eastAsia="Times New Roman" w:cstheme="minorHAnsi"/>
          <w:color w:val="000000" w:themeColor="text1"/>
          <w:sz w:val="28"/>
          <w:szCs w:val="28"/>
        </w:rPr>
        <w:t> In Chi-Square goodness of fit test, the alternative hypothesis assumes that there is a significant difference between the observed and the expected value.</w:t>
      </w:r>
    </w:p>
    <w:p w14:paraId="07099325" w14:textId="77777777" w:rsidR="00CD6221" w:rsidRDefault="00CD6221" w:rsidP="00684324">
      <w:pPr>
        <w:numPr>
          <w:ilvl w:val="0"/>
          <w:numId w:val="27"/>
        </w:numPr>
        <w:spacing w:after="100" w:line="240" w:lineRule="auto"/>
        <w:ind w:left="0"/>
        <w:jc w:val="both"/>
        <w:textAlignment w:val="baseline"/>
        <w:rPr>
          <w:rFonts w:eastAsia="Times New Roman" w:cstheme="minorHAnsi"/>
          <w:color w:val="000000" w:themeColor="text1"/>
          <w:sz w:val="28"/>
          <w:szCs w:val="28"/>
        </w:rPr>
      </w:pPr>
      <w:r w:rsidRPr="002766EE">
        <w:rPr>
          <w:rFonts w:eastAsia="Times New Roman" w:cstheme="minorHAnsi"/>
          <w:bCs/>
          <w:color w:val="000000" w:themeColor="text1"/>
          <w:sz w:val="28"/>
          <w:szCs w:val="28"/>
          <w:bdr w:val="none" w:sz="0" w:space="0" w:color="auto" w:frame="1"/>
        </w:rPr>
        <w:t>Degree of freedom:</w:t>
      </w:r>
      <w:r w:rsidRPr="002766EE">
        <w:rPr>
          <w:rFonts w:eastAsia="Times New Roman" w:cstheme="minorHAnsi"/>
          <w:color w:val="000000" w:themeColor="text1"/>
          <w:sz w:val="28"/>
          <w:szCs w:val="28"/>
        </w:rPr>
        <w:t> In Chi-Square goodness of fit test, the degree of freedom depends on the distribution of the sample.  The following table shows the distribution and an associated degree of freedom:</w:t>
      </w:r>
    </w:p>
    <w:p w14:paraId="155EB44E" w14:textId="77777777" w:rsidR="00CD6221" w:rsidRDefault="00CD6221" w:rsidP="00CD6221">
      <w:pPr>
        <w:spacing w:after="100" w:line="240" w:lineRule="auto"/>
        <w:jc w:val="both"/>
        <w:textAlignment w:val="baseline"/>
        <w:rPr>
          <w:rFonts w:eastAsia="Times New Roman" w:cstheme="minorHAnsi"/>
          <w:color w:val="000000" w:themeColor="text1"/>
          <w:sz w:val="28"/>
          <w:szCs w:val="28"/>
        </w:rPr>
      </w:pPr>
    </w:p>
    <w:p w14:paraId="6D37E136" w14:textId="77777777" w:rsidR="00CD6221" w:rsidRPr="002766EE" w:rsidRDefault="00CD6221" w:rsidP="00CD6221">
      <w:pPr>
        <w:spacing w:after="100" w:line="240" w:lineRule="auto"/>
        <w:jc w:val="both"/>
        <w:textAlignment w:val="baseline"/>
        <w:rPr>
          <w:rFonts w:eastAsia="Times New Roman" w:cstheme="minorHAnsi"/>
          <w:color w:val="000000" w:themeColor="text1"/>
          <w:sz w:val="28"/>
          <w:szCs w:val="28"/>
        </w:rPr>
      </w:pPr>
    </w:p>
    <w:tbl>
      <w:tblPr>
        <w:tblW w:w="8420" w:type="dxa"/>
        <w:jc w:val="center"/>
        <w:tblCellMar>
          <w:left w:w="0" w:type="dxa"/>
          <w:right w:w="0" w:type="dxa"/>
        </w:tblCellMar>
        <w:tblLook w:val="04A0" w:firstRow="1" w:lastRow="0" w:firstColumn="1" w:lastColumn="0" w:noHBand="0" w:noVBand="1"/>
      </w:tblPr>
      <w:tblGrid>
        <w:gridCol w:w="2461"/>
        <w:gridCol w:w="3350"/>
        <w:gridCol w:w="2609"/>
      </w:tblGrid>
      <w:tr w:rsidR="00CD6221" w:rsidRPr="002766EE" w14:paraId="5386BB7D" w14:textId="77777777" w:rsidTr="00BF4FC2">
        <w:trPr>
          <w:jc w:val="center"/>
        </w:trPr>
        <w:tc>
          <w:tcPr>
            <w:tcW w:w="24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14:paraId="13C7BC65" w14:textId="77777777" w:rsidR="00CD6221" w:rsidRPr="002766EE" w:rsidRDefault="00CD6221" w:rsidP="00BF4FC2">
            <w:pPr>
              <w:spacing w:after="0" w:line="240" w:lineRule="auto"/>
              <w:jc w:val="both"/>
              <w:rPr>
                <w:rFonts w:eastAsia="Times New Roman" w:cstheme="minorHAnsi"/>
                <w:color w:val="000000" w:themeColor="text1"/>
                <w:sz w:val="28"/>
                <w:szCs w:val="28"/>
              </w:rPr>
            </w:pPr>
            <w:r w:rsidRPr="002766EE">
              <w:rPr>
                <w:rFonts w:eastAsia="Times New Roman" w:cstheme="minorHAnsi"/>
                <w:color w:val="000000" w:themeColor="text1"/>
                <w:sz w:val="28"/>
                <w:szCs w:val="28"/>
              </w:rPr>
              <w:t>Type of distribution</w:t>
            </w:r>
          </w:p>
        </w:tc>
        <w:tc>
          <w:tcPr>
            <w:tcW w:w="335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14:paraId="70933832" w14:textId="77777777" w:rsidR="00CD6221" w:rsidRPr="002766EE" w:rsidRDefault="00CD6221" w:rsidP="00BF4FC2">
            <w:pPr>
              <w:spacing w:after="0" w:line="240" w:lineRule="auto"/>
              <w:jc w:val="both"/>
              <w:rPr>
                <w:rFonts w:eastAsia="Times New Roman" w:cstheme="minorHAnsi"/>
                <w:color w:val="000000" w:themeColor="text1"/>
                <w:sz w:val="28"/>
                <w:szCs w:val="28"/>
              </w:rPr>
            </w:pPr>
            <w:r w:rsidRPr="002766EE">
              <w:rPr>
                <w:rFonts w:eastAsia="Times New Roman" w:cstheme="minorHAnsi"/>
                <w:color w:val="000000" w:themeColor="text1"/>
                <w:sz w:val="28"/>
                <w:szCs w:val="28"/>
              </w:rPr>
              <w:t>No of constraints</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14:paraId="5ADFB745" w14:textId="77777777" w:rsidR="00CD6221" w:rsidRPr="002766EE" w:rsidRDefault="00CD6221" w:rsidP="00BF4FC2">
            <w:pPr>
              <w:spacing w:after="0" w:line="240" w:lineRule="auto"/>
              <w:jc w:val="both"/>
              <w:rPr>
                <w:rFonts w:eastAsia="Times New Roman" w:cstheme="minorHAnsi"/>
                <w:color w:val="000000" w:themeColor="text1"/>
                <w:sz w:val="28"/>
                <w:szCs w:val="28"/>
              </w:rPr>
            </w:pPr>
            <w:r w:rsidRPr="002766EE">
              <w:rPr>
                <w:rFonts w:eastAsia="Times New Roman" w:cstheme="minorHAnsi"/>
                <w:color w:val="000000" w:themeColor="text1"/>
                <w:sz w:val="28"/>
                <w:szCs w:val="28"/>
              </w:rPr>
              <w:t>Degree of freedom</w:t>
            </w:r>
          </w:p>
        </w:tc>
      </w:tr>
      <w:tr w:rsidR="00CD6221" w:rsidRPr="002766EE" w14:paraId="1422DBBB" w14:textId="77777777" w:rsidTr="00BF4FC2">
        <w:trPr>
          <w:jc w:val="center"/>
        </w:trPr>
        <w:tc>
          <w:tcPr>
            <w:tcW w:w="24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14:paraId="72D39A0D" w14:textId="77777777" w:rsidR="00CD6221" w:rsidRPr="002766EE" w:rsidRDefault="00CD6221" w:rsidP="00BF4FC2">
            <w:pPr>
              <w:spacing w:after="0" w:line="240" w:lineRule="auto"/>
              <w:jc w:val="both"/>
              <w:rPr>
                <w:rFonts w:eastAsia="Times New Roman" w:cstheme="minorHAnsi"/>
                <w:color w:val="000000" w:themeColor="text1"/>
                <w:sz w:val="28"/>
                <w:szCs w:val="28"/>
              </w:rPr>
            </w:pPr>
            <w:r w:rsidRPr="002766EE">
              <w:rPr>
                <w:rFonts w:eastAsia="Times New Roman" w:cstheme="minorHAnsi"/>
                <w:color w:val="000000" w:themeColor="text1"/>
                <w:sz w:val="28"/>
                <w:szCs w:val="28"/>
              </w:rPr>
              <w:t>Binominal distribution</w:t>
            </w:r>
          </w:p>
        </w:tc>
        <w:tc>
          <w:tcPr>
            <w:tcW w:w="335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14:paraId="3AC9D74A" w14:textId="77777777" w:rsidR="00CD6221" w:rsidRPr="002766EE" w:rsidRDefault="00CD6221" w:rsidP="00BF4FC2">
            <w:pPr>
              <w:spacing w:after="0" w:line="240" w:lineRule="auto"/>
              <w:jc w:val="center"/>
              <w:rPr>
                <w:rFonts w:eastAsia="Times New Roman" w:cstheme="minorHAnsi"/>
                <w:color w:val="000000" w:themeColor="text1"/>
                <w:sz w:val="28"/>
                <w:szCs w:val="28"/>
              </w:rPr>
            </w:pPr>
            <w:r w:rsidRPr="002766EE">
              <w:rPr>
                <w:rFonts w:eastAsia="Times New Roman" w:cstheme="minorHAnsi"/>
                <w:color w:val="000000" w:themeColor="text1"/>
                <w:sz w:val="28"/>
                <w:szCs w:val="28"/>
              </w:rPr>
              <w:t>1</w:t>
            </w:r>
          </w:p>
        </w:tc>
        <w:tc>
          <w:tcPr>
            <w:tcW w:w="2609" w:type="dxa"/>
            <w:tcBorders>
              <w:top w:val="outset" w:sz="2" w:space="0" w:color="auto"/>
              <w:left w:val="outset" w:sz="2" w:space="0" w:color="auto"/>
              <w:bottom w:val="outset" w:sz="2" w:space="0" w:color="auto"/>
              <w:right w:val="single" w:sz="8" w:space="0" w:color="000000"/>
            </w:tcBorders>
            <w:shd w:val="clear" w:color="auto" w:fill="auto"/>
            <w:tcMar>
              <w:top w:w="0" w:type="dxa"/>
              <w:left w:w="108" w:type="dxa"/>
              <w:bottom w:w="0" w:type="dxa"/>
              <w:right w:w="108" w:type="dxa"/>
            </w:tcMar>
            <w:vAlign w:val="bottom"/>
            <w:hideMark/>
          </w:tcPr>
          <w:p w14:paraId="6C550161" w14:textId="77777777" w:rsidR="00CD6221" w:rsidRPr="002766EE" w:rsidRDefault="00CD6221" w:rsidP="00BF4FC2">
            <w:pPr>
              <w:spacing w:after="0" w:line="240" w:lineRule="auto"/>
              <w:jc w:val="center"/>
              <w:rPr>
                <w:rFonts w:eastAsia="Times New Roman" w:cstheme="minorHAnsi"/>
                <w:color w:val="000000" w:themeColor="text1"/>
                <w:sz w:val="28"/>
                <w:szCs w:val="28"/>
              </w:rPr>
            </w:pPr>
            <w:r w:rsidRPr="002766EE">
              <w:rPr>
                <w:rFonts w:eastAsia="Times New Roman" w:cstheme="minorHAnsi"/>
                <w:color w:val="000000" w:themeColor="text1"/>
                <w:sz w:val="28"/>
                <w:szCs w:val="28"/>
              </w:rPr>
              <w:t>n-1</w:t>
            </w:r>
          </w:p>
        </w:tc>
      </w:tr>
      <w:tr w:rsidR="00CD6221" w:rsidRPr="002766EE" w14:paraId="06519A44" w14:textId="77777777" w:rsidTr="00BF4FC2">
        <w:trPr>
          <w:jc w:val="center"/>
        </w:trPr>
        <w:tc>
          <w:tcPr>
            <w:tcW w:w="24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14:paraId="18544138" w14:textId="77777777" w:rsidR="00CD6221" w:rsidRPr="002766EE" w:rsidRDefault="00CD6221" w:rsidP="00BF4FC2">
            <w:pPr>
              <w:spacing w:after="0" w:line="240" w:lineRule="auto"/>
              <w:jc w:val="both"/>
              <w:rPr>
                <w:rFonts w:eastAsia="Times New Roman" w:cstheme="minorHAnsi"/>
                <w:color w:val="000000" w:themeColor="text1"/>
                <w:sz w:val="28"/>
                <w:szCs w:val="28"/>
              </w:rPr>
            </w:pPr>
            <w:r w:rsidRPr="002766EE">
              <w:rPr>
                <w:rFonts w:eastAsia="Times New Roman" w:cstheme="minorHAnsi"/>
                <w:color w:val="000000" w:themeColor="text1"/>
                <w:sz w:val="28"/>
                <w:szCs w:val="28"/>
              </w:rPr>
              <w:t>Poisson distribution</w:t>
            </w:r>
          </w:p>
        </w:tc>
        <w:tc>
          <w:tcPr>
            <w:tcW w:w="335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14:paraId="7356C23B" w14:textId="77777777" w:rsidR="00CD6221" w:rsidRPr="002766EE" w:rsidRDefault="00CD6221" w:rsidP="00BF4FC2">
            <w:pPr>
              <w:spacing w:after="0" w:line="240" w:lineRule="auto"/>
              <w:jc w:val="center"/>
              <w:rPr>
                <w:rFonts w:eastAsia="Times New Roman" w:cstheme="minorHAnsi"/>
                <w:color w:val="000000" w:themeColor="text1"/>
                <w:sz w:val="28"/>
                <w:szCs w:val="28"/>
              </w:rPr>
            </w:pPr>
            <w:r w:rsidRPr="002766EE">
              <w:rPr>
                <w:rFonts w:eastAsia="Times New Roman" w:cstheme="minorHAnsi"/>
                <w:color w:val="000000" w:themeColor="text1"/>
                <w:sz w:val="28"/>
                <w:szCs w:val="28"/>
              </w:rPr>
              <w:t>2</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14:paraId="626636CF" w14:textId="77777777" w:rsidR="00CD6221" w:rsidRPr="002766EE" w:rsidRDefault="00CD6221" w:rsidP="00BF4FC2">
            <w:pPr>
              <w:spacing w:after="0" w:line="240" w:lineRule="auto"/>
              <w:jc w:val="center"/>
              <w:rPr>
                <w:rFonts w:eastAsia="Times New Roman" w:cstheme="minorHAnsi"/>
                <w:color w:val="000000" w:themeColor="text1"/>
                <w:sz w:val="28"/>
                <w:szCs w:val="28"/>
              </w:rPr>
            </w:pPr>
            <w:r w:rsidRPr="002766EE">
              <w:rPr>
                <w:rFonts w:eastAsia="Times New Roman" w:cstheme="minorHAnsi"/>
                <w:color w:val="000000" w:themeColor="text1"/>
                <w:sz w:val="28"/>
                <w:szCs w:val="28"/>
              </w:rPr>
              <w:t>n-2</w:t>
            </w:r>
          </w:p>
        </w:tc>
      </w:tr>
      <w:tr w:rsidR="00CD6221" w:rsidRPr="002766EE" w14:paraId="417283EC" w14:textId="77777777" w:rsidTr="00BF4FC2">
        <w:trPr>
          <w:trHeight w:val="386"/>
          <w:jc w:val="center"/>
        </w:trPr>
        <w:tc>
          <w:tcPr>
            <w:tcW w:w="2461"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14:paraId="0397C7DF" w14:textId="77777777" w:rsidR="00CD6221" w:rsidRPr="002766EE" w:rsidRDefault="00CD6221" w:rsidP="00BF4FC2">
            <w:pPr>
              <w:spacing w:after="0" w:line="240" w:lineRule="auto"/>
              <w:jc w:val="both"/>
              <w:rPr>
                <w:rFonts w:eastAsia="Times New Roman" w:cstheme="minorHAnsi"/>
                <w:color w:val="000000" w:themeColor="text1"/>
                <w:sz w:val="28"/>
                <w:szCs w:val="28"/>
              </w:rPr>
            </w:pPr>
            <w:r w:rsidRPr="002766EE">
              <w:rPr>
                <w:rFonts w:eastAsia="Times New Roman" w:cstheme="minorHAnsi"/>
                <w:color w:val="000000" w:themeColor="text1"/>
                <w:sz w:val="28"/>
                <w:szCs w:val="28"/>
              </w:rPr>
              <w:t>Normal distribution</w:t>
            </w:r>
          </w:p>
        </w:tc>
        <w:tc>
          <w:tcPr>
            <w:tcW w:w="3350"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14:paraId="70DB6D15" w14:textId="77777777" w:rsidR="00CD6221" w:rsidRPr="002766EE" w:rsidRDefault="00CD6221" w:rsidP="00BF4FC2">
            <w:pPr>
              <w:spacing w:after="0" w:line="240" w:lineRule="auto"/>
              <w:jc w:val="center"/>
              <w:rPr>
                <w:rFonts w:eastAsia="Times New Roman" w:cstheme="minorHAnsi"/>
                <w:color w:val="000000" w:themeColor="text1"/>
                <w:sz w:val="28"/>
                <w:szCs w:val="28"/>
              </w:rPr>
            </w:pPr>
            <w:r w:rsidRPr="002766EE">
              <w:rPr>
                <w:rFonts w:eastAsia="Times New Roman" w:cstheme="minorHAnsi"/>
                <w:color w:val="000000" w:themeColor="text1"/>
                <w:sz w:val="28"/>
                <w:szCs w:val="28"/>
              </w:rPr>
              <w:t>3</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bottom"/>
            <w:hideMark/>
          </w:tcPr>
          <w:p w14:paraId="2CF4ABE0" w14:textId="77777777" w:rsidR="00CD6221" w:rsidRPr="002766EE" w:rsidRDefault="00CD6221" w:rsidP="00BF4FC2">
            <w:pPr>
              <w:spacing w:after="0" w:line="240" w:lineRule="auto"/>
              <w:jc w:val="center"/>
              <w:rPr>
                <w:rFonts w:eastAsia="Times New Roman" w:cstheme="minorHAnsi"/>
                <w:color w:val="000000" w:themeColor="text1"/>
                <w:sz w:val="28"/>
                <w:szCs w:val="28"/>
              </w:rPr>
            </w:pPr>
            <w:r w:rsidRPr="002766EE">
              <w:rPr>
                <w:rFonts w:eastAsia="Times New Roman" w:cstheme="minorHAnsi"/>
                <w:color w:val="000000" w:themeColor="text1"/>
                <w:sz w:val="28"/>
                <w:szCs w:val="28"/>
              </w:rPr>
              <w:t>n-3</w:t>
            </w:r>
          </w:p>
        </w:tc>
      </w:tr>
    </w:tbl>
    <w:p w14:paraId="613BBC84" w14:textId="77777777" w:rsidR="00CD6221" w:rsidRPr="00297140" w:rsidRDefault="00CD6221" w:rsidP="00CD6221">
      <w:pPr>
        <w:shd w:val="clear" w:color="auto" w:fill="FFFFFF"/>
        <w:spacing w:after="0" w:line="240" w:lineRule="atLeast"/>
        <w:jc w:val="both"/>
        <w:textAlignment w:val="baseline"/>
        <w:outlineLvl w:val="0"/>
        <w:rPr>
          <w:rFonts w:eastAsia="Times New Roman" w:cstheme="minorHAnsi"/>
          <w:color w:val="000000" w:themeColor="text1"/>
          <w:kern w:val="36"/>
          <w:sz w:val="28"/>
          <w:szCs w:val="28"/>
        </w:rPr>
      </w:pPr>
    </w:p>
    <w:p w14:paraId="4BBBEE3E" w14:textId="77777777" w:rsidR="00CD6221" w:rsidRPr="002766EE" w:rsidRDefault="00CD6221" w:rsidP="00684324">
      <w:pPr>
        <w:numPr>
          <w:ilvl w:val="0"/>
          <w:numId w:val="28"/>
        </w:numPr>
        <w:shd w:val="clear" w:color="auto" w:fill="FFFFFF"/>
        <w:spacing w:after="0" w:line="240" w:lineRule="atLeast"/>
        <w:ind w:left="0"/>
        <w:jc w:val="both"/>
        <w:textAlignment w:val="baseline"/>
        <w:outlineLvl w:val="0"/>
        <w:rPr>
          <w:rFonts w:eastAsia="Times New Roman" w:cstheme="minorHAnsi"/>
          <w:color w:val="000000" w:themeColor="text1"/>
          <w:kern w:val="36"/>
          <w:sz w:val="28"/>
          <w:szCs w:val="28"/>
        </w:rPr>
      </w:pPr>
      <w:r w:rsidRPr="002766EE">
        <w:rPr>
          <w:rFonts w:eastAsia="Times New Roman" w:cstheme="minorHAnsi"/>
          <w:bCs/>
          <w:color w:val="000000" w:themeColor="text1"/>
          <w:sz w:val="28"/>
          <w:szCs w:val="28"/>
          <w:bdr w:val="none" w:sz="0" w:space="0" w:color="auto" w:frame="1"/>
        </w:rPr>
        <w:t>Hypothesis testing:</w:t>
      </w:r>
      <w:r w:rsidRPr="002766EE">
        <w:rPr>
          <w:rFonts w:eastAsia="Times New Roman" w:cstheme="minorHAnsi"/>
          <w:color w:val="000000" w:themeColor="text1"/>
          <w:sz w:val="28"/>
          <w:szCs w:val="28"/>
        </w:rPr>
        <w:t> Hypothesis testing in Chi-Square goodness of fit test is the same as in other tests, like t-test, </w:t>
      </w:r>
      <w:hyperlink r:id="rId70" w:tooltip="Friedman ANOVA" w:history="1">
        <w:r w:rsidRPr="002766EE">
          <w:rPr>
            <w:rFonts w:eastAsia="Times New Roman" w:cstheme="minorHAnsi"/>
            <w:color w:val="000000" w:themeColor="text1"/>
            <w:sz w:val="28"/>
            <w:szCs w:val="28"/>
            <w:bdr w:val="none" w:sz="0" w:space="0" w:color="auto" w:frame="1"/>
          </w:rPr>
          <w:t>ANOVA</w:t>
        </w:r>
      </w:hyperlink>
      <w:r w:rsidRPr="002766EE">
        <w:rPr>
          <w:rFonts w:eastAsia="Times New Roman" w:cstheme="minorHAnsi"/>
          <w:color w:val="000000" w:themeColor="text1"/>
          <w:sz w:val="28"/>
          <w:szCs w:val="28"/>
        </w:rPr>
        <w:t>, etc.  The calculated value of Chi-Square goodness of fit test is compared with the table value.  If the calculated value of Chi-Square goodness of fit test is greater than the table value, we will reject the null hypothesis and conclude that there is a significant difference between the observed and the expected frequency.  If the calculated value of Chi-Square goodness of fit test is less than the table value, we will accept the null hypothesis and conclude that there is no significant difference between the observed and expected value.</w:t>
      </w:r>
    </w:p>
    <w:p w14:paraId="03AF95A5" w14:textId="77777777" w:rsidR="00CD6221" w:rsidRPr="002766EE" w:rsidRDefault="00CD6221" w:rsidP="00CD6221">
      <w:pPr>
        <w:shd w:val="clear" w:color="auto" w:fill="FFFFFF"/>
        <w:spacing w:after="0" w:line="240" w:lineRule="atLeast"/>
        <w:jc w:val="both"/>
        <w:textAlignment w:val="baseline"/>
        <w:outlineLvl w:val="0"/>
        <w:rPr>
          <w:rFonts w:eastAsia="Times New Roman" w:cstheme="minorHAnsi"/>
          <w:color w:val="000000" w:themeColor="text1"/>
          <w:kern w:val="36"/>
          <w:sz w:val="28"/>
          <w:szCs w:val="28"/>
        </w:rPr>
      </w:pPr>
    </w:p>
    <w:p w14:paraId="020C9B9C" w14:textId="77777777" w:rsidR="00CD6221" w:rsidRPr="002766EE" w:rsidRDefault="00CD6221" w:rsidP="00CD6221">
      <w:pPr>
        <w:spacing w:before="100" w:beforeAutospacing="1" w:after="100" w:afterAutospacing="1" w:line="360" w:lineRule="atLeast"/>
        <w:jc w:val="both"/>
        <w:rPr>
          <w:rFonts w:eastAsia="Times New Roman" w:cstheme="minorHAnsi"/>
          <w:color w:val="000000" w:themeColor="text1"/>
          <w:sz w:val="28"/>
          <w:szCs w:val="28"/>
        </w:rPr>
      </w:pPr>
      <w:r>
        <w:rPr>
          <w:rFonts w:eastAsia="Times New Roman" w:cstheme="minorHAnsi"/>
          <w:bCs/>
          <w:color w:val="000000" w:themeColor="text1"/>
          <w:sz w:val="28"/>
          <w:szCs w:val="28"/>
        </w:rPr>
        <w:t xml:space="preserve">Example1: </w:t>
      </w:r>
      <w:r w:rsidRPr="002766EE">
        <w:rPr>
          <w:rFonts w:eastAsia="Times New Roman" w:cstheme="minorHAnsi"/>
          <w:color w:val="000000" w:themeColor="text1"/>
          <w:sz w:val="28"/>
          <w:szCs w:val="28"/>
        </w:rPr>
        <w:t>Acme Toy Company prints baseball cards. The company claims that 30% of the cards are rookies, 60% veterans but not All-Stars,</w:t>
      </w:r>
      <w:r>
        <w:rPr>
          <w:rFonts w:eastAsia="Times New Roman" w:cstheme="minorHAnsi"/>
          <w:color w:val="000000" w:themeColor="text1"/>
          <w:sz w:val="28"/>
          <w:szCs w:val="28"/>
        </w:rPr>
        <w:t xml:space="preserve"> and 10% are veteran All-Stars. </w:t>
      </w:r>
      <w:r w:rsidRPr="002766EE">
        <w:rPr>
          <w:rFonts w:eastAsia="Times New Roman" w:cstheme="minorHAnsi"/>
          <w:color w:val="000000" w:themeColor="text1"/>
          <w:sz w:val="28"/>
          <w:szCs w:val="28"/>
        </w:rPr>
        <w:t>Suppose a random sample of 100 cards has 50 rookies, 45 veterans, and 5 All-Stars. Is this consistent with Acme</w:t>
      </w:r>
      <w:r>
        <w:rPr>
          <w:rFonts w:eastAsia="Times New Roman" w:cstheme="minorHAnsi"/>
          <w:color w:val="000000" w:themeColor="text1"/>
          <w:sz w:val="28"/>
          <w:szCs w:val="28"/>
        </w:rPr>
        <w:t>’</w:t>
      </w:r>
      <w:r w:rsidRPr="002766EE">
        <w:rPr>
          <w:rFonts w:eastAsia="Times New Roman" w:cstheme="minorHAnsi"/>
          <w:color w:val="000000" w:themeColor="text1"/>
          <w:sz w:val="28"/>
          <w:szCs w:val="28"/>
        </w:rPr>
        <w:t>s claim? Use a 0.05 level of significance.</w:t>
      </w:r>
    </w:p>
    <w:p w14:paraId="38BA59C8" w14:textId="77777777" w:rsidR="00CD6221" w:rsidRPr="00297140" w:rsidRDefault="00CD6221" w:rsidP="00CD6221">
      <w:pPr>
        <w:spacing w:before="100" w:beforeAutospacing="1" w:after="100" w:afterAutospacing="1" w:line="360" w:lineRule="atLeast"/>
        <w:jc w:val="both"/>
        <w:rPr>
          <w:rFonts w:eastAsia="Times New Roman" w:cstheme="minorHAnsi"/>
          <w:b/>
          <w:color w:val="000000" w:themeColor="text1"/>
          <w:sz w:val="28"/>
          <w:szCs w:val="28"/>
        </w:rPr>
      </w:pPr>
      <w:r w:rsidRPr="00297140">
        <w:rPr>
          <w:rFonts w:eastAsia="Times New Roman" w:cstheme="minorHAnsi"/>
          <w:b/>
          <w:bCs/>
          <w:color w:val="000000" w:themeColor="text1"/>
          <w:sz w:val="28"/>
          <w:szCs w:val="28"/>
        </w:rPr>
        <w:t>SOLUTION</w:t>
      </w:r>
    </w:p>
    <w:p w14:paraId="60132AA5" w14:textId="77777777" w:rsidR="00CD6221" w:rsidRPr="002766EE" w:rsidRDefault="00CD6221" w:rsidP="00CD6221">
      <w:pPr>
        <w:spacing w:before="100" w:beforeAutospacing="1" w:after="100" w:afterAutospacing="1" w:line="360" w:lineRule="atLeast"/>
        <w:ind w:left="1170" w:hanging="1170"/>
        <w:jc w:val="both"/>
        <w:rPr>
          <w:rFonts w:eastAsia="Times New Roman" w:cstheme="minorHAnsi"/>
          <w:color w:val="000000" w:themeColor="text1"/>
          <w:sz w:val="28"/>
          <w:szCs w:val="28"/>
        </w:rPr>
      </w:pPr>
      <w:r>
        <w:rPr>
          <w:rFonts w:eastAsia="Times New Roman" w:cstheme="minorHAnsi"/>
          <w:color w:val="000000" w:themeColor="text1"/>
          <w:sz w:val="28"/>
          <w:szCs w:val="28"/>
        </w:rPr>
        <w:t>!. P</w:t>
      </w:r>
      <w:r w:rsidRPr="002766EE">
        <w:rPr>
          <w:rFonts w:eastAsia="Times New Roman" w:cstheme="minorHAnsi"/>
          <w:color w:val="000000" w:themeColor="text1"/>
          <w:sz w:val="28"/>
          <w:szCs w:val="28"/>
        </w:rPr>
        <w:t xml:space="preserve">roblem: </w:t>
      </w:r>
      <w:r>
        <w:rPr>
          <w:rFonts w:eastAsia="Times New Roman" w:cstheme="minorHAnsi"/>
          <w:color w:val="000000" w:themeColor="text1"/>
          <w:sz w:val="28"/>
          <w:szCs w:val="28"/>
        </w:rPr>
        <w:t xml:space="preserve">Do the </w:t>
      </w:r>
      <w:r w:rsidRPr="002766EE">
        <w:rPr>
          <w:rFonts w:eastAsia="Times New Roman" w:cstheme="minorHAnsi"/>
          <w:color w:val="000000" w:themeColor="text1"/>
          <w:sz w:val="28"/>
          <w:szCs w:val="28"/>
        </w:rPr>
        <w:t>proportion of rookies, veterans, and All-Stars is</w:t>
      </w:r>
      <w:r>
        <w:rPr>
          <w:rFonts w:eastAsia="Times New Roman" w:cstheme="minorHAnsi"/>
          <w:color w:val="000000" w:themeColor="text1"/>
          <w:sz w:val="28"/>
          <w:szCs w:val="28"/>
        </w:rPr>
        <w:t xml:space="preserve"> 30%, 60% and 10%, respectively?</w:t>
      </w:r>
    </w:p>
    <w:p w14:paraId="5A57D661" w14:textId="77777777" w:rsidR="00CD6221" w:rsidRDefault="00CD6221" w:rsidP="00CD6221">
      <w:pPr>
        <w:spacing w:before="100" w:beforeAutospacing="1" w:after="100" w:afterAutospacing="1" w:line="360" w:lineRule="atLeast"/>
        <w:ind w:left="2250" w:hanging="2250"/>
        <w:jc w:val="both"/>
        <w:rPr>
          <w:rFonts w:eastAsia="Times New Roman" w:cstheme="minorHAnsi"/>
          <w:color w:val="000000" w:themeColor="text1"/>
          <w:sz w:val="28"/>
          <w:szCs w:val="28"/>
        </w:rPr>
      </w:pPr>
      <w:r>
        <w:rPr>
          <w:rFonts w:eastAsia="Times New Roman" w:cstheme="minorHAnsi"/>
          <w:color w:val="000000" w:themeColor="text1"/>
          <w:sz w:val="28"/>
          <w:szCs w:val="28"/>
        </w:rPr>
        <w:t>2. H</w:t>
      </w:r>
      <w:r>
        <w:rPr>
          <w:rFonts w:eastAsia="Times New Roman" w:cstheme="minorHAnsi"/>
          <w:bCs/>
          <w:color w:val="000000" w:themeColor="text1"/>
          <w:sz w:val="28"/>
          <w:szCs w:val="28"/>
        </w:rPr>
        <w:t>ypotheses: H</w:t>
      </w:r>
      <w:r w:rsidRPr="00297140">
        <w:rPr>
          <w:rFonts w:eastAsia="Times New Roman" w:cstheme="minorHAnsi"/>
          <w:bCs/>
          <w:color w:val="000000" w:themeColor="text1"/>
          <w:sz w:val="28"/>
          <w:szCs w:val="28"/>
          <w:vertAlign w:val="subscript"/>
        </w:rPr>
        <w:t>o</w:t>
      </w:r>
      <w:r>
        <w:rPr>
          <w:rFonts w:eastAsia="Times New Roman" w:cstheme="minorHAnsi"/>
          <w:bCs/>
          <w:color w:val="000000" w:themeColor="text1"/>
          <w:sz w:val="28"/>
          <w:szCs w:val="28"/>
        </w:rPr>
        <w:t xml:space="preserve">: </w:t>
      </w:r>
      <w:r w:rsidRPr="002766EE">
        <w:rPr>
          <w:rFonts w:eastAsia="Times New Roman" w:cstheme="minorHAnsi"/>
          <w:color w:val="000000" w:themeColor="text1"/>
          <w:sz w:val="28"/>
          <w:szCs w:val="28"/>
        </w:rPr>
        <w:t>The proportion of rookies, veterans, and All-Stars is 30%, 60% and 10%, respectively.</w:t>
      </w:r>
    </w:p>
    <w:p w14:paraId="76C82A4A" w14:textId="77777777" w:rsidR="00CD6221" w:rsidRPr="002766EE" w:rsidRDefault="00CD6221" w:rsidP="00CD6221">
      <w:pPr>
        <w:spacing w:before="100" w:beforeAutospacing="1" w:after="100" w:afterAutospacing="1" w:line="360" w:lineRule="atLeast"/>
        <w:ind w:left="2250" w:hanging="2250"/>
        <w:jc w:val="both"/>
        <w:rPr>
          <w:rFonts w:eastAsia="Times New Roman" w:cstheme="minorHAnsi"/>
          <w:color w:val="000000" w:themeColor="text1"/>
          <w:sz w:val="28"/>
          <w:szCs w:val="28"/>
        </w:rPr>
      </w:pPr>
      <w:r>
        <w:rPr>
          <w:rFonts w:eastAsia="Times New Roman" w:cstheme="minorHAnsi"/>
          <w:color w:val="000000" w:themeColor="text1"/>
          <w:sz w:val="28"/>
          <w:szCs w:val="28"/>
        </w:rPr>
        <w:t xml:space="preserve">                            H</w:t>
      </w:r>
      <w:r w:rsidRPr="00297140">
        <w:rPr>
          <w:rFonts w:eastAsia="Times New Roman" w:cstheme="minorHAnsi"/>
          <w:color w:val="000000" w:themeColor="text1"/>
          <w:sz w:val="28"/>
          <w:szCs w:val="28"/>
          <w:vertAlign w:val="subscript"/>
        </w:rPr>
        <w:t>1</w:t>
      </w:r>
      <w:r>
        <w:rPr>
          <w:rFonts w:eastAsia="Times New Roman" w:cstheme="minorHAnsi"/>
          <w:color w:val="000000" w:themeColor="text1"/>
          <w:sz w:val="28"/>
          <w:szCs w:val="28"/>
        </w:rPr>
        <w:t xml:space="preserve">: </w:t>
      </w:r>
      <w:r w:rsidRPr="002766EE">
        <w:rPr>
          <w:rFonts w:eastAsia="Times New Roman" w:cstheme="minorHAnsi"/>
          <w:color w:val="000000" w:themeColor="text1"/>
          <w:sz w:val="28"/>
          <w:szCs w:val="28"/>
        </w:rPr>
        <w:t xml:space="preserve"> At least one of the proportions in the null hypothesis is false.</w:t>
      </w:r>
    </w:p>
    <w:p w14:paraId="780B5E07" w14:textId="77777777" w:rsidR="00CD6221" w:rsidRDefault="00CD6221" w:rsidP="00CD6221">
      <w:pPr>
        <w:spacing w:after="0"/>
        <w:jc w:val="both"/>
        <w:rPr>
          <w:rFonts w:eastAsia="Times New Roman" w:cstheme="minorHAnsi"/>
          <w:color w:val="000000" w:themeColor="text1"/>
          <w:sz w:val="28"/>
          <w:szCs w:val="28"/>
        </w:rPr>
      </w:pPr>
      <w:r>
        <w:rPr>
          <w:rFonts w:eastAsia="Times New Roman" w:cstheme="minorHAnsi"/>
          <w:color w:val="000000" w:themeColor="text1"/>
          <w:sz w:val="28"/>
          <w:szCs w:val="28"/>
        </w:rPr>
        <w:t>3.  Test Statistic : C</w:t>
      </w:r>
      <w:r w:rsidRPr="002766EE">
        <w:rPr>
          <w:rFonts w:eastAsia="Times New Roman" w:cstheme="minorHAnsi"/>
          <w:color w:val="000000" w:themeColor="text1"/>
          <w:sz w:val="28"/>
          <w:szCs w:val="28"/>
        </w:rPr>
        <w:t>hi-square goodness of fit test</w:t>
      </w:r>
    </w:p>
    <w:p w14:paraId="67232A34" w14:textId="77777777" w:rsidR="00CD6221" w:rsidRDefault="00CD6221" w:rsidP="00CD6221">
      <w:pPr>
        <w:spacing w:after="0"/>
        <w:jc w:val="both"/>
        <w:rPr>
          <w:rFonts w:eastAsia="Times New Roman" w:cstheme="minorHAnsi"/>
          <w:color w:val="000000" w:themeColor="text1"/>
          <w:sz w:val="28"/>
          <w:szCs w:val="28"/>
        </w:rPr>
      </w:pPr>
      <w:r>
        <w:rPr>
          <w:rFonts w:eastAsia="Times New Roman" w:cstheme="minorHAnsi"/>
          <w:color w:val="000000" w:themeColor="text1"/>
          <w:sz w:val="28"/>
          <w:szCs w:val="28"/>
        </w:rPr>
        <w:t xml:space="preserve">                              Critical Value = 5.991</w:t>
      </w:r>
    </w:p>
    <w:p w14:paraId="4B16E9E0" w14:textId="77777777" w:rsidR="00CD6221" w:rsidRDefault="00CD6221" w:rsidP="00CD6221">
      <w:pPr>
        <w:spacing w:after="0"/>
        <w:jc w:val="both"/>
        <w:rPr>
          <w:rFonts w:eastAsia="Times New Roman" w:cstheme="minorHAnsi"/>
          <w:color w:val="000000" w:themeColor="text1"/>
          <w:sz w:val="28"/>
          <w:szCs w:val="28"/>
        </w:rPr>
      </w:pPr>
      <w:r>
        <w:rPr>
          <w:rFonts w:eastAsia="Times New Roman" w:cstheme="minorHAnsi"/>
          <w:color w:val="000000" w:themeColor="text1"/>
          <w:sz w:val="28"/>
          <w:szCs w:val="28"/>
        </w:rPr>
        <w:t xml:space="preserve">                              Degree of Freedom  df = k -1</w:t>
      </w:r>
    </w:p>
    <w:p w14:paraId="4917202C" w14:textId="77777777" w:rsidR="00CD6221" w:rsidRDefault="00CD6221" w:rsidP="00CD6221">
      <w:pPr>
        <w:spacing w:after="0"/>
        <w:jc w:val="both"/>
        <w:rPr>
          <w:rFonts w:eastAsia="Times New Roman" w:cstheme="minorHAnsi"/>
          <w:color w:val="000000" w:themeColor="text1"/>
          <w:sz w:val="28"/>
          <w:szCs w:val="28"/>
        </w:rPr>
      </w:pPr>
      <w:r>
        <w:rPr>
          <w:rFonts w:eastAsia="Times New Roman" w:cstheme="minorHAnsi"/>
          <w:color w:val="000000" w:themeColor="text1"/>
          <w:sz w:val="28"/>
          <w:szCs w:val="28"/>
        </w:rPr>
        <w:t xml:space="preserve">        = 3 – 1</w:t>
      </w:r>
    </w:p>
    <w:p w14:paraId="173A241C" w14:textId="77777777" w:rsidR="00CD6221" w:rsidRDefault="00CD6221" w:rsidP="00CD6221">
      <w:pPr>
        <w:spacing w:after="0"/>
        <w:jc w:val="both"/>
        <w:rPr>
          <w:rFonts w:eastAsia="Times New Roman" w:cstheme="minorHAnsi"/>
          <w:color w:val="000000" w:themeColor="text1"/>
          <w:sz w:val="28"/>
          <w:szCs w:val="28"/>
        </w:rPr>
      </w:pPr>
      <w:r>
        <w:rPr>
          <w:rFonts w:eastAsia="Times New Roman" w:cstheme="minorHAnsi"/>
          <w:color w:val="000000" w:themeColor="text1"/>
          <w:sz w:val="28"/>
          <w:szCs w:val="28"/>
        </w:rPr>
        <w:t xml:space="preserve">                                                                        = 2 </w:t>
      </w:r>
    </w:p>
    <w:p w14:paraId="2C87FDC5" w14:textId="77777777" w:rsidR="00CD6221" w:rsidRDefault="00CD6221" w:rsidP="00CD6221">
      <w:pPr>
        <w:spacing w:before="100" w:beforeAutospacing="1" w:after="100" w:afterAutospacing="1" w:line="360" w:lineRule="atLeast"/>
        <w:jc w:val="both"/>
        <w:rPr>
          <w:rFonts w:eastAsia="Times New Roman" w:cstheme="minorHAnsi"/>
          <w:color w:val="000000" w:themeColor="text1"/>
          <w:sz w:val="28"/>
          <w:szCs w:val="28"/>
        </w:rPr>
      </w:pPr>
      <w:r>
        <w:rPr>
          <w:rFonts w:eastAsia="Times New Roman" w:cstheme="minorHAnsi"/>
          <w:color w:val="000000" w:themeColor="text1"/>
          <w:sz w:val="28"/>
          <w:szCs w:val="28"/>
        </w:rPr>
        <w:t>4.</w:t>
      </w:r>
      <w:r>
        <w:rPr>
          <w:rFonts w:eastAsia="Times New Roman" w:cstheme="minorHAnsi"/>
          <w:bCs/>
          <w:color w:val="000000" w:themeColor="text1"/>
          <w:sz w:val="28"/>
          <w:szCs w:val="28"/>
        </w:rPr>
        <w:t xml:space="preserve"> Level of S</w:t>
      </w:r>
      <w:r>
        <w:rPr>
          <w:rFonts w:eastAsia="Times New Roman" w:cstheme="minorHAnsi"/>
          <w:color w:val="000000" w:themeColor="text1"/>
          <w:sz w:val="28"/>
          <w:szCs w:val="28"/>
        </w:rPr>
        <w:t>ignificance: α =  0.05</w:t>
      </w:r>
    </w:p>
    <w:p w14:paraId="781F3FDC" w14:textId="77777777" w:rsidR="00CD6221" w:rsidRDefault="00CD6221" w:rsidP="00CD6221">
      <w:pPr>
        <w:spacing w:before="100" w:beforeAutospacing="1" w:after="100" w:afterAutospacing="1" w:line="360" w:lineRule="atLeast"/>
        <w:jc w:val="both"/>
        <w:rPr>
          <w:rFonts w:eastAsia="Times New Roman" w:cstheme="minorHAnsi"/>
          <w:color w:val="000000" w:themeColor="text1"/>
          <w:sz w:val="28"/>
          <w:szCs w:val="28"/>
        </w:rPr>
      </w:pPr>
      <w:r>
        <w:rPr>
          <w:rFonts w:eastAsia="Times New Roman" w:cstheme="minorHAnsi"/>
          <w:color w:val="000000" w:themeColor="text1"/>
          <w:sz w:val="28"/>
          <w:szCs w:val="28"/>
        </w:rPr>
        <w:t>5. Computation:</w:t>
      </w:r>
    </w:p>
    <w:tbl>
      <w:tblPr>
        <w:tblW w:w="10439" w:type="dxa"/>
        <w:jc w:val="center"/>
        <w:tblLook w:val="04A0" w:firstRow="1" w:lastRow="0" w:firstColumn="1" w:lastColumn="0" w:noHBand="0" w:noVBand="1"/>
      </w:tblPr>
      <w:tblGrid>
        <w:gridCol w:w="1236"/>
        <w:gridCol w:w="1600"/>
        <w:gridCol w:w="2060"/>
        <w:gridCol w:w="2120"/>
        <w:gridCol w:w="1263"/>
        <w:gridCol w:w="2160"/>
      </w:tblGrid>
      <w:tr w:rsidR="00CD6221" w:rsidRPr="00535545" w14:paraId="4ADE34C7" w14:textId="77777777" w:rsidTr="00BF4FC2">
        <w:trPr>
          <w:trHeight w:val="750"/>
          <w:jc w:val="center"/>
        </w:trPr>
        <w:tc>
          <w:tcPr>
            <w:tcW w:w="1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1DE32"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Baseball Cards</w:t>
            </w:r>
          </w:p>
        </w:tc>
        <w:tc>
          <w:tcPr>
            <w:tcW w:w="1600" w:type="dxa"/>
            <w:tcBorders>
              <w:top w:val="single" w:sz="4" w:space="0" w:color="auto"/>
              <w:left w:val="nil"/>
              <w:bottom w:val="single" w:sz="4" w:space="0" w:color="auto"/>
              <w:right w:val="single" w:sz="4" w:space="0" w:color="auto"/>
            </w:tcBorders>
            <w:shd w:val="clear" w:color="auto" w:fill="auto"/>
            <w:vAlign w:val="center"/>
            <w:hideMark/>
          </w:tcPr>
          <w:p w14:paraId="311606FF"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Observed Frequency</w:t>
            </w:r>
          </w:p>
        </w:tc>
        <w:tc>
          <w:tcPr>
            <w:tcW w:w="2060" w:type="dxa"/>
            <w:tcBorders>
              <w:top w:val="single" w:sz="4" w:space="0" w:color="auto"/>
              <w:left w:val="nil"/>
              <w:bottom w:val="single" w:sz="4" w:space="0" w:color="auto"/>
              <w:right w:val="single" w:sz="4" w:space="0" w:color="auto"/>
            </w:tcBorders>
            <w:shd w:val="clear" w:color="auto" w:fill="auto"/>
            <w:vAlign w:val="center"/>
            <w:hideMark/>
          </w:tcPr>
          <w:p w14:paraId="35172E84"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Expected  Frequency</w:t>
            </w:r>
          </w:p>
        </w:tc>
        <w:tc>
          <w:tcPr>
            <w:tcW w:w="2120" w:type="dxa"/>
            <w:tcBorders>
              <w:top w:val="single" w:sz="4" w:space="0" w:color="auto"/>
              <w:left w:val="nil"/>
              <w:bottom w:val="single" w:sz="4" w:space="0" w:color="auto"/>
              <w:right w:val="single" w:sz="4" w:space="0" w:color="auto"/>
            </w:tcBorders>
            <w:shd w:val="clear" w:color="auto" w:fill="auto"/>
            <w:vAlign w:val="center"/>
            <w:hideMark/>
          </w:tcPr>
          <w:p w14:paraId="55605B8A"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 xml:space="preserve"> O - E</w:t>
            </w:r>
          </w:p>
        </w:tc>
        <w:tc>
          <w:tcPr>
            <w:tcW w:w="1263" w:type="dxa"/>
            <w:tcBorders>
              <w:top w:val="single" w:sz="4" w:space="0" w:color="auto"/>
              <w:left w:val="nil"/>
              <w:bottom w:val="single" w:sz="4" w:space="0" w:color="auto"/>
              <w:right w:val="single" w:sz="4" w:space="0" w:color="auto"/>
            </w:tcBorders>
            <w:shd w:val="clear" w:color="auto" w:fill="auto"/>
            <w:vAlign w:val="center"/>
            <w:hideMark/>
          </w:tcPr>
          <w:p w14:paraId="6CA491F3"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 xml:space="preserve"> ( O - E )²</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008008CC" w14:textId="77777777" w:rsidR="00CD6221" w:rsidRPr="00535545" w:rsidRDefault="008167CE" w:rsidP="00BF4FC2">
            <w:pPr>
              <w:spacing w:after="0" w:line="240" w:lineRule="auto"/>
              <w:jc w:val="center"/>
              <w:rPr>
                <w:rFonts w:ascii="Calibri" w:eastAsia="Times New Roman" w:hAnsi="Calibri" w:cs="Calibri"/>
                <w:color w:val="000000"/>
                <w:sz w:val="28"/>
                <w:szCs w:val="28"/>
              </w:rPr>
            </w:pPr>
            <m:oMathPara>
              <m:oMath>
                <m:f>
                  <m:fPr>
                    <m:ctrlPr>
                      <w:rPr>
                        <w:rFonts w:ascii="Cambria Math" w:eastAsia="Times New Roman" w:hAnsi="Cambria Math" w:cs="Calibri"/>
                        <w:i/>
                        <w:color w:val="000000"/>
                        <w:sz w:val="28"/>
                        <w:szCs w:val="28"/>
                      </w:rPr>
                    </m:ctrlPr>
                  </m:fPr>
                  <m:num>
                    <m:r>
                      <m:rPr>
                        <m:sty m:val="p"/>
                      </m:rPr>
                      <w:rPr>
                        <w:rFonts w:ascii="Cambria Math" w:eastAsia="Times New Roman" w:hAnsi="Cambria Math" w:cs="Calibri"/>
                        <w:color w:val="000000"/>
                        <w:sz w:val="28"/>
                        <w:szCs w:val="28"/>
                      </w:rPr>
                      <m:t xml:space="preserve"> ( O - E )²</m:t>
                    </m:r>
                  </m:num>
                  <m:den>
                    <m:r>
                      <w:rPr>
                        <w:rFonts w:ascii="Cambria Math" w:eastAsia="Times New Roman" w:hAnsi="Cambria Math" w:cs="Calibri"/>
                        <w:color w:val="000000"/>
                        <w:sz w:val="28"/>
                        <w:szCs w:val="28"/>
                      </w:rPr>
                      <m:t>E</m:t>
                    </m:r>
                  </m:den>
                </m:f>
              </m:oMath>
            </m:oMathPara>
          </w:p>
        </w:tc>
      </w:tr>
      <w:tr w:rsidR="00CD6221" w:rsidRPr="00535545" w14:paraId="4D865A37" w14:textId="77777777" w:rsidTr="00BF4FC2">
        <w:trPr>
          <w:trHeight w:val="375"/>
          <w:jc w:val="center"/>
        </w:trPr>
        <w:tc>
          <w:tcPr>
            <w:tcW w:w="1236" w:type="dxa"/>
            <w:tcBorders>
              <w:top w:val="nil"/>
              <w:left w:val="single" w:sz="4" w:space="0" w:color="auto"/>
              <w:bottom w:val="single" w:sz="4" w:space="0" w:color="auto"/>
              <w:right w:val="single" w:sz="4" w:space="0" w:color="auto"/>
            </w:tcBorders>
            <w:shd w:val="clear" w:color="auto" w:fill="auto"/>
            <w:noWrap/>
            <w:vAlign w:val="center"/>
            <w:hideMark/>
          </w:tcPr>
          <w:p w14:paraId="499B98C0" w14:textId="77777777" w:rsidR="00CD6221" w:rsidRPr="00535545" w:rsidRDefault="00CD6221" w:rsidP="00BF4FC2">
            <w:pPr>
              <w:spacing w:after="0" w:line="240" w:lineRule="auto"/>
              <w:rPr>
                <w:rFonts w:ascii="Calibri" w:eastAsia="Times New Roman" w:hAnsi="Calibri" w:cs="Calibri"/>
                <w:color w:val="000000"/>
                <w:sz w:val="28"/>
                <w:szCs w:val="28"/>
              </w:rPr>
            </w:pPr>
            <w:r w:rsidRPr="00535545">
              <w:rPr>
                <w:rFonts w:ascii="Calibri" w:eastAsia="Times New Roman" w:hAnsi="Calibri" w:cs="Calibri"/>
                <w:color w:val="000000"/>
                <w:sz w:val="28"/>
                <w:szCs w:val="28"/>
              </w:rPr>
              <w:t>Rookies</w:t>
            </w:r>
          </w:p>
        </w:tc>
        <w:tc>
          <w:tcPr>
            <w:tcW w:w="1600" w:type="dxa"/>
            <w:tcBorders>
              <w:top w:val="nil"/>
              <w:left w:val="nil"/>
              <w:bottom w:val="single" w:sz="4" w:space="0" w:color="auto"/>
              <w:right w:val="single" w:sz="4" w:space="0" w:color="auto"/>
            </w:tcBorders>
            <w:shd w:val="clear" w:color="auto" w:fill="auto"/>
            <w:noWrap/>
            <w:vAlign w:val="center"/>
            <w:hideMark/>
          </w:tcPr>
          <w:p w14:paraId="713FD69D"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50</w:t>
            </w:r>
          </w:p>
        </w:tc>
        <w:tc>
          <w:tcPr>
            <w:tcW w:w="2060" w:type="dxa"/>
            <w:tcBorders>
              <w:top w:val="nil"/>
              <w:left w:val="nil"/>
              <w:bottom w:val="single" w:sz="4" w:space="0" w:color="auto"/>
              <w:right w:val="single" w:sz="4" w:space="0" w:color="auto"/>
            </w:tcBorders>
            <w:shd w:val="clear" w:color="auto" w:fill="auto"/>
            <w:noWrap/>
            <w:vAlign w:val="bottom"/>
            <w:hideMark/>
          </w:tcPr>
          <w:p w14:paraId="39192F36" w14:textId="77777777" w:rsidR="00CD6221" w:rsidRPr="00535545" w:rsidRDefault="00CD6221" w:rsidP="00BF4FC2">
            <w:pPr>
              <w:spacing w:after="0" w:line="240" w:lineRule="auto"/>
              <w:rPr>
                <w:rFonts w:ascii="Calibri" w:eastAsia="Times New Roman" w:hAnsi="Calibri" w:cs="Calibri"/>
                <w:color w:val="000000"/>
                <w:sz w:val="28"/>
                <w:szCs w:val="28"/>
              </w:rPr>
            </w:pPr>
            <w:r>
              <w:rPr>
                <w:rFonts w:ascii="Calibri" w:eastAsia="Times New Roman" w:hAnsi="Calibri" w:cs="Calibri"/>
                <w:noProof/>
                <w:color w:val="000000"/>
                <w:sz w:val="28"/>
                <w:szCs w:val="28"/>
                <w:lang w:val="en-US"/>
              </w:rPr>
              <w:drawing>
                <wp:anchor distT="0" distB="0" distL="114300" distR="114300" simplePos="0" relativeHeight="251656704" behindDoc="0" locked="0" layoutInCell="1" allowOverlap="1" wp14:anchorId="4B1F278A" wp14:editId="053CC961">
                  <wp:simplePos x="0" y="0"/>
                  <wp:positionH relativeFrom="column">
                    <wp:posOffset>0</wp:posOffset>
                  </wp:positionH>
                  <wp:positionV relativeFrom="paragraph">
                    <wp:posOffset>0</wp:posOffset>
                  </wp:positionV>
                  <wp:extent cx="1238250" cy="238125"/>
                  <wp:effectExtent l="0" t="0" r="0" b="0"/>
                  <wp:wrapNone/>
                  <wp:docPr id="58" name="Picture 58"/>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38250" cy="2381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Calibri" w:eastAsia="Times New Roman" w:hAnsi="Calibri" w:cs="Calibri"/>
                <w:noProof/>
                <w:color w:val="000000"/>
                <w:sz w:val="28"/>
                <w:szCs w:val="28"/>
                <w:lang w:val="en-US"/>
              </w:rPr>
              <w:drawing>
                <wp:anchor distT="0" distB="0" distL="114300" distR="114300" simplePos="0" relativeHeight="251657728" behindDoc="0" locked="0" layoutInCell="1" allowOverlap="1" wp14:anchorId="08064577" wp14:editId="73A394AF">
                  <wp:simplePos x="0" y="0"/>
                  <wp:positionH relativeFrom="column">
                    <wp:posOffset>0</wp:posOffset>
                  </wp:positionH>
                  <wp:positionV relativeFrom="paragraph">
                    <wp:posOffset>0</wp:posOffset>
                  </wp:positionV>
                  <wp:extent cx="1238250" cy="238125"/>
                  <wp:effectExtent l="0" t="0" r="0" b="0"/>
                  <wp:wrapNone/>
                  <wp:docPr id="57" name="Picture 57"/>
                  <wp:cNvGraphicFramePr/>
                  <a:graphic xmlns:a="http://schemas.openxmlformats.org/drawingml/2006/main">
                    <a:graphicData uri="http://schemas.openxmlformats.org/drawingml/2006/picture">
                      <pic:pic xmlns:pic="http://schemas.openxmlformats.org/drawingml/2006/picture">
                        <pic:nvPicPr>
                          <pic:cNvPr id="4" name="Picture 39"/>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38250" cy="2381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Calibri" w:eastAsia="Times New Roman" w:hAnsi="Calibri" w:cs="Calibri"/>
                <w:noProof/>
                <w:color w:val="000000"/>
                <w:sz w:val="28"/>
                <w:szCs w:val="28"/>
                <w:lang w:val="en-US"/>
              </w:rPr>
              <w:drawing>
                <wp:anchor distT="0" distB="0" distL="114300" distR="114300" simplePos="0" relativeHeight="251658752" behindDoc="0" locked="0" layoutInCell="1" allowOverlap="1" wp14:anchorId="658BEF17" wp14:editId="44602663">
                  <wp:simplePos x="0" y="0"/>
                  <wp:positionH relativeFrom="column">
                    <wp:posOffset>0</wp:posOffset>
                  </wp:positionH>
                  <wp:positionV relativeFrom="paragraph">
                    <wp:posOffset>0</wp:posOffset>
                  </wp:positionV>
                  <wp:extent cx="1238250" cy="238125"/>
                  <wp:effectExtent l="0" t="0" r="0" b="0"/>
                  <wp:wrapNone/>
                  <wp:docPr id="56" name="Picture 56"/>
                  <wp:cNvGraphicFramePr/>
                  <a:graphic xmlns:a="http://schemas.openxmlformats.org/drawingml/2006/main">
                    <a:graphicData uri="http://schemas.openxmlformats.org/drawingml/2006/picture">
                      <pic:pic xmlns:pic="http://schemas.openxmlformats.org/drawingml/2006/picture">
                        <pic:nvPicPr>
                          <pic:cNvPr id="9" name="Picture 44"/>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38250" cy="2381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Calibri" w:eastAsia="Times New Roman" w:hAnsi="Calibri" w:cs="Calibri"/>
                <w:noProof/>
                <w:color w:val="000000"/>
                <w:sz w:val="28"/>
                <w:szCs w:val="28"/>
                <w:lang w:val="en-US"/>
              </w:rPr>
              <w:drawing>
                <wp:anchor distT="0" distB="0" distL="114300" distR="114300" simplePos="0" relativeHeight="251659776" behindDoc="0" locked="0" layoutInCell="1" allowOverlap="1" wp14:anchorId="37AD866C" wp14:editId="170AAAA3">
                  <wp:simplePos x="0" y="0"/>
                  <wp:positionH relativeFrom="column">
                    <wp:posOffset>0</wp:posOffset>
                  </wp:positionH>
                  <wp:positionV relativeFrom="paragraph">
                    <wp:posOffset>0</wp:posOffset>
                  </wp:positionV>
                  <wp:extent cx="1238250" cy="238125"/>
                  <wp:effectExtent l="0" t="0" r="0" b="0"/>
                  <wp:wrapNone/>
                  <wp:docPr id="55" name="Picture 55"/>
                  <wp:cNvGraphicFramePr/>
                  <a:graphic xmlns:a="http://schemas.openxmlformats.org/drawingml/2006/main">
                    <a:graphicData uri="http://schemas.openxmlformats.org/drawingml/2006/picture">
                      <pic:pic xmlns:pic="http://schemas.openxmlformats.org/drawingml/2006/picture">
                        <pic:nvPicPr>
                          <pic:cNvPr id="10" name="Picture 43"/>
                          <pic:cNvPicPr>
                            <a:picLocks noChangeAspect="1" noChangeArrowheads="1"/>
                          </pic:cNvPicPr>
                        </pic:nvPicPr>
                        <pic:blipFill>
                          <a:blip r:embed="rId7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38250" cy="2381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2120" w:type="dxa"/>
            <w:tcBorders>
              <w:top w:val="nil"/>
              <w:left w:val="nil"/>
              <w:bottom w:val="single" w:sz="4" w:space="0" w:color="auto"/>
              <w:right w:val="single" w:sz="4" w:space="0" w:color="auto"/>
            </w:tcBorders>
            <w:shd w:val="clear" w:color="auto" w:fill="auto"/>
            <w:noWrap/>
            <w:vAlign w:val="center"/>
            <w:hideMark/>
          </w:tcPr>
          <w:p w14:paraId="1634ECEE" w14:textId="77777777" w:rsidR="00CD6221" w:rsidRPr="00535545" w:rsidRDefault="00CD6221" w:rsidP="00BF4FC2">
            <w:pPr>
              <w:spacing w:after="0" w:line="240" w:lineRule="auto"/>
              <w:rPr>
                <w:rFonts w:ascii="Calibri" w:eastAsia="Times New Roman" w:hAnsi="Calibri" w:cs="Calibri"/>
                <w:color w:val="000000"/>
                <w:sz w:val="28"/>
                <w:szCs w:val="28"/>
              </w:rPr>
            </w:pPr>
            <w:r w:rsidRPr="00535545">
              <w:rPr>
                <w:rFonts w:ascii="Calibri" w:eastAsia="Times New Roman" w:hAnsi="Calibri" w:cs="Calibri"/>
                <w:color w:val="000000"/>
                <w:sz w:val="28"/>
                <w:szCs w:val="28"/>
              </w:rPr>
              <w:t> 50 – 30 = 20</w:t>
            </w:r>
          </w:p>
        </w:tc>
        <w:tc>
          <w:tcPr>
            <w:tcW w:w="1263" w:type="dxa"/>
            <w:tcBorders>
              <w:top w:val="nil"/>
              <w:left w:val="nil"/>
              <w:bottom w:val="single" w:sz="4" w:space="0" w:color="auto"/>
              <w:right w:val="single" w:sz="4" w:space="0" w:color="auto"/>
            </w:tcBorders>
            <w:shd w:val="clear" w:color="auto" w:fill="auto"/>
            <w:noWrap/>
            <w:vAlign w:val="center"/>
            <w:hideMark/>
          </w:tcPr>
          <w:p w14:paraId="077236CA"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 400</w:t>
            </w:r>
          </w:p>
        </w:tc>
        <w:tc>
          <w:tcPr>
            <w:tcW w:w="2160" w:type="dxa"/>
            <w:tcBorders>
              <w:top w:val="nil"/>
              <w:left w:val="nil"/>
              <w:bottom w:val="single" w:sz="4" w:space="0" w:color="auto"/>
              <w:right w:val="single" w:sz="4" w:space="0" w:color="auto"/>
            </w:tcBorders>
            <w:shd w:val="clear" w:color="auto" w:fill="auto"/>
            <w:noWrap/>
            <w:vAlign w:val="center"/>
            <w:hideMark/>
          </w:tcPr>
          <w:p w14:paraId="43AC8C12"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13.33</w:t>
            </w:r>
          </w:p>
        </w:tc>
      </w:tr>
      <w:tr w:rsidR="00CD6221" w:rsidRPr="00535545" w14:paraId="5BA9B59F" w14:textId="77777777" w:rsidTr="00BF4FC2">
        <w:trPr>
          <w:trHeight w:val="375"/>
          <w:jc w:val="center"/>
        </w:trPr>
        <w:tc>
          <w:tcPr>
            <w:tcW w:w="1236" w:type="dxa"/>
            <w:tcBorders>
              <w:top w:val="nil"/>
              <w:left w:val="single" w:sz="4" w:space="0" w:color="auto"/>
              <w:bottom w:val="single" w:sz="4" w:space="0" w:color="auto"/>
              <w:right w:val="single" w:sz="4" w:space="0" w:color="auto"/>
            </w:tcBorders>
            <w:shd w:val="clear" w:color="auto" w:fill="auto"/>
            <w:noWrap/>
            <w:vAlign w:val="center"/>
            <w:hideMark/>
          </w:tcPr>
          <w:p w14:paraId="363FDB5B" w14:textId="77777777" w:rsidR="00CD6221" w:rsidRPr="00535545" w:rsidRDefault="00CD6221" w:rsidP="00BF4FC2">
            <w:pPr>
              <w:spacing w:after="0" w:line="240" w:lineRule="auto"/>
              <w:rPr>
                <w:rFonts w:ascii="Calibri" w:eastAsia="Times New Roman" w:hAnsi="Calibri" w:cs="Calibri"/>
                <w:color w:val="000000"/>
                <w:sz w:val="28"/>
                <w:szCs w:val="28"/>
              </w:rPr>
            </w:pPr>
            <w:r w:rsidRPr="00535545">
              <w:rPr>
                <w:rFonts w:ascii="Calibri" w:eastAsia="Times New Roman" w:hAnsi="Calibri" w:cs="Calibri"/>
                <w:color w:val="000000"/>
                <w:sz w:val="28"/>
                <w:szCs w:val="28"/>
              </w:rPr>
              <w:t>Veterans</w:t>
            </w:r>
          </w:p>
        </w:tc>
        <w:tc>
          <w:tcPr>
            <w:tcW w:w="1600" w:type="dxa"/>
            <w:tcBorders>
              <w:top w:val="nil"/>
              <w:left w:val="nil"/>
              <w:bottom w:val="single" w:sz="4" w:space="0" w:color="auto"/>
              <w:right w:val="single" w:sz="4" w:space="0" w:color="auto"/>
            </w:tcBorders>
            <w:shd w:val="clear" w:color="auto" w:fill="auto"/>
            <w:noWrap/>
            <w:vAlign w:val="center"/>
            <w:hideMark/>
          </w:tcPr>
          <w:p w14:paraId="4ACEF0B3"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45</w:t>
            </w:r>
          </w:p>
        </w:tc>
        <w:tc>
          <w:tcPr>
            <w:tcW w:w="2060" w:type="dxa"/>
            <w:tcBorders>
              <w:top w:val="nil"/>
              <w:left w:val="nil"/>
              <w:bottom w:val="single" w:sz="4" w:space="0" w:color="auto"/>
              <w:right w:val="single" w:sz="4" w:space="0" w:color="auto"/>
            </w:tcBorders>
            <w:shd w:val="clear" w:color="auto" w:fill="auto"/>
            <w:noWrap/>
            <w:vAlign w:val="center"/>
            <w:hideMark/>
          </w:tcPr>
          <w:p w14:paraId="7FF4D72B"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100 x 0.60 = 60</w:t>
            </w:r>
          </w:p>
        </w:tc>
        <w:tc>
          <w:tcPr>
            <w:tcW w:w="2120" w:type="dxa"/>
            <w:tcBorders>
              <w:top w:val="nil"/>
              <w:left w:val="nil"/>
              <w:bottom w:val="single" w:sz="4" w:space="0" w:color="auto"/>
              <w:right w:val="single" w:sz="4" w:space="0" w:color="auto"/>
            </w:tcBorders>
            <w:shd w:val="clear" w:color="auto" w:fill="auto"/>
            <w:noWrap/>
            <w:vAlign w:val="center"/>
            <w:hideMark/>
          </w:tcPr>
          <w:p w14:paraId="6EEF8C26" w14:textId="77777777" w:rsidR="00CD6221" w:rsidRPr="00535545" w:rsidRDefault="00CD6221" w:rsidP="00BF4FC2">
            <w:pPr>
              <w:spacing w:after="0" w:line="240" w:lineRule="auto"/>
              <w:rPr>
                <w:rFonts w:ascii="Calibri" w:eastAsia="Times New Roman" w:hAnsi="Calibri" w:cs="Calibri"/>
                <w:color w:val="000000"/>
                <w:sz w:val="28"/>
                <w:szCs w:val="28"/>
              </w:rPr>
            </w:pPr>
            <w:r w:rsidRPr="00535545">
              <w:rPr>
                <w:rFonts w:ascii="Calibri" w:eastAsia="Times New Roman" w:hAnsi="Calibri" w:cs="Calibri"/>
                <w:color w:val="000000"/>
                <w:sz w:val="28"/>
                <w:szCs w:val="28"/>
              </w:rPr>
              <w:t> 45 – 60 = -15</w:t>
            </w:r>
          </w:p>
        </w:tc>
        <w:tc>
          <w:tcPr>
            <w:tcW w:w="1263" w:type="dxa"/>
            <w:tcBorders>
              <w:top w:val="nil"/>
              <w:left w:val="nil"/>
              <w:bottom w:val="single" w:sz="4" w:space="0" w:color="auto"/>
              <w:right w:val="single" w:sz="4" w:space="0" w:color="auto"/>
            </w:tcBorders>
            <w:shd w:val="clear" w:color="auto" w:fill="auto"/>
            <w:noWrap/>
            <w:vAlign w:val="center"/>
            <w:hideMark/>
          </w:tcPr>
          <w:p w14:paraId="76E06DA3"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 225</w:t>
            </w:r>
          </w:p>
        </w:tc>
        <w:tc>
          <w:tcPr>
            <w:tcW w:w="2160" w:type="dxa"/>
            <w:tcBorders>
              <w:top w:val="nil"/>
              <w:left w:val="nil"/>
              <w:bottom w:val="single" w:sz="4" w:space="0" w:color="auto"/>
              <w:right w:val="single" w:sz="4" w:space="0" w:color="auto"/>
            </w:tcBorders>
            <w:shd w:val="clear" w:color="auto" w:fill="auto"/>
            <w:noWrap/>
            <w:vAlign w:val="center"/>
            <w:hideMark/>
          </w:tcPr>
          <w:p w14:paraId="1ADAEC58"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3.75</w:t>
            </w:r>
          </w:p>
        </w:tc>
      </w:tr>
      <w:tr w:rsidR="00CD6221" w:rsidRPr="00535545" w14:paraId="7C2E60FE" w14:textId="77777777" w:rsidTr="00BF4FC2">
        <w:trPr>
          <w:trHeight w:val="375"/>
          <w:jc w:val="center"/>
        </w:trPr>
        <w:tc>
          <w:tcPr>
            <w:tcW w:w="1236" w:type="dxa"/>
            <w:tcBorders>
              <w:top w:val="nil"/>
              <w:left w:val="single" w:sz="4" w:space="0" w:color="auto"/>
              <w:bottom w:val="single" w:sz="4" w:space="0" w:color="auto"/>
              <w:right w:val="single" w:sz="4" w:space="0" w:color="auto"/>
            </w:tcBorders>
            <w:shd w:val="clear" w:color="auto" w:fill="auto"/>
            <w:noWrap/>
            <w:vAlign w:val="center"/>
            <w:hideMark/>
          </w:tcPr>
          <w:p w14:paraId="18A983CF" w14:textId="77777777" w:rsidR="00CD6221" w:rsidRPr="00535545" w:rsidRDefault="00CD6221" w:rsidP="00BF4FC2">
            <w:pPr>
              <w:spacing w:after="0" w:line="240" w:lineRule="auto"/>
              <w:rPr>
                <w:rFonts w:ascii="Calibri" w:eastAsia="Times New Roman" w:hAnsi="Calibri" w:cs="Calibri"/>
                <w:color w:val="000000"/>
                <w:sz w:val="28"/>
                <w:szCs w:val="28"/>
              </w:rPr>
            </w:pPr>
            <w:r w:rsidRPr="00535545">
              <w:rPr>
                <w:rFonts w:ascii="Calibri" w:eastAsia="Times New Roman" w:hAnsi="Calibri" w:cs="Calibri"/>
                <w:color w:val="000000"/>
                <w:sz w:val="28"/>
                <w:szCs w:val="28"/>
              </w:rPr>
              <w:t>All Stars</w:t>
            </w:r>
          </w:p>
        </w:tc>
        <w:tc>
          <w:tcPr>
            <w:tcW w:w="1600" w:type="dxa"/>
            <w:tcBorders>
              <w:top w:val="nil"/>
              <w:left w:val="nil"/>
              <w:bottom w:val="single" w:sz="4" w:space="0" w:color="auto"/>
              <w:right w:val="single" w:sz="4" w:space="0" w:color="auto"/>
            </w:tcBorders>
            <w:shd w:val="clear" w:color="auto" w:fill="auto"/>
            <w:noWrap/>
            <w:vAlign w:val="center"/>
            <w:hideMark/>
          </w:tcPr>
          <w:p w14:paraId="3A325705"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5</w:t>
            </w:r>
          </w:p>
        </w:tc>
        <w:tc>
          <w:tcPr>
            <w:tcW w:w="2060" w:type="dxa"/>
            <w:tcBorders>
              <w:top w:val="nil"/>
              <w:left w:val="nil"/>
              <w:bottom w:val="single" w:sz="4" w:space="0" w:color="auto"/>
              <w:right w:val="single" w:sz="4" w:space="0" w:color="auto"/>
            </w:tcBorders>
            <w:shd w:val="clear" w:color="auto" w:fill="auto"/>
            <w:noWrap/>
            <w:vAlign w:val="center"/>
            <w:hideMark/>
          </w:tcPr>
          <w:p w14:paraId="384124D9"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100 x 0.10 = 10</w:t>
            </w:r>
          </w:p>
        </w:tc>
        <w:tc>
          <w:tcPr>
            <w:tcW w:w="2120" w:type="dxa"/>
            <w:tcBorders>
              <w:top w:val="nil"/>
              <w:left w:val="nil"/>
              <w:bottom w:val="single" w:sz="4" w:space="0" w:color="auto"/>
              <w:right w:val="single" w:sz="4" w:space="0" w:color="auto"/>
            </w:tcBorders>
            <w:shd w:val="clear" w:color="auto" w:fill="auto"/>
            <w:noWrap/>
            <w:vAlign w:val="center"/>
            <w:hideMark/>
          </w:tcPr>
          <w:p w14:paraId="362F5DFE" w14:textId="77777777" w:rsidR="00CD6221" w:rsidRPr="00535545" w:rsidRDefault="00CD6221" w:rsidP="00BF4FC2">
            <w:pPr>
              <w:spacing w:after="0" w:line="240" w:lineRule="auto"/>
              <w:rPr>
                <w:rFonts w:ascii="Calibri" w:eastAsia="Times New Roman" w:hAnsi="Calibri" w:cs="Calibri"/>
                <w:color w:val="000000"/>
                <w:sz w:val="28"/>
                <w:szCs w:val="28"/>
              </w:rPr>
            </w:pPr>
            <w:r w:rsidRPr="00535545">
              <w:rPr>
                <w:rFonts w:ascii="Calibri" w:eastAsia="Times New Roman" w:hAnsi="Calibri" w:cs="Calibri"/>
                <w:color w:val="000000"/>
                <w:sz w:val="28"/>
                <w:szCs w:val="28"/>
              </w:rPr>
              <w:t> 5 – 10 = -5</w:t>
            </w:r>
          </w:p>
        </w:tc>
        <w:tc>
          <w:tcPr>
            <w:tcW w:w="1263" w:type="dxa"/>
            <w:tcBorders>
              <w:top w:val="nil"/>
              <w:left w:val="nil"/>
              <w:bottom w:val="single" w:sz="4" w:space="0" w:color="auto"/>
              <w:right w:val="single" w:sz="4" w:space="0" w:color="auto"/>
            </w:tcBorders>
            <w:shd w:val="clear" w:color="auto" w:fill="auto"/>
            <w:noWrap/>
            <w:vAlign w:val="center"/>
            <w:hideMark/>
          </w:tcPr>
          <w:p w14:paraId="5235A5D9"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 25</w:t>
            </w:r>
          </w:p>
        </w:tc>
        <w:tc>
          <w:tcPr>
            <w:tcW w:w="2160" w:type="dxa"/>
            <w:tcBorders>
              <w:top w:val="nil"/>
              <w:left w:val="nil"/>
              <w:bottom w:val="single" w:sz="4" w:space="0" w:color="auto"/>
              <w:right w:val="single" w:sz="4" w:space="0" w:color="auto"/>
            </w:tcBorders>
            <w:shd w:val="clear" w:color="auto" w:fill="auto"/>
            <w:noWrap/>
            <w:vAlign w:val="center"/>
            <w:hideMark/>
          </w:tcPr>
          <w:p w14:paraId="6F286818"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2.50</w:t>
            </w:r>
          </w:p>
        </w:tc>
      </w:tr>
      <w:tr w:rsidR="00CD6221" w:rsidRPr="00535545" w14:paraId="5397A4C7" w14:textId="77777777" w:rsidTr="00BF4FC2">
        <w:trPr>
          <w:trHeight w:val="375"/>
          <w:jc w:val="center"/>
        </w:trPr>
        <w:tc>
          <w:tcPr>
            <w:tcW w:w="1236" w:type="dxa"/>
            <w:tcBorders>
              <w:top w:val="nil"/>
              <w:left w:val="single" w:sz="4" w:space="0" w:color="auto"/>
              <w:bottom w:val="single" w:sz="4" w:space="0" w:color="auto"/>
              <w:right w:val="single" w:sz="4" w:space="0" w:color="auto"/>
            </w:tcBorders>
            <w:shd w:val="clear" w:color="auto" w:fill="auto"/>
            <w:noWrap/>
            <w:vAlign w:val="center"/>
            <w:hideMark/>
          </w:tcPr>
          <w:p w14:paraId="1A4BEF48" w14:textId="77777777" w:rsidR="00CD6221" w:rsidRPr="00535545" w:rsidRDefault="00CD6221" w:rsidP="00BF4FC2">
            <w:pPr>
              <w:spacing w:after="0" w:line="240" w:lineRule="auto"/>
              <w:rPr>
                <w:rFonts w:ascii="Calibri" w:eastAsia="Times New Roman" w:hAnsi="Calibri" w:cs="Calibri"/>
                <w:color w:val="000000"/>
                <w:sz w:val="28"/>
                <w:szCs w:val="28"/>
              </w:rPr>
            </w:pPr>
            <w:r w:rsidRPr="00D85B58">
              <w:rPr>
                <w:rFonts w:eastAsia="Times New Roman" w:cstheme="minorHAnsi"/>
                <w:color w:val="000000"/>
                <w:sz w:val="28"/>
                <w:szCs w:val="28"/>
              </w:rPr>
              <w:t>X</w:t>
            </w:r>
            <w:r>
              <w:rPr>
                <w:rFonts w:ascii="Calibri" w:eastAsia="Times New Roman" w:hAnsi="Calibri" w:cs="Calibri"/>
                <w:color w:val="000000"/>
                <w:sz w:val="28"/>
                <w:szCs w:val="28"/>
              </w:rPr>
              <w:t>²</w:t>
            </w:r>
          </w:p>
        </w:tc>
        <w:tc>
          <w:tcPr>
            <w:tcW w:w="7043" w:type="dxa"/>
            <w:gridSpan w:val="4"/>
            <w:tcBorders>
              <w:top w:val="single" w:sz="4" w:space="0" w:color="auto"/>
              <w:left w:val="nil"/>
              <w:bottom w:val="single" w:sz="4" w:space="0" w:color="auto"/>
              <w:right w:val="single" w:sz="4" w:space="0" w:color="auto"/>
            </w:tcBorders>
            <w:shd w:val="clear" w:color="auto" w:fill="auto"/>
            <w:noWrap/>
            <w:vAlign w:val="center"/>
            <w:hideMark/>
          </w:tcPr>
          <w:p w14:paraId="6E274C22" w14:textId="77777777" w:rsidR="00CD6221" w:rsidRPr="00535545" w:rsidRDefault="00CD6221" w:rsidP="00BF4FC2">
            <w:pPr>
              <w:spacing w:after="0" w:line="240" w:lineRule="auto"/>
              <w:jc w:val="center"/>
              <w:rPr>
                <w:rFonts w:ascii="Calibri" w:eastAsia="Times New Roman" w:hAnsi="Calibri" w:cs="Calibri"/>
                <w:color w:val="000000"/>
              </w:rPr>
            </w:pPr>
            <w:r w:rsidRPr="00535545">
              <w:rPr>
                <w:rFonts w:ascii="Calibri" w:eastAsia="Times New Roman" w:hAnsi="Calibri" w:cs="Calibri"/>
                <w:color w:val="000000"/>
              </w:rPr>
              <w:t> </w:t>
            </w:r>
          </w:p>
        </w:tc>
        <w:tc>
          <w:tcPr>
            <w:tcW w:w="2160" w:type="dxa"/>
            <w:tcBorders>
              <w:top w:val="nil"/>
              <w:left w:val="nil"/>
              <w:bottom w:val="single" w:sz="4" w:space="0" w:color="auto"/>
              <w:right w:val="single" w:sz="4" w:space="0" w:color="auto"/>
            </w:tcBorders>
            <w:shd w:val="clear" w:color="auto" w:fill="auto"/>
            <w:noWrap/>
            <w:vAlign w:val="center"/>
            <w:hideMark/>
          </w:tcPr>
          <w:p w14:paraId="74A0B048" w14:textId="77777777" w:rsidR="00CD6221" w:rsidRPr="00535545" w:rsidRDefault="00CD6221" w:rsidP="00BF4FC2">
            <w:pPr>
              <w:spacing w:after="0" w:line="240" w:lineRule="auto"/>
              <w:jc w:val="center"/>
              <w:rPr>
                <w:rFonts w:ascii="Calibri" w:eastAsia="Times New Roman" w:hAnsi="Calibri" w:cs="Calibri"/>
                <w:color w:val="000000"/>
                <w:sz w:val="28"/>
                <w:szCs w:val="28"/>
              </w:rPr>
            </w:pPr>
            <w:r w:rsidRPr="00535545">
              <w:rPr>
                <w:rFonts w:ascii="Calibri" w:eastAsia="Times New Roman" w:hAnsi="Calibri" w:cs="Calibri"/>
                <w:color w:val="000000"/>
                <w:sz w:val="28"/>
                <w:szCs w:val="28"/>
              </w:rPr>
              <w:t>19.58</w:t>
            </w:r>
          </w:p>
        </w:tc>
      </w:tr>
    </w:tbl>
    <w:p w14:paraId="7B995269" w14:textId="77777777" w:rsidR="00CD6221" w:rsidRPr="00D85B58" w:rsidRDefault="00CD6221" w:rsidP="00CD6221">
      <w:pPr>
        <w:spacing w:before="100" w:beforeAutospacing="1" w:after="100" w:afterAutospacing="1" w:line="360" w:lineRule="atLeast"/>
        <w:ind w:left="1440" w:hanging="1440"/>
        <w:jc w:val="both"/>
        <w:rPr>
          <w:rFonts w:eastAsia="Times New Roman" w:cstheme="minorHAnsi"/>
          <w:color w:val="000000" w:themeColor="text1"/>
          <w:sz w:val="28"/>
          <w:szCs w:val="28"/>
        </w:rPr>
      </w:pPr>
      <w:r>
        <w:rPr>
          <w:rFonts w:eastAsia="Times New Roman" w:cstheme="minorHAnsi"/>
          <w:color w:val="000000" w:themeColor="text1"/>
          <w:sz w:val="28"/>
          <w:szCs w:val="28"/>
        </w:rPr>
        <w:t>6. Decision: Since the computed  x</w:t>
      </w:r>
      <w:r w:rsidRPr="00D85B58">
        <w:rPr>
          <w:rFonts w:eastAsia="Times New Roman" w:cstheme="minorHAnsi"/>
          <w:color w:val="000000" w:themeColor="text1"/>
          <w:sz w:val="28"/>
          <w:szCs w:val="28"/>
          <w:vertAlign w:val="superscript"/>
        </w:rPr>
        <w:t>2</w:t>
      </w:r>
      <w:r>
        <w:rPr>
          <w:rFonts w:eastAsia="Times New Roman" w:cstheme="minorHAnsi"/>
          <w:color w:val="000000" w:themeColor="text1"/>
          <w:sz w:val="28"/>
          <w:szCs w:val="28"/>
        </w:rPr>
        <w:t xml:space="preserve"> value of 19.58 is greater than the tabulated x</w:t>
      </w:r>
      <w:r w:rsidRPr="00D85B58">
        <w:rPr>
          <w:rFonts w:eastAsia="Times New Roman" w:cstheme="minorHAnsi"/>
          <w:color w:val="000000" w:themeColor="text1"/>
          <w:sz w:val="28"/>
          <w:szCs w:val="28"/>
          <w:vertAlign w:val="superscript"/>
        </w:rPr>
        <w:t>2</w:t>
      </w:r>
      <w:r>
        <w:rPr>
          <w:rFonts w:eastAsia="Times New Roman" w:cstheme="minorHAnsi"/>
          <w:color w:val="000000" w:themeColor="text1"/>
          <w:sz w:val="28"/>
          <w:szCs w:val="28"/>
        </w:rPr>
        <w:t xml:space="preserve"> value of 5.991 at α =  0.05 level of significance, thus the null hypothesis is rejected.</w:t>
      </w:r>
    </w:p>
    <w:p w14:paraId="43FB8A78" w14:textId="77777777" w:rsidR="00CD6221" w:rsidRDefault="00CD6221" w:rsidP="00CD6221">
      <w:pPr>
        <w:spacing w:before="100" w:beforeAutospacing="1" w:after="100" w:afterAutospacing="1" w:line="360" w:lineRule="atLeast"/>
        <w:rPr>
          <w:rFonts w:eastAsia="Times New Roman" w:cstheme="minorHAnsi"/>
          <w:color w:val="000000" w:themeColor="text1"/>
          <w:sz w:val="28"/>
          <w:szCs w:val="28"/>
        </w:rPr>
      </w:pPr>
      <w:r>
        <w:rPr>
          <w:rFonts w:eastAsia="Times New Roman" w:cstheme="minorHAnsi"/>
          <w:color w:val="000000" w:themeColor="text1"/>
          <w:sz w:val="28"/>
          <w:szCs w:val="28"/>
        </w:rPr>
        <w:t xml:space="preserve">7. Conclusion: </w:t>
      </w:r>
      <w:r w:rsidRPr="002766EE">
        <w:rPr>
          <w:rFonts w:eastAsia="Times New Roman" w:cstheme="minorHAnsi"/>
          <w:color w:val="000000" w:themeColor="text1"/>
          <w:sz w:val="28"/>
          <w:szCs w:val="28"/>
        </w:rPr>
        <w:t>At least one of the proportions in the null hypothesis is false.</w:t>
      </w:r>
    </w:p>
    <w:p w14:paraId="23FBEF0B" w14:textId="77777777" w:rsidR="00CD6221" w:rsidRPr="00B17DFD" w:rsidRDefault="00CD6221" w:rsidP="00CD6221">
      <w:pPr>
        <w:spacing w:before="100" w:beforeAutospacing="1" w:after="100" w:afterAutospacing="1" w:line="360" w:lineRule="atLeast"/>
        <w:jc w:val="both"/>
        <w:rPr>
          <w:rFonts w:eastAsia="Times New Roman" w:cstheme="minorHAnsi"/>
          <w:b/>
          <w:color w:val="000000" w:themeColor="text1"/>
          <w:kern w:val="36"/>
          <w:sz w:val="28"/>
          <w:szCs w:val="28"/>
        </w:rPr>
      </w:pPr>
      <w:r w:rsidRPr="00B17DFD">
        <w:rPr>
          <w:rFonts w:eastAsia="Times New Roman" w:cstheme="minorHAnsi"/>
          <w:b/>
          <w:color w:val="000000" w:themeColor="text1"/>
          <w:kern w:val="36"/>
          <w:sz w:val="28"/>
          <w:szCs w:val="28"/>
        </w:rPr>
        <w:t>Chi-Square Test of Independence</w:t>
      </w:r>
    </w:p>
    <w:p w14:paraId="130E3D7C" w14:textId="77777777" w:rsidR="00CD6221" w:rsidRDefault="00CD6221" w:rsidP="00CD6221">
      <w:pPr>
        <w:spacing w:after="0" w:line="240" w:lineRule="auto"/>
        <w:jc w:val="both"/>
        <w:textAlignment w:val="baseline"/>
        <w:rPr>
          <w:rFonts w:eastAsia="Times New Roman" w:cstheme="minorHAnsi"/>
          <w:color w:val="000000" w:themeColor="text1"/>
          <w:sz w:val="28"/>
          <w:szCs w:val="28"/>
        </w:rPr>
      </w:pPr>
      <w:r w:rsidRPr="002766EE">
        <w:rPr>
          <w:rFonts w:eastAsia="Times New Roman" w:cstheme="minorHAnsi"/>
          <w:color w:val="000000" w:themeColor="text1"/>
          <w:sz w:val="28"/>
          <w:szCs w:val="28"/>
        </w:rPr>
        <w:t>The </w:t>
      </w:r>
      <w:hyperlink r:id="rId72" w:tooltip="Chi-Square Test of Independence" w:history="1">
        <w:r w:rsidRPr="002766EE">
          <w:rPr>
            <w:rFonts w:eastAsia="Times New Roman" w:cstheme="minorHAnsi"/>
            <w:color w:val="000000" w:themeColor="text1"/>
            <w:sz w:val="28"/>
            <w:szCs w:val="28"/>
            <w:bdr w:val="none" w:sz="0" w:space="0" w:color="auto" w:frame="1"/>
          </w:rPr>
          <w:t>Chi-Square test of independence</w:t>
        </w:r>
      </w:hyperlink>
      <w:r w:rsidRPr="002766EE">
        <w:rPr>
          <w:rFonts w:eastAsia="Times New Roman" w:cstheme="minorHAnsi"/>
          <w:color w:val="000000" w:themeColor="text1"/>
          <w:sz w:val="28"/>
          <w:szCs w:val="28"/>
        </w:rPr>
        <w:t xml:space="preserve"> is used to determine if there is a significant relationship between two nominal (categorical) variables.  The frequency of each category for one nominal variable is compared across the categories of the second nominal variable.  The data can be displayed in a contingency table where each row represents a category for one variable and each column represents a category for the other variable.  </w:t>
      </w:r>
    </w:p>
    <w:p w14:paraId="24597246" w14:textId="77777777" w:rsidR="00CD6221" w:rsidRPr="002766EE" w:rsidRDefault="00CD6221" w:rsidP="00CD6221">
      <w:pPr>
        <w:spacing w:after="0" w:line="240" w:lineRule="auto"/>
        <w:jc w:val="both"/>
        <w:textAlignment w:val="baseline"/>
        <w:rPr>
          <w:rFonts w:eastAsia="Times New Roman" w:cstheme="minorHAnsi"/>
          <w:color w:val="000000" w:themeColor="text1"/>
          <w:sz w:val="28"/>
          <w:szCs w:val="28"/>
        </w:rPr>
      </w:pPr>
    </w:p>
    <w:p w14:paraId="1681B210" w14:textId="77777777" w:rsidR="00CD6221" w:rsidRDefault="00CD6221" w:rsidP="00CD6221">
      <w:pPr>
        <w:spacing w:after="0" w:line="240" w:lineRule="auto"/>
        <w:textAlignment w:val="baseline"/>
        <w:rPr>
          <w:rFonts w:eastAsia="Times New Roman" w:cstheme="minorHAnsi"/>
          <w:color w:val="000000" w:themeColor="text1"/>
          <w:sz w:val="28"/>
          <w:szCs w:val="28"/>
        </w:rPr>
      </w:pPr>
      <w:r w:rsidRPr="002766EE">
        <w:rPr>
          <w:rFonts w:eastAsia="Times New Roman" w:cstheme="minorHAnsi"/>
          <w:color w:val="000000" w:themeColor="text1"/>
          <w:sz w:val="28"/>
          <w:szCs w:val="28"/>
        </w:rPr>
        <w:t>Degree of freedom is calculated by using the following formula:</w:t>
      </w:r>
      <w:r w:rsidRPr="002766EE">
        <w:rPr>
          <w:rFonts w:eastAsia="Times New Roman" w:cstheme="minorHAnsi"/>
          <w:color w:val="000000" w:themeColor="text1"/>
          <w:sz w:val="28"/>
          <w:szCs w:val="28"/>
        </w:rPr>
        <w:br/>
      </w:r>
    </w:p>
    <w:p w14:paraId="0898BFFF" w14:textId="77777777" w:rsidR="00CD6221" w:rsidRDefault="00CD6221" w:rsidP="00CD6221">
      <w:pPr>
        <w:spacing w:after="0" w:line="240" w:lineRule="auto"/>
        <w:textAlignment w:val="baseline"/>
        <w:rPr>
          <w:rFonts w:eastAsia="Times New Roman" w:cstheme="minorHAnsi"/>
          <w:color w:val="000000" w:themeColor="text1"/>
          <w:sz w:val="28"/>
          <w:szCs w:val="28"/>
        </w:rPr>
      </w:pPr>
      <w:r>
        <w:rPr>
          <w:rFonts w:eastAsia="Times New Roman" w:cstheme="minorHAnsi"/>
          <w:color w:val="000000" w:themeColor="text1"/>
          <w:sz w:val="28"/>
          <w:szCs w:val="28"/>
        </w:rPr>
        <w:t>df</w:t>
      </w:r>
      <w:r w:rsidRPr="002766EE">
        <w:rPr>
          <w:rFonts w:eastAsia="Times New Roman" w:cstheme="minorHAnsi"/>
          <w:color w:val="000000" w:themeColor="text1"/>
          <w:sz w:val="28"/>
          <w:szCs w:val="28"/>
        </w:rPr>
        <w:t xml:space="preserve"> = (r-1)(c-1)</w:t>
      </w:r>
      <w:r w:rsidRPr="002766EE">
        <w:rPr>
          <w:rFonts w:eastAsia="Times New Roman" w:cstheme="minorHAnsi"/>
          <w:color w:val="000000" w:themeColor="text1"/>
          <w:sz w:val="28"/>
          <w:szCs w:val="28"/>
        </w:rPr>
        <w:br/>
      </w:r>
    </w:p>
    <w:p w14:paraId="670A453E" w14:textId="77777777" w:rsidR="00CD6221" w:rsidRDefault="00CD6221" w:rsidP="00CD6221">
      <w:pPr>
        <w:spacing w:after="0" w:line="240" w:lineRule="auto"/>
        <w:textAlignment w:val="baseline"/>
        <w:rPr>
          <w:rFonts w:eastAsia="Times New Roman" w:cstheme="minorHAnsi"/>
          <w:color w:val="000000" w:themeColor="text1"/>
          <w:sz w:val="28"/>
          <w:szCs w:val="28"/>
        </w:rPr>
      </w:pPr>
      <w:r w:rsidRPr="002766EE">
        <w:rPr>
          <w:rFonts w:eastAsia="Times New Roman" w:cstheme="minorHAnsi"/>
          <w:color w:val="000000" w:themeColor="text1"/>
          <w:sz w:val="28"/>
          <w:szCs w:val="28"/>
        </w:rPr>
        <w:t>Where</w:t>
      </w:r>
      <w:r>
        <w:rPr>
          <w:rFonts w:eastAsia="Times New Roman" w:cstheme="minorHAnsi"/>
          <w:color w:val="000000" w:themeColor="text1"/>
          <w:sz w:val="28"/>
          <w:szCs w:val="28"/>
        </w:rPr>
        <w:t>:  df</w:t>
      </w:r>
      <w:r w:rsidRPr="002766EE">
        <w:rPr>
          <w:rFonts w:eastAsia="Times New Roman" w:cstheme="minorHAnsi"/>
          <w:color w:val="000000" w:themeColor="text1"/>
          <w:sz w:val="28"/>
          <w:szCs w:val="28"/>
        </w:rPr>
        <w:t xml:space="preserve"> = Degree of freedom</w:t>
      </w:r>
      <w:r w:rsidRPr="002766EE">
        <w:rPr>
          <w:rFonts w:eastAsia="Times New Roman" w:cstheme="minorHAnsi"/>
          <w:color w:val="000000" w:themeColor="text1"/>
          <w:sz w:val="28"/>
          <w:szCs w:val="28"/>
        </w:rPr>
        <w:br/>
        <w:t>r = number of rows</w:t>
      </w:r>
      <w:r w:rsidRPr="002766EE">
        <w:rPr>
          <w:rFonts w:eastAsia="Times New Roman" w:cstheme="minorHAnsi"/>
          <w:color w:val="000000" w:themeColor="text1"/>
          <w:sz w:val="28"/>
          <w:szCs w:val="28"/>
        </w:rPr>
        <w:br/>
        <w:t>c = number of columns</w:t>
      </w:r>
    </w:p>
    <w:p w14:paraId="100F50CA" w14:textId="77777777" w:rsidR="00CD6221" w:rsidRDefault="00CD6221" w:rsidP="00CD6221">
      <w:pPr>
        <w:spacing w:after="0" w:line="240" w:lineRule="auto"/>
        <w:textAlignment w:val="baseline"/>
        <w:rPr>
          <w:rFonts w:eastAsia="Times New Roman" w:cstheme="minorHAnsi"/>
          <w:color w:val="000000" w:themeColor="text1"/>
          <w:sz w:val="28"/>
          <w:szCs w:val="28"/>
        </w:rPr>
      </w:pPr>
    </w:p>
    <w:p w14:paraId="369B1320" w14:textId="77777777" w:rsidR="00CD6221" w:rsidRDefault="00CD6221" w:rsidP="00CD6221">
      <w:pPr>
        <w:spacing w:after="0" w:line="240" w:lineRule="auto"/>
        <w:textAlignment w:val="baseline"/>
        <w:rPr>
          <w:rFonts w:eastAsia="Times New Roman" w:cstheme="minorHAnsi"/>
          <w:color w:val="000000" w:themeColor="text1"/>
          <w:sz w:val="28"/>
          <w:szCs w:val="28"/>
        </w:rPr>
      </w:pPr>
    </w:p>
    <w:p w14:paraId="76397FE0" w14:textId="77777777" w:rsidR="00CD6221" w:rsidRDefault="00CD6221" w:rsidP="00CD6221">
      <w:pPr>
        <w:spacing w:after="0" w:line="240" w:lineRule="auto"/>
        <w:textAlignment w:val="baseline"/>
        <w:rPr>
          <w:rFonts w:eastAsia="Times New Roman" w:cstheme="minorHAnsi"/>
          <w:color w:val="000000" w:themeColor="text1"/>
          <w:sz w:val="28"/>
          <w:szCs w:val="28"/>
        </w:rPr>
      </w:pPr>
      <w:r>
        <w:rPr>
          <w:rFonts w:eastAsia="Times New Roman" w:cstheme="minorHAnsi"/>
          <w:color w:val="000000" w:themeColor="text1"/>
          <w:sz w:val="28"/>
          <w:szCs w:val="28"/>
        </w:rPr>
        <w:t xml:space="preserve">Expected frequency can be obtained by: </w:t>
      </w:r>
    </w:p>
    <w:p w14:paraId="16EB98A2" w14:textId="77777777" w:rsidR="00CD6221" w:rsidRDefault="00CD6221" w:rsidP="00CD6221">
      <w:pPr>
        <w:spacing w:after="0" w:line="240" w:lineRule="auto"/>
        <w:textAlignment w:val="baseline"/>
        <w:rPr>
          <w:rFonts w:eastAsia="Times New Roman" w:cstheme="minorHAnsi"/>
          <w:color w:val="000000" w:themeColor="text1"/>
          <w:sz w:val="28"/>
          <w:szCs w:val="28"/>
        </w:rPr>
      </w:pPr>
    </w:p>
    <w:p w14:paraId="674B33D3" w14:textId="77777777" w:rsidR="00CD6221" w:rsidRPr="002766EE" w:rsidRDefault="00CD6221" w:rsidP="00CD6221">
      <w:pPr>
        <w:spacing w:after="0" w:line="240" w:lineRule="auto"/>
        <w:textAlignment w:val="baseline"/>
        <w:rPr>
          <w:rFonts w:eastAsia="Times New Roman" w:cstheme="minorHAnsi"/>
          <w:color w:val="000000" w:themeColor="text1"/>
          <w:sz w:val="28"/>
          <w:szCs w:val="28"/>
        </w:rPr>
      </w:pPr>
      <w:r>
        <w:rPr>
          <w:rFonts w:eastAsia="Times New Roman" w:cstheme="minorHAnsi"/>
          <w:color w:val="000000" w:themeColor="text1"/>
          <w:sz w:val="28"/>
          <w:szCs w:val="28"/>
        </w:rPr>
        <w:t xml:space="preserve">                                  E = (Row Total x Column Total)/Grand Total</w:t>
      </w:r>
    </w:p>
    <w:p w14:paraId="4B100F9A" w14:textId="305CA2B8" w:rsidR="00CD6221" w:rsidRDefault="00CD6221" w:rsidP="00CD6221">
      <w:pPr>
        <w:spacing w:before="100" w:beforeAutospacing="1" w:after="100" w:afterAutospacing="1" w:line="360" w:lineRule="atLeast"/>
        <w:jc w:val="both"/>
        <w:rPr>
          <w:rFonts w:eastAsia="Times New Roman" w:cstheme="minorHAnsi"/>
          <w:color w:val="000000" w:themeColor="text1"/>
          <w:sz w:val="28"/>
          <w:szCs w:val="28"/>
        </w:rPr>
      </w:pPr>
      <w:r>
        <w:rPr>
          <w:rFonts w:eastAsia="Times New Roman" w:cstheme="minorHAnsi"/>
          <w:color w:val="000000" w:themeColor="text1"/>
          <w:sz w:val="28"/>
          <w:szCs w:val="28"/>
        </w:rPr>
        <w:t xml:space="preserve">Example 2: </w:t>
      </w:r>
      <w:r w:rsidRPr="002766EE">
        <w:rPr>
          <w:rFonts w:eastAsia="Times New Roman" w:cstheme="minorHAnsi"/>
          <w:color w:val="000000" w:themeColor="text1"/>
          <w:sz w:val="28"/>
          <w:szCs w:val="28"/>
        </w:rPr>
        <w:t>A public opinion poll surveyed a simple random sample of 1000 voters. Respondents were classified by gender (male or female) and by voting preference (Republican, Democrat, or Independent). Results are shown in the </w:t>
      </w:r>
      <w:hyperlink r:id="rId73" w:history="1">
        <w:r w:rsidRPr="002766EE">
          <w:rPr>
            <w:rFonts w:eastAsia="Times New Roman" w:cstheme="minorHAnsi"/>
            <w:color w:val="000000" w:themeColor="text1"/>
            <w:sz w:val="28"/>
            <w:szCs w:val="28"/>
          </w:rPr>
          <w:t>contingency table</w:t>
        </w:r>
      </w:hyperlink>
      <w:r>
        <w:rPr>
          <w:rFonts w:eastAsia="Times New Roman" w:cstheme="minorHAnsi"/>
          <w:color w:val="000000" w:themeColor="text1"/>
          <w:sz w:val="28"/>
          <w:szCs w:val="28"/>
        </w:rPr>
        <w:t xml:space="preserve"> below. </w:t>
      </w:r>
      <w:r w:rsidRPr="002766EE">
        <w:rPr>
          <w:rFonts w:eastAsia="Times New Roman" w:cstheme="minorHAnsi"/>
          <w:color w:val="000000" w:themeColor="text1"/>
          <w:sz w:val="28"/>
          <w:szCs w:val="28"/>
        </w:rPr>
        <w:t>Is there a gender gap? Do the men's voting preferences differ significantly from the women's preferences? Use a 0.05 level of significance.</w:t>
      </w:r>
    </w:p>
    <w:p w14:paraId="6CDB2E67" w14:textId="77777777" w:rsidR="00CD6221" w:rsidRDefault="00CD6221" w:rsidP="00CD6221">
      <w:pPr>
        <w:spacing w:before="100" w:beforeAutospacing="1" w:after="100" w:afterAutospacing="1" w:line="360" w:lineRule="atLeast"/>
        <w:jc w:val="both"/>
        <w:rPr>
          <w:rFonts w:eastAsia="Times New Roman" w:cstheme="minorHAnsi"/>
          <w:color w:val="000000" w:themeColor="text1"/>
          <w:sz w:val="28"/>
          <w:szCs w:val="28"/>
        </w:rPr>
      </w:pPr>
    </w:p>
    <w:tbl>
      <w:tblPr>
        <w:tblW w:w="8560" w:type="dxa"/>
        <w:jc w:val="center"/>
        <w:tblLook w:val="04A0" w:firstRow="1" w:lastRow="0" w:firstColumn="1" w:lastColumn="0" w:noHBand="0" w:noVBand="1"/>
      </w:tblPr>
      <w:tblGrid>
        <w:gridCol w:w="1220"/>
        <w:gridCol w:w="1600"/>
        <w:gridCol w:w="2060"/>
        <w:gridCol w:w="2120"/>
        <w:gridCol w:w="1560"/>
      </w:tblGrid>
      <w:tr w:rsidR="00CD6221" w:rsidRPr="009213BD" w14:paraId="680476E6" w14:textId="77777777" w:rsidTr="00BF4FC2">
        <w:trPr>
          <w:trHeight w:val="375"/>
          <w:jc w:val="center"/>
        </w:trPr>
        <w:tc>
          <w:tcPr>
            <w:tcW w:w="122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2335AA4" w14:textId="77777777" w:rsidR="00CD6221" w:rsidRPr="009213BD" w:rsidRDefault="00CD6221" w:rsidP="00BF4FC2">
            <w:pPr>
              <w:spacing w:after="0" w:line="240" w:lineRule="auto"/>
              <w:jc w:val="center"/>
              <w:rPr>
                <w:rFonts w:ascii="Calibri" w:eastAsia="Times New Roman" w:hAnsi="Calibri" w:cs="Calibri"/>
                <w:color w:val="000000"/>
              </w:rPr>
            </w:pPr>
            <w:r w:rsidRPr="009213BD">
              <w:rPr>
                <w:rFonts w:ascii="Calibri" w:eastAsia="Times New Roman" w:hAnsi="Calibri" w:cs="Calibri"/>
                <w:color w:val="000000"/>
              </w:rPr>
              <w:t> </w:t>
            </w:r>
          </w:p>
        </w:tc>
        <w:tc>
          <w:tcPr>
            <w:tcW w:w="5780" w:type="dxa"/>
            <w:gridSpan w:val="3"/>
            <w:tcBorders>
              <w:top w:val="single" w:sz="4" w:space="0" w:color="auto"/>
              <w:left w:val="nil"/>
              <w:bottom w:val="single" w:sz="4" w:space="0" w:color="auto"/>
              <w:right w:val="single" w:sz="4" w:space="0" w:color="auto"/>
            </w:tcBorders>
            <w:shd w:val="clear" w:color="000000" w:fill="FFFFFF"/>
            <w:vAlign w:val="center"/>
            <w:hideMark/>
          </w:tcPr>
          <w:p w14:paraId="47291B4C"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Voting Preferences</w:t>
            </w:r>
          </w:p>
        </w:tc>
        <w:tc>
          <w:tcPr>
            <w:tcW w:w="1560"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F0904A9"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Row total</w:t>
            </w:r>
          </w:p>
        </w:tc>
      </w:tr>
      <w:tr w:rsidR="00CD6221" w:rsidRPr="009213BD" w14:paraId="0A19E823" w14:textId="77777777" w:rsidTr="00BF4FC2">
        <w:trPr>
          <w:trHeight w:val="375"/>
          <w:jc w:val="center"/>
        </w:trPr>
        <w:tc>
          <w:tcPr>
            <w:tcW w:w="1220" w:type="dxa"/>
            <w:vMerge/>
            <w:tcBorders>
              <w:top w:val="single" w:sz="4" w:space="0" w:color="auto"/>
              <w:left w:val="single" w:sz="4" w:space="0" w:color="auto"/>
              <w:bottom w:val="single" w:sz="4" w:space="0" w:color="auto"/>
              <w:right w:val="single" w:sz="4" w:space="0" w:color="auto"/>
            </w:tcBorders>
            <w:vAlign w:val="center"/>
            <w:hideMark/>
          </w:tcPr>
          <w:p w14:paraId="0E52358B" w14:textId="77777777" w:rsidR="00CD6221" w:rsidRPr="009213BD" w:rsidRDefault="00CD6221" w:rsidP="00BF4FC2">
            <w:pPr>
              <w:spacing w:after="0" w:line="240" w:lineRule="auto"/>
              <w:rPr>
                <w:rFonts w:ascii="Calibri" w:eastAsia="Times New Roman" w:hAnsi="Calibri" w:cs="Calibri"/>
                <w:color w:val="000000"/>
              </w:rPr>
            </w:pPr>
          </w:p>
        </w:tc>
        <w:tc>
          <w:tcPr>
            <w:tcW w:w="1600" w:type="dxa"/>
            <w:tcBorders>
              <w:top w:val="nil"/>
              <w:left w:val="nil"/>
              <w:bottom w:val="single" w:sz="4" w:space="0" w:color="auto"/>
              <w:right w:val="single" w:sz="4" w:space="0" w:color="auto"/>
            </w:tcBorders>
            <w:shd w:val="clear" w:color="000000" w:fill="FFFFFF"/>
            <w:vAlign w:val="center"/>
            <w:hideMark/>
          </w:tcPr>
          <w:p w14:paraId="02DCBCC3"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Rep</w:t>
            </w:r>
          </w:p>
        </w:tc>
        <w:tc>
          <w:tcPr>
            <w:tcW w:w="2060" w:type="dxa"/>
            <w:tcBorders>
              <w:top w:val="nil"/>
              <w:left w:val="nil"/>
              <w:bottom w:val="single" w:sz="4" w:space="0" w:color="auto"/>
              <w:right w:val="single" w:sz="4" w:space="0" w:color="auto"/>
            </w:tcBorders>
            <w:shd w:val="clear" w:color="000000" w:fill="FFFFFF"/>
            <w:vAlign w:val="center"/>
            <w:hideMark/>
          </w:tcPr>
          <w:p w14:paraId="69423F35"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Dem</w:t>
            </w:r>
          </w:p>
        </w:tc>
        <w:tc>
          <w:tcPr>
            <w:tcW w:w="2120" w:type="dxa"/>
            <w:tcBorders>
              <w:top w:val="nil"/>
              <w:left w:val="nil"/>
              <w:bottom w:val="single" w:sz="4" w:space="0" w:color="auto"/>
              <w:right w:val="single" w:sz="4" w:space="0" w:color="auto"/>
            </w:tcBorders>
            <w:shd w:val="clear" w:color="000000" w:fill="FFFFFF"/>
            <w:vAlign w:val="center"/>
            <w:hideMark/>
          </w:tcPr>
          <w:p w14:paraId="2D7FC134"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Ind</w:t>
            </w:r>
          </w:p>
        </w:tc>
        <w:tc>
          <w:tcPr>
            <w:tcW w:w="1560" w:type="dxa"/>
            <w:vMerge/>
            <w:tcBorders>
              <w:top w:val="single" w:sz="4" w:space="0" w:color="auto"/>
              <w:left w:val="single" w:sz="4" w:space="0" w:color="auto"/>
              <w:bottom w:val="single" w:sz="4" w:space="0" w:color="auto"/>
              <w:right w:val="single" w:sz="4" w:space="0" w:color="auto"/>
            </w:tcBorders>
            <w:vAlign w:val="center"/>
            <w:hideMark/>
          </w:tcPr>
          <w:p w14:paraId="1923B66B" w14:textId="77777777" w:rsidR="00CD6221" w:rsidRPr="009213BD" w:rsidRDefault="00CD6221" w:rsidP="00BF4FC2">
            <w:pPr>
              <w:spacing w:after="0" w:line="240" w:lineRule="auto"/>
              <w:rPr>
                <w:rFonts w:ascii="Calibri" w:eastAsia="Times New Roman" w:hAnsi="Calibri" w:cs="Calibri"/>
                <w:color w:val="000000"/>
                <w:sz w:val="28"/>
                <w:szCs w:val="28"/>
              </w:rPr>
            </w:pPr>
          </w:p>
        </w:tc>
      </w:tr>
      <w:tr w:rsidR="00CD6221" w:rsidRPr="009213BD" w14:paraId="7CE8C75B" w14:textId="77777777" w:rsidTr="00BF4FC2">
        <w:trPr>
          <w:trHeight w:val="525"/>
          <w:jc w:val="center"/>
        </w:trPr>
        <w:tc>
          <w:tcPr>
            <w:tcW w:w="1220" w:type="dxa"/>
            <w:tcBorders>
              <w:top w:val="nil"/>
              <w:left w:val="single" w:sz="4" w:space="0" w:color="auto"/>
              <w:bottom w:val="single" w:sz="4" w:space="0" w:color="auto"/>
              <w:right w:val="single" w:sz="4" w:space="0" w:color="auto"/>
            </w:tcBorders>
            <w:shd w:val="clear" w:color="000000" w:fill="FFFFFF"/>
            <w:vAlign w:val="center"/>
            <w:hideMark/>
          </w:tcPr>
          <w:p w14:paraId="1EEB4236"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Male</w:t>
            </w:r>
          </w:p>
        </w:tc>
        <w:tc>
          <w:tcPr>
            <w:tcW w:w="1600" w:type="dxa"/>
            <w:tcBorders>
              <w:top w:val="nil"/>
              <w:left w:val="nil"/>
              <w:bottom w:val="single" w:sz="4" w:space="0" w:color="auto"/>
              <w:right w:val="single" w:sz="4" w:space="0" w:color="auto"/>
            </w:tcBorders>
            <w:shd w:val="clear" w:color="000000" w:fill="FFFFFF"/>
            <w:vAlign w:val="center"/>
            <w:hideMark/>
          </w:tcPr>
          <w:p w14:paraId="4257CDA3"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200</w:t>
            </w:r>
          </w:p>
        </w:tc>
        <w:tc>
          <w:tcPr>
            <w:tcW w:w="2060" w:type="dxa"/>
            <w:tcBorders>
              <w:top w:val="nil"/>
              <w:left w:val="nil"/>
              <w:bottom w:val="single" w:sz="4" w:space="0" w:color="auto"/>
              <w:right w:val="single" w:sz="4" w:space="0" w:color="auto"/>
            </w:tcBorders>
            <w:shd w:val="clear" w:color="000000" w:fill="FFFFFF"/>
            <w:vAlign w:val="center"/>
            <w:hideMark/>
          </w:tcPr>
          <w:p w14:paraId="3D78ACA6"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150</w:t>
            </w:r>
          </w:p>
        </w:tc>
        <w:tc>
          <w:tcPr>
            <w:tcW w:w="2120" w:type="dxa"/>
            <w:tcBorders>
              <w:top w:val="nil"/>
              <w:left w:val="nil"/>
              <w:bottom w:val="single" w:sz="4" w:space="0" w:color="auto"/>
              <w:right w:val="single" w:sz="4" w:space="0" w:color="auto"/>
            </w:tcBorders>
            <w:shd w:val="clear" w:color="000000" w:fill="FFFFFF"/>
            <w:vAlign w:val="center"/>
            <w:hideMark/>
          </w:tcPr>
          <w:p w14:paraId="59842C40"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50</w:t>
            </w:r>
          </w:p>
        </w:tc>
        <w:tc>
          <w:tcPr>
            <w:tcW w:w="1560" w:type="dxa"/>
            <w:tcBorders>
              <w:top w:val="nil"/>
              <w:left w:val="nil"/>
              <w:bottom w:val="single" w:sz="4" w:space="0" w:color="auto"/>
              <w:right w:val="single" w:sz="4" w:space="0" w:color="auto"/>
            </w:tcBorders>
            <w:shd w:val="clear" w:color="000000" w:fill="FFFFFF"/>
            <w:vAlign w:val="center"/>
            <w:hideMark/>
          </w:tcPr>
          <w:p w14:paraId="3EA28C2F"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400</w:t>
            </w:r>
          </w:p>
        </w:tc>
      </w:tr>
      <w:tr w:rsidR="00CD6221" w:rsidRPr="009213BD" w14:paraId="05D68C62" w14:textId="77777777" w:rsidTr="00BF4FC2">
        <w:trPr>
          <w:trHeight w:val="525"/>
          <w:jc w:val="center"/>
        </w:trPr>
        <w:tc>
          <w:tcPr>
            <w:tcW w:w="1220" w:type="dxa"/>
            <w:tcBorders>
              <w:top w:val="nil"/>
              <w:left w:val="single" w:sz="4" w:space="0" w:color="auto"/>
              <w:bottom w:val="single" w:sz="4" w:space="0" w:color="auto"/>
              <w:right w:val="single" w:sz="4" w:space="0" w:color="auto"/>
            </w:tcBorders>
            <w:shd w:val="clear" w:color="000000" w:fill="FFFFFF"/>
            <w:vAlign w:val="center"/>
            <w:hideMark/>
          </w:tcPr>
          <w:p w14:paraId="0934D790"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Female</w:t>
            </w:r>
          </w:p>
        </w:tc>
        <w:tc>
          <w:tcPr>
            <w:tcW w:w="1600" w:type="dxa"/>
            <w:tcBorders>
              <w:top w:val="nil"/>
              <w:left w:val="nil"/>
              <w:bottom w:val="single" w:sz="4" w:space="0" w:color="auto"/>
              <w:right w:val="single" w:sz="4" w:space="0" w:color="auto"/>
            </w:tcBorders>
            <w:shd w:val="clear" w:color="000000" w:fill="FFFFFF"/>
            <w:vAlign w:val="center"/>
            <w:hideMark/>
          </w:tcPr>
          <w:p w14:paraId="4B3E5932"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250</w:t>
            </w:r>
          </w:p>
        </w:tc>
        <w:tc>
          <w:tcPr>
            <w:tcW w:w="2060" w:type="dxa"/>
            <w:tcBorders>
              <w:top w:val="nil"/>
              <w:left w:val="nil"/>
              <w:bottom w:val="single" w:sz="4" w:space="0" w:color="auto"/>
              <w:right w:val="single" w:sz="4" w:space="0" w:color="auto"/>
            </w:tcBorders>
            <w:shd w:val="clear" w:color="000000" w:fill="FFFFFF"/>
            <w:vAlign w:val="center"/>
            <w:hideMark/>
          </w:tcPr>
          <w:p w14:paraId="31F0C19C"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300</w:t>
            </w:r>
          </w:p>
        </w:tc>
        <w:tc>
          <w:tcPr>
            <w:tcW w:w="2120" w:type="dxa"/>
            <w:tcBorders>
              <w:top w:val="nil"/>
              <w:left w:val="nil"/>
              <w:bottom w:val="single" w:sz="4" w:space="0" w:color="auto"/>
              <w:right w:val="single" w:sz="4" w:space="0" w:color="auto"/>
            </w:tcBorders>
            <w:shd w:val="clear" w:color="000000" w:fill="FFFFFF"/>
            <w:vAlign w:val="center"/>
            <w:hideMark/>
          </w:tcPr>
          <w:p w14:paraId="7C404D78"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50</w:t>
            </w:r>
          </w:p>
        </w:tc>
        <w:tc>
          <w:tcPr>
            <w:tcW w:w="1560" w:type="dxa"/>
            <w:tcBorders>
              <w:top w:val="nil"/>
              <w:left w:val="nil"/>
              <w:bottom w:val="single" w:sz="4" w:space="0" w:color="auto"/>
              <w:right w:val="single" w:sz="4" w:space="0" w:color="auto"/>
            </w:tcBorders>
            <w:shd w:val="clear" w:color="000000" w:fill="FFFFFF"/>
            <w:vAlign w:val="center"/>
            <w:hideMark/>
          </w:tcPr>
          <w:p w14:paraId="49E8DF97"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600</w:t>
            </w:r>
          </w:p>
        </w:tc>
      </w:tr>
      <w:tr w:rsidR="00CD6221" w:rsidRPr="009213BD" w14:paraId="6545ECC5" w14:textId="77777777" w:rsidTr="00BF4FC2">
        <w:trPr>
          <w:trHeight w:val="750"/>
          <w:jc w:val="center"/>
        </w:trPr>
        <w:tc>
          <w:tcPr>
            <w:tcW w:w="1220" w:type="dxa"/>
            <w:tcBorders>
              <w:top w:val="nil"/>
              <w:left w:val="single" w:sz="4" w:space="0" w:color="auto"/>
              <w:bottom w:val="single" w:sz="4" w:space="0" w:color="auto"/>
              <w:right w:val="single" w:sz="4" w:space="0" w:color="auto"/>
            </w:tcBorders>
            <w:shd w:val="clear" w:color="000000" w:fill="FFFFFF"/>
            <w:vAlign w:val="center"/>
            <w:hideMark/>
          </w:tcPr>
          <w:p w14:paraId="12D44DFE"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Column total</w:t>
            </w:r>
          </w:p>
        </w:tc>
        <w:tc>
          <w:tcPr>
            <w:tcW w:w="1600" w:type="dxa"/>
            <w:tcBorders>
              <w:top w:val="nil"/>
              <w:left w:val="nil"/>
              <w:bottom w:val="single" w:sz="4" w:space="0" w:color="auto"/>
              <w:right w:val="single" w:sz="4" w:space="0" w:color="auto"/>
            </w:tcBorders>
            <w:shd w:val="clear" w:color="000000" w:fill="FFFFFF"/>
            <w:vAlign w:val="center"/>
            <w:hideMark/>
          </w:tcPr>
          <w:p w14:paraId="75C0BA33"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450</w:t>
            </w:r>
          </w:p>
        </w:tc>
        <w:tc>
          <w:tcPr>
            <w:tcW w:w="2060" w:type="dxa"/>
            <w:tcBorders>
              <w:top w:val="nil"/>
              <w:left w:val="nil"/>
              <w:bottom w:val="single" w:sz="4" w:space="0" w:color="auto"/>
              <w:right w:val="single" w:sz="4" w:space="0" w:color="auto"/>
            </w:tcBorders>
            <w:shd w:val="clear" w:color="000000" w:fill="FFFFFF"/>
            <w:vAlign w:val="center"/>
            <w:hideMark/>
          </w:tcPr>
          <w:p w14:paraId="7DB427D1"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450</w:t>
            </w:r>
          </w:p>
        </w:tc>
        <w:tc>
          <w:tcPr>
            <w:tcW w:w="2120" w:type="dxa"/>
            <w:tcBorders>
              <w:top w:val="nil"/>
              <w:left w:val="nil"/>
              <w:bottom w:val="single" w:sz="4" w:space="0" w:color="auto"/>
              <w:right w:val="single" w:sz="4" w:space="0" w:color="auto"/>
            </w:tcBorders>
            <w:shd w:val="clear" w:color="000000" w:fill="FFFFFF"/>
            <w:vAlign w:val="center"/>
            <w:hideMark/>
          </w:tcPr>
          <w:p w14:paraId="03686F58"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100</w:t>
            </w:r>
          </w:p>
        </w:tc>
        <w:tc>
          <w:tcPr>
            <w:tcW w:w="1560" w:type="dxa"/>
            <w:tcBorders>
              <w:top w:val="nil"/>
              <w:left w:val="nil"/>
              <w:bottom w:val="single" w:sz="4" w:space="0" w:color="auto"/>
              <w:right w:val="single" w:sz="4" w:space="0" w:color="auto"/>
            </w:tcBorders>
            <w:shd w:val="clear" w:color="000000" w:fill="FFFFFF"/>
            <w:vAlign w:val="center"/>
            <w:hideMark/>
          </w:tcPr>
          <w:p w14:paraId="58844488" w14:textId="77777777" w:rsidR="00CD6221" w:rsidRPr="009213BD" w:rsidRDefault="00CD6221" w:rsidP="00BF4FC2">
            <w:pPr>
              <w:spacing w:after="0" w:line="240" w:lineRule="auto"/>
              <w:jc w:val="center"/>
              <w:rPr>
                <w:rFonts w:ascii="Calibri" w:eastAsia="Times New Roman" w:hAnsi="Calibri" w:cs="Calibri"/>
                <w:color w:val="000000"/>
                <w:sz w:val="28"/>
                <w:szCs w:val="28"/>
              </w:rPr>
            </w:pPr>
            <w:r w:rsidRPr="009213BD">
              <w:rPr>
                <w:rFonts w:ascii="Calibri" w:eastAsia="Times New Roman" w:hAnsi="Calibri" w:cs="Calibri"/>
                <w:color w:val="000000"/>
                <w:sz w:val="28"/>
                <w:szCs w:val="28"/>
              </w:rPr>
              <w:t>1000</w:t>
            </w:r>
          </w:p>
        </w:tc>
      </w:tr>
    </w:tbl>
    <w:p w14:paraId="469939D4" w14:textId="77777777" w:rsidR="00CD6221" w:rsidRPr="009213BD" w:rsidRDefault="00CD6221" w:rsidP="00CD6221">
      <w:pPr>
        <w:spacing w:before="100" w:beforeAutospacing="1" w:after="100" w:afterAutospacing="1" w:line="360" w:lineRule="atLeast"/>
        <w:jc w:val="both"/>
        <w:rPr>
          <w:rFonts w:eastAsia="Times New Roman" w:cstheme="minorHAnsi"/>
          <w:b/>
          <w:color w:val="000000" w:themeColor="text1"/>
          <w:sz w:val="28"/>
          <w:szCs w:val="28"/>
        </w:rPr>
      </w:pPr>
      <w:r w:rsidRPr="009213BD">
        <w:rPr>
          <w:rFonts w:eastAsia="Times New Roman" w:cstheme="minorHAnsi"/>
          <w:b/>
          <w:color w:val="000000" w:themeColor="text1"/>
          <w:sz w:val="28"/>
          <w:szCs w:val="28"/>
        </w:rPr>
        <w:t>SOLUTION</w:t>
      </w:r>
    </w:p>
    <w:p w14:paraId="7F4C41F1" w14:textId="77777777" w:rsidR="00CD6221" w:rsidRDefault="00CD6221" w:rsidP="00CD6221">
      <w:pPr>
        <w:spacing w:after="0"/>
        <w:jc w:val="both"/>
        <w:rPr>
          <w:rFonts w:eastAsia="Times New Roman" w:cstheme="minorHAnsi"/>
          <w:color w:val="000000" w:themeColor="text1"/>
          <w:sz w:val="28"/>
          <w:szCs w:val="28"/>
        </w:rPr>
      </w:pPr>
      <w:r>
        <w:rPr>
          <w:rFonts w:eastAsia="Times New Roman" w:cstheme="minorHAnsi"/>
          <w:bCs/>
          <w:color w:val="000000" w:themeColor="text1"/>
          <w:sz w:val="28"/>
          <w:szCs w:val="28"/>
        </w:rPr>
        <w:t>1. Problems:  1</w:t>
      </w:r>
      <w:r>
        <w:rPr>
          <w:rFonts w:eastAsia="Times New Roman" w:cstheme="minorHAnsi"/>
          <w:color w:val="000000" w:themeColor="text1"/>
          <w:sz w:val="28"/>
          <w:szCs w:val="28"/>
        </w:rPr>
        <w:t xml:space="preserve">. </w:t>
      </w:r>
      <w:r w:rsidRPr="002766EE">
        <w:rPr>
          <w:rFonts w:eastAsia="Times New Roman" w:cstheme="minorHAnsi"/>
          <w:color w:val="000000" w:themeColor="text1"/>
          <w:sz w:val="28"/>
          <w:szCs w:val="28"/>
        </w:rPr>
        <w:t xml:space="preserve">Is there a gender gap? </w:t>
      </w:r>
    </w:p>
    <w:p w14:paraId="2B8AC924" w14:textId="77777777" w:rsidR="00CD6221" w:rsidRDefault="00CD6221" w:rsidP="00CD6221">
      <w:pPr>
        <w:spacing w:after="0"/>
        <w:ind w:left="1530" w:hanging="1530"/>
        <w:jc w:val="both"/>
        <w:rPr>
          <w:rFonts w:eastAsia="Times New Roman" w:cstheme="minorHAnsi"/>
          <w:bCs/>
          <w:color w:val="000000" w:themeColor="text1"/>
          <w:sz w:val="28"/>
          <w:szCs w:val="28"/>
        </w:rPr>
      </w:pPr>
      <w:r>
        <w:rPr>
          <w:rFonts w:eastAsia="Times New Roman" w:cstheme="minorHAnsi"/>
          <w:color w:val="000000" w:themeColor="text1"/>
          <w:sz w:val="28"/>
          <w:szCs w:val="28"/>
        </w:rPr>
        <w:t xml:space="preserve">                    2. </w:t>
      </w:r>
      <w:r w:rsidRPr="002766EE">
        <w:rPr>
          <w:rFonts w:eastAsia="Times New Roman" w:cstheme="minorHAnsi"/>
          <w:color w:val="000000" w:themeColor="text1"/>
          <w:sz w:val="28"/>
          <w:szCs w:val="28"/>
        </w:rPr>
        <w:t>Do the men's voting preferences differ significantly from the women's preferences?</w:t>
      </w:r>
    </w:p>
    <w:p w14:paraId="06533709" w14:textId="77777777" w:rsidR="00CD6221" w:rsidRDefault="00CD6221" w:rsidP="00CD6221">
      <w:pPr>
        <w:spacing w:after="0"/>
        <w:jc w:val="both"/>
        <w:rPr>
          <w:rFonts w:eastAsia="Times New Roman" w:cstheme="minorHAnsi"/>
          <w:bCs/>
          <w:color w:val="000000" w:themeColor="text1"/>
          <w:sz w:val="28"/>
          <w:szCs w:val="28"/>
        </w:rPr>
      </w:pPr>
    </w:p>
    <w:p w14:paraId="4172F64A" w14:textId="77777777" w:rsidR="00CD6221" w:rsidRPr="002766EE" w:rsidRDefault="00CD6221" w:rsidP="00CD6221">
      <w:pPr>
        <w:spacing w:after="0"/>
        <w:jc w:val="both"/>
        <w:rPr>
          <w:rFonts w:eastAsia="Times New Roman" w:cstheme="minorHAnsi"/>
          <w:color w:val="000000" w:themeColor="text1"/>
          <w:sz w:val="28"/>
          <w:szCs w:val="28"/>
        </w:rPr>
      </w:pPr>
      <w:r>
        <w:rPr>
          <w:rFonts w:eastAsia="Times New Roman" w:cstheme="minorHAnsi"/>
          <w:bCs/>
          <w:color w:val="000000" w:themeColor="text1"/>
          <w:sz w:val="28"/>
          <w:szCs w:val="28"/>
        </w:rPr>
        <w:t>2. H</w:t>
      </w:r>
      <w:r w:rsidRPr="002766EE">
        <w:rPr>
          <w:rFonts w:eastAsia="Times New Roman" w:cstheme="minorHAnsi"/>
          <w:bCs/>
          <w:color w:val="000000" w:themeColor="text1"/>
          <w:sz w:val="28"/>
          <w:szCs w:val="28"/>
        </w:rPr>
        <w:t>ypotheses.</w:t>
      </w:r>
      <w:r w:rsidRPr="002766EE">
        <w:rPr>
          <w:rFonts w:eastAsia="Times New Roman" w:cstheme="minorHAnsi"/>
          <w:color w:val="000000" w:themeColor="text1"/>
          <w:sz w:val="28"/>
          <w:szCs w:val="28"/>
        </w:rPr>
        <w:t> H</w:t>
      </w:r>
      <w:r w:rsidRPr="002766EE">
        <w:rPr>
          <w:rFonts w:eastAsia="Times New Roman" w:cstheme="minorHAnsi"/>
          <w:color w:val="000000" w:themeColor="text1"/>
          <w:sz w:val="28"/>
          <w:szCs w:val="28"/>
          <w:vertAlign w:val="subscript"/>
        </w:rPr>
        <w:t>o</w:t>
      </w:r>
      <w:r w:rsidRPr="002766EE">
        <w:rPr>
          <w:rFonts w:eastAsia="Times New Roman" w:cstheme="minorHAnsi"/>
          <w:color w:val="000000" w:themeColor="text1"/>
          <w:sz w:val="28"/>
          <w:szCs w:val="28"/>
        </w:rPr>
        <w:t>: Gender and voting preferences are independent.</w:t>
      </w:r>
    </w:p>
    <w:p w14:paraId="725F3A30" w14:textId="77777777" w:rsidR="00CD6221" w:rsidRDefault="00CD6221" w:rsidP="00CD6221">
      <w:pPr>
        <w:spacing w:after="0"/>
        <w:ind w:left="720"/>
        <w:jc w:val="both"/>
        <w:rPr>
          <w:rFonts w:eastAsia="Times New Roman" w:cstheme="minorHAnsi"/>
          <w:color w:val="000000" w:themeColor="text1"/>
          <w:sz w:val="28"/>
          <w:szCs w:val="28"/>
        </w:rPr>
      </w:pPr>
      <w:r w:rsidRPr="002766EE">
        <w:rPr>
          <w:rFonts w:eastAsia="Times New Roman" w:cstheme="minorHAnsi"/>
          <w:color w:val="000000" w:themeColor="text1"/>
          <w:sz w:val="28"/>
          <w:szCs w:val="28"/>
        </w:rPr>
        <w:t>H</w:t>
      </w:r>
      <w:r w:rsidRPr="002766EE">
        <w:rPr>
          <w:rFonts w:eastAsia="Times New Roman" w:cstheme="minorHAnsi"/>
          <w:color w:val="000000" w:themeColor="text1"/>
          <w:sz w:val="28"/>
          <w:szCs w:val="28"/>
          <w:vertAlign w:val="subscript"/>
        </w:rPr>
        <w:t>a</w:t>
      </w:r>
      <w:r w:rsidRPr="002766EE">
        <w:rPr>
          <w:rFonts w:eastAsia="Times New Roman" w:cstheme="minorHAnsi"/>
          <w:color w:val="000000" w:themeColor="text1"/>
          <w:sz w:val="28"/>
          <w:szCs w:val="28"/>
        </w:rPr>
        <w:t>: Gender and voting preferences are not independent.</w:t>
      </w:r>
    </w:p>
    <w:p w14:paraId="4A484450" w14:textId="77777777" w:rsidR="00CD6221" w:rsidRDefault="00CD6221" w:rsidP="00CD6221">
      <w:pPr>
        <w:spacing w:after="0"/>
        <w:jc w:val="both"/>
        <w:rPr>
          <w:rFonts w:eastAsia="Times New Roman" w:cstheme="minorHAnsi"/>
          <w:color w:val="000000" w:themeColor="text1"/>
          <w:sz w:val="28"/>
          <w:szCs w:val="28"/>
        </w:rPr>
      </w:pPr>
    </w:p>
    <w:p w14:paraId="51719B16" w14:textId="77777777" w:rsidR="00CD6221" w:rsidRDefault="00CD6221" w:rsidP="00CD6221">
      <w:pPr>
        <w:spacing w:after="0"/>
        <w:jc w:val="both"/>
        <w:rPr>
          <w:rFonts w:eastAsia="Times New Roman" w:cstheme="minorHAnsi"/>
          <w:color w:val="000000" w:themeColor="text1"/>
          <w:sz w:val="28"/>
          <w:szCs w:val="28"/>
        </w:rPr>
      </w:pPr>
      <w:r>
        <w:rPr>
          <w:rFonts w:eastAsia="Times New Roman" w:cstheme="minorHAnsi"/>
          <w:color w:val="000000" w:themeColor="text1"/>
          <w:sz w:val="28"/>
          <w:szCs w:val="28"/>
        </w:rPr>
        <w:t xml:space="preserve">3. Test Statistic:  </w:t>
      </w:r>
      <w:hyperlink r:id="rId74" w:tooltip="Chi-Square Test of Independence" w:history="1">
        <w:r w:rsidRPr="002766EE">
          <w:rPr>
            <w:rFonts w:eastAsia="Times New Roman" w:cstheme="minorHAnsi"/>
            <w:color w:val="000000" w:themeColor="text1"/>
            <w:sz w:val="28"/>
            <w:szCs w:val="28"/>
            <w:bdr w:val="none" w:sz="0" w:space="0" w:color="auto" w:frame="1"/>
          </w:rPr>
          <w:t>Chi-Square test of independence</w:t>
        </w:r>
      </w:hyperlink>
    </w:p>
    <w:p w14:paraId="0E5775A9" w14:textId="77777777" w:rsidR="00CD6221" w:rsidRDefault="00CD6221" w:rsidP="00CD6221">
      <w:pPr>
        <w:spacing w:after="0"/>
        <w:jc w:val="both"/>
        <w:rPr>
          <w:rFonts w:eastAsia="Times New Roman" w:cstheme="minorHAnsi"/>
          <w:color w:val="000000" w:themeColor="text1"/>
          <w:sz w:val="28"/>
          <w:szCs w:val="28"/>
        </w:rPr>
      </w:pPr>
      <w:r>
        <w:rPr>
          <w:rFonts w:eastAsia="Times New Roman" w:cstheme="minorHAnsi"/>
          <w:color w:val="000000" w:themeColor="text1"/>
          <w:sz w:val="28"/>
          <w:szCs w:val="28"/>
        </w:rPr>
        <w:t xml:space="preserve">                               Critical Value =  5.991</w:t>
      </w:r>
    </w:p>
    <w:p w14:paraId="4C497FA1" w14:textId="77777777" w:rsidR="00CD6221" w:rsidRDefault="00CD6221" w:rsidP="00CD6221">
      <w:pPr>
        <w:spacing w:after="0"/>
        <w:jc w:val="both"/>
        <w:rPr>
          <w:rFonts w:eastAsia="Times New Roman" w:cstheme="minorHAnsi"/>
          <w:color w:val="000000" w:themeColor="text1"/>
          <w:sz w:val="28"/>
          <w:szCs w:val="28"/>
        </w:rPr>
      </w:pPr>
      <w:r>
        <w:rPr>
          <w:rFonts w:eastAsia="Times New Roman" w:cstheme="minorHAnsi"/>
          <w:color w:val="000000" w:themeColor="text1"/>
          <w:sz w:val="28"/>
          <w:szCs w:val="28"/>
        </w:rPr>
        <w:t xml:space="preserve">df= </w:t>
      </w:r>
      <w:r w:rsidRPr="002766EE">
        <w:rPr>
          <w:rFonts w:eastAsia="Times New Roman" w:cstheme="minorHAnsi"/>
          <w:color w:val="000000" w:themeColor="text1"/>
          <w:sz w:val="28"/>
          <w:szCs w:val="28"/>
        </w:rPr>
        <w:t>(2 - 1) * (3 - 1) = 2</w:t>
      </w:r>
    </w:p>
    <w:p w14:paraId="3AB215E9" w14:textId="77777777" w:rsidR="00CD6221" w:rsidRDefault="00CD6221" w:rsidP="00CD6221">
      <w:pPr>
        <w:spacing w:after="0"/>
        <w:jc w:val="both"/>
        <w:rPr>
          <w:rFonts w:eastAsia="Times New Roman" w:cstheme="minorHAnsi"/>
          <w:color w:val="000000" w:themeColor="text1"/>
          <w:sz w:val="28"/>
          <w:szCs w:val="28"/>
        </w:rPr>
      </w:pPr>
    </w:p>
    <w:p w14:paraId="5CFF5DFD" w14:textId="77777777" w:rsidR="00CD6221" w:rsidRPr="002766EE" w:rsidRDefault="00CD6221" w:rsidP="00CD6221">
      <w:pPr>
        <w:spacing w:after="0"/>
        <w:jc w:val="both"/>
        <w:rPr>
          <w:rFonts w:eastAsia="Times New Roman" w:cstheme="minorHAnsi"/>
          <w:color w:val="000000" w:themeColor="text1"/>
          <w:sz w:val="28"/>
          <w:szCs w:val="28"/>
        </w:rPr>
      </w:pPr>
      <w:r>
        <w:rPr>
          <w:rFonts w:eastAsia="Times New Roman" w:cstheme="minorHAnsi"/>
          <w:color w:val="000000" w:themeColor="text1"/>
          <w:sz w:val="28"/>
          <w:szCs w:val="28"/>
        </w:rPr>
        <w:t>4. Level of Significance: α = 0.05</w:t>
      </w:r>
    </w:p>
    <w:p w14:paraId="4BC5A4A7" w14:textId="77777777" w:rsidR="00CD6221" w:rsidRDefault="00CD6221" w:rsidP="00CD6221">
      <w:pPr>
        <w:spacing w:after="0"/>
        <w:jc w:val="both"/>
        <w:rPr>
          <w:rFonts w:eastAsia="Times New Roman" w:cstheme="minorHAnsi"/>
          <w:color w:val="000000" w:themeColor="text1"/>
          <w:sz w:val="28"/>
          <w:szCs w:val="28"/>
        </w:rPr>
      </w:pPr>
    </w:p>
    <w:p w14:paraId="784A6A2A" w14:textId="77777777" w:rsidR="00CD6221" w:rsidRDefault="00CD6221" w:rsidP="00CD6221">
      <w:pPr>
        <w:spacing w:after="0"/>
        <w:jc w:val="both"/>
        <w:rPr>
          <w:rFonts w:eastAsia="Times New Roman" w:cstheme="minorHAnsi"/>
          <w:color w:val="000000" w:themeColor="text1"/>
          <w:sz w:val="28"/>
          <w:szCs w:val="28"/>
        </w:rPr>
      </w:pPr>
      <w:r>
        <w:rPr>
          <w:rFonts w:eastAsia="Times New Roman" w:cstheme="minorHAnsi"/>
          <w:color w:val="000000" w:themeColor="text1"/>
          <w:sz w:val="28"/>
          <w:szCs w:val="28"/>
        </w:rPr>
        <w:t>5.Computation:</w:t>
      </w:r>
    </w:p>
    <w:p w14:paraId="59D7C2BE" w14:textId="77777777" w:rsidR="00CD6221" w:rsidRDefault="00CD6221" w:rsidP="00CD6221">
      <w:pPr>
        <w:spacing w:after="0"/>
        <w:jc w:val="both"/>
        <w:rPr>
          <w:rFonts w:eastAsia="Times New Roman" w:cstheme="minorHAnsi"/>
          <w:color w:val="000000" w:themeColor="text1"/>
          <w:sz w:val="28"/>
          <w:szCs w:val="28"/>
        </w:rPr>
      </w:pPr>
    </w:p>
    <w:tbl>
      <w:tblPr>
        <w:tblW w:w="10160" w:type="dxa"/>
        <w:jc w:val="center"/>
        <w:tblLook w:val="04A0" w:firstRow="1" w:lastRow="0" w:firstColumn="1" w:lastColumn="0" w:noHBand="0" w:noVBand="1"/>
      </w:tblPr>
      <w:tblGrid>
        <w:gridCol w:w="1234"/>
        <w:gridCol w:w="658"/>
        <w:gridCol w:w="2053"/>
        <w:gridCol w:w="666"/>
        <w:gridCol w:w="2053"/>
        <w:gridCol w:w="650"/>
        <w:gridCol w:w="2053"/>
        <w:gridCol w:w="793"/>
      </w:tblGrid>
      <w:tr w:rsidR="00CD6221" w:rsidRPr="006D19E7" w14:paraId="301C73A1" w14:textId="77777777" w:rsidTr="00BF4FC2">
        <w:trPr>
          <w:trHeight w:val="375"/>
          <w:jc w:val="center"/>
        </w:trPr>
        <w:tc>
          <w:tcPr>
            <w:tcW w:w="1234"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2A9D629" w14:textId="77777777" w:rsidR="00CD6221" w:rsidRPr="006D19E7" w:rsidRDefault="00CD6221" w:rsidP="00BF4FC2">
            <w:pPr>
              <w:spacing w:after="0" w:line="240" w:lineRule="auto"/>
              <w:jc w:val="center"/>
              <w:rPr>
                <w:rFonts w:ascii="Calibri" w:eastAsia="Times New Roman" w:hAnsi="Calibri" w:cs="Calibri"/>
                <w:color w:val="000000"/>
              </w:rPr>
            </w:pPr>
            <w:r w:rsidRPr="006D19E7">
              <w:rPr>
                <w:rFonts w:ascii="Calibri" w:eastAsia="Times New Roman" w:hAnsi="Calibri" w:cs="Calibri"/>
                <w:color w:val="000000"/>
              </w:rPr>
              <w:t> </w:t>
            </w:r>
          </w:p>
        </w:tc>
        <w:tc>
          <w:tcPr>
            <w:tcW w:w="8133" w:type="dxa"/>
            <w:gridSpan w:val="6"/>
            <w:tcBorders>
              <w:top w:val="single" w:sz="4" w:space="0" w:color="auto"/>
              <w:left w:val="nil"/>
              <w:bottom w:val="single" w:sz="4" w:space="0" w:color="auto"/>
              <w:right w:val="single" w:sz="4" w:space="0" w:color="auto"/>
            </w:tcBorders>
            <w:shd w:val="clear" w:color="000000" w:fill="FFFFFF"/>
            <w:vAlign w:val="center"/>
            <w:hideMark/>
          </w:tcPr>
          <w:p w14:paraId="3889A1E9"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Voting Preferences</w:t>
            </w:r>
          </w:p>
        </w:tc>
        <w:tc>
          <w:tcPr>
            <w:tcW w:w="793" w:type="dxa"/>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3153845"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Row Total</w:t>
            </w:r>
          </w:p>
        </w:tc>
      </w:tr>
      <w:tr w:rsidR="00CD6221" w:rsidRPr="006D19E7" w14:paraId="035BBB0A" w14:textId="77777777" w:rsidTr="00BF4FC2">
        <w:trPr>
          <w:trHeight w:val="375"/>
          <w:jc w:val="center"/>
        </w:trPr>
        <w:tc>
          <w:tcPr>
            <w:tcW w:w="1234" w:type="dxa"/>
            <w:vMerge/>
            <w:tcBorders>
              <w:top w:val="single" w:sz="4" w:space="0" w:color="auto"/>
              <w:left w:val="single" w:sz="4" w:space="0" w:color="auto"/>
              <w:bottom w:val="single" w:sz="4" w:space="0" w:color="auto"/>
              <w:right w:val="single" w:sz="4" w:space="0" w:color="auto"/>
            </w:tcBorders>
            <w:vAlign w:val="center"/>
            <w:hideMark/>
          </w:tcPr>
          <w:p w14:paraId="4E8CA2AE" w14:textId="77777777" w:rsidR="00CD6221" w:rsidRPr="006D19E7" w:rsidRDefault="00CD6221" w:rsidP="00BF4FC2">
            <w:pPr>
              <w:spacing w:after="0" w:line="240" w:lineRule="auto"/>
              <w:rPr>
                <w:rFonts w:ascii="Calibri" w:eastAsia="Times New Roman" w:hAnsi="Calibri" w:cs="Calibri"/>
                <w:color w:val="000000"/>
              </w:rPr>
            </w:pPr>
          </w:p>
        </w:tc>
        <w:tc>
          <w:tcPr>
            <w:tcW w:w="2711" w:type="dxa"/>
            <w:gridSpan w:val="2"/>
            <w:tcBorders>
              <w:top w:val="single" w:sz="4" w:space="0" w:color="auto"/>
              <w:left w:val="nil"/>
              <w:bottom w:val="single" w:sz="4" w:space="0" w:color="auto"/>
              <w:right w:val="single" w:sz="4" w:space="0" w:color="000000"/>
            </w:tcBorders>
            <w:shd w:val="clear" w:color="000000" w:fill="FFFFFF"/>
            <w:vAlign w:val="center"/>
            <w:hideMark/>
          </w:tcPr>
          <w:p w14:paraId="0449DA16"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Republican</w:t>
            </w:r>
          </w:p>
        </w:tc>
        <w:tc>
          <w:tcPr>
            <w:tcW w:w="2719" w:type="dxa"/>
            <w:gridSpan w:val="2"/>
            <w:tcBorders>
              <w:top w:val="single" w:sz="4" w:space="0" w:color="auto"/>
              <w:left w:val="nil"/>
              <w:bottom w:val="single" w:sz="4" w:space="0" w:color="auto"/>
              <w:right w:val="single" w:sz="4" w:space="0" w:color="000000"/>
            </w:tcBorders>
            <w:shd w:val="clear" w:color="000000" w:fill="FFFFFF"/>
            <w:vAlign w:val="center"/>
            <w:hideMark/>
          </w:tcPr>
          <w:p w14:paraId="20402E8C"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Democrat</w:t>
            </w:r>
          </w:p>
        </w:tc>
        <w:tc>
          <w:tcPr>
            <w:tcW w:w="2703" w:type="dxa"/>
            <w:gridSpan w:val="2"/>
            <w:tcBorders>
              <w:top w:val="single" w:sz="4" w:space="0" w:color="auto"/>
              <w:left w:val="nil"/>
              <w:bottom w:val="single" w:sz="4" w:space="0" w:color="auto"/>
              <w:right w:val="single" w:sz="4" w:space="0" w:color="000000"/>
            </w:tcBorders>
            <w:shd w:val="clear" w:color="000000" w:fill="FFFFFF"/>
            <w:vAlign w:val="center"/>
            <w:hideMark/>
          </w:tcPr>
          <w:p w14:paraId="59467F4F"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Independent</w:t>
            </w:r>
          </w:p>
        </w:tc>
        <w:tc>
          <w:tcPr>
            <w:tcW w:w="793" w:type="dxa"/>
            <w:vMerge/>
            <w:tcBorders>
              <w:top w:val="single" w:sz="4" w:space="0" w:color="auto"/>
              <w:left w:val="single" w:sz="4" w:space="0" w:color="auto"/>
              <w:bottom w:val="single" w:sz="4" w:space="0" w:color="auto"/>
              <w:right w:val="single" w:sz="4" w:space="0" w:color="auto"/>
            </w:tcBorders>
            <w:vAlign w:val="center"/>
            <w:hideMark/>
          </w:tcPr>
          <w:p w14:paraId="008EDA5C" w14:textId="77777777" w:rsidR="00CD6221" w:rsidRPr="006D19E7" w:rsidRDefault="00CD6221" w:rsidP="00BF4FC2">
            <w:pPr>
              <w:spacing w:after="0" w:line="240" w:lineRule="auto"/>
              <w:rPr>
                <w:rFonts w:ascii="Calibri" w:eastAsia="Times New Roman" w:hAnsi="Calibri" w:cs="Calibri"/>
                <w:color w:val="000000"/>
                <w:sz w:val="28"/>
                <w:szCs w:val="28"/>
              </w:rPr>
            </w:pPr>
          </w:p>
        </w:tc>
      </w:tr>
      <w:tr w:rsidR="00CD6221" w:rsidRPr="006D19E7" w14:paraId="685B63FE" w14:textId="77777777" w:rsidTr="00BF4FC2">
        <w:trPr>
          <w:trHeight w:val="375"/>
          <w:jc w:val="center"/>
        </w:trPr>
        <w:tc>
          <w:tcPr>
            <w:tcW w:w="1234" w:type="dxa"/>
            <w:vMerge/>
            <w:tcBorders>
              <w:top w:val="single" w:sz="4" w:space="0" w:color="auto"/>
              <w:left w:val="single" w:sz="4" w:space="0" w:color="auto"/>
              <w:bottom w:val="single" w:sz="4" w:space="0" w:color="auto"/>
              <w:right w:val="single" w:sz="4" w:space="0" w:color="auto"/>
            </w:tcBorders>
            <w:vAlign w:val="center"/>
            <w:hideMark/>
          </w:tcPr>
          <w:p w14:paraId="71232A46" w14:textId="77777777" w:rsidR="00CD6221" w:rsidRPr="006D19E7" w:rsidRDefault="00CD6221" w:rsidP="00BF4FC2">
            <w:pPr>
              <w:spacing w:after="0" w:line="240" w:lineRule="auto"/>
              <w:rPr>
                <w:rFonts w:ascii="Calibri" w:eastAsia="Times New Roman" w:hAnsi="Calibri" w:cs="Calibri"/>
                <w:color w:val="000000"/>
              </w:rPr>
            </w:pPr>
          </w:p>
        </w:tc>
        <w:tc>
          <w:tcPr>
            <w:tcW w:w="658" w:type="dxa"/>
            <w:tcBorders>
              <w:top w:val="nil"/>
              <w:left w:val="nil"/>
              <w:bottom w:val="single" w:sz="4" w:space="0" w:color="auto"/>
              <w:right w:val="single" w:sz="4" w:space="0" w:color="auto"/>
            </w:tcBorders>
            <w:shd w:val="clear" w:color="000000" w:fill="FFFFFF"/>
            <w:vAlign w:val="center"/>
            <w:hideMark/>
          </w:tcPr>
          <w:p w14:paraId="6D19BB3E"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O</w:t>
            </w:r>
          </w:p>
        </w:tc>
        <w:tc>
          <w:tcPr>
            <w:tcW w:w="2053" w:type="dxa"/>
            <w:tcBorders>
              <w:top w:val="nil"/>
              <w:left w:val="nil"/>
              <w:bottom w:val="single" w:sz="4" w:space="0" w:color="auto"/>
              <w:right w:val="single" w:sz="4" w:space="0" w:color="auto"/>
            </w:tcBorders>
            <w:shd w:val="clear" w:color="000000" w:fill="FFFFFF"/>
            <w:vAlign w:val="center"/>
            <w:hideMark/>
          </w:tcPr>
          <w:p w14:paraId="0F312533"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E</w:t>
            </w:r>
          </w:p>
        </w:tc>
        <w:tc>
          <w:tcPr>
            <w:tcW w:w="666" w:type="dxa"/>
            <w:tcBorders>
              <w:top w:val="nil"/>
              <w:left w:val="nil"/>
              <w:bottom w:val="single" w:sz="4" w:space="0" w:color="auto"/>
              <w:right w:val="single" w:sz="4" w:space="0" w:color="auto"/>
            </w:tcBorders>
            <w:shd w:val="clear" w:color="000000" w:fill="FFFFFF"/>
            <w:vAlign w:val="center"/>
            <w:hideMark/>
          </w:tcPr>
          <w:p w14:paraId="6B6CC9C0"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O</w:t>
            </w:r>
          </w:p>
        </w:tc>
        <w:tc>
          <w:tcPr>
            <w:tcW w:w="2053" w:type="dxa"/>
            <w:tcBorders>
              <w:top w:val="nil"/>
              <w:left w:val="nil"/>
              <w:bottom w:val="single" w:sz="4" w:space="0" w:color="auto"/>
              <w:right w:val="single" w:sz="4" w:space="0" w:color="auto"/>
            </w:tcBorders>
            <w:shd w:val="clear" w:color="000000" w:fill="FFFFFF"/>
            <w:vAlign w:val="center"/>
            <w:hideMark/>
          </w:tcPr>
          <w:p w14:paraId="4784BBBE"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E</w:t>
            </w:r>
          </w:p>
        </w:tc>
        <w:tc>
          <w:tcPr>
            <w:tcW w:w="650" w:type="dxa"/>
            <w:tcBorders>
              <w:top w:val="nil"/>
              <w:left w:val="nil"/>
              <w:bottom w:val="single" w:sz="4" w:space="0" w:color="auto"/>
              <w:right w:val="single" w:sz="4" w:space="0" w:color="auto"/>
            </w:tcBorders>
            <w:shd w:val="clear" w:color="000000" w:fill="FFFFFF"/>
            <w:vAlign w:val="center"/>
            <w:hideMark/>
          </w:tcPr>
          <w:p w14:paraId="4A233E91"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O</w:t>
            </w:r>
          </w:p>
        </w:tc>
        <w:tc>
          <w:tcPr>
            <w:tcW w:w="2053" w:type="dxa"/>
            <w:tcBorders>
              <w:top w:val="nil"/>
              <w:left w:val="nil"/>
              <w:bottom w:val="single" w:sz="4" w:space="0" w:color="auto"/>
              <w:right w:val="single" w:sz="4" w:space="0" w:color="auto"/>
            </w:tcBorders>
            <w:shd w:val="clear" w:color="000000" w:fill="FFFFFF"/>
            <w:vAlign w:val="center"/>
            <w:hideMark/>
          </w:tcPr>
          <w:p w14:paraId="452412A6"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E</w:t>
            </w:r>
          </w:p>
        </w:tc>
        <w:tc>
          <w:tcPr>
            <w:tcW w:w="793" w:type="dxa"/>
            <w:vMerge/>
            <w:tcBorders>
              <w:top w:val="single" w:sz="4" w:space="0" w:color="auto"/>
              <w:left w:val="single" w:sz="4" w:space="0" w:color="auto"/>
              <w:bottom w:val="single" w:sz="4" w:space="0" w:color="auto"/>
              <w:right w:val="single" w:sz="4" w:space="0" w:color="auto"/>
            </w:tcBorders>
            <w:vAlign w:val="center"/>
            <w:hideMark/>
          </w:tcPr>
          <w:p w14:paraId="13EC3935" w14:textId="77777777" w:rsidR="00CD6221" w:rsidRPr="006D19E7" w:rsidRDefault="00CD6221" w:rsidP="00BF4FC2">
            <w:pPr>
              <w:spacing w:after="0" w:line="240" w:lineRule="auto"/>
              <w:rPr>
                <w:rFonts w:ascii="Calibri" w:eastAsia="Times New Roman" w:hAnsi="Calibri" w:cs="Calibri"/>
                <w:color w:val="000000"/>
                <w:sz w:val="28"/>
                <w:szCs w:val="28"/>
              </w:rPr>
            </w:pPr>
          </w:p>
        </w:tc>
      </w:tr>
      <w:tr w:rsidR="00CD6221" w:rsidRPr="006D19E7" w14:paraId="5AE99A1D" w14:textId="77777777" w:rsidTr="00BF4FC2">
        <w:trPr>
          <w:trHeight w:val="1125"/>
          <w:jc w:val="center"/>
        </w:trPr>
        <w:tc>
          <w:tcPr>
            <w:tcW w:w="1234" w:type="dxa"/>
            <w:tcBorders>
              <w:top w:val="nil"/>
              <w:left w:val="single" w:sz="4" w:space="0" w:color="auto"/>
              <w:bottom w:val="single" w:sz="4" w:space="0" w:color="auto"/>
              <w:right w:val="single" w:sz="4" w:space="0" w:color="auto"/>
            </w:tcBorders>
            <w:shd w:val="clear" w:color="000000" w:fill="FFFFFF"/>
            <w:vAlign w:val="center"/>
            <w:hideMark/>
          </w:tcPr>
          <w:p w14:paraId="1517FAE4"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Male</w:t>
            </w:r>
          </w:p>
        </w:tc>
        <w:tc>
          <w:tcPr>
            <w:tcW w:w="658" w:type="dxa"/>
            <w:tcBorders>
              <w:top w:val="nil"/>
              <w:left w:val="nil"/>
              <w:bottom w:val="single" w:sz="4" w:space="0" w:color="auto"/>
              <w:right w:val="single" w:sz="4" w:space="0" w:color="auto"/>
            </w:tcBorders>
            <w:shd w:val="clear" w:color="000000" w:fill="FFFFFF"/>
            <w:vAlign w:val="center"/>
            <w:hideMark/>
          </w:tcPr>
          <w:p w14:paraId="5400BAB8"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200</w:t>
            </w:r>
          </w:p>
        </w:tc>
        <w:tc>
          <w:tcPr>
            <w:tcW w:w="2053" w:type="dxa"/>
            <w:tcBorders>
              <w:top w:val="nil"/>
              <w:left w:val="nil"/>
              <w:bottom w:val="single" w:sz="4" w:space="0" w:color="auto"/>
              <w:right w:val="single" w:sz="4" w:space="0" w:color="auto"/>
            </w:tcBorders>
            <w:shd w:val="clear" w:color="000000" w:fill="FFFFFF"/>
            <w:vAlign w:val="center"/>
            <w:hideMark/>
          </w:tcPr>
          <w:p w14:paraId="3B080008"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(450*400)/1000 = 180</w:t>
            </w:r>
          </w:p>
        </w:tc>
        <w:tc>
          <w:tcPr>
            <w:tcW w:w="666" w:type="dxa"/>
            <w:tcBorders>
              <w:top w:val="nil"/>
              <w:left w:val="nil"/>
              <w:bottom w:val="single" w:sz="4" w:space="0" w:color="auto"/>
              <w:right w:val="single" w:sz="4" w:space="0" w:color="auto"/>
            </w:tcBorders>
            <w:shd w:val="clear" w:color="000000" w:fill="FFFFFF"/>
            <w:vAlign w:val="center"/>
            <w:hideMark/>
          </w:tcPr>
          <w:p w14:paraId="3CF60EEB"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150</w:t>
            </w:r>
          </w:p>
        </w:tc>
        <w:tc>
          <w:tcPr>
            <w:tcW w:w="2053" w:type="dxa"/>
            <w:tcBorders>
              <w:top w:val="nil"/>
              <w:left w:val="nil"/>
              <w:bottom w:val="single" w:sz="4" w:space="0" w:color="auto"/>
              <w:right w:val="single" w:sz="4" w:space="0" w:color="auto"/>
            </w:tcBorders>
            <w:shd w:val="clear" w:color="000000" w:fill="FFFFFF"/>
            <w:vAlign w:val="center"/>
            <w:hideMark/>
          </w:tcPr>
          <w:p w14:paraId="46A7294F"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(450*400)/1000 = 180</w:t>
            </w:r>
          </w:p>
        </w:tc>
        <w:tc>
          <w:tcPr>
            <w:tcW w:w="650" w:type="dxa"/>
            <w:tcBorders>
              <w:top w:val="nil"/>
              <w:left w:val="nil"/>
              <w:bottom w:val="single" w:sz="4" w:space="0" w:color="auto"/>
              <w:right w:val="single" w:sz="4" w:space="0" w:color="auto"/>
            </w:tcBorders>
            <w:shd w:val="clear" w:color="000000" w:fill="FFFFFF"/>
            <w:vAlign w:val="center"/>
            <w:hideMark/>
          </w:tcPr>
          <w:p w14:paraId="15E890AC"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50</w:t>
            </w:r>
          </w:p>
        </w:tc>
        <w:tc>
          <w:tcPr>
            <w:tcW w:w="2053" w:type="dxa"/>
            <w:tcBorders>
              <w:top w:val="nil"/>
              <w:left w:val="nil"/>
              <w:bottom w:val="single" w:sz="4" w:space="0" w:color="auto"/>
              <w:right w:val="single" w:sz="4" w:space="0" w:color="auto"/>
            </w:tcBorders>
            <w:shd w:val="clear" w:color="000000" w:fill="FFFFFF"/>
            <w:vAlign w:val="center"/>
            <w:hideMark/>
          </w:tcPr>
          <w:p w14:paraId="1602C937"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(100*400)/1000 = 40</w:t>
            </w:r>
          </w:p>
        </w:tc>
        <w:tc>
          <w:tcPr>
            <w:tcW w:w="793" w:type="dxa"/>
            <w:tcBorders>
              <w:top w:val="nil"/>
              <w:left w:val="nil"/>
              <w:bottom w:val="single" w:sz="4" w:space="0" w:color="auto"/>
              <w:right w:val="single" w:sz="4" w:space="0" w:color="auto"/>
            </w:tcBorders>
            <w:shd w:val="clear" w:color="000000" w:fill="FFFFFF"/>
            <w:vAlign w:val="center"/>
            <w:hideMark/>
          </w:tcPr>
          <w:p w14:paraId="03EDF556"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400</w:t>
            </w:r>
          </w:p>
        </w:tc>
      </w:tr>
      <w:tr w:rsidR="00CD6221" w:rsidRPr="006D19E7" w14:paraId="74EAA29F" w14:textId="77777777" w:rsidTr="00BF4FC2">
        <w:trPr>
          <w:trHeight w:val="1125"/>
          <w:jc w:val="center"/>
        </w:trPr>
        <w:tc>
          <w:tcPr>
            <w:tcW w:w="1234" w:type="dxa"/>
            <w:tcBorders>
              <w:top w:val="nil"/>
              <w:left w:val="single" w:sz="4" w:space="0" w:color="auto"/>
              <w:bottom w:val="single" w:sz="4" w:space="0" w:color="auto"/>
              <w:right w:val="single" w:sz="4" w:space="0" w:color="auto"/>
            </w:tcBorders>
            <w:shd w:val="clear" w:color="000000" w:fill="FFFFFF"/>
            <w:vAlign w:val="center"/>
            <w:hideMark/>
          </w:tcPr>
          <w:p w14:paraId="4ECA3B60"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Female</w:t>
            </w:r>
          </w:p>
        </w:tc>
        <w:tc>
          <w:tcPr>
            <w:tcW w:w="658" w:type="dxa"/>
            <w:tcBorders>
              <w:top w:val="nil"/>
              <w:left w:val="nil"/>
              <w:bottom w:val="single" w:sz="4" w:space="0" w:color="auto"/>
              <w:right w:val="single" w:sz="4" w:space="0" w:color="auto"/>
            </w:tcBorders>
            <w:shd w:val="clear" w:color="000000" w:fill="FFFFFF"/>
            <w:vAlign w:val="center"/>
            <w:hideMark/>
          </w:tcPr>
          <w:p w14:paraId="3F54C0D8"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250</w:t>
            </w:r>
          </w:p>
        </w:tc>
        <w:tc>
          <w:tcPr>
            <w:tcW w:w="2053" w:type="dxa"/>
            <w:tcBorders>
              <w:top w:val="nil"/>
              <w:left w:val="nil"/>
              <w:bottom w:val="single" w:sz="4" w:space="0" w:color="auto"/>
              <w:right w:val="single" w:sz="4" w:space="0" w:color="auto"/>
            </w:tcBorders>
            <w:shd w:val="clear" w:color="000000" w:fill="FFFFFF"/>
            <w:vAlign w:val="center"/>
            <w:hideMark/>
          </w:tcPr>
          <w:p w14:paraId="3176F8AF"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(452*600)/1000 = 270</w:t>
            </w:r>
          </w:p>
        </w:tc>
        <w:tc>
          <w:tcPr>
            <w:tcW w:w="666" w:type="dxa"/>
            <w:tcBorders>
              <w:top w:val="nil"/>
              <w:left w:val="nil"/>
              <w:bottom w:val="single" w:sz="4" w:space="0" w:color="auto"/>
              <w:right w:val="single" w:sz="4" w:space="0" w:color="auto"/>
            </w:tcBorders>
            <w:shd w:val="clear" w:color="000000" w:fill="FFFFFF"/>
            <w:vAlign w:val="center"/>
            <w:hideMark/>
          </w:tcPr>
          <w:p w14:paraId="3C2F1FBA"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300</w:t>
            </w:r>
          </w:p>
        </w:tc>
        <w:tc>
          <w:tcPr>
            <w:tcW w:w="2053" w:type="dxa"/>
            <w:tcBorders>
              <w:top w:val="nil"/>
              <w:left w:val="nil"/>
              <w:bottom w:val="single" w:sz="4" w:space="0" w:color="auto"/>
              <w:right w:val="single" w:sz="4" w:space="0" w:color="auto"/>
            </w:tcBorders>
            <w:shd w:val="clear" w:color="000000" w:fill="FFFFFF"/>
            <w:vAlign w:val="center"/>
            <w:hideMark/>
          </w:tcPr>
          <w:p w14:paraId="76E0E75A"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(450*600)/1000 = 270</w:t>
            </w:r>
          </w:p>
        </w:tc>
        <w:tc>
          <w:tcPr>
            <w:tcW w:w="650" w:type="dxa"/>
            <w:tcBorders>
              <w:top w:val="nil"/>
              <w:left w:val="nil"/>
              <w:bottom w:val="single" w:sz="4" w:space="0" w:color="auto"/>
              <w:right w:val="single" w:sz="4" w:space="0" w:color="auto"/>
            </w:tcBorders>
            <w:shd w:val="clear" w:color="000000" w:fill="FFFFFF"/>
            <w:vAlign w:val="center"/>
            <w:hideMark/>
          </w:tcPr>
          <w:p w14:paraId="2D185E29"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50</w:t>
            </w:r>
          </w:p>
        </w:tc>
        <w:tc>
          <w:tcPr>
            <w:tcW w:w="2053" w:type="dxa"/>
            <w:tcBorders>
              <w:top w:val="nil"/>
              <w:left w:val="nil"/>
              <w:bottom w:val="single" w:sz="4" w:space="0" w:color="auto"/>
              <w:right w:val="single" w:sz="4" w:space="0" w:color="auto"/>
            </w:tcBorders>
            <w:shd w:val="clear" w:color="000000" w:fill="FFFFFF"/>
            <w:vAlign w:val="center"/>
            <w:hideMark/>
          </w:tcPr>
          <w:p w14:paraId="1AE1051E"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(100*600)/1000 = 60</w:t>
            </w:r>
          </w:p>
        </w:tc>
        <w:tc>
          <w:tcPr>
            <w:tcW w:w="793" w:type="dxa"/>
            <w:tcBorders>
              <w:top w:val="nil"/>
              <w:left w:val="nil"/>
              <w:bottom w:val="single" w:sz="4" w:space="0" w:color="auto"/>
              <w:right w:val="single" w:sz="4" w:space="0" w:color="auto"/>
            </w:tcBorders>
            <w:shd w:val="clear" w:color="000000" w:fill="FFFFFF"/>
            <w:vAlign w:val="center"/>
            <w:hideMark/>
          </w:tcPr>
          <w:p w14:paraId="458E088B"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600</w:t>
            </w:r>
          </w:p>
        </w:tc>
      </w:tr>
      <w:tr w:rsidR="00CD6221" w:rsidRPr="006D19E7" w14:paraId="7FADFBD9" w14:textId="77777777" w:rsidTr="00BF4FC2">
        <w:trPr>
          <w:trHeight w:val="375"/>
          <w:jc w:val="center"/>
        </w:trPr>
        <w:tc>
          <w:tcPr>
            <w:tcW w:w="1234" w:type="dxa"/>
            <w:tcBorders>
              <w:top w:val="nil"/>
              <w:left w:val="single" w:sz="4" w:space="0" w:color="auto"/>
              <w:bottom w:val="single" w:sz="4" w:space="0" w:color="auto"/>
              <w:right w:val="single" w:sz="4" w:space="0" w:color="auto"/>
            </w:tcBorders>
            <w:shd w:val="clear" w:color="000000" w:fill="FFFFFF"/>
            <w:vAlign w:val="center"/>
            <w:hideMark/>
          </w:tcPr>
          <w:p w14:paraId="686D9DB4"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Column Total</w:t>
            </w:r>
          </w:p>
        </w:tc>
        <w:tc>
          <w:tcPr>
            <w:tcW w:w="658" w:type="dxa"/>
            <w:tcBorders>
              <w:top w:val="nil"/>
              <w:left w:val="nil"/>
              <w:bottom w:val="single" w:sz="4" w:space="0" w:color="auto"/>
              <w:right w:val="single" w:sz="4" w:space="0" w:color="auto"/>
            </w:tcBorders>
            <w:shd w:val="clear" w:color="000000" w:fill="FFFFFF"/>
            <w:vAlign w:val="center"/>
            <w:hideMark/>
          </w:tcPr>
          <w:p w14:paraId="5047EA9D"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450</w:t>
            </w:r>
          </w:p>
        </w:tc>
        <w:tc>
          <w:tcPr>
            <w:tcW w:w="2053" w:type="dxa"/>
            <w:tcBorders>
              <w:top w:val="nil"/>
              <w:left w:val="nil"/>
              <w:bottom w:val="single" w:sz="4" w:space="0" w:color="auto"/>
              <w:right w:val="single" w:sz="4" w:space="0" w:color="auto"/>
            </w:tcBorders>
            <w:shd w:val="clear" w:color="000000" w:fill="FFFFFF"/>
            <w:vAlign w:val="center"/>
            <w:hideMark/>
          </w:tcPr>
          <w:p w14:paraId="72007C46"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 </w:t>
            </w:r>
          </w:p>
        </w:tc>
        <w:tc>
          <w:tcPr>
            <w:tcW w:w="666" w:type="dxa"/>
            <w:tcBorders>
              <w:top w:val="nil"/>
              <w:left w:val="nil"/>
              <w:bottom w:val="single" w:sz="4" w:space="0" w:color="auto"/>
              <w:right w:val="single" w:sz="4" w:space="0" w:color="auto"/>
            </w:tcBorders>
            <w:shd w:val="clear" w:color="000000" w:fill="FFFFFF"/>
            <w:vAlign w:val="center"/>
            <w:hideMark/>
          </w:tcPr>
          <w:p w14:paraId="17AC7135"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450</w:t>
            </w:r>
          </w:p>
        </w:tc>
        <w:tc>
          <w:tcPr>
            <w:tcW w:w="2053" w:type="dxa"/>
            <w:tcBorders>
              <w:top w:val="nil"/>
              <w:left w:val="nil"/>
              <w:bottom w:val="single" w:sz="4" w:space="0" w:color="auto"/>
              <w:right w:val="single" w:sz="4" w:space="0" w:color="auto"/>
            </w:tcBorders>
            <w:shd w:val="clear" w:color="000000" w:fill="FFFFFF"/>
            <w:vAlign w:val="center"/>
            <w:hideMark/>
          </w:tcPr>
          <w:p w14:paraId="4D7FC7C2"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 </w:t>
            </w:r>
          </w:p>
        </w:tc>
        <w:tc>
          <w:tcPr>
            <w:tcW w:w="650" w:type="dxa"/>
            <w:tcBorders>
              <w:top w:val="nil"/>
              <w:left w:val="nil"/>
              <w:bottom w:val="single" w:sz="4" w:space="0" w:color="auto"/>
              <w:right w:val="single" w:sz="4" w:space="0" w:color="auto"/>
            </w:tcBorders>
            <w:shd w:val="clear" w:color="000000" w:fill="FFFFFF"/>
            <w:vAlign w:val="center"/>
            <w:hideMark/>
          </w:tcPr>
          <w:p w14:paraId="3A1F3E96"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100</w:t>
            </w:r>
          </w:p>
        </w:tc>
        <w:tc>
          <w:tcPr>
            <w:tcW w:w="2053" w:type="dxa"/>
            <w:tcBorders>
              <w:top w:val="nil"/>
              <w:left w:val="nil"/>
              <w:bottom w:val="single" w:sz="4" w:space="0" w:color="auto"/>
              <w:right w:val="single" w:sz="4" w:space="0" w:color="auto"/>
            </w:tcBorders>
            <w:shd w:val="clear" w:color="000000" w:fill="FFFFFF"/>
            <w:vAlign w:val="center"/>
            <w:hideMark/>
          </w:tcPr>
          <w:p w14:paraId="5BB0C38D"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 </w:t>
            </w:r>
          </w:p>
        </w:tc>
        <w:tc>
          <w:tcPr>
            <w:tcW w:w="793" w:type="dxa"/>
            <w:tcBorders>
              <w:top w:val="nil"/>
              <w:left w:val="nil"/>
              <w:bottom w:val="single" w:sz="4" w:space="0" w:color="auto"/>
              <w:right w:val="single" w:sz="4" w:space="0" w:color="auto"/>
            </w:tcBorders>
            <w:shd w:val="clear" w:color="000000" w:fill="FFFFFF"/>
            <w:vAlign w:val="center"/>
            <w:hideMark/>
          </w:tcPr>
          <w:p w14:paraId="274AE7DE"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1000</w:t>
            </w:r>
          </w:p>
        </w:tc>
      </w:tr>
    </w:tbl>
    <w:p w14:paraId="50A3A99E" w14:textId="77777777" w:rsidR="00CD6221" w:rsidRDefault="00CD6221" w:rsidP="00CD6221">
      <w:pPr>
        <w:spacing w:after="0"/>
        <w:jc w:val="both"/>
        <w:rPr>
          <w:rFonts w:eastAsia="Times New Roman" w:cstheme="minorHAnsi"/>
          <w:color w:val="000000" w:themeColor="text1"/>
          <w:sz w:val="28"/>
          <w:szCs w:val="28"/>
        </w:rPr>
      </w:pPr>
    </w:p>
    <w:tbl>
      <w:tblPr>
        <w:tblW w:w="8354" w:type="dxa"/>
        <w:jc w:val="center"/>
        <w:tblLook w:val="04A0" w:firstRow="1" w:lastRow="0" w:firstColumn="1" w:lastColumn="0" w:noHBand="0" w:noVBand="1"/>
      </w:tblPr>
      <w:tblGrid>
        <w:gridCol w:w="1681"/>
        <w:gridCol w:w="1046"/>
        <w:gridCol w:w="960"/>
        <w:gridCol w:w="960"/>
        <w:gridCol w:w="960"/>
        <w:gridCol w:w="1180"/>
        <w:gridCol w:w="1567"/>
      </w:tblGrid>
      <w:tr w:rsidR="00CD6221" w:rsidRPr="006D19E7" w14:paraId="2FE9D4D6" w14:textId="77777777" w:rsidTr="00BF4FC2">
        <w:trPr>
          <w:trHeight w:val="375"/>
          <w:jc w:val="center"/>
        </w:trPr>
        <w:tc>
          <w:tcPr>
            <w:tcW w:w="2727"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1AF00EB"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C30E24"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O</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3023B97"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7B4F8C2"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O - E</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4B7E958" w14:textId="77777777" w:rsidR="00CD6221" w:rsidRPr="006D19E7" w:rsidRDefault="00CD6221" w:rsidP="00BF4FC2">
            <w:pPr>
              <w:spacing w:after="0" w:line="240" w:lineRule="auto"/>
              <w:jc w:val="center"/>
              <w:rPr>
                <w:rFonts w:ascii="Calibri" w:eastAsia="Times New Roman" w:hAnsi="Calibri" w:cs="Calibri"/>
                <w:b/>
                <w:color w:val="000000"/>
                <w:sz w:val="28"/>
                <w:szCs w:val="28"/>
              </w:rPr>
            </w:pPr>
            <w:r w:rsidRPr="006D19E7">
              <w:rPr>
                <w:rFonts w:ascii="Calibri" w:eastAsia="Times New Roman" w:hAnsi="Calibri" w:cs="Calibri"/>
                <w:b/>
                <w:color w:val="000000"/>
                <w:sz w:val="28"/>
                <w:szCs w:val="28"/>
              </w:rPr>
              <w:t>(O - E)</w:t>
            </w:r>
            <w:r w:rsidRPr="009E02C4">
              <w:rPr>
                <w:rFonts w:ascii="Calibri" w:eastAsia="Times New Roman" w:hAnsi="Calibri" w:cs="Calibri"/>
                <w:b/>
                <w:color w:val="000000"/>
                <w:sz w:val="28"/>
                <w:szCs w:val="28"/>
              </w:rPr>
              <w:t>²</w:t>
            </w:r>
          </w:p>
        </w:tc>
        <w:tc>
          <w:tcPr>
            <w:tcW w:w="1567" w:type="dxa"/>
            <w:tcBorders>
              <w:top w:val="single" w:sz="4" w:space="0" w:color="auto"/>
              <w:left w:val="nil"/>
              <w:bottom w:val="single" w:sz="4" w:space="0" w:color="auto"/>
              <w:right w:val="single" w:sz="4" w:space="0" w:color="auto"/>
            </w:tcBorders>
            <w:shd w:val="clear" w:color="auto" w:fill="auto"/>
            <w:noWrap/>
            <w:vAlign w:val="center"/>
            <w:hideMark/>
          </w:tcPr>
          <w:p w14:paraId="6E7F97A7" w14:textId="77777777" w:rsidR="00CD6221" w:rsidRPr="006D19E7" w:rsidRDefault="008167CE" w:rsidP="00BF4FC2">
            <w:pPr>
              <w:spacing w:after="0" w:line="240" w:lineRule="auto"/>
              <w:jc w:val="center"/>
              <w:rPr>
                <w:rFonts w:ascii="Calibri" w:eastAsia="Times New Roman" w:hAnsi="Calibri" w:cs="Calibri"/>
                <w:color w:val="000000"/>
                <w:sz w:val="28"/>
                <w:szCs w:val="28"/>
              </w:rPr>
            </w:pPr>
            <m:oMath>
              <m:f>
                <m:fPr>
                  <m:ctrlPr>
                    <w:rPr>
                      <w:rFonts w:ascii="Cambria Math" w:eastAsia="Times New Roman" w:hAnsi="Cambria Math" w:cs="Calibri"/>
                      <w:i/>
                      <w:color w:val="000000"/>
                      <w:sz w:val="28"/>
                      <w:szCs w:val="28"/>
                    </w:rPr>
                  </m:ctrlPr>
                </m:fPr>
                <m:num>
                  <m:r>
                    <m:rPr>
                      <m:sty m:val="b"/>
                    </m:rPr>
                    <w:rPr>
                      <w:rFonts w:ascii="Cambria Math" w:eastAsia="Times New Roman" w:hAnsi="Cambria Math" w:cs="Calibri"/>
                      <w:color w:val="000000"/>
                      <w:sz w:val="28"/>
                      <w:szCs w:val="28"/>
                    </w:rPr>
                    <m:t>(O - E)²</m:t>
                  </m:r>
                </m:num>
                <m:den>
                  <m:r>
                    <w:rPr>
                      <w:rFonts w:ascii="Cambria Math" w:eastAsia="Times New Roman" w:hAnsi="Cambria Math" w:cs="Calibri"/>
                      <w:color w:val="000000"/>
                      <w:sz w:val="28"/>
                      <w:szCs w:val="28"/>
                    </w:rPr>
                    <m:t>E</m:t>
                  </m:r>
                </m:den>
              </m:f>
            </m:oMath>
            <w:r w:rsidR="00CD6221" w:rsidRPr="006D19E7">
              <w:rPr>
                <w:rFonts w:ascii="Calibri" w:eastAsia="Times New Roman" w:hAnsi="Calibri" w:cs="Calibri"/>
                <w:color w:val="000000"/>
                <w:sz w:val="28"/>
                <w:szCs w:val="28"/>
              </w:rPr>
              <w:t> </w:t>
            </w:r>
          </w:p>
        </w:tc>
      </w:tr>
      <w:tr w:rsidR="00CD6221" w:rsidRPr="006D19E7" w14:paraId="1871BF89" w14:textId="77777777" w:rsidTr="00BF4FC2">
        <w:trPr>
          <w:trHeight w:val="375"/>
          <w:jc w:val="center"/>
        </w:trPr>
        <w:tc>
          <w:tcPr>
            <w:tcW w:w="1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96D043" w14:textId="77777777" w:rsidR="00CD6221" w:rsidRPr="006D19E7" w:rsidRDefault="00CD6221" w:rsidP="00BF4FC2">
            <w:pPr>
              <w:spacing w:after="0" w:line="240" w:lineRule="auto"/>
              <w:rPr>
                <w:rFonts w:ascii="Calibri" w:eastAsia="Times New Roman" w:hAnsi="Calibri" w:cs="Calibri"/>
                <w:color w:val="000000"/>
                <w:sz w:val="28"/>
                <w:szCs w:val="28"/>
              </w:rPr>
            </w:pPr>
            <w:r w:rsidRPr="006D19E7">
              <w:rPr>
                <w:rFonts w:ascii="Calibri" w:eastAsia="Times New Roman" w:hAnsi="Calibri" w:cs="Calibri"/>
                <w:color w:val="000000"/>
                <w:sz w:val="28"/>
                <w:szCs w:val="28"/>
              </w:rPr>
              <w:t>Republican</w:t>
            </w:r>
          </w:p>
        </w:tc>
        <w:tc>
          <w:tcPr>
            <w:tcW w:w="1046" w:type="dxa"/>
            <w:tcBorders>
              <w:top w:val="nil"/>
              <w:left w:val="nil"/>
              <w:bottom w:val="single" w:sz="4" w:space="0" w:color="auto"/>
              <w:right w:val="single" w:sz="4" w:space="0" w:color="auto"/>
            </w:tcBorders>
            <w:shd w:val="clear" w:color="auto" w:fill="auto"/>
            <w:noWrap/>
            <w:vAlign w:val="center"/>
            <w:hideMark/>
          </w:tcPr>
          <w:p w14:paraId="0CC06EDD" w14:textId="77777777" w:rsidR="00CD6221" w:rsidRPr="006D19E7" w:rsidRDefault="00CD6221" w:rsidP="00BF4FC2">
            <w:pPr>
              <w:spacing w:after="0" w:line="240" w:lineRule="auto"/>
              <w:rPr>
                <w:rFonts w:ascii="Calibri" w:eastAsia="Times New Roman" w:hAnsi="Calibri" w:cs="Calibri"/>
                <w:color w:val="000000"/>
                <w:sz w:val="28"/>
                <w:szCs w:val="28"/>
              </w:rPr>
            </w:pPr>
            <w:r w:rsidRPr="006D19E7">
              <w:rPr>
                <w:rFonts w:ascii="Calibri" w:eastAsia="Times New Roman" w:hAnsi="Calibri" w:cs="Calibri"/>
                <w:color w:val="000000"/>
                <w:sz w:val="28"/>
                <w:szCs w:val="28"/>
              </w:rPr>
              <w:t>Male</w:t>
            </w:r>
          </w:p>
        </w:tc>
        <w:tc>
          <w:tcPr>
            <w:tcW w:w="960" w:type="dxa"/>
            <w:tcBorders>
              <w:top w:val="nil"/>
              <w:left w:val="nil"/>
              <w:bottom w:val="single" w:sz="4" w:space="0" w:color="auto"/>
              <w:right w:val="single" w:sz="4" w:space="0" w:color="auto"/>
            </w:tcBorders>
            <w:shd w:val="clear" w:color="auto" w:fill="auto"/>
            <w:noWrap/>
            <w:vAlign w:val="bottom"/>
            <w:hideMark/>
          </w:tcPr>
          <w:p w14:paraId="4D69C390"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D805CC0"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180</w:t>
            </w:r>
          </w:p>
        </w:tc>
        <w:tc>
          <w:tcPr>
            <w:tcW w:w="960" w:type="dxa"/>
            <w:tcBorders>
              <w:top w:val="nil"/>
              <w:left w:val="nil"/>
              <w:bottom w:val="single" w:sz="4" w:space="0" w:color="auto"/>
              <w:right w:val="single" w:sz="4" w:space="0" w:color="auto"/>
            </w:tcBorders>
            <w:shd w:val="clear" w:color="auto" w:fill="auto"/>
            <w:noWrap/>
            <w:vAlign w:val="bottom"/>
            <w:hideMark/>
          </w:tcPr>
          <w:p w14:paraId="70733219"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20</w:t>
            </w:r>
          </w:p>
        </w:tc>
        <w:tc>
          <w:tcPr>
            <w:tcW w:w="1180" w:type="dxa"/>
            <w:tcBorders>
              <w:top w:val="nil"/>
              <w:left w:val="nil"/>
              <w:bottom w:val="single" w:sz="4" w:space="0" w:color="auto"/>
              <w:right w:val="single" w:sz="4" w:space="0" w:color="auto"/>
            </w:tcBorders>
            <w:shd w:val="clear" w:color="auto" w:fill="auto"/>
            <w:noWrap/>
            <w:vAlign w:val="bottom"/>
            <w:hideMark/>
          </w:tcPr>
          <w:p w14:paraId="0E55EF22"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400</w:t>
            </w:r>
          </w:p>
        </w:tc>
        <w:tc>
          <w:tcPr>
            <w:tcW w:w="1567" w:type="dxa"/>
            <w:tcBorders>
              <w:top w:val="nil"/>
              <w:left w:val="nil"/>
              <w:bottom w:val="single" w:sz="4" w:space="0" w:color="auto"/>
              <w:right w:val="single" w:sz="4" w:space="0" w:color="auto"/>
            </w:tcBorders>
            <w:shd w:val="clear" w:color="auto" w:fill="auto"/>
            <w:noWrap/>
            <w:vAlign w:val="bottom"/>
            <w:hideMark/>
          </w:tcPr>
          <w:p w14:paraId="11C39D2F" w14:textId="77777777" w:rsidR="00CD6221" w:rsidRPr="006D19E7" w:rsidRDefault="00CD6221" w:rsidP="00BF4FC2">
            <w:pPr>
              <w:spacing w:after="0" w:line="240" w:lineRule="auto"/>
              <w:jc w:val="right"/>
              <w:rPr>
                <w:rFonts w:ascii="Calibri" w:eastAsia="Times New Roman" w:hAnsi="Calibri" w:cs="Calibri"/>
                <w:color w:val="000000"/>
                <w:sz w:val="28"/>
                <w:szCs w:val="28"/>
              </w:rPr>
            </w:pPr>
            <w:r w:rsidRPr="006D19E7">
              <w:rPr>
                <w:rFonts w:ascii="Calibri" w:eastAsia="Times New Roman" w:hAnsi="Calibri" w:cs="Calibri"/>
                <w:color w:val="000000"/>
                <w:sz w:val="28"/>
                <w:szCs w:val="28"/>
              </w:rPr>
              <w:t>2.22</w:t>
            </w:r>
          </w:p>
        </w:tc>
      </w:tr>
      <w:tr w:rsidR="00CD6221" w:rsidRPr="006D19E7" w14:paraId="12292FBC" w14:textId="77777777" w:rsidTr="00BF4FC2">
        <w:trPr>
          <w:trHeight w:val="375"/>
          <w:jc w:val="center"/>
        </w:trPr>
        <w:tc>
          <w:tcPr>
            <w:tcW w:w="1681" w:type="dxa"/>
            <w:vMerge/>
            <w:tcBorders>
              <w:top w:val="nil"/>
              <w:left w:val="single" w:sz="4" w:space="0" w:color="auto"/>
              <w:bottom w:val="single" w:sz="4" w:space="0" w:color="auto"/>
              <w:right w:val="single" w:sz="4" w:space="0" w:color="auto"/>
            </w:tcBorders>
            <w:vAlign w:val="center"/>
            <w:hideMark/>
          </w:tcPr>
          <w:p w14:paraId="5ECDABBB" w14:textId="77777777" w:rsidR="00CD6221" w:rsidRPr="006D19E7" w:rsidRDefault="00CD6221" w:rsidP="00BF4FC2">
            <w:pPr>
              <w:spacing w:after="0" w:line="240" w:lineRule="auto"/>
              <w:rPr>
                <w:rFonts w:ascii="Calibri" w:eastAsia="Times New Roman" w:hAnsi="Calibri" w:cs="Calibri"/>
                <w:color w:val="000000"/>
                <w:sz w:val="28"/>
                <w:szCs w:val="28"/>
              </w:rPr>
            </w:pPr>
          </w:p>
        </w:tc>
        <w:tc>
          <w:tcPr>
            <w:tcW w:w="1046" w:type="dxa"/>
            <w:tcBorders>
              <w:top w:val="nil"/>
              <w:left w:val="nil"/>
              <w:bottom w:val="single" w:sz="4" w:space="0" w:color="auto"/>
              <w:right w:val="single" w:sz="4" w:space="0" w:color="auto"/>
            </w:tcBorders>
            <w:shd w:val="clear" w:color="auto" w:fill="auto"/>
            <w:noWrap/>
            <w:vAlign w:val="center"/>
            <w:hideMark/>
          </w:tcPr>
          <w:p w14:paraId="13421148" w14:textId="77777777" w:rsidR="00CD6221" w:rsidRPr="006D19E7" w:rsidRDefault="00CD6221" w:rsidP="00BF4FC2">
            <w:pPr>
              <w:spacing w:after="0" w:line="240" w:lineRule="auto"/>
              <w:rPr>
                <w:rFonts w:ascii="Calibri" w:eastAsia="Times New Roman" w:hAnsi="Calibri" w:cs="Calibri"/>
                <w:color w:val="000000"/>
                <w:sz w:val="28"/>
                <w:szCs w:val="28"/>
              </w:rPr>
            </w:pPr>
            <w:r w:rsidRPr="006D19E7">
              <w:rPr>
                <w:rFonts w:ascii="Calibri" w:eastAsia="Times New Roman" w:hAnsi="Calibri" w:cs="Calibri"/>
                <w:color w:val="000000"/>
                <w:sz w:val="28"/>
                <w:szCs w:val="28"/>
              </w:rPr>
              <w:t>Female</w:t>
            </w:r>
          </w:p>
        </w:tc>
        <w:tc>
          <w:tcPr>
            <w:tcW w:w="960" w:type="dxa"/>
            <w:tcBorders>
              <w:top w:val="nil"/>
              <w:left w:val="nil"/>
              <w:bottom w:val="single" w:sz="4" w:space="0" w:color="auto"/>
              <w:right w:val="single" w:sz="4" w:space="0" w:color="auto"/>
            </w:tcBorders>
            <w:shd w:val="clear" w:color="auto" w:fill="auto"/>
            <w:noWrap/>
            <w:vAlign w:val="bottom"/>
            <w:hideMark/>
          </w:tcPr>
          <w:p w14:paraId="689DC3A8"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250</w:t>
            </w:r>
          </w:p>
        </w:tc>
        <w:tc>
          <w:tcPr>
            <w:tcW w:w="960" w:type="dxa"/>
            <w:tcBorders>
              <w:top w:val="nil"/>
              <w:left w:val="nil"/>
              <w:bottom w:val="single" w:sz="4" w:space="0" w:color="auto"/>
              <w:right w:val="single" w:sz="4" w:space="0" w:color="auto"/>
            </w:tcBorders>
            <w:shd w:val="clear" w:color="auto" w:fill="auto"/>
            <w:noWrap/>
            <w:vAlign w:val="bottom"/>
            <w:hideMark/>
          </w:tcPr>
          <w:p w14:paraId="0767EF55"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270</w:t>
            </w:r>
          </w:p>
        </w:tc>
        <w:tc>
          <w:tcPr>
            <w:tcW w:w="960" w:type="dxa"/>
            <w:tcBorders>
              <w:top w:val="nil"/>
              <w:left w:val="nil"/>
              <w:bottom w:val="single" w:sz="4" w:space="0" w:color="auto"/>
              <w:right w:val="single" w:sz="4" w:space="0" w:color="auto"/>
            </w:tcBorders>
            <w:shd w:val="clear" w:color="auto" w:fill="auto"/>
            <w:noWrap/>
            <w:vAlign w:val="bottom"/>
            <w:hideMark/>
          </w:tcPr>
          <w:p w14:paraId="3955478D"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-20</w:t>
            </w:r>
          </w:p>
        </w:tc>
        <w:tc>
          <w:tcPr>
            <w:tcW w:w="1180" w:type="dxa"/>
            <w:tcBorders>
              <w:top w:val="nil"/>
              <w:left w:val="nil"/>
              <w:bottom w:val="single" w:sz="4" w:space="0" w:color="auto"/>
              <w:right w:val="single" w:sz="4" w:space="0" w:color="auto"/>
            </w:tcBorders>
            <w:shd w:val="clear" w:color="auto" w:fill="auto"/>
            <w:noWrap/>
            <w:vAlign w:val="bottom"/>
            <w:hideMark/>
          </w:tcPr>
          <w:p w14:paraId="17A6C47E"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400</w:t>
            </w:r>
          </w:p>
        </w:tc>
        <w:tc>
          <w:tcPr>
            <w:tcW w:w="1567" w:type="dxa"/>
            <w:tcBorders>
              <w:top w:val="nil"/>
              <w:left w:val="nil"/>
              <w:bottom w:val="single" w:sz="4" w:space="0" w:color="auto"/>
              <w:right w:val="single" w:sz="4" w:space="0" w:color="auto"/>
            </w:tcBorders>
            <w:shd w:val="clear" w:color="auto" w:fill="auto"/>
            <w:noWrap/>
            <w:vAlign w:val="bottom"/>
            <w:hideMark/>
          </w:tcPr>
          <w:p w14:paraId="73CCC833" w14:textId="77777777" w:rsidR="00CD6221" w:rsidRPr="006D19E7" w:rsidRDefault="00CD6221" w:rsidP="00BF4FC2">
            <w:pPr>
              <w:spacing w:after="0" w:line="240" w:lineRule="auto"/>
              <w:jc w:val="right"/>
              <w:rPr>
                <w:rFonts w:ascii="Calibri" w:eastAsia="Times New Roman" w:hAnsi="Calibri" w:cs="Calibri"/>
                <w:color w:val="000000"/>
                <w:sz w:val="28"/>
                <w:szCs w:val="28"/>
              </w:rPr>
            </w:pPr>
            <w:r w:rsidRPr="006D19E7">
              <w:rPr>
                <w:rFonts w:ascii="Calibri" w:eastAsia="Times New Roman" w:hAnsi="Calibri" w:cs="Calibri"/>
                <w:color w:val="000000"/>
                <w:sz w:val="28"/>
                <w:szCs w:val="28"/>
              </w:rPr>
              <w:t>1.48</w:t>
            </w:r>
          </w:p>
        </w:tc>
      </w:tr>
      <w:tr w:rsidR="00CD6221" w:rsidRPr="006D19E7" w14:paraId="30556A45" w14:textId="77777777" w:rsidTr="00BF4FC2">
        <w:trPr>
          <w:trHeight w:val="375"/>
          <w:jc w:val="center"/>
        </w:trPr>
        <w:tc>
          <w:tcPr>
            <w:tcW w:w="1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11905A7" w14:textId="77777777" w:rsidR="00CD6221" w:rsidRPr="006D19E7" w:rsidRDefault="00CD6221" w:rsidP="00BF4FC2">
            <w:pPr>
              <w:spacing w:after="0" w:line="240" w:lineRule="auto"/>
              <w:rPr>
                <w:rFonts w:ascii="Calibri" w:eastAsia="Times New Roman" w:hAnsi="Calibri" w:cs="Calibri"/>
                <w:color w:val="000000"/>
                <w:sz w:val="28"/>
                <w:szCs w:val="28"/>
              </w:rPr>
            </w:pPr>
            <w:r w:rsidRPr="006D19E7">
              <w:rPr>
                <w:rFonts w:ascii="Calibri" w:eastAsia="Times New Roman" w:hAnsi="Calibri" w:cs="Calibri"/>
                <w:color w:val="000000"/>
                <w:sz w:val="28"/>
                <w:szCs w:val="28"/>
              </w:rPr>
              <w:t>Democrat</w:t>
            </w:r>
          </w:p>
        </w:tc>
        <w:tc>
          <w:tcPr>
            <w:tcW w:w="1046" w:type="dxa"/>
            <w:tcBorders>
              <w:top w:val="nil"/>
              <w:left w:val="nil"/>
              <w:bottom w:val="single" w:sz="4" w:space="0" w:color="auto"/>
              <w:right w:val="single" w:sz="4" w:space="0" w:color="auto"/>
            </w:tcBorders>
            <w:shd w:val="clear" w:color="auto" w:fill="auto"/>
            <w:noWrap/>
            <w:vAlign w:val="center"/>
            <w:hideMark/>
          </w:tcPr>
          <w:p w14:paraId="47FAC703" w14:textId="77777777" w:rsidR="00CD6221" w:rsidRPr="006D19E7" w:rsidRDefault="00CD6221" w:rsidP="00BF4FC2">
            <w:pPr>
              <w:spacing w:after="0" w:line="240" w:lineRule="auto"/>
              <w:rPr>
                <w:rFonts w:ascii="Calibri" w:eastAsia="Times New Roman" w:hAnsi="Calibri" w:cs="Calibri"/>
                <w:color w:val="000000"/>
                <w:sz w:val="28"/>
                <w:szCs w:val="28"/>
              </w:rPr>
            </w:pPr>
            <w:r w:rsidRPr="006D19E7">
              <w:rPr>
                <w:rFonts w:ascii="Calibri" w:eastAsia="Times New Roman" w:hAnsi="Calibri" w:cs="Calibri"/>
                <w:color w:val="000000"/>
                <w:sz w:val="28"/>
                <w:szCs w:val="28"/>
              </w:rPr>
              <w:t>Male</w:t>
            </w:r>
          </w:p>
        </w:tc>
        <w:tc>
          <w:tcPr>
            <w:tcW w:w="960" w:type="dxa"/>
            <w:tcBorders>
              <w:top w:val="nil"/>
              <w:left w:val="nil"/>
              <w:bottom w:val="single" w:sz="4" w:space="0" w:color="auto"/>
              <w:right w:val="single" w:sz="4" w:space="0" w:color="auto"/>
            </w:tcBorders>
            <w:shd w:val="clear" w:color="auto" w:fill="auto"/>
            <w:noWrap/>
            <w:vAlign w:val="bottom"/>
            <w:hideMark/>
          </w:tcPr>
          <w:p w14:paraId="7AB194C7"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150</w:t>
            </w:r>
          </w:p>
        </w:tc>
        <w:tc>
          <w:tcPr>
            <w:tcW w:w="960" w:type="dxa"/>
            <w:tcBorders>
              <w:top w:val="nil"/>
              <w:left w:val="nil"/>
              <w:bottom w:val="single" w:sz="4" w:space="0" w:color="auto"/>
              <w:right w:val="single" w:sz="4" w:space="0" w:color="auto"/>
            </w:tcBorders>
            <w:shd w:val="clear" w:color="auto" w:fill="auto"/>
            <w:noWrap/>
            <w:vAlign w:val="bottom"/>
            <w:hideMark/>
          </w:tcPr>
          <w:p w14:paraId="09A59C91"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180</w:t>
            </w:r>
          </w:p>
        </w:tc>
        <w:tc>
          <w:tcPr>
            <w:tcW w:w="960" w:type="dxa"/>
            <w:tcBorders>
              <w:top w:val="nil"/>
              <w:left w:val="nil"/>
              <w:bottom w:val="single" w:sz="4" w:space="0" w:color="auto"/>
              <w:right w:val="single" w:sz="4" w:space="0" w:color="auto"/>
            </w:tcBorders>
            <w:shd w:val="clear" w:color="auto" w:fill="auto"/>
            <w:noWrap/>
            <w:vAlign w:val="bottom"/>
            <w:hideMark/>
          </w:tcPr>
          <w:p w14:paraId="31742D56"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-30</w:t>
            </w:r>
          </w:p>
        </w:tc>
        <w:tc>
          <w:tcPr>
            <w:tcW w:w="1180" w:type="dxa"/>
            <w:tcBorders>
              <w:top w:val="nil"/>
              <w:left w:val="nil"/>
              <w:bottom w:val="single" w:sz="4" w:space="0" w:color="auto"/>
              <w:right w:val="single" w:sz="4" w:space="0" w:color="auto"/>
            </w:tcBorders>
            <w:shd w:val="clear" w:color="auto" w:fill="auto"/>
            <w:noWrap/>
            <w:vAlign w:val="bottom"/>
            <w:hideMark/>
          </w:tcPr>
          <w:p w14:paraId="50FBFABB"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900</w:t>
            </w:r>
          </w:p>
        </w:tc>
        <w:tc>
          <w:tcPr>
            <w:tcW w:w="1567" w:type="dxa"/>
            <w:tcBorders>
              <w:top w:val="nil"/>
              <w:left w:val="nil"/>
              <w:bottom w:val="single" w:sz="4" w:space="0" w:color="auto"/>
              <w:right w:val="single" w:sz="4" w:space="0" w:color="auto"/>
            </w:tcBorders>
            <w:shd w:val="clear" w:color="auto" w:fill="auto"/>
            <w:noWrap/>
            <w:vAlign w:val="bottom"/>
            <w:hideMark/>
          </w:tcPr>
          <w:p w14:paraId="6DCEC481" w14:textId="77777777" w:rsidR="00CD6221" w:rsidRPr="006D19E7" w:rsidRDefault="00CD6221" w:rsidP="00BF4FC2">
            <w:pPr>
              <w:spacing w:after="0" w:line="240" w:lineRule="auto"/>
              <w:jc w:val="right"/>
              <w:rPr>
                <w:rFonts w:ascii="Calibri" w:eastAsia="Times New Roman" w:hAnsi="Calibri" w:cs="Calibri"/>
                <w:color w:val="000000"/>
                <w:sz w:val="28"/>
                <w:szCs w:val="28"/>
              </w:rPr>
            </w:pPr>
            <w:r w:rsidRPr="006D19E7">
              <w:rPr>
                <w:rFonts w:ascii="Calibri" w:eastAsia="Times New Roman" w:hAnsi="Calibri" w:cs="Calibri"/>
                <w:color w:val="000000"/>
                <w:sz w:val="28"/>
                <w:szCs w:val="28"/>
              </w:rPr>
              <w:t>5.00</w:t>
            </w:r>
          </w:p>
        </w:tc>
      </w:tr>
      <w:tr w:rsidR="00CD6221" w:rsidRPr="006D19E7" w14:paraId="1EE138BB" w14:textId="77777777" w:rsidTr="00BF4FC2">
        <w:trPr>
          <w:trHeight w:val="375"/>
          <w:jc w:val="center"/>
        </w:trPr>
        <w:tc>
          <w:tcPr>
            <w:tcW w:w="1681" w:type="dxa"/>
            <w:vMerge/>
            <w:tcBorders>
              <w:top w:val="nil"/>
              <w:left w:val="single" w:sz="4" w:space="0" w:color="auto"/>
              <w:bottom w:val="single" w:sz="4" w:space="0" w:color="auto"/>
              <w:right w:val="single" w:sz="4" w:space="0" w:color="auto"/>
            </w:tcBorders>
            <w:vAlign w:val="center"/>
            <w:hideMark/>
          </w:tcPr>
          <w:p w14:paraId="57DAB800" w14:textId="77777777" w:rsidR="00CD6221" w:rsidRPr="006D19E7" w:rsidRDefault="00CD6221" w:rsidP="00BF4FC2">
            <w:pPr>
              <w:spacing w:after="0" w:line="240" w:lineRule="auto"/>
              <w:rPr>
                <w:rFonts w:ascii="Calibri" w:eastAsia="Times New Roman" w:hAnsi="Calibri" w:cs="Calibri"/>
                <w:color w:val="000000"/>
                <w:sz w:val="28"/>
                <w:szCs w:val="28"/>
              </w:rPr>
            </w:pPr>
          </w:p>
        </w:tc>
        <w:tc>
          <w:tcPr>
            <w:tcW w:w="1046" w:type="dxa"/>
            <w:tcBorders>
              <w:top w:val="nil"/>
              <w:left w:val="nil"/>
              <w:bottom w:val="single" w:sz="4" w:space="0" w:color="auto"/>
              <w:right w:val="single" w:sz="4" w:space="0" w:color="auto"/>
            </w:tcBorders>
            <w:shd w:val="clear" w:color="auto" w:fill="auto"/>
            <w:noWrap/>
            <w:vAlign w:val="center"/>
            <w:hideMark/>
          </w:tcPr>
          <w:p w14:paraId="7CD1B728" w14:textId="77777777" w:rsidR="00CD6221" w:rsidRPr="006D19E7" w:rsidRDefault="00CD6221" w:rsidP="00BF4FC2">
            <w:pPr>
              <w:spacing w:after="0" w:line="240" w:lineRule="auto"/>
              <w:rPr>
                <w:rFonts w:ascii="Calibri" w:eastAsia="Times New Roman" w:hAnsi="Calibri" w:cs="Calibri"/>
                <w:color w:val="000000"/>
                <w:sz w:val="28"/>
                <w:szCs w:val="28"/>
              </w:rPr>
            </w:pPr>
            <w:r w:rsidRPr="006D19E7">
              <w:rPr>
                <w:rFonts w:ascii="Calibri" w:eastAsia="Times New Roman" w:hAnsi="Calibri" w:cs="Calibri"/>
                <w:color w:val="000000"/>
                <w:sz w:val="28"/>
                <w:szCs w:val="28"/>
              </w:rPr>
              <w:t>Female</w:t>
            </w:r>
          </w:p>
        </w:tc>
        <w:tc>
          <w:tcPr>
            <w:tcW w:w="960" w:type="dxa"/>
            <w:tcBorders>
              <w:top w:val="nil"/>
              <w:left w:val="nil"/>
              <w:bottom w:val="single" w:sz="4" w:space="0" w:color="auto"/>
              <w:right w:val="single" w:sz="4" w:space="0" w:color="auto"/>
            </w:tcBorders>
            <w:shd w:val="clear" w:color="auto" w:fill="auto"/>
            <w:noWrap/>
            <w:vAlign w:val="bottom"/>
            <w:hideMark/>
          </w:tcPr>
          <w:p w14:paraId="146C6D99"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300</w:t>
            </w:r>
          </w:p>
        </w:tc>
        <w:tc>
          <w:tcPr>
            <w:tcW w:w="960" w:type="dxa"/>
            <w:tcBorders>
              <w:top w:val="nil"/>
              <w:left w:val="nil"/>
              <w:bottom w:val="single" w:sz="4" w:space="0" w:color="auto"/>
              <w:right w:val="single" w:sz="4" w:space="0" w:color="auto"/>
            </w:tcBorders>
            <w:shd w:val="clear" w:color="auto" w:fill="auto"/>
            <w:noWrap/>
            <w:vAlign w:val="bottom"/>
            <w:hideMark/>
          </w:tcPr>
          <w:p w14:paraId="1EB547FF"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270</w:t>
            </w:r>
          </w:p>
        </w:tc>
        <w:tc>
          <w:tcPr>
            <w:tcW w:w="960" w:type="dxa"/>
            <w:tcBorders>
              <w:top w:val="nil"/>
              <w:left w:val="nil"/>
              <w:bottom w:val="single" w:sz="4" w:space="0" w:color="auto"/>
              <w:right w:val="single" w:sz="4" w:space="0" w:color="auto"/>
            </w:tcBorders>
            <w:shd w:val="clear" w:color="auto" w:fill="auto"/>
            <w:noWrap/>
            <w:vAlign w:val="bottom"/>
            <w:hideMark/>
          </w:tcPr>
          <w:p w14:paraId="2B97CB11"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30</w:t>
            </w:r>
          </w:p>
        </w:tc>
        <w:tc>
          <w:tcPr>
            <w:tcW w:w="1180" w:type="dxa"/>
            <w:tcBorders>
              <w:top w:val="nil"/>
              <w:left w:val="nil"/>
              <w:bottom w:val="single" w:sz="4" w:space="0" w:color="auto"/>
              <w:right w:val="single" w:sz="4" w:space="0" w:color="auto"/>
            </w:tcBorders>
            <w:shd w:val="clear" w:color="auto" w:fill="auto"/>
            <w:noWrap/>
            <w:vAlign w:val="bottom"/>
            <w:hideMark/>
          </w:tcPr>
          <w:p w14:paraId="79562550"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900</w:t>
            </w:r>
          </w:p>
        </w:tc>
        <w:tc>
          <w:tcPr>
            <w:tcW w:w="1567" w:type="dxa"/>
            <w:tcBorders>
              <w:top w:val="nil"/>
              <w:left w:val="nil"/>
              <w:bottom w:val="single" w:sz="4" w:space="0" w:color="auto"/>
              <w:right w:val="single" w:sz="4" w:space="0" w:color="auto"/>
            </w:tcBorders>
            <w:shd w:val="clear" w:color="auto" w:fill="auto"/>
            <w:noWrap/>
            <w:vAlign w:val="bottom"/>
            <w:hideMark/>
          </w:tcPr>
          <w:p w14:paraId="78E25B9B" w14:textId="77777777" w:rsidR="00CD6221" w:rsidRPr="006D19E7" w:rsidRDefault="00CD6221" w:rsidP="00BF4FC2">
            <w:pPr>
              <w:spacing w:after="0" w:line="240" w:lineRule="auto"/>
              <w:jc w:val="right"/>
              <w:rPr>
                <w:rFonts w:ascii="Calibri" w:eastAsia="Times New Roman" w:hAnsi="Calibri" w:cs="Calibri"/>
                <w:color w:val="000000"/>
                <w:sz w:val="28"/>
                <w:szCs w:val="28"/>
              </w:rPr>
            </w:pPr>
            <w:r w:rsidRPr="006D19E7">
              <w:rPr>
                <w:rFonts w:ascii="Calibri" w:eastAsia="Times New Roman" w:hAnsi="Calibri" w:cs="Calibri"/>
                <w:color w:val="000000"/>
                <w:sz w:val="28"/>
                <w:szCs w:val="28"/>
              </w:rPr>
              <w:t>3.33</w:t>
            </w:r>
          </w:p>
        </w:tc>
      </w:tr>
      <w:tr w:rsidR="00CD6221" w:rsidRPr="006D19E7" w14:paraId="43588BE9" w14:textId="77777777" w:rsidTr="00BF4FC2">
        <w:trPr>
          <w:trHeight w:val="375"/>
          <w:jc w:val="center"/>
        </w:trPr>
        <w:tc>
          <w:tcPr>
            <w:tcW w:w="16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4A154E" w14:textId="77777777" w:rsidR="00CD6221" w:rsidRPr="006D19E7" w:rsidRDefault="00CD6221" w:rsidP="00BF4FC2">
            <w:pPr>
              <w:spacing w:after="0" w:line="240" w:lineRule="auto"/>
              <w:rPr>
                <w:rFonts w:ascii="Calibri" w:eastAsia="Times New Roman" w:hAnsi="Calibri" w:cs="Calibri"/>
                <w:color w:val="000000"/>
                <w:sz w:val="28"/>
                <w:szCs w:val="28"/>
              </w:rPr>
            </w:pPr>
            <w:r w:rsidRPr="006D19E7">
              <w:rPr>
                <w:rFonts w:ascii="Calibri" w:eastAsia="Times New Roman" w:hAnsi="Calibri" w:cs="Calibri"/>
                <w:color w:val="000000"/>
                <w:sz w:val="28"/>
                <w:szCs w:val="28"/>
              </w:rPr>
              <w:t>Independent</w:t>
            </w:r>
          </w:p>
        </w:tc>
        <w:tc>
          <w:tcPr>
            <w:tcW w:w="1046" w:type="dxa"/>
            <w:tcBorders>
              <w:top w:val="nil"/>
              <w:left w:val="nil"/>
              <w:bottom w:val="single" w:sz="4" w:space="0" w:color="auto"/>
              <w:right w:val="single" w:sz="4" w:space="0" w:color="auto"/>
            </w:tcBorders>
            <w:shd w:val="clear" w:color="auto" w:fill="auto"/>
            <w:noWrap/>
            <w:vAlign w:val="center"/>
            <w:hideMark/>
          </w:tcPr>
          <w:p w14:paraId="52203417" w14:textId="77777777" w:rsidR="00CD6221" w:rsidRPr="006D19E7" w:rsidRDefault="00CD6221" w:rsidP="00BF4FC2">
            <w:pPr>
              <w:spacing w:after="0" w:line="240" w:lineRule="auto"/>
              <w:rPr>
                <w:rFonts w:ascii="Calibri" w:eastAsia="Times New Roman" w:hAnsi="Calibri" w:cs="Calibri"/>
                <w:color w:val="000000"/>
                <w:sz w:val="28"/>
                <w:szCs w:val="28"/>
              </w:rPr>
            </w:pPr>
            <w:r w:rsidRPr="006D19E7">
              <w:rPr>
                <w:rFonts w:ascii="Calibri" w:eastAsia="Times New Roman" w:hAnsi="Calibri" w:cs="Calibri"/>
                <w:color w:val="000000"/>
                <w:sz w:val="28"/>
                <w:szCs w:val="28"/>
              </w:rPr>
              <w:t>Male</w:t>
            </w:r>
          </w:p>
        </w:tc>
        <w:tc>
          <w:tcPr>
            <w:tcW w:w="960" w:type="dxa"/>
            <w:tcBorders>
              <w:top w:val="nil"/>
              <w:left w:val="nil"/>
              <w:bottom w:val="single" w:sz="4" w:space="0" w:color="auto"/>
              <w:right w:val="single" w:sz="4" w:space="0" w:color="auto"/>
            </w:tcBorders>
            <w:shd w:val="clear" w:color="auto" w:fill="auto"/>
            <w:noWrap/>
            <w:vAlign w:val="bottom"/>
            <w:hideMark/>
          </w:tcPr>
          <w:p w14:paraId="387B3FA1"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50</w:t>
            </w:r>
          </w:p>
        </w:tc>
        <w:tc>
          <w:tcPr>
            <w:tcW w:w="960" w:type="dxa"/>
            <w:tcBorders>
              <w:top w:val="nil"/>
              <w:left w:val="nil"/>
              <w:bottom w:val="single" w:sz="4" w:space="0" w:color="auto"/>
              <w:right w:val="single" w:sz="4" w:space="0" w:color="auto"/>
            </w:tcBorders>
            <w:shd w:val="clear" w:color="auto" w:fill="auto"/>
            <w:noWrap/>
            <w:vAlign w:val="bottom"/>
            <w:hideMark/>
          </w:tcPr>
          <w:p w14:paraId="6B44E531"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40</w:t>
            </w:r>
          </w:p>
        </w:tc>
        <w:tc>
          <w:tcPr>
            <w:tcW w:w="960" w:type="dxa"/>
            <w:tcBorders>
              <w:top w:val="nil"/>
              <w:left w:val="nil"/>
              <w:bottom w:val="single" w:sz="4" w:space="0" w:color="auto"/>
              <w:right w:val="single" w:sz="4" w:space="0" w:color="auto"/>
            </w:tcBorders>
            <w:shd w:val="clear" w:color="auto" w:fill="auto"/>
            <w:noWrap/>
            <w:vAlign w:val="bottom"/>
            <w:hideMark/>
          </w:tcPr>
          <w:p w14:paraId="4D19839C"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10</w:t>
            </w:r>
          </w:p>
        </w:tc>
        <w:tc>
          <w:tcPr>
            <w:tcW w:w="1180" w:type="dxa"/>
            <w:tcBorders>
              <w:top w:val="nil"/>
              <w:left w:val="nil"/>
              <w:bottom w:val="single" w:sz="4" w:space="0" w:color="auto"/>
              <w:right w:val="single" w:sz="4" w:space="0" w:color="auto"/>
            </w:tcBorders>
            <w:shd w:val="clear" w:color="auto" w:fill="auto"/>
            <w:noWrap/>
            <w:vAlign w:val="bottom"/>
            <w:hideMark/>
          </w:tcPr>
          <w:p w14:paraId="66DAC66B"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100</w:t>
            </w:r>
          </w:p>
        </w:tc>
        <w:tc>
          <w:tcPr>
            <w:tcW w:w="1567" w:type="dxa"/>
            <w:tcBorders>
              <w:top w:val="nil"/>
              <w:left w:val="nil"/>
              <w:bottom w:val="single" w:sz="4" w:space="0" w:color="auto"/>
              <w:right w:val="single" w:sz="4" w:space="0" w:color="auto"/>
            </w:tcBorders>
            <w:shd w:val="clear" w:color="auto" w:fill="auto"/>
            <w:noWrap/>
            <w:vAlign w:val="bottom"/>
            <w:hideMark/>
          </w:tcPr>
          <w:p w14:paraId="71FAF366" w14:textId="77777777" w:rsidR="00CD6221" w:rsidRPr="006D19E7" w:rsidRDefault="00CD6221" w:rsidP="00BF4FC2">
            <w:pPr>
              <w:spacing w:after="0" w:line="240" w:lineRule="auto"/>
              <w:jc w:val="right"/>
              <w:rPr>
                <w:rFonts w:ascii="Calibri" w:eastAsia="Times New Roman" w:hAnsi="Calibri" w:cs="Calibri"/>
                <w:color w:val="000000"/>
                <w:sz w:val="28"/>
                <w:szCs w:val="28"/>
              </w:rPr>
            </w:pPr>
            <w:r w:rsidRPr="006D19E7">
              <w:rPr>
                <w:rFonts w:ascii="Calibri" w:eastAsia="Times New Roman" w:hAnsi="Calibri" w:cs="Calibri"/>
                <w:color w:val="000000"/>
                <w:sz w:val="28"/>
                <w:szCs w:val="28"/>
              </w:rPr>
              <w:t>2.50</w:t>
            </w:r>
          </w:p>
        </w:tc>
      </w:tr>
      <w:tr w:rsidR="00CD6221" w:rsidRPr="006D19E7" w14:paraId="6D6ACA94" w14:textId="77777777" w:rsidTr="00BF4FC2">
        <w:trPr>
          <w:trHeight w:val="375"/>
          <w:jc w:val="center"/>
        </w:trPr>
        <w:tc>
          <w:tcPr>
            <w:tcW w:w="1681" w:type="dxa"/>
            <w:vMerge/>
            <w:tcBorders>
              <w:top w:val="nil"/>
              <w:left w:val="single" w:sz="4" w:space="0" w:color="auto"/>
              <w:bottom w:val="single" w:sz="4" w:space="0" w:color="auto"/>
              <w:right w:val="single" w:sz="4" w:space="0" w:color="auto"/>
            </w:tcBorders>
            <w:vAlign w:val="center"/>
            <w:hideMark/>
          </w:tcPr>
          <w:p w14:paraId="36FC4D3A" w14:textId="77777777" w:rsidR="00CD6221" w:rsidRPr="006D19E7" w:rsidRDefault="00CD6221" w:rsidP="00BF4FC2">
            <w:pPr>
              <w:spacing w:after="0" w:line="240" w:lineRule="auto"/>
              <w:rPr>
                <w:rFonts w:ascii="Calibri" w:eastAsia="Times New Roman" w:hAnsi="Calibri" w:cs="Calibri"/>
                <w:color w:val="000000"/>
                <w:sz w:val="28"/>
                <w:szCs w:val="28"/>
              </w:rPr>
            </w:pPr>
          </w:p>
        </w:tc>
        <w:tc>
          <w:tcPr>
            <w:tcW w:w="1046" w:type="dxa"/>
            <w:tcBorders>
              <w:top w:val="nil"/>
              <w:left w:val="nil"/>
              <w:bottom w:val="single" w:sz="4" w:space="0" w:color="auto"/>
              <w:right w:val="single" w:sz="4" w:space="0" w:color="auto"/>
            </w:tcBorders>
            <w:shd w:val="clear" w:color="auto" w:fill="auto"/>
            <w:noWrap/>
            <w:vAlign w:val="center"/>
            <w:hideMark/>
          </w:tcPr>
          <w:p w14:paraId="082B6CE9" w14:textId="77777777" w:rsidR="00CD6221" w:rsidRPr="006D19E7" w:rsidRDefault="00CD6221" w:rsidP="00BF4FC2">
            <w:pPr>
              <w:spacing w:after="0" w:line="240" w:lineRule="auto"/>
              <w:rPr>
                <w:rFonts w:ascii="Calibri" w:eastAsia="Times New Roman" w:hAnsi="Calibri" w:cs="Calibri"/>
                <w:color w:val="000000"/>
                <w:sz w:val="28"/>
                <w:szCs w:val="28"/>
              </w:rPr>
            </w:pPr>
            <w:r w:rsidRPr="006D19E7">
              <w:rPr>
                <w:rFonts w:ascii="Calibri" w:eastAsia="Times New Roman" w:hAnsi="Calibri" w:cs="Calibri"/>
                <w:color w:val="000000"/>
                <w:sz w:val="28"/>
                <w:szCs w:val="28"/>
              </w:rPr>
              <w:t>Female</w:t>
            </w:r>
          </w:p>
        </w:tc>
        <w:tc>
          <w:tcPr>
            <w:tcW w:w="960" w:type="dxa"/>
            <w:tcBorders>
              <w:top w:val="nil"/>
              <w:left w:val="nil"/>
              <w:bottom w:val="single" w:sz="4" w:space="0" w:color="auto"/>
              <w:right w:val="single" w:sz="4" w:space="0" w:color="auto"/>
            </w:tcBorders>
            <w:shd w:val="clear" w:color="auto" w:fill="auto"/>
            <w:noWrap/>
            <w:vAlign w:val="bottom"/>
            <w:hideMark/>
          </w:tcPr>
          <w:p w14:paraId="04FDDB06"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50</w:t>
            </w:r>
          </w:p>
        </w:tc>
        <w:tc>
          <w:tcPr>
            <w:tcW w:w="960" w:type="dxa"/>
            <w:tcBorders>
              <w:top w:val="nil"/>
              <w:left w:val="nil"/>
              <w:bottom w:val="single" w:sz="4" w:space="0" w:color="auto"/>
              <w:right w:val="single" w:sz="4" w:space="0" w:color="auto"/>
            </w:tcBorders>
            <w:shd w:val="clear" w:color="auto" w:fill="auto"/>
            <w:noWrap/>
            <w:vAlign w:val="bottom"/>
            <w:hideMark/>
          </w:tcPr>
          <w:p w14:paraId="19C82762"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60</w:t>
            </w:r>
          </w:p>
        </w:tc>
        <w:tc>
          <w:tcPr>
            <w:tcW w:w="960" w:type="dxa"/>
            <w:tcBorders>
              <w:top w:val="nil"/>
              <w:left w:val="nil"/>
              <w:bottom w:val="single" w:sz="4" w:space="0" w:color="auto"/>
              <w:right w:val="single" w:sz="4" w:space="0" w:color="auto"/>
            </w:tcBorders>
            <w:shd w:val="clear" w:color="auto" w:fill="auto"/>
            <w:noWrap/>
            <w:vAlign w:val="bottom"/>
            <w:hideMark/>
          </w:tcPr>
          <w:p w14:paraId="2E9BA8E7"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-10</w:t>
            </w:r>
          </w:p>
        </w:tc>
        <w:tc>
          <w:tcPr>
            <w:tcW w:w="1180" w:type="dxa"/>
            <w:tcBorders>
              <w:top w:val="nil"/>
              <w:left w:val="nil"/>
              <w:bottom w:val="single" w:sz="4" w:space="0" w:color="auto"/>
              <w:right w:val="single" w:sz="4" w:space="0" w:color="auto"/>
            </w:tcBorders>
            <w:shd w:val="clear" w:color="auto" w:fill="auto"/>
            <w:noWrap/>
            <w:vAlign w:val="bottom"/>
            <w:hideMark/>
          </w:tcPr>
          <w:p w14:paraId="24AB78A4"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100</w:t>
            </w:r>
          </w:p>
        </w:tc>
        <w:tc>
          <w:tcPr>
            <w:tcW w:w="1567" w:type="dxa"/>
            <w:tcBorders>
              <w:top w:val="nil"/>
              <w:left w:val="nil"/>
              <w:bottom w:val="single" w:sz="4" w:space="0" w:color="auto"/>
              <w:right w:val="single" w:sz="4" w:space="0" w:color="auto"/>
            </w:tcBorders>
            <w:shd w:val="clear" w:color="auto" w:fill="auto"/>
            <w:noWrap/>
            <w:vAlign w:val="bottom"/>
            <w:hideMark/>
          </w:tcPr>
          <w:p w14:paraId="613FF36F" w14:textId="77777777" w:rsidR="00CD6221" w:rsidRPr="006D19E7" w:rsidRDefault="00CD6221" w:rsidP="00BF4FC2">
            <w:pPr>
              <w:spacing w:after="0" w:line="240" w:lineRule="auto"/>
              <w:jc w:val="right"/>
              <w:rPr>
                <w:rFonts w:ascii="Calibri" w:eastAsia="Times New Roman" w:hAnsi="Calibri" w:cs="Calibri"/>
                <w:color w:val="000000"/>
                <w:sz w:val="28"/>
                <w:szCs w:val="28"/>
              </w:rPr>
            </w:pPr>
            <w:r w:rsidRPr="006D19E7">
              <w:rPr>
                <w:rFonts w:ascii="Calibri" w:eastAsia="Times New Roman" w:hAnsi="Calibri" w:cs="Calibri"/>
                <w:color w:val="000000"/>
                <w:sz w:val="28"/>
                <w:szCs w:val="28"/>
              </w:rPr>
              <w:t>1.67</w:t>
            </w:r>
          </w:p>
        </w:tc>
      </w:tr>
      <w:tr w:rsidR="00CD6221" w:rsidRPr="006D19E7" w14:paraId="51BD3D68" w14:textId="77777777" w:rsidTr="00BF4FC2">
        <w:trPr>
          <w:trHeight w:val="375"/>
          <w:jc w:val="center"/>
        </w:trPr>
        <w:tc>
          <w:tcPr>
            <w:tcW w:w="1681" w:type="dxa"/>
            <w:tcBorders>
              <w:top w:val="nil"/>
              <w:left w:val="single" w:sz="4" w:space="0" w:color="auto"/>
              <w:bottom w:val="single" w:sz="4" w:space="0" w:color="auto"/>
              <w:right w:val="single" w:sz="4" w:space="0" w:color="auto"/>
            </w:tcBorders>
            <w:shd w:val="clear" w:color="auto" w:fill="auto"/>
            <w:noWrap/>
            <w:vAlign w:val="center"/>
            <w:hideMark/>
          </w:tcPr>
          <w:p w14:paraId="34EA8721" w14:textId="77777777" w:rsidR="00CD6221" w:rsidRPr="006D19E7" w:rsidRDefault="00CD6221" w:rsidP="00BF4FC2">
            <w:pPr>
              <w:spacing w:after="0" w:line="240" w:lineRule="auto"/>
              <w:rPr>
                <w:rFonts w:ascii="Calibri" w:eastAsia="Times New Roman" w:hAnsi="Calibri" w:cs="Calibri"/>
                <w:color w:val="000000"/>
                <w:sz w:val="28"/>
                <w:szCs w:val="28"/>
              </w:rPr>
            </w:pPr>
            <w:r w:rsidRPr="006D19E7">
              <w:rPr>
                <w:rFonts w:ascii="Calibri" w:eastAsia="Times New Roman" w:hAnsi="Calibri" w:cs="Calibri"/>
                <w:color w:val="000000"/>
                <w:sz w:val="28"/>
                <w:szCs w:val="28"/>
              </w:rPr>
              <w:t>X</w:t>
            </w:r>
            <w:r>
              <w:rPr>
                <w:rFonts w:ascii="Calibri" w:eastAsia="Times New Roman" w:hAnsi="Calibri" w:cs="Calibri"/>
                <w:color w:val="000000"/>
                <w:sz w:val="28"/>
                <w:szCs w:val="28"/>
              </w:rPr>
              <w:t>²</w:t>
            </w:r>
          </w:p>
        </w:tc>
        <w:tc>
          <w:tcPr>
            <w:tcW w:w="5106" w:type="dxa"/>
            <w:gridSpan w:val="5"/>
            <w:tcBorders>
              <w:top w:val="single" w:sz="4" w:space="0" w:color="auto"/>
              <w:left w:val="nil"/>
              <w:bottom w:val="single" w:sz="4" w:space="0" w:color="auto"/>
              <w:right w:val="single" w:sz="4" w:space="0" w:color="000000"/>
            </w:tcBorders>
            <w:shd w:val="clear" w:color="auto" w:fill="auto"/>
            <w:noWrap/>
            <w:vAlign w:val="center"/>
            <w:hideMark/>
          </w:tcPr>
          <w:p w14:paraId="244EBE1A" w14:textId="77777777" w:rsidR="00CD6221" w:rsidRPr="006D19E7" w:rsidRDefault="00CD6221" w:rsidP="00BF4FC2">
            <w:pPr>
              <w:spacing w:after="0" w:line="240" w:lineRule="auto"/>
              <w:jc w:val="center"/>
              <w:rPr>
                <w:rFonts w:ascii="Calibri" w:eastAsia="Times New Roman" w:hAnsi="Calibri" w:cs="Calibri"/>
                <w:color w:val="000000"/>
                <w:sz w:val="28"/>
                <w:szCs w:val="28"/>
              </w:rPr>
            </w:pPr>
            <w:r w:rsidRPr="006D19E7">
              <w:rPr>
                <w:rFonts w:ascii="Calibri" w:eastAsia="Times New Roman" w:hAnsi="Calibri" w:cs="Calibri"/>
                <w:color w:val="000000"/>
                <w:sz w:val="28"/>
                <w:szCs w:val="28"/>
              </w:rPr>
              <w:t> </w:t>
            </w:r>
          </w:p>
        </w:tc>
        <w:tc>
          <w:tcPr>
            <w:tcW w:w="1567" w:type="dxa"/>
            <w:tcBorders>
              <w:top w:val="nil"/>
              <w:left w:val="nil"/>
              <w:bottom w:val="single" w:sz="4" w:space="0" w:color="auto"/>
              <w:right w:val="single" w:sz="4" w:space="0" w:color="auto"/>
            </w:tcBorders>
            <w:shd w:val="clear" w:color="auto" w:fill="auto"/>
            <w:noWrap/>
            <w:vAlign w:val="bottom"/>
            <w:hideMark/>
          </w:tcPr>
          <w:p w14:paraId="7BDFBF5D" w14:textId="77777777" w:rsidR="00CD6221" w:rsidRPr="006D19E7" w:rsidRDefault="00CD6221" w:rsidP="00BF4FC2">
            <w:pPr>
              <w:spacing w:after="0" w:line="240" w:lineRule="auto"/>
              <w:jc w:val="right"/>
              <w:rPr>
                <w:rFonts w:ascii="Calibri" w:eastAsia="Times New Roman" w:hAnsi="Calibri" w:cs="Calibri"/>
                <w:color w:val="000000"/>
                <w:sz w:val="28"/>
                <w:szCs w:val="28"/>
              </w:rPr>
            </w:pPr>
            <w:r w:rsidRPr="006D19E7">
              <w:rPr>
                <w:rFonts w:ascii="Calibri" w:eastAsia="Times New Roman" w:hAnsi="Calibri" w:cs="Calibri"/>
                <w:color w:val="000000"/>
                <w:sz w:val="28"/>
                <w:szCs w:val="28"/>
              </w:rPr>
              <w:t>16.20</w:t>
            </w:r>
          </w:p>
        </w:tc>
      </w:tr>
    </w:tbl>
    <w:p w14:paraId="63E9AAE7" w14:textId="77777777" w:rsidR="00CD6221" w:rsidRPr="002766EE" w:rsidRDefault="00CD6221" w:rsidP="00CD6221">
      <w:pPr>
        <w:spacing w:after="0"/>
        <w:jc w:val="both"/>
        <w:rPr>
          <w:rFonts w:eastAsia="Times New Roman" w:cstheme="minorHAnsi"/>
          <w:color w:val="000000" w:themeColor="text1"/>
          <w:sz w:val="28"/>
          <w:szCs w:val="28"/>
        </w:rPr>
      </w:pPr>
    </w:p>
    <w:p w14:paraId="164E3DE2" w14:textId="77777777" w:rsidR="00CD6221" w:rsidRPr="00D85B58" w:rsidRDefault="00CD6221" w:rsidP="00CD6221">
      <w:pPr>
        <w:spacing w:before="100" w:beforeAutospacing="1" w:after="100" w:afterAutospacing="1" w:line="360" w:lineRule="atLeast"/>
        <w:ind w:left="1440" w:hanging="1440"/>
        <w:jc w:val="both"/>
        <w:rPr>
          <w:rFonts w:eastAsia="Times New Roman" w:cstheme="minorHAnsi"/>
          <w:color w:val="000000" w:themeColor="text1"/>
          <w:sz w:val="28"/>
          <w:szCs w:val="28"/>
        </w:rPr>
      </w:pPr>
      <w:r w:rsidRPr="00E00EB1">
        <w:rPr>
          <w:rFonts w:eastAsia="Times New Roman" w:cstheme="minorHAnsi"/>
          <w:color w:val="000000"/>
          <w:sz w:val="28"/>
          <w:szCs w:val="28"/>
        </w:rPr>
        <w:t xml:space="preserve">6. </w:t>
      </w:r>
      <w:r>
        <w:rPr>
          <w:rFonts w:eastAsia="Times New Roman" w:cstheme="minorHAnsi"/>
          <w:color w:val="000000"/>
          <w:sz w:val="28"/>
          <w:szCs w:val="28"/>
        </w:rPr>
        <w:t xml:space="preserve">Decision: </w:t>
      </w:r>
      <w:r>
        <w:rPr>
          <w:rFonts w:eastAsia="Times New Roman" w:cstheme="minorHAnsi"/>
          <w:color w:val="000000" w:themeColor="text1"/>
          <w:sz w:val="28"/>
          <w:szCs w:val="28"/>
        </w:rPr>
        <w:t>Since the computed  x</w:t>
      </w:r>
      <w:r w:rsidRPr="00D85B58">
        <w:rPr>
          <w:rFonts w:eastAsia="Times New Roman" w:cstheme="minorHAnsi"/>
          <w:color w:val="000000" w:themeColor="text1"/>
          <w:sz w:val="28"/>
          <w:szCs w:val="28"/>
          <w:vertAlign w:val="superscript"/>
        </w:rPr>
        <w:t>2</w:t>
      </w:r>
      <w:r>
        <w:rPr>
          <w:rFonts w:eastAsia="Times New Roman" w:cstheme="minorHAnsi"/>
          <w:color w:val="000000" w:themeColor="text1"/>
          <w:sz w:val="28"/>
          <w:szCs w:val="28"/>
        </w:rPr>
        <w:t xml:space="preserve"> value of 16.20 is greater than the tabulated x</w:t>
      </w:r>
      <w:r w:rsidRPr="00D85B58">
        <w:rPr>
          <w:rFonts w:eastAsia="Times New Roman" w:cstheme="minorHAnsi"/>
          <w:color w:val="000000" w:themeColor="text1"/>
          <w:sz w:val="28"/>
          <w:szCs w:val="28"/>
          <w:vertAlign w:val="superscript"/>
        </w:rPr>
        <w:t>2</w:t>
      </w:r>
      <w:r>
        <w:rPr>
          <w:rFonts w:eastAsia="Times New Roman" w:cstheme="minorHAnsi"/>
          <w:color w:val="000000" w:themeColor="text1"/>
          <w:sz w:val="28"/>
          <w:szCs w:val="28"/>
        </w:rPr>
        <w:t xml:space="preserve"> value of 5.991 at α =  0.05 level of significance, thus the null hypothesis is rejected.</w:t>
      </w:r>
    </w:p>
    <w:p w14:paraId="52A8B209" w14:textId="77777777" w:rsidR="00CD6221" w:rsidRDefault="00CD6221" w:rsidP="00CD6221">
      <w:pPr>
        <w:spacing w:after="0"/>
        <w:jc w:val="both"/>
        <w:rPr>
          <w:rFonts w:eastAsia="Times New Roman" w:cstheme="minorHAnsi"/>
          <w:color w:val="000000" w:themeColor="text1"/>
          <w:sz w:val="28"/>
          <w:szCs w:val="28"/>
        </w:rPr>
      </w:pPr>
      <w:r>
        <w:rPr>
          <w:rFonts w:eastAsia="Times New Roman" w:cstheme="minorHAnsi"/>
          <w:color w:val="000000" w:themeColor="text1"/>
          <w:sz w:val="28"/>
          <w:szCs w:val="28"/>
        </w:rPr>
        <w:t>7. Conclusion:  Therefore, g</w:t>
      </w:r>
      <w:r w:rsidRPr="002766EE">
        <w:rPr>
          <w:rFonts w:eastAsia="Times New Roman" w:cstheme="minorHAnsi"/>
          <w:color w:val="000000" w:themeColor="text1"/>
          <w:sz w:val="28"/>
          <w:szCs w:val="28"/>
        </w:rPr>
        <w:t>ender and voting preferences are not independent.</w:t>
      </w:r>
    </w:p>
    <w:p w14:paraId="2CC2E02F" w14:textId="2F902326" w:rsidR="00CD6221" w:rsidRDefault="00CD6221" w:rsidP="00CD6221">
      <w:pPr>
        <w:spacing w:before="100" w:beforeAutospacing="1" w:after="100" w:afterAutospacing="1" w:line="360" w:lineRule="atLeast"/>
        <w:rPr>
          <w:rFonts w:eastAsia="Times New Roman" w:cstheme="minorHAnsi"/>
          <w:color w:val="000000" w:themeColor="text1"/>
          <w:sz w:val="28"/>
          <w:szCs w:val="28"/>
        </w:rPr>
      </w:pPr>
    </w:p>
    <w:p w14:paraId="47A13ADA" w14:textId="0F5B9311" w:rsidR="00CD6221" w:rsidRDefault="00CD6221" w:rsidP="00CD6221">
      <w:pPr>
        <w:spacing w:before="100" w:beforeAutospacing="1" w:after="100" w:afterAutospacing="1" w:line="360" w:lineRule="atLeast"/>
        <w:rPr>
          <w:rFonts w:eastAsia="Times New Roman" w:cstheme="minorHAnsi"/>
          <w:color w:val="000000" w:themeColor="text1"/>
          <w:sz w:val="28"/>
          <w:szCs w:val="28"/>
        </w:rPr>
      </w:pPr>
    </w:p>
    <w:p w14:paraId="4725ACCC" w14:textId="0B62DBBD" w:rsidR="00CD6221" w:rsidRDefault="00CD6221" w:rsidP="00CD6221">
      <w:pPr>
        <w:spacing w:before="100" w:beforeAutospacing="1" w:after="100" w:afterAutospacing="1" w:line="360" w:lineRule="atLeast"/>
        <w:rPr>
          <w:rFonts w:eastAsia="Times New Roman" w:cstheme="minorHAnsi"/>
          <w:color w:val="000000" w:themeColor="text1"/>
          <w:sz w:val="28"/>
          <w:szCs w:val="28"/>
        </w:rPr>
      </w:pPr>
    </w:p>
    <w:p w14:paraId="6A949C07" w14:textId="6232A57D" w:rsidR="00CD6221" w:rsidRDefault="00CD6221" w:rsidP="00CD6221">
      <w:pPr>
        <w:spacing w:before="100" w:beforeAutospacing="1" w:after="100" w:afterAutospacing="1" w:line="360" w:lineRule="atLeast"/>
        <w:rPr>
          <w:rFonts w:eastAsia="Times New Roman" w:cstheme="minorHAnsi"/>
          <w:color w:val="000000" w:themeColor="text1"/>
          <w:sz w:val="28"/>
          <w:szCs w:val="28"/>
        </w:rPr>
      </w:pPr>
    </w:p>
    <w:p w14:paraId="4C038A4B" w14:textId="3EDD4FF0" w:rsidR="00CD6221" w:rsidRDefault="00CD6221" w:rsidP="00CD6221">
      <w:pPr>
        <w:spacing w:before="100" w:beforeAutospacing="1" w:after="100" w:afterAutospacing="1" w:line="360" w:lineRule="atLeast"/>
        <w:rPr>
          <w:rFonts w:eastAsia="Times New Roman" w:cstheme="minorHAnsi"/>
          <w:color w:val="000000" w:themeColor="text1"/>
          <w:sz w:val="28"/>
          <w:szCs w:val="28"/>
        </w:rPr>
      </w:pPr>
    </w:p>
    <w:p w14:paraId="4B508B38" w14:textId="6BF9C5CC" w:rsidR="00CD6221" w:rsidRDefault="00CD6221" w:rsidP="00CD6221">
      <w:pPr>
        <w:spacing w:before="100" w:beforeAutospacing="1" w:after="100" w:afterAutospacing="1" w:line="360" w:lineRule="atLeast"/>
        <w:rPr>
          <w:rFonts w:eastAsia="Times New Roman" w:cstheme="minorHAnsi"/>
          <w:color w:val="000000" w:themeColor="text1"/>
          <w:sz w:val="28"/>
          <w:szCs w:val="28"/>
        </w:rPr>
      </w:pPr>
    </w:p>
    <w:p w14:paraId="48ACFBF6" w14:textId="2F4ADAF8" w:rsidR="00CD6221" w:rsidRDefault="00CD6221" w:rsidP="00CD6221">
      <w:pPr>
        <w:spacing w:before="100" w:beforeAutospacing="1" w:after="100" w:afterAutospacing="1" w:line="360" w:lineRule="atLeast"/>
        <w:rPr>
          <w:rFonts w:eastAsia="Times New Roman" w:cstheme="minorHAnsi"/>
          <w:color w:val="000000" w:themeColor="text1"/>
          <w:sz w:val="28"/>
          <w:szCs w:val="28"/>
        </w:rPr>
      </w:pPr>
    </w:p>
    <w:p w14:paraId="65BF2453" w14:textId="70E161E3" w:rsidR="00CD6221" w:rsidRDefault="00CD6221" w:rsidP="00CD6221">
      <w:pPr>
        <w:spacing w:before="100" w:beforeAutospacing="1" w:after="100" w:afterAutospacing="1" w:line="360" w:lineRule="atLeast"/>
        <w:rPr>
          <w:rFonts w:eastAsia="Times New Roman" w:cstheme="minorHAnsi"/>
          <w:color w:val="000000" w:themeColor="text1"/>
          <w:sz w:val="28"/>
          <w:szCs w:val="28"/>
        </w:rPr>
      </w:pPr>
    </w:p>
    <w:p w14:paraId="416D3537" w14:textId="77777777" w:rsidR="00CD6221" w:rsidRPr="00CD6221" w:rsidRDefault="00CD6221" w:rsidP="00CD6221">
      <w:pPr>
        <w:shd w:val="clear" w:color="auto" w:fill="FFFFFF"/>
        <w:spacing w:after="0" w:line="360" w:lineRule="auto"/>
        <w:jc w:val="center"/>
        <w:rPr>
          <w:rFonts w:eastAsia="Times New Roman" w:cstheme="minorHAnsi"/>
          <w:b/>
          <w:i/>
          <w:color w:val="000000"/>
          <w:sz w:val="32"/>
          <w:szCs w:val="32"/>
        </w:rPr>
      </w:pPr>
      <w:bookmarkStart w:id="16" w:name="_Hlk83680609"/>
      <w:r w:rsidRPr="00CD6221">
        <w:rPr>
          <w:rFonts w:eastAsia="Times New Roman" w:cstheme="minorHAnsi"/>
          <w:b/>
          <w:i/>
          <w:color w:val="000000"/>
          <w:sz w:val="32"/>
          <w:szCs w:val="32"/>
        </w:rPr>
        <w:t>CORRELATION AND REGRESSION</w:t>
      </w:r>
    </w:p>
    <w:bookmarkEnd w:id="16"/>
    <w:p w14:paraId="1E5E539C" w14:textId="77777777" w:rsidR="00CD6221" w:rsidRPr="00BC0390" w:rsidRDefault="00CD6221" w:rsidP="00CD6221">
      <w:pPr>
        <w:spacing w:after="0" w:line="360" w:lineRule="auto"/>
        <w:ind w:firstLine="720"/>
        <w:jc w:val="both"/>
        <w:rPr>
          <w:rFonts w:cstheme="minorHAnsi"/>
          <w:sz w:val="28"/>
          <w:szCs w:val="28"/>
        </w:rPr>
      </w:pPr>
      <w:r w:rsidRPr="00BC0390">
        <w:rPr>
          <w:rFonts w:cstheme="minorHAnsi"/>
          <w:sz w:val="28"/>
          <w:szCs w:val="28"/>
        </w:rPr>
        <w:t xml:space="preserve">The goal of statistical data analysis is to understand a complex, real-world phenomenon from partial and uncertain observations. It is important to make the distinction between the mathematical theory underlying statistical data analysis, and the decisions made after conducting an analysis. Where there is a subjective part in the way statistical analysis yields actual human decisions. Understanding the risk and the uncertainty behind statistical results is critical in the decision-making process. In this module, we will study the relation and association between phenomena through the correlation and regression statistical data analysis, covering in particular how to make appropriate decisions throughout applying statistical data analysis. These notions allow us to classify statistical techniques within multiple axes. Prediction consists of learning from data, and predicting the outcomes of a random process based on a limited number of observations, the term "predictor" can be misleading if it is interpreted as the ability to predict even beyond the limits of the data. Also, the term "explanatory variable" might give an impression of a causal effect in a situation in which inferences should be limited to identifying associations. The terms "independent" and "dependent" variable are less subject to these interpretations as they do not strongly imply cause and effect Observations are independent realizations of the same random process; each observation is made of one or several variables. Mainly variables are either numbers, or elements belonging to a finite set "finite number of values". </w:t>
      </w:r>
    </w:p>
    <w:p w14:paraId="23BA3D9F" w14:textId="77777777" w:rsidR="00CD6221" w:rsidRPr="00BC0390" w:rsidRDefault="00CD6221" w:rsidP="00CD6221">
      <w:pPr>
        <w:spacing w:after="0" w:line="360" w:lineRule="auto"/>
        <w:jc w:val="both"/>
        <w:rPr>
          <w:rFonts w:cstheme="minorHAnsi"/>
          <w:sz w:val="28"/>
          <w:szCs w:val="28"/>
        </w:rPr>
      </w:pPr>
      <w:r w:rsidRPr="00BC0390">
        <w:rPr>
          <w:rFonts w:cstheme="minorHAnsi"/>
          <w:sz w:val="28"/>
          <w:szCs w:val="28"/>
        </w:rPr>
        <w:t xml:space="preserve">The first step in an analysis is to understand what your observations and variables are. Study is univariate if you have one variable. It is Bivariate if there are two variables and multivariate if at least two variables. Univariate methods are typically simpler. That being said, univariate methods may be used on multivariate data, using one dimension at a time. Although interactions between variables cannot be explored in that case, it is often an interesting first approach. </w:t>
      </w:r>
    </w:p>
    <w:p w14:paraId="3ADACE36" w14:textId="77777777" w:rsidR="00CD6221" w:rsidRPr="00BC0390" w:rsidRDefault="00CD6221" w:rsidP="00CD6221">
      <w:pPr>
        <w:spacing w:after="0" w:line="360" w:lineRule="auto"/>
        <w:jc w:val="both"/>
        <w:rPr>
          <w:rFonts w:cstheme="minorHAnsi"/>
          <w:sz w:val="28"/>
          <w:szCs w:val="28"/>
        </w:rPr>
      </w:pPr>
    </w:p>
    <w:p w14:paraId="7725B219" w14:textId="77777777" w:rsidR="00CD6221" w:rsidRPr="00BC0390" w:rsidRDefault="00CD6221" w:rsidP="00CD6221">
      <w:pPr>
        <w:spacing w:after="0" w:line="360" w:lineRule="auto"/>
        <w:jc w:val="both"/>
        <w:rPr>
          <w:rFonts w:cstheme="minorHAnsi"/>
          <w:sz w:val="28"/>
          <w:szCs w:val="28"/>
        </w:rPr>
      </w:pPr>
      <w:r w:rsidRPr="00BC0390">
        <w:rPr>
          <w:rFonts w:cstheme="minorHAnsi"/>
          <w:sz w:val="28"/>
          <w:szCs w:val="28"/>
        </w:rPr>
        <w:t xml:space="preserve">1.2. What Are correlation and regression </w:t>
      </w:r>
    </w:p>
    <w:p w14:paraId="7C2E6A08" w14:textId="77777777" w:rsidR="00CD6221" w:rsidRPr="00BC0390" w:rsidRDefault="00CD6221" w:rsidP="00CD6221">
      <w:pPr>
        <w:spacing w:after="0" w:line="360" w:lineRule="auto"/>
        <w:jc w:val="both"/>
        <w:rPr>
          <w:rFonts w:cstheme="minorHAnsi"/>
          <w:sz w:val="28"/>
          <w:szCs w:val="28"/>
        </w:rPr>
      </w:pPr>
      <w:r w:rsidRPr="00BC0390">
        <w:rPr>
          <w:rFonts w:cstheme="minorHAnsi"/>
          <w:sz w:val="28"/>
          <w:szCs w:val="28"/>
        </w:rPr>
        <w:t xml:space="preserve">Correlation quantifies the degree and direction to which two variables are related. Correlation does not fit a line through the data points. But simply is computing a correlation coefficient that tells how much one variable tends to change when the other one does. </w:t>
      </w:r>
    </w:p>
    <w:p w14:paraId="1BA6A5FA" w14:textId="77777777" w:rsidR="00CD6221" w:rsidRPr="00BC0390" w:rsidRDefault="00CD6221" w:rsidP="00684324">
      <w:pPr>
        <w:pStyle w:val="ListParagraph"/>
        <w:numPr>
          <w:ilvl w:val="0"/>
          <w:numId w:val="32"/>
        </w:numPr>
        <w:spacing w:after="0" w:line="360" w:lineRule="auto"/>
        <w:jc w:val="both"/>
        <w:rPr>
          <w:rFonts w:eastAsia="Times New Roman" w:cstheme="minorHAnsi"/>
          <w:color w:val="000000"/>
          <w:sz w:val="28"/>
          <w:szCs w:val="28"/>
        </w:rPr>
      </w:pPr>
      <w:r w:rsidRPr="00BC0390">
        <w:rPr>
          <w:rFonts w:cstheme="minorHAnsi"/>
          <w:sz w:val="28"/>
          <w:szCs w:val="28"/>
        </w:rPr>
        <w:t xml:space="preserve">When r is 0.0, there is no relationship. </w:t>
      </w:r>
    </w:p>
    <w:p w14:paraId="633A1F0A" w14:textId="77777777" w:rsidR="00CD6221" w:rsidRPr="00BC0390" w:rsidRDefault="00CD6221" w:rsidP="00684324">
      <w:pPr>
        <w:pStyle w:val="ListParagraph"/>
        <w:numPr>
          <w:ilvl w:val="0"/>
          <w:numId w:val="32"/>
        </w:numPr>
        <w:spacing w:after="0" w:line="360" w:lineRule="auto"/>
        <w:jc w:val="both"/>
        <w:rPr>
          <w:rFonts w:eastAsia="Times New Roman" w:cstheme="minorHAnsi"/>
          <w:color w:val="000000"/>
          <w:sz w:val="28"/>
          <w:szCs w:val="28"/>
        </w:rPr>
      </w:pPr>
      <w:r w:rsidRPr="00BC0390">
        <w:rPr>
          <w:rFonts w:cstheme="minorHAnsi"/>
          <w:sz w:val="28"/>
          <w:szCs w:val="28"/>
        </w:rPr>
        <w:t xml:space="preserve">When r is positive, there is a trend that one variable goes up as the 2 other one goes up. </w:t>
      </w:r>
    </w:p>
    <w:p w14:paraId="47C5BDD1" w14:textId="77777777" w:rsidR="00CD6221" w:rsidRPr="00BC0390" w:rsidRDefault="00CD6221" w:rsidP="00684324">
      <w:pPr>
        <w:pStyle w:val="ListParagraph"/>
        <w:numPr>
          <w:ilvl w:val="0"/>
          <w:numId w:val="32"/>
        </w:numPr>
        <w:spacing w:after="0" w:line="360" w:lineRule="auto"/>
        <w:jc w:val="both"/>
        <w:rPr>
          <w:rFonts w:eastAsia="Times New Roman" w:cstheme="minorHAnsi"/>
          <w:color w:val="000000"/>
          <w:sz w:val="28"/>
          <w:szCs w:val="28"/>
        </w:rPr>
      </w:pPr>
      <w:r w:rsidRPr="00BC0390">
        <w:rPr>
          <w:rFonts w:cstheme="minorHAnsi"/>
          <w:sz w:val="28"/>
          <w:szCs w:val="28"/>
        </w:rPr>
        <w:t xml:space="preserve">When r is negative, there is a trend that one variable goes up as the other one goes down. </w:t>
      </w:r>
    </w:p>
    <w:p w14:paraId="080FC615" w14:textId="77777777" w:rsidR="00CD6221" w:rsidRPr="00BC0390" w:rsidRDefault="00CD6221" w:rsidP="00CD6221">
      <w:pPr>
        <w:spacing w:after="0" w:line="360" w:lineRule="auto"/>
        <w:ind w:firstLine="720"/>
        <w:jc w:val="both"/>
        <w:rPr>
          <w:rFonts w:cstheme="minorHAnsi"/>
          <w:sz w:val="28"/>
          <w:szCs w:val="28"/>
        </w:rPr>
      </w:pPr>
      <w:r w:rsidRPr="00BC0390">
        <w:rPr>
          <w:rFonts w:cstheme="minorHAnsi"/>
          <w:sz w:val="28"/>
          <w:szCs w:val="28"/>
        </w:rPr>
        <w:t xml:space="preserve">With correlation, it doesn't have to think about cause and effect. It doesn't matter which of the two variables is call dependent and which is call independent, if the two variables swapped the degree of correlation coefficient will be the same. </w:t>
      </w:r>
    </w:p>
    <w:p w14:paraId="602ECE39" w14:textId="77777777" w:rsidR="00CD6221" w:rsidRPr="00BC0390" w:rsidRDefault="00CD6221" w:rsidP="00CD6221">
      <w:pPr>
        <w:spacing w:after="0" w:line="360" w:lineRule="auto"/>
        <w:ind w:firstLine="720"/>
        <w:jc w:val="both"/>
        <w:rPr>
          <w:rFonts w:cstheme="minorHAnsi"/>
          <w:sz w:val="28"/>
          <w:szCs w:val="28"/>
        </w:rPr>
      </w:pPr>
      <w:r w:rsidRPr="00BC0390">
        <w:rPr>
          <w:rFonts w:cstheme="minorHAnsi"/>
          <w:sz w:val="28"/>
          <w:szCs w:val="28"/>
        </w:rPr>
        <w:t xml:space="preserve">The sign (+, -) of the correlation coefficient indicates the direction of the association. The magnitude of the correlation coefficient indicates the strength of the association, e.g. A correlation of r = - 0.8 suggests a strong, negative association (reverse trend) between two variables, whereas a correlation of r = 0.4 suggest a weak, positive association. A correlation close to zero suggests no linear association between two continuous variables. </w:t>
      </w:r>
    </w:p>
    <w:p w14:paraId="7EAA3C31" w14:textId="77777777" w:rsidR="00CD6221" w:rsidRPr="00BC0390" w:rsidRDefault="00CD6221" w:rsidP="00CD6221">
      <w:pPr>
        <w:spacing w:after="0" w:line="360" w:lineRule="auto"/>
        <w:ind w:firstLine="720"/>
        <w:jc w:val="both"/>
        <w:rPr>
          <w:rFonts w:eastAsia="Times New Roman" w:cstheme="minorHAnsi"/>
          <w:color w:val="000000"/>
          <w:sz w:val="28"/>
          <w:szCs w:val="28"/>
        </w:rPr>
      </w:pPr>
      <w:r w:rsidRPr="00BC0390">
        <w:rPr>
          <w:rFonts w:cstheme="minorHAnsi"/>
          <w:sz w:val="28"/>
          <w:szCs w:val="28"/>
        </w:rPr>
        <w:t>Linear regression finds the best line that predicts dependent variable from independent variable. The decision of which variable calls dependent and which calls independent is an important matter in regression, as it'll get a different best-fit line if you swap the two. The line that best predicts independent variable from dependent variable is not the same as the line that predicts dependent variable from independent variable in spite of both those lines have the same value for R</w:t>
      </w:r>
      <w:r w:rsidRPr="00BC0390">
        <w:rPr>
          <w:rFonts w:cstheme="minorHAnsi"/>
          <w:sz w:val="28"/>
          <w:szCs w:val="28"/>
          <w:vertAlign w:val="superscript"/>
        </w:rPr>
        <w:t>2</w:t>
      </w:r>
      <w:r w:rsidRPr="00BC0390">
        <w:rPr>
          <w:rFonts w:cstheme="minorHAnsi"/>
          <w:sz w:val="28"/>
          <w:szCs w:val="28"/>
        </w:rPr>
        <w:t xml:space="preserve"> . Linear regression quantifies goodness of fit with R</w:t>
      </w:r>
      <w:r w:rsidRPr="00BC0390">
        <w:rPr>
          <w:rFonts w:cstheme="minorHAnsi"/>
          <w:sz w:val="28"/>
          <w:szCs w:val="28"/>
          <w:vertAlign w:val="superscript"/>
        </w:rPr>
        <w:t>2</w:t>
      </w:r>
      <w:r w:rsidRPr="00BC0390">
        <w:rPr>
          <w:rFonts w:cstheme="minorHAnsi"/>
          <w:sz w:val="28"/>
          <w:szCs w:val="28"/>
        </w:rPr>
        <w:t xml:space="preserve"> , if the same data put into correlation matrix the square of r degree from correlation will equal R</w:t>
      </w:r>
      <w:r w:rsidRPr="00BC0390">
        <w:rPr>
          <w:rFonts w:cstheme="minorHAnsi"/>
          <w:sz w:val="28"/>
          <w:szCs w:val="28"/>
          <w:vertAlign w:val="superscript"/>
        </w:rPr>
        <w:t>2</w:t>
      </w:r>
      <w:r w:rsidRPr="00BC0390">
        <w:rPr>
          <w:rFonts w:cstheme="minorHAnsi"/>
          <w:sz w:val="28"/>
          <w:szCs w:val="28"/>
        </w:rPr>
        <w:t xml:space="preserve"> degree from regression. The sign (+, -) of the regression coefficient indicates the direction of the effect of independent variable(s) into dependent variable, where the degree of the regression coefficient indicates the effect of the each independent variable into dependent variable.</w:t>
      </w:r>
    </w:p>
    <w:p w14:paraId="2569EB22" w14:textId="77777777" w:rsidR="00CD6221" w:rsidRDefault="00CD6221" w:rsidP="00CD6221">
      <w:pPr>
        <w:spacing w:before="100" w:beforeAutospacing="1" w:after="100" w:afterAutospacing="1" w:line="360" w:lineRule="atLeast"/>
        <w:rPr>
          <w:rFonts w:eastAsia="Times New Roman" w:cstheme="minorHAnsi"/>
          <w:color w:val="000000" w:themeColor="text1"/>
          <w:sz w:val="28"/>
          <w:szCs w:val="28"/>
        </w:rPr>
      </w:pPr>
    </w:p>
    <w:p w14:paraId="32B506B6" w14:textId="77777777" w:rsidR="00CD6221" w:rsidRDefault="00CD6221">
      <w:pPr>
        <w:rPr>
          <w:rFonts w:ascii="Arial" w:hAnsi="Arial" w:cs="Arial"/>
          <w:b/>
          <w:bCs/>
          <w:sz w:val="24"/>
          <w:szCs w:val="24"/>
        </w:rPr>
      </w:pPr>
      <w:r>
        <w:rPr>
          <w:rFonts w:ascii="Arial" w:hAnsi="Arial" w:cs="Arial"/>
          <w:b/>
          <w:bCs/>
          <w:sz w:val="24"/>
          <w:szCs w:val="24"/>
        </w:rPr>
        <w:br w:type="page"/>
      </w:r>
    </w:p>
    <w:p w14:paraId="7B255384" w14:textId="0CC9BF1A" w:rsidR="00F9664A" w:rsidRPr="00DF4AA6" w:rsidRDefault="00F9664A" w:rsidP="00DF4AA6">
      <w:pPr>
        <w:spacing w:after="0" w:line="360" w:lineRule="auto"/>
        <w:jc w:val="both"/>
        <w:rPr>
          <w:rFonts w:ascii="Arial" w:hAnsi="Arial" w:cs="Arial"/>
          <w:b/>
          <w:bCs/>
          <w:sz w:val="24"/>
          <w:szCs w:val="24"/>
        </w:rPr>
      </w:pPr>
      <w:r w:rsidRPr="00DF4AA6">
        <w:rPr>
          <w:rFonts w:ascii="Arial" w:hAnsi="Arial" w:cs="Arial"/>
          <w:b/>
          <w:bCs/>
          <w:sz w:val="24"/>
          <w:szCs w:val="24"/>
        </w:rPr>
        <w:t xml:space="preserve">References </w:t>
      </w:r>
    </w:p>
    <w:p w14:paraId="1D548442" w14:textId="77777777" w:rsidR="00F9664A" w:rsidRDefault="00F9664A" w:rsidP="00F9664A">
      <w:pPr>
        <w:spacing w:line="240" w:lineRule="auto"/>
        <w:ind w:left="709" w:hanging="709"/>
        <w:jc w:val="both"/>
        <w:rPr>
          <w:rFonts w:ascii="Arial" w:hAnsi="Arial" w:cs="Arial"/>
          <w:sz w:val="24"/>
          <w:szCs w:val="24"/>
        </w:rPr>
      </w:pPr>
      <w:r w:rsidRPr="00F9664A">
        <w:rPr>
          <w:rFonts w:ascii="Arial" w:hAnsi="Arial" w:cs="Arial"/>
          <w:sz w:val="24"/>
          <w:szCs w:val="24"/>
        </w:rPr>
        <w:t xml:space="preserve">Kabir, S.M.S. (2016). Basic Guidelines for Research: An Introductory Approach for All  Disciplines. Book Zone Publication, ISBN: 978-984-33-9565-8, Chittagong-4203,  </w:t>
      </w:r>
    </w:p>
    <w:p w14:paraId="3802367E" w14:textId="77777777" w:rsidR="00F9664A" w:rsidRDefault="00F9664A" w:rsidP="00F9664A">
      <w:pPr>
        <w:spacing w:line="240" w:lineRule="auto"/>
        <w:ind w:left="709" w:hanging="709"/>
        <w:jc w:val="both"/>
        <w:rPr>
          <w:rFonts w:ascii="Arial" w:hAnsi="Arial" w:cs="Arial"/>
          <w:sz w:val="24"/>
          <w:szCs w:val="24"/>
        </w:rPr>
      </w:pPr>
      <w:r w:rsidRPr="00F9664A">
        <w:rPr>
          <w:rFonts w:ascii="Arial" w:hAnsi="Arial" w:cs="Arial"/>
          <w:sz w:val="24"/>
          <w:szCs w:val="24"/>
        </w:rPr>
        <w:t xml:space="preserve">Bangladesh. Kabir, S.M.S. (2017). Essentials of Counseling. </w:t>
      </w:r>
      <w:proofErr w:type="spellStart"/>
      <w:r w:rsidRPr="00F9664A">
        <w:rPr>
          <w:rFonts w:ascii="Arial" w:hAnsi="Arial" w:cs="Arial"/>
          <w:sz w:val="24"/>
          <w:szCs w:val="24"/>
        </w:rPr>
        <w:t>Abosar</w:t>
      </w:r>
      <w:proofErr w:type="spellEnd"/>
      <w:r w:rsidRPr="00F9664A">
        <w:rPr>
          <w:rFonts w:ascii="Arial" w:hAnsi="Arial" w:cs="Arial"/>
          <w:sz w:val="24"/>
          <w:szCs w:val="24"/>
        </w:rPr>
        <w:t xml:space="preserve"> </w:t>
      </w:r>
      <w:proofErr w:type="spellStart"/>
      <w:r w:rsidRPr="00F9664A">
        <w:rPr>
          <w:rFonts w:ascii="Arial" w:hAnsi="Arial" w:cs="Arial"/>
          <w:sz w:val="24"/>
          <w:szCs w:val="24"/>
        </w:rPr>
        <w:t>Prokashana</w:t>
      </w:r>
      <w:proofErr w:type="spellEnd"/>
      <w:r w:rsidRPr="00F9664A">
        <w:rPr>
          <w:rFonts w:ascii="Arial" w:hAnsi="Arial" w:cs="Arial"/>
          <w:sz w:val="24"/>
          <w:szCs w:val="24"/>
        </w:rPr>
        <w:t xml:space="preserve"> </w:t>
      </w:r>
      <w:proofErr w:type="spellStart"/>
      <w:r w:rsidRPr="00F9664A">
        <w:rPr>
          <w:rFonts w:ascii="Arial" w:hAnsi="Arial" w:cs="Arial"/>
          <w:sz w:val="24"/>
          <w:szCs w:val="24"/>
        </w:rPr>
        <w:t>Sangstha</w:t>
      </w:r>
      <w:proofErr w:type="spellEnd"/>
      <w:r w:rsidRPr="00F9664A">
        <w:rPr>
          <w:rFonts w:ascii="Arial" w:hAnsi="Arial" w:cs="Arial"/>
          <w:sz w:val="24"/>
          <w:szCs w:val="24"/>
        </w:rPr>
        <w:t xml:space="preserve">, ISBN: 978-984- 8798-22-5, </w:t>
      </w:r>
      <w:proofErr w:type="spellStart"/>
      <w:r w:rsidRPr="00F9664A">
        <w:rPr>
          <w:rFonts w:ascii="Arial" w:hAnsi="Arial" w:cs="Arial"/>
          <w:sz w:val="24"/>
          <w:szCs w:val="24"/>
        </w:rPr>
        <w:t>Banglabazar</w:t>
      </w:r>
      <w:proofErr w:type="spellEnd"/>
      <w:r w:rsidRPr="00F9664A">
        <w:rPr>
          <w:rFonts w:ascii="Arial" w:hAnsi="Arial" w:cs="Arial"/>
          <w:sz w:val="24"/>
          <w:szCs w:val="24"/>
        </w:rPr>
        <w:t xml:space="preserve">, Dhaka-1100. </w:t>
      </w:r>
    </w:p>
    <w:p w14:paraId="0DF13146" w14:textId="77777777" w:rsidR="00F9664A" w:rsidRDefault="00F9664A" w:rsidP="00F9664A">
      <w:pPr>
        <w:spacing w:line="240" w:lineRule="auto"/>
        <w:ind w:left="709" w:hanging="709"/>
        <w:jc w:val="both"/>
        <w:rPr>
          <w:rFonts w:ascii="Arial" w:hAnsi="Arial" w:cs="Arial"/>
          <w:sz w:val="24"/>
          <w:szCs w:val="24"/>
        </w:rPr>
      </w:pPr>
      <w:r w:rsidRPr="00F9664A">
        <w:rPr>
          <w:rFonts w:ascii="Arial" w:hAnsi="Arial" w:cs="Arial"/>
          <w:sz w:val="24"/>
          <w:szCs w:val="24"/>
        </w:rPr>
        <w:t xml:space="preserve">Kabir, S.M.S., Mostafa, M.R., Chowdhury, A.H., &amp; Salim, M.A.A. (2016). </w:t>
      </w:r>
      <w:proofErr w:type="spellStart"/>
      <w:r w:rsidRPr="00F9664A">
        <w:rPr>
          <w:rFonts w:ascii="Arial" w:hAnsi="Arial" w:cs="Arial"/>
          <w:sz w:val="24"/>
          <w:szCs w:val="24"/>
        </w:rPr>
        <w:t>Bangladesher</w:t>
      </w:r>
      <w:proofErr w:type="spellEnd"/>
      <w:r w:rsidRPr="00F9664A">
        <w:rPr>
          <w:rFonts w:ascii="Arial" w:hAnsi="Arial" w:cs="Arial"/>
          <w:sz w:val="24"/>
          <w:szCs w:val="24"/>
        </w:rPr>
        <w:t xml:space="preserve">  </w:t>
      </w:r>
      <w:proofErr w:type="spellStart"/>
      <w:r w:rsidRPr="00F9664A">
        <w:rPr>
          <w:rFonts w:ascii="Arial" w:hAnsi="Arial" w:cs="Arial"/>
          <w:sz w:val="24"/>
          <w:szCs w:val="24"/>
        </w:rPr>
        <w:t>Samajtattwa</w:t>
      </w:r>
      <w:proofErr w:type="spellEnd"/>
      <w:r w:rsidRPr="00F9664A">
        <w:rPr>
          <w:rFonts w:ascii="Arial" w:hAnsi="Arial" w:cs="Arial"/>
          <w:sz w:val="24"/>
          <w:szCs w:val="24"/>
        </w:rPr>
        <w:t xml:space="preserve"> (Sociology of Bangladesh). </w:t>
      </w:r>
      <w:proofErr w:type="spellStart"/>
      <w:r w:rsidRPr="00F9664A">
        <w:rPr>
          <w:rFonts w:ascii="Arial" w:hAnsi="Arial" w:cs="Arial"/>
          <w:sz w:val="24"/>
          <w:szCs w:val="24"/>
        </w:rPr>
        <w:t>Protik</w:t>
      </w:r>
      <w:proofErr w:type="spellEnd"/>
      <w:r w:rsidRPr="00F9664A">
        <w:rPr>
          <w:rFonts w:ascii="Arial" w:hAnsi="Arial" w:cs="Arial"/>
          <w:sz w:val="24"/>
          <w:szCs w:val="24"/>
        </w:rPr>
        <w:t xml:space="preserve"> Publisher, ISBN: 978-984-8794-69-2,  Dhaka-1100.   </w:t>
      </w:r>
    </w:p>
    <w:p w14:paraId="79537BE7" w14:textId="77777777" w:rsidR="00F9664A" w:rsidRDefault="00F9664A" w:rsidP="00F9664A">
      <w:pPr>
        <w:spacing w:line="240" w:lineRule="auto"/>
        <w:ind w:left="709" w:hanging="709"/>
        <w:jc w:val="both"/>
        <w:rPr>
          <w:rFonts w:ascii="Arial" w:hAnsi="Arial" w:cs="Arial"/>
          <w:sz w:val="24"/>
          <w:szCs w:val="24"/>
        </w:rPr>
      </w:pPr>
      <w:r w:rsidRPr="00F9664A">
        <w:rPr>
          <w:rFonts w:ascii="Arial" w:hAnsi="Arial" w:cs="Arial"/>
          <w:sz w:val="24"/>
          <w:szCs w:val="24"/>
        </w:rPr>
        <w:t xml:space="preserve">Kabir, S.M.S. (2018). Psychological health challenges of the hill-tracts region for climate  change in Bangladesh. Asian Journal of Psychiatry, Elsevier,34, 74–77.  </w:t>
      </w:r>
    </w:p>
    <w:p w14:paraId="357A3807" w14:textId="77777777" w:rsidR="00F9664A" w:rsidRDefault="00F9664A" w:rsidP="00F9664A">
      <w:pPr>
        <w:spacing w:line="240" w:lineRule="auto"/>
        <w:ind w:left="709" w:hanging="709"/>
        <w:jc w:val="both"/>
        <w:rPr>
          <w:rFonts w:ascii="Arial" w:hAnsi="Arial" w:cs="Arial"/>
          <w:sz w:val="24"/>
          <w:szCs w:val="24"/>
        </w:rPr>
      </w:pPr>
      <w:r w:rsidRPr="00F9664A">
        <w:rPr>
          <w:rFonts w:ascii="Arial" w:hAnsi="Arial" w:cs="Arial"/>
          <w:sz w:val="24"/>
          <w:szCs w:val="24"/>
        </w:rPr>
        <w:t xml:space="preserve">Kabir, S.M.S., Aziz, M.A., &amp; Jahan, A.K.M.S. (2018). Women Empowerment and Governance  in Bangladesh. ANTYAJAA: Indian journal of Women and Social Change, SAGE  Publications India Pvt. Ltd, 3(1), 1-12. </w:t>
      </w:r>
    </w:p>
    <w:p w14:paraId="7E9FF285" w14:textId="77777777" w:rsidR="00F9664A" w:rsidRDefault="00F9664A" w:rsidP="00F9664A">
      <w:pPr>
        <w:spacing w:line="240" w:lineRule="auto"/>
        <w:ind w:left="709" w:hanging="709"/>
        <w:jc w:val="both"/>
        <w:rPr>
          <w:rFonts w:ascii="Arial" w:hAnsi="Arial" w:cs="Arial"/>
          <w:sz w:val="24"/>
          <w:szCs w:val="24"/>
        </w:rPr>
      </w:pPr>
      <w:proofErr w:type="spellStart"/>
      <w:r w:rsidRPr="00F9664A">
        <w:rPr>
          <w:rFonts w:ascii="Arial" w:hAnsi="Arial" w:cs="Arial"/>
          <w:sz w:val="24"/>
          <w:szCs w:val="24"/>
        </w:rPr>
        <w:t>Alam</w:t>
      </w:r>
      <w:proofErr w:type="spellEnd"/>
      <w:r w:rsidRPr="00F9664A">
        <w:rPr>
          <w:rFonts w:ascii="Arial" w:hAnsi="Arial" w:cs="Arial"/>
          <w:sz w:val="24"/>
          <w:szCs w:val="24"/>
        </w:rPr>
        <w:t xml:space="preserve">, S.S. &amp; </w:t>
      </w:r>
      <w:proofErr w:type="spellStart"/>
      <w:r w:rsidRPr="00F9664A">
        <w:rPr>
          <w:rFonts w:ascii="Arial" w:hAnsi="Arial" w:cs="Arial"/>
          <w:sz w:val="24"/>
          <w:szCs w:val="24"/>
        </w:rPr>
        <w:t>Kabir</w:t>
      </w:r>
      <w:proofErr w:type="spellEnd"/>
      <w:r w:rsidRPr="00F9664A">
        <w:rPr>
          <w:rFonts w:ascii="Arial" w:hAnsi="Arial" w:cs="Arial"/>
          <w:sz w:val="24"/>
          <w:szCs w:val="24"/>
        </w:rPr>
        <w:t xml:space="preserve">, S.M.S. (2015). Classroom Management in Secondary Level: Bangladesh  Context. International Journal of Scientific and Research Publications, 5(8), 1-4, ISSN  2250-3153, www.ijsrp.org.  </w:t>
      </w:r>
    </w:p>
    <w:p w14:paraId="6A95C205" w14:textId="77777777" w:rsidR="00F9664A" w:rsidRDefault="00F9664A" w:rsidP="00F9664A">
      <w:pPr>
        <w:spacing w:line="240" w:lineRule="auto"/>
        <w:ind w:left="709" w:hanging="709"/>
        <w:jc w:val="both"/>
        <w:rPr>
          <w:rFonts w:ascii="Arial" w:hAnsi="Arial" w:cs="Arial"/>
          <w:sz w:val="24"/>
          <w:szCs w:val="24"/>
        </w:rPr>
      </w:pPr>
      <w:proofErr w:type="spellStart"/>
      <w:r w:rsidRPr="00F9664A">
        <w:rPr>
          <w:rFonts w:ascii="Arial" w:hAnsi="Arial" w:cs="Arial"/>
          <w:sz w:val="24"/>
          <w:szCs w:val="24"/>
        </w:rPr>
        <w:t>Alam</w:t>
      </w:r>
      <w:proofErr w:type="spellEnd"/>
      <w:r w:rsidRPr="00F9664A">
        <w:rPr>
          <w:rFonts w:ascii="Arial" w:hAnsi="Arial" w:cs="Arial"/>
          <w:sz w:val="24"/>
          <w:szCs w:val="24"/>
        </w:rPr>
        <w:t xml:space="preserve">, S.S., </w:t>
      </w:r>
      <w:proofErr w:type="spellStart"/>
      <w:r w:rsidRPr="00F9664A">
        <w:rPr>
          <w:rFonts w:ascii="Arial" w:hAnsi="Arial" w:cs="Arial"/>
          <w:sz w:val="24"/>
          <w:szCs w:val="24"/>
        </w:rPr>
        <w:t>Kabir</w:t>
      </w:r>
      <w:proofErr w:type="spellEnd"/>
      <w:r w:rsidRPr="00F9664A">
        <w:rPr>
          <w:rFonts w:ascii="Arial" w:hAnsi="Arial" w:cs="Arial"/>
          <w:sz w:val="24"/>
          <w:szCs w:val="24"/>
        </w:rPr>
        <w:t xml:space="preserve">, S.M.S., &amp; </w:t>
      </w:r>
      <w:proofErr w:type="spellStart"/>
      <w:r w:rsidRPr="00F9664A">
        <w:rPr>
          <w:rFonts w:ascii="Arial" w:hAnsi="Arial" w:cs="Arial"/>
          <w:sz w:val="24"/>
          <w:szCs w:val="24"/>
        </w:rPr>
        <w:t>Aktar</w:t>
      </w:r>
      <w:proofErr w:type="spellEnd"/>
      <w:r w:rsidRPr="00F9664A">
        <w:rPr>
          <w:rFonts w:ascii="Arial" w:hAnsi="Arial" w:cs="Arial"/>
          <w:sz w:val="24"/>
          <w:szCs w:val="24"/>
        </w:rPr>
        <w:t xml:space="preserve">, R. (2015). General Observation, Cognition, Emotion,  Social, Communication, Sensory Deficiency of Autistic Children. Indian Journal of  Health and Wellbeing, 6(7), 663-666, ISSN-p-2229-5356,e-2321-3698.   </w:t>
      </w:r>
    </w:p>
    <w:p w14:paraId="7741C4A6" w14:textId="77777777" w:rsidR="00F9664A" w:rsidRDefault="00F9664A" w:rsidP="00F9664A">
      <w:pPr>
        <w:spacing w:line="240" w:lineRule="auto"/>
        <w:ind w:left="709" w:hanging="709"/>
        <w:jc w:val="both"/>
        <w:rPr>
          <w:rFonts w:ascii="Arial" w:hAnsi="Arial" w:cs="Arial"/>
          <w:sz w:val="24"/>
          <w:szCs w:val="24"/>
        </w:rPr>
      </w:pPr>
      <w:r w:rsidRPr="00F9664A">
        <w:rPr>
          <w:rFonts w:ascii="Arial" w:hAnsi="Arial" w:cs="Arial"/>
          <w:sz w:val="24"/>
          <w:szCs w:val="24"/>
        </w:rPr>
        <w:t xml:space="preserve">Kabir, S.M.S. (2013). Positive Attitude Can Change Life. Journal of Chittagong University  Teachers’ Association, 7, 55-63.  </w:t>
      </w:r>
    </w:p>
    <w:p w14:paraId="033773E0" w14:textId="77777777" w:rsidR="00F9664A" w:rsidRDefault="00F9664A" w:rsidP="00F9664A">
      <w:pPr>
        <w:spacing w:line="240" w:lineRule="auto"/>
        <w:ind w:left="709" w:hanging="709"/>
        <w:jc w:val="both"/>
        <w:rPr>
          <w:rFonts w:ascii="Arial" w:hAnsi="Arial" w:cs="Arial"/>
          <w:sz w:val="24"/>
          <w:szCs w:val="24"/>
        </w:rPr>
      </w:pPr>
      <w:r w:rsidRPr="00F9664A">
        <w:rPr>
          <w:rFonts w:ascii="Arial" w:hAnsi="Arial" w:cs="Arial"/>
          <w:sz w:val="24"/>
          <w:szCs w:val="24"/>
        </w:rPr>
        <w:t xml:space="preserve">Kabir, S.M.S. &amp; </w:t>
      </w:r>
      <w:proofErr w:type="spellStart"/>
      <w:r w:rsidRPr="00F9664A">
        <w:rPr>
          <w:rFonts w:ascii="Arial" w:hAnsi="Arial" w:cs="Arial"/>
          <w:sz w:val="24"/>
          <w:szCs w:val="24"/>
        </w:rPr>
        <w:t>Mahtab</w:t>
      </w:r>
      <w:proofErr w:type="spellEnd"/>
      <w:r w:rsidRPr="00F9664A">
        <w:rPr>
          <w:rFonts w:ascii="Arial" w:hAnsi="Arial" w:cs="Arial"/>
          <w:sz w:val="24"/>
          <w:szCs w:val="24"/>
        </w:rPr>
        <w:t xml:space="preserve">, N. (2013). Gender, Poverty and Governance Nexus: Challenges and  Strategies in Bangladesh. Empowerment a Journal of Women for Women, Vol. 20, 1-12. </w:t>
      </w:r>
    </w:p>
    <w:p w14:paraId="1F27FD7B" w14:textId="77777777" w:rsidR="00F9664A" w:rsidRDefault="00F9664A" w:rsidP="00F9664A">
      <w:pPr>
        <w:spacing w:line="240" w:lineRule="auto"/>
        <w:ind w:left="709" w:hanging="709"/>
        <w:jc w:val="both"/>
        <w:rPr>
          <w:rFonts w:ascii="Arial" w:hAnsi="Arial" w:cs="Arial"/>
          <w:sz w:val="24"/>
          <w:szCs w:val="24"/>
        </w:rPr>
      </w:pPr>
      <w:r w:rsidRPr="00F9664A">
        <w:rPr>
          <w:rFonts w:ascii="Arial" w:hAnsi="Arial" w:cs="Arial"/>
          <w:sz w:val="24"/>
          <w:szCs w:val="24"/>
        </w:rPr>
        <w:t xml:space="preserve">Kabir, S.M.S. &amp; Jahan, A.K.M.S. (2013). Household Decision Making Process of Rural Women  in Bangladesh. IOSR Journal of Humanities and Social Science (IOSR-JHSS), ISSN:  2279-0845,Vol,10, Issue 6 (May. - Jun. 2013), 69-78. ISSN (Online): 2279-0837. </w:t>
      </w:r>
    </w:p>
    <w:p w14:paraId="1C1FCD0F" w14:textId="5C341857" w:rsidR="00F9664A" w:rsidRDefault="00F9664A" w:rsidP="00F9664A">
      <w:pPr>
        <w:spacing w:line="240" w:lineRule="auto"/>
        <w:ind w:left="709" w:hanging="709"/>
        <w:jc w:val="both"/>
        <w:rPr>
          <w:rFonts w:ascii="Arial" w:hAnsi="Arial" w:cs="Arial"/>
          <w:sz w:val="24"/>
          <w:szCs w:val="24"/>
        </w:rPr>
      </w:pPr>
      <w:r w:rsidRPr="00F9664A">
        <w:rPr>
          <w:rFonts w:ascii="Arial" w:hAnsi="Arial" w:cs="Arial"/>
          <w:sz w:val="24"/>
          <w:szCs w:val="24"/>
        </w:rPr>
        <w:t>Jahan, A.K.M.S., Mannan, S.M., &amp; Kabir, S.M.S. (2013). Designing a Plan for Resource  Sharing among the Selected Special Libraries in Bangladesh, International Journal of  Library Science and Research (IJLSR), ISSN 2250-2351, Vol. 3, Issue 3, Aug 2013, 1-20,  ISSN: 2321-0079.</w:t>
      </w:r>
    </w:p>
    <w:p w14:paraId="5E8EED79" w14:textId="77777777" w:rsidR="00F9664A" w:rsidRDefault="00F9664A" w:rsidP="00F9664A">
      <w:pPr>
        <w:spacing w:line="240" w:lineRule="auto"/>
        <w:ind w:left="709" w:hanging="709"/>
        <w:jc w:val="both"/>
        <w:rPr>
          <w:rFonts w:ascii="Arial" w:hAnsi="Arial" w:cs="Arial"/>
          <w:sz w:val="24"/>
          <w:szCs w:val="24"/>
        </w:rPr>
      </w:pPr>
      <w:r w:rsidRPr="00F9664A">
        <w:rPr>
          <w:rFonts w:ascii="Arial" w:hAnsi="Arial" w:cs="Arial"/>
          <w:sz w:val="24"/>
          <w:szCs w:val="24"/>
        </w:rPr>
        <w:t xml:space="preserve">Kabir, S.M.S. &amp; Jahan, I. (2009). Anxiety Level between Mothers of Premature Born Babies  and Those of Normal Born Babies. The Chittagong University Journal of Biological  Science, 4(1&amp;2), 131-140. </w:t>
      </w:r>
    </w:p>
    <w:p w14:paraId="29F2ED54" w14:textId="77777777" w:rsidR="00F9664A" w:rsidRDefault="00F9664A" w:rsidP="00F9664A">
      <w:pPr>
        <w:spacing w:line="240" w:lineRule="auto"/>
        <w:ind w:left="709" w:hanging="709"/>
        <w:jc w:val="both"/>
        <w:rPr>
          <w:rFonts w:ascii="Arial" w:hAnsi="Arial" w:cs="Arial"/>
          <w:sz w:val="24"/>
          <w:szCs w:val="24"/>
        </w:rPr>
      </w:pPr>
      <w:r w:rsidRPr="00F9664A">
        <w:rPr>
          <w:rFonts w:ascii="Arial" w:hAnsi="Arial" w:cs="Arial"/>
          <w:sz w:val="24"/>
          <w:szCs w:val="24"/>
        </w:rPr>
        <w:t xml:space="preserve">Kabir, S.M.S., Amanullah, A.S.M., &amp; Karim, S.F. (2008). Self-esteem and Life Satisfaction of  Public and Private Bank Managers. The Dhaka University Journal of Psychology, 32, 920.  </w:t>
      </w:r>
    </w:p>
    <w:p w14:paraId="526B9F3C" w14:textId="77777777" w:rsidR="00F9664A" w:rsidRDefault="00F9664A" w:rsidP="00F9664A">
      <w:pPr>
        <w:spacing w:line="240" w:lineRule="auto"/>
        <w:ind w:left="709" w:hanging="709"/>
        <w:jc w:val="both"/>
        <w:rPr>
          <w:rFonts w:ascii="Arial" w:hAnsi="Arial" w:cs="Arial"/>
          <w:sz w:val="24"/>
          <w:szCs w:val="24"/>
        </w:rPr>
      </w:pPr>
      <w:r w:rsidRPr="00F9664A">
        <w:rPr>
          <w:rFonts w:ascii="Arial" w:hAnsi="Arial" w:cs="Arial"/>
          <w:sz w:val="24"/>
          <w:szCs w:val="24"/>
        </w:rPr>
        <w:t xml:space="preserve">Kabir, S.M.S., Amanullah, A.S.M., Karim, S.F., &amp; Shafiqul, I. (2008). Mental Health and Self- esteem: Public Vs. Private University Students in Bangladesh. Journal of Business and  Technology, 3, 96-108. </w:t>
      </w:r>
    </w:p>
    <w:p w14:paraId="7CB02792" w14:textId="77777777" w:rsidR="00F9664A" w:rsidRDefault="00F9664A" w:rsidP="00F9664A">
      <w:pPr>
        <w:spacing w:line="240" w:lineRule="auto"/>
        <w:ind w:left="709" w:hanging="709"/>
        <w:jc w:val="both"/>
        <w:rPr>
          <w:rFonts w:ascii="Arial" w:hAnsi="Arial" w:cs="Arial"/>
          <w:sz w:val="24"/>
          <w:szCs w:val="24"/>
        </w:rPr>
      </w:pPr>
      <w:r w:rsidRPr="00F9664A">
        <w:rPr>
          <w:rFonts w:ascii="Arial" w:hAnsi="Arial" w:cs="Arial"/>
          <w:sz w:val="24"/>
          <w:szCs w:val="24"/>
        </w:rPr>
        <w:t xml:space="preserve">Kabir, S.M.S., Shahid, S.F.B., &amp; Karim, S.F. (2007). Personality between Housewives and  Working Women in Bangladesh. The Dhaka University Journal of Psychology, 31, 7384.  </w:t>
      </w:r>
    </w:p>
    <w:p w14:paraId="31B72776" w14:textId="77777777" w:rsidR="00F9664A" w:rsidRDefault="00F9664A" w:rsidP="00F9664A">
      <w:pPr>
        <w:spacing w:line="240" w:lineRule="auto"/>
        <w:ind w:left="709" w:hanging="709"/>
        <w:jc w:val="both"/>
        <w:rPr>
          <w:rFonts w:ascii="Arial" w:hAnsi="Arial" w:cs="Arial"/>
          <w:sz w:val="24"/>
          <w:szCs w:val="24"/>
        </w:rPr>
      </w:pPr>
      <w:r w:rsidRPr="00F9664A">
        <w:rPr>
          <w:rFonts w:ascii="Arial" w:hAnsi="Arial" w:cs="Arial"/>
          <w:sz w:val="24"/>
          <w:szCs w:val="24"/>
        </w:rPr>
        <w:t xml:space="preserve">Kabir, S.M.S. &amp; Karim, S.F. (2005). Influence of Type of Bank and Sex on Self-esteem, Life  Satisfaction and Job Satisfaction. The Dhaka University Journal of Psychology, 29, 4152. </w:t>
      </w:r>
    </w:p>
    <w:p w14:paraId="5596A54C" w14:textId="0CEB15FC" w:rsidR="00F9664A" w:rsidRPr="00F9664A" w:rsidRDefault="00F9664A" w:rsidP="00F9664A">
      <w:pPr>
        <w:spacing w:line="240" w:lineRule="auto"/>
        <w:ind w:left="709" w:hanging="709"/>
        <w:jc w:val="both"/>
        <w:rPr>
          <w:rFonts w:ascii="Arial" w:hAnsi="Arial" w:cs="Arial"/>
          <w:sz w:val="24"/>
          <w:szCs w:val="24"/>
        </w:rPr>
      </w:pPr>
      <w:r w:rsidRPr="00F9664A">
        <w:rPr>
          <w:rFonts w:ascii="Arial" w:hAnsi="Arial" w:cs="Arial"/>
          <w:sz w:val="24"/>
          <w:szCs w:val="24"/>
        </w:rPr>
        <w:t>Kabir, S.M.S. &amp; Rashid, U.K. (2017). Interpersonal Values, Inferiority Complex, and  Psychological Well-Being of Teenage Students. Jagannath University Journal of Life and  Earth Sciences, 3(1&amp;2),127-135.</w:t>
      </w:r>
    </w:p>
    <w:sectPr w:rsidR="00F9664A" w:rsidRPr="00F9664A" w:rsidSect="005425FA">
      <w:headerReference w:type="default" r:id="rId75"/>
      <w:footerReference w:type="default" r:id="rId76"/>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57D64" w14:textId="77777777" w:rsidR="00273188" w:rsidRDefault="00273188" w:rsidP="00CD6221">
      <w:pPr>
        <w:spacing w:after="0" w:line="240" w:lineRule="auto"/>
      </w:pPr>
      <w:r>
        <w:separator/>
      </w:r>
    </w:p>
  </w:endnote>
  <w:endnote w:type="continuationSeparator" w:id="0">
    <w:p w14:paraId="233CAD14" w14:textId="77777777" w:rsidR="00273188" w:rsidRDefault="00273188" w:rsidP="00CD6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DE"/>
    <w:family w:val="swiss"/>
    <w:notTrueType/>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DE"/>
    <w:family w:val="roman"/>
    <w:notTrueType/>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inherit">
    <w:altName w:val="Times New Roman"/>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3901014"/>
      <w:docPartObj>
        <w:docPartGallery w:val="Page Numbers (Bottom of Page)"/>
        <w:docPartUnique/>
      </w:docPartObj>
    </w:sdtPr>
    <w:sdtEndPr>
      <w:rPr>
        <w:noProof/>
      </w:rPr>
    </w:sdtEndPr>
    <w:sdtContent>
      <w:p w14:paraId="489CE6BB" w14:textId="7BDFE4D3" w:rsidR="00CC65A5" w:rsidRDefault="00CC65A5">
        <w:pPr>
          <w:pStyle w:val="Footer"/>
          <w:jc w:val="right"/>
        </w:pPr>
        <w:r>
          <w:fldChar w:fldCharType="begin"/>
        </w:r>
        <w:r>
          <w:instrText xml:space="preserve"> PAGE   \* MERGEFORMAT </w:instrText>
        </w:r>
        <w:r>
          <w:fldChar w:fldCharType="separate"/>
        </w:r>
        <w:r w:rsidR="00F74B62">
          <w:rPr>
            <w:noProof/>
          </w:rPr>
          <w:t>24</w:t>
        </w:r>
        <w:r>
          <w:rPr>
            <w:noProof/>
          </w:rPr>
          <w:fldChar w:fldCharType="end"/>
        </w:r>
      </w:p>
    </w:sdtContent>
  </w:sdt>
  <w:p w14:paraId="48841ACF" w14:textId="13373946" w:rsidR="00CC65A5" w:rsidRDefault="00CC65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36723" w14:textId="77777777" w:rsidR="00273188" w:rsidRDefault="00273188" w:rsidP="00CD6221">
      <w:pPr>
        <w:spacing w:after="0" w:line="240" w:lineRule="auto"/>
      </w:pPr>
      <w:r>
        <w:separator/>
      </w:r>
    </w:p>
  </w:footnote>
  <w:footnote w:type="continuationSeparator" w:id="0">
    <w:p w14:paraId="5EDEC60A" w14:textId="77777777" w:rsidR="00273188" w:rsidRDefault="00273188" w:rsidP="00CD62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38201" w14:textId="35D26D08" w:rsidR="00CC65A5" w:rsidRPr="0001208B" w:rsidRDefault="00CC65A5" w:rsidP="0001208B">
    <w:pPr>
      <w:tabs>
        <w:tab w:val="center" w:pos="4680"/>
        <w:tab w:val="right" w:pos="9360"/>
      </w:tabs>
      <w:spacing w:after="0" w:line="240" w:lineRule="auto"/>
      <w:jc w:val="center"/>
      <w:rPr>
        <w:rFonts w:ascii="Impact" w:eastAsia="Impact" w:hAnsi="Impact" w:cs="Impact"/>
        <w:sz w:val="40"/>
        <w:szCs w:val="40"/>
      </w:rPr>
    </w:pPr>
    <w:r w:rsidRPr="0001208B">
      <w:rPr>
        <w:rFonts w:ascii="Bodoni MT Black" w:hAnsi="Bodoni MT Black"/>
        <w:noProof/>
        <w:sz w:val="48"/>
        <w:szCs w:val="24"/>
        <w:lang w:val="en-US"/>
      </w:rPr>
      <w:drawing>
        <wp:anchor distT="36576" distB="36576" distL="36576" distR="36576" simplePos="0" relativeHeight="251661312" behindDoc="0" locked="0" layoutInCell="1" allowOverlap="1" wp14:anchorId="18CF98BA" wp14:editId="39011BE9">
          <wp:simplePos x="0" y="0"/>
          <wp:positionH relativeFrom="column">
            <wp:posOffset>-345887</wp:posOffset>
          </wp:positionH>
          <wp:positionV relativeFrom="paragraph">
            <wp:posOffset>-290138</wp:posOffset>
          </wp:positionV>
          <wp:extent cx="747758" cy="636104"/>
          <wp:effectExtent l="0" t="0" r="0" b="0"/>
          <wp:wrapNone/>
          <wp:docPr id="19" name="Picture 1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7758" cy="636104"/>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01208B">
      <w:rPr>
        <w:rFonts w:ascii="Impact" w:eastAsia="Impact" w:hAnsi="Impact" w:cs="Impact"/>
        <w:sz w:val="40"/>
        <w:szCs w:val="40"/>
      </w:rPr>
      <w:t>LAAK INSTITUTE FOUNDATION INC.</w:t>
    </w:r>
  </w:p>
  <w:p w14:paraId="0A4F21C7" w14:textId="64AD9EDA" w:rsidR="00CC65A5" w:rsidRPr="0001208B" w:rsidRDefault="00CC65A5" w:rsidP="0001208B">
    <w:pPr>
      <w:tabs>
        <w:tab w:val="center" w:pos="4680"/>
        <w:tab w:val="right" w:pos="9360"/>
      </w:tabs>
      <w:spacing w:after="0" w:line="240" w:lineRule="auto"/>
      <w:jc w:val="center"/>
      <w:rPr>
        <w:rFonts w:ascii="Impact" w:hAnsi="Impact" w:cs="Impact"/>
      </w:rPr>
    </w:pPr>
    <w:r>
      <w:rPr>
        <w:noProof/>
        <w:lang w:val="en-US"/>
      </w:rPr>
      <mc:AlternateContent>
        <mc:Choice Requires="wps">
          <w:drawing>
            <wp:anchor distT="0" distB="0" distL="114300" distR="114300" simplePos="0" relativeHeight="251664384" behindDoc="0" locked="0" layoutInCell="1" allowOverlap="1" wp14:anchorId="75D9F9A1" wp14:editId="05D7C25E">
              <wp:simplePos x="0" y="0"/>
              <wp:positionH relativeFrom="column">
                <wp:posOffset>-912495</wp:posOffset>
              </wp:positionH>
              <wp:positionV relativeFrom="paragraph">
                <wp:posOffset>177639</wp:posOffset>
              </wp:positionV>
              <wp:extent cx="7526655" cy="0"/>
              <wp:effectExtent l="0" t="19050" r="36195" b="19050"/>
              <wp:wrapNone/>
              <wp:docPr id="18" name="Straight Connector 18"/>
              <wp:cNvGraphicFramePr/>
              <a:graphic xmlns:a="http://schemas.openxmlformats.org/drawingml/2006/main">
                <a:graphicData uri="http://schemas.microsoft.com/office/word/2010/wordprocessingShape">
                  <wps:wsp>
                    <wps:cNvCnPr/>
                    <wps:spPr>
                      <a:xfrm>
                        <a:off x="0" y="0"/>
                        <a:ext cx="7526655" cy="0"/>
                      </a:xfrm>
                      <a:prstGeom prst="line">
                        <a:avLst/>
                      </a:prstGeom>
                      <a:noFill/>
                      <a:ln w="28575" cap="flat" cmpd="sng" algn="ctr">
                        <a:solidFill>
                          <a:sysClr val="windowText" lastClr="000000"/>
                        </a:solidFill>
                        <a:prstDash val="solid"/>
                        <a:miter lim="800000"/>
                      </a:ln>
                      <a:effectLst/>
                    </wps:spPr>
                    <wps:bodyPr/>
                  </wps:wsp>
                </a:graphicData>
              </a:graphic>
            </wp:anchor>
          </w:drawing>
        </mc:Choice>
        <mc:Fallback>
          <w:pict>
            <v:line w14:anchorId="02A4A5EC" id="Straight Connector 1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1.85pt,14pt" to="520.8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" strokecolor="windowText" strokeweight="2.25pt">
              <v:stroke joinstyle="miter"/>
            </v:line>
          </w:pict>
        </mc:Fallback>
      </mc:AlternateContent>
    </w:r>
    <w:proofErr w:type="spellStart"/>
    <w:r w:rsidRPr="0001208B">
      <w:rPr>
        <w:rFonts w:ascii="Impact" w:hAnsi="Impact" w:cs="Impact"/>
      </w:rPr>
      <w:t>Laak</w:t>
    </w:r>
    <w:proofErr w:type="spellEnd"/>
    <w:r w:rsidRPr="0001208B">
      <w:rPr>
        <w:rFonts w:ascii="Impact" w:hAnsi="Impact" w:cs="Impact"/>
      </w:rPr>
      <w:t>, Davao de Oro</w:t>
    </w:r>
  </w:p>
  <w:p w14:paraId="208ED5E8" w14:textId="6B397EB9" w:rsidR="00CC65A5" w:rsidRPr="00BF4FC2" w:rsidRDefault="00CC65A5" w:rsidP="00BF4FC2">
    <w:pPr>
      <w:tabs>
        <w:tab w:val="center" w:pos="4680"/>
        <w:tab w:val="right" w:pos="9360"/>
      </w:tabs>
      <w:spacing w:after="0" w:line="240" w:lineRule="auto"/>
      <w:jc w:val="center"/>
      <w:rPr>
        <w:rFonts w:eastAsiaTheme="minorEastAsia"/>
        <w:b/>
        <w:bCs/>
        <w:i/>
        <w:iCs/>
        <w:lang w:eastAsia="ko-KR"/>
      </w:rPr>
    </w:pPr>
    <w:r>
      <w:rPr>
        <w:noProof/>
        <w:lang w:val="en-US"/>
      </w:rPr>
      <mc:AlternateContent>
        <mc:Choice Requires="wps">
          <w:drawing>
            <wp:anchor distT="0" distB="0" distL="114300" distR="114300" simplePos="0" relativeHeight="251662336" behindDoc="0" locked="0" layoutInCell="1" allowOverlap="1" wp14:anchorId="2A435DAB" wp14:editId="6474C480">
              <wp:simplePos x="0" y="0"/>
              <wp:positionH relativeFrom="column">
                <wp:posOffset>-893445</wp:posOffset>
              </wp:positionH>
              <wp:positionV relativeFrom="paragraph">
                <wp:posOffset>197324</wp:posOffset>
              </wp:positionV>
              <wp:extent cx="7526655" cy="0"/>
              <wp:effectExtent l="0" t="19050" r="36195" b="19050"/>
              <wp:wrapNone/>
              <wp:docPr id="16" name="Straight Connector 16"/>
              <wp:cNvGraphicFramePr/>
              <a:graphic xmlns:a="http://schemas.openxmlformats.org/drawingml/2006/main">
                <a:graphicData uri="http://schemas.microsoft.com/office/word/2010/wordprocessingShape">
                  <wps:wsp>
                    <wps:cNvCnPr/>
                    <wps:spPr>
                      <a:xfrm>
                        <a:off x="0" y="0"/>
                        <a:ext cx="752665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63F9C"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0.35pt,15.55pt" to="522.3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" strokecolor="black [3200]" strokeweight="2.25pt">
              <v:stroke joinstyle="miter"/>
            </v:line>
          </w:pict>
        </mc:Fallback>
      </mc:AlternateContent>
    </w:r>
    <w:r w:rsidRPr="00BF4FC2">
      <w:rPr>
        <w:rFonts w:eastAsiaTheme="minorEastAsia"/>
        <w:b/>
        <w:bCs/>
        <w:i/>
        <w:iCs/>
        <w:lang w:eastAsia="ko-KR"/>
      </w:rPr>
      <w:t>BASIC RESEARCH AND STATISTICS</w:t>
    </w:r>
  </w:p>
  <w:p w14:paraId="18477540" w14:textId="04F94E32" w:rsidR="00CC65A5" w:rsidRDefault="00CC65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533C"/>
    <w:multiLevelType w:val="hybridMultilevel"/>
    <w:tmpl w:val="FC8411AA"/>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31E4194"/>
    <w:multiLevelType w:val="multilevel"/>
    <w:tmpl w:val="3DD20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7461E"/>
    <w:multiLevelType w:val="multilevel"/>
    <w:tmpl w:val="5D58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D7EA6"/>
    <w:multiLevelType w:val="multilevel"/>
    <w:tmpl w:val="0B620D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2038A0"/>
    <w:multiLevelType w:val="multilevel"/>
    <w:tmpl w:val="831E854E"/>
    <w:lvl w:ilvl="0">
      <w:start w:val="1"/>
      <w:numFmt w:val="decimal"/>
      <w:lvlText w:val="%1."/>
      <w:lvlJc w:val="left"/>
      <w:pPr>
        <w:tabs>
          <w:tab w:val="num" w:pos="720"/>
        </w:tabs>
        <w:ind w:left="720" w:hanging="360"/>
      </w:pPr>
      <w:rPr>
        <w:rFonts w:asciiTheme="minorHAnsi" w:eastAsiaTheme="minorEastAsia" w:hAnsiTheme="minorHAnsi" w:cstheme="minorBidi"/>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843DF6"/>
    <w:multiLevelType w:val="hybridMultilevel"/>
    <w:tmpl w:val="6FBE648C"/>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14E233A"/>
    <w:multiLevelType w:val="multilevel"/>
    <w:tmpl w:val="64AE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D745EC"/>
    <w:multiLevelType w:val="hybridMultilevel"/>
    <w:tmpl w:val="18E42B04"/>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F787365"/>
    <w:multiLevelType w:val="hybridMultilevel"/>
    <w:tmpl w:val="7DD4C2D0"/>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20411B1F"/>
    <w:multiLevelType w:val="hybridMultilevel"/>
    <w:tmpl w:val="561CD9B4"/>
    <w:lvl w:ilvl="0" w:tplc="EC3E95C0">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0" w15:restartNumberingAfterBreak="0">
    <w:nsid w:val="250317FE"/>
    <w:multiLevelType w:val="hybridMultilevel"/>
    <w:tmpl w:val="439ACEA4"/>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26067C57"/>
    <w:multiLevelType w:val="multilevel"/>
    <w:tmpl w:val="CB0C3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A8048F"/>
    <w:multiLevelType w:val="hybridMultilevel"/>
    <w:tmpl w:val="1EAAA40C"/>
    <w:lvl w:ilvl="0" w:tplc="0409000B">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3" w15:restartNumberingAfterBreak="0">
    <w:nsid w:val="296E1735"/>
    <w:multiLevelType w:val="hybridMultilevel"/>
    <w:tmpl w:val="DD1623EA"/>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9B3761E"/>
    <w:multiLevelType w:val="hybridMultilevel"/>
    <w:tmpl w:val="7D8A99D6"/>
    <w:lvl w:ilvl="0" w:tplc="3409000B">
      <w:start w:val="1"/>
      <w:numFmt w:val="bullet"/>
      <w:lvlText w:val=""/>
      <w:lvlJc w:val="left"/>
      <w:pPr>
        <w:ind w:left="1511" w:hanging="360"/>
      </w:pPr>
      <w:rPr>
        <w:rFonts w:ascii="Wingdings" w:hAnsi="Wingdings" w:hint="default"/>
      </w:rPr>
    </w:lvl>
    <w:lvl w:ilvl="1" w:tplc="34090003" w:tentative="1">
      <w:start w:val="1"/>
      <w:numFmt w:val="bullet"/>
      <w:lvlText w:val="o"/>
      <w:lvlJc w:val="left"/>
      <w:pPr>
        <w:ind w:left="2231" w:hanging="360"/>
      </w:pPr>
      <w:rPr>
        <w:rFonts w:ascii="Courier New" w:hAnsi="Courier New" w:cs="Courier New" w:hint="default"/>
      </w:rPr>
    </w:lvl>
    <w:lvl w:ilvl="2" w:tplc="34090005" w:tentative="1">
      <w:start w:val="1"/>
      <w:numFmt w:val="bullet"/>
      <w:lvlText w:val=""/>
      <w:lvlJc w:val="left"/>
      <w:pPr>
        <w:ind w:left="2951" w:hanging="360"/>
      </w:pPr>
      <w:rPr>
        <w:rFonts w:ascii="Wingdings" w:hAnsi="Wingdings" w:hint="default"/>
      </w:rPr>
    </w:lvl>
    <w:lvl w:ilvl="3" w:tplc="34090001" w:tentative="1">
      <w:start w:val="1"/>
      <w:numFmt w:val="bullet"/>
      <w:lvlText w:val=""/>
      <w:lvlJc w:val="left"/>
      <w:pPr>
        <w:ind w:left="3671" w:hanging="360"/>
      </w:pPr>
      <w:rPr>
        <w:rFonts w:ascii="Symbol" w:hAnsi="Symbol" w:hint="default"/>
      </w:rPr>
    </w:lvl>
    <w:lvl w:ilvl="4" w:tplc="34090003" w:tentative="1">
      <w:start w:val="1"/>
      <w:numFmt w:val="bullet"/>
      <w:lvlText w:val="o"/>
      <w:lvlJc w:val="left"/>
      <w:pPr>
        <w:ind w:left="4391" w:hanging="360"/>
      </w:pPr>
      <w:rPr>
        <w:rFonts w:ascii="Courier New" w:hAnsi="Courier New" w:cs="Courier New" w:hint="default"/>
      </w:rPr>
    </w:lvl>
    <w:lvl w:ilvl="5" w:tplc="34090005" w:tentative="1">
      <w:start w:val="1"/>
      <w:numFmt w:val="bullet"/>
      <w:lvlText w:val=""/>
      <w:lvlJc w:val="left"/>
      <w:pPr>
        <w:ind w:left="5111" w:hanging="360"/>
      </w:pPr>
      <w:rPr>
        <w:rFonts w:ascii="Wingdings" w:hAnsi="Wingdings" w:hint="default"/>
      </w:rPr>
    </w:lvl>
    <w:lvl w:ilvl="6" w:tplc="34090001" w:tentative="1">
      <w:start w:val="1"/>
      <w:numFmt w:val="bullet"/>
      <w:lvlText w:val=""/>
      <w:lvlJc w:val="left"/>
      <w:pPr>
        <w:ind w:left="5831" w:hanging="360"/>
      </w:pPr>
      <w:rPr>
        <w:rFonts w:ascii="Symbol" w:hAnsi="Symbol" w:hint="default"/>
      </w:rPr>
    </w:lvl>
    <w:lvl w:ilvl="7" w:tplc="34090003" w:tentative="1">
      <w:start w:val="1"/>
      <w:numFmt w:val="bullet"/>
      <w:lvlText w:val="o"/>
      <w:lvlJc w:val="left"/>
      <w:pPr>
        <w:ind w:left="6551" w:hanging="360"/>
      </w:pPr>
      <w:rPr>
        <w:rFonts w:ascii="Courier New" w:hAnsi="Courier New" w:cs="Courier New" w:hint="default"/>
      </w:rPr>
    </w:lvl>
    <w:lvl w:ilvl="8" w:tplc="34090005" w:tentative="1">
      <w:start w:val="1"/>
      <w:numFmt w:val="bullet"/>
      <w:lvlText w:val=""/>
      <w:lvlJc w:val="left"/>
      <w:pPr>
        <w:ind w:left="7271" w:hanging="360"/>
      </w:pPr>
      <w:rPr>
        <w:rFonts w:ascii="Wingdings" w:hAnsi="Wingdings" w:hint="default"/>
      </w:rPr>
    </w:lvl>
  </w:abstractNum>
  <w:abstractNum w:abstractNumId="15" w15:restartNumberingAfterBreak="0">
    <w:nsid w:val="2DD91B5E"/>
    <w:multiLevelType w:val="multilevel"/>
    <w:tmpl w:val="50F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96631D"/>
    <w:multiLevelType w:val="multilevel"/>
    <w:tmpl w:val="4E36BBFE"/>
    <w:lvl w:ilvl="0">
      <w:start w:val="1"/>
      <w:numFmt w:val="decimal"/>
      <w:lvlText w:val="%1."/>
      <w:lvlJc w:val="left"/>
      <w:pPr>
        <w:ind w:left="390" w:hanging="390"/>
      </w:pPr>
      <w:rPr>
        <w:rFonts w:hint="default"/>
        <w:b/>
        <w:i/>
      </w:rPr>
    </w:lvl>
    <w:lvl w:ilvl="1">
      <w:start w:val="1"/>
      <w:numFmt w:val="decimal"/>
      <w:lvlText w:val="%1.%2."/>
      <w:lvlJc w:val="left"/>
      <w:pPr>
        <w:ind w:left="720" w:hanging="7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1080" w:hanging="108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440" w:hanging="144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800" w:hanging="1800"/>
      </w:pPr>
      <w:rPr>
        <w:rFonts w:hint="default"/>
        <w:b/>
        <w:i/>
      </w:rPr>
    </w:lvl>
    <w:lvl w:ilvl="8">
      <w:start w:val="1"/>
      <w:numFmt w:val="decimal"/>
      <w:lvlText w:val="%1.%2.%3.%4.%5.%6.%7.%8.%9."/>
      <w:lvlJc w:val="left"/>
      <w:pPr>
        <w:ind w:left="2160" w:hanging="2160"/>
      </w:pPr>
      <w:rPr>
        <w:rFonts w:hint="default"/>
        <w:b/>
        <w:i/>
      </w:rPr>
    </w:lvl>
  </w:abstractNum>
  <w:abstractNum w:abstractNumId="17" w15:restartNumberingAfterBreak="0">
    <w:nsid w:val="34295534"/>
    <w:multiLevelType w:val="hybridMultilevel"/>
    <w:tmpl w:val="E0F82EE2"/>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8" w15:restartNumberingAfterBreak="0">
    <w:nsid w:val="35A7094B"/>
    <w:multiLevelType w:val="hybridMultilevel"/>
    <w:tmpl w:val="59C8E9F8"/>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9" w15:restartNumberingAfterBreak="0">
    <w:nsid w:val="35B805E5"/>
    <w:multiLevelType w:val="hybridMultilevel"/>
    <w:tmpl w:val="B0760D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372122E4"/>
    <w:multiLevelType w:val="hybridMultilevel"/>
    <w:tmpl w:val="9DE86D1A"/>
    <w:lvl w:ilvl="0" w:tplc="3409000B">
      <w:start w:val="1"/>
      <w:numFmt w:val="bullet"/>
      <w:lvlText w:val=""/>
      <w:lvlJc w:val="left"/>
      <w:pPr>
        <w:ind w:left="784" w:hanging="360"/>
      </w:pPr>
      <w:rPr>
        <w:rFonts w:ascii="Wingdings" w:hAnsi="Wingdings" w:hint="default"/>
      </w:rPr>
    </w:lvl>
    <w:lvl w:ilvl="1" w:tplc="34090003" w:tentative="1">
      <w:start w:val="1"/>
      <w:numFmt w:val="bullet"/>
      <w:lvlText w:val="o"/>
      <w:lvlJc w:val="left"/>
      <w:pPr>
        <w:ind w:left="1504" w:hanging="360"/>
      </w:pPr>
      <w:rPr>
        <w:rFonts w:ascii="Courier New" w:hAnsi="Courier New" w:cs="Courier New" w:hint="default"/>
      </w:rPr>
    </w:lvl>
    <w:lvl w:ilvl="2" w:tplc="34090005" w:tentative="1">
      <w:start w:val="1"/>
      <w:numFmt w:val="bullet"/>
      <w:lvlText w:val=""/>
      <w:lvlJc w:val="left"/>
      <w:pPr>
        <w:ind w:left="2224" w:hanging="360"/>
      </w:pPr>
      <w:rPr>
        <w:rFonts w:ascii="Wingdings" w:hAnsi="Wingdings" w:hint="default"/>
      </w:rPr>
    </w:lvl>
    <w:lvl w:ilvl="3" w:tplc="34090001" w:tentative="1">
      <w:start w:val="1"/>
      <w:numFmt w:val="bullet"/>
      <w:lvlText w:val=""/>
      <w:lvlJc w:val="left"/>
      <w:pPr>
        <w:ind w:left="2944" w:hanging="360"/>
      </w:pPr>
      <w:rPr>
        <w:rFonts w:ascii="Symbol" w:hAnsi="Symbol" w:hint="default"/>
      </w:rPr>
    </w:lvl>
    <w:lvl w:ilvl="4" w:tplc="34090003" w:tentative="1">
      <w:start w:val="1"/>
      <w:numFmt w:val="bullet"/>
      <w:lvlText w:val="o"/>
      <w:lvlJc w:val="left"/>
      <w:pPr>
        <w:ind w:left="3664" w:hanging="360"/>
      </w:pPr>
      <w:rPr>
        <w:rFonts w:ascii="Courier New" w:hAnsi="Courier New" w:cs="Courier New" w:hint="default"/>
      </w:rPr>
    </w:lvl>
    <w:lvl w:ilvl="5" w:tplc="34090005" w:tentative="1">
      <w:start w:val="1"/>
      <w:numFmt w:val="bullet"/>
      <w:lvlText w:val=""/>
      <w:lvlJc w:val="left"/>
      <w:pPr>
        <w:ind w:left="4384" w:hanging="360"/>
      </w:pPr>
      <w:rPr>
        <w:rFonts w:ascii="Wingdings" w:hAnsi="Wingdings" w:hint="default"/>
      </w:rPr>
    </w:lvl>
    <w:lvl w:ilvl="6" w:tplc="34090001" w:tentative="1">
      <w:start w:val="1"/>
      <w:numFmt w:val="bullet"/>
      <w:lvlText w:val=""/>
      <w:lvlJc w:val="left"/>
      <w:pPr>
        <w:ind w:left="5104" w:hanging="360"/>
      </w:pPr>
      <w:rPr>
        <w:rFonts w:ascii="Symbol" w:hAnsi="Symbol" w:hint="default"/>
      </w:rPr>
    </w:lvl>
    <w:lvl w:ilvl="7" w:tplc="34090003" w:tentative="1">
      <w:start w:val="1"/>
      <w:numFmt w:val="bullet"/>
      <w:lvlText w:val="o"/>
      <w:lvlJc w:val="left"/>
      <w:pPr>
        <w:ind w:left="5824" w:hanging="360"/>
      </w:pPr>
      <w:rPr>
        <w:rFonts w:ascii="Courier New" w:hAnsi="Courier New" w:cs="Courier New" w:hint="default"/>
      </w:rPr>
    </w:lvl>
    <w:lvl w:ilvl="8" w:tplc="34090005" w:tentative="1">
      <w:start w:val="1"/>
      <w:numFmt w:val="bullet"/>
      <w:lvlText w:val=""/>
      <w:lvlJc w:val="left"/>
      <w:pPr>
        <w:ind w:left="6544" w:hanging="360"/>
      </w:pPr>
      <w:rPr>
        <w:rFonts w:ascii="Wingdings" w:hAnsi="Wingdings" w:hint="default"/>
      </w:rPr>
    </w:lvl>
  </w:abstractNum>
  <w:abstractNum w:abstractNumId="21" w15:restartNumberingAfterBreak="0">
    <w:nsid w:val="3DA51CFF"/>
    <w:multiLevelType w:val="hybridMultilevel"/>
    <w:tmpl w:val="29F62F52"/>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426848B9"/>
    <w:multiLevelType w:val="hybridMultilevel"/>
    <w:tmpl w:val="2E501FBE"/>
    <w:lvl w:ilvl="0" w:tplc="3409000B">
      <w:start w:val="1"/>
      <w:numFmt w:val="bullet"/>
      <w:lvlText w:val=""/>
      <w:lvlJc w:val="left"/>
      <w:pPr>
        <w:ind w:left="1511" w:hanging="360"/>
      </w:pPr>
      <w:rPr>
        <w:rFonts w:ascii="Wingdings" w:hAnsi="Wingdings" w:hint="default"/>
      </w:rPr>
    </w:lvl>
    <w:lvl w:ilvl="1" w:tplc="34090003" w:tentative="1">
      <w:start w:val="1"/>
      <w:numFmt w:val="bullet"/>
      <w:lvlText w:val="o"/>
      <w:lvlJc w:val="left"/>
      <w:pPr>
        <w:ind w:left="2231" w:hanging="360"/>
      </w:pPr>
      <w:rPr>
        <w:rFonts w:ascii="Courier New" w:hAnsi="Courier New" w:cs="Courier New" w:hint="default"/>
      </w:rPr>
    </w:lvl>
    <w:lvl w:ilvl="2" w:tplc="34090005" w:tentative="1">
      <w:start w:val="1"/>
      <w:numFmt w:val="bullet"/>
      <w:lvlText w:val=""/>
      <w:lvlJc w:val="left"/>
      <w:pPr>
        <w:ind w:left="2951" w:hanging="360"/>
      </w:pPr>
      <w:rPr>
        <w:rFonts w:ascii="Wingdings" w:hAnsi="Wingdings" w:hint="default"/>
      </w:rPr>
    </w:lvl>
    <w:lvl w:ilvl="3" w:tplc="34090001" w:tentative="1">
      <w:start w:val="1"/>
      <w:numFmt w:val="bullet"/>
      <w:lvlText w:val=""/>
      <w:lvlJc w:val="left"/>
      <w:pPr>
        <w:ind w:left="3671" w:hanging="360"/>
      </w:pPr>
      <w:rPr>
        <w:rFonts w:ascii="Symbol" w:hAnsi="Symbol" w:hint="default"/>
      </w:rPr>
    </w:lvl>
    <w:lvl w:ilvl="4" w:tplc="34090003" w:tentative="1">
      <w:start w:val="1"/>
      <w:numFmt w:val="bullet"/>
      <w:lvlText w:val="o"/>
      <w:lvlJc w:val="left"/>
      <w:pPr>
        <w:ind w:left="4391" w:hanging="360"/>
      </w:pPr>
      <w:rPr>
        <w:rFonts w:ascii="Courier New" w:hAnsi="Courier New" w:cs="Courier New" w:hint="default"/>
      </w:rPr>
    </w:lvl>
    <w:lvl w:ilvl="5" w:tplc="34090005" w:tentative="1">
      <w:start w:val="1"/>
      <w:numFmt w:val="bullet"/>
      <w:lvlText w:val=""/>
      <w:lvlJc w:val="left"/>
      <w:pPr>
        <w:ind w:left="5111" w:hanging="360"/>
      </w:pPr>
      <w:rPr>
        <w:rFonts w:ascii="Wingdings" w:hAnsi="Wingdings" w:hint="default"/>
      </w:rPr>
    </w:lvl>
    <w:lvl w:ilvl="6" w:tplc="34090001" w:tentative="1">
      <w:start w:val="1"/>
      <w:numFmt w:val="bullet"/>
      <w:lvlText w:val=""/>
      <w:lvlJc w:val="left"/>
      <w:pPr>
        <w:ind w:left="5831" w:hanging="360"/>
      </w:pPr>
      <w:rPr>
        <w:rFonts w:ascii="Symbol" w:hAnsi="Symbol" w:hint="default"/>
      </w:rPr>
    </w:lvl>
    <w:lvl w:ilvl="7" w:tplc="34090003" w:tentative="1">
      <w:start w:val="1"/>
      <w:numFmt w:val="bullet"/>
      <w:lvlText w:val="o"/>
      <w:lvlJc w:val="left"/>
      <w:pPr>
        <w:ind w:left="6551" w:hanging="360"/>
      </w:pPr>
      <w:rPr>
        <w:rFonts w:ascii="Courier New" w:hAnsi="Courier New" w:cs="Courier New" w:hint="default"/>
      </w:rPr>
    </w:lvl>
    <w:lvl w:ilvl="8" w:tplc="34090005" w:tentative="1">
      <w:start w:val="1"/>
      <w:numFmt w:val="bullet"/>
      <w:lvlText w:val=""/>
      <w:lvlJc w:val="left"/>
      <w:pPr>
        <w:ind w:left="7271" w:hanging="360"/>
      </w:pPr>
      <w:rPr>
        <w:rFonts w:ascii="Wingdings" w:hAnsi="Wingdings" w:hint="default"/>
      </w:rPr>
    </w:lvl>
  </w:abstractNum>
  <w:abstractNum w:abstractNumId="23" w15:restartNumberingAfterBreak="0">
    <w:nsid w:val="429E696E"/>
    <w:multiLevelType w:val="multilevel"/>
    <w:tmpl w:val="FBE0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F74FA9"/>
    <w:multiLevelType w:val="hybridMultilevel"/>
    <w:tmpl w:val="73FCFA32"/>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5" w15:restartNumberingAfterBreak="0">
    <w:nsid w:val="43FB32D2"/>
    <w:multiLevelType w:val="hybridMultilevel"/>
    <w:tmpl w:val="AA3AE0DA"/>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15:restartNumberingAfterBreak="0">
    <w:nsid w:val="4A30688D"/>
    <w:multiLevelType w:val="multilevel"/>
    <w:tmpl w:val="832EF79A"/>
    <w:lvl w:ilvl="0">
      <w:start w:val="1"/>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7" w15:restartNumberingAfterBreak="0">
    <w:nsid w:val="51545306"/>
    <w:multiLevelType w:val="multilevel"/>
    <w:tmpl w:val="A0AE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B024FF"/>
    <w:multiLevelType w:val="multilevel"/>
    <w:tmpl w:val="2A4E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EA5479"/>
    <w:multiLevelType w:val="hybridMultilevel"/>
    <w:tmpl w:val="FD78A898"/>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0" w15:restartNumberingAfterBreak="0">
    <w:nsid w:val="5913027A"/>
    <w:multiLevelType w:val="hybridMultilevel"/>
    <w:tmpl w:val="3DD699FA"/>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1" w15:restartNumberingAfterBreak="0">
    <w:nsid w:val="606F5BEC"/>
    <w:multiLevelType w:val="hybridMultilevel"/>
    <w:tmpl w:val="A5DECE98"/>
    <w:lvl w:ilvl="0" w:tplc="A17C96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9775EF"/>
    <w:multiLevelType w:val="multilevel"/>
    <w:tmpl w:val="4E2095D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40011A5"/>
    <w:multiLevelType w:val="hybridMultilevel"/>
    <w:tmpl w:val="F944459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4B70FDA"/>
    <w:multiLevelType w:val="multilevel"/>
    <w:tmpl w:val="B5DE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3E36CA"/>
    <w:multiLevelType w:val="hybridMultilevel"/>
    <w:tmpl w:val="4A32C384"/>
    <w:lvl w:ilvl="0" w:tplc="3409000B">
      <w:start w:val="1"/>
      <w:numFmt w:val="bullet"/>
      <w:lvlText w:val=""/>
      <w:lvlJc w:val="left"/>
      <w:pPr>
        <w:ind w:left="1511" w:hanging="360"/>
      </w:pPr>
      <w:rPr>
        <w:rFonts w:ascii="Wingdings" w:hAnsi="Wingdings" w:hint="default"/>
      </w:rPr>
    </w:lvl>
    <w:lvl w:ilvl="1" w:tplc="34090003" w:tentative="1">
      <w:start w:val="1"/>
      <w:numFmt w:val="bullet"/>
      <w:lvlText w:val="o"/>
      <w:lvlJc w:val="left"/>
      <w:pPr>
        <w:ind w:left="2231" w:hanging="360"/>
      </w:pPr>
      <w:rPr>
        <w:rFonts w:ascii="Courier New" w:hAnsi="Courier New" w:cs="Courier New" w:hint="default"/>
      </w:rPr>
    </w:lvl>
    <w:lvl w:ilvl="2" w:tplc="34090005" w:tentative="1">
      <w:start w:val="1"/>
      <w:numFmt w:val="bullet"/>
      <w:lvlText w:val=""/>
      <w:lvlJc w:val="left"/>
      <w:pPr>
        <w:ind w:left="2951" w:hanging="360"/>
      </w:pPr>
      <w:rPr>
        <w:rFonts w:ascii="Wingdings" w:hAnsi="Wingdings" w:hint="default"/>
      </w:rPr>
    </w:lvl>
    <w:lvl w:ilvl="3" w:tplc="34090001" w:tentative="1">
      <w:start w:val="1"/>
      <w:numFmt w:val="bullet"/>
      <w:lvlText w:val=""/>
      <w:lvlJc w:val="left"/>
      <w:pPr>
        <w:ind w:left="3671" w:hanging="360"/>
      </w:pPr>
      <w:rPr>
        <w:rFonts w:ascii="Symbol" w:hAnsi="Symbol" w:hint="default"/>
      </w:rPr>
    </w:lvl>
    <w:lvl w:ilvl="4" w:tplc="34090003" w:tentative="1">
      <w:start w:val="1"/>
      <w:numFmt w:val="bullet"/>
      <w:lvlText w:val="o"/>
      <w:lvlJc w:val="left"/>
      <w:pPr>
        <w:ind w:left="4391" w:hanging="360"/>
      </w:pPr>
      <w:rPr>
        <w:rFonts w:ascii="Courier New" w:hAnsi="Courier New" w:cs="Courier New" w:hint="default"/>
      </w:rPr>
    </w:lvl>
    <w:lvl w:ilvl="5" w:tplc="34090005" w:tentative="1">
      <w:start w:val="1"/>
      <w:numFmt w:val="bullet"/>
      <w:lvlText w:val=""/>
      <w:lvlJc w:val="left"/>
      <w:pPr>
        <w:ind w:left="5111" w:hanging="360"/>
      </w:pPr>
      <w:rPr>
        <w:rFonts w:ascii="Wingdings" w:hAnsi="Wingdings" w:hint="default"/>
      </w:rPr>
    </w:lvl>
    <w:lvl w:ilvl="6" w:tplc="34090001" w:tentative="1">
      <w:start w:val="1"/>
      <w:numFmt w:val="bullet"/>
      <w:lvlText w:val=""/>
      <w:lvlJc w:val="left"/>
      <w:pPr>
        <w:ind w:left="5831" w:hanging="360"/>
      </w:pPr>
      <w:rPr>
        <w:rFonts w:ascii="Symbol" w:hAnsi="Symbol" w:hint="default"/>
      </w:rPr>
    </w:lvl>
    <w:lvl w:ilvl="7" w:tplc="34090003" w:tentative="1">
      <w:start w:val="1"/>
      <w:numFmt w:val="bullet"/>
      <w:lvlText w:val="o"/>
      <w:lvlJc w:val="left"/>
      <w:pPr>
        <w:ind w:left="6551" w:hanging="360"/>
      </w:pPr>
      <w:rPr>
        <w:rFonts w:ascii="Courier New" w:hAnsi="Courier New" w:cs="Courier New" w:hint="default"/>
      </w:rPr>
    </w:lvl>
    <w:lvl w:ilvl="8" w:tplc="34090005" w:tentative="1">
      <w:start w:val="1"/>
      <w:numFmt w:val="bullet"/>
      <w:lvlText w:val=""/>
      <w:lvlJc w:val="left"/>
      <w:pPr>
        <w:ind w:left="7271" w:hanging="360"/>
      </w:pPr>
      <w:rPr>
        <w:rFonts w:ascii="Wingdings" w:hAnsi="Wingdings" w:hint="default"/>
      </w:rPr>
    </w:lvl>
  </w:abstractNum>
  <w:abstractNum w:abstractNumId="36" w15:restartNumberingAfterBreak="0">
    <w:nsid w:val="7B071387"/>
    <w:multiLevelType w:val="hybridMultilevel"/>
    <w:tmpl w:val="AE86CE3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7D445F20"/>
    <w:multiLevelType w:val="hybridMultilevel"/>
    <w:tmpl w:val="4EAA24F4"/>
    <w:lvl w:ilvl="0" w:tplc="3409000B">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7"/>
  </w:num>
  <w:num w:numId="2">
    <w:abstractNumId w:val="22"/>
  </w:num>
  <w:num w:numId="3">
    <w:abstractNumId w:val="14"/>
  </w:num>
  <w:num w:numId="4">
    <w:abstractNumId w:val="35"/>
  </w:num>
  <w:num w:numId="5">
    <w:abstractNumId w:val="30"/>
  </w:num>
  <w:num w:numId="6">
    <w:abstractNumId w:val="13"/>
  </w:num>
  <w:num w:numId="7">
    <w:abstractNumId w:val="8"/>
  </w:num>
  <w:num w:numId="8">
    <w:abstractNumId w:val="10"/>
  </w:num>
  <w:num w:numId="9">
    <w:abstractNumId w:val="24"/>
  </w:num>
  <w:num w:numId="10">
    <w:abstractNumId w:val="0"/>
  </w:num>
  <w:num w:numId="11">
    <w:abstractNumId w:val="17"/>
  </w:num>
  <w:num w:numId="12">
    <w:abstractNumId w:val="21"/>
  </w:num>
  <w:num w:numId="13">
    <w:abstractNumId w:val="25"/>
  </w:num>
  <w:num w:numId="14">
    <w:abstractNumId w:val="18"/>
  </w:num>
  <w:num w:numId="15">
    <w:abstractNumId w:val="20"/>
  </w:num>
  <w:num w:numId="16">
    <w:abstractNumId w:val="5"/>
  </w:num>
  <w:num w:numId="17">
    <w:abstractNumId w:val="37"/>
  </w:num>
  <w:num w:numId="18">
    <w:abstractNumId w:val="36"/>
  </w:num>
  <w:num w:numId="19">
    <w:abstractNumId w:val="1"/>
  </w:num>
  <w:num w:numId="20">
    <w:abstractNumId w:val="4"/>
  </w:num>
  <w:num w:numId="21">
    <w:abstractNumId w:val="34"/>
  </w:num>
  <w:num w:numId="22">
    <w:abstractNumId w:val="9"/>
  </w:num>
  <w:num w:numId="23">
    <w:abstractNumId w:val="33"/>
  </w:num>
  <w:num w:numId="24">
    <w:abstractNumId w:val="11"/>
  </w:num>
  <w:num w:numId="25">
    <w:abstractNumId w:val="3"/>
  </w:num>
  <w:num w:numId="26">
    <w:abstractNumId w:val="15"/>
  </w:num>
  <w:num w:numId="27">
    <w:abstractNumId w:val="23"/>
  </w:num>
  <w:num w:numId="28">
    <w:abstractNumId w:val="28"/>
  </w:num>
  <w:num w:numId="29">
    <w:abstractNumId w:val="2"/>
  </w:num>
  <w:num w:numId="30">
    <w:abstractNumId w:val="27"/>
  </w:num>
  <w:num w:numId="31">
    <w:abstractNumId w:val="6"/>
  </w:num>
  <w:num w:numId="32">
    <w:abstractNumId w:val="19"/>
  </w:num>
  <w:num w:numId="33">
    <w:abstractNumId w:val="31"/>
  </w:num>
  <w:num w:numId="34">
    <w:abstractNumId w:val="16"/>
  </w:num>
  <w:num w:numId="35">
    <w:abstractNumId w:val="32"/>
  </w:num>
  <w:num w:numId="36">
    <w:abstractNumId w:val="26"/>
  </w:num>
  <w:num w:numId="37">
    <w:abstractNumId w:val="29"/>
  </w:num>
  <w:num w:numId="38">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425FA"/>
    <w:rsid w:val="000030CF"/>
    <w:rsid w:val="0001208B"/>
    <w:rsid w:val="000A70FC"/>
    <w:rsid w:val="000D0AEA"/>
    <w:rsid w:val="00273188"/>
    <w:rsid w:val="002C5268"/>
    <w:rsid w:val="002D5F32"/>
    <w:rsid w:val="00325356"/>
    <w:rsid w:val="00342813"/>
    <w:rsid w:val="003D6536"/>
    <w:rsid w:val="004467C7"/>
    <w:rsid w:val="005425FA"/>
    <w:rsid w:val="00553691"/>
    <w:rsid w:val="0055781C"/>
    <w:rsid w:val="005E4709"/>
    <w:rsid w:val="00654A91"/>
    <w:rsid w:val="00684324"/>
    <w:rsid w:val="007543C5"/>
    <w:rsid w:val="00756BB7"/>
    <w:rsid w:val="007647DB"/>
    <w:rsid w:val="007B7469"/>
    <w:rsid w:val="008167CE"/>
    <w:rsid w:val="00870871"/>
    <w:rsid w:val="00873D01"/>
    <w:rsid w:val="008E3560"/>
    <w:rsid w:val="0091127F"/>
    <w:rsid w:val="009A5CDB"/>
    <w:rsid w:val="00A9623B"/>
    <w:rsid w:val="00AB6608"/>
    <w:rsid w:val="00B0213C"/>
    <w:rsid w:val="00B11349"/>
    <w:rsid w:val="00BA2FD7"/>
    <w:rsid w:val="00BA7833"/>
    <w:rsid w:val="00BD484C"/>
    <w:rsid w:val="00BE5D87"/>
    <w:rsid w:val="00BF36A1"/>
    <w:rsid w:val="00BF4FC2"/>
    <w:rsid w:val="00C03DF5"/>
    <w:rsid w:val="00C1519F"/>
    <w:rsid w:val="00C340B4"/>
    <w:rsid w:val="00CC65A5"/>
    <w:rsid w:val="00CD6221"/>
    <w:rsid w:val="00DE2FBF"/>
    <w:rsid w:val="00DE34B1"/>
    <w:rsid w:val="00DF4AA6"/>
    <w:rsid w:val="00E12CBB"/>
    <w:rsid w:val="00EC3B9C"/>
    <w:rsid w:val="00F03C46"/>
    <w:rsid w:val="00F71F3D"/>
    <w:rsid w:val="00F74B62"/>
    <w:rsid w:val="00F80D5B"/>
    <w:rsid w:val="00F9664A"/>
    <w:rsid w:val="00FB5D4E"/>
  </w:rsids>
  <m:mathPr>
    <m:mathFont m:val="Cambria Math"/>
    <m:brkBin m:val="before"/>
    <m:brkBinSub m:val="--"/>
    <m:smallFrac m:val="0"/>
    <m:dispDef/>
    <m:lMargin m:val="0"/>
    <m:rMargin m:val="0"/>
    <m:defJc m:val="centerGroup"/>
    <m:wrapIndent m:val="1440"/>
    <m:intLim m:val="subSup"/>
    <m:naryLim m:val="undOvr"/>
  </m:mathPr>
  <w:themeFontLang w:val="en-PH" w:bidi="th-T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497E56C"/>
  <w15:docId w15:val="{36689CF0-E3A5-374B-AEDA-A1567E846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70FC"/>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eastAsia="ko-KR"/>
    </w:rPr>
  </w:style>
  <w:style w:type="paragraph" w:styleId="Heading2">
    <w:name w:val="heading 2"/>
    <w:basedOn w:val="Normal"/>
    <w:next w:val="Normal"/>
    <w:link w:val="Heading2Char"/>
    <w:uiPriority w:val="9"/>
    <w:semiHidden/>
    <w:unhideWhenUsed/>
    <w:qFormat/>
    <w:rsid w:val="000A70FC"/>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eastAsia="ko-KR"/>
    </w:rPr>
  </w:style>
  <w:style w:type="paragraph" w:styleId="Heading3">
    <w:name w:val="heading 3"/>
    <w:basedOn w:val="Normal"/>
    <w:next w:val="Normal"/>
    <w:link w:val="Heading3Char"/>
    <w:uiPriority w:val="9"/>
    <w:semiHidden/>
    <w:unhideWhenUsed/>
    <w:qFormat/>
    <w:rsid w:val="000A70FC"/>
    <w:pPr>
      <w:keepNext/>
      <w:keepLines/>
      <w:spacing w:before="200" w:after="0" w:line="276" w:lineRule="auto"/>
      <w:outlineLvl w:val="2"/>
    </w:pPr>
    <w:rPr>
      <w:rFonts w:asciiTheme="majorHAnsi" w:eastAsiaTheme="majorEastAsia" w:hAnsiTheme="majorHAnsi" w:cstheme="majorBidi"/>
      <w:b/>
      <w:bCs/>
      <w:color w:val="4472C4" w:themeColor="accent1"/>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0FC"/>
    <w:rPr>
      <w:rFonts w:asciiTheme="majorHAnsi" w:eastAsiaTheme="majorEastAsia" w:hAnsiTheme="majorHAnsi" w:cstheme="majorBidi"/>
      <w:b/>
      <w:bCs/>
      <w:color w:val="2F5496" w:themeColor="accent1" w:themeShade="BF"/>
      <w:sz w:val="28"/>
      <w:szCs w:val="28"/>
      <w:lang w:eastAsia="ko-KR"/>
    </w:rPr>
  </w:style>
  <w:style w:type="character" w:customStyle="1" w:styleId="Heading2Char">
    <w:name w:val="Heading 2 Char"/>
    <w:basedOn w:val="DefaultParagraphFont"/>
    <w:link w:val="Heading2"/>
    <w:uiPriority w:val="9"/>
    <w:semiHidden/>
    <w:rsid w:val="000A70FC"/>
    <w:rPr>
      <w:rFonts w:asciiTheme="majorHAnsi" w:eastAsiaTheme="majorEastAsia" w:hAnsiTheme="majorHAnsi" w:cstheme="majorBidi"/>
      <w:b/>
      <w:bCs/>
      <w:color w:val="4472C4" w:themeColor="accent1"/>
      <w:sz w:val="26"/>
      <w:szCs w:val="26"/>
      <w:lang w:eastAsia="ko-KR"/>
    </w:rPr>
  </w:style>
  <w:style w:type="character" w:customStyle="1" w:styleId="Heading3Char">
    <w:name w:val="Heading 3 Char"/>
    <w:basedOn w:val="DefaultParagraphFont"/>
    <w:link w:val="Heading3"/>
    <w:uiPriority w:val="9"/>
    <w:semiHidden/>
    <w:rsid w:val="000A70FC"/>
    <w:rPr>
      <w:rFonts w:asciiTheme="majorHAnsi" w:eastAsiaTheme="majorEastAsia" w:hAnsiTheme="majorHAnsi" w:cstheme="majorBidi"/>
      <w:b/>
      <w:bCs/>
      <w:color w:val="4472C4" w:themeColor="accent1"/>
      <w:lang w:eastAsia="ko-KR"/>
    </w:rPr>
  </w:style>
  <w:style w:type="paragraph" w:styleId="ListParagraph">
    <w:name w:val="List Paragraph"/>
    <w:basedOn w:val="Normal"/>
    <w:uiPriority w:val="34"/>
    <w:qFormat/>
    <w:rsid w:val="005425FA"/>
    <w:pPr>
      <w:ind w:left="720"/>
      <w:contextualSpacing/>
    </w:pPr>
  </w:style>
  <w:style w:type="character" w:customStyle="1" w:styleId="BalloonTextChar">
    <w:name w:val="Balloon Text Char"/>
    <w:basedOn w:val="DefaultParagraphFont"/>
    <w:link w:val="BalloonText"/>
    <w:uiPriority w:val="99"/>
    <w:semiHidden/>
    <w:rsid w:val="000A70FC"/>
    <w:rPr>
      <w:rFonts w:ascii="Tahoma" w:eastAsiaTheme="minorEastAsia" w:hAnsi="Tahoma" w:cs="Tahoma"/>
      <w:sz w:val="16"/>
      <w:szCs w:val="16"/>
      <w:lang w:eastAsia="ko-KR"/>
    </w:rPr>
  </w:style>
  <w:style w:type="paragraph" w:styleId="BalloonText">
    <w:name w:val="Balloon Text"/>
    <w:basedOn w:val="Normal"/>
    <w:link w:val="BalloonTextChar"/>
    <w:uiPriority w:val="99"/>
    <w:semiHidden/>
    <w:unhideWhenUsed/>
    <w:rsid w:val="000A70FC"/>
    <w:pPr>
      <w:spacing w:after="0" w:line="240" w:lineRule="auto"/>
    </w:pPr>
    <w:rPr>
      <w:rFonts w:ascii="Tahoma" w:eastAsiaTheme="minorEastAsia" w:hAnsi="Tahoma" w:cs="Tahoma"/>
      <w:sz w:val="16"/>
      <w:szCs w:val="16"/>
      <w:lang w:eastAsia="ko-KR"/>
    </w:rPr>
  </w:style>
  <w:style w:type="paragraph" w:styleId="Header">
    <w:name w:val="header"/>
    <w:basedOn w:val="Normal"/>
    <w:link w:val="HeaderChar"/>
    <w:uiPriority w:val="99"/>
    <w:unhideWhenUsed/>
    <w:rsid w:val="000A70FC"/>
    <w:pPr>
      <w:tabs>
        <w:tab w:val="center" w:pos="4680"/>
        <w:tab w:val="right" w:pos="9360"/>
      </w:tabs>
      <w:spacing w:after="0" w:line="240" w:lineRule="auto"/>
    </w:pPr>
    <w:rPr>
      <w:rFonts w:eastAsiaTheme="minorEastAsia"/>
      <w:lang w:eastAsia="ko-KR"/>
    </w:rPr>
  </w:style>
  <w:style w:type="character" w:customStyle="1" w:styleId="HeaderChar">
    <w:name w:val="Header Char"/>
    <w:basedOn w:val="DefaultParagraphFont"/>
    <w:link w:val="Header"/>
    <w:uiPriority w:val="99"/>
    <w:rsid w:val="000A70FC"/>
    <w:rPr>
      <w:rFonts w:eastAsiaTheme="minorEastAsia"/>
      <w:lang w:eastAsia="ko-KR"/>
    </w:rPr>
  </w:style>
  <w:style w:type="paragraph" w:styleId="Footer">
    <w:name w:val="footer"/>
    <w:basedOn w:val="Normal"/>
    <w:link w:val="FooterChar"/>
    <w:uiPriority w:val="99"/>
    <w:unhideWhenUsed/>
    <w:rsid w:val="000A70FC"/>
    <w:pPr>
      <w:tabs>
        <w:tab w:val="center" w:pos="4680"/>
        <w:tab w:val="right" w:pos="9360"/>
      </w:tabs>
      <w:spacing w:after="0" w:line="240" w:lineRule="auto"/>
    </w:pPr>
    <w:rPr>
      <w:rFonts w:eastAsiaTheme="minorEastAsia"/>
      <w:lang w:eastAsia="ko-KR"/>
    </w:rPr>
  </w:style>
  <w:style w:type="character" w:customStyle="1" w:styleId="FooterChar">
    <w:name w:val="Footer Char"/>
    <w:basedOn w:val="DefaultParagraphFont"/>
    <w:link w:val="Footer"/>
    <w:uiPriority w:val="99"/>
    <w:rsid w:val="000A70FC"/>
    <w:rPr>
      <w:rFonts w:eastAsiaTheme="minorEastAsia"/>
      <w:lang w:eastAsia="ko-KR"/>
    </w:rPr>
  </w:style>
  <w:style w:type="character" w:styleId="Hyperlink">
    <w:name w:val="Hyperlink"/>
    <w:basedOn w:val="DefaultParagraphFont"/>
    <w:uiPriority w:val="99"/>
    <w:unhideWhenUsed/>
    <w:rsid w:val="000A70FC"/>
    <w:rPr>
      <w:color w:val="0563C1" w:themeColor="hyperlink"/>
      <w:u w:val="single"/>
    </w:rPr>
  </w:style>
  <w:style w:type="paragraph" w:styleId="NormalWeb">
    <w:name w:val="Normal (Web)"/>
    <w:basedOn w:val="Normal"/>
    <w:uiPriority w:val="99"/>
    <w:unhideWhenUsed/>
    <w:rsid w:val="000A70FC"/>
    <w:pPr>
      <w:spacing w:after="200" w:line="276" w:lineRule="auto"/>
    </w:pPr>
    <w:rPr>
      <w:rFonts w:ascii="Times New Roman" w:eastAsiaTheme="minorEastAsia" w:hAnsi="Times New Roman" w:cs="Times New Roman"/>
      <w:sz w:val="24"/>
      <w:szCs w:val="24"/>
      <w:lang w:eastAsia="ko-KR"/>
    </w:rPr>
  </w:style>
  <w:style w:type="paragraph" w:customStyle="1" w:styleId="3CBD5A742C28424DA5172AD252E32316">
    <w:name w:val="3CBD5A742C28424DA5172AD252E32316"/>
    <w:rsid w:val="000A70FC"/>
    <w:pPr>
      <w:spacing w:after="200" w:line="276" w:lineRule="auto"/>
    </w:pPr>
    <w:rPr>
      <w:rFonts w:eastAsiaTheme="minorEastAsia"/>
      <w:lang w:val="en-US" w:eastAsia="ja-JP"/>
    </w:rPr>
  </w:style>
  <w:style w:type="paragraph" w:styleId="NoSpacing">
    <w:name w:val="No Spacing"/>
    <w:link w:val="NoSpacingChar"/>
    <w:uiPriority w:val="1"/>
    <w:qFormat/>
    <w:rsid w:val="000A70FC"/>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A70FC"/>
    <w:rPr>
      <w:rFonts w:eastAsiaTheme="minorEastAsia"/>
      <w:lang w:val="en-US" w:eastAsia="ja-JP"/>
    </w:rPr>
  </w:style>
  <w:style w:type="character" w:styleId="Strong">
    <w:name w:val="Strong"/>
    <w:basedOn w:val="DefaultParagraphFont"/>
    <w:uiPriority w:val="22"/>
    <w:qFormat/>
    <w:rsid w:val="000A70FC"/>
    <w:rPr>
      <w:b/>
      <w:bCs/>
    </w:rPr>
  </w:style>
  <w:style w:type="paragraph" w:customStyle="1" w:styleId="Default">
    <w:name w:val="Default"/>
    <w:rsid w:val="000A70FC"/>
    <w:pPr>
      <w:autoSpaceDE w:val="0"/>
      <w:autoSpaceDN w:val="0"/>
      <w:adjustRightInd w:val="0"/>
      <w:spacing w:after="0" w:line="240" w:lineRule="auto"/>
    </w:pPr>
    <w:rPr>
      <w:rFonts w:ascii="Times New Roman" w:eastAsiaTheme="minorEastAsia" w:hAnsi="Times New Roman" w:cs="Times New Roman"/>
      <w:color w:val="000000"/>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 /><Relationship Id="rId18" Type="http://schemas.openxmlformats.org/officeDocument/2006/relationships/hyperlink" Target="https://www.thoughtco.com/what-is-the-range-in-statistics-3126248" TargetMode="External" /><Relationship Id="rId26" Type="http://schemas.openxmlformats.org/officeDocument/2006/relationships/image" Target="media/image11.png" /><Relationship Id="rId39" Type="http://schemas.openxmlformats.org/officeDocument/2006/relationships/hyperlink" Target="https://www.statisticshowto.com/purposive-sampling/" TargetMode="External" /><Relationship Id="rId21" Type="http://schemas.openxmlformats.org/officeDocument/2006/relationships/hyperlink" Target="https://www.thoughtco.com/analysis-of-variance-anova-3026693" TargetMode="External" /><Relationship Id="rId34" Type="http://schemas.openxmlformats.org/officeDocument/2006/relationships/hyperlink" Target="http://www.math.uah.edu/stat/urn/Introduction.html" TargetMode="External" /><Relationship Id="rId42" Type="http://schemas.openxmlformats.org/officeDocument/2006/relationships/image" Target="media/image14.png" /><Relationship Id="rId47" Type="http://schemas.openxmlformats.org/officeDocument/2006/relationships/hyperlink" Target="https://businessjargons.com/wp-content/uploads/2016/04/Hypothesis-Testing-Procedure.jpg" TargetMode="External" /><Relationship Id="rId50" Type="http://schemas.openxmlformats.org/officeDocument/2006/relationships/hyperlink" Target="https://www.statisticshowto.com/probability-and-statistics/hypothesis-testing/f-test/" TargetMode="External" /><Relationship Id="rId55" Type="http://schemas.openxmlformats.org/officeDocument/2006/relationships/hyperlink" Target="https://www.statisticshowto.com/probability-and-statistics/dependent-events-independent/" TargetMode="External" /><Relationship Id="rId63" Type="http://schemas.openxmlformats.org/officeDocument/2006/relationships/image" Target="media/image21.png" /><Relationship Id="rId68" Type="http://schemas.openxmlformats.org/officeDocument/2006/relationships/hyperlink" Target="https://www.statisticshowto.com/support-or-reject-null-hypothesis/" TargetMode="External" /><Relationship Id="rId76" Type="http://schemas.openxmlformats.org/officeDocument/2006/relationships/footer" Target="footer1.xml" /><Relationship Id="rId7" Type="http://schemas.openxmlformats.org/officeDocument/2006/relationships/image" Target="media/image1.png" /><Relationship Id="rId71" Type="http://schemas.openxmlformats.org/officeDocument/2006/relationships/image" Target="media/image23.png" /><Relationship Id="rId2" Type="http://schemas.openxmlformats.org/officeDocument/2006/relationships/styles" Target="styles.xml" /><Relationship Id="rId16" Type="http://schemas.openxmlformats.org/officeDocument/2006/relationships/image" Target="media/image10.png" /><Relationship Id="rId29" Type="http://schemas.openxmlformats.org/officeDocument/2006/relationships/hyperlink" Target="https://www.statisticshowto.com/what-are-quantitative-variables-and-quantitative-data/" TargetMode="External" /><Relationship Id="rId11" Type="http://schemas.openxmlformats.org/officeDocument/2006/relationships/image" Target="media/image5.png" /><Relationship Id="rId24" Type="http://schemas.openxmlformats.org/officeDocument/2006/relationships/hyperlink" Target="https://www.thoughtco.com/chi-square-statistic-formula-and-usage-3126280" TargetMode="External" /><Relationship Id="rId32" Type="http://schemas.openxmlformats.org/officeDocument/2006/relationships/hyperlink" Target="https://www.statisticshowto.com/what-is-a-population/" TargetMode="External" /><Relationship Id="rId37" Type="http://schemas.openxmlformats.org/officeDocument/2006/relationships/hyperlink" Target="https://www.statisticshowto.com/systematic-sampling/" TargetMode="External" /><Relationship Id="rId40" Type="http://schemas.openxmlformats.org/officeDocument/2006/relationships/hyperlink" Target="https://www.statisticshowto.com/quota-sampling/" TargetMode="External" /><Relationship Id="rId45" Type="http://schemas.openxmlformats.org/officeDocument/2006/relationships/image" Target="media/image17.png" /><Relationship Id="rId53" Type="http://schemas.openxmlformats.org/officeDocument/2006/relationships/hyperlink" Target="https://www.statisticshowto.com/probability-and-statistics/find-sample-size/" TargetMode="External" /><Relationship Id="rId58" Type="http://schemas.openxmlformats.org/officeDocument/2006/relationships/hyperlink" Target="https://www.statisticshowto.com/probability-and-statistics/hypothesis-testing/" TargetMode="External" /><Relationship Id="rId66" Type="http://schemas.openxmlformats.org/officeDocument/2006/relationships/hyperlink" Target="http://www-history.mcs.st-and.ac.uk/Biographies/Scheffe.html" TargetMode="External" /><Relationship Id="rId74" Type="http://schemas.openxmlformats.org/officeDocument/2006/relationships/hyperlink" Target="http://www.statisticssolutions.com/data-analysis-plan-chi-square-test-of-independence/" TargetMode="Externa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hyperlink" Target="https://www.thoughtco.com/structural-equation-modeling-3026709" TargetMode="External" /><Relationship Id="rId28" Type="http://schemas.openxmlformats.org/officeDocument/2006/relationships/hyperlink" Target="http://onlinestatbook.com/glossary/nominal_scales.html" TargetMode="External" /><Relationship Id="rId36" Type="http://schemas.openxmlformats.org/officeDocument/2006/relationships/hyperlink" Target="https://www.statisticshowto.com/mutually-exclusive-event/" TargetMode="External" /><Relationship Id="rId49" Type="http://schemas.openxmlformats.org/officeDocument/2006/relationships/hyperlink" Target="https://www.investopedia.com/terms/n/normaldistribution.asp" TargetMode="External" /><Relationship Id="rId57" Type="http://schemas.openxmlformats.org/officeDocument/2006/relationships/hyperlink" Target="http://en.wikipedia.org/wiki/Z-test" TargetMode="External" /><Relationship Id="rId61" Type="http://schemas.openxmlformats.org/officeDocument/2006/relationships/hyperlink" Target="https://www.statisticshowto.com/what-is-an-alpha-level/" TargetMode="External" /><Relationship Id="rId10" Type="http://schemas.openxmlformats.org/officeDocument/2006/relationships/image" Target="media/image4.png" /><Relationship Id="rId19" Type="http://schemas.openxmlformats.org/officeDocument/2006/relationships/hyperlink" Target="https://www.thoughtco.com/introduction-to-hypothesis-testing-3126336" TargetMode="External" /><Relationship Id="rId31" Type="http://schemas.openxmlformats.org/officeDocument/2006/relationships/image" Target="media/image13.png" /><Relationship Id="rId44" Type="http://schemas.openxmlformats.org/officeDocument/2006/relationships/image" Target="media/image16.png" /><Relationship Id="rId52" Type="http://schemas.openxmlformats.org/officeDocument/2006/relationships/hyperlink" Target="https://www.statisticshowto.com/probability-and-statistics/t-test/" TargetMode="External" /><Relationship Id="rId60" Type="http://schemas.openxmlformats.org/officeDocument/2006/relationships/image" Target="media/image20.png" /><Relationship Id="rId65" Type="http://schemas.openxmlformats.org/officeDocument/2006/relationships/hyperlink" Target="https://www.statisticshowto.com/probability-and-statistics/hypothesis-testing/anova/" TargetMode="External" /><Relationship Id="rId73" Type="http://schemas.openxmlformats.org/officeDocument/2006/relationships/hyperlink" Target="https://stattrek.com/Help/Glossary.aspx?Target=Contingency%20table" TargetMode="External" /><Relationship Id="rId78"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hyperlink" Target="https://www.thoughtco.com/what-is-correlation-analysis-3026696" TargetMode="External" /><Relationship Id="rId27" Type="http://schemas.openxmlformats.org/officeDocument/2006/relationships/hyperlink" Target="http://onlinestatbook.com/glossary/variable.html" TargetMode="External" /><Relationship Id="rId30" Type="http://schemas.openxmlformats.org/officeDocument/2006/relationships/image" Target="media/image12.png" /><Relationship Id="rId35" Type="http://schemas.openxmlformats.org/officeDocument/2006/relationships/hyperlink" Target="https://www.statisticshowto.com/stratified-random-sample/" TargetMode="External" /><Relationship Id="rId43" Type="http://schemas.openxmlformats.org/officeDocument/2006/relationships/image" Target="media/image15.jpeg" /><Relationship Id="rId48" Type="http://schemas.openxmlformats.org/officeDocument/2006/relationships/image" Target="media/image19.jpeg" /><Relationship Id="rId56" Type="http://schemas.openxmlformats.org/officeDocument/2006/relationships/hyperlink" Target="https://www.statisticshowto.com/probability-and-statistics/find-sample-size/" TargetMode="External" /><Relationship Id="rId64" Type="http://schemas.openxmlformats.org/officeDocument/2006/relationships/image" Target="media/image22.png" /><Relationship Id="rId69" Type="http://schemas.openxmlformats.org/officeDocument/2006/relationships/hyperlink" Target="https://www.statisticshowto.com/what-is-a-categorical-variable/" TargetMode="External" /><Relationship Id="rId77" Type="http://schemas.openxmlformats.org/officeDocument/2006/relationships/fontTable" Target="fontTable.xml" /><Relationship Id="rId8" Type="http://schemas.openxmlformats.org/officeDocument/2006/relationships/image" Target="media/image2.png" /><Relationship Id="rId51" Type="http://schemas.openxmlformats.org/officeDocument/2006/relationships/hyperlink" Target="https://www.statisticshowto.com/probability-and-statistics/chi-square/" TargetMode="External" /><Relationship Id="rId72" Type="http://schemas.openxmlformats.org/officeDocument/2006/relationships/hyperlink" Target="http://www.statisticssolutions.com/data-analysis-plan-chi-square-test-of-independence/" TargetMode="External" /><Relationship Id="rId3" Type="http://schemas.openxmlformats.org/officeDocument/2006/relationships/settings" Target="settings.xml" /><Relationship Id="rId12" Type="http://schemas.openxmlformats.org/officeDocument/2006/relationships/image" Target="media/image6.png" /><Relationship Id="rId17" Type="http://schemas.openxmlformats.org/officeDocument/2006/relationships/hyperlink" Target="https://www.thoughtco.com/what-is-a-population-in-statistics-3126308" TargetMode="External" /><Relationship Id="rId25" Type="http://schemas.openxmlformats.org/officeDocument/2006/relationships/hyperlink" Target="https://www.thoughtco.com/sample-t-test-confidence-interval-example-4022456" TargetMode="External" /><Relationship Id="rId33" Type="http://schemas.openxmlformats.org/officeDocument/2006/relationships/hyperlink" Target="https://www.statisticshowto.com/simple-random-sample/" TargetMode="External" /><Relationship Id="rId38" Type="http://schemas.openxmlformats.org/officeDocument/2006/relationships/hyperlink" Target="https://www.statisticshowto.com/convenience-sampling/" TargetMode="External" /><Relationship Id="rId46" Type="http://schemas.openxmlformats.org/officeDocument/2006/relationships/image" Target="media/image18.png" /><Relationship Id="rId59" Type="http://schemas.openxmlformats.org/officeDocument/2006/relationships/hyperlink" Target="https://www.statisticshowto.com/wp-content/uploads/2014/02/two-proprtion-z-test.png" TargetMode="External" /><Relationship Id="rId67" Type="http://schemas.openxmlformats.org/officeDocument/2006/relationships/hyperlink" Target="https://www.statisticshowto.com/probability-and-statistics/f-statistic-value-test/" TargetMode="External" /><Relationship Id="rId20" Type="http://schemas.openxmlformats.org/officeDocument/2006/relationships/hyperlink" Target="https://www.thoughtco.com/linear-regression-analysis-3026704" TargetMode="External" /><Relationship Id="rId41" Type="http://schemas.openxmlformats.org/officeDocument/2006/relationships/hyperlink" Target="https://www.statisticshowto.com/snowball-sampling/" TargetMode="External" /><Relationship Id="rId54" Type="http://schemas.openxmlformats.org/officeDocument/2006/relationships/hyperlink" Target="https://www.statisticshowto.com/probability-and-statistics/t-test/" TargetMode="External" /><Relationship Id="rId62" Type="http://schemas.openxmlformats.org/officeDocument/2006/relationships/hyperlink" Target="https://www.statisticshowto.com/wp-content/uploads/2014/02/two-proprtion-z-test-2.png" TargetMode="External" /><Relationship Id="rId70" Type="http://schemas.openxmlformats.org/officeDocument/2006/relationships/hyperlink" Target="http://www.statisticssolutions.com/academic-solutions/membership-resources/member-profile/data-analysis-plan-templates/data-analysis-plan-friedman-anova/" TargetMode="External" /><Relationship Id="rId75" Type="http://schemas.openxmlformats.org/officeDocument/2006/relationships/header" Target="header1.xml" /><Relationship Id="rId1" Type="http://schemas.openxmlformats.org/officeDocument/2006/relationships/numbering" Target="numbering.xml" /><Relationship Id="rId6" Type="http://schemas.openxmlformats.org/officeDocument/2006/relationships/endnotes" Target="endnotes.xml" /></Relationships>
</file>

<file path=word/_rels/header1.xml.rels><?xml version="1.0" encoding="UTF-8" standalone="yes"?>
<Relationships xmlns="http://schemas.openxmlformats.org/package/2006/relationships"><Relationship Id="rId1" Type="http://schemas.openxmlformats.org/officeDocument/2006/relationships/image" Target="media/image2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87</Pages>
  <Words>21327</Words>
  <Characters>121565</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biancaromariefernandez@gmail.com</cp:lastModifiedBy>
  <cp:revision>2</cp:revision>
  <dcterms:created xsi:type="dcterms:W3CDTF">2022-05-13T02:44:00Z</dcterms:created>
  <dcterms:modified xsi:type="dcterms:W3CDTF">2022-05-13T02:44:00Z</dcterms:modified>
</cp:coreProperties>
</file>