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color w:val="auto"/>
          <w:sz w:val="28"/>
          <w:szCs w:val="20"/>
          <w:lang w:eastAsia="zh-CN"/>
        </w:rPr>
        <w:id w:val="-755903748"/>
        <w:docPartObj>
          <w:docPartGallery w:val="Table of Contents"/>
          <w:docPartUnique/>
        </w:docPartObj>
      </w:sdtPr>
      <w:sdtEndPr>
        <w:rPr>
          <w:b/>
          <w:bCs/>
        </w:rPr>
      </w:sdtEndPr>
      <w:sdtContent>
        <w:p w14:paraId="6BDA085D" w14:textId="77777777" w:rsidR="003E3E94" w:rsidRDefault="002A4D4F">
          <w:pPr>
            <w:pStyle w:val="af6"/>
            <w:rPr>
              <w:rFonts w:ascii="Times New Roman" w:hAnsi="Times New Roman" w:cs="Times New Roman"/>
              <w:color w:val="000000" w:themeColor="text1"/>
            </w:rPr>
          </w:pPr>
          <w:r>
            <w:rPr>
              <w:rFonts w:ascii="Times New Roman" w:hAnsi="Times New Roman" w:cs="Times New Roman"/>
              <w:color w:val="000000" w:themeColor="text1"/>
            </w:rPr>
            <w:t>Оглавление</w:t>
          </w:r>
        </w:p>
        <w:p w14:paraId="7190988C" w14:textId="5E1669A9" w:rsidR="00CA31F1" w:rsidRDefault="002A4D4F">
          <w:pPr>
            <w:pStyle w:val="22"/>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5197905" w:history="1">
            <w:r w:rsidR="00CA31F1" w:rsidRPr="004543BB">
              <w:rPr>
                <w:rStyle w:val="aa"/>
                <w:noProof/>
              </w:rPr>
              <w:t>Средства статического анализа кода</w:t>
            </w:r>
            <w:r w:rsidR="00CA31F1">
              <w:rPr>
                <w:noProof/>
                <w:webHidden/>
              </w:rPr>
              <w:tab/>
            </w:r>
            <w:r w:rsidR="00CA31F1">
              <w:rPr>
                <w:noProof/>
                <w:webHidden/>
              </w:rPr>
              <w:fldChar w:fldCharType="begin"/>
            </w:r>
            <w:r w:rsidR="00CA31F1">
              <w:rPr>
                <w:noProof/>
                <w:webHidden/>
              </w:rPr>
              <w:instrText xml:space="preserve"> PAGEREF _Toc35197905 \h </w:instrText>
            </w:r>
            <w:r w:rsidR="00CA31F1">
              <w:rPr>
                <w:noProof/>
                <w:webHidden/>
              </w:rPr>
            </w:r>
            <w:r w:rsidR="00CA31F1">
              <w:rPr>
                <w:noProof/>
                <w:webHidden/>
              </w:rPr>
              <w:fldChar w:fldCharType="separate"/>
            </w:r>
            <w:r w:rsidR="00CA31F1">
              <w:rPr>
                <w:noProof/>
                <w:webHidden/>
              </w:rPr>
              <w:t>2</w:t>
            </w:r>
            <w:r w:rsidR="00CA31F1">
              <w:rPr>
                <w:noProof/>
                <w:webHidden/>
              </w:rPr>
              <w:fldChar w:fldCharType="end"/>
            </w:r>
          </w:hyperlink>
        </w:p>
        <w:p w14:paraId="533920EE" w14:textId="48DA0C67"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06" w:history="1">
            <w:r w:rsidR="00CA31F1" w:rsidRPr="004543BB">
              <w:rPr>
                <w:rStyle w:val="aa"/>
                <w:noProof/>
              </w:rPr>
              <w:t>Средства статического анализа кода с открытым исходным кодом</w:t>
            </w:r>
            <w:r w:rsidR="00CA31F1">
              <w:rPr>
                <w:noProof/>
                <w:webHidden/>
              </w:rPr>
              <w:tab/>
            </w:r>
            <w:r w:rsidR="00CA31F1">
              <w:rPr>
                <w:noProof/>
                <w:webHidden/>
              </w:rPr>
              <w:fldChar w:fldCharType="begin"/>
            </w:r>
            <w:r w:rsidR="00CA31F1">
              <w:rPr>
                <w:noProof/>
                <w:webHidden/>
              </w:rPr>
              <w:instrText xml:space="preserve"> PAGEREF _Toc35197906 \h </w:instrText>
            </w:r>
            <w:r w:rsidR="00CA31F1">
              <w:rPr>
                <w:noProof/>
                <w:webHidden/>
              </w:rPr>
            </w:r>
            <w:r w:rsidR="00CA31F1">
              <w:rPr>
                <w:noProof/>
                <w:webHidden/>
              </w:rPr>
              <w:fldChar w:fldCharType="separate"/>
            </w:r>
            <w:r w:rsidR="00CA31F1">
              <w:rPr>
                <w:noProof/>
                <w:webHidden/>
              </w:rPr>
              <w:t>3</w:t>
            </w:r>
            <w:r w:rsidR="00CA31F1">
              <w:rPr>
                <w:noProof/>
                <w:webHidden/>
              </w:rPr>
              <w:fldChar w:fldCharType="end"/>
            </w:r>
          </w:hyperlink>
        </w:p>
        <w:p w14:paraId="51B11DDB" w14:textId="77BD863A"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07" w:history="1">
            <w:r w:rsidR="00CA31F1" w:rsidRPr="004543BB">
              <w:rPr>
                <w:rStyle w:val="aa"/>
                <w:noProof/>
              </w:rPr>
              <w:t>Bandit</w:t>
            </w:r>
            <w:r w:rsidR="00CA31F1">
              <w:rPr>
                <w:noProof/>
                <w:webHidden/>
              </w:rPr>
              <w:tab/>
            </w:r>
            <w:r w:rsidR="00CA31F1">
              <w:rPr>
                <w:noProof/>
                <w:webHidden/>
              </w:rPr>
              <w:fldChar w:fldCharType="begin"/>
            </w:r>
            <w:r w:rsidR="00CA31F1">
              <w:rPr>
                <w:noProof/>
                <w:webHidden/>
              </w:rPr>
              <w:instrText xml:space="preserve"> PAGEREF _Toc35197907 \h </w:instrText>
            </w:r>
            <w:r w:rsidR="00CA31F1">
              <w:rPr>
                <w:noProof/>
                <w:webHidden/>
              </w:rPr>
            </w:r>
            <w:r w:rsidR="00CA31F1">
              <w:rPr>
                <w:noProof/>
                <w:webHidden/>
              </w:rPr>
              <w:fldChar w:fldCharType="separate"/>
            </w:r>
            <w:r w:rsidR="00CA31F1">
              <w:rPr>
                <w:noProof/>
                <w:webHidden/>
              </w:rPr>
              <w:t>3</w:t>
            </w:r>
            <w:r w:rsidR="00CA31F1">
              <w:rPr>
                <w:noProof/>
                <w:webHidden/>
              </w:rPr>
              <w:fldChar w:fldCharType="end"/>
            </w:r>
          </w:hyperlink>
        </w:p>
        <w:p w14:paraId="12D33AC5" w14:textId="2E6F78F1"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08" w:history="1">
            <w:r w:rsidR="00CA31F1" w:rsidRPr="004543BB">
              <w:rPr>
                <w:rStyle w:val="aa"/>
                <w:noProof/>
              </w:rPr>
              <w:t>Brakeman</w:t>
            </w:r>
            <w:r w:rsidR="00CA31F1">
              <w:rPr>
                <w:noProof/>
                <w:webHidden/>
              </w:rPr>
              <w:tab/>
            </w:r>
            <w:r w:rsidR="00CA31F1">
              <w:rPr>
                <w:noProof/>
                <w:webHidden/>
              </w:rPr>
              <w:fldChar w:fldCharType="begin"/>
            </w:r>
            <w:r w:rsidR="00CA31F1">
              <w:rPr>
                <w:noProof/>
                <w:webHidden/>
              </w:rPr>
              <w:instrText xml:space="preserve"> PAGEREF _Toc35197908 \h </w:instrText>
            </w:r>
            <w:r w:rsidR="00CA31F1">
              <w:rPr>
                <w:noProof/>
                <w:webHidden/>
              </w:rPr>
            </w:r>
            <w:r w:rsidR="00CA31F1">
              <w:rPr>
                <w:noProof/>
                <w:webHidden/>
              </w:rPr>
              <w:fldChar w:fldCharType="separate"/>
            </w:r>
            <w:r w:rsidR="00CA31F1">
              <w:rPr>
                <w:noProof/>
                <w:webHidden/>
              </w:rPr>
              <w:t>6</w:t>
            </w:r>
            <w:r w:rsidR="00CA31F1">
              <w:rPr>
                <w:noProof/>
                <w:webHidden/>
              </w:rPr>
              <w:fldChar w:fldCharType="end"/>
            </w:r>
          </w:hyperlink>
        </w:p>
        <w:p w14:paraId="4C8253BC" w14:textId="151C455A"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09" w:history="1">
            <w:r w:rsidR="00CA31F1" w:rsidRPr="004543BB">
              <w:rPr>
                <w:rStyle w:val="aa"/>
                <w:noProof/>
              </w:rPr>
              <w:t>GolangCI-Lint</w:t>
            </w:r>
            <w:r w:rsidR="00CA31F1">
              <w:rPr>
                <w:noProof/>
                <w:webHidden/>
              </w:rPr>
              <w:tab/>
            </w:r>
            <w:r w:rsidR="00CA31F1">
              <w:rPr>
                <w:noProof/>
                <w:webHidden/>
              </w:rPr>
              <w:fldChar w:fldCharType="begin"/>
            </w:r>
            <w:r w:rsidR="00CA31F1">
              <w:rPr>
                <w:noProof/>
                <w:webHidden/>
              </w:rPr>
              <w:instrText xml:space="preserve"> PAGEREF _Toc35197909 \h </w:instrText>
            </w:r>
            <w:r w:rsidR="00CA31F1">
              <w:rPr>
                <w:noProof/>
                <w:webHidden/>
              </w:rPr>
            </w:r>
            <w:r w:rsidR="00CA31F1">
              <w:rPr>
                <w:noProof/>
                <w:webHidden/>
              </w:rPr>
              <w:fldChar w:fldCharType="separate"/>
            </w:r>
            <w:r w:rsidR="00CA31F1">
              <w:rPr>
                <w:noProof/>
                <w:webHidden/>
              </w:rPr>
              <w:t>8</w:t>
            </w:r>
            <w:r w:rsidR="00CA31F1">
              <w:rPr>
                <w:noProof/>
                <w:webHidden/>
              </w:rPr>
              <w:fldChar w:fldCharType="end"/>
            </w:r>
          </w:hyperlink>
        </w:p>
        <w:p w14:paraId="3ED327AB" w14:textId="78DEF286"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0" w:history="1">
            <w:r w:rsidR="00CA31F1" w:rsidRPr="004543BB">
              <w:rPr>
                <w:rStyle w:val="aa"/>
                <w:noProof/>
              </w:rPr>
              <w:t>LGTM</w:t>
            </w:r>
            <w:r w:rsidR="00CA31F1">
              <w:rPr>
                <w:noProof/>
                <w:webHidden/>
              </w:rPr>
              <w:tab/>
            </w:r>
            <w:r w:rsidR="00CA31F1">
              <w:rPr>
                <w:noProof/>
                <w:webHidden/>
              </w:rPr>
              <w:fldChar w:fldCharType="begin"/>
            </w:r>
            <w:r w:rsidR="00CA31F1">
              <w:rPr>
                <w:noProof/>
                <w:webHidden/>
              </w:rPr>
              <w:instrText xml:space="preserve"> PAGEREF _Toc35197910 \h </w:instrText>
            </w:r>
            <w:r w:rsidR="00CA31F1">
              <w:rPr>
                <w:noProof/>
                <w:webHidden/>
              </w:rPr>
            </w:r>
            <w:r w:rsidR="00CA31F1">
              <w:rPr>
                <w:noProof/>
                <w:webHidden/>
              </w:rPr>
              <w:fldChar w:fldCharType="separate"/>
            </w:r>
            <w:r w:rsidR="00CA31F1">
              <w:rPr>
                <w:noProof/>
                <w:webHidden/>
              </w:rPr>
              <w:t>10</w:t>
            </w:r>
            <w:r w:rsidR="00CA31F1">
              <w:rPr>
                <w:noProof/>
                <w:webHidden/>
              </w:rPr>
              <w:fldChar w:fldCharType="end"/>
            </w:r>
          </w:hyperlink>
        </w:p>
        <w:p w14:paraId="45A592D4" w14:textId="25AB30C1"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1" w:history="1">
            <w:r w:rsidR="00CA31F1" w:rsidRPr="004543BB">
              <w:rPr>
                <w:rStyle w:val="aa"/>
                <w:noProof/>
                <w:lang w:val="en-US"/>
              </w:rPr>
              <w:t>PMD</w:t>
            </w:r>
            <w:r w:rsidR="00CA31F1">
              <w:rPr>
                <w:noProof/>
                <w:webHidden/>
              </w:rPr>
              <w:tab/>
            </w:r>
            <w:r w:rsidR="00CA31F1">
              <w:rPr>
                <w:noProof/>
                <w:webHidden/>
              </w:rPr>
              <w:fldChar w:fldCharType="begin"/>
            </w:r>
            <w:r w:rsidR="00CA31F1">
              <w:rPr>
                <w:noProof/>
                <w:webHidden/>
              </w:rPr>
              <w:instrText xml:space="preserve"> PAGEREF _Toc35197911 \h </w:instrText>
            </w:r>
            <w:r w:rsidR="00CA31F1">
              <w:rPr>
                <w:noProof/>
                <w:webHidden/>
              </w:rPr>
            </w:r>
            <w:r w:rsidR="00CA31F1">
              <w:rPr>
                <w:noProof/>
                <w:webHidden/>
              </w:rPr>
              <w:fldChar w:fldCharType="separate"/>
            </w:r>
            <w:r w:rsidR="00CA31F1">
              <w:rPr>
                <w:noProof/>
                <w:webHidden/>
              </w:rPr>
              <w:t>12</w:t>
            </w:r>
            <w:r w:rsidR="00CA31F1">
              <w:rPr>
                <w:noProof/>
                <w:webHidden/>
              </w:rPr>
              <w:fldChar w:fldCharType="end"/>
            </w:r>
          </w:hyperlink>
        </w:p>
        <w:p w14:paraId="7BFEA255" w14:textId="0E15D448"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2" w:history="1">
            <w:r w:rsidR="00CA31F1" w:rsidRPr="004543BB">
              <w:rPr>
                <w:rStyle w:val="aa"/>
                <w:noProof/>
              </w:rPr>
              <w:t>Puma Scan</w:t>
            </w:r>
            <w:r w:rsidR="00CA31F1">
              <w:rPr>
                <w:noProof/>
                <w:webHidden/>
              </w:rPr>
              <w:tab/>
            </w:r>
            <w:r w:rsidR="00CA31F1">
              <w:rPr>
                <w:noProof/>
                <w:webHidden/>
              </w:rPr>
              <w:fldChar w:fldCharType="begin"/>
            </w:r>
            <w:r w:rsidR="00CA31F1">
              <w:rPr>
                <w:noProof/>
                <w:webHidden/>
              </w:rPr>
              <w:instrText xml:space="preserve"> PAGEREF _Toc35197912 \h </w:instrText>
            </w:r>
            <w:r w:rsidR="00CA31F1">
              <w:rPr>
                <w:noProof/>
                <w:webHidden/>
              </w:rPr>
            </w:r>
            <w:r w:rsidR="00CA31F1">
              <w:rPr>
                <w:noProof/>
                <w:webHidden/>
              </w:rPr>
              <w:fldChar w:fldCharType="separate"/>
            </w:r>
            <w:r w:rsidR="00CA31F1">
              <w:rPr>
                <w:noProof/>
                <w:webHidden/>
              </w:rPr>
              <w:t>14</w:t>
            </w:r>
            <w:r w:rsidR="00CA31F1">
              <w:rPr>
                <w:noProof/>
                <w:webHidden/>
              </w:rPr>
              <w:fldChar w:fldCharType="end"/>
            </w:r>
          </w:hyperlink>
        </w:p>
        <w:p w14:paraId="72A6967B" w14:textId="193F778B"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3" w:history="1">
            <w:r w:rsidR="00CA31F1" w:rsidRPr="004543BB">
              <w:rPr>
                <w:rStyle w:val="aa"/>
                <w:noProof/>
                <w:lang w:val="en-US"/>
              </w:rPr>
              <w:t>Pyre</w:t>
            </w:r>
            <w:r w:rsidR="00CA31F1">
              <w:rPr>
                <w:noProof/>
                <w:webHidden/>
              </w:rPr>
              <w:tab/>
            </w:r>
            <w:r w:rsidR="00CA31F1">
              <w:rPr>
                <w:noProof/>
                <w:webHidden/>
              </w:rPr>
              <w:fldChar w:fldCharType="begin"/>
            </w:r>
            <w:r w:rsidR="00CA31F1">
              <w:rPr>
                <w:noProof/>
                <w:webHidden/>
              </w:rPr>
              <w:instrText xml:space="preserve"> PAGEREF _Toc35197913 \h </w:instrText>
            </w:r>
            <w:r w:rsidR="00CA31F1">
              <w:rPr>
                <w:noProof/>
                <w:webHidden/>
              </w:rPr>
            </w:r>
            <w:r w:rsidR="00CA31F1">
              <w:rPr>
                <w:noProof/>
                <w:webHidden/>
              </w:rPr>
              <w:fldChar w:fldCharType="separate"/>
            </w:r>
            <w:r w:rsidR="00CA31F1">
              <w:rPr>
                <w:noProof/>
                <w:webHidden/>
              </w:rPr>
              <w:t>15</w:t>
            </w:r>
            <w:r w:rsidR="00CA31F1">
              <w:rPr>
                <w:noProof/>
                <w:webHidden/>
              </w:rPr>
              <w:fldChar w:fldCharType="end"/>
            </w:r>
          </w:hyperlink>
        </w:p>
        <w:p w14:paraId="7BE7D368" w14:textId="4F08D75B"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4" w:history="1">
            <w:r w:rsidR="00CA31F1" w:rsidRPr="004543BB">
              <w:rPr>
                <w:rStyle w:val="aa"/>
                <w:noProof/>
                <w:lang w:val="en-US"/>
              </w:rPr>
              <w:t>RIPS</w:t>
            </w:r>
            <w:r w:rsidR="00CA31F1">
              <w:rPr>
                <w:noProof/>
                <w:webHidden/>
              </w:rPr>
              <w:tab/>
            </w:r>
            <w:r w:rsidR="00CA31F1">
              <w:rPr>
                <w:noProof/>
                <w:webHidden/>
              </w:rPr>
              <w:fldChar w:fldCharType="begin"/>
            </w:r>
            <w:r w:rsidR="00CA31F1">
              <w:rPr>
                <w:noProof/>
                <w:webHidden/>
              </w:rPr>
              <w:instrText xml:space="preserve"> PAGEREF _Toc35197914 \h </w:instrText>
            </w:r>
            <w:r w:rsidR="00CA31F1">
              <w:rPr>
                <w:noProof/>
                <w:webHidden/>
              </w:rPr>
            </w:r>
            <w:r w:rsidR="00CA31F1">
              <w:rPr>
                <w:noProof/>
                <w:webHidden/>
              </w:rPr>
              <w:fldChar w:fldCharType="separate"/>
            </w:r>
            <w:r w:rsidR="00CA31F1">
              <w:rPr>
                <w:noProof/>
                <w:webHidden/>
              </w:rPr>
              <w:t>17</w:t>
            </w:r>
            <w:r w:rsidR="00CA31F1">
              <w:rPr>
                <w:noProof/>
                <w:webHidden/>
              </w:rPr>
              <w:fldChar w:fldCharType="end"/>
            </w:r>
          </w:hyperlink>
        </w:p>
        <w:p w14:paraId="07A63E30" w14:textId="3A6614CD"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5" w:history="1">
            <w:r w:rsidR="00CA31F1" w:rsidRPr="004543BB">
              <w:rPr>
                <w:rStyle w:val="aa"/>
                <w:noProof/>
                <w:lang w:val="en-US"/>
              </w:rPr>
              <w:t>SpotBugs</w:t>
            </w:r>
            <w:r w:rsidR="00CA31F1">
              <w:rPr>
                <w:noProof/>
                <w:webHidden/>
              </w:rPr>
              <w:tab/>
            </w:r>
            <w:r w:rsidR="00CA31F1">
              <w:rPr>
                <w:noProof/>
                <w:webHidden/>
              </w:rPr>
              <w:fldChar w:fldCharType="begin"/>
            </w:r>
            <w:r w:rsidR="00CA31F1">
              <w:rPr>
                <w:noProof/>
                <w:webHidden/>
              </w:rPr>
              <w:instrText xml:space="preserve"> PAGEREF _Toc35197915 \h </w:instrText>
            </w:r>
            <w:r w:rsidR="00CA31F1">
              <w:rPr>
                <w:noProof/>
                <w:webHidden/>
              </w:rPr>
            </w:r>
            <w:r w:rsidR="00CA31F1">
              <w:rPr>
                <w:noProof/>
                <w:webHidden/>
              </w:rPr>
              <w:fldChar w:fldCharType="separate"/>
            </w:r>
            <w:r w:rsidR="00CA31F1">
              <w:rPr>
                <w:noProof/>
                <w:webHidden/>
              </w:rPr>
              <w:t>18</w:t>
            </w:r>
            <w:r w:rsidR="00CA31F1">
              <w:rPr>
                <w:noProof/>
                <w:webHidden/>
              </w:rPr>
              <w:fldChar w:fldCharType="end"/>
            </w:r>
          </w:hyperlink>
        </w:p>
        <w:p w14:paraId="0FAC5F3A" w14:textId="79BCEF1D"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16" w:history="1">
            <w:r w:rsidR="00CA31F1" w:rsidRPr="004543BB">
              <w:rPr>
                <w:rStyle w:val="aa"/>
                <w:noProof/>
              </w:rPr>
              <w:t>VisualCodeGrepper</w:t>
            </w:r>
            <w:r w:rsidR="00CA31F1">
              <w:rPr>
                <w:noProof/>
                <w:webHidden/>
              </w:rPr>
              <w:tab/>
            </w:r>
            <w:r w:rsidR="00CA31F1">
              <w:rPr>
                <w:noProof/>
                <w:webHidden/>
              </w:rPr>
              <w:fldChar w:fldCharType="begin"/>
            </w:r>
            <w:r w:rsidR="00CA31F1">
              <w:rPr>
                <w:noProof/>
                <w:webHidden/>
              </w:rPr>
              <w:instrText xml:space="preserve"> PAGEREF _Toc35197916 \h </w:instrText>
            </w:r>
            <w:r w:rsidR="00CA31F1">
              <w:rPr>
                <w:noProof/>
                <w:webHidden/>
              </w:rPr>
            </w:r>
            <w:r w:rsidR="00CA31F1">
              <w:rPr>
                <w:noProof/>
                <w:webHidden/>
              </w:rPr>
              <w:fldChar w:fldCharType="separate"/>
            </w:r>
            <w:r w:rsidR="00CA31F1">
              <w:rPr>
                <w:noProof/>
                <w:webHidden/>
              </w:rPr>
              <w:t>20</w:t>
            </w:r>
            <w:r w:rsidR="00CA31F1">
              <w:rPr>
                <w:noProof/>
                <w:webHidden/>
              </w:rPr>
              <w:fldChar w:fldCharType="end"/>
            </w:r>
          </w:hyperlink>
        </w:p>
        <w:p w14:paraId="62CDF8DA" w14:textId="12B01D16"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17" w:history="1">
            <w:r w:rsidR="00CA31F1" w:rsidRPr="004543BB">
              <w:rPr>
                <w:rStyle w:val="aa"/>
                <w:noProof/>
              </w:rPr>
              <w:t>Основные виды угроз безопасности приложений по «Топ-10 OWASP - 2017».</w:t>
            </w:r>
            <w:r w:rsidR="00CA31F1">
              <w:rPr>
                <w:noProof/>
                <w:webHidden/>
              </w:rPr>
              <w:tab/>
            </w:r>
            <w:r w:rsidR="00CA31F1">
              <w:rPr>
                <w:noProof/>
                <w:webHidden/>
              </w:rPr>
              <w:fldChar w:fldCharType="begin"/>
            </w:r>
            <w:r w:rsidR="00CA31F1">
              <w:rPr>
                <w:noProof/>
                <w:webHidden/>
              </w:rPr>
              <w:instrText xml:space="preserve"> PAGEREF _Toc35197917 \h </w:instrText>
            </w:r>
            <w:r w:rsidR="00CA31F1">
              <w:rPr>
                <w:noProof/>
                <w:webHidden/>
              </w:rPr>
            </w:r>
            <w:r w:rsidR="00CA31F1">
              <w:rPr>
                <w:noProof/>
                <w:webHidden/>
              </w:rPr>
              <w:fldChar w:fldCharType="separate"/>
            </w:r>
            <w:r w:rsidR="00CA31F1">
              <w:rPr>
                <w:noProof/>
                <w:webHidden/>
              </w:rPr>
              <w:t>22</w:t>
            </w:r>
            <w:r w:rsidR="00CA31F1">
              <w:rPr>
                <w:noProof/>
                <w:webHidden/>
              </w:rPr>
              <w:fldChar w:fldCharType="end"/>
            </w:r>
          </w:hyperlink>
        </w:p>
        <w:p w14:paraId="12D0B9A9" w14:textId="40808347"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18" w:history="1">
            <w:r w:rsidR="00CA31F1" w:rsidRPr="004543BB">
              <w:rPr>
                <w:rStyle w:val="aa"/>
                <w:noProof/>
                <w:lang w:eastAsia="en-US"/>
              </w:rPr>
              <w:t>Основные инструменты</w:t>
            </w:r>
            <w:r w:rsidR="00CA31F1">
              <w:rPr>
                <w:noProof/>
                <w:webHidden/>
              </w:rPr>
              <w:tab/>
            </w:r>
            <w:r w:rsidR="00CA31F1">
              <w:rPr>
                <w:noProof/>
                <w:webHidden/>
              </w:rPr>
              <w:fldChar w:fldCharType="begin"/>
            </w:r>
            <w:r w:rsidR="00CA31F1">
              <w:rPr>
                <w:noProof/>
                <w:webHidden/>
              </w:rPr>
              <w:instrText xml:space="preserve"> PAGEREF _Toc35197918 \h </w:instrText>
            </w:r>
            <w:r w:rsidR="00CA31F1">
              <w:rPr>
                <w:noProof/>
                <w:webHidden/>
              </w:rPr>
            </w:r>
            <w:r w:rsidR="00CA31F1">
              <w:rPr>
                <w:noProof/>
                <w:webHidden/>
              </w:rPr>
              <w:fldChar w:fldCharType="separate"/>
            </w:r>
            <w:r w:rsidR="00CA31F1">
              <w:rPr>
                <w:noProof/>
                <w:webHidden/>
              </w:rPr>
              <w:t>26</w:t>
            </w:r>
            <w:r w:rsidR="00CA31F1">
              <w:rPr>
                <w:noProof/>
                <w:webHidden/>
              </w:rPr>
              <w:fldChar w:fldCharType="end"/>
            </w:r>
          </w:hyperlink>
        </w:p>
        <w:p w14:paraId="6C6F4289" w14:textId="799A6DA1"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19" w:history="1">
            <w:r w:rsidR="00CA31F1" w:rsidRPr="004543BB">
              <w:rPr>
                <w:rStyle w:val="aa"/>
                <w:noProof/>
                <w:lang w:eastAsia="en-US"/>
              </w:rPr>
              <w:t xml:space="preserve">Инструменты </w:t>
            </w:r>
            <w:r w:rsidR="00CA31F1" w:rsidRPr="004543BB">
              <w:rPr>
                <w:rStyle w:val="aa"/>
                <w:noProof/>
                <w:lang w:val="en-US" w:eastAsia="en-US"/>
              </w:rPr>
              <w:t>SAST</w:t>
            </w:r>
            <w:r w:rsidR="00CA31F1" w:rsidRPr="004543BB">
              <w:rPr>
                <w:rStyle w:val="aa"/>
                <w:noProof/>
                <w:lang w:eastAsia="en-US"/>
              </w:rPr>
              <w:t xml:space="preserve"> и языки программирования</w:t>
            </w:r>
            <w:r w:rsidR="00CA31F1">
              <w:rPr>
                <w:noProof/>
                <w:webHidden/>
              </w:rPr>
              <w:tab/>
            </w:r>
            <w:r w:rsidR="00CA31F1">
              <w:rPr>
                <w:noProof/>
                <w:webHidden/>
              </w:rPr>
              <w:fldChar w:fldCharType="begin"/>
            </w:r>
            <w:r w:rsidR="00CA31F1">
              <w:rPr>
                <w:noProof/>
                <w:webHidden/>
              </w:rPr>
              <w:instrText xml:space="preserve"> PAGEREF _Toc35197919 \h </w:instrText>
            </w:r>
            <w:r w:rsidR="00CA31F1">
              <w:rPr>
                <w:noProof/>
                <w:webHidden/>
              </w:rPr>
            </w:r>
            <w:r w:rsidR="00CA31F1">
              <w:rPr>
                <w:noProof/>
                <w:webHidden/>
              </w:rPr>
              <w:fldChar w:fldCharType="separate"/>
            </w:r>
            <w:r w:rsidR="00CA31F1">
              <w:rPr>
                <w:noProof/>
                <w:webHidden/>
              </w:rPr>
              <w:t>27</w:t>
            </w:r>
            <w:r w:rsidR="00CA31F1">
              <w:rPr>
                <w:noProof/>
                <w:webHidden/>
              </w:rPr>
              <w:fldChar w:fldCharType="end"/>
            </w:r>
          </w:hyperlink>
        </w:p>
        <w:p w14:paraId="0358802D" w14:textId="4A64CFA3"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20" w:history="1">
            <w:r w:rsidR="00CA31F1" w:rsidRPr="004543BB">
              <w:rPr>
                <w:rStyle w:val="aa"/>
                <w:noProof/>
              </w:rPr>
              <w:t>Коммерческие средства статического анализа кода</w:t>
            </w:r>
            <w:r w:rsidR="00CA31F1">
              <w:rPr>
                <w:noProof/>
                <w:webHidden/>
              </w:rPr>
              <w:tab/>
            </w:r>
            <w:r w:rsidR="00CA31F1">
              <w:rPr>
                <w:noProof/>
                <w:webHidden/>
              </w:rPr>
              <w:fldChar w:fldCharType="begin"/>
            </w:r>
            <w:r w:rsidR="00CA31F1">
              <w:rPr>
                <w:noProof/>
                <w:webHidden/>
              </w:rPr>
              <w:instrText xml:space="preserve"> PAGEREF _Toc35197920 \h </w:instrText>
            </w:r>
            <w:r w:rsidR="00CA31F1">
              <w:rPr>
                <w:noProof/>
                <w:webHidden/>
              </w:rPr>
            </w:r>
            <w:r w:rsidR="00CA31F1">
              <w:rPr>
                <w:noProof/>
                <w:webHidden/>
              </w:rPr>
              <w:fldChar w:fldCharType="separate"/>
            </w:r>
            <w:r w:rsidR="00CA31F1">
              <w:rPr>
                <w:noProof/>
                <w:webHidden/>
              </w:rPr>
              <w:t>29</w:t>
            </w:r>
            <w:r w:rsidR="00CA31F1">
              <w:rPr>
                <w:noProof/>
                <w:webHidden/>
              </w:rPr>
              <w:fldChar w:fldCharType="end"/>
            </w:r>
          </w:hyperlink>
        </w:p>
        <w:p w14:paraId="753A024E" w14:textId="5CD86903"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1" w:history="1">
            <w:r w:rsidR="00CA31F1" w:rsidRPr="004543BB">
              <w:rPr>
                <w:rStyle w:val="aa"/>
                <w:noProof/>
                <w:lang w:val="en-US"/>
              </w:rPr>
              <w:t>BlueClosure</w:t>
            </w:r>
            <w:r w:rsidR="00CA31F1" w:rsidRPr="004543BB">
              <w:rPr>
                <w:rStyle w:val="aa"/>
                <w:noProof/>
              </w:rPr>
              <w:t xml:space="preserve"> </w:t>
            </w:r>
            <w:r w:rsidR="00CA31F1" w:rsidRPr="004543BB">
              <w:rPr>
                <w:rStyle w:val="aa"/>
                <w:noProof/>
                <w:lang w:val="en-US"/>
              </w:rPr>
              <w:t>BC</w:t>
            </w:r>
            <w:r w:rsidR="00CA31F1" w:rsidRPr="004543BB">
              <w:rPr>
                <w:rStyle w:val="aa"/>
                <w:noProof/>
              </w:rPr>
              <w:t xml:space="preserve"> </w:t>
            </w:r>
            <w:r w:rsidR="00CA31F1" w:rsidRPr="004543BB">
              <w:rPr>
                <w:rStyle w:val="aa"/>
                <w:noProof/>
                <w:lang w:val="en-US"/>
              </w:rPr>
              <w:t>Detect</w:t>
            </w:r>
            <w:r w:rsidR="00CA31F1">
              <w:rPr>
                <w:noProof/>
                <w:webHidden/>
              </w:rPr>
              <w:tab/>
            </w:r>
            <w:r w:rsidR="00CA31F1">
              <w:rPr>
                <w:noProof/>
                <w:webHidden/>
              </w:rPr>
              <w:fldChar w:fldCharType="begin"/>
            </w:r>
            <w:r w:rsidR="00CA31F1">
              <w:rPr>
                <w:noProof/>
                <w:webHidden/>
              </w:rPr>
              <w:instrText xml:space="preserve"> PAGEREF _Toc35197921 \h </w:instrText>
            </w:r>
            <w:r w:rsidR="00CA31F1">
              <w:rPr>
                <w:noProof/>
                <w:webHidden/>
              </w:rPr>
            </w:r>
            <w:r w:rsidR="00CA31F1">
              <w:rPr>
                <w:noProof/>
                <w:webHidden/>
              </w:rPr>
              <w:fldChar w:fldCharType="separate"/>
            </w:r>
            <w:r w:rsidR="00CA31F1">
              <w:rPr>
                <w:noProof/>
                <w:webHidden/>
              </w:rPr>
              <w:t>29</w:t>
            </w:r>
            <w:r w:rsidR="00CA31F1">
              <w:rPr>
                <w:noProof/>
                <w:webHidden/>
              </w:rPr>
              <w:fldChar w:fldCharType="end"/>
            </w:r>
          </w:hyperlink>
        </w:p>
        <w:p w14:paraId="4D7760DF" w14:textId="38B8DCE1"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2" w:history="1">
            <w:r w:rsidR="00CA31F1" w:rsidRPr="004543BB">
              <w:rPr>
                <w:rStyle w:val="aa"/>
                <w:noProof/>
                <w:lang w:val="en-US"/>
              </w:rPr>
              <w:t>Codacy</w:t>
            </w:r>
            <w:r w:rsidR="00CA31F1">
              <w:rPr>
                <w:noProof/>
                <w:webHidden/>
              </w:rPr>
              <w:tab/>
            </w:r>
            <w:r w:rsidR="00CA31F1">
              <w:rPr>
                <w:noProof/>
                <w:webHidden/>
              </w:rPr>
              <w:fldChar w:fldCharType="begin"/>
            </w:r>
            <w:r w:rsidR="00CA31F1">
              <w:rPr>
                <w:noProof/>
                <w:webHidden/>
              </w:rPr>
              <w:instrText xml:space="preserve"> PAGEREF _Toc35197922 \h </w:instrText>
            </w:r>
            <w:r w:rsidR="00CA31F1">
              <w:rPr>
                <w:noProof/>
                <w:webHidden/>
              </w:rPr>
            </w:r>
            <w:r w:rsidR="00CA31F1">
              <w:rPr>
                <w:noProof/>
                <w:webHidden/>
              </w:rPr>
              <w:fldChar w:fldCharType="separate"/>
            </w:r>
            <w:r w:rsidR="00CA31F1">
              <w:rPr>
                <w:noProof/>
                <w:webHidden/>
              </w:rPr>
              <w:t>30</w:t>
            </w:r>
            <w:r w:rsidR="00CA31F1">
              <w:rPr>
                <w:noProof/>
                <w:webHidden/>
              </w:rPr>
              <w:fldChar w:fldCharType="end"/>
            </w:r>
          </w:hyperlink>
        </w:p>
        <w:p w14:paraId="77CC32A2" w14:textId="7127BA68"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3" w:history="1">
            <w:r w:rsidR="00CA31F1" w:rsidRPr="004543BB">
              <w:rPr>
                <w:rStyle w:val="aa"/>
                <w:noProof/>
                <w:lang w:val="en-US"/>
              </w:rPr>
              <w:t>PT</w:t>
            </w:r>
            <w:r w:rsidR="00CA31F1" w:rsidRPr="004543BB">
              <w:rPr>
                <w:rStyle w:val="aa"/>
                <w:noProof/>
              </w:rPr>
              <w:t xml:space="preserve"> </w:t>
            </w:r>
            <w:r w:rsidR="00CA31F1" w:rsidRPr="004543BB">
              <w:rPr>
                <w:rStyle w:val="aa"/>
                <w:noProof/>
                <w:lang w:val="en-US"/>
              </w:rPr>
              <w:t>Application</w:t>
            </w:r>
            <w:r w:rsidR="00CA31F1" w:rsidRPr="004543BB">
              <w:rPr>
                <w:rStyle w:val="aa"/>
                <w:noProof/>
              </w:rPr>
              <w:t xml:space="preserve"> </w:t>
            </w:r>
            <w:r w:rsidR="00CA31F1" w:rsidRPr="004543BB">
              <w:rPr>
                <w:rStyle w:val="aa"/>
                <w:noProof/>
                <w:lang w:val="en-US"/>
              </w:rPr>
              <w:t>Inspector</w:t>
            </w:r>
            <w:r w:rsidR="00CA31F1">
              <w:rPr>
                <w:noProof/>
                <w:webHidden/>
              </w:rPr>
              <w:tab/>
            </w:r>
            <w:r w:rsidR="00CA31F1">
              <w:rPr>
                <w:noProof/>
                <w:webHidden/>
              </w:rPr>
              <w:fldChar w:fldCharType="begin"/>
            </w:r>
            <w:r w:rsidR="00CA31F1">
              <w:rPr>
                <w:noProof/>
                <w:webHidden/>
              </w:rPr>
              <w:instrText xml:space="preserve"> PAGEREF _Toc35197923 \h </w:instrText>
            </w:r>
            <w:r w:rsidR="00CA31F1">
              <w:rPr>
                <w:noProof/>
                <w:webHidden/>
              </w:rPr>
            </w:r>
            <w:r w:rsidR="00CA31F1">
              <w:rPr>
                <w:noProof/>
                <w:webHidden/>
              </w:rPr>
              <w:fldChar w:fldCharType="separate"/>
            </w:r>
            <w:r w:rsidR="00CA31F1">
              <w:rPr>
                <w:noProof/>
                <w:webHidden/>
              </w:rPr>
              <w:t>32</w:t>
            </w:r>
            <w:r w:rsidR="00CA31F1">
              <w:rPr>
                <w:noProof/>
                <w:webHidden/>
              </w:rPr>
              <w:fldChar w:fldCharType="end"/>
            </w:r>
          </w:hyperlink>
        </w:p>
        <w:p w14:paraId="6FBF7912" w14:textId="01DDE437"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4" w:history="1">
            <w:r w:rsidR="00CA31F1" w:rsidRPr="004543BB">
              <w:rPr>
                <w:rStyle w:val="aa"/>
                <w:noProof/>
                <w:lang w:val="en-US"/>
              </w:rPr>
              <w:t>CAST</w:t>
            </w:r>
            <w:r w:rsidR="00CA31F1" w:rsidRPr="004543BB">
              <w:rPr>
                <w:rStyle w:val="aa"/>
                <w:noProof/>
              </w:rPr>
              <w:t xml:space="preserve"> </w:t>
            </w:r>
            <w:r w:rsidR="00CA31F1" w:rsidRPr="004543BB">
              <w:rPr>
                <w:rStyle w:val="aa"/>
                <w:noProof/>
                <w:lang w:val="en-US"/>
              </w:rPr>
              <w:t>AIP</w:t>
            </w:r>
            <w:r w:rsidR="00CA31F1">
              <w:rPr>
                <w:noProof/>
                <w:webHidden/>
              </w:rPr>
              <w:tab/>
            </w:r>
            <w:r w:rsidR="00CA31F1">
              <w:rPr>
                <w:noProof/>
                <w:webHidden/>
              </w:rPr>
              <w:fldChar w:fldCharType="begin"/>
            </w:r>
            <w:r w:rsidR="00CA31F1">
              <w:rPr>
                <w:noProof/>
                <w:webHidden/>
              </w:rPr>
              <w:instrText xml:space="preserve"> PAGEREF _Toc35197924 \h </w:instrText>
            </w:r>
            <w:r w:rsidR="00CA31F1">
              <w:rPr>
                <w:noProof/>
                <w:webHidden/>
              </w:rPr>
            </w:r>
            <w:r w:rsidR="00CA31F1">
              <w:rPr>
                <w:noProof/>
                <w:webHidden/>
              </w:rPr>
              <w:fldChar w:fldCharType="separate"/>
            </w:r>
            <w:r w:rsidR="00CA31F1">
              <w:rPr>
                <w:noProof/>
                <w:webHidden/>
              </w:rPr>
              <w:t>33</w:t>
            </w:r>
            <w:r w:rsidR="00CA31F1">
              <w:rPr>
                <w:noProof/>
                <w:webHidden/>
              </w:rPr>
              <w:fldChar w:fldCharType="end"/>
            </w:r>
          </w:hyperlink>
        </w:p>
        <w:p w14:paraId="1F948A12" w14:textId="622FAF63"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5" w:history="1">
            <w:r w:rsidR="00CA31F1" w:rsidRPr="004543BB">
              <w:rPr>
                <w:rStyle w:val="aa"/>
                <w:noProof/>
              </w:rPr>
              <w:t>CodeSonar</w:t>
            </w:r>
            <w:r w:rsidR="00CA31F1">
              <w:rPr>
                <w:noProof/>
                <w:webHidden/>
              </w:rPr>
              <w:tab/>
            </w:r>
            <w:r w:rsidR="00CA31F1">
              <w:rPr>
                <w:noProof/>
                <w:webHidden/>
              </w:rPr>
              <w:fldChar w:fldCharType="begin"/>
            </w:r>
            <w:r w:rsidR="00CA31F1">
              <w:rPr>
                <w:noProof/>
                <w:webHidden/>
              </w:rPr>
              <w:instrText xml:space="preserve"> PAGEREF _Toc35197925 \h </w:instrText>
            </w:r>
            <w:r w:rsidR="00CA31F1">
              <w:rPr>
                <w:noProof/>
                <w:webHidden/>
              </w:rPr>
            </w:r>
            <w:r w:rsidR="00CA31F1">
              <w:rPr>
                <w:noProof/>
                <w:webHidden/>
              </w:rPr>
              <w:fldChar w:fldCharType="separate"/>
            </w:r>
            <w:r w:rsidR="00CA31F1">
              <w:rPr>
                <w:noProof/>
                <w:webHidden/>
              </w:rPr>
              <w:t>36</w:t>
            </w:r>
            <w:r w:rsidR="00CA31F1">
              <w:rPr>
                <w:noProof/>
                <w:webHidden/>
              </w:rPr>
              <w:fldChar w:fldCharType="end"/>
            </w:r>
          </w:hyperlink>
        </w:p>
        <w:p w14:paraId="2081A8FC" w14:textId="433293CD"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6" w:history="1">
            <w:r w:rsidR="00CA31F1" w:rsidRPr="004543BB">
              <w:rPr>
                <w:rStyle w:val="aa"/>
                <w:noProof/>
              </w:rPr>
              <w:t>CodeSonar</w:t>
            </w:r>
            <w:r w:rsidR="00CA31F1">
              <w:rPr>
                <w:noProof/>
                <w:webHidden/>
              </w:rPr>
              <w:tab/>
            </w:r>
            <w:r w:rsidR="00CA31F1">
              <w:rPr>
                <w:noProof/>
                <w:webHidden/>
              </w:rPr>
              <w:fldChar w:fldCharType="begin"/>
            </w:r>
            <w:r w:rsidR="00CA31F1">
              <w:rPr>
                <w:noProof/>
                <w:webHidden/>
              </w:rPr>
              <w:instrText xml:space="preserve"> PAGEREF _Toc35197926 \h </w:instrText>
            </w:r>
            <w:r w:rsidR="00CA31F1">
              <w:rPr>
                <w:noProof/>
                <w:webHidden/>
              </w:rPr>
            </w:r>
            <w:r w:rsidR="00CA31F1">
              <w:rPr>
                <w:noProof/>
                <w:webHidden/>
              </w:rPr>
              <w:fldChar w:fldCharType="separate"/>
            </w:r>
            <w:r w:rsidR="00CA31F1">
              <w:rPr>
                <w:noProof/>
                <w:webHidden/>
              </w:rPr>
              <w:t>38</w:t>
            </w:r>
            <w:r w:rsidR="00CA31F1">
              <w:rPr>
                <w:noProof/>
                <w:webHidden/>
              </w:rPr>
              <w:fldChar w:fldCharType="end"/>
            </w:r>
          </w:hyperlink>
        </w:p>
        <w:p w14:paraId="293C9A39" w14:textId="70D93E6C"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7" w:history="1">
            <w:r w:rsidR="00CA31F1" w:rsidRPr="004543BB">
              <w:rPr>
                <w:rStyle w:val="aa"/>
                <w:noProof/>
              </w:rPr>
              <w:t>Fortify</w:t>
            </w:r>
            <w:r w:rsidR="00CA31F1">
              <w:rPr>
                <w:noProof/>
                <w:webHidden/>
              </w:rPr>
              <w:tab/>
            </w:r>
            <w:r w:rsidR="00CA31F1">
              <w:rPr>
                <w:noProof/>
                <w:webHidden/>
              </w:rPr>
              <w:fldChar w:fldCharType="begin"/>
            </w:r>
            <w:r w:rsidR="00CA31F1">
              <w:rPr>
                <w:noProof/>
                <w:webHidden/>
              </w:rPr>
              <w:instrText xml:space="preserve"> PAGEREF _Toc35197927 \h </w:instrText>
            </w:r>
            <w:r w:rsidR="00CA31F1">
              <w:rPr>
                <w:noProof/>
                <w:webHidden/>
              </w:rPr>
            </w:r>
            <w:r w:rsidR="00CA31F1">
              <w:rPr>
                <w:noProof/>
                <w:webHidden/>
              </w:rPr>
              <w:fldChar w:fldCharType="separate"/>
            </w:r>
            <w:r w:rsidR="00CA31F1">
              <w:rPr>
                <w:noProof/>
                <w:webHidden/>
              </w:rPr>
              <w:t>42</w:t>
            </w:r>
            <w:r w:rsidR="00CA31F1">
              <w:rPr>
                <w:noProof/>
                <w:webHidden/>
              </w:rPr>
              <w:fldChar w:fldCharType="end"/>
            </w:r>
          </w:hyperlink>
        </w:p>
        <w:p w14:paraId="14F54BE9" w14:textId="28741668"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8" w:history="1">
            <w:r w:rsidR="00CA31F1" w:rsidRPr="004543BB">
              <w:rPr>
                <w:rStyle w:val="aa"/>
                <w:noProof/>
                <w:lang w:val="en-US"/>
              </w:rPr>
              <w:t>Julia</w:t>
            </w:r>
            <w:r w:rsidR="00CA31F1">
              <w:rPr>
                <w:noProof/>
                <w:webHidden/>
              </w:rPr>
              <w:tab/>
            </w:r>
            <w:r w:rsidR="00CA31F1">
              <w:rPr>
                <w:noProof/>
                <w:webHidden/>
              </w:rPr>
              <w:fldChar w:fldCharType="begin"/>
            </w:r>
            <w:r w:rsidR="00CA31F1">
              <w:rPr>
                <w:noProof/>
                <w:webHidden/>
              </w:rPr>
              <w:instrText xml:space="preserve"> PAGEREF _Toc35197928 \h </w:instrText>
            </w:r>
            <w:r w:rsidR="00CA31F1">
              <w:rPr>
                <w:noProof/>
                <w:webHidden/>
              </w:rPr>
            </w:r>
            <w:r w:rsidR="00CA31F1">
              <w:rPr>
                <w:noProof/>
                <w:webHidden/>
              </w:rPr>
              <w:fldChar w:fldCharType="separate"/>
            </w:r>
            <w:r w:rsidR="00CA31F1">
              <w:rPr>
                <w:noProof/>
                <w:webHidden/>
              </w:rPr>
              <w:t>45</w:t>
            </w:r>
            <w:r w:rsidR="00CA31F1">
              <w:rPr>
                <w:noProof/>
                <w:webHidden/>
              </w:rPr>
              <w:fldChar w:fldCharType="end"/>
            </w:r>
          </w:hyperlink>
        </w:p>
        <w:p w14:paraId="216DDCE6" w14:textId="48993B2D"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29" w:history="1">
            <w:r w:rsidR="00CA31F1" w:rsidRPr="004543BB">
              <w:rPr>
                <w:rStyle w:val="aa"/>
                <w:noProof/>
                <w:lang w:val="en-US"/>
              </w:rPr>
              <w:t>Klocwork</w:t>
            </w:r>
            <w:r w:rsidR="00CA31F1">
              <w:rPr>
                <w:noProof/>
                <w:webHidden/>
              </w:rPr>
              <w:tab/>
            </w:r>
            <w:r w:rsidR="00CA31F1">
              <w:rPr>
                <w:noProof/>
                <w:webHidden/>
              </w:rPr>
              <w:fldChar w:fldCharType="begin"/>
            </w:r>
            <w:r w:rsidR="00CA31F1">
              <w:rPr>
                <w:noProof/>
                <w:webHidden/>
              </w:rPr>
              <w:instrText xml:space="preserve"> PAGEREF _Toc35197929 \h </w:instrText>
            </w:r>
            <w:r w:rsidR="00CA31F1">
              <w:rPr>
                <w:noProof/>
                <w:webHidden/>
              </w:rPr>
            </w:r>
            <w:r w:rsidR="00CA31F1">
              <w:rPr>
                <w:noProof/>
                <w:webHidden/>
              </w:rPr>
              <w:fldChar w:fldCharType="separate"/>
            </w:r>
            <w:r w:rsidR="00CA31F1">
              <w:rPr>
                <w:noProof/>
                <w:webHidden/>
              </w:rPr>
              <w:t>49</w:t>
            </w:r>
            <w:r w:rsidR="00CA31F1">
              <w:rPr>
                <w:noProof/>
                <w:webHidden/>
              </w:rPr>
              <w:fldChar w:fldCharType="end"/>
            </w:r>
          </w:hyperlink>
        </w:p>
        <w:p w14:paraId="0EC02053" w14:textId="2E237CB5" w:rsidR="00CA31F1" w:rsidRDefault="00CC39D2">
          <w:pPr>
            <w:pStyle w:val="41"/>
            <w:tabs>
              <w:tab w:val="right" w:leader="dot" w:pos="9345"/>
            </w:tabs>
            <w:rPr>
              <w:rFonts w:asciiTheme="minorHAnsi" w:eastAsiaTheme="minorEastAsia" w:hAnsiTheme="minorHAnsi" w:cstheme="minorBidi"/>
              <w:noProof/>
              <w:sz w:val="22"/>
              <w:szCs w:val="22"/>
              <w:lang w:eastAsia="ru-RU"/>
            </w:rPr>
          </w:pPr>
          <w:hyperlink w:anchor="_Toc35197930" w:history="1">
            <w:r w:rsidR="00CA31F1" w:rsidRPr="004543BB">
              <w:rPr>
                <w:rStyle w:val="aa"/>
                <w:noProof/>
                <w:lang w:val="en-US"/>
              </w:rPr>
              <w:t>Parasoft</w:t>
            </w:r>
            <w:r w:rsidR="00CA31F1" w:rsidRPr="004543BB">
              <w:rPr>
                <w:rStyle w:val="aa"/>
                <w:noProof/>
              </w:rPr>
              <w:t xml:space="preserve"> </w:t>
            </w:r>
            <w:r w:rsidR="00CA31F1" w:rsidRPr="004543BB">
              <w:rPr>
                <w:rStyle w:val="aa"/>
                <w:noProof/>
                <w:lang w:val="en-US"/>
              </w:rPr>
              <w:t>Test</w:t>
            </w:r>
            <w:r w:rsidR="00CA31F1">
              <w:rPr>
                <w:noProof/>
                <w:webHidden/>
              </w:rPr>
              <w:tab/>
            </w:r>
            <w:r w:rsidR="00CA31F1">
              <w:rPr>
                <w:noProof/>
                <w:webHidden/>
              </w:rPr>
              <w:fldChar w:fldCharType="begin"/>
            </w:r>
            <w:r w:rsidR="00CA31F1">
              <w:rPr>
                <w:noProof/>
                <w:webHidden/>
              </w:rPr>
              <w:instrText xml:space="preserve"> PAGEREF _Toc35197930 \h </w:instrText>
            </w:r>
            <w:r w:rsidR="00CA31F1">
              <w:rPr>
                <w:noProof/>
                <w:webHidden/>
              </w:rPr>
            </w:r>
            <w:r w:rsidR="00CA31F1">
              <w:rPr>
                <w:noProof/>
                <w:webHidden/>
              </w:rPr>
              <w:fldChar w:fldCharType="separate"/>
            </w:r>
            <w:r w:rsidR="00CA31F1">
              <w:rPr>
                <w:noProof/>
                <w:webHidden/>
              </w:rPr>
              <w:t>52</w:t>
            </w:r>
            <w:r w:rsidR="00CA31F1">
              <w:rPr>
                <w:noProof/>
                <w:webHidden/>
              </w:rPr>
              <w:fldChar w:fldCharType="end"/>
            </w:r>
          </w:hyperlink>
        </w:p>
        <w:p w14:paraId="7BA4CF8A" w14:textId="05826FC2"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31" w:history="1">
            <w:r w:rsidR="00CA31F1" w:rsidRPr="004543BB">
              <w:rPr>
                <w:rStyle w:val="aa"/>
                <w:noProof/>
                <w:lang w:eastAsia="en-US"/>
              </w:rPr>
              <w:t>Тестирование статических инструментов анализа кода</w:t>
            </w:r>
            <w:r w:rsidR="00CA31F1">
              <w:rPr>
                <w:noProof/>
                <w:webHidden/>
              </w:rPr>
              <w:tab/>
            </w:r>
            <w:r w:rsidR="00CA31F1">
              <w:rPr>
                <w:noProof/>
                <w:webHidden/>
              </w:rPr>
              <w:fldChar w:fldCharType="begin"/>
            </w:r>
            <w:r w:rsidR="00CA31F1">
              <w:rPr>
                <w:noProof/>
                <w:webHidden/>
              </w:rPr>
              <w:instrText xml:space="preserve"> PAGEREF _Toc35197931 \h </w:instrText>
            </w:r>
            <w:r w:rsidR="00CA31F1">
              <w:rPr>
                <w:noProof/>
                <w:webHidden/>
              </w:rPr>
            </w:r>
            <w:r w:rsidR="00CA31F1">
              <w:rPr>
                <w:noProof/>
                <w:webHidden/>
              </w:rPr>
              <w:fldChar w:fldCharType="separate"/>
            </w:r>
            <w:r w:rsidR="00CA31F1">
              <w:rPr>
                <w:noProof/>
                <w:webHidden/>
              </w:rPr>
              <w:t>55</w:t>
            </w:r>
            <w:r w:rsidR="00CA31F1">
              <w:rPr>
                <w:noProof/>
                <w:webHidden/>
              </w:rPr>
              <w:fldChar w:fldCharType="end"/>
            </w:r>
          </w:hyperlink>
        </w:p>
        <w:p w14:paraId="7CBAD498" w14:textId="291EE2C7" w:rsidR="00CA31F1" w:rsidRDefault="00CC39D2">
          <w:pPr>
            <w:pStyle w:val="31"/>
            <w:tabs>
              <w:tab w:val="right" w:leader="dot" w:pos="9345"/>
            </w:tabs>
            <w:rPr>
              <w:rFonts w:asciiTheme="minorHAnsi" w:eastAsiaTheme="minorEastAsia" w:hAnsiTheme="minorHAnsi" w:cstheme="minorBidi"/>
              <w:noProof/>
              <w:sz w:val="22"/>
              <w:szCs w:val="22"/>
              <w:lang w:eastAsia="ru-RU"/>
            </w:rPr>
          </w:pPr>
          <w:hyperlink w:anchor="_Toc35197932" w:history="1">
            <w:r w:rsidR="00CA31F1" w:rsidRPr="004543BB">
              <w:rPr>
                <w:rStyle w:val="aa"/>
                <w:noProof/>
              </w:rPr>
              <w:t>Литература</w:t>
            </w:r>
            <w:r w:rsidR="00CA31F1">
              <w:rPr>
                <w:noProof/>
                <w:webHidden/>
              </w:rPr>
              <w:tab/>
            </w:r>
            <w:r w:rsidR="00CA31F1">
              <w:rPr>
                <w:noProof/>
                <w:webHidden/>
              </w:rPr>
              <w:fldChar w:fldCharType="begin"/>
            </w:r>
            <w:r w:rsidR="00CA31F1">
              <w:rPr>
                <w:noProof/>
                <w:webHidden/>
              </w:rPr>
              <w:instrText xml:space="preserve"> PAGEREF _Toc35197932 \h </w:instrText>
            </w:r>
            <w:r w:rsidR="00CA31F1">
              <w:rPr>
                <w:noProof/>
                <w:webHidden/>
              </w:rPr>
            </w:r>
            <w:r w:rsidR="00CA31F1">
              <w:rPr>
                <w:noProof/>
                <w:webHidden/>
              </w:rPr>
              <w:fldChar w:fldCharType="separate"/>
            </w:r>
            <w:r w:rsidR="00CA31F1">
              <w:rPr>
                <w:noProof/>
                <w:webHidden/>
              </w:rPr>
              <w:t>56</w:t>
            </w:r>
            <w:r w:rsidR="00CA31F1">
              <w:rPr>
                <w:noProof/>
                <w:webHidden/>
              </w:rPr>
              <w:fldChar w:fldCharType="end"/>
            </w:r>
          </w:hyperlink>
        </w:p>
        <w:p w14:paraId="67A359E8" w14:textId="267AC7FA" w:rsidR="003E3E94" w:rsidRPr="00CF1F54" w:rsidRDefault="002A4D4F" w:rsidP="00CF1F54">
          <w:r>
            <w:rPr>
              <w:lang w:eastAsia="ru-RU"/>
            </w:rPr>
            <w:fldChar w:fldCharType="end"/>
          </w:r>
        </w:p>
      </w:sdtContent>
    </w:sdt>
    <w:p w14:paraId="00BCFE71" w14:textId="77777777" w:rsidR="003E3E94" w:rsidRDefault="002A4D4F">
      <w:pPr>
        <w:pStyle w:val="2"/>
      </w:pPr>
      <w:bookmarkStart w:id="0" w:name="_Toc35197905"/>
      <w:r>
        <w:t>Средства статического анализа кода</w:t>
      </w:r>
      <w:bookmarkEnd w:id="0"/>
    </w:p>
    <w:p w14:paraId="6D79D5DE" w14:textId="77777777" w:rsidR="003E3E94" w:rsidRDefault="002A4D4F">
      <w:r>
        <w:t>Инструменты анализа исходного кода (</w:t>
      </w:r>
      <w:proofErr w:type="spellStart"/>
      <w:r>
        <w:t>Source</w:t>
      </w:r>
      <w:proofErr w:type="spellEnd"/>
      <w:r>
        <w:t xml:space="preserve"> </w:t>
      </w:r>
      <w:proofErr w:type="spellStart"/>
      <w:r>
        <w:t>Code</w:t>
      </w:r>
      <w:proofErr w:type="spellEnd"/>
      <w:r>
        <w:t xml:space="preserve"> </w:t>
      </w:r>
      <w:proofErr w:type="spellStart"/>
      <w:r>
        <w:t>Analysis</w:t>
      </w:r>
      <w:proofErr w:type="spellEnd"/>
      <w:r>
        <w:t xml:space="preserve"> </w:t>
      </w:r>
      <w:proofErr w:type="spellStart"/>
      <w:r>
        <w:t>Tools</w:t>
      </w:r>
      <w:proofErr w:type="spellEnd"/>
      <w:r>
        <w:t xml:space="preserve"> - SAST), предназначены для анализа исходного кода или скомпилированных версий кода с целью выявления недостатков безопасности.</w:t>
      </w:r>
    </w:p>
    <w:p w14:paraId="760E94EA" w14:textId="2B94C260" w:rsidR="003E3E94" w:rsidRDefault="002A4D4F">
      <w:r>
        <w:t>Некоторые инструменты начинают использоваться в IDE</w:t>
      </w:r>
      <w:r w:rsidR="00337175">
        <w:t xml:space="preserve"> (В процессе разработки)</w:t>
      </w:r>
      <w:r>
        <w:t xml:space="preserve">. Это необходимо для поиска </w:t>
      </w:r>
      <w:r w:rsidR="00337175">
        <w:t>ошибок программного обеспечения</w:t>
      </w:r>
      <w:r>
        <w:t>, возникающих на фазе разработки</w:t>
      </w:r>
      <w:r w:rsidR="00337175">
        <w:t xml:space="preserve"> ПО</w:t>
      </w:r>
      <w:r w:rsidR="00B80777" w:rsidRPr="00B80777">
        <w:t>,</w:t>
      </w:r>
      <w:r w:rsidR="00337175">
        <w:t xml:space="preserve"> </w:t>
      </w:r>
      <w:r>
        <w:t xml:space="preserve">и организует немедленную обратную связь с разработчиком по вопросам создания кода. </w:t>
      </w:r>
    </w:p>
    <w:p w14:paraId="24AAC267" w14:textId="45F0B0F9" w:rsidR="00337175" w:rsidRDefault="00337175">
      <w:r>
        <w:t>Среди достоинств существующих инструментов можно отметить следующие:</w:t>
      </w:r>
    </w:p>
    <w:p w14:paraId="7F00C7C6" w14:textId="7708CC65" w:rsidR="003E3E94" w:rsidRDefault="00337175">
      <w:pPr>
        <w:pStyle w:val="a"/>
      </w:pPr>
      <w:r w:rsidRPr="00337175">
        <w:t xml:space="preserve"> </w:t>
      </w:r>
      <w:r>
        <w:t>м</w:t>
      </w:r>
      <w:r w:rsidR="002A4D4F">
        <w:t>асштабируе</w:t>
      </w:r>
      <w:r>
        <w:t>мость</w:t>
      </w:r>
      <w:r w:rsidR="002A4D4F">
        <w:t xml:space="preserve"> </w:t>
      </w:r>
      <w:r>
        <w:t>–</w:t>
      </w:r>
      <w:r w:rsidR="002A4D4F">
        <w:t xml:space="preserve"> </w:t>
      </w:r>
      <w:r>
        <w:t xml:space="preserve">то есть инструменты </w:t>
      </w:r>
      <w:r w:rsidR="002A4D4F">
        <w:t>работа</w:t>
      </w:r>
      <w:r>
        <w:t>ю</w:t>
      </w:r>
      <w:r w:rsidR="002A4D4F">
        <w:t>т на большом количестве программного обеспечения и может запускаться неоднократно</w:t>
      </w:r>
      <w:r w:rsidR="004B1CBA" w:rsidRPr="004B1CBA">
        <w:t>;</w:t>
      </w:r>
    </w:p>
    <w:p w14:paraId="5BFCF7F4" w14:textId="46D2CD26" w:rsidR="003E3E94" w:rsidRDefault="00337175">
      <w:pPr>
        <w:pStyle w:val="a"/>
      </w:pPr>
      <w:r>
        <w:t>и</w:t>
      </w:r>
      <w:r w:rsidR="002A4D4F">
        <w:t>спользу</w:t>
      </w:r>
      <w:r>
        <w:t>ю</w:t>
      </w:r>
      <w:r w:rsidR="002A4D4F">
        <w:t>тся для нахождения таких ошибок, как переполнение буфера, ошибки SQL-инъекций</w:t>
      </w:r>
      <w:r w:rsidR="004B1CBA" w:rsidRPr="004B1CBA">
        <w:t>;</w:t>
      </w:r>
    </w:p>
    <w:p w14:paraId="1B50FD1C" w14:textId="545D69A1" w:rsidR="003E3E94" w:rsidRDefault="00337175" w:rsidP="00337175">
      <w:pPr>
        <w:pStyle w:val="a"/>
      </w:pPr>
      <w:r>
        <w:t>средства вывода содержат точную информацию о исходных файлах, номерах строк, содержащих ошибки</w:t>
      </w:r>
      <w:r w:rsidR="002A4D4F">
        <w:t>.</w:t>
      </w:r>
    </w:p>
    <w:p w14:paraId="38070722" w14:textId="1B37AB60" w:rsidR="00337175" w:rsidRDefault="00337175" w:rsidP="00337175">
      <w:r>
        <w:lastRenderedPageBreak/>
        <w:t>Также можно отметить следующие недостатки</w:t>
      </w:r>
      <w:r w:rsidRPr="00337175">
        <w:t>:</w:t>
      </w:r>
      <w:r>
        <w:t xml:space="preserve"> </w:t>
      </w:r>
    </w:p>
    <w:p w14:paraId="0D0AE548" w14:textId="70F98705" w:rsidR="003E3E94" w:rsidRDefault="004B1CBA">
      <w:pPr>
        <w:pStyle w:val="a"/>
      </w:pPr>
      <w:r>
        <w:t>т</w:t>
      </w:r>
      <w:r w:rsidR="002A4D4F">
        <w:t>рудно обнаружить проблемы аутентификации, проблемы контроля доступа, небезопасного использование криптографии</w:t>
      </w:r>
      <w:r w:rsidRPr="004B1CBA">
        <w:t>;</w:t>
      </w:r>
    </w:p>
    <w:p w14:paraId="760AA0EB" w14:textId="1CEC0A1E" w:rsidR="003E3E94" w:rsidRDefault="004B1CBA">
      <w:pPr>
        <w:pStyle w:val="a"/>
      </w:pPr>
      <w:r>
        <w:t>о</w:t>
      </w:r>
      <w:r w:rsidR="002A4D4F">
        <w:t>бнаружива</w:t>
      </w:r>
      <w:r>
        <w:t>ю</w:t>
      </w:r>
      <w:r w:rsidR="002A4D4F">
        <w:t>т относительно небольшой процент недостатков безопасности приложений</w:t>
      </w:r>
      <w:r w:rsidRPr="004B1CBA">
        <w:t>;</w:t>
      </w:r>
    </w:p>
    <w:p w14:paraId="10CC4631" w14:textId="0A1EC6CE" w:rsidR="003E3E94" w:rsidRDefault="004B1CBA">
      <w:pPr>
        <w:pStyle w:val="a"/>
      </w:pPr>
      <w:r>
        <w:t>б</w:t>
      </w:r>
      <w:r w:rsidR="002A4D4F">
        <w:t>ольшое количество ложных срабатываний</w:t>
      </w:r>
      <w:r>
        <w:rPr>
          <w:lang w:val="en-US"/>
        </w:rPr>
        <w:t>;</w:t>
      </w:r>
    </w:p>
    <w:p w14:paraId="07AD9228" w14:textId="58C1CE46" w:rsidR="003E3E94" w:rsidRDefault="004B1CBA">
      <w:pPr>
        <w:pStyle w:val="a"/>
      </w:pPr>
      <w:r>
        <w:t>ч</w:t>
      </w:r>
      <w:r w:rsidR="002A4D4F">
        <w:t>асто не удается найти проблемы конфигурации, так как они не представлены в коде</w:t>
      </w:r>
      <w:r w:rsidRPr="004B1CBA">
        <w:t>;</w:t>
      </w:r>
    </w:p>
    <w:p w14:paraId="28CCBF88" w14:textId="42C010E0" w:rsidR="003E3E94" w:rsidRDefault="004B1CBA">
      <w:pPr>
        <w:pStyle w:val="a"/>
      </w:pPr>
      <w:r>
        <w:t>и</w:t>
      </w:r>
      <w:r w:rsidR="002A4D4F">
        <w:t>спытывает трудности с анализом кода, который не может быть скомпилирован. Аналитики часто не могут скомпилировать код, потому что у них нет нужных библиотек, всех инструкций по компиляции или всего кода.</w:t>
      </w:r>
    </w:p>
    <w:p w14:paraId="51DC8452" w14:textId="65D0555A" w:rsidR="003E3E94" w:rsidRDefault="004B1CBA" w:rsidP="003822D1">
      <w:pPr>
        <w:rPr>
          <w:b/>
          <w:szCs w:val="24"/>
        </w:rPr>
      </w:pPr>
      <w:r>
        <w:t>Поэтому можно выделить следующие критерии выбора инструмента</w:t>
      </w:r>
      <w:r w:rsidRPr="004B1CBA">
        <w:t>:</w:t>
      </w:r>
    </w:p>
    <w:p w14:paraId="3DB7312B" w14:textId="1CBDF8CB" w:rsidR="003E3E94" w:rsidRDefault="004B1CBA">
      <w:pPr>
        <w:pStyle w:val="a"/>
      </w:pPr>
      <w:r>
        <w:t>п</w:t>
      </w:r>
      <w:r w:rsidR="002A4D4F">
        <w:t>оддерживаемые языки программирования</w:t>
      </w:r>
      <w:r>
        <w:rPr>
          <w:lang w:val="en-US"/>
        </w:rPr>
        <w:t>;</w:t>
      </w:r>
    </w:p>
    <w:p w14:paraId="37E624AD" w14:textId="3B4B63DA" w:rsidR="003E3E94" w:rsidRDefault="004B1CBA">
      <w:pPr>
        <w:pStyle w:val="a"/>
      </w:pPr>
      <w:r>
        <w:t>т</w:t>
      </w:r>
      <w:r w:rsidR="002A4D4F">
        <w:t xml:space="preserve">ипы </w:t>
      </w:r>
      <w:r>
        <w:t xml:space="preserve">выявляемых </w:t>
      </w:r>
      <w:r w:rsidR="002A4D4F">
        <w:t>уязвимостей</w:t>
      </w:r>
      <w:r>
        <w:rPr>
          <w:lang w:val="en-US"/>
        </w:rPr>
        <w:t>;</w:t>
      </w:r>
    </w:p>
    <w:p w14:paraId="1319C376" w14:textId="507F9029" w:rsidR="003E3E94" w:rsidRDefault="004B1CBA">
      <w:pPr>
        <w:pStyle w:val="a"/>
      </w:pPr>
      <w:r>
        <w:t>о</w:t>
      </w:r>
      <w:r w:rsidR="002A4D4F">
        <w:t xml:space="preserve">ценка OWASP </w:t>
      </w:r>
      <w:proofErr w:type="spellStart"/>
      <w:r w:rsidR="002A4D4F">
        <w:t>Benchmark</w:t>
      </w:r>
      <w:proofErr w:type="spellEnd"/>
      <w:r>
        <w:rPr>
          <w:lang w:val="en-US"/>
        </w:rPr>
        <w:t xml:space="preserve"> [</w:t>
      </w:r>
      <w:hyperlink w:anchor="Benchmark" w:history="1">
        <w:r w:rsidRPr="004B1CBA">
          <w:rPr>
            <w:rStyle w:val="aff1"/>
          </w:rPr>
          <w:t>1</w:t>
        </w:r>
      </w:hyperlink>
      <w:r>
        <w:rPr>
          <w:lang w:val="en-US"/>
        </w:rPr>
        <w:t>];</w:t>
      </w:r>
    </w:p>
    <w:p w14:paraId="5E6C4BB3" w14:textId="155267A6" w:rsidR="003E3E94" w:rsidRDefault="004B1CBA">
      <w:pPr>
        <w:pStyle w:val="a"/>
      </w:pPr>
      <w:r>
        <w:t>с</w:t>
      </w:r>
      <w:r w:rsidR="002A4D4F">
        <w:t xml:space="preserve">писок </w:t>
      </w:r>
      <w:r>
        <w:t xml:space="preserve">обрабатываемых </w:t>
      </w:r>
      <w:r w:rsidR="002A4D4F">
        <w:t>библиотек</w:t>
      </w:r>
      <w:r>
        <w:rPr>
          <w:lang w:val="en-US"/>
        </w:rPr>
        <w:t>;</w:t>
      </w:r>
    </w:p>
    <w:p w14:paraId="7BA0F6F4" w14:textId="7B944B78" w:rsidR="003E3E94" w:rsidRDefault="004B1CBA">
      <w:pPr>
        <w:pStyle w:val="a"/>
      </w:pPr>
      <w:r>
        <w:t>т</w:t>
      </w:r>
      <w:r w:rsidR="002A4D4F">
        <w:t>ребования готового набора исходного кода</w:t>
      </w:r>
      <w:r w:rsidRPr="004B1CBA">
        <w:t>;</w:t>
      </w:r>
    </w:p>
    <w:p w14:paraId="692EE22E" w14:textId="02E1BF73" w:rsidR="003E3E94" w:rsidRDefault="004B1CBA">
      <w:pPr>
        <w:pStyle w:val="a"/>
      </w:pPr>
      <w:r>
        <w:t>с</w:t>
      </w:r>
      <w:r w:rsidR="002A4D4F">
        <w:t>ложность настройки, использования</w:t>
      </w:r>
      <w:r>
        <w:rPr>
          <w:lang w:val="en-US"/>
        </w:rPr>
        <w:t>;</w:t>
      </w:r>
    </w:p>
    <w:p w14:paraId="46A7DC25" w14:textId="53BE1B46" w:rsidR="003E3E94" w:rsidRDefault="004B1CBA">
      <w:pPr>
        <w:pStyle w:val="a"/>
      </w:pPr>
      <w:r>
        <w:t>в</w:t>
      </w:r>
      <w:r w:rsidR="002A4D4F">
        <w:t>озможность непрерывной и автоматической работы</w:t>
      </w:r>
      <w:r w:rsidRPr="004B1CBA">
        <w:t>;</w:t>
      </w:r>
    </w:p>
    <w:p w14:paraId="30B564B0" w14:textId="2C9C097A" w:rsidR="003E3E94" w:rsidRDefault="004B1CBA">
      <w:pPr>
        <w:pStyle w:val="a"/>
      </w:pPr>
      <w:r>
        <w:t>с</w:t>
      </w:r>
      <w:r w:rsidR="002A4D4F">
        <w:t>тоимость лицензии.</w:t>
      </w:r>
    </w:p>
    <w:p w14:paraId="39E48755" w14:textId="77777777" w:rsidR="003E3E94" w:rsidRDefault="002A4D4F">
      <w:pPr>
        <w:pStyle w:val="3"/>
      </w:pPr>
      <w:bookmarkStart w:id="1" w:name="_Toc35197906"/>
      <w:r>
        <w:t>Средства статического анализа кода с открытым исходным кодом</w:t>
      </w:r>
      <w:bookmarkEnd w:id="1"/>
    </w:p>
    <w:p w14:paraId="0F28A817" w14:textId="77777777" w:rsidR="003E3E94" w:rsidRDefault="002A4D4F">
      <w:pPr>
        <w:pStyle w:val="4"/>
        <w:rPr>
          <w:rStyle w:val="a7"/>
          <w:iCs/>
          <w:u w:val="none"/>
        </w:rPr>
      </w:pPr>
      <w:bookmarkStart w:id="2" w:name="_Toc35197907"/>
      <w:proofErr w:type="spellStart"/>
      <w:r>
        <w:rPr>
          <w:rStyle w:val="a7"/>
          <w:iCs/>
          <w:u w:val="none"/>
        </w:rPr>
        <w:t>Bandit</w:t>
      </w:r>
      <w:bookmarkEnd w:id="2"/>
      <w:proofErr w:type="spellEnd"/>
    </w:p>
    <w:p w14:paraId="25C53686" w14:textId="0C36BD99" w:rsidR="003E3E94" w:rsidRDefault="002A4D4F">
      <w:proofErr w:type="spellStart"/>
      <w:r>
        <w:t>Bandit</w:t>
      </w:r>
      <w:proofErr w:type="spellEnd"/>
      <w:r>
        <w:t xml:space="preserve"> [</w:t>
      </w:r>
      <w:hyperlink w:anchor="Bandit" w:history="1">
        <w:r w:rsidR="004B1CBA">
          <w:rPr>
            <w:rStyle w:val="aff1"/>
          </w:rPr>
          <w:t>2</w:t>
        </w:r>
      </w:hyperlink>
      <w:r>
        <w:t xml:space="preserve">] – это средство анализа исходного кода </w:t>
      </w:r>
      <w:proofErr w:type="spellStart"/>
      <w:r>
        <w:t>Python</w:t>
      </w:r>
      <w:proofErr w:type="spellEnd"/>
      <w:r>
        <w:t xml:space="preserve">, использующее модуль </w:t>
      </w:r>
      <w:proofErr w:type="spellStart"/>
      <w:r>
        <w:t>ast</w:t>
      </w:r>
      <w:proofErr w:type="spellEnd"/>
      <w:r>
        <w:t xml:space="preserve"> [</w:t>
      </w:r>
      <w:hyperlink w:anchor="ast" w:history="1">
        <w:r w:rsidR="004B1CBA">
          <w:rPr>
            <w:rStyle w:val="aff1"/>
          </w:rPr>
          <w:t>3</w:t>
        </w:r>
      </w:hyperlink>
      <w:r>
        <w:t xml:space="preserve">] из стандартной библиотеки </w:t>
      </w:r>
      <w:proofErr w:type="spellStart"/>
      <w:r>
        <w:t>Python</w:t>
      </w:r>
      <w:proofErr w:type="spellEnd"/>
      <w:r>
        <w:t xml:space="preserve">. Исходный код </w:t>
      </w:r>
      <w:proofErr w:type="spellStart"/>
      <w:r>
        <w:t>Bandit</w:t>
      </w:r>
      <w:proofErr w:type="spellEnd"/>
      <w:r>
        <w:t xml:space="preserve"> доступен для свободного скачивания с </w:t>
      </w:r>
      <w:proofErr w:type="spellStart"/>
      <w:r>
        <w:t>GitHub</w:t>
      </w:r>
      <w:proofErr w:type="spellEnd"/>
      <w:r>
        <w:t xml:space="preserve">, на котором имеет рейтинг 1875 </w:t>
      </w:r>
      <w:r>
        <w:lastRenderedPageBreak/>
        <w:t xml:space="preserve">и является основой еще для 181 проекта. Последние исправления вносились в исходный код 19 октября 2019 г. </w:t>
      </w:r>
    </w:p>
    <w:p w14:paraId="19C9870D" w14:textId="77777777" w:rsidR="003E3E94" w:rsidRDefault="002A4D4F">
      <w:r>
        <w:t xml:space="preserve">Модуль </w:t>
      </w:r>
      <w:proofErr w:type="spellStart"/>
      <w:r>
        <w:t>ast</w:t>
      </w:r>
      <w:proofErr w:type="spellEnd"/>
      <w:r>
        <w:t xml:space="preserve"> в средстве </w:t>
      </w:r>
      <w:proofErr w:type="spellStart"/>
      <w:r>
        <w:t>Bandit</w:t>
      </w:r>
      <w:proofErr w:type="spellEnd"/>
      <w:r>
        <w:t xml:space="preserve"> используется для преобразования исходного кода в абстрактное синтаксическое дерево. Средство </w:t>
      </w:r>
      <w:proofErr w:type="spellStart"/>
      <w:r>
        <w:t>Bandit</w:t>
      </w:r>
      <w:proofErr w:type="spellEnd"/>
      <w:r>
        <w:t xml:space="preserve"> позволяет пользователю определять различные типы проверок, которые будут выполняться при обходе этих узлов. По завершении анализа создается отчет, в котором перечислены проблемы безопасности, выявленные в проанализированном исходном коде.</w:t>
      </w:r>
    </w:p>
    <w:p w14:paraId="634EC56D" w14:textId="77777777" w:rsidR="003E3E94" w:rsidRDefault="002A4D4F">
      <w:pPr>
        <w:pStyle w:val="5"/>
      </w:pPr>
      <w:r>
        <w:t xml:space="preserve">Конфигурирование </w:t>
      </w:r>
    </w:p>
    <w:p w14:paraId="5FF8E048" w14:textId="56A4FF99" w:rsidR="003E3E94" w:rsidRDefault="002A4D4F">
      <w:r>
        <w:t xml:space="preserve">Рассмотрим основные моменты, связанные с конфигурированием средства </w:t>
      </w:r>
      <w:proofErr w:type="spellStart"/>
      <w:r>
        <w:t>Bandit</w:t>
      </w:r>
      <w:proofErr w:type="spellEnd"/>
      <w:r>
        <w:t xml:space="preserve"> [</w:t>
      </w:r>
      <w:hyperlink w:anchor="BanditConf" w:history="1">
        <w:r w:rsidR="00026BC7">
          <w:rPr>
            <w:rStyle w:val="aff1"/>
          </w:rPr>
          <w:t>4</w:t>
        </w:r>
      </w:hyperlink>
      <w:r>
        <w:t xml:space="preserve">]. Файл конфигурации </w:t>
      </w:r>
      <w:r>
        <w:rPr>
          <w:lang w:val="en-US"/>
        </w:rPr>
        <w:t>Bandit</w:t>
      </w:r>
      <w:r>
        <w:t xml:space="preserve"> может выбрать определенные тестовые плагины для запуска и переопределить конфигурации этих тестов по умолчанию. Пример конфигурации может выглядеть следующим образом:</w:t>
      </w:r>
    </w:p>
    <w:p w14:paraId="69C10365" w14:textId="77777777" w:rsidR="003E3E94" w:rsidRPr="005559B4" w:rsidRDefault="002A4D4F" w:rsidP="003822D1">
      <w:pPr>
        <w:pStyle w:val="af5"/>
        <w:rPr>
          <w:lang w:val="ru-RU"/>
        </w:rPr>
      </w:pPr>
      <w:r w:rsidRPr="005559B4">
        <w:rPr>
          <w:lang w:val="ru-RU"/>
        </w:rPr>
        <w:t># список включенных тестов:</w:t>
      </w:r>
    </w:p>
    <w:p w14:paraId="2CAC2058" w14:textId="77777777" w:rsidR="003E3E94" w:rsidRPr="005559B4" w:rsidRDefault="002A4D4F" w:rsidP="003822D1">
      <w:pPr>
        <w:pStyle w:val="af5"/>
        <w:rPr>
          <w:lang w:val="ru-RU"/>
        </w:rPr>
      </w:pPr>
      <w:r w:rsidRPr="004B1CBA">
        <w:t>tests</w:t>
      </w:r>
      <w:r w:rsidRPr="005559B4">
        <w:rPr>
          <w:lang w:val="ru-RU"/>
        </w:rPr>
        <w:t>: ['</w:t>
      </w:r>
      <w:r w:rsidRPr="004B1CBA">
        <w:t>B</w:t>
      </w:r>
      <w:r w:rsidRPr="005559B4">
        <w:rPr>
          <w:lang w:val="ru-RU"/>
        </w:rPr>
        <w:t>201', '</w:t>
      </w:r>
      <w:r w:rsidRPr="004B1CBA">
        <w:t>B</w:t>
      </w:r>
      <w:r w:rsidRPr="005559B4">
        <w:rPr>
          <w:lang w:val="ru-RU"/>
        </w:rPr>
        <w:t>301']</w:t>
      </w:r>
    </w:p>
    <w:p w14:paraId="6261A3F6" w14:textId="77777777" w:rsidR="003E3E94" w:rsidRPr="005559B4" w:rsidRDefault="003E3E94" w:rsidP="003822D1">
      <w:pPr>
        <w:pStyle w:val="af5"/>
        <w:rPr>
          <w:lang w:val="ru-RU"/>
        </w:rPr>
      </w:pPr>
    </w:p>
    <w:p w14:paraId="56DC05F5" w14:textId="77777777" w:rsidR="003E3E94" w:rsidRPr="005559B4" w:rsidRDefault="002A4D4F" w:rsidP="003822D1">
      <w:pPr>
        <w:pStyle w:val="af5"/>
        <w:rPr>
          <w:lang w:val="ru-RU"/>
        </w:rPr>
      </w:pPr>
      <w:r w:rsidRPr="005559B4">
        <w:rPr>
          <w:lang w:val="ru-RU"/>
        </w:rPr>
        <w:t># список пропущенных тестов:</w:t>
      </w:r>
    </w:p>
    <w:p w14:paraId="371BD4D4" w14:textId="5E3E2F7B" w:rsidR="003E3E94" w:rsidRPr="005559B4" w:rsidRDefault="002A4D4F" w:rsidP="003822D1">
      <w:pPr>
        <w:pStyle w:val="af5"/>
        <w:rPr>
          <w:lang w:val="ru-RU"/>
        </w:rPr>
      </w:pPr>
      <w:r w:rsidRPr="004B1CBA">
        <w:t>skips</w:t>
      </w:r>
      <w:r w:rsidRPr="005559B4">
        <w:rPr>
          <w:lang w:val="ru-RU"/>
        </w:rPr>
        <w:t>: ['</w:t>
      </w:r>
      <w:r w:rsidRPr="004B1CBA">
        <w:t>B</w:t>
      </w:r>
      <w:r w:rsidRPr="005559B4">
        <w:rPr>
          <w:lang w:val="ru-RU"/>
        </w:rPr>
        <w:t>101', '</w:t>
      </w:r>
      <w:r w:rsidRPr="004B1CBA">
        <w:t>B</w:t>
      </w:r>
      <w:r w:rsidRPr="005559B4">
        <w:rPr>
          <w:lang w:val="ru-RU"/>
        </w:rPr>
        <w:t>601']</w:t>
      </w:r>
    </w:p>
    <w:p w14:paraId="41C09AEA" w14:textId="0EAE4EE5" w:rsidR="003E3E94" w:rsidRDefault="002A4D4F">
      <w:r>
        <w:t>Если вам требуется несколько наборов тестов для конкретных задач,</w:t>
      </w:r>
      <w:r w:rsidR="003822D1" w:rsidRPr="003822D1">
        <w:t xml:space="preserve"> </w:t>
      </w:r>
      <w:r>
        <w:t xml:space="preserve">следует создать несколько конфигурационных файлов. </w:t>
      </w:r>
    </w:p>
    <w:p w14:paraId="1503CAF1" w14:textId="77777777" w:rsidR="003E3E94" w:rsidRDefault="002A4D4F">
      <w:pPr>
        <w:rPr>
          <w:rStyle w:val="a7"/>
        </w:rPr>
      </w:pPr>
      <w:r>
        <w:rPr>
          <w:rStyle w:val="a7"/>
        </w:rPr>
        <w:t>Пропуск тестов</w:t>
      </w:r>
    </w:p>
    <w:p w14:paraId="4D8D416A" w14:textId="77777777" w:rsidR="003E3E94" w:rsidRDefault="002A4D4F">
      <w:r>
        <w:t xml:space="preserve">Конфигурация средства </w:t>
      </w:r>
      <w:r>
        <w:rPr>
          <w:lang w:val="en-US"/>
        </w:rPr>
        <w:t>Bandit</w:t>
      </w:r>
      <w:r>
        <w:t xml:space="preserve"> может содержать дополнительные списки идентификаторов, которые могут включать или исключать тесты. Эти списки эквивалентны использованию -t и -s в командной строке. Если даны только списки тестов, то </w:t>
      </w:r>
      <w:r>
        <w:rPr>
          <w:lang w:val="en-US"/>
        </w:rPr>
        <w:t>Bandit</w:t>
      </w:r>
      <w:r>
        <w:t xml:space="preserve"> будет включать тесты из списка, исключая все другие. Если заданы только пропуски некоторых тестов, то бандит включит все тесты, отсутствующие в списке. Если оба заданы, то бандит будет </w:t>
      </w:r>
      <w:r>
        <w:lastRenderedPageBreak/>
        <w:t>включать только тесты из списка подключаемых, а затем удалит те, которые необходимо пропустить из этого набора.</w:t>
      </w:r>
    </w:p>
    <w:p w14:paraId="3F134C62" w14:textId="77777777" w:rsidR="003E3E94" w:rsidRDefault="002A4D4F">
      <w:pPr>
        <w:rPr>
          <w:rStyle w:val="a7"/>
        </w:rPr>
      </w:pPr>
      <w:r>
        <w:rPr>
          <w:rStyle w:val="a7"/>
        </w:rPr>
        <w:t>Генерация конфигурации</w:t>
      </w:r>
    </w:p>
    <w:p w14:paraId="62663360" w14:textId="6B9CE16E" w:rsidR="003E3E94" w:rsidRDefault="002A4D4F">
      <w:proofErr w:type="spellStart"/>
      <w:r>
        <w:t>Bandit</w:t>
      </w:r>
      <w:proofErr w:type="spellEnd"/>
      <w:r>
        <w:t xml:space="preserve"> поставляется с инструментом </w:t>
      </w:r>
      <w:proofErr w:type="spellStart"/>
      <w:r>
        <w:t>bandit-config-generator</w:t>
      </w:r>
      <w:proofErr w:type="spellEnd"/>
      <w:r w:rsidR="003822D1">
        <w:t xml:space="preserve">, который </w:t>
      </w:r>
      <w:r>
        <w:t>генерир</w:t>
      </w:r>
      <w:r w:rsidR="003822D1">
        <w:t>ует</w:t>
      </w:r>
      <w:r>
        <w:t xml:space="preserve"> файл конфигурации. Сгенерированная конфигурация будет включать блоки конфигурации по умолчанию для всех обнаруженных плагинов для тестирования и черного списка. Эти данные затем могут быть удалены или отредактированы по мере необходимости</w:t>
      </w:r>
      <w:r w:rsidR="003822D1">
        <w:t>,</w:t>
      </w:r>
      <w:r>
        <w:t xml:space="preserve"> для получения минимальн</w:t>
      </w:r>
      <w:r w:rsidR="003822D1">
        <w:t>ого списка</w:t>
      </w:r>
      <w:r>
        <w:t xml:space="preserve"> конфигурации</w:t>
      </w:r>
      <w:r w:rsidR="003822D1">
        <w:t>,</w:t>
      </w:r>
      <w:r>
        <w:t xml:space="preserve"> по желанию</w:t>
      </w:r>
      <w:r w:rsidR="003822D1">
        <w:t xml:space="preserve"> пользователя</w:t>
      </w:r>
      <w:r>
        <w:t>. Генератор конфигурации поддерживает параметры командной строки</w:t>
      </w:r>
      <w:r w:rsidR="003822D1" w:rsidRPr="003822D1">
        <w:t>:</w:t>
      </w:r>
      <w:r>
        <w:t xml:space="preserve"> -t и -s для указания списка идентификаторов тестов, которые должны быть включены или исключены соответственно. </w:t>
      </w:r>
    </w:p>
    <w:p w14:paraId="05CDD9AC" w14:textId="77777777" w:rsidR="003E3E94" w:rsidRDefault="002A4D4F">
      <w:pPr>
        <w:rPr>
          <w:rStyle w:val="a7"/>
        </w:rPr>
      </w:pPr>
      <w:r>
        <w:rPr>
          <w:rStyle w:val="a7"/>
        </w:rPr>
        <w:t>Настройка тестовых плагинов</w:t>
      </w:r>
    </w:p>
    <w:p w14:paraId="45244F43" w14:textId="61109069" w:rsidR="003E3E94" w:rsidRDefault="002A4D4F">
      <w:r>
        <w:t xml:space="preserve">Файл конфигурации </w:t>
      </w:r>
      <w:proofErr w:type="spellStart"/>
      <w:r>
        <w:t>Bandit</w:t>
      </w:r>
      <w:proofErr w:type="spellEnd"/>
      <w:r>
        <w:t xml:space="preserve"> написан на YAML [</w:t>
      </w:r>
      <w:hyperlink w:anchor="Yaml" w:history="1">
        <w:r w:rsidR="00026BC7">
          <w:rPr>
            <w:rStyle w:val="aff1"/>
          </w:rPr>
          <w:t>5</w:t>
        </w:r>
      </w:hyperlink>
      <w:r>
        <w:t>], а опции для каждого теста плагина представлены в разделе, название которого соответствует методу теста. Например, если тестовый плагин называется «</w:t>
      </w:r>
      <w:proofErr w:type="spellStart"/>
      <w:r>
        <w:t>try_except_pass</w:t>
      </w:r>
      <w:proofErr w:type="spellEnd"/>
      <w:r>
        <w:t>», его раздел конфигурации может выглядеть следующим образом:</w:t>
      </w:r>
    </w:p>
    <w:p w14:paraId="1D018486" w14:textId="77777777" w:rsidR="003E3E94" w:rsidRPr="003822D1" w:rsidRDefault="002A4D4F" w:rsidP="003822D1">
      <w:pPr>
        <w:pStyle w:val="af5"/>
      </w:pPr>
      <w:proofErr w:type="spellStart"/>
      <w:r w:rsidRPr="003822D1">
        <w:t>try_except_pass</w:t>
      </w:r>
      <w:proofErr w:type="spellEnd"/>
      <w:r w:rsidRPr="003822D1">
        <w:t>:</w:t>
      </w:r>
    </w:p>
    <w:p w14:paraId="5E45D195" w14:textId="77777777" w:rsidR="003E3E94" w:rsidRPr="003822D1" w:rsidRDefault="002A4D4F" w:rsidP="003822D1">
      <w:pPr>
        <w:pStyle w:val="af5"/>
      </w:pPr>
      <w:r w:rsidRPr="003822D1">
        <w:t>  </w:t>
      </w:r>
      <w:proofErr w:type="spellStart"/>
      <w:r w:rsidRPr="003822D1">
        <w:t>check_typed_exception</w:t>
      </w:r>
      <w:proofErr w:type="spellEnd"/>
      <w:r w:rsidRPr="003822D1">
        <w:t xml:space="preserve">: True </w:t>
      </w:r>
    </w:p>
    <w:p w14:paraId="37863737" w14:textId="77777777" w:rsidR="003E3E94" w:rsidRDefault="002A4D4F">
      <w:pPr>
        <w:pStyle w:val="5"/>
      </w:pPr>
      <w:r>
        <w:t>Плагины для анализа</w:t>
      </w:r>
    </w:p>
    <w:p w14:paraId="35F6AEE3" w14:textId="169E7CB5" w:rsidR="003822D1" w:rsidRDefault="002A4D4F" w:rsidP="003822D1">
      <w:proofErr w:type="spellStart"/>
      <w:r>
        <w:t>Bandit</w:t>
      </w:r>
      <w:proofErr w:type="spellEnd"/>
      <w:r>
        <w:t xml:space="preserve"> поддерживает 34 теста для обнаружения различных проблем безопасности в коде </w:t>
      </w:r>
      <w:proofErr w:type="spellStart"/>
      <w:r>
        <w:t>Python</w:t>
      </w:r>
      <w:proofErr w:type="spellEnd"/>
      <w:r>
        <w:t xml:space="preserve"> [</w:t>
      </w:r>
      <w:hyperlink w:anchor="BanditTest" w:history="1">
        <w:r w:rsidR="00026BC7">
          <w:rPr>
            <w:rStyle w:val="aff1"/>
          </w:rPr>
          <w:t>6</w:t>
        </w:r>
      </w:hyperlink>
      <w:r>
        <w:t xml:space="preserve">]. Эти тесты создаются как плагины и есть возможность создать новые для расширения функциональности данного средства. </w:t>
      </w:r>
    </w:p>
    <w:p w14:paraId="33011D03" w14:textId="554DD3FB" w:rsidR="003E3E94" w:rsidRPr="003822D1" w:rsidRDefault="003822D1" w:rsidP="003822D1">
      <w:r>
        <w:t>Наиболее популярные плагины</w:t>
      </w:r>
      <w:r w:rsidRPr="003822D1">
        <w:t>:</w:t>
      </w:r>
    </w:p>
    <w:p w14:paraId="11ED4BE8" w14:textId="56F56881" w:rsidR="003E3E94" w:rsidRPr="003822D1" w:rsidRDefault="002A4D4F">
      <w:pPr>
        <w:rPr>
          <w:sz w:val="36"/>
          <w:lang w:eastAsia="ru-RU"/>
        </w:rPr>
      </w:pPr>
      <w:r>
        <w:rPr>
          <w:lang w:val="en-US"/>
        </w:rPr>
        <w:t>B</w:t>
      </w:r>
      <w:r w:rsidRPr="003822D1">
        <w:t>101</w:t>
      </w:r>
      <w:r w:rsidR="00337175" w:rsidRPr="00337175">
        <w:t xml:space="preserve"> </w:t>
      </w:r>
      <w:r w:rsidR="00026BC7">
        <w:t>–</w:t>
      </w:r>
      <w:r w:rsidR="003822D1">
        <w:t xml:space="preserve"> </w:t>
      </w:r>
      <w:proofErr w:type="spellStart"/>
      <w:r w:rsidR="00337175" w:rsidRPr="00337175">
        <w:t>assert_used</w:t>
      </w:r>
      <w:proofErr w:type="spellEnd"/>
      <w:r w:rsidRPr="003822D1">
        <w:t xml:space="preserve">: </w:t>
      </w:r>
    </w:p>
    <w:p w14:paraId="5785B1E3" w14:textId="05711BCD" w:rsidR="003E3E94" w:rsidRDefault="002A4D4F">
      <w:r>
        <w:t>Этот плаги</w:t>
      </w:r>
      <w:r w:rsidR="003822D1">
        <w:t>н</w:t>
      </w:r>
      <w:r>
        <w:t xml:space="preserve"> проверяет использование ключевого слова </w:t>
      </w:r>
      <w:proofErr w:type="spellStart"/>
      <w:r>
        <w:t>Python</w:t>
      </w:r>
      <w:proofErr w:type="spellEnd"/>
      <w:r w:rsidR="003822D1" w:rsidRPr="003822D1">
        <w:rPr>
          <w:color w:val="FF0000"/>
        </w:rPr>
        <w:t xml:space="preserve"> </w:t>
      </w:r>
      <w:r w:rsidR="003822D1" w:rsidRPr="003822D1">
        <w:t>-</w:t>
      </w:r>
      <w:r w:rsidR="003822D1" w:rsidRPr="003822D1">
        <w:rPr>
          <w:color w:val="FF0000"/>
        </w:rPr>
        <w:t xml:space="preserve"> </w:t>
      </w:r>
      <w:r w:rsidR="003822D1" w:rsidRPr="003822D1">
        <w:rPr>
          <w:lang w:val="en-US"/>
        </w:rPr>
        <w:t>assert</w:t>
      </w:r>
      <w:r>
        <w:t xml:space="preserve">. Было обнаружено, что некоторые проекты используют </w:t>
      </w:r>
      <w:r w:rsidR="003822D1">
        <w:t>это слово</w:t>
      </w:r>
      <w:r>
        <w:t xml:space="preserve"> для </w:t>
      </w:r>
      <w:r>
        <w:lastRenderedPageBreak/>
        <w:t xml:space="preserve">реализации ограничений интерфейса. Однако </w:t>
      </w:r>
      <w:proofErr w:type="spellStart"/>
      <w:r>
        <w:t>assert</w:t>
      </w:r>
      <w:proofErr w:type="spellEnd"/>
      <w:r>
        <w:t xml:space="preserve"> удаляется при компиляции в оптимизированный байт-код (</w:t>
      </w:r>
      <w:proofErr w:type="spellStart"/>
      <w:r>
        <w:t>python</w:t>
      </w:r>
      <w:proofErr w:type="spellEnd"/>
      <w:r>
        <w:t xml:space="preserve"> -o производит файлы * .</w:t>
      </w:r>
      <w:proofErr w:type="spellStart"/>
      <w:r>
        <w:t>pyo</w:t>
      </w:r>
      <w:proofErr w:type="spellEnd"/>
      <w:r>
        <w:t>).</w:t>
      </w:r>
    </w:p>
    <w:p w14:paraId="3F06418F" w14:textId="08B2AEAD" w:rsidR="003E3E94" w:rsidRDefault="002A4D4F">
      <w:pPr>
        <w:rPr>
          <w:lang w:eastAsia="ru-RU"/>
        </w:rPr>
      </w:pPr>
      <w:r>
        <w:t>B107</w:t>
      </w:r>
      <w:r w:rsidR="00026BC7">
        <w:t xml:space="preserve"> </w:t>
      </w:r>
      <w:r w:rsidR="00026BC7">
        <w:softHyphen/>
      </w:r>
      <w:r w:rsidR="00026BC7">
        <w:softHyphen/>
      </w:r>
      <w:r w:rsidR="00026BC7">
        <w:softHyphen/>
      </w:r>
      <w:r w:rsidR="00026BC7">
        <w:softHyphen/>
        <w:t>–</w:t>
      </w:r>
      <w:r w:rsidR="00337175">
        <w:t xml:space="preserve"> </w:t>
      </w:r>
      <w:proofErr w:type="spellStart"/>
      <w:r w:rsidR="00337175">
        <w:t>hardcoded_password_default</w:t>
      </w:r>
      <w:proofErr w:type="spellEnd"/>
      <w:r>
        <w:t>:</w:t>
      </w:r>
    </w:p>
    <w:p w14:paraId="6E0DDA98" w14:textId="1BF3126E" w:rsidR="003E3E94" w:rsidRDefault="002A4D4F">
      <w:r>
        <w:t xml:space="preserve">Использование </w:t>
      </w:r>
      <w:r w:rsidR="003822D1">
        <w:t xml:space="preserve">паролей встроенных в код программы, </w:t>
      </w:r>
      <w:r>
        <w:t xml:space="preserve">увеличивает вероятность подбора пароля. Этот плагин ищет все определения функций, которые задают строковый литерал по умолчанию для некоторого аргумента. </w:t>
      </w:r>
      <w:r w:rsidR="00337175">
        <w:t>Плагин</w:t>
      </w:r>
      <w:r>
        <w:t xml:space="preserve"> проверяет, что аргумент не похож на пароль.</w:t>
      </w:r>
    </w:p>
    <w:p w14:paraId="2487FCA5" w14:textId="66AFCCEA" w:rsidR="003E3E94" w:rsidRDefault="002A4D4F">
      <w:pPr>
        <w:rPr>
          <w:lang w:eastAsia="ru-RU"/>
        </w:rPr>
      </w:pPr>
      <w:r>
        <w:t>B505</w:t>
      </w:r>
      <w:r w:rsidR="00337175">
        <w:t xml:space="preserve"> </w:t>
      </w:r>
      <w:r w:rsidR="00026BC7">
        <w:t xml:space="preserve">– </w:t>
      </w:r>
      <w:proofErr w:type="spellStart"/>
      <w:r w:rsidR="00337175">
        <w:t>weak_cryptographic_key</w:t>
      </w:r>
      <w:proofErr w:type="spellEnd"/>
      <w:r>
        <w:t>:</w:t>
      </w:r>
    </w:p>
    <w:p w14:paraId="0FF41080" w14:textId="23A0D0FF" w:rsidR="003E3E94" w:rsidRPr="00E979CD" w:rsidRDefault="002A4D4F">
      <w:r>
        <w:t>С увеличением вычислительной мощности</w:t>
      </w:r>
      <w:r w:rsidR="003822D1">
        <w:t xml:space="preserve"> -</w:t>
      </w:r>
      <w:r>
        <w:t xml:space="preserve"> увеличивается способность взламывать шифры с короткой длиной ключа. Рекомендуемый размер длины ключа для алгоритмов RSA и DSA составляет 2048 и выше. 1024 бита и ниже теперь считаются </w:t>
      </w:r>
      <w:r w:rsidR="00E979CD">
        <w:t>легкими</w:t>
      </w:r>
      <w:r>
        <w:t>. Рекомендуется, чтобы длина ключа ЕС была 224 и выше. Этот</w:t>
      </w:r>
      <w:r w:rsidRPr="00E979CD">
        <w:t xml:space="preserve"> </w:t>
      </w:r>
      <w:r w:rsidR="00E979CD">
        <w:t>плагин</w:t>
      </w:r>
      <w:r w:rsidR="00E979CD" w:rsidRPr="00E979CD">
        <w:t xml:space="preserve"> </w:t>
      </w:r>
      <w:r w:rsidR="00E979CD">
        <w:t>проверяет</w:t>
      </w:r>
      <w:r w:rsidR="00E979CD" w:rsidRPr="00E979CD">
        <w:t xml:space="preserve"> </w:t>
      </w:r>
      <w:r w:rsidR="00E979CD">
        <w:t>надежность ключа и выводит сообщение об ошибке, в случае нарушения уровня безопасности.</w:t>
      </w:r>
    </w:p>
    <w:p w14:paraId="2129A7B6" w14:textId="3A279423" w:rsidR="003E3E94" w:rsidRPr="00E979CD" w:rsidRDefault="002A4D4F">
      <w:pPr>
        <w:rPr>
          <w:lang w:val="en-US"/>
        </w:rPr>
      </w:pPr>
      <w:r w:rsidRPr="003822D1">
        <w:rPr>
          <w:lang w:val="en-US"/>
        </w:rPr>
        <w:t>B</w:t>
      </w:r>
      <w:r w:rsidRPr="00E979CD">
        <w:rPr>
          <w:lang w:val="en-US"/>
        </w:rPr>
        <w:t>605</w:t>
      </w:r>
      <w:r w:rsidR="003822D1" w:rsidRPr="00E979CD">
        <w:rPr>
          <w:lang w:val="en-US"/>
        </w:rPr>
        <w:t xml:space="preserve"> </w:t>
      </w:r>
      <w:r w:rsidR="00026BC7" w:rsidRPr="00026BC7">
        <w:rPr>
          <w:lang w:val="en-US"/>
        </w:rPr>
        <w:t xml:space="preserve">– </w:t>
      </w:r>
      <w:proofErr w:type="spellStart"/>
      <w:r w:rsidR="003822D1">
        <w:rPr>
          <w:lang w:val="en-US"/>
        </w:rPr>
        <w:t>start</w:t>
      </w:r>
      <w:r w:rsidR="003822D1" w:rsidRPr="00E979CD">
        <w:rPr>
          <w:lang w:val="en-US"/>
        </w:rPr>
        <w:t>_</w:t>
      </w:r>
      <w:r w:rsidR="003822D1">
        <w:rPr>
          <w:lang w:val="en-US"/>
        </w:rPr>
        <w:t>process</w:t>
      </w:r>
      <w:r w:rsidR="003822D1" w:rsidRPr="00E979CD">
        <w:rPr>
          <w:lang w:val="en-US"/>
        </w:rPr>
        <w:t>_</w:t>
      </w:r>
      <w:r w:rsidR="003822D1">
        <w:rPr>
          <w:lang w:val="en-US"/>
        </w:rPr>
        <w:t>with</w:t>
      </w:r>
      <w:r w:rsidR="003822D1" w:rsidRPr="00E979CD">
        <w:rPr>
          <w:lang w:val="en-US"/>
        </w:rPr>
        <w:t>_</w:t>
      </w:r>
      <w:r w:rsidR="003822D1">
        <w:rPr>
          <w:lang w:val="en-US"/>
        </w:rPr>
        <w:t>a</w:t>
      </w:r>
      <w:r w:rsidR="003822D1" w:rsidRPr="00E979CD">
        <w:rPr>
          <w:lang w:val="en-US"/>
        </w:rPr>
        <w:t>_</w:t>
      </w:r>
      <w:r w:rsidR="003822D1">
        <w:rPr>
          <w:lang w:val="en-US"/>
        </w:rPr>
        <w:t>shell</w:t>
      </w:r>
      <w:proofErr w:type="spellEnd"/>
      <w:r w:rsidRPr="00E979CD">
        <w:rPr>
          <w:lang w:val="en-US"/>
        </w:rPr>
        <w:t>:</w:t>
      </w:r>
    </w:p>
    <w:p w14:paraId="5613C735" w14:textId="4F612DE4" w:rsidR="003E3E94" w:rsidRDefault="00E979CD">
      <w:r>
        <w:t xml:space="preserve">Данный плагин позволяет выявлять запуск подпроцесса </w:t>
      </w:r>
      <w:r w:rsidR="002A4D4F">
        <w:t xml:space="preserve">с помощью командной оболочки. </w:t>
      </w:r>
      <w:r w:rsidR="00026BC7">
        <w:t>Такой подход небезопасен</w:t>
      </w:r>
      <w:r w:rsidR="002A4D4F">
        <w:t>, так как он уязвим для атак внедрения оболочки.</w:t>
      </w:r>
    </w:p>
    <w:p w14:paraId="4FCE3124" w14:textId="77777777" w:rsidR="003E3E94" w:rsidRDefault="002A4D4F">
      <w:pPr>
        <w:pStyle w:val="5"/>
      </w:pPr>
      <w:r>
        <w:t>Генерация отчета</w:t>
      </w:r>
    </w:p>
    <w:p w14:paraId="344019B4" w14:textId="77777777" w:rsidR="003E3E94" w:rsidRDefault="002A4D4F">
      <w:proofErr w:type="spellStart"/>
      <w:r>
        <w:t>Bandit</w:t>
      </w:r>
      <w:proofErr w:type="spellEnd"/>
      <w:r>
        <w:t xml:space="preserve"> поддерживает различные средства для вывода проблем безопасности в коде </w:t>
      </w:r>
      <w:proofErr w:type="spellStart"/>
      <w:r>
        <w:t>Python</w:t>
      </w:r>
      <w:proofErr w:type="spellEnd"/>
      <w:r>
        <w:t>. Они создаются как плагины, и новые могут быть созданы пользователями для расширения функциональности.</w:t>
      </w:r>
    </w:p>
    <w:p w14:paraId="1A26F040" w14:textId="77777777" w:rsidR="003E3E94" w:rsidRDefault="002A4D4F">
      <w:pPr>
        <w:pStyle w:val="4"/>
        <w:rPr>
          <w:rStyle w:val="a7"/>
        </w:rPr>
      </w:pPr>
      <w:bookmarkStart w:id="3" w:name="_Toc35197908"/>
      <w:proofErr w:type="spellStart"/>
      <w:r>
        <w:rPr>
          <w:rStyle w:val="a7"/>
        </w:rPr>
        <w:t>Brakeman</w:t>
      </w:r>
      <w:bookmarkEnd w:id="3"/>
      <w:proofErr w:type="spellEnd"/>
    </w:p>
    <w:p w14:paraId="62DB8344" w14:textId="2F599608" w:rsidR="003E3E94" w:rsidRDefault="002A4D4F">
      <w:r>
        <w:rPr>
          <w:lang w:val="en-US"/>
        </w:rPr>
        <w:t>Brakeman</w:t>
      </w:r>
      <w:r>
        <w:t xml:space="preserve"> [</w:t>
      </w:r>
      <w:hyperlink w:anchor="Brakeman" w:history="1">
        <w:r w:rsidR="005559B4">
          <w:rPr>
            <w:rStyle w:val="aff1"/>
          </w:rPr>
          <w:t>7</w:t>
        </w:r>
      </w:hyperlink>
      <w:r>
        <w:t>]</w:t>
      </w:r>
      <w:r w:rsidR="00026BC7">
        <w:t xml:space="preserve"> – </w:t>
      </w:r>
      <w:r>
        <w:t xml:space="preserve">это средство анализа исходного кода </w:t>
      </w:r>
      <w:proofErr w:type="spellStart"/>
      <w:r>
        <w:t>Ruby</w:t>
      </w:r>
      <w:proofErr w:type="spellEnd"/>
      <w:r>
        <w:t xml:space="preserve"> </w:t>
      </w:r>
      <w:proofErr w:type="spellStart"/>
      <w:r>
        <w:t>on</w:t>
      </w:r>
      <w:proofErr w:type="spellEnd"/>
      <w:r>
        <w:t xml:space="preserve"> </w:t>
      </w:r>
      <w:proofErr w:type="spellStart"/>
      <w:r>
        <w:t>Rails</w:t>
      </w:r>
      <w:proofErr w:type="spellEnd"/>
      <w:r>
        <w:t xml:space="preserve">. Исходный код </w:t>
      </w:r>
      <w:r>
        <w:rPr>
          <w:lang w:val="en-US"/>
        </w:rPr>
        <w:t>Brakeman</w:t>
      </w:r>
      <w:r>
        <w:t xml:space="preserve"> доступен для свободного скачивания с </w:t>
      </w:r>
      <w:r>
        <w:rPr>
          <w:lang w:val="en-US"/>
        </w:rPr>
        <w:t>GitHub</w:t>
      </w:r>
      <w:r>
        <w:t xml:space="preserve">, на котором имеет рейтинг 5592 и является основой еще для 587 проектов. Последние исправления вносились в исходный код 25 ноября 2019 г. </w:t>
      </w:r>
    </w:p>
    <w:p w14:paraId="1A47B480" w14:textId="7813B054" w:rsidR="003E3E94" w:rsidRDefault="002A4D4F">
      <w:r>
        <w:lastRenderedPageBreak/>
        <w:t xml:space="preserve">Средство </w:t>
      </w:r>
      <w:r>
        <w:rPr>
          <w:lang w:val="en-US"/>
        </w:rPr>
        <w:t>Brakeman</w:t>
      </w:r>
      <w:r>
        <w:t xml:space="preserve"> позволяет пользователю без лишних настроек проверить на уязвимость код своего приложения. По завершении анализа создается отчет, в котором перечислены проблемы безопасности, выявленные в исходном коде.</w:t>
      </w:r>
    </w:p>
    <w:p w14:paraId="4BE46273" w14:textId="4767741A" w:rsidR="003E3E94" w:rsidRDefault="002A4D4F">
      <w:pPr>
        <w:pStyle w:val="5"/>
      </w:pPr>
      <w:r>
        <w:t>Конфигурирование</w:t>
      </w:r>
    </w:p>
    <w:p w14:paraId="13A1A85A" w14:textId="77777777" w:rsidR="003E3E94" w:rsidRDefault="002A4D4F">
      <w:pPr>
        <w:ind w:firstLine="708"/>
      </w:pPr>
      <w:r>
        <w:t xml:space="preserve">Рассмотрим основные моменты, связанные с конфигурированием средства </w:t>
      </w:r>
      <w:r>
        <w:rPr>
          <w:lang w:val="en-US"/>
        </w:rPr>
        <w:t>Brakeman</w:t>
      </w:r>
      <w:r>
        <w:t xml:space="preserve">. Опции </w:t>
      </w:r>
      <w:r>
        <w:rPr>
          <w:lang w:val="en-US"/>
        </w:rPr>
        <w:t>Brakeman</w:t>
      </w:r>
      <w:r>
        <w:t xml:space="preserve"> можно хранить и читать из файлов </w:t>
      </w:r>
      <w:r>
        <w:rPr>
          <w:lang w:val="en-US"/>
        </w:rPr>
        <w:t>YAML</w:t>
      </w:r>
      <w:r>
        <w:t>. Чтобы упростить процесс записи файла конфигурации, опция -</w:t>
      </w:r>
      <w:r>
        <w:rPr>
          <w:lang w:val="en-US"/>
        </w:rPr>
        <w:t>C</w:t>
      </w:r>
      <w:r>
        <w:t xml:space="preserve"> выведет текущие установленные параметры. Параметры, передаваемые в командной строке, имеют приоритет над файлами конфигурации. Расположение конфигурации по умолчанию: ./</w:t>
      </w:r>
      <w:r>
        <w:rPr>
          <w:lang w:val="en-US"/>
        </w:rPr>
        <w:t>config</w:t>
      </w:r>
      <w:r>
        <w:t>/</w:t>
      </w:r>
      <w:r>
        <w:rPr>
          <w:lang w:val="en-US"/>
        </w:rPr>
        <w:t>brakeman</w:t>
      </w:r>
      <w:r>
        <w:t>.</w:t>
      </w:r>
      <w:proofErr w:type="spellStart"/>
      <w:r>
        <w:rPr>
          <w:lang w:val="en-US"/>
        </w:rPr>
        <w:t>yml</w:t>
      </w:r>
      <w:proofErr w:type="spellEnd"/>
      <w:r>
        <w:t>, ~ / .</w:t>
      </w:r>
      <w:r>
        <w:rPr>
          <w:lang w:val="en-US"/>
        </w:rPr>
        <w:t>brakeman</w:t>
      </w:r>
      <w:r>
        <w:t xml:space="preserve"> / </w:t>
      </w:r>
      <w:r>
        <w:rPr>
          <w:lang w:val="en-US"/>
        </w:rPr>
        <w:t>config</w:t>
      </w:r>
      <w:r>
        <w:t>.</w:t>
      </w:r>
      <w:proofErr w:type="spellStart"/>
      <w:r>
        <w:rPr>
          <w:lang w:val="en-US"/>
        </w:rPr>
        <w:t>yml</w:t>
      </w:r>
      <w:proofErr w:type="spellEnd"/>
      <w:r>
        <w:t xml:space="preserve"> и /</w:t>
      </w:r>
      <w:proofErr w:type="spellStart"/>
      <w:r>
        <w:rPr>
          <w:lang w:val="en-US"/>
        </w:rPr>
        <w:t>etc</w:t>
      </w:r>
      <w:proofErr w:type="spellEnd"/>
      <w:r>
        <w:t>/</w:t>
      </w:r>
      <w:r>
        <w:rPr>
          <w:lang w:val="en-US"/>
        </w:rPr>
        <w:t>brakeman</w:t>
      </w:r>
      <w:r>
        <w:t>/</w:t>
      </w:r>
      <w:r>
        <w:rPr>
          <w:lang w:val="en-US"/>
        </w:rPr>
        <w:t>config</w:t>
      </w:r>
      <w:r>
        <w:t>.</w:t>
      </w:r>
      <w:proofErr w:type="spellStart"/>
      <w:r>
        <w:rPr>
          <w:lang w:val="en-US"/>
        </w:rPr>
        <w:t>yml</w:t>
      </w:r>
      <w:proofErr w:type="spellEnd"/>
    </w:p>
    <w:p w14:paraId="3BC43E9E" w14:textId="77777777" w:rsidR="003E3E94" w:rsidRDefault="002A4D4F">
      <w:pPr>
        <w:ind w:firstLine="0"/>
      </w:pPr>
      <w:r>
        <w:t>Опция -</w:t>
      </w:r>
      <w:r>
        <w:rPr>
          <w:lang w:val="en-US"/>
        </w:rPr>
        <w:t>c</w:t>
      </w:r>
      <w:r>
        <w:t xml:space="preserve"> может использоваться для указания файла конфигурации.</w:t>
      </w:r>
    </w:p>
    <w:p w14:paraId="72A2F688" w14:textId="26606BF8" w:rsidR="003E3E94" w:rsidRDefault="002A4D4F">
      <w:pPr>
        <w:pStyle w:val="5"/>
      </w:pPr>
      <w:r>
        <w:t>Плагины для анализа</w:t>
      </w:r>
    </w:p>
    <w:p w14:paraId="70D8B604" w14:textId="5C1AE0D5" w:rsidR="003E3E94" w:rsidRDefault="002A4D4F">
      <w:pPr>
        <w:rPr>
          <w:rStyle w:val="a7"/>
          <w:u w:val="none"/>
        </w:rPr>
      </w:pPr>
      <w:r>
        <w:rPr>
          <w:rStyle w:val="a7"/>
          <w:u w:val="none"/>
          <w:lang w:val="en-US"/>
        </w:rPr>
        <w:t>Brakeman</w:t>
      </w:r>
      <w:r>
        <w:rPr>
          <w:rStyle w:val="a7"/>
          <w:u w:val="none"/>
        </w:rPr>
        <w:t xml:space="preserve"> поддерживает 3 плагина, делающие работу с сервисом и вывод результатов более удобными.</w:t>
      </w:r>
    </w:p>
    <w:p w14:paraId="4A3EB82B" w14:textId="484C4F04" w:rsidR="00026BC7" w:rsidRDefault="002A4D4F" w:rsidP="00026BC7">
      <w:r w:rsidRPr="00026BC7">
        <w:rPr>
          <w:rStyle w:val="a7"/>
        </w:rPr>
        <w:t>ALE</w:t>
      </w:r>
      <w:r>
        <w:t xml:space="preserve"> (</w:t>
      </w:r>
      <w:proofErr w:type="spellStart"/>
      <w:r>
        <w:t>Asynchronous</w:t>
      </w:r>
      <w:proofErr w:type="spellEnd"/>
      <w:r>
        <w:t xml:space="preserve"> </w:t>
      </w:r>
      <w:proofErr w:type="spellStart"/>
      <w:r>
        <w:t>Lint</w:t>
      </w:r>
      <w:proofErr w:type="spellEnd"/>
      <w:r>
        <w:t xml:space="preserve"> </w:t>
      </w:r>
      <w:proofErr w:type="spellStart"/>
      <w:r>
        <w:t>Engine</w:t>
      </w:r>
      <w:proofErr w:type="spellEnd"/>
      <w:r>
        <w:t>) [</w:t>
      </w:r>
      <w:hyperlink w:anchor="ALe" w:history="1">
        <w:r w:rsidR="005559B4">
          <w:rPr>
            <w:rStyle w:val="aff1"/>
          </w:rPr>
          <w:t>8</w:t>
        </w:r>
      </w:hyperlink>
      <w:r>
        <w:t xml:space="preserve">] </w:t>
      </w:r>
      <w:r w:rsidR="00026BC7">
        <w:t>–</w:t>
      </w:r>
      <w:r>
        <w:t xml:space="preserve"> плагин, обеспечивающий проверку синтаксиса и семантических ошибок в </w:t>
      </w:r>
      <w:proofErr w:type="spellStart"/>
      <w:r>
        <w:t>NeoVim</w:t>
      </w:r>
      <w:proofErr w:type="spellEnd"/>
      <w:r>
        <w:t xml:space="preserve"> 0.2.0+ [</w:t>
      </w:r>
      <w:hyperlink w:anchor="NeoVim" w:history="1">
        <w:r w:rsidR="005559B4">
          <w:rPr>
            <w:rStyle w:val="aff1"/>
          </w:rPr>
          <w:t>9</w:t>
        </w:r>
      </w:hyperlink>
      <w:r>
        <w:t xml:space="preserve">] и </w:t>
      </w:r>
      <w:proofErr w:type="spellStart"/>
      <w:r>
        <w:t>Vim</w:t>
      </w:r>
      <w:proofErr w:type="spellEnd"/>
      <w:r>
        <w:t xml:space="preserve"> 8 [</w:t>
      </w:r>
      <w:hyperlink w:anchor="Vim8" w:history="1">
        <w:r w:rsidR="005559B4">
          <w:rPr>
            <w:rStyle w:val="aff1"/>
          </w:rPr>
          <w:t>10</w:t>
        </w:r>
      </w:hyperlink>
      <w:r>
        <w:t xml:space="preserve">] во время редактирования текстовых файлов, и действует как клиент протокола </w:t>
      </w:r>
      <w:proofErr w:type="spellStart"/>
      <w:r>
        <w:t>Vim</w:t>
      </w:r>
      <w:proofErr w:type="spellEnd"/>
      <w:r>
        <w:t xml:space="preserve"> </w:t>
      </w:r>
      <w:proofErr w:type="spellStart"/>
      <w:r>
        <w:t>Language</w:t>
      </w:r>
      <w:proofErr w:type="spellEnd"/>
      <w:r>
        <w:t xml:space="preserve"> </w:t>
      </w:r>
      <w:proofErr w:type="spellStart"/>
      <w:r>
        <w:t>Server</w:t>
      </w:r>
      <w:proofErr w:type="spellEnd"/>
      <w:r>
        <w:t xml:space="preserve">. ALE использует функции и таймеры управления заданиями </w:t>
      </w:r>
      <w:proofErr w:type="spellStart"/>
      <w:r>
        <w:t>NeoVim</w:t>
      </w:r>
      <w:proofErr w:type="spellEnd"/>
      <w:r>
        <w:t xml:space="preserve"> и </w:t>
      </w:r>
      <w:proofErr w:type="spellStart"/>
      <w:r>
        <w:t>Vim</w:t>
      </w:r>
      <w:proofErr w:type="spellEnd"/>
      <w:r>
        <w:t xml:space="preserve"> 8 для запуска линтеров содержимого текстовых буферов и возврата ошибок при изменении текста в </w:t>
      </w:r>
      <w:proofErr w:type="spellStart"/>
      <w:r>
        <w:t>Vim</w:t>
      </w:r>
      <w:proofErr w:type="spellEnd"/>
      <w:r>
        <w:t xml:space="preserve">. Это позволяет отображать предупреждения и ошибки в файлах, редактируемых в </w:t>
      </w:r>
      <w:proofErr w:type="spellStart"/>
      <w:r>
        <w:t>Vim</w:t>
      </w:r>
      <w:proofErr w:type="spellEnd"/>
      <w:r>
        <w:t>, до того, как файлы были сохранены обратно в файловую систему.</w:t>
      </w:r>
    </w:p>
    <w:p w14:paraId="79078BEB" w14:textId="44491C61" w:rsidR="003E3E94" w:rsidRDefault="002A4D4F" w:rsidP="00026BC7">
      <w:r>
        <w:t>ALE поддерживает различные функций языкового протокола:</w:t>
      </w:r>
    </w:p>
    <w:p w14:paraId="318F9BFA" w14:textId="77777777" w:rsidR="003E3E94" w:rsidRDefault="002A4D4F">
      <w:pPr>
        <w:pStyle w:val="a"/>
        <w:ind w:firstLine="0"/>
      </w:pPr>
      <w:r>
        <w:t xml:space="preserve">Перейти к определению (: </w:t>
      </w:r>
      <w:proofErr w:type="spellStart"/>
      <w:r>
        <w:t>ALEGoToDefinition</w:t>
      </w:r>
      <w:proofErr w:type="spellEnd"/>
      <w:r>
        <w:t>)</w:t>
      </w:r>
    </w:p>
    <w:p w14:paraId="6D5F84FC" w14:textId="77777777" w:rsidR="003E3E94" w:rsidRDefault="002A4D4F">
      <w:pPr>
        <w:pStyle w:val="a"/>
        <w:ind w:firstLine="0"/>
      </w:pPr>
      <w:r>
        <w:t xml:space="preserve">Поиск ссылок (: </w:t>
      </w:r>
      <w:proofErr w:type="spellStart"/>
      <w:r>
        <w:t>ALEFindReferences</w:t>
      </w:r>
      <w:proofErr w:type="spellEnd"/>
      <w:r>
        <w:t>)</w:t>
      </w:r>
    </w:p>
    <w:p w14:paraId="047D961C" w14:textId="39348749" w:rsidR="003E3E94" w:rsidRDefault="002A4D4F">
      <w:pPr>
        <w:pStyle w:val="a"/>
        <w:ind w:firstLine="0"/>
      </w:pPr>
      <w:proofErr w:type="spellStart"/>
      <w:r>
        <w:lastRenderedPageBreak/>
        <w:t>Hover</w:t>
      </w:r>
      <w:proofErr w:type="spellEnd"/>
      <w:r w:rsidR="00026BC7">
        <w:t xml:space="preserve"> - </w:t>
      </w:r>
      <w:r>
        <w:t xml:space="preserve">информация (: </w:t>
      </w:r>
      <w:proofErr w:type="spellStart"/>
      <w:r>
        <w:t>ALEHover</w:t>
      </w:r>
      <w:proofErr w:type="spellEnd"/>
      <w:r>
        <w:t>)</w:t>
      </w:r>
    </w:p>
    <w:p w14:paraId="60F46CA3" w14:textId="49B4D66B" w:rsidR="003E3E94" w:rsidRDefault="002A4D4F">
      <w:pPr>
        <w:pStyle w:val="a"/>
        <w:ind w:firstLine="0"/>
      </w:pPr>
      <w:r>
        <w:t xml:space="preserve">Поиск символа (: </w:t>
      </w:r>
      <w:proofErr w:type="spellStart"/>
      <w:r>
        <w:t>ALESymbolSearch</w:t>
      </w:r>
      <w:proofErr w:type="spellEnd"/>
      <w:r>
        <w:t>)</w:t>
      </w:r>
    </w:p>
    <w:p w14:paraId="39929852" w14:textId="77777777" w:rsidR="00026BC7" w:rsidRDefault="00026BC7" w:rsidP="00026BC7">
      <w:pPr>
        <w:ind w:left="1440" w:firstLine="0"/>
      </w:pPr>
    </w:p>
    <w:p w14:paraId="1BF89976" w14:textId="242D0727" w:rsidR="003E3E94" w:rsidRDefault="002A4D4F" w:rsidP="00026BC7">
      <w:proofErr w:type="spellStart"/>
      <w:r w:rsidRPr="00026BC7">
        <w:rPr>
          <w:rStyle w:val="a7"/>
        </w:rPr>
        <w:t>pronto-brakeman</w:t>
      </w:r>
      <w:proofErr w:type="spellEnd"/>
      <w:r>
        <w:t xml:space="preserve"> [</w:t>
      </w:r>
      <w:hyperlink w:anchor="Pronto" w:history="1">
        <w:r>
          <w:rPr>
            <w:rStyle w:val="aff1"/>
          </w:rPr>
          <w:t>1</w:t>
        </w:r>
        <w:r w:rsidR="005559B4">
          <w:rPr>
            <w:rStyle w:val="aff1"/>
          </w:rPr>
          <w:t>1</w:t>
        </w:r>
      </w:hyperlink>
      <w:r>
        <w:t>]</w:t>
      </w:r>
      <w:r w:rsidR="00026BC7">
        <w:t xml:space="preserve"> –</w:t>
      </w:r>
      <w:r>
        <w:t xml:space="preserve"> сопоставляет </w:t>
      </w:r>
      <w:proofErr w:type="spellStart"/>
      <w:r>
        <w:t>Brakeman</w:t>
      </w:r>
      <w:proofErr w:type="spellEnd"/>
      <w:r>
        <w:t xml:space="preserve"> </w:t>
      </w:r>
      <w:proofErr w:type="spellStart"/>
      <w:r>
        <w:t>Confidence</w:t>
      </w:r>
      <w:proofErr w:type="spellEnd"/>
      <w:r>
        <w:t xml:space="preserve"> [</w:t>
      </w:r>
      <w:hyperlink w:anchor="ConfidenceBrakeman" w:history="1">
        <w:r>
          <w:rPr>
            <w:rStyle w:val="aff1"/>
          </w:rPr>
          <w:t>1</w:t>
        </w:r>
        <w:r w:rsidR="005559B4">
          <w:rPr>
            <w:rStyle w:val="aff1"/>
          </w:rPr>
          <w:t>2</w:t>
        </w:r>
      </w:hyperlink>
      <w:r>
        <w:t xml:space="preserve">] с уровнями серьезности сообщений, генерируемых </w:t>
      </w:r>
      <w:proofErr w:type="spellStart"/>
      <w:r>
        <w:t>Pronto</w:t>
      </w:r>
      <w:proofErr w:type="spellEnd"/>
      <w:r>
        <w:t xml:space="preserve"> [</w:t>
      </w:r>
      <w:hyperlink w:anchor="Pronto" w:history="1">
        <w:r>
          <w:rPr>
            <w:rStyle w:val="aff1"/>
          </w:rPr>
          <w:t>1</w:t>
        </w:r>
        <w:r w:rsidR="005559B4">
          <w:rPr>
            <w:rStyle w:val="aff1"/>
          </w:rPr>
          <w:t>3</w:t>
        </w:r>
      </w:hyperlink>
      <w:r>
        <w:t>]. Карты высокой достоверности соответствуют фатальным</w:t>
      </w:r>
      <w:r w:rsidR="00026BC7">
        <w:t xml:space="preserve"> ошибкам</w:t>
      </w:r>
      <w:r>
        <w:t xml:space="preserve">, карты средней достоверности </w:t>
      </w:r>
      <w:r w:rsidR="00026BC7">
        <w:t>–</w:t>
      </w:r>
      <w:r>
        <w:t xml:space="preserve"> предупреждениям, а карты низкой достоверности </w:t>
      </w:r>
      <w:r w:rsidR="00026BC7">
        <w:t>–</w:t>
      </w:r>
      <w:r>
        <w:t xml:space="preserve"> информации. </w:t>
      </w:r>
    </w:p>
    <w:p w14:paraId="5632BE0A" w14:textId="12EC4861" w:rsidR="00026BC7" w:rsidRDefault="002A4D4F" w:rsidP="00026BC7">
      <w:proofErr w:type="spellStart"/>
      <w:r w:rsidRPr="00026BC7">
        <w:rPr>
          <w:rStyle w:val="a7"/>
        </w:rPr>
        <w:t>overcommit</w:t>
      </w:r>
      <w:proofErr w:type="spellEnd"/>
      <w:r>
        <w:t xml:space="preserve"> [</w:t>
      </w:r>
      <w:hyperlink w:anchor="Overcommit" w:history="1">
        <w:r>
          <w:rPr>
            <w:rStyle w:val="aff1"/>
          </w:rPr>
          <w:t>1</w:t>
        </w:r>
        <w:r w:rsidR="005559B4">
          <w:rPr>
            <w:rStyle w:val="aff1"/>
          </w:rPr>
          <w:t>4</w:t>
        </w:r>
      </w:hyperlink>
      <w:r>
        <w:t>]</w:t>
      </w:r>
      <w:r w:rsidR="00026BC7">
        <w:t xml:space="preserve"> –</w:t>
      </w:r>
      <w:r>
        <w:t xml:space="preserve"> это инструмент для управления и настройки </w:t>
      </w:r>
    </w:p>
    <w:p w14:paraId="2B23FB17" w14:textId="05D4F8CF" w:rsidR="003E3E94" w:rsidRDefault="002A4D4F" w:rsidP="00026BC7">
      <w:r w:rsidRPr="00026BC7">
        <w:rPr>
          <w:lang w:val="en-US"/>
        </w:rPr>
        <w:t>Git</w:t>
      </w:r>
      <w:r>
        <w:t xml:space="preserve"> </w:t>
      </w:r>
      <w:r w:rsidRPr="00026BC7">
        <w:rPr>
          <w:lang w:val="en-US"/>
        </w:rPr>
        <w:t>Hooks</w:t>
      </w:r>
      <w:r>
        <w:t xml:space="preserve"> [</w:t>
      </w:r>
      <w:hyperlink w:anchor="GitHooks" w:history="1">
        <w:r>
          <w:rPr>
            <w:rStyle w:val="aff1"/>
          </w:rPr>
          <w:t>1</w:t>
        </w:r>
        <w:r w:rsidR="005559B4">
          <w:rPr>
            <w:rStyle w:val="aff1"/>
          </w:rPr>
          <w:t>5</w:t>
        </w:r>
      </w:hyperlink>
      <w:r>
        <w:t>].</w:t>
      </w:r>
    </w:p>
    <w:p w14:paraId="1E64762D" w14:textId="77777777" w:rsidR="003E3E94" w:rsidRDefault="002A4D4F">
      <w:pPr>
        <w:pStyle w:val="5"/>
      </w:pPr>
      <w:r>
        <w:t>Генерация отчета</w:t>
      </w:r>
    </w:p>
    <w:p w14:paraId="0F166781" w14:textId="77777777" w:rsidR="003E3E94" w:rsidRDefault="002A4D4F" w:rsidP="00026BC7">
      <w:r>
        <w:t xml:space="preserve">Все выходные данные </w:t>
      </w:r>
      <w:proofErr w:type="spellStart"/>
      <w:r>
        <w:t>Brakeman</w:t>
      </w:r>
      <w:proofErr w:type="spellEnd"/>
      <w:r>
        <w:t xml:space="preserve">, кроме отчетов, отправляются в </w:t>
      </w:r>
      <w:proofErr w:type="spellStart"/>
      <w:r>
        <w:t>stderr</w:t>
      </w:r>
      <w:proofErr w:type="spellEnd"/>
      <w:r>
        <w:t xml:space="preserve">, что упрощает перенаправление </w:t>
      </w:r>
      <w:proofErr w:type="spellStart"/>
      <w:r>
        <w:t>stdout</w:t>
      </w:r>
      <w:proofErr w:type="spellEnd"/>
      <w:r>
        <w:t xml:space="preserve"> в файл и получение отчета. По умолчанию </w:t>
      </w:r>
      <w:proofErr w:type="spellStart"/>
      <w:r>
        <w:t>Brakeman</w:t>
      </w:r>
      <w:proofErr w:type="spellEnd"/>
      <w:r>
        <w:t xml:space="preserve"> будет возвращать ненулевой код выхода, если обнаружены какие-либо предупреждения безопасности или обнаружены ошибки сканирования. Есть возможность настраивать вывод с помощью команд.</w:t>
      </w:r>
    </w:p>
    <w:p w14:paraId="698D7A74" w14:textId="77777777" w:rsidR="003E3E94" w:rsidRDefault="002A4D4F">
      <w:pPr>
        <w:pStyle w:val="4"/>
        <w:rPr>
          <w:rStyle w:val="a7"/>
        </w:rPr>
      </w:pPr>
      <w:bookmarkStart w:id="4" w:name="_Toc35197909"/>
      <w:proofErr w:type="spellStart"/>
      <w:r>
        <w:rPr>
          <w:rStyle w:val="a7"/>
        </w:rPr>
        <w:t>GolangCI-Lint</w:t>
      </w:r>
      <w:bookmarkEnd w:id="4"/>
      <w:proofErr w:type="spellEnd"/>
    </w:p>
    <w:p w14:paraId="72D596E7" w14:textId="4E4592EB" w:rsidR="007E2D5E" w:rsidRDefault="002A4D4F">
      <w:proofErr w:type="spellStart"/>
      <w:r>
        <w:t>GolangCI-Lint</w:t>
      </w:r>
      <w:proofErr w:type="spellEnd"/>
      <w:r>
        <w:t xml:space="preserve"> [</w:t>
      </w:r>
      <w:hyperlink w:anchor="GolandCILint" w:history="1">
        <w:r>
          <w:rPr>
            <w:rStyle w:val="aff1"/>
          </w:rPr>
          <w:t>1</w:t>
        </w:r>
        <w:r w:rsidR="005559B4">
          <w:rPr>
            <w:rStyle w:val="aff1"/>
          </w:rPr>
          <w:t>6</w:t>
        </w:r>
      </w:hyperlink>
      <w:r>
        <w:t>] – является агрегатором линтеров.</w:t>
      </w:r>
      <w:r w:rsidR="007E2D5E">
        <w:t xml:space="preserve"> Линтер –</w:t>
      </w:r>
      <w:r w:rsidR="007E2D5E" w:rsidRPr="007E2D5E">
        <w:t xml:space="preserve"> </w:t>
      </w:r>
      <w:r w:rsidR="007E2D5E">
        <w:t>с</w:t>
      </w:r>
      <w:r w:rsidR="007E2D5E" w:rsidRPr="007E2D5E">
        <w:t xml:space="preserve">татический анализатор кода. Проверяет синтаксис и корректность </w:t>
      </w:r>
      <w:r w:rsidR="007E2D5E">
        <w:t>кода, не запуская компиляцию или выполнение в случае нахождения ошибки.</w:t>
      </w:r>
    </w:p>
    <w:p w14:paraId="739FB5FD" w14:textId="4AA68F55" w:rsidR="003E3E94" w:rsidRDefault="002A4D4F">
      <w:r>
        <w:t xml:space="preserve">Исходный код </w:t>
      </w:r>
      <w:proofErr w:type="spellStart"/>
      <w:r>
        <w:t>GolangCI-Lint</w:t>
      </w:r>
      <w:proofErr w:type="spellEnd"/>
      <w:r>
        <w:t xml:space="preserve"> доступен для свободного скачивания с </w:t>
      </w:r>
      <w:proofErr w:type="spellStart"/>
      <w:r>
        <w:t>GitHub</w:t>
      </w:r>
      <w:proofErr w:type="spellEnd"/>
      <w:r>
        <w:t xml:space="preserve">, на котором имеет рейтинг 4140 и является основой еще для 340 проектов. Последние исправления вносились в исходный код 13 сентября 2019 г. </w:t>
      </w:r>
    </w:p>
    <w:p w14:paraId="5115A2CB" w14:textId="77777777" w:rsidR="003E3E94" w:rsidRPr="007472F8" w:rsidRDefault="002A4D4F">
      <w:proofErr w:type="spellStart"/>
      <w:r>
        <w:t>GolangCI-Lint</w:t>
      </w:r>
      <w:proofErr w:type="spellEnd"/>
      <w:r>
        <w:t xml:space="preserve"> легко интегрируется и имеет малое количество ложных срабатываний. Поддерживает модули </w:t>
      </w:r>
      <w:proofErr w:type="spellStart"/>
      <w:r>
        <w:t>Go</w:t>
      </w:r>
      <w:proofErr w:type="spellEnd"/>
      <w:r>
        <w:t xml:space="preserve">. По завершении анализа создается </w:t>
      </w:r>
      <w:r>
        <w:lastRenderedPageBreak/>
        <w:t>отчет, в котором перечислены проблемы безопасности, выявленные в проанализированном исходном коде.</w:t>
      </w:r>
    </w:p>
    <w:p w14:paraId="46133790" w14:textId="3A1EB736" w:rsidR="003E3E94" w:rsidRDefault="002A4D4F">
      <w:pPr>
        <w:pStyle w:val="5"/>
      </w:pPr>
      <w:r>
        <w:t>Конфигурирование</w:t>
      </w:r>
    </w:p>
    <w:p w14:paraId="6A4765C7" w14:textId="5B69D015" w:rsidR="003E3E94" w:rsidRDefault="002A4D4F">
      <w:r>
        <w:t xml:space="preserve">Рассмотрим основные моменты, связанные с конфигурированием средства </w:t>
      </w:r>
      <w:proofErr w:type="spellStart"/>
      <w:r>
        <w:rPr>
          <w:lang w:val="en-US"/>
        </w:rPr>
        <w:t>GolangCI</w:t>
      </w:r>
      <w:proofErr w:type="spellEnd"/>
      <w:r>
        <w:t>-</w:t>
      </w:r>
      <w:r>
        <w:rPr>
          <w:lang w:val="en-US"/>
        </w:rPr>
        <w:t>Lint</w:t>
      </w:r>
      <w:r>
        <w:t xml:space="preserve"> [</w:t>
      </w:r>
      <w:hyperlink w:anchor="GolandConfig" w:history="1">
        <w:r>
          <w:rPr>
            <w:rStyle w:val="aff1"/>
          </w:rPr>
          <w:t>1</w:t>
        </w:r>
        <w:r w:rsidR="005559B4">
          <w:rPr>
            <w:rStyle w:val="aff1"/>
          </w:rPr>
          <w:t>7</w:t>
        </w:r>
      </w:hyperlink>
      <w:r>
        <w:t>].</w:t>
      </w:r>
    </w:p>
    <w:p w14:paraId="5609FCEF" w14:textId="1FC435EF" w:rsidR="003E3E94" w:rsidRPr="007E2D5E" w:rsidRDefault="002A4D4F">
      <w:r>
        <w:t xml:space="preserve">Файл конфигурации имеет более низкий приоритет, чем параметры командной строки. </w:t>
      </w:r>
      <w:proofErr w:type="spellStart"/>
      <w:r>
        <w:t>GolangCI-Lint</w:t>
      </w:r>
      <w:proofErr w:type="spellEnd"/>
      <w:r>
        <w:t xml:space="preserve"> ищет файлы конфигурации по следующим путям из текущего рабочего каталога</w:t>
      </w:r>
      <w:r w:rsidRPr="007E2D5E">
        <w:t>:</w:t>
      </w:r>
      <w:r w:rsidR="007E2D5E" w:rsidRPr="007E2D5E">
        <w:t xml:space="preserve"> </w:t>
      </w:r>
      <w:r w:rsidRPr="007E2D5E">
        <w:t>.</w:t>
      </w:r>
      <w:proofErr w:type="spellStart"/>
      <w:r w:rsidRPr="007E2D5E">
        <w:rPr>
          <w:lang w:val="en-US"/>
        </w:rPr>
        <w:t>golangci</w:t>
      </w:r>
      <w:proofErr w:type="spellEnd"/>
      <w:r w:rsidRPr="007E2D5E">
        <w:t>.</w:t>
      </w:r>
      <w:proofErr w:type="spellStart"/>
      <w:r w:rsidRPr="007E2D5E">
        <w:rPr>
          <w:lang w:val="en-US"/>
        </w:rPr>
        <w:t>yml</w:t>
      </w:r>
      <w:proofErr w:type="spellEnd"/>
      <w:r w:rsidR="007E2D5E" w:rsidRPr="007E2D5E">
        <w:t xml:space="preserve">, </w:t>
      </w:r>
      <w:r w:rsidRPr="007E2D5E">
        <w:t>.</w:t>
      </w:r>
      <w:proofErr w:type="spellStart"/>
      <w:r w:rsidRPr="007E2D5E">
        <w:rPr>
          <w:lang w:val="en-US"/>
        </w:rPr>
        <w:t>golangci</w:t>
      </w:r>
      <w:proofErr w:type="spellEnd"/>
      <w:r w:rsidRPr="007E2D5E">
        <w:t>.</w:t>
      </w:r>
      <w:proofErr w:type="spellStart"/>
      <w:r w:rsidRPr="007E2D5E">
        <w:rPr>
          <w:lang w:val="en-US"/>
        </w:rPr>
        <w:t>toml</w:t>
      </w:r>
      <w:proofErr w:type="spellEnd"/>
      <w:r w:rsidR="007E2D5E" w:rsidRPr="007E2D5E">
        <w:t xml:space="preserve">, </w:t>
      </w:r>
      <w:r w:rsidRPr="007E2D5E">
        <w:t>.</w:t>
      </w:r>
      <w:proofErr w:type="spellStart"/>
      <w:r w:rsidRPr="007E2D5E">
        <w:rPr>
          <w:lang w:val="en-US"/>
        </w:rPr>
        <w:t>golangci</w:t>
      </w:r>
      <w:proofErr w:type="spellEnd"/>
      <w:r w:rsidRPr="007E2D5E">
        <w:t>.</w:t>
      </w:r>
      <w:r w:rsidRPr="007E2D5E">
        <w:rPr>
          <w:lang w:val="en-US"/>
        </w:rPr>
        <w:t>json</w:t>
      </w:r>
    </w:p>
    <w:p w14:paraId="58392F52" w14:textId="744BC109" w:rsidR="003E3E94" w:rsidRDefault="002A4D4F">
      <w:proofErr w:type="spellStart"/>
      <w:r>
        <w:t>GolangCI-Lint</w:t>
      </w:r>
      <w:proofErr w:type="spellEnd"/>
      <w:r>
        <w:t xml:space="preserve"> также ищет конфигурационные файлы во всех каталогах </w:t>
      </w:r>
      <w:r w:rsidR="007E2D5E">
        <w:t xml:space="preserve">от </w:t>
      </w:r>
      <w:r>
        <w:t>первого проанализированного</w:t>
      </w:r>
      <w:r w:rsidR="007E2D5E">
        <w:t xml:space="preserve"> </w:t>
      </w:r>
      <w:r>
        <w:t xml:space="preserve">до корня. Чтобы увидеть, какой файл конфигурации используется и откуда он был получен, необходимо запустить </w:t>
      </w:r>
      <w:proofErr w:type="spellStart"/>
      <w:r>
        <w:t>golangci-lint</w:t>
      </w:r>
      <w:proofErr w:type="spellEnd"/>
      <w:r>
        <w:t xml:space="preserve"> с параметром -v.</w:t>
      </w:r>
    </w:p>
    <w:p w14:paraId="24D9361B" w14:textId="77777777" w:rsidR="003E3E94" w:rsidRDefault="002A4D4F">
      <w:r>
        <w:t>Параметры конфигурации внутри файла идентичны параметрам командной строки. Можно настроить параметры определенных линтеров только в файле конфигурации.</w:t>
      </w:r>
    </w:p>
    <w:p w14:paraId="3BFD7111" w14:textId="19396BFC" w:rsidR="003E3E94" w:rsidRDefault="002A4D4F">
      <w:pPr>
        <w:pStyle w:val="5"/>
      </w:pPr>
      <w:r>
        <w:t>Плагины для анализа</w:t>
      </w:r>
    </w:p>
    <w:p w14:paraId="04E7690E" w14:textId="68C24E58" w:rsidR="003E3E94" w:rsidRDefault="002A4D4F">
      <w:pPr>
        <w:rPr>
          <w:rStyle w:val="a7"/>
          <w:u w:val="none"/>
        </w:rPr>
      </w:pPr>
      <w:proofErr w:type="spellStart"/>
      <w:r>
        <w:t>GolangCI-Lint</w:t>
      </w:r>
      <w:proofErr w:type="spellEnd"/>
      <w:r>
        <w:rPr>
          <w:rStyle w:val="a7"/>
          <w:u w:val="none"/>
        </w:rPr>
        <w:t xml:space="preserve"> поддерживает плагин - </w:t>
      </w:r>
      <w:proofErr w:type="spellStart"/>
      <w:r>
        <w:rPr>
          <w:rStyle w:val="a7"/>
          <w:u w:val="none"/>
        </w:rPr>
        <w:t>SublimeLinter-contrib-golang-cilint</w:t>
      </w:r>
      <w:proofErr w:type="spellEnd"/>
      <w:r>
        <w:rPr>
          <w:rStyle w:val="a7"/>
          <w:u w:val="none"/>
        </w:rPr>
        <w:t xml:space="preserve"> [</w:t>
      </w:r>
      <w:hyperlink w:anchor="GolandCILintPlugins" w:history="1">
        <w:r>
          <w:rPr>
            <w:rStyle w:val="aff1"/>
          </w:rPr>
          <w:t>1</w:t>
        </w:r>
        <w:r w:rsidR="005559B4">
          <w:rPr>
            <w:rStyle w:val="aff1"/>
          </w:rPr>
          <w:t>8</w:t>
        </w:r>
      </w:hyperlink>
      <w:r>
        <w:rPr>
          <w:rStyle w:val="a7"/>
          <w:u w:val="none"/>
        </w:rPr>
        <w:t xml:space="preserve">], предоставляющий интерфейс для </w:t>
      </w:r>
      <w:proofErr w:type="spellStart"/>
      <w:r>
        <w:rPr>
          <w:rStyle w:val="a7"/>
          <w:u w:val="none"/>
        </w:rPr>
        <w:t>golangci-lint</w:t>
      </w:r>
      <w:proofErr w:type="spellEnd"/>
      <w:r>
        <w:rPr>
          <w:rStyle w:val="a7"/>
          <w:u w:val="none"/>
        </w:rPr>
        <w:t>. Он будет использоваться с файлами с синтаксисом «</w:t>
      </w:r>
      <w:proofErr w:type="spellStart"/>
      <w:r>
        <w:rPr>
          <w:rStyle w:val="a7"/>
          <w:u w:val="none"/>
        </w:rPr>
        <w:t>Go</w:t>
      </w:r>
      <w:proofErr w:type="spellEnd"/>
      <w:r>
        <w:rPr>
          <w:rStyle w:val="a7"/>
          <w:u w:val="none"/>
        </w:rPr>
        <w:t>».</w:t>
      </w:r>
    </w:p>
    <w:p w14:paraId="3CB5E353" w14:textId="77777777" w:rsidR="003E3E94" w:rsidRDefault="003E3E94">
      <w:pPr>
        <w:pStyle w:val="a"/>
        <w:numPr>
          <w:ilvl w:val="0"/>
          <w:numId w:val="0"/>
        </w:numPr>
        <w:ind w:left="1440"/>
      </w:pPr>
    </w:p>
    <w:p w14:paraId="28DECB8F" w14:textId="014473E5" w:rsidR="003E3E94" w:rsidRDefault="002A4D4F">
      <w:pPr>
        <w:pStyle w:val="5"/>
      </w:pPr>
      <w:r>
        <w:t>Генерация отчета</w:t>
      </w:r>
    </w:p>
    <w:p w14:paraId="0633EFB7" w14:textId="0F673609" w:rsidR="003E3E94" w:rsidRPr="002A4D4F" w:rsidRDefault="002A4D4F">
      <w:proofErr w:type="spellStart"/>
      <w:r>
        <w:t>GolangCI-Lint</w:t>
      </w:r>
      <w:proofErr w:type="spellEnd"/>
      <w:r>
        <w:t xml:space="preserve"> поддерживает различные средства для вывода</w:t>
      </w:r>
      <w:r w:rsidR="005559B4">
        <w:t xml:space="preserve"> отчета, содержащего</w:t>
      </w:r>
      <w:r>
        <w:t xml:space="preserve"> </w:t>
      </w:r>
      <w:r w:rsidR="005559B4">
        <w:t>уровень опасности уязвимостей</w:t>
      </w:r>
      <w:r>
        <w:t xml:space="preserve"> в коде</w:t>
      </w:r>
      <w:r w:rsidR="005559B4">
        <w:t>, в удобной для пользователя форме</w:t>
      </w:r>
      <w:r>
        <w:t xml:space="preserve">. </w:t>
      </w:r>
    </w:p>
    <w:p w14:paraId="117FECE4" w14:textId="77777777" w:rsidR="003E3E94" w:rsidRDefault="002A4D4F">
      <w:pPr>
        <w:pStyle w:val="4"/>
        <w:rPr>
          <w:rStyle w:val="a7"/>
        </w:rPr>
      </w:pPr>
      <w:bookmarkStart w:id="5" w:name="_Toc35197910"/>
      <w:r>
        <w:rPr>
          <w:rStyle w:val="a7"/>
        </w:rPr>
        <w:lastRenderedPageBreak/>
        <w:t>LGTM</w:t>
      </w:r>
      <w:bookmarkEnd w:id="5"/>
    </w:p>
    <w:p w14:paraId="73AF9D26" w14:textId="29A8AB7E" w:rsidR="003E3E94" w:rsidRDefault="002A4D4F">
      <w:r>
        <w:rPr>
          <w:rStyle w:val="a7"/>
          <w:iCs w:val="0"/>
          <w:u w:val="none"/>
          <w:lang w:val="en-US"/>
        </w:rPr>
        <w:t>LGTM</w:t>
      </w:r>
      <w:r>
        <w:rPr>
          <w:rStyle w:val="a7"/>
          <w:iCs w:val="0"/>
          <w:u w:val="none"/>
        </w:rPr>
        <w:t xml:space="preserve"> [</w:t>
      </w:r>
      <w:hyperlink w:anchor="LGTM" w:history="1">
        <w:r>
          <w:rPr>
            <w:rStyle w:val="aff1"/>
          </w:rPr>
          <w:t>1</w:t>
        </w:r>
        <w:r w:rsidR="005559B4">
          <w:rPr>
            <w:rStyle w:val="aff1"/>
          </w:rPr>
          <w:t>9</w:t>
        </w:r>
      </w:hyperlink>
      <w:r>
        <w:rPr>
          <w:rStyle w:val="a7"/>
          <w:iCs w:val="0"/>
          <w:u w:val="none"/>
        </w:rPr>
        <w:t>]</w:t>
      </w:r>
      <w:r>
        <w:t xml:space="preserve"> </w:t>
      </w:r>
      <w:r w:rsidR="005559B4">
        <w:t>–</w:t>
      </w:r>
      <w:r>
        <w:t xml:space="preserve"> бесплатная служба статического анализа, которая автоматически отслеживает фиксации общедоступного кода в: </w:t>
      </w:r>
      <w:r>
        <w:rPr>
          <w:lang w:val="en-US"/>
        </w:rPr>
        <w:t>Bitbucket</w:t>
      </w:r>
      <w:r>
        <w:t xml:space="preserve"> </w:t>
      </w:r>
      <w:r>
        <w:rPr>
          <w:lang w:val="en-US"/>
        </w:rPr>
        <w:t>Cloud</w:t>
      </w:r>
      <w:r>
        <w:t xml:space="preserve">, </w:t>
      </w:r>
      <w:r>
        <w:rPr>
          <w:lang w:val="en-US"/>
        </w:rPr>
        <w:t>GitHub</w:t>
      </w:r>
      <w:r>
        <w:t xml:space="preserve"> или </w:t>
      </w:r>
      <w:r>
        <w:rPr>
          <w:lang w:val="en-US"/>
        </w:rPr>
        <w:t>GitLab</w:t>
      </w:r>
      <w:r>
        <w:t xml:space="preserve">. Поддерживает </w:t>
      </w:r>
      <w:r>
        <w:rPr>
          <w:lang w:val="en-US"/>
        </w:rPr>
        <w:t>C</w:t>
      </w:r>
      <w:r>
        <w:t xml:space="preserve"> / </w:t>
      </w:r>
      <w:r>
        <w:rPr>
          <w:lang w:val="en-US"/>
        </w:rPr>
        <w:t>C</w:t>
      </w:r>
      <w:r>
        <w:t xml:space="preserve"> ++, </w:t>
      </w:r>
      <w:r>
        <w:rPr>
          <w:lang w:val="en-US"/>
        </w:rPr>
        <w:t>C</w:t>
      </w:r>
      <w:r>
        <w:t xml:space="preserve"> #, </w:t>
      </w:r>
      <w:r>
        <w:rPr>
          <w:lang w:val="en-US"/>
        </w:rPr>
        <w:t>COBOL</w:t>
      </w:r>
      <w:r>
        <w:t xml:space="preserve"> (в бета-версии), </w:t>
      </w:r>
      <w:r>
        <w:rPr>
          <w:lang w:val="en-US"/>
        </w:rPr>
        <w:t>Java</w:t>
      </w:r>
      <w:r>
        <w:t xml:space="preserve">, </w:t>
      </w:r>
      <w:r>
        <w:rPr>
          <w:lang w:val="en-US"/>
        </w:rPr>
        <w:t>JavaScript</w:t>
      </w:r>
      <w:r>
        <w:t xml:space="preserve"> / </w:t>
      </w:r>
      <w:r>
        <w:rPr>
          <w:lang w:val="en-US"/>
        </w:rPr>
        <w:t>TypeScript</w:t>
      </w:r>
      <w:r>
        <w:t xml:space="preserve">, </w:t>
      </w:r>
      <w:r>
        <w:rPr>
          <w:lang w:val="en-US"/>
        </w:rPr>
        <w:t>Python</w:t>
      </w:r>
      <w:r>
        <w:t xml:space="preserve">. Исходный код </w:t>
      </w:r>
      <w:r>
        <w:rPr>
          <w:rStyle w:val="a7"/>
          <w:iCs w:val="0"/>
          <w:u w:val="none"/>
          <w:lang w:val="en-US"/>
        </w:rPr>
        <w:t>LGTM</w:t>
      </w:r>
      <w:r>
        <w:t xml:space="preserve"> доступен для свободного скачивания с </w:t>
      </w:r>
      <w:r>
        <w:rPr>
          <w:lang w:val="en-US"/>
        </w:rPr>
        <w:t>GitHub</w:t>
      </w:r>
      <w:r>
        <w:t xml:space="preserve">, </w:t>
      </w:r>
      <w:r w:rsidR="005559B4">
        <w:t xml:space="preserve">с </w:t>
      </w:r>
      <w:r>
        <w:t>рейтинг</w:t>
      </w:r>
      <w:r w:rsidR="005559B4">
        <w:t>ом</w:t>
      </w:r>
      <w:r>
        <w:t xml:space="preserve"> 463 и является </w:t>
      </w:r>
      <w:r w:rsidR="005559B4">
        <w:t>базовым</w:t>
      </w:r>
      <w:r>
        <w:t xml:space="preserve"> еще для 148 проектов. Последние исправления вносились в исходный код 13 декабря 2019 г.</w:t>
      </w:r>
    </w:p>
    <w:p w14:paraId="332CAF18" w14:textId="7124F88C" w:rsidR="003E3E94" w:rsidRDefault="002A4D4F">
      <w:r>
        <w:t xml:space="preserve">LGTM </w:t>
      </w:r>
      <w:r w:rsidR="005559B4">
        <w:t>–</w:t>
      </w:r>
      <w:r>
        <w:t xml:space="preserve"> это платформа для анализа </w:t>
      </w:r>
      <w:r w:rsidR="005559B4">
        <w:t>кода</w:t>
      </w:r>
      <w:r>
        <w:t xml:space="preserve">, которая автоматически проверяет </w:t>
      </w:r>
      <w:r w:rsidR="005559B4">
        <w:t>его</w:t>
      </w:r>
      <w:r>
        <w:t xml:space="preserve"> на наличие реальных CVE</w:t>
      </w:r>
      <w:r w:rsidR="005559B4">
        <w:t xml:space="preserve"> (</w:t>
      </w:r>
      <w:r w:rsidR="005559B4" w:rsidRPr="005559B4">
        <w:t>идентификаторы общих уязвимостей и подверженностей воздействиям</w:t>
      </w:r>
      <w:r w:rsidR="005559B4">
        <w:t>)</w:t>
      </w:r>
      <w:r w:rsidR="005559B4" w:rsidRPr="005559B4">
        <w:t xml:space="preserve"> </w:t>
      </w:r>
      <w:r>
        <w:t>и уязвимостей. Сервис ранжирует наиболее релевантные результаты, чтобы показать только наиболее важные оповещения.</w:t>
      </w:r>
    </w:p>
    <w:p w14:paraId="544601F6" w14:textId="6E87A665" w:rsidR="003E3E94" w:rsidRDefault="002A4D4F">
      <w:pPr>
        <w:pStyle w:val="5"/>
      </w:pPr>
      <w:r>
        <w:t>Конфигурирование</w:t>
      </w:r>
    </w:p>
    <w:p w14:paraId="1CC616D5" w14:textId="343BC52C" w:rsidR="003E3E94" w:rsidRDefault="002A4D4F">
      <w:r>
        <w:t>Рассмотрим основные моменты, связанные с конфигурированием средства LGTM [</w:t>
      </w:r>
      <w:hyperlink w:anchor="LGTMConf" w:history="1">
        <w:r w:rsidR="005559B4">
          <w:rPr>
            <w:rStyle w:val="aff1"/>
          </w:rPr>
          <w:t>20</w:t>
        </w:r>
      </w:hyperlink>
      <w:r>
        <w:t>].</w:t>
      </w:r>
    </w:p>
    <w:p w14:paraId="7666A265" w14:textId="0B29A692" w:rsidR="003E3E94" w:rsidRDefault="002A4D4F">
      <w:r>
        <w:t xml:space="preserve">Анализ проектов и их результаты в LGTM можно настроить, добавив файл </w:t>
      </w:r>
      <w:proofErr w:type="spellStart"/>
      <w:r>
        <w:t>lgtm.yml</w:t>
      </w:r>
      <w:proofErr w:type="spellEnd"/>
      <w:r>
        <w:t xml:space="preserve"> в свой репозиторий. Этот файл может использоваться </w:t>
      </w:r>
      <w:r w:rsidR="005559B4">
        <w:t>для того чтобы</w:t>
      </w:r>
      <w:r>
        <w:t>:</w:t>
      </w:r>
    </w:p>
    <w:p w14:paraId="5A7105A9" w14:textId="4106FE0C" w:rsidR="003E3E94" w:rsidRPr="005559B4" w:rsidRDefault="005559B4">
      <w:pPr>
        <w:pStyle w:val="a"/>
      </w:pPr>
      <w:r>
        <w:t>п</w:t>
      </w:r>
      <w:r w:rsidR="002A4D4F" w:rsidRPr="005559B4">
        <w:t>оказать или скрыть результаты конкретных запросов</w:t>
      </w:r>
      <w:r>
        <w:t>;</w:t>
      </w:r>
    </w:p>
    <w:p w14:paraId="3CF2FFBC" w14:textId="31CE6991" w:rsidR="003E3E94" w:rsidRPr="005559B4" w:rsidRDefault="005559B4">
      <w:pPr>
        <w:pStyle w:val="a"/>
      </w:pPr>
      <w:r>
        <w:t>к</w:t>
      </w:r>
      <w:r w:rsidR="002A4D4F" w:rsidRPr="005559B4">
        <w:t>лассифицировать файлы и, используя эту классификацию, сообщить LGTM, в каких файлах необходимо увидеть результаты</w:t>
      </w:r>
      <w:r>
        <w:t>;</w:t>
      </w:r>
    </w:p>
    <w:p w14:paraId="514992E2" w14:textId="76DE08A1" w:rsidR="003E3E94" w:rsidRPr="005559B4" w:rsidRDefault="005559B4">
      <w:pPr>
        <w:pStyle w:val="a"/>
      </w:pPr>
      <w:r>
        <w:t>н</w:t>
      </w:r>
      <w:r w:rsidR="002A4D4F" w:rsidRPr="005559B4">
        <w:t>астроить процесс извлечения кода в соответствии с потребностями.</w:t>
      </w:r>
    </w:p>
    <w:p w14:paraId="7AF556D3" w14:textId="56B49A92" w:rsidR="003E3E94" w:rsidRDefault="002A4D4F">
      <w:r>
        <w:t>Закончив настройку анализа для своего проекта, можно включить автоматический просмотр кода запросов извлечения (список хост-систем репозитория) или использовать плагин для загрузки предупреждений.</w:t>
      </w:r>
    </w:p>
    <w:p w14:paraId="3110D510" w14:textId="77777777" w:rsidR="003E3E94" w:rsidRDefault="002A4D4F">
      <w:r>
        <w:lastRenderedPageBreak/>
        <w:t xml:space="preserve">Кроме того, если LGTM не обнаружил язык в проекте или не смог создать код на этом языке, возможно повторить попытку анализа в LGTM. </w:t>
      </w:r>
    </w:p>
    <w:p w14:paraId="6DCA9CC1" w14:textId="2E57849F" w:rsidR="003E3E94" w:rsidRDefault="002A4D4F">
      <w:pPr>
        <w:pStyle w:val="5"/>
      </w:pPr>
      <w:r>
        <w:t>Плагины для анализа</w:t>
      </w:r>
    </w:p>
    <w:p w14:paraId="10EC7F11" w14:textId="77777777" w:rsidR="003E3E94" w:rsidRDefault="002A4D4F">
      <w:pPr>
        <w:ind w:firstLine="708"/>
      </w:pPr>
      <w:r>
        <w:t>Плагины LGTM IDE позволяют легко просматривать и исправлять существующие проблемы при редактировании кода.</w:t>
      </w:r>
    </w:p>
    <w:p w14:paraId="5BD378D4" w14:textId="77777777" w:rsidR="003E3E94" w:rsidRDefault="002A4D4F">
      <w:pPr>
        <w:ind w:firstLine="708"/>
      </w:pPr>
      <w:r>
        <w:t>Чтобы загружать оповещения из LGTM и исправлять их непосредственно в IDE, используются плагины LGTM.</w:t>
      </w:r>
    </w:p>
    <w:p w14:paraId="2AC61144" w14:textId="65075A57" w:rsidR="005559B4" w:rsidRDefault="002A4D4F" w:rsidP="005559B4">
      <w:pPr>
        <w:ind w:firstLine="708"/>
        <w:rPr>
          <w:rStyle w:val="a7"/>
        </w:rPr>
      </w:pPr>
      <w:r>
        <w:t xml:space="preserve">Для написания и выполнения запросов QL локально в IDE используются </w:t>
      </w:r>
      <w:r w:rsidR="005559B4">
        <w:t>следующие плагины:</w:t>
      </w:r>
    </w:p>
    <w:p w14:paraId="3A425CE2" w14:textId="1404A9EF" w:rsidR="003E3E94" w:rsidRPr="005559B4" w:rsidRDefault="002A4D4F" w:rsidP="005559B4">
      <w:pPr>
        <w:pStyle w:val="a"/>
      </w:pPr>
      <w:r w:rsidRPr="005559B4">
        <w:rPr>
          <w:lang w:val="en-US"/>
        </w:rPr>
        <w:t>LGTM</w:t>
      </w:r>
      <w:r w:rsidRPr="005559B4">
        <w:t xml:space="preserve"> </w:t>
      </w:r>
      <w:r w:rsidRPr="005559B4">
        <w:rPr>
          <w:lang w:val="en-US"/>
        </w:rPr>
        <w:t>for</w:t>
      </w:r>
      <w:r w:rsidRPr="005559B4">
        <w:t xml:space="preserve"> </w:t>
      </w:r>
      <w:r w:rsidRPr="005559B4">
        <w:rPr>
          <w:lang w:val="en-US"/>
        </w:rPr>
        <w:t>Eclipse</w:t>
      </w:r>
      <w:r w:rsidR="005559B4">
        <w:t>;</w:t>
      </w:r>
    </w:p>
    <w:p w14:paraId="1EF20F43" w14:textId="71EE5BEA" w:rsidR="003E3E94" w:rsidRDefault="002A4D4F">
      <w:pPr>
        <w:pStyle w:val="a"/>
        <w:rPr>
          <w:lang w:val="en-US"/>
        </w:rPr>
      </w:pPr>
      <w:r>
        <w:rPr>
          <w:lang w:val="en-US"/>
        </w:rPr>
        <w:t>LGTM for IntelliJ</w:t>
      </w:r>
      <w:r w:rsidR="005559B4">
        <w:t>;</w:t>
      </w:r>
    </w:p>
    <w:p w14:paraId="474049EB" w14:textId="6D298E39" w:rsidR="003E3E94" w:rsidRDefault="002A4D4F">
      <w:pPr>
        <w:pStyle w:val="a"/>
        <w:rPr>
          <w:lang w:val="en-US"/>
        </w:rPr>
      </w:pPr>
      <w:r>
        <w:rPr>
          <w:lang w:val="en-US"/>
        </w:rPr>
        <w:t>LGTM for Visual Studio</w:t>
      </w:r>
      <w:r w:rsidR="005559B4">
        <w:t>.</w:t>
      </w:r>
    </w:p>
    <w:p w14:paraId="79E9DCE8" w14:textId="03E55E92" w:rsidR="005559B4" w:rsidRPr="005559B4" w:rsidRDefault="005559B4" w:rsidP="005559B4">
      <w:pPr>
        <w:rPr>
          <w:rStyle w:val="a7"/>
          <w:u w:val="none"/>
        </w:rPr>
      </w:pPr>
      <w:r>
        <w:rPr>
          <w:rStyle w:val="a7"/>
          <w:u w:val="none"/>
        </w:rPr>
        <w:t xml:space="preserve">А для просмотра результатов в рабочей области используются плагины </w:t>
      </w:r>
      <w:r>
        <w:rPr>
          <w:rStyle w:val="a7"/>
          <w:u w:val="none"/>
          <w:lang w:val="en-US"/>
        </w:rPr>
        <w:t>QL</w:t>
      </w:r>
      <w:r w:rsidRPr="005559B4">
        <w:rPr>
          <w:rStyle w:val="a7"/>
          <w:u w:val="none"/>
        </w:rPr>
        <w:t>:</w:t>
      </w:r>
    </w:p>
    <w:p w14:paraId="7A58BF57" w14:textId="1169B99E" w:rsidR="003E3E94" w:rsidRDefault="002A4D4F">
      <w:pPr>
        <w:pStyle w:val="a"/>
        <w:rPr>
          <w:rStyle w:val="a7"/>
          <w:u w:val="none"/>
          <w:lang w:val="en-US"/>
        </w:rPr>
      </w:pPr>
      <w:r>
        <w:rPr>
          <w:rStyle w:val="a7"/>
          <w:u w:val="none"/>
          <w:lang w:val="en-US"/>
        </w:rPr>
        <w:t>QL for Eclipse</w:t>
      </w:r>
      <w:r w:rsidR="005559B4">
        <w:rPr>
          <w:rStyle w:val="a7"/>
          <w:u w:val="none"/>
          <w:lang w:val="en-US"/>
        </w:rPr>
        <w:t>;</w:t>
      </w:r>
    </w:p>
    <w:p w14:paraId="39B16B9C" w14:textId="2002AD2E" w:rsidR="003E3E94" w:rsidRDefault="002A4D4F">
      <w:pPr>
        <w:pStyle w:val="a"/>
        <w:rPr>
          <w:iCs/>
          <w:lang w:val="en-US"/>
        </w:rPr>
      </w:pPr>
      <w:r>
        <w:rPr>
          <w:iCs/>
        </w:rPr>
        <w:t xml:space="preserve">QL </w:t>
      </w:r>
      <w:proofErr w:type="spellStart"/>
      <w:r>
        <w:rPr>
          <w:iCs/>
        </w:rPr>
        <w:t>for</w:t>
      </w:r>
      <w:proofErr w:type="spellEnd"/>
      <w:r>
        <w:rPr>
          <w:iCs/>
        </w:rPr>
        <w:t xml:space="preserve"> </w:t>
      </w:r>
      <w:proofErr w:type="spellStart"/>
      <w:r>
        <w:rPr>
          <w:iCs/>
        </w:rPr>
        <w:t>Visual</w:t>
      </w:r>
      <w:proofErr w:type="spellEnd"/>
      <w:r>
        <w:rPr>
          <w:iCs/>
        </w:rPr>
        <w:t xml:space="preserve"> </w:t>
      </w:r>
      <w:proofErr w:type="spellStart"/>
      <w:r>
        <w:rPr>
          <w:iCs/>
        </w:rPr>
        <w:t>Studio</w:t>
      </w:r>
      <w:proofErr w:type="spellEnd"/>
      <w:r w:rsidR="005559B4">
        <w:rPr>
          <w:iCs/>
          <w:lang w:val="en-US"/>
        </w:rPr>
        <w:t>.</w:t>
      </w:r>
    </w:p>
    <w:p w14:paraId="667A1503" w14:textId="2103EAE8" w:rsidR="003E3E94" w:rsidRDefault="002A4D4F">
      <w:pPr>
        <w:pStyle w:val="5"/>
      </w:pPr>
      <w:bookmarkStart w:id="6" w:name="_Литература"/>
      <w:bookmarkStart w:id="7" w:name="_Ref26817849"/>
      <w:bookmarkEnd w:id="6"/>
      <w:r>
        <w:t>Генерация отчета</w:t>
      </w:r>
    </w:p>
    <w:p w14:paraId="74851005" w14:textId="75C9378F" w:rsidR="003E3E94" w:rsidRPr="005559B4" w:rsidRDefault="002A4D4F">
      <w:r>
        <w:t xml:space="preserve">Необработанные данные, полученные в результате анализа кода, обрабатываются, чтобы определить, какие результаты показывать. </w:t>
      </w:r>
      <w:r w:rsidR="005559B4">
        <w:t xml:space="preserve">Существует возможность </w:t>
      </w:r>
      <w:r w:rsidR="00EA36D6">
        <w:t>заблокировать вывод следующей информации в отчете</w:t>
      </w:r>
      <w:r w:rsidR="005559B4">
        <w:t>:</w:t>
      </w:r>
    </w:p>
    <w:p w14:paraId="1F944712" w14:textId="64207537" w:rsidR="003E3E94" w:rsidRPr="005559B4" w:rsidRDefault="005559B4" w:rsidP="005559B4">
      <w:pPr>
        <w:pStyle w:val="a"/>
      </w:pPr>
      <w:r w:rsidRPr="005559B4">
        <w:t>в</w:t>
      </w:r>
      <w:r w:rsidR="002A4D4F" w:rsidRPr="005559B4">
        <w:t>се оповещения</w:t>
      </w:r>
      <w:r w:rsidR="00EA36D6">
        <w:t>,</w:t>
      </w:r>
      <w:r w:rsidR="002A4D4F" w:rsidRPr="005559B4">
        <w:t xml:space="preserve"> помече</w:t>
      </w:r>
      <w:r w:rsidR="00EA36D6">
        <w:t>н</w:t>
      </w:r>
      <w:r w:rsidR="002A4D4F" w:rsidRPr="005559B4">
        <w:t>ны</w:t>
      </w:r>
      <w:r w:rsidR="00EA36D6">
        <w:t>е</w:t>
      </w:r>
      <w:r w:rsidR="002A4D4F" w:rsidRPr="005559B4">
        <w:t xml:space="preserve"> комментариями к подавлению или аннотациями @</w:t>
      </w:r>
      <w:proofErr w:type="spellStart"/>
      <w:r w:rsidR="002A4D4F" w:rsidRPr="005559B4">
        <w:t>SuppressWarnings</w:t>
      </w:r>
      <w:proofErr w:type="spellEnd"/>
      <w:r w:rsidR="002A4D4F" w:rsidRPr="005559B4">
        <w:t xml:space="preserve"> (только </w:t>
      </w:r>
      <w:proofErr w:type="spellStart"/>
      <w:r w:rsidR="002A4D4F" w:rsidRPr="005559B4">
        <w:t>Java</w:t>
      </w:r>
      <w:proofErr w:type="spellEnd"/>
      <w:r w:rsidR="002A4D4F" w:rsidRPr="005559B4">
        <w:t>)</w:t>
      </w:r>
      <w:r w:rsidRPr="005559B4">
        <w:t>;</w:t>
      </w:r>
    </w:p>
    <w:p w14:paraId="16773D61" w14:textId="534EB7AA" w:rsidR="003E3E94" w:rsidRPr="005559B4" w:rsidRDefault="005559B4">
      <w:pPr>
        <w:pStyle w:val="a"/>
      </w:pPr>
      <w:r w:rsidRPr="005559B4">
        <w:t>в</w:t>
      </w:r>
      <w:r w:rsidR="002A4D4F" w:rsidRPr="005559B4">
        <w:t>се оповещения, идентифицированные в исходных файлах, имею</w:t>
      </w:r>
      <w:r w:rsidR="00EA36D6">
        <w:t>щие</w:t>
      </w:r>
      <w:r w:rsidR="002A4D4F" w:rsidRPr="005559B4">
        <w:t xml:space="preserve"> один или несколько тегов</w:t>
      </w:r>
      <w:r w:rsidRPr="005559B4">
        <w:t>;</w:t>
      </w:r>
    </w:p>
    <w:p w14:paraId="777A82C8" w14:textId="3494BE03" w:rsidR="003E3E94" w:rsidRPr="005559B4" w:rsidRDefault="005559B4">
      <w:pPr>
        <w:pStyle w:val="a"/>
      </w:pPr>
      <w:r w:rsidRPr="005559B4">
        <w:lastRenderedPageBreak/>
        <w:t>л</w:t>
      </w:r>
      <w:r w:rsidR="002A4D4F" w:rsidRPr="005559B4">
        <w:t>юбые оповещения о запросах, которые скрыты файлом конфигурации проекта LGTM.</w:t>
      </w:r>
    </w:p>
    <w:p w14:paraId="31F83CFA" w14:textId="77777777" w:rsidR="003E3E94" w:rsidRDefault="002A4D4F">
      <w:r>
        <w:t xml:space="preserve">Можно изменить поведение по умолчанию, отредактировав соответствующий файл исходного кода или файл конфигурации проекта </w:t>
      </w:r>
      <w:proofErr w:type="spellStart"/>
      <w:r>
        <w:t>lgtm.yml</w:t>
      </w:r>
      <w:proofErr w:type="spellEnd"/>
      <w:r>
        <w:t>.</w:t>
      </w:r>
    </w:p>
    <w:p w14:paraId="1B48024A" w14:textId="3B022173" w:rsidR="003E3E94" w:rsidRDefault="002A4D4F">
      <w:r>
        <w:t>Остальные результаты отображаются.</w:t>
      </w:r>
    </w:p>
    <w:p w14:paraId="348C7E97" w14:textId="77777777" w:rsidR="003E3E94" w:rsidRDefault="002A4D4F">
      <w:pPr>
        <w:pStyle w:val="4"/>
        <w:rPr>
          <w:rStyle w:val="a7"/>
          <w:iCs/>
          <w:u w:val="none"/>
        </w:rPr>
      </w:pPr>
      <w:bookmarkStart w:id="8" w:name="_Toc35197911"/>
      <w:r>
        <w:rPr>
          <w:rStyle w:val="a7"/>
          <w:lang w:val="en-US"/>
        </w:rPr>
        <w:t>PMD</w:t>
      </w:r>
      <w:bookmarkEnd w:id="8"/>
    </w:p>
    <w:p w14:paraId="0CE1390E" w14:textId="7E0BF51B" w:rsidR="003E3E94" w:rsidRDefault="002A4D4F">
      <w:r>
        <w:rPr>
          <w:lang w:val="en-US"/>
        </w:rPr>
        <w:t>PMD</w:t>
      </w:r>
      <w:r>
        <w:t xml:space="preserve"> [</w:t>
      </w:r>
      <w:hyperlink w:anchor="PMD" w:history="1">
        <w:r>
          <w:rPr>
            <w:rStyle w:val="aff1"/>
          </w:rPr>
          <w:t>2</w:t>
        </w:r>
        <w:r w:rsidR="0074220D">
          <w:rPr>
            <w:rStyle w:val="aff1"/>
          </w:rPr>
          <w:t>1</w:t>
        </w:r>
      </w:hyperlink>
      <w:r>
        <w:t xml:space="preserve">] </w:t>
      </w:r>
      <w:r w:rsidR="00EA36D6">
        <w:t>–</w:t>
      </w:r>
      <w:r>
        <w:t xml:space="preserve"> это анализатор исходного кода</w:t>
      </w:r>
      <w:r w:rsidR="00EA36D6">
        <w:t>, который</w:t>
      </w:r>
      <w:r>
        <w:t xml:space="preserve"> находит общие </w:t>
      </w:r>
      <w:r w:rsidR="00EA36D6">
        <w:t>ошибки</w:t>
      </w:r>
      <w:r>
        <w:t xml:space="preserve"> программирования, такие как неиспользуемые переменные, пустые блоки </w:t>
      </w:r>
      <w:r>
        <w:rPr>
          <w:lang w:val="en-US"/>
        </w:rPr>
        <w:t>catch</w:t>
      </w:r>
      <w:r>
        <w:t xml:space="preserve">, создание ненужных объектов. Исходный код </w:t>
      </w:r>
      <w:r>
        <w:rPr>
          <w:lang w:val="en-US"/>
        </w:rPr>
        <w:t>PMD</w:t>
      </w:r>
      <w:r>
        <w:t xml:space="preserve"> доступен для свободного скачивания с </w:t>
      </w:r>
      <w:r>
        <w:rPr>
          <w:lang w:val="en-US"/>
        </w:rPr>
        <w:t>GitHub</w:t>
      </w:r>
      <w:r>
        <w:t xml:space="preserve">, на котором имеет рейтинг 2617 и является основой еще для 905 проектов. Последние исправления вносились в исходный код </w:t>
      </w:r>
      <w:r w:rsidRPr="002A4D4F">
        <w:t>30</w:t>
      </w:r>
      <w:r>
        <w:t xml:space="preserve"> ноября 2019 г.</w:t>
      </w:r>
    </w:p>
    <w:p w14:paraId="3A7C89CA" w14:textId="0D7C0727" w:rsidR="00EA36D6" w:rsidRDefault="002A4D4F" w:rsidP="00EA36D6">
      <w:r>
        <w:rPr>
          <w:lang w:val="en-US"/>
        </w:rPr>
        <w:t>PMD</w:t>
      </w:r>
      <w:r>
        <w:t xml:space="preserve"> включает в себя CPD, детектор копирования-вставки. CPD находит дублированный код в C/C ++, C #, </w:t>
      </w:r>
      <w:proofErr w:type="spellStart"/>
      <w:r>
        <w:t>Dart</w:t>
      </w:r>
      <w:proofErr w:type="spellEnd"/>
      <w:r>
        <w:t xml:space="preserve">, </w:t>
      </w:r>
      <w:proofErr w:type="spellStart"/>
      <w:r>
        <w:t>Fortran</w:t>
      </w:r>
      <w:proofErr w:type="spellEnd"/>
      <w:r>
        <w:t xml:space="preserve">, </w:t>
      </w:r>
      <w:proofErr w:type="spellStart"/>
      <w:r>
        <w:t>Go</w:t>
      </w:r>
      <w:proofErr w:type="spellEnd"/>
      <w:r>
        <w:t xml:space="preserve">, </w:t>
      </w:r>
      <w:proofErr w:type="spellStart"/>
      <w:r>
        <w:t>Groovy</w:t>
      </w:r>
      <w:proofErr w:type="spellEnd"/>
      <w:r>
        <w:t xml:space="preserve">, </w:t>
      </w:r>
      <w:proofErr w:type="spellStart"/>
      <w:r>
        <w:t>Java</w:t>
      </w:r>
      <w:proofErr w:type="spellEnd"/>
      <w:r>
        <w:t xml:space="preserve">, </w:t>
      </w:r>
      <w:proofErr w:type="spellStart"/>
      <w:r>
        <w:t>JavaScript</w:t>
      </w:r>
      <w:proofErr w:type="spellEnd"/>
      <w:r>
        <w:t xml:space="preserve">, JSP, </w:t>
      </w:r>
      <w:proofErr w:type="spellStart"/>
      <w:r>
        <w:t>Kotlin</w:t>
      </w:r>
      <w:proofErr w:type="spellEnd"/>
      <w:r>
        <w:t xml:space="preserve">, </w:t>
      </w:r>
      <w:proofErr w:type="spellStart"/>
      <w:r>
        <w:t>Lua</w:t>
      </w:r>
      <w:proofErr w:type="spellEnd"/>
      <w:r>
        <w:t xml:space="preserve">, </w:t>
      </w:r>
      <w:proofErr w:type="spellStart"/>
      <w:r>
        <w:t>Matlab</w:t>
      </w:r>
      <w:proofErr w:type="spellEnd"/>
      <w:r>
        <w:t xml:space="preserve">, </w:t>
      </w:r>
      <w:proofErr w:type="spellStart"/>
      <w:r>
        <w:t>Objective</w:t>
      </w:r>
      <w:proofErr w:type="spellEnd"/>
      <w:r>
        <w:t xml:space="preserve">-C, </w:t>
      </w:r>
      <w:proofErr w:type="spellStart"/>
      <w:r>
        <w:t>Perl</w:t>
      </w:r>
      <w:proofErr w:type="spellEnd"/>
      <w:r>
        <w:t xml:space="preserve">, PHP, PLSQL, </w:t>
      </w:r>
      <w:proofErr w:type="spellStart"/>
      <w:r>
        <w:t>Python</w:t>
      </w:r>
      <w:proofErr w:type="spellEnd"/>
      <w:r>
        <w:t xml:space="preserve">, </w:t>
      </w:r>
      <w:proofErr w:type="spellStart"/>
      <w:r>
        <w:t>Ruby</w:t>
      </w:r>
      <w:proofErr w:type="spellEnd"/>
      <w:r>
        <w:t xml:space="preserve">, Salesforce.com </w:t>
      </w:r>
      <w:proofErr w:type="spellStart"/>
      <w:r>
        <w:t>Apex</w:t>
      </w:r>
      <w:proofErr w:type="spellEnd"/>
      <w:r>
        <w:t xml:space="preserve">, </w:t>
      </w:r>
      <w:proofErr w:type="spellStart"/>
      <w:r>
        <w:t>Scala</w:t>
      </w:r>
      <w:proofErr w:type="spellEnd"/>
      <w:r>
        <w:t xml:space="preserve">, </w:t>
      </w:r>
      <w:proofErr w:type="spellStart"/>
      <w:r>
        <w:t>Swift</w:t>
      </w:r>
      <w:proofErr w:type="spellEnd"/>
      <w:r>
        <w:t xml:space="preserve"> и </w:t>
      </w:r>
      <w:proofErr w:type="spellStart"/>
      <w:r>
        <w:t>Visualforce</w:t>
      </w:r>
      <w:proofErr w:type="spellEnd"/>
      <w:r>
        <w:t>.</w:t>
      </w:r>
      <w:r w:rsidR="00EA36D6">
        <w:t xml:space="preserve"> Разберемся подробнее с основными моменты, связанные с конфигурированием средства </w:t>
      </w:r>
      <w:r w:rsidR="00EA36D6">
        <w:rPr>
          <w:lang w:val="en-US"/>
        </w:rPr>
        <w:t>PMD</w:t>
      </w:r>
      <w:r w:rsidR="00EA36D6">
        <w:t xml:space="preserve"> [</w:t>
      </w:r>
      <w:hyperlink w:anchor="PMDConfig" w:history="1">
        <w:r w:rsidR="00EA36D6">
          <w:rPr>
            <w:rStyle w:val="aff1"/>
          </w:rPr>
          <w:t>2</w:t>
        </w:r>
        <w:r w:rsidR="0074220D">
          <w:rPr>
            <w:rStyle w:val="aff1"/>
          </w:rPr>
          <w:t>2</w:t>
        </w:r>
      </w:hyperlink>
      <w:r w:rsidR="00EA36D6">
        <w:t>].</w:t>
      </w:r>
    </w:p>
    <w:p w14:paraId="37568B87" w14:textId="56BEDA41" w:rsidR="003E3E94" w:rsidRDefault="003E3E94"/>
    <w:p w14:paraId="0E3391CA" w14:textId="77777777" w:rsidR="003E3E94" w:rsidRDefault="002A4D4F">
      <w:pPr>
        <w:pStyle w:val="5"/>
      </w:pPr>
      <w:r>
        <w:t>Конфигурирование.</w:t>
      </w:r>
    </w:p>
    <w:p w14:paraId="406BEE62" w14:textId="77777777" w:rsidR="003E3E94" w:rsidRDefault="002A4D4F">
      <w:r>
        <w:t>Правила сообщения можно изменить, указав нужный атрибут сообщения в элементе правила. Это заменит предыдущее значение и изменит сообщение, которое правило напечатает в отчете.</w:t>
      </w:r>
    </w:p>
    <w:p w14:paraId="07A4E96A" w14:textId="004E4043" w:rsidR="003E3E94" w:rsidRDefault="002A4D4F">
      <w:r>
        <w:t xml:space="preserve">Точно так же приоритет правила может быть изменен через вложенный элемент. Используя приоритет, можно деактивировать некоторые правила на основе минимального порогового значения приоритета (устанавливается с </w:t>
      </w:r>
      <w:r>
        <w:lastRenderedPageBreak/>
        <w:t>помощью параметра -</w:t>
      </w:r>
      <w:proofErr w:type="spellStart"/>
      <w:r>
        <w:t>min</w:t>
      </w:r>
      <w:proofErr w:type="spellEnd"/>
      <w:r>
        <w:t xml:space="preserve"> CLI). Приоритет </w:t>
      </w:r>
      <w:r w:rsidR="00EA36D6">
        <w:t>–</w:t>
      </w:r>
      <w:r>
        <w:t xml:space="preserve"> это целое число в диапазоне от 1 до 5, где 1 является наивысшим приоритетом.</w:t>
      </w:r>
    </w:p>
    <w:p w14:paraId="5503E8D6" w14:textId="3DFDD7C3" w:rsidR="00EA36D6" w:rsidRDefault="00EA36D6">
      <w:r>
        <w:t>С</w:t>
      </w:r>
      <w:r w:rsidRPr="00EA36D6">
        <w:t>ледующ</w:t>
      </w:r>
      <w:r>
        <w:t>ее</w:t>
      </w:r>
      <w:r w:rsidRPr="00EA36D6">
        <w:t xml:space="preserve"> правило понижает приоритет </w:t>
      </w:r>
      <w:proofErr w:type="spellStart"/>
      <w:r w:rsidRPr="00EA36D6">
        <w:t>EmptyCatchBlock</w:t>
      </w:r>
      <w:proofErr w:type="spellEnd"/>
      <w:r w:rsidRPr="00EA36D6">
        <w:t xml:space="preserve"> до 5: </w:t>
      </w:r>
    </w:p>
    <w:p w14:paraId="45EB7AFA" w14:textId="77777777" w:rsidR="00EA36D6" w:rsidRPr="00EA36D6" w:rsidRDefault="00EA36D6" w:rsidP="00EA36D6">
      <w:pPr>
        <w:pStyle w:val="af5"/>
      </w:pPr>
      <w:r w:rsidRPr="00EA36D6">
        <w:t>&lt;rule ref="category/java/errorprone.xml/</w:t>
      </w:r>
      <w:proofErr w:type="spellStart"/>
      <w:r w:rsidRPr="00EA36D6">
        <w:t>EmptyCatchBlock</w:t>
      </w:r>
      <w:proofErr w:type="spellEnd"/>
      <w:r w:rsidRPr="00EA36D6">
        <w:t>"</w:t>
      </w:r>
    </w:p>
    <w:p w14:paraId="75D9B1CB" w14:textId="77777777" w:rsidR="00EA36D6" w:rsidRPr="00EA36D6" w:rsidRDefault="00EA36D6" w:rsidP="00EA36D6">
      <w:pPr>
        <w:pStyle w:val="af5"/>
      </w:pPr>
      <w:r w:rsidRPr="00EA36D6">
        <w:t xml:space="preserve">      message="Empty catch blocks should be avoided" &gt;</w:t>
      </w:r>
    </w:p>
    <w:p w14:paraId="3B86A4F1" w14:textId="77777777" w:rsidR="00EA36D6" w:rsidRPr="005E3200" w:rsidRDefault="00EA36D6" w:rsidP="00EA36D6">
      <w:pPr>
        <w:pStyle w:val="af5"/>
        <w:rPr>
          <w:lang w:val="ru-RU"/>
        </w:rPr>
      </w:pPr>
      <w:r w:rsidRPr="00EA36D6">
        <w:t xml:space="preserve">      </w:t>
      </w:r>
      <w:r w:rsidRPr="005E3200">
        <w:rPr>
          <w:lang w:val="ru-RU"/>
        </w:rPr>
        <w:t>&lt;</w:t>
      </w:r>
      <w:r>
        <w:t>priority</w:t>
      </w:r>
      <w:r w:rsidRPr="005E3200">
        <w:rPr>
          <w:lang w:val="ru-RU"/>
        </w:rPr>
        <w:t>&gt;5&lt;/</w:t>
      </w:r>
      <w:r>
        <w:t>priority</w:t>
      </w:r>
      <w:r w:rsidRPr="005E3200">
        <w:rPr>
          <w:lang w:val="ru-RU"/>
        </w:rPr>
        <w:t>&gt;</w:t>
      </w:r>
    </w:p>
    <w:p w14:paraId="7AF4FD40" w14:textId="4E4B27C2" w:rsidR="00EA36D6" w:rsidRPr="005E3200" w:rsidRDefault="00EA36D6" w:rsidP="00EA36D6">
      <w:pPr>
        <w:pStyle w:val="af5"/>
        <w:rPr>
          <w:lang w:val="ru-RU"/>
        </w:rPr>
      </w:pPr>
      <w:r w:rsidRPr="005E3200">
        <w:rPr>
          <w:lang w:val="ru-RU"/>
        </w:rPr>
        <w:t>&lt;/</w:t>
      </w:r>
      <w:r>
        <w:t>rule</w:t>
      </w:r>
      <w:r w:rsidRPr="005E3200">
        <w:rPr>
          <w:lang w:val="ru-RU"/>
        </w:rPr>
        <w:t>&gt;</w:t>
      </w:r>
    </w:p>
    <w:p w14:paraId="3441281A" w14:textId="7136617B" w:rsidR="00EA36D6" w:rsidRPr="00EA36D6" w:rsidRDefault="00EA36D6" w:rsidP="00EA36D6">
      <w:r>
        <w:t>И</w:t>
      </w:r>
      <w:r w:rsidRPr="00EA36D6">
        <w:t>спользование параметров CLI -</w:t>
      </w:r>
      <w:proofErr w:type="spellStart"/>
      <w:r w:rsidRPr="00EA36D6">
        <w:t>min</w:t>
      </w:r>
      <w:proofErr w:type="spellEnd"/>
      <w:r w:rsidRPr="00EA36D6">
        <w:t xml:space="preserve"> 4 приведет к игнорированию правила.</w:t>
      </w:r>
    </w:p>
    <w:p w14:paraId="4C68EDBE" w14:textId="5414E9C6" w:rsidR="003E3E94" w:rsidRDefault="002A4D4F">
      <w:r>
        <w:t>Свойства</w:t>
      </w:r>
      <w:r w:rsidR="00EA36D6">
        <w:t xml:space="preserve"> правил</w:t>
      </w:r>
      <w:r>
        <w:t xml:space="preserve"> позволяют легко настроить поведение правил непосредственно из XML. Они бывают нескольких типов, которые соответствуют типу их значений. Например, </w:t>
      </w:r>
      <w:proofErr w:type="spellStart"/>
      <w:r>
        <w:t>NPathComplexity</w:t>
      </w:r>
      <w:proofErr w:type="spellEnd"/>
      <w:r>
        <w:t xml:space="preserve"> объявляет свойство «</w:t>
      </w:r>
      <w:proofErr w:type="spellStart"/>
      <w:r>
        <w:t>reportLevel</w:t>
      </w:r>
      <w:proofErr w:type="spellEnd"/>
      <w:r>
        <w:t>» с целочисленным типом значения, которое соответствует порогу, выше которого будет сообщаться о методе.</w:t>
      </w:r>
      <w:r w:rsidR="00EA36D6">
        <w:t xml:space="preserve"> </w:t>
      </w:r>
      <w:r w:rsidR="00EA36D6" w:rsidRPr="00EA36D6">
        <w:t>Если вы считаете, что значение по умолчанию 200 слишком велико, вы можете уменьшить его, например, до. 150 следующим образом:</w:t>
      </w:r>
    </w:p>
    <w:p w14:paraId="0DF4A5FD" w14:textId="77777777" w:rsidR="00EA36D6" w:rsidRPr="00EA36D6" w:rsidRDefault="00EA36D6" w:rsidP="00EA36D6">
      <w:pPr>
        <w:pStyle w:val="af5"/>
      </w:pPr>
      <w:r w:rsidRPr="00EA36D6">
        <w:t>&lt;rule ref="category/java/design.xml/</w:t>
      </w:r>
      <w:proofErr w:type="spellStart"/>
      <w:r w:rsidRPr="00EA36D6">
        <w:t>NPathComplexity</w:t>
      </w:r>
      <w:proofErr w:type="spellEnd"/>
      <w:r w:rsidRPr="00EA36D6">
        <w:t>"&gt;</w:t>
      </w:r>
    </w:p>
    <w:p w14:paraId="7D909AD2" w14:textId="77777777" w:rsidR="00EA36D6" w:rsidRPr="00EA36D6" w:rsidRDefault="00EA36D6" w:rsidP="00EA36D6">
      <w:pPr>
        <w:pStyle w:val="af5"/>
      </w:pPr>
      <w:r w:rsidRPr="00EA36D6">
        <w:t xml:space="preserve">    &lt;properties&gt;</w:t>
      </w:r>
    </w:p>
    <w:p w14:paraId="2F90682B" w14:textId="77777777" w:rsidR="00EA36D6" w:rsidRPr="00EA36D6" w:rsidRDefault="00EA36D6" w:rsidP="00EA36D6">
      <w:pPr>
        <w:pStyle w:val="af5"/>
      </w:pPr>
      <w:r w:rsidRPr="00EA36D6">
        <w:t xml:space="preserve">        &lt;property name="</w:t>
      </w:r>
      <w:proofErr w:type="spellStart"/>
      <w:r w:rsidRPr="00EA36D6">
        <w:t>reportLevel</w:t>
      </w:r>
      <w:proofErr w:type="spellEnd"/>
      <w:r w:rsidRPr="00EA36D6">
        <w:t>"&gt;</w:t>
      </w:r>
    </w:p>
    <w:p w14:paraId="51F91974" w14:textId="77777777" w:rsidR="00EA36D6" w:rsidRPr="00EA36D6" w:rsidRDefault="00EA36D6" w:rsidP="00EA36D6">
      <w:pPr>
        <w:pStyle w:val="af5"/>
      </w:pPr>
      <w:r w:rsidRPr="00EA36D6">
        <w:t xml:space="preserve">              &lt;value&gt;150&lt;/value&gt;</w:t>
      </w:r>
    </w:p>
    <w:p w14:paraId="5C525D31" w14:textId="77777777" w:rsidR="00EA36D6" w:rsidRDefault="00EA36D6" w:rsidP="00EA36D6">
      <w:pPr>
        <w:pStyle w:val="af5"/>
      </w:pPr>
      <w:r w:rsidRPr="00EA36D6">
        <w:t xml:space="preserve">        </w:t>
      </w:r>
      <w:r>
        <w:t>&lt;/property&gt;</w:t>
      </w:r>
    </w:p>
    <w:p w14:paraId="5ECE09C6" w14:textId="77777777" w:rsidR="00EA36D6" w:rsidRDefault="00EA36D6" w:rsidP="00EA36D6">
      <w:pPr>
        <w:pStyle w:val="af5"/>
      </w:pPr>
      <w:r>
        <w:t xml:space="preserve">    &lt;/properties&gt;</w:t>
      </w:r>
    </w:p>
    <w:p w14:paraId="41592FB7" w14:textId="2159DD21" w:rsidR="00EA36D6" w:rsidRDefault="00EA36D6" w:rsidP="00EA36D6">
      <w:pPr>
        <w:pStyle w:val="af5"/>
      </w:pPr>
      <w:r>
        <w:t>&lt;/rule&gt;</w:t>
      </w:r>
    </w:p>
    <w:p w14:paraId="70756531" w14:textId="0F84F98F" w:rsidR="003E3E94" w:rsidRPr="005E3200" w:rsidRDefault="002A4D4F">
      <w:pPr>
        <w:pStyle w:val="5"/>
        <w:rPr>
          <w:lang w:val="en-US"/>
        </w:rPr>
      </w:pPr>
      <w:r>
        <w:t>Плагины</w:t>
      </w:r>
      <w:r w:rsidRPr="005E3200">
        <w:rPr>
          <w:lang w:val="en-US"/>
        </w:rPr>
        <w:t xml:space="preserve"> </w:t>
      </w:r>
      <w:r>
        <w:t>для</w:t>
      </w:r>
      <w:r w:rsidRPr="005E3200">
        <w:rPr>
          <w:lang w:val="en-US"/>
        </w:rPr>
        <w:t xml:space="preserve"> </w:t>
      </w:r>
      <w:r>
        <w:t>анализа</w:t>
      </w:r>
    </w:p>
    <w:p w14:paraId="085901FF" w14:textId="77777777" w:rsidR="00EA36D6" w:rsidRPr="00EA36D6" w:rsidRDefault="002A4D4F" w:rsidP="00EA36D6">
      <w:r>
        <w:t>PMD можно интегрировать с помощью некоторых инструментов непрерывной интеграции</w:t>
      </w:r>
      <w:r w:rsidR="00EA36D6" w:rsidRPr="00EA36D6">
        <w:t>:</w:t>
      </w:r>
    </w:p>
    <w:p w14:paraId="47109633" w14:textId="59AE3714" w:rsidR="003E3E94" w:rsidRPr="00EA36D6" w:rsidRDefault="002A4D4F" w:rsidP="00EA36D6">
      <w:pPr>
        <w:pStyle w:val="a"/>
      </w:pPr>
      <w:r w:rsidRPr="00EA36D6">
        <w:rPr>
          <w:lang w:val="en-US"/>
        </w:rPr>
        <w:t>Hudson</w:t>
      </w:r>
      <w:r w:rsidRPr="00EA36D6">
        <w:t xml:space="preserve"> </w:t>
      </w:r>
      <w:r w:rsidRPr="00EA36D6">
        <w:rPr>
          <w:lang w:val="en-US"/>
        </w:rPr>
        <w:t>Plugin</w:t>
      </w:r>
      <w:r w:rsidR="00EA36D6">
        <w:rPr>
          <w:lang w:val="en-US"/>
        </w:rPr>
        <w:t>;</w:t>
      </w:r>
    </w:p>
    <w:p w14:paraId="625EFCBD" w14:textId="0B83D0E3" w:rsidR="003E3E94" w:rsidRPr="00EA36D6" w:rsidRDefault="002A4D4F">
      <w:pPr>
        <w:pStyle w:val="a"/>
        <w:rPr>
          <w:lang w:val="en-US"/>
        </w:rPr>
      </w:pPr>
      <w:r w:rsidRPr="00EA36D6">
        <w:rPr>
          <w:lang w:val="en-US"/>
        </w:rPr>
        <w:t>Maven PMD Plugin</w:t>
      </w:r>
      <w:r w:rsidR="00EA36D6">
        <w:rPr>
          <w:lang w:val="en-US"/>
        </w:rPr>
        <w:t>.</w:t>
      </w:r>
    </w:p>
    <w:p w14:paraId="7112D32C" w14:textId="5AF1470A" w:rsidR="003E3E94" w:rsidRDefault="002A4D4F">
      <w:pPr>
        <w:pStyle w:val="5"/>
      </w:pPr>
      <w:r>
        <w:lastRenderedPageBreak/>
        <w:t>Генерация отчета</w:t>
      </w:r>
    </w:p>
    <w:p w14:paraId="7A3C2A21" w14:textId="30BC9100" w:rsidR="003E3E94" w:rsidRDefault="002A4D4F">
      <w:r>
        <w:rPr>
          <w:lang w:val="en-US"/>
        </w:rPr>
        <w:t>PMD</w:t>
      </w:r>
      <w:r>
        <w:t xml:space="preserve"> поддерживает различные средства для вывода</w:t>
      </w:r>
      <w:r w:rsidR="00EA36D6">
        <w:t xml:space="preserve"> ошибок и уязвимых мест в коде</w:t>
      </w:r>
      <w:r>
        <w:t>. Они используются для облегчения поиска необходимых параметров анализа. В отчете будут описаны основные ошибки безопасности кода приложения.</w:t>
      </w:r>
    </w:p>
    <w:p w14:paraId="71292A99" w14:textId="77777777" w:rsidR="003E3E94" w:rsidRDefault="002A4D4F">
      <w:pPr>
        <w:pStyle w:val="4"/>
        <w:rPr>
          <w:rStyle w:val="a7"/>
        </w:rPr>
      </w:pPr>
      <w:bookmarkStart w:id="9" w:name="_Toc35197912"/>
      <w:proofErr w:type="spellStart"/>
      <w:r>
        <w:rPr>
          <w:rStyle w:val="a7"/>
        </w:rPr>
        <w:t>Puma</w:t>
      </w:r>
      <w:proofErr w:type="spellEnd"/>
      <w:r>
        <w:rPr>
          <w:rStyle w:val="a7"/>
        </w:rPr>
        <w:t xml:space="preserve"> </w:t>
      </w:r>
      <w:proofErr w:type="spellStart"/>
      <w:r>
        <w:rPr>
          <w:rStyle w:val="a7"/>
        </w:rPr>
        <w:t>Scan</w:t>
      </w:r>
      <w:bookmarkEnd w:id="9"/>
      <w:proofErr w:type="spellEnd"/>
    </w:p>
    <w:p w14:paraId="53541E1A" w14:textId="1183AFF4" w:rsidR="003E3E94" w:rsidRDefault="002A4D4F">
      <w:proofErr w:type="spellStart"/>
      <w:r>
        <w:t>Puma</w:t>
      </w:r>
      <w:proofErr w:type="spellEnd"/>
      <w:r>
        <w:t xml:space="preserve"> </w:t>
      </w:r>
      <w:proofErr w:type="spellStart"/>
      <w:r>
        <w:t>Scan</w:t>
      </w:r>
      <w:proofErr w:type="spellEnd"/>
      <w:r>
        <w:rPr>
          <w:rStyle w:val="a7"/>
          <w:iCs w:val="0"/>
          <w:u w:val="none"/>
        </w:rPr>
        <w:t xml:space="preserve"> [</w:t>
      </w:r>
      <w:hyperlink w:anchor="PUMA" w:history="1">
        <w:r>
          <w:rPr>
            <w:rStyle w:val="aff1"/>
          </w:rPr>
          <w:t>2</w:t>
        </w:r>
        <w:r w:rsidR="0074220D">
          <w:rPr>
            <w:rStyle w:val="aff1"/>
          </w:rPr>
          <w:t>3</w:t>
        </w:r>
      </w:hyperlink>
      <w:r>
        <w:rPr>
          <w:rStyle w:val="a7"/>
          <w:iCs w:val="0"/>
          <w:u w:val="none"/>
        </w:rPr>
        <w:t>]</w:t>
      </w:r>
      <w:r>
        <w:t xml:space="preserve"> </w:t>
      </w:r>
      <w:r w:rsidR="00EA36D6" w:rsidRPr="00EA36D6">
        <w:t>–</w:t>
      </w:r>
      <w:r>
        <w:t xml:space="preserve"> это статический анализатор исходного кода .NET C #, который работает как плагин IDE для </w:t>
      </w:r>
      <w:proofErr w:type="spellStart"/>
      <w:r>
        <w:t>Visual</w:t>
      </w:r>
      <w:proofErr w:type="spellEnd"/>
      <w:r>
        <w:t xml:space="preserve"> </w:t>
      </w:r>
      <w:proofErr w:type="spellStart"/>
      <w:r>
        <w:t>Studio</w:t>
      </w:r>
      <w:proofErr w:type="spellEnd"/>
      <w:r>
        <w:t xml:space="preserve"> и через </w:t>
      </w:r>
      <w:proofErr w:type="spellStart"/>
      <w:r>
        <w:t>MSBuild</w:t>
      </w:r>
      <w:proofErr w:type="spellEnd"/>
      <w:r>
        <w:t xml:space="preserve"> в конвейерах CI. Исходный код </w:t>
      </w:r>
      <w:proofErr w:type="spellStart"/>
      <w:r>
        <w:t>Puma</w:t>
      </w:r>
      <w:proofErr w:type="spellEnd"/>
      <w:r>
        <w:t xml:space="preserve"> </w:t>
      </w:r>
      <w:proofErr w:type="spellStart"/>
      <w:r>
        <w:t>Scan</w:t>
      </w:r>
      <w:proofErr w:type="spellEnd"/>
      <w:r>
        <w:t xml:space="preserve"> доступен для свободного скачивания с </w:t>
      </w:r>
      <w:r>
        <w:rPr>
          <w:lang w:val="en-US"/>
        </w:rPr>
        <w:t>GitHub</w:t>
      </w:r>
      <w:r>
        <w:t xml:space="preserve">, </w:t>
      </w:r>
      <w:r w:rsidR="0074220D">
        <w:t>имеющий</w:t>
      </w:r>
      <w:r>
        <w:t xml:space="preserve"> рейтинг 331 и явля</w:t>
      </w:r>
      <w:r w:rsidR="0074220D">
        <w:t>ющийся</w:t>
      </w:r>
      <w:r>
        <w:t xml:space="preserve"> основой для 65</w:t>
      </w:r>
      <w:r w:rsidR="0074220D">
        <w:t xml:space="preserve"> других</w:t>
      </w:r>
      <w:r>
        <w:t xml:space="preserve"> проектов. Последние и</w:t>
      </w:r>
      <w:r w:rsidR="0074220D">
        <w:t>зменения</w:t>
      </w:r>
      <w:r>
        <w:t xml:space="preserve"> вносились в исходный код 8 августа 2019 г.</w:t>
      </w:r>
    </w:p>
    <w:p w14:paraId="5D13A249" w14:textId="6AC66E8C" w:rsidR="003E3E94" w:rsidRDefault="002A4D4F">
      <w:r>
        <w:t xml:space="preserve">В </w:t>
      </w:r>
      <w:proofErr w:type="spellStart"/>
      <w:r>
        <w:t>Visual</w:t>
      </w:r>
      <w:proofErr w:type="spellEnd"/>
      <w:r>
        <w:t xml:space="preserve"> </w:t>
      </w:r>
      <w:proofErr w:type="spellStart"/>
      <w:r>
        <w:t>Studio</w:t>
      </w:r>
      <w:proofErr w:type="spellEnd"/>
      <w:r>
        <w:t xml:space="preserve"> уязвимости немедленно отображаются в среде разработки в виде предупреждений компилятора, предотвращая попадание ошибок в ваши приложения. </w:t>
      </w:r>
      <w:proofErr w:type="spellStart"/>
      <w:r>
        <w:t>Puma</w:t>
      </w:r>
      <w:proofErr w:type="spellEnd"/>
      <w:r>
        <w:t xml:space="preserve"> </w:t>
      </w:r>
      <w:proofErr w:type="spellStart"/>
      <w:r>
        <w:t>Scan</w:t>
      </w:r>
      <w:proofErr w:type="spellEnd"/>
      <w:r>
        <w:t xml:space="preserve"> также интегрируется в сборку для обеспечения анализа безопасности во время компиляции.</w:t>
      </w:r>
    </w:p>
    <w:p w14:paraId="7567EBF7" w14:textId="57193AE3" w:rsidR="008B66AB" w:rsidRDefault="008B66AB" w:rsidP="008B66AB">
      <w:r>
        <w:t xml:space="preserve">Рассмотрим основные моменты, связанные с конфигурированием средства </w:t>
      </w:r>
      <w:proofErr w:type="spellStart"/>
      <w:r>
        <w:t>Puma</w:t>
      </w:r>
      <w:proofErr w:type="spellEnd"/>
      <w:r>
        <w:t xml:space="preserve"> </w:t>
      </w:r>
      <w:proofErr w:type="spellStart"/>
      <w:r>
        <w:t>Scan</w:t>
      </w:r>
      <w:proofErr w:type="spellEnd"/>
      <w:r>
        <w:t xml:space="preserve"> [</w:t>
      </w:r>
      <w:hyperlink w:anchor="PUMAConfig" w:history="1">
        <w:r>
          <w:rPr>
            <w:rStyle w:val="aff1"/>
          </w:rPr>
          <w:t>2</w:t>
        </w:r>
        <w:r w:rsidR="0074220D">
          <w:rPr>
            <w:rStyle w:val="aff1"/>
          </w:rPr>
          <w:t>4</w:t>
        </w:r>
      </w:hyperlink>
      <w:r>
        <w:t>].</w:t>
      </w:r>
    </w:p>
    <w:p w14:paraId="5545B85D" w14:textId="3D2E86DE" w:rsidR="003E3E94" w:rsidRDefault="002A4D4F">
      <w:pPr>
        <w:pStyle w:val="5"/>
      </w:pPr>
      <w:r>
        <w:t>Конфигурирование</w:t>
      </w:r>
    </w:p>
    <w:p w14:paraId="215CF78A" w14:textId="7DA416B5" w:rsidR="003E3E94" w:rsidRDefault="002A4D4F">
      <w:r>
        <w:t>Конфигурация позволяет настраивать параметры сканера по умолчанию, параметры правил, нестандартные источники, пользовательские методы очистки и подавлять ложные срабатывания.</w:t>
      </w:r>
      <w:r w:rsidR="008B66AB">
        <w:t xml:space="preserve"> </w:t>
      </w:r>
      <w:r>
        <w:t xml:space="preserve">Команды могут начать с настройки глобальных настроек с помощью </w:t>
      </w:r>
      <w:proofErr w:type="spellStart"/>
      <w:r>
        <w:t>End</w:t>
      </w:r>
      <w:proofErr w:type="spellEnd"/>
      <w:r>
        <w:t xml:space="preserve"> User </w:t>
      </w:r>
      <w:proofErr w:type="spellStart"/>
      <w:r>
        <w:t>Edition</w:t>
      </w:r>
      <w:proofErr w:type="spellEnd"/>
      <w:r>
        <w:t xml:space="preserve">. Глобальные параметры конфигурации находятся в файле </w:t>
      </w:r>
      <w:proofErr w:type="spellStart"/>
      <w:r>
        <w:t>Settings.json</w:t>
      </w:r>
      <w:proofErr w:type="spellEnd"/>
      <w:r>
        <w:t xml:space="preserve"> в каталоге данных приложения роуминга </w:t>
      </w:r>
      <w:proofErr w:type="spellStart"/>
      <w:r>
        <w:t>PumaSecurity</w:t>
      </w:r>
      <w:proofErr w:type="spellEnd"/>
      <w:r>
        <w:t xml:space="preserve">. </w:t>
      </w:r>
    </w:p>
    <w:p w14:paraId="06912155" w14:textId="356824BA" w:rsidR="003E3E94" w:rsidRDefault="002A4D4F">
      <w:r>
        <w:t xml:space="preserve">При первом анализе </w:t>
      </w:r>
      <w:proofErr w:type="spellStart"/>
      <w:r>
        <w:t>End</w:t>
      </w:r>
      <w:proofErr w:type="spellEnd"/>
      <w:r>
        <w:t xml:space="preserve"> User </w:t>
      </w:r>
      <w:proofErr w:type="spellStart"/>
      <w:r>
        <w:t>Edition</w:t>
      </w:r>
      <w:proofErr w:type="spellEnd"/>
      <w:r>
        <w:t xml:space="preserve"> создает файл настроек для конкретного приложения (.</w:t>
      </w:r>
      <w:proofErr w:type="spellStart"/>
      <w:r>
        <w:t>pumafile</w:t>
      </w:r>
      <w:proofErr w:type="spellEnd"/>
      <w:r>
        <w:t xml:space="preserve">) в хранилище кода со значениями по умолчанию, определенными в файле глобальной конфигурации. </w:t>
      </w:r>
      <w:r>
        <w:lastRenderedPageBreak/>
        <w:t>Файл .</w:t>
      </w:r>
      <w:proofErr w:type="spellStart"/>
      <w:r>
        <w:t>pumafile</w:t>
      </w:r>
      <w:proofErr w:type="spellEnd"/>
      <w:r>
        <w:t xml:space="preserve"> находится в репозитории исходного кода, чтобы обеспечить историческое отслеживание всех изменений в файле</w:t>
      </w:r>
      <w:r w:rsidR="0074220D">
        <w:t xml:space="preserve"> и </w:t>
      </w:r>
      <w:r>
        <w:t>должен находиться в том же каталоге, что и анализируемый файл решения (.</w:t>
      </w:r>
      <w:proofErr w:type="spellStart"/>
      <w:r>
        <w:t>sln</w:t>
      </w:r>
      <w:proofErr w:type="spellEnd"/>
      <w:r>
        <w:t>), или в корне репозитория исходного кода.</w:t>
      </w:r>
    </w:p>
    <w:p w14:paraId="08B87633" w14:textId="77777777" w:rsidR="003E3E94" w:rsidRDefault="002A4D4F">
      <w:r>
        <w:t xml:space="preserve">В </w:t>
      </w:r>
      <w:proofErr w:type="spellStart"/>
      <w:r>
        <w:t>Server</w:t>
      </w:r>
      <w:proofErr w:type="spellEnd"/>
      <w:r>
        <w:t xml:space="preserve"> и </w:t>
      </w:r>
      <w:proofErr w:type="spellStart"/>
      <w:r>
        <w:t>Azure</w:t>
      </w:r>
      <w:proofErr w:type="spellEnd"/>
      <w:r>
        <w:t xml:space="preserve"> </w:t>
      </w:r>
      <w:proofErr w:type="spellStart"/>
      <w:r>
        <w:t>DevOps</w:t>
      </w:r>
      <w:proofErr w:type="spellEnd"/>
      <w:r>
        <w:t xml:space="preserve"> используется файл .</w:t>
      </w:r>
      <w:proofErr w:type="spellStart"/>
      <w:r>
        <w:t>pumafile</w:t>
      </w:r>
      <w:proofErr w:type="spellEnd"/>
      <w:r>
        <w:t xml:space="preserve">, сохраненный в системе управления версиями, вместе с исходным кодом приложения для настройки </w:t>
      </w:r>
      <w:proofErr w:type="spellStart"/>
      <w:r>
        <w:t>Puma</w:t>
      </w:r>
      <w:proofErr w:type="spellEnd"/>
      <w:r>
        <w:t xml:space="preserve"> </w:t>
      </w:r>
      <w:proofErr w:type="spellStart"/>
      <w:r>
        <w:t>Scan</w:t>
      </w:r>
      <w:proofErr w:type="spellEnd"/>
      <w:r>
        <w:t xml:space="preserve"> в конвейере сборки.</w:t>
      </w:r>
    </w:p>
    <w:p w14:paraId="279B3E79" w14:textId="6F193467" w:rsidR="003E3E94" w:rsidRDefault="002A4D4F">
      <w:r>
        <w:t>При первом анализе отдельные приложения будут иметь глобальные настройки по умолчанию, скопированные в новый</w:t>
      </w:r>
      <w:r w:rsidR="0074220D">
        <w:t xml:space="preserve"> </w:t>
      </w:r>
      <w:r>
        <w:t>.</w:t>
      </w:r>
      <w:proofErr w:type="spellStart"/>
      <w:r>
        <w:t>pumafile</w:t>
      </w:r>
      <w:proofErr w:type="spellEnd"/>
      <w:r>
        <w:t xml:space="preserve"> в репозитории исходного кода.</w:t>
      </w:r>
      <w:r w:rsidR="0074220D">
        <w:t xml:space="preserve"> Этот файл</w:t>
      </w:r>
      <w:r>
        <w:t xml:space="preserve"> должен обеспечивать контроль исходного кода, чтобы обеспечить согласованность конфигурации </w:t>
      </w:r>
      <w:proofErr w:type="spellStart"/>
      <w:r>
        <w:t>Puma</w:t>
      </w:r>
      <w:proofErr w:type="spellEnd"/>
      <w:r>
        <w:t xml:space="preserve"> </w:t>
      </w:r>
      <w:proofErr w:type="spellStart"/>
      <w:r>
        <w:t>Scan</w:t>
      </w:r>
      <w:proofErr w:type="spellEnd"/>
      <w:r>
        <w:t xml:space="preserve"> между рабочими станциями разработчика, локальными серверами сборки и конвейерами </w:t>
      </w:r>
      <w:proofErr w:type="spellStart"/>
      <w:r>
        <w:t>Azure</w:t>
      </w:r>
      <w:proofErr w:type="spellEnd"/>
      <w:r>
        <w:t xml:space="preserve"> </w:t>
      </w:r>
      <w:proofErr w:type="spellStart"/>
      <w:r>
        <w:t>DevOps</w:t>
      </w:r>
      <w:proofErr w:type="spellEnd"/>
      <w:r>
        <w:t>.</w:t>
      </w:r>
    </w:p>
    <w:p w14:paraId="09B8676D" w14:textId="39744958" w:rsidR="003E3E94" w:rsidRDefault="002A4D4F">
      <w:pPr>
        <w:pStyle w:val="5"/>
      </w:pPr>
      <w:r>
        <w:t>Плагины для анализа</w:t>
      </w:r>
    </w:p>
    <w:p w14:paraId="02646E4F" w14:textId="6CCEAA65" w:rsidR="003E3E94" w:rsidRDefault="002A4D4F">
      <w:r>
        <w:rPr>
          <w:lang w:val="en-US"/>
        </w:rPr>
        <w:t>Puma</w:t>
      </w:r>
      <w:r>
        <w:t xml:space="preserve"> </w:t>
      </w:r>
      <w:r>
        <w:rPr>
          <w:lang w:val="en-US"/>
        </w:rPr>
        <w:t>Scan</w:t>
      </w:r>
      <w:r>
        <w:t xml:space="preserve"> </w:t>
      </w:r>
      <w:r w:rsidR="0074220D">
        <w:t>–</w:t>
      </w:r>
      <w:r>
        <w:t xml:space="preserve"> имеет плагин </w:t>
      </w:r>
      <w:proofErr w:type="spellStart"/>
      <w:r>
        <w:t>MSBuild</w:t>
      </w:r>
      <w:proofErr w:type="spellEnd"/>
      <w:r>
        <w:t xml:space="preserve"> дающий возможность ему обрабатываться в </w:t>
      </w:r>
      <w:proofErr w:type="spellStart"/>
      <w:r>
        <w:t>Jenkins</w:t>
      </w:r>
      <w:proofErr w:type="spellEnd"/>
      <w:r>
        <w:t xml:space="preserve"> [</w:t>
      </w:r>
      <w:hyperlink w:anchor="Jenkins" w:history="1">
        <w:r>
          <w:rPr>
            <w:rStyle w:val="aff1"/>
          </w:rPr>
          <w:t>2</w:t>
        </w:r>
        <w:r w:rsidR="00FE2138">
          <w:rPr>
            <w:rStyle w:val="aff1"/>
          </w:rPr>
          <w:t>5</w:t>
        </w:r>
      </w:hyperlink>
      <w:r>
        <w:t xml:space="preserve">] для сообщения об уязвимостях. </w:t>
      </w:r>
    </w:p>
    <w:p w14:paraId="61E87888" w14:textId="7DF4F552" w:rsidR="003E3E94" w:rsidRDefault="002A4D4F">
      <w:pPr>
        <w:pStyle w:val="5"/>
      </w:pPr>
      <w:r>
        <w:t>Генерация отчета</w:t>
      </w:r>
    </w:p>
    <w:p w14:paraId="2E64DD37" w14:textId="77777777" w:rsidR="003E3E94" w:rsidRDefault="002A4D4F">
      <w:r>
        <w:t xml:space="preserve">Во время написания кода </w:t>
      </w:r>
      <w:r>
        <w:rPr>
          <w:lang w:val="en-US"/>
        </w:rPr>
        <w:t>Puma</w:t>
      </w:r>
      <w:r>
        <w:t xml:space="preserve"> </w:t>
      </w:r>
      <w:r>
        <w:rPr>
          <w:lang w:val="en-US"/>
        </w:rPr>
        <w:t>Scan</w:t>
      </w:r>
      <w:r>
        <w:t xml:space="preserve"> работает в фоновом режиме в среде </w:t>
      </w:r>
      <w:r>
        <w:rPr>
          <w:lang w:val="en-US"/>
        </w:rPr>
        <w:t>Visual</w:t>
      </w:r>
      <w:r>
        <w:t xml:space="preserve"> </w:t>
      </w:r>
      <w:r>
        <w:rPr>
          <w:lang w:val="en-US"/>
        </w:rPr>
        <w:t>Studio</w:t>
      </w:r>
      <w:r>
        <w:t>, выделяя и подчеркивая ошибки и опасные участки кода. Имеет 3 уровня угроз безопасности, и во время сканирования распределяет участки кода по зонам уязвимостей.</w:t>
      </w:r>
    </w:p>
    <w:p w14:paraId="6E874F5C" w14:textId="77777777" w:rsidR="003E3E94" w:rsidRDefault="002A4D4F">
      <w:pPr>
        <w:pStyle w:val="4"/>
        <w:rPr>
          <w:rStyle w:val="a7"/>
        </w:rPr>
      </w:pPr>
      <w:bookmarkStart w:id="10" w:name="_Toc35197913"/>
      <w:r>
        <w:rPr>
          <w:rStyle w:val="a7"/>
          <w:lang w:val="en-US"/>
        </w:rPr>
        <w:t>Pyre</w:t>
      </w:r>
      <w:bookmarkEnd w:id="10"/>
    </w:p>
    <w:p w14:paraId="57FC6818" w14:textId="6899CF80" w:rsidR="003E3E94" w:rsidRDefault="002A4D4F">
      <w:pPr>
        <w:ind w:firstLine="0"/>
      </w:pPr>
      <w:r>
        <w:t>P</w:t>
      </w:r>
      <w:proofErr w:type="spellStart"/>
      <w:r>
        <w:rPr>
          <w:lang w:val="en-US"/>
        </w:rPr>
        <w:t>yre</w:t>
      </w:r>
      <w:proofErr w:type="spellEnd"/>
      <w:r>
        <w:t xml:space="preserve"> </w:t>
      </w:r>
      <w:r>
        <w:rPr>
          <w:rStyle w:val="a7"/>
          <w:iCs w:val="0"/>
          <w:u w:val="none"/>
        </w:rPr>
        <w:t>[</w:t>
      </w:r>
      <w:hyperlink w:anchor="Pyre" w:history="1">
        <w:r>
          <w:rPr>
            <w:rStyle w:val="aff1"/>
          </w:rPr>
          <w:t>2</w:t>
        </w:r>
        <w:r w:rsidR="00FE2138">
          <w:rPr>
            <w:rStyle w:val="aff1"/>
          </w:rPr>
          <w:t>6</w:t>
        </w:r>
      </w:hyperlink>
      <w:r>
        <w:rPr>
          <w:rStyle w:val="a7"/>
          <w:iCs w:val="0"/>
          <w:u w:val="none"/>
        </w:rPr>
        <w:t xml:space="preserve">] </w:t>
      </w:r>
      <w:r w:rsidR="0074220D">
        <w:rPr>
          <w:rStyle w:val="a7"/>
          <w:iCs w:val="0"/>
          <w:u w:val="none"/>
        </w:rPr>
        <w:t>–</w:t>
      </w:r>
      <w:r>
        <w:rPr>
          <w:rStyle w:val="a7"/>
          <w:iCs w:val="0"/>
          <w:u w:val="none"/>
        </w:rPr>
        <w:t xml:space="preserve"> </w:t>
      </w:r>
      <w:r w:rsidR="00FE2138">
        <w:rPr>
          <w:rStyle w:val="a7"/>
          <w:iCs w:val="0"/>
          <w:u w:val="none"/>
        </w:rPr>
        <w:t xml:space="preserve">средство для </w:t>
      </w:r>
      <w:r>
        <w:t>производительн</w:t>
      </w:r>
      <w:r w:rsidR="00FE2138">
        <w:t>ой</w:t>
      </w:r>
      <w:r>
        <w:t xml:space="preserve"> проверк</w:t>
      </w:r>
      <w:r w:rsidR="00FE2138">
        <w:t>и</w:t>
      </w:r>
      <w:r>
        <w:t xml:space="preserve"> типов </w:t>
      </w:r>
      <w:proofErr w:type="spellStart"/>
      <w:r>
        <w:t>Python</w:t>
      </w:r>
      <w:proofErr w:type="spellEnd"/>
      <w:r>
        <w:t xml:space="preserve"> 3. Исходный код </w:t>
      </w:r>
      <w:proofErr w:type="spellStart"/>
      <w:r>
        <w:t>Puma</w:t>
      </w:r>
      <w:proofErr w:type="spellEnd"/>
      <w:r>
        <w:t xml:space="preserve"> </w:t>
      </w:r>
      <w:proofErr w:type="spellStart"/>
      <w:r>
        <w:t>Scan</w:t>
      </w:r>
      <w:proofErr w:type="spellEnd"/>
      <w:r>
        <w:t xml:space="preserve"> доступен для свободного скачивания с </w:t>
      </w:r>
      <w:r>
        <w:rPr>
          <w:lang w:val="en-US"/>
        </w:rPr>
        <w:t>GitHub</w:t>
      </w:r>
      <w:r w:rsidR="00FE2138">
        <w:t xml:space="preserve"> с</w:t>
      </w:r>
      <w:r>
        <w:t xml:space="preserve"> рейтинг</w:t>
      </w:r>
      <w:r w:rsidR="00FE2138">
        <w:t>ом</w:t>
      </w:r>
      <w:r>
        <w:t xml:space="preserve"> 3163 и </w:t>
      </w:r>
      <w:r w:rsidR="00FE2138">
        <w:t xml:space="preserve">используется в </w:t>
      </w:r>
      <w:r>
        <w:t>167 проект</w:t>
      </w:r>
      <w:r w:rsidR="00FE2138">
        <w:t>ах</w:t>
      </w:r>
      <w:r>
        <w:t>. Последние исправления вносились в исходный код 12 декабря 2019 г.</w:t>
      </w:r>
    </w:p>
    <w:p w14:paraId="09323B50" w14:textId="6B68A3C6" w:rsidR="003E3E94" w:rsidRDefault="002A4D4F">
      <w:pPr>
        <w:ind w:firstLine="0"/>
      </w:pPr>
      <w:proofErr w:type="spellStart"/>
      <w:r>
        <w:lastRenderedPageBreak/>
        <w:t>Pyre</w:t>
      </w:r>
      <w:proofErr w:type="spellEnd"/>
      <w:r>
        <w:t xml:space="preserve"> также может запускать статический анализ для выявления потенциальных проблем безопасности. Эти проблемы безопасности идентифицируются с помощью так называемого </w:t>
      </w:r>
      <w:proofErr w:type="spellStart"/>
      <w:r>
        <w:t>Taint</w:t>
      </w:r>
      <w:proofErr w:type="spellEnd"/>
      <w:r>
        <w:t xml:space="preserve"> </w:t>
      </w:r>
      <w:proofErr w:type="spellStart"/>
      <w:r>
        <w:t>Analysis</w:t>
      </w:r>
      <w:proofErr w:type="spellEnd"/>
      <w:r w:rsidR="00FE2138" w:rsidRPr="00FE2138">
        <w:t xml:space="preserve"> [</w:t>
      </w:r>
      <w:hyperlink w:anchor="TaintAnalysis" w:history="1">
        <w:r w:rsidR="00FE2138" w:rsidRPr="00FE2138">
          <w:rPr>
            <w:rStyle w:val="aff1"/>
          </w:rPr>
          <w:t>2</w:t>
        </w:r>
        <w:r w:rsidR="00D06AAF">
          <w:rPr>
            <w:rStyle w:val="aff1"/>
          </w:rPr>
          <w:t>7</w:t>
        </w:r>
      </w:hyperlink>
      <w:r w:rsidR="00FE2138" w:rsidRPr="00FE2138">
        <w:t>]</w:t>
      </w:r>
      <w:r>
        <w:t xml:space="preserve">. </w:t>
      </w:r>
      <w:proofErr w:type="spellStart"/>
      <w:r>
        <w:t>Pysa</w:t>
      </w:r>
      <w:proofErr w:type="spellEnd"/>
      <w:r>
        <w:t xml:space="preserve"> работает, отслеживая потоки </w:t>
      </w:r>
      <w:r w:rsidR="00FE2138">
        <w:t>помеченных</w:t>
      </w:r>
      <w:r w:rsidR="00FE2138" w:rsidRPr="00FE2138">
        <w:t xml:space="preserve"> </w:t>
      </w:r>
      <w:r w:rsidR="00FE2138">
        <w:t>(</w:t>
      </w:r>
      <w:r w:rsidR="00FE2138">
        <w:rPr>
          <w:lang w:val="en-US"/>
        </w:rPr>
        <w:t>tainted</w:t>
      </w:r>
      <w:r w:rsidR="00FE2138" w:rsidRPr="00FE2138">
        <w:t>)</w:t>
      </w:r>
      <w:r w:rsidR="00FE2138">
        <w:t xml:space="preserve"> данных </w:t>
      </w:r>
      <w:r>
        <w:t xml:space="preserve">от того места, </w:t>
      </w:r>
      <w:r w:rsidR="00FE2138">
        <w:t xml:space="preserve">где они формируются </w:t>
      </w:r>
      <w:r>
        <w:t xml:space="preserve">до места, где они </w:t>
      </w:r>
      <w:r w:rsidR="00FE2138">
        <w:t>небезопасно обрабатываются</w:t>
      </w:r>
      <w:r w:rsidR="00FE2138" w:rsidRPr="00FE2138">
        <w:t xml:space="preserve"> </w:t>
      </w:r>
      <w:r>
        <w:t>(приемники).</w:t>
      </w:r>
    </w:p>
    <w:p w14:paraId="671A1053" w14:textId="4F57C976" w:rsidR="003E3E94" w:rsidRDefault="002A4D4F">
      <w:pPr>
        <w:pStyle w:val="5"/>
      </w:pPr>
      <w:r>
        <w:t>Конфигурирование</w:t>
      </w:r>
    </w:p>
    <w:p w14:paraId="6DF13D0E" w14:textId="57937762" w:rsidR="003E3E94" w:rsidRDefault="002A4D4F">
      <w:proofErr w:type="spellStart"/>
      <w:r>
        <w:t>Pysa</w:t>
      </w:r>
      <w:proofErr w:type="spellEnd"/>
      <w:r>
        <w:t xml:space="preserve"> использует два типа файлов для конфигурации: один файл </w:t>
      </w:r>
      <w:proofErr w:type="spellStart"/>
      <w:r>
        <w:t>taint.config</w:t>
      </w:r>
      <w:proofErr w:type="spellEnd"/>
      <w:r>
        <w:t xml:space="preserve"> и неограниченное количество файлов с расширением .</w:t>
      </w:r>
      <w:proofErr w:type="spellStart"/>
      <w:r>
        <w:t>pysa</w:t>
      </w:r>
      <w:proofErr w:type="spellEnd"/>
      <w:r>
        <w:t xml:space="preserve">. Файл </w:t>
      </w:r>
      <w:proofErr w:type="spellStart"/>
      <w:r>
        <w:t>taint.config</w:t>
      </w:r>
      <w:proofErr w:type="spellEnd"/>
      <w:r>
        <w:t xml:space="preserve"> представляет собой документ JSON, в котором хранятся определения источников, приемников, функций и правил. Файлы .</w:t>
      </w:r>
      <w:proofErr w:type="spellStart"/>
      <w:r>
        <w:t>pysa</w:t>
      </w:r>
      <w:proofErr w:type="spellEnd"/>
      <w:r>
        <w:t xml:space="preserve"> </w:t>
      </w:r>
      <w:r w:rsidR="00FE2138" w:rsidRPr="00FE2138">
        <w:t>–</w:t>
      </w:r>
      <w:r>
        <w:t xml:space="preserve"> это файлы-заглушки, в которых код аннотирован с помощью источников, приемников и компонентов, определенных в файле </w:t>
      </w:r>
      <w:proofErr w:type="spellStart"/>
      <w:r>
        <w:t>taint.config</w:t>
      </w:r>
      <w:proofErr w:type="spellEnd"/>
      <w:r>
        <w:t xml:space="preserve">. Примеры этих файлов можно найти в репозитории </w:t>
      </w:r>
      <w:proofErr w:type="spellStart"/>
      <w:r>
        <w:t>Pyre</w:t>
      </w:r>
      <w:proofErr w:type="spellEnd"/>
      <w:r>
        <w:t>.</w:t>
      </w:r>
    </w:p>
    <w:p w14:paraId="5AC03A6B" w14:textId="77777777" w:rsidR="003E3E94" w:rsidRDefault="002A4D4F">
      <w:r>
        <w:t xml:space="preserve">Эти файлы находятся в каталоге, настроенном с помощью </w:t>
      </w:r>
      <w:proofErr w:type="spellStart"/>
      <w:r>
        <w:t>taint_models_path</w:t>
      </w:r>
      <w:proofErr w:type="spellEnd"/>
      <w:r>
        <w:t xml:space="preserve"> в файле .</w:t>
      </w:r>
      <w:proofErr w:type="spellStart"/>
      <w:r>
        <w:t>pyre_configuration</w:t>
      </w:r>
      <w:proofErr w:type="spellEnd"/>
      <w:r>
        <w:t>. Любой файл .</w:t>
      </w:r>
      <w:proofErr w:type="spellStart"/>
      <w:r>
        <w:t>pysa</w:t>
      </w:r>
      <w:proofErr w:type="spellEnd"/>
      <w:r>
        <w:t xml:space="preserve">, найденный в этой папке, будет проанализирован </w:t>
      </w:r>
      <w:proofErr w:type="spellStart"/>
      <w:r>
        <w:t>Pysa</w:t>
      </w:r>
      <w:proofErr w:type="spellEnd"/>
      <w:r>
        <w:t>, и заглушки будут использованы во время анализа.</w:t>
      </w:r>
    </w:p>
    <w:p w14:paraId="34138C33" w14:textId="75D88C0E" w:rsidR="003E3E94" w:rsidRDefault="002A4D4F">
      <w:pPr>
        <w:pStyle w:val="5"/>
      </w:pPr>
      <w:r>
        <w:t>Плагины для анализа</w:t>
      </w:r>
    </w:p>
    <w:p w14:paraId="6CF64589" w14:textId="148D2D54" w:rsidR="003E3E94" w:rsidRDefault="002A4D4F">
      <w:r>
        <w:rPr>
          <w:lang w:val="en-US"/>
        </w:rPr>
        <w:t>Pyre</w:t>
      </w:r>
      <w:r>
        <w:t xml:space="preserve"> содержит плагин </w:t>
      </w:r>
      <w:proofErr w:type="spellStart"/>
      <w:r>
        <w:t>ide_plugins</w:t>
      </w:r>
      <w:proofErr w:type="spellEnd"/>
      <w:r>
        <w:t xml:space="preserve"> [</w:t>
      </w:r>
      <w:hyperlink w:anchor="PyrePlugins" w:history="1">
        <w:r>
          <w:rPr>
            <w:rStyle w:val="aff1"/>
          </w:rPr>
          <w:t>2</w:t>
        </w:r>
        <w:r w:rsidR="00D823EC" w:rsidRPr="00D823EC">
          <w:rPr>
            <w:rStyle w:val="aff1"/>
          </w:rPr>
          <w:t>8</w:t>
        </w:r>
      </w:hyperlink>
      <w:r>
        <w:t xml:space="preserve">] позволяющий просматривать ошибки </w:t>
      </w:r>
      <w:proofErr w:type="spellStart"/>
      <w:r>
        <w:t>Pyre</w:t>
      </w:r>
      <w:proofErr w:type="spellEnd"/>
      <w:r>
        <w:t xml:space="preserve"> для любого рабочего пространства, содержащего .</w:t>
      </w:r>
      <w:proofErr w:type="spellStart"/>
      <w:r>
        <w:t>pyre_configuration</w:t>
      </w:r>
      <w:proofErr w:type="spellEnd"/>
      <w:r>
        <w:t>.</w:t>
      </w:r>
    </w:p>
    <w:p w14:paraId="3ED67DC6" w14:textId="0F81ED46" w:rsidR="003E3E94" w:rsidRDefault="002A4D4F">
      <w:pPr>
        <w:pStyle w:val="5"/>
      </w:pPr>
      <w:r>
        <w:t>Генерация отчета</w:t>
      </w:r>
    </w:p>
    <w:p w14:paraId="45A3E913" w14:textId="2DF96B7F" w:rsidR="003E3E94" w:rsidRDefault="002A4D4F">
      <w:proofErr w:type="spellStart"/>
      <w:r>
        <w:t>Pyre</w:t>
      </w:r>
      <w:proofErr w:type="spellEnd"/>
      <w:r>
        <w:t xml:space="preserve"> поддерживает различные средства для вывода проблем безопасности в коде. После первого использования средства есть возможность внести корректировки в конфигурации </w:t>
      </w:r>
      <w:r>
        <w:rPr>
          <w:lang w:val="en-US"/>
        </w:rPr>
        <w:t>Pyre</w:t>
      </w:r>
      <w:r>
        <w:t xml:space="preserve">, чтобы в последующем отчете, </w:t>
      </w:r>
      <w:r>
        <w:lastRenderedPageBreak/>
        <w:t xml:space="preserve">сформированном </w:t>
      </w:r>
      <w:proofErr w:type="spellStart"/>
      <w:r w:rsidR="005E3200">
        <w:t>инстурментом</w:t>
      </w:r>
      <w:proofErr w:type="spellEnd"/>
      <w:r>
        <w:t>, были более точные или пропущены не интересующие пользователя сведения.</w:t>
      </w:r>
    </w:p>
    <w:p w14:paraId="3C315711" w14:textId="77777777" w:rsidR="003E3E94" w:rsidRDefault="002A4D4F">
      <w:pPr>
        <w:pStyle w:val="4"/>
        <w:rPr>
          <w:iCs w:val="0"/>
          <w:u w:val="single"/>
        </w:rPr>
      </w:pPr>
      <w:bookmarkStart w:id="11" w:name="_Toc35197914"/>
      <w:r>
        <w:rPr>
          <w:rStyle w:val="a7"/>
          <w:lang w:val="en-US"/>
        </w:rPr>
        <w:t>RIPS</w:t>
      </w:r>
      <w:bookmarkEnd w:id="11"/>
    </w:p>
    <w:p w14:paraId="4BE606DC" w14:textId="25972CF2" w:rsidR="003E3E94" w:rsidRDefault="002A4D4F">
      <w:pPr>
        <w:ind w:firstLine="708"/>
      </w:pPr>
      <w:r>
        <w:t>RIPS [</w:t>
      </w:r>
      <w:hyperlink w:anchor="Rips" w:history="1">
        <w:r>
          <w:rPr>
            <w:rStyle w:val="aff1"/>
          </w:rPr>
          <w:t>2</w:t>
        </w:r>
        <w:r w:rsidR="00D823EC" w:rsidRPr="00D823EC">
          <w:rPr>
            <w:rStyle w:val="aff1"/>
          </w:rPr>
          <w:t>9</w:t>
        </w:r>
      </w:hyperlink>
      <w:r>
        <w:t xml:space="preserve">] </w:t>
      </w:r>
      <w:r w:rsidR="005E3200" w:rsidRPr="005E3200">
        <w:t>–</w:t>
      </w:r>
      <w:r>
        <w:t xml:space="preserve"> </w:t>
      </w:r>
      <w:r w:rsidR="00FE2138">
        <w:t>средство</w:t>
      </w:r>
      <w:r>
        <w:t xml:space="preserve"> SAST, специализированное для </w:t>
      </w:r>
      <w:proofErr w:type="spellStart"/>
      <w:r>
        <w:t>Java</w:t>
      </w:r>
      <w:proofErr w:type="spellEnd"/>
      <w:r>
        <w:t xml:space="preserve"> и PHP, которое обнаруживает неизвестные уязвимости безопасности и проблемы качества кода. Исходный код RIPS доступен для свободного скачивания с </w:t>
      </w:r>
      <w:r>
        <w:rPr>
          <w:lang w:val="en-US"/>
        </w:rPr>
        <w:t>GitHub</w:t>
      </w:r>
      <w:r>
        <w:t>, на котором имеет рейтинг 5 и является основой еще для 1 проект</w:t>
      </w:r>
      <w:r>
        <w:rPr>
          <w:lang w:val="en-US"/>
        </w:rPr>
        <w:t>a</w:t>
      </w:r>
      <w:r>
        <w:t>. Последние исправления вносились в исходный код 9 декабря 2019 г.</w:t>
      </w:r>
    </w:p>
    <w:p w14:paraId="52A1FE09" w14:textId="2DBAA59A" w:rsidR="003E3E94" w:rsidRDefault="002A4D4F">
      <w:r>
        <w:t xml:space="preserve"> RIPS позволяет просматривать и применять предложения замены</w:t>
      </w:r>
      <w:r w:rsidR="005E3200">
        <w:t xml:space="preserve"> мест в</w:t>
      </w:r>
      <w:r>
        <w:t xml:space="preserve"> код</w:t>
      </w:r>
      <w:r w:rsidR="005E3200">
        <w:t>е</w:t>
      </w:r>
      <w:r>
        <w:t>, которые повышают</w:t>
      </w:r>
      <w:r w:rsidR="005E3200">
        <w:t xml:space="preserve"> </w:t>
      </w:r>
      <w:r>
        <w:t>безопасность</w:t>
      </w:r>
      <w:r w:rsidR="005E3200">
        <w:t xml:space="preserve"> приложения</w:t>
      </w:r>
      <w:r>
        <w:t xml:space="preserve"> </w:t>
      </w:r>
      <w:r w:rsidR="005E3200">
        <w:t>в целом</w:t>
      </w:r>
      <w:r>
        <w:t>.</w:t>
      </w:r>
    </w:p>
    <w:p w14:paraId="2B9B907D" w14:textId="18FB3966" w:rsidR="003E3E94" w:rsidRDefault="002A4D4F">
      <w:pPr>
        <w:pStyle w:val="5"/>
      </w:pPr>
      <w:r>
        <w:t>Конфигурирование</w:t>
      </w:r>
    </w:p>
    <w:p w14:paraId="0A02D07F" w14:textId="77777777" w:rsidR="003E3E94" w:rsidRDefault="002A4D4F">
      <w:r>
        <w:t>RIPS имеет конфигурации, которые помогают максимально эффективно использовать анализ кода. Эти конфигурации зависят от логики и среды приложения, а также от ожиданий результатов сканирования Доступны следующие параметры конфигурации:</w:t>
      </w:r>
    </w:p>
    <w:p w14:paraId="29055DBF" w14:textId="77777777" w:rsidR="003E3E94" w:rsidRPr="005D53D9" w:rsidRDefault="003E3E94" w:rsidP="005E3200">
      <w:pPr>
        <w:pStyle w:val="af5"/>
        <w:rPr>
          <w:lang w:val="ru-RU"/>
        </w:rPr>
      </w:pPr>
    </w:p>
    <w:p w14:paraId="4DEA3869" w14:textId="77777777" w:rsidR="003E3E94" w:rsidRPr="005E3200" w:rsidRDefault="002A4D4F" w:rsidP="005E3200">
      <w:pPr>
        <w:pStyle w:val="af5"/>
      </w:pPr>
      <w:r w:rsidRPr="005E3200">
        <w:t>'</w:t>
      </w:r>
      <w:proofErr w:type="spellStart"/>
      <w:r w:rsidRPr="005E3200">
        <w:t>base_uri</w:t>
      </w:r>
      <w:proofErr w:type="spellEnd"/>
      <w:r w:rsidRPr="005E3200">
        <w:t>' (required, default: http://localhost:8080): API URL</w:t>
      </w:r>
    </w:p>
    <w:p w14:paraId="2D82EDAF" w14:textId="77777777" w:rsidR="003E3E94" w:rsidRPr="005E3200" w:rsidRDefault="002A4D4F" w:rsidP="005E3200">
      <w:pPr>
        <w:pStyle w:val="af5"/>
      </w:pPr>
      <w:r w:rsidRPr="005E3200">
        <w:t>'timeout' (optional, default: 100): Timeout of request in seconds</w:t>
      </w:r>
    </w:p>
    <w:p w14:paraId="12E52EBD" w14:textId="77777777" w:rsidR="003E3E94" w:rsidRPr="005E3200" w:rsidRDefault="002A4D4F" w:rsidP="005E3200">
      <w:pPr>
        <w:pStyle w:val="af5"/>
      </w:pPr>
      <w:r w:rsidRPr="005E3200">
        <w:t>'</w:t>
      </w:r>
      <w:proofErr w:type="spellStart"/>
      <w:r w:rsidRPr="005E3200">
        <w:t>connect_timeout</w:t>
      </w:r>
      <w:proofErr w:type="spellEnd"/>
      <w:r w:rsidRPr="005E3200">
        <w:t>' (optional, default: 10): Number of seconds to wait while trying to connect to server</w:t>
      </w:r>
    </w:p>
    <w:p w14:paraId="7D3ECC2B" w14:textId="77777777" w:rsidR="003E3E94" w:rsidRDefault="002A4D4F" w:rsidP="005E3200">
      <w:pPr>
        <w:pStyle w:val="af5"/>
      </w:pPr>
      <w:r w:rsidRPr="005E3200">
        <w:t>'oauth2' (optional): OAuth2 configuration, see OAuth2 Config</w:t>
      </w:r>
    </w:p>
    <w:p w14:paraId="6D2B80B5" w14:textId="6E178FF9" w:rsidR="003E3E94" w:rsidRDefault="002A4D4F">
      <w:pPr>
        <w:pStyle w:val="5"/>
      </w:pPr>
      <w:r>
        <w:t>Плагины для анализа</w:t>
      </w:r>
    </w:p>
    <w:p w14:paraId="38F59FF5" w14:textId="34408E6B" w:rsidR="003E3E94" w:rsidRDefault="002A4D4F">
      <w:r>
        <w:t>RIPS имеет плагины, которые добавляют новый интерфейс, увеличивают глубину анализа, предоставляют новые возможности сканирования:</w:t>
      </w:r>
    </w:p>
    <w:p w14:paraId="42064BC0" w14:textId="461F28DE" w:rsidR="003E3E94" w:rsidRDefault="002A4D4F">
      <w:pPr>
        <w:pStyle w:val="a"/>
      </w:pPr>
      <w:r>
        <w:rPr>
          <w:lang w:val="en-US"/>
        </w:rPr>
        <w:lastRenderedPageBreak/>
        <w:t>Integrate</w:t>
      </w:r>
      <w:r>
        <w:t xml:space="preserve"> </w:t>
      </w:r>
      <w:r>
        <w:rPr>
          <w:lang w:val="en-US"/>
        </w:rPr>
        <w:t>Security</w:t>
      </w:r>
      <w:r>
        <w:t xml:space="preserve"> </w:t>
      </w:r>
      <w:r>
        <w:rPr>
          <w:lang w:val="en-US"/>
        </w:rPr>
        <w:t>Testing</w:t>
      </w:r>
      <w:r>
        <w:t xml:space="preserve"> </w:t>
      </w:r>
      <w:r>
        <w:rPr>
          <w:lang w:val="en-US"/>
        </w:rPr>
        <w:t>with</w:t>
      </w:r>
      <w:r>
        <w:t xml:space="preserve"> </w:t>
      </w:r>
      <w:r>
        <w:rPr>
          <w:lang w:val="en-US"/>
        </w:rPr>
        <w:t>GitHub</w:t>
      </w:r>
      <w:r>
        <w:t xml:space="preserve"> </w:t>
      </w:r>
      <w:r>
        <w:rPr>
          <w:lang w:val="en-US"/>
        </w:rPr>
        <w:t>Actions</w:t>
      </w:r>
      <w:r>
        <w:t xml:space="preserve"> [</w:t>
      </w:r>
      <w:hyperlink w:anchor="IntegrateSecurity" w:history="1">
        <w:r w:rsidR="00D823EC" w:rsidRPr="00D823EC">
          <w:rPr>
            <w:rStyle w:val="aff1"/>
          </w:rPr>
          <w:t>30</w:t>
        </w:r>
      </w:hyperlink>
      <w:r>
        <w:t xml:space="preserve">] </w:t>
      </w:r>
      <w:r w:rsidR="005E3200" w:rsidRPr="005E3200">
        <w:t xml:space="preserve">– </w:t>
      </w:r>
      <w:r>
        <w:t>использ</w:t>
      </w:r>
      <w:r w:rsidR="005E3200">
        <w:t>уется</w:t>
      </w:r>
      <w:r>
        <w:t xml:space="preserve"> в качестве шлюза безопасности для автоматической проверки сборок приложений на наличие уязвимостей безопасности и проблем с качеством кода</w:t>
      </w:r>
      <w:r w:rsidR="005E3200" w:rsidRPr="005E3200">
        <w:t>;</w:t>
      </w:r>
    </w:p>
    <w:p w14:paraId="0694E51D" w14:textId="3C3E64F8" w:rsidR="003E3E94" w:rsidRDefault="002A4D4F">
      <w:pPr>
        <w:pStyle w:val="a"/>
      </w:pPr>
      <w:proofErr w:type="spellStart"/>
      <w:r>
        <w:t>Scaling</w:t>
      </w:r>
      <w:proofErr w:type="spellEnd"/>
      <w:r>
        <w:t xml:space="preserve"> </w:t>
      </w:r>
      <w:proofErr w:type="spellStart"/>
      <w:r>
        <w:t>Security</w:t>
      </w:r>
      <w:proofErr w:type="spellEnd"/>
      <w:r>
        <w:t xml:space="preserve"> </w:t>
      </w:r>
      <w:proofErr w:type="spellStart"/>
      <w:r>
        <w:t>Testing</w:t>
      </w:r>
      <w:proofErr w:type="spellEnd"/>
      <w:r>
        <w:t xml:space="preserve"> </w:t>
      </w:r>
      <w:proofErr w:type="spellStart"/>
      <w:r>
        <w:t>to</w:t>
      </w:r>
      <w:proofErr w:type="spellEnd"/>
      <w:r>
        <w:t xml:space="preserve"> </w:t>
      </w:r>
      <w:proofErr w:type="spellStart"/>
      <w:r>
        <w:t>Large</w:t>
      </w:r>
      <w:proofErr w:type="spellEnd"/>
      <w:r>
        <w:t xml:space="preserve"> </w:t>
      </w:r>
      <w:proofErr w:type="spellStart"/>
      <w:r>
        <w:t>Teams</w:t>
      </w:r>
      <w:proofErr w:type="spellEnd"/>
      <w:r>
        <w:t xml:space="preserve"> [</w:t>
      </w:r>
      <w:hyperlink w:anchor="ScalingSecurity" w:history="1">
        <w:r w:rsidR="005E3200">
          <w:rPr>
            <w:rStyle w:val="aff1"/>
          </w:rPr>
          <w:t>3</w:t>
        </w:r>
        <w:r w:rsidR="00D823EC" w:rsidRPr="00D823EC">
          <w:rPr>
            <w:rStyle w:val="aff1"/>
          </w:rPr>
          <w:t>1</w:t>
        </w:r>
      </w:hyperlink>
      <w:r>
        <w:t xml:space="preserve">] </w:t>
      </w:r>
      <w:r w:rsidR="005E3200" w:rsidRPr="005E3200">
        <w:t>–</w:t>
      </w:r>
      <w:r>
        <w:t xml:space="preserve"> предоставляет сканирование </w:t>
      </w:r>
      <w:r w:rsidR="005E3200">
        <w:t xml:space="preserve">с помощью </w:t>
      </w:r>
      <w:r>
        <w:t>центра обработки данных, увеличивает глубину анализа с помощью улучшенного анализа зависимостей и инфраструктуры, добавляет улучшенный пользовательский интерфейс с новыми уведомлениями, статистикой активности пользователей и проверкой работоспособности RIPS</w:t>
      </w:r>
      <w:r w:rsidR="005E3200" w:rsidRPr="005E3200">
        <w:t>;</w:t>
      </w:r>
    </w:p>
    <w:p w14:paraId="19262D47" w14:textId="5F6DB6B7" w:rsidR="003E3E94" w:rsidRDefault="002A4D4F">
      <w:pPr>
        <w:pStyle w:val="a"/>
      </w:pPr>
      <w:proofErr w:type="spellStart"/>
      <w:r>
        <w:t>BigTree</w:t>
      </w:r>
      <w:proofErr w:type="spellEnd"/>
      <w:r>
        <w:t xml:space="preserve"> [</w:t>
      </w:r>
      <w:hyperlink w:anchor="BigTree" w:history="1">
        <w:r>
          <w:rPr>
            <w:rStyle w:val="aff1"/>
          </w:rPr>
          <w:t>3</w:t>
        </w:r>
        <w:r w:rsidR="00D823EC" w:rsidRPr="00D823EC">
          <w:rPr>
            <w:rStyle w:val="aff1"/>
          </w:rPr>
          <w:t>2</w:t>
        </w:r>
      </w:hyperlink>
      <w:r>
        <w:t xml:space="preserve">] </w:t>
      </w:r>
      <w:r w:rsidR="005E3200">
        <w:t xml:space="preserve">– </w:t>
      </w:r>
      <w:r>
        <w:t xml:space="preserve">небольшая система управления контентом, которая не зависит от многих платформ и содержит новый </w:t>
      </w:r>
      <w:proofErr w:type="spellStart"/>
      <w:r>
        <w:t>интрефейс</w:t>
      </w:r>
      <w:proofErr w:type="spellEnd"/>
      <w:r>
        <w:t xml:space="preserve"> и анализатор. </w:t>
      </w:r>
    </w:p>
    <w:p w14:paraId="68A3C8EB" w14:textId="7C2C6199" w:rsidR="003E3E94" w:rsidRDefault="002A4D4F">
      <w:pPr>
        <w:pStyle w:val="5"/>
      </w:pPr>
      <w:r>
        <w:t>Генерация отчета</w:t>
      </w:r>
    </w:p>
    <w:p w14:paraId="6E5FCE30" w14:textId="77777777" w:rsidR="003E3E94" w:rsidRDefault="002A4D4F" w:rsidP="005E3200">
      <w:r>
        <w:t xml:space="preserve">После анализа RIPS генерирует отчет о найденных уязвимостях и угрозах кода. Предоставляет полную информацию о типе обнаруженных угроз, времени затраченного на анализ кода. Параметры отчета можно настраивать как до анализа, так и после. </w:t>
      </w:r>
    </w:p>
    <w:p w14:paraId="6C75FA13" w14:textId="77777777" w:rsidR="003E3E94" w:rsidRDefault="002A4D4F">
      <w:pPr>
        <w:pStyle w:val="4"/>
        <w:rPr>
          <w:iCs w:val="0"/>
          <w:u w:val="single"/>
        </w:rPr>
      </w:pPr>
      <w:bookmarkStart w:id="12" w:name="_Toc35197915"/>
      <w:proofErr w:type="spellStart"/>
      <w:r>
        <w:rPr>
          <w:rStyle w:val="a7"/>
          <w:lang w:val="en-US"/>
        </w:rPr>
        <w:t>SpotBugs</w:t>
      </w:r>
      <w:bookmarkEnd w:id="12"/>
      <w:proofErr w:type="spellEnd"/>
    </w:p>
    <w:p w14:paraId="0507A7D0" w14:textId="294193BB" w:rsidR="003E3E94" w:rsidRDefault="002A4D4F" w:rsidP="005E3200">
      <w:proofErr w:type="spellStart"/>
      <w:r>
        <w:t>SpotBugs</w:t>
      </w:r>
      <w:proofErr w:type="spellEnd"/>
      <w:r>
        <w:t xml:space="preserve"> [</w:t>
      </w:r>
      <w:hyperlink w:anchor="SpotBugs" w:history="1">
        <w:r>
          <w:rPr>
            <w:rStyle w:val="aff1"/>
          </w:rPr>
          <w:t>3</w:t>
        </w:r>
        <w:r w:rsidR="00D823EC" w:rsidRPr="00D823EC">
          <w:rPr>
            <w:rStyle w:val="aff1"/>
          </w:rPr>
          <w:t>3</w:t>
        </w:r>
      </w:hyperlink>
      <w:r>
        <w:t xml:space="preserve">] </w:t>
      </w:r>
      <w:r w:rsidR="005E3200">
        <w:t>–</w:t>
      </w:r>
      <w:r>
        <w:t xml:space="preserve"> статический анализатор исходного кода </w:t>
      </w:r>
      <w:r>
        <w:rPr>
          <w:lang w:val="en-US"/>
        </w:rPr>
        <w:t>Java</w:t>
      </w:r>
      <w:r>
        <w:t xml:space="preserve">. Исходный код </w:t>
      </w:r>
      <w:proofErr w:type="spellStart"/>
      <w:r>
        <w:t>SpotBugs</w:t>
      </w:r>
      <w:proofErr w:type="spellEnd"/>
      <w:r>
        <w:t xml:space="preserve"> доступен для свободного скачивания с </w:t>
      </w:r>
      <w:r>
        <w:rPr>
          <w:lang w:val="en-US"/>
        </w:rPr>
        <w:t>GitHub</w:t>
      </w:r>
      <w:r>
        <w:t xml:space="preserve">, имеет рейтинг 1608 и </w:t>
      </w:r>
      <w:r w:rsidR="005E3200">
        <w:t xml:space="preserve">используется еще в </w:t>
      </w:r>
      <w:r>
        <w:t>250 проект</w:t>
      </w:r>
      <w:r w:rsidR="005E3200">
        <w:t>ах</w:t>
      </w:r>
      <w:r>
        <w:t xml:space="preserve">. Последние исправления вносились в исходный код </w:t>
      </w:r>
      <w:r w:rsidRPr="002A4D4F">
        <w:t>26</w:t>
      </w:r>
      <w:r>
        <w:t xml:space="preserve"> ноября 2019 г.</w:t>
      </w:r>
    </w:p>
    <w:p w14:paraId="11BD8240" w14:textId="73D1861E" w:rsidR="003E3E94" w:rsidRDefault="002A4D4F" w:rsidP="005E3200">
      <w:proofErr w:type="spellStart"/>
      <w:r>
        <w:t>SpotBugs</w:t>
      </w:r>
      <w:proofErr w:type="spellEnd"/>
      <w:r>
        <w:t xml:space="preserve"> </w:t>
      </w:r>
      <w:r w:rsidR="005E3200">
        <w:t>–</w:t>
      </w:r>
      <w:r>
        <w:t xml:space="preserve"> это программа для поиска ошибок в программах </w:t>
      </w:r>
      <w:proofErr w:type="spellStart"/>
      <w:r>
        <w:t>Java</w:t>
      </w:r>
      <w:proofErr w:type="spellEnd"/>
      <w:r>
        <w:t xml:space="preserve">. Он ищет экземпляры «шаблонов ошибок» - экземпляров кода, которые могут быть ошибками. </w:t>
      </w:r>
    </w:p>
    <w:p w14:paraId="5667F131" w14:textId="77777777" w:rsidR="008816B6" w:rsidRDefault="002A4D4F" w:rsidP="008816B6">
      <w:pPr>
        <w:pStyle w:val="5"/>
      </w:pPr>
      <w:r>
        <w:lastRenderedPageBreak/>
        <w:t>Конфигурирование</w:t>
      </w:r>
    </w:p>
    <w:p w14:paraId="156A4C19" w14:textId="61BACD6E" w:rsidR="003E3E94" w:rsidRDefault="002A4D4F" w:rsidP="008816B6">
      <w:r w:rsidRPr="008816B6">
        <w:t>Файлы фильтра могут использоваться для включения или исключения отчетов</w:t>
      </w:r>
      <w:r w:rsidR="008816B6">
        <w:t xml:space="preserve"> </w:t>
      </w:r>
      <w:r w:rsidRPr="008816B6">
        <w:t>об ошибках для определенных классов и методов.</w:t>
      </w:r>
      <w:r>
        <w:t xml:space="preserve"> </w:t>
      </w:r>
    </w:p>
    <w:p w14:paraId="29F628B6" w14:textId="77777777" w:rsidR="003E3E94" w:rsidRDefault="002A4D4F">
      <w:r>
        <w:t xml:space="preserve">Файл фильтра представляет собой </w:t>
      </w:r>
      <w:r>
        <w:rPr>
          <w:lang w:val="en-US"/>
        </w:rPr>
        <w:t>XML</w:t>
      </w:r>
      <w:r>
        <w:t xml:space="preserve">-документ с элементом </w:t>
      </w:r>
      <w:proofErr w:type="spellStart"/>
      <w:r>
        <w:rPr>
          <w:lang w:val="en-US"/>
        </w:rPr>
        <w:t>FindBugsFilter</w:t>
      </w:r>
      <w:proofErr w:type="spellEnd"/>
      <w:r>
        <w:t xml:space="preserve"> верхнего уровня, который имеет некоторое количество элементов </w:t>
      </w:r>
      <w:r>
        <w:rPr>
          <w:lang w:val="en-US"/>
        </w:rPr>
        <w:t>Match</w:t>
      </w:r>
      <w:r>
        <w:t xml:space="preserve"> в качестве дочерних. Каждый элемент </w:t>
      </w:r>
      <w:r>
        <w:rPr>
          <w:lang w:val="en-US"/>
        </w:rPr>
        <w:t>Match</w:t>
      </w:r>
      <w:r>
        <w:t xml:space="preserve"> представляет предикат, который применяется к сгенерированным экземплярам ошибок. Обычно фильтр используется для исключения ошибок. Например:</w:t>
      </w:r>
    </w:p>
    <w:p w14:paraId="6384887C" w14:textId="77777777" w:rsidR="003E3E94" w:rsidRPr="005D53D9" w:rsidRDefault="002A4D4F" w:rsidP="005E3200">
      <w:pPr>
        <w:pStyle w:val="af5"/>
        <w:rPr>
          <w:lang w:val="ru-RU"/>
        </w:rPr>
      </w:pPr>
      <w:r w:rsidRPr="005D53D9">
        <w:rPr>
          <w:lang w:val="ru-RU"/>
        </w:rPr>
        <w:t xml:space="preserve">$ </w:t>
      </w:r>
      <w:proofErr w:type="spellStart"/>
      <w:r>
        <w:t>spotbugs</w:t>
      </w:r>
      <w:proofErr w:type="spellEnd"/>
      <w:r w:rsidRPr="005D53D9">
        <w:rPr>
          <w:lang w:val="ru-RU"/>
        </w:rPr>
        <w:t xml:space="preserve"> -</w:t>
      </w:r>
      <w:proofErr w:type="spellStart"/>
      <w:r>
        <w:t>textui</w:t>
      </w:r>
      <w:proofErr w:type="spellEnd"/>
      <w:r w:rsidRPr="005D53D9">
        <w:rPr>
          <w:lang w:val="ru-RU"/>
        </w:rPr>
        <w:t xml:space="preserve"> -</w:t>
      </w:r>
      <w:r>
        <w:t>exclude</w:t>
      </w:r>
      <w:r w:rsidRPr="005D53D9">
        <w:rPr>
          <w:lang w:val="ru-RU"/>
        </w:rPr>
        <w:t xml:space="preserve"> </w:t>
      </w:r>
      <w:proofErr w:type="spellStart"/>
      <w:r>
        <w:t>myExcludeFilter</w:t>
      </w:r>
      <w:proofErr w:type="spellEnd"/>
      <w:r w:rsidRPr="005D53D9">
        <w:rPr>
          <w:lang w:val="ru-RU"/>
        </w:rPr>
        <w:t>.</w:t>
      </w:r>
      <w:r>
        <w:t>xml</w:t>
      </w:r>
      <w:r w:rsidRPr="005D53D9">
        <w:rPr>
          <w:lang w:val="ru-RU"/>
        </w:rPr>
        <w:t xml:space="preserve"> </w:t>
      </w:r>
      <w:proofErr w:type="spellStart"/>
      <w:r>
        <w:t>myApp</w:t>
      </w:r>
      <w:proofErr w:type="spellEnd"/>
      <w:r w:rsidRPr="005D53D9">
        <w:rPr>
          <w:lang w:val="ru-RU"/>
        </w:rPr>
        <w:t>.</w:t>
      </w:r>
      <w:r>
        <w:t>jar</w:t>
      </w:r>
    </w:p>
    <w:p w14:paraId="16419329" w14:textId="4813289B" w:rsidR="003E3E94" w:rsidRDefault="002A4D4F" w:rsidP="005E3200">
      <w:r>
        <w:t>Тем не менее, фильтр также может быть использован для выбора экземпляров ошибок для конкретного отчета:</w:t>
      </w:r>
    </w:p>
    <w:p w14:paraId="6CB7564C" w14:textId="77777777" w:rsidR="003E3E94" w:rsidRDefault="002A4D4F" w:rsidP="005E3200">
      <w:pPr>
        <w:pStyle w:val="af5"/>
      </w:pPr>
      <w:r>
        <w:t xml:space="preserve">$ </w:t>
      </w:r>
      <w:proofErr w:type="spellStart"/>
      <w:r>
        <w:t>spotbugs</w:t>
      </w:r>
      <w:proofErr w:type="spellEnd"/>
      <w:r>
        <w:t xml:space="preserve"> -</w:t>
      </w:r>
      <w:proofErr w:type="spellStart"/>
      <w:r>
        <w:t>textui</w:t>
      </w:r>
      <w:proofErr w:type="spellEnd"/>
      <w:r>
        <w:t xml:space="preserve"> -include myIncludeFilter.xml myApp.jar</w:t>
      </w:r>
    </w:p>
    <w:p w14:paraId="5076899C" w14:textId="7E7392F6" w:rsidR="003E3E94" w:rsidRDefault="002A4D4F">
      <w:r>
        <w:t xml:space="preserve">Элементы соответствия содержат дочерние элементы, которые являются конъюнктами предиката. Другими словами, каждый из </w:t>
      </w:r>
      <w:r w:rsidR="005E3200">
        <w:t>наследников</w:t>
      </w:r>
      <w:r>
        <w:t xml:space="preserve"> должен быть истинным, чтобы предикат был истинным.</w:t>
      </w:r>
    </w:p>
    <w:p w14:paraId="6E8A0401" w14:textId="32D9DBCF" w:rsidR="003E3E94" w:rsidRDefault="002A4D4F">
      <w:pPr>
        <w:pStyle w:val="5"/>
      </w:pPr>
      <w:r>
        <w:t>Плагины для анализа</w:t>
      </w:r>
    </w:p>
    <w:p w14:paraId="3FC88E81" w14:textId="0271EA84" w:rsidR="003E3E94" w:rsidRDefault="002A4D4F" w:rsidP="005E3200">
      <w:proofErr w:type="spellStart"/>
      <w:r>
        <w:t>SpotBugs</w:t>
      </w:r>
      <w:proofErr w:type="spellEnd"/>
      <w:r>
        <w:t xml:space="preserve"> имеет несколько плагинов [</w:t>
      </w:r>
      <w:hyperlink w:anchor="SpotBugsPlugins" w:history="1">
        <w:r>
          <w:rPr>
            <w:rStyle w:val="aff1"/>
          </w:rPr>
          <w:t>3</w:t>
        </w:r>
        <w:r w:rsidR="00D823EC" w:rsidRPr="00D823EC">
          <w:rPr>
            <w:rStyle w:val="aff1"/>
          </w:rPr>
          <w:t>4</w:t>
        </w:r>
      </w:hyperlink>
      <w:r>
        <w:t xml:space="preserve">] для работы и </w:t>
      </w:r>
      <w:r w:rsidR="005E3200">
        <w:t>содержит</w:t>
      </w:r>
      <w:r>
        <w:t xml:space="preserve"> возможность создать новые для расширения функциональности:</w:t>
      </w:r>
    </w:p>
    <w:p w14:paraId="0C0FB353" w14:textId="616D6D02" w:rsidR="003E3E94" w:rsidRDefault="002A4D4F" w:rsidP="005E3200">
      <w:pPr>
        <w:pStyle w:val="a"/>
      </w:pPr>
      <w:proofErr w:type="spellStart"/>
      <w:r>
        <w:rPr>
          <w:lang w:val="en-US"/>
        </w:rPr>
        <w:t>SpotBugs</w:t>
      </w:r>
      <w:proofErr w:type="spellEnd"/>
      <w:r>
        <w:t xml:space="preserve"> </w:t>
      </w:r>
      <w:r>
        <w:rPr>
          <w:lang w:val="en-US"/>
        </w:rPr>
        <w:t>Eclipse</w:t>
      </w:r>
      <w:r>
        <w:t xml:space="preserve"> </w:t>
      </w:r>
      <w:r w:rsidR="005E3200">
        <w:t>–</w:t>
      </w:r>
      <w:r>
        <w:t xml:space="preserve"> позволяет использовать </w:t>
      </w:r>
      <w:proofErr w:type="spellStart"/>
      <w:r>
        <w:rPr>
          <w:lang w:val="en-US"/>
        </w:rPr>
        <w:t>SpotBugs</w:t>
      </w:r>
      <w:proofErr w:type="spellEnd"/>
      <w:r>
        <w:t xml:space="preserve"> в </w:t>
      </w:r>
      <w:r>
        <w:rPr>
          <w:lang w:val="en-US"/>
        </w:rPr>
        <w:t>Eclipse</w:t>
      </w:r>
      <w:r>
        <w:t xml:space="preserve"> </w:t>
      </w:r>
      <w:r>
        <w:rPr>
          <w:lang w:val="en-US"/>
        </w:rPr>
        <w:t>IDE</w:t>
      </w:r>
      <w:r>
        <w:t xml:space="preserve"> [</w:t>
      </w:r>
      <w:hyperlink w:anchor="Eclipse" w:history="1">
        <w:r>
          <w:rPr>
            <w:rStyle w:val="aff1"/>
          </w:rPr>
          <w:t>3</w:t>
        </w:r>
        <w:r w:rsidR="00D823EC" w:rsidRPr="00D823EC">
          <w:rPr>
            <w:rStyle w:val="aff1"/>
          </w:rPr>
          <w:t>5</w:t>
        </w:r>
      </w:hyperlink>
      <w:r>
        <w:t>]</w:t>
      </w:r>
      <w:r w:rsidR="005E3200">
        <w:t>;</w:t>
      </w:r>
    </w:p>
    <w:p w14:paraId="515F1D11" w14:textId="7EEDE3F7" w:rsidR="003E3E94" w:rsidRDefault="002A4D4F" w:rsidP="005E3200">
      <w:pPr>
        <w:pStyle w:val="a"/>
      </w:pPr>
      <w:proofErr w:type="spellStart"/>
      <w:r>
        <w:rPr>
          <w:lang w:val="en-US"/>
        </w:rPr>
        <w:t>SpotBugs</w:t>
      </w:r>
      <w:proofErr w:type="spellEnd"/>
      <w:r>
        <w:t xml:space="preserve"> </w:t>
      </w:r>
      <w:r>
        <w:rPr>
          <w:lang w:val="en-US"/>
        </w:rPr>
        <w:t>Maven</w:t>
      </w:r>
      <w:r>
        <w:t xml:space="preserve"> </w:t>
      </w:r>
      <w:r w:rsidR="005E3200">
        <w:t>–</w:t>
      </w:r>
      <w:r>
        <w:t xml:space="preserve"> позволяет интегрировать </w:t>
      </w:r>
      <w:proofErr w:type="spellStart"/>
      <w:r>
        <w:rPr>
          <w:lang w:val="en-US"/>
        </w:rPr>
        <w:t>SpotBugs</w:t>
      </w:r>
      <w:proofErr w:type="spellEnd"/>
      <w:r>
        <w:t xml:space="preserve"> в проект </w:t>
      </w:r>
      <w:r>
        <w:rPr>
          <w:lang w:val="en-US"/>
        </w:rPr>
        <w:t>Maven</w:t>
      </w:r>
      <w:r>
        <w:t xml:space="preserve"> [</w:t>
      </w:r>
      <w:hyperlink w:anchor="Maven" w:history="1">
        <w:r>
          <w:rPr>
            <w:rStyle w:val="aff1"/>
          </w:rPr>
          <w:t>3</w:t>
        </w:r>
        <w:r w:rsidR="00D823EC" w:rsidRPr="00D823EC">
          <w:rPr>
            <w:rStyle w:val="aff1"/>
          </w:rPr>
          <w:t>6</w:t>
        </w:r>
      </w:hyperlink>
      <w:r>
        <w:t>].</w:t>
      </w:r>
    </w:p>
    <w:p w14:paraId="48EAEB91" w14:textId="0C7FD35B" w:rsidR="003E3E94" w:rsidRDefault="002A4D4F" w:rsidP="005E3200">
      <w:pPr>
        <w:pStyle w:val="a"/>
      </w:pPr>
      <w:proofErr w:type="spellStart"/>
      <w:r>
        <w:rPr>
          <w:lang w:val="en-US"/>
        </w:rPr>
        <w:t>SpotBugs</w:t>
      </w:r>
      <w:proofErr w:type="spellEnd"/>
      <w:r>
        <w:t xml:space="preserve"> </w:t>
      </w:r>
      <w:proofErr w:type="spellStart"/>
      <w:r>
        <w:t>Gradle</w:t>
      </w:r>
      <w:proofErr w:type="spellEnd"/>
      <w:r>
        <w:t xml:space="preserve"> </w:t>
      </w:r>
      <w:r w:rsidR="005E3200">
        <w:t>–</w:t>
      </w:r>
      <w:r>
        <w:t xml:space="preserve"> позволяет интегрировать </w:t>
      </w:r>
      <w:proofErr w:type="spellStart"/>
      <w:r>
        <w:t>SpotBugs</w:t>
      </w:r>
      <w:proofErr w:type="spellEnd"/>
      <w:r>
        <w:t xml:space="preserve"> в скрипт сборки для </w:t>
      </w:r>
      <w:proofErr w:type="spellStart"/>
      <w:r>
        <w:t>Gradle</w:t>
      </w:r>
      <w:proofErr w:type="spellEnd"/>
      <w:r>
        <w:t xml:space="preserve"> [</w:t>
      </w:r>
      <w:hyperlink w:anchor="Gradle" w:history="1">
        <w:r>
          <w:rPr>
            <w:rStyle w:val="aff1"/>
          </w:rPr>
          <w:t>3</w:t>
        </w:r>
        <w:r w:rsidR="00D823EC" w:rsidRPr="00D823EC">
          <w:rPr>
            <w:rStyle w:val="aff1"/>
          </w:rPr>
          <w:t>7</w:t>
        </w:r>
      </w:hyperlink>
      <w:r>
        <w:t>].</w:t>
      </w:r>
    </w:p>
    <w:p w14:paraId="775C0412" w14:textId="438C7C3D" w:rsidR="003E3E94" w:rsidRDefault="002A4D4F">
      <w:pPr>
        <w:pStyle w:val="5"/>
      </w:pPr>
      <w:r>
        <w:lastRenderedPageBreak/>
        <w:t>Генерация отчета</w:t>
      </w:r>
    </w:p>
    <w:p w14:paraId="2015240C" w14:textId="3545C5BD" w:rsidR="003E3E94" w:rsidRDefault="002A4D4F">
      <w:r>
        <w:t xml:space="preserve">При создании отчета </w:t>
      </w:r>
      <w:r w:rsidR="005E3200">
        <w:t>результаты</w:t>
      </w:r>
      <w:r>
        <w:t xml:space="preserve"> анализа имеют две основные цели. Во-первых, они позволяют информировать </w:t>
      </w:r>
      <w:proofErr w:type="spellStart"/>
      <w:r>
        <w:t>SpotBugs</w:t>
      </w:r>
      <w:proofErr w:type="spellEnd"/>
      <w:r>
        <w:t xml:space="preserve"> о значении методов в приложении, чтобы оно могло давать более точные результаты или меньше ложных предупреждений. Во-вторых, они позволяют настроить точность выполненного анализа. Снижение точности анализа может сэкономить память и время анализа за счет отсутствия некоторых реальных ошибок или создания большего количества ложных предупреждений. После завершения выводит список с подтверждениями или опровержениями каких-либо уязвимостей </w:t>
      </w:r>
      <w:r w:rsidR="005E3200">
        <w:t xml:space="preserve">в </w:t>
      </w:r>
      <w:r>
        <w:t>код</w:t>
      </w:r>
      <w:r w:rsidR="005E3200">
        <w:t>е</w:t>
      </w:r>
      <w:r>
        <w:t>.</w:t>
      </w:r>
    </w:p>
    <w:p w14:paraId="66149D6D" w14:textId="77777777" w:rsidR="003E3E94" w:rsidRDefault="002A4D4F">
      <w:pPr>
        <w:pStyle w:val="4"/>
        <w:rPr>
          <w:iCs w:val="0"/>
          <w:u w:val="single"/>
        </w:rPr>
      </w:pPr>
      <w:bookmarkStart w:id="13" w:name="_Toc35197916"/>
      <w:proofErr w:type="spellStart"/>
      <w:r>
        <w:rPr>
          <w:iCs w:val="0"/>
          <w:u w:val="single"/>
        </w:rPr>
        <w:t>VisualCodeGrepper</w:t>
      </w:r>
      <w:bookmarkEnd w:id="13"/>
      <w:proofErr w:type="spellEnd"/>
    </w:p>
    <w:p w14:paraId="3FE839DC" w14:textId="5B3E9A84" w:rsidR="003E3E94" w:rsidRDefault="002A4D4F" w:rsidP="005E3200">
      <w:proofErr w:type="spellStart"/>
      <w:r>
        <w:rPr>
          <w:lang w:val="en-US"/>
        </w:rPr>
        <w:t>VisualCodeGrepper</w:t>
      </w:r>
      <w:proofErr w:type="spellEnd"/>
      <w:r>
        <w:t xml:space="preserve"> (</w:t>
      </w:r>
      <w:r>
        <w:rPr>
          <w:lang w:val="en-US"/>
        </w:rPr>
        <w:t>VCG</w:t>
      </w:r>
      <w:r>
        <w:t>) [</w:t>
      </w:r>
      <w:hyperlink w:anchor="VCG" w:history="1">
        <w:r w:rsidR="00D823EC" w:rsidRPr="00D823EC">
          <w:rPr>
            <w:rStyle w:val="aff1"/>
          </w:rPr>
          <w:t>38</w:t>
        </w:r>
      </w:hyperlink>
      <w:r>
        <w:t xml:space="preserve">] </w:t>
      </w:r>
      <w:r w:rsidR="008816B6">
        <w:t xml:space="preserve">– </w:t>
      </w:r>
      <w:r>
        <w:t xml:space="preserve">инструмент для автоматического анализа безопасности кода, который обрабатывает C / C ++, </w:t>
      </w:r>
      <w:proofErr w:type="spellStart"/>
      <w:r>
        <w:t>Java</w:t>
      </w:r>
      <w:proofErr w:type="spellEnd"/>
      <w:r>
        <w:t xml:space="preserve">, C #, VB и PL / SQL. Исходный код </w:t>
      </w:r>
      <w:proofErr w:type="spellStart"/>
      <w:r>
        <w:rPr>
          <w:lang w:val="en-US"/>
        </w:rPr>
        <w:t>VisualCodeGrepper</w:t>
      </w:r>
      <w:proofErr w:type="spellEnd"/>
      <w:r>
        <w:t xml:space="preserve"> доступен для свободного скачивания с </w:t>
      </w:r>
      <w:proofErr w:type="spellStart"/>
      <w:r>
        <w:rPr>
          <w:lang w:val="en-US"/>
        </w:rPr>
        <w:t>SourceForge</w:t>
      </w:r>
      <w:proofErr w:type="spellEnd"/>
      <w:r>
        <w:t>, на котором имеет рейтинг 4.5/5. Последние исправления вносились в исходный код 10 декабря 2019 г.</w:t>
      </w:r>
    </w:p>
    <w:p w14:paraId="4B008FE7" w14:textId="3A7F45A4" w:rsidR="003E3E94" w:rsidRDefault="002A4D4F">
      <w:pPr>
        <w:pStyle w:val="5"/>
      </w:pPr>
      <w:r>
        <w:t>Конфигурирование</w:t>
      </w:r>
    </w:p>
    <w:p w14:paraId="6F9D68BB" w14:textId="33C22800" w:rsidR="003E3E94" w:rsidRDefault="002A4D4F" w:rsidP="008816B6">
      <w:r>
        <w:t xml:space="preserve">Файлы конфигурации существуют для каждого из шести языков, которые сканирует VCG. Они обеспечивают дополнительный уровень сканирования для </w:t>
      </w:r>
      <w:r w:rsidR="008816B6">
        <w:t>улучшения</w:t>
      </w:r>
      <w:r>
        <w:t xml:space="preserve"> встроенного сложного сканирования.</w:t>
      </w:r>
    </w:p>
    <w:p w14:paraId="04C7C9A5" w14:textId="77777777" w:rsidR="003E3E94" w:rsidRDefault="002A4D4F">
      <w:r>
        <w:t>Содержимое файлов конфигурации состоит из списка функций или фрагментов кода для сканирования, а также связанного описания, которое будет отображаться в результатах. Описание включает необязательную настройку опасности в квадратных скобках и отделяется от функции символом «=&gt;» в следующем формате:</w:t>
      </w:r>
    </w:p>
    <w:p w14:paraId="7F8F6E38" w14:textId="77777777" w:rsidR="003E3E94" w:rsidRPr="005D53D9" w:rsidRDefault="002A4D4F" w:rsidP="008816B6">
      <w:pPr>
        <w:pStyle w:val="af5"/>
        <w:rPr>
          <w:lang w:val="ru-RU"/>
        </w:rPr>
      </w:pPr>
      <w:r w:rsidRPr="005D53D9">
        <w:rPr>
          <w:lang w:val="ru-RU"/>
        </w:rPr>
        <w:t>имя функции {=&gt;} {{</w:t>
      </w:r>
      <w:r>
        <w:t>N</w:t>
      </w:r>
      <w:r w:rsidRPr="005D53D9">
        <w:rPr>
          <w:lang w:val="ru-RU"/>
        </w:rPr>
        <w:t>}} {описание}</w:t>
      </w:r>
    </w:p>
    <w:p w14:paraId="3C844BC9" w14:textId="77777777" w:rsidR="003E3E94" w:rsidRDefault="002A4D4F">
      <w:r>
        <w:lastRenderedPageBreak/>
        <w:t>(где N - уровень опасности от 1 (критический) до 3 (средний) (или, необязательно, 0 для «нормального»))</w:t>
      </w:r>
    </w:p>
    <w:p w14:paraId="3A5C3829" w14:textId="2D8AFB76" w:rsidR="003E3E94" w:rsidRDefault="002A4D4F">
      <w:pPr>
        <w:pStyle w:val="5"/>
      </w:pPr>
      <w:r>
        <w:t>Плагины для анализа</w:t>
      </w:r>
    </w:p>
    <w:p w14:paraId="7EE34413" w14:textId="77777777" w:rsidR="003E3E94" w:rsidRDefault="002A4D4F">
      <w:proofErr w:type="spellStart"/>
      <w:r>
        <w:rPr>
          <w:lang w:val="en-US"/>
        </w:rPr>
        <w:t>VisualCodeGrepper</w:t>
      </w:r>
      <w:proofErr w:type="spellEnd"/>
      <w:r>
        <w:t xml:space="preserve"> имеет возможность внедрения новых пользовательских плагинов для расширения функциональности данного средства.</w:t>
      </w:r>
    </w:p>
    <w:p w14:paraId="6FB77C2B" w14:textId="47DDA340" w:rsidR="003E3E94" w:rsidRDefault="002A4D4F">
      <w:pPr>
        <w:pStyle w:val="5"/>
      </w:pPr>
      <w:r>
        <w:t>Генерация отчета</w:t>
      </w:r>
    </w:p>
    <w:p w14:paraId="6D2373C8" w14:textId="77777777" w:rsidR="003E3E94" w:rsidRDefault="002A4D4F">
      <w:r>
        <w:t>Результаты записываются на панель результатов в том порядке, в котором они были расположены. Результаты имеют следующий формат:</w:t>
      </w:r>
    </w:p>
    <w:p w14:paraId="041DAABC" w14:textId="77777777" w:rsidR="003E3E94" w:rsidRPr="005D53D9" w:rsidRDefault="002A4D4F" w:rsidP="008816B6">
      <w:pPr>
        <w:pStyle w:val="af5"/>
        <w:rPr>
          <w:lang w:val="ru-RU"/>
        </w:rPr>
      </w:pPr>
      <w:r w:rsidRPr="005D53D9">
        <w:rPr>
          <w:lang w:val="ru-RU"/>
        </w:rPr>
        <w:t>Серьезность: проблема с кодом</w:t>
      </w:r>
    </w:p>
    <w:p w14:paraId="012B9125" w14:textId="77777777" w:rsidR="003E3E94" w:rsidRPr="005D53D9" w:rsidRDefault="002A4D4F" w:rsidP="008816B6">
      <w:pPr>
        <w:pStyle w:val="af5"/>
        <w:rPr>
          <w:lang w:val="ru-RU"/>
        </w:rPr>
      </w:pPr>
      <w:r w:rsidRPr="005D53D9">
        <w:rPr>
          <w:lang w:val="ru-RU"/>
        </w:rPr>
        <w:t>Номер строки - имя файла</w:t>
      </w:r>
    </w:p>
    <w:p w14:paraId="7F6BD74F" w14:textId="77777777" w:rsidR="003E3E94" w:rsidRPr="005D53D9" w:rsidRDefault="002A4D4F" w:rsidP="008816B6">
      <w:pPr>
        <w:pStyle w:val="af5"/>
        <w:rPr>
          <w:lang w:val="ru-RU"/>
        </w:rPr>
      </w:pPr>
      <w:r w:rsidRPr="005D53D9">
        <w:rPr>
          <w:lang w:val="ru-RU"/>
        </w:rPr>
        <w:t>Описание</w:t>
      </w:r>
    </w:p>
    <w:p w14:paraId="672FEB9B" w14:textId="77777777" w:rsidR="003E3E94" w:rsidRPr="005D53D9" w:rsidRDefault="002A4D4F" w:rsidP="008816B6">
      <w:pPr>
        <w:pStyle w:val="af5"/>
        <w:rPr>
          <w:lang w:val="ru-RU"/>
        </w:rPr>
      </w:pPr>
      <w:r w:rsidRPr="005D53D9">
        <w:rPr>
          <w:lang w:val="ru-RU"/>
        </w:rPr>
        <w:t>{фрагмент кода}</w:t>
      </w:r>
    </w:p>
    <w:p w14:paraId="346E9311" w14:textId="77777777" w:rsidR="003E3E94" w:rsidRDefault="003E3E94">
      <w:pPr>
        <w:ind w:firstLine="0"/>
      </w:pPr>
    </w:p>
    <w:p w14:paraId="110CD363" w14:textId="77777777" w:rsidR="003E3E94" w:rsidRDefault="002A4D4F" w:rsidP="008816B6">
      <w:r>
        <w:t>Для ясности заголовок выпуска имеет следующие цветовые коды:</w:t>
      </w:r>
    </w:p>
    <w:p w14:paraId="34163922" w14:textId="272BDE58" w:rsidR="003E3E94" w:rsidRDefault="008816B6" w:rsidP="008816B6">
      <w:pPr>
        <w:pStyle w:val="a"/>
      </w:pPr>
      <w:r>
        <w:t>к</w:t>
      </w:r>
      <w:r w:rsidR="002A4D4F">
        <w:t xml:space="preserve">ритический </w:t>
      </w:r>
      <w:r>
        <w:t>–</w:t>
      </w:r>
      <w:r w:rsidR="002A4D4F">
        <w:t xml:space="preserve"> пурпурный</w:t>
      </w:r>
      <w:r>
        <w:t>;</w:t>
      </w:r>
    </w:p>
    <w:p w14:paraId="539AA1B8" w14:textId="2873B887" w:rsidR="003E3E94" w:rsidRDefault="008816B6" w:rsidP="008816B6">
      <w:pPr>
        <w:pStyle w:val="a"/>
      </w:pPr>
      <w:r>
        <w:t>в</w:t>
      </w:r>
      <w:r w:rsidR="002A4D4F">
        <w:t xml:space="preserve">ысокий </w:t>
      </w:r>
      <w:r>
        <w:t>–</w:t>
      </w:r>
      <w:r w:rsidR="002A4D4F">
        <w:t xml:space="preserve"> красный</w:t>
      </w:r>
      <w:r>
        <w:t>;</w:t>
      </w:r>
    </w:p>
    <w:p w14:paraId="6E3AFDE9" w14:textId="5E37D2F7" w:rsidR="003E3E94" w:rsidRDefault="008816B6" w:rsidP="008816B6">
      <w:pPr>
        <w:pStyle w:val="a"/>
      </w:pPr>
      <w:r>
        <w:t>с</w:t>
      </w:r>
      <w:r w:rsidR="002A4D4F">
        <w:t xml:space="preserve">редний </w:t>
      </w:r>
      <w:r>
        <w:t>–</w:t>
      </w:r>
      <w:r w:rsidR="002A4D4F">
        <w:t xml:space="preserve"> оранжевый</w:t>
      </w:r>
      <w:r>
        <w:t>:</w:t>
      </w:r>
    </w:p>
    <w:p w14:paraId="682BCD53" w14:textId="7864E39F" w:rsidR="003E3E94" w:rsidRDefault="008816B6" w:rsidP="008816B6">
      <w:pPr>
        <w:pStyle w:val="a"/>
      </w:pPr>
      <w:r>
        <w:t>с</w:t>
      </w:r>
      <w:r w:rsidR="002A4D4F">
        <w:t xml:space="preserve">тандартный </w:t>
      </w:r>
      <w:r>
        <w:t>–</w:t>
      </w:r>
      <w:r w:rsidR="002A4D4F">
        <w:t xml:space="preserve"> </w:t>
      </w:r>
      <w:r>
        <w:t>ж</w:t>
      </w:r>
      <w:r w:rsidR="002A4D4F">
        <w:t>елтый</w:t>
      </w:r>
      <w:r>
        <w:t>;</w:t>
      </w:r>
    </w:p>
    <w:p w14:paraId="7370E8C1" w14:textId="15ED522A" w:rsidR="003E3E94" w:rsidRDefault="008816B6" w:rsidP="008816B6">
      <w:pPr>
        <w:pStyle w:val="a"/>
      </w:pPr>
      <w:r>
        <w:t>н</w:t>
      </w:r>
      <w:r w:rsidR="002A4D4F">
        <w:t xml:space="preserve">изкий </w:t>
      </w:r>
      <w:r>
        <w:t>–</w:t>
      </w:r>
      <w:r w:rsidR="002A4D4F">
        <w:t xml:space="preserve"> </w:t>
      </w:r>
      <w:r>
        <w:t>с</w:t>
      </w:r>
      <w:r w:rsidR="002A4D4F">
        <w:t>еро-синий</w:t>
      </w:r>
      <w:r>
        <w:t>;</w:t>
      </w:r>
    </w:p>
    <w:p w14:paraId="4D9E1AC4" w14:textId="6F83A308" w:rsidR="003E3E94" w:rsidRDefault="008816B6" w:rsidP="008816B6">
      <w:pPr>
        <w:pStyle w:val="a"/>
      </w:pPr>
      <w:r>
        <w:t>п</w:t>
      </w:r>
      <w:r w:rsidR="002A4D4F">
        <w:t xml:space="preserve">отенциальная проблема </w:t>
      </w:r>
      <w:r>
        <w:t>–</w:t>
      </w:r>
      <w:r w:rsidR="002A4D4F">
        <w:t xml:space="preserve"> </w:t>
      </w:r>
      <w:r>
        <w:t>з</w:t>
      </w:r>
      <w:r w:rsidR="002A4D4F">
        <w:t>еленый</w:t>
      </w:r>
      <w:r w:rsidR="00D823EC">
        <w:rPr>
          <w:lang w:val="en-US"/>
        </w:rPr>
        <w:t>;</w:t>
      </w:r>
    </w:p>
    <w:p w14:paraId="0208E5EC" w14:textId="2F0001E8" w:rsidR="00CF1F54" w:rsidRDefault="008816B6" w:rsidP="00CF1F54">
      <w:pPr>
        <w:pStyle w:val="a"/>
      </w:pPr>
      <w:r>
        <w:t>п</w:t>
      </w:r>
      <w:r w:rsidR="002A4D4F">
        <w:t xml:space="preserve">одозрительный комментарий, указывающий на неработающий код </w:t>
      </w:r>
      <w:r>
        <w:t>–</w:t>
      </w:r>
      <w:r w:rsidR="002A4D4F">
        <w:t xml:space="preserve"> темно-синий</w:t>
      </w:r>
      <w:r w:rsidR="00D823EC" w:rsidRPr="00D823EC">
        <w:t>.</w:t>
      </w:r>
    </w:p>
    <w:p w14:paraId="2A694BF4" w14:textId="7B521A79" w:rsidR="00CF1F54" w:rsidRDefault="00CF1F54" w:rsidP="00CF1F54">
      <w:r>
        <w:t xml:space="preserve">Результаты также записываются в сводную таблицу в сокращенной форме. Эти результаты могут быть сохранены как текст ASCII или как </w:t>
      </w:r>
      <w:r w:rsidRPr="00CF1F54">
        <w:rPr>
          <w:lang w:val="en-US"/>
        </w:rPr>
        <w:t>XML</w:t>
      </w:r>
      <w:r>
        <w:t>.</w:t>
      </w:r>
    </w:p>
    <w:p w14:paraId="5BE0C624" w14:textId="59EB0140" w:rsidR="00CF1F54" w:rsidRDefault="00CF1F54" w:rsidP="00CF1F54">
      <w:pPr>
        <w:suppressAutoHyphens w:val="0"/>
        <w:spacing w:line="240" w:lineRule="auto"/>
        <w:ind w:firstLine="0"/>
        <w:jc w:val="left"/>
      </w:pPr>
      <w:r>
        <w:br w:type="page"/>
      </w:r>
    </w:p>
    <w:p w14:paraId="3E6169D8" w14:textId="2E55F38E" w:rsidR="00CF1F54" w:rsidRPr="00CF1F54" w:rsidRDefault="00CF1F54" w:rsidP="00CF1F54">
      <w:pPr>
        <w:pStyle w:val="3"/>
      </w:pPr>
      <w:bookmarkStart w:id="14" w:name="_Toc28616760"/>
      <w:bookmarkStart w:id="15" w:name="_Toc35197917"/>
      <w:r w:rsidRPr="00CF1F54">
        <w:lastRenderedPageBreak/>
        <w:t>Основные виды угроз безопасности приложений</w:t>
      </w:r>
      <w:bookmarkEnd w:id="14"/>
      <w:r w:rsidRPr="00CF1F54">
        <w:t xml:space="preserve"> </w:t>
      </w:r>
      <w:bookmarkStart w:id="16" w:name="_Toc28616761"/>
      <w:r w:rsidRPr="00CF1F54">
        <w:t>по «Топ-10 OWASP - 2017».</w:t>
      </w:r>
      <w:bookmarkEnd w:id="15"/>
      <w:bookmarkEnd w:id="16"/>
    </w:p>
    <w:p w14:paraId="3A266A1F" w14:textId="4A5C8167" w:rsidR="00CF1F54" w:rsidRDefault="00CF1F54" w:rsidP="00CF1F54">
      <w:r>
        <w:t xml:space="preserve">Внедрение </w:t>
      </w:r>
      <w:r w:rsidR="00704E99">
        <w:t>–</w:t>
      </w:r>
      <w:r>
        <w:t xml:space="preserve"> уязвимости, связанные с отправкой интерпретатору в составе команды или запроса, непроверенных данных, которые могут заставить интерпретатор выполнить непредусмотренные команды или отправить закрытые данные третьим лицам. </w:t>
      </w:r>
    </w:p>
    <w:p w14:paraId="6EC1FB41" w14:textId="77777777" w:rsidR="00CF1F54" w:rsidRDefault="00CF1F54" w:rsidP="00CF1F54">
      <w:r>
        <w:t xml:space="preserve">По документу «Топ-10 </w:t>
      </w:r>
      <w:r>
        <w:rPr>
          <w:lang w:val="en-US"/>
        </w:rPr>
        <w:t>OWASP</w:t>
      </w:r>
      <w:r>
        <w:t xml:space="preserve"> - 2017» данный тип угроз имеет среднюю распространенность, низкие сложности обнаружения и эксплуатации. Для предотвращения внедрения рекомендуется изолировать данные от команд и запросов. </w:t>
      </w:r>
    </w:p>
    <w:p w14:paraId="22D0DE35" w14:textId="77777777" w:rsidR="00CF1F54" w:rsidRDefault="00CF1F54" w:rsidP="00CF1F54"/>
    <w:p w14:paraId="41E958D1" w14:textId="0CE4A12A" w:rsidR="00CF1F54" w:rsidRDefault="00CF1F54" w:rsidP="00CF1F54">
      <w:r>
        <w:t xml:space="preserve">Недостатки аутентификации </w:t>
      </w:r>
      <w:r w:rsidR="00704E99">
        <w:t>–</w:t>
      </w:r>
      <w:r>
        <w:t xml:space="preserve"> уязвимости, связанные с некорректной реализацией аутентификаций и управлениями сессиями, которые позволяют злоумышленникам, обнаружив их, используя автоматизированные инструменты, изменять пароли, ключи и перехватывать учетные данные пользователей.</w:t>
      </w:r>
    </w:p>
    <w:p w14:paraId="3001214B" w14:textId="77777777" w:rsidR="00CF1F54" w:rsidRDefault="00CF1F54" w:rsidP="00CF1F54">
      <w:r>
        <w:t>По данному документу данный тип угроз имеет средние распространенность и сложность обнаружения, и низкую сложность эксплуатации. Это связано с необходимостью подбора паролей из нескольких сотен тысяч действительных комбинаций имен.</w:t>
      </w:r>
    </w:p>
    <w:p w14:paraId="36670C25" w14:textId="77777777" w:rsidR="00CF1F54" w:rsidRDefault="00CF1F54" w:rsidP="00CF1F54"/>
    <w:p w14:paraId="2A49AF60" w14:textId="13D8063D" w:rsidR="00CF1F54" w:rsidRDefault="00CF1F54" w:rsidP="00CF1F54">
      <w:r>
        <w:t xml:space="preserve">Разглашение конфиденциальных данных </w:t>
      </w:r>
      <w:r w:rsidR="00704E99">
        <w:t>–</w:t>
      </w:r>
      <w:r>
        <w:t xml:space="preserve"> уязвимости, связанные с плохой защищенностью критичных финансовых, медицинских или персональных данных, которые злоумышленники могут похитить или заменить.</w:t>
      </w:r>
    </w:p>
    <w:p w14:paraId="67D9B7BC" w14:textId="77777777" w:rsidR="00CF1F54" w:rsidRDefault="00CF1F54" w:rsidP="00CF1F54">
      <w:r>
        <w:t>Данных тип атак считается одним из самых распространенных и опасных, при средней сложности обнаружения и эксплуатации. Это связано с ненадежными способами шифрования конфиденциальных данных.</w:t>
      </w:r>
    </w:p>
    <w:p w14:paraId="266A9A8A" w14:textId="5E8C3A1E" w:rsidR="00CF1F54" w:rsidRDefault="00CF1F54" w:rsidP="00CF1F54">
      <w:r>
        <w:lastRenderedPageBreak/>
        <w:t xml:space="preserve">Внешние сущности </w:t>
      </w:r>
      <w:r>
        <w:rPr>
          <w:lang w:val="en-US"/>
        </w:rPr>
        <w:t>XML</w:t>
      </w:r>
      <w:r>
        <w:t xml:space="preserve"> </w:t>
      </w:r>
      <w:r w:rsidR="00704E99">
        <w:t>–</w:t>
      </w:r>
      <w:r>
        <w:t xml:space="preserve"> уязвимости, связанные с обработкой внешних сущностей старыми обработчиками </w:t>
      </w:r>
      <w:r>
        <w:rPr>
          <w:lang w:val="en-US"/>
        </w:rPr>
        <w:t>XML</w:t>
      </w:r>
      <w:r>
        <w:t xml:space="preserve"> документов, которые получают доступ к внутренним файлам, могут использоваться для выполнения удаленных запросов с сервера.</w:t>
      </w:r>
    </w:p>
    <w:p w14:paraId="62B7618B" w14:textId="77777777" w:rsidR="00CF1F54" w:rsidRDefault="00CF1F54" w:rsidP="00CF1F54">
      <w:r>
        <w:t xml:space="preserve">По документу «Топ-10 </w:t>
      </w:r>
      <w:r>
        <w:rPr>
          <w:lang w:val="en-US"/>
        </w:rPr>
        <w:t>OWASP</w:t>
      </w:r>
      <w:r>
        <w:t xml:space="preserve"> - 2017» данный тип угроз имеет средние сложность эксплуатации и распространенность, при низкой сложности обнаружения. Это связано с тем, что использование данных уязвимостей - напрямую зависит от обработчика </w:t>
      </w:r>
      <w:r>
        <w:rPr>
          <w:lang w:val="en-US"/>
        </w:rPr>
        <w:t>XML</w:t>
      </w:r>
      <w:r>
        <w:t xml:space="preserve">, поэтому для предотвращения появления небезопасных участков кода рекомендуется использовать инструменты обнаружения уязвимостей или обучать тестировщиков </w:t>
      </w:r>
      <w:r>
        <w:rPr>
          <w:lang w:val="en-US"/>
        </w:rPr>
        <w:t>XXE</w:t>
      </w:r>
      <w:r>
        <w:t xml:space="preserve"> - тестированию.</w:t>
      </w:r>
    </w:p>
    <w:p w14:paraId="3026014A" w14:textId="77777777" w:rsidR="00CF1F54" w:rsidRDefault="00CF1F54" w:rsidP="00CF1F54"/>
    <w:p w14:paraId="3D0C4E06" w14:textId="50A6CB5E" w:rsidR="00CF1F54" w:rsidRDefault="00CF1F54" w:rsidP="00CF1F54">
      <w:r>
        <w:t xml:space="preserve">Недостатки контроля доступа </w:t>
      </w:r>
      <w:r w:rsidR="00704E99">
        <w:t>–</w:t>
      </w:r>
      <w:r>
        <w:t xml:space="preserve"> уязвимости, связанные с возможностями взаимодействия пользователей с приложением, которые позволяют злоумышленникам получить несанкционированный доступ к данным пользователей.</w:t>
      </w:r>
    </w:p>
    <w:p w14:paraId="1C1A035D" w14:textId="77777777" w:rsidR="00CF1F54" w:rsidRDefault="00CF1F54" w:rsidP="00CF1F54">
      <w:r>
        <w:t xml:space="preserve">Данный тип атак имеет средние сложность эксплуатации, сложность обнаружения и распространенность. Это связано с необходимостью осуществлять запрет доступа по умолчанию в тех местах приложения, где это может нанести вред системе. </w:t>
      </w:r>
    </w:p>
    <w:p w14:paraId="2CFFCFB1" w14:textId="77777777" w:rsidR="00CF1F54" w:rsidRDefault="00CF1F54" w:rsidP="00CF1F54"/>
    <w:p w14:paraId="6CCF8906" w14:textId="2463DFA9" w:rsidR="00CF1F54" w:rsidRDefault="00CF1F54" w:rsidP="00CF1F54">
      <w:r>
        <w:t xml:space="preserve">Некорректная настройка параметров безопасности </w:t>
      </w:r>
      <w:r w:rsidR="00704E99">
        <w:t>–</w:t>
      </w:r>
      <w:r>
        <w:t xml:space="preserve"> уязвимости, связанные с неправильной настройкой безопасности, из-за установки стандартных параметров. Эти уязвимости часто пытаются использовать злоумышленники для получения доступа или информации о системе.</w:t>
      </w:r>
    </w:p>
    <w:p w14:paraId="70C88F35" w14:textId="77777777" w:rsidR="00CF1F54" w:rsidRDefault="00CF1F54" w:rsidP="00CF1F54">
      <w:r>
        <w:t xml:space="preserve">По рассматриваемому документу данный тип угроз имеет низкую сложности эксплуатации и обслуживания, а также большую распространенность. Эти уязвимости предоставляют огромные возможности </w:t>
      </w:r>
      <w:r>
        <w:lastRenderedPageBreak/>
        <w:t>злоумышленникам по похищению данных внутри нашего приложения и исправления взаимодействия компонентов.</w:t>
      </w:r>
    </w:p>
    <w:p w14:paraId="592AD0F9" w14:textId="77777777" w:rsidR="00CF1F54" w:rsidRDefault="00CF1F54" w:rsidP="00CF1F54"/>
    <w:p w14:paraId="5A9FCFE0" w14:textId="3BD246D6" w:rsidR="00CF1F54" w:rsidRDefault="00CF1F54" w:rsidP="00CF1F54">
      <w:r>
        <w:t>Межсайтовое выполнение сценариев (</w:t>
      </w:r>
      <w:r>
        <w:rPr>
          <w:lang w:val="en-US"/>
        </w:rPr>
        <w:t>XSS</w:t>
      </w:r>
      <w:r>
        <w:t xml:space="preserve">) </w:t>
      </w:r>
      <w:r w:rsidR="00704E99">
        <w:t>–</w:t>
      </w:r>
      <w:r>
        <w:t xml:space="preserve"> связаны с добавлением непроверенных данных на новую веб-страницу без их проверки или преобразования, что позволяет злоумышленникам выполнять сценарии в браузере жертвы, что позволяет им перехватывать пользовательские сессии, подменять страницы.</w:t>
      </w:r>
    </w:p>
    <w:p w14:paraId="3FF6A209" w14:textId="77777777" w:rsidR="00CF1F54" w:rsidRDefault="00CF1F54" w:rsidP="00CF1F54">
      <w:r>
        <w:t xml:space="preserve">Данная уязвимость считается второй по распространенности из Топ-10 </w:t>
      </w:r>
      <w:r>
        <w:rPr>
          <w:lang w:val="en-US"/>
        </w:rPr>
        <w:t>OWASP</w:t>
      </w:r>
      <w:r>
        <w:t xml:space="preserve"> и имеет при этом высокие сложность эксплуатации и использования. Для предотвращения (</w:t>
      </w:r>
      <w:r>
        <w:rPr>
          <w:lang w:val="en-US"/>
        </w:rPr>
        <w:t>XSS</w:t>
      </w:r>
      <w:r>
        <w:t>) рекомендуется отделять непроверенные данные от активного контента браузера.</w:t>
      </w:r>
    </w:p>
    <w:p w14:paraId="73B30F0E" w14:textId="77777777" w:rsidR="00CF1F54" w:rsidRDefault="00CF1F54" w:rsidP="00CF1F54"/>
    <w:p w14:paraId="3755797B" w14:textId="120F9DFB" w:rsidR="00CF1F54" w:rsidRDefault="00CF1F54" w:rsidP="00CF1F54">
      <w:r>
        <w:t xml:space="preserve">Небезопасная </w:t>
      </w:r>
      <w:proofErr w:type="spellStart"/>
      <w:r>
        <w:t>десериализация</w:t>
      </w:r>
      <w:proofErr w:type="spellEnd"/>
      <w:r>
        <w:t xml:space="preserve"> </w:t>
      </w:r>
      <w:r w:rsidR="00704E99">
        <w:t>–</w:t>
      </w:r>
      <w:r>
        <w:t xml:space="preserve"> уязвимость, связанная с ошибками </w:t>
      </w:r>
      <w:proofErr w:type="spellStart"/>
      <w:r>
        <w:t>сереализации</w:t>
      </w:r>
      <w:proofErr w:type="spellEnd"/>
      <w:r>
        <w:t>, с помощью которых злоумышленники могут удаленно выполнять код приложения.</w:t>
      </w:r>
    </w:p>
    <w:p w14:paraId="65224503" w14:textId="77777777" w:rsidR="00CF1F54" w:rsidRDefault="00CF1F54" w:rsidP="00CF1F54">
      <w:r>
        <w:t xml:space="preserve">По Топ-10 </w:t>
      </w:r>
      <w:r>
        <w:rPr>
          <w:lang w:val="en-US"/>
        </w:rPr>
        <w:t>OWASP</w:t>
      </w:r>
      <w:r>
        <w:t xml:space="preserve"> данная уязвимость имеет высокую сложность эксплуатации, из-за того, что готовые эксплойты редко можно использовать без изменения или доработки, также средние распространенность и сложность обнаружения. Решением данной проблемы будет отключение </w:t>
      </w:r>
      <w:proofErr w:type="spellStart"/>
      <w:r>
        <w:t>сериализованных</w:t>
      </w:r>
      <w:proofErr w:type="spellEnd"/>
      <w:r>
        <w:t xml:space="preserve"> объектов от непроверенных источников.</w:t>
      </w:r>
    </w:p>
    <w:p w14:paraId="6EBE826B" w14:textId="77777777" w:rsidR="00CF1F54" w:rsidRDefault="00CF1F54" w:rsidP="00CF1F54"/>
    <w:p w14:paraId="1D9E2627" w14:textId="77777777" w:rsidR="00CF1F54" w:rsidRDefault="00CF1F54" w:rsidP="00CF1F54">
      <w:r>
        <w:t>Использование компонентов с известными уязвимостями - эксплуатация уязвимого компонента, такого как библиотеки, фреймворки и программные модули, может привести к потере данных или перехвату контроля над сервером. Чаще всего это связано с устареванием старых компонентов и редкими выходами обновлений текущих мер безопасности.</w:t>
      </w:r>
    </w:p>
    <w:p w14:paraId="572A7391" w14:textId="77777777" w:rsidR="00CF1F54" w:rsidRDefault="00CF1F54" w:rsidP="00CF1F54"/>
    <w:p w14:paraId="12A073DF" w14:textId="77777777" w:rsidR="00CF1F54" w:rsidRDefault="00CF1F54" w:rsidP="00CF1F54">
      <w:r>
        <w:lastRenderedPageBreak/>
        <w:t xml:space="preserve"> Недостатки журналирования и мониторинга - позволяет злоумышленникам развить атаку, скрыть свое присутствие и проникнуть в другие системы, а также изменить, извлечь или уничтожить данные. Эта проблема лежит в основе почти всех крупных взломов. Злоумышленники проводят атаки, полагаясь на отсутствие контроля и своевременного реагирования на инциденты.</w:t>
      </w:r>
    </w:p>
    <w:p w14:paraId="3089DE98" w14:textId="77777777" w:rsidR="00CF1F54" w:rsidRDefault="00CF1F54" w:rsidP="00CF1F54">
      <w:r>
        <w:t xml:space="preserve">По документу «Топ-10 </w:t>
      </w:r>
      <w:r>
        <w:rPr>
          <w:lang w:val="en-US"/>
        </w:rPr>
        <w:t>OWASP</w:t>
      </w:r>
      <w:r>
        <w:t xml:space="preserve"> - 2017» данный тип угроз имеет высокую распространенность и сложность обнаружения, это связано с тем, что чтобы предотвратить данный тип угроз необходимо постоянно регистрировать все ошибки входа, доступа и проверки данных. При этом данная уязвимость имеет среднюю сложность эксплуатации. </w:t>
      </w:r>
    </w:p>
    <w:p w14:paraId="342D49FB" w14:textId="77777777" w:rsidR="00CF1F54" w:rsidRDefault="00CF1F54" w:rsidP="00CF1F54">
      <w:pPr>
        <w:suppressAutoHyphens w:val="0"/>
        <w:spacing w:line="240" w:lineRule="auto"/>
        <w:ind w:firstLine="0"/>
        <w:jc w:val="left"/>
      </w:pPr>
      <w:r>
        <w:br w:type="page"/>
      </w:r>
    </w:p>
    <w:p w14:paraId="487BF714" w14:textId="77777777" w:rsidR="00CF1F54" w:rsidRDefault="00CF1F54" w:rsidP="00CF1F54">
      <w:pPr>
        <w:sectPr w:rsidR="00CF1F54">
          <w:footerReference w:type="default" r:id="rId8"/>
          <w:footnotePr>
            <w:pos w:val="beneathText"/>
          </w:footnotePr>
          <w:pgSz w:w="11906" w:h="16838"/>
          <w:pgMar w:top="1134" w:right="850" w:bottom="1134" w:left="1701" w:header="708" w:footer="708" w:gutter="0"/>
          <w:cols w:space="708"/>
          <w:docGrid w:linePitch="360"/>
        </w:sectPr>
      </w:pPr>
    </w:p>
    <w:p w14:paraId="56C28C63" w14:textId="632A554D" w:rsidR="00CF1F54" w:rsidRDefault="00CF1F54" w:rsidP="00CF1F54">
      <w:pPr>
        <w:pStyle w:val="3"/>
        <w:rPr>
          <w:lang w:eastAsia="en-US"/>
        </w:rPr>
      </w:pPr>
      <w:bookmarkStart w:id="17" w:name="_Toc28616762"/>
      <w:bookmarkStart w:id="18" w:name="_Toc35197918"/>
      <w:r>
        <w:rPr>
          <w:lang w:eastAsia="en-US"/>
        </w:rPr>
        <w:lastRenderedPageBreak/>
        <w:t>Основные инструменты</w:t>
      </w:r>
      <w:bookmarkEnd w:id="17"/>
      <w:bookmarkEnd w:id="18"/>
    </w:p>
    <w:tbl>
      <w:tblPr>
        <w:tblpPr w:leftFromText="180" w:rightFromText="180" w:vertAnchor="text" w:horzAnchor="margin" w:tblpXSpec="right" w:tblpY="197"/>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1843"/>
        <w:gridCol w:w="1843"/>
        <w:gridCol w:w="2409"/>
        <w:gridCol w:w="2268"/>
        <w:gridCol w:w="1276"/>
        <w:gridCol w:w="1559"/>
      </w:tblGrid>
      <w:tr w:rsidR="00CF1F54" w14:paraId="4D6ECF78" w14:textId="77777777" w:rsidTr="00704E99">
        <w:trPr>
          <w:trHeight w:val="20"/>
        </w:trPr>
        <w:tc>
          <w:tcPr>
            <w:tcW w:w="2235" w:type="dxa"/>
            <w:shd w:val="clear" w:color="auto" w:fill="auto"/>
          </w:tcPr>
          <w:p w14:paraId="00908ECE"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Название</w:t>
            </w:r>
          </w:p>
        </w:tc>
        <w:tc>
          <w:tcPr>
            <w:tcW w:w="1984" w:type="dxa"/>
            <w:shd w:val="clear" w:color="auto" w:fill="auto"/>
          </w:tcPr>
          <w:p w14:paraId="44C32A56"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Тип</w:t>
            </w:r>
          </w:p>
        </w:tc>
        <w:tc>
          <w:tcPr>
            <w:tcW w:w="1843" w:type="dxa"/>
            <w:shd w:val="clear" w:color="auto" w:fill="auto"/>
          </w:tcPr>
          <w:p w14:paraId="0E3BF33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Разработчик</w:t>
            </w:r>
          </w:p>
        </w:tc>
        <w:tc>
          <w:tcPr>
            <w:tcW w:w="1843" w:type="dxa"/>
            <w:shd w:val="clear" w:color="auto" w:fill="auto"/>
          </w:tcPr>
          <w:p w14:paraId="2CEF7A33"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Язык на котором написана</w:t>
            </w:r>
          </w:p>
        </w:tc>
        <w:tc>
          <w:tcPr>
            <w:tcW w:w="2409" w:type="dxa"/>
            <w:shd w:val="clear" w:color="auto" w:fill="auto"/>
          </w:tcPr>
          <w:p w14:paraId="7A2FC6D9"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Операционная система</w:t>
            </w:r>
          </w:p>
        </w:tc>
        <w:tc>
          <w:tcPr>
            <w:tcW w:w="2268" w:type="dxa"/>
            <w:shd w:val="clear" w:color="auto" w:fill="auto"/>
          </w:tcPr>
          <w:p w14:paraId="15EC683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Аппаратная платформа</w:t>
            </w:r>
          </w:p>
        </w:tc>
        <w:tc>
          <w:tcPr>
            <w:tcW w:w="1276" w:type="dxa"/>
            <w:shd w:val="clear" w:color="auto" w:fill="auto"/>
          </w:tcPr>
          <w:p w14:paraId="296804A4"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Последняя версия</w:t>
            </w:r>
          </w:p>
        </w:tc>
        <w:tc>
          <w:tcPr>
            <w:tcW w:w="1559" w:type="dxa"/>
          </w:tcPr>
          <w:p w14:paraId="1686D38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Языковая поддержка</w:t>
            </w:r>
          </w:p>
        </w:tc>
      </w:tr>
      <w:tr w:rsidR="00CF1F54" w:rsidRPr="00CC39D2" w14:paraId="2260BE55" w14:textId="77777777" w:rsidTr="00704E99">
        <w:trPr>
          <w:trHeight w:val="20"/>
        </w:trPr>
        <w:tc>
          <w:tcPr>
            <w:tcW w:w="2235" w:type="dxa"/>
            <w:shd w:val="clear" w:color="auto" w:fill="auto"/>
          </w:tcPr>
          <w:p w14:paraId="2F1A031D"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SonarQube Project</w:t>
            </w:r>
          </w:p>
        </w:tc>
        <w:tc>
          <w:tcPr>
            <w:tcW w:w="1984" w:type="dxa"/>
            <w:shd w:val="clear" w:color="auto" w:fill="auto"/>
          </w:tcPr>
          <w:p w14:paraId="13F6452E"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69C8C0C9"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SonarSource</w:t>
            </w:r>
            <w:proofErr w:type="spellEnd"/>
          </w:p>
        </w:tc>
        <w:tc>
          <w:tcPr>
            <w:tcW w:w="1843" w:type="dxa"/>
            <w:shd w:val="clear" w:color="auto" w:fill="auto"/>
          </w:tcPr>
          <w:p w14:paraId="5598DF5F"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color w:val="222222"/>
                <w:sz w:val="22"/>
                <w:szCs w:val="22"/>
                <w:shd w:val="clear" w:color="auto" w:fill="F8F9FA"/>
                <w:lang w:eastAsia="en-US"/>
              </w:rPr>
              <w:t>Java</w:t>
            </w:r>
            <w:proofErr w:type="spellEnd"/>
          </w:p>
        </w:tc>
        <w:tc>
          <w:tcPr>
            <w:tcW w:w="2409" w:type="dxa"/>
            <w:shd w:val="clear" w:color="auto" w:fill="auto"/>
          </w:tcPr>
          <w:p w14:paraId="64BE1F1E"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6CBCB968"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1F21C01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8.0 (16 октября 2019 года)</w:t>
            </w:r>
          </w:p>
        </w:tc>
        <w:tc>
          <w:tcPr>
            <w:tcW w:w="1559" w:type="dxa"/>
          </w:tcPr>
          <w:p w14:paraId="6CD42A1E"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CSS, Erlang, Java, Properties, JSON,  Puppet</w:t>
            </w:r>
          </w:p>
        </w:tc>
      </w:tr>
      <w:tr w:rsidR="00CF1F54" w:rsidRPr="00CC39D2" w14:paraId="4BC3AC8E" w14:textId="77777777" w:rsidTr="00704E99">
        <w:trPr>
          <w:trHeight w:val="20"/>
        </w:trPr>
        <w:tc>
          <w:tcPr>
            <w:tcW w:w="2235" w:type="dxa"/>
            <w:shd w:val="clear" w:color="auto" w:fill="auto"/>
          </w:tcPr>
          <w:p w14:paraId="7472790D"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OWASP </w:t>
            </w:r>
            <w:proofErr w:type="spellStart"/>
            <w:r>
              <w:rPr>
                <w:rFonts w:eastAsia="Calibri"/>
                <w:sz w:val="22"/>
                <w:szCs w:val="22"/>
                <w:lang w:eastAsia="en-US"/>
              </w:rPr>
              <w:t>Orizon</w:t>
            </w:r>
            <w:proofErr w:type="spellEnd"/>
            <w:r>
              <w:rPr>
                <w:rFonts w:eastAsia="Calibri"/>
                <w:sz w:val="22"/>
                <w:szCs w:val="22"/>
                <w:lang w:eastAsia="en-US"/>
              </w:rPr>
              <w:t xml:space="preserve"> </w:t>
            </w:r>
            <w:proofErr w:type="spellStart"/>
            <w:r>
              <w:rPr>
                <w:rFonts w:eastAsia="Calibri"/>
                <w:sz w:val="22"/>
                <w:szCs w:val="22"/>
                <w:lang w:eastAsia="en-US"/>
              </w:rPr>
              <w:t>Project</w:t>
            </w:r>
            <w:proofErr w:type="spellEnd"/>
          </w:p>
        </w:tc>
        <w:tc>
          <w:tcPr>
            <w:tcW w:w="1984" w:type="dxa"/>
            <w:shd w:val="clear" w:color="auto" w:fill="auto"/>
          </w:tcPr>
          <w:p w14:paraId="669ACE13"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5BE08D89"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Paolo</w:t>
            </w:r>
            <w:proofErr w:type="spellEnd"/>
            <w:r>
              <w:rPr>
                <w:rFonts w:eastAsia="Calibri"/>
                <w:sz w:val="22"/>
                <w:szCs w:val="22"/>
                <w:lang w:eastAsia="en-US"/>
              </w:rPr>
              <w:t xml:space="preserve"> </w:t>
            </w:r>
            <w:proofErr w:type="spellStart"/>
            <w:r>
              <w:rPr>
                <w:rFonts w:eastAsia="Calibri"/>
                <w:sz w:val="22"/>
                <w:szCs w:val="22"/>
                <w:lang w:eastAsia="en-US"/>
              </w:rPr>
              <w:t>Perego</w:t>
            </w:r>
            <w:proofErr w:type="spellEnd"/>
          </w:p>
        </w:tc>
        <w:tc>
          <w:tcPr>
            <w:tcW w:w="1843" w:type="dxa"/>
            <w:shd w:val="clear" w:color="auto" w:fill="auto"/>
          </w:tcPr>
          <w:p w14:paraId="50A2AA6B"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2409" w:type="dxa"/>
            <w:shd w:val="clear" w:color="auto" w:fill="auto"/>
          </w:tcPr>
          <w:p w14:paraId="0B70A90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7C126449"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689E3B6E"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1.</w:t>
            </w:r>
            <w:r>
              <w:rPr>
                <w:rFonts w:eastAsia="Calibri"/>
                <w:sz w:val="22"/>
                <w:szCs w:val="22"/>
                <w:lang w:val="en-US" w:eastAsia="en-US"/>
              </w:rPr>
              <w:t xml:space="preserve">19 </w:t>
            </w:r>
            <w:r>
              <w:rPr>
                <w:rFonts w:eastAsia="Calibri"/>
                <w:sz w:val="22"/>
                <w:szCs w:val="22"/>
                <w:lang w:eastAsia="en-US"/>
              </w:rPr>
              <w:t>(2013-04-22)</w:t>
            </w:r>
          </w:p>
        </w:tc>
        <w:tc>
          <w:tcPr>
            <w:tcW w:w="1559" w:type="dxa"/>
          </w:tcPr>
          <w:p w14:paraId="195ACEFE"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 C, C++, C#, Perl, XML</w:t>
            </w:r>
          </w:p>
        </w:tc>
      </w:tr>
      <w:tr w:rsidR="00CF1F54" w14:paraId="23ABE2C2" w14:textId="77777777" w:rsidTr="00704E99">
        <w:trPr>
          <w:trHeight w:val="20"/>
        </w:trPr>
        <w:tc>
          <w:tcPr>
            <w:tcW w:w="2235" w:type="dxa"/>
            <w:shd w:val="clear" w:color="auto" w:fill="auto"/>
          </w:tcPr>
          <w:p w14:paraId="2CBFABF6"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OWASP LAPSE </w:t>
            </w:r>
            <w:proofErr w:type="spellStart"/>
            <w:r>
              <w:rPr>
                <w:rFonts w:eastAsia="Calibri"/>
                <w:sz w:val="22"/>
                <w:szCs w:val="22"/>
                <w:lang w:eastAsia="en-US"/>
              </w:rPr>
              <w:t>Project</w:t>
            </w:r>
            <w:proofErr w:type="spellEnd"/>
          </w:p>
        </w:tc>
        <w:tc>
          <w:tcPr>
            <w:tcW w:w="1984" w:type="dxa"/>
            <w:shd w:val="clear" w:color="auto" w:fill="auto"/>
          </w:tcPr>
          <w:p w14:paraId="5034D72E"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162FDF3F"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Gregory</w:t>
            </w:r>
            <w:proofErr w:type="spellEnd"/>
            <w:r>
              <w:rPr>
                <w:rFonts w:eastAsia="Calibri"/>
                <w:sz w:val="22"/>
                <w:szCs w:val="22"/>
                <w:lang w:eastAsia="en-US"/>
              </w:rPr>
              <w:t xml:space="preserve"> </w:t>
            </w:r>
            <w:proofErr w:type="spellStart"/>
            <w:r>
              <w:rPr>
                <w:rFonts w:eastAsia="Calibri"/>
                <w:sz w:val="22"/>
                <w:szCs w:val="22"/>
                <w:lang w:eastAsia="en-US"/>
              </w:rPr>
              <w:t>Disney-Leugers</w:t>
            </w:r>
            <w:proofErr w:type="spellEnd"/>
          </w:p>
        </w:tc>
        <w:tc>
          <w:tcPr>
            <w:tcW w:w="1843" w:type="dxa"/>
            <w:shd w:val="clear" w:color="auto" w:fill="auto"/>
          </w:tcPr>
          <w:p w14:paraId="45943E11"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2409" w:type="dxa"/>
            <w:shd w:val="clear" w:color="auto" w:fill="auto"/>
          </w:tcPr>
          <w:p w14:paraId="631DE545"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2268" w:type="dxa"/>
            <w:shd w:val="clear" w:color="auto" w:fill="auto"/>
          </w:tcPr>
          <w:p w14:paraId="0CF172C5"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Кроссплатформенное</w:t>
            </w:r>
          </w:p>
        </w:tc>
        <w:tc>
          <w:tcPr>
            <w:tcW w:w="1276" w:type="dxa"/>
            <w:shd w:val="clear" w:color="auto" w:fill="auto"/>
          </w:tcPr>
          <w:p w14:paraId="25CC95DB"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LAPSE+</w:t>
            </w:r>
            <w:r>
              <w:rPr>
                <w:rFonts w:eastAsia="Calibri"/>
                <w:sz w:val="22"/>
                <w:szCs w:val="22"/>
                <w:lang w:val="en-US" w:eastAsia="en-US"/>
              </w:rPr>
              <w:t xml:space="preserve"> (</w:t>
            </w:r>
            <w:r>
              <w:rPr>
                <w:rFonts w:eastAsia="Calibri"/>
                <w:sz w:val="22"/>
                <w:szCs w:val="22"/>
                <w:lang w:eastAsia="en-US"/>
              </w:rPr>
              <w:t>4/15/2011</w:t>
            </w:r>
            <w:r>
              <w:rPr>
                <w:rFonts w:eastAsia="Calibri"/>
                <w:sz w:val="22"/>
                <w:szCs w:val="22"/>
                <w:lang w:val="en-US" w:eastAsia="en-US"/>
              </w:rPr>
              <w:t>)</w:t>
            </w:r>
            <w:r>
              <w:rPr>
                <w:rFonts w:eastAsia="Calibri"/>
                <w:sz w:val="22"/>
                <w:szCs w:val="22"/>
                <w:lang w:eastAsia="en-US"/>
              </w:rPr>
              <w:t xml:space="preserve"> </w:t>
            </w:r>
          </w:p>
        </w:tc>
        <w:tc>
          <w:tcPr>
            <w:tcW w:w="1559" w:type="dxa"/>
          </w:tcPr>
          <w:p w14:paraId="349DC56E"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r>
      <w:tr w:rsidR="00CF1F54" w14:paraId="4D36C4AC" w14:textId="77777777" w:rsidTr="00704E99">
        <w:trPr>
          <w:trHeight w:val="20"/>
        </w:trPr>
        <w:tc>
          <w:tcPr>
            <w:tcW w:w="2235" w:type="dxa"/>
            <w:shd w:val="clear" w:color="auto" w:fill="auto"/>
          </w:tcPr>
          <w:p w14:paraId="1426DF22"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OWASP O2 </w:t>
            </w:r>
            <w:proofErr w:type="spellStart"/>
            <w:r>
              <w:rPr>
                <w:rFonts w:eastAsia="Calibri"/>
                <w:sz w:val="22"/>
                <w:szCs w:val="22"/>
                <w:lang w:eastAsia="en-US"/>
              </w:rPr>
              <w:t>Platform</w:t>
            </w:r>
            <w:proofErr w:type="spellEnd"/>
          </w:p>
        </w:tc>
        <w:tc>
          <w:tcPr>
            <w:tcW w:w="1984" w:type="dxa"/>
            <w:shd w:val="clear" w:color="auto" w:fill="auto"/>
          </w:tcPr>
          <w:p w14:paraId="324AC6BC"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79B6FAA7"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Diniz</w:t>
            </w:r>
            <w:proofErr w:type="spellEnd"/>
            <w:r>
              <w:rPr>
                <w:rFonts w:eastAsia="Calibri"/>
                <w:sz w:val="22"/>
                <w:szCs w:val="22"/>
                <w:lang w:eastAsia="en-US"/>
              </w:rPr>
              <w:t xml:space="preserve"> </w:t>
            </w:r>
            <w:proofErr w:type="spellStart"/>
            <w:r>
              <w:rPr>
                <w:rFonts w:eastAsia="Calibri"/>
                <w:sz w:val="22"/>
                <w:szCs w:val="22"/>
                <w:lang w:eastAsia="en-US"/>
              </w:rPr>
              <w:t>Cruz</w:t>
            </w:r>
            <w:proofErr w:type="spellEnd"/>
          </w:p>
        </w:tc>
        <w:tc>
          <w:tcPr>
            <w:tcW w:w="1843" w:type="dxa"/>
            <w:shd w:val="clear" w:color="auto" w:fill="auto"/>
          </w:tcPr>
          <w:p w14:paraId="7BBAC922"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2409" w:type="dxa"/>
            <w:shd w:val="clear" w:color="auto" w:fill="auto"/>
          </w:tcPr>
          <w:p w14:paraId="47C30FEB"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Windows</w:t>
            </w:r>
            <w:proofErr w:type="spellEnd"/>
          </w:p>
        </w:tc>
        <w:tc>
          <w:tcPr>
            <w:tcW w:w="2268" w:type="dxa"/>
            <w:shd w:val="clear" w:color="auto" w:fill="auto"/>
          </w:tcPr>
          <w:p w14:paraId="214679D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 xml:space="preserve">.NET </w:t>
            </w:r>
            <w:proofErr w:type="spellStart"/>
            <w:r>
              <w:rPr>
                <w:rFonts w:eastAsia="Calibri"/>
                <w:sz w:val="22"/>
                <w:szCs w:val="22"/>
                <w:lang w:eastAsia="en-US"/>
              </w:rPr>
              <w:t>Framework</w:t>
            </w:r>
            <w:proofErr w:type="spellEnd"/>
            <w:r>
              <w:rPr>
                <w:rFonts w:eastAsia="Calibri"/>
                <w:sz w:val="22"/>
                <w:szCs w:val="22"/>
                <w:lang w:eastAsia="en-US"/>
              </w:rPr>
              <w:t xml:space="preserve"> 4.5</w:t>
            </w:r>
          </w:p>
        </w:tc>
        <w:tc>
          <w:tcPr>
            <w:tcW w:w="1276" w:type="dxa"/>
            <w:shd w:val="clear" w:color="auto" w:fill="auto"/>
          </w:tcPr>
          <w:p w14:paraId="27BE2F23"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v6.0</w:t>
            </w:r>
            <w:r>
              <w:rPr>
                <w:rFonts w:eastAsia="Calibri"/>
                <w:sz w:val="22"/>
                <w:szCs w:val="22"/>
                <w:lang w:val="en-US" w:eastAsia="en-US"/>
              </w:rPr>
              <w:t xml:space="preserve">  (</w:t>
            </w:r>
            <w:r>
              <w:rPr>
                <w:rFonts w:eastAsia="Calibri"/>
                <w:sz w:val="22"/>
                <w:szCs w:val="22"/>
                <w:lang w:eastAsia="en-US"/>
              </w:rPr>
              <w:t>Май 2016 г.</w:t>
            </w:r>
            <w:r>
              <w:rPr>
                <w:rFonts w:eastAsia="Calibri"/>
                <w:sz w:val="22"/>
                <w:szCs w:val="22"/>
                <w:lang w:val="en-US" w:eastAsia="en-US"/>
              </w:rPr>
              <w:t>)</w:t>
            </w:r>
            <w:r>
              <w:rPr>
                <w:rFonts w:eastAsia="Calibri"/>
                <w:sz w:val="22"/>
                <w:szCs w:val="22"/>
                <w:lang w:eastAsia="en-US"/>
              </w:rPr>
              <w:t xml:space="preserve"> </w:t>
            </w:r>
          </w:p>
        </w:tc>
        <w:tc>
          <w:tcPr>
            <w:tcW w:w="1559" w:type="dxa"/>
          </w:tcPr>
          <w:p w14:paraId="4623245C"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r>
      <w:tr w:rsidR="00CF1F54" w14:paraId="0642F68C" w14:textId="77777777" w:rsidTr="00704E99">
        <w:trPr>
          <w:trHeight w:val="20"/>
        </w:trPr>
        <w:tc>
          <w:tcPr>
            <w:tcW w:w="2235" w:type="dxa"/>
            <w:shd w:val="clear" w:color="auto" w:fill="auto"/>
          </w:tcPr>
          <w:p w14:paraId="4923DFDD" w14:textId="77777777" w:rsidR="00CF1F54" w:rsidRDefault="00CF1F54" w:rsidP="00704E99">
            <w:pPr>
              <w:suppressAutoHyphens w:val="0"/>
              <w:spacing w:after="160" w:line="259" w:lineRule="auto"/>
              <w:ind w:firstLine="0"/>
              <w:jc w:val="center"/>
              <w:rPr>
                <w:rFonts w:eastAsia="Calibri"/>
                <w:bCs/>
                <w:iCs/>
                <w:color w:val="362B36"/>
                <w:sz w:val="22"/>
                <w:szCs w:val="22"/>
                <w:shd w:val="clear" w:color="auto" w:fill="F2F5F7"/>
                <w:lang w:val="en-US" w:eastAsia="en-US"/>
              </w:rPr>
            </w:pPr>
            <w:r>
              <w:rPr>
                <w:rFonts w:eastAsia="Calibri"/>
                <w:sz w:val="22"/>
                <w:szCs w:val="22"/>
                <w:lang w:val="en-US" w:eastAsia="en-US"/>
              </w:rPr>
              <w:t>OWASP WAP-Web Application Protection</w:t>
            </w:r>
          </w:p>
        </w:tc>
        <w:tc>
          <w:tcPr>
            <w:tcW w:w="1984" w:type="dxa"/>
            <w:shd w:val="clear" w:color="auto" w:fill="auto"/>
          </w:tcPr>
          <w:p w14:paraId="004FF1EA"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Статический анализатор кода</w:t>
            </w:r>
          </w:p>
        </w:tc>
        <w:tc>
          <w:tcPr>
            <w:tcW w:w="1843" w:type="dxa"/>
            <w:shd w:val="clear" w:color="auto" w:fill="auto"/>
          </w:tcPr>
          <w:p w14:paraId="16003C35"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Ibéria</w:t>
            </w:r>
            <w:proofErr w:type="spellEnd"/>
            <w:r>
              <w:rPr>
                <w:rFonts w:eastAsia="Calibri"/>
                <w:sz w:val="22"/>
                <w:szCs w:val="22"/>
                <w:lang w:eastAsia="en-US"/>
              </w:rPr>
              <w:t xml:space="preserve"> </w:t>
            </w:r>
            <w:proofErr w:type="spellStart"/>
            <w:r>
              <w:rPr>
                <w:rFonts w:eastAsia="Calibri"/>
                <w:sz w:val="22"/>
                <w:szCs w:val="22"/>
                <w:lang w:eastAsia="en-US"/>
              </w:rPr>
              <w:t>Medeiros</w:t>
            </w:r>
            <w:proofErr w:type="spellEnd"/>
          </w:p>
        </w:tc>
        <w:tc>
          <w:tcPr>
            <w:tcW w:w="1843" w:type="dxa"/>
            <w:shd w:val="clear" w:color="auto" w:fill="auto"/>
          </w:tcPr>
          <w:p w14:paraId="22127873"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Java</w:t>
            </w:r>
            <w:proofErr w:type="spellEnd"/>
          </w:p>
        </w:tc>
        <w:tc>
          <w:tcPr>
            <w:tcW w:w="2409" w:type="dxa"/>
            <w:shd w:val="clear" w:color="auto" w:fill="auto"/>
          </w:tcPr>
          <w:p w14:paraId="39A3A8A7" w14:textId="77777777" w:rsidR="00CF1F54" w:rsidRDefault="00CF1F54" w:rsidP="00704E99">
            <w:pPr>
              <w:suppressAutoHyphens w:val="0"/>
              <w:spacing w:after="160" w:line="259" w:lineRule="auto"/>
              <w:ind w:firstLine="0"/>
              <w:jc w:val="center"/>
              <w:rPr>
                <w:rFonts w:eastAsia="Calibri"/>
                <w:sz w:val="22"/>
                <w:szCs w:val="22"/>
                <w:lang w:eastAsia="en-US"/>
              </w:rPr>
            </w:pPr>
            <w:proofErr w:type="spellStart"/>
            <w:r>
              <w:rPr>
                <w:rFonts w:eastAsia="Calibri"/>
                <w:sz w:val="22"/>
                <w:szCs w:val="22"/>
                <w:lang w:eastAsia="en-US"/>
              </w:rPr>
              <w:t>Linux</w:t>
            </w:r>
            <w:proofErr w:type="spellEnd"/>
            <w:r>
              <w:rPr>
                <w:rFonts w:eastAsia="Calibri"/>
                <w:sz w:val="22"/>
                <w:szCs w:val="22"/>
                <w:lang w:eastAsia="en-US"/>
              </w:rPr>
              <w:t xml:space="preserve">, </w:t>
            </w:r>
            <w:proofErr w:type="spellStart"/>
            <w:r>
              <w:rPr>
                <w:rFonts w:eastAsia="Calibri"/>
                <w:sz w:val="22"/>
                <w:szCs w:val="22"/>
                <w:lang w:eastAsia="en-US"/>
              </w:rPr>
              <w:t>Macintosh</w:t>
            </w:r>
            <w:proofErr w:type="spellEnd"/>
            <w:r>
              <w:rPr>
                <w:rFonts w:eastAsia="Calibri"/>
                <w:sz w:val="22"/>
                <w:szCs w:val="22"/>
                <w:lang w:eastAsia="en-US"/>
              </w:rPr>
              <w:t xml:space="preserve"> и </w:t>
            </w:r>
            <w:proofErr w:type="spellStart"/>
            <w:r>
              <w:rPr>
                <w:rFonts w:eastAsia="Calibri"/>
                <w:sz w:val="22"/>
                <w:szCs w:val="22"/>
                <w:lang w:eastAsia="en-US"/>
              </w:rPr>
              <w:t>Windows</w:t>
            </w:r>
            <w:proofErr w:type="spellEnd"/>
          </w:p>
        </w:tc>
        <w:tc>
          <w:tcPr>
            <w:tcW w:w="2268" w:type="dxa"/>
            <w:shd w:val="clear" w:color="auto" w:fill="auto"/>
          </w:tcPr>
          <w:p w14:paraId="5689E8A8"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JRE</w:t>
            </w:r>
          </w:p>
        </w:tc>
        <w:tc>
          <w:tcPr>
            <w:tcW w:w="1276" w:type="dxa"/>
            <w:shd w:val="clear" w:color="auto" w:fill="auto"/>
          </w:tcPr>
          <w:p w14:paraId="03AF54A5"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eastAsia="en-US"/>
              </w:rPr>
              <w:t>v2.0.2</w:t>
            </w:r>
            <w:r>
              <w:rPr>
                <w:rFonts w:eastAsia="Calibri"/>
                <w:sz w:val="22"/>
                <w:szCs w:val="22"/>
                <w:lang w:val="en-US" w:eastAsia="en-US"/>
              </w:rPr>
              <w:t xml:space="preserve"> (</w:t>
            </w:r>
            <w:r>
              <w:rPr>
                <w:rFonts w:eastAsia="Calibri"/>
                <w:sz w:val="22"/>
                <w:szCs w:val="22"/>
                <w:lang w:eastAsia="en-US"/>
              </w:rPr>
              <w:t xml:space="preserve"> </w:t>
            </w:r>
            <w:r>
              <w:rPr>
                <w:rFonts w:eastAsia="Calibri"/>
                <w:sz w:val="22"/>
                <w:szCs w:val="22"/>
                <w:lang w:val="en-US" w:eastAsia="en-US"/>
              </w:rPr>
              <w:t>02.Out.2015)</w:t>
            </w:r>
          </w:p>
        </w:tc>
        <w:tc>
          <w:tcPr>
            <w:tcW w:w="1559" w:type="dxa"/>
          </w:tcPr>
          <w:p w14:paraId="784EE8B9"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eastAsia="en-US"/>
              </w:rPr>
              <w:t>PHP</w:t>
            </w:r>
          </w:p>
        </w:tc>
      </w:tr>
    </w:tbl>
    <w:p w14:paraId="51F91DB8" w14:textId="77777777" w:rsidR="00CF1F54" w:rsidRDefault="00CF1F54" w:rsidP="00CF1F54">
      <w:pPr>
        <w:keepNext/>
        <w:suppressAutoHyphens w:val="0"/>
        <w:spacing w:before="240" w:after="60" w:line="259" w:lineRule="auto"/>
        <w:ind w:firstLine="0"/>
        <w:jc w:val="left"/>
        <w:outlineLvl w:val="0"/>
        <w:rPr>
          <w:b/>
          <w:bCs/>
          <w:kern w:val="32"/>
          <w:sz w:val="32"/>
          <w:szCs w:val="32"/>
          <w:lang w:eastAsia="en-US"/>
        </w:rPr>
        <w:sectPr w:rsidR="00CF1F54">
          <w:pgSz w:w="16838" w:h="11906" w:orient="landscape"/>
          <w:pgMar w:top="850" w:right="1134" w:bottom="1701" w:left="1134" w:header="708" w:footer="708" w:gutter="0"/>
          <w:cols w:space="708"/>
          <w:docGrid w:linePitch="360"/>
        </w:sectPr>
      </w:pPr>
    </w:p>
    <w:p w14:paraId="5CF5F2E9" w14:textId="7886B713" w:rsidR="00CF1F54" w:rsidRDefault="00CF1F54" w:rsidP="00CF1F54">
      <w:pPr>
        <w:pStyle w:val="3"/>
        <w:rPr>
          <w:lang w:eastAsia="en-US"/>
        </w:rPr>
      </w:pPr>
      <w:bookmarkStart w:id="19" w:name="_Toc24580926"/>
      <w:bookmarkStart w:id="20" w:name="_Toc28616763"/>
      <w:bookmarkStart w:id="21" w:name="_Toc35197919"/>
      <w:r>
        <w:rPr>
          <w:lang w:eastAsia="en-US"/>
        </w:rPr>
        <w:lastRenderedPageBreak/>
        <w:t xml:space="preserve">Инструменты </w:t>
      </w:r>
      <w:r>
        <w:rPr>
          <w:lang w:val="en-US" w:eastAsia="en-US"/>
        </w:rPr>
        <w:t>SAST</w:t>
      </w:r>
      <w:r>
        <w:rPr>
          <w:lang w:eastAsia="en-US"/>
        </w:rPr>
        <w:t xml:space="preserve"> и языки программирования</w:t>
      </w:r>
      <w:bookmarkEnd w:id="19"/>
      <w:bookmarkEnd w:id="20"/>
      <w:bookmarkEnd w:id="21"/>
    </w:p>
    <w:tbl>
      <w:tblPr>
        <w:tblpPr w:leftFromText="180" w:rightFromText="180" w:vertAnchor="page" w:horzAnchor="margin" w:tblpXSpec="center" w:tblpY="2056"/>
        <w:tblW w:w="15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801"/>
        <w:gridCol w:w="1059"/>
        <w:gridCol w:w="1059"/>
        <w:gridCol w:w="1059"/>
        <w:gridCol w:w="1059"/>
        <w:gridCol w:w="1058"/>
        <w:gridCol w:w="1058"/>
        <w:gridCol w:w="1058"/>
        <w:gridCol w:w="1058"/>
        <w:gridCol w:w="1058"/>
        <w:gridCol w:w="1058"/>
        <w:gridCol w:w="1058"/>
        <w:gridCol w:w="1058"/>
      </w:tblGrid>
      <w:tr w:rsidR="00CF1F54" w14:paraId="607F3FEE" w14:textId="77777777" w:rsidTr="00704E99">
        <w:trPr>
          <w:trHeight w:val="20"/>
        </w:trPr>
        <w:tc>
          <w:tcPr>
            <w:tcW w:w="1384" w:type="dxa"/>
            <w:shd w:val="clear" w:color="auto" w:fill="auto"/>
          </w:tcPr>
          <w:p w14:paraId="6274B108" w14:textId="77777777" w:rsidR="00CF1F54" w:rsidRDefault="00CF1F54" w:rsidP="00704E99">
            <w:pPr>
              <w:suppressAutoHyphens w:val="0"/>
              <w:spacing w:after="160" w:line="259" w:lineRule="auto"/>
              <w:ind w:firstLine="0"/>
              <w:jc w:val="left"/>
              <w:rPr>
                <w:rFonts w:eastAsia="Calibri"/>
                <w:sz w:val="22"/>
                <w:szCs w:val="22"/>
                <w:lang w:val="en-US" w:eastAsia="en-US"/>
              </w:rPr>
            </w:pPr>
            <w:r>
              <w:rPr>
                <w:rFonts w:eastAsia="Calibri"/>
                <w:sz w:val="22"/>
                <w:szCs w:val="22"/>
                <w:lang w:eastAsia="en-US"/>
              </w:rPr>
              <w:t xml:space="preserve">Инструмент </w:t>
            </w:r>
            <w:r>
              <w:rPr>
                <w:rFonts w:eastAsia="Calibri"/>
                <w:sz w:val="22"/>
                <w:szCs w:val="22"/>
                <w:lang w:val="en-US" w:eastAsia="en-US"/>
              </w:rPr>
              <w:t>SAST</w:t>
            </w:r>
          </w:p>
        </w:tc>
        <w:tc>
          <w:tcPr>
            <w:tcW w:w="992" w:type="dxa"/>
            <w:shd w:val="clear" w:color="auto" w:fill="auto"/>
          </w:tcPr>
          <w:p w14:paraId="31B85853" w14:textId="77777777" w:rsidR="00CF1F54" w:rsidRDefault="00CF1F54" w:rsidP="00704E99">
            <w:pPr>
              <w:suppressAutoHyphens w:val="0"/>
              <w:spacing w:after="160" w:line="259" w:lineRule="auto"/>
              <w:ind w:firstLine="0"/>
              <w:jc w:val="left"/>
              <w:rPr>
                <w:rFonts w:eastAsia="Calibri"/>
                <w:sz w:val="22"/>
                <w:szCs w:val="22"/>
                <w:lang w:val="en-US" w:eastAsia="en-US"/>
              </w:rPr>
            </w:pPr>
            <w:r>
              <w:rPr>
                <w:rFonts w:eastAsia="Calibri"/>
                <w:sz w:val="22"/>
                <w:szCs w:val="22"/>
                <w:lang w:val="en-US" w:eastAsia="en-US"/>
              </w:rPr>
              <w:t>Python</w:t>
            </w:r>
          </w:p>
        </w:tc>
        <w:tc>
          <w:tcPr>
            <w:tcW w:w="801" w:type="dxa"/>
            <w:shd w:val="clear" w:color="auto" w:fill="auto"/>
          </w:tcPr>
          <w:p w14:paraId="08212885"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Ruby</w:t>
            </w:r>
          </w:p>
        </w:tc>
        <w:tc>
          <w:tcPr>
            <w:tcW w:w="1059" w:type="dxa"/>
            <w:shd w:val="clear" w:color="auto" w:fill="auto"/>
          </w:tcPr>
          <w:p w14:paraId="7B1C2AEA"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1059" w:type="dxa"/>
            <w:shd w:val="clear" w:color="auto" w:fill="auto"/>
          </w:tcPr>
          <w:p w14:paraId="02A7407B"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eastAsia="en-US"/>
              </w:rPr>
              <w:t>C</w:t>
            </w:r>
            <w:r>
              <w:rPr>
                <w:rFonts w:eastAsia="Calibri"/>
                <w:sz w:val="22"/>
                <w:szCs w:val="22"/>
                <w:lang w:val="en-US" w:eastAsia="en-US"/>
              </w:rPr>
              <w:t>/</w:t>
            </w:r>
            <w:r>
              <w:rPr>
                <w:rFonts w:eastAsia="Calibri"/>
                <w:sz w:val="22"/>
                <w:szCs w:val="22"/>
                <w:lang w:eastAsia="en-US"/>
              </w:rPr>
              <w:t>C++</w:t>
            </w:r>
          </w:p>
        </w:tc>
        <w:tc>
          <w:tcPr>
            <w:tcW w:w="1059" w:type="dxa"/>
            <w:shd w:val="clear" w:color="auto" w:fill="auto"/>
          </w:tcPr>
          <w:p w14:paraId="656170B2"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Go</w:t>
            </w:r>
          </w:p>
        </w:tc>
        <w:tc>
          <w:tcPr>
            <w:tcW w:w="1059" w:type="dxa"/>
            <w:shd w:val="clear" w:color="auto" w:fill="auto"/>
          </w:tcPr>
          <w:p w14:paraId="662D377A"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XML</w:t>
            </w:r>
          </w:p>
        </w:tc>
        <w:tc>
          <w:tcPr>
            <w:tcW w:w="1058" w:type="dxa"/>
            <w:shd w:val="clear" w:color="auto" w:fill="auto"/>
          </w:tcPr>
          <w:p w14:paraId="6FB639DB"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JS</w:t>
            </w:r>
          </w:p>
        </w:tc>
        <w:tc>
          <w:tcPr>
            <w:tcW w:w="1058" w:type="dxa"/>
            <w:shd w:val="clear" w:color="auto" w:fill="auto"/>
          </w:tcPr>
          <w:p w14:paraId="3CD66E09"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PHP</w:t>
            </w:r>
          </w:p>
        </w:tc>
        <w:tc>
          <w:tcPr>
            <w:tcW w:w="1058" w:type="dxa"/>
            <w:shd w:val="clear" w:color="auto" w:fill="auto"/>
          </w:tcPr>
          <w:p w14:paraId="09482345"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HTML</w:t>
            </w:r>
          </w:p>
        </w:tc>
        <w:tc>
          <w:tcPr>
            <w:tcW w:w="1058" w:type="dxa"/>
            <w:shd w:val="clear" w:color="auto" w:fill="auto"/>
          </w:tcPr>
          <w:p w14:paraId="2F7DB2E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Perl</w:t>
            </w:r>
          </w:p>
        </w:tc>
        <w:tc>
          <w:tcPr>
            <w:tcW w:w="1058" w:type="dxa"/>
            <w:shd w:val="clear" w:color="auto" w:fill="auto"/>
          </w:tcPr>
          <w:p w14:paraId="04463C64"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SQL</w:t>
            </w:r>
          </w:p>
        </w:tc>
        <w:tc>
          <w:tcPr>
            <w:tcW w:w="1058" w:type="dxa"/>
            <w:shd w:val="clear" w:color="auto" w:fill="auto"/>
          </w:tcPr>
          <w:p w14:paraId="15877956"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1058" w:type="dxa"/>
            <w:shd w:val="clear" w:color="auto" w:fill="auto"/>
          </w:tcPr>
          <w:p w14:paraId="094683C7"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VB</w:t>
            </w:r>
          </w:p>
        </w:tc>
        <w:tc>
          <w:tcPr>
            <w:tcW w:w="1058" w:type="dxa"/>
            <w:shd w:val="clear" w:color="auto" w:fill="auto"/>
          </w:tcPr>
          <w:p w14:paraId="713A3139"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Scala</w:t>
            </w:r>
          </w:p>
        </w:tc>
      </w:tr>
      <w:tr w:rsidR="00CF1F54" w14:paraId="088272B4" w14:textId="77777777" w:rsidTr="00704E99">
        <w:trPr>
          <w:trHeight w:val="20"/>
        </w:trPr>
        <w:tc>
          <w:tcPr>
            <w:tcW w:w="1384" w:type="dxa"/>
            <w:shd w:val="clear" w:color="auto" w:fill="auto"/>
          </w:tcPr>
          <w:p w14:paraId="0CC480C7"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Bandit</w:t>
            </w:r>
            <w:proofErr w:type="spellEnd"/>
          </w:p>
        </w:tc>
        <w:tc>
          <w:tcPr>
            <w:tcW w:w="992" w:type="dxa"/>
            <w:shd w:val="clear" w:color="auto" w:fill="auto"/>
          </w:tcPr>
          <w:p w14:paraId="698D1AAC"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801" w:type="dxa"/>
            <w:shd w:val="clear" w:color="auto" w:fill="auto"/>
          </w:tcPr>
          <w:p w14:paraId="6545242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888ED0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7FAA905"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5632FF7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D7FE34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E3F139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4DEE71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6550EE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29F68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CE2A85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E61575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7608BE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DE515CE"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348CC070" w14:textId="77777777" w:rsidTr="00704E99">
        <w:trPr>
          <w:trHeight w:val="20"/>
        </w:trPr>
        <w:tc>
          <w:tcPr>
            <w:tcW w:w="1384" w:type="dxa"/>
            <w:shd w:val="clear" w:color="auto" w:fill="auto"/>
          </w:tcPr>
          <w:p w14:paraId="0F772867"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Brakeman</w:t>
            </w:r>
            <w:proofErr w:type="spellEnd"/>
          </w:p>
        </w:tc>
        <w:tc>
          <w:tcPr>
            <w:tcW w:w="992" w:type="dxa"/>
            <w:shd w:val="clear" w:color="auto" w:fill="auto"/>
          </w:tcPr>
          <w:p w14:paraId="6955B60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18363199"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2196D6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5486284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9C450B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B5927F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65E098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09FD2F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E6C0DB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256043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ED4FD5"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31C76A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60070B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9F19924"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6099465F" w14:textId="77777777" w:rsidTr="00704E99">
        <w:trPr>
          <w:trHeight w:val="20"/>
        </w:trPr>
        <w:tc>
          <w:tcPr>
            <w:tcW w:w="1384" w:type="dxa"/>
            <w:shd w:val="clear" w:color="auto" w:fill="auto"/>
          </w:tcPr>
          <w:p w14:paraId="16BF51AC"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Codesake</w:t>
            </w:r>
            <w:proofErr w:type="spellEnd"/>
            <w:r>
              <w:rPr>
                <w:rFonts w:eastAsia="Calibri"/>
                <w:sz w:val="22"/>
                <w:szCs w:val="22"/>
                <w:lang w:eastAsia="en-US"/>
              </w:rPr>
              <w:t xml:space="preserve"> </w:t>
            </w:r>
            <w:proofErr w:type="spellStart"/>
            <w:r>
              <w:rPr>
                <w:rFonts w:eastAsia="Calibri"/>
                <w:sz w:val="22"/>
                <w:szCs w:val="22"/>
                <w:lang w:eastAsia="en-US"/>
              </w:rPr>
              <w:t>Dawn</w:t>
            </w:r>
            <w:proofErr w:type="spellEnd"/>
          </w:p>
        </w:tc>
        <w:tc>
          <w:tcPr>
            <w:tcW w:w="992" w:type="dxa"/>
            <w:shd w:val="clear" w:color="auto" w:fill="auto"/>
          </w:tcPr>
          <w:p w14:paraId="44ACE3D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37AC8279"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016229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C3AC5E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5C6823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B7D346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D50C39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E6B4B4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534703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7C28E8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DE2BDF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E9F70C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5B70C6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A6505B9"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5CEF5BA4" w14:textId="77777777" w:rsidTr="00704E99">
        <w:trPr>
          <w:trHeight w:val="20"/>
        </w:trPr>
        <w:tc>
          <w:tcPr>
            <w:tcW w:w="1384" w:type="dxa"/>
            <w:shd w:val="clear" w:color="auto" w:fill="auto"/>
          </w:tcPr>
          <w:p w14:paraId="732DA53E"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Deep</w:t>
            </w:r>
            <w:proofErr w:type="spellEnd"/>
            <w:r>
              <w:rPr>
                <w:rFonts w:eastAsia="Calibri"/>
                <w:sz w:val="22"/>
                <w:szCs w:val="22"/>
                <w:lang w:eastAsia="en-US"/>
              </w:rPr>
              <w:t xml:space="preserve"> Dive</w:t>
            </w:r>
          </w:p>
        </w:tc>
        <w:tc>
          <w:tcPr>
            <w:tcW w:w="992" w:type="dxa"/>
            <w:shd w:val="clear" w:color="auto" w:fill="auto"/>
          </w:tcPr>
          <w:p w14:paraId="3929299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7B2D7F9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B858A3F"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D154F0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586A07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8C6705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FD15AA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D90965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EE5167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59BEBA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9AB913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5EF1CC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130263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F369B44"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3A645001" w14:textId="77777777" w:rsidTr="00704E99">
        <w:trPr>
          <w:trHeight w:val="20"/>
        </w:trPr>
        <w:tc>
          <w:tcPr>
            <w:tcW w:w="1384" w:type="dxa"/>
            <w:shd w:val="clear" w:color="auto" w:fill="auto"/>
          </w:tcPr>
          <w:p w14:paraId="659B830C"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Spot</w:t>
            </w:r>
            <w:proofErr w:type="spellStart"/>
            <w:r>
              <w:rPr>
                <w:rFonts w:eastAsia="Calibri"/>
                <w:sz w:val="22"/>
                <w:szCs w:val="22"/>
                <w:lang w:eastAsia="en-US"/>
              </w:rPr>
              <w:t>Bugs</w:t>
            </w:r>
            <w:proofErr w:type="spellEnd"/>
          </w:p>
        </w:tc>
        <w:tc>
          <w:tcPr>
            <w:tcW w:w="992" w:type="dxa"/>
            <w:shd w:val="clear" w:color="auto" w:fill="auto"/>
          </w:tcPr>
          <w:p w14:paraId="19FF4B1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71EF6745"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859C6B1"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7283B4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5D762D5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9B63ED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F95AEF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C6568E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75806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CB517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00697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4D9E48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620C5A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4C0B90"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6626EE81" w14:textId="77777777" w:rsidTr="00704E99">
        <w:trPr>
          <w:trHeight w:val="20"/>
        </w:trPr>
        <w:tc>
          <w:tcPr>
            <w:tcW w:w="1384" w:type="dxa"/>
            <w:shd w:val="clear" w:color="auto" w:fill="auto"/>
          </w:tcPr>
          <w:p w14:paraId="355E1527"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FindSecBugs</w:t>
            </w:r>
            <w:proofErr w:type="spellEnd"/>
          </w:p>
        </w:tc>
        <w:tc>
          <w:tcPr>
            <w:tcW w:w="992" w:type="dxa"/>
            <w:shd w:val="clear" w:color="auto" w:fill="auto"/>
          </w:tcPr>
          <w:p w14:paraId="755E3B0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3B0B6EC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0A5D695"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3525E97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A7B7F0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EC5443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0D640C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67EF8F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022E9A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66BCE5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0D8C64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73BCC1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C10713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DD4C217"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768E884B" w14:textId="77777777" w:rsidTr="00704E99">
        <w:trPr>
          <w:trHeight w:val="20"/>
        </w:trPr>
        <w:tc>
          <w:tcPr>
            <w:tcW w:w="1384" w:type="dxa"/>
            <w:shd w:val="clear" w:color="auto" w:fill="auto"/>
          </w:tcPr>
          <w:p w14:paraId="7E98B854"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Flawfinder</w:t>
            </w:r>
            <w:proofErr w:type="spellEnd"/>
          </w:p>
        </w:tc>
        <w:tc>
          <w:tcPr>
            <w:tcW w:w="992" w:type="dxa"/>
            <w:shd w:val="clear" w:color="auto" w:fill="auto"/>
          </w:tcPr>
          <w:p w14:paraId="43E47D2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2FA3218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04B283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E539C53"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8A1192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74E064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754360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4A968A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20E52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302CC4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D63767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BC5A12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7C540A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54DD919"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617B549E" w14:textId="77777777" w:rsidTr="00704E99">
        <w:trPr>
          <w:trHeight w:val="20"/>
        </w:trPr>
        <w:tc>
          <w:tcPr>
            <w:tcW w:w="1384" w:type="dxa"/>
            <w:shd w:val="clear" w:color="auto" w:fill="auto"/>
          </w:tcPr>
          <w:p w14:paraId="550F9AE2"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GolangCI-Lint</w:t>
            </w:r>
            <w:proofErr w:type="spellEnd"/>
          </w:p>
        </w:tc>
        <w:tc>
          <w:tcPr>
            <w:tcW w:w="992" w:type="dxa"/>
            <w:shd w:val="clear" w:color="auto" w:fill="auto"/>
          </w:tcPr>
          <w:p w14:paraId="52B5B0D5"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1F4DC85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60AF60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D8DA7F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E716966"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0FE5509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B515EE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BB3EBD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06C4CA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5C4CA6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995AC4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E0012D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3DF882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17786CF"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1B938856" w14:textId="77777777" w:rsidTr="00704E99">
        <w:trPr>
          <w:trHeight w:val="20"/>
        </w:trPr>
        <w:tc>
          <w:tcPr>
            <w:tcW w:w="1384" w:type="dxa"/>
            <w:shd w:val="clear" w:color="auto" w:fill="auto"/>
          </w:tcPr>
          <w:p w14:paraId="536A0BB0"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Google</w:t>
            </w:r>
            <w:proofErr w:type="spellEnd"/>
            <w:r>
              <w:rPr>
                <w:rFonts w:eastAsia="Calibri"/>
                <w:sz w:val="22"/>
                <w:szCs w:val="22"/>
                <w:lang w:eastAsia="en-US"/>
              </w:rPr>
              <w:t xml:space="preserve"> </w:t>
            </w:r>
            <w:proofErr w:type="spellStart"/>
            <w:r>
              <w:rPr>
                <w:rFonts w:eastAsia="Calibri"/>
                <w:sz w:val="22"/>
                <w:szCs w:val="22"/>
                <w:lang w:eastAsia="en-US"/>
              </w:rPr>
              <w:t>CodeSearchDiggity</w:t>
            </w:r>
            <w:proofErr w:type="spellEnd"/>
          </w:p>
        </w:tc>
        <w:tc>
          <w:tcPr>
            <w:tcW w:w="992" w:type="dxa"/>
            <w:shd w:val="clear" w:color="auto" w:fill="auto"/>
          </w:tcPr>
          <w:p w14:paraId="264F3F8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4944B053"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B2D4647"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2EE01B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3FC5718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4A0EE8F"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7CECA55C"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1D90AA38"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51DEDA1E"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6D629E7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B65445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6FACD9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EADDE9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F4029E2"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1488399E" w14:textId="77777777" w:rsidTr="00704E99">
        <w:trPr>
          <w:trHeight w:val="20"/>
        </w:trPr>
        <w:tc>
          <w:tcPr>
            <w:tcW w:w="1384" w:type="dxa"/>
            <w:shd w:val="clear" w:color="auto" w:fill="auto"/>
          </w:tcPr>
          <w:p w14:paraId="05E21ECB"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Graudit</w:t>
            </w:r>
            <w:proofErr w:type="spellEnd"/>
          </w:p>
        </w:tc>
        <w:tc>
          <w:tcPr>
            <w:tcW w:w="992" w:type="dxa"/>
            <w:shd w:val="clear" w:color="auto" w:fill="auto"/>
          </w:tcPr>
          <w:p w14:paraId="4EC3F32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801" w:type="dxa"/>
            <w:shd w:val="clear" w:color="auto" w:fill="auto"/>
          </w:tcPr>
          <w:p w14:paraId="4E546C8C"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17D50BFB"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63395CD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AABC14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A23AA5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549F596"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615F679D"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2416CFF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A363AF0"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2D7FBFBD"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18EB722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B8625DF" w14:textId="77777777" w:rsidR="00CF1F54" w:rsidRDefault="00CF1F54" w:rsidP="00704E99">
            <w:pPr>
              <w:suppressAutoHyphens w:val="0"/>
              <w:spacing w:after="160" w:line="259" w:lineRule="auto"/>
              <w:ind w:firstLine="0"/>
              <w:jc w:val="center"/>
              <w:rPr>
                <w:rFonts w:eastAsia="Calibri"/>
                <w:sz w:val="22"/>
                <w:szCs w:val="22"/>
                <w:lang w:val="en-US" w:eastAsia="en-US"/>
              </w:rPr>
            </w:pPr>
          </w:p>
        </w:tc>
        <w:tc>
          <w:tcPr>
            <w:tcW w:w="1058" w:type="dxa"/>
            <w:shd w:val="clear" w:color="auto" w:fill="auto"/>
          </w:tcPr>
          <w:p w14:paraId="0467933D" w14:textId="77777777" w:rsidR="00CF1F54" w:rsidRDefault="00CF1F54" w:rsidP="00704E99">
            <w:pPr>
              <w:suppressAutoHyphens w:val="0"/>
              <w:spacing w:after="160" w:line="259" w:lineRule="auto"/>
              <w:ind w:firstLine="0"/>
              <w:jc w:val="center"/>
              <w:rPr>
                <w:rFonts w:eastAsia="Calibri"/>
                <w:sz w:val="22"/>
                <w:szCs w:val="22"/>
                <w:lang w:val="en-US" w:eastAsia="en-US"/>
              </w:rPr>
            </w:pPr>
          </w:p>
        </w:tc>
      </w:tr>
    </w:tbl>
    <w:p w14:paraId="49172D8D" w14:textId="77777777" w:rsidR="00CF1F54" w:rsidRDefault="00CF1F54" w:rsidP="00CF1F54">
      <w:pPr>
        <w:suppressAutoHyphens w:val="0"/>
        <w:spacing w:after="160" w:line="259" w:lineRule="auto"/>
        <w:ind w:firstLine="0"/>
        <w:jc w:val="left"/>
        <w:rPr>
          <w:rFonts w:ascii="Calibri" w:eastAsia="Calibri" w:hAnsi="Calibri"/>
          <w:sz w:val="22"/>
          <w:szCs w:val="22"/>
          <w:lang w:eastAsia="en-US"/>
        </w:rPr>
      </w:pPr>
      <w:r>
        <w:rPr>
          <w:rFonts w:ascii="Calibri" w:eastAsia="Calibri" w:hAnsi="Calibri"/>
          <w:sz w:val="22"/>
          <w:szCs w:val="22"/>
          <w:lang w:eastAsia="en-US"/>
        </w:rPr>
        <w:br w:type="page"/>
      </w:r>
    </w:p>
    <w:tbl>
      <w:tblPr>
        <w:tblpPr w:leftFromText="180" w:rightFromText="180" w:vertAnchor="page" w:horzAnchor="margin" w:tblpXSpec="center" w:tblpY="1681"/>
        <w:tblW w:w="15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51"/>
        <w:gridCol w:w="942"/>
        <w:gridCol w:w="1059"/>
        <w:gridCol w:w="1059"/>
        <w:gridCol w:w="1059"/>
        <w:gridCol w:w="1059"/>
        <w:gridCol w:w="1058"/>
        <w:gridCol w:w="1058"/>
        <w:gridCol w:w="1058"/>
        <w:gridCol w:w="1058"/>
        <w:gridCol w:w="1058"/>
        <w:gridCol w:w="1058"/>
        <w:gridCol w:w="1058"/>
        <w:gridCol w:w="1058"/>
      </w:tblGrid>
      <w:tr w:rsidR="00CF1F54" w14:paraId="510E496D" w14:textId="77777777" w:rsidTr="00704E99">
        <w:trPr>
          <w:trHeight w:val="427"/>
        </w:trPr>
        <w:tc>
          <w:tcPr>
            <w:tcW w:w="1384" w:type="dxa"/>
            <w:shd w:val="clear" w:color="auto" w:fill="auto"/>
          </w:tcPr>
          <w:p w14:paraId="193B5B2F" w14:textId="77777777" w:rsidR="00CF1F54" w:rsidRDefault="00CF1F54" w:rsidP="00704E99">
            <w:pPr>
              <w:suppressAutoHyphens w:val="0"/>
              <w:spacing w:after="160" w:line="259" w:lineRule="auto"/>
              <w:ind w:firstLine="0"/>
              <w:jc w:val="left"/>
              <w:rPr>
                <w:rFonts w:eastAsia="Calibri"/>
                <w:sz w:val="22"/>
                <w:szCs w:val="22"/>
                <w:lang w:val="en-US" w:eastAsia="en-US"/>
              </w:rPr>
            </w:pPr>
            <w:r>
              <w:rPr>
                <w:rFonts w:eastAsia="Calibri"/>
                <w:sz w:val="22"/>
                <w:szCs w:val="22"/>
                <w:lang w:eastAsia="en-US"/>
              </w:rPr>
              <w:lastRenderedPageBreak/>
              <w:t xml:space="preserve">Инструмент </w:t>
            </w:r>
            <w:r>
              <w:rPr>
                <w:rFonts w:eastAsia="Calibri"/>
                <w:sz w:val="22"/>
                <w:szCs w:val="22"/>
                <w:lang w:val="en-US" w:eastAsia="en-US"/>
              </w:rPr>
              <w:t>SAST</w:t>
            </w:r>
          </w:p>
        </w:tc>
        <w:tc>
          <w:tcPr>
            <w:tcW w:w="851" w:type="dxa"/>
            <w:shd w:val="clear" w:color="auto" w:fill="auto"/>
          </w:tcPr>
          <w:p w14:paraId="1525CF34" w14:textId="77777777" w:rsidR="00CF1F54" w:rsidRDefault="00CF1F54" w:rsidP="00704E99">
            <w:pPr>
              <w:suppressAutoHyphens w:val="0"/>
              <w:spacing w:after="160" w:line="259" w:lineRule="auto"/>
              <w:ind w:firstLine="0"/>
              <w:jc w:val="left"/>
              <w:rPr>
                <w:rFonts w:eastAsia="Calibri"/>
                <w:sz w:val="22"/>
                <w:szCs w:val="22"/>
                <w:lang w:val="en-US" w:eastAsia="en-US"/>
              </w:rPr>
            </w:pPr>
            <w:r>
              <w:rPr>
                <w:rFonts w:eastAsia="Calibri"/>
                <w:sz w:val="22"/>
                <w:szCs w:val="22"/>
                <w:lang w:val="en-US" w:eastAsia="en-US"/>
              </w:rPr>
              <w:t>Python</w:t>
            </w:r>
          </w:p>
        </w:tc>
        <w:tc>
          <w:tcPr>
            <w:tcW w:w="942" w:type="dxa"/>
            <w:shd w:val="clear" w:color="auto" w:fill="auto"/>
          </w:tcPr>
          <w:p w14:paraId="668AA90C"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Ruby</w:t>
            </w:r>
          </w:p>
        </w:tc>
        <w:tc>
          <w:tcPr>
            <w:tcW w:w="1059" w:type="dxa"/>
            <w:shd w:val="clear" w:color="auto" w:fill="auto"/>
          </w:tcPr>
          <w:p w14:paraId="7084232C"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Java</w:t>
            </w:r>
          </w:p>
        </w:tc>
        <w:tc>
          <w:tcPr>
            <w:tcW w:w="1059" w:type="dxa"/>
            <w:shd w:val="clear" w:color="auto" w:fill="auto"/>
          </w:tcPr>
          <w:p w14:paraId="18464BD1"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eastAsia="en-US"/>
              </w:rPr>
              <w:t>C</w:t>
            </w:r>
            <w:r>
              <w:rPr>
                <w:rFonts w:eastAsia="Calibri"/>
                <w:sz w:val="22"/>
                <w:szCs w:val="22"/>
                <w:lang w:val="en-US" w:eastAsia="en-US"/>
              </w:rPr>
              <w:t>/</w:t>
            </w:r>
            <w:r>
              <w:rPr>
                <w:rFonts w:eastAsia="Calibri"/>
                <w:sz w:val="22"/>
                <w:szCs w:val="22"/>
                <w:lang w:eastAsia="en-US"/>
              </w:rPr>
              <w:t>C++</w:t>
            </w:r>
          </w:p>
        </w:tc>
        <w:tc>
          <w:tcPr>
            <w:tcW w:w="1059" w:type="dxa"/>
            <w:shd w:val="clear" w:color="auto" w:fill="auto"/>
          </w:tcPr>
          <w:p w14:paraId="5BD75C14"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Go</w:t>
            </w:r>
          </w:p>
        </w:tc>
        <w:tc>
          <w:tcPr>
            <w:tcW w:w="1059" w:type="dxa"/>
            <w:shd w:val="clear" w:color="auto" w:fill="auto"/>
          </w:tcPr>
          <w:p w14:paraId="6FF44C38"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XML</w:t>
            </w:r>
          </w:p>
        </w:tc>
        <w:tc>
          <w:tcPr>
            <w:tcW w:w="1058" w:type="dxa"/>
            <w:shd w:val="clear" w:color="auto" w:fill="auto"/>
          </w:tcPr>
          <w:p w14:paraId="0A1D0233"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JS</w:t>
            </w:r>
          </w:p>
        </w:tc>
        <w:tc>
          <w:tcPr>
            <w:tcW w:w="1058" w:type="dxa"/>
            <w:shd w:val="clear" w:color="auto" w:fill="auto"/>
          </w:tcPr>
          <w:p w14:paraId="15EA09C4"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PHP</w:t>
            </w:r>
          </w:p>
        </w:tc>
        <w:tc>
          <w:tcPr>
            <w:tcW w:w="1058" w:type="dxa"/>
            <w:shd w:val="clear" w:color="auto" w:fill="auto"/>
          </w:tcPr>
          <w:p w14:paraId="4E855043"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val="en-US" w:eastAsia="en-US"/>
              </w:rPr>
              <w:t>HTML</w:t>
            </w:r>
          </w:p>
        </w:tc>
        <w:tc>
          <w:tcPr>
            <w:tcW w:w="1058" w:type="dxa"/>
            <w:shd w:val="clear" w:color="auto" w:fill="auto"/>
          </w:tcPr>
          <w:p w14:paraId="6B64ECAF" w14:textId="77777777" w:rsidR="00CF1F54" w:rsidRDefault="00CF1F54" w:rsidP="00704E99">
            <w:pPr>
              <w:suppressAutoHyphens w:val="0"/>
              <w:spacing w:after="160" w:line="259" w:lineRule="auto"/>
              <w:ind w:firstLine="0"/>
              <w:jc w:val="center"/>
              <w:rPr>
                <w:rFonts w:eastAsia="Calibri"/>
                <w:sz w:val="22"/>
                <w:szCs w:val="22"/>
                <w:lang w:eastAsia="en-US"/>
              </w:rPr>
            </w:pPr>
            <w:r>
              <w:rPr>
                <w:rFonts w:eastAsia="Calibri"/>
                <w:sz w:val="22"/>
                <w:szCs w:val="22"/>
                <w:lang w:val="en-US" w:eastAsia="en-US"/>
              </w:rPr>
              <w:t>Perl</w:t>
            </w:r>
          </w:p>
        </w:tc>
        <w:tc>
          <w:tcPr>
            <w:tcW w:w="1058" w:type="dxa"/>
            <w:shd w:val="clear" w:color="auto" w:fill="auto"/>
          </w:tcPr>
          <w:p w14:paraId="19D8E751"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SQL</w:t>
            </w:r>
          </w:p>
        </w:tc>
        <w:tc>
          <w:tcPr>
            <w:tcW w:w="1058" w:type="dxa"/>
            <w:shd w:val="clear" w:color="auto" w:fill="auto"/>
          </w:tcPr>
          <w:p w14:paraId="312EDE13"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C#</w:t>
            </w:r>
          </w:p>
        </w:tc>
        <w:tc>
          <w:tcPr>
            <w:tcW w:w="1058" w:type="dxa"/>
            <w:shd w:val="clear" w:color="auto" w:fill="auto"/>
          </w:tcPr>
          <w:p w14:paraId="6E0A5BF6"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VB</w:t>
            </w:r>
          </w:p>
        </w:tc>
        <w:tc>
          <w:tcPr>
            <w:tcW w:w="1058" w:type="dxa"/>
            <w:shd w:val="clear" w:color="auto" w:fill="auto"/>
          </w:tcPr>
          <w:p w14:paraId="1E76DD23"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Scala</w:t>
            </w:r>
          </w:p>
        </w:tc>
      </w:tr>
      <w:tr w:rsidR="00CF1F54" w14:paraId="3491CC07" w14:textId="77777777" w:rsidTr="00704E99">
        <w:trPr>
          <w:trHeight w:val="427"/>
        </w:trPr>
        <w:tc>
          <w:tcPr>
            <w:tcW w:w="1384" w:type="dxa"/>
            <w:shd w:val="clear" w:color="auto" w:fill="auto"/>
          </w:tcPr>
          <w:p w14:paraId="2C23BFE7"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eastAsia="en-US"/>
              </w:rPr>
              <w:t>LGTM</w:t>
            </w:r>
          </w:p>
        </w:tc>
        <w:tc>
          <w:tcPr>
            <w:tcW w:w="851" w:type="dxa"/>
            <w:shd w:val="clear" w:color="auto" w:fill="auto"/>
          </w:tcPr>
          <w:p w14:paraId="7285CA92"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942" w:type="dxa"/>
            <w:shd w:val="clear" w:color="auto" w:fill="auto"/>
          </w:tcPr>
          <w:p w14:paraId="11B9321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8C330F7"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433A2555"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28B7112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21A1F3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F2C9292"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3BFF9BB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06A46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1DE289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2C6DCA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20CB3CF"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6C5AF9A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928FD7E"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39D707F4" w14:textId="77777777" w:rsidTr="00704E99">
        <w:trPr>
          <w:trHeight w:val="427"/>
        </w:trPr>
        <w:tc>
          <w:tcPr>
            <w:tcW w:w="1384" w:type="dxa"/>
            <w:shd w:val="clear" w:color="auto" w:fill="auto"/>
          </w:tcPr>
          <w:p w14:paraId="584CE8C1"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eastAsia="en-US"/>
              </w:rPr>
              <w:t xml:space="preserve">NET </w:t>
            </w:r>
            <w:proofErr w:type="spellStart"/>
            <w:r>
              <w:rPr>
                <w:rFonts w:eastAsia="Calibri"/>
                <w:sz w:val="22"/>
                <w:szCs w:val="22"/>
                <w:lang w:eastAsia="en-US"/>
              </w:rPr>
              <w:t>Security</w:t>
            </w:r>
            <w:proofErr w:type="spellEnd"/>
            <w:r>
              <w:rPr>
                <w:rFonts w:eastAsia="Calibri"/>
                <w:sz w:val="22"/>
                <w:szCs w:val="22"/>
                <w:lang w:eastAsia="en-US"/>
              </w:rPr>
              <w:t xml:space="preserve"> </w:t>
            </w:r>
            <w:proofErr w:type="spellStart"/>
            <w:r>
              <w:rPr>
                <w:rFonts w:eastAsia="Calibri"/>
                <w:sz w:val="22"/>
                <w:szCs w:val="22"/>
                <w:lang w:eastAsia="en-US"/>
              </w:rPr>
              <w:t>Guard</w:t>
            </w:r>
            <w:proofErr w:type="spellEnd"/>
          </w:p>
        </w:tc>
        <w:tc>
          <w:tcPr>
            <w:tcW w:w="851" w:type="dxa"/>
            <w:shd w:val="clear" w:color="auto" w:fill="auto"/>
          </w:tcPr>
          <w:p w14:paraId="198A278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641A4F3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05DB22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588F68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265BFB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44792EF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80C99D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675D51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17BEDF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A6572E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0F4DA2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C62281E"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1CA9DCD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B8A0B0F"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3B837366" w14:textId="77777777" w:rsidTr="00704E99">
        <w:trPr>
          <w:trHeight w:val="427"/>
        </w:trPr>
        <w:tc>
          <w:tcPr>
            <w:tcW w:w="1384" w:type="dxa"/>
            <w:shd w:val="clear" w:color="auto" w:fill="auto"/>
          </w:tcPr>
          <w:p w14:paraId="0958FCC0"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phpcs-security-audit</w:t>
            </w:r>
            <w:proofErr w:type="spellEnd"/>
          </w:p>
        </w:tc>
        <w:tc>
          <w:tcPr>
            <w:tcW w:w="851" w:type="dxa"/>
            <w:shd w:val="clear" w:color="auto" w:fill="auto"/>
          </w:tcPr>
          <w:p w14:paraId="35E514D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305C38D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5CFD82AB"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48ACFE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5C56E5C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CBAC03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36DCB0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613012B"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3220B3D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BA074E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5B0CEE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AFE54B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A05311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43A4C07"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2010961F" w14:textId="77777777" w:rsidTr="00704E99">
        <w:trPr>
          <w:trHeight w:val="427"/>
        </w:trPr>
        <w:tc>
          <w:tcPr>
            <w:tcW w:w="1384" w:type="dxa"/>
            <w:shd w:val="clear" w:color="auto" w:fill="auto"/>
          </w:tcPr>
          <w:p w14:paraId="3CEED524" w14:textId="77777777" w:rsidR="00CF1F54" w:rsidRDefault="00CF1F54" w:rsidP="00704E99">
            <w:pPr>
              <w:suppressAutoHyphens w:val="0"/>
              <w:spacing w:after="160" w:line="259" w:lineRule="auto"/>
              <w:ind w:firstLine="0"/>
              <w:jc w:val="left"/>
              <w:rPr>
                <w:rFonts w:eastAsia="Calibri"/>
                <w:sz w:val="22"/>
                <w:szCs w:val="22"/>
                <w:lang w:eastAsia="en-US"/>
              </w:rPr>
            </w:pPr>
            <w:r>
              <w:rPr>
                <w:rFonts w:eastAsia="Calibri"/>
                <w:sz w:val="22"/>
                <w:szCs w:val="22"/>
                <w:lang w:eastAsia="en-US"/>
              </w:rPr>
              <w:t>PMD</w:t>
            </w:r>
          </w:p>
        </w:tc>
        <w:tc>
          <w:tcPr>
            <w:tcW w:w="851" w:type="dxa"/>
            <w:shd w:val="clear" w:color="auto" w:fill="auto"/>
          </w:tcPr>
          <w:p w14:paraId="31738BB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38C2AEF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1FBEECE9"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7A935C7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24E44E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FB704E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B43CC5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303F05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9280A7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025DDA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7B63873"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4A05E4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74CD295"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9377858"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61FD96CF" w14:textId="77777777" w:rsidTr="00704E99">
        <w:trPr>
          <w:trHeight w:val="427"/>
        </w:trPr>
        <w:tc>
          <w:tcPr>
            <w:tcW w:w="1384" w:type="dxa"/>
            <w:shd w:val="clear" w:color="auto" w:fill="auto"/>
          </w:tcPr>
          <w:p w14:paraId="375BE80C"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PREfast</w:t>
            </w:r>
            <w:proofErr w:type="spellEnd"/>
          </w:p>
        </w:tc>
        <w:tc>
          <w:tcPr>
            <w:tcW w:w="851" w:type="dxa"/>
            <w:shd w:val="clear" w:color="auto" w:fill="auto"/>
          </w:tcPr>
          <w:p w14:paraId="5BE1E475"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04063D0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E5F742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2EF7003D"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9" w:type="dxa"/>
            <w:shd w:val="clear" w:color="auto" w:fill="auto"/>
          </w:tcPr>
          <w:p w14:paraId="54D0ED8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6E34B41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76EEFAED"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91D4511"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02EF777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7C6E55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64596E5C"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5EBA6E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C6E9979"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4A02A194" w14:textId="77777777" w:rsidR="00CF1F54" w:rsidRDefault="00CF1F54" w:rsidP="00704E99">
            <w:pPr>
              <w:suppressAutoHyphens w:val="0"/>
              <w:spacing w:after="160" w:line="259" w:lineRule="auto"/>
              <w:ind w:firstLine="0"/>
              <w:jc w:val="center"/>
              <w:rPr>
                <w:rFonts w:eastAsia="Calibri"/>
                <w:sz w:val="22"/>
                <w:szCs w:val="22"/>
                <w:lang w:eastAsia="en-US"/>
              </w:rPr>
            </w:pPr>
          </w:p>
        </w:tc>
      </w:tr>
      <w:tr w:rsidR="00CF1F54" w14:paraId="0E8E2C23" w14:textId="77777777" w:rsidTr="00704E99">
        <w:trPr>
          <w:trHeight w:val="427"/>
        </w:trPr>
        <w:tc>
          <w:tcPr>
            <w:tcW w:w="1384" w:type="dxa"/>
            <w:shd w:val="clear" w:color="auto" w:fill="auto"/>
          </w:tcPr>
          <w:p w14:paraId="588F808E" w14:textId="77777777" w:rsidR="00CF1F54" w:rsidRDefault="00CF1F54" w:rsidP="00704E99">
            <w:pPr>
              <w:suppressAutoHyphens w:val="0"/>
              <w:spacing w:after="160" w:line="259" w:lineRule="auto"/>
              <w:ind w:firstLine="0"/>
              <w:jc w:val="left"/>
              <w:rPr>
                <w:rFonts w:eastAsia="Calibri"/>
                <w:sz w:val="22"/>
                <w:szCs w:val="22"/>
                <w:lang w:eastAsia="en-US"/>
              </w:rPr>
            </w:pPr>
            <w:proofErr w:type="spellStart"/>
            <w:r>
              <w:rPr>
                <w:rFonts w:eastAsia="Calibri"/>
                <w:sz w:val="22"/>
                <w:szCs w:val="22"/>
                <w:lang w:eastAsia="en-US"/>
              </w:rPr>
              <w:t>Progpilot</w:t>
            </w:r>
            <w:proofErr w:type="spellEnd"/>
          </w:p>
        </w:tc>
        <w:tc>
          <w:tcPr>
            <w:tcW w:w="851" w:type="dxa"/>
            <w:shd w:val="clear" w:color="auto" w:fill="auto"/>
          </w:tcPr>
          <w:p w14:paraId="14439D02"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942" w:type="dxa"/>
            <w:shd w:val="clear" w:color="auto" w:fill="auto"/>
          </w:tcPr>
          <w:p w14:paraId="00EB0BE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54345CE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7DD0EC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768C5C60"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9" w:type="dxa"/>
            <w:shd w:val="clear" w:color="auto" w:fill="auto"/>
          </w:tcPr>
          <w:p w14:paraId="01C0D3BA"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D873BFE"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8156CAC" w14:textId="77777777" w:rsidR="00CF1F54" w:rsidRDefault="00CF1F54" w:rsidP="00704E99">
            <w:pPr>
              <w:suppressAutoHyphens w:val="0"/>
              <w:spacing w:after="160" w:line="259" w:lineRule="auto"/>
              <w:ind w:firstLine="0"/>
              <w:jc w:val="center"/>
              <w:rPr>
                <w:rFonts w:eastAsia="Calibri"/>
                <w:sz w:val="22"/>
                <w:szCs w:val="22"/>
                <w:lang w:val="en-US" w:eastAsia="en-US"/>
              </w:rPr>
            </w:pPr>
            <w:r>
              <w:rPr>
                <w:rFonts w:eastAsia="Calibri"/>
                <w:sz w:val="22"/>
                <w:szCs w:val="22"/>
                <w:lang w:val="en-US" w:eastAsia="en-US"/>
              </w:rPr>
              <w:t>+</w:t>
            </w:r>
          </w:p>
        </w:tc>
        <w:tc>
          <w:tcPr>
            <w:tcW w:w="1058" w:type="dxa"/>
            <w:shd w:val="clear" w:color="auto" w:fill="auto"/>
          </w:tcPr>
          <w:p w14:paraId="58F6D474"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0415B68"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365C6286"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113C7BEF"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586B3DB7" w14:textId="77777777" w:rsidR="00CF1F54" w:rsidRDefault="00CF1F54" w:rsidP="00704E99">
            <w:pPr>
              <w:suppressAutoHyphens w:val="0"/>
              <w:spacing w:after="160" w:line="259" w:lineRule="auto"/>
              <w:ind w:firstLine="0"/>
              <w:jc w:val="center"/>
              <w:rPr>
                <w:rFonts w:eastAsia="Calibri"/>
                <w:sz w:val="22"/>
                <w:szCs w:val="22"/>
                <w:lang w:eastAsia="en-US"/>
              </w:rPr>
            </w:pPr>
          </w:p>
        </w:tc>
        <w:tc>
          <w:tcPr>
            <w:tcW w:w="1058" w:type="dxa"/>
            <w:shd w:val="clear" w:color="auto" w:fill="auto"/>
          </w:tcPr>
          <w:p w14:paraId="252B70AC" w14:textId="77777777" w:rsidR="00CF1F54" w:rsidRDefault="00CF1F54" w:rsidP="00704E99">
            <w:pPr>
              <w:suppressAutoHyphens w:val="0"/>
              <w:spacing w:after="160" w:line="259" w:lineRule="auto"/>
              <w:ind w:firstLine="0"/>
              <w:jc w:val="center"/>
              <w:rPr>
                <w:rFonts w:eastAsia="Calibri"/>
                <w:sz w:val="22"/>
                <w:szCs w:val="22"/>
                <w:lang w:eastAsia="en-US"/>
              </w:rPr>
            </w:pPr>
          </w:p>
        </w:tc>
      </w:tr>
    </w:tbl>
    <w:p w14:paraId="7F3FF049" w14:textId="77777777" w:rsidR="00CF1F54" w:rsidRDefault="00CF1F54" w:rsidP="00CF1F54">
      <w:pPr>
        <w:suppressAutoHyphens w:val="0"/>
        <w:spacing w:after="160" w:line="259" w:lineRule="auto"/>
        <w:ind w:firstLine="0"/>
        <w:jc w:val="left"/>
        <w:rPr>
          <w:rFonts w:eastAsia="Calibri"/>
          <w:sz w:val="22"/>
          <w:szCs w:val="22"/>
          <w:lang w:eastAsia="en-US"/>
        </w:rPr>
      </w:pPr>
    </w:p>
    <w:p w14:paraId="52F21BDA" w14:textId="77777777" w:rsidR="00CF1F54" w:rsidRDefault="00CF1F54" w:rsidP="00CF1F54">
      <w:pPr>
        <w:suppressAutoHyphens w:val="0"/>
        <w:spacing w:line="240" w:lineRule="auto"/>
        <w:ind w:firstLine="0"/>
        <w:jc w:val="left"/>
      </w:pPr>
    </w:p>
    <w:p w14:paraId="2D235370" w14:textId="77777777" w:rsidR="00CF1F54" w:rsidRDefault="00CF1F54" w:rsidP="00CF1F54">
      <w:pPr>
        <w:suppressAutoHyphens w:val="0"/>
        <w:spacing w:line="240" w:lineRule="auto"/>
        <w:ind w:firstLine="0"/>
        <w:jc w:val="left"/>
      </w:pPr>
      <w:r>
        <w:br w:type="page"/>
      </w:r>
    </w:p>
    <w:p w14:paraId="3F44AFFA" w14:textId="77777777" w:rsidR="00CF1F54" w:rsidRDefault="00CF1F54" w:rsidP="00CF1F54">
      <w:pPr>
        <w:sectPr w:rsidR="00CF1F54">
          <w:footnotePr>
            <w:pos w:val="beneathText"/>
          </w:footnotePr>
          <w:pgSz w:w="16838" w:h="11906" w:orient="landscape"/>
          <w:pgMar w:top="851" w:right="1134" w:bottom="1701" w:left="1134" w:header="709" w:footer="709" w:gutter="0"/>
          <w:cols w:space="708"/>
          <w:docGrid w:linePitch="360"/>
        </w:sectPr>
      </w:pPr>
    </w:p>
    <w:p w14:paraId="491FDDD1" w14:textId="77777777" w:rsidR="00CF1F54" w:rsidRDefault="00CF1F54" w:rsidP="00CF1F54"/>
    <w:p w14:paraId="622C1AA0" w14:textId="77777777" w:rsidR="005D53D9" w:rsidRDefault="005D53D9" w:rsidP="005D53D9">
      <w:r>
        <w:t>Помимо средств с открытым исходным кодом также существуют коммерческие инструменты для поиска уязвимостей</w:t>
      </w:r>
      <w:r w:rsidRPr="005D53D9">
        <w:t>:</w:t>
      </w:r>
    </w:p>
    <w:p w14:paraId="73170F37" w14:textId="50769B79" w:rsidR="005D53D9" w:rsidRDefault="005D53D9" w:rsidP="005D53D9">
      <w:pPr>
        <w:pStyle w:val="3"/>
      </w:pPr>
      <w:bookmarkStart w:id="22" w:name="_Toc35197920"/>
      <w:r>
        <w:t>Коммерческие средства статического анализа кода</w:t>
      </w:r>
      <w:bookmarkEnd w:id="22"/>
    </w:p>
    <w:p w14:paraId="1A913495" w14:textId="06D20431" w:rsidR="005D53D9" w:rsidRPr="005D541D" w:rsidRDefault="005D53D9" w:rsidP="005D53D9">
      <w:pPr>
        <w:pStyle w:val="4"/>
        <w:rPr>
          <w:rStyle w:val="a7"/>
          <w:u w:val="none"/>
        </w:rPr>
      </w:pPr>
      <w:bookmarkStart w:id="23" w:name="_Toc35197921"/>
      <w:proofErr w:type="spellStart"/>
      <w:r w:rsidRPr="005D53D9">
        <w:rPr>
          <w:rStyle w:val="a7"/>
          <w:u w:val="none"/>
          <w:lang w:val="en-US"/>
        </w:rPr>
        <w:t>BlueClosure</w:t>
      </w:r>
      <w:proofErr w:type="spellEnd"/>
      <w:r w:rsidRPr="005D541D">
        <w:rPr>
          <w:rStyle w:val="a7"/>
          <w:u w:val="none"/>
        </w:rPr>
        <w:t xml:space="preserve"> </w:t>
      </w:r>
      <w:r w:rsidRPr="005D53D9">
        <w:rPr>
          <w:rStyle w:val="a7"/>
          <w:u w:val="none"/>
          <w:lang w:val="en-US"/>
        </w:rPr>
        <w:t>BC</w:t>
      </w:r>
      <w:r w:rsidRPr="005D541D">
        <w:rPr>
          <w:rStyle w:val="a7"/>
          <w:u w:val="none"/>
        </w:rPr>
        <w:t xml:space="preserve"> </w:t>
      </w:r>
      <w:r w:rsidRPr="005D53D9">
        <w:rPr>
          <w:rStyle w:val="a7"/>
          <w:u w:val="none"/>
          <w:lang w:val="en-US"/>
        </w:rPr>
        <w:t>Detect</w:t>
      </w:r>
      <w:bookmarkEnd w:id="23"/>
    </w:p>
    <w:p w14:paraId="06CE99A8" w14:textId="730FB478" w:rsidR="005D53D9" w:rsidRDefault="005D53D9" w:rsidP="00D823EC">
      <w:proofErr w:type="spellStart"/>
      <w:r w:rsidRPr="005D53D9">
        <w:rPr>
          <w:lang w:val="en-US"/>
        </w:rPr>
        <w:t>BlueClosure</w:t>
      </w:r>
      <w:proofErr w:type="spellEnd"/>
      <w:r w:rsidRPr="00D823EC">
        <w:t xml:space="preserve"> </w:t>
      </w:r>
      <w:r w:rsidRPr="005D53D9">
        <w:rPr>
          <w:lang w:val="en-US"/>
        </w:rPr>
        <w:t>BC</w:t>
      </w:r>
      <w:r w:rsidRPr="00D823EC">
        <w:t xml:space="preserve"> </w:t>
      </w:r>
      <w:r w:rsidRPr="005D53D9">
        <w:rPr>
          <w:lang w:val="en-US"/>
        </w:rPr>
        <w:t>Detect</w:t>
      </w:r>
      <w:r w:rsidRPr="00D823EC">
        <w:t xml:space="preserve"> (</w:t>
      </w:r>
      <w:proofErr w:type="spellStart"/>
      <w:r w:rsidRPr="005D53D9">
        <w:rPr>
          <w:lang w:val="en-US"/>
        </w:rPr>
        <w:t>BlueClosure</w:t>
      </w:r>
      <w:proofErr w:type="spellEnd"/>
      <w:r w:rsidRPr="00D823EC">
        <w:t>) [</w:t>
      </w:r>
      <w:hyperlink w:anchor="BlueClosure" w:history="1">
        <w:r w:rsidRPr="00D823EC">
          <w:rPr>
            <w:rStyle w:val="aff1"/>
          </w:rPr>
          <w:t>3</w:t>
        </w:r>
        <w:r w:rsidR="00D823EC" w:rsidRPr="00D823EC">
          <w:rPr>
            <w:rStyle w:val="aff1"/>
          </w:rPr>
          <w:t>9</w:t>
        </w:r>
      </w:hyperlink>
      <w:r w:rsidRPr="00D823EC">
        <w:t xml:space="preserve">] – </w:t>
      </w:r>
      <w:r>
        <w:t>это</w:t>
      </w:r>
      <w:r w:rsidRPr="00D823EC">
        <w:t xml:space="preserve"> </w:t>
      </w:r>
      <w:r>
        <w:t>средство</w:t>
      </w:r>
      <w:r w:rsidRPr="00D823EC">
        <w:t xml:space="preserve"> </w:t>
      </w:r>
      <w:r>
        <w:t>анализа</w:t>
      </w:r>
      <w:r w:rsidRPr="00D823EC">
        <w:t xml:space="preserve"> </w:t>
      </w:r>
      <w:r>
        <w:t>кода</w:t>
      </w:r>
      <w:r w:rsidR="00D823EC">
        <w:t xml:space="preserve"> </w:t>
      </w:r>
      <w:r w:rsidR="00D823EC">
        <w:rPr>
          <w:lang w:val="en-US"/>
        </w:rPr>
        <w:t>JavaScript</w:t>
      </w:r>
      <w:r w:rsidR="00D823EC">
        <w:t>,</w:t>
      </w:r>
      <w:r w:rsidR="00D823EC" w:rsidRPr="00D823EC">
        <w:t xml:space="preserve"> </w:t>
      </w:r>
      <w:r w:rsidR="00D823EC">
        <w:t>исполняемого</w:t>
      </w:r>
      <w:r w:rsidR="00D823EC" w:rsidRPr="00D823EC">
        <w:t xml:space="preserve"> </w:t>
      </w:r>
      <w:r w:rsidR="00D823EC">
        <w:t>на стороне клиента</w:t>
      </w:r>
      <w:r w:rsidRPr="00D823EC">
        <w:t xml:space="preserve">. </w:t>
      </w:r>
      <w:r w:rsidR="00D823EC">
        <w:t>П</w:t>
      </w:r>
      <w:r w:rsidR="00D823EC" w:rsidRPr="00D823EC">
        <w:t>омогает</w:t>
      </w:r>
      <w:r w:rsidR="00D823EC">
        <w:t xml:space="preserve"> </w:t>
      </w:r>
      <w:r w:rsidR="00D823EC" w:rsidRPr="00D823EC">
        <w:t xml:space="preserve">анализировать и автоматически обнаруживать проблемы межсайтового </w:t>
      </w:r>
      <w:proofErr w:type="spellStart"/>
      <w:r w:rsidR="00D823EC" w:rsidRPr="00D823EC">
        <w:t>скриптинга</w:t>
      </w:r>
      <w:proofErr w:type="spellEnd"/>
      <w:r w:rsidR="00D823EC" w:rsidRPr="00D823EC">
        <w:t xml:space="preserve"> на основе </w:t>
      </w:r>
      <w:r w:rsidR="00D823EC" w:rsidRPr="00D823EC">
        <w:rPr>
          <w:lang w:val="en-US"/>
        </w:rPr>
        <w:t>DOM</w:t>
      </w:r>
      <w:r w:rsidR="00D823EC">
        <w:t xml:space="preserve"> </w:t>
      </w:r>
      <w:r w:rsidR="00D823EC" w:rsidRPr="00D823EC">
        <w:t>[</w:t>
      </w:r>
      <w:hyperlink w:anchor="DOM" w:history="1">
        <w:r w:rsidR="00D823EC" w:rsidRPr="00D823EC">
          <w:rPr>
            <w:rStyle w:val="aff1"/>
          </w:rPr>
          <w:t>40</w:t>
        </w:r>
      </w:hyperlink>
      <w:r w:rsidR="00D823EC" w:rsidRPr="00D823EC">
        <w:t xml:space="preserve">] благодаря гибридному </w:t>
      </w:r>
      <w:r w:rsidR="00D823EC" w:rsidRPr="00D823EC">
        <w:rPr>
          <w:lang w:val="en-US"/>
        </w:rPr>
        <w:t>IAST</w:t>
      </w:r>
      <w:r w:rsidR="00D823EC" w:rsidRPr="00D823EC">
        <w:t xml:space="preserve"> </w:t>
      </w:r>
      <w:r w:rsidR="00D823EC" w:rsidRPr="00D823EC">
        <w:rPr>
          <w:lang w:val="en-US"/>
        </w:rPr>
        <w:t>Engine</w:t>
      </w:r>
      <w:r w:rsidR="00D823EC" w:rsidRPr="00D823EC">
        <w:t xml:space="preserve"> (интерактивное тестирование безопасности приложений) вместе с модулем </w:t>
      </w:r>
      <w:r w:rsidR="00D823EC" w:rsidRPr="00D823EC">
        <w:rPr>
          <w:lang w:val="en-US"/>
        </w:rPr>
        <w:t>Smart</w:t>
      </w:r>
      <w:r w:rsidR="00D823EC" w:rsidRPr="00D823EC">
        <w:t xml:space="preserve"> </w:t>
      </w:r>
      <w:proofErr w:type="spellStart"/>
      <w:r w:rsidR="00D823EC" w:rsidRPr="00D823EC">
        <w:rPr>
          <w:lang w:val="en-US"/>
        </w:rPr>
        <w:t>Fuzzer</w:t>
      </w:r>
      <w:proofErr w:type="spellEnd"/>
      <w:r w:rsidR="00D823EC" w:rsidRPr="00D823EC">
        <w:t xml:space="preserve"> [</w:t>
      </w:r>
      <w:hyperlink w:anchor="SmartFuzzer" w:history="1">
        <w:r w:rsidR="00D823EC" w:rsidRPr="002307C2">
          <w:rPr>
            <w:rStyle w:val="aff1"/>
          </w:rPr>
          <w:t>41</w:t>
        </w:r>
      </w:hyperlink>
      <w:r w:rsidR="00D823EC" w:rsidRPr="00D823EC">
        <w:t>].</w:t>
      </w:r>
      <w:r w:rsidR="00D823EC">
        <w:t xml:space="preserve"> </w:t>
      </w:r>
      <w:r w:rsidR="00D823EC" w:rsidRPr="00D823EC">
        <w:t xml:space="preserve">Межсайтовый </w:t>
      </w:r>
      <w:proofErr w:type="spellStart"/>
      <w:r w:rsidR="00D823EC" w:rsidRPr="00D823EC">
        <w:t>скриптинг</w:t>
      </w:r>
      <w:proofErr w:type="spellEnd"/>
      <w:r w:rsidR="00D823EC" w:rsidRPr="00D823EC">
        <w:t xml:space="preserve"> (XSS) – это уязвимость, которая заключается во внедрении кода, исполняемого на стороне клиента (</w:t>
      </w:r>
      <w:proofErr w:type="spellStart"/>
      <w:r w:rsidR="00D823EC" w:rsidRPr="00D823EC">
        <w:t>JavaScript</w:t>
      </w:r>
      <w:proofErr w:type="spellEnd"/>
      <w:r w:rsidR="00D823EC" w:rsidRPr="00D823EC">
        <w:t>) в веб-страницу, которую просматривают другие пользователи.</w:t>
      </w:r>
    </w:p>
    <w:p w14:paraId="60132429" w14:textId="45272CD0" w:rsidR="002301EF" w:rsidRDefault="00644DAF" w:rsidP="002301EF">
      <w:r w:rsidRPr="00644DAF">
        <w:t xml:space="preserve">Технология </w:t>
      </w:r>
      <w:proofErr w:type="spellStart"/>
      <w:r w:rsidRPr="00644DAF">
        <w:t>BlueClosure</w:t>
      </w:r>
      <w:proofErr w:type="spellEnd"/>
      <w:r w:rsidRPr="00644DAF">
        <w:t xml:space="preserve"> позволяет автоматически сканировать весь сайт </w:t>
      </w:r>
      <w:r>
        <w:t>и и</w:t>
      </w:r>
      <w:r w:rsidRPr="00644DAF">
        <w:t xml:space="preserve">спользует движок </w:t>
      </w:r>
      <w:proofErr w:type="spellStart"/>
      <w:r w:rsidRPr="00644DAF">
        <w:t>JavaScript</w:t>
      </w:r>
      <w:proofErr w:type="spellEnd"/>
      <w:r w:rsidRPr="00644DAF">
        <w:t xml:space="preserve"> браузера для понимания кода</w:t>
      </w:r>
      <w:r w:rsidR="002301EF">
        <w:t>.</w:t>
      </w:r>
    </w:p>
    <w:p w14:paraId="0DE80D55" w14:textId="77777777" w:rsidR="002301EF" w:rsidRDefault="002301EF" w:rsidP="002301EF">
      <w:pPr>
        <w:pStyle w:val="5"/>
      </w:pPr>
      <w:bookmarkStart w:id="24" w:name="_Hlk32777985"/>
      <w:r>
        <w:t>Возможности интегрирования с другими продуктами</w:t>
      </w:r>
    </w:p>
    <w:bookmarkEnd w:id="24"/>
    <w:p w14:paraId="1A542E4D" w14:textId="048B2F08" w:rsidR="002301EF" w:rsidRDefault="002301EF" w:rsidP="002301EF">
      <w:proofErr w:type="spellStart"/>
      <w:r>
        <w:t>BlueClosure</w:t>
      </w:r>
      <w:proofErr w:type="spellEnd"/>
      <w:r>
        <w:t xml:space="preserve"> может анализировать любую кодовую базу, написанную с помощью </w:t>
      </w:r>
      <w:proofErr w:type="spellStart"/>
      <w:r>
        <w:t>JavaScript</w:t>
      </w:r>
      <w:proofErr w:type="spellEnd"/>
      <w:r>
        <w:t xml:space="preserve">-фреймворков, таких как Angular.js, </w:t>
      </w:r>
      <w:proofErr w:type="spellStart"/>
      <w:r>
        <w:t>jQuery</w:t>
      </w:r>
      <w:proofErr w:type="spellEnd"/>
      <w:r>
        <w:t>, Meteor.js, React.js и многих других.</w:t>
      </w:r>
    </w:p>
    <w:p w14:paraId="50838395" w14:textId="77777777" w:rsidR="00875EE0" w:rsidRDefault="00875EE0" w:rsidP="00875EE0">
      <w:pPr>
        <w:pStyle w:val="5"/>
      </w:pPr>
      <w:r>
        <w:t>Конфигурация</w:t>
      </w:r>
    </w:p>
    <w:p w14:paraId="605BCEDB" w14:textId="77777777" w:rsidR="00875EE0" w:rsidRDefault="00875EE0" w:rsidP="00875EE0">
      <w:r>
        <w:t>Пользователь может получить доступ к более подробной информации, щелкнув ссылку в поле уязвимости, открыв еще два поля.</w:t>
      </w:r>
    </w:p>
    <w:p w14:paraId="3D1B9EB2" w14:textId="77777777" w:rsidR="00875EE0" w:rsidRDefault="00875EE0" w:rsidP="00875EE0">
      <w:r>
        <w:t xml:space="preserve">В первом поле описывается история уязвимости, затем контролируемое пользователем значение, если уязвимость является опасной, далее могут ли данные быть закодированы / не закодированы, и, щелкнув «Показать операции», вы можете получить доступ к списку операций </w:t>
      </w:r>
      <w:proofErr w:type="spellStart"/>
      <w:r>
        <w:t>JavaScript</w:t>
      </w:r>
      <w:proofErr w:type="spellEnd"/>
      <w:r>
        <w:t>, которые привели к уязвимости.</w:t>
      </w:r>
    </w:p>
    <w:p w14:paraId="6A97EAFE" w14:textId="5D18A8AC" w:rsidR="00875EE0" w:rsidRDefault="00875EE0" w:rsidP="00247CCB">
      <w:r>
        <w:lastRenderedPageBreak/>
        <w:t>Второе – «Уязвимый код», который покажет пользователю часть вредоносного кода, который был выполнен с использованием уязвимости.</w:t>
      </w:r>
    </w:p>
    <w:p w14:paraId="2A811132" w14:textId="77777777" w:rsidR="002301EF" w:rsidRPr="002301EF" w:rsidRDefault="002301EF" w:rsidP="002301EF">
      <w:pPr>
        <w:pStyle w:val="5"/>
      </w:pPr>
      <w:r>
        <w:t>Генерация</w:t>
      </w:r>
      <w:r w:rsidRPr="002301EF">
        <w:t xml:space="preserve"> </w:t>
      </w:r>
      <w:r>
        <w:t>отчета</w:t>
      </w:r>
    </w:p>
    <w:p w14:paraId="4DCECFC2" w14:textId="6C96EAC9" w:rsidR="002301EF" w:rsidRDefault="002301EF" w:rsidP="002301EF">
      <w:r>
        <w:t>Генератор отчетов позволяет легко обнаружить уязвимости в коде.</w:t>
      </w:r>
      <w:r w:rsidRPr="001253BC">
        <w:t xml:space="preserve"> </w:t>
      </w:r>
      <w:r>
        <w:t xml:space="preserve">При открытии следующей страницы (http://www.domxss.com/domxss/01_Basics/00_simple_noHead.html) с помощью </w:t>
      </w:r>
      <w:proofErr w:type="spellStart"/>
      <w:r>
        <w:t>BCDetect</w:t>
      </w:r>
      <w:proofErr w:type="spellEnd"/>
      <w:r>
        <w:t xml:space="preserve"> пользователю предлагается всплывающее окно, показывающее потенциальную уязвимость в коде </w:t>
      </w:r>
      <w:proofErr w:type="spellStart"/>
      <w:r>
        <w:t>JavaScript</w:t>
      </w:r>
      <w:proofErr w:type="spellEnd"/>
      <w:r>
        <w:t xml:space="preserve"> страницы.</w:t>
      </w:r>
      <w:r w:rsidRPr="001253BC">
        <w:t xml:space="preserve"> Чтобы лучше исследовать уязвимость, мы можем просто щелкнуть соответствующее поле, и под ним появится подробное окно «истории». Это окно будет содержать всю информацию, которая привела к обнаружению самой уязвимости.</w:t>
      </w:r>
    </w:p>
    <w:p w14:paraId="6CDAD69D" w14:textId="07DD94B8" w:rsidR="002301EF" w:rsidRPr="00644DAF" w:rsidRDefault="002301EF" w:rsidP="002301EF">
      <w:proofErr w:type="spellStart"/>
      <w:r>
        <w:t>BlueClosure</w:t>
      </w:r>
      <w:proofErr w:type="spellEnd"/>
      <w:r>
        <w:t xml:space="preserve"> указывает основную информацию об уязвимостях, такую ​​как типология, источник и приемник, которые привели к выполнению вредоносного кода.</w:t>
      </w:r>
    </w:p>
    <w:p w14:paraId="3AEF5787" w14:textId="77168E6B" w:rsidR="00F70F5D" w:rsidRPr="00F70F5D" w:rsidRDefault="00F70F5D" w:rsidP="00F70F5D">
      <w:pPr>
        <w:pStyle w:val="4"/>
        <w:rPr>
          <w:rStyle w:val="a7"/>
          <w:u w:val="none"/>
        </w:rPr>
      </w:pPr>
      <w:bookmarkStart w:id="25" w:name="_Toc35197922"/>
      <w:proofErr w:type="spellStart"/>
      <w:r>
        <w:rPr>
          <w:rStyle w:val="a7"/>
          <w:u w:val="none"/>
          <w:lang w:val="en-US"/>
        </w:rPr>
        <w:t>Codacy</w:t>
      </w:r>
      <w:bookmarkEnd w:id="25"/>
      <w:proofErr w:type="spellEnd"/>
    </w:p>
    <w:p w14:paraId="2842AC5D" w14:textId="145A8551" w:rsidR="003E7F46" w:rsidRDefault="00F70F5D" w:rsidP="003E7F46">
      <w:proofErr w:type="spellStart"/>
      <w:r>
        <w:rPr>
          <w:lang w:val="en-US"/>
        </w:rPr>
        <w:t>Codacy</w:t>
      </w:r>
      <w:proofErr w:type="spellEnd"/>
      <w:r w:rsidR="002307C2">
        <w:t xml:space="preserve"> </w:t>
      </w:r>
      <w:r w:rsidR="002307C2" w:rsidRPr="002307C2">
        <w:t>[</w:t>
      </w:r>
      <w:hyperlink w:anchor="Codacy" w:history="1">
        <w:r w:rsidR="002307C2" w:rsidRPr="003E7F46">
          <w:rPr>
            <w:rStyle w:val="aff1"/>
          </w:rPr>
          <w:t>42</w:t>
        </w:r>
      </w:hyperlink>
      <w:r w:rsidR="002307C2" w:rsidRPr="002307C2">
        <w:t>]</w:t>
      </w:r>
      <w:r w:rsidRPr="00F70F5D">
        <w:t xml:space="preserve"> – </w:t>
      </w:r>
      <w:r w:rsidR="00CF1007">
        <w:t>и</w:t>
      </w:r>
      <w:r w:rsidR="00CF1007" w:rsidRPr="00CF1007">
        <w:t>нструмент статического анализа кода</w:t>
      </w:r>
      <w:r w:rsidR="00CF1007">
        <w:t xml:space="preserve">, который </w:t>
      </w:r>
      <w:r w:rsidR="00CF1007" w:rsidRPr="00CF1007">
        <w:t xml:space="preserve">позволяет разработчикам автоматически выявлять и решать проблемы безопасности, дублирования, сложности, нарушений стилей и снижения охвата при каждом запросе на фиксацию. </w:t>
      </w:r>
      <w:r w:rsidR="00CF1007">
        <w:rPr>
          <w:lang w:val="en-US"/>
        </w:rPr>
        <w:t>A</w:t>
      </w:r>
      <w:proofErr w:type="spellStart"/>
      <w:r w:rsidR="00CF1007" w:rsidRPr="00CF1007">
        <w:t>нализирует</w:t>
      </w:r>
      <w:proofErr w:type="spellEnd"/>
      <w:r w:rsidR="00CF1007" w:rsidRPr="00CF1007">
        <w:t xml:space="preserve"> 28 различных языков программирования, включая </w:t>
      </w:r>
      <w:proofErr w:type="spellStart"/>
      <w:r w:rsidR="00CF1007" w:rsidRPr="00CF1007">
        <w:t>Python</w:t>
      </w:r>
      <w:proofErr w:type="spellEnd"/>
      <w:r w:rsidR="00CF1007" w:rsidRPr="00CF1007">
        <w:t xml:space="preserve">, </w:t>
      </w:r>
      <w:proofErr w:type="spellStart"/>
      <w:r w:rsidR="00CF1007" w:rsidRPr="00CF1007">
        <w:t>Java</w:t>
      </w:r>
      <w:proofErr w:type="spellEnd"/>
      <w:r w:rsidR="00CF1007" w:rsidRPr="00CF1007">
        <w:t xml:space="preserve">, JS, </w:t>
      </w:r>
      <w:proofErr w:type="spellStart"/>
      <w:r w:rsidR="00CF1007" w:rsidRPr="00CF1007">
        <w:t>Ruby</w:t>
      </w:r>
      <w:proofErr w:type="spellEnd"/>
      <w:r w:rsidR="00CF1007" w:rsidRPr="00CF1007">
        <w:t xml:space="preserve">, </w:t>
      </w:r>
      <w:proofErr w:type="spellStart"/>
      <w:r w:rsidR="00CF1007" w:rsidRPr="00CF1007">
        <w:t>Go</w:t>
      </w:r>
      <w:proofErr w:type="spellEnd"/>
      <w:r w:rsidR="00CF1007" w:rsidRPr="00CF1007">
        <w:t xml:space="preserve">, SQL, C # и </w:t>
      </w:r>
      <w:proofErr w:type="spellStart"/>
      <w:r w:rsidR="00CF1007" w:rsidRPr="00CF1007">
        <w:t>Scala</w:t>
      </w:r>
      <w:proofErr w:type="spellEnd"/>
      <w:r w:rsidR="00CF1007" w:rsidRPr="00CF1007">
        <w:t>.</w:t>
      </w:r>
    </w:p>
    <w:p w14:paraId="754194CC" w14:textId="20DB32F8" w:rsidR="003E7F46" w:rsidRDefault="003E7F46" w:rsidP="003E7F46">
      <w:pPr>
        <w:pStyle w:val="5"/>
      </w:pPr>
      <w:r>
        <w:t>Возможности интегрирования с другими продуктами</w:t>
      </w:r>
    </w:p>
    <w:p w14:paraId="376299FB" w14:textId="58A3F64E" w:rsidR="00F70F5D" w:rsidRDefault="00F70F5D" w:rsidP="002307C2">
      <w:r w:rsidRPr="00F70F5D">
        <w:t xml:space="preserve">Интегрируется с такими инструментами, как </w:t>
      </w:r>
      <w:r w:rsidRPr="00F70F5D">
        <w:rPr>
          <w:lang w:val="en-US"/>
        </w:rPr>
        <w:t>Brakeman</w:t>
      </w:r>
      <w:r w:rsidRPr="00F70F5D">
        <w:t xml:space="preserve">, </w:t>
      </w:r>
      <w:r w:rsidRPr="00F70F5D">
        <w:rPr>
          <w:lang w:val="en-US"/>
        </w:rPr>
        <w:t>Bandit</w:t>
      </w:r>
      <w:r w:rsidRPr="00F70F5D">
        <w:t xml:space="preserve">, </w:t>
      </w:r>
      <w:proofErr w:type="spellStart"/>
      <w:r w:rsidRPr="00F70F5D">
        <w:rPr>
          <w:lang w:val="en-US"/>
        </w:rPr>
        <w:t>FindBugs</w:t>
      </w:r>
      <w:proofErr w:type="spellEnd"/>
      <w:r w:rsidR="00CF1007" w:rsidRPr="00CF1007">
        <w:t xml:space="preserve"> [</w:t>
      </w:r>
      <w:hyperlink w:anchor="FindBugs" w:history="1">
        <w:r w:rsidR="00CF1007" w:rsidRPr="00BE0D03">
          <w:rPr>
            <w:rStyle w:val="aff1"/>
          </w:rPr>
          <w:t>43</w:t>
        </w:r>
      </w:hyperlink>
      <w:r w:rsidR="00CF1007" w:rsidRPr="00CF1007">
        <w:t>]</w:t>
      </w:r>
      <w:r w:rsidR="00CF1007">
        <w:t xml:space="preserve">, </w:t>
      </w:r>
      <w:r w:rsidR="00CF1007" w:rsidRPr="00CF1007">
        <w:t xml:space="preserve">в облаке с </w:t>
      </w:r>
      <w:proofErr w:type="spellStart"/>
      <w:r w:rsidR="00CF1007" w:rsidRPr="00CF1007">
        <w:t>GitHub</w:t>
      </w:r>
      <w:proofErr w:type="spellEnd"/>
      <w:r w:rsidR="00CF1007" w:rsidRPr="00CF1007">
        <w:t xml:space="preserve">, </w:t>
      </w:r>
      <w:proofErr w:type="spellStart"/>
      <w:r w:rsidR="00CF1007" w:rsidRPr="00CF1007">
        <w:t>BitBucket</w:t>
      </w:r>
      <w:proofErr w:type="spellEnd"/>
      <w:r w:rsidR="00CF1007" w:rsidRPr="00CF1007">
        <w:t xml:space="preserve"> [</w:t>
      </w:r>
      <w:hyperlink w:anchor="BitBucker" w:history="1">
        <w:r w:rsidR="00CF1007" w:rsidRPr="00BE0D03">
          <w:rPr>
            <w:rStyle w:val="aff1"/>
          </w:rPr>
          <w:t>44</w:t>
        </w:r>
      </w:hyperlink>
      <w:r w:rsidR="00CF1007" w:rsidRPr="00CF1007">
        <w:t xml:space="preserve">] и </w:t>
      </w:r>
      <w:proofErr w:type="spellStart"/>
      <w:r w:rsidR="00CF1007" w:rsidRPr="00CF1007">
        <w:t>Gitlab</w:t>
      </w:r>
      <w:proofErr w:type="spellEnd"/>
      <w:r w:rsidR="00CF1007" w:rsidRPr="00CF1007">
        <w:t xml:space="preserve"> [</w:t>
      </w:r>
      <w:hyperlink w:anchor="GitLab" w:history="1">
        <w:r w:rsidR="00CF1007" w:rsidRPr="00BE0D03">
          <w:rPr>
            <w:rStyle w:val="aff1"/>
          </w:rPr>
          <w:t>45</w:t>
        </w:r>
      </w:hyperlink>
      <w:r w:rsidR="00CF1007" w:rsidRPr="00CF1007">
        <w:t>]</w:t>
      </w:r>
      <w:r w:rsidR="00CF1007">
        <w:t>.</w:t>
      </w:r>
      <w:r w:rsidR="00CF1007" w:rsidRPr="00CF1007">
        <w:t xml:space="preserve"> </w:t>
      </w:r>
      <w:proofErr w:type="spellStart"/>
      <w:r w:rsidR="00CF1007" w:rsidRPr="00CF1007">
        <w:t>Codacy</w:t>
      </w:r>
      <w:proofErr w:type="spellEnd"/>
      <w:r w:rsidR="00CF1007" w:rsidRPr="00CF1007">
        <w:t xml:space="preserve"> запускает анализ для каждого коммита хранилища, анализирует прошлые коммиты, чтобы выявить всю тенденцию</w:t>
      </w:r>
      <w:r w:rsidR="00CF1007">
        <w:t xml:space="preserve"> изменений</w:t>
      </w:r>
      <w:r w:rsidR="00CF1007" w:rsidRPr="00CF1007">
        <w:t xml:space="preserve">. Для каждого коммита </w:t>
      </w:r>
      <w:r w:rsidR="00CF1007">
        <w:t xml:space="preserve">видна эволюция </w:t>
      </w:r>
      <w:r w:rsidR="00CF1007" w:rsidRPr="00CF1007">
        <w:t>качества: количество созданных / удаленных проблем</w:t>
      </w:r>
      <w:r w:rsidR="00CF1007">
        <w:t>.</w:t>
      </w:r>
    </w:p>
    <w:p w14:paraId="540C8CF5" w14:textId="0E1A87FC" w:rsidR="003E7F46" w:rsidRDefault="003E7F46" w:rsidP="003E7F46">
      <w:pPr>
        <w:pStyle w:val="5"/>
      </w:pPr>
      <w:r>
        <w:lastRenderedPageBreak/>
        <w:t>Конфигурация</w:t>
      </w:r>
    </w:p>
    <w:p w14:paraId="71CC61AB" w14:textId="0A3D31E5" w:rsidR="003E7F46" w:rsidRDefault="003E7F46" w:rsidP="003E7F46">
      <w:r>
        <w:t>Чтобы запустить инструмент, файл конфигурации /</w:t>
      </w:r>
      <w:proofErr w:type="spellStart"/>
      <w:r>
        <w:t>src</w:t>
      </w:r>
      <w:proofErr w:type="spellEnd"/>
      <w:r>
        <w:t>/.</w:t>
      </w:r>
      <w:proofErr w:type="spellStart"/>
      <w:r>
        <w:t>codacy.json</w:t>
      </w:r>
      <w:proofErr w:type="spellEnd"/>
      <w:r w:rsidRPr="003E7F46">
        <w:t xml:space="preserve"> </w:t>
      </w:r>
      <w:r>
        <w:t>связывается с файлами, которые вы должны проанализировать, а также с шаблонами, которые вы должны проверить.</w:t>
      </w:r>
    </w:p>
    <w:p w14:paraId="15108034" w14:textId="2263C956" w:rsidR="003E7F46" w:rsidRPr="003E7F46" w:rsidRDefault="003E7F46" w:rsidP="003E7F46">
      <w:r>
        <w:t>Файлы для анализа находятся в /</w:t>
      </w:r>
      <w:proofErr w:type="spellStart"/>
      <w:r>
        <w:t>src</w:t>
      </w:r>
      <w:proofErr w:type="spellEnd"/>
      <w:r>
        <w:t>, что означает, что, когда они указаны в конфигурации, пути относятся к /</w:t>
      </w:r>
      <w:proofErr w:type="spellStart"/>
      <w:r>
        <w:t>src</w:t>
      </w:r>
      <w:proofErr w:type="spellEnd"/>
      <w:r>
        <w:t>. Пример файла конфигурации</w:t>
      </w:r>
      <w:r w:rsidRPr="003E7F46">
        <w:t>:</w:t>
      </w:r>
    </w:p>
    <w:p w14:paraId="38E83D74" w14:textId="5A0EBEE3" w:rsidR="003E7F46" w:rsidRPr="00F1124B" w:rsidRDefault="003E7F46" w:rsidP="003E7F46">
      <w:pPr>
        <w:pStyle w:val="af5"/>
        <w:rPr>
          <w:lang w:val="ru-RU"/>
        </w:rPr>
      </w:pPr>
      <w:r w:rsidRPr="00F1124B">
        <w:rPr>
          <w:lang w:val="ru-RU"/>
        </w:rPr>
        <w:t>.</w:t>
      </w:r>
      <w:proofErr w:type="spellStart"/>
      <w:r>
        <w:t>codacy</w:t>
      </w:r>
      <w:proofErr w:type="spellEnd"/>
      <w:r w:rsidRPr="00F1124B">
        <w:rPr>
          <w:lang w:val="ru-RU"/>
        </w:rPr>
        <w:t>.</w:t>
      </w:r>
      <w:r>
        <w:t>json</w:t>
      </w:r>
    </w:p>
    <w:p w14:paraId="408A5DC9" w14:textId="2EE05FA4" w:rsidR="003E7F46" w:rsidRPr="00F1124B" w:rsidRDefault="003E7F46" w:rsidP="003E7F46">
      <w:pPr>
        <w:pStyle w:val="af5"/>
        <w:rPr>
          <w:lang w:val="ru-RU"/>
        </w:rPr>
      </w:pPr>
      <w:r>
        <w:t>files</w:t>
      </w:r>
      <w:r w:rsidRPr="00F1124B">
        <w:rPr>
          <w:lang w:val="ru-RU"/>
        </w:rPr>
        <w:t>: файлы для анализа (их путь относительно /</w:t>
      </w:r>
      <w:proofErr w:type="spellStart"/>
      <w:r>
        <w:t>src</w:t>
      </w:r>
      <w:proofErr w:type="spellEnd"/>
      <w:r w:rsidRPr="00F1124B">
        <w:rPr>
          <w:lang w:val="ru-RU"/>
        </w:rPr>
        <w:t>)</w:t>
      </w:r>
    </w:p>
    <w:p w14:paraId="173CCF46" w14:textId="52DACC67" w:rsidR="003E7F46" w:rsidRPr="00F1124B" w:rsidRDefault="003E7F46" w:rsidP="003E7F46">
      <w:pPr>
        <w:pStyle w:val="af5"/>
        <w:rPr>
          <w:lang w:val="ru-RU"/>
        </w:rPr>
      </w:pPr>
      <w:r w:rsidRPr="003E7F46">
        <w:t>tools</w:t>
      </w:r>
      <w:r w:rsidRPr="00F1124B">
        <w:rPr>
          <w:lang w:val="ru-RU"/>
        </w:rPr>
        <w:t>: набор инструментов</w:t>
      </w:r>
    </w:p>
    <w:p w14:paraId="12E86F73" w14:textId="3E0AAA36" w:rsidR="003E7F46" w:rsidRPr="00F1124B" w:rsidRDefault="003E7F46" w:rsidP="003E7F46">
      <w:pPr>
        <w:pStyle w:val="af5"/>
        <w:rPr>
          <w:lang w:val="ru-RU"/>
        </w:rPr>
      </w:pPr>
      <w:r>
        <w:t>name</w:t>
      </w:r>
      <w:r w:rsidRPr="00F1124B">
        <w:rPr>
          <w:lang w:val="ru-RU"/>
        </w:rPr>
        <w:t>: уникальный идентификатор инструмента</w:t>
      </w:r>
    </w:p>
    <w:p w14:paraId="7A083909" w14:textId="5662C1E5" w:rsidR="003E7F46" w:rsidRPr="00F1124B" w:rsidRDefault="003E7F46" w:rsidP="003E7F46">
      <w:pPr>
        <w:pStyle w:val="af5"/>
        <w:rPr>
          <w:lang w:val="ru-RU"/>
        </w:rPr>
      </w:pPr>
      <w:r>
        <w:t>patterns</w:t>
      </w:r>
      <w:r w:rsidRPr="00F1124B">
        <w:rPr>
          <w:lang w:val="ru-RU"/>
        </w:rPr>
        <w:t>: массив шаблонов, которые должны быть проверены</w:t>
      </w:r>
    </w:p>
    <w:p w14:paraId="2880F932" w14:textId="77777777" w:rsidR="003E7F46" w:rsidRPr="00F1124B" w:rsidRDefault="003E7F46" w:rsidP="003E7F46">
      <w:pPr>
        <w:pStyle w:val="af5"/>
        <w:rPr>
          <w:lang w:val="ru-RU"/>
        </w:rPr>
      </w:pPr>
      <w:proofErr w:type="spellStart"/>
      <w:r>
        <w:t>patternId</w:t>
      </w:r>
      <w:proofErr w:type="spellEnd"/>
      <w:r w:rsidRPr="00F1124B">
        <w:rPr>
          <w:lang w:val="ru-RU"/>
        </w:rPr>
        <w:t>: уникальный идентификатор шаблона</w:t>
      </w:r>
    </w:p>
    <w:p w14:paraId="76E4AE6E" w14:textId="3ABE4234" w:rsidR="003E7F46" w:rsidRPr="00F1124B" w:rsidRDefault="003E7F46" w:rsidP="003E7F46">
      <w:pPr>
        <w:pStyle w:val="af5"/>
        <w:rPr>
          <w:lang w:val="ru-RU"/>
        </w:rPr>
      </w:pPr>
      <w:r w:rsidRPr="003E7F46">
        <w:t>parameters</w:t>
      </w:r>
      <w:r w:rsidRPr="00F1124B">
        <w:rPr>
          <w:lang w:val="ru-RU"/>
        </w:rPr>
        <w:t>: параметры шаблона</w:t>
      </w:r>
    </w:p>
    <w:p w14:paraId="3E04A5CD" w14:textId="77777777" w:rsidR="003E7F46" w:rsidRPr="00F1124B" w:rsidRDefault="003E7F46" w:rsidP="003E7F46">
      <w:pPr>
        <w:pStyle w:val="af5"/>
        <w:rPr>
          <w:lang w:val="ru-RU"/>
        </w:rPr>
      </w:pPr>
      <w:r>
        <w:t>name</w:t>
      </w:r>
      <w:r w:rsidRPr="00F1124B">
        <w:rPr>
          <w:lang w:val="ru-RU"/>
        </w:rPr>
        <w:t>: уникальный идентификатор параметра</w:t>
      </w:r>
    </w:p>
    <w:p w14:paraId="53597C6B" w14:textId="7C77A06C" w:rsidR="003E7F46" w:rsidRPr="00F1124B" w:rsidRDefault="003E7F46" w:rsidP="003E7F46">
      <w:pPr>
        <w:pStyle w:val="af5"/>
        <w:rPr>
          <w:lang w:val="ru-RU"/>
        </w:rPr>
      </w:pPr>
      <w:r w:rsidRPr="003E7F46">
        <w:t>value</w:t>
      </w:r>
      <w:r w:rsidRPr="00F1124B">
        <w:rPr>
          <w:lang w:val="ru-RU"/>
        </w:rPr>
        <w:t>: значение, которое будет использоваться в качестве значения параметра</w:t>
      </w:r>
    </w:p>
    <w:p w14:paraId="2B06F1A2" w14:textId="77777777" w:rsidR="003E7F46" w:rsidRPr="003E7F46" w:rsidRDefault="003E7F46" w:rsidP="003E7F46">
      <w:pPr>
        <w:pStyle w:val="af5"/>
      </w:pPr>
      <w:r w:rsidRPr="003E7F46">
        <w:t>{</w:t>
      </w:r>
    </w:p>
    <w:p w14:paraId="4470A8BF" w14:textId="77777777" w:rsidR="003E7F46" w:rsidRPr="003E7F46" w:rsidRDefault="003E7F46" w:rsidP="003E7F46">
      <w:pPr>
        <w:pStyle w:val="af5"/>
      </w:pPr>
      <w:r w:rsidRPr="003E7F46">
        <w:t xml:space="preserve">  "files": ["foo / bar / baz.js", "foo2 / bar / </w:t>
      </w:r>
      <w:proofErr w:type="spellStart"/>
      <w:r w:rsidRPr="003E7F46">
        <w:t>baz.php</w:t>
      </w:r>
      <w:proofErr w:type="spellEnd"/>
      <w:r w:rsidRPr="003E7F46">
        <w:t>"],</w:t>
      </w:r>
    </w:p>
    <w:p w14:paraId="31067982" w14:textId="77777777" w:rsidR="003E7F46" w:rsidRPr="003E7F46" w:rsidRDefault="003E7F46" w:rsidP="003E7F46">
      <w:pPr>
        <w:pStyle w:val="af5"/>
      </w:pPr>
      <w:r w:rsidRPr="003E7F46">
        <w:t>  "</w:t>
      </w:r>
      <w:proofErr w:type="spellStart"/>
      <w:r>
        <w:t>инструменты</w:t>
      </w:r>
      <w:proofErr w:type="spellEnd"/>
      <w:r w:rsidRPr="003E7F46">
        <w:t>":[</w:t>
      </w:r>
    </w:p>
    <w:p w14:paraId="60704D10" w14:textId="77777777" w:rsidR="003E7F46" w:rsidRPr="003E7F46" w:rsidRDefault="003E7F46" w:rsidP="003E7F46">
      <w:pPr>
        <w:pStyle w:val="af5"/>
      </w:pPr>
      <w:r w:rsidRPr="003E7F46">
        <w:t>    {</w:t>
      </w:r>
    </w:p>
    <w:p w14:paraId="4F493AAD" w14:textId="77777777" w:rsidR="003E7F46" w:rsidRPr="003E7F46" w:rsidRDefault="003E7F46" w:rsidP="003E7F46">
      <w:pPr>
        <w:pStyle w:val="af5"/>
      </w:pPr>
      <w:r w:rsidRPr="003E7F46">
        <w:t>      "</w:t>
      </w:r>
      <w:proofErr w:type="spellStart"/>
      <w:r>
        <w:t>Название</w:t>
      </w:r>
      <w:proofErr w:type="spellEnd"/>
      <w:r w:rsidRPr="003E7F46">
        <w:t>": "</w:t>
      </w:r>
      <w:proofErr w:type="spellStart"/>
      <w:r w:rsidRPr="003E7F46">
        <w:t>jshint</w:t>
      </w:r>
      <w:proofErr w:type="spellEnd"/>
      <w:r w:rsidRPr="003E7F46">
        <w:t>",</w:t>
      </w:r>
    </w:p>
    <w:p w14:paraId="475CCCD9" w14:textId="77777777" w:rsidR="003E7F46" w:rsidRPr="003E7F46" w:rsidRDefault="003E7F46" w:rsidP="003E7F46">
      <w:pPr>
        <w:pStyle w:val="af5"/>
      </w:pPr>
      <w:r w:rsidRPr="003E7F46">
        <w:t>      "</w:t>
      </w:r>
      <w:proofErr w:type="spellStart"/>
      <w:r>
        <w:t>узоры</w:t>
      </w:r>
      <w:proofErr w:type="spellEnd"/>
      <w:r w:rsidRPr="003E7F46">
        <w:t>": [</w:t>
      </w:r>
    </w:p>
    <w:p w14:paraId="4E2B7E0B" w14:textId="77777777" w:rsidR="003E7F46" w:rsidRPr="003E7F46" w:rsidRDefault="003E7F46" w:rsidP="003E7F46">
      <w:pPr>
        <w:pStyle w:val="af5"/>
      </w:pPr>
      <w:r w:rsidRPr="003E7F46">
        <w:t>        {</w:t>
      </w:r>
    </w:p>
    <w:p w14:paraId="758F4455" w14:textId="77777777" w:rsidR="003E7F46" w:rsidRPr="003E7F46" w:rsidRDefault="003E7F46" w:rsidP="003E7F46">
      <w:pPr>
        <w:pStyle w:val="af5"/>
      </w:pPr>
      <w:r w:rsidRPr="003E7F46">
        <w:t>          "</w:t>
      </w:r>
      <w:proofErr w:type="spellStart"/>
      <w:r w:rsidRPr="003E7F46">
        <w:t>PatternId</w:t>
      </w:r>
      <w:proofErr w:type="spellEnd"/>
      <w:r w:rsidRPr="003E7F46">
        <w:t>": "</w:t>
      </w:r>
      <w:proofErr w:type="spellStart"/>
      <w:r w:rsidRPr="003E7F46">
        <w:t>latedef</w:t>
      </w:r>
      <w:proofErr w:type="spellEnd"/>
      <w:r w:rsidRPr="003E7F46">
        <w:t>",</w:t>
      </w:r>
    </w:p>
    <w:p w14:paraId="143D7701" w14:textId="77777777" w:rsidR="003E7F46" w:rsidRPr="00F1124B" w:rsidRDefault="003E7F46" w:rsidP="003E7F46">
      <w:pPr>
        <w:pStyle w:val="af5"/>
        <w:rPr>
          <w:lang w:val="ru-RU"/>
        </w:rPr>
      </w:pPr>
      <w:r w:rsidRPr="003E7F46">
        <w:t>          </w:t>
      </w:r>
      <w:r w:rsidRPr="00F1124B">
        <w:rPr>
          <w:lang w:val="ru-RU"/>
        </w:rPr>
        <w:t>"параметры": [</w:t>
      </w:r>
    </w:p>
    <w:p w14:paraId="150B1A3D" w14:textId="77777777" w:rsidR="003E7F46" w:rsidRPr="00F1124B" w:rsidRDefault="003E7F46" w:rsidP="003E7F46">
      <w:pPr>
        <w:pStyle w:val="af5"/>
        <w:rPr>
          <w:lang w:val="ru-RU"/>
        </w:rPr>
      </w:pPr>
      <w:r>
        <w:t>            </w:t>
      </w:r>
      <w:r w:rsidRPr="00F1124B">
        <w:rPr>
          <w:lang w:val="ru-RU"/>
        </w:rPr>
        <w:t>{</w:t>
      </w:r>
    </w:p>
    <w:p w14:paraId="65FA4477" w14:textId="77777777" w:rsidR="003E7F46" w:rsidRPr="00F1124B" w:rsidRDefault="003E7F46" w:rsidP="003E7F46">
      <w:pPr>
        <w:pStyle w:val="af5"/>
        <w:rPr>
          <w:lang w:val="ru-RU"/>
        </w:rPr>
      </w:pPr>
      <w:r>
        <w:t>              </w:t>
      </w:r>
      <w:r w:rsidRPr="00F1124B">
        <w:rPr>
          <w:lang w:val="ru-RU"/>
        </w:rPr>
        <w:t>"Название": "</w:t>
      </w:r>
      <w:proofErr w:type="spellStart"/>
      <w:r>
        <w:t>latedef</w:t>
      </w:r>
      <w:proofErr w:type="spellEnd"/>
      <w:r w:rsidRPr="00F1124B">
        <w:rPr>
          <w:lang w:val="ru-RU"/>
        </w:rPr>
        <w:t>",</w:t>
      </w:r>
    </w:p>
    <w:p w14:paraId="4D216CCF" w14:textId="77777777" w:rsidR="003E7F46" w:rsidRPr="00F1124B" w:rsidRDefault="003E7F46" w:rsidP="003E7F46">
      <w:pPr>
        <w:pStyle w:val="af5"/>
        <w:rPr>
          <w:lang w:val="ru-RU"/>
        </w:rPr>
      </w:pPr>
      <w:r>
        <w:t>              </w:t>
      </w:r>
      <w:r w:rsidRPr="00F1124B">
        <w:rPr>
          <w:lang w:val="ru-RU"/>
        </w:rPr>
        <w:t>«Значение»: «вары»</w:t>
      </w:r>
    </w:p>
    <w:p w14:paraId="16582A67" w14:textId="77777777" w:rsidR="003E7F46" w:rsidRPr="008636FD" w:rsidRDefault="003E7F46" w:rsidP="003E7F46">
      <w:pPr>
        <w:pStyle w:val="af5"/>
        <w:rPr>
          <w:lang w:val="ru-RU"/>
        </w:rPr>
      </w:pPr>
      <w:r>
        <w:t>            </w:t>
      </w:r>
      <w:r w:rsidRPr="008636FD">
        <w:rPr>
          <w:lang w:val="ru-RU"/>
        </w:rPr>
        <w:t>}</w:t>
      </w:r>
    </w:p>
    <w:p w14:paraId="4F5F65CB" w14:textId="77777777" w:rsidR="003E7F46" w:rsidRPr="008636FD" w:rsidRDefault="003E7F46" w:rsidP="003E7F46">
      <w:pPr>
        <w:pStyle w:val="af5"/>
        <w:rPr>
          <w:lang w:val="ru-RU"/>
        </w:rPr>
      </w:pPr>
      <w:r>
        <w:t>          </w:t>
      </w:r>
      <w:r w:rsidRPr="008636FD">
        <w:rPr>
          <w:lang w:val="ru-RU"/>
        </w:rPr>
        <w:t>]</w:t>
      </w:r>
    </w:p>
    <w:p w14:paraId="19D0F550" w14:textId="77777777" w:rsidR="003E7F46" w:rsidRPr="008636FD" w:rsidRDefault="003E7F46" w:rsidP="003E7F46">
      <w:pPr>
        <w:pStyle w:val="af5"/>
        <w:rPr>
          <w:lang w:val="ru-RU"/>
        </w:rPr>
      </w:pPr>
      <w:r>
        <w:t>        </w:t>
      </w:r>
      <w:r w:rsidRPr="008636FD">
        <w:rPr>
          <w:lang w:val="ru-RU"/>
        </w:rPr>
        <w:t>}</w:t>
      </w:r>
    </w:p>
    <w:p w14:paraId="005FCC5E" w14:textId="77777777" w:rsidR="003E7F46" w:rsidRPr="008636FD" w:rsidRDefault="003E7F46" w:rsidP="003E7F46">
      <w:pPr>
        <w:pStyle w:val="af5"/>
        <w:rPr>
          <w:lang w:val="ru-RU"/>
        </w:rPr>
      </w:pPr>
      <w:r>
        <w:t>      </w:t>
      </w:r>
      <w:r w:rsidRPr="008636FD">
        <w:rPr>
          <w:lang w:val="ru-RU"/>
        </w:rPr>
        <w:t>]</w:t>
      </w:r>
    </w:p>
    <w:p w14:paraId="762FDE81" w14:textId="77777777" w:rsidR="003E7F46" w:rsidRPr="008636FD" w:rsidRDefault="003E7F46" w:rsidP="003E7F46">
      <w:pPr>
        <w:pStyle w:val="af5"/>
        <w:rPr>
          <w:lang w:val="ru-RU"/>
        </w:rPr>
      </w:pPr>
      <w:r>
        <w:t>    </w:t>
      </w:r>
      <w:r w:rsidRPr="008636FD">
        <w:rPr>
          <w:lang w:val="ru-RU"/>
        </w:rPr>
        <w:t>}</w:t>
      </w:r>
    </w:p>
    <w:p w14:paraId="2577E916" w14:textId="77777777" w:rsidR="003E7F46" w:rsidRPr="008636FD" w:rsidRDefault="003E7F46" w:rsidP="003E7F46">
      <w:pPr>
        <w:pStyle w:val="af5"/>
        <w:rPr>
          <w:lang w:val="ru-RU"/>
        </w:rPr>
      </w:pPr>
      <w:r>
        <w:t>  </w:t>
      </w:r>
      <w:r w:rsidRPr="008636FD">
        <w:rPr>
          <w:lang w:val="ru-RU"/>
        </w:rPr>
        <w:t>]</w:t>
      </w:r>
    </w:p>
    <w:p w14:paraId="0435BA5A" w14:textId="77777777" w:rsidR="003E7F46" w:rsidRPr="008636FD" w:rsidRDefault="003E7F46" w:rsidP="003E7F46">
      <w:pPr>
        <w:pStyle w:val="af5"/>
        <w:rPr>
          <w:lang w:val="ru-RU"/>
        </w:rPr>
      </w:pPr>
      <w:r w:rsidRPr="008636FD">
        <w:rPr>
          <w:lang w:val="ru-RU"/>
        </w:rPr>
        <w:t>}</w:t>
      </w:r>
    </w:p>
    <w:p w14:paraId="47A976C5" w14:textId="3785E55C" w:rsidR="003E7F46" w:rsidRDefault="003E7F46" w:rsidP="003E7F46">
      <w:r>
        <w:t>Если /</w:t>
      </w:r>
      <w:proofErr w:type="spellStart"/>
      <w:r>
        <w:t>src</w:t>
      </w:r>
      <w:proofErr w:type="spellEnd"/>
      <w:r>
        <w:t>/.</w:t>
      </w:r>
      <w:proofErr w:type="spellStart"/>
      <w:r>
        <w:t>codacy.json</w:t>
      </w:r>
      <w:proofErr w:type="spellEnd"/>
      <w:r>
        <w:t xml:space="preserve"> не существует или какое-либо его содержимое (файлы или шаблоны) недоступно, вам следует вызвать инструмент для всех </w:t>
      </w:r>
      <w:r>
        <w:lastRenderedPageBreak/>
        <w:t>файлов из /</w:t>
      </w:r>
      <w:proofErr w:type="spellStart"/>
      <w:r>
        <w:t>src</w:t>
      </w:r>
      <w:proofErr w:type="spellEnd"/>
      <w:r>
        <w:t xml:space="preserve"> (файлы должны рекурсивно искать все папки в /</w:t>
      </w:r>
      <w:proofErr w:type="spellStart"/>
      <w:r>
        <w:t>src</w:t>
      </w:r>
      <w:proofErr w:type="spellEnd"/>
      <w:r>
        <w:t>) и сверьте их с шаблонами по умолчанию. При получении /</w:t>
      </w:r>
      <w:proofErr w:type="spellStart"/>
      <w:r>
        <w:t>src</w:t>
      </w:r>
      <w:proofErr w:type="spellEnd"/>
      <w:r>
        <w:t>/.</w:t>
      </w:r>
      <w:proofErr w:type="spellStart"/>
      <w:r>
        <w:t>codacy.json</w:t>
      </w:r>
      <w:proofErr w:type="spellEnd"/>
      <w:r>
        <w:t xml:space="preserve"> вы должны запускать инструмент только для подмножества файлов и для шаблонов вашего инструмента.</w:t>
      </w:r>
    </w:p>
    <w:p w14:paraId="26BCCCC5" w14:textId="597966A8" w:rsidR="003E7F46" w:rsidRDefault="003E7F46" w:rsidP="003E7F46">
      <w:pPr>
        <w:pStyle w:val="5"/>
      </w:pPr>
      <w:r>
        <w:t>Генерация отчета</w:t>
      </w:r>
    </w:p>
    <w:p w14:paraId="23C3316E" w14:textId="4F948C75" w:rsidR="003E7F46" w:rsidRDefault="003E7F46" w:rsidP="003E7F46">
      <w:r>
        <w:t xml:space="preserve">В сгенерированном отчете могут присутствовать следующие типы оповещений: </w:t>
      </w:r>
      <w:proofErr w:type="spellStart"/>
      <w:r w:rsidRPr="003E7F46">
        <w:t>Error</w:t>
      </w:r>
      <w:proofErr w:type="spellEnd"/>
      <w:r w:rsidRPr="003E7F46">
        <w:t xml:space="preserve">, </w:t>
      </w:r>
      <w:proofErr w:type="spellStart"/>
      <w:r w:rsidRPr="003E7F46">
        <w:t>Warning</w:t>
      </w:r>
      <w:proofErr w:type="spellEnd"/>
      <w:r w:rsidRPr="003E7F46">
        <w:t xml:space="preserve">, </w:t>
      </w:r>
      <w:proofErr w:type="spellStart"/>
      <w:r w:rsidRPr="003E7F46">
        <w:t>Info</w:t>
      </w:r>
      <w:proofErr w:type="spellEnd"/>
      <w:r>
        <w:t>.</w:t>
      </w:r>
    </w:p>
    <w:p w14:paraId="124C183D" w14:textId="1786734F" w:rsidR="003E7F46" w:rsidRPr="003E7F46" w:rsidRDefault="003E7F46" w:rsidP="003E7F46">
      <w:proofErr w:type="spellStart"/>
      <w:r>
        <w:rPr>
          <w:lang w:val="en-US"/>
        </w:rPr>
        <w:t>Codacy</w:t>
      </w:r>
      <w:proofErr w:type="spellEnd"/>
      <w:r>
        <w:t xml:space="preserve"> также может</w:t>
      </w:r>
      <w:r w:rsidRPr="003E7F46">
        <w:t xml:space="preserve"> </w:t>
      </w:r>
      <w:r>
        <w:t xml:space="preserve">распределяет найденные уязвимости по </w:t>
      </w:r>
      <w:proofErr w:type="spellStart"/>
      <w:r>
        <w:t>категорям</w:t>
      </w:r>
      <w:proofErr w:type="spellEnd"/>
      <w:r w:rsidRPr="003E7F46">
        <w:t>:</w:t>
      </w:r>
    </w:p>
    <w:p w14:paraId="42484F6A" w14:textId="720D57CE" w:rsidR="003E7F46" w:rsidRPr="003E7F46" w:rsidRDefault="003E7F46" w:rsidP="003E7F46">
      <w:pPr>
        <w:ind w:firstLine="708"/>
        <w:rPr>
          <w:lang w:val="en-US"/>
        </w:rPr>
      </w:pPr>
      <w:proofErr w:type="spellStart"/>
      <w:r w:rsidRPr="003E7F46">
        <w:rPr>
          <w:lang w:val="en-US"/>
        </w:rPr>
        <w:t>ErrorProne</w:t>
      </w:r>
      <w:proofErr w:type="spellEnd"/>
      <w:r w:rsidRPr="003E7F46">
        <w:rPr>
          <w:lang w:val="en-US"/>
        </w:rPr>
        <w:t xml:space="preserve">, </w:t>
      </w:r>
      <w:proofErr w:type="spellStart"/>
      <w:r w:rsidRPr="003E7F46">
        <w:rPr>
          <w:lang w:val="en-US"/>
        </w:rPr>
        <w:t>CodeStyle</w:t>
      </w:r>
      <w:proofErr w:type="spellEnd"/>
      <w:r w:rsidRPr="003E7F46">
        <w:rPr>
          <w:lang w:val="en-US"/>
        </w:rPr>
        <w:t xml:space="preserve">, </w:t>
      </w:r>
      <w:proofErr w:type="spellStart"/>
      <w:r w:rsidRPr="003E7F46">
        <w:rPr>
          <w:lang w:val="en-US"/>
        </w:rPr>
        <w:t>UnusedCode</w:t>
      </w:r>
      <w:proofErr w:type="spellEnd"/>
      <w:r w:rsidRPr="003E7F46">
        <w:rPr>
          <w:lang w:val="en-US"/>
        </w:rPr>
        <w:t>, Security, Compatibility, Performance, Documentation.</w:t>
      </w:r>
    </w:p>
    <w:p w14:paraId="4CBA74DD" w14:textId="76B20D5F" w:rsidR="002307C2" w:rsidRPr="001253BC" w:rsidRDefault="002307C2" w:rsidP="002307C2">
      <w:pPr>
        <w:pStyle w:val="4"/>
        <w:rPr>
          <w:rStyle w:val="a7"/>
          <w:u w:val="none"/>
        </w:rPr>
      </w:pPr>
      <w:bookmarkStart w:id="26" w:name="_Toc35197923"/>
      <w:bookmarkStart w:id="27" w:name="_Hlk32773020"/>
      <w:r w:rsidRPr="00644DAF">
        <w:rPr>
          <w:rStyle w:val="a7"/>
          <w:u w:val="none"/>
          <w:lang w:val="en-US"/>
        </w:rPr>
        <w:t>PT</w:t>
      </w:r>
      <w:r w:rsidRPr="001253BC">
        <w:rPr>
          <w:rStyle w:val="a7"/>
          <w:u w:val="none"/>
        </w:rPr>
        <w:t xml:space="preserve"> </w:t>
      </w:r>
      <w:r w:rsidRPr="00644DAF">
        <w:rPr>
          <w:rStyle w:val="a7"/>
          <w:u w:val="none"/>
          <w:lang w:val="en-US"/>
        </w:rPr>
        <w:t>Application</w:t>
      </w:r>
      <w:r w:rsidRPr="001253BC">
        <w:rPr>
          <w:rStyle w:val="a7"/>
          <w:u w:val="none"/>
        </w:rPr>
        <w:t xml:space="preserve"> </w:t>
      </w:r>
      <w:r w:rsidRPr="00644DAF">
        <w:rPr>
          <w:rStyle w:val="a7"/>
          <w:u w:val="none"/>
          <w:lang w:val="en-US"/>
        </w:rPr>
        <w:t>Inspector</w:t>
      </w:r>
      <w:bookmarkEnd w:id="26"/>
    </w:p>
    <w:bookmarkEnd w:id="27"/>
    <w:p w14:paraId="14E2DBFF" w14:textId="56A359E8" w:rsidR="009416A1" w:rsidRDefault="009416A1" w:rsidP="002307C2">
      <w:r w:rsidRPr="009416A1">
        <w:rPr>
          <w:rStyle w:val="a7"/>
          <w:u w:val="none"/>
          <w:lang w:val="en-US"/>
        </w:rPr>
        <w:t>PT</w:t>
      </w:r>
      <w:r w:rsidRPr="009416A1">
        <w:rPr>
          <w:rStyle w:val="a7"/>
          <w:u w:val="none"/>
        </w:rPr>
        <w:t xml:space="preserve"> </w:t>
      </w:r>
      <w:r w:rsidRPr="009416A1">
        <w:rPr>
          <w:rStyle w:val="a7"/>
          <w:u w:val="none"/>
          <w:lang w:val="en-US"/>
        </w:rPr>
        <w:t>AF</w:t>
      </w:r>
      <w:r w:rsidRPr="009416A1">
        <w:rPr>
          <w:rStyle w:val="a7"/>
          <w:u w:val="none"/>
        </w:rPr>
        <w:t xml:space="preserve"> </w:t>
      </w:r>
      <w:r w:rsidR="002307C2" w:rsidRPr="002307C2">
        <w:rPr>
          <w:rStyle w:val="a7"/>
          <w:u w:val="none"/>
        </w:rPr>
        <w:t>[</w:t>
      </w:r>
      <w:hyperlink w:anchor="PTAF" w:history="1">
        <w:r w:rsidR="002307C2" w:rsidRPr="00F44C83">
          <w:rPr>
            <w:rStyle w:val="aff1"/>
          </w:rPr>
          <w:t>4</w:t>
        </w:r>
        <w:r w:rsidR="00BE0D03" w:rsidRPr="00BE0D03">
          <w:rPr>
            <w:rStyle w:val="aff1"/>
          </w:rPr>
          <w:t>6</w:t>
        </w:r>
      </w:hyperlink>
      <w:r w:rsidR="002307C2" w:rsidRPr="002307C2">
        <w:rPr>
          <w:rStyle w:val="a7"/>
          <w:u w:val="none"/>
        </w:rPr>
        <w:t>]</w:t>
      </w:r>
      <w:r w:rsidR="002307C2" w:rsidRPr="002307C2">
        <w:t xml:space="preserve"> – объединяет статическое тестирование безопасности приложений (</w:t>
      </w:r>
      <w:r w:rsidR="002307C2" w:rsidRPr="002307C2">
        <w:rPr>
          <w:lang w:val="en-US"/>
        </w:rPr>
        <w:t>SAST</w:t>
      </w:r>
      <w:r w:rsidR="002307C2" w:rsidRPr="002307C2">
        <w:t>), динамическое тестирование безопасности приложений (</w:t>
      </w:r>
      <w:r w:rsidR="002307C2" w:rsidRPr="002307C2">
        <w:rPr>
          <w:lang w:val="en-US"/>
        </w:rPr>
        <w:t>DAST</w:t>
      </w:r>
      <w:r w:rsidR="002307C2" w:rsidRPr="002307C2">
        <w:t>), интерактивное тестирование (</w:t>
      </w:r>
      <w:r w:rsidR="002307C2" w:rsidRPr="002307C2">
        <w:rPr>
          <w:lang w:val="en-US"/>
        </w:rPr>
        <w:t>IAST</w:t>
      </w:r>
      <w:r w:rsidR="002307C2" w:rsidRPr="002307C2">
        <w:t>), анализ состава программного обеспечения (</w:t>
      </w:r>
      <w:r w:rsidR="002307C2" w:rsidRPr="002307C2">
        <w:rPr>
          <w:lang w:val="en-US"/>
        </w:rPr>
        <w:t>SCA</w:t>
      </w:r>
      <w:r w:rsidR="002307C2" w:rsidRPr="002307C2">
        <w:t xml:space="preserve">), а также сопоставление отпечатков пальцев и шаблонов. </w:t>
      </w:r>
      <w:r w:rsidR="002307C2">
        <w:t>И</w:t>
      </w:r>
      <w:r w:rsidR="002307C2" w:rsidRPr="002307C2">
        <w:t xml:space="preserve">меет возможность генерировать тестовые запросы (эксплойты) для проверки обнаруженных уязвимостей во время анализа </w:t>
      </w:r>
      <w:r w:rsidR="002307C2" w:rsidRPr="002307C2">
        <w:rPr>
          <w:lang w:val="en-US"/>
        </w:rPr>
        <w:t>SAST</w:t>
      </w:r>
      <w:r w:rsidR="00704E99" w:rsidRPr="00704E99">
        <w:t xml:space="preserve"> </w:t>
      </w:r>
      <w:r w:rsidR="00704E99">
        <w:t>и</w:t>
      </w:r>
      <w:r w:rsidR="002307C2">
        <w:t xml:space="preserve"> функции ав</w:t>
      </w:r>
      <w:r w:rsidR="002307C2" w:rsidRPr="002307C2">
        <w:t>томатическ</w:t>
      </w:r>
      <w:r w:rsidR="002307C2">
        <w:t>ой</w:t>
      </w:r>
      <w:r w:rsidR="002307C2" w:rsidRPr="002307C2">
        <w:t xml:space="preserve"> проверк</w:t>
      </w:r>
      <w:r w:rsidR="002307C2">
        <w:t>и</w:t>
      </w:r>
      <w:r w:rsidR="002307C2" w:rsidRPr="002307C2">
        <w:t xml:space="preserve"> уязвимост</w:t>
      </w:r>
      <w:r w:rsidR="002307C2">
        <w:t>ей</w:t>
      </w:r>
      <w:r w:rsidR="002307C2" w:rsidRPr="002307C2">
        <w:t>, фильтраци</w:t>
      </w:r>
      <w:r w:rsidR="002307C2">
        <w:t>и</w:t>
      </w:r>
      <w:r w:rsidR="002307C2" w:rsidRPr="002307C2">
        <w:t>, инкрементно</w:t>
      </w:r>
      <w:r w:rsidR="002307C2">
        <w:t>го</w:t>
      </w:r>
      <w:r w:rsidR="002307C2" w:rsidRPr="002307C2">
        <w:t xml:space="preserve"> сканировани</w:t>
      </w:r>
      <w:r w:rsidR="002307C2">
        <w:t>я</w:t>
      </w:r>
      <w:r w:rsidR="002307C2" w:rsidRPr="002307C2">
        <w:t xml:space="preserve"> и</w:t>
      </w:r>
      <w:r w:rsidR="002307C2">
        <w:t xml:space="preserve"> создания</w:t>
      </w:r>
      <w:r w:rsidR="002307C2" w:rsidRPr="002307C2">
        <w:t xml:space="preserve"> интерактивн</w:t>
      </w:r>
      <w:r w:rsidR="002307C2">
        <w:t>ой</w:t>
      </w:r>
      <w:r w:rsidR="002307C2" w:rsidRPr="002307C2">
        <w:t xml:space="preserve"> диаграмм</w:t>
      </w:r>
      <w:r w:rsidR="002307C2">
        <w:t>ы</w:t>
      </w:r>
      <w:r w:rsidR="002307C2" w:rsidRPr="002307C2">
        <w:t xml:space="preserve"> потока данных (DFD) для каждой уязвимости</w:t>
      </w:r>
      <w:r w:rsidR="002307C2">
        <w:t>.</w:t>
      </w:r>
      <w:r w:rsidR="00704E99">
        <w:t xml:space="preserve"> </w:t>
      </w:r>
    </w:p>
    <w:p w14:paraId="11E7052F" w14:textId="1CF0849B" w:rsidR="0009786D" w:rsidRPr="0009786D" w:rsidRDefault="0009786D" w:rsidP="008B2A01">
      <w:r w:rsidRPr="0009786D">
        <w:t xml:space="preserve">PT </w:t>
      </w:r>
      <w:proofErr w:type="spellStart"/>
      <w:r w:rsidRPr="0009786D">
        <w:t>Application</w:t>
      </w:r>
      <w:proofErr w:type="spellEnd"/>
      <w:r w:rsidRPr="0009786D">
        <w:t xml:space="preserve"> </w:t>
      </w:r>
      <w:proofErr w:type="spellStart"/>
      <w:r w:rsidRPr="0009786D">
        <w:t>Inspector</w:t>
      </w:r>
      <w:proofErr w:type="spellEnd"/>
      <w:r w:rsidRPr="0009786D">
        <w:t xml:space="preserve"> [</w:t>
      </w:r>
      <w:hyperlink w:anchor="PTAplication" w:history="1">
        <w:r w:rsidRPr="00F44C83">
          <w:rPr>
            <w:rStyle w:val="aff1"/>
          </w:rPr>
          <w:t>4</w:t>
        </w:r>
        <w:r w:rsidR="00BE0D03" w:rsidRPr="00BE0D03">
          <w:rPr>
            <w:rStyle w:val="aff1"/>
          </w:rPr>
          <w:t>7</w:t>
        </w:r>
      </w:hyperlink>
      <w:r w:rsidRPr="0009786D">
        <w:t>] –</w:t>
      </w:r>
      <w:r>
        <w:t xml:space="preserve"> инструмент </w:t>
      </w:r>
      <w:r w:rsidRPr="009416A1">
        <w:rPr>
          <w:rStyle w:val="a7"/>
          <w:u w:val="none"/>
          <w:lang w:val="en-US"/>
        </w:rPr>
        <w:t>PT</w:t>
      </w:r>
      <w:r w:rsidRPr="009416A1">
        <w:rPr>
          <w:rStyle w:val="a7"/>
          <w:u w:val="none"/>
        </w:rPr>
        <w:t xml:space="preserve"> </w:t>
      </w:r>
      <w:r w:rsidRPr="009416A1">
        <w:rPr>
          <w:rStyle w:val="a7"/>
          <w:u w:val="none"/>
          <w:lang w:val="en-US"/>
        </w:rPr>
        <w:t>AF</w:t>
      </w:r>
      <w:r>
        <w:rPr>
          <w:rStyle w:val="a7"/>
          <w:u w:val="none"/>
        </w:rPr>
        <w:t>, который</w:t>
      </w:r>
      <w:r w:rsidRPr="0009786D">
        <w:t xml:space="preserve"> анализирует исходный код или готовое приложение, комбинируя статические, динамические и интерактивные методы (</w:t>
      </w:r>
      <w:r w:rsidRPr="0009786D">
        <w:rPr>
          <w:lang w:val="en-US"/>
        </w:rPr>
        <w:t>SAST</w:t>
      </w:r>
      <w:r w:rsidRPr="0009786D">
        <w:t xml:space="preserve">, </w:t>
      </w:r>
      <w:r w:rsidRPr="0009786D">
        <w:rPr>
          <w:lang w:val="en-US"/>
        </w:rPr>
        <w:t>DAST</w:t>
      </w:r>
      <w:r w:rsidRPr="0009786D">
        <w:t xml:space="preserve"> и </w:t>
      </w:r>
      <w:r w:rsidRPr="0009786D">
        <w:rPr>
          <w:lang w:val="en-US"/>
        </w:rPr>
        <w:t>IAST</w:t>
      </w:r>
      <w:r w:rsidRPr="0009786D">
        <w:t xml:space="preserve">). По итогам анализа </w:t>
      </w:r>
      <w:r>
        <w:t xml:space="preserve">инструмент </w:t>
      </w:r>
      <w:r w:rsidRPr="0009786D">
        <w:t xml:space="preserve">выдает данные о номере строки и типе уязвимости и генерирует эксплойты </w:t>
      </w:r>
      <w:r w:rsidR="00BE0D03" w:rsidRPr="00BE0D03">
        <w:t>–</w:t>
      </w:r>
      <w:r w:rsidRPr="0009786D">
        <w:t xml:space="preserve"> безопасные, но эффективные тестовые запросы, которые помогают подтвердить или опровергнуть наличие уязвимости. Благодаря модулю динамического анализа</w:t>
      </w:r>
      <w:r w:rsidR="008B2A01">
        <w:t xml:space="preserve"> </w:t>
      </w:r>
      <w:r w:rsidRPr="0009786D">
        <w:t>эти запросы запускаются на любом тестовом стенде, в том числе в автоматическом режиме.</w:t>
      </w:r>
    </w:p>
    <w:p w14:paraId="4FA7EA8C" w14:textId="52BE153E" w:rsidR="009416A1" w:rsidRDefault="0009786D" w:rsidP="008B2A01">
      <w:r>
        <w:lastRenderedPageBreak/>
        <w:t>О</w:t>
      </w:r>
      <w:r w:rsidRPr="0009786D">
        <w:t xml:space="preserve">собенностью </w:t>
      </w:r>
      <w:r w:rsidRPr="0009786D">
        <w:rPr>
          <w:lang w:val="en-US"/>
        </w:rPr>
        <w:t>PT</w:t>
      </w:r>
      <w:r w:rsidRPr="0009786D">
        <w:t xml:space="preserve"> </w:t>
      </w:r>
      <w:r w:rsidRPr="0009786D">
        <w:rPr>
          <w:lang w:val="en-US"/>
        </w:rPr>
        <w:t>Application</w:t>
      </w:r>
      <w:r w:rsidRPr="0009786D">
        <w:t xml:space="preserve"> </w:t>
      </w:r>
      <w:r w:rsidRPr="0009786D">
        <w:rPr>
          <w:lang w:val="en-US"/>
        </w:rPr>
        <w:t>Inspector</w:t>
      </w:r>
      <w:r w:rsidRPr="0009786D">
        <w:t xml:space="preserve"> является автоматическая</w:t>
      </w:r>
      <w:r>
        <w:t xml:space="preserve"> </w:t>
      </w:r>
      <w:r w:rsidRPr="0009786D">
        <w:t xml:space="preserve">выгрузка результатов анализа в межсетевой экран уровня веб-приложений </w:t>
      </w:r>
      <w:r w:rsidRPr="0009786D">
        <w:rPr>
          <w:lang w:val="en-US"/>
        </w:rPr>
        <w:t>PT</w:t>
      </w:r>
      <w:r w:rsidRPr="0009786D">
        <w:t xml:space="preserve"> </w:t>
      </w:r>
      <w:r w:rsidRPr="0009786D">
        <w:rPr>
          <w:lang w:val="en-US"/>
        </w:rPr>
        <w:t>Application</w:t>
      </w:r>
      <w:r>
        <w:t xml:space="preserve"> </w:t>
      </w:r>
      <w:r w:rsidRPr="0009786D">
        <w:rPr>
          <w:lang w:val="en-US"/>
        </w:rPr>
        <w:t>Firewall</w:t>
      </w:r>
      <w:r w:rsidRPr="0009786D">
        <w:t>, который применяет правила для блокировки атак на уязвимое приложение на время</w:t>
      </w:r>
      <w:r>
        <w:t xml:space="preserve"> </w:t>
      </w:r>
      <w:r w:rsidRPr="0009786D">
        <w:t>исправления кода.</w:t>
      </w:r>
    </w:p>
    <w:p w14:paraId="377520A8" w14:textId="77EBAB18" w:rsidR="00E17CF8" w:rsidRPr="00704E99" w:rsidRDefault="00E17CF8" w:rsidP="00E17CF8">
      <w:pPr>
        <w:pStyle w:val="5"/>
      </w:pPr>
      <w:r>
        <w:t>Возможности интегрирования с другими продуктами</w:t>
      </w:r>
    </w:p>
    <w:p w14:paraId="0C2566D3" w14:textId="2C25BBF7" w:rsidR="002307C2" w:rsidRDefault="002307C2" w:rsidP="002307C2">
      <w:r w:rsidRPr="002307C2">
        <w:t>Интегрируется с наиболее популярными системами отслеживания ошибок, CI / CD и системами контроля версий (</w:t>
      </w:r>
      <w:proofErr w:type="spellStart"/>
      <w:r w:rsidRPr="002307C2">
        <w:t>Jira</w:t>
      </w:r>
      <w:proofErr w:type="spellEnd"/>
      <w:r w:rsidR="00F44C83" w:rsidRPr="00F44C83">
        <w:t xml:space="preserve"> [</w:t>
      </w:r>
      <w:hyperlink w:anchor="Jira" w:history="1">
        <w:r w:rsidR="00F44C83" w:rsidRPr="00F44C83">
          <w:rPr>
            <w:rStyle w:val="aff1"/>
          </w:rPr>
          <w:t>4</w:t>
        </w:r>
        <w:r w:rsidR="00BE0D03" w:rsidRPr="00BE0D03">
          <w:rPr>
            <w:rStyle w:val="aff1"/>
          </w:rPr>
          <w:t>8</w:t>
        </w:r>
      </w:hyperlink>
      <w:r w:rsidR="00F44C83" w:rsidRPr="00F44C83">
        <w:t>]</w:t>
      </w:r>
      <w:r w:rsidRPr="002307C2">
        <w:t xml:space="preserve">, </w:t>
      </w:r>
      <w:proofErr w:type="spellStart"/>
      <w:r w:rsidRPr="002307C2">
        <w:t>Jenkins</w:t>
      </w:r>
      <w:proofErr w:type="spellEnd"/>
      <w:r w:rsidRPr="002307C2">
        <w:t xml:space="preserve">, </w:t>
      </w:r>
      <w:proofErr w:type="spellStart"/>
      <w:r w:rsidRPr="002307C2">
        <w:t>TeamCity</w:t>
      </w:r>
      <w:proofErr w:type="spellEnd"/>
      <w:r w:rsidR="00F44C83" w:rsidRPr="00F44C83">
        <w:t xml:space="preserve"> [</w:t>
      </w:r>
      <w:hyperlink w:anchor="TeamCity" w:history="1">
        <w:r w:rsidR="00F44C83" w:rsidRPr="00F44C83">
          <w:rPr>
            <w:rStyle w:val="aff1"/>
          </w:rPr>
          <w:t>4</w:t>
        </w:r>
        <w:r w:rsidR="00BE0D03" w:rsidRPr="00BE0D03">
          <w:rPr>
            <w:rStyle w:val="aff1"/>
          </w:rPr>
          <w:t>9</w:t>
        </w:r>
      </w:hyperlink>
      <w:r w:rsidR="00F44C83" w:rsidRPr="00F44C83">
        <w:t>]</w:t>
      </w:r>
      <w:r>
        <w:t>). А</w:t>
      </w:r>
      <w:r w:rsidRPr="002307C2">
        <w:t>втоматического экспорт</w:t>
      </w:r>
      <w:r>
        <w:t>ирует</w:t>
      </w:r>
      <w:r w:rsidRPr="002307C2">
        <w:t xml:space="preserve"> отчет</w:t>
      </w:r>
      <w:r>
        <w:t>ы</w:t>
      </w:r>
      <w:r w:rsidRPr="002307C2">
        <w:t xml:space="preserve"> об уязвимостях в PT </w:t>
      </w:r>
      <w:proofErr w:type="spellStart"/>
      <w:r w:rsidRPr="002307C2">
        <w:t>Application</w:t>
      </w:r>
      <w:proofErr w:type="spellEnd"/>
      <w:r w:rsidRPr="002307C2">
        <w:t xml:space="preserve"> </w:t>
      </w:r>
      <w:proofErr w:type="spellStart"/>
      <w:r w:rsidRPr="002307C2">
        <w:t>Firewall</w:t>
      </w:r>
      <w:proofErr w:type="spellEnd"/>
      <w:r w:rsidRPr="002307C2">
        <w:t>.</w:t>
      </w:r>
      <w:r w:rsidR="008B2A01">
        <w:t xml:space="preserve"> Имеет</w:t>
      </w:r>
      <w:r w:rsidR="008B2A01" w:rsidRPr="008B2A01">
        <w:t xml:space="preserve"> </w:t>
      </w:r>
      <w:r w:rsidR="008B2A01">
        <w:t>возможность</w:t>
      </w:r>
      <w:r w:rsidR="008B2A01" w:rsidRPr="008B2A01">
        <w:t xml:space="preserve"> интеграци</w:t>
      </w:r>
      <w:r w:rsidR="008B2A01">
        <w:t>и</w:t>
      </w:r>
      <w:r w:rsidR="008B2A01" w:rsidRPr="008B2A01">
        <w:t xml:space="preserve"> с продуктами </w:t>
      </w:r>
      <w:r w:rsidR="008B2A01" w:rsidRPr="008B2A01">
        <w:rPr>
          <w:lang w:val="en-US"/>
        </w:rPr>
        <w:t>Positive</w:t>
      </w:r>
      <w:r w:rsidR="008B2A01" w:rsidRPr="008B2A01">
        <w:t xml:space="preserve"> </w:t>
      </w:r>
      <w:r w:rsidR="008B2A01" w:rsidRPr="008B2A01">
        <w:rPr>
          <w:lang w:val="en-US"/>
        </w:rPr>
        <w:t>Technologies</w:t>
      </w:r>
      <w:r w:rsidR="008B2A01" w:rsidRPr="008B2A01">
        <w:t xml:space="preserve">, включая </w:t>
      </w:r>
      <w:proofErr w:type="spellStart"/>
      <w:r w:rsidR="008B2A01" w:rsidRPr="008B2A01">
        <w:rPr>
          <w:lang w:val="en-US"/>
        </w:rPr>
        <w:t>MaxPatrol</w:t>
      </w:r>
      <w:proofErr w:type="spellEnd"/>
      <w:r w:rsidR="00F44C83">
        <w:t xml:space="preserve"> </w:t>
      </w:r>
      <w:r w:rsidR="00F44C83" w:rsidRPr="00F44C83">
        <w:t>[</w:t>
      </w:r>
      <w:hyperlink w:anchor="MaxPatrol" w:history="1">
        <w:r w:rsidR="00BE0D03" w:rsidRPr="00F1124B">
          <w:rPr>
            <w:rStyle w:val="aff1"/>
          </w:rPr>
          <w:t>50</w:t>
        </w:r>
      </w:hyperlink>
      <w:r w:rsidR="00F44C83" w:rsidRPr="00F44C83">
        <w:t>]</w:t>
      </w:r>
      <w:r w:rsidR="008B2A01">
        <w:t>.</w:t>
      </w:r>
    </w:p>
    <w:p w14:paraId="3EA8BA83" w14:textId="00474FF8" w:rsidR="005549AD" w:rsidRDefault="005549AD" w:rsidP="005549AD">
      <w:r w:rsidRPr="002307C2">
        <w:t xml:space="preserve">Поддерживаемые языки: </w:t>
      </w:r>
      <w:r w:rsidRPr="002307C2">
        <w:rPr>
          <w:lang w:val="en-US"/>
        </w:rPr>
        <w:t>Java</w:t>
      </w:r>
      <w:r w:rsidRPr="002307C2">
        <w:t xml:space="preserve">, </w:t>
      </w:r>
      <w:r w:rsidRPr="002307C2">
        <w:rPr>
          <w:lang w:val="en-US"/>
        </w:rPr>
        <w:t>C</w:t>
      </w:r>
      <w:r w:rsidRPr="002307C2">
        <w:t xml:space="preserve">#, </w:t>
      </w:r>
      <w:r w:rsidRPr="002307C2">
        <w:rPr>
          <w:lang w:val="en-US"/>
        </w:rPr>
        <w:t>PHP</w:t>
      </w:r>
      <w:r w:rsidRPr="002307C2">
        <w:t xml:space="preserve">, </w:t>
      </w:r>
      <w:r w:rsidRPr="002307C2">
        <w:rPr>
          <w:lang w:val="en-US"/>
        </w:rPr>
        <w:t>JavaScript</w:t>
      </w:r>
      <w:r w:rsidRPr="002307C2">
        <w:t xml:space="preserve">, </w:t>
      </w:r>
      <w:r w:rsidRPr="002307C2">
        <w:rPr>
          <w:lang w:val="en-US"/>
        </w:rPr>
        <w:t>Objective</w:t>
      </w:r>
      <w:r w:rsidRPr="002307C2">
        <w:t xml:space="preserve"> </w:t>
      </w:r>
      <w:r w:rsidRPr="002307C2">
        <w:rPr>
          <w:lang w:val="en-US"/>
        </w:rPr>
        <w:t>C</w:t>
      </w:r>
      <w:r w:rsidRPr="002307C2">
        <w:t xml:space="preserve">, </w:t>
      </w:r>
      <w:r w:rsidRPr="002307C2">
        <w:rPr>
          <w:lang w:val="en-US"/>
        </w:rPr>
        <w:t>VB</w:t>
      </w:r>
      <w:r w:rsidRPr="002307C2">
        <w:t>.</w:t>
      </w:r>
      <w:r w:rsidRPr="002307C2">
        <w:rPr>
          <w:lang w:val="en-US"/>
        </w:rPr>
        <w:t>Net</w:t>
      </w:r>
      <w:r w:rsidRPr="002307C2">
        <w:t xml:space="preserve">, </w:t>
      </w:r>
      <w:r w:rsidRPr="002307C2">
        <w:rPr>
          <w:lang w:val="en-US"/>
        </w:rPr>
        <w:t>PL</w:t>
      </w:r>
      <w:r w:rsidRPr="002307C2">
        <w:t xml:space="preserve"> / </w:t>
      </w:r>
      <w:r w:rsidRPr="002307C2">
        <w:rPr>
          <w:lang w:val="en-US"/>
        </w:rPr>
        <w:t>SQL</w:t>
      </w:r>
      <w:r w:rsidRPr="002307C2">
        <w:t xml:space="preserve">, </w:t>
      </w:r>
      <w:r w:rsidRPr="002307C2">
        <w:rPr>
          <w:lang w:val="en-US"/>
        </w:rPr>
        <w:t>T</w:t>
      </w:r>
      <w:r w:rsidRPr="002307C2">
        <w:t>-</w:t>
      </w:r>
      <w:r w:rsidRPr="002307C2">
        <w:rPr>
          <w:lang w:val="en-US"/>
        </w:rPr>
        <w:t>SQL</w:t>
      </w:r>
      <w:r>
        <w:t>.</w:t>
      </w:r>
    </w:p>
    <w:p w14:paraId="5869F040" w14:textId="77777777" w:rsidR="005549AD" w:rsidRPr="00704E99" w:rsidRDefault="005549AD" w:rsidP="005549AD">
      <w:pPr>
        <w:pStyle w:val="5"/>
      </w:pPr>
      <w:r>
        <w:t>Конфигурации</w:t>
      </w:r>
    </w:p>
    <w:p w14:paraId="0D92EBBA" w14:textId="7882FF37" w:rsidR="005549AD" w:rsidRPr="008B2A01" w:rsidRDefault="005549AD" w:rsidP="005549AD">
      <w:r w:rsidRPr="0009786D">
        <w:t xml:space="preserve">PT </w:t>
      </w:r>
      <w:proofErr w:type="spellStart"/>
      <w:r w:rsidRPr="0009786D">
        <w:t>Application</w:t>
      </w:r>
      <w:proofErr w:type="spellEnd"/>
      <w:r w:rsidRPr="0009786D">
        <w:t xml:space="preserve"> </w:t>
      </w:r>
      <w:proofErr w:type="spellStart"/>
      <w:r w:rsidRPr="0009786D">
        <w:t>Inspector</w:t>
      </w:r>
      <w:proofErr w:type="spellEnd"/>
      <w:r w:rsidRPr="0009786D">
        <w:t xml:space="preserve"> адаптируется к логике работы приложений благодаря возможности создавать собственные шаблоны для поиска. Заложив бизнес-логику приложения в систему, </w:t>
      </w:r>
      <w:r>
        <w:t>можно</w:t>
      </w:r>
      <w:r w:rsidRPr="0009786D">
        <w:t xml:space="preserve"> выявлять недостатки функционирова</w:t>
      </w:r>
      <w:r>
        <w:t>ния приложения, а также закладки, оставленные в коде разработчиками или хакерами.</w:t>
      </w:r>
    </w:p>
    <w:p w14:paraId="136E1D32" w14:textId="4915864F" w:rsidR="008333EC" w:rsidRDefault="008333EC" w:rsidP="008333EC">
      <w:pPr>
        <w:pStyle w:val="5"/>
      </w:pPr>
      <w:bookmarkStart w:id="28" w:name="_Hlk33214348"/>
      <w:r>
        <w:t>Генерация отчета</w:t>
      </w:r>
    </w:p>
    <w:p w14:paraId="0F93EABC" w14:textId="5E00624A" w:rsidR="008333EC" w:rsidRDefault="008333EC" w:rsidP="008333EC">
      <w:r w:rsidRPr="008333EC">
        <w:t>Генерация эксплойта дает точную картинку возможного риска</w:t>
      </w:r>
      <w:r>
        <w:t xml:space="preserve"> о</w:t>
      </w:r>
      <w:r w:rsidRPr="008333EC">
        <w:t>бнаруж</w:t>
      </w:r>
      <w:r>
        <w:t>ивает</w:t>
      </w:r>
      <w:r w:rsidRPr="008333EC">
        <w:t xml:space="preserve"> уязвимост</w:t>
      </w:r>
      <w:r>
        <w:t>и</w:t>
      </w:r>
      <w:r w:rsidRPr="008333EC">
        <w:t xml:space="preserve"> и программны</w:t>
      </w:r>
      <w:r>
        <w:t>е</w:t>
      </w:r>
      <w:r w:rsidRPr="008333EC">
        <w:t xml:space="preserve"> заклад</w:t>
      </w:r>
      <w:r>
        <w:t>ки</w:t>
      </w:r>
      <w:r w:rsidRPr="008333EC">
        <w:t xml:space="preserve"> (бэкдор</w:t>
      </w:r>
      <w:r>
        <w:t>ы</w:t>
      </w:r>
      <w:r w:rsidRPr="008333EC">
        <w:t>) по шаблону путем выявления похожей логики или схожего синтаксиса</w:t>
      </w:r>
      <w:r>
        <w:t>.</w:t>
      </w:r>
    </w:p>
    <w:p w14:paraId="1C814027" w14:textId="34D42452" w:rsidR="008636FD" w:rsidRPr="001253BC" w:rsidRDefault="008636FD" w:rsidP="008636FD">
      <w:pPr>
        <w:pStyle w:val="4"/>
        <w:rPr>
          <w:rStyle w:val="a7"/>
          <w:u w:val="none"/>
        </w:rPr>
      </w:pPr>
      <w:bookmarkStart w:id="29" w:name="_Toc35197924"/>
      <w:bookmarkEnd w:id="28"/>
      <w:r>
        <w:rPr>
          <w:rStyle w:val="a7"/>
          <w:u w:val="none"/>
          <w:lang w:val="en-US"/>
        </w:rPr>
        <w:t>CAST</w:t>
      </w:r>
      <w:r w:rsidRPr="00B156B8">
        <w:rPr>
          <w:rStyle w:val="a7"/>
          <w:u w:val="none"/>
        </w:rPr>
        <w:t xml:space="preserve"> </w:t>
      </w:r>
      <w:r>
        <w:rPr>
          <w:rStyle w:val="a7"/>
          <w:u w:val="none"/>
          <w:lang w:val="en-US"/>
        </w:rPr>
        <w:t>AIP</w:t>
      </w:r>
      <w:bookmarkEnd w:id="29"/>
    </w:p>
    <w:p w14:paraId="5F80ABA5" w14:textId="5D667DC7" w:rsidR="00F1124B" w:rsidRDefault="00F1124B" w:rsidP="00F1124B">
      <w:r w:rsidRPr="00F1124B">
        <w:t xml:space="preserve">CAST </w:t>
      </w:r>
      <w:proofErr w:type="spellStart"/>
      <w:r w:rsidRPr="00F1124B">
        <w:t>Application</w:t>
      </w:r>
      <w:proofErr w:type="spellEnd"/>
      <w:r w:rsidRPr="00F1124B">
        <w:t xml:space="preserve"> </w:t>
      </w:r>
      <w:proofErr w:type="spellStart"/>
      <w:r w:rsidRPr="00F1124B">
        <w:t>Intelligence</w:t>
      </w:r>
      <w:proofErr w:type="spellEnd"/>
      <w:r w:rsidRPr="00F1124B">
        <w:t xml:space="preserve"> </w:t>
      </w:r>
      <w:proofErr w:type="spellStart"/>
      <w:r w:rsidRPr="00F1124B">
        <w:t>Platform</w:t>
      </w:r>
      <w:proofErr w:type="spellEnd"/>
      <w:r w:rsidRPr="00F1124B">
        <w:t xml:space="preserve"> (AIP)</w:t>
      </w:r>
      <w:r w:rsidR="00402083" w:rsidRPr="00402083">
        <w:t xml:space="preserve"> [</w:t>
      </w:r>
      <w:hyperlink w:anchor="CastAIP" w:history="1">
        <w:r w:rsidR="00402083" w:rsidRPr="00E058E5">
          <w:rPr>
            <w:rStyle w:val="aff1"/>
          </w:rPr>
          <w:t>51</w:t>
        </w:r>
      </w:hyperlink>
      <w:r w:rsidR="00402083" w:rsidRPr="00402083">
        <w:t>]</w:t>
      </w:r>
      <w:r w:rsidRPr="00F1124B">
        <w:t xml:space="preserve"> </w:t>
      </w:r>
      <w:r w:rsidRPr="00402083">
        <w:t>–</w:t>
      </w:r>
      <w:r w:rsidRPr="00F1124B">
        <w:t xml:space="preserve"> это </w:t>
      </w:r>
      <w:r w:rsidR="004B62CB">
        <w:t>инструмент</w:t>
      </w:r>
      <w:r w:rsidRPr="00F1124B">
        <w:t xml:space="preserve"> измерения и улучшения качества прикладного программного обеспечения для мультиплатформенных, многоязычных приложений. CAST AIP хранит большой объем данных о приложениях и предоставляет результаты через </w:t>
      </w:r>
      <w:r w:rsidRPr="00F1124B">
        <w:lastRenderedPageBreak/>
        <w:t xml:space="preserve">интерфейсы, называемые CAST </w:t>
      </w:r>
      <w:proofErr w:type="spellStart"/>
      <w:r w:rsidRPr="00F1124B">
        <w:t>Application</w:t>
      </w:r>
      <w:proofErr w:type="spellEnd"/>
      <w:r w:rsidRPr="00F1124B">
        <w:t xml:space="preserve"> </w:t>
      </w:r>
      <w:proofErr w:type="spellStart"/>
      <w:r w:rsidRPr="00F1124B">
        <w:t>Analytics</w:t>
      </w:r>
      <w:proofErr w:type="spellEnd"/>
      <w:r w:rsidRPr="00F1124B">
        <w:t xml:space="preserve"> </w:t>
      </w:r>
      <w:proofErr w:type="spellStart"/>
      <w:r w:rsidRPr="00F1124B">
        <w:t>Dashboard</w:t>
      </w:r>
      <w:proofErr w:type="spellEnd"/>
      <w:r w:rsidR="00B22214">
        <w:t xml:space="preserve"> </w:t>
      </w:r>
      <w:r w:rsidR="00B22214" w:rsidRPr="00B22214">
        <w:t>[</w:t>
      </w:r>
      <w:hyperlink w:anchor="CastAAD" w:history="1">
        <w:r w:rsidR="00B22214" w:rsidRPr="00E058E5">
          <w:rPr>
            <w:rStyle w:val="aff1"/>
          </w:rPr>
          <w:t>52</w:t>
        </w:r>
      </w:hyperlink>
      <w:r w:rsidR="00B22214" w:rsidRPr="00B22214">
        <w:t>]</w:t>
      </w:r>
      <w:r w:rsidRPr="00F1124B">
        <w:t xml:space="preserve"> (CAST AAD) и CAST </w:t>
      </w:r>
      <w:proofErr w:type="spellStart"/>
      <w:r w:rsidRPr="00F1124B">
        <w:t>Application</w:t>
      </w:r>
      <w:proofErr w:type="spellEnd"/>
      <w:r w:rsidRPr="00F1124B">
        <w:t xml:space="preserve"> </w:t>
      </w:r>
      <w:proofErr w:type="spellStart"/>
      <w:r w:rsidRPr="00F1124B">
        <w:t>Engineering</w:t>
      </w:r>
      <w:proofErr w:type="spellEnd"/>
      <w:r w:rsidRPr="00F1124B">
        <w:t xml:space="preserve"> </w:t>
      </w:r>
      <w:proofErr w:type="spellStart"/>
      <w:r w:rsidRPr="00F1124B">
        <w:t>Dashboard</w:t>
      </w:r>
      <w:proofErr w:type="spellEnd"/>
      <w:r w:rsidRPr="00F1124B">
        <w:t xml:space="preserve"> </w:t>
      </w:r>
      <w:r w:rsidR="00402083">
        <w:t>–</w:t>
      </w:r>
      <w:r w:rsidRPr="00F1124B">
        <w:t xml:space="preserve"> CAST AED</w:t>
      </w:r>
      <w:r w:rsidR="00B22214" w:rsidRPr="00B22214">
        <w:t xml:space="preserve"> [</w:t>
      </w:r>
      <w:hyperlink w:anchor="CastAED" w:history="1">
        <w:r w:rsidR="00B22214" w:rsidRPr="00E058E5">
          <w:rPr>
            <w:rStyle w:val="aff1"/>
          </w:rPr>
          <w:t>53</w:t>
        </w:r>
      </w:hyperlink>
      <w:r w:rsidR="00B22214" w:rsidRPr="00B22214">
        <w:t>]</w:t>
      </w:r>
      <w:r w:rsidRPr="00F1124B">
        <w:t xml:space="preserve">. </w:t>
      </w:r>
      <w:r w:rsidR="00402083">
        <w:t>Поддерживает множество языков локализации, включая русский.</w:t>
      </w:r>
    </w:p>
    <w:p w14:paraId="2F0DE6EA" w14:textId="7D5ADC3D" w:rsidR="004B62CB" w:rsidRPr="004B62CB" w:rsidRDefault="004B62CB" w:rsidP="00F1124B">
      <w:r w:rsidRPr="004B62CB">
        <w:t xml:space="preserve">CAST AIP обеспечивает поддержку широкого спектра правил безопасности, установленных ведущими отраслевыми исследованиями и стандартами по уязвимостям безопасности, </w:t>
      </w:r>
      <w:r>
        <w:t xml:space="preserve">таких как </w:t>
      </w:r>
      <w:r w:rsidRPr="004B62CB">
        <w:t>OWASP Топ 10</w:t>
      </w:r>
      <w:r>
        <w:t>.</w:t>
      </w:r>
    </w:p>
    <w:p w14:paraId="686F56C4" w14:textId="12D08F07" w:rsidR="00402083" w:rsidRPr="00402083" w:rsidRDefault="004B62CB" w:rsidP="00F1124B">
      <w:r>
        <w:t>Данное программное обеспечение</w:t>
      </w:r>
      <w:r w:rsidR="00402083" w:rsidRPr="00402083">
        <w:t xml:space="preserve"> поддерживает архитектуру безопасности, предоставляя информацию о структуре приложения, позволяя определять пользовательские правила с помощью средства проверки архитектуры, а также отслеживать и контролировать эти правила в последующей разработке приложения.</w:t>
      </w:r>
    </w:p>
    <w:p w14:paraId="1C4C07F9" w14:textId="77777777" w:rsidR="00402083" w:rsidRPr="00704E99" w:rsidRDefault="00402083" w:rsidP="00402083">
      <w:pPr>
        <w:pStyle w:val="5"/>
      </w:pPr>
      <w:r>
        <w:t>Возможности интегрирования с другими продуктами</w:t>
      </w:r>
    </w:p>
    <w:p w14:paraId="2BDA9ED2" w14:textId="77777777" w:rsidR="00402083" w:rsidRPr="00402083" w:rsidRDefault="00402083" w:rsidP="00402083">
      <w:r w:rsidRPr="002307C2">
        <w:t>Интегрируется</w:t>
      </w:r>
      <w:r w:rsidRPr="00402083">
        <w:t xml:space="preserve"> </w:t>
      </w:r>
      <w:r w:rsidRPr="002307C2">
        <w:t>с</w:t>
      </w:r>
      <w:r>
        <w:t>о следующим программным обеспечением с открытым исходным кодом</w:t>
      </w:r>
      <w:r w:rsidRPr="00402083">
        <w:t xml:space="preserve">: </w:t>
      </w:r>
      <w:r w:rsidRPr="00402083">
        <w:rPr>
          <w:lang w:val="en-US"/>
        </w:rPr>
        <w:t>Apache</w:t>
      </w:r>
      <w:r w:rsidRPr="00402083">
        <w:t xml:space="preserve"> </w:t>
      </w:r>
      <w:r w:rsidRPr="00402083">
        <w:rPr>
          <w:lang w:val="en-US"/>
        </w:rPr>
        <w:t>Commons</w:t>
      </w:r>
      <w:r w:rsidRPr="00402083">
        <w:t xml:space="preserve">, </w:t>
      </w:r>
      <w:proofErr w:type="spellStart"/>
      <w:r w:rsidRPr="00402083">
        <w:rPr>
          <w:lang w:val="en-US"/>
        </w:rPr>
        <w:t>jquery</w:t>
      </w:r>
      <w:proofErr w:type="spellEnd"/>
      <w:r w:rsidRPr="00402083">
        <w:t xml:space="preserve">, </w:t>
      </w:r>
      <w:proofErr w:type="spellStart"/>
      <w:r w:rsidRPr="00402083">
        <w:rPr>
          <w:lang w:val="en-US"/>
        </w:rPr>
        <w:t>lxml</w:t>
      </w:r>
      <w:proofErr w:type="spellEnd"/>
      <w:r w:rsidRPr="00402083">
        <w:t xml:space="preserve"> </w:t>
      </w:r>
      <w:r>
        <w:t>и многими другими.</w:t>
      </w:r>
    </w:p>
    <w:p w14:paraId="7D0B9D13" w14:textId="77777777" w:rsidR="00402083" w:rsidRPr="00402083" w:rsidRDefault="00402083" w:rsidP="00402083">
      <w:pPr>
        <w:rPr>
          <w:lang w:val="en-US"/>
        </w:rPr>
      </w:pPr>
      <w:r w:rsidRPr="00402083">
        <w:t xml:space="preserve"> </w:t>
      </w:r>
      <w:r w:rsidRPr="002307C2">
        <w:t>Поддерживаемые</w:t>
      </w:r>
      <w:r w:rsidRPr="00402083">
        <w:rPr>
          <w:lang w:val="en-US"/>
        </w:rPr>
        <w:t xml:space="preserve"> </w:t>
      </w:r>
      <w:r w:rsidRPr="002307C2">
        <w:t>языки</w:t>
      </w:r>
      <w:r w:rsidRPr="00402083">
        <w:rPr>
          <w:lang w:val="en-US"/>
        </w:rPr>
        <w:t>: C/C++, .NET,</w:t>
      </w:r>
      <w:r>
        <w:rPr>
          <w:lang w:val="en-US"/>
        </w:rPr>
        <w:t xml:space="preserve"> </w:t>
      </w:r>
      <w:r w:rsidRPr="00402083">
        <w:rPr>
          <w:lang w:val="en-US"/>
        </w:rPr>
        <w:t>ASP</w:t>
      </w:r>
      <w:r>
        <w:rPr>
          <w:lang w:val="en-US"/>
        </w:rPr>
        <w:t xml:space="preserve">, </w:t>
      </w:r>
      <w:r w:rsidRPr="00402083">
        <w:rPr>
          <w:lang w:val="en-US"/>
        </w:rPr>
        <w:t>Visual Basic</w:t>
      </w:r>
      <w:r>
        <w:rPr>
          <w:lang w:val="en-US"/>
        </w:rPr>
        <w:t xml:space="preserve">, </w:t>
      </w:r>
      <w:r w:rsidRPr="00402083">
        <w:rPr>
          <w:lang w:val="en-US"/>
        </w:rPr>
        <w:t>Universal</w:t>
      </w:r>
      <w:r>
        <w:rPr>
          <w:lang w:val="en-US"/>
        </w:rPr>
        <w:t xml:space="preserve"> </w:t>
      </w:r>
      <w:r w:rsidRPr="00402083">
        <w:rPr>
          <w:lang w:val="en-US"/>
        </w:rPr>
        <w:t>Analyzer/Universal Importer</w:t>
      </w:r>
      <w:r>
        <w:rPr>
          <w:lang w:val="en-US"/>
        </w:rPr>
        <w:t xml:space="preserve">, </w:t>
      </w:r>
      <w:r w:rsidRPr="00402083">
        <w:rPr>
          <w:lang w:val="en-US"/>
        </w:rPr>
        <w:t>PL/SQL</w:t>
      </w:r>
      <w:r>
        <w:rPr>
          <w:lang w:val="en-US"/>
        </w:rPr>
        <w:t xml:space="preserve">, </w:t>
      </w:r>
      <w:r w:rsidRPr="00402083">
        <w:rPr>
          <w:lang w:val="en-US"/>
        </w:rPr>
        <w:t>T-SQL</w:t>
      </w:r>
      <w:r>
        <w:rPr>
          <w:lang w:val="en-US"/>
        </w:rPr>
        <w:t>.</w:t>
      </w:r>
    </w:p>
    <w:p w14:paraId="5826687C" w14:textId="77777777" w:rsidR="004B62CB" w:rsidRPr="00704E99" w:rsidRDefault="004B62CB" w:rsidP="004B62CB">
      <w:pPr>
        <w:pStyle w:val="5"/>
      </w:pPr>
      <w:bookmarkStart w:id="30" w:name="_Hlk33218014"/>
      <w:r>
        <w:t>Конфигурации</w:t>
      </w:r>
      <w:bookmarkEnd w:id="30"/>
    </w:p>
    <w:p w14:paraId="0DCD808D" w14:textId="0FEA4AE1" w:rsidR="004B62CB" w:rsidRDefault="004B62CB" w:rsidP="004B62CB">
      <w:r>
        <w:t xml:space="preserve">CAST </w:t>
      </w:r>
      <w:proofErr w:type="spellStart"/>
      <w:r>
        <w:t>Application</w:t>
      </w:r>
      <w:proofErr w:type="spellEnd"/>
      <w:r>
        <w:t xml:space="preserve"> </w:t>
      </w:r>
      <w:proofErr w:type="spellStart"/>
      <w:r>
        <w:t>Engineering</w:t>
      </w:r>
      <w:proofErr w:type="spellEnd"/>
      <w:r>
        <w:t xml:space="preserve"> </w:t>
      </w:r>
      <w:proofErr w:type="spellStart"/>
      <w:r>
        <w:t>Dashboard</w:t>
      </w:r>
      <w:proofErr w:type="spellEnd"/>
      <w:r>
        <w:t xml:space="preserve"> имеет интерфейс на основе «плитки» или «панели», то есть представление интерфейса в виде нескольких прямоугольников с информацией, который обеспечивает доступ к данным:</w:t>
      </w:r>
    </w:p>
    <w:p w14:paraId="1FC96BDB" w14:textId="77777777" w:rsidR="004B62CB" w:rsidRDefault="004B62CB" w:rsidP="004B62CB"/>
    <w:p w14:paraId="0D3B60BE" w14:textId="77777777" w:rsidR="004B62CB" w:rsidRDefault="004B62CB" w:rsidP="004B62CB"/>
    <w:p w14:paraId="39FB04A2" w14:textId="77777777" w:rsidR="004B62CB" w:rsidRDefault="004B62CB" w:rsidP="004B62CB"/>
    <w:p w14:paraId="4CCA6EDB" w14:textId="0B505554" w:rsidR="004B62CB" w:rsidRDefault="004B62CB" w:rsidP="004B62CB">
      <w:r>
        <w:t>Эти плитки имеют настройки по умолчанию, но их можно изменить и настроить в соответствии с вашими требованиями. Например:</w:t>
      </w:r>
    </w:p>
    <w:p w14:paraId="0D0B94D0" w14:textId="6C0D19B2" w:rsidR="004B62CB" w:rsidRDefault="004B62CB" w:rsidP="004B62CB">
      <w:pPr>
        <w:pStyle w:val="a"/>
      </w:pPr>
      <w:r>
        <w:t>цвет плитки можно изменить;</w:t>
      </w:r>
    </w:p>
    <w:p w14:paraId="1058AD75" w14:textId="1A0E99B5" w:rsidR="004B62CB" w:rsidRDefault="004B62CB" w:rsidP="004B62CB">
      <w:pPr>
        <w:pStyle w:val="a"/>
      </w:pPr>
      <w:r>
        <w:t>позиции плитки могут быть изменены;</w:t>
      </w:r>
    </w:p>
    <w:p w14:paraId="35031654" w14:textId="5B11A049" w:rsidR="004B62CB" w:rsidRDefault="004B62CB" w:rsidP="004B62CB">
      <w:pPr>
        <w:pStyle w:val="a"/>
      </w:pPr>
      <w:r>
        <w:lastRenderedPageBreak/>
        <w:t>содержимое плитки может быть изменено;</w:t>
      </w:r>
    </w:p>
    <w:p w14:paraId="527C7087" w14:textId="390DF666" w:rsidR="004B62CB" w:rsidRDefault="004B62CB" w:rsidP="004B62CB">
      <w:pPr>
        <w:pStyle w:val="a"/>
      </w:pPr>
      <w:r>
        <w:t>размер плитки можно изменить;</w:t>
      </w:r>
    </w:p>
    <w:p w14:paraId="0AF5C6FC" w14:textId="5D427393" w:rsidR="004B62CB" w:rsidRDefault="004B62CB" w:rsidP="004B62CB">
      <w:pPr>
        <w:pStyle w:val="a"/>
      </w:pPr>
      <w:r>
        <w:t>новые плитки могут быть добавлены.</w:t>
      </w:r>
    </w:p>
    <w:p w14:paraId="6C088789" w14:textId="5958A697" w:rsidR="004B62CB" w:rsidRDefault="004B62CB" w:rsidP="004B62CB">
      <w:r>
        <w:t>Представление плитки по умолчанию определено в следующем файле:</w:t>
      </w:r>
    </w:p>
    <w:p w14:paraId="1E44839D" w14:textId="77777777" w:rsidR="004B62CB" w:rsidRPr="004B62CB" w:rsidRDefault="004B62CB" w:rsidP="004B62CB">
      <w:pPr>
        <w:pStyle w:val="af5"/>
      </w:pPr>
      <w:r w:rsidRPr="004B62CB">
        <w:t xml:space="preserve">% CATALINA_HOME% \ </w:t>
      </w:r>
      <w:proofErr w:type="spellStart"/>
      <w:r w:rsidRPr="004B62CB">
        <w:t>WebApps</w:t>
      </w:r>
      <w:proofErr w:type="spellEnd"/>
      <w:r w:rsidRPr="004B62CB">
        <w:t xml:space="preserve"> \ CAST-AED \ </w:t>
      </w:r>
      <w:proofErr w:type="spellStart"/>
      <w:r>
        <w:t>инженерия</w:t>
      </w:r>
      <w:proofErr w:type="spellEnd"/>
      <w:r w:rsidRPr="004B62CB">
        <w:t xml:space="preserve"> \ Resources \ </w:t>
      </w:r>
      <w:proofErr w:type="spellStart"/>
      <w:r w:rsidRPr="004B62CB">
        <w:t>ced.json</w:t>
      </w:r>
      <w:proofErr w:type="spellEnd"/>
    </w:p>
    <w:p w14:paraId="58DEA4D1" w14:textId="20C348D5" w:rsidR="004B62CB" w:rsidRDefault="004B62CB" w:rsidP="004B62CB">
      <w:r>
        <w:t>Чтобы изменить презентацию, отредактируйте файл .</w:t>
      </w:r>
      <w:proofErr w:type="spellStart"/>
      <w:r>
        <w:t>json</w:t>
      </w:r>
      <w:proofErr w:type="spellEnd"/>
      <w:r>
        <w:t xml:space="preserve"> с помощью текстового редактора. CAST рекомендует: Создать копии файлов .</w:t>
      </w:r>
      <w:proofErr w:type="spellStart"/>
      <w:r>
        <w:t>json</w:t>
      </w:r>
      <w:proofErr w:type="spellEnd"/>
      <w:r>
        <w:t xml:space="preserve"> по умолчанию, которые можно использовать в качестве замены, если во время редактирования возникает ошибка, затем сначала изменить существующие параметры, такие как цвет и заголовок, а также переместить плитки, прежде чем приступить к крупномасштабным и более сложным изменениям.</w:t>
      </w:r>
    </w:p>
    <w:p w14:paraId="1C020DC2" w14:textId="2F08BC4E" w:rsidR="004B62CB" w:rsidRPr="004B62CB" w:rsidRDefault="004B62CB" w:rsidP="004B62CB">
      <w:r>
        <w:t>Нет необходимости перезагружать сервер приложений или само приложение, изменения сохраняются сразу после сохранения файла. Но CAST рекомендует очистить кэш браузера, чтобы изменения стали видимыми.</w:t>
      </w:r>
      <w:r>
        <w:tab/>
      </w:r>
      <w:r w:rsidRPr="004B62CB">
        <w:t>Пример конфигурации плитки, которая может быть изменена:</w:t>
      </w:r>
    </w:p>
    <w:p w14:paraId="55125143" w14:textId="77777777" w:rsidR="004B62CB" w:rsidRPr="008636FD" w:rsidRDefault="004B62CB" w:rsidP="004B62CB">
      <w:pPr>
        <w:pStyle w:val="af5"/>
        <w:rPr>
          <w:lang w:val="ru-RU"/>
        </w:rPr>
      </w:pPr>
      <w:r w:rsidRPr="008636FD">
        <w:rPr>
          <w:lang w:val="ru-RU"/>
        </w:rPr>
        <w:t>{</w:t>
      </w:r>
    </w:p>
    <w:p w14:paraId="3AC4608A" w14:textId="77777777" w:rsidR="004B62CB" w:rsidRPr="008636FD" w:rsidRDefault="004B62CB" w:rsidP="004B62CB">
      <w:pPr>
        <w:pStyle w:val="af5"/>
        <w:rPr>
          <w:lang w:val="ru-RU"/>
        </w:rPr>
      </w:pPr>
      <w:r w:rsidRPr="008636FD">
        <w:rPr>
          <w:lang w:val="ru-RU"/>
        </w:rPr>
        <w:t xml:space="preserve">    "</w:t>
      </w:r>
      <w:r>
        <w:t>type</w:t>
      </w:r>
      <w:r w:rsidRPr="008636FD">
        <w:rPr>
          <w:lang w:val="ru-RU"/>
        </w:rPr>
        <w:t>": "</w:t>
      </w:r>
      <w:proofErr w:type="spellStart"/>
      <w:r>
        <w:t>MockTile</w:t>
      </w:r>
      <w:proofErr w:type="spellEnd"/>
      <w:r w:rsidRPr="008636FD">
        <w:rPr>
          <w:lang w:val="ru-RU"/>
        </w:rPr>
        <w:t>",</w:t>
      </w:r>
    </w:p>
    <w:p w14:paraId="1AB868E0" w14:textId="77777777" w:rsidR="004B62CB" w:rsidRPr="008636FD" w:rsidRDefault="004B62CB" w:rsidP="004B62CB">
      <w:pPr>
        <w:pStyle w:val="af5"/>
        <w:rPr>
          <w:lang w:val="ru-RU"/>
        </w:rPr>
      </w:pPr>
      <w:r w:rsidRPr="008636FD">
        <w:rPr>
          <w:lang w:val="ru-RU"/>
        </w:rPr>
        <w:t xml:space="preserve">    "</w:t>
      </w:r>
      <w:r>
        <w:t>color</w:t>
      </w:r>
      <w:r w:rsidRPr="008636FD">
        <w:rPr>
          <w:lang w:val="ru-RU"/>
        </w:rPr>
        <w:t>": "",</w:t>
      </w:r>
    </w:p>
    <w:p w14:paraId="2F9C0B94" w14:textId="77777777" w:rsidR="004B62CB" w:rsidRPr="004B62CB" w:rsidRDefault="004B62CB" w:rsidP="004B62CB">
      <w:pPr>
        <w:pStyle w:val="af5"/>
      </w:pPr>
      <w:r w:rsidRPr="008636FD">
        <w:rPr>
          <w:lang w:val="ru-RU"/>
        </w:rPr>
        <w:t xml:space="preserve">    </w:t>
      </w:r>
      <w:r w:rsidRPr="004B62CB">
        <w:t>"parameters": {},</w:t>
      </w:r>
    </w:p>
    <w:p w14:paraId="1074FB12" w14:textId="77777777" w:rsidR="004B62CB" w:rsidRPr="004B62CB" w:rsidRDefault="004B62CB" w:rsidP="004B62CB">
      <w:pPr>
        <w:pStyle w:val="af5"/>
      </w:pPr>
      <w:r w:rsidRPr="004B62CB">
        <w:t xml:space="preserve">    "col": 1,</w:t>
      </w:r>
    </w:p>
    <w:p w14:paraId="72D08DE5" w14:textId="77777777" w:rsidR="004B62CB" w:rsidRPr="004B62CB" w:rsidRDefault="004B62CB" w:rsidP="004B62CB">
      <w:pPr>
        <w:pStyle w:val="af5"/>
      </w:pPr>
      <w:r w:rsidRPr="004B62CB">
        <w:t xml:space="preserve">    "row": 5,</w:t>
      </w:r>
    </w:p>
    <w:p w14:paraId="45E07869" w14:textId="77777777" w:rsidR="004B62CB" w:rsidRPr="004B62CB" w:rsidRDefault="004B62CB" w:rsidP="004B62CB">
      <w:pPr>
        <w:pStyle w:val="af5"/>
      </w:pPr>
      <w:r w:rsidRPr="004B62CB">
        <w:t xml:space="preserve">    "</w:t>
      </w:r>
      <w:proofErr w:type="spellStart"/>
      <w:r w:rsidRPr="004B62CB">
        <w:t>sizex</w:t>
      </w:r>
      <w:proofErr w:type="spellEnd"/>
      <w:r w:rsidRPr="004B62CB">
        <w:t>": 6,</w:t>
      </w:r>
    </w:p>
    <w:p w14:paraId="4F78357A" w14:textId="77777777" w:rsidR="004B62CB" w:rsidRPr="004B62CB" w:rsidRDefault="004B62CB" w:rsidP="004B62CB">
      <w:pPr>
        <w:pStyle w:val="af5"/>
      </w:pPr>
      <w:r w:rsidRPr="004B62CB">
        <w:t xml:space="preserve">    "</w:t>
      </w:r>
      <w:proofErr w:type="spellStart"/>
      <w:r w:rsidRPr="004B62CB">
        <w:t>sizey</w:t>
      </w:r>
      <w:proofErr w:type="spellEnd"/>
      <w:r w:rsidRPr="004B62CB">
        <w:t>": 1,</w:t>
      </w:r>
    </w:p>
    <w:p w14:paraId="51A86149" w14:textId="77777777" w:rsidR="004B62CB" w:rsidRDefault="004B62CB" w:rsidP="004B62CB">
      <w:pPr>
        <w:pStyle w:val="af5"/>
      </w:pPr>
      <w:r w:rsidRPr="004B62CB">
        <w:t xml:space="preserve">    </w:t>
      </w:r>
      <w:r>
        <w:t>"max-</w:t>
      </w:r>
      <w:proofErr w:type="spellStart"/>
      <w:r>
        <w:t>sizex</w:t>
      </w:r>
      <w:proofErr w:type="spellEnd"/>
      <w:r>
        <w:t>": 8,</w:t>
      </w:r>
    </w:p>
    <w:p w14:paraId="43A910CD" w14:textId="77777777" w:rsidR="004B62CB" w:rsidRPr="004B62CB" w:rsidRDefault="004B62CB" w:rsidP="004B62CB">
      <w:pPr>
        <w:pStyle w:val="af5"/>
      </w:pPr>
      <w:r>
        <w:t xml:space="preserve">    </w:t>
      </w:r>
      <w:r w:rsidRPr="004B62CB">
        <w:t>"max-</w:t>
      </w:r>
      <w:proofErr w:type="spellStart"/>
      <w:r w:rsidRPr="004B62CB">
        <w:t>sizey</w:t>
      </w:r>
      <w:proofErr w:type="spellEnd"/>
      <w:r w:rsidRPr="004B62CB">
        <w:t>": 6,</w:t>
      </w:r>
    </w:p>
    <w:p w14:paraId="47F655CC" w14:textId="77777777" w:rsidR="004B62CB" w:rsidRPr="004B62CB" w:rsidRDefault="004B62CB" w:rsidP="004B62CB">
      <w:pPr>
        <w:pStyle w:val="af5"/>
      </w:pPr>
      <w:r w:rsidRPr="004B62CB">
        <w:t xml:space="preserve">    "title": "Additional Information",</w:t>
      </w:r>
    </w:p>
    <w:p w14:paraId="476B99EE" w14:textId="65278DA3" w:rsidR="003E3E94" w:rsidRPr="008636FD" w:rsidRDefault="004B62CB" w:rsidP="004B62CB">
      <w:pPr>
        <w:pStyle w:val="af5"/>
        <w:rPr>
          <w:lang w:val="ru-RU"/>
        </w:rPr>
      </w:pPr>
      <w:r w:rsidRPr="004B62CB">
        <w:t xml:space="preserve">    </w:t>
      </w:r>
      <w:r w:rsidRPr="008636FD">
        <w:rPr>
          <w:lang w:val="ru-RU"/>
        </w:rPr>
        <w:t>"</w:t>
      </w:r>
      <w:r>
        <w:t>id</w:t>
      </w:r>
      <w:r w:rsidRPr="008636FD">
        <w:rPr>
          <w:lang w:val="ru-RU"/>
        </w:rPr>
        <w:t>": "</w:t>
      </w:r>
      <w:r>
        <w:t>c</w:t>
      </w:r>
      <w:r w:rsidRPr="008636FD">
        <w:rPr>
          <w:lang w:val="ru-RU"/>
        </w:rPr>
        <w:t>928"}</w:t>
      </w:r>
    </w:p>
    <w:p w14:paraId="3AA8BEF6" w14:textId="55917088" w:rsidR="004B62CB" w:rsidRDefault="007070A8" w:rsidP="007070A8">
      <w:r>
        <w:t xml:space="preserve">Также, изменяя конфигурации, есть возможность настроить режим </w:t>
      </w:r>
      <w:r w:rsidRPr="007070A8">
        <w:t>аутентификации</w:t>
      </w:r>
      <w:r>
        <w:t xml:space="preserve">, изменяя файл </w:t>
      </w:r>
      <w:proofErr w:type="spellStart"/>
      <w:r w:rsidRPr="007070A8">
        <w:t>users.properties</w:t>
      </w:r>
      <w:proofErr w:type="spellEnd"/>
      <w:r>
        <w:t xml:space="preserve">. Отключение пользователя без удаления его из файла </w:t>
      </w:r>
      <w:proofErr w:type="spellStart"/>
      <w:r>
        <w:t>users.properties</w:t>
      </w:r>
      <w:proofErr w:type="spellEnd"/>
      <w:r>
        <w:t xml:space="preserve">. Чтобы отключить пользователя, измените параметр </w:t>
      </w:r>
      <w:proofErr w:type="spellStart"/>
      <w:r>
        <w:t>enabled</w:t>
      </w:r>
      <w:proofErr w:type="spellEnd"/>
      <w:r>
        <w:t xml:space="preserve"> на </w:t>
      </w:r>
      <w:proofErr w:type="spellStart"/>
      <w:r>
        <w:t>disabled</w:t>
      </w:r>
      <w:proofErr w:type="spellEnd"/>
      <w:r>
        <w:t>:</w:t>
      </w:r>
    </w:p>
    <w:p w14:paraId="582BF0FD" w14:textId="44F2C377" w:rsidR="007070A8" w:rsidRDefault="007070A8" w:rsidP="007070A8">
      <w:pPr>
        <w:pStyle w:val="af5"/>
      </w:pPr>
      <w:proofErr w:type="spellStart"/>
      <w:r w:rsidRPr="007070A8">
        <w:lastRenderedPageBreak/>
        <w:t>jhu</w:t>
      </w:r>
      <w:proofErr w:type="spellEnd"/>
      <w:r w:rsidRPr="007070A8">
        <w:t>=</w:t>
      </w:r>
      <w:proofErr w:type="spellStart"/>
      <w:r w:rsidRPr="007070A8">
        <w:t>mypassword,disabled,NO_ROLE</w:t>
      </w:r>
      <w:proofErr w:type="spellEnd"/>
    </w:p>
    <w:p w14:paraId="66D39F51" w14:textId="77777777" w:rsidR="007070A8" w:rsidRPr="008636FD" w:rsidRDefault="007070A8" w:rsidP="007070A8">
      <w:pPr>
        <w:pStyle w:val="5"/>
        <w:rPr>
          <w:lang w:val="en-US"/>
        </w:rPr>
      </w:pPr>
      <w:r>
        <w:t>Генерация</w:t>
      </w:r>
      <w:r w:rsidRPr="008636FD">
        <w:rPr>
          <w:lang w:val="en-US"/>
        </w:rPr>
        <w:t xml:space="preserve"> </w:t>
      </w:r>
      <w:r>
        <w:t>отчета</w:t>
      </w:r>
    </w:p>
    <w:p w14:paraId="1037AF7A" w14:textId="3E66B534" w:rsidR="00B22214" w:rsidRDefault="00B22214" w:rsidP="00B22214">
      <w:r>
        <w:t xml:space="preserve">Генератор отчетов CAST является автономным решением для автоматической генерации отчетов на основе данных, генерируемых CAST AIP. Решение предоставляет возможность подготовить и автоматизировать оценки для каждой новой версии приложения, проанализированной с помощью CAST AIP. Документы основаны на шаблонах </w:t>
      </w:r>
      <w:proofErr w:type="spellStart"/>
      <w:r>
        <w:t>Microsoft</w:t>
      </w:r>
      <w:proofErr w:type="spellEnd"/>
      <w:r>
        <w:t xml:space="preserve"> </w:t>
      </w:r>
      <w:proofErr w:type="spellStart"/>
      <w:r>
        <w:t>Office</w:t>
      </w:r>
      <w:proofErr w:type="spellEnd"/>
      <w:r>
        <w:t xml:space="preserve"> и могут быть изменены для подготовки конкретного шаблона в соответствии с конкретным вариантом использования или в соответствии с форматом компании. После генерации полученный документ может быть дополнительно адаптирован при необходимости. Он взаимодействует с данными, хранящимися в схеме CAST </w:t>
      </w:r>
      <w:proofErr w:type="spellStart"/>
      <w:r>
        <w:t>Dashboard</w:t>
      </w:r>
      <w:proofErr w:type="spellEnd"/>
      <w:r>
        <w:t xml:space="preserve"> для создания различных отчетов </w:t>
      </w:r>
      <w:proofErr w:type="spellStart"/>
      <w:r>
        <w:t>Word</w:t>
      </w:r>
      <w:proofErr w:type="spellEnd"/>
      <w:r>
        <w:t xml:space="preserve"> и </w:t>
      </w:r>
      <w:proofErr w:type="spellStart"/>
      <w:r>
        <w:t>PowerPoint</w:t>
      </w:r>
      <w:proofErr w:type="spellEnd"/>
      <w:r>
        <w:t xml:space="preserve"> из предопределенных или пользовательских шаблонов.</w:t>
      </w:r>
    </w:p>
    <w:p w14:paraId="115D6CF9" w14:textId="61C082EB" w:rsidR="00F43AA6" w:rsidRPr="00F43AA6" w:rsidRDefault="00F43AA6" w:rsidP="00F43AA6">
      <w:pPr>
        <w:pStyle w:val="4"/>
        <w:rPr>
          <w:iCs w:val="0"/>
        </w:rPr>
      </w:pPr>
      <w:bookmarkStart w:id="31" w:name="_Toc35197925"/>
      <w:proofErr w:type="spellStart"/>
      <w:r>
        <w:t>CodeSonar</w:t>
      </w:r>
      <w:bookmarkEnd w:id="31"/>
      <w:proofErr w:type="spellEnd"/>
    </w:p>
    <w:p w14:paraId="606D2F31" w14:textId="1EB3AF15" w:rsidR="00F43AA6" w:rsidRDefault="00F43AA6" w:rsidP="0032344C">
      <w:proofErr w:type="spellStart"/>
      <w:r>
        <w:t>CodeSonar</w:t>
      </w:r>
      <w:proofErr w:type="spellEnd"/>
      <w:r w:rsidR="00E24A33" w:rsidRPr="00E24A33">
        <w:t xml:space="preserve"> [</w:t>
      </w:r>
      <w:hyperlink w:anchor="CodeSonar" w:history="1">
        <w:r w:rsidR="00E24A33" w:rsidRPr="002D362C">
          <w:rPr>
            <w:rStyle w:val="aff1"/>
          </w:rPr>
          <w:t>54</w:t>
        </w:r>
      </w:hyperlink>
      <w:r w:rsidR="00E24A33" w:rsidRPr="00E24A33">
        <w:t>]</w:t>
      </w:r>
      <w:r w:rsidRPr="00F43AA6">
        <w:t xml:space="preserve"> – </w:t>
      </w:r>
      <w:r>
        <w:t>инструмент, который обнаруживает дефекты, с набором комплексных средств проверки, которые включают анализ параллелизма и анализ испорченных данных.</w:t>
      </w:r>
      <w:r w:rsidR="00E24A33">
        <w:t xml:space="preserve"> Этот инструмент</w:t>
      </w:r>
      <w:r>
        <w:t xml:space="preserve"> обеспечивает глубокий статический анализ, обнаруживая ошибк</w:t>
      </w:r>
      <w:r w:rsidR="00E24A33">
        <w:t>и</w:t>
      </w:r>
      <w:r>
        <w:t xml:space="preserve"> в использовании статической памяти, неправильного управления ресурсами и дефектов параллелизма.</w:t>
      </w:r>
    </w:p>
    <w:p w14:paraId="62EB11C1" w14:textId="6D7F8AD3" w:rsidR="00F43AA6" w:rsidRDefault="00E24A33" w:rsidP="00E24A33">
      <w:r>
        <w:t>Исследуя</w:t>
      </w:r>
      <w:r w:rsidR="00F43AA6">
        <w:t xml:space="preserve"> как исходный код, так и двоичные файлы, </w:t>
      </w:r>
      <w:proofErr w:type="spellStart"/>
      <w:r w:rsidR="00F43AA6">
        <w:t>CodeSonar</w:t>
      </w:r>
      <w:proofErr w:type="spellEnd"/>
      <w:r w:rsidR="00F43AA6">
        <w:t xml:space="preserve"> позволяет анализировать готовые приложения, позволяя контролировать цепочку поставок программного обеспечения и устранять наиболее дорогостоящие и трудно обнаруживаемые дефекты в начале SDLC</w:t>
      </w:r>
      <w:r>
        <w:t xml:space="preserve"> (</w:t>
      </w:r>
      <w:r w:rsidRPr="00E24A33">
        <w:t>жизненный цикл разработки ПО</w:t>
      </w:r>
      <w:r>
        <w:t>)</w:t>
      </w:r>
      <w:r w:rsidR="00F43AA6">
        <w:t>.</w:t>
      </w:r>
      <w:r>
        <w:t xml:space="preserve"> М</w:t>
      </w:r>
      <w:r w:rsidR="00F43AA6">
        <w:t xml:space="preserve">ожет выполнять анализ всей программы на 10M+ строк кода. После того, как начальный базовый анализ был выполнен, функция инкрементального анализа </w:t>
      </w:r>
      <w:proofErr w:type="spellStart"/>
      <w:r w:rsidR="00F43AA6">
        <w:t>CodeSonar</w:t>
      </w:r>
      <w:proofErr w:type="spellEnd"/>
      <w:r w:rsidR="00F43AA6">
        <w:t xml:space="preserve"> позволяет быстро </w:t>
      </w:r>
      <w:r w:rsidR="00F43AA6">
        <w:lastRenderedPageBreak/>
        <w:t>анализировать ежедневные изменения в кодовой базе. Анализ может выполняться параллельно.</w:t>
      </w:r>
    </w:p>
    <w:p w14:paraId="2EAEE7D5" w14:textId="77777777" w:rsidR="00E24A33" w:rsidRPr="00704E99" w:rsidRDefault="00E24A33" w:rsidP="00E24A33">
      <w:pPr>
        <w:pStyle w:val="5"/>
      </w:pPr>
      <w:bookmarkStart w:id="32" w:name="_Hlk33387186"/>
      <w:r>
        <w:t>Возможности интегрирования с другими продуктами</w:t>
      </w:r>
    </w:p>
    <w:p w14:paraId="47A1C2ED" w14:textId="77777777" w:rsidR="00E24A33" w:rsidRDefault="00E24A33" w:rsidP="00E24A33">
      <w:r>
        <w:t>Поддерживаемые компиляторы:</w:t>
      </w:r>
      <w:r w:rsidRPr="00E24A33">
        <w:t xml:space="preserve"> </w:t>
      </w:r>
      <w:proofErr w:type="spellStart"/>
      <w:r>
        <w:t>Apple</w:t>
      </w:r>
      <w:proofErr w:type="spellEnd"/>
      <w:r>
        <w:t xml:space="preserve"> </w:t>
      </w:r>
      <w:proofErr w:type="spellStart"/>
      <w:r>
        <w:t>xcode</w:t>
      </w:r>
      <w:proofErr w:type="spellEnd"/>
      <w:r>
        <w:t>, GCC,</w:t>
      </w:r>
      <w:r w:rsidRPr="00E24A33">
        <w:t xml:space="preserve"> </w:t>
      </w:r>
      <w:r w:rsidRPr="00E24A33">
        <w:rPr>
          <w:lang w:val="en-US"/>
        </w:rPr>
        <w:t>Intel</w:t>
      </w:r>
      <w:r w:rsidRPr="00E24A33">
        <w:t xml:space="preserve"> </w:t>
      </w:r>
      <w:r w:rsidRPr="00E24A33">
        <w:rPr>
          <w:lang w:val="en-US"/>
        </w:rPr>
        <w:t>C</w:t>
      </w:r>
      <w:r w:rsidRPr="00E24A33">
        <w:t>/</w:t>
      </w:r>
      <w:r w:rsidRPr="00E24A33">
        <w:rPr>
          <w:lang w:val="en-US"/>
        </w:rPr>
        <w:t>C</w:t>
      </w:r>
      <w:r w:rsidRPr="00E24A33">
        <w:t>++</w:t>
      </w:r>
      <w:r>
        <w:t xml:space="preserve">, </w:t>
      </w:r>
      <w:r w:rsidRPr="00E24A33">
        <w:rPr>
          <w:lang w:val="en-US"/>
        </w:rPr>
        <w:t>MS</w:t>
      </w:r>
      <w:r w:rsidRPr="00E24A33">
        <w:t xml:space="preserve"> </w:t>
      </w:r>
      <w:r w:rsidRPr="00E24A33">
        <w:rPr>
          <w:lang w:val="en-US"/>
        </w:rPr>
        <w:t>Visual</w:t>
      </w:r>
      <w:r w:rsidRPr="00E24A33">
        <w:t xml:space="preserve"> </w:t>
      </w:r>
      <w:r w:rsidRPr="00E24A33">
        <w:rPr>
          <w:lang w:val="en-US"/>
        </w:rPr>
        <w:t>Studio</w:t>
      </w:r>
      <w:r>
        <w:t xml:space="preserve"> и многие другие. </w:t>
      </w:r>
    </w:p>
    <w:p w14:paraId="3CF16E7F" w14:textId="69A98A5C" w:rsidR="00E24A33" w:rsidRDefault="00E24A33" w:rsidP="00E24A33">
      <w:r w:rsidRPr="002307C2">
        <w:t>Поддерживаемые</w:t>
      </w:r>
      <w:r w:rsidRPr="00E24A33">
        <w:t xml:space="preserve"> </w:t>
      </w:r>
      <w:r w:rsidRPr="002307C2">
        <w:t>языки</w:t>
      </w:r>
      <w:r w:rsidRPr="00E24A33">
        <w:t xml:space="preserve">: </w:t>
      </w:r>
      <w:r w:rsidRPr="00E24A33">
        <w:rPr>
          <w:lang w:val="en-US"/>
        </w:rPr>
        <w:t>C</w:t>
      </w:r>
      <w:r>
        <w:t xml:space="preserve">, </w:t>
      </w:r>
      <w:r w:rsidRPr="00E24A33">
        <w:rPr>
          <w:lang w:val="en-US"/>
        </w:rPr>
        <w:t>C</w:t>
      </w:r>
      <w:r w:rsidRPr="00E24A33">
        <w:t>++</w:t>
      </w:r>
      <w:r>
        <w:t xml:space="preserve">, </w:t>
      </w:r>
      <w:r w:rsidRPr="00E24A33">
        <w:rPr>
          <w:lang w:val="en-US"/>
        </w:rPr>
        <w:t>C</w:t>
      </w:r>
      <w:r w:rsidRPr="00E24A33">
        <w:t>#</w:t>
      </w:r>
      <w:r>
        <w:t xml:space="preserve">, </w:t>
      </w:r>
      <w:r w:rsidRPr="00E24A33">
        <w:rPr>
          <w:lang w:val="en-US"/>
        </w:rPr>
        <w:t>Java</w:t>
      </w:r>
      <w:r>
        <w:t xml:space="preserve">, </w:t>
      </w:r>
      <w:r w:rsidRPr="00E24A33">
        <w:rPr>
          <w:lang w:val="en-US"/>
        </w:rPr>
        <w:t>Binaries</w:t>
      </w:r>
      <w:r w:rsidRPr="00E24A33">
        <w:t>.</w:t>
      </w:r>
    </w:p>
    <w:bookmarkEnd w:id="32"/>
    <w:p w14:paraId="3FCE6665" w14:textId="44583E94" w:rsidR="00E24A33" w:rsidRDefault="00E24A33" w:rsidP="00E24A33">
      <w:pPr>
        <w:pStyle w:val="5"/>
      </w:pPr>
      <w:r>
        <w:t>Конфигурации</w:t>
      </w:r>
    </w:p>
    <w:p w14:paraId="0553E33D" w14:textId="08F3F3B1" w:rsidR="00E24A33" w:rsidRDefault="00E24A33" w:rsidP="00E24A33">
      <w:r>
        <w:t xml:space="preserve">Так как </w:t>
      </w:r>
      <w:proofErr w:type="spellStart"/>
      <w:r>
        <w:t>CodeSonar</w:t>
      </w:r>
      <w:proofErr w:type="spellEnd"/>
      <w:r w:rsidR="0032344C">
        <w:t xml:space="preserve"> </w:t>
      </w:r>
      <w:r>
        <w:t>действует во время компиляции, ему нужно указать несколько параметров, например путь к классам для проекта</w:t>
      </w:r>
      <w:r w:rsidRPr="00E24A33">
        <w:t>.</w:t>
      </w:r>
      <w:r>
        <w:t xml:space="preserve"> Для этого должен быть указан правильный тип BUILDTYPE. Поскольку необходимо выполнить компиляцию, правильный тип компилятора должен быть настроен для типа сборки.</w:t>
      </w:r>
    </w:p>
    <w:p w14:paraId="7E415766" w14:textId="77777777" w:rsidR="00E24A33" w:rsidRDefault="00E24A33" w:rsidP="00E24A33"/>
    <w:p w14:paraId="2BC2E5C2" w14:textId="77777777" w:rsidR="00E24A33" w:rsidRPr="00E24A33" w:rsidRDefault="00E24A33" w:rsidP="00E24A33">
      <w:pPr>
        <w:pStyle w:val="af5"/>
      </w:pPr>
      <w:r w:rsidRPr="008636FD">
        <w:rPr>
          <w:lang w:val="ru-RU"/>
        </w:rPr>
        <w:t xml:space="preserve">  </w:t>
      </w:r>
      <w:r w:rsidRPr="00E24A33">
        <w:t>'C' =&gt; {</w:t>
      </w:r>
    </w:p>
    <w:p w14:paraId="6EF50722" w14:textId="77777777" w:rsidR="00E24A33" w:rsidRPr="00E24A33" w:rsidRDefault="00E24A33" w:rsidP="00E24A33">
      <w:pPr>
        <w:pStyle w:val="af5"/>
      </w:pPr>
      <w:r w:rsidRPr="00E24A33">
        <w:t xml:space="preserve">    ...</w:t>
      </w:r>
    </w:p>
    <w:p w14:paraId="491FA461" w14:textId="77777777" w:rsidR="00E24A33" w:rsidRPr="00E24A33" w:rsidRDefault="00E24A33" w:rsidP="00E24A33">
      <w:pPr>
        <w:pStyle w:val="af5"/>
      </w:pPr>
      <w:r w:rsidRPr="00E24A33">
        <w:t xml:space="preserve">    'BUILDTYPE' =&gt; [</w:t>
      </w:r>
    </w:p>
    <w:p w14:paraId="5DF1EEFC" w14:textId="77777777" w:rsidR="00E24A33" w:rsidRPr="00E24A33" w:rsidRDefault="00E24A33" w:rsidP="00E24A33">
      <w:pPr>
        <w:pStyle w:val="af5"/>
      </w:pPr>
      <w:r w:rsidRPr="00E24A33">
        <w:t xml:space="preserve">      {'name' =&gt; 'Make', 'compiler' =&gt; ['</w:t>
      </w:r>
      <w:proofErr w:type="spellStart"/>
      <w:r w:rsidRPr="00E24A33">
        <w:t>Gcc</w:t>
      </w:r>
      <w:proofErr w:type="spellEnd"/>
      <w:r w:rsidRPr="00E24A33">
        <w:t>']},</w:t>
      </w:r>
    </w:p>
    <w:p w14:paraId="256A19E8" w14:textId="77777777" w:rsidR="00E24A33" w:rsidRPr="00E24A33" w:rsidRDefault="00E24A33" w:rsidP="00E24A33">
      <w:pPr>
        <w:pStyle w:val="af5"/>
      </w:pPr>
      <w:r w:rsidRPr="00E24A33">
        <w:t xml:space="preserve">    ],</w:t>
      </w:r>
    </w:p>
    <w:p w14:paraId="7270A362" w14:textId="77777777" w:rsidR="00E24A33" w:rsidRPr="00E24A33" w:rsidRDefault="00E24A33" w:rsidP="00E24A33">
      <w:pPr>
        <w:pStyle w:val="af5"/>
      </w:pPr>
      <w:r w:rsidRPr="00E24A33">
        <w:t xml:space="preserve">    ...</w:t>
      </w:r>
    </w:p>
    <w:p w14:paraId="6638D917" w14:textId="77777777" w:rsidR="00E24A33" w:rsidRPr="00E24A33" w:rsidRDefault="00E24A33" w:rsidP="00E24A33">
      <w:pPr>
        <w:pStyle w:val="af5"/>
      </w:pPr>
      <w:r w:rsidRPr="00E24A33">
        <w:t xml:space="preserve">  },</w:t>
      </w:r>
    </w:p>
    <w:p w14:paraId="2DED362D" w14:textId="77777777" w:rsidR="00E24A33" w:rsidRPr="00E24A33" w:rsidRDefault="00E24A33" w:rsidP="00E24A33">
      <w:pPr>
        <w:pStyle w:val="af5"/>
      </w:pPr>
      <w:r w:rsidRPr="00E24A33">
        <w:t xml:space="preserve">  'CPP' =&gt; {</w:t>
      </w:r>
    </w:p>
    <w:p w14:paraId="004428A1" w14:textId="77777777" w:rsidR="00E24A33" w:rsidRPr="00E24A33" w:rsidRDefault="00E24A33" w:rsidP="00E24A33">
      <w:pPr>
        <w:pStyle w:val="af5"/>
      </w:pPr>
      <w:r w:rsidRPr="00E24A33">
        <w:t xml:space="preserve">    ...</w:t>
      </w:r>
    </w:p>
    <w:p w14:paraId="51D75884" w14:textId="77777777" w:rsidR="00E24A33" w:rsidRPr="00E24A33" w:rsidRDefault="00E24A33" w:rsidP="00E24A33">
      <w:pPr>
        <w:pStyle w:val="af5"/>
      </w:pPr>
      <w:r w:rsidRPr="00E24A33">
        <w:t xml:space="preserve">    'BUILDTYPE' =&gt; [</w:t>
      </w:r>
    </w:p>
    <w:p w14:paraId="4D6BAA5A" w14:textId="77777777" w:rsidR="00E24A33" w:rsidRPr="00E24A33" w:rsidRDefault="00E24A33" w:rsidP="00E24A33">
      <w:pPr>
        <w:pStyle w:val="af5"/>
      </w:pPr>
      <w:r w:rsidRPr="00E24A33">
        <w:t xml:space="preserve">      {'name' =&gt; '</w:t>
      </w:r>
      <w:proofErr w:type="spellStart"/>
      <w:r w:rsidRPr="00E24A33">
        <w:t>VCProj</w:t>
      </w:r>
      <w:proofErr w:type="spellEnd"/>
      <w:r w:rsidRPr="00E24A33">
        <w:t>', 'compiler' =&gt; ['VC']},</w:t>
      </w:r>
    </w:p>
    <w:p w14:paraId="36732439" w14:textId="77777777" w:rsidR="00E24A33" w:rsidRPr="008636FD" w:rsidRDefault="00E24A33" w:rsidP="00E24A33">
      <w:pPr>
        <w:pStyle w:val="af5"/>
        <w:rPr>
          <w:lang w:val="ru-RU"/>
        </w:rPr>
      </w:pPr>
      <w:r w:rsidRPr="00E24A33">
        <w:t xml:space="preserve">    </w:t>
      </w:r>
      <w:r w:rsidRPr="008636FD">
        <w:rPr>
          <w:lang w:val="ru-RU"/>
        </w:rPr>
        <w:t>],</w:t>
      </w:r>
    </w:p>
    <w:p w14:paraId="7A417D43" w14:textId="77777777" w:rsidR="00E24A33" w:rsidRPr="008636FD" w:rsidRDefault="00E24A33" w:rsidP="00E24A33">
      <w:pPr>
        <w:pStyle w:val="af5"/>
        <w:rPr>
          <w:lang w:val="ru-RU"/>
        </w:rPr>
      </w:pPr>
      <w:r w:rsidRPr="008636FD">
        <w:rPr>
          <w:lang w:val="ru-RU"/>
        </w:rPr>
        <w:t xml:space="preserve">    ...</w:t>
      </w:r>
    </w:p>
    <w:p w14:paraId="3D6F7C62" w14:textId="77777777" w:rsidR="00E24A33" w:rsidRPr="008636FD" w:rsidRDefault="00E24A33" w:rsidP="00E24A33">
      <w:pPr>
        <w:pStyle w:val="af5"/>
        <w:rPr>
          <w:lang w:val="ru-RU"/>
        </w:rPr>
      </w:pPr>
      <w:r w:rsidRPr="008636FD">
        <w:rPr>
          <w:lang w:val="ru-RU"/>
        </w:rPr>
        <w:t xml:space="preserve">  }</w:t>
      </w:r>
    </w:p>
    <w:p w14:paraId="1AD092FB" w14:textId="0C91C269" w:rsidR="00E24A33" w:rsidRPr="008636FD" w:rsidRDefault="00E24A33" w:rsidP="00E24A33">
      <w:pPr>
        <w:rPr>
          <w:lang w:val="en-US"/>
        </w:rPr>
      </w:pPr>
      <w:proofErr w:type="spellStart"/>
      <w:r>
        <w:t>CodeSonar</w:t>
      </w:r>
      <w:proofErr w:type="spellEnd"/>
      <w:r w:rsidRPr="00E24A33">
        <w:t xml:space="preserve"> </w:t>
      </w:r>
      <w:r>
        <w:t xml:space="preserve">имеет возможность обнаруживать проблемы разных классов. Все эти классы перечислены в </w:t>
      </w:r>
      <w:proofErr w:type="spellStart"/>
      <w:r>
        <w:t>CodeSonar</w:t>
      </w:r>
      <w:proofErr w:type="spellEnd"/>
      <w:r>
        <w:t xml:space="preserve"> установке в следующем файле: </w:t>
      </w:r>
      <w:proofErr w:type="spellStart"/>
      <w:r>
        <w:t>CodeSonar</w:t>
      </w:r>
      <w:proofErr w:type="spellEnd"/>
      <w:r>
        <w:t>/</w:t>
      </w:r>
      <w:proofErr w:type="spellStart"/>
      <w:r>
        <w:t>codesonar</w:t>
      </w:r>
      <w:proofErr w:type="spellEnd"/>
      <w:r>
        <w:t>/</w:t>
      </w:r>
      <w:proofErr w:type="spellStart"/>
      <w:r>
        <w:t>doc</w:t>
      </w:r>
      <w:proofErr w:type="spellEnd"/>
      <w:r>
        <w:t>/</w:t>
      </w:r>
      <w:proofErr w:type="spellStart"/>
      <w:r>
        <w:t>WarningClasses</w:t>
      </w:r>
      <w:proofErr w:type="spellEnd"/>
      <w:r>
        <w:t>/WarningClasses.html. Пользователь может выбрать любой набор классов, о которых следует сообщать TICS</w:t>
      </w:r>
      <w:r w:rsidRPr="00E24A33">
        <w:t xml:space="preserve"> [</w:t>
      </w:r>
      <w:hyperlink w:anchor="TICS" w:history="1">
        <w:r w:rsidRPr="009A210E">
          <w:rPr>
            <w:rStyle w:val="aff1"/>
          </w:rPr>
          <w:t>55</w:t>
        </w:r>
      </w:hyperlink>
      <w:r w:rsidRPr="00E24A33">
        <w:t>]</w:t>
      </w:r>
      <w:r>
        <w:t>. Это делается путем редактирования RULES.txt</w:t>
      </w:r>
      <w:r w:rsidRPr="00E24A33">
        <w:t xml:space="preserve"> </w:t>
      </w:r>
      <w:r>
        <w:t>и в IMPL.txt</w:t>
      </w:r>
      <w:r w:rsidRPr="00E24A33">
        <w:t xml:space="preserve"> </w:t>
      </w:r>
      <w:r>
        <w:t xml:space="preserve">файлов в </w:t>
      </w:r>
      <w:proofErr w:type="spellStart"/>
      <w:r>
        <w:t>cfg</w:t>
      </w:r>
      <w:proofErr w:type="spellEnd"/>
      <w:r>
        <w:t xml:space="preserve"> </w:t>
      </w:r>
      <w:r>
        <w:lastRenderedPageBreak/>
        <w:t xml:space="preserve">каталоге на TICS </w:t>
      </w:r>
      <w:proofErr w:type="spellStart"/>
      <w:r>
        <w:t>FileServer</w:t>
      </w:r>
      <w:proofErr w:type="spellEnd"/>
      <w:r>
        <w:t xml:space="preserve">. Пользователь также может свободно выбирать уровень серьезности, категорию и синопсис в RULES.txt. «Классы предупреждений» являются строками в столбце «Класс предупреждений» в </w:t>
      </w:r>
      <w:proofErr w:type="spellStart"/>
      <w:r>
        <w:t>WarningClasses</w:t>
      </w:r>
      <w:proofErr w:type="spellEnd"/>
      <w:r>
        <w:t>. Краткий</w:t>
      </w:r>
      <w:r w:rsidRPr="008636FD">
        <w:rPr>
          <w:lang w:val="en-US"/>
        </w:rPr>
        <w:t xml:space="preserve"> </w:t>
      </w:r>
      <w:r>
        <w:t>пример</w:t>
      </w:r>
      <w:r w:rsidRPr="008636FD">
        <w:rPr>
          <w:lang w:val="en-US"/>
        </w:rPr>
        <w:t xml:space="preserve"> </w:t>
      </w:r>
      <w:r>
        <w:t>файла</w:t>
      </w:r>
      <w:r w:rsidRPr="008636FD">
        <w:rPr>
          <w:lang w:val="en-US"/>
        </w:rPr>
        <w:t xml:space="preserve"> </w:t>
      </w:r>
      <w:r w:rsidRPr="00E24A33">
        <w:rPr>
          <w:lang w:val="en-US"/>
        </w:rPr>
        <w:t>IMPL</w:t>
      </w:r>
      <w:r w:rsidRPr="008636FD">
        <w:rPr>
          <w:lang w:val="en-US"/>
        </w:rPr>
        <w:t>.</w:t>
      </w:r>
      <w:r w:rsidRPr="00E24A33">
        <w:rPr>
          <w:lang w:val="en-US"/>
        </w:rPr>
        <w:t>txt</w:t>
      </w:r>
      <w:r w:rsidRPr="008636FD">
        <w:rPr>
          <w:lang w:val="en-US"/>
        </w:rPr>
        <w:t>:</w:t>
      </w:r>
    </w:p>
    <w:p w14:paraId="4EA37722" w14:textId="77777777" w:rsidR="00E24A33" w:rsidRPr="00E24A33" w:rsidRDefault="00E24A33" w:rsidP="00E24A33">
      <w:pPr>
        <w:pStyle w:val="af5"/>
      </w:pPr>
      <w:r w:rsidRPr="00E24A33">
        <w:t xml:space="preserve">CS # 1 </w:t>
      </w:r>
      <w:proofErr w:type="spellStart"/>
      <w:r w:rsidRPr="00E24A33">
        <w:t>CodeSonar</w:t>
      </w:r>
      <w:proofErr w:type="spellEnd"/>
      <w:r w:rsidRPr="00E24A33">
        <w:t xml:space="preserve"> </w:t>
      </w:r>
      <w:proofErr w:type="spellStart"/>
      <w:r w:rsidRPr="00E24A33">
        <w:t>Accept_on_socket_in_wrong_state</w:t>
      </w:r>
      <w:proofErr w:type="spellEnd"/>
    </w:p>
    <w:p w14:paraId="701E25EC" w14:textId="77777777" w:rsidR="00E24A33" w:rsidRPr="00E24A33" w:rsidRDefault="00E24A33" w:rsidP="00E24A33">
      <w:pPr>
        <w:pStyle w:val="af5"/>
      </w:pPr>
      <w:r w:rsidRPr="00E24A33">
        <w:t xml:space="preserve">CS # 2 </w:t>
      </w:r>
      <w:proofErr w:type="spellStart"/>
      <w:r w:rsidRPr="00E24A33">
        <w:t>CodeSonar</w:t>
      </w:r>
      <w:proofErr w:type="spellEnd"/>
      <w:r w:rsidRPr="00E24A33">
        <w:t xml:space="preserve"> </w:t>
      </w:r>
      <w:proofErr w:type="spellStart"/>
      <w:r w:rsidRPr="00E24A33">
        <w:t>Bind_on_socket_in_wrong_state</w:t>
      </w:r>
      <w:proofErr w:type="spellEnd"/>
    </w:p>
    <w:p w14:paraId="4FA1AF04" w14:textId="77777777" w:rsidR="00E24A33" w:rsidRPr="00E24A33" w:rsidRDefault="00E24A33" w:rsidP="00E24A33">
      <w:pPr>
        <w:pStyle w:val="af5"/>
      </w:pPr>
      <w:r w:rsidRPr="00E24A33">
        <w:t xml:space="preserve">CS # 3 </w:t>
      </w:r>
      <w:proofErr w:type="spellStart"/>
      <w:r w:rsidRPr="00E24A33">
        <w:t>CodeSonar</w:t>
      </w:r>
      <w:proofErr w:type="spellEnd"/>
      <w:r w:rsidRPr="00E24A33">
        <w:t xml:space="preserve"> </w:t>
      </w:r>
      <w:proofErr w:type="spellStart"/>
      <w:r w:rsidRPr="00E24A33">
        <w:t>Buffer_Overrun</w:t>
      </w:r>
      <w:proofErr w:type="spellEnd"/>
    </w:p>
    <w:p w14:paraId="08C41608" w14:textId="77777777" w:rsidR="00E24A33" w:rsidRPr="00E24A33" w:rsidRDefault="00E24A33" w:rsidP="00E24A33">
      <w:pPr>
        <w:pStyle w:val="af5"/>
      </w:pPr>
      <w:r w:rsidRPr="00E24A33">
        <w:t xml:space="preserve">CS # 4 </w:t>
      </w:r>
      <w:proofErr w:type="spellStart"/>
      <w:r w:rsidRPr="00E24A33">
        <w:t>CodeSonar</w:t>
      </w:r>
      <w:proofErr w:type="spellEnd"/>
      <w:r w:rsidRPr="00E24A33">
        <w:t xml:space="preserve"> </w:t>
      </w:r>
      <w:proofErr w:type="spellStart"/>
      <w:r w:rsidRPr="00E24A33">
        <w:t>Buffer_Underrun</w:t>
      </w:r>
      <w:proofErr w:type="spellEnd"/>
    </w:p>
    <w:p w14:paraId="658DE1C2" w14:textId="77777777" w:rsidR="00E24A33" w:rsidRPr="00E24A33" w:rsidRDefault="00E24A33" w:rsidP="00E24A33">
      <w:pPr>
        <w:pStyle w:val="af5"/>
      </w:pPr>
      <w:r w:rsidRPr="00E24A33">
        <w:t xml:space="preserve">CS # 5 </w:t>
      </w:r>
      <w:proofErr w:type="spellStart"/>
      <w:r w:rsidRPr="00E24A33">
        <w:t>CodeSonar</w:t>
      </w:r>
      <w:proofErr w:type="spellEnd"/>
      <w:r w:rsidRPr="00E24A33">
        <w:t xml:space="preserve"> </w:t>
      </w:r>
      <w:proofErr w:type="spellStart"/>
      <w:r w:rsidRPr="00E24A33">
        <w:t>Cast_Alters_Value</w:t>
      </w:r>
      <w:proofErr w:type="spellEnd"/>
    </w:p>
    <w:p w14:paraId="0F1AB9CE" w14:textId="77777777" w:rsidR="00E24A33" w:rsidRPr="00E24A33" w:rsidRDefault="00E24A33" w:rsidP="00E24A33">
      <w:pPr>
        <w:pStyle w:val="af5"/>
      </w:pPr>
      <w:r w:rsidRPr="00E24A33">
        <w:t xml:space="preserve">CS # 6 </w:t>
      </w:r>
      <w:proofErr w:type="spellStart"/>
      <w:r w:rsidRPr="00E24A33">
        <w:t>CodeSonar</w:t>
      </w:r>
      <w:proofErr w:type="spellEnd"/>
      <w:r w:rsidRPr="00E24A33">
        <w:t xml:space="preserve"> </w:t>
      </w:r>
      <w:proofErr w:type="spellStart"/>
      <w:r w:rsidRPr="00E24A33">
        <w:t>Connect_on_socket_in_wrong_state</w:t>
      </w:r>
      <w:proofErr w:type="spellEnd"/>
    </w:p>
    <w:p w14:paraId="0F56BDA6" w14:textId="77777777" w:rsidR="00E24A33" w:rsidRPr="00E24A33" w:rsidRDefault="00E24A33" w:rsidP="00E24A33">
      <w:pPr>
        <w:pStyle w:val="af5"/>
      </w:pPr>
      <w:r w:rsidRPr="00E24A33">
        <w:t xml:space="preserve">CS # 7 </w:t>
      </w:r>
      <w:proofErr w:type="spellStart"/>
      <w:r w:rsidRPr="00E24A33">
        <w:t>CodeSonar</w:t>
      </w:r>
      <w:proofErr w:type="spellEnd"/>
      <w:r w:rsidRPr="00E24A33">
        <w:t xml:space="preserve"> </w:t>
      </w:r>
      <w:proofErr w:type="spellStart"/>
      <w:r w:rsidRPr="00E24A33">
        <w:t>Dangerous_Function_Cast</w:t>
      </w:r>
      <w:proofErr w:type="spellEnd"/>
    </w:p>
    <w:p w14:paraId="0DB64A6C" w14:textId="77777777" w:rsidR="00E24A33" w:rsidRPr="00E24A33" w:rsidRDefault="00E24A33" w:rsidP="00E24A33">
      <w:pPr>
        <w:pStyle w:val="af5"/>
      </w:pPr>
      <w:r w:rsidRPr="00E24A33">
        <w:t xml:space="preserve">CS # 8 </w:t>
      </w:r>
      <w:proofErr w:type="spellStart"/>
      <w:r w:rsidRPr="00E24A33">
        <w:t>CodeSonar</w:t>
      </w:r>
      <w:proofErr w:type="spellEnd"/>
      <w:r w:rsidRPr="00E24A33">
        <w:t xml:space="preserve"> </w:t>
      </w:r>
      <w:proofErr w:type="spellStart"/>
      <w:r w:rsidRPr="00E24A33">
        <w:t>Division_By_Zero</w:t>
      </w:r>
      <w:proofErr w:type="spellEnd"/>
    </w:p>
    <w:p w14:paraId="729B919D" w14:textId="07B78351" w:rsidR="00E24A33" w:rsidRPr="00E24A33" w:rsidRDefault="00E24A33" w:rsidP="00E24A33">
      <w:r>
        <w:t xml:space="preserve">Стандартная </w:t>
      </w:r>
      <w:proofErr w:type="spellStart"/>
      <w:r>
        <w:t>CodeSonar</w:t>
      </w:r>
      <w:proofErr w:type="spellEnd"/>
      <w:r>
        <w:t xml:space="preserve"> конфигурация правила доступна в виде IMPL.txt, RULES.txt.</w:t>
      </w:r>
    </w:p>
    <w:p w14:paraId="7E37CF91" w14:textId="77777777" w:rsidR="00E24A33" w:rsidRDefault="00E24A33" w:rsidP="00E24A33">
      <w:pPr>
        <w:pStyle w:val="5"/>
      </w:pPr>
      <w:r>
        <w:t>Генерация отчета</w:t>
      </w:r>
    </w:p>
    <w:p w14:paraId="21CFBF3D" w14:textId="47124DF2" w:rsidR="00873BBE" w:rsidRDefault="00E24A33" w:rsidP="00873BBE">
      <w:r>
        <w:t>Отчет генерируется в удобной для пользователя форме в одном из следующих форматов</w:t>
      </w:r>
      <w:r w:rsidRPr="00E24A33">
        <w:t xml:space="preserve">: </w:t>
      </w:r>
      <w:r>
        <w:t>HTML</w:t>
      </w:r>
      <w:r w:rsidRPr="00E24A33">
        <w:t>,</w:t>
      </w:r>
      <w:r>
        <w:t xml:space="preserve"> XML</w:t>
      </w:r>
      <w:r w:rsidRPr="00E24A33">
        <w:t>,</w:t>
      </w:r>
      <w:r>
        <w:t xml:space="preserve"> </w:t>
      </w:r>
      <w:proofErr w:type="spellStart"/>
      <w:r>
        <w:t>Text</w:t>
      </w:r>
      <w:proofErr w:type="spellEnd"/>
      <w:r w:rsidRPr="00E24A33">
        <w:t>.</w:t>
      </w:r>
    </w:p>
    <w:p w14:paraId="1A97A7EF" w14:textId="77777777" w:rsidR="00873BBE" w:rsidRPr="00F43AA6" w:rsidRDefault="00873BBE" w:rsidP="00873BBE">
      <w:pPr>
        <w:pStyle w:val="4"/>
        <w:rPr>
          <w:iCs w:val="0"/>
        </w:rPr>
      </w:pPr>
      <w:bookmarkStart w:id="33" w:name="_Toc35197926"/>
      <w:proofErr w:type="spellStart"/>
      <w:r>
        <w:t>CodeSonar</w:t>
      </w:r>
      <w:bookmarkEnd w:id="33"/>
      <w:proofErr w:type="spellEnd"/>
    </w:p>
    <w:p w14:paraId="4D0A81E5" w14:textId="5BC2F340" w:rsidR="00873BBE" w:rsidRDefault="00873BBE" w:rsidP="00873BBE">
      <w:proofErr w:type="spellStart"/>
      <w:r>
        <w:t>Contrast</w:t>
      </w:r>
      <w:proofErr w:type="spellEnd"/>
      <w:r>
        <w:t xml:space="preserve"> </w:t>
      </w:r>
      <w:proofErr w:type="spellStart"/>
      <w:r>
        <w:t>Assess</w:t>
      </w:r>
      <w:proofErr w:type="spellEnd"/>
      <w:r w:rsidR="009A210E" w:rsidRPr="009A210E">
        <w:t xml:space="preserve"> [</w:t>
      </w:r>
      <w:hyperlink w:anchor="ContrastAcess" w:history="1">
        <w:r w:rsidR="009A210E" w:rsidRPr="005C004E">
          <w:rPr>
            <w:rStyle w:val="aff1"/>
          </w:rPr>
          <w:t>56</w:t>
        </w:r>
      </w:hyperlink>
      <w:r w:rsidR="009A210E" w:rsidRPr="009A210E">
        <w:t>]</w:t>
      </w:r>
      <w:r>
        <w:t xml:space="preserve"> (</w:t>
      </w:r>
      <w:proofErr w:type="spellStart"/>
      <w:r>
        <w:t>Contrast</w:t>
      </w:r>
      <w:proofErr w:type="spellEnd"/>
      <w:r>
        <w:t xml:space="preserve"> </w:t>
      </w:r>
      <w:proofErr w:type="spellStart"/>
      <w:r>
        <w:t>Security</w:t>
      </w:r>
      <w:proofErr w:type="spellEnd"/>
      <w:r>
        <w:t xml:space="preserve">) </w:t>
      </w:r>
      <w:r w:rsidRPr="00873BBE">
        <w:t xml:space="preserve">– </w:t>
      </w:r>
      <w:r>
        <w:t>инструмент анализа безопасности приложения, который выполняет защиту кода без фактического статического анализа. Контраст проводит интерактивное тестирование безопасности приложений (IAST), сопоставляя код выполнения и анализ данных и предоставляет результаты, фактически не полагаясь на статический анализ.</w:t>
      </w:r>
    </w:p>
    <w:p w14:paraId="131FC446" w14:textId="607F9B63" w:rsidR="00873BBE" w:rsidRDefault="00873BBE" w:rsidP="00873BBE">
      <w:r>
        <w:t>Обеспечивает анализ в реальном времени и постоянную видимость, поэтому есть возможность обнаруживать и устранять уязвимости практически без ложных срабатываний.</w:t>
      </w:r>
    </w:p>
    <w:p w14:paraId="32C31D89" w14:textId="2262751A" w:rsidR="00873BBE" w:rsidRDefault="00873BBE" w:rsidP="00873BBE">
      <w:r>
        <w:t xml:space="preserve">Идеально подходит для </w:t>
      </w:r>
      <w:proofErr w:type="spellStart"/>
      <w:r>
        <w:t>Agile</w:t>
      </w:r>
      <w:proofErr w:type="spellEnd"/>
      <w:r>
        <w:t xml:space="preserve"> (г</w:t>
      </w:r>
      <w:r w:rsidRPr="00873BBE">
        <w:t>ибкая методология разработки</w:t>
      </w:r>
      <w:r>
        <w:t xml:space="preserve">), </w:t>
      </w:r>
      <w:proofErr w:type="spellStart"/>
      <w:r>
        <w:t>DevOps</w:t>
      </w:r>
      <w:proofErr w:type="spellEnd"/>
      <w:r>
        <w:t xml:space="preserve"> (</w:t>
      </w:r>
      <w:r w:rsidRPr="00873BBE">
        <w:t>методология активного взаимодействия специалистов по разработке со специалистами по информационно-технологическому обслуживанию</w:t>
      </w:r>
      <w:r>
        <w:t>)</w:t>
      </w:r>
      <w:r w:rsidRPr="00873BBE">
        <w:t xml:space="preserve"> </w:t>
      </w:r>
      <w:r>
        <w:t xml:space="preserve">и </w:t>
      </w:r>
      <w:proofErr w:type="spellStart"/>
      <w:r>
        <w:lastRenderedPageBreak/>
        <w:t>DevSecOps</w:t>
      </w:r>
      <w:proofErr w:type="spellEnd"/>
      <w:r>
        <w:t xml:space="preserve"> (автоматизация основных </w:t>
      </w:r>
      <w:proofErr w:type="spellStart"/>
      <w:r>
        <w:t>задачь</w:t>
      </w:r>
      <w:proofErr w:type="spellEnd"/>
      <w:r>
        <w:t xml:space="preserve"> безопасности, внедряя контроль этих процессов на раннем этапе </w:t>
      </w:r>
      <w:proofErr w:type="spellStart"/>
      <w:r>
        <w:t>DevOps</w:t>
      </w:r>
      <w:proofErr w:type="spellEnd"/>
      <w:r>
        <w:t>).</w:t>
      </w:r>
    </w:p>
    <w:p w14:paraId="1A9CC4B6" w14:textId="36333229" w:rsidR="00873BBE" w:rsidRDefault="00873BBE" w:rsidP="00873BBE">
      <w:proofErr w:type="spellStart"/>
      <w:r>
        <w:t>Contrast</w:t>
      </w:r>
      <w:proofErr w:type="spellEnd"/>
      <w:r>
        <w:t xml:space="preserve"> </w:t>
      </w:r>
      <w:proofErr w:type="spellStart"/>
      <w:r>
        <w:t>Assess</w:t>
      </w:r>
      <w:proofErr w:type="spellEnd"/>
      <w:r>
        <w:t xml:space="preserve"> разработан для совместной работы с разработчиками при написании и тестировании веб-сайтов.</w:t>
      </w:r>
    </w:p>
    <w:p w14:paraId="0B332F8B" w14:textId="30D1B637" w:rsidR="00873BBE" w:rsidRDefault="00873BBE" w:rsidP="00873BBE">
      <w:r>
        <w:t xml:space="preserve">Команды </w:t>
      </w:r>
      <w:proofErr w:type="spellStart"/>
      <w:r>
        <w:t>DevOps</w:t>
      </w:r>
      <w:proofErr w:type="spellEnd"/>
      <w:r>
        <w:t xml:space="preserve"> могут использовать </w:t>
      </w:r>
      <w:proofErr w:type="spellStart"/>
      <w:r>
        <w:t>Contrast</w:t>
      </w:r>
      <w:proofErr w:type="spellEnd"/>
      <w:r>
        <w:t xml:space="preserve"> со своими стандартными инструментами обмена сообщениями и сборки</w:t>
      </w:r>
      <w:r w:rsidR="009A210E">
        <w:t>.</w:t>
      </w:r>
    </w:p>
    <w:p w14:paraId="21E085C9" w14:textId="77777777" w:rsidR="009A210E" w:rsidRPr="00704E99" w:rsidRDefault="009A210E" w:rsidP="009A210E">
      <w:pPr>
        <w:pStyle w:val="5"/>
      </w:pPr>
      <w:r>
        <w:t>Возможности интегрирования с другими продуктами</w:t>
      </w:r>
    </w:p>
    <w:p w14:paraId="78483C2F" w14:textId="061CF566" w:rsidR="009A210E" w:rsidRDefault="009A210E" w:rsidP="00713559">
      <w:proofErr w:type="spellStart"/>
      <w:r>
        <w:t>Contrast</w:t>
      </w:r>
      <w:proofErr w:type="spellEnd"/>
      <w:r>
        <w:t xml:space="preserve"> </w:t>
      </w:r>
      <w:proofErr w:type="spellStart"/>
      <w:r>
        <w:t>Assess</w:t>
      </w:r>
      <w:proofErr w:type="spellEnd"/>
      <w:r>
        <w:t xml:space="preserve"> автоматически предоставляет анализ безопасности во время автоматизированных тестов</w:t>
      </w:r>
      <w:r w:rsidR="000A6325">
        <w:t>.</w:t>
      </w:r>
      <w:r>
        <w:t xml:space="preserve"> </w:t>
      </w:r>
      <w:r w:rsidR="000A6325">
        <w:t>Данное ПО</w:t>
      </w:r>
      <w:r w:rsidR="000A6325" w:rsidRPr="000A6325">
        <w:t xml:space="preserve"> интегрируется с инструментами непрерывной интеграции (CI), включая </w:t>
      </w:r>
      <w:proofErr w:type="spellStart"/>
      <w:r w:rsidR="000A6325" w:rsidRPr="000A6325">
        <w:t>Jenkins</w:t>
      </w:r>
      <w:proofErr w:type="spellEnd"/>
      <w:r w:rsidR="000A6325" w:rsidRPr="000A6325">
        <w:t xml:space="preserve">, </w:t>
      </w:r>
      <w:proofErr w:type="spellStart"/>
      <w:r w:rsidR="000A6325" w:rsidRPr="000A6325">
        <w:t>Maven</w:t>
      </w:r>
      <w:proofErr w:type="spellEnd"/>
      <w:r w:rsidR="000A6325" w:rsidRPr="000A6325">
        <w:t xml:space="preserve">, </w:t>
      </w:r>
      <w:proofErr w:type="spellStart"/>
      <w:r w:rsidR="000A6325" w:rsidRPr="000A6325">
        <w:t>Gradle</w:t>
      </w:r>
      <w:proofErr w:type="spellEnd"/>
      <w:r w:rsidR="000A6325" w:rsidRPr="000A6325">
        <w:t xml:space="preserve"> и </w:t>
      </w:r>
      <w:proofErr w:type="spellStart"/>
      <w:r w:rsidR="000A6325" w:rsidRPr="000A6325">
        <w:t>Bamboo</w:t>
      </w:r>
      <w:proofErr w:type="spellEnd"/>
      <w:r w:rsidR="000A6325" w:rsidRPr="000A6325">
        <w:t xml:space="preserve"> [</w:t>
      </w:r>
      <w:hyperlink w:anchor="Bamboo" w:history="1">
        <w:r w:rsidR="000A6325" w:rsidRPr="005C004E">
          <w:rPr>
            <w:rStyle w:val="aff1"/>
          </w:rPr>
          <w:t>57</w:t>
        </w:r>
      </w:hyperlink>
      <w:r w:rsidR="000A6325" w:rsidRPr="000A6325">
        <w:t xml:space="preserve">]. Когда число уязвимостей указанной серьезности превышает пороговое значение, выбранное в интерфейсе, </w:t>
      </w:r>
      <w:proofErr w:type="spellStart"/>
      <w:r w:rsidR="000A6325" w:rsidRPr="000A6325">
        <w:t>Contrast</w:t>
      </w:r>
      <w:proofErr w:type="spellEnd"/>
      <w:r w:rsidR="000A6325" w:rsidRPr="000A6325">
        <w:t xml:space="preserve"> может дать команду инструменту CI не выполнить сборку.</w:t>
      </w:r>
    </w:p>
    <w:p w14:paraId="323C3373" w14:textId="77777777" w:rsidR="009A210E" w:rsidRDefault="009A210E" w:rsidP="009A210E">
      <w:pPr>
        <w:pStyle w:val="5"/>
      </w:pPr>
      <w:r>
        <w:t>Конфигурации</w:t>
      </w:r>
    </w:p>
    <w:p w14:paraId="4FB3C9BF" w14:textId="33282E41" w:rsidR="009A210E" w:rsidRDefault="009A210E" w:rsidP="009A210E">
      <w:r>
        <w:t xml:space="preserve">Данное ПО поддерживает конфигурацию на основе YAML для агента </w:t>
      </w:r>
      <w:proofErr w:type="spellStart"/>
      <w:r>
        <w:t>Java</w:t>
      </w:r>
      <w:proofErr w:type="spellEnd"/>
      <w:r>
        <w:t xml:space="preserve">. Это позволяет сохранять конфигурацию на диске, которую можно переопределить с помощью переменных среды или аргументов командной строки. Хотя все агенты </w:t>
      </w:r>
      <w:proofErr w:type="spellStart"/>
      <w:r>
        <w:t>Contrast</w:t>
      </w:r>
      <w:proofErr w:type="spellEnd"/>
      <w:r>
        <w:t xml:space="preserve"> имеют одинаковое форматирование свойств в файлах конфигурации YAML, каждый агент должен использовать указанный файл.</w:t>
      </w:r>
    </w:p>
    <w:p w14:paraId="36E976A0" w14:textId="0F96DD35" w:rsidR="009A210E" w:rsidRDefault="009A210E" w:rsidP="009A210E">
      <w:pPr>
        <w:ind w:firstLine="708"/>
      </w:pPr>
      <w:r>
        <w:t>Значения конфигурации используют следующий порядок приоритета (где 1 - самый высокий):</w:t>
      </w:r>
    </w:p>
    <w:p w14:paraId="35789A5D" w14:textId="59E1DCFB" w:rsidR="009A210E" w:rsidRDefault="009A210E" w:rsidP="009A210E">
      <w:pPr>
        <w:pStyle w:val="a"/>
        <w:numPr>
          <w:ilvl w:val="0"/>
          <w:numId w:val="8"/>
        </w:numPr>
      </w:pPr>
      <w:r>
        <w:t xml:space="preserve">корпоративное правило (например, переопределенные лицензии с истекшим сроком действия </w:t>
      </w:r>
      <w:proofErr w:type="spellStart"/>
      <w:r>
        <w:t>assess.enable</w:t>
      </w:r>
      <w:proofErr w:type="spellEnd"/>
      <w:r>
        <w:t>)</w:t>
      </w:r>
      <w:r w:rsidRPr="009A210E">
        <w:t>;</w:t>
      </w:r>
    </w:p>
    <w:p w14:paraId="6EC6AB23" w14:textId="48E77933" w:rsidR="009A210E" w:rsidRDefault="009A210E" w:rsidP="009A210E">
      <w:pPr>
        <w:pStyle w:val="a"/>
        <w:numPr>
          <w:ilvl w:val="0"/>
          <w:numId w:val="8"/>
        </w:numPr>
      </w:pPr>
      <w:r>
        <w:t>значение системного свойства</w:t>
      </w:r>
      <w:r>
        <w:rPr>
          <w:lang w:val="en-US"/>
        </w:rPr>
        <w:t>;</w:t>
      </w:r>
    </w:p>
    <w:p w14:paraId="56A0573F" w14:textId="73218891" w:rsidR="009A210E" w:rsidRDefault="009A210E" w:rsidP="009A210E">
      <w:pPr>
        <w:pStyle w:val="a"/>
        <w:numPr>
          <w:ilvl w:val="0"/>
          <w:numId w:val="8"/>
        </w:numPr>
      </w:pPr>
      <w:r>
        <w:t>значение переменной среды</w:t>
      </w:r>
      <w:r>
        <w:rPr>
          <w:lang w:val="en-US"/>
        </w:rPr>
        <w:t>;</w:t>
      </w:r>
    </w:p>
    <w:p w14:paraId="603FFDB3" w14:textId="68812A38" w:rsidR="009A210E" w:rsidRDefault="009A210E" w:rsidP="009A210E">
      <w:pPr>
        <w:pStyle w:val="a"/>
        <w:numPr>
          <w:ilvl w:val="0"/>
          <w:numId w:val="8"/>
        </w:numPr>
      </w:pPr>
      <w:r>
        <w:t>значение файла конфигурации YAML</w:t>
      </w:r>
      <w:r>
        <w:rPr>
          <w:lang w:val="en-US"/>
        </w:rPr>
        <w:t>;</w:t>
      </w:r>
    </w:p>
    <w:p w14:paraId="11F4B8DC" w14:textId="3E3D96D0" w:rsidR="009A210E" w:rsidRDefault="009A210E" w:rsidP="009A210E">
      <w:pPr>
        <w:pStyle w:val="a"/>
        <w:numPr>
          <w:ilvl w:val="0"/>
          <w:numId w:val="8"/>
        </w:numPr>
      </w:pPr>
      <w:r>
        <w:t>контрастность пользовательского интерфейса</w:t>
      </w:r>
      <w:r>
        <w:rPr>
          <w:lang w:val="en-US"/>
        </w:rPr>
        <w:t>;</w:t>
      </w:r>
    </w:p>
    <w:p w14:paraId="74649AEC" w14:textId="5BCF75B0" w:rsidR="009A210E" w:rsidRDefault="009A210E" w:rsidP="009A210E">
      <w:pPr>
        <w:pStyle w:val="a"/>
        <w:numPr>
          <w:ilvl w:val="0"/>
          <w:numId w:val="8"/>
        </w:numPr>
      </w:pPr>
      <w:r>
        <w:lastRenderedPageBreak/>
        <w:t>значение по умолчанию</w:t>
      </w:r>
      <w:r>
        <w:rPr>
          <w:lang w:val="en-US"/>
        </w:rPr>
        <w:t>;</w:t>
      </w:r>
    </w:p>
    <w:p w14:paraId="5298491E" w14:textId="40E2CFC2" w:rsidR="009A210E" w:rsidRDefault="009A210E" w:rsidP="009A210E">
      <w:pPr>
        <w:pStyle w:val="a"/>
        <w:numPr>
          <w:ilvl w:val="0"/>
          <w:numId w:val="8"/>
        </w:numPr>
      </w:pPr>
      <w:r>
        <w:t>путь загрузки</w:t>
      </w:r>
      <w:r>
        <w:rPr>
          <w:lang w:val="en-US"/>
        </w:rPr>
        <w:t>.</w:t>
      </w:r>
    </w:p>
    <w:p w14:paraId="4377DC43" w14:textId="356803D9" w:rsidR="009A210E" w:rsidRDefault="009A210E" w:rsidP="009A210E">
      <w:r>
        <w:t>Вы можете установить путь к файлу конфигурации YAML, используя переменную среды CONTRAST_CONFIG_PATH</w:t>
      </w:r>
      <w:r w:rsidR="00B156B8" w:rsidRPr="00B156B8">
        <w:t xml:space="preserve"> </w:t>
      </w:r>
      <w:r>
        <w:t xml:space="preserve">или системное свойство </w:t>
      </w:r>
      <w:proofErr w:type="spellStart"/>
      <w:r>
        <w:t>Java</w:t>
      </w:r>
      <w:proofErr w:type="spellEnd"/>
      <w:r>
        <w:t xml:space="preserve"> </w:t>
      </w:r>
      <w:proofErr w:type="spellStart"/>
      <w:r>
        <w:t>contrast.config.path</w:t>
      </w:r>
      <w:proofErr w:type="spellEnd"/>
      <w:r>
        <w:t>.</w:t>
      </w:r>
    </w:p>
    <w:p w14:paraId="04F588B5" w14:textId="3C487532" w:rsidR="009A210E" w:rsidRPr="009A210E" w:rsidRDefault="009A210E" w:rsidP="009A210E">
      <w:r>
        <w:t>Если переменная среды и системное свойство не заданы, агент ищет файл конфигурации YAML в расположении по умолчанию</w:t>
      </w:r>
      <w:r w:rsidRPr="009A210E">
        <w:t xml:space="preserve"> </w:t>
      </w:r>
      <w:r>
        <w:t>в</w:t>
      </w:r>
      <w:r w:rsidRPr="009A210E">
        <w:t xml:space="preserve"> </w:t>
      </w:r>
      <w:r>
        <w:rPr>
          <w:lang w:val="en-US"/>
        </w:rPr>
        <w:t>Windows</w:t>
      </w:r>
      <w:r w:rsidRPr="009A210E">
        <w:t>:</w:t>
      </w:r>
    </w:p>
    <w:p w14:paraId="5A8A33F6" w14:textId="77777777" w:rsidR="009A210E" w:rsidRPr="009A210E" w:rsidRDefault="009A210E" w:rsidP="009A210E">
      <w:pPr>
        <w:pStyle w:val="af5"/>
      </w:pPr>
      <w:r w:rsidRPr="009A210E">
        <w:t>%</w:t>
      </w:r>
      <w:proofErr w:type="spellStart"/>
      <w:r w:rsidRPr="009A210E">
        <w:t>ProgramData</w:t>
      </w:r>
      <w:proofErr w:type="spellEnd"/>
      <w:r w:rsidRPr="009A210E">
        <w:t>%\Contrast\java\</w:t>
      </w:r>
      <w:proofErr w:type="spellStart"/>
      <w:r w:rsidRPr="009A210E">
        <w:t>contrast_security.yaml</w:t>
      </w:r>
      <w:proofErr w:type="spellEnd"/>
    </w:p>
    <w:p w14:paraId="096E7DCF" w14:textId="42C4CB97" w:rsidR="009A210E" w:rsidRDefault="009A210E" w:rsidP="009A210E">
      <w:r>
        <w:t xml:space="preserve">В файловых системах </w:t>
      </w:r>
      <w:proofErr w:type="spellStart"/>
      <w:r>
        <w:t>Unix</w:t>
      </w:r>
      <w:proofErr w:type="spellEnd"/>
      <w:r>
        <w:t xml:space="preserve"> / </w:t>
      </w:r>
      <w:proofErr w:type="spellStart"/>
      <w:r>
        <w:t>Linux</w:t>
      </w:r>
      <w:proofErr w:type="spellEnd"/>
      <w:r>
        <w:t>:</w:t>
      </w:r>
    </w:p>
    <w:p w14:paraId="6EDD1815" w14:textId="77777777" w:rsidR="009A210E" w:rsidRPr="009A210E" w:rsidRDefault="009A210E" w:rsidP="009A210E">
      <w:pPr>
        <w:pStyle w:val="af5"/>
      </w:pPr>
      <w:r w:rsidRPr="009A210E">
        <w:t>/</w:t>
      </w:r>
      <w:proofErr w:type="spellStart"/>
      <w:r w:rsidRPr="009A210E">
        <w:t>etc</w:t>
      </w:r>
      <w:proofErr w:type="spellEnd"/>
      <w:r w:rsidRPr="009A210E">
        <w:t>/contrast/java/</w:t>
      </w:r>
      <w:proofErr w:type="spellStart"/>
      <w:r w:rsidRPr="009A210E">
        <w:t>contrast_security.yaml</w:t>
      </w:r>
      <w:proofErr w:type="spellEnd"/>
    </w:p>
    <w:p w14:paraId="2AE6ED25" w14:textId="46644727" w:rsidR="009A210E" w:rsidRDefault="00B156B8" w:rsidP="00B156B8">
      <w:r>
        <w:t>Т</w:t>
      </w:r>
      <w:r w:rsidR="009A210E">
        <w:t>акже мож</w:t>
      </w:r>
      <w:r>
        <w:t>но</w:t>
      </w:r>
      <w:r w:rsidR="009A210E">
        <w:t xml:space="preserve"> установить все следующие свойства YAML в качестве системных свойств. </w:t>
      </w:r>
      <w:r>
        <w:t>Для этого нужно и</w:t>
      </w:r>
      <w:r w:rsidR="009A210E">
        <w:t>звле</w:t>
      </w:r>
      <w:r>
        <w:t>чь</w:t>
      </w:r>
      <w:r w:rsidR="009A210E">
        <w:t xml:space="preserve"> ключ системного свойства из YAML, соединив каждый узел с "." пока не достигнете нижнего свойства.</w:t>
      </w:r>
    </w:p>
    <w:p w14:paraId="266197A1" w14:textId="30B4A8AC" w:rsidR="009A210E" w:rsidRDefault="009A210E" w:rsidP="00B156B8">
      <w:r>
        <w:t xml:space="preserve">Пример. Если </w:t>
      </w:r>
      <w:r w:rsidR="00B156B8">
        <w:t xml:space="preserve">необходимо </w:t>
      </w:r>
      <w:r>
        <w:t>переопределить URL-адрес для контрастного пользовательского интерфейса, о котором сообщает агент, мож</w:t>
      </w:r>
      <w:r w:rsidR="00B156B8">
        <w:t>но</w:t>
      </w:r>
      <w:r>
        <w:t xml:space="preserve"> установить его</w:t>
      </w:r>
      <w:r w:rsidR="00B156B8" w:rsidRPr="00B156B8">
        <w:t xml:space="preserve"> </w:t>
      </w:r>
      <w:r w:rsidR="00B156B8">
        <w:t>командой</w:t>
      </w:r>
      <w:r>
        <w:t xml:space="preserve"> -Dcontrast.api.url=https://exampele.com/Contrast</w:t>
      </w:r>
      <w:r w:rsidR="00B156B8">
        <w:t xml:space="preserve"> </w:t>
      </w:r>
      <w:r>
        <w:t>как системное свойство.</w:t>
      </w:r>
    </w:p>
    <w:p w14:paraId="0902C90B" w14:textId="77777777" w:rsidR="009A210E" w:rsidRPr="009A210E" w:rsidRDefault="009A210E" w:rsidP="00B156B8">
      <w:pPr>
        <w:pStyle w:val="af5"/>
      </w:pPr>
      <w:proofErr w:type="spellStart"/>
      <w:r w:rsidRPr="009A210E">
        <w:t>api</w:t>
      </w:r>
      <w:proofErr w:type="spellEnd"/>
      <w:r w:rsidRPr="009A210E">
        <w:t>:</w:t>
      </w:r>
    </w:p>
    <w:p w14:paraId="4AE75E66" w14:textId="77777777" w:rsidR="009A210E" w:rsidRPr="009A210E" w:rsidRDefault="009A210E" w:rsidP="00B156B8">
      <w:pPr>
        <w:pStyle w:val="af5"/>
      </w:pPr>
      <w:r w:rsidRPr="009A210E">
        <w:t xml:space="preserve">  url: https://example.com/Contrast</w:t>
      </w:r>
    </w:p>
    <w:p w14:paraId="14EF4BC3" w14:textId="34D698C2" w:rsidR="009A210E" w:rsidRDefault="00B156B8" w:rsidP="00B156B8">
      <w:pPr>
        <w:ind w:firstLine="708"/>
      </w:pPr>
      <w:r>
        <w:t xml:space="preserve">Есть возможность установить свойство </w:t>
      </w:r>
      <w:proofErr w:type="spellStart"/>
      <w:r w:rsidR="009A210E">
        <w:t>enable</w:t>
      </w:r>
      <w:proofErr w:type="spellEnd"/>
      <w:r w:rsidR="009A210E">
        <w:t xml:space="preserve"> :</w:t>
      </w:r>
      <w:r>
        <w:t xml:space="preserve"> </w:t>
      </w:r>
      <w:proofErr w:type="spellStart"/>
      <w:r w:rsidR="009A210E">
        <w:t>true</w:t>
      </w:r>
      <w:proofErr w:type="spellEnd"/>
      <w:r>
        <w:t xml:space="preserve"> для </w:t>
      </w:r>
      <w:r w:rsidR="009A210E">
        <w:t>включения агента</w:t>
      </w:r>
      <w:r>
        <w:t xml:space="preserve"> или</w:t>
      </w:r>
      <w:r w:rsidR="009A210E">
        <w:t xml:space="preserve"> </w:t>
      </w:r>
      <w:proofErr w:type="spellStart"/>
      <w:r w:rsidR="009A210E">
        <w:t>false</w:t>
      </w:r>
      <w:proofErr w:type="spellEnd"/>
      <w:r>
        <w:t xml:space="preserve"> – для в</w:t>
      </w:r>
      <w:r w:rsidR="009A210E">
        <w:t>ыключения агента.</w:t>
      </w:r>
    </w:p>
    <w:p w14:paraId="27F760CD" w14:textId="69BBE326" w:rsidR="009A210E" w:rsidRDefault="00B156B8" w:rsidP="00B156B8">
      <w:r>
        <w:t xml:space="preserve">Рассмотрим список возможных изменений конфигураций связанных с </w:t>
      </w:r>
      <w:r w:rsidR="009A210E">
        <w:t>API:</w:t>
      </w:r>
    </w:p>
    <w:p w14:paraId="58496127" w14:textId="77777777" w:rsidR="009A210E" w:rsidRDefault="009A210E" w:rsidP="009A210E">
      <w:proofErr w:type="spellStart"/>
      <w:r>
        <w:t>url</w:t>
      </w:r>
      <w:proofErr w:type="spellEnd"/>
      <w:r>
        <w:t xml:space="preserve"> : установите URL для контрастного интерфейса.</w:t>
      </w:r>
    </w:p>
    <w:p w14:paraId="1220F65A" w14:textId="48CD11CF" w:rsidR="009A210E" w:rsidRDefault="009A210E" w:rsidP="009A210E">
      <w:r>
        <w:t>Пример: https://app.contrastsecurity.com/Contrast.</w:t>
      </w:r>
    </w:p>
    <w:p w14:paraId="4EEFE871" w14:textId="77777777" w:rsidR="00052964" w:rsidRDefault="009A210E" w:rsidP="009A210E">
      <w:proofErr w:type="spellStart"/>
      <w:r>
        <w:t>api_key</w:t>
      </w:r>
      <w:proofErr w:type="spellEnd"/>
      <w:r>
        <w:t xml:space="preserve"> : установите ключ API, необходимый для взаимодействия с пользовательским интерфейсом </w:t>
      </w:r>
      <w:proofErr w:type="spellStart"/>
      <w:r>
        <w:t>Contrast</w:t>
      </w:r>
      <w:proofErr w:type="spellEnd"/>
      <w:r>
        <w:t xml:space="preserve">. </w:t>
      </w:r>
    </w:p>
    <w:p w14:paraId="1597A4BA" w14:textId="68062615" w:rsidR="009A210E" w:rsidRPr="00052964" w:rsidRDefault="00052964" w:rsidP="009A210E">
      <w:r>
        <w:t>Список необходимых ключей</w:t>
      </w:r>
      <w:r w:rsidRPr="00052964">
        <w:t>:</w:t>
      </w:r>
    </w:p>
    <w:p w14:paraId="759738BA" w14:textId="776E46FB" w:rsidR="009A210E" w:rsidRDefault="009A210E" w:rsidP="009A210E">
      <w:proofErr w:type="spellStart"/>
      <w:r>
        <w:lastRenderedPageBreak/>
        <w:t>service_key</w:t>
      </w:r>
      <w:proofErr w:type="spellEnd"/>
      <w:r>
        <w:t xml:space="preserve"> : необходимый для связи с контрастным интерфейсом. Он используется для расчета заголовка авторизации. </w:t>
      </w:r>
    </w:p>
    <w:p w14:paraId="45682A83" w14:textId="2555DAE9" w:rsidR="009A210E" w:rsidRDefault="009A210E" w:rsidP="009A210E">
      <w:proofErr w:type="spellStart"/>
      <w:r>
        <w:t>user_name</w:t>
      </w:r>
      <w:proofErr w:type="spellEnd"/>
      <w:r>
        <w:t xml:space="preserve"> : установите имя пользователя, используемое для связи с контрастным интерфейсом. </w:t>
      </w:r>
      <w:r w:rsidR="00052964">
        <w:t>И</w:t>
      </w:r>
      <w:r>
        <w:t xml:space="preserve">спользуется для расчета заголовка авторизации. </w:t>
      </w:r>
    </w:p>
    <w:p w14:paraId="01E60E6F" w14:textId="23593CD0" w:rsidR="009A210E" w:rsidRDefault="00052964" w:rsidP="00052964">
      <w:pPr>
        <w:ind w:firstLine="708"/>
      </w:pPr>
      <w:r>
        <w:t xml:space="preserve">Рассмотрим список конфигураций необходимый для настройки </w:t>
      </w:r>
      <w:r w:rsidR="009A210E">
        <w:t>прокси:</w:t>
      </w:r>
    </w:p>
    <w:p w14:paraId="71C4625B" w14:textId="7EADDF83" w:rsidR="009A210E" w:rsidRDefault="009A210E" w:rsidP="009A210E">
      <w:proofErr w:type="spellStart"/>
      <w:r>
        <w:t>enable</w:t>
      </w:r>
      <w:proofErr w:type="spellEnd"/>
      <w:r>
        <w:t xml:space="preserve"> : добав</w:t>
      </w:r>
      <w:r w:rsidR="00052964">
        <w:t>ленное</w:t>
      </w:r>
      <w:r>
        <w:t xml:space="preserve"> значение свойства, опреде</w:t>
      </w:r>
      <w:r w:rsidR="00052964">
        <w:t>ляет</w:t>
      </w:r>
      <w:r>
        <w:t xml:space="preserve">, должен ли агент взаимодействовать с интерфейсом </w:t>
      </w:r>
      <w:proofErr w:type="spellStart"/>
      <w:r>
        <w:t>Contrast</w:t>
      </w:r>
      <w:proofErr w:type="spellEnd"/>
      <w:r>
        <w:t xml:space="preserve"> через прокси. Если значение свойства отсутствует, наличие действительного прокси-хоста и порта определяет включенное состояние. Значения параметров </w:t>
      </w:r>
      <w:proofErr w:type="spellStart"/>
      <w:r>
        <w:t>true</w:t>
      </w:r>
      <w:proofErr w:type="spellEnd"/>
      <w:r w:rsidR="00052964">
        <w:t xml:space="preserve"> </w:t>
      </w:r>
      <w:r>
        <w:t>или</w:t>
      </w:r>
      <w:r w:rsidR="00052964">
        <w:t xml:space="preserve"> </w:t>
      </w:r>
      <w:proofErr w:type="spellStart"/>
      <w:r>
        <w:t>false</w:t>
      </w:r>
      <w:proofErr w:type="spellEnd"/>
    </w:p>
    <w:p w14:paraId="54EE82AF" w14:textId="7631D168" w:rsidR="009A210E" w:rsidRDefault="00052964" w:rsidP="00052964">
      <w:r>
        <w:rPr>
          <w:lang w:val="en-US"/>
        </w:rPr>
        <w:t>host</w:t>
      </w:r>
      <w:r w:rsidR="009A210E">
        <w:t xml:space="preserve"> : </w:t>
      </w:r>
      <w:r>
        <w:t>Для установки</w:t>
      </w:r>
      <w:r w:rsidR="009A210E">
        <w:t xml:space="preserve"> прокси-хост</w:t>
      </w:r>
      <w:r>
        <w:t>а</w:t>
      </w:r>
      <w:r w:rsidR="009A210E">
        <w:t>. Он должен быть установлен с портом и схемой.</w:t>
      </w:r>
      <w:r w:rsidRPr="00052964">
        <w:t xml:space="preserve"> </w:t>
      </w:r>
      <w:r w:rsidR="009A210E">
        <w:t>Пример:</w:t>
      </w:r>
      <w:r w:rsidRPr="00052964">
        <w:t xml:space="preserve"> </w:t>
      </w:r>
      <w:proofErr w:type="spellStart"/>
      <w:r w:rsidR="009A210E">
        <w:t>localhost</w:t>
      </w:r>
      <w:proofErr w:type="spellEnd"/>
    </w:p>
    <w:p w14:paraId="0ABD31E5" w14:textId="71F37A31" w:rsidR="009A210E" w:rsidRDefault="00052964" w:rsidP="00052964">
      <w:r>
        <w:rPr>
          <w:lang w:val="en-US"/>
        </w:rPr>
        <w:t>port</w:t>
      </w:r>
      <w:r w:rsidR="009A210E">
        <w:t xml:space="preserve"> : устан</w:t>
      </w:r>
      <w:r>
        <w:t>а</w:t>
      </w:r>
      <w:r w:rsidR="009A210E">
        <w:t>в</w:t>
      </w:r>
      <w:r>
        <w:t>ливает</w:t>
      </w:r>
      <w:r w:rsidR="009A210E">
        <w:t xml:space="preserve"> порт прокси. </w:t>
      </w:r>
      <w:r>
        <w:t>Д</w:t>
      </w:r>
      <w:r w:rsidR="009A210E">
        <w:t>олжно быть установлено с хостом и схемой.</w:t>
      </w:r>
      <w:r>
        <w:t xml:space="preserve"> </w:t>
      </w:r>
      <w:r w:rsidR="009A210E">
        <w:t>Пример:1234</w:t>
      </w:r>
    </w:p>
    <w:p w14:paraId="2265A975" w14:textId="5DB95643" w:rsidR="009A210E" w:rsidRDefault="00052964" w:rsidP="00052964">
      <w:proofErr w:type="spellStart"/>
      <w:r w:rsidRPr="00052964">
        <w:t>scheme</w:t>
      </w:r>
      <w:proofErr w:type="spellEnd"/>
      <w:r w:rsidR="009A210E">
        <w:t xml:space="preserve"> : установить схему прокси</w:t>
      </w:r>
      <w:r>
        <w:t>,</w:t>
      </w:r>
      <w:r w:rsidR="009A210E">
        <w:t xml:space="preserve"> должн</w:t>
      </w:r>
      <w:r>
        <w:t>а</w:t>
      </w:r>
      <w:r w:rsidR="009A210E">
        <w:t xml:space="preserve"> быть установлен</w:t>
      </w:r>
      <w:r>
        <w:t>а</w:t>
      </w:r>
      <w:r w:rsidR="009A210E">
        <w:t xml:space="preserve"> с хостом и портом.</w:t>
      </w:r>
      <w:r>
        <w:t xml:space="preserve"> </w:t>
      </w:r>
      <w:r w:rsidR="009A210E">
        <w:t xml:space="preserve">Пример: </w:t>
      </w:r>
      <w:proofErr w:type="spellStart"/>
      <w:r w:rsidR="009A210E">
        <w:t>http</w:t>
      </w:r>
      <w:proofErr w:type="spellEnd"/>
      <w:r>
        <w:t xml:space="preserve"> </w:t>
      </w:r>
      <w:r w:rsidR="009A210E">
        <w:t>или</w:t>
      </w:r>
      <w:r>
        <w:t xml:space="preserve"> </w:t>
      </w:r>
      <w:proofErr w:type="spellStart"/>
      <w:r w:rsidR="009A210E">
        <w:t>https</w:t>
      </w:r>
      <w:proofErr w:type="spellEnd"/>
    </w:p>
    <w:p w14:paraId="3122AB19" w14:textId="77777777" w:rsidR="009A210E" w:rsidRDefault="009A210E" w:rsidP="009A210E">
      <w:r>
        <w:t xml:space="preserve">URL : установить в качестве альтернативы для </w:t>
      </w:r>
      <w:proofErr w:type="spellStart"/>
      <w:r>
        <w:t>scheme</w:t>
      </w:r>
      <w:proofErr w:type="spellEnd"/>
      <w:r>
        <w:t>://</w:t>
      </w:r>
      <w:proofErr w:type="spellStart"/>
      <w:r>
        <w:t>host:port</w:t>
      </w:r>
      <w:proofErr w:type="spellEnd"/>
      <w:r>
        <w:t>. Он имеет приоритет над другими настройками, если они указаны; однако будет выдано сообщение об ошибке, если заданы как URI, так и отдельные свойства.</w:t>
      </w:r>
    </w:p>
    <w:p w14:paraId="1A0A9D66" w14:textId="7FC2AFAF" w:rsidR="009A210E" w:rsidRDefault="000A6325" w:rsidP="009A210E">
      <w:r>
        <w:rPr>
          <w:lang w:val="en-US"/>
        </w:rPr>
        <w:t>u</w:t>
      </w:r>
      <w:proofErr w:type="spellStart"/>
      <w:r w:rsidRPr="000A6325">
        <w:t>ser</w:t>
      </w:r>
      <w:proofErr w:type="spellEnd"/>
      <w:r>
        <w:t xml:space="preserve"> </w:t>
      </w:r>
      <w:r w:rsidR="009A210E">
        <w:t xml:space="preserve">: </w:t>
      </w:r>
      <w:r w:rsidR="00052964">
        <w:t>установка</w:t>
      </w:r>
      <w:r w:rsidR="009A210E">
        <w:t xml:space="preserve"> прокси-пользователя.</w:t>
      </w:r>
    </w:p>
    <w:p w14:paraId="24451831" w14:textId="697ED5DB" w:rsidR="009A210E" w:rsidRDefault="009A210E" w:rsidP="009A210E">
      <w:proofErr w:type="spellStart"/>
      <w:r>
        <w:t>pass</w:t>
      </w:r>
      <w:proofErr w:type="spellEnd"/>
      <w:r>
        <w:t xml:space="preserve"> : пароль прокси.</w:t>
      </w:r>
    </w:p>
    <w:p w14:paraId="0017F5C5" w14:textId="7D8E86BE" w:rsidR="009A210E" w:rsidRDefault="009A210E" w:rsidP="009A210E">
      <w:proofErr w:type="spellStart"/>
      <w:r>
        <w:t>auth_type</w:t>
      </w:r>
      <w:proofErr w:type="spellEnd"/>
      <w:r w:rsidR="00052964" w:rsidRPr="00052964">
        <w:t xml:space="preserve"> </w:t>
      </w:r>
      <w:r>
        <w:t xml:space="preserve">: </w:t>
      </w:r>
      <w:r w:rsidR="000A6325">
        <w:t>для установки</w:t>
      </w:r>
      <w:r>
        <w:t xml:space="preserve"> тип</w:t>
      </w:r>
      <w:r w:rsidR="000A6325">
        <w:t>а</w:t>
      </w:r>
      <w:r>
        <w:t xml:space="preserve"> аутентификации прокси. Вариант</w:t>
      </w:r>
      <w:r w:rsidR="00052964">
        <w:t>ами</w:t>
      </w:r>
      <w:r>
        <w:t xml:space="preserve"> значений являются</w:t>
      </w:r>
      <w:r w:rsidR="00052964" w:rsidRPr="00052964">
        <w:t>:</w:t>
      </w:r>
      <w:r>
        <w:t xml:space="preserve"> NTLM, </w:t>
      </w:r>
      <w:proofErr w:type="spellStart"/>
      <w:r>
        <w:t>Digest</w:t>
      </w:r>
      <w:proofErr w:type="spellEnd"/>
      <w:r w:rsidR="00052964">
        <w:t xml:space="preserve"> </w:t>
      </w:r>
      <w:r>
        <w:t xml:space="preserve">и </w:t>
      </w:r>
      <w:proofErr w:type="spellStart"/>
      <w:r>
        <w:t>Basic</w:t>
      </w:r>
      <w:proofErr w:type="spellEnd"/>
      <w:r>
        <w:t>.</w:t>
      </w:r>
    </w:p>
    <w:p w14:paraId="69114C78" w14:textId="77777777" w:rsidR="000A6325" w:rsidRDefault="000A6325" w:rsidP="000A6325">
      <w:pPr>
        <w:pStyle w:val="5"/>
      </w:pPr>
      <w:r>
        <w:t>Генерация отчета</w:t>
      </w:r>
    </w:p>
    <w:p w14:paraId="12827487" w14:textId="65E0E98C" w:rsidR="005549AD" w:rsidRDefault="005549AD" w:rsidP="005549AD">
      <w:r>
        <w:t>Данное ПО предоставляет множество информации, включая:</w:t>
      </w:r>
    </w:p>
    <w:p w14:paraId="31BD1811" w14:textId="7EE8835B" w:rsidR="005549AD" w:rsidRDefault="005549AD" w:rsidP="005549AD">
      <w:pPr>
        <w:pStyle w:val="a"/>
      </w:pPr>
      <w:r>
        <w:t>точная идентификация уязвимости, которая поставляется с подробной информацией о коде и решениях для ее устранения</w:t>
      </w:r>
    </w:p>
    <w:p w14:paraId="3E51006B" w14:textId="52C07043" w:rsidR="005549AD" w:rsidRDefault="005549AD" w:rsidP="005549AD">
      <w:pPr>
        <w:pStyle w:val="a"/>
      </w:pPr>
      <w:r>
        <w:t>общая оценка</w:t>
      </w:r>
      <w:r w:rsidRPr="005549AD">
        <w:t xml:space="preserve"> (</w:t>
      </w:r>
      <w:r>
        <w:t>информация о том, как работает приложение в целом</w:t>
      </w:r>
      <w:r w:rsidRPr="005549AD">
        <w:t>);</w:t>
      </w:r>
    </w:p>
    <w:p w14:paraId="4489E435" w14:textId="3B9F99B9" w:rsidR="005549AD" w:rsidRDefault="005549AD" w:rsidP="005549AD">
      <w:pPr>
        <w:pStyle w:val="a"/>
      </w:pPr>
      <w:r>
        <w:lastRenderedPageBreak/>
        <w:t>активность посещаемых URL</w:t>
      </w:r>
      <w:r>
        <w:rPr>
          <w:lang w:val="en-US"/>
        </w:rPr>
        <w:t>;</w:t>
      </w:r>
    </w:p>
    <w:p w14:paraId="7904AF33" w14:textId="5BE8EFDD" w:rsidR="005549AD" w:rsidRDefault="005549AD" w:rsidP="005549AD">
      <w:pPr>
        <w:pStyle w:val="a"/>
      </w:pPr>
      <w:r>
        <w:t>метрики использования приложения</w:t>
      </w:r>
      <w:r>
        <w:rPr>
          <w:lang w:val="en-US"/>
        </w:rPr>
        <w:t>;</w:t>
      </w:r>
    </w:p>
    <w:p w14:paraId="0BF51D4A" w14:textId="6BE6ED13" w:rsidR="005549AD" w:rsidRDefault="005549AD" w:rsidP="005549AD">
      <w:pPr>
        <w:pStyle w:val="a"/>
      </w:pPr>
      <w:r>
        <w:t>результаты оценки библиотеки с открытым исходным кодом</w:t>
      </w:r>
      <w:r w:rsidRPr="005549AD">
        <w:t>.</w:t>
      </w:r>
    </w:p>
    <w:p w14:paraId="751C6712" w14:textId="10A4987F" w:rsidR="005549AD" w:rsidRDefault="005549AD" w:rsidP="005549AD">
      <w:r>
        <w:t xml:space="preserve">Существует два типа предупреждения, доступных в </w:t>
      </w:r>
      <w:proofErr w:type="spellStart"/>
      <w:r>
        <w:t>Contrast</w:t>
      </w:r>
      <w:proofErr w:type="spellEnd"/>
      <w:r>
        <w:t xml:space="preserve"> </w:t>
      </w:r>
      <w:proofErr w:type="spellStart"/>
      <w:r>
        <w:t>Assess</w:t>
      </w:r>
      <w:proofErr w:type="spellEnd"/>
      <w:r>
        <w:t>.</w:t>
      </w:r>
    </w:p>
    <w:p w14:paraId="2FEF9284" w14:textId="22B6A083" w:rsidR="005549AD" w:rsidRDefault="005549AD" w:rsidP="005549AD">
      <w:r>
        <w:t>Когда инструмент для анализа обнаруживает недостатки кода во время навигации по вашему приложению, и указывает, где была обнаружена уязвимость и как использовался код. Уязвимости представлены и классифицированы с серьезностью, чтобы помочь расставить приоритеты для следующих шагов.</w:t>
      </w:r>
    </w:p>
    <w:p w14:paraId="528E7F2D" w14:textId="77777777" w:rsidR="005549AD" w:rsidRDefault="005549AD" w:rsidP="005549AD">
      <w:r>
        <w:t xml:space="preserve">Страница уязвимостей в интерфейсе </w:t>
      </w:r>
      <w:proofErr w:type="spellStart"/>
      <w:r>
        <w:t>Contrast</w:t>
      </w:r>
      <w:proofErr w:type="spellEnd"/>
      <w:r>
        <w:t xml:space="preserve"> позволяет искать, сортировать и анализировать уязвимости каждого приложения. Данное ПО предоставляет рекомендации по определению способов устранения и предотвращения атаки.</w:t>
      </w:r>
      <w:r w:rsidRPr="005549AD">
        <w:t xml:space="preserve"> </w:t>
      </w:r>
    </w:p>
    <w:p w14:paraId="5D79E2A4" w14:textId="1C931B64" w:rsidR="005549AD" w:rsidRDefault="005549AD" w:rsidP="005549AD">
      <w:r w:rsidRPr="00926B65">
        <w:t xml:space="preserve">Помимо электронной почты, </w:t>
      </w:r>
      <w:proofErr w:type="spellStart"/>
      <w:r w:rsidRPr="00926B65">
        <w:t>Contrast</w:t>
      </w:r>
      <w:proofErr w:type="spellEnd"/>
      <w:r w:rsidRPr="00926B65">
        <w:t xml:space="preserve"> может отправлять уведомления и оповещения через популярные каналы обмена сообщениями и связи, включая </w:t>
      </w:r>
      <w:proofErr w:type="spellStart"/>
      <w:r w:rsidRPr="00926B65">
        <w:t>Slack</w:t>
      </w:r>
      <w:proofErr w:type="spellEnd"/>
      <w:r w:rsidRPr="00926B65">
        <w:t>.</w:t>
      </w:r>
    </w:p>
    <w:p w14:paraId="7AAA3C22" w14:textId="1AD72E75" w:rsidR="00F74E42" w:rsidRPr="00F43AA6" w:rsidRDefault="00F74E42" w:rsidP="00F74E42">
      <w:pPr>
        <w:pStyle w:val="4"/>
        <w:rPr>
          <w:iCs w:val="0"/>
        </w:rPr>
      </w:pPr>
      <w:bookmarkStart w:id="34" w:name="_Toc35197927"/>
      <w:proofErr w:type="spellStart"/>
      <w:r w:rsidRPr="00F74E42">
        <w:t>Fortify</w:t>
      </w:r>
      <w:bookmarkEnd w:id="34"/>
      <w:proofErr w:type="spellEnd"/>
    </w:p>
    <w:p w14:paraId="6FD1D497" w14:textId="402E396C" w:rsidR="00F74E42" w:rsidRDefault="00F74E42" w:rsidP="00F74E42">
      <w:proofErr w:type="spellStart"/>
      <w:r w:rsidRPr="00F74E42">
        <w:t>Fortify</w:t>
      </w:r>
      <w:proofErr w:type="spellEnd"/>
      <w:r>
        <w:t xml:space="preserve"> </w:t>
      </w:r>
      <w:r w:rsidR="00EF18ED">
        <w:t xml:space="preserve">SCA </w:t>
      </w:r>
      <w:r w:rsidRPr="00F74E42">
        <w:t>[</w:t>
      </w:r>
      <w:hyperlink w:anchor="Fortify" w:history="1">
        <w:r w:rsidRPr="006E3315">
          <w:rPr>
            <w:rStyle w:val="aff1"/>
          </w:rPr>
          <w:t>58</w:t>
        </w:r>
      </w:hyperlink>
      <w:r w:rsidRPr="00F74E42">
        <w:t>]</w:t>
      </w:r>
      <w:r>
        <w:t xml:space="preserve"> </w:t>
      </w:r>
      <w:r w:rsidRPr="00873BBE">
        <w:t xml:space="preserve">– </w:t>
      </w:r>
      <w:r>
        <w:t>а</w:t>
      </w:r>
      <w:r w:rsidRPr="00F74E42">
        <w:t>втоматический статический анализ кода</w:t>
      </w:r>
      <w:r>
        <w:t>, помогающий находить</w:t>
      </w:r>
      <w:r w:rsidRPr="00F74E42">
        <w:t xml:space="preserve"> и устраня</w:t>
      </w:r>
      <w:r>
        <w:t>ть</w:t>
      </w:r>
      <w:r w:rsidRPr="00F74E42">
        <w:t xml:space="preserve"> уязвимости системы безопасности в режиме реального времени с помощью функции проверки орфографии решений </w:t>
      </w:r>
      <w:proofErr w:type="spellStart"/>
      <w:r w:rsidRPr="00F74E42">
        <w:t>Security</w:t>
      </w:r>
      <w:proofErr w:type="spellEnd"/>
      <w:r w:rsidRPr="00F74E42">
        <w:t xml:space="preserve"> </w:t>
      </w:r>
      <w:proofErr w:type="spellStart"/>
      <w:r w:rsidRPr="00F74E42">
        <w:t>Assistant</w:t>
      </w:r>
      <w:proofErr w:type="spellEnd"/>
      <w:r w:rsidRPr="00F74E42">
        <w:t xml:space="preserve"> в </w:t>
      </w:r>
      <w:proofErr w:type="spellStart"/>
      <w:r w:rsidRPr="00F74E42">
        <w:t>Eclipse</w:t>
      </w:r>
      <w:proofErr w:type="spellEnd"/>
      <w:r w:rsidRPr="00F74E42">
        <w:t xml:space="preserve"> или </w:t>
      </w:r>
      <w:proofErr w:type="spellStart"/>
      <w:r w:rsidRPr="00F74E42">
        <w:t>Visual</w:t>
      </w:r>
      <w:proofErr w:type="spellEnd"/>
      <w:r w:rsidRPr="00F74E42">
        <w:t xml:space="preserve"> </w:t>
      </w:r>
      <w:proofErr w:type="spellStart"/>
      <w:r w:rsidRPr="00F74E42">
        <w:t>Studio</w:t>
      </w:r>
      <w:proofErr w:type="spellEnd"/>
      <w:r w:rsidRPr="00F74E42">
        <w:t xml:space="preserve"> IDE</w:t>
      </w:r>
      <w:r>
        <w:t>. Охватывает</w:t>
      </w:r>
      <w:r w:rsidRPr="00F74E42">
        <w:t xml:space="preserve"> 800 категорий уязвимостей для SAST, </w:t>
      </w:r>
      <w:r>
        <w:t xml:space="preserve">в </w:t>
      </w:r>
      <w:r w:rsidRPr="00F74E42">
        <w:t>соответстви</w:t>
      </w:r>
      <w:r>
        <w:t>и</w:t>
      </w:r>
      <w:r w:rsidRPr="00F74E42">
        <w:t xml:space="preserve"> </w:t>
      </w:r>
      <w:r>
        <w:t xml:space="preserve">со </w:t>
      </w:r>
      <w:r w:rsidRPr="00F74E42">
        <w:t>стандартам</w:t>
      </w:r>
      <w:r>
        <w:t>и</w:t>
      </w:r>
      <w:r w:rsidRPr="00F74E42">
        <w:t xml:space="preserve"> OWASP </w:t>
      </w:r>
      <w:proofErr w:type="spellStart"/>
      <w:r w:rsidRPr="00F74E42">
        <w:t>Top</w:t>
      </w:r>
      <w:proofErr w:type="spellEnd"/>
      <w:r w:rsidRPr="00F74E42">
        <w:t xml:space="preserve"> 10, CWE/SANS </w:t>
      </w:r>
      <w:proofErr w:type="spellStart"/>
      <w:r w:rsidRPr="00F74E42">
        <w:t>Top</w:t>
      </w:r>
      <w:proofErr w:type="spellEnd"/>
      <w:r w:rsidRPr="00F74E42">
        <w:t xml:space="preserve"> 25, DISA STIG</w:t>
      </w:r>
      <w:r>
        <w:t>.</w:t>
      </w:r>
    </w:p>
    <w:p w14:paraId="02629CB9" w14:textId="42C6F268" w:rsidR="00F74E42" w:rsidRDefault="00F74E42" w:rsidP="00F74E42">
      <w:r>
        <w:t>Существует возможность запускать</w:t>
      </w:r>
      <w:r w:rsidRPr="00F74E42">
        <w:t xml:space="preserve"> сканирование локально с платформы </w:t>
      </w:r>
      <w:proofErr w:type="spellStart"/>
      <w:r w:rsidRPr="00F74E42">
        <w:t>Fortify</w:t>
      </w:r>
      <w:proofErr w:type="spellEnd"/>
      <w:r w:rsidRPr="00F74E42">
        <w:t xml:space="preserve"> или через свою среду IDE и конвейер CI/CD. </w:t>
      </w:r>
      <w:r>
        <w:t>У пользователя есть возможность создавать фильтры и выпускать шаблоны для представлений.</w:t>
      </w:r>
    </w:p>
    <w:p w14:paraId="0C006606" w14:textId="20B4E043" w:rsidR="00F74E42" w:rsidRDefault="00F74E42" w:rsidP="00F74E42">
      <w:proofErr w:type="spellStart"/>
      <w:r>
        <w:lastRenderedPageBreak/>
        <w:t>Audit</w:t>
      </w:r>
      <w:proofErr w:type="spellEnd"/>
      <w:r>
        <w:t xml:space="preserve"> </w:t>
      </w:r>
      <w:proofErr w:type="spellStart"/>
      <w:r>
        <w:t>Assistant</w:t>
      </w:r>
      <w:proofErr w:type="spellEnd"/>
      <w:r>
        <w:t xml:space="preserve"> сокращает время, затрачиваемое на ручной аудит, удаляя до 90% ложных срабатываний. </w:t>
      </w:r>
      <w:proofErr w:type="spellStart"/>
      <w:r>
        <w:t>Audit</w:t>
      </w:r>
      <w:proofErr w:type="spellEnd"/>
      <w:r>
        <w:t xml:space="preserve"> </w:t>
      </w:r>
      <w:proofErr w:type="spellStart"/>
      <w:r>
        <w:t>Workbench</w:t>
      </w:r>
      <w:proofErr w:type="spellEnd"/>
      <w:r>
        <w:t xml:space="preserve"> обеспечивает расширенный анализ и автоматическую </w:t>
      </w:r>
      <w:proofErr w:type="spellStart"/>
      <w:r>
        <w:t>приоритизацию</w:t>
      </w:r>
      <w:proofErr w:type="spellEnd"/>
      <w:r>
        <w:t>.</w:t>
      </w:r>
    </w:p>
    <w:p w14:paraId="34A66230" w14:textId="53FDB6ED" w:rsidR="00F74E42" w:rsidRDefault="00F74E42" w:rsidP="00F74E42">
      <w:r>
        <w:t xml:space="preserve"> С помощью фильтров </w:t>
      </w:r>
      <w:proofErr w:type="spellStart"/>
      <w:r>
        <w:t>SmartView</w:t>
      </w:r>
      <w:proofErr w:type="spellEnd"/>
      <w:r>
        <w:t xml:space="preserve"> есть возможность устранять проблемы в наиболее ключевых местах, которые отображаются как источник возникновения проблем с точки зрения потока данных.</w:t>
      </w:r>
    </w:p>
    <w:p w14:paraId="63281A4E" w14:textId="77777777" w:rsidR="00F74E42" w:rsidRDefault="00F74E42" w:rsidP="00F74E42">
      <w:pPr>
        <w:pStyle w:val="5"/>
      </w:pPr>
      <w:r>
        <w:t>Конфигурации</w:t>
      </w:r>
    </w:p>
    <w:p w14:paraId="14860D56" w14:textId="7249644E" w:rsidR="00F74E42" w:rsidRDefault="00F74E42" w:rsidP="00F74E42">
      <w:r>
        <w:t xml:space="preserve">У пользователя есть возможность изменить готовые конфигурации данного ПО в файле </w:t>
      </w:r>
      <w:proofErr w:type="spellStart"/>
      <w:r w:rsidRPr="00F74E42">
        <w:t>fortify.properties</w:t>
      </w:r>
      <w:proofErr w:type="spellEnd"/>
      <w:r>
        <w:t>, либо добавить новые из списка возможных, рассмотрим основные и наиболее полезные из них</w:t>
      </w:r>
      <w:r w:rsidRPr="00F74E42">
        <w:t>:</w:t>
      </w:r>
    </w:p>
    <w:p w14:paraId="2C66FC8E" w14:textId="3EF6AEDF" w:rsidR="00F74E42" w:rsidRDefault="00F74E42" w:rsidP="00F74E42">
      <w:proofErr w:type="spellStart"/>
      <w:r w:rsidRPr="00F74E42">
        <w:t>audit.ui.DisableAddingFolders</w:t>
      </w:r>
      <w:proofErr w:type="spellEnd"/>
      <w:r>
        <w:t xml:space="preserve"> – е</w:t>
      </w:r>
      <w:r w:rsidRPr="00F74E42">
        <w:t xml:space="preserve">сли установлено значение </w:t>
      </w:r>
      <w:proofErr w:type="spellStart"/>
      <w:r w:rsidRPr="00F74E42">
        <w:t>true</w:t>
      </w:r>
      <w:proofErr w:type="spellEnd"/>
      <w:r w:rsidRPr="00F74E42">
        <w:t>, отключает функцию добавления папки.</w:t>
      </w:r>
    </w:p>
    <w:p w14:paraId="189F6EDD" w14:textId="5FA3E21A" w:rsidR="00F74E42" w:rsidRDefault="00F74E42" w:rsidP="00F74E42">
      <w:proofErr w:type="spellStart"/>
      <w:r w:rsidRPr="00F74E42">
        <w:t>audit.ui.DisableBugtrackers</w:t>
      </w:r>
      <w:proofErr w:type="spellEnd"/>
      <w:r>
        <w:t xml:space="preserve"> – е</w:t>
      </w:r>
      <w:r w:rsidRPr="00F74E42">
        <w:t xml:space="preserve">сли установлено значение </w:t>
      </w:r>
      <w:proofErr w:type="spellStart"/>
      <w:r w:rsidRPr="00F74E42">
        <w:t>true</w:t>
      </w:r>
      <w:proofErr w:type="spellEnd"/>
      <w:r w:rsidRPr="00F74E42">
        <w:t xml:space="preserve">, отключает интеграцию с </w:t>
      </w:r>
      <w:proofErr w:type="spellStart"/>
      <w:r w:rsidRPr="00F74E42">
        <w:t>трекером</w:t>
      </w:r>
      <w:proofErr w:type="spellEnd"/>
      <w:r w:rsidRPr="00F74E42">
        <w:t xml:space="preserve"> ошибок.</w:t>
      </w:r>
    </w:p>
    <w:p w14:paraId="1B1F2262" w14:textId="77777777" w:rsidR="00F74E42" w:rsidRPr="001D013B" w:rsidRDefault="00F74E42" w:rsidP="00F74E42">
      <w:proofErr w:type="spellStart"/>
      <w:r w:rsidRPr="00F74E42">
        <w:t>AuthenticationKey</w:t>
      </w:r>
      <w:proofErr w:type="spellEnd"/>
      <w:r>
        <w:t xml:space="preserve"> – указывает каталог, в котором хранится токен аутентификации клиента Центра безопасности </w:t>
      </w:r>
      <w:proofErr w:type="spellStart"/>
      <w:r>
        <w:t>Micro</w:t>
      </w:r>
      <w:proofErr w:type="spellEnd"/>
      <w:r>
        <w:t xml:space="preserve"> </w:t>
      </w:r>
      <w:proofErr w:type="spellStart"/>
      <w:r>
        <w:t>Focus</w:t>
      </w:r>
      <w:proofErr w:type="spellEnd"/>
      <w:r>
        <w:t xml:space="preserve"> </w:t>
      </w:r>
      <w:proofErr w:type="spellStart"/>
      <w:r>
        <w:t>Fortify</w:t>
      </w:r>
      <w:proofErr w:type="spellEnd"/>
      <w:r>
        <w:t>. По</w:t>
      </w:r>
      <w:r w:rsidRPr="001D013B">
        <w:t xml:space="preserve"> </w:t>
      </w:r>
      <w:r>
        <w:t>умолчанию</w:t>
      </w:r>
      <w:r w:rsidRPr="001D013B">
        <w:t xml:space="preserve">: </w:t>
      </w:r>
    </w:p>
    <w:p w14:paraId="2D25F443" w14:textId="72A0BA7C" w:rsidR="00F74E42" w:rsidRPr="001D013B" w:rsidRDefault="00F74E42" w:rsidP="00F74E42">
      <w:pPr>
        <w:pStyle w:val="af5"/>
        <w:rPr>
          <w:lang w:val="ru-RU"/>
        </w:rPr>
      </w:pPr>
      <w:r w:rsidRPr="001D013B">
        <w:rPr>
          <w:lang w:val="ru-RU"/>
        </w:rPr>
        <w:t>${</w:t>
      </w:r>
      <w:r w:rsidRPr="00F74E42">
        <w:t>com</w:t>
      </w:r>
      <w:r w:rsidRPr="001D013B">
        <w:rPr>
          <w:lang w:val="ru-RU"/>
        </w:rPr>
        <w:t>.</w:t>
      </w:r>
      <w:r w:rsidRPr="00F74E42">
        <w:t>fortify</w:t>
      </w:r>
      <w:r w:rsidRPr="001D013B">
        <w:rPr>
          <w:lang w:val="ru-RU"/>
        </w:rPr>
        <w:t>.</w:t>
      </w:r>
      <w:proofErr w:type="spellStart"/>
      <w:r w:rsidRPr="00F74E42">
        <w:t>WorkingDirectory</w:t>
      </w:r>
      <w:proofErr w:type="spellEnd"/>
      <w:r w:rsidRPr="001D013B">
        <w:rPr>
          <w:lang w:val="ru-RU"/>
        </w:rPr>
        <w:t xml:space="preserve">} / </w:t>
      </w:r>
      <w:r w:rsidRPr="00F74E42">
        <w:t>config</w:t>
      </w:r>
      <w:r w:rsidRPr="001D013B">
        <w:rPr>
          <w:lang w:val="ru-RU"/>
        </w:rPr>
        <w:t xml:space="preserve"> / </w:t>
      </w:r>
      <w:r w:rsidRPr="00F74E42">
        <w:t>tools</w:t>
      </w:r>
    </w:p>
    <w:p w14:paraId="33365C77" w14:textId="4D170126" w:rsidR="00F74E42" w:rsidRDefault="00F74E42" w:rsidP="00F74E42">
      <w:r w:rsidRPr="00F74E42">
        <w:rPr>
          <w:lang w:val="en-US"/>
        </w:rPr>
        <w:t>Debug</w:t>
      </w:r>
      <w:r>
        <w:t xml:space="preserve"> – е</w:t>
      </w:r>
      <w:r w:rsidRPr="00F74E42">
        <w:t xml:space="preserve">сли установлено значение </w:t>
      </w:r>
      <w:proofErr w:type="spellStart"/>
      <w:r w:rsidRPr="00F74E42">
        <w:t>true</w:t>
      </w:r>
      <w:proofErr w:type="spellEnd"/>
      <w:r w:rsidRPr="00F74E42">
        <w:t xml:space="preserve">, инструменты </w:t>
      </w:r>
      <w:proofErr w:type="spellStart"/>
      <w:r w:rsidRPr="00F74E42">
        <w:t>Fortify</w:t>
      </w:r>
      <w:proofErr w:type="spellEnd"/>
      <w:r w:rsidRPr="00F74E42">
        <w:t xml:space="preserve"> </w:t>
      </w:r>
      <w:proofErr w:type="spellStart"/>
      <w:r w:rsidRPr="00F74E42">
        <w:t>Static</w:t>
      </w:r>
      <w:proofErr w:type="spellEnd"/>
      <w:r w:rsidRPr="00F74E42">
        <w:t xml:space="preserve"> </w:t>
      </w:r>
      <w:proofErr w:type="spellStart"/>
      <w:r w:rsidRPr="00F74E42">
        <w:t>Code</w:t>
      </w:r>
      <w:proofErr w:type="spellEnd"/>
      <w:r w:rsidRPr="00F74E42">
        <w:t xml:space="preserve"> </w:t>
      </w:r>
      <w:proofErr w:type="spellStart"/>
      <w:r w:rsidRPr="00F74E42">
        <w:t>Analyzer</w:t>
      </w:r>
      <w:proofErr w:type="spellEnd"/>
      <w:r w:rsidRPr="00F74E42">
        <w:t xml:space="preserve"> запускаются в режиме отладки.</w:t>
      </w:r>
    </w:p>
    <w:p w14:paraId="0693F875" w14:textId="1CDC4A62" w:rsidR="00F74E42" w:rsidRDefault="00EF18ED" w:rsidP="00F74E42">
      <w:proofErr w:type="spellStart"/>
      <w:r w:rsidRPr="00EF18ED">
        <w:t>DisableDescriptionXML</w:t>
      </w:r>
      <w:proofErr w:type="spellEnd"/>
      <w:r>
        <w:t xml:space="preserve"> – е</w:t>
      </w:r>
      <w:r w:rsidRPr="00EF18ED">
        <w:t xml:space="preserve">сли установлено значение </w:t>
      </w:r>
      <w:proofErr w:type="spellStart"/>
      <w:r w:rsidRPr="00EF18ED">
        <w:t>true</w:t>
      </w:r>
      <w:proofErr w:type="spellEnd"/>
      <w:r w:rsidRPr="00EF18ED">
        <w:t>, отключает экранирование XML в описаниях проблем</w:t>
      </w:r>
      <w:r>
        <w:t>.</w:t>
      </w:r>
    </w:p>
    <w:p w14:paraId="42020B5F" w14:textId="5B45EC78" w:rsidR="00EF18ED" w:rsidRPr="00EF18ED" w:rsidRDefault="00EF18ED" w:rsidP="00EF18ED">
      <w:proofErr w:type="spellStart"/>
      <w:r w:rsidRPr="00EF18ED">
        <w:t>WorkingDirectory</w:t>
      </w:r>
      <w:proofErr w:type="spellEnd"/>
      <w:r>
        <w:t xml:space="preserve"> – з</w:t>
      </w:r>
      <w:r w:rsidRPr="00EF18ED">
        <w:t xml:space="preserve">адает рабочий каталог, содержащий все пользовательские настройки и рабочие файлы для компонентов </w:t>
      </w:r>
      <w:proofErr w:type="spellStart"/>
      <w:r w:rsidRPr="00EF18ED">
        <w:t>Fortify</w:t>
      </w:r>
      <w:proofErr w:type="spellEnd"/>
      <w:r w:rsidRPr="00EF18ED">
        <w:t xml:space="preserve"> </w:t>
      </w:r>
      <w:proofErr w:type="spellStart"/>
      <w:r w:rsidRPr="00EF18ED">
        <w:t>Static</w:t>
      </w:r>
      <w:proofErr w:type="spellEnd"/>
      <w:r w:rsidRPr="00EF18ED">
        <w:t xml:space="preserve"> </w:t>
      </w:r>
      <w:proofErr w:type="spellStart"/>
      <w:r w:rsidRPr="00EF18ED">
        <w:t>Code</w:t>
      </w:r>
      <w:proofErr w:type="spellEnd"/>
      <w:r w:rsidRPr="00EF18ED">
        <w:t xml:space="preserve"> </w:t>
      </w:r>
      <w:proofErr w:type="spellStart"/>
      <w:r w:rsidRPr="00EF18ED">
        <w:t>Analyzer</w:t>
      </w:r>
      <w:proofErr w:type="spellEnd"/>
      <w:r w:rsidRPr="00EF18ED">
        <w:t>.</w:t>
      </w:r>
      <w:r>
        <w:t xml:space="preserve"> По умолчанию:</w:t>
      </w:r>
    </w:p>
    <w:p w14:paraId="7FD6A4E7" w14:textId="77777777" w:rsidR="00EF18ED" w:rsidRPr="001D013B" w:rsidRDefault="00EF18ED" w:rsidP="00EF18ED">
      <w:proofErr w:type="spellStart"/>
      <w:r w:rsidRPr="00EF18ED">
        <w:t>Windows</w:t>
      </w:r>
      <w:proofErr w:type="spellEnd"/>
      <w:r w:rsidRPr="001D013B">
        <w:t>:</w:t>
      </w:r>
    </w:p>
    <w:p w14:paraId="637B0910" w14:textId="28167015" w:rsidR="00EF18ED" w:rsidRPr="001D013B" w:rsidRDefault="00EF18ED" w:rsidP="00EF18ED">
      <w:pPr>
        <w:pStyle w:val="af5"/>
        <w:rPr>
          <w:lang w:val="ru-RU"/>
        </w:rPr>
      </w:pPr>
      <w:r w:rsidRPr="001D013B">
        <w:rPr>
          <w:lang w:val="ru-RU"/>
        </w:rPr>
        <w:t>${</w:t>
      </w:r>
      <w:r w:rsidRPr="00EF18ED">
        <w:t>win</w:t>
      </w:r>
      <w:r w:rsidRPr="001D013B">
        <w:rPr>
          <w:lang w:val="ru-RU"/>
        </w:rPr>
        <w:t>32.</w:t>
      </w:r>
      <w:proofErr w:type="spellStart"/>
      <w:r w:rsidRPr="00EF18ED">
        <w:t>LocalAppdata</w:t>
      </w:r>
      <w:proofErr w:type="spellEnd"/>
      <w:r w:rsidRPr="001D013B">
        <w:rPr>
          <w:lang w:val="ru-RU"/>
        </w:rPr>
        <w:t>}/</w:t>
      </w:r>
      <w:r w:rsidRPr="00EF18ED">
        <w:t>Fortify</w:t>
      </w:r>
    </w:p>
    <w:p w14:paraId="67E81176" w14:textId="77777777" w:rsidR="00EF18ED" w:rsidRPr="001D013B" w:rsidRDefault="00EF18ED" w:rsidP="00EF18ED">
      <w:proofErr w:type="spellStart"/>
      <w:r w:rsidRPr="00EF18ED">
        <w:t>Unix</w:t>
      </w:r>
      <w:proofErr w:type="spellEnd"/>
      <w:r w:rsidRPr="001D013B">
        <w:t>:</w:t>
      </w:r>
    </w:p>
    <w:p w14:paraId="40F73C0B" w14:textId="16CA54A9" w:rsidR="00EF18ED" w:rsidRPr="001D013B" w:rsidRDefault="00EF18ED" w:rsidP="00EF18ED">
      <w:pPr>
        <w:pStyle w:val="af5"/>
        <w:rPr>
          <w:lang w:val="ru-RU"/>
        </w:rPr>
      </w:pPr>
      <w:r w:rsidRPr="001D013B">
        <w:rPr>
          <w:lang w:val="ru-RU"/>
        </w:rPr>
        <w:lastRenderedPageBreak/>
        <w:t>${</w:t>
      </w:r>
      <w:r w:rsidRPr="00EF18ED">
        <w:t>user</w:t>
      </w:r>
      <w:r w:rsidRPr="001D013B">
        <w:rPr>
          <w:lang w:val="ru-RU"/>
        </w:rPr>
        <w:t>.</w:t>
      </w:r>
      <w:r w:rsidRPr="00EF18ED">
        <w:t>home</w:t>
      </w:r>
      <w:r w:rsidRPr="001D013B">
        <w:rPr>
          <w:lang w:val="ru-RU"/>
        </w:rPr>
        <w:t>}/.</w:t>
      </w:r>
      <w:r w:rsidRPr="00EF18ED">
        <w:t>fortify</w:t>
      </w:r>
    </w:p>
    <w:p w14:paraId="10298303" w14:textId="77777777" w:rsidR="00EF18ED" w:rsidRPr="00704E99" w:rsidRDefault="00EF18ED" w:rsidP="00EF18ED">
      <w:pPr>
        <w:pStyle w:val="5"/>
      </w:pPr>
      <w:r>
        <w:t>Возможности интегрирования с другими продуктами</w:t>
      </w:r>
    </w:p>
    <w:p w14:paraId="6A679CDF" w14:textId="60FE3280" w:rsidR="00EF18ED" w:rsidRDefault="00EF18ED" w:rsidP="00EF18ED">
      <w:r>
        <w:rPr>
          <w:lang w:val="en-US"/>
        </w:rPr>
        <w:t>Fortify</w:t>
      </w:r>
      <w:r w:rsidRPr="00EF18ED">
        <w:t xml:space="preserve"> </w:t>
      </w:r>
      <w:r>
        <w:t>позволяет</w:t>
      </w:r>
      <w:r w:rsidRPr="00EF18ED">
        <w:t xml:space="preserve"> </w:t>
      </w:r>
      <w:r>
        <w:t xml:space="preserve">автоматизировать функции безопасности в среде CI/CD с помощью интерфейсов </w:t>
      </w:r>
      <w:proofErr w:type="spellStart"/>
      <w:r>
        <w:t>RESTful</w:t>
      </w:r>
      <w:proofErr w:type="spellEnd"/>
      <w:r>
        <w:t xml:space="preserve"> API с поддержкой </w:t>
      </w:r>
      <w:proofErr w:type="spellStart"/>
      <w:r>
        <w:t>Swagger</w:t>
      </w:r>
      <w:proofErr w:type="spellEnd"/>
      <w:r>
        <w:t xml:space="preserve">, репозитория </w:t>
      </w:r>
      <w:proofErr w:type="spellStart"/>
      <w:r>
        <w:t>GitHub</w:t>
      </w:r>
      <w:proofErr w:type="spellEnd"/>
      <w:r>
        <w:t xml:space="preserve">, плагинов для </w:t>
      </w:r>
      <w:proofErr w:type="spellStart"/>
      <w:r>
        <w:t>Bamboo</w:t>
      </w:r>
      <w:proofErr w:type="spellEnd"/>
      <w:r>
        <w:t>, VSTS</w:t>
      </w:r>
      <w:r w:rsidR="006E3315" w:rsidRPr="006E3315">
        <w:t xml:space="preserve"> [</w:t>
      </w:r>
      <w:hyperlink w:anchor="VSTS" w:history="1">
        <w:r w:rsidR="006E3315" w:rsidRPr="006E3315">
          <w:rPr>
            <w:rStyle w:val="aff1"/>
          </w:rPr>
          <w:t>59</w:t>
        </w:r>
      </w:hyperlink>
      <w:r w:rsidR="006E3315" w:rsidRPr="006E3315">
        <w:t>]</w:t>
      </w:r>
      <w:r>
        <w:t xml:space="preserve"> и </w:t>
      </w:r>
      <w:proofErr w:type="spellStart"/>
      <w:r>
        <w:t>Jenkins</w:t>
      </w:r>
      <w:proofErr w:type="spellEnd"/>
      <w:r>
        <w:t>, а также интеграции с инструментами анализа компонентов с открытым исходным кодом.</w:t>
      </w:r>
    </w:p>
    <w:p w14:paraId="2393BD91" w14:textId="540F54EC" w:rsidR="00EF18ED" w:rsidRDefault="00EF18ED" w:rsidP="00EF18ED">
      <w:proofErr w:type="spellStart"/>
      <w:r>
        <w:t>Fortify</w:t>
      </w:r>
      <w:proofErr w:type="spellEnd"/>
      <w:r>
        <w:t xml:space="preserve"> SCA встраивается в существующие среды разработки через скрипты, плагины и инструменты с графическим интерфейсом для того, чтобы разработчики могли легко и быстро приступить к работе.</w:t>
      </w:r>
    </w:p>
    <w:p w14:paraId="6B39D19A" w14:textId="2ED8179E" w:rsidR="00060B1C" w:rsidRDefault="00060B1C" w:rsidP="00060B1C">
      <w:pPr>
        <w:pStyle w:val="5"/>
      </w:pPr>
      <w:r>
        <w:t>Генерация отчета</w:t>
      </w:r>
    </w:p>
    <w:p w14:paraId="10990FD7" w14:textId="6B28829F" w:rsidR="00060B1C" w:rsidRDefault="00060B1C" w:rsidP="00060B1C">
      <w:r>
        <w:t xml:space="preserve">Можно создать файл для фильтрации определенных экземпляров уязвимостей, правил и категорий уязвимостей при запуске команды </w:t>
      </w:r>
      <w:proofErr w:type="spellStart"/>
      <w:r>
        <w:t>sourceanalyzer</w:t>
      </w:r>
      <w:proofErr w:type="spellEnd"/>
      <w:r>
        <w:t>. Необходимо указать файл с помощью опции -</w:t>
      </w:r>
      <w:proofErr w:type="spellStart"/>
      <w:r>
        <w:t>filter</w:t>
      </w:r>
      <w:proofErr w:type="spellEnd"/>
      <w:r>
        <w:t xml:space="preserve"> </w:t>
      </w:r>
      <w:proofErr w:type="spellStart"/>
      <w:r>
        <w:t>analysis</w:t>
      </w:r>
      <w:proofErr w:type="spellEnd"/>
      <w:r>
        <w:t>.</w:t>
      </w:r>
    </w:p>
    <w:p w14:paraId="61E645A6" w14:textId="64525FDC" w:rsidR="00060B1C" w:rsidRDefault="00060B1C" w:rsidP="00060B1C">
      <w:proofErr w:type="spellStart"/>
      <w:r>
        <w:t>Fortify</w:t>
      </w:r>
      <w:proofErr w:type="spellEnd"/>
      <w:r>
        <w:t xml:space="preserve"> рекомендует использовать файлы фильтров, только если опытным пользователям.</w:t>
      </w:r>
    </w:p>
    <w:p w14:paraId="6CD7E853" w14:textId="38FF417F" w:rsidR="00060B1C" w:rsidRDefault="00060B1C" w:rsidP="00060B1C">
      <w:r>
        <w:t>Файл фильтра – это текстовый файл, который можно создать в любом текстовом редакторе. Файл работает как черный список, в котором указаны только те элементы фильтра, которые не нужны при поиске. Каждый элемент фильтра находится на отдельной строке в файле фильтра. Возможно указать следующие типы фильтров:</w:t>
      </w:r>
    </w:p>
    <w:p w14:paraId="31F8A733" w14:textId="563D56B1" w:rsidR="00060B1C" w:rsidRDefault="00060B1C" w:rsidP="00060B1C">
      <w:pPr>
        <w:pStyle w:val="a"/>
      </w:pPr>
      <w:r>
        <w:t>категория</w:t>
      </w:r>
      <w:r>
        <w:rPr>
          <w:lang w:val="en-US"/>
        </w:rPr>
        <w:t>;</w:t>
      </w:r>
    </w:p>
    <w:p w14:paraId="2B330A7F" w14:textId="0A33A03E" w:rsidR="00060B1C" w:rsidRDefault="00060B1C" w:rsidP="00060B1C">
      <w:pPr>
        <w:pStyle w:val="a"/>
      </w:pPr>
      <w:r>
        <w:t>ID экземпляра</w:t>
      </w:r>
      <w:r>
        <w:rPr>
          <w:lang w:val="en-US"/>
        </w:rPr>
        <w:t>;</w:t>
      </w:r>
    </w:p>
    <w:p w14:paraId="6026821A" w14:textId="40C0380E" w:rsidR="00060B1C" w:rsidRDefault="00060B1C" w:rsidP="00060B1C">
      <w:pPr>
        <w:pStyle w:val="a"/>
      </w:pPr>
      <w:r>
        <w:t>ID правила</w:t>
      </w:r>
      <w:r>
        <w:rPr>
          <w:lang w:val="en-US"/>
        </w:rPr>
        <w:t>.</w:t>
      </w:r>
    </w:p>
    <w:p w14:paraId="1C2EF626" w14:textId="2A7608DA" w:rsidR="00060B1C" w:rsidRDefault="00060B1C" w:rsidP="00060B1C">
      <w:r>
        <w:t xml:space="preserve">Фильтры применяются в разное время в процессе анализа в зависимости от типа фильтра. </w:t>
      </w:r>
      <w:proofErr w:type="spellStart"/>
      <w:r>
        <w:t>Fortify</w:t>
      </w:r>
      <w:proofErr w:type="spellEnd"/>
      <w:r>
        <w:t xml:space="preserve"> </w:t>
      </w:r>
      <w:proofErr w:type="spellStart"/>
      <w:r>
        <w:t>Static</w:t>
      </w:r>
      <w:proofErr w:type="spellEnd"/>
      <w:r>
        <w:t xml:space="preserve"> </w:t>
      </w:r>
      <w:proofErr w:type="spellStart"/>
      <w:r>
        <w:t>Code</w:t>
      </w:r>
      <w:proofErr w:type="spellEnd"/>
      <w:r>
        <w:t xml:space="preserve"> </w:t>
      </w:r>
      <w:proofErr w:type="spellStart"/>
      <w:r>
        <w:t>Analyzer</w:t>
      </w:r>
      <w:proofErr w:type="spellEnd"/>
      <w:r>
        <w:t xml:space="preserve"> применяет фильтры категории и идентификатора правила на этапе инициализации до начала любого </w:t>
      </w:r>
      <w:r>
        <w:lastRenderedPageBreak/>
        <w:t>сканирования, тогда как фильтр идентификатора экземпляра применяется после этапа анализа</w:t>
      </w:r>
      <w:r w:rsidR="008D184D" w:rsidRPr="008D184D">
        <w:t>.</w:t>
      </w:r>
    </w:p>
    <w:p w14:paraId="5CCDBD81" w14:textId="31BEB4E9" w:rsidR="008D184D" w:rsidRDefault="008D184D" w:rsidP="008D184D">
      <w:r>
        <w:t>Чтобы применить фильтрацию в файле test_filter.txt, необходимо выполнить следующую команду:</w:t>
      </w:r>
    </w:p>
    <w:p w14:paraId="0D3E4BEB" w14:textId="57272D85" w:rsidR="008D184D" w:rsidRDefault="008D184D" w:rsidP="008D184D">
      <w:pPr>
        <w:rPr>
          <w:lang w:val="en-US"/>
        </w:rPr>
      </w:pPr>
      <w:proofErr w:type="spellStart"/>
      <w:r w:rsidRPr="008D184D">
        <w:rPr>
          <w:lang w:val="en-US"/>
        </w:rPr>
        <w:t>sourceanalyzer</w:t>
      </w:r>
      <w:proofErr w:type="spellEnd"/>
      <w:r w:rsidRPr="008D184D">
        <w:rPr>
          <w:lang w:val="en-US"/>
        </w:rPr>
        <w:t xml:space="preserve"> -b </w:t>
      </w:r>
      <w:proofErr w:type="spellStart"/>
      <w:r w:rsidRPr="008D184D">
        <w:rPr>
          <w:lang w:val="en-US"/>
        </w:rPr>
        <w:t>eightball</w:t>
      </w:r>
      <w:proofErr w:type="spellEnd"/>
      <w:r w:rsidRPr="008D184D">
        <w:rPr>
          <w:lang w:val="en-US"/>
        </w:rPr>
        <w:t xml:space="preserve"> -scan -filter test_filter.txt</w:t>
      </w:r>
    </w:p>
    <w:p w14:paraId="40DD6ABF" w14:textId="6590AD57" w:rsidR="00BF788F" w:rsidRPr="00BF788F" w:rsidRDefault="00BF788F" w:rsidP="00BF788F">
      <w:pPr>
        <w:pStyle w:val="4"/>
        <w:rPr>
          <w:iCs w:val="0"/>
        </w:rPr>
      </w:pPr>
      <w:bookmarkStart w:id="35" w:name="_Toc35197928"/>
      <w:r>
        <w:rPr>
          <w:lang w:val="en-US"/>
        </w:rPr>
        <w:t>Julia</w:t>
      </w:r>
      <w:bookmarkEnd w:id="35"/>
    </w:p>
    <w:p w14:paraId="150A2295" w14:textId="3768E9BE" w:rsidR="00BF788F" w:rsidRDefault="00BF788F" w:rsidP="008D184D">
      <w:proofErr w:type="spellStart"/>
      <w:r w:rsidRPr="00BF788F">
        <w:t>Julia</w:t>
      </w:r>
      <w:proofErr w:type="spellEnd"/>
      <w:r w:rsidRPr="00BF788F">
        <w:t xml:space="preserve"> [</w:t>
      </w:r>
      <w:hyperlink w:anchor="Julia" w:history="1">
        <w:r w:rsidRPr="001D013B">
          <w:rPr>
            <w:rStyle w:val="aff1"/>
          </w:rPr>
          <w:t>60</w:t>
        </w:r>
      </w:hyperlink>
      <w:r w:rsidRPr="00BF788F">
        <w:t xml:space="preserve">] – это статический анализатор, предназначенный для приложений </w:t>
      </w:r>
      <w:proofErr w:type="spellStart"/>
      <w:r w:rsidRPr="00BF788F">
        <w:t>Java</w:t>
      </w:r>
      <w:proofErr w:type="spellEnd"/>
      <w:r w:rsidRPr="00BF788F">
        <w:t xml:space="preserve">, </w:t>
      </w:r>
      <w:proofErr w:type="spellStart"/>
      <w:r w:rsidRPr="00BF788F">
        <w:t>Android</w:t>
      </w:r>
      <w:proofErr w:type="spellEnd"/>
      <w:r w:rsidRPr="00BF788F">
        <w:t xml:space="preserve"> и C #. Он опирается на формальную теорию абстрактной интерпретации, которая позволяет полностью автоматизировать семантический анализ программ. Юлия анализирует байт-код, что позволяет также анализировать код библиотеки.</w:t>
      </w:r>
    </w:p>
    <w:p w14:paraId="64B21C35" w14:textId="7C1C68B6" w:rsidR="005917B4" w:rsidRPr="00BF788F" w:rsidRDefault="005917B4" w:rsidP="008D184D">
      <w:r>
        <w:t>Данный анализатор кода</w:t>
      </w:r>
      <w:r w:rsidRPr="005917B4">
        <w:t xml:space="preserve"> вычисляет набор методов и конструкторов, которые должны вызываться пользователем анализируемой программы. Они называются точками входа. Это означает, что статический анализ выполняется так, как если бы точки входа были единственными методами, которые могут быть вызваны пользователем кода. Конечно, если точки входа вызывают другие методы, эти другие методы также анализируются и так далее. Этот рекурсивный процесс называется извлечением достижимой части анализируемого приложения.</w:t>
      </w:r>
    </w:p>
    <w:p w14:paraId="53333B00" w14:textId="77777777" w:rsidR="005917B4" w:rsidRDefault="005917B4" w:rsidP="005917B4">
      <w:pPr>
        <w:pStyle w:val="5"/>
      </w:pPr>
      <w:r>
        <w:t>Конфигурации</w:t>
      </w:r>
    </w:p>
    <w:p w14:paraId="070D0EA5" w14:textId="4C0EC055" w:rsidR="005917B4" w:rsidRDefault="005917B4" w:rsidP="005917B4">
      <w:r>
        <w:t>У пользователя есть возможность изменить готовые конфигурации данного ПО, например указать точку входа в приложение, с которого начинается анализ.</w:t>
      </w:r>
    </w:p>
    <w:p w14:paraId="1AF77AE1" w14:textId="77777777" w:rsidR="005917B4" w:rsidRPr="00A4274C" w:rsidRDefault="005917B4" w:rsidP="005917B4">
      <w:r>
        <w:t>Имя</w:t>
      </w:r>
      <w:r w:rsidRPr="00A4274C">
        <w:t xml:space="preserve">: </w:t>
      </w:r>
      <w:proofErr w:type="spellStart"/>
      <w:r w:rsidRPr="005917B4">
        <w:rPr>
          <w:lang w:val="en-US"/>
        </w:rPr>
        <w:t>entryPoint</w:t>
      </w:r>
      <w:proofErr w:type="spellEnd"/>
    </w:p>
    <w:p w14:paraId="46AA935A" w14:textId="77777777" w:rsidR="005917B4" w:rsidRPr="00A4274C" w:rsidRDefault="005917B4" w:rsidP="005917B4">
      <w:r>
        <w:t>Значение</w:t>
      </w:r>
      <w:r w:rsidRPr="00A4274C">
        <w:t xml:space="preserve"> </w:t>
      </w:r>
      <w:r>
        <w:t>по</w:t>
      </w:r>
      <w:r w:rsidRPr="00A4274C">
        <w:t xml:space="preserve"> </w:t>
      </w:r>
      <w:r>
        <w:t>умолчанию</w:t>
      </w:r>
      <w:r w:rsidRPr="00A4274C">
        <w:t xml:space="preserve">: </w:t>
      </w:r>
      <w:r w:rsidRPr="005917B4">
        <w:rPr>
          <w:lang w:val="en-US"/>
        </w:rPr>
        <w:t>ALL</w:t>
      </w:r>
      <w:r w:rsidRPr="00A4274C">
        <w:t>_</w:t>
      </w:r>
      <w:r w:rsidRPr="005917B4">
        <w:rPr>
          <w:lang w:val="en-US"/>
        </w:rPr>
        <w:t>ENTRIES</w:t>
      </w:r>
    </w:p>
    <w:p w14:paraId="18E3AD94" w14:textId="2D472945" w:rsidR="005917B4" w:rsidRDefault="00A4274C" w:rsidP="005917B4">
      <w:r>
        <w:t>Список возможных</w:t>
      </w:r>
      <w:r w:rsidR="005917B4">
        <w:t xml:space="preserve"> значени</w:t>
      </w:r>
      <w:r>
        <w:t>й</w:t>
      </w:r>
      <w:r w:rsidR="005917B4">
        <w:t>:</w:t>
      </w:r>
    </w:p>
    <w:p w14:paraId="7186BDFC" w14:textId="6CF55B83" w:rsidR="005917B4" w:rsidRDefault="005917B4" w:rsidP="005917B4">
      <w:r>
        <w:t>ALL_ENTRIES: открытые и защищенные методы и конструкторы являются точками входа</w:t>
      </w:r>
    </w:p>
    <w:p w14:paraId="593367BA" w14:textId="3D92837B" w:rsidR="005917B4" w:rsidRDefault="005917B4" w:rsidP="005917B4">
      <w:r>
        <w:lastRenderedPageBreak/>
        <w:t>ALL_METHODS: открытые, защищенные и закрытые методы и конструкторы являются точками входа</w:t>
      </w:r>
    </w:p>
    <w:p w14:paraId="241F3C17" w14:textId="7B9A5A31" w:rsidR="005917B4" w:rsidRDefault="005917B4" w:rsidP="005917B4">
      <w:r>
        <w:t>LIBRARY</w:t>
      </w:r>
      <w:r w:rsidR="00A4274C" w:rsidRPr="00A4274C">
        <w:t>:</w:t>
      </w:r>
      <w:r>
        <w:t xml:space="preserve"> все открытые и защищенные методы и конструкторы являются точками входа, и предположим, что не финальные классы могут быть переопределены в будущем.</w:t>
      </w:r>
    </w:p>
    <w:p w14:paraId="5D50F8F3" w14:textId="79CDF1C0" w:rsidR="005917B4" w:rsidRDefault="005917B4" w:rsidP="005917B4">
      <w:r>
        <w:t>ONLY_EXPLICIT_ENTRIES:</w:t>
      </w:r>
      <w:r w:rsidR="001D013B">
        <w:t xml:space="preserve"> </w:t>
      </w:r>
      <w:r>
        <w:t>Учитыва</w:t>
      </w:r>
      <w:r w:rsidR="001D013B">
        <w:t>йте</w:t>
      </w:r>
      <w:r>
        <w:t xml:space="preserve"> только точки входа, помеченные как @</w:t>
      </w:r>
      <w:proofErr w:type="spellStart"/>
      <w:r>
        <w:t>EntryPoint</w:t>
      </w:r>
      <w:proofErr w:type="spellEnd"/>
    </w:p>
    <w:p w14:paraId="6B1E9AE7" w14:textId="272A1AEE" w:rsidR="00EF18ED" w:rsidRPr="00A4274C" w:rsidRDefault="005917B4" w:rsidP="005917B4">
      <w:r>
        <w:t>ONLY_STANDARD_ENTRIES: Учитывайте только точки входа по умолчанию, такие как основные методы, обработчики</w:t>
      </w:r>
      <w:r w:rsidR="00A4274C" w:rsidRPr="00A4274C">
        <w:t>.</w:t>
      </w:r>
    </w:p>
    <w:p w14:paraId="79B72945" w14:textId="33270F25" w:rsidR="00A4274C" w:rsidRDefault="00A4274C" w:rsidP="00A4274C">
      <w:r>
        <w:t xml:space="preserve">Также пользователь может изменить тип анализируемой системы в параметре </w:t>
      </w:r>
      <w:proofErr w:type="spellStart"/>
      <w:r>
        <w:t>framework</w:t>
      </w:r>
      <w:proofErr w:type="spellEnd"/>
      <w:r>
        <w:t>, установив таким образом «рамки анализа»:</w:t>
      </w:r>
      <w:r w:rsidRPr="00A4274C">
        <w:t xml:space="preserve"> </w:t>
      </w:r>
    </w:p>
    <w:p w14:paraId="7C6C8D11" w14:textId="3600A24C" w:rsidR="00A4274C" w:rsidRDefault="00A4274C" w:rsidP="00A4274C">
      <w:r>
        <w:t>Неполный список возможных значений:</w:t>
      </w:r>
    </w:p>
    <w:p w14:paraId="6B6CC334" w14:textId="0726699F" w:rsidR="00A4274C" w:rsidRDefault="00A4274C" w:rsidP="00A4274C">
      <w:r>
        <w:t xml:space="preserve">androidAPI1: использует рамки анализа для </w:t>
      </w:r>
      <w:proofErr w:type="spellStart"/>
      <w:r>
        <w:t>Android</w:t>
      </w:r>
      <w:proofErr w:type="spellEnd"/>
      <w:r>
        <w:t xml:space="preserve"> API 1</w:t>
      </w:r>
    </w:p>
    <w:p w14:paraId="46898FCF" w14:textId="5D535B93" w:rsidR="00A4274C" w:rsidRDefault="00A4274C" w:rsidP="00A4274C">
      <w:r>
        <w:t xml:space="preserve">androidAPI10: использует рамки анализа для </w:t>
      </w:r>
      <w:proofErr w:type="spellStart"/>
      <w:r>
        <w:t>Android</w:t>
      </w:r>
      <w:proofErr w:type="spellEnd"/>
      <w:r>
        <w:t xml:space="preserve"> API 10</w:t>
      </w:r>
    </w:p>
    <w:p w14:paraId="265EE406" w14:textId="5B4D5ABC" w:rsidR="00A4274C" w:rsidRDefault="00A4274C" w:rsidP="00A4274C">
      <w:r>
        <w:t xml:space="preserve">androidAPI11: использует рамки анализа для </w:t>
      </w:r>
      <w:proofErr w:type="spellStart"/>
      <w:r>
        <w:t>Android</w:t>
      </w:r>
      <w:proofErr w:type="spellEnd"/>
      <w:r>
        <w:t xml:space="preserve"> API 11</w:t>
      </w:r>
    </w:p>
    <w:p w14:paraId="2F18F8F3" w14:textId="03D6A830" w:rsidR="00A4274C" w:rsidRDefault="00A4274C" w:rsidP="00A4274C">
      <w:r>
        <w:t xml:space="preserve">java1: использует рамки анализа для </w:t>
      </w:r>
      <w:proofErr w:type="spellStart"/>
      <w:r>
        <w:t>Java</w:t>
      </w:r>
      <w:proofErr w:type="spellEnd"/>
      <w:r>
        <w:t xml:space="preserve"> 1.1</w:t>
      </w:r>
    </w:p>
    <w:p w14:paraId="6C134DCD" w14:textId="3C352EC6" w:rsidR="00A4274C" w:rsidRDefault="00A4274C" w:rsidP="00A4274C">
      <w:r>
        <w:t xml:space="preserve">java10: использует рамки анализа для </w:t>
      </w:r>
      <w:proofErr w:type="spellStart"/>
      <w:r>
        <w:t>Java</w:t>
      </w:r>
      <w:proofErr w:type="spellEnd"/>
      <w:r>
        <w:t xml:space="preserve"> 1.10</w:t>
      </w:r>
    </w:p>
    <w:p w14:paraId="3B9CB546" w14:textId="22C7351D" w:rsidR="00A4274C" w:rsidRDefault="00A4274C" w:rsidP="00A4274C">
      <w:r>
        <w:t xml:space="preserve">java11: использует рамки анализа для </w:t>
      </w:r>
      <w:proofErr w:type="spellStart"/>
      <w:r>
        <w:t>Java</w:t>
      </w:r>
      <w:proofErr w:type="spellEnd"/>
      <w:r>
        <w:t xml:space="preserve"> 1.11</w:t>
      </w:r>
    </w:p>
    <w:p w14:paraId="05E30564" w14:textId="65874721" w:rsidR="00A4274C" w:rsidRDefault="00A4274C" w:rsidP="00A4274C">
      <w:r>
        <w:t xml:space="preserve">java2: использует рамки анализа для </w:t>
      </w:r>
      <w:proofErr w:type="spellStart"/>
      <w:r>
        <w:t>Java</w:t>
      </w:r>
      <w:proofErr w:type="spellEnd"/>
      <w:r>
        <w:t xml:space="preserve"> 1.2</w:t>
      </w:r>
    </w:p>
    <w:p w14:paraId="5FD4280C" w14:textId="256C3169" w:rsidR="000A6325" w:rsidRDefault="00A4274C" w:rsidP="00A4274C">
      <w:r>
        <w:t xml:space="preserve">java3: использует рамки анализа для </w:t>
      </w:r>
      <w:proofErr w:type="spellStart"/>
      <w:r>
        <w:t>Java</w:t>
      </w:r>
      <w:proofErr w:type="spellEnd"/>
      <w:r>
        <w:t xml:space="preserve"> 1.3</w:t>
      </w:r>
    </w:p>
    <w:p w14:paraId="4A3F3483" w14:textId="10146902" w:rsidR="00A4274C" w:rsidRDefault="00A4274C" w:rsidP="00A4274C">
      <w:r>
        <w:t xml:space="preserve">И кроме того, существует возможность изменить опции режима обработки библиотеки в поле </w:t>
      </w:r>
      <w:proofErr w:type="spellStart"/>
      <w:r w:rsidRPr="00A4274C">
        <w:rPr>
          <w:lang w:val="en-US"/>
        </w:rPr>
        <w:t>libraryProcessingMode</w:t>
      </w:r>
      <w:proofErr w:type="spellEnd"/>
      <w:r>
        <w:t>, имеющем значение</w:t>
      </w:r>
      <w:r w:rsidRPr="00A4274C">
        <w:t xml:space="preserve"> </w:t>
      </w:r>
      <w:r>
        <w:t>по</w:t>
      </w:r>
      <w:r w:rsidRPr="00A4274C">
        <w:t xml:space="preserve"> </w:t>
      </w:r>
      <w:r>
        <w:t>умолчанию</w:t>
      </w:r>
      <w:r w:rsidRPr="00A4274C">
        <w:t xml:space="preserve">: </w:t>
      </w:r>
      <w:r w:rsidRPr="00A4274C">
        <w:rPr>
          <w:lang w:val="en-US"/>
        </w:rPr>
        <w:t>TYPES</w:t>
      </w:r>
      <w:r>
        <w:t>, то есть разрешить анализатору отказаться от реализации библиотечных методов и использовать только иерархию библиотечных классов во время анализа. Это снижает точность анализа и может иногда сделать его несостоятельным, но сокращает время анализа.</w:t>
      </w:r>
    </w:p>
    <w:p w14:paraId="25FE1310" w14:textId="77777777" w:rsidR="00A4274C" w:rsidRDefault="00A4274C" w:rsidP="00A4274C">
      <w:r>
        <w:t>Возможные значения:</w:t>
      </w:r>
    </w:p>
    <w:p w14:paraId="1F2E1C3D" w14:textId="66CF853B" w:rsidR="00A4274C" w:rsidRDefault="00A4274C" w:rsidP="00A4274C">
      <w:r>
        <w:t>TYPES: игнорировать код неисполняемых библиотек</w:t>
      </w:r>
      <w:r w:rsidR="00E33748">
        <w:t>,</w:t>
      </w:r>
    </w:p>
    <w:p w14:paraId="42B05892" w14:textId="094114CE" w:rsidR="00A4274C" w:rsidRDefault="00A4274C" w:rsidP="00A4274C">
      <w:r>
        <w:t>TYPES_AND_CODE: включить код всех классов во время анализа</w:t>
      </w:r>
      <w:r w:rsidR="00E33748">
        <w:t>.</w:t>
      </w:r>
    </w:p>
    <w:p w14:paraId="20C7E633" w14:textId="77777777" w:rsidR="00E33748" w:rsidRPr="00BF788F" w:rsidRDefault="00E33748" w:rsidP="00A4274C"/>
    <w:p w14:paraId="423716CE" w14:textId="77777777" w:rsidR="00E33748" w:rsidRPr="00704E99" w:rsidRDefault="00E33748" w:rsidP="00E33748">
      <w:pPr>
        <w:pStyle w:val="5"/>
      </w:pPr>
      <w:r>
        <w:t>Возможности интегрирования с другими продуктами</w:t>
      </w:r>
    </w:p>
    <w:p w14:paraId="074A59E1" w14:textId="045B4B28" w:rsidR="00E33748" w:rsidRPr="00E33748" w:rsidRDefault="00E33748" w:rsidP="00E33748">
      <w:r>
        <w:t xml:space="preserve">Существует целый ряд платформ, </w:t>
      </w:r>
      <w:r w:rsidRPr="00E33748">
        <w:t xml:space="preserve">поддерживаемых анализатором </w:t>
      </w:r>
      <w:r w:rsidRPr="00E33748">
        <w:rPr>
          <w:lang w:val="en-US"/>
        </w:rPr>
        <w:t>Julia</w:t>
      </w:r>
      <w:r>
        <w:t xml:space="preserve"> рассмотрим часть из них</w:t>
      </w:r>
      <w:r w:rsidRPr="00E33748">
        <w:t xml:space="preserve"> </w:t>
      </w:r>
      <w:r>
        <w:t>и особенности работы с ними:</w:t>
      </w:r>
    </w:p>
    <w:p w14:paraId="6677EC57" w14:textId="3E86D7C3" w:rsidR="00E33748" w:rsidRDefault="00E33748" w:rsidP="00E33748">
      <w:pPr>
        <w:ind w:firstLine="0"/>
      </w:pPr>
      <w:r>
        <w:t>Ста</w:t>
      </w:r>
      <w:r w:rsidR="001E26E6">
        <w:t>т</w:t>
      </w:r>
      <w:r>
        <w:t>ич</w:t>
      </w:r>
      <w:r w:rsidR="001E26E6">
        <w:t>е</w:t>
      </w:r>
      <w:r>
        <w:t>ский анализатор</w:t>
      </w:r>
      <w:r w:rsidRPr="00E33748">
        <w:t xml:space="preserve"> будет переводить аннотации </w:t>
      </w:r>
      <w:proofErr w:type="spellStart"/>
      <w:r w:rsidRPr="00E33748">
        <w:t>Apache</w:t>
      </w:r>
      <w:proofErr w:type="spellEnd"/>
      <w:r w:rsidRPr="00E33748">
        <w:t>-CXF</w:t>
      </w:r>
      <w:r>
        <w:t xml:space="preserve"> </w:t>
      </w:r>
      <w:r w:rsidRPr="00E33748">
        <w:t>[</w:t>
      </w:r>
      <w:hyperlink w:anchor="ApacheCXF" w:history="1">
        <w:r w:rsidRPr="001D013B">
          <w:rPr>
            <w:rStyle w:val="aff1"/>
          </w:rPr>
          <w:t>61</w:t>
        </w:r>
      </w:hyperlink>
      <w:r w:rsidRPr="00E33748">
        <w:t>] в свои собственные, отслеживая в основном новые точки входа для анализа и ненадежные данные, поступающие из Интернета</w:t>
      </w:r>
      <w:r>
        <w:t>, то есть механизм анализа будет реагировать соответствующим образом:</w:t>
      </w:r>
    </w:p>
    <w:p w14:paraId="61F3EC86" w14:textId="68FBC33D" w:rsidR="00E33748" w:rsidRPr="00E33748" w:rsidRDefault="00E33748" w:rsidP="00E33748">
      <w:pPr>
        <w:pStyle w:val="a"/>
      </w:pPr>
      <w:r>
        <w:t xml:space="preserve">если элемент помечен </w:t>
      </w:r>
      <w:proofErr w:type="spellStart"/>
      <w:r>
        <w:t>org.apache.cxf.jaxrs.ext.Nullable</w:t>
      </w:r>
      <w:proofErr w:type="spellEnd"/>
      <w:r>
        <w:t xml:space="preserve">, Джулия считает, что он также помечен: </w:t>
      </w:r>
      <w:r w:rsidRPr="00E33748">
        <w:rPr>
          <w:lang w:val="en-US"/>
        </w:rPr>
        <w:t>com</w:t>
      </w:r>
      <w:r w:rsidRPr="00E33748">
        <w:t>.</w:t>
      </w:r>
      <w:proofErr w:type="spellStart"/>
      <w:r w:rsidRPr="00E33748">
        <w:rPr>
          <w:lang w:val="en-US"/>
        </w:rPr>
        <w:t>juliasoft</w:t>
      </w:r>
      <w:proofErr w:type="spellEnd"/>
      <w:r w:rsidRPr="00E33748">
        <w:t>.</w:t>
      </w:r>
      <w:proofErr w:type="spellStart"/>
      <w:r w:rsidRPr="00E33748">
        <w:rPr>
          <w:lang w:val="en-US"/>
        </w:rPr>
        <w:t>julia</w:t>
      </w:r>
      <w:proofErr w:type="spellEnd"/>
      <w:r w:rsidRPr="00E33748">
        <w:t>.</w:t>
      </w:r>
      <w:r w:rsidRPr="00E33748">
        <w:rPr>
          <w:lang w:val="en-US"/>
        </w:rPr>
        <w:t>checkers</w:t>
      </w:r>
      <w:r w:rsidRPr="00E33748">
        <w:t>.</w:t>
      </w:r>
      <w:proofErr w:type="spellStart"/>
      <w:r w:rsidRPr="00E33748">
        <w:rPr>
          <w:lang w:val="en-US"/>
        </w:rPr>
        <w:t>nullness</w:t>
      </w:r>
      <w:proofErr w:type="spellEnd"/>
      <w:r w:rsidRPr="00E33748">
        <w:t>.</w:t>
      </w:r>
      <w:r w:rsidRPr="00E33748">
        <w:rPr>
          <w:lang w:val="en-US"/>
        </w:rPr>
        <w:t>Nullable</w:t>
      </w:r>
      <w:r>
        <w:t>;</w:t>
      </w:r>
    </w:p>
    <w:p w14:paraId="70168957" w14:textId="1D7DF239" w:rsidR="00E33748" w:rsidRDefault="00E33748" w:rsidP="00E33748">
      <w:pPr>
        <w:pStyle w:val="a"/>
      </w:pPr>
      <w:r>
        <w:t xml:space="preserve">если элемент помечен </w:t>
      </w:r>
      <w:proofErr w:type="spellStart"/>
      <w:r>
        <w:t>org.apache.cxf.jaxrs.ext.PATCH</w:t>
      </w:r>
      <w:proofErr w:type="spellEnd"/>
      <w:r>
        <w:t xml:space="preserve">, Джулия считает, что он также помечен: </w:t>
      </w:r>
      <w:proofErr w:type="spellStart"/>
      <w:r>
        <w:t>com.juliasoft.julia.extraction.EntryPoint</w:t>
      </w:r>
      <w:proofErr w:type="spellEnd"/>
      <w:r>
        <w:t>;</w:t>
      </w:r>
    </w:p>
    <w:p w14:paraId="23863CAF" w14:textId="126E549E" w:rsidR="00E33748" w:rsidRDefault="00E33748" w:rsidP="00E33748">
      <w:pPr>
        <w:pStyle w:val="a"/>
      </w:pPr>
      <w:r>
        <w:t xml:space="preserve">если элемент помечен </w:t>
      </w:r>
      <w:proofErr w:type="spellStart"/>
      <w:r>
        <w:t>org.apache.cxf.jaxrs.ext.multipart.Multipart</w:t>
      </w:r>
      <w:proofErr w:type="spellEnd"/>
      <w:r>
        <w:t xml:space="preserve">, Джулия считает, что он также помечен: </w:t>
      </w:r>
      <w:r w:rsidRPr="00E33748">
        <w:rPr>
          <w:lang w:val="en-US"/>
        </w:rPr>
        <w:t>com</w:t>
      </w:r>
      <w:r w:rsidRPr="00E33748">
        <w:t>.</w:t>
      </w:r>
      <w:proofErr w:type="spellStart"/>
      <w:r w:rsidRPr="00E33748">
        <w:rPr>
          <w:lang w:val="en-US"/>
        </w:rPr>
        <w:t>juliasoft</w:t>
      </w:r>
      <w:proofErr w:type="spellEnd"/>
      <w:r w:rsidRPr="00E33748">
        <w:t>.</w:t>
      </w:r>
      <w:proofErr w:type="spellStart"/>
      <w:r w:rsidRPr="00E33748">
        <w:rPr>
          <w:lang w:val="en-US"/>
        </w:rPr>
        <w:t>julia</w:t>
      </w:r>
      <w:proofErr w:type="spellEnd"/>
      <w:r w:rsidRPr="00E33748">
        <w:t>.</w:t>
      </w:r>
      <w:r w:rsidRPr="00E33748">
        <w:rPr>
          <w:lang w:val="en-US"/>
        </w:rPr>
        <w:t>checkers</w:t>
      </w:r>
      <w:r w:rsidRPr="00E33748">
        <w:t>.</w:t>
      </w:r>
      <w:r w:rsidRPr="00E33748">
        <w:rPr>
          <w:lang w:val="en-US"/>
        </w:rPr>
        <w:t>flows</w:t>
      </w:r>
      <w:r w:rsidRPr="00E33748">
        <w:t>.</w:t>
      </w:r>
      <w:proofErr w:type="spellStart"/>
      <w:r w:rsidRPr="00E33748">
        <w:rPr>
          <w:lang w:val="en-US"/>
        </w:rPr>
        <w:t>UntrustedUserInput</w:t>
      </w:r>
      <w:proofErr w:type="spellEnd"/>
      <w:r>
        <w:t>.</w:t>
      </w:r>
    </w:p>
    <w:p w14:paraId="2DB0F8E2" w14:textId="53C91E26" w:rsidR="001E26E6" w:rsidRDefault="001E26E6" w:rsidP="001E26E6">
      <w:r w:rsidRPr="00E33748">
        <w:rPr>
          <w:lang w:val="en-US"/>
        </w:rPr>
        <w:t>Julia</w:t>
      </w:r>
      <w:r>
        <w:t xml:space="preserve"> </w:t>
      </w:r>
      <w:r w:rsidRPr="001E26E6">
        <w:t xml:space="preserve">будет переводить аннотации </w:t>
      </w:r>
      <w:proofErr w:type="spellStart"/>
      <w:r w:rsidRPr="001E26E6">
        <w:t>FindBugs</w:t>
      </w:r>
      <w:proofErr w:type="spellEnd"/>
      <w:r w:rsidRPr="001E26E6">
        <w:t xml:space="preserve"> в свои собственные, преобразовывая информацию для анализа </w:t>
      </w:r>
      <w:proofErr w:type="spellStart"/>
      <w:r w:rsidRPr="001E26E6">
        <w:t>FindBugs</w:t>
      </w:r>
      <w:proofErr w:type="spellEnd"/>
      <w:r w:rsidRPr="001E26E6">
        <w:t xml:space="preserve"> в соответствующую информацию </w:t>
      </w:r>
      <w:proofErr w:type="spellStart"/>
      <w:r w:rsidRPr="001E26E6">
        <w:t>Julia</w:t>
      </w:r>
      <w:proofErr w:type="spellEnd"/>
      <w:r w:rsidRPr="001E26E6">
        <w:t>.</w:t>
      </w:r>
    </w:p>
    <w:p w14:paraId="3BACEDEC" w14:textId="1DE53D65" w:rsidR="001E26E6" w:rsidRDefault="001E26E6" w:rsidP="001E26E6">
      <w:r>
        <w:t xml:space="preserve">Анализатор статического кода будет рассматривать в качестве точек входа все методы </w:t>
      </w:r>
      <w:proofErr w:type="spellStart"/>
      <w:r>
        <w:t>servlet</w:t>
      </w:r>
      <w:proofErr w:type="spellEnd"/>
      <w:r>
        <w:t xml:space="preserve"> и анализировать также код, который будет выполняться в течение жизненного цикла </w:t>
      </w:r>
      <w:proofErr w:type="spellStart"/>
      <w:r>
        <w:t>servlet</w:t>
      </w:r>
      <w:proofErr w:type="spellEnd"/>
      <w:r>
        <w:t>. Обязательные библиотеки: javax.servlet-api.jar. Эта спецификация автоматически применяется, когда:</w:t>
      </w:r>
    </w:p>
    <w:p w14:paraId="74304675" w14:textId="489563A9" w:rsidR="001E26E6" w:rsidRDefault="001E26E6" w:rsidP="001E26E6">
      <w:pPr>
        <w:pStyle w:val="a"/>
      </w:pPr>
      <w:r>
        <w:t xml:space="preserve">рамки анализа содержат слово </w:t>
      </w:r>
      <w:proofErr w:type="spellStart"/>
      <w:r>
        <w:t>java</w:t>
      </w:r>
      <w:proofErr w:type="spellEnd"/>
      <w:r>
        <w:t>(без учета регистра);</w:t>
      </w:r>
    </w:p>
    <w:p w14:paraId="7B0BDA88" w14:textId="60DBBCF0" w:rsidR="001E26E6" w:rsidRDefault="001E26E6" w:rsidP="001E26E6">
      <w:pPr>
        <w:pStyle w:val="a"/>
      </w:pPr>
      <w:r>
        <w:t xml:space="preserve">класс, имя которого равно, </w:t>
      </w:r>
      <w:proofErr w:type="spellStart"/>
      <w:r>
        <w:t>javax.servlet.http.HttpServlet</w:t>
      </w:r>
      <w:proofErr w:type="spellEnd"/>
      <w:r>
        <w:t xml:space="preserve"> является </w:t>
      </w:r>
      <w:proofErr w:type="spellStart"/>
      <w:r>
        <w:t>супертипом</w:t>
      </w:r>
      <w:proofErr w:type="spellEnd"/>
      <w:r>
        <w:t xml:space="preserve"> хотя бы одного класса приложения.</w:t>
      </w:r>
    </w:p>
    <w:p w14:paraId="68EC306E" w14:textId="5316A5C4" w:rsidR="001E26E6" w:rsidRDefault="001E26E6" w:rsidP="001E26E6">
      <w:r>
        <w:lastRenderedPageBreak/>
        <w:t xml:space="preserve">В рамках </w:t>
      </w:r>
      <w:proofErr w:type="spellStart"/>
      <w:r w:rsidRPr="001E26E6">
        <w:t>Framework</w:t>
      </w:r>
      <w:proofErr w:type="spellEnd"/>
      <w:r w:rsidRPr="001E26E6">
        <w:t xml:space="preserve"> </w:t>
      </w:r>
      <w:proofErr w:type="spellStart"/>
      <w:r w:rsidRPr="001E26E6">
        <w:t>Unity</w:t>
      </w:r>
      <w:proofErr w:type="spellEnd"/>
      <w:r>
        <w:t>,</w:t>
      </w:r>
      <w:r w:rsidRPr="001E26E6">
        <w:t xml:space="preserve"> </w:t>
      </w:r>
      <w:proofErr w:type="spellStart"/>
      <w:r w:rsidRPr="001E26E6">
        <w:t>Julia</w:t>
      </w:r>
      <w:proofErr w:type="spellEnd"/>
      <w:r>
        <w:t xml:space="preserve"> </w:t>
      </w:r>
      <w:r w:rsidRPr="001E26E6">
        <w:t xml:space="preserve">будет рассматривать в качестве отправных точек для анализа стандартные методы </w:t>
      </w:r>
      <w:proofErr w:type="spellStart"/>
      <w:r w:rsidRPr="001E26E6">
        <w:t>MonoBehaviour</w:t>
      </w:r>
      <w:proofErr w:type="spellEnd"/>
      <w:r w:rsidR="001D013B" w:rsidRPr="001D013B">
        <w:t xml:space="preserve"> </w:t>
      </w:r>
      <w:r w:rsidRPr="001E26E6">
        <w:t>подклассов, что приведет к анализу кода, который будет выполняться при графическом или физическом обновлении.</w:t>
      </w:r>
    </w:p>
    <w:p w14:paraId="13740479" w14:textId="05956C03" w:rsidR="001E26E6" w:rsidRDefault="001E26E6" w:rsidP="001E26E6">
      <w:r>
        <w:t>Эта спецификация автоматически применяется, когда:</w:t>
      </w:r>
    </w:p>
    <w:p w14:paraId="64DC41DD" w14:textId="7F4F5700" w:rsidR="001E26E6" w:rsidRDefault="001E26E6" w:rsidP="001E26E6">
      <w:pPr>
        <w:pStyle w:val="a"/>
      </w:pPr>
      <w:r>
        <w:t xml:space="preserve">рамки анализа содержат слово </w:t>
      </w:r>
      <w:proofErr w:type="spellStart"/>
      <w:r>
        <w:t>dotnet</w:t>
      </w:r>
      <w:proofErr w:type="spellEnd"/>
      <w:r>
        <w:t xml:space="preserve"> (без учета регистра);</w:t>
      </w:r>
    </w:p>
    <w:p w14:paraId="4293BD28" w14:textId="2329D100" w:rsidR="001E26E6" w:rsidRDefault="001E26E6" w:rsidP="001E26E6">
      <w:pPr>
        <w:pStyle w:val="a"/>
      </w:pPr>
      <w:r>
        <w:t xml:space="preserve">класс, имя которого равно, </w:t>
      </w:r>
      <w:proofErr w:type="spellStart"/>
      <w:r>
        <w:t>UnityEngine.MonoBehaviour</w:t>
      </w:r>
      <w:proofErr w:type="spellEnd"/>
      <w:r>
        <w:t xml:space="preserve"> является </w:t>
      </w:r>
      <w:proofErr w:type="spellStart"/>
      <w:r>
        <w:t>супертипом</w:t>
      </w:r>
      <w:proofErr w:type="spellEnd"/>
      <w:r>
        <w:t xml:space="preserve"> хотя бы одного класса приложения.</w:t>
      </w:r>
    </w:p>
    <w:p w14:paraId="734B91B9" w14:textId="77777777" w:rsidR="00CC325D" w:rsidRDefault="00CC325D" w:rsidP="00CC325D">
      <w:pPr>
        <w:pStyle w:val="5"/>
      </w:pPr>
      <w:r>
        <w:t>Генерация отчета</w:t>
      </w:r>
    </w:p>
    <w:p w14:paraId="1643B0BD" w14:textId="2E2DEE7A" w:rsidR="00CC325D" w:rsidRDefault="00CC325D" w:rsidP="00CC325D">
      <w:r>
        <w:t xml:space="preserve">Рассмотрим </w:t>
      </w:r>
      <w:r w:rsidRPr="00CC325D">
        <w:t xml:space="preserve">список предупреждений, которые могут генерироваться анализатором </w:t>
      </w:r>
      <w:proofErr w:type="spellStart"/>
      <w:r w:rsidRPr="00CC325D">
        <w:t>Julia</w:t>
      </w:r>
      <w:proofErr w:type="spellEnd"/>
      <w:r w:rsidRPr="00CC325D">
        <w:t xml:space="preserve">. Каждое предупреждение сопровождается различными классификациями: некоторые относятся к Юлии (категории и степени серьезности), а другие </w:t>
      </w:r>
      <w:r>
        <w:t>–</w:t>
      </w:r>
      <w:r w:rsidRPr="00CC325D">
        <w:t xml:space="preserve"> к другим стандартам (например, CWE ID). </w:t>
      </w:r>
      <w:r>
        <w:t>Любое из них</w:t>
      </w:r>
      <w:r w:rsidRPr="00CC325D">
        <w:t xml:space="preserve"> может иметь несколько классификаций одного типа, в зависимости от контекста, в котором выдается предупреждение. Например, возвращение </w:t>
      </w:r>
      <w:proofErr w:type="spellStart"/>
      <w:r w:rsidRPr="00CC325D">
        <w:t>null</w:t>
      </w:r>
      <w:proofErr w:type="spellEnd"/>
      <w:r>
        <w:t>-</w:t>
      </w:r>
      <w:r w:rsidRPr="00CC325D">
        <w:t xml:space="preserve">значения вместо массива, как правило, является проблемой стиля, но если это </w:t>
      </w:r>
      <w:proofErr w:type="spellStart"/>
      <w:r w:rsidRPr="00CC325D">
        <w:t>null</w:t>
      </w:r>
      <w:proofErr w:type="spellEnd"/>
      <w:r>
        <w:t>-</w:t>
      </w:r>
      <w:r w:rsidRPr="00CC325D">
        <w:t>значение разыменовывается где-то в достижимом коде, это становится настоящей ошибкой.</w:t>
      </w:r>
    </w:p>
    <w:p w14:paraId="04BFD499" w14:textId="074B1D0C" w:rsidR="00CC325D" w:rsidRPr="00CC325D" w:rsidRDefault="00CC325D" w:rsidP="00CC325D">
      <w:pPr>
        <w:pStyle w:val="a"/>
      </w:pPr>
      <w:proofErr w:type="spellStart"/>
      <w:r w:rsidRPr="00CC325D">
        <w:rPr>
          <w:lang w:val="en-US"/>
        </w:rPr>
        <w:t>AbsOfRandomWarning</w:t>
      </w:r>
      <w:proofErr w:type="spellEnd"/>
      <w:r w:rsidRPr="00CC325D">
        <w:t xml:space="preserve">: </w:t>
      </w:r>
      <w:r>
        <w:t>а</w:t>
      </w:r>
      <w:r w:rsidRPr="00CC325D">
        <w:t>бсолютное значение случайного числа может быть отрицательным</w:t>
      </w:r>
      <w:r>
        <w:t>. Категория</w:t>
      </w:r>
      <w:r w:rsidRPr="00CC325D">
        <w:rPr>
          <w:lang w:val="en-US"/>
        </w:rPr>
        <w:t>: Bug,</w:t>
      </w:r>
      <w:r w:rsidRPr="00CC325D">
        <w:rPr>
          <w:lang w:val="en-US"/>
        </w:rPr>
        <w:tab/>
      </w:r>
      <w:proofErr w:type="spellStart"/>
      <w:r w:rsidRPr="00CC325D">
        <w:rPr>
          <w:lang w:val="en-US"/>
        </w:rPr>
        <w:t>Строгость</w:t>
      </w:r>
      <w:proofErr w:type="spellEnd"/>
      <w:r w:rsidRPr="00CC325D">
        <w:rPr>
          <w:lang w:val="en-US"/>
        </w:rPr>
        <w:t>: Minor, CWE ID: 682</w:t>
      </w:r>
      <w:r>
        <w:t>;</w:t>
      </w:r>
    </w:p>
    <w:p w14:paraId="7A751C72" w14:textId="3B0FD476" w:rsidR="00CC325D" w:rsidRDefault="00CC325D" w:rsidP="00CC325D">
      <w:pPr>
        <w:pStyle w:val="a"/>
      </w:pPr>
      <w:proofErr w:type="spellStart"/>
      <w:r w:rsidRPr="00CC325D">
        <w:rPr>
          <w:lang w:val="en-US"/>
        </w:rPr>
        <w:t>ApproximateEWarning</w:t>
      </w:r>
      <w:proofErr w:type="spellEnd"/>
      <w:r w:rsidRPr="00CC325D">
        <w:t xml:space="preserve">: Приблизительное значение </w:t>
      </w:r>
      <w:r w:rsidRPr="00CC325D">
        <w:rPr>
          <w:lang w:val="en-US"/>
        </w:rPr>
        <w:t>E</w:t>
      </w:r>
      <w:r w:rsidRPr="00CC325D">
        <w:t xml:space="preserve"> используется вместо константы в библиотеках</w:t>
      </w:r>
      <w:r>
        <w:t>. Категория</w:t>
      </w:r>
      <w:r w:rsidRPr="00CC325D">
        <w:t xml:space="preserve">: </w:t>
      </w:r>
      <w:r w:rsidRPr="00CC325D">
        <w:rPr>
          <w:lang w:val="en-US"/>
        </w:rPr>
        <w:t>Bug</w:t>
      </w:r>
      <w:r w:rsidRPr="00CC325D">
        <w:t>,</w:t>
      </w:r>
      <w:r w:rsidRPr="00CC325D">
        <w:tab/>
        <w:t xml:space="preserve">Строгость: </w:t>
      </w:r>
      <w:r w:rsidRPr="00CC325D">
        <w:rPr>
          <w:lang w:val="en-US"/>
        </w:rPr>
        <w:t>Major</w:t>
      </w:r>
      <w:r w:rsidRPr="00CC325D">
        <w:t xml:space="preserve">, </w:t>
      </w:r>
      <w:r w:rsidRPr="00CC325D">
        <w:rPr>
          <w:lang w:val="en-US"/>
        </w:rPr>
        <w:t>CWE</w:t>
      </w:r>
      <w:r w:rsidRPr="00CC325D">
        <w:t xml:space="preserve"> </w:t>
      </w:r>
      <w:r w:rsidRPr="00CC325D">
        <w:rPr>
          <w:lang w:val="en-US"/>
        </w:rPr>
        <w:t>ID</w:t>
      </w:r>
      <w:r w:rsidRPr="00CC325D">
        <w:t>: 197</w:t>
      </w:r>
      <w:r>
        <w:t>;</w:t>
      </w:r>
    </w:p>
    <w:p w14:paraId="5EAD8D84" w14:textId="219D4930" w:rsidR="00CC325D" w:rsidRDefault="00CC325D" w:rsidP="00CC325D">
      <w:pPr>
        <w:pStyle w:val="a"/>
      </w:pPr>
      <w:proofErr w:type="spellStart"/>
      <w:r>
        <w:t>AuthenticationSetToAnonymousWarning</w:t>
      </w:r>
      <w:proofErr w:type="spellEnd"/>
      <w:r>
        <w:t>:</w:t>
      </w:r>
      <w:r w:rsidR="001D013B">
        <w:t xml:space="preserve"> </w:t>
      </w:r>
      <w:r>
        <w:t>Ан</w:t>
      </w:r>
      <w:r w:rsidR="001D013B">
        <w:t>о</w:t>
      </w:r>
      <w:r>
        <w:t>нимная а</w:t>
      </w:r>
      <w:r w:rsidRPr="00CC325D">
        <w:t>утентификация LDAP</w:t>
      </w:r>
      <w:r>
        <w:t xml:space="preserve"> </w:t>
      </w:r>
      <w:r w:rsidRPr="00CC325D">
        <w:t>ставит под угрозу безопасность</w:t>
      </w:r>
      <w:r>
        <w:t>. Категория</w:t>
      </w:r>
      <w:r w:rsidRPr="00CC325D">
        <w:t xml:space="preserve">: </w:t>
      </w:r>
      <w:r w:rsidRPr="00CC325D">
        <w:rPr>
          <w:lang w:val="en-US"/>
        </w:rPr>
        <w:t>Bug</w:t>
      </w:r>
      <w:r w:rsidRPr="00CC325D">
        <w:t>,</w:t>
      </w:r>
      <w:r w:rsidRPr="00CC325D">
        <w:tab/>
        <w:t xml:space="preserve">Строгость: </w:t>
      </w:r>
      <w:r w:rsidRPr="00CC325D">
        <w:rPr>
          <w:lang w:val="en-US"/>
        </w:rPr>
        <w:t>Major</w:t>
      </w:r>
      <w:r w:rsidRPr="00CC325D">
        <w:t xml:space="preserve">, </w:t>
      </w:r>
      <w:r w:rsidRPr="00CC325D">
        <w:rPr>
          <w:lang w:val="en-US"/>
        </w:rPr>
        <w:t>CWE</w:t>
      </w:r>
      <w:r w:rsidRPr="00CC325D">
        <w:t xml:space="preserve"> </w:t>
      </w:r>
      <w:r w:rsidRPr="00CC325D">
        <w:rPr>
          <w:lang w:val="en-US"/>
        </w:rPr>
        <w:t>ID</w:t>
      </w:r>
      <w:r w:rsidRPr="00CC325D">
        <w:t xml:space="preserve">: </w:t>
      </w:r>
      <w:r>
        <w:t>287.</w:t>
      </w:r>
    </w:p>
    <w:p w14:paraId="5FDDAD86" w14:textId="642839AB" w:rsidR="00CC325D" w:rsidRDefault="00CC325D" w:rsidP="00CC325D">
      <w:r>
        <w:lastRenderedPageBreak/>
        <w:t>И множество других, полный список можно увидеть на официальном сайте данного продукта.</w:t>
      </w:r>
    </w:p>
    <w:p w14:paraId="7639407E" w14:textId="2170F06A" w:rsidR="001D013B" w:rsidRPr="0066465F" w:rsidRDefault="0066465F" w:rsidP="0066465F">
      <w:pPr>
        <w:pStyle w:val="4"/>
        <w:rPr>
          <w:iCs w:val="0"/>
        </w:rPr>
      </w:pPr>
      <w:bookmarkStart w:id="36" w:name="_Toc35197929"/>
      <w:proofErr w:type="spellStart"/>
      <w:r>
        <w:rPr>
          <w:lang w:val="en-US"/>
        </w:rPr>
        <w:t>Klocwork</w:t>
      </w:r>
      <w:bookmarkEnd w:id="36"/>
      <w:proofErr w:type="spellEnd"/>
    </w:p>
    <w:p w14:paraId="2F730198" w14:textId="2BBADAB8" w:rsidR="001D013B" w:rsidRDefault="0066465F" w:rsidP="0066465F">
      <w:proofErr w:type="spellStart"/>
      <w:r>
        <w:t>Klocwork</w:t>
      </w:r>
      <w:proofErr w:type="spellEnd"/>
      <w:r>
        <w:t xml:space="preserve"> </w:t>
      </w:r>
      <w:proofErr w:type="spellStart"/>
      <w:r w:rsidRPr="0066465F">
        <w:t>Code</w:t>
      </w:r>
      <w:proofErr w:type="spellEnd"/>
      <w:r w:rsidRPr="0066465F">
        <w:t xml:space="preserve"> </w:t>
      </w:r>
      <w:proofErr w:type="spellStart"/>
      <w:r w:rsidRPr="0066465F">
        <w:t>Review</w:t>
      </w:r>
      <w:proofErr w:type="spellEnd"/>
      <w:r w:rsidR="005E1072">
        <w:t xml:space="preserve"> </w:t>
      </w:r>
      <w:r w:rsidR="005E1072" w:rsidRPr="005E1072">
        <w:t>[</w:t>
      </w:r>
      <w:hyperlink w:anchor="Klocwork" w:history="1">
        <w:r w:rsidR="005E1072" w:rsidRPr="00F2362E">
          <w:rPr>
            <w:rStyle w:val="aff1"/>
          </w:rPr>
          <w:t>62</w:t>
        </w:r>
      </w:hyperlink>
      <w:r w:rsidR="005E1072" w:rsidRPr="005E1072">
        <w:t>]</w:t>
      </w:r>
      <w:r w:rsidRPr="0066465F">
        <w:t xml:space="preserve"> – </w:t>
      </w:r>
      <w:r>
        <w:t>инструмент статического анализа кода, который помогает разрабатывать безопасный и надежный код.</w:t>
      </w:r>
    </w:p>
    <w:p w14:paraId="63D882B8" w14:textId="0CC30135" w:rsidR="0066465F" w:rsidRDefault="0066465F" w:rsidP="0066465F">
      <w:proofErr w:type="spellStart"/>
      <w:r>
        <w:t>Code</w:t>
      </w:r>
      <w:proofErr w:type="spellEnd"/>
      <w:r>
        <w:t xml:space="preserve"> </w:t>
      </w:r>
      <w:proofErr w:type="spellStart"/>
      <w:r>
        <w:t>Review</w:t>
      </w:r>
      <w:proofErr w:type="spellEnd"/>
      <w:r>
        <w:t xml:space="preserve"> может использовать</w:t>
      </w:r>
      <w:r w:rsidR="00D1196B">
        <w:t>ся</w:t>
      </w:r>
      <w:r>
        <w:t xml:space="preserve"> для:</w:t>
      </w:r>
    </w:p>
    <w:p w14:paraId="363A9DB3" w14:textId="07792236" w:rsidR="0066465F" w:rsidRDefault="00D1196B" w:rsidP="00D1196B">
      <w:pPr>
        <w:pStyle w:val="a"/>
      </w:pPr>
      <w:r>
        <w:t>п</w:t>
      </w:r>
      <w:r w:rsidR="0066465F">
        <w:t>роверк</w:t>
      </w:r>
      <w:r>
        <w:t>и</w:t>
      </w:r>
      <w:r w:rsidR="0066465F">
        <w:t xml:space="preserve"> кода либо до, либо после фиксации в SCM,</w:t>
      </w:r>
      <w:r>
        <w:t xml:space="preserve"> либо в</w:t>
      </w:r>
      <w:r w:rsidR="0066465F">
        <w:t xml:space="preserve"> IDE (</w:t>
      </w:r>
      <w:proofErr w:type="spellStart"/>
      <w:r w:rsidR="0066465F">
        <w:t>Visual</w:t>
      </w:r>
      <w:proofErr w:type="spellEnd"/>
      <w:r w:rsidR="0066465F">
        <w:t xml:space="preserve"> </w:t>
      </w:r>
      <w:proofErr w:type="spellStart"/>
      <w:r w:rsidR="0066465F">
        <w:t>Studio</w:t>
      </w:r>
      <w:proofErr w:type="spellEnd"/>
      <w:r w:rsidR="0066465F">
        <w:t xml:space="preserve">, </w:t>
      </w:r>
      <w:proofErr w:type="spellStart"/>
      <w:r w:rsidR="0066465F">
        <w:t>Eclipse</w:t>
      </w:r>
      <w:proofErr w:type="spellEnd"/>
      <w:r w:rsidR="0066465F">
        <w:t xml:space="preserve">, </w:t>
      </w:r>
      <w:proofErr w:type="spellStart"/>
      <w:r w:rsidR="0066465F">
        <w:t>IntelliJ</w:t>
      </w:r>
      <w:proofErr w:type="spellEnd"/>
      <w:r w:rsidR="0066465F">
        <w:t xml:space="preserve"> IDEA</w:t>
      </w:r>
      <w:r w:rsidR="00F2362E" w:rsidRPr="00F2362E">
        <w:t xml:space="preserve"> [</w:t>
      </w:r>
      <w:hyperlink w:anchor="IntelliJ_IDEA" w:history="1">
        <w:r w:rsidR="00F2362E" w:rsidRPr="008E116A">
          <w:rPr>
            <w:rStyle w:val="aff1"/>
          </w:rPr>
          <w:t>63</w:t>
        </w:r>
      </w:hyperlink>
      <w:r w:rsidR="00F2362E" w:rsidRPr="00F2362E">
        <w:t>]</w:t>
      </w:r>
      <w:r w:rsidR="0066465F">
        <w:t>) или из командной строки</w:t>
      </w:r>
      <w:r>
        <w:t>;</w:t>
      </w:r>
    </w:p>
    <w:p w14:paraId="59ABF035" w14:textId="62FD55CA" w:rsidR="0066465F" w:rsidRDefault="00D1196B" w:rsidP="00D1196B">
      <w:pPr>
        <w:pStyle w:val="a"/>
      </w:pPr>
      <w:r>
        <w:t xml:space="preserve">для </w:t>
      </w:r>
      <w:r w:rsidR="0066465F">
        <w:t>приглаш</w:t>
      </w:r>
      <w:r>
        <w:t>ения</w:t>
      </w:r>
      <w:r w:rsidR="0066465F">
        <w:t xml:space="preserve"> рецензентов на обязательной или необязательной основе</w:t>
      </w:r>
      <w:r>
        <w:t>;</w:t>
      </w:r>
    </w:p>
    <w:p w14:paraId="3590DDEF" w14:textId="77F63B5B" w:rsidR="0066465F" w:rsidRDefault="00D1196B" w:rsidP="00D1196B">
      <w:pPr>
        <w:pStyle w:val="a"/>
      </w:pPr>
      <w:r>
        <w:t xml:space="preserve">для </w:t>
      </w:r>
      <w:r w:rsidR="0066465F">
        <w:t>созда</w:t>
      </w:r>
      <w:r>
        <w:t>ния</w:t>
      </w:r>
      <w:r w:rsidR="0066465F">
        <w:t xml:space="preserve"> пользовательски</w:t>
      </w:r>
      <w:r>
        <w:t>х</w:t>
      </w:r>
      <w:r w:rsidR="0066465F">
        <w:t xml:space="preserve"> канал</w:t>
      </w:r>
      <w:r>
        <w:t>ов</w:t>
      </w:r>
      <w:r w:rsidR="0066465F">
        <w:t>,</w:t>
      </w:r>
      <w:r>
        <w:t xml:space="preserve"> для</w:t>
      </w:r>
      <w:r w:rsidR="0066465F">
        <w:t xml:space="preserve"> </w:t>
      </w:r>
      <w:r>
        <w:t>наблюдения</w:t>
      </w:r>
      <w:r w:rsidR="0066465F">
        <w:t xml:space="preserve"> за пользователями, командами или компонентами.</w:t>
      </w:r>
    </w:p>
    <w:p w14:paraId="3A10DEDE" w14:textId="46F63C93" w:rsidR="005E1072" w:rsidRDefault="005E1072" w:rsidP="005E1072">
      <w:proofErr w:type="spellStart"/>
      <w:r>
        <w:t>Klocwork</w:t>
      </w:r>
      <w:proofErr w:type="spellEnd"/>
      <w:r>
        <w:t xml:space="preserve"> интегрируется со сборкой, собирая всю необходимую информацию, чтобы обеспечить централизованное представление всего потока кода. Он хранит эту информацию в структурированном журнале сборки – текстовом файле, который мы называем спецификацией сборки. Спецификация сборки является основой анализа </w:t>
      </w:r>
      <w:proofErr w:type="spellStart"/>
      <w:r>
        <w:t>Klocwork</w:t>
      </w:r>
      <w:proofErr w:type="spellEnd"/>
      <w:r>
        <w:t>. Она требуется как на уровне интеграции, так и на локальном уровне сборки. Для интеграционной сборки создание спецификации сборки является первой важной задачей после установки.</w:t>
      </w:r>
    </w:p>
    <w:p w14:paraId="7FD7C852" w14:textId="48612CDD" w:rsidR="005E1072" w:rsidRDefault="005E1072" w:rsidP="005E1072">
      <w:r>
        <w:t xml:space="preserve">Для некоторых сред интеграция сборки происходит автоматически; для других нужно создать спецификацию сборки вручную. Важно, чтобы спецификация сборки была точным и современным представлением. Если спецификация сборки является неточной, анализ </w:t>
      </w:r>
      <w:proofErr w:type="spellStart"/>
      <w:r>
        <w:t>Klocwork</w:t>
      </w:r>
      <w:proofErr w:type="spellEnd"/>
      <w:r>
        <w:t xml:space="preserve"> также будет неточным.</w:t>
      </w:r>
    </w:p>
    <w:p w14:paraId="3C500441" w14:textId="484A83D1" w:rsidR="005E1072" w:rsidRDefault="005E1072" w:rsidP="00B00DAC">
      <w:pPr>
        <w:ind w:firstLine="708"/>
      </w:pPr>
      <w:r>
        <w:t xml:space="preserve">Команда </w:t>
      </w:r>
      <w:proofErr w:type="spellStart"/>
      <w:r>
        <w:t>kwinject</w:t>
      </w:r>
      <w:proofErr w:type="spellEnd"/>
      <w:r>
        <w:t xml:space="preserve"> используется для захвата настроек сборки почти для всех проектов C / C.</w:t>
      </w:r>
      <w:r w:rsidR="00B00DAC">
        <w:t xml:space="preserve"> </w:t>
      </w:r>
      <w:r>
        <w:t xml:space="preserve">Для других сред распределенной сборки, включая распределенный анализ </w:t>
      </w:r>
      <w:proofErr w:type="spellStart"/>
      <w:r>
        <w:t>Klocwork</w:t>
      </w:r>
      <w:proofErr w:type="spellEnd"/>
      <w:r>
        <w:t xml:space="preserve">, используется </w:t>
      </w:r>
      <w:proofErr w:type="spellStart"/>
      <w:r>
        <w:t>kwwrap</w:t>
      </w:r>
      <w:proofErr w:type="spellEnd"/>
      <w:r>
        <w:t xml:space="preserve"> </w:t>
      </w:r>
      <w:proofErr w:type="spellStart"/>
      <w:r>
        <w:t>plus</w:t>
      </w:r>
      <w:proofErr w:type="spellEnd"/>
      <w:r>
        <w:t xml:space="preserve"> </w:t>
      </w:r>
      <w:proofErr w:type="spellStart"/>
      <w:r>
        <w:t>kwinject</w:t>
      </w:r>
      <w:proofErr w:type="spellEnd"/>
      <w:r>
        <w:t>.</w:t>
      </w:r>
    </w:p>
    <w:p w14:paraId="6589DE8B" w14:textId="53629BEB" w:rsidR="005E1072" w:rsidRDefault="005E1072" w:rsidP="005E1072">
      <w:pPr>
        <w:pStyle w:val="5"/>
      </w:pPr>
      <w:r>
        <w:lastRenderedPageBreak/>
        <w:t>Конфигурации</w:t>
      </w:r>
    </w:p>
    <w:p w14:paraId="2E0326F8" w14:textId="050D87A1" w:rsidR="005E1072" w:rsidRDefault="005E1072" w:rsidP="005E1072">
      <w:r>
        <w:t xml:space="preserve"> Рассмотрим альтернативные методы сборки для </w:t>
      </w:r>
      <w:proofErr w:type="spellStart"/>
      <w:r>
        <w:t>Visual</w:t>
      </w:r>
      <w:proofErr w:type="spellEnd"/>
      <w:r>
        <w:t xml:space="preserve"> </w:t>
      </w:r>
      <w:proofErr w:type="spellStart"/>
      <w:r>
        <w:t>Studio</w:t>
      </w:r>
      <w:proofErr w:type="spellEnd"/>
      <w:r>
        <w:t xml:space="preserve">. Если не выходит создать спецификацию сборки для проекта </w:t>
      </w:r>
      <w:proofErr w:type="spellStart"/>
      <w:r>
        <w:t>Visual</w:t>
      </w:r>
      <w:proofErr w:type="spellEnd"/>
      <w:r>
        <w:t xml:space="preserve"> </w:t>
      </w:r>
      <w:proofErr w:type="spellStart"/>
      <w:r>
        <w:t>Studio</w:t>
      </w:r>
      <w:proofErr w:type="spellEnd"/>
      <w:r>
        <w:t xml:space="preserve"> C / C ++ с помощью </w:t>
      </w:r>
      <w:proofErr w:type="spellStart"/>
      <w:r>
        <w:t>kwinject</w:t>
      </w:r>
      <w:proofErr w:type="spellEnd"/>
      <w:r>
        <w:t xml:space="preserve">, есть возможность использовать альтернативный метод сборки. </w:t>
      </w:r>
      <w:proofErr w:type="spellStart"/>
      <w:r>
        <w:t>kwinject</w:t>
      </w:r>
      <w:proofErr w:type="spellEnd"/>
      <w:r>
        <w:t xml:space="preserve"> создает наиболее точную спецификацию сборки и является рекомендуемым методом интеграции сборки для всех проектов C / C ++, включая проекты </w:t>
      </w:r>
      <w:proofErr w:type="spellStart"/>
      <w:r>
        <w:t>Visual</w:t>
      </w:r>
      <w:proofErr w:type="spellEnd"/>
      <w:r>
        <w:t xml:space="preserve"> </w:t>
      </w:r>
      <w:proofErr w:type="spellStart"/>
      <w:r>
        <w:t>Studio</w:t>
      </w:r>
      <w:proofErr w:type="spellEnd"/>
      <w:r>
        <w:t xml:space="preserve">, созданные из командной строки (с помощью </w:t>
      </w:r>
      <w:proofErr w:type="spellStart"/>
      <w:r>
        <w:t>devenv</w:t>
      </w:r>
      <w:proofErr w:type="spellEnd"/>
      <w:r>
        <w:t xml:space="preserve">, </w:t>
      </w:r>
      <w:proofErr w:type="spellStart"/>
      <w:r>
        <w:t>msdev</w:t>
      </w:r>
      <w:proofErr w:type="spellEnd"/>
      <w:r>
        <w:t xml:space="preserve">, </w:t>
      </w:r>
      <w:proofErr w:type="spellStart"/>
      <w:r>
        <w:t>vcbuild</w:t>
      </w:r>
      <w:proofErr w:type="spellEnd"/>
      <w:r>
        <w:t xml:space="preserve"> или </w:t>
      </w:r>
      <w:proofErr w:type="spellStart"/>
      <w:r>
        <w:t>msbuild</w:t>
      </w:r>
      <w:proofErr w:type="spellEnd"/>
      <w:r>
        <w:t xml:space="preserve">). Однако если не удается создать спецификацию сборки для проекта </w:t>
      </w:r>
      <w:proofErr w:type="spellStart"/>
      <w:r>
        <w:t>Visual</w:t>
      </w:r>
      <w:proofErr w:type="spellEnd"/>
      <w:r>
        <w:t xml:space="preserve"> </w:t>
      </w:r>
      <w:proofErr w:type="spellStart"/>
      <w:r>
        <w:t>Studio</w:t>
      </w:r>
      <w:proofErr w:type="spellEnd"/>
      <w:r>
        <w:t xml:space="preserve"> C / C ++ с помощью </w:t>
      </w:r>
      <w:proofErr w:type="spellStart"/>
      <w:r>
        <w:t>kwinject</w:t>
      </w:r>
      <w:proofErr w:type="spellEnd"/>
      <w:r>
        <w:t>, существуют альтернативные методы интеграции сборки.</w:t>
      </w:r>
    </w:p>
    <w:p w14:paraId="49FAC8A4" w14:textId="20374D95" w:rsidR="005E1072" w:rsidRDefault="005E1072" w:rsidP="005E1072">
      <w:r>
        <w:t>Чтобы создать спецификацию сборки для проекта с файлом .</w:t>
      </w:r>
      <w:proofErr w:type="spellStart"/>
      <w:r>
        <w:t>dsp</w:t>
      </w:r>
      <w:proofErr w:type="spellEnd"/>
      <w:r>
        <w:t>, .</w:t>
      </w:r>
      <w:proofErr w:type="spellStart"/>
      <w:r>
        <w:t>dsw</w:t>
      </w:r>
      <w:proofErr w:type="spellEnd"/>
      <w:r>
        <w:t>, .</w:t>
      </w:r>
      <w:proofErr w:type="spellStart"/>
      <w:r>
        <w:t>vcproj</w:t>
      </w:r>
      <w:proofErr w:type="spellEnd"/>
      <w:r>
        <w:t xml:space="preserve"> или .</w:t>
      </w:r>
      <w:proofErr w:type="spellStart"/>
      <w:r>
        <w:t>sln</w:t>
      </w:r>
      <w:proofErr w:type="spellEnd"/>
      <w:r>
        <w:t xml:space="preserve">, необходимо запустить </w:t>
      </w:r>
      <w:proofErr w:type="spellStart"/>
      <w:r>
        <w:t>kwvcprojparser</w:t>
      </w:r>
      <w:proofErr w:type="spellEnd"/>
      <w:r>
        <w:t>.</w:t>
      </w:r>
    </w:p>
    <w:p w14:paraId="782540CB" w14:textId="37DFE685" w:rsidR="005E1072" w:rsidRDefault="005E1072" w:rsidP="005E1072">
      <w:r>
        <w:t xml:space="preserve">Если проект </w:t>
      </w:r>
      <w:proofErr w:type="spellStart"/>
      <w:r>
        <w:t>Visual</w:t>
      </w:r>
      <w:proofErr w:type="spellEnd"/>
      <w:r>
        <w:t xml:space="preserve"> </w:t>
      </w:r>
      <w:proofErr w:type="spellStart"/>
      <w:r>
        <w:t>Studio</w:t>
      </w:r>
      <w:proofErr w:type="spellEnd"/>
      <w:r>
        <w:t xml:space="preserve"> содержит несколько платформ, необходимо указать полную конфигурацию, включая платформу. Например:</w:t>
      </w:r>
    </w:p>
    <w:p w14:paraId="4833B58A" w14:textId="67C39B2B" w:rsidR="005E1072" w:rsidRPr="008F2128" w:rsidRDefault="005E1072" w:rsidP="005E1072">
      <w:pPr>
        <w:pStyle w:val="af5"/>
        <w:rPr>
          <w:lang w:val="ru-RU"/>
        </w:rPr>
      </w:pPr>
      <w:proofErr w:type="spellStart"/>
      <w:r w:rsidRPr="005E1072">
        <w:t>kwvcprojparser</w:t>
      </w:r>
      <w:proofErr w:type="spellEnd"/>
      <w:r w:rsidRPr="008F2128">
        <w:rPr>
          <w:lang w:val="ru-RU"/>
        </w:rPr>
        <w:t xml:space="preserve"> </w:t>
      </w:r>
      <w:r w:rsidRPr="005E1072">
        <w:t>project</w:t>
      </w:r>
      <w:r w:rsidRPr="008F2128">
        <w:rPr>
          <w:lang w:val="ru-RU"/>
        </w:rPr>
        <w:t>.</w:t>
      </w:r>
      <w:proofErr w:type="spellStart"/>
      <w:r w:rsidRPr="005E1072">
        <w:t>vcproj</w:t>
      </w:r>
      <w:proofErr w:type="spellEnd"/>
      <w:r w:rsidRPr="008F2128">
        <w:rPr>
          <w:lang w:val="ru-RU"/>
        </w:rPr>
        <w:t xml:space="preserve"> -</w:t>
      </w:r>
      <w:r w:rsidRPr="005E1072">
        <w:t>c</w:t>
      </w:r>
      <w:r w:rsidRPr="008F2128">
        <w:rPr>
          <w:lang w:val="ru-RU"/>
        </w:rPr>
        <w:t xml:space="preserve"> "</w:t>
      </w:r>
      <w:r>
        <w:t>Debug</w:t>
      </w:r>
      <w:r w:rsidRPr="008F2128">
        <w:rPr>
          <w:lang w:val="ru-RU"/>
        </w:rPr>
        <w:t xml:space="preserve"> | </w:t>
      </w:r>
      <w:r w:rsidRPr="005E1072">
        <w:t>Itanium</w:t>
      </w:r>
      <w:r w:rsidRPr="008F2128">
        <w:rPr>
          <w:lang w:val="ru-RU"/>
        </w:rPr>
        <w:t>"</w:t>
      </w:r>
    </w:p>
    <w:p w14:paraId="6290273E" w14:textId="289D451D" w:rsidR="005E1072" w:rsidRDefault="005E1072" w:rsidP="005E1072">
      <w:r>
        <w:t>Чтобы создать спецификацию сборки для нескольких файлов .</w:t>
      </w:r>
      <w:proofErr w:type="spellStart"/>
      <w:r>
        <w:t>dsp</w:t>
      </w:r>
      <w:proofErr w:type="spellEnd"/>
      <w:r>
        <w:t xml:space="preserve"> или .</w:t>
      </w:r>
      <w:proofErr w:type="spellStart"/>
      <w:r>
        <w:t>vcproj</w:t>
      </w:r>
      <w:proofErr w:type="spellEnd"/>
      <w:r w:rsidRPr="005E1072">
        <w:t xml:space="preserve"> </w:t>
      </w:r>
      <w:r>
        <w:t>необходимо:</w:t>
      </w:r>
    </w:p>
    <w:p w14:paraId="4F3E7221" w14:textId="73529F4C" w:rsidR="005E1072" w:rsidRDefault="005E1072" w:rsidP="005E1072">
      <w:r>
        <w:t xml:space="preserve">В </w:t>
      </w:r>
      <w:proofErr w:type="spellStart"/>
      <w:r>
        <w:t>Visual</w:t>
      </w:r>
      <w:proofErr w:type="spellEnd"/>
      <w:r>
        <w:t xml:space="preserve"> </w:t>
      </w:r>
      <w:proofErr w:type="spellStart"/>
      <w:r>
        <w:t>Studio</w:t>
      </w:r>
      <w:proofErr w:type="spellEnd"/>
      <w:r>
        <w:t xml:space="preserve"> создать новый файл рабочей области (решения) и добавить в него существующие проекты (файлы .</w:t>
      </w:r>
      <w:proofErr w:type="spellStart"/>
      <w:r>
        <w:t>dsp</w:t>
      </w:r>
      <w:proofErr w:type="spellEnd"/>
      <w:r>
        <w:t xml:space="preserve"> или .</w:t>
      </w:r>
      <w:proofErr w:type="spellStart"/>
      <w:r>
        <w:t>vcproj</w:t>
      </w:r>
      <w:proofErr w:type="spellEnd"/>
      <w:r>
        <w:t>).</w:t>
      </w:r>
    </w:p>
    <w:p w14:paraId="29AD3874" w14:textId="7E476A88" w:rsidR="005E1072" w:rsidRDefault="005E1072" w:rsidP="005E1072">
      <w:r>
        <w:t xml:space="preserve">Убедиться в правильности настроек, создав проект </w:t>
      </w:r>
      <w:proofErr w:type="spellStart"/>
      <w:r>
        <w:t>Visual</w:t>
      </w:r>
      <w:proofErr w:type="spellEnd"/>
      <w:r>
        <w:t xml:space="preserve"> </w:t>
      </w:r>
      <w:proofErr w:type="spellStart"/>
      <w:r>
        <w:t>Studio</w:t>
      </w:r>
      <w:proofErr w:type="spellEnd"/>
      <w:r>
        <w:t xml:space="preserve">. Это гарантирует, что проект правильно настроен, а любые файлы доступны инструментам </w:t>
      </w:r>
      <w:proofErr w:type="spellStart"/>
      <w:r>
        <w:t>Klocwork</w:t>
      </w:r>
      <w:proofErr w:type="spellEnd"/>
      <w:r>
        <w:t>.</w:t>
      </w:r>
    </w:p>
    <w:p w14:paraId="6B84B18C" w14:textId="77777777" w:rsidR="005E1072" w:rsidRDefault="005E1072" w:rsidP="005E1072">
      <w:r>
        <w:t xml:space="preserve">При необходимости определить зависимости между проектами. И использовать команду </w:t>
      </w:r>
      <w:proofErr w:type="spellStart"/>
      <w:r>
        <w:t>kwvcprojparser</w:t>
      </w:r>
      <w:proofErr w:type="spellEnd"/>
      <w:r>
        <w:t xml:space="preserve"> для генерации спецификации сборки.</w:t>
      </w:r>
    </w:p>
    <w:p w14:paraId="3C3B3C44" w14:textId="3B167907" w:rsidR="005E1072" w:rsidRDefault="005E1072" w:rsidP="005E1072">
      <w:r>
        <w:t xml:space="preserve">Настройка C / C ++ или </w:t>
      </w:r>
      <w:proofErr w:type="spellStart"/>
      <w:r>
        <w:t>Java</w:t>
      </w:r>
      <w:proofErr w:type="spellEnd"/>
      <w:r>
        <w:t xml:space="preserve">-анализа позволяет повысить точность анализа </w:t>
      </w:r>
      <w:proofErr w:type="spellStart"/>
      <w:r>
        <w:t>Klocwork</w:t>
      </w:r>
      <w:proofErr w:type="spellEnd"/>
      <w:r>
        <w:t xml:space="preserve"> путем обнаружения более реальных дефектов или уменьшения количества ложных срабатываний. </w:t>
      </w:r>
    </w:p>
    <w:p w14:paraId="7A0A20DA" w14:textId="642A29A1" w:rsidR="005E1072" w:rsidRDefault="005E1072" w:rsidP="00B00DAC">
      <w:r>
        <w:lastRenderedPageBreak/>
        <w:t xml:space="preserve">Добавление условно скомпилированного кода в исходный код – очень знакомый способ работы с различными средами. Макрос __KLOCWORK__, который всегда определяется компилятором </w:t>
      </w:r>
      <w:proofErr w:type="spellStart"/>
      <w:r>
        <w:t>Klocwork</w:t>
      </w:r>
      <w:proofErr w:type="spellEnd"/>
      <w:r>
        <w:t xml:space="preserve">, позволяет определенному коду быть активным только во время работы компилятора и в других ситуациях игнорируется. Добавление альтернативного определения макроса типа </w:t>
      </w:r>
      <w:proofErr w:type="spellStart"/>
      <w:r>
        <w:t>assert</w:t>
      </w:r>
      <w:proofErr w:type="spellEnd"/>
      <w:r>
        <w:t xml:space="preserve"> в блок __KLOCWORK__ может быть незаметным и простым в управлении.</w:t>
      </w:r>
    </w:p>
    <w:p w14:paraId="6DD377EF" w14:textId="408C0085" w:rsidR="005E1072" w:rsidRDefault="005E1072" w:rsidP="005E1072">
      <w:r>
        <w:t>Например, предположим, что есть следующий код:</w:t>
      </w:r>
    </w:p>
    <w:p w14:paraId="05502B5C" w14:textId="358C1414" w:rsidR="00B00DAC" w:rsidRPr="00B00DAC" w:rsidRDefault="00B00DAC" w:rsidP="00B00DAC">
      <w:pPr>
        <w:pStyle w:val="af5"/>
      </w:pPr>
      <w:r w:rsidRPr="00B00DAC">
        <w:t>MY_ASSERT(a!=</w:t>
      </w:r>
      <w:r w:rsidR="008E116A">
        <w:t xml:space="preserve"> </w:t>
      </w:r>
      <w:r w:rsidRPr="00B00DAC">
        <w:t>NULL);</w:t>
      </w:r>
    </w:p>
    <w:p w14:paraId="6F9C0C3C" w14:textId="37E8419E" w:rsidR="00B00DAC" w:rsidRPr="00D8155F" w:rsidRDefault="00B00DAC" w:rsidP="00B00DAC">
      <w:pPr>
        <w:pStyle w:val="af5"/>
        <w:rPr>
          <w:sz w:val="20"/>
        </w:rPr>
      </w:pPr>
      <w:r w:rsidRPr="00B00DAC">
        <w:t>use</w:t>
      </w:r>
      <w:r w:rsidRPr="00D8155F">
        <w:t>(</w:t>
      </w:r>
      <w:r w:rsidRPr="00B00DAC">
        <w:t>a</w:t>
      </w:r>
      <w:r w:rsidRPr="00D8155F">
        <w:t>-&gt;</w:t>
      </w:r>
      <w:r w:rsidRPr="00B00DAC">
        <w:t>mm</w:t>
      </w:r>
      <w:r w:rsidRPr="00D8155F">
        <w:t>);</w:t>
      </w:r>
    </w:p>
    <w:p w14:paraId="77A5FEDC" w14:textId="19CE0F1E" w:rsidR="005E1072" w:rsidRDefault="00B00DAC" w:rsidP="00B00DAC">
      <w:r w:rsidRPr="00D8155F">
        <w:rPr>
          <w:lang w:val="en-US"/>
        </w:rPr>
        <w:t xml:space="preserve"> </w:t>
      </w:r>
      <w:r w:rsidR="005E1072">
        <w:t xml:space="preserve">Если </w:t>
      </w:r>
      <w:proofErr w:type="spellStart"/>
      <w:r w:rsidR="005E1072">
        <w:t>Klocwork</w:t>
      </w:r>
      <w:proofErr w:type="spellEnd"/>
      <w:r w:rsidR="005E1072">
        <w:t xml:space="preserve"> неправильно обрабатывает производственное определение MY_ASSERT, так что он не понимает условия прерывания, он может сообщить о ложном NPD в строке 2</w:t>
      </w:r>
      <w:r>
        <w:t>. Можно</w:t>
      </w:r>
      <w:r w:rsidR="005E1072">
        <w:t xml:space="preserve"> уменьшить вероятность этого, предоставив </w:t>
      </w:r>
      <w:proofErr w:type="spellStart"/>
      <w:r w:rsidR="005E1072">
        <w:t>Klocwork</w:t>
      </w:r>
      <w:proofErr w:type="spellEnd"/>
      <w:r w:rsidR="005E1072">
        <w:t xml:space="preserve"> стандартное определение:</w:t>
      </w:r>
    </w:p>
    <w:p w14:paraId="5C50BEF1" w14:textId="77777777" w:rsidR="00B00DAC" w:rsidRPr="008F2128" w:rsidRDefault="00B00DAC" w:rsidP="00B00DAC">
      <w:pPr>
        <w:pStyle w:val="af5"/>
        <w:rPr>
          <w:lang w:val="ru-RU"/>
        </w:rPr>
      </w:pPr>
      <w:r w:rsidRPr="008F2128">
        <w:rPr>
          <w:lang w:val="ru-RU"/>
        </w:rPr>
        <w:t>#</w:t>
      </w:r>
      <w:r w:rsidRPr="00B00DAC">
        <w:t>ifdef</w:t>
      </w:r>
      <w:r w:rsidRPr="008F2128">
        <w:rPr>
          <w:lang w:val="ru-RU"/>
        </w:rPr>
        <w:t xml:space="preserve"> __</w:t>
      </w:r>
      <w:r w:rsidRPr="00B00DAC">
        <w:t>KLOCWORK</w:t>
      </w:r>
      <w:r w:rsidRPr="008F2128">
        <w:rPr>
          <w:lang w:val="ru-RU"/>
        </w:rPr>
        <w:t>__</w:t>
      </w:r>
    </w:p>
    <w:p w14:paraId="20BA19DD" w14:textId="13C22AFD" w:rsidR="00B00DAC" w:rsidRPr="00B00DAC" w:rsidRDefault="00B00DAC" w:rsidP="00B00DAC">
      <w:pPr>
        <w:pStyle w:val="af5"/>
      </w:pPr>
      <w:r w:rsidRPr="00B00DAC">
        <w:t># define MY_ASSERT(x) do { if (!(x)) abort(); }while(0)</w:t>
      </w:r>
    </w:p>
    <w:p w14:paraId="1E7F05DC" w14:textId="52E946A3" w:rsidR="00B00DAC" w:rsidRPr="00B00DAC" w:rsidRDefault="00B00DAC" w:rsidP="00B00DAC">
      <w:pPr>
        <w:pStyle w:val="af5"/>
      </w:pPr>
      <w:r w:rsidRPr="00B00DAC">
        <w:t>#else</w:t>
      </w:r>
    </w:p>
    <w:p w14:paraId="0A1082D8" w14:textId="5CA90ABC" w:rsidR="00B00DAC" w:rsidRPr="00B00DAC" w:rsidRDefault="00B00DAC" w:rsidP="00B00DAC">
      <w:pPr>
        <w:pStyle w:val="af5"/>
      </w:pPr>
      <w:r w:rsidRPr="00B00DAC">
        <w:t># define MY_ASSERT(x) ... production, advanced definition of assert ...</w:t>
      </w:r>
    </w:p>
    <w:p w14:paraId="36785B9B" w14:textId="14F4D47B" w:rsidR="00B00DAC" w:rsidRPr="008F2128" w:rsidRDefault="00B00DAC" w:rsidP="00B00DAC">
      <w:pPr>
        <w:pStyle w:val="af5"/>
        <w:rPr>
          <w:lang w:val="ru-RU"/>
        </w:rPr>
      </w:pPr>
      <w:r w:rsidRPr="00B00DAC">
        <w:rPr>
          <w:lang w:val="ru-RU"/>
        </w:rPr>
        <w:t>#</w:t>
      </w:r>
      <w:r>
        <w:t>endif</w:t>
      </w:r>
    </w:p>
    <w:p w14:paraId="09A4FCBF" w14:textId="77777777" w:rsidR="00B00DAC" w:rsidRPr="00704E99" w:rsidRDefault="00B00DAC" w:rsidP="00B00DAC">
      <w:pPr>
        <w:pStyle w:val="5"/>
      </w:pPr>
      <w:r>
        <w:t>Возможности интегрирования с другими продуктами</w:t>
      </w:r>
    </w:p>
    <w:p w14:paraId="0F8829FC" w14:textId="344FB99D" w:rsidR="00B00DAC" w:rsidRDefault="00B00DAC" w:rsidP="00B00DAC">
      <w:r>
        <w:t xml:space="preserve">Плагин </w:t>
      </w:r>
      <w:proofErr w:type="spellStart"/>
      <w:r>
        <w:t>Klocwork</w:t>
      </w:r>
      <w:proofErr w:type="spellEnd"/>
      <w:r>
        <w:t xml:space="preserve"> </w:t>
      </w:r>
      <w:proofErr w:type="spellStart"/>
      <w:r>
        <w:t>Desktop</w:t>
      </w:r>
      <w:proofErr w:type="spellEnd"/>
      <w:r>
        <w:t xml:space="preserve"> для </w:t>
      </w:r>
      <w:proofErr w:type="spellStart"/>
      <w:r>
        <w:t>Visual</w:t>
      </w:r>
      <w:proofErr w:type="spellEnd"/>
      <w:r>
        <w:t xml:space="preserve"> </w:t>
      </w:r>
      <w:proofErr w:type="spellStart"/>
      <w:r>
        <w:t>Studio</w:t>
      </w:r>
      <w:proofErr w:type="spellEnd"/>
      <w:r>
        <w:t xml:space="preserve">, </w:t>
      </w:r>
      <w:proofErr w:type="spellStart"/>
      <w:r>
        <w:t>Eclipse</w:t>
      </w:r>
      <w:proofErr w:type="spellEnd"/>
      <w:r>
        <w:t xml:space="preserve"> и </w:t>
      </w:r>
      <w:proofErr w:type="spellStart"/>
      <w:r>
        <w:t>IntelliJ</w:t>
      </w:r>
      <w:proofErr w:type="spellEnd"/>
      <w:r>
        <w:t xml:space="preserve"> IDEA помогает обнаруживать и устранять проблемы перед регистрацией</w:t>
      </w:r>
      <w:r w:rsidRPr="00B00DAC">
        <w:t xml:space="preserve">. </w:t>
      </w:r>
      <w:r>
        <w:t xml:space="preserve">Плагин </w:t>
      </w:r>
      <w:proofErr w:type="spellStart"/>
      <w:r>
        <w:t>Klocwork</w:t>
      </w:r>
      <w:proofErr w:type="spellEnd"/>
      <w:r>
        <w:t xml:space="preserve"> </w:t>
      </w:r>
      <w:proofErr w:type="spellStart"/>
      <w:r>
        <w:t>Desktop</w:t>
      </w:r>
      <w:proofErr w:type="spellEnd"/>
      <w:r>
        <w:t xml:space="preserve"> для </w:t>
      </w:r>
      <w:proofErr w:type="spellStart"/>
      <w:r>
        <w:t>Visual</w:t>
      </w:r>
      <w:proofErr w:type="spellEnd"/>
      <w:r>
        <w:t xml:space="preserve"> </w:t>
      </w:r>
      <w:proofErr w:type="spellStart"/>
      <w:r>
        <w:t>Studio</w:t>
      </w:r>
      <w:proofErr w:type="spellEnd"/>
      <w:r>
        <w:t xml:space="preserve"> поддерживает C / C ++, C # и смешанные проекты и решения,</w:t>
      </w:r>
      <w:r w:rsidRPr="00B00DAC">
        <w:t xml:space="preserve"> </w:t>
      </w:r>
      <w:proofErr w:type="spellStart"/>
      <w:r>
        <w:t>Klocwork</w:t>
      </w:r>
      <w:proofErr w:type="spellEnd"/>
      <w:r>
        <w:t xml:space="preserve"> </w:t>
      </w:r>
      <w:proofErr w:type="spellStart"/>
      <w:r>
        <w:t>Desktop</w:t>
      </w:r>
      <w:proofErr w:type="spellEnd"/>
      <w:r>
        <w:t xml:space="preserve"> для </w:t>
      </w:r>
      <w:proofErr w:type="spellStart"/>
      <w:r>
        <w:t>Eclipse</w:t>
      </w:r>
      <w:proofErr w:type="spellEnd"/>
      <w:r>
        <w:t xml:space="preserve"> поддерживает C / C ++ и </w:t>
      </w:r>
      <w:proofErr w:type="spellStart"/>
      <w:r>
        <w:t>Java</w:t>
      </w:r>
      <w:proofErr w:type="spellEnd"/>
      <w:r>
        <w:t xml:space="preserve">, </w:t>
      </w:r>
      <w:proofErr w:type="spellStart"/>
      <w:r>
        <w:t>Klocwork</w:t>
      </w:r>
      <w:proofErr w:type="spellEnd"/>
      <w:r>
        <w:t xml:space="preserve"> </w:t>
      </w:r>
      <w:proofErr w:type="spellStart"/>
      <w:r>
        <w:t>Desktop</w:t>
      </w:r>
      <w:proofErr w:type="spellEnd"/>
      <w:r>
        <w:t xml:space="preserve"> для </w:t>
      </w:r>
      <w:proofErr w:type="spellStart"/>
      <w:r>
        <w:t>IntelliJ</w:t>
      </w:r>
      <w:proofErr w:type="spellEnd"/>
      <w:r>
        <w:t xml:space="preserve"> IDEA поддерживает </w:t>
      </w:r>
      <w:proofErr w:type="spellStart"/>
      <w:r>
        <w:t>Java</w:t>
      </w:r>
      <w:proofErr w:type="spellEnd"/>
      <w:r>
        <w:t>.</w:t>
      </w:r>
    </w:p>
    <w:p w14:paraId="3F974B30" w14:textId="263A8027" w:rsidR="00B00DAC" w:rsidRPr="00B00DAC" w:rsidRDefault="00B00DAC" w:rsidP="00B00DAC">
      <w:proofErr w:type="spellStart"/>
      <w:r w:rsidRPr="00B00DAC">
        <w:t>Klocwork</w:t>
      </w:r>
      <w:proofErr w:type="spellEnd"/>
      <w:r w:rsidRPr="00B00DAC">
        <w:t xml:space="preserve"> </w:t>
      </w:r>
      <w:proofErr w:type="spellStart"/>
      <w:r w:rsidRPr="00B00DAC">
        <w:t>Desktop</w:t>
      </w:r>
      <w:proofErr w:type="spellEnd"/>
      <w:r w:rsidRPr="00B00DAC">
        <w:t xml:space="preserve"> предлагает графический интерфейс, который </w:t>
      </w:r>
      <w:r>
        <w:t>можно</w:t>
      </w:r>
      <w:r w:rsidRPr="00B00DAC">
        <w:t xml:space="preserve"> использовать в дополнение к любым IDE или текстовым редакторам, которые не поддерживаются в виде подключаемого модуля IDE.</w:t>
      </w:r>
    </w:p>
    <w:p w14:paraId="3A3CF1F7" w14:textId="77777777" w:rsidR="0022367E" w:rsidRDefault="0022367E" w:rsidP="0022367E">
      <w:pPr>
        <w:pStyle w:val="5"/>
      </w:pPr>
      <w:r>
        <w:lastRenderedPageBreak/>
        <w:t>Генерация отчета</w:t>
      </w:r>
    </w:p>
    <w:p w14:paraId="3AC514AD" w14:textId="75F175F4" w:rsidR="0022367E" w:rsidRDefault="0022367E" w:rsidP="0022367E">
      <w:r>
        <w:t xml:space="preserve">Отчеты </w:t>
      </w:r>
      <w:proofErr w:type="spellStart"/>
      <w:r>
        <w:t>Klocwork</w:t>
      </w:r>
      <w:proofErr w:type="spellEnd"/>
      <w:r>
        <w:t xml:space="preserve"> предоставляют инструмент, который позволяет увидеть разбивку текущих состояний для всех обзоров кода. </w:t>
      </w:r>
      <w:r w:rsidR="003E0FFF">
        <w:t>Их также</w:t>
      </w:r>
      <w:r>
        <w:t xml:space="preserve"> можно использовать, чтобы отслеживать прогресс</w:t>
      </w:r>
      <w:r w:rsidR="000D6726">
        <w:t xml:space="preserve"> отдельного пользователя</w:t>
      </w:r>
      <w:r>
        <w:t xml:space="preserve"> или</w:t>
      </w:r>
      <w:r w:rsidR="003E0FFF">
        <w:t xml:space="preserve"> </w:t>
      </w:r>
      <w:r>
        <w:t xml:space="preserve">команды. </w:t>
      </w:r>
      <w:r w:rsidR="000D6726">
        <w:t>Они</w:t>
      </w:r>
      <w:r>
        <w:t xml:space="preserve"> могут создаваться со следующими объектами:</w:t>
      </w:r>
    </w:p>
    <w:p w14:paraId="35B6F4A9" w14:textId="2247B4AE" w:rsidR="0022367E" w:rsidRDefault="0022367E" w:rsidP="0022367E">
      <w:pPr>
        <w:pStyle w:val="a"/>
      </w:pPr>
      <w:proofErr w:type="spellStart"/>
      <w:r w:rsidRPr="0022367E">
        <w:t>Action</w:t>
      </w:r>
      <w:proofErr w:type="spellEnd"/>
      <w:r>
        <w:t>: позволяет увидеть количество элементов действий, назначенных для проверок кода;</w:t>
      </w:r>
    </w:p>
    <w:p w14:paraId="46D4B9A2" w14:textId="643840E9" w:rsidR="0022367E" w:rsidRDefault="0022367E" w:rsidP="0022367E">
      <w:pPr>
        <w:pStyle w:val="a"/>
      </w:pPr>
      <w:proofErr w:type="spellStart"/>
      <w:r w:rsidRPr="0022367E">
        <w:t>Review</w:t>
      </w:r>
      <w:proofErr w:type="spellEnd"/>
      <w:r>
        <w:t>: позволяет видеть состояния активных обзоров кода;</w:t>
      </w:r>
    </w:p>
    <w:p w14:paraId="69E24534" w14:textId="5014F7D2" w:rsidR="0022367E" w:rsidRDefault="0022367E" w:rsidP="0022367E">
      <w:pPr>
        <w:pStyle w:val="a"/>
      </w:pPr>
      <w:proofErr w:type="spellStart"/>
      <w:r w:rsidRPr="0022367E">
        <w:t>Revision</w:t>
      </w:r>
      <w:proofErr w:type="spellEnd"/>
      <w:r>
        <w:t>: позволяет увидеть количество ревизий в любом конкретном файле;</w:t>
      </w:r>
    </w:p>
    <w:p w14:paraId="4F1B5D62" w14:textId="141703A8" w:rsidR="0022367E" w:rsidRDefault="0022367E" w:rsidP="0022367E">
      <w:pPr>
        <w:pStyle w:val="a"/>
      </w:pPr>
      <w:proofErr w:type="spellStart"/>
      <w:r w:rsidRPr="0022367E">
        <w:t>Comment</w:t>
      </w:r>
      <w:proofErr w:type="spellEnd"/>
      <w:r>
        <w:t>: позволяет увидеть количество комментариев, сделанных к обзорам кода.</w:t>
      </w:r>
    </w:p>
    <w:p w14:paraId="1DBAFEB2" w14:textId="1517FD0C" w:rsidR="00E36204" w:rsidRPr="008F2128" w:rsidRDefault="00E36204" w:rsidP="00E36204">
      <w:pPr>
        <w:pStyle w:val="4"/>
        <w:rPr>
          <w:iCs w:val="0"/>
        </w:rPr>
      </w:pPr>
      <w:bookmarkStart w:id="37" w:name="_Toc35197930"/>
      <w:proofErr w:type="spellStart"/>
      <w:r>
        <w:rPr>
          <w:lang w:val="en-US"/>
        </w:rPr>
        <w:t>Parasoft</w:t>
      </w:r>
      <w:proofErr w:type="spellEnd"/>
      <w:r w:rsidRPr="008F2128">
        <w:t xml:space="preserve"> </w:t>
      </w:r>
      <w:r>
        <w:rPr>
          <w:lang w:val="en-US"/>
        </w:rPr>
        <w:t>Test</w:t>
      </w:r>
      <w:bookmarkEnd w:id="37"/>
    </w:p>
    <w:p w14:paraId="11629385" w14:textId="77372A46" w:rsidR="002E635F" w:rsidRDefault="002E635F" w:rsidP="002E635F">
      <w:proofErr w:type="spellStart"/>
      <w:r>
        <w:rPr>
          <w:lang w:val="en-US"/>
        </w:rPr>
        <w:t>Parasoft</w:t>
      </w:r>
      <w:proofErr w:type="spellEnd"/>
      <w:r w:rsidRPr="002E635F">
        <w:t xml:space="preserve"> </w:t>
      </w:r>
      <w:r>
        <w:rPr>
          <w:lang w:val="en-US"/>
        </w:rPr>
        <w:t>Test</w:t>
      </w:r>
      <w:r w:rsidRPr="002E635F">
        <w:t xml:space="preserve"> [</w:t>
      </w:r>
      <w:hyperlink w:anchor="Parasoft" w:history="1">
        <w:r w:rsidRPr="00F57E38">
          <w:rPr>
            <w:rStyle w:val="aff1"/>
          </w:rPr>
          <w:t>64</w:t>
        </w:r>
      </w:hyperlink>
      <w:r w:rsidRPr="002E635F">
        <w:t xml:space="preserve">] – </w:t>
      </w:r>
      <w:r>
        <w:t>статический анализатор кода приложений, который использует несколько типов анализа для охвата большего числа уязвимостей.</w:t>
      </w:r>
      <w:r w:rsidRPr="002E635F">
        <w:t xml:space="preserve"> </w:t>
      </w:r>
    </w:p>
    <w:p w14:paraId="67C12673" w14:textId="77777777" w:rsidR="002E635F" w:rsidRDefault="002E635F" w:rsidP="002E635F">
      <w:r>
        <w:t xml:space="preserve">Анализ на основе шаблонов обнаруживает конструкции в исходном коде на основе стандартов программирования, таких как CWE и OWASP, которые, приводят к дефектам программного обеспечения. Статический анализ на основе шаблонов помогает гарантировать, что разработчики следуют передовым методам кодирования, модульного тестирования, а также политике развития организации. </w:t>
      </w:r>
    </w:p>
    <w:p w14:paraId="08C841CC" w14:textId="1E96279F" w:rsidR="002E635F" w:rsidRDefault="002E635F" w:rsidP="002E635F">
      <w:r>
        <w:t xml:space="preserve">Анализ дублирования кода C / C ++ </w:t>
      </w:r>
      <w:proofErr w:type="spellStart"/>
      <w:r>
        <w:t>testcan</w:t>
      </w:r>
      <w:proofErr w:type="spellEnd"/>
      <w:r>
        <w:t xml:space="preserve"> проверяет наличие дублирующего кода, чтобы помочь пользователям улучшить дизайн приложения и снизить затраты на обслуживание. Во время анализа код разбирается на более мелкие языковые элементы (токены). Токены анализируются в соответствии с набором правил, которые определяют, что следует считать дублирующим кодом. Существует два типа правил для анализа токенов:</w:t>
      </w:r>
    </w:p>
    <w:p w14:paraId="0590DAB9" w14:textId="77777777" w:rsidR="002E635F" w:rsidRDefault="002E635F" w:rsidP="002E635F"/>
    <w:p w14:paraId="212393BF" w14:textId="77777777" w:rsidR="002E635F" w:rsidRDefault="002E635F" w:rsidP="002E635F">
      <w:r>
        <w:t>Простые правила поиска одинарных дубликатов токенов, например строковых литералов</w:t>
      </w:r>
    </w:p>
    <w:p w14:paraId="6CE7C420" w14:textId="77777777" w:rsidR="002E635F" w:rsidRDefault="002E635F" w:rsidP="002E635F">
      <w:r>
        <w:t>Сложные правила поиска нескольких дубликатов токенов, например, дубликаты методов или операторов</w:t>
      </w:r>
    </w:p>
    <w:p w14:paraId="51F40C7C" w14:textId="58920CF4" w:rsidR="00E36204" w:rsidRDefault="002E635F" w:rsidP="002E635F">
      <w:r>
        <w:t>Анализ</w:t>
      </w:r>
      <w:r w:rsidRPr="002E635F">
        <w:t xml:space="preserve"> </w:t>
      </w:r>
      <w:r>
        <w:t>метрики – тест C / C ++ может вычислить несколько метрик кода</w:t>
      </w:r>
      <w:r w:rsidRPr="002E635F">
        <w:t xml:space="preserve"> </w:t>
      </w:r>
      <w:r>
        <w:t xml:space="preserve">которые могут помочь вам понять потенциальные слабые места в коде, таких как сложность кода, связь между объектами или отсутствие единства. </w:t>
      </w:r>
    </w:p>
    <w:p w14:paraId="08B356EC" w14:textId="5F0CC6ED" w:rsidR="002E635F" w:rsidRDefault="002E635F" w:rsidP="002E635F">
      <w:r>
        <w:t>Анализ потока – это тип технологии статического анализа, который использует несколько методов, включая моделирование путей выполнения приложения, для определения путей, которые могут вызвать дефекты времени выполнения. Обнаруженные дефекты включают использование неинициализированной памяти, разыменование нулевого указателя, деление на ноль, утечки памяти и ресурсов. Поскольку этот анализ включает в себя выявление и отслеживание сложных путей, он выявляет ошибки, уклоняются от статического анализа кода и модульного тестирования.</w:t>
      </w:r>
    </w:p>
    <w:p w14:paraId="631A41A5" w14:textId="743BB70B" w:rsidR="002E635F" w:rsidRDefault="002E635F" w:rsidP="002E635F">
      <w:r>
        <w:t xml:space="preserve">Способность </w:t>
      </w:r>
      <w:proofErr w:type="spellStart"/>
      <w:r>
        <w:t>Flow</w:t>
      </w:r>
      <w:proofErr w:type="spellEnd"/>
      <w:r>
        <w:t xml:space="preserve"> </w:t>
      </w:r>
      <w:proofErr w:type="spellStart"/>
      <w:r>
        <w:t>Analysis</w:t>
      </w:r>
      <w:proofErr w:type="spellEnd"/>
      <w:r>
        <w:t xml:space="preserve"> – выявлять ошибки без выполнения кода особенно полезна для пользователей с унаследованными базами кода и встроенным кодом (где обнаружение таких ошибок во время выполнения неэффективно или невозможно).</w:t>
      </w:r>
    </w:p>
    <w:p w14:paraId="6E9116B4" w14:textId="77777777" w:rsidR="002E635F" w:rsidRDefault="002E635F" w:rsidP="002E635F">
      <w:pPr>
        <w:pStyle w:val="5"/>
      </w:pPr>
      <w:r>
        <w:t>Конфигурации</w:t>
      </w:r>
    </w:p>
    <w:p w14:paraId="13B46EA8" w14:textId="3023398C" w:rsidR="004167B2" w:rsidRDefault="002E635F" w:rsidP="004167B2">
      <w:r>
        <w:t xml:space="preserve"> </w:t>
      </w:r>
      <w:r w:rsidR="004167B2">
        <w:t xml:space="preserve">Каждый тестовый прогон из продукта семейства </w:t>
      </w:r>
      <w:proofErr w:type="spellStart"/>
      <w:r w:rsidR="004167B2">
        <w:t>Parasoft</w:t>
      </w:r>
      <w:proofErr w:type="spellEnd"/>
      <w:r w:rsidR="004167B2">
        <w:t xml:space="preserve"> </w:t>
      </w:r>
      <w:proofErr w:type="spellStart"/>
      <w:r w:rsidR="004167B2">
        <w:t>Test</w:t>
      </w:r>
      <w:proofErr w:type="spellEnd"/>
      <w:r w:rsidR="004167B2">
        <w:t xml:space="preserve"> – выполняется ли он в графическом интерфейсе или из интерфейса командной строки – основан на тестовой конфигурации, которая определяет тестовый сценарий и устанавливает все связанные параметры теста (например, для статического анализа, выполнения теста сканирование кода, обнаружение ошибок во время выполнения). Чтобы изменить способ проведения теста, необходимо изменить параметры конфигурации теста, которую планируется </w:t>
      </w:r>
      <w:r w:rsidR="004167B2">
        <w:lastRenderedPageBreak/>
        <w:t xml:space="preserve">использовать. Например, чтобы изменить правила, проверенные во время статического анализа, необходимо изменять настройки в связанной конфигурации теста статического анализа. </w:t>
      </w:r>
    </w:p>
    <w:p w14:paraId="595EAFBD" w14:textId="799FFB8D" w:rsidR="004167B2" w:rsidRDefault="004167B2" w:rsidP="004167B2">
      <w:r>
        <w:t xml:space="preserve">Каждый тестовый продукт </w:t>
      </w:r>
      <w:proofErr w:type="spellStart"/>
      <w:r>
        <w:t>Parasoft</w:t>
      </w:r>
      <w:proofErr w:type="spellEnd"/>
      <w:r>
        <w:t xml:space="preserve"> предоставляет встроенные тестовые конфигурации, основанные на различных популярных тестовых сценариях. Однако, поскольку проекты по разработке и приоритеты команды различаются, часто используются пользовательские конфигурации тестов. </w:t>
      </w:r>
    </w:p>
    <w:p w14:paraId="3B9FC6B9" w14:textId="602F9FD9" w:rsidR="004167B2" w:rsidRDefault="004167B2" w:rsidP="004167B2">
      <w:r>
        <w:t>Тестовые конфигурации по умолчанию, которые находятся в категории «Встроенные», не могут быть изменены. Способ создания настраиваемой тестовой конфигурации – это скопировать встроенную тестовую конфигурацию в пользовательскую категорию, а затем изменить скопированную тестовую конфигурацию в соответствии с предпочтениями и средой. Кроме того, есть возможность создать новую тестовую конфигурацию, а затем изменить ее при необходимости.</w:t>
      </w:r>
    </w:p>
    <w:p w14:paraId="35412B9B" w14:textId="0BDD118C" w:rsidR="004167B2" w:rsidRDefault="004167B2" w:rsidP="004167B2">
      <w:r>
        <w:t>Чтобы создать пользовательскую конфигурацию теста необходимо:</w:t>
      </w:r>
    </w:p>
    <w:p w14:paraId="26A53F15" w14:textId="377BBA65" w:rsidR="004167B2" w:rsidRDefault="004167B2" w:rsidP="004167B2">
      <w:pPr>
        <w:pStyle w:val="a"/>
      </w:pPr>
      <w:r>
        <w:t>Открыть панель «Конфигурации теста», выбрав «</w:t>
      </w:r>
      <w:proofErr w:type="spellStart"/>
      <w:r>
        <w:t>Parasoft</w:t>
      </w:r>
      <w:proofErr w:type="spellEnd"/>
      <w:r>
        <w:t>» -&gt; «</w:t>
      </w:r>
      <w:r w:rsidRPr="004167B2">
        <w:t xml:space="preserve"> </w:t>
      </w:r>
      <w:proofErr w:type="spellStart"/>
      <w:r w:rsidRPr="004167B2">
        <w:t>Test</w:t>
      </w:r>
      <w:proofErr w:type="spellEnd"/>
      <w:r w:rsidRPr="004167B2">
        <w:t xml:space="preserve"> </w:t>
      </w:r>
      <w:proofErr w:type="spellStart"/>
      <w:r w:rsidRPr="004167B2">
        <w:t>configurations</w:t>
      </w:r>
      <w:proofErr w:type="spellEnd"/>
      <w:r>
        <w:t>».</w:t>
      </w:r>
    </w:p>
    <w:p w14:paraId="68CF2E83" w14:textId="7D034DFF" w:rsidR="002E635F" w:rsidRDefault="00B70277" w:rsidP="00B70277">
      <w:pPr>
        <w:pStyle w:val="a"/>
      </w:pPr>
      <w:r>
        <w:t>в</w:t>
      </w:r>
      <w:r w:rsidR="004167B2">
        <w:t>ыполните одно из следующих:</w:t>
      </w:r>
      <w:r>
        <w:t xml:space="preserve"> действий: е</w:t>
      </w:r>
      <w:r w:rsidR="004167B2">
        <w:t xml:space="preserve">сли нужно основать пользовательскую конфигурацию теста на встроенной конфигурации теста или на доступной конфигурации </w:t>
      </w:r>
      <w:proofErr w:type="spellStart"/>
      <w:r w:rsidR="004167B2">
        <w:t>Team</w:t>
      </w:r>
      <w:proofErr w:type="spellEnd"/>
      <w:r w:rsidR="004167B2">
        <w:t xml:space="preserve"> </w:t>
      </w:r>
      <w:proofErr w:type="spellStart"/>
      <w:r w:rsidR="004167B2">
        <w:t>Test</w:t>
      </w:r>
      <w:proofErr w:type="spellEnd"/>
      <w:r>
        <w:t xml:space="preserve"> необходимо –</w:t>
      </w:r>
      <w:r w:rsidR="004167B2">
        <w:t xml:space="preserve"> щелкнуть правой кнопкой мыши эту конфигурацию теста и выб</w:t>
      </w:r>
      <w:r>
        <w:t>р</w:t>
      </w:r>
      <w:r w:rsidR="004167B2">
        <w:t>ать «</w:t>
      </w:r>
      <w:proofErr w:type="spellStart"/>
      <w:r w:rsidR="004167B2" w:rsidRPr="004167B2">
        <w:t>Duplicate</w:t>
      </w:r>
      <w:proofErr w:type="spellEnd"/>
      <w:r w:rsidR="004167B2">
        <w:t>».</w:t>
      </w:r>
      <w:r>
        <w:t xml:space="preserve"> </w:t>
      </w:r>
      <w:r w:rsidR="004167B2">
        <w:t xml:space="preserve">Если требуется создать собственную тестовую конфигурацию с нуля – нажать </w:t>
      </w:r>
      <w:proofErr w:type="spellStart"/>
      <w:r w:rsidR="004167B2">
        <w:t>New</w:t>
      </w:r>
      <w:proofErr w:type="spellEnd"/>
      <w:r w:rsidR="004167B2">
        <w:t>.</w:t>
      </w:r>
    </w:p>
    <w:p w14:paraId="2E6556E5" w14:textId="77777777" w:rsidR="00254038" w:rsidRPr="00704E99" w:rsidRDefault="00254038" w:rsidP="00254038">
      <w:pPr>
        <w:pStyle w:val="5"/>
      </w:pPr>
      <w:r>
        <w:t>Возможности интегрирования с другими продуктами</w:t>
      </w:r>
    </w:p>
    <w:p w14:paraId="02373641" w14:textId="6C7BAAA3" w:rsidR="002E635F" w:rsidRDefault="00254038" w:rsidP="00E36204">
      <w:r w:rsidRPr="00254038">
        <w:t xml:space="preserve">Плагин </w:t>
      </w:r>
      <w:proofErr w:type="spellStart"/>
      <w:r w:rsidRPr="00254038">
        <w:t>Parasoft</w:t>
      </w:r>
      <w:proofErr w:type="spellEnd"/>
      <w:r w:rsidRPr="00254038">
        <w:t xml:space="preserve"> </w:t>
      </w:r>
      <w:proofErr w:type="spellStart"/>
      <w:r w:rsidRPr="00254038">
        <w:t>Findings</w:t>
      </w:r>
      <w:proofErr w:type="spellEnd"/>
      <w:r w:rsidRPr="00254038">
        <w:t xml:space="preserve"> для </w:t>
      </w:r>
      <w:proofErr w:type="spellStart"/>
      <w:r w:rsidRPr="00254038">
        <w:t>Jenkins</w:t>
      </w:r>
      <w:proofErr w:type="spellEnd"/>
      <w:r w:rsidRPr="00254038">
        <w:t xml:space="preserve"> позволяет визуализировать статический анализ и результаты тестирования в </w:t>
      </w:r>
      <w:proofErr w:type="spellStart"/>
      <w:r w:rsidRPr="00254038">
        <w:t>Jenkins</w:t>
      </w:r>
      <w:proofErr w:type="spellEnd"/>
      <w:r w:rsidRPr="00254038">
        <w:t xml:space="preserve">. Он преобразует XML-отчеты, сгенерированные продуктами </w:t>
      </w:r>
      <w:proofErr w:type="spellStart"/>
      <w:r w:rsidRPr="00254038">
        <w:t>Parasoft</w:t>
      </w:r>
      <w:proofErr w:type="spellEnd"/>
      <w:r w:rsidRPr="00254038">
        <w:t xml:space="preserve">, в графики тенденций и </w:t>
      </w:r>
      <w:r w:rsidRPr="00254038">
        <w:lastRenderedPageBreak/>
        <w:t xml:space="preserve">позволяет удобно просматривать детали или легко переходить к документации правил. Плагин можно использовать с заданиями </w:t>
      </w:r>
      <w:proofErr w:type="spellStart"/>
      <w:r w:rsidRPr="00254038">
        <w:t>Freestyle</w:t>
      </w:r>
      <w:proofErr w:type="spellEnd"/>
      <w:r w:rsidRPr="00254038">
        <w:t xml:space="preserve">, </w:t>
      </w:r>
      <w:proofErr w:type="spellStart"/>
      <w:r w:rsidRPr="00254038">
        <w:t>Maven</w:t>
      </w:r>
      <w:proofErr w:type="spellEnd"/>
      <w:r w:rsidRPr="00254038">
        <w:t xml:space="preserve"> и </w:t>
      </w:r>
      <w:proofErr w:type="spellStart"/>
      <w:r w:rsidRPr="00254038">
        <w:t>Pipeline</w:t>
      </w:r>
      <w:proofErr w:type="spellEnd"/>
      <w:r w:rsidRPr="00254038">
        <w:t>.</w:t>
      </w:r>
    </w:p>
    <w:p w14:paraId="5F4E2945" w14:textId="5AC959BC" w:rsidR="00254038" w:rsidRDefault="00254038" w:rsidP="00E36204">
      <w:r>
        <w:t xml:space="preserve">Также </w:t>
      </w:r>
      <w:proofErr w:type="spellStart"/>
      <w:r w:rsidRPr="00254038">
        <w:t>Parasoft</w:t>
      </w:r>
      <w:proofErr w:type="spellEnd"/>
      <w:r w:rsidRPr="00254038">
        <w:t xml:space="preserve"> </w:t>
      </w:r>
      <w:proofErr w:type="spellStart"/>
      <w:r w:rsidRPr="00254038">
        <w:t>Findings</w:t>
      </w:r>
      <w:proofErr w:type="spellEnd"/>
      <w:r w:rsidRPr="00254038">
        <w:t xml:space="preserve"> позволяет визуализировать результаты тестов, сгенерированных продуктами </w:t>
      </w:r>
      <w:proofErr w:type="spellStart"/>
      <w:r w:rsidRPr="00254038">
        <w:t>Parasoft</w:t>
      </w:r>
      <w:proofErr w:type="spellEnd"/>
      <w:r w:rsidRPr="00254038">
        <w:t xml:space="preserve"> в </w:t>
      </w:r>
      <w:proofErr w:type="spellStart"/>
      <w:r w:rsidRPr="00254038">
        <w:t>Bamboo</w:t>
      </w:r>
      <w:proofErr w:type="spellEnd"/>
      <w:r w:rsidRPr="00254038">
        <w:t xml:space="preserve">. Он включает в себя две задачи, которые преобразуют XML-отчеты </w:t>
      </w:r>
      <w:proofErr w:type="spellStart"/>
      <w:r w:rsidRPr="00254038">
        <w:t>Parasoft</w:t>
      </w:r>
      <w:proofErr w:type="spellEnd"/>
      <w:r w:rsidRPr="00254038">
        <w:t xml:space="preserve"> в графики, чтобы </w:t>
      </w:r>
      <w:r>
        <w:t>можно было</w:t>
      </w:r>
      <w:r w:rsidRPr="00254038">
        <w:t xml:space="preserve"> удобно просматривать подробности теста.</w:t>
      </w:r>
    </w:p>
    <w:p w14:paraId="7984633A" w14:textId="17A625F0" w:rsidR="00254038" w:rsidRDefault="00254038" w:rsidP="00E36204">
      <w:r>
        <w:t xml:space="preserve"> Еще одной функцией р</w:t>
      </w:r>
      <w:r w:rsidRPr="00254038">
        <w:t>асширени</w:t>
      </w:r>
      <w:r>
        <w:t>я</w:t>
      </w:r>
      <w:r w:rsidRPr="00254038">
        <w:t xml:space="preserve"> </w:t>
      </w:r>
      <w:proofErr w:type="spellStart"/>
      <w:r w:rsidRPr="00254038">
        <w:t>Parasoft</w:t>
      </w:r>
      <w:proofErr w:type="spellEnd"/>
      <w:r w:rsidR="00FD7935">
        <w:t xml:space="preserve"> </w:t>
      </w:r>
      <w:proofErr w:type="spellStart"/>
      <w:r w:rsidRPr="00254038">
        <w:t>Findings</w:t>
      </w:r>
      <w:proofErr w:type="spellEnd"/>
      <w:r w:rsidRPr="00254038">
        <w:t xml:space="preserve"> </w:t>
      </w:r>
      <w:r>
        <w:t>является</w:t>
      </w:r>
      <w:r w:rsidRPr="00254038">
        <w:t xml:space="preserve"> </w:t>
      </w:r>
      <w:r>
        <w:t>сбор</w:t>
      </w:r>
      <w:r w:rsidRPr="00254038">
        <w:t xml:space="preserve"> результат</w:t>
      </w:r>
      <w:r w:rsidR="00FD7935">
        <w:t>ов</w:t>
      </w:r>
      <w:r w:rsidRPr="00254038">
        <w:t xml:space="preserve"> тестов из XML-файлов отчетов </w:t>
      </w:r>
      <w:proofErr w:type="spellStart"/>
      <w:r w:rsidRPr="00254038">
        <w:t>Parasoft</w:t>
      </w:r>
      <w:proofErr w:type="spellEnd"/>
      <w:r w:rsidRPr="00254038">
        <w:t xml:space="preserve"> и отображ</w:t>
      </w:r>
      <w:r w:rsidR="00FD7935">
        <w:t>ение</w:t>
      </w:r>
      <w:r w:rsidRPr="00254038">
        <w:t xml:space="preserve"> количеств</w:t>
      </w:r>
      <w:r w:rsidR="00FD7935">
        <w:t>а</w:t>
      </w:r>
      <w:r w:rsidRPr="00254038">
        <w:t xml:space="preserve"> пройденных / неудачных тестов и</w:t>
      </w:r>
      <w:r w:rsidR="00FD7935">
        <w:t>з</w:t>
      </w:r>
      <w:r w:rsidRPr="00254038">
        <w:t xml:space="preserve"> результатов </w:t>
      </w:r>
      <w:proofErr w:type="spellStart"/>
      <w:r w:rsidRPr="00254038">
        <w:t>Visual</w:t>
      </w:r>
      <w:proofErr w:type="spellEnd"/>
      <w:r w:rsidRPr="00254038">
        <w:t xml:space="preserve"> </w:t>
      </w:r>
      <w:proofErr w:type="spellStart"/>
      <w:r w:rsidRPr="00254038">
        <w:t>Studio</w:t>
      </w:r>
      <w:proofErr w:type="spellEnd"/>
      <w:r w:rsidRPr="00254038">
        <w:t xml:space="preserve"> </w:t>
      </w:r>
      <w:proofErr w:type="spellStart"/>
      <w:r w:rsidRPr="00254038">
        <w:t>Team</w:t>
      </w:r>
      <w:proofErr w:type="spellEnd"/>
      <w:r w:rsidRPr="00254038">
        <w:t xml:space="preserve"> </w:t>
      </w:r>
      <w:proofErr w:type="spellStart"/>
      <w:r w:rsidRPr="00254038">
        <w:t>Services</w:t>
      </w:r>
      <w:proofErr w:type="spellEnd"/>
      <w:r w:rsidRPr="00254038">
        <w:t>. Результаты также могут отображаться в виде трендовых данных на графике для простой визуализации.</w:t>
      </w:r>
    </w:p>
    <w:p w14:paraId="0C0D6C56" w14:textId="77777777" w:rsidR="00FD7935" w:rsidRDefault="00FD7935" w:rsidP="00FD7935">
      <w:pPr>
        <w:pStyle w:val="5"/>
      </w:pPr>
      <w:r>
        <w:t>Генерация отчета</w:t>
      </w:r>
    </w:p>
    <w:p w14:paraId="43952CB2" w14:textId="1E078BED" w:rsidR="00FD7935" w:rsidRDefault="00FD7935" w:rsidP="00FD7935">
      <w:r>
        <w:t>Когда анализ завершен, результаты могут быть рассмотрены:</w:t>
      </w:r>
    </w:p>
    <w:p w14:paraId="4CE07D68" w14:textId="013A4D21" w:rsidR="00FD7935" w:rsidRDefault="00FD7935" w:rsidP="00FD7935">
      <w:pPr>
        <w:pStyle w:val="a"/>
      </w:pPr>
      <w:r>
        <w:t>на консоли - итоговый результат выводится на консоль вывода;</w:t>
      </w:r>
    </w:p>
    <w:p w14:paraId="5B37E954" w14:textId="4C713CB1" w:rsidR="00FD7935" w:rsidRDefault="00FD7935" w:rsidP="00FD7935">
      <w:pPr>
        <w:pStyle w:val="a"/>
      </w:pPr>
      <w:r>
        <w:t>в файле XML - результаты всегда сохраняются в файле XML;</w:t>
      </w:r>
    </w:p>
    <w:p w14:paraId="0AFF2099" w14:textId="30030186" w:rsidR="00FD7935" w:rsidRDefault="00FD7935" w:rsidP="00FD7935">
      <w:pPr>
        <w:pStyle w:val="a"/>
      </w:pPr>
      <w:r>
        <w:t>в HTML (по умолчанию), PDF или в специальном отчете о расширении;</w:t>
      </w:r>
    </w:p>
    <w:p w14:paraId="5C0A23D4" w14:textId="00CBA5ED" w:rsidR="00FD7935" w:rsidRDefault="00FD7935" w:rsidP="00FD7935">
      <w:pPr>
        <w:pStyle w:val="a"/>
      </w:pPr>
      <w:r>
        <w:t>на DTP – если публикация результатов в DTP включена.</w:t>
      </w:r>
    </w:p>
    <w:p w14:paraId="1FA92F18" w14:textId="77777777" w:rsidR="008F2128" w:rsidRPr="002E635F" w:rsidRDefault="008F2128" w:rsidP="008F2128">
      <w:pPr>
        <w:ind w:firstLine="0"/>
      </w:pPr>
    </w:p>
    <w:p w14:paraId="23F39BD9" w14:textId="28205ACF" w:rsidR="008F2128" w:rsidRPr="008F2128" w:rsidRDefault="008F2128" w:rsidP="008F2128">
      <w:pPr>
        <w:pStyle w:val="3"/>
        <w:rPr>
          <w:lang w:eastAsia="en-US"/>
        </w:rPr>
      </w:pPr>
      <w:bookmarkStart w:id="38" w:name="_Toc35197931"/>
      <w:r>
        <w:rPr>
          <w:lang w:eastAsia="en-US"/>
        </w:rPr>
        <w:t>Тестирование статических инструментов анализа кода</w:t>
      </w:r>
      <w:bookmarkEnd w:id="38"/>
    </w:p>
    <w:p w14:paraId="528FE770" w14:textId="43861DF3" w:rsidR="008F2128" w:rsidRDefault="008F2128" w:rsidP="008F2128">
      <w:r>
        <w:t xml:space="preserve">Для тестирования работоспособности статических анализаторов кода компания OWASP разработала </w:t>
      </w:r>
      <w:bookmarkStart w:id="39" w:name="_Hlk35505785"/>
      <w:r>
        <w:t xml:space="preserve">OWASP </w:t>
      </w:r>
      <w:proofErr w:type="spellStart"/>
      <w:r>
        <w:t>Benchmark</w:t>
      </w:r>
      <w:proofErr w:type="spellEnd"/>
      <w:r>
        <w:t xml:space="preserve"> </w:t>
      </w:r>
      <w:proofErr w:type="spellStart"/>
      <w:r>
        <w:t>Project</w:t>
      </w:r>
      <w:bookmarkEnd w:id="39"/>
      <w:proofErr w:type="spellEnd"/>
      <w:r>
        <w:t xml:space="preserve"> </w:t>
      </w:r>
      <w:r w:rsidRPr="008F2128">
        <w:t>[</w:t>
      </w:r>
      <w:hyperlink w:anchor="BenchProj" w:history="1">
        <w:r w:rsidRPr="00B24EDB">
          <w:rPr>
            <w:rStyle w:val="aff1"/>
          </w:rPr>
          <w:t>65</w:t>
        </w:r>
      </w:hyperlink>
      <w:r w:rsidRPr="008F2128">
        <w:t>]</w:t>
      </w:r>
      <w:r>
        <w:t xml:space="preserve">. Это набор тестов </w:t>
      </w:r>
      <w:proofErr w:type="spellStart"/>
      <w:r>
        <w:t>Java</w:t>
      </w:r>
      <w:proofErr w:type="spellEnd"/>
      <w:r>
        <w:t xml:space="preserve">, разработанный для </w:t>
      </w:r>
      <w:bookmarkStart w:id="40" w:name="_GoBack"/>
      <w:bookmarkEnd w:id="40"/>
      <w:r>
        <w:t>оценки точности, охвата и скорости автоматизированных программных средств обнаружения уязвимостей</w:t>
      </w:r>
      <w:r w:rsidR="00B24EDB">
        <w:t>,</w:t>
      </w:r>
      <w:r w:rsidR="00B24EDB" w:rsidRPr="00B24EDB">
        <w:t xml:space="preserve"> </w:t>
      </w:r>
      <w:r w:rsidR="00B24EDB">
        <w:t xml:space="preserve">его можно скачать с официального репозитория </w:t>
      </w:r>
      <w:r w:rsidR="00B24EDB">
        <w:rPr>
          <w:lang w:val="en-US"/>
        </w:rPr>
        <w:t>OWASP</w:t>
      </w:r>
      <w:r w:rsidR="00B24EDB" w:rsidRPr="00B24EDB">
        <w:t xml:space="preserve"> </w:t>
      </w:r>
      <w:r w:rsidR="00B24EDB">
        <w:rPr>
          <w:lang w:val="en-US"/>
        </w:rPr>
        <w:t>Benchmark</w:t>
      </w:r>
      <w:r w:rsidR="00B24EDB" w:rsidRPr="00B24EDB">
        <w:t xml:space="preserve"> </w:t>
      </w:r>
      <w:r w:rsidR="00B24EDB">
        <w:t xml:space="preserve">на </w:t>
      </w:r>
      <w:proofErr w:type="spellStart"/>
      <w:r w:rsidR="00B24EDB">
        <w:rPr>
          <w:lang w:val="en-US"/>
        </w:rPr>
        <w:t>Github</w:t>
      </w:r>
      <w:proofErr w:type="spellEnd"/>
      <w:r w:rsidR="00B24EDB" w:rsidRPr="00B24EDB">
        <w:t xml:space="preserve"> [</w:t>
      </w:r>
      <w:hyperlink w:anchor="Benchmark_Git" w:history="1">
        <w:r w:rsidR="00B24EDB" w:rsidRPr="00B24EDB">
          <w:rPr>
            <w:rStyle w:val="aff1"/>
          </w:rPr>
          <w:t>66</w:t>
        </w:r>
      </w:hyperlink>
      <w:r w:rsidR="00B24EDB" w:rsidRPr="00B24EDB">
        <w:t>]</w:t>
      </w:r>
      <w:r w:rsidR="00B24EDB">
        <w:t>, на котором он имеет рейтинг 234 и стал основой еще для 143 других проектов</w:t>
      </w:r>
      <w:r>
        <w:t>.</w:t>
      </w:r>
    </w:p>
    <w:p w14:paraId="75AE8CED" w14:textId="77777777" w:rsidR="008F2128" w:rsidRDefault="008F2128" w:rsidP="008F2128"/>
    <w:p w14:paraId="0061D9B9" w14:textId="218F24D2" w:rsidR="005E1072" w:rsidRDefault="008F2128" w:rsidP="008F2128">
      <w:r>
        <w:lastRenderedPageBreak/>
        <w:t xml:space="preserve">OWASP </w:t>
      </w:r>
      <w:proofErr w:type="spellStart"/>
      <w:r>
        <w:t>Benchmark</w:t>
      </w:r>
      <w:proofErr w:type="spellEnd"/>
      <w:r>
        <w:t xml:space="preserve"> </w:t>
      </w:r>
      <w:r w:rsidR="00A26DB1" w:rsidRPr="00A26DB1">
        <w:t>–</w:t>
      </w:r>
      <w:r>
        <w:t xml:space="preserve"> это полностью работающее веб-приложение с открытым исходным кодом, которое содержит тысячи пригодных для использования тестовых случаев, каждый из которых сопоставлен с определенными CWE, которые можно анализировать с помощью любого типа инструмента тестирования безопасности приложений (AST), включая SAST, DAST, и инструменты IAST.</w:t>
      </w:r>
    </w:p>
    <w:p w14:paraId="48066609" w14:textId="139F8049" w:rsidR="00E32769" w:rsidRDefault="00E32769" w:rsidP="00E32769">
      <w:r>
        <w:t xml:space="preserve">Тест OWASP ориентирован только на </w:t>
      </w:r>
      <w:proofErr w:type="spellStart"/>
      <w:r>
        <w:t>Java</w:t>
      </w:r>
      <w:proofErr w:type="spellEnd"/>
      <w:r>
        <w:t>. Он состоит из 2740 тестовых случаев, хранящихся в одном каталоге с именем «</w:t>
      </w:r>
      <w:proofErr w:type="spellStart"/>
      <w:r>
        <w:t>testcode</w:t>
      </w:r>
      <w:proofErr w:type="spellEnd"/>
      <w:r>
        <w:t>». Ожидаемые результаты описаны в файле CSV. Для каждого теста это:</w:t>
      </w:r>
    </w:p>
    <w:p w14:paraId="388540CF" w14:textId="4062E6DF" w:rsidR="00E32769" w:rsidRDefault="00E32769" w:rsidP="00E32769">
      <w:pPr>
        <w:pStyle w:val="a"/>
      </w:pPr>
      <w:r>
        <w:t>на какой тип уязвимости она нацелена</w:t>
      </w:r>
      <w:r>
        <w:t>;</w:t>
      </w:r>
    </w:p>
    <w:p w14:paraId="6B14215C" w14:textId="2D3FC7FD" w:rsidR="00E32769" w:rsidRDefault="00E32769" w:rsidP="00E32769">
      <w:pPr>
        <w:pStyle w:val="a"/>
      </w:pPr>
      <w:r>
        <w:t>ожидается ли проблема</w:t>
      </w:r>
      <w:r>
        <w:t>;</w:t>
      </w:r>
    </w:p>
    <w:p w14:paraId="7E50B04B" w14:textId="389B3C76" w:rsidR="00E32769" w:rsidRDefault="00E32769" w:rsidP="00E32769">
      <w:pPr>
        <w:pStyle w:val="a"/>
      </w:pPr>
      <w:r>
        <w:t>идентификатор CWE, связанный с контрольным примером</w:t>
      </w:r>
      <w:r>
        <w:t>.</w:t>
      </w:r>
    </w:p>
    <w:p w14:paraId="78882068" w14:textId="75407414" w:rsidR="00E32769" w:rsidRDefault="00E32769" w:rsidP="00E32769">
      <w:r>
        <w:t>Тест охватывает 11 типов уязвимостей, которые сгруппирова</w:t>
      </w:r>
      <w:r>
        <w:t>ны</w:t>
      </w:r>
      <w:r>
        <w:t xml:space="preserve"> в 2 набора:</w:t>
      </w:r>
    </w:p>
    <w:p w14:paraId="19503D08" w14:textId="77777777" w:rsidR="00E32769" w:rsidRDefault="00E32769" w:rsidP="00E32769">
      <w:r>
        <w:t>Уязвимости инъекций (6):</w:t>
      </w:r>
    </w:p>
    <w:p w14:paraId="36420A23" w14:textId="000D57A8" w:rsidR="00E32769" w:rsidRDefault="00E32769" w:rsidP="00E32769">
      <w:pPr>
        <w:pStyle w:val="a"/>
      </w:pPr>
      <w:r>
        <w:t>SQL-инъекция: 504 тестовых случая</w:t>
      </w:r>
      <w:r>
        <w:rPr>
          <w:lang w:val="en-US"/>
        </w:rPr>
        <w:t>;</w:t>
      </w:r>
    </w:p>
    <w:p w14:paraId="1E8BBD54" w14:textId="062D4D61" w:rsidR="00E32769" w:rsidRDefault="00E32769" w:rsidP="00E32769">
      <w:pPr>
        <w:pStyle w:val="a"/>
      </w:pPr>
      <w:r>
        <w:t>о</w:t>
      </w:r>
      <w:r>
        <w:t>бход пути: 268 тестовых случаев</w:t>
      </w:r>
      <w:r>
        <w:rPr>
          <w:lang w:val="en-US"/>
        </w:rPr>
        <w:t>;</w:t>
      </w:r>
    </w:p>
    <w:p w14:paraId="71EB0678" w14:textId="603D1953" w:rsidR="00E32769" w:rsidRDefault="00E32769" w:rsidP="00E32769">
      <w:pPr>
        <w:pStyle w:val="a"/>
      </w:pPr>
      <w:r>
        <w:t>и</w:t>
      </w:r>
      <w:r>
        <w:t>нъекция LDAP: 59 тестовых случаев</w:t>
      </w:r>
      <w:r>
        <w:rPr>
          <w:lang w:val="en-US"/>
        </w:rPr>
        <w:t>;</w:t>
      </w:r>
    </w:p>
    <w:p w14:paraId="60642A52" w14:textId="7DF65925" w:rsidR="00E32769" w:rsidRDefault="00E32769" w:rsidP="00E32769">
      <w:pPr>
        <w:pStyle w:val="a"/>
      </w:pPr>
      <w:r>
        <w:t>и</w:t>
      </w:r>
      <w:r>
        <w:t>нъекция команды: 251 контрольных примеров</w:t>
      </w:r>
      <w:r>
        <w:rPr>
          <w:lang w:val="en-US"/>
        </w:rPr>
        <w:t>;</w:t>
      </w:r>
    </w:p>
    <w:p w14:paraId="7DB86806" w14:textId="08794068" w:rsidR="00E32769" w:rsidRDefault="00E32769" w:rsidP="00E32769">
      <w:pPr>
        <w:pStyle w:val="a"/>
      </w:pPr>
      <w:proofErr w:type="spellStart"/>
      <w:r>
        <w:t>XPath</w:t>
      </w:r>
      <w:proofErr w:type="spellEnd"/>
      <w:r>
        <w:t xml:space="preserve"> </w:t>
      </w:r>
      <w:r>
        <w:t>инъекции</w:t>
      </w:r>
      <w:r>
        <w:t>: 35 тестовых случаев</w:t>
      </w:r>
      <w:r>
        <w:rPr>
          <w:lang w:val="en-US"/>
        </w:rPr>
        <w:t>;</w:t>
      </w:r>
    </w:p>
    <w:p w14:paraId="267B9F06" w14:textId="14E53343" w:rsidR="00E32769" w:rsidRDefault="00E32769" w:rsidP="00E32769">
      <w:pPr>
        <w:pStyle w:val="a"/>
      </w:pPr>
      <w:r>
        <w:t>м</w:t>
      </w:r>
      <w:r>
        <w:t>ежсайтовый скрипт: 455 тестовых случаев</w:t>
      </w:r>
      <w:r>
        <w:rPr>
          <w:lang w:val="en-US"/>
        </w:rPr>
        <w:t>.</w:t>
      </w:r>
    </w:p>
    <w:p w14:paraId="6F9071EF" w14:textId="77777777" w:rsidR="00E32769" w:rsidRDefault="00E32769" w:rsidP="00E32769">
      <w:proofErr w:type="spellStart"/>
      <w:r>
        <w:t>Неинъекционные</w:t>
      </w:r>
      <w:proofErr w:type="spellEnd"/>
      <w:r>
        <w:t xml:space="preserve"> уязвимости (5):</w:t>
      </w:r>
    </w:p>
    <w:p w14:paraId="136FC5FA" w14:textId="5BD1015D" w:rsidR="00E32769" w:rsidRDefault="00E32769" w:rsidP="00E32769">
      <w:pPr>
        <w:pStyle w:val="a"/>
      </w:pPr>
      <w:r>
        <w:t>к</w:t>
      </w:r>
      <w:r>
        <w:t>риптография: 246 тестовых случаев</w:t>
      </w:r>
      <w:r>
        <w:rPr>
          <w:lang w:val="en-US"/>
        </w:rPr>
        <w:t>;</w:t>
      </w:r>
    </w:p>
    <w:p w14:paraId="420ACDE1" w14:textId="37919D4E" w:rsidR="00E32769" w:rsidRDefault="00E32769" w:rsidP="00E32769">
      <w:pPr>
        <w:pStyle w:val="a"/>
      </w:pPr>
      <w:r>
        <w:t>х</w:t>
      </w:r>
      <w:r>
        <w:t>еширование: 236 тестовых случаев</w:t>
      </w:r>
      <w:r>
        <w:rPr>
          <w:lang w:val="en-US"/>
        </w:rPr>
        <w:t>;</w:t>
      </w:r>
    </w:p>
    <w:p w14:paraId="33890436" w14:textId="2001B91E" w:rsidR="00E32769" w:rsidRDefault="00E32769" w:rsidP="00E32769">
      <w:pPr>
        <w:pStyle w:val="a"/>
      </w:pPr>
      <w:proofErr w:type="spellStart"/>
      <w:r>
        <w:t>Secure</w:t>
      </w:r>
      <w:proofErr w:type="spellEnd"/>
      <w:r>
        <w:t xml:space="preserve"> </w:t>
      </w:r>
      <w:proofErr w:type="spellStart"/>
      <w:r>
        <w:t>Cookie</w:t>
      </w:r>
      <w:proofErr w:type="spellEnd"/>
      <w:r>
        <w:t>: 67 тестовых случаев</w:t>
      </w:r>
      <w:r>
        <w:rPr>
          <w:lang w:val="en-US"/>
        </w:rPr>
        <w:t>;</w:t>
      </w:r>
    </w:p>
    <w:p w14:paraId="2A734C6F" w14:textId="0178E1FC" w:rsidR="00E32769" w:rsidRDefault="00E32769" w:rsidP="00E32769">
      <w:pPr>
        <w:pStyle w:val="a"/>
      </w:pPr>
      <w:r>
        <w:t>г</w:t>
      </w:r>
      <w:r>
        <w:t>раница доверия: 126 тестов</w:t>
      </w:r>
      <w:r>
        <w:rPr>
          <w:lang w:val="en-US"/>
        </w:rPr>
        <w:t>;</w:t>
      </w:r>
    </w:p>
    <w:p w14:paraId="2447F65F" w14:textId="3E43A52A" w:rsidR="00E32769" w:rsidRDefault="00E32769" w:rsidP="00E32769">
      <w:pPr>
        <w:pStyle w:val="a"/>
      </w:pPr>
      <w:r>
        <w:t>с</w:t>
      </w:r>
      <w:r>
        <w:t>лабое случайное число: 493 тестовых случая</w:t>
      </w:r>
      <w:r w:rsidRPr="00E32769">
        <w:t>.</w:t>
      </w:r>
    </w:p>
    <w:p w14:paraId="0B845D37" w14:textId="77777777" w:rsidR="00867ED6" w:rsidRDefault="00867ED6" w:rsidP="008F2128"/>
    <w:p w14:paraId="357EC810" w14:textId="6B22C45B" w:rsidR="00193698" w:rsidRPr="00A8235A" w:rsidRDefault="00193698" w:rsidP="00A8235A">
      <w:r>
        <w:lastRenderedPageBreak/>
        <w:t xml:space="preserve">Каждый тестовый пример – это </w:t>
      </w:r>
      <w:proofErr w:type="spellStart"/>
      <w:r>
        <w:t>сервлет</w:t>
      </w:r>
      <w:proofErr w:type="spellEnd"/>
      <w:r>
        <w:t xml:space="preserve"> </w:t>
      </w:r>
      <w:proofErr w:type="spellStart"/>
      <w:r>
        <w:t>Java</w:t>
      </w:r>
      <w:proofErr w:type="spellEnd"/>
      <w:r>
        <w:t xml:space="preserve"> EE</w:t>
      </w:r>
      <w:r w:rsidR="006F0169" w:rsidRPr="006F0169">
        <w:t>, интерфейс, реализация которого расширяет функциональные возможности сервера</w:t>
      </w:r>
      <w:r>
        <w:t xml:space="preserve">. BenchmarkTest00001 в версии 1.0 </w:t>
      </w:r>
      <w:proofErr w:type="spellStart"/>
      <w:r>
        <w:t>Benchmark</w:t>
      </w:r>
      <w:proofErr w:type="spellEnd"/>
      <w:r>
        <w:t xml:space="preserve"> был тестом внедрения LDAP</w:t>
      </w:r>
      <w:r w:rsidR="006F0169" w:rsidRPr="006F0169">
        <w:t xml:space="preserve">, протокол, использующий TCP/IP, </w:t>
      </w:r>
      <w:r>
        <w:t>с</w:t>
      </w:r>
      <w:r w:rsidR="00A8235A" w:rsidRPr="00A8235A">
        <w:t xml:space="preserve"> </w:t>
      </w:r>
      <w:r>
        <w:t>метаданными в прилагаемом файле BenchmarkTest00001.xml</w:t>
      </w:r>
      <w:r w:rsidR="00A8235A" w:rsidRPr="00A8235A">
        <w:t>.</w:t>
      </w:r>
    </w:p>
    <w:p w14:paraId="057C1780" w14:textId="4DEF1CDA" w:rsidR="00193698" w:rsidRPr="00A8235A" w:rsidRDefault="00193698" w:rsidP="00193698">
      <w:proofErr w:type="spellStart"/>
      <w:r w:rsidRPr="00193698">
        <w:rPr>
          <w:lang w:val="en-US"/>
        </w:rPr>
        <w:t>BenchmarkTest</w:t>
      </w:r>
      <w:proofErr w:type="spellEnd"/>
      <w:r w:rsidRPr="00A8235A">
        <w:t>00001.</w:t>
      </w:r>
      <w:r w:rsidRPr="00193698">
        <w:rPr>
          <w:lang w:val="en-US"/>
        </w:rPr>
        <w:t>java</w:t>
      </w:r>
      <w:r w:rsidRPr="00A8235A">
        <w:t xml:space="preserve"> </w:t>
      </w:r>
      <w:r>
        <w:t>в</w:t>
      </w:r>
      <w:r w:rsidRPr="00A8235A">
        <w:t xml:space="preserve"> </w:t>
      </w:r>
      <w:r w:rsidRPr="00193698">
        <w:rPr>
          <w:lang w:val="en-US"/>
        </w:rPr>
        <w:t>OWASP</w:t>
      </w:r>
      <w:r w:rsidRPr="00A8235A">
        <w:t xml:space="preserve"> </w:t>
      </w:r>
      <w:r w:rsidRPr="00193698">
        <w:rPr>
          <w:lang w:val="en-US"/>
        </w:rPr>
        <w:t>Benchmark</w:t>
      </w:r>
      <w:r w:rsidRPr="00A8235A">
        <w:t xml:space="preserve"> 1.0 </w:t>
      </w:r>
      <w:r>
        <w:t>считывает</w:t>
      </w:r>
      <w:r w:rsidRPr="00A8235A">
        <w:t xml:space="preserve"> </w:t>
      </w:r>
      <w:r>
        <w:t>все</w:t>
      </w:r>
      <w:r w:rsidRPr="00A8235A">
        <w:t xml:space="preserve"> </w:t>
      </w:r>
      <w:r>
        <w:t>значения</w:t>
      </w:r>
      <w:r w:rsidRPr="00A8235A">
        <w:t xml:space="preserve"> </w:t>
      </w:r>
      <w:r w:rsidRPr="00193698">
        <w:rPr>
          <w:lang w:val="en-US"/>
        </w:rPr>
        <w:t>cookie</w:t>
      </w:r>
      <w:r w:rsidRPr="00A8235A">
        <w:t xml:space="preserve">, </w:t>
      </w:r>
      <w:r>
        <w:t>ищет</w:t>
      </w:r>
      <w:r w:rsidRPr="00A8235A">
        <w:t xml:space="preserve"> </w:t>
      </w:r>
      <w:r w:rsidRPr="00193698">
        <w:rPr>
          <w:lang w:val="en-US"/>
        </w:rPr>
        <w:t>cookie</w:t>
      </w:r>
      <w:r w:rsidRPr="00A8235A">
        <w:t xml:space="preserve"> </w:t>
      </w:r>
      <w:r>
        <w:t>с</w:t>
      </w:r>
      <w:r w:rsidRPr="00A8235A">
        <w:t xml:space="preserve"> </w:t>
      </w:r>
      <w:r>
        <w:t>именем</w:t>
      </w:r>
      <w:r w:rsidRPr="00A8235A">
        <w:t xml:space="preserve"> «</w:t>
      </w:r>
      <w:r w:rsidRPr="00193698">
        <w:rPr>
          <w:lang w:val="en-US"/>
        </w:rPr>
        <w:t>foo</w:t>
      </w:r>
      <w:r w:rsidRPr="00A8235A">
        <w:t xml:space="preserve">» </w:t>
      </w:r>
      <w:r>
        <w:t>и</w:t>
      </w:r>
      <w:r w:rsidRPr="00A8235A">
        <w:t xml:space="preserve"> </w:t>
      </w:r>
      <w:r>
        <w:t>использует</w:t>
      </w:r>
      <w:r w:rsidRPr="00A8235A">
        <w:t xml:space="preserve"> </w:t>
      </w:r>
      <w:r>
        <w:t>это</w:t>
      </w:r>
      <w:r w:rsidRPr="00A8235A">
        <w:t xml:space="preserve"> </w:t>
      </w:r>
      <w:r>
        <w:t>значение</w:t>
      </w:r>
      <w:r w:rsidRPr="00A8235A">
        <w:t xml:space="preserve"> </w:t>
      </w:r>
      <w:r>
        <w:t>при</w:t>
      </w:r>
      <w:r w:rsidRPr="00A8235A">
        <w:t xml:space="preserve"> </w:t>
      </w:r>
      <w:r>
        <w:t>выполнении</w:t>
      </w:r>
      <w:r w:rsidRPr="00A8235A">
        <w:t xml:space="preserve"> </w:t>
      </w:r>
      <w:r>
        <w:t>запроса</w:t>
      </w:r>
      <w:r w:rsidRPr="00A8235A">
        <w:t xml:space="preserve"> </w:t>
      </w:r>
      <w:r w:rsidRPr="00193698">
        <w:rPr>
          <w:lang w:val="en-US"/>
        </w:rPr>
        <w:t>LDAP</w:t>
      </w:r>
      <w:r w:rsidRPr="00A8235A">
        <w:t>.</w:t>
      </w:r>
    </w:p>
    <w:p w14:paraId="27F6A7C0" w14:textId="3D51E593" w:rsidR="00E07CE2" w:rsidRDefault="00CC39D2" w:rsidP="00E07CE2">
      <w:r w:rsidRPr="00BE24D0">
        <w:t>На диаграмме</w:t>
      </w:r>
      <w:r>
        <w:t xml:space="preserve"> </w:t>
      </w:r>
      <w:proofErr w:type="spellStart"/>
      <w:r>
        <w:rPr>
          <w:lang w:val="en-US"/>
        </w:rPr>
        <w:t>sourceCode</w:t>
      </w:r>
      <w:proofErr w:type="spellEnd"/>
      <w:r w:rsidRPr="00CC39D2">
        <w:t xml:space="preserve"> – </w:t>
      </w:r>
      <w:r>
        <w:t xml:space="preserve">программы </w:t>
      </w:r>
      <w:r>
        <w:rPr>
          <w:lang w:val="en-US"/>
        </w:rPr>
        <w:t>OWASP</w:t>
      </w:r>
      <w:r w:rsidRPr="00CC39D2">
        <w:t xml:space="preserve"> </w:t>
      </w:r>
      <w:r>
        <w:rPr>
          <w:lang w:val="en-US"/>
        </w:rPr>
        <w:t>Benchmark</w:t>
      </w:r>
      <w:r w:rsidRPr="00BE24D0">
        <w:t xml:space="preserve"> </w:t>
      </w:r>
      <w:r>
        <w:t xml:space="preserve">для отображения результатов тестирования, </w:t>
      </w:r>
      <w:r w:rsidRPr="00BE24D0">
        <w:t xml:space="preserve">представлены общие результаты для инструментов, протестированных в версии 1.2 эталонного теста. Оценка для каждого инструмента – это общий истинный положительный показатель (TPR </w:t>
      </w:r>
      <w:r>
        <w:t>–</w:t>
      </w:r>
      <w:r w:rsidRPr="00BE24D0">
        <w:t xml:space="preserve"> вертикальная ось) по всем категориям испытаний, за вычетом общего ложного положительного показателя (FPR </w:t>
      </w:r>
      <w:r>
        <w:t>–</w:t>
      </w:r>
      <w:r w:rsidRPr="00BE24D0">
        <w:t xml:space="preserve"> горизонтальная ось). Таким образом, чем выше и левее инструментальные баллы, тем выше точность.</w:t>
      </w:r>
    </w:p>
    <w:p w14:paraId="3C8E3C6E" w14:textId="1AE79A0D" w:rsidR="00E07CE2" w:rsidRDefault="00E07CE2" w:rsidP="00E07CE2">
      <w:pPr>
        <w:pStyle w:val="a"/>
      </w:pPr>
      <w:r>
        <w:t>инструмент правильно определяет реальную уязвимость (</w:t>
      </w:r>
      <w:proofErr w:type="spellStart"/>
      <w:r>
        <w:t>True</w:t>
      </w:r>
      <w:proofErr w:type="spellEnd"/>
      <w:r>
        <w:t xml:space="preserve"> </w:t>
      </w:r>
      <w:proofErr w:type="spellStart"/>
      <w:r>
        <w:t>Positive</w:t>
      </w:r>
      <w:proofErr w:type="spellEnd"/>
      <w:r>
        <w:t xml:space="preserve"> – TP);</w:t>
      </w:r>
    </w:p>
    <w:p w14:paraId="37B10CF9" w14:textId="1DC89762" w:rsidR="00E07CE2" w:rsidRDefault="00E07CE2" w:rsidP="00E07CE2">
      <w:pPr>
        <w:pStyle w:val="a"/>
      </w:pPr>
      <w:r>
        <w:t>инструмент не может определить реальную уязвимость (</w:t>
      </w:r>
      <w:proofErr w:type="spellStart"/>
      <w:r>
        <w:t>False</w:t>
      </w:r>
      <w:proofErr w:type="spellEnd"/>
      <w:r>
        <w:t xml:space="preserve"> </w:t>
      </w:r>
      <w:proofErr w:type="spellStart"/>
      <w:r>
        <w:t>Negative</w:t>
      </w:r>
      <w:proofErr w:type="spellEnd"/>
      <w:r>
        <w:t xml:space="preserve"> – FN);</w:t>
      </w:r>
    </w:p>
    <w:p w14:paraId="1E4B6B19" w14:textId="2B37CE34" w:rsidR="00E07CE2" w:rsidRDefault="00E07CE2" w:rsidP="00E07CE2">
      <w:pPr>
        <w:pStyle w:val="a"/>
      </w:pPr>
      <w:r>
        <w:t>инструмент правильно игнорирует ложную тревогу (</w:t>
      </w:r>
      <w:proofErr w:type="spellStart"/>
      <w:r>
        <w:t>True</w:t>
      </w:r>
      <w:proofErr w:type="spellEnd"/>
      <w:r>
        <w:t xml:space="preserve"> </w:t>
      </w:r>
      <w:proofErr w:type="spellStart"/>
      <w:r>
        <w:t>Negative</w:t>
      </w:r>
      <w:proofErr w:type="spellEnd"/>
      <w:r>
        <w:t xml:space="preserve"> – TN);</w:t>
      </w:r>
    </w:p>
    <w:p w14:paraId="059FFD54" w14:textId="6ECE9D9B" w:rsidR="00E07CE2" w:rsidRDefault="00E07CE2" w:rsidP="00E07CE2">
      <w:pPr>
        <w:pStyle w:val="a"/>
      </w:pPr>
      <w:r>
        <w:t>инструмент не может игнорировать ложную тревогу (</w:t>
      </w:r>
      <w:proofErr w:type="spellStart"/>
      <w:r>
        <w:t>False</w:t>
      </w:r>
      <w:proofErr w:type="spellEnd"/>
      <w:r>
        <w:t xml:space="preserve"> </w:t>
      </w:r>
      <w:proofErr w:type="spellStart"/>
      <w:r>
        <w:t>Positive</w:t>
      </w:r>
      <w:proofErr w:type="spellEnd"/>
      <w:r>
        <w:t xml:space="preserve"> – FP).</w:t>
      </w:r>
    </w:p>
    <w:p w14:paraId="098D9FD2" w14:textId="77777777" w:rsidR="00CC39D2" w:rsidRDefault="00CC39D2" w:rsidP="00CC39D2">
      <w:pPr>
        <w:pStyle w:val="a"/>
      </w:pPr>
      <w:proofErr w:type="spellStart"/>
      <w:r>
        <w:t>True</w:t>
      </w:r>
      <w:proofErr w:type="spellEnd"/>
      <w:r>
        <w:t xml:space="preserve"> </w:t>
      </w:r>
      <w:proofErr w:type="spellStart"/>
      <w:r>
        <w:t>Positive</w:t>
      </w:r>
      <w:proofErr w:type="spellEnd"/>
      <w:r>
        <w:t xml:space="preserve"> </w:t>
      </w:r>
      <w:proofErr w:type="spellStart"/>
      <w:r>
        <w:t>Rate</w:t>
      </w:r>
      <w:proofErr w:type="spellEnd"/>
      <w:r>
        <w:t xml:space="preserve"> (TPR) = TP / (TP + FN)</w:t>
      </w:r>
      <w:r w:rsidRPr="00BE24D0">
        <w:t xml:space="preserve"> –</w:t>
      </w:r>
      <w:r>
        <w:t xml:space="preserve"> </w:t>
      </w:r>
      <w:r>
        <w:rPr>
          <w:lang w:val="en-US"/>
        </w:rPr>
        <w:t>c</w:t>
      </w:r>
      <w:proofErr w:type="spellStart"/>
      <w:r>
        <w:t>корость</w:t>
      </w:r>
      <w:proofErr w:type="spellEnd"/>
      <w:r>
        <w:t>, с которой инструмент правильно сообщает о реальных уязвимостях.</w:t>
      </w:r>
    </w:p>
    <w:p w14:paraId="1938E673" w14:textId="77777777" w:rsidR="00CC39D2" w:rsidRDefault="00CC39D2" w:rsidP="00CC39D2">
      <w:pPr>
        <w:pStyle w:val="a"/>
      </w:pPr>
      <w:r>
        <w:t xml:space="preserve">Коэффициент ложных срабатываний (FPR) = FP / (FP + TN) </w:t>
      </w:r>
      <w:r w:rsidRPr="00BE24D0">
        <w:t xml:space="preserve">– </w:t>
      </w:r>
      <w:r>
        <w:rPr>
          <w:lang w:val="en-US"/>
        </w:rPr>
        <w:t>c</w:t>
      </w:r>
      <w:proofErr w:type="spellStart"/>
      <w:r>
        <w:t>корость</w:t>
      </w:r>
      <w:proofErr w:type="spellEnd"/>
      <w:r>
        <w:t>, с которой инструмент неверно сообщает о реальных фальшивых уязвимостях.</w:t>
      </w:r>
    </w:p>
    <w:p w14:paraId="36ED953B" w14:textId="77777777" w:rsidR="00CC39D2" w:rsidRDefault="00CC39D2" w:rsidP="00CC39D2">
      <w:pPr>
        <w:pStyle w:val="a"/>
      </w:pPr>
      <w:r>
        <w:lastRenderedPageBreak/>
        <w:t>Оценка = TPR - FPR: нормализованное расстояние от случайной линии угадывания. Общая эффективность инструмента.</w:t>
      </w:r>
    </w:p>
    <w:p w14:paraId="5382CEE6" w14:textId="77777777" w:rsidR="00CC39D2" w:rsidRDefault="00CC39D2" w:rsidP="00CC39D2">
      <w:r>
        <w:t>Идеальный инструмент должен быть в верхнем левом углу (находит все и не выдает ложных сигналов)</w:t>
      </w:r>
    </w:p>
    <w:p w14:paraId="07814025" w14:textId="1E91C5C9" w:rsidR="00CC39D2" w:rsidRDefault="00CC39D2" w:rsidP="00CC39D2">
      <w:r>
        <w:t>Диагональная линия указывает на ситуацию, в которой случайное предположение будет столь же эффективным, как и использование инструмента.</w:t>
      </w:r>
    </w:p>
    <w:p w14:paraId="595D80F1" w14:textId="77777777" w:rsidR="00CC39D2" w:rsidRPr="00A8235A" w:rsidRDefault="00CC39D2" w:rsidP="00CC39D2">
      <w:pPr>
        <w:rPr>
          <w:lang w:val="en-US"/>
        </w:rPr>
      </w:pPr>
    </w:p>
    <w:p w14:paraId="1344F4E4" w14:textId="3F453050" w:rsidR="00D636F2" w:rsidRPr="00B24EDB" w:rsidRDefault="00F91888" w:rsidP="00B24EDB">
      <w:r>
        <w:rPr>
          <w:lang w:val="en-US"/>
        </w:rPr>
        <w:t>Benchmark</w:t>
      </w:r>
      <w:r w:rsidRPr="00F91888">
        <w:t xml:space="preserve"> </w:t>
      </w:r>
      <w:r>
        <w:t xml:space="preserve">включает в себя бесплатный инструмент </w:t>
      </w:r>
      <w:r>
        <w:rPr>
          <w:lang w:val="en-US"/>
        </w:rPr>
        <w:t>PMD</w:t>
      </w:r>
      <w:r>
        <w:t>. Чтобы применить его к существующим тестам необходимо запустить скрипт: ./</w:t>
      </w:r>
      <w:proofErr w:type="spellStart"/>
      <w:r>
        <w:t>script</w:t>
      </w:r>
      <w:proofErr w:type="spellEnd"/>
      <w:r>
        <w:t xml:space="preserve">/runPMD.sh. И отчет будет сгенерирован в файле </w:t>
      </w:r>
      <w:r w:rsidRPr="00F91888">
        <w:t>/</w:t>
      </w:r>
      <w:r>
        <w:rPr>
          <w:lang w:val="en-US"/>
        </w:rPr>
        <w:t>results</w:t>
      </w:r>
      <w:r w:rsidRPr="00F91888">
        <w:t xml:space="preserve"> </w:t>
      </w:r>
      <w:r>
        <w:t xml:space="preserve">в формате </w:t>
      </w:r>
      <w:r>
        <w:rPr>
          <w:lang w:val="en-US"/>
        </w:rPr>
        <w:t>xml</w:t>
      </w:r>
      <w:r w:rsidRPr="00F91888">
        <w:t xml:space="preserve">. </w:t>
      </w:r>
      <w:r>
        <w:t xml:space="preserve">В отчете содержится указание общие ошибки, такие как неиспользуемые переменные, пустые блоки </w:t>
      </w:r>
      <w:r>
        <w:rPr>
          <w:lang w:val="en-US"/>
        </w:rPr>
        <w:t>catch</w:t>
      </w:r>
      <w:r>
        <w:t>, создание ненужных объектов, как и уверяли разработчики данного продукта. Отчет</w:t>
      </w:r>
      <w:r w:rsidRPr="00B24EDB">
        <w:t xml:space="preserve"> </w:t>
      </w:r>
      <w:r w:rsidR="00B24EDB">
        <w:t xml:space="preserve">хранится в виде </w:t>
      </w:r>
      <w:r w:rsidR="00B24EDB">
        <w:rPr>
          <w:lang w:val="en-US"/>
        </w:rPr>
        <w:t>XML</w:t>
      </w:r>
      <w:r w:rsidR="00B24EDB">
        <w:t xml:space="preserve">-файла  в  папке </w:t>
      </w:r>
      <w:r w:rsidR="00B24EDB">
        <w:rPr>
          <w:lang w:val="en-US"/>
        </w:rPr>
        <w:t>results</w:t>
      </w:r>
      <w:r w:rsidR="00B24EDB" w:rsidRPr="00B24EDB">
        <w:t>.</w:t>
      </w:r>
    </w:p>
    <w:p w14:paraId="042A09B8" w14:textId="784402E5" w:rsidR="00D636F2" w:rsidRPr="00D636F2" w:rsidRDefault="00370EDF" w:rsidP="00D636F2">
      <w:r>
        <w:t xml:space="preserve">Время работы на заданных тестах </w:t>
      </w:r>
      <w:r w:rsidRPr="00370EDF">
        <w:t xml:space="preserve">14.394 </w:t>
      </w:r>
      <w:r>
        <w:t xml:space="preserve">секунд. </w:t>
      </w:r>
      <w:r w:rsidR="00D636F2">
        <w:t xml:space="preserve">Без указания точного номера строки не всегда понятно, где именно находится ошибка в коде. Кроме того, </w:t>
      </w:r>
      <w:r w:rsidR="00D636F2">
        <w:rPr>
          <w:lang w:val="en-US"/>
        </w:rPr>
        <w:t>PMD</w:t>
      </w:r>
      <w:r w:rsidR="00D636F2" w:rsidRPr="00D636F2">
        <w:t xml:space="preserve"> </w:t>
      </w:r>
      <w:r w:rsidR="00D636F2">
        <w:t xml:space="preserve">способен обнаруживать только общие ошибки и не дает никаких предупреждений по поводу большинства проблем безопасности из </w:t>
      </w:r>
      <w:r w:rsidR="006F0169">
        <w:rPr>
          <w:lang w:val="en-US"/>
        </w:rPr>
        <w:t>OWASP</w:t>
      </w:r>
      <w:r w:rsidR="006F0169" w:rsidRPr="006F0169">
        <w:t xml:space="preserve"> </w:t>
      </w:r>
      <w:r w:rsidR="006F0169">
        <w:rPr>
          <w:lang w:val="en-US"/>
        </w:rPr>
        <w:t>TOP</w:t>
      </w:r>
      <w:r w:rsidR="006F0169" w:rsidRPr="006F0169">
        <w:t xml:space="preserve"> 10</w:t>
      </w:r>
      <w:r w:rsidR="00D636F2" w:rsidRPr="00D636F2">
        <w:t>.</w:t>
      </w:r>
    </w:p>
    <w:p w14:paraId="3D66639E" w14:textId="5BB59FD3" w:rsidR="00653419" w:rsidRPr="00B24EDB" w:rsidRDefault="00F91888" w:rsidP="00B24EDB">
      <w:r>
        <w:t>Аналогично, запустив скрипт</w:t>
      </w:r>
      <w:r w:rsidRPr="00F91888">
        <w:t>:</w:t>
      </w:r>
      <w:r>
        <w:t xml:space="preserve"> ./</w:t>
      </w:r>
      <w:proofErr w:type="spellStart"/>
      <w:r>
        <w:t>script</w:t>
      </w:r>
      <w:proofErr w:type="spellEnd"/>
      <w:r>
        <w:t xml:space="preserve">/runSpotBugs.sh, можно проверить работоспособность статического анализатора кода </w:t>
      </w:r>
      <w:proofErr w:type="spellStart"/>
      <w:r>
        <w:t>SpotBugs</w:t>
      </w:r>
      <w:proofErr w:type="spellEnd"/>
      <w:r>
        <w:t xml:space="preserve">. </w:t>
      </w:r>
      <w:r w:rsidR="00370EDF">
        <w:t xml:space="preserve">Время обработки тестов 1 минута 33 секунды. Отчет анализатора будет находится в папке </w:t>
      </w:r>
      <w:r w:rsidR="00370EDF" w:rsidRPr="00370EDF">
        <w:t>/</w:t>
      </w:r>
      <w:r w:rsidR="00370EDF">
        <w:rPr>
          <w:lang w:val="en-US"/>
        </w:rPr>
        <w:t>results</w:t>
      </w:r>
      <w:r w:rsidR="00370EDF" w:rsidRPr="00370EDF">
        <w:t xml:space="preserve"> </w:t>
      </w:r>
      <w:r w:rsidR="00370EDF">
        <w:t xml:space="preserve">в формате </w:t>
      </w:r>
      <w:r w:rsidR="00370EDF">
        <w:rPr>
          <w:lang w:val="en-US"/>
        </w:rPr>
        <w:t>xml</w:t>
      </w:r>
      <w:r w:rsidR="00653419" w:rsidRPr="00653419">
        <w:t xml:space="preserve">. </w:t>
      </w:r>
      <w:proofErr w:type="spellStart"/>
      <w:r w:rsidR="00653419">
        <w:rPr>
          <w:lang w:val="en-US"/>
        </w:rPr>
        <w:t>SpotBugs</w:t>
      </w:r>
      <w:proofErr w:type="spellEnd"/>
      <w:r w:rsidR="00653419">
        <w:t>,</w:t>
      </w:r>
      <w:r w:rsidR="00653419" w:rsidRPr="00653419">
        <w:t xml:space="preserve"> </w:t>
      </w:r>
      <w:r w:rsidR="00653419">
        <w:t xml:space="preserve">в отличие от </w:t>
      </w:r>
      <w:r w:rsidR="00653419">
        <w:rPr>
          <w:lang w:val="en-US"/>
        </w:rPr>
        <w:t>PMD</w:t>
      </w:r>
      <w:r w:rsidR="00653419" w:rsidRPr="00653419">
        <w:t xml:space="preserve"> </w:t>
      </w:r>
      <w:r w:rsidR="00653419">
        <w:t xml:space="preserve">обнаруживает реальные угрозы безопасности в исходном коде </w:t>
      </w:r>
      <w:r w:rsidR="00653419">
        <w:rPr>
          <w:lang w:val="en-US"/>
        </w:rPr>
        <w:t>Benchmark</w:t>
      </w:r>
      <w:r w:rsidR="00B24EDB" w:rsidRPr="00B24EDB">
        <w:t xml:space="preserve"> </w:t>
      </w:r>
      <w:r w:rsidR="00B24EDB">
        <w:t xml:space="preserve">отчет хранится в файле </w:t>
      </w:r>
      <w:r w:rsidR="00B24EDB" w:rsidRPr="00B24EDB">
        <w:t>“</w:t>
      </w:r>
      <w:r w:rsidR="00B24EDB">
        <w:rPr>
          <w:lang w:val="en-US"/>
        </w:rPr>
        <w:t>results</w:t>
      </w:r>
      <w:r w:rsidR="00B24EDB" w:rsidRPr="00B24EDB">
        <w:t>”.</w:t>
      </w:r>
    </w:p>
    <w:p w14:paraId="5090CEAB" w14:textId="0EA02DBF" w:rsidR="00653419" w:rsidRDefault="00653419" w:rsidP="00B24EDB">
      <w:r>
        <w:tab/>
      </w:r>
      <w:proofErr w:type="spellStart"/>
      <w:r>
        <w:rPr>
          <w:lang w:val="en-US"/>
        </w:rPr>
        <w:t>SpotBugs</w:t>
      </w:r>
      <w:proofErr w:type="spellEnd"/>
      <w:r w:rsidRPr="00653419">
        <w:t xml:space="preserve"> </w:t>
      </w:r>
      <w:r>
        <w:t xml:space="preserve">в отчете дает точное наименование ожидаемой угрозы безопасности, а также точное указание функции и строк кода, в которых </w:t>
      </w:r>
      <w:r>
        <w:lastRenderedPageBreak/>
        <w:t xml:space="preserve">содержится уязвимость, помимо угроз безопасности этот инструмент также дает советы по исправлению некоторых общих ошибок. </w:t>
      </w:r>
    </w:p>
    <w:p w14:paraId="3207AB6A" w14:textId="7A95511E" w:rsidR="00DE2B08" w:rsidRDefault="00DE2B08" w:rsidP="00653419">
      <w:r>
        <w:t xml:space="preserve">Полученные результаты по всем инструментам </w:t>
      </w:r>
      <w:r w:rsidR="00384D58">
        <w:rPr>
          <w:lang w:val="en-US"/>
        </w:rPr>
        <w:t>OWASP</w:t>
      </w:r>
      <w:r w:rsidR="00384D58" w:rsidRPr="00384D58">
        <w:t xml:space="preserve"> </w:t>
      </w:r>
      <w:r w:rsidR="00384D58">
        <w:rPr>
          <w:lang w:val="en-US"/>
        </w:rPr>
        <w:t>Benchmark</w:t>
      </w:r>
      <w:r w:rsidR="00384D58" w:rsidRPr="00384D58">
        <w:t xml:space="preserve"> </w:t>
      </w:r>
      <w:r>
        <w:t>представ</w:t>
      </w:r>
      <w:r w:rsidR="00384D58">
        <w:t>ляет</w:t>
      </w:r>
      <w:r>
        <w:t xml:space="preserve"> в виде графика</w:t>
      </w:r>
      <w:r w:rsidR="00384D58">
        <w:t xml:space="preserve"> в файле </w:t>
      </w:r>
      <w:r w:rsidR="00384D58">
        <w:rPr>
          <w:lang w:val="en-US"/>
        </w:rPr>
        <w:t>benchmark</w:t>
      </w:r>
      <w:r w:rsidR="00384D58" w:rsidRPr="00384D58">
        <w:t>_</w:t>
      </w:r>
      <w:r w:rsidR="00384D58">
        <w:rPr>
          <w:lang w:val="en-US"/>
        </w:rPr>
        <w:t>comparison</w:t>
      </w:r>
      <w:r w:rsidR="00384D58" w:rsidRPr="00384D58">
        <w:t>.</w:t>
      </w:r>
      <w:proofErr w:type="spellStart"/>
      <w:r w:rsidR="00384D58">
        <w:rPr>
          <w:lang w:val="en-US"/>
        </w:rPr>
        <w:t>png</w:t>
      </w:r>
      <w:proofErr w:type="spellEnd"/>
      <w:r>
        <w:t xml:space="preserve">, где </w:t>
      </w:r>
      <w:r w:rsidR="00AB2446">
        <w:t>видно</w:t>
      </w:r>
      <w:r w:rsidR="00384D58" w:rsidRPr="00384D58">
        <w:t xml:space="preserve"> </w:t>
      </w:r>
      <w:r w:rsidR="00384D58">
        <w:t>по каждому инструменту,</w:t>
      </w:r>
      <w:r w:rsidR="00384D58" w:rsidRPr="00364FBD">
        <w:t xml:space="preserve"> </w:t>
      </w:r>
      <w:r w:rsidR="00364FBD">
        <w:t xml:space="preserve">насколько успешно тест находил разного рода уязвимости </w:t>
      </w:r>
      <w:r w:rsidR="006B392B">
        <w:t>и какое количество ложных срабатываний было, в процентном соотношении</w:t>
      </w:r>
      <w:r w:rsidR="00364FBD">
        <w:t>. По результатам этого графика</w:t>
      </w:r>
      <w:r w:rsidR="00364FBD" w:rsidRPr="00364FBD">
        <w:t>:</w:t>
      </w:r>
      <w:r w:rsidR="00364FBD">
        <w:t xml:space="preserve"> </w:t>
      </w:r>
      <w:r w:rsidR="00364FBD">
        <w:rPr>
          <w:lang w:val="en-US"/>
        </w:rPr>
        <w:t>PMD</w:t>
      </w:r>
      <w:r w:rsidR="00364FBD" w:rsidRPr="00364FBD">
        <w:t xml:space="preserve"> – 0% </w:t>
      </w:r>
      <w:r w:rsidR="00364FBD">
        <w:t xml:space="preserve">обнаруженных угроз и </w:t>
      </w:r>
      <w:proofErr w:type="spellStart"/>
      <w:r w:rsidR="00364FBD">
        <w:rPr>
          <w:lang w:val="en-US"/>
        </w:rPr>
        <w:t>FindBugs</w:t>
      </w:r>
      <w:proofErr w:type="spellEnd"/>
      <w:r w:rsidR="00364FBD" w:rsidRPr="00364FBD">
        <w:t xml:space="preserve"> </w:t>
      </w:r>
      <w:r w:rsidR="00364FBD">
        <w:t xml:space="preserve">с плагином </w:t>
      </w:r>
      <w:proofErr w:type="spellStart"/>
      <w:r w:rsidR="00364FBD" w:rsidRPr="00364FBD">
        <w:t>FindSecBugs</w:t>
      </w:r>
      <w:proofErr w:type="spellEnd"/>
      <w:r w:rsidR="00364FBD">
        <w:t xml:space="preserve"> – 39%.</w:t>
      </w:r>
      <w:r w:rsidR="006B392B" w:rsidRPr="006B392B">
        <w:t xml:space="preserve"> </w:t>
      </w:r>
      <w:r w:rsidR="006B392B">
        <w:t xml:space="preserve">Также </w:t>
      </w:r>
      <w:r w:rsidR="006B392B">
        <w:rPr>
          <w:lang w:val="en-US"/>
        </w:rPr>
        <w:t>Benchmark</w:t>
      </w:r>
      <w:r w:rsidR="006B392B" w:rsidRPr="006B392B">
        <w:t xml:space="preserve"> </w:t>
      </w:r>
      <w:r w:rsidR="006B392B">
        <w:t xml:space="preserve">создает графики сравнения всех инструментов по каждой уязвимости из </w:t>
      </w:r>
      <w:r w:rsidR="006B392B">
        <w:rPr>
          <w:lang w:val="en-US"/>
        </w:rPr>
        <w:t>OWASP</w:t>
      </w:r>
      <w:r w:rsidR="006B392B" w:rsidRPr="006B392B">
        <w:t xml:space="preserve"> </w:t>
      </w:r>
      <w:r w:rsidR="006B392B">
        <w:rPr>
          <w:lang w:val="en-US"/>
        </w:rPr>
        <w:t>TOP</w:t>
      </w:r>
      <w:r w:rsidR="006B392B" w:rsidRPr="006B392B">
        <w:t xml:space="preserve"> 10 </w:t>
      </w:r>
      <w:r w:rsidR="006B392B">
        <w:t>отдельно.</w:t>
      </w:r>
    </w:p>
    <w:p w14:paraId="4D55F504" w14:textId="184A6478" w:rsidR="006B392B" w:rsidRDefault="006B392B" w:rsidP="00653419">
      <w:r>
        <w:t xml:space="preserve">Для создания подобного графика необходимо загрузить отчет выбранного инструмента в папку к остальным результатам и запустить </w:t>
      </w:r>
      <w:r w:rsidRPr="006B392B">
        <w:t xml:space="preserve">генератор </w:t>
      </w:r>
      <w:proofErr w:type="spellStart"/>
      <w:r w:rsidRPr="006B392B">
        <w:t>Benchmark</w:t>
      </w:r>
      <w:proofErr w:type="spellEnd"/>
      <w:r w:rsidRPr="006B392B">
        <w:t xml:space="preserve"> </w:t>
      </w:r>
      <w:proofErr w:type="spellStart"/>
      <w:r w:rsidRPr="006B392B">
        <w:t>Scorecard</w:t>
      </w:r>
      <w:proofErr w:type="spellEnd"/>
      <w:r>
        <w:t>.</w:t>
      </w:r>
    </w:p>
    <w:p w14:paraId="78FD126D" w14:textId="36049F43" w:rsidR="00D8155F" w:rsidRDefault="00D8155F" w:rsidP="00653419">
      <w:r>
        <w:t xml:space="preserve">Анализатор кода </w:t>
      </w:r>
      <w:r>
        <w:rPr>
          <w:lang w:val="en-US"/>
        </w:rPr>
        <w:t>VSG</w:t>
      </w:r>
      <w:r w:rsidRPr="00D8155F">
        <w:t xml:space="preserve"> </w:t>
      </w:r>
      <w:r>
        <w:t xml:space="preserve">при обработке тестов </w:t>
      </w:r>
      <w:r>
        <w:rPr>
          <w:lang w:val="en-US"/>
        </w:rPr>
        <w:t>Benchmark</w:t>
      </w:r>
      <w:r>
        <w:t xml:space="preserve"> производит анализ </w:t>
      </w:r>
      <w:r w:rsidR="00490C3F">
        <w:t>на протяжении</w:t>
      </w:r>
      <w:r>
        <w:t xml:space="preserve"> </w:t>
      </w:r>
      <w:r w:rsidR="00490C3F">
        <w:t>трех</w:t>
      </w:r>
      <w:r>
        <w:t xml:space="preserve"> минут и в результате выводит окно с возможными уязвимостями, по которому легко определить</w:t>
      </w:r>
      <w:r w:rsidR="00490C3F">
        <w:t>,</w:t>
      </w:r>
      <w:r>
        <w:t xml:space="preserve"> где именно в коде располагаются уязвимости, также отчет можно сформировать в формате </w:t>
      </w:r>
      <w:r>
        <w:rPr>
          <w:lang w:val="en-US"/>
        </w:rPr>
        <w:t>xml</w:t>
      </w:r>
      <w:r w:rsidRPr="00D8155F">
        <w:t xml:space="preserve">, </w:t>
      </w:r>
      <w:r>
        <w:rPr>
          <w:lang w:val="en-US"/>
        </w:rPr>
        <w:t>html</w:t>
      </w:r>
      <w:r w:rsidRPr="00D8155F">
        <w:t xml:space="preserve">. </w:t>
      </w:r>
      <w:r>
        <w:t xml:space="preserve">Но </w:t>
      </w:r>
      <w:proofErr w:type="spellStart"/>
      <w:r w:rsidRPr="006B392B">
        <w:t>Benchmark</w:t>
      </w:r>
      <w:proofErr w:type="spellEnd"/>
      <w:r w:rsidRPr="006B392B">
        <w:t xml:space="preserve"> </w:t>
      </w:r>
      <w:proofErr w:type="spellStart"/>
      <w:r w:rsidRPr="006B392B">
        <w:t>Scorecard</w:t>
      </w:r>
      <w:proofErr w:type="spellEnd"/>
      <w:r w:rsidRPr="00D8155F">
        <w:t xml:space="preserve"> </w:t>
      </w:r>
      <w:r>
        <w:t xml:space="preserve">не может обработать выходной файл </w:t>
      </w:r>
      <w:r>
        <w:rPr>
          <w:lang w:val="en-US"/>
        </w:rPr>
        <w:t>VSG</w:t>
      </w:r>
      <w:r>
        <w:t>.</w:t>
      </w:r>
    </w:p>
    <w:p w14:paraId="38508A5D" w14:textId="13F44F45" w:rsidR="00BE24D0" w:rsidRDefault="00BE24D0" w:rsidP="00867ED6">
      <w:pPr>
        <w:ind w:firstLine="0"/>
      </w:pPr>
    </w:p>
    <w:p w14:paraId="24566FA3" w14:textId="2BDFF2EC" w:rsidR="003E3E94" w:rsidRPr="00CC325D" w:rsidRDefault="002A4D4F">
      <w:pPr>
        <w:pStyle w:val="3"/>
      </w:pPr>
      <w:bookmarkStart w:id="41" w:name="_Toc35197932"/>
      <w:r>
        <w:t>Литература</w:t>
      </w:r>
      <w:bookmarkEnd w:id="7"/>
      <w:bookmarkEnd w:id="41"/>
    </w:p>
    <w:p w14:paraId="3258C354" w14:textId="44259B6B" w:rsidR="004B1CBA" w:rsidRPr="008816B6" w:rsidRDefault="004B1CBA">
      <w:pPr>
        <w:numPr>
          <w:ilvl w:val="0"/>
          <w:numId w:val="2"/>
        </w:numPr>
        <w:tabs>
          <w:tab w:val="left" w:pos="-2268"/>
        </w:tabs>
      </w:pPr>
      <w:bookmarkStart w:id="42" w:name="Benchmark"/>
      <w:r w:rsidRPr="004B1CBA">
        <w:rPr>
          <w:lang w:val="en-US"/>
        </w:rPr>
        <w:t>Benchmark is a free and open test suite designed to evaluate the speed, coverage, and accuracy of automated software vulnerability detection tools and services</w:t>
      </w:r>
      <w:r w:rsidR="008816B6" w:rsidRPr="008816B6">
        <w:rPr>
          <w:lang w:val="en-US"/>
        </w:rPr>
        <w:t>.</w:t>
      </w:r>
      <w:r w:rsidRPr="004B1CBA">
        <w:rPr>
          <w:lang w:val="en-US"/>
        </w:rPr>
        <w:t xml:space="preserve"> </w:t>
      </w:r>
      <w:r w:rsidRPr="008816B6">
        <w:rPr>
          <w:spacing w:val="-4"/>
          <w:szCs w:val="28"/>
        </w:rPr>
        <w:t>[</w:t>
      </w:r>
      <w:r>
        <w:t>Электронный</w:t>
      </w:r>
      <w:r w:rsidRPr="008816B6">
        <w:t xml:space="preserve"> </w:t>
      </w:r>
      <w:r>
        <w:t>ресурс</w:t>
      </w:r>
      <w:r w:rsidRPr="008816B6">
        <w:rPr>
          <w:spacing w:val="-4"/>
          <w:szCs w:val="28"/>
        </w:rPr>
        <w:t>] //</w:t>
      </w:r>
      <w:r w:rsidRPr="008816B6">
        <w:t xml:space="preserve"> </w:t>
      </w:r>
      <w:proofErr w:type="spellStart"/>
      <w:r>
        <w:rPr>
          <w:lang w:val="en-US"/>
        </w:rPr>
        <w:t>O</w:t>
      </w:r>
      <w:r w:rsidRPr="004B1CBA">
        <w:rPr>
          <w:lang w:val="en-US"/>
        </w:rPr>
        <w:t>wasp</w:t>
      </w:r>
      <w:proofErr w:type="spellEnd"/>
      <w:r w:rsidRPr="008816B6">
        <w:t>.</w:t>
      </w:r>
      <w:r w:rsidRPr="004B1CBA">
        <w:rPr>
          <w:lang w:val="en-US"/>
        </w:rPr>
        <w:t>org</w:t>
      </w:r>
      <w:r w:rsidRPr="008816B6">
        <w:t xml:space="preserve">, 2019. </w:t>
      </w:r>
      <w:r>
        <w:rPr>
          <w:lang w:val="en-US"/>
        </w:rPr>
        <w:t>URL</w:t>
      </w:r>
      <w:r w:rsidRPr="008816B6">
        <w:t xml:space="preserve">: </w:t>
      </w:r>
      <w:hyperlink r:id="rId9" w:history="1">
        <w:r w:rsidRPr="008816B6">
          <w:rPr>
            <w:lang w:val="en-US"/>
          </w:rPr>
          <w:t>https</w:t>
        </w:r>
        <w:r w:rsidRPr="008816B6">
          <w:t>://</w:t>
        </w:r>
        <w:r w:rsidRPr="008816B6">
          <w:rPr>
            <w:lang w:val="en-US"/>
          </w:rPr>
          <w:t>www</w:t>
        </w:r>
        <w:r w:rsidRPr="008816B6">
          <w:t>.</w:t>
        </w:r>
        <w:proofErr w:type="spellStart"/>
        <w:r w:rsidRPr="008816B6">
          <w:rPr>
            <w:lang w:val="en-US"/>
          </w:rPr>
          <w:t>owasp</w:t>
        </w:r>
        <w:proofErr w:type="spellEnd"/>
        <w:r w:rsidRPr="008816B6">
          <w:t>.</w:t>
        </w:r>
        <w:r w:rsidRPr="008816B6">
          <w:rPr>
            <w:lang w:val="en-US"/>
          </w:rPr>
          <w:t>org</w:t>
        </w:r>
        <w:r w:rsidRPr="008816B6">
          <w:t>/</w:t>
        </w:r>
        <w:r w:rsidRPr="008816B6">
          <w:rPr>
            <w:lang w:val="en-US"/>
          </w:rPr>
          <w:t>index</w:t>
        </w:r>
        <w:r w:rsidRPr="008816B6">
          <w:t>.</w:t>
        </w:r>
        <w:r w:rsidRPr="008816B6">
          <w:rPr>
            <w:lang w:val="en-US"/>
          </w:rPr>
          <w:t>php</w:t>
        </w:r>
        <w:r w:rsidRPr="008816B6">
          <w:t>/</w:t>
        </w:r>
        <w:r w:rsidRPr="008816B6">
          <w:rPr>
            <w:lang w:val="en-US"/>
          </w:rPr>
          <w:t>Benchmark</w:t>
        </w:r>
      </w:hyperlink>
      <w:r w:rsidRPr="008816B6">
        <w:t xml:space="preserve"> (</w:t>
      </w:r>
      <w:r>
        <w:t>дата</w:t>
      </w:r>
      <w:r w:rsidRPr="008816B6">
        <w:t xml:space="preserve"> </w:t>
      </w:r>
      <w:r>
        <w:t>обращения</w:t>
      </w:r>
      <w:r w:rsidRPr="008816B6">
        <w:t>: 11.10.2019).</w:t>
      </w:r>
    </w:p>
    <w:p w14:paraId="2305854D" w14:textId="27C9090F" w:rsidR="003E3E94" w:rsidRDefault="002A4D4F">
      <w:pPr>
        <w:numPr>
          <w:ilvl w:val="0"/>
          <w:numId w:val="2"/>
        </w:numPr>
        <w:tabs>
          <w:tab w:val="left" w:pos="-2268"/>
        </w:tabs>
      </w:pPr>
      <w:bookmarkStart w:id="43" w:name="Bandit"/>
      <w:bookmarkEnd w:id="42"/>
      <w:r>
        <w:rPr>
          <w:lang w:val="en-US"/>
        </w:rPr>
        <w:t>Bandit</w:t>
      </w:r>
      <w:bookmarkEnd w:id="43"/>
      <w:r w:rsidRPr="002A4D4F">
        <w:rPr>
          <w:lang w:val="en-US"/>
        </w:rPr>
        <w:t xml:space="preserve"> </w:t>
      </w:r>
      <w:r>
        <w:rPr>
          <w:lang w:val="en-US"/>
        </w:rPr>
        <w:t>is</w:t>
      </w:r>
      <w:r w:rsidRPr="002A4D4F">
        <w:rPr>
          <w:lang w:val="en-US"/>
        </w:rPr>
        <w:t xml:space="preserve"> </w:t>
      </w:r>
      <w:r>
        <w:rPr>
          <w:lang w:val="en-US"/>
        </w:rPr>
        <w:t>a</w:t>
      </w:r>
      <w:r w:rsidRPr="002A4D4F">
        <w:rPr>
          <w:lang w:val="en-US"/>
        </w:rPr>
        <w:t xml:space="preserve"> </w:t>
      </w:r>
      <w:r>
        <w:rPr>
          <w:lang w:val="en-US"/>
        </w:rPr>
        <w:t>tool</w:t>
      </w:r>
      <w:r w:rsidRPr="002A4D4F">
        <w:rPr>
          <w:lang w:val="en-US"/>
        </w:rPr>
        <w:t xml:space="preserve"> </w:t>
      </w:r>
      <w:r>
        <w:rPr>
          <w:lang w:val="en-US"/>
        </w:rPr>
        <w:t>designed</w:t>
      </w:r>
      <w:r w:rsidRPr="002A4D4F">
        <w:rPr>
          <w:lang w:val="en-US"/>
        </w:rPr>
        <w:t xml:space="preserve"> </w:t>
      </w:r>
      <w:r>
        <w:rPr>
          <w:lang w:val="en-US"/>
        </w:rPr>
        <w:t>to</w:t>
      </w:r>
      <w:r w:rsidRPr="002A4D4F">
        <w:rPr>
          <w:lang w:val="en-US"/>
        </w:rPr>
        <w:t xml:space="preserve"> </w:t>
      </w:r>
      <w:r>
        <w:rPr>
          <w:lang w:val="en-US"/>
        </w:rPr>
        <w:t>find</w:t>
      </w:r>
      <w:r w:rsidRPr="002A4D4F">
        <w:rPr>
          <w:lang w:val="en-US"/>
        </w:rPr>
        <w:t xml:space="preserve"> </w:t>
      </w:r>
      <w:r>
        <w:rPr>
          <w:lang w:val="en-US"/>
        </w:rPr>
        <w:t>common</w:t>
      </w:r>
      <w:r w:rsidRPr="002A4D4F">
        <w:rPr>
          <w:lang w:val="en-US"/>
        </w:rPr>
        <w:t xml:space="preserve"> </w:t>
      </w:r>
      <w:r>
        <w:rPr>
          <w:lang w:val="en-US"/>
        </w:rPr>
        <w:t>security</w:t>
      </w:r>
      <w:r w:rsidRPr="002A4D4F">
        <w:rPr>
          <w:lang w:val="en-US"/>
        </w:rPr>
        <w:t xml:space="preserve"> </w:t>
      </w:r>
      <w:r>
        <w:rPr>
          <w:lang w:val="en-US"/>
        </w:rPr>
        <w:t>issues</w:t>
      </w:r>
      <w:r w:rsidRPr="002A4D4F">
        <w:rPr>
          <w:lang w:val="en-US"/>
        </w:rPr>
        <w:t xml:space="preserve"> </w:t>
      </w:r>
      <w:r>
        <w:rPr>
          <w:lang w:val="en-US"/>
        </w:rPr>
        <w:t>in</w:t>
      </w:r>
      <w:r w:rsidRPr="002A4D4F">
        <w:rPr>
          <w:lang w:val="en-US"/>
        </w:rPr>
        <w:t xml:space="preserve"> </w:t>
      </w:r>
      <w:r>
        <w:rPr>
          <w:lang w:val="en-US"/>
        </w:rPr>
        <w:t>Python</w:t>
      </w:r>
      <w:r w:rsidRPr="002A4D4F">
        <w:rPr>
          <w:lang w:val="en-US"/>
        </w:rPr>
        <w:t xml:space="preserve"> </w:t>
      </w:r>
      <w:r>
        <w:rPr>
          <w:lang w:val="en-US"/>
        </w:rPr>
        <w:t>code</w:t>
      </w:r>
      <w:r w:rsidRPr="002A4D4F">
        <w:rPr>
          <w:lang w:val="en-US"/>
        </w:rPr>
        <w:t xml:space="preserve">. </w:t>
      </w:r>
      <w:r>
        <w:rPr>
          <w:spacing w:val="-4"/>
          <w:szCs w:val="28"/>
        </w:rPr>
        <w:t>[</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https://github.com/PyCQA/bandit</w:t>
      </w:r>
      <w:r>
        <w:t xml:space="preserve"> (дата обращения: 11.10.2019).</w:t>
      </w:r>
    </w:p>
    <w:p w14:paraId="25D7A095" w14:textId="5A62BC0E" w:rsidR="003E3E94" w:rsidRDefault="002A4D4F">
      <w:pPr>
        <w:numPr>
          <w:ilvl w:val="0"/>
          <w:numId w:val="2"/>
        </w:numPr>
        <w:tabs>
          <w:tab w:val="left" w:pos="-2268"/>
        </w:tabs>
      </w:pPr>
      <w:bookmarkStart w:id="44" w:name="ast"/>
      <w:r>
        <w:rPr>
          <w:lang w:val="en-US"/>
        </w:rPr>
        <w:lastRenderedPageBreak/>
        <w:t xml:space="preserve">The </w:t>
      </w:r>
      <w:proofErr w:type="spellStart"/>
      <w:r>
        <w:rPr>
          <w:lang w:val="en-US"/>
        </w:rPr>
        <w:t>ast</w:t>
      </w:r>
      <w:proofErr w:type="spellEnd"/>
      <w:r>
        <w:rPr>
          <w:lang w:val="en-US"/>
        </w:rPr>
        <w:t xml:space="preserve"> </w:t>
      </w:r>
      <w:r w:rsidR="00F2362E">
        <w:rPr>
          <w:lang w:val="en-US"/>
        </w:rPr>
        <w:t>–</w:t>
      </w:r>
      <w:r>
        <w:rPr>
          <w:lang w:val="en-US"/>
        </w:rPr>
        <w:t xml:space="preserve"> module helps Python applications to process trees of the Python abstract syntax grammar. </w:t>
      </w:r>
      <w:r>
        <w:rPr>
          <w:spacing w:val="-4"/>
          <w:szCs w:val="28"/>
        </w:rPr>
        <w:t>[</w:t>
      </w:r>
      <w:r>
        <w:t>Электронный ресурс</w:t>
      </w:r>
      <w:r>
        <w:rPr>
          <w:spacing w:val="-4"/>
          <w:szCs w:val="28"/>
        </w:rPr>
        <w:t>] //</w:t>
      </w:r>
      <w:r>
        <w:t xml:space="preserve"> </w:t>
      </w:r>
      <w:r w:rsidR="008816B6">
        <w:rPr>
          <w:lang w:val="en-US"/>
        </w:rPr>
        <w:t>D</w:t>
      </w:r>
      <w:r>
        <w:t xml:space="preserve">ocs.python.org, 2019. </w:t>
      </w:r>
      <w:r>
        <w:rPr>
          <w:lang w:val="en-US"/>
        </w:rPr>
        <w:t>URL</w:t>
      </w:r>
      <w:r>
        <w:t xml:space="preserve">: </w:t>
      </w:r>
      <w:r w:rsidRPr="008816B6">
        <w:t>https://docs.python.org/2/library/ast.html</w:t>
      </w:r>
      <w:r>
        <w:t xml:space="preserve"> (дата обращения: 11.10.2019). </w:t>
      </w:r>
    </w:p>
    <w:p w14:paraId="5C384427" w14:textId="09AC9B8F" w:rsidR="003E3E94" w:rsidRDefault="002A4D4F">
      <w:pPr>
        <w:numPr>
          <w:ilvl w:val="0"/>
          <w:numId w:val="2"/>
        </w:numPr>
        <w:tabs>
          <w:tab w:val="left" w:pos="-2268"/>
        </w:tabs>
      </w:pPr>
      <w:bookmarkStart w:id="45" w:name="BanditConf"/>
      <w:bookmarkEnd w:id="44"/>
      <w:r>
        <w:rPr>
          <w:lang w:val="en-US"/>
        </w:rPr>
        <w:t>Configuration Bandit</w:t>
      </w:r>
      <w:r w:rsidR="008816B6" w:rsidRPr="008816B6">
        <w:rPr>
          <w:lang w:val="en-US"/>
        </w:rPr>
        <w:t>.</w:t>
      </w:r>
      <w:r>
        <w:rPr>
          <w:lang w:val="en-US"/>
        </w:rPr>
        <w:t xml:space="preserve"> </w:t>
      </w:r>
      <w:r>
        <w:rPr>
          <w:spacing w:val="-4"/>
          <w:szCs w:val="28"/>
          <w:lang w:val="en-US"/>
        </w:rPr>
        <w:t>[</w:t>
      </w:r>
      <w:r>
        <w:t>Электронный</w:t>
      </w:r>
      <w:r>
        <w:rPr>
          <w:lang w:val="en-US"/>
        </w:rPr>
        <w:t xml:space="preserve"> </w:t>
      </w:r>
      <w:r>
        <w:t>ресурс</w:t>
      </w:r>
      <w:r>
        <w:rPr>
          <w:spacing w:val="-4"/>
          <w:szCs w:val="28"/>
          <w:lang w:val="en-US"/>
        </w:rPr>
        <w:t>] //</w:t>
      </w:r>
      <w:r>
        <w:rPr>
          <w:lang w:val="en-US"/>
        </w:rPr>
        <w:t xml:space="preserve"> </w:t>
      </w:r>
      <w:r w:rsidR="008816B6">
        <w:rPr>
          <w:lang w:val="en-US"/>
        </w:rPr>
        <w:t>B</w:t>
      </w:r>
      <w:r>
        <w:rPr>
          <w:lang w:val="en-US"/>
        </w:rPr>
        <w:t>andit.readthedocs.io, 2019. URL</w:t>
      </w:r>
      <w:r>
        <w:t xml:space="preserve">: </w:t>
      </w:r>
      <w:r w:rsidRPr="008816B6">
        <w:rPr>
          <w:lang w:val="en-US"/>
        </w:rPr>
        <w:t>https</w:t>
      </w:r>
      <w:r w:rsidRPr="008816B6">
        <w:t>://</w:t>
      </w:r>
      <w:r w:rsidRPr="008816B6">
        <w:rPr>
          <w:lang w:val="en-US"/>
        </w:rPr>
        <w:t>bandit</w:t>
      </w:r>
      <w:r w:rsidRPr="008816B6">
        <w:t>.</w:t>
      </w:r>
      <w:proofErr w:type="spellStart"/>
      <w:r w:rsidRPr="008816B6">
        <w:rPr>
          <w:lang w:val="en-US"/>
        </w:rPr>
        <w:t>readthedocs</w:t>
      </w:r>
      <w:proofErr w:type="spellEnd"/>
      <w:r w:rsidRPr="008816B6">
        <w:t>.</w:t>
      </w:r>
      <w:proofErr w:type="spellStart"/>
      <w:r w:rsidRPr="008816B6">
        <w:rPr>
          <w:lang w:val="en-US"/>
        </w:rPr>
        <w:t>io</w:t>
      </w:r>
      <w:proofErr w:type="spellEnd"/>
      <w:r w:rsidRPr="008816B6">
        <w:t>/</w:t>
      </w:r>
      <w:proofErr w:type="spellStart"/>
      <w:r w:rsidRPr="008816B6">
        <w:rPr>
          <w:lang w:val="en-US"/>
        </w:rPr>
        <w:t>en</w:t>
      </w:r>
      <w:proofErr w:type="spellEnd"/>
      <w:r w:rsidRPr="008816B6">
        <w:t>/</w:t>
      </w:r>
      <w:r w:rsidRPr="008816B6">
        <w:rPr>
          <w:lang w:val="en-US"/>
        </w:rPr>
        <w:t>latest</w:t>
      </w:r>
      <w:r w:rsidRPr="008816B6">
        <w:t>/</w:t>
      </w:r>
      <w:r w:rsidRPr="008816B6">
        <w:rPr>
          <w:lang w:val="en-US"/>
        </w:rPr>
        <w:t>config</w:t>
      </w:r>
      <w:r w:rsidRPr="008816B6">
        <w:t>.</w:t>
      </w:r>
      <w:r w:rsidRPr="008816B6">
        <w:rPr>
          <w:lang w:val="en-US"/>
        </w:rPr>
        <w:t>html</w:t>
      </w:r>
      <w:r>
        <w:t xml:space="preserve"> (дата обращения: 11.10.2019).</w:t>
      </w:r>
      <w:bookmarkEnd w:id="45"/>
      <w:r>
        <w:t xml:space="preserve"> </w:t>
      </w:r>
    </w:p>
    <w:p w14:paraId="759B65B4" w14:textId="37BDDD15" w:rsidR="003E3E94" w:rsidRDefault="002A4D4F">
      <w:pPr>
        <w:numPr>
          <w:ilvl w:val="0"/>
          <w:numId w:val="2"/>
        </w:numPr>
        <w:tabs>
          <w:tab w:val="left" w:pos="-2268"/>
        </w:tabs>
      </w:pPr>
      <w:bookmarkStart w:id="46" w:name="Yaml"/>
      <w:r>
        <w:t xml:space="preserve">YAML. </w:t>
      </w:r>
      <w:r>
        <w:rPr>
          <w:spacing w:val="-4"/>
          <w:szCs w:val="28"/>
        </w:rPr>
        <w:t>[</w:t>
      </w:r>
      <w:r>
        <w:t>Электронный ресурс</w:t>
      </w:r>
      <w:r>
        <w:rPr>
          <w:spacing w:val="-4"/>
          <w:szCs w:val="28"/>
        </w:rPr>
        <w:t>] //</w:t>
      </w:r>
      <w:r>
        <w:t xml:space="preserve"> yaml.org, 2019. </w:t>
      </w:r>
      <w:r>
        <w:rPr>
          <w:lang w:val="en-US"/>
        </w:rPr>
        <w:t>URL</w:t>
      </w:r>
      <w:r>
        <w:t xml:space="preserve">: </w:t>
      </w:r>
      <w:r w:rsidRPr="008816B6">
        <w:t>https://yaml.org/</w:t>
      </w:r>
      <w:r>
        <w:t xml:space="preserve"> (дата обращения: 11.10.2019). </w:t>
      </w:r>
    </w:p>
    <w:p w14:paraId="6599ACEA" w14:textId="62E149A8" w:rsidR="003E3E94" w:rsidRDefault="002A4D4F">
      <w:pPr>
        <w:numPr>
          <w:ilvl w:val="0"/>
          <w:numId w:val="2"/>
        </w:numPr>
        <w:tabs>
          <w:tab w:val="left" w:pos="-2268"/>
        </w:tabs>
      </w:pPr>
      <w:bookmarkStart w:id="47" w:name="BanditTest"/>
      <w:bookmarkEnd w:id="46"/>
      <w:r>
        <w:rPr>
          <w:lang w:val="en-US"/>
        </w:rPr>
        <w:t xml:space="preserve">Bandit Test Plugins. </w:t>
      </w:r>
      <w:r w:rsidRPr="005D53D9">
        <w:rPr>
          <w:spacing w:val="-4"/>
          <w:szCs w:val="28"/>
          <w:lang w:val="en-US"/>
        </w:rPr>
        <w:t>[</w:t>
      </w:r>
      <w:r>
        <w:t>Электронный</w:t>
      </w:r>
      <w:r w:rsidRPr="005D53D9">
        <w:rPr>
          <w:lang w:val="en-US"/>
        </w:rPr>
        <w:t xml:space="preserve"> </w:t>
      </w:r>
      <w:r>
        <w:t>ресурс</w:t>
      </w:r>
      <w:r w:rsidRPr="005D53D9">
        <w:rPr>
          <w:spacing w:val="-4"/>
          <w:szCs w:val="28"/>
          <w:lang w:val="en-US"/>
        </w:rPr>
        <w:t>] //</w:t>
      </w:r>
      <w:r w:rsidRPr="005D53D9">
        <w:rPr>
          <w:lang w:val="en-US"/>
        </w:rPr>
        <w:t xml:space="preserve"> </w:t>
      </w:r>
      <w:r w:rsidR="008816B6">
        <w:rPr>
          <w:lang w:val="en-US"/>
        </w:rPr>
        <w:t>B</w:t>
      </w:r>
      <w:r>
        <w:rPr>
          <w:lang w:val="en-US"/>
        </w:rPr>
        <w:t>andit</w:t>
      </w:r>
      <w:r w:rsidRPr="005D53D9">
        <w:rPr>
          <w:lang w:val="en-US"/>
        </w:rPr>
        <w:t>.</w:t>
      </w:r>
      <w:r>
        <w:rPr>
          <w:lang w:val="en-US"/>
        </w:rPr>
        <w:t>readthedocs</w:t>
      </w:r>
      <w:r w:rsidRPr="005D53D9">
        <w:rPr>
          <w:lang w:val="en-US"/>
        </w:rPr>
        <w:t>.</w:t>
      </w:r>
      <w:r>
        <w:rPr>
          <w:lang w:val="en-US"/>
        </w:rPr>
        <w:t>io</w:t>
      </w:r>
      <w:r w:rsidRPr="005D53D9">
        <w:rPr>
          <w:lang w:val="en-US"/>
        </w:rPr>
        <w:t xml:space="preserve">, 2019. </w:t>
      </w:r>
      <w:r>
        <w:rPr>
          <w:lang w:val="en-US"/>
        </w:rPr>
        <w:t>URL</w:t>
      </w:r>
      <w:r>
        <w:t xml:space="preserve">: </w:t>
      </w:r>
      <w:r w:rsidRPr="008816B6">
        <w:rPr>
          <w:lang w:val="en-US"/>
        </w:rPr>
        <w:t>https</w:t>
      </w:r>
      <w:r w:rsidRPr="008816B6">
        <w:t>://</w:t>
      </w:r>
      <w:r w:rsidRPr="008816B6">
        <w:rPr>
          <w:lang w:val="en-US"/>
        </w:rPr>
        <w:t>bandit</w:t>
      </w:r>
      <w:r w:rsidRPr="008816B6">
        <w:t>.</w:t>
      </w:r>
      <w:proofErr w:type="spellStart"/>
      <w:r w:rsidRPr="008816B6">
        <w:rPr>
          <w:lang w:val="en-US"/>
        </w:rPr>
        <w:t>readthedocs</w:t>
      </w:r>
      <w:proofErr w:type="spellEnd"/>
      <w:r w:rsidRPr="008816B6">
        <w:t>.</w:t>
      </w:r>
      <w:proofErr w:type="spellStart"/>
      <w:r w:rsidRPr="008816B6">
        <w:rPr>
          <w:lang w:val="en-US"/>
        </w:rPr>
        <w:t>io</w:t>
      </w:r>
      <w:proofErr w:type="spellEnd"/>
      <w:r w:rsidRPr="008816B6">
        <w:t>/</w:t>
      </w:r>
      <w:proofErr w:type="spellStart"/>
      <w:r w:rsidRPr="008816B6">
        <w:rPr>
          <w:lang w:val="en-US"/>
        </w:rPr>
        <w:t>en</w:t>
      </w:r>
      <w:proofErr w:type="spellEnd"/>
      <w:r w:rsidRPr="008816B6">
        <w:t>/</w:t>
      </w:r>
      <w:r w:rsidRPr="008816B6">
        <w:rPr>
          <w:lang w:val="en-US"/>
        </w:rPr>
        <w:t>latest</w:t>
      </w:r>
      <w:r w:rsidRPr="008816B6">
        <w:t>/</w:t>
      </w:r>
      <w:r w:rsidRPr="008816B6">
        <w:rPr>
          <w:lang w:val="en-US"/>
        </w:rPr>
        <w:t>plugins</w:t>
      </w:r>
      <w:r w:rsidRPr="008816B6">
        <w:t>/</w:t>
      </w:r>
      <w:r w:rsidRPr="008816B6">
        <w:rPr>
          <w:lang w:val="en-US"/>
        </w:rPr>
        <w:t>index</w:t>
      </w:r>
      <w:r w:rsidRPr="008816B6">
        <w:t>.</w:t>
      </w:r>
      <w:r w:rsidRPr="008816B6">
        <w:rPr>
          <w:lang w:val="en-US"/>
        </w:rPr>
        <w:t>html</w:t>
      </w:r>
      <w:r>
        <w:t xml:space="preserve"> (дата обращения: 11.10.2019). </w:t>
      </w:r>
    </w:p>
    <w:p w14:paraId="538B7708" w14:textId="5714C30C" w:rsidR="003E3E94" w:rsidRDefault="002A4D4F">
      <w:pPr>
        <w:numPr>
          <w:ilvl w:val="0"/>
          <w:numId w:val="2"/>
        </w:numPr>
        <w:tabs>
          <w:tab w:val="left" w:pos="-2268"/>
        </w:tabs>
      </w:pPr>
      <w:bookmarkStart w:id="48" w:name="Brakeman"/>
      <w:bookmarkEnd w:id="47"/>
      <w:r>
        <w:rPr>
          <w:lang w:val="en-US"/>
        </w:rPr>
        <w:t xml:space="preserve">Brakeman is an open source vulnerability scanner specifically designed for Ruby on Rails applications.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https://github.com/presidentbeef/brakeman</w:t>
      </w:r>
      <w:r>
        <w:t xml:space="preserve"> (дата обращения: 09.12.2019).</w:t>
      </w:r>
      <w:bookmarkEnd w:id="48"/>
    </w:p>
    <w:p w14:paraId="28624892" w14:textId="502E9295" w:rsidR="003E3E94" w:rsidRDefault="002A4D4F">
      <w:pPr>
        <w:numPr>
          <w:ilvl w:val="0"/>
          <w:numId w:val="2"/>
        </w:numPr>
        <w:tabs>
          <w:tab w:val="left" w:pos="-2268"/>
        </w:tabs>
      </w:pPr>
      <w:bookmarkStart w:id="49" w:name="ALe"/>
      <w:r>
        <w:rPr>
          <w:lang w:val="en-US"/>
        </w:rPr>
        <w:t>ALE</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r w:rsidRPr="008816B6">
        <w:rPr>
          <w:lang w:val="en-US"/>
        </w:rPr>
        <w:t>dense</w:t>
      </w:r>
      <w:r w:rsidRPr="008816B6">
        <w:t>-</w:t>
      </w:r>
      <w:r w:rsidRPr="008816B6">
        <w:rPr>
          <w:lang w:val="en-US"/>
        </w:rPr>
        <w:t>analysis</w:t>
      </w:r>
      <w:r w:rsidRPr="008816B6">
        <w:t>/</w:t>
      </w:r>
      <w:r w:rsidRPr="008816B6">
        <w:rPr>
          <w:lang w:val="en-US"/>
        </w:rPr>
        <w:t>ale</w:t>
      </w:r>
      <w:r>
        <w:t xml:space="preserve"> (дата обращения: 12.12.2019).</w:t>
      </w:r>
      <w:bookmarkEnd w:id="49"/>
      <w:r>
        <w:t xml:space="preserve"> </w:t>
      </w:r>
    </w:p>
    <w:p w14:paraId="5D86DAA2" w14:textId="6A07CE94" w:rsidR="003E3E94" w:rsidRDefault="008816B6">
      <w:pPr>
        <w:numPr>
          <w:ilvl w:val="0"/>
          <w:numId w:val="2"/>
        </w:numPr>
        <w:tabs>
          <w:tab w:val="left" w:pos="-2268"/>
        </w:tabs>
      </w:pPr>
      <w:bookmarkStart w:id="50" w:name="NeoVim"/>
      <w:r>
        <w:rPr>
          <w:lang w:val="en-US"/>
        </w:rPr>
        <w:t>H</w:t>
      </w:r>
      <w:r w:rsidR="002A4D4F">
        <w:rPr>
          <w:lang w:val="en-US"/>
        </w:rPr>
        <w:t>yperextensible</w:t>
      </w:r>
      <w:r w:rsidRPr="008816B6">
        <w:rPr>
          <w:lang w:val="en-US"/>
        </w:rPr>
        <w:t xml:space="preserve"> </w:t>
      </w:r>
      <w:r>
        <w:rPr>
          <w:lang w:val="en-US"/>
        </w:rPr>
        <w:t>is</w:t>
      </w:r>
      <w:r w:rsidR="002A4D4F" w:rsidRPr="008816B6">
        <w:rPr>
          <w:lang w:val="en-US"/>
        </w:rPr>
        <w:t xml:space="preserve"> </w:t>
      </w:r>
      <w:r w:rsidR="002A4D4F">
        <w:rPr>
          <w:lang w:val="en-US"/>
        </w:rPr>
        <w:t>Vim</w:t>
      </w:r>
      <w:r w:rsidR="002A4D4F" w:rsidRPr="008816B6">
        <w:rPr>
          <w:lang w:val="en-US"/>
        </w:rPr>
        <w:t>-</w:t>
      </w:r>
      <w:r w:rsidR="002A4D4F">
        <w:rPr>
          <w:lang w:val="en-US"/>
        </w:rPr>
        <w:t>based</w:t>
      </w:r>
      <w:r w:rsidR="002A4D4F" w:rsidRPr="008816B6">
        <w:rPr>
          <w:lang w:val="en-US"/>
        </w:rPr>
        <w:t xml:space="preserve"> </w:t>
      </w:r>
      <w:r w:rsidR="002A4D4F">
        <w:rPr>
          <w:lang w:val="en-US"/>
        </w:rPr>
        <w:t>text</w:t>
      </w:r>
      <w:r w:rsidR="002A4D4F" w:rsidRPr="008816B6">
        <w:rPr>
          <w:lang w:val="en-US"/>
        </w:rPr>
        <w:t xml:space="preserve"> </w:t>
      </w:r>
      <w:r w:rsidR="002A4D4F">
        <w:rPr>
          <w:lang w:val="en-US"/>
        </w:rPr>
        <w:t>editor</w:t>
      </w:r>
      <w:r>
        <w:rPr>
          <w:lang w:val="en-US"/>
        </w:rPr>
        <w:t>.</w:t>
      </w:r>
      <w:r w:rsidR="002A4D4F" w:rsidRPr="008816B6">
        <w:rPr>
          <w:lang w:val="en-US"/>
        </w:rPr>
        <w:t xml:space="preserve"> </w:t>
      </w:r>
      <w:r w:rsidR="002A4D4F" w:rsidRPr="005D53D9">
        <w:t>[</w:t>
      </w:r>
      <w:r w:rsidR="002A4D4F">
        <w:t>Электронный</w:t>
      </w:r>
      <w:r w:rsidR="002A4D4F" w:rsidRPr="005D53D9">
        <w:t xml:space="preserve"> </w:t>
      </w:r>
      <w:r w:rsidR="002A4D4F">
        <w:t>ресурс</w:t>
      </w:r>
      <w:r w:rsidR="002A4D4F" w:rsidRPr="005D53D9">
        <w:rPr>
          <w:spacing w:val="-4"/>
          <w:szCs w:val="28"/>
        </w:rPr>
        <w:t>] //</w:t>
      </w:r>
      <w:r w:rsidR="002A4D4F" w:rsidRPr="005D53D9">
        <w:t xml:space="preserve"> </w:t>
      </w:r>
      <w:proofErr w:type="spellStart"/>
      <w:r>
        <w:rPr>
          <w:lang w:val="en-US"/>
        </w:rPr>
        <w:t>N</w:t>
      </w:r>
      <w:r w:rsidR="002A4D4F">
        <w:rPr>
          <w:lang w:val="en-US"/>
        </w:rPr>
        <w:t>eovim</w:t>
      </w:r>
      <w:proofErr w:type="spellEnd"/>
      <w:r w:rsidR="002A4D4F" w:rsidRPr="005D53D9">
        <w:t>.</w:t>
      </w:r>
      <w:proofErr w:type="spellStart"/>
      <w:r w:rsidR="002A4D4F">
        <w:rPr>
          <w:lang w:val="en-US"/>
        </w:rPr>
        <w:t>io</w:t>
      </w:r>
      <w:proofErr w:type="spellEnd"/>
      <w:r w:rsidR="002A4D4F" w:rsidRPr="005D53D9">
        <w:t xml:space="preserve">, 2019. </w:t>
      </w:r>
      <w:r w:rsidR="002A4D4F">
        <w:rPr>
          <w:lang w:val="en-US"/>
        </w:rPr>
        <w:t>URL</w:t>
      </w:r>
      <w:r w:rsidR="002A4D4F">
        <w:t xml:space="preserve">: </w:t>
      </w:r>
      <w:r w:rsidR="002A4D4F" w:rsidRPr="008816B6">
        <w:rPr>
          <w:lang w:val="en-US"/>
        </w:rPr>
        <w:t>https</w:t>
      </w:r>
      <w:r w:rsidR="002A4D4F" w:rsidRPr="008816B6">
        <w:t>://</w:t>
      </w:r>
      <w:proofErr w:type="spellStart"/>
      <w:r w:rsidR="002A4D4F" w:rsidRPr="008816B6">
        <w:rPr>
          <w:lang w:val="en-US"/>
        </w:rPr>
        <w:t>neovim</w:t>
      </w:r>
      <w:proofErr w:type="spellEnd"/>
      <w:r w:rsidR="002A4D4F" w:rsidRPr="008816B6">
        <w:t>.</w:t>
      </w:r>
      <w:proofErr w:type="spellStart"/>
      <w:r w:rsidR="002A4D4F" w:rsidRPr="008816B6">
        <w:rPr>
          <w:lang w:val="en-US"/>
        </w:rPr>
        <w:t>io</w:t>
      </w:r>
      <w:proofErr w:type="spellEnd"/>
      <w:r w:rsidR="002A4D4F" w:rsidRPr="008816B6">
        <w:t>/</w:t>
      </w:r>
      <w:r w:rsidR="002A4D4F">
        <w:t xml:space="preserve"> (дата обращения: 12.12.2019).</w:t>
      </w:r>
      <w:bookmarkEnd w:id="50"/>
      <w:r w:rsidR="002A4D4F">
        <w:t xml:space="preserve"> </w:t>
      </w:r>
    </w:p>
    <w:p w14:paraId="197E71A3" w14:textId="7D12899F" w:rsidR="003E3E94" w:rsidRDefault="002A4D4F">
      <w:pPr>
        <w:numPr>
          <w:ilvl w:val="0"/>
          <w:numId w:val="2"/>
        </w:numPr>
        <w:tabs>
          <w:tab w:val="left" w:pos="-2268"/>
        </w:tabs>
      </w:pPr>
      <w:bookmarkStart w:id="51" w:name="Vim8"/>
      <w:r>
        <w:rPr>
          <w:lang w:val="en-US"/>
        </w:rPr>
        <w:t>Vim</w:t>
      </w:r>
      <w:r>
        <w:t xml:space="preserve"> 8</w:t>
      </w:r>
      <w:r w:rsidR="008816B6" w:rsidRPr="008816B6">
        <w:t>.</w:t>
      </w:r>
      <w:r>
        <w:t xml:space="preserve"> [Электронный ресурс</w:t>
      </w:r>
      <w:r>
        <w:rPr>
          <w:spacing w:val="-4"/>
          <w:szCs w:val="28"/>
        </w:rPr>
        <w:t>] //</w:t>
      </w:r>
      <w:r>
        <w:t xml:space="preserve"> </w:t>
      </w:r>
      <w:r w:rsidR="008816B6">
        <w:rPr>
          <w:lang w:val="en-US"/>
        </w:rPr>
        <w:t>V</w:t>
      </w:r>
      <w:r>
        <w:rPr>
          <w:lang w:val="en-US"/>
        </w:rPr>
        <w:t>im</w:t>
      </w:r>
      <w:r>
        <w:t>.</w:t>
      </w:r>
      <w:r>
        <w:rPr>
          <w:lang w:val="en-US"/>
        </w:rPr>
        <w:t>org</w:t>
      </w:r>
      <w:r>
        <w:t xml:space="preserve">, 2019. </w:t>
      </w:r>
      <w:r>
        <w:rPr>
          <w:lang w:val="en-US"/>
        </w:rPr>
        <w:t>URL</w:t>
      </w:r>
      <w:r>
        <w:t xml:space="preserve">: </w:t>
      </w:r>
      <w:r w:rsidRPr="008816B6">
        <w:rPr>
          <w:lang w:val="en-US"/>
        </w:rPr>
        <w:t>https</w:t>
      </w:r>
      <w:r w:rsidRPr="008816B6">
        <w:t>://</w:t>
      </w:r>
      <w:r w:rsidRPr="008816B6">
        <w:rPr>
          <w:lang w:val="en-US"/>
        </w:rPr>
        <w:t>www</w:t>
      </w:r>
      <w:r w:rsidRPr="008816B6">
        <w:t>.</w:t>
      </w:r>
      <w:r w:rsidRPr="008816B6">
        <w:rPr>
          <w:lang w:val="en-US"/>
        </w:rPr>
        <w:t>vim</w:t>
      </w:r>
      <w:r w:rsidRPr="008816B6">
        <w:t>.</w:t>
      </w:r>
      <w:r w:rsidRPr="008816B6">
        <w:rPr>
          <w:lang w:val="en-US"/>
        </w:rPr>
        <w:t>org</w:t>
      </w:r>
      <w:r w:rsidRPr="008816B6">
        <w:t>/</w:t>
      </w:r>
      <w:r w:rsidRPr="008816B6">
        <w:rPr>
          <w:lang w:val="en-US"/>
        </w:rPr>
        <w:t>vim</w:t>
      </w:r>
      <w:r w:rsidRPr="008816B6">
        <w:t>-8.1-</w:t>
      </w:r>
      <w:r w:rsidRPr="008816B6">
        <w:rPr>
          <w:lang w:val="en-US"/>
        </w:rPr>
        <w:t>released</w:t>
      </w:r>
      <w:r w:rsidRPr="008816B6">
        <w:t>.</w:t>
      </w:r>
      <w:r w:rsidRPr="008816B6">
        <w:rPr>
          <w:lang w:val="en-US"/>
        </w:rPr>
        <w:t>php</w:t>
      </w:r>
      <w:r>
        <w:t xml:space="preserve"> (дата обращения: 12.12.2019). </w:t>
      </w:r>
    </w:p>
    <w:bookmarkEnd w:id="51"/>
    <w:p w14:paraId="22DA4C90" w14:textId="28D0022D" w:rsidR="003E3E94" w:rsidRDefault="008816B6">
      <w:pPr>
        <w:numPr>
          <w:ilvl w:val="0"/>
          <w:numId w:val="2"/>
        </w:numPr>
        <w:tabs>
          <w:tab w:val="left" w:pos="-2268"/>
        </w:tabs>
      </w:pPr>
      <w:r>
        <w:rPr>
          <w:lang w:val="en-US"/>
        </w:rPr>
        <w:t>P</w:t>
      </w:r>
      <w:r w:rsidR="002A4D4F">
        <w:rPr>
          <w:lang w:val="en-US"/>
        </w:rPr>
        <w:t>ronto</w:t>
      </w:r>
      <w:r w:rsidR="002A4D4F">
        <w:t>-</w:t>
      </w:r>
      <w:r w:rsidR="002A4D4F">
        <w:rPr>
          <w:lang w:val="en-US"/>
        </w:rPr>
        <w:t>brakeman</w:t>
      </w:r>
      <w:r w:rsidR="002A4D4F">
        <w:t>. [Электронный ресурс</w:t>
      </w:r>
      <w:r w:rsidR="002A4D4F">
        <w:rPr>
          <w:spacing w:val="-4"/>
          <w:szCs w:val="28"/>
        </w:rPr>
        <w:t>] //</w:t>
      </w:r>
      <w:r w:rsidR="002A4D4F">
        <w:t xml:space="preserve"> </w:t>
      </w:r>
      <w:r w:rsidR="002A4D4F">
        <w:rPr>
          <w:lang w:val="en-US"/>
        </w:rPr>
        <w:t>GitHub</w:t>
      </w:r>
      <w:r w:rsidR="002A4D4F">
        <w:t>.</w:t>
      </w:r>
      <w:r w:rsidR="002A4D4F">
        <w:rPr>
          <w:lang w:val="en-US"/>
        </w:rPr>
        <w:t>com</w:t>
      </w:r>
      <w:r w:rsidR="002A4D4F">
        <w:t xml:space="preserve">, 2019. </w:t>
      </w:r>
      <w:r w:rsidR="002A4D4F">
        <w:rPr>
          <w:lang w:val="en-US"/>
        </w:rPr>
        <w:t>URL</w:t>
      </w:r>
      <w:r w:rsidR="002A4D4F">
        <w:t xml:space="preserve">: </w:t>
      </w:r>
      <w:r w:rsidR="002A4D4F" w:rsidRPr="008816B6">
        <w:rPr>
          <w:lang w:val="en-US"/>
        </w:rPr>
        <w:t>https</w:t>
      </w:r>
      <w:r w:rsidR="002A4D4F" w:rsidRPr="008816B6">
        <w:t>://</w:t>
      </w:r>
      <w:proofErr w:type="spellStart"/>
      <w:r w:rsidR="002A4D4F" w:rsidRPr="008816B6">
        <w:rPr>
          <w:lang w:val="en-US"/>
        </w:rPr>
        <w:t>github</w:t>
      </w:r>
      <w:proofErr w:type="spellEnd"/>
      <w:r w:rsidR="002A4D4F" w:rsidRPr="008816B6">
        <w:t>.</w:t>
      </w:r>
      <w:r w:rsidR="002A4D4F" w:rsidRPr="008816B6">
        <w:rPr>
          <w:lang w:val="en-US"/>
        </w:rPr>
        <w:t>com</w:t>
      </w:r>
      <w:r w:rsidR="002A4D4F" w:rsidRPr="008816B6">
        <w:t>/</w:t>
      </w:r>
      <w:proofErr w:type="spellStart"/>
      <w:r w:rsidR="002A4D4F" w:rsidRPr="008816B6">
        <w:rPr>
          <w:lang w:val="en-US"/>
        </w:rPr>
        <w:t>prontolabs</w:t>
      </w:r>
      <w:proofErr w:type="spellEnd"/>
      <w:r w:rsidR="002A4D4F" w:rsidRPr="008816B6">
        <w:t>/</w:t>
      </w:r>
      <w:r w:rsidR="002A4D4F" w:rsidRPr="008816B6">
        <w:rPr>
          <w:lang w:val="en-US"/>
        </w:rPr>
        <w:t>pronto</w:t>
      </w:r>
      <w:r w:rsidR="002A4D4F" w:rsidRPr="008816B6">
        <w:t>-</w:t>
      </w:r>
      <w:r w:rsidR="002A4D4F" w:rsidRPr="008816B6">
        <w:rPr>
          <w:lang w:val="en-US"/>
        </w:rPr>
        <w:t>brakeman</w:t>
      </w:r>
      <w:r w:rsidR="002A4D4F">
        <w:t xml:space="preserve"> (дата обращения: 12.12.2019). </w:t>
      </w:r>
    </w:p>
    <w:p w14:paraId="2BB7FBB1" w14:textId="6552936C" w:rsidR="003E3E94" w:rsidRDefault="002A4D4F">
      <w:pPr>
        <w:numPr>
          <w:ilvl w:val="0"/>
          <w:numId w:val="2"/>
        </w:numPr>
        <w:tabs>
          <w:tab w:val="left" w:pos="-2268"/>
        </w:tabs>
      </w:pPr>
      <w:bookmarkStart w:id="52" w:name="ConfidenceBrakeman"/>
      <w:r>
        <w:rPr>
          <w:lang w:val="en-US"/>
        </w:rPr>
        <w:t xml:space="preserve">Brakeman Confidence. </w:t>
      </w:r>
      <w:r w:rsidRPr="005D53D9">
        <w:rPr>
          <w:lang w:val="en-US"/>
        </w:rPr>
        <w:t>[</w:t>
      </w:r>
      <w:r>
        <w:t>Электронный</w:t>
      </w:r>
      <w:r w:rsidRPr="005D53D9">
        <w:rPr>
          <w:lang w:val="en-US"/>
        </w:rPr>
        <w:t xml:space="preserve"> </w:t>
      </w:r>
      <w:r>
        <w:t>ресурс</w:t>
      </w:r>
      <w:r w:rsidRPr="005D53D9">
        <w:rPr>
          <w:spacing w:val="-4"/>
          <w:szCs w:val="28"/>
          <w:lang w:val="en-US"/>
        </w:rPr>
        <w:t>] //</w:t>
      </w:r>
      <w:r w:rsidRPr="005D53D9">
        <w:rPr>
          <w:lang w:val="en-US"/>
        </w:rPr>
        <w:t xml:space="preserve"> </w:t>
      </w:r>
      <w:r w:rsidR="008816B6">
        <w:rPr>
          <w:lang w:val="en-US"/>
        </w:rPr>
        <w:t>B</w:t>
      </w:r>
      <w:r>
        <w:rPr>
          <w:lang w:val="en-US"/>
        </w:rPr>
        <w:t>rakemanscanner</w:t>
      </w:r>
      <w:r w:rsidRPr="005D53D9">
        <w:rPr>
          <w:lang w:val="en-US"/>
        </w:rPr>
        <w:t>.</w:t>
      </w:r>
      <w:r>
        <w:rPr>
          <w:lang w:val="en-US"/>
        </w:rPr>
        <w:t>org</w:t>
      </w:r>
      <w:r w:rsidRPr="005D53D9">
        <w:rPr>
          <w:lang w:val="en-US"/>
        </w:rPr>
        <w:t xml:space="preserve">, 2019. </w:t>
      </w:r>
      <w:r>
        <w:rPr>
          <w:lang w:val="en-US"/>
        </w:rPr>
        <w:t>URL</w:t>
      </w:r>
      <w:r>
        <w:t xml:space="preserve">: </w:t>
      </w:r>
      <w:r w:rsidRPr="008816B6">
        <w:rPr>
          <w:lang w:val="en-US"/>
        </w:rPr>
        <w:t>https</w:t>
      </w:r>
      <w:r w:rsidRPr="008816B6">
        <w:t>://</w:t>
      </w:r>
      <w:proofErr w:type="spellStart"/>
      <w:r w:rsidRPr="008816B6">
        <w:rPr>
          <w:lang w:val="en-US"/>
        </w:rPr>
        <w:t>brakemanscanner</w:t>
      </w:r>
      <w:proofErr w:type="spellEnd"/>
      <w:r w:rsidRPr="008816B6">
        <w:t>.</w:t>
      </w:r>
      <w:r w:rsidRPr="008816B6">
        <w:rPr>
          <w:lang w:val="en-US"/>
        </w:rPr>
        <w:t>org</w:t>
      </w:r>
      <w:r w:rsidRPr="008816B6">
        <w:t>/</w:t>
      </w:r>
      <w:r w:rsidRPr="008816B6">
        <w:rPr>
          <w:lang w:val="en-US"/>
        </w:rPr>
        <w:t>docs</w:t>
      </w:r>
      <w:r w:rsidRPr="008816B6">
        <w:t>/</w:t>
      </w:r>
      <w:r w:rsidRPr="008816B6">
        <w:rPr>
          <w:lang w:val="en-US"/>
        </w:rPr>
        <w:t>confidence</w:t>
      </w:r>
      <w:r w:rsidRPr="008816B6">
        <w:t>/</w:t>
      </w:r>
      <w:r>
        <w:t xml:space="preserve"> (дата обращения: 12.12.2019).</w:t>
      </w:r>
      <w:bookmarkEnd w:id="52"/>
      <w:r>
        <w:t xml:space="preserve"> </w:t>
      </w:r>
    </w:p>
    <w:p w14:paraId="4C3F84CD" w14:textId="796D4B1C" w:rsidR="003E3E94" w:rsidRDefault="002A4D4F">
      <w:pPr>
        <w:numPr>
          <w:ilvl w:val="0"/>
          <w:numId w:val="2"/>
        </w:numPr>
        <w:tabs>
          <w:tab w:val="left" w:pos="-2268"/>
        </w:tabs>
      </w:pPr>
      <w:bookmarkStart w:id="53" w:name="Pronto"/>
      <w:r>
        <w:rPr>
          <w:lang w:val="en-US"/>
        </w:rPr>
        <w:lastRenderedPageBreak/>
        <w:t>Pronto</w:t>
      </w:r>
      <w:r w:rsidRPr="002A4D4F">
        <w:t xml:space="preserve">. </w:t>
      </w:r>
      <w:r>
        <w:t>[Электронный ресурс</w:t>
      </w:r>
      <w:r>
        <w:rPr>
          <w:spacing w:val="-4"/>
          <w:szCs w:val="28"/>
        </w:rPr>
        <w:t>] //</w:t>
      </w:r>
      <w:r>
        <w:t xml:space="preserve"> </w:t>
      </w:r>
      <w:r>
        <w:rPr>
          <w:lang w:val="en-US"/>
        </w:rPr>
        <w:t>GitHub</w:t>
      </w:r>
      <w:r w:rsidRPr="002A4D4F">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proofErr w:type="spellStart"/>
      <w:r w:rsidRPr="008816B6">
        <w:rPr>
          <w:lang w:val="en-US"/>
        </w:rPr>
        <w:t>prontolabs</w:t>
      </w:r>
      <w:proofErr w:type="spellEnd"/>
      <w:r w:rsidRPr="008816B6">
        <w:t>/</w:t>
      </w:r>
      <w:r w:rsidRPr="008816B6">
        <w:rPr>
          <w:lang w:val="en-US"/>
        </w:rPr>
        <w:t>pronto</w:t>
      </w:r>
      <w:r>
        <w:t xml:space="preserve"> (дата обращения: 12.12.2019).</w:t>
      </w:r>
      <w:bookmarkEnd w:id="53"/>
      <w:r>
        <w:t xml:space="preserve"> </w:t>
      </w:r>
    </w:p>
    <w:p w14:paraId="3BD67B99" w14:textId="77743E62" w:rsidR="003E3E94" w:rsidRDefault="002A4D4F">
      <w:pPr>
        <w:numPr>
          <w:ilvl w:val="0"/>
          <w:numId w:val="2"/>
        </w:numPr>
        <w:tabs>
          <w:tab w:val="left" w:pos="-2268"/>
        </w:tabs>
      </w:pPr>
      <w:bookmarkStart w:id="54" w:name="Overcommit"/>
      <w:r>
        <w:rPr>
          <w:lang w:val="en-US"/>
        </w:rPr>
        <w:t>Overcommit</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https://github.com/sds/overcommit</w:t>
      </w:r>
      <w:r>
        <w:t xml:space="preserve"> (дата обращения: 12.12.2019). </w:t>
      </w:r>
    </w:p>
    <w:p w14:paraId="2E506F3B" w14:textId="6DEE7534" w:rsidR="003E3E94" w:rsidRDefault="002A4D4F">
      <w:pPr>
        <w:numPr>
          <w:ilvl w:val="0"/>
          <w:numId w:val="2"/>
        </w:numPr>
        <w:tabs>
          <w:tab w:val="left" w:pos="-2268"/>
        </w:tabs>
      </w:pPr>
      <w:bookmarkStart w:id="55" w:name="GitHooks"/>
      <w:bookmarkEnd w:id="54"/>
      <w:r>
        <w:rPr>
          <w:lang w:val="en-US"/>
        </w:rPr>
        <w:t>Git</w:t>
      </w:r>
      <w:r>
        <w:t xml:space="preserve"> </w:t>
      </w:r>
      <w:r>
        <w:rPr>
          <w:lang w:val="en-US"/>
        </w:rPr>
        <w:t>Hooks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r w:rsidRPr="008816B6">
        <w:rPr>
          <w:lang w:val="en-US"/>
        </w:rPr>
        <w:t>git</w:t>
      </w:r>
      <w:r w:rsidRPr="008816B6">
        <w:t>-</w:t>
      </w:r>
      <w:proofErr w:type="spellStart"/>
      <w:r w:rsidRPr="008816B6">
        <w:rPr>
          <w:lang w:val="en-US"/>
        </w:rPr>
        <w:t>scm</w:t>
      </w:r>
      <w:proofErr w:type="spellEnd"/>
      <w:r w:rsidRPr="008816B6">
        <w:t>.</w:t>
      </w:r>
      <w:r w:rsidRPr="008816B6">
        <w:rPr>
          <w:lang w:val="en-US"/>
        </w:rPr>
        <w:t>com</w:t>
      </w:r>
      <w:r w:rsidRPr="008816B6">
        <w:t>/</w:t>
      </w:r>
      <w:r w:rsidRPr="008816B6">
        <w:rPr>
          <w:lang w:val="en-US"/>
        </w:rPr>
        <w:t>book</w:t>
      </w:r>
      <w:r w:rsidRPr="008816B6">
        <w:t>/</w:t>
      </w:r>
      <w:proofErr w:type="spellStart"/>
      <w:r w:rsidRPr="008816B6">
        <w:rPr>
          <w:lang w:val="en-US"/>
        </w:rPr>
        <w:t>en</w:t>
      </w:r>
      <w:proofErr w:type="spellEnd"/>
      <w:r w:rsidRPr="008816B6">
        <w:t>/</w:t>
      </w:r>
      <w:r w:rsidRPr="008816B6">
        <w:rPr>
          <w:lang w:val="en-US"/>
        </w:rPr>
        <w:t>v</w:t>
      </w:r>
      <w:r w:rsidRPr="008816B6">
        <w:t>2/</w:t>
      </w:r>
      <w:r w:rsidRPr="008816B6">
        <w:rPr>
          <w:lang w:val="en-US"/>
        </w:rPr>
        <w:t>Customizing</w:t>
      </w:r>
      <w:r w:rsidRPr="008816B6">
        <w:t>-</w:t>
      </w:r>
      <w:r w:rsidRPr="008816B6">
        <w:rPr>
          <w:lang w:val="en-US"/>
        </w:rPr>
        <w:t>Git</w:t>
      </w:r>
      <w:r w:rsidRPr="008816B6">
        <w:t>-</w:t>
      </w:r>
      <w:r w:rsidRPr="008816B6">
        <w:rPr>
          <w:lang w:val="en-US"/>
        </w:rPr>
        <w:t>Git</w:t>
      </w:r>
      <w:r w:rsidRPr="008816B6">
        <w:t>-</w:t>
      </w:r>
      <w:r w:rsidRPr="008816B6">
        <w:rPr>
          <w:lang w:val="en-US"/>
        </w:rPr>
        <w:t>Hooks</w:t>
      </w:r>
      <w:r>
        <w:t xml:space="preserve"> (дата обращения: 12.12.2019). </w:t>
      </w:r>
    </w:p>
    <w:p w14:paraId="5EC7EB52" w14:textId="2AA0DCFD" w:rsidR="003E3E94" w:rsidRDefault="002A4D4F">
      <w:pPr>
        <w:numPr>
          <w:ilvl w:val="0"/>
          <w:numId w:val="2"/>
        </w:numPr>
        <w:tabs>
          <w:tab w:val="left" w:pos="-2268"/>
        </w:tabs>
      </w:pPr>
      <w:bookmarkStart w:id="56" w:name="GolandCILint"/>
      <w:bookmarkEnd w:id="55"/>
      <w:proofErr w:type="spellStart"/>
      <w:r>
        <w:rPr>
          <w:lang w:val="en-US"/>
        </w:rPr>
        <w:t>GolangCI</w:t>
      </w:r>
      <w:proofErr w:type="spellEnd"/>
      <w:r>
        <w:rPr>
          <w:lang w:val="en-US"/>
        </w:rPr>
        <w:t xml:space="preserve">-Lint is a Go Linters aggregator.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GitHub</w:t>
      </w:r>
      <w:r w:rsidRPr="002A4D4F">
        <w:t>.</w:t>
      </w:r>
      <w:r>
        <w:rPr>
          <w:lang w:val="en-US"/>
        </w:rPr>
        <w:t>com</w:t>
      </w:r>
      <w:r w:rsidRPr="002A4D4F">
        <w:t xml:space="preserve">, 2019. </w:t>
      </w:r>
      <w:r>
        <w:rPr>
          <w:lang w:val="en-US"/>
        </w:rPr>
        <w:t>URL</w:t>
      </w:r>
      <w:r w:rsidRPr="002A4D4F">
        <w:t xml:space="preserve">: </w:t>
      </w:r>
      <w:r w:rsidRPr="008816B6">
        <w:t>https://github.com/golangci/golangci-lint/blob/master/README.md</w:t>
      </w:r>
      <w:r>
        <w:t xml:space="preserve"> (дата обращения: 12.12.2019).</w:t>
      </w:r>
    </w:p>
    <w:p w14:paraId="369B8E2B" w14:textId="61D8465B" w:rsidR="003E3E94" w:rsidRDefault="002A4D4F">
      <w:pPr>
        <w:numPr>
          <w:ilvl w:val="0"/>
          <w:numId w:val="2"/>
        </w:numPr>
        <w:tabs>
          <w:tab w:val="left" w:pos="-2268"/>
        </w:tabs>
      </w:pPr>
      <w:bookmarkStart w:id="57" w:name="GolandConfig"/>
      <w:bookmarkEnd w:id="56"/>
      <w:proofErr w:type="spellStart"/>
      <w:r>
        <w:rPr>
          <w:lang w:val="en-US"/>
        </w:rPr>
        <w:t>GolangCI</w:t>
      </w:r>
      <w:proofErr w:type="spellEnd"/>
      <w:r>
        <w:rPr>
          <w:lang w:val="en-US"/>
        </w:rPr>
        <w:t>-Lint Configuration. [</w:t>
      </w:r>
      <w:r>
        <w:t>Электронный</w:t>
      </w:r>
      <w:r>
        <w:rPr>
          <w:lang w:val="en-US"/>
        </w:rPr>
        <w:t xml:space="preserve"> </w:t>
      </w:r>
      <w:r>
        <w:t>ресурс</w:t>
      </w:r>
      <w:r>
        <w:rPr>
          <w:spacing w:val="-4"/>
          <w:szCs w:val="28"/>
          <w:lang w:val="en-US"/>
        </w:rPr>
        <w:t>] //</w:t>
      </w:r>
      <w:r>
        <w:rPr>
          <w:lang w:val="en-US"/>
        </w:rPr>
        <w:t xml:space="preserve"> GitHub.com, 2019. 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proofErr w:type="spellStart"/>
      <w:r w:rsidRPr="008816B6">
        <w:rPr>
          <w:lang w:val="en-US"/>
        </w:rPr>
        <w:t>golangci</w:t>
      </w:r>
      <w:proofErr w:type="spellEnd"/>
      <w:r w:rsidRPr="008816B6">
        <w:t>/</w:t>
      </w:r>
      <w:proofErr w:type="spellStart"/>
      <w:r w:rsidRPr="008816B6">
        <w:rPr>
          <w:lang w:val="en-US"/>
        </w:rPr>
        <w:t>golangci</w:t>
      </w:r>
      <w:proofErr w:type="spellEnd"/>
      <w:r w:rsidRPr="008816B6">
        <w:t>-</w:t>
      </w:r>
      <w:r w:rsidRPr="008816B6">
        <w:rPr>
          <w:lang w:val="en-US"/>
        </w:rPr>
        <w:t>lint</w:t>
      </w:r>
      <w:r>
        <w:t xml:space="preserve"> (дата обращения: 12.12.2019). </w:t>
      </w:r>
    </w:p>
    <w:p w14:paraId="08A9D83F" w14:textId="3861D65F" w:rsidR="003E3E94" w:rsidRDefault="002A4D4F">
      <w:pPr>
        <w:numPr>
          <w:ilvl w:val="0"/>
          <w:numId w:val="2"/>
        </w:numPr>
        <w:tabs>
          <w:tab w:val="left" w:pos="-2268"/>
        </w:tabs>
      </w:pPr>
      <w:bookmarkStart w:id="58" w:name="GolandCILintPlugins"/>
      <w:bookmarkEnd w:id="57"/>
      <w:proofErr w:type="spellStart"/>
      <w:r>
        <w:rPr>
          <w:lang w:val="en-US"/>
        </w:rPr>
        <w:t>GolangCI</w:t>
      </w:r>
      <w:proofErr w:type="spellEnd"/>
      <w:r>
        <w:t>-</w:t>
      </w:r>
      <w:r>
        <w:rPr>
          <w:lang w:val="en-US"/>
        </w:rPr>
        <w:t>Lint</w:t>
      </w:r>
      <w:r>
        <w:t xml:space="preserve"> </w:t>
      </w:r>
      <w:r>
        <w:rPr>
          <w:lang w:val="en-US"/>
        </w:rPr>
        <w:t>Plugins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github</w:t>
      </w:r>
      <w:proofErr w:type="spellEnd"/>
      <w:r w:rsidRPr="008816B6">
        <w:t>.</w:t>
      </w:r>
      <w:r w:rsidRPr="008816B6">
        <w:rPr>
          <w:lang w:val="en-US"/>
        </w:rPr>
        <w:t>com</w:t>
      </w:r>
      <w:r w:rsidRPr="008816B6">
        <w:t>/</w:t>
      </w:r>
      <w:proofErr w:type="spellStart"/>
      <w:r w:rsidRPr="008816B6">
        <w:rPr>
          <w:lang w:val="en-US"/>
        </w:rPr>
        <w:t>alecthomas</w:t>
      </w:r>
      <w:proofErr w:type="spellEnd"/>
      <w:r w:rsidRPr="008816B6">
        <w:t>/</w:t>
      </w:r>
      <w:proofErr w:type="spellStart"/>
      <w:r w:rsidRPr="008816B6">
        <w:rPr>
          <w:lang w:val="en-US"/>
        </w:rPr>
        <w:t>SublimeLinter</w:t>
      </w:r>
      <w:proofErr w:type="spellEnd"/>
      <w:r w:rsidRPr="008816B6">
        <w:t>-</w:t>
      </w:r>
      <w:proofErr w:type="spellStart"/>
      <w:r w:rsidRPr="008816B6">
        <w:rPr>
          <w:lang w:val="en-US"/>
        </w:rPr>
        <w:t>contrib</w:t>
      </w:r>
      <w:proofErr w:type="spellEnd"/>
      <w:r w:rsidRPr="008816B6">
        <w:t>-</w:t>
      </w:r>
      <w:proofErr w:type="spellStart"/>
      <w:r w:rsidRPr="008816B6">
        <w:rPr>
          <w:lang w:val="en-US"/>
        </w:rPr>
        <w:t>golang</w:t>
      </w:r>
      <w:proofErr w:type="spellEnd"/>
      <w:r w:rsidRPr="008816B6">
        <w:t>-</w:t>
      </w:r>
      <w:proofErr w:type="spellStart"/>
      <w:r w:rsidRPr="008816B6">
        <w:rPr>
          <w:lang w:val="en-US"/>
        </w:rPr>
        <w:t>cilint</w:t>
      </w:r>
      <w:proofErr w:type="spellEnd"/>
      <w:r>
        <w:t xml:space="preserve"> (дата обращения: 12.12.2019). </w:t>
      </w:r>
    </w:p>
    <w:p w14:paraId="76D9AD71" w14:textId="1FDF7695" w:rsidR="003E3E94" w:rsidRDefault="002A4D4F">
      <w:pPr>
        <w:numPr>
          <w:ilvl w:val="0"/>
          <w:numId w:val="2"/>
        </w:numPr>
        <w:tabs>
          <w:tab w:val="left" w:pos="-2268"/>
        </w:tabs>
      </w:pPr>
      <w:bookmarkStart w:id="59" w:name="LGTM"/>
      <w:bookmarkEnd w:id="58"/>
      <w:r>
        <w:rPr>
          <w:lang w:val="en-US"/>
        </w:rPr>
        <w:t xml:space="preserve">LGTM is a free for open source static analysis service that automatically monitors commits to publicly accessible code.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t>https://github.com/Semmle</w:t>
      </w:r>
      <w:r>
        <w:t xml:space="preserve"> (дата обращения: 1</w:t>
      </w:r>
      <w:r w:rsidRPr="002A4D4F">
        <w:t>4</w:t>
      </w:r>
      <w:r>
        <w:t>.12.2019).</w:t>
      </w:r>
    </w:p>
    <w:p w14:paraId="17DFCFF9" w14:textId="629A7685" w:rsidR="003E3E94" w:rsidRDefault="002A4D4F">
      <w:pPr>
        <w:numPr>
          <w:ilvl w:val="0"/>
          <w:numId w:val="2"/>
        </w:numPr>
        <w:tabs>
          <w:tab w:val="left" w:pos="-2268"/>
        </w:tabs>
      </w:pPr>
      <w:bookmarkStart w:id="60" w:name="LGTMConf"/>
      <w:bookmarkEnd w:id="59"/>
      <w:r>
        <w:rPr>
          <w:lang w:val="en-US"/>
        </w:rPr>
        <w:t>LGTM</w:t>
      </w:r>
      <w:r>
        <w:t xml:space="preserve"> </w:t>
      </w:r>
      <w:r>
        <w:rPr>
          <w:lang w:val="en-US"/>
        </w:rPr>
        <w:t>Configuration</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8816B6">
        <w:rPr>
          <w:lang w:val="en-US"/>
        </w:rPr>
        <w:t>https</w:t>
      </w:r>
      <w:r w:rsidRPr="008816B6">
        <w:t>://</w:t>
      </w:r>
      <w:proofErr w:type="spellStart"/>
      <w:r w:rsidRPr="008816B6">
        <w:rPr>
          <w:lang w:val="en-US"/>
        </w:rPr>
        <w:t>lgtm</w:t>
      </w:r>
      <w:proofErr w:type="spellEnd"/>
      <w:r w:rsidRPr="008816B6">
        <w:t>.</w:t>
      </w:r>
      <w:r w:rsidRPr="008816B6">
        <w:rPr>
          <w:lang w:val="en-US"/>
        </w:rPr>
        <w:t>com</w:t>
      </w:r>
      <w:r w:rsidRPr="008816B6">
        <w:t>/</w:t>
      </w:r>
      <w:r w:rsidRPr="008816B6">
        <w:rPr>
          <w:lang w:val="en-US"/>
        </w:rPr>
        <w:t>help</w:t>
      </w:r>
      <w:r w:rsidRPr="008816B6">
        <w:t>/</w:t>
      </w:r>
      <w:proofErr w:type="spellStart"/>
      <w:r w:rsidRPr="008816B6">
        <w:rPr>
          <w:lang w:val="en-US"/>
        </w:rPr>
        <w:t>lgtm</w:t>
      </w:r>
      <w:proofErr w:type="spellEnd"/>
      <w:r w:rsidRPr="008816B6">
        <w:t>/</w:t>
      </w:r>
      <w:r w:rsidRPr="008816B6">
        <w:rPr>
          <w:lang w:val="en-US"/>
        </w:rPr>
        <w:t>configuring</w:t>
      </w:r>
      <w:r w:rsidRPr="008816B6">
        <w:t>-</w:t>
      </w:r>
      <w:proofErr w:type="spellStart"/>
      <w:r w:rsidRPr="008816B6">
        <w:rPr>
          <w:lang w:val="en-US"/>
        </w:rPr>
        <w:t>lgtm</w:t>
      </w:r>
      <w:proofErr w:type="spellEnd"/>
      <w:r w:rsidRPr="008816B6">
        <w:t>-</w:t>
      </w:r>
      <w:r w:rsidRPr="008816B6">
        <w:rPr>
          <w:lang w:val="en-US"/>
        </w:rPr>
        <w:t>analysis</w:t>
      </w:r>
      <w:r w:rsidRPr="008816B6">
        <w:t>-</w:t>
      </w:r>
      <w:r w:rsidRPr="008816B6">
        <w:rPr>
          <w:lang w:val="en-US"/>
        </w:rPr>
        <w:t>project</w:t>
      </w:r>
      <w:r>
        <w:t xml:space="preserve"> (дата обращения: 14.12.2019). </w:t>
      </w:r>
    </w:p>
    <w:p w14:paraId="003A4A1E" w14:textId="18D6CF82" w:rsidR="003E3E94" w:rsidRDefault="002A4D4F">
      <w:pPr>
        <w:numPr>
          <w:ilvl w:val="0"/>
          <w:numId w:val="2"/>
        </w:numPr>
        <w:tabs>
          <w:tab w:val="left" w:pos="-2268"/>
        </w:tabs>
      </w:pPr>
      <w:bookmarkStart w:id="61" w:name="PMD"/>
      <w:bookmarkEnd w:id="60"/>
      <w:r>
        <w:rPr>
          <w:lang w:val="en-US"/>
        </w:rPr>
        <w:t xml:space="preserve">PMD is a source code analyzer. </w:t>
      </w:r>
      <w:r>
        <w:t>[Электронный ресурс</w:t>
      </w:r>
      <w:r>
        <w:rPr>
          <w:spacing w:val="-4"/>
          <w:szCs w:val="28"/>
        </w:rPr>
        <w:t>]</w:t>
      </w:r>
      <w:r w:rsidR="008816B6" w:rsidRPr="00634A6B">
        <w:rPr>
          <w:spacing w:val="-4"/>
          <w:szCs w:val="28"/>
        </w:rPr>
        <w:t xml:space="preserve"> </w:t>
      </w:r>
      <w:r>
        <w:rPr>
          <w:spacing w:val="-4"/>
          <w:szCs w:val="28"/>
        </w:rPr>
        <w:t>//</w:t>
      </w:r>
      <w:r>
        <w:t xml:space="preserve"> </w:t>
      </w:r>
      <w:r>
        <w:rPr>
          <w:lang w:val="en-US"/>
        </w:rPr>
        <w:t>GitHub</w:t>
      </w:r>
      <w:r>
        <w:t>.</w:t>
      </w:r>
      <w:r>
        <w:rPr>
          <w:lang w:val="en-US"/>
        </w:rPr>
        <w:t>com</w:t>
      </w:r>
      <w:r>
        <w:t xml:space="preserve">, 2019. </w:t>
      </w:r>
      <w:r>
        <w:rPr>
          <w:lang w:val="en-US"/>
        </w:rPr>
        <w:t>URL</w:t>
      </w:r>
      <w:r>
        <w:t xml:space="preserve">: </w:t>
      </w:r>
      <w:r w:rsidRPr="008816B6">
        <w:t>https://github.com/pmd/pmd</w:t>
      </w:r>
      <w:r>
        <w:t xml:space="preserve"> (дата обращения: 14.12.2019).</w:t>
      </w:r>
      <w:bookmarkEnd w:id="61"/>
    </w:p>
    <w:p w14:paraId="573A1F63" w14:textId="7CCAB128" w:rsidR="003E3E94" w:rsidRDefault="002A4D4F">
      <w:pPr>
        <w:numPr>
          <w:ilvl w:val="0"/>
          <w:numId w:val="2"/>
        </w:numPr>
        <w:tabs>
          <w:tab w:val="left" w:pos="-2268"/>
        </w:tabs>
      </w:pPr>
      <w:bookmarkStart w:id="62" w:name="PMDConfig"/>
      <w:bookmarkStart w:id="63" w:name="PUMA"/>
      <w:r>
        <w:rPr>
          <w:lang w:val="en-US"/>
        </w:rPr>
        <w:t>PMD</w:t>
      </w:r>
      <w:r>
        <w:t xml:space="preserve"> </w:t>
      </w:r>
      <w:r>
        <w:rPr>
          <w:lang w:val="en-US"/>
        </w:rPr>
        <w:t>Configuration</w:t>
      </w:r>
      <w:r>
        <w:t>. [Электронный ресурс</w:t>
      </w:r>
      <w:r>
        <w:rPr>
          <w:spacing w:val="-4"/>
          <w:szCs w:val="28"/>
        </w:rPr>
        <w:t>] //</w:t>
      </w:r>
      <w:r>
        <w:t xml:space="preserve"> </w:t>
      </w:r>
      <w:proofErr w:type="spellStart"/>
      <w:r>
        <w:rPr>
          <w:lang w:val="en-US"/>
        </w:rPr>
        <w:t>pmd</w:t>
      </w:r>
      <w:proofErr w:type="spellEnd"/>
      <w:r>
        <w:t>.</w:t>
      </w:r>
      <w:proofErr w:type="spellStart"/>
      <w:r>
        <w:rPr>
          <w:lang w:val="en-US"/>
        </w:rPr>
        <w:t>github</w:t>
      </w:r>
      <w:proofErr w:type="spellEnd"/>
      <w:r>
        <w:t>.</w:t>
      </w:r>
      <w:proofErr w:type="spellStart"/>
      <w:r>
        <w:rPr>
          <w:lang w:val="en-US"/>
        </w:rPr>
        <w:t>io</w:t>
      </w:r>
      <w:proofErr w:type="spellEnd"/>
      <w:r>
        <w:t xml:space="preserve">, 2019. </w:t>
      </w:r>
      <w:r>
        <w:rPr>
          <w:lang w:val="en-US"/>
        </w:rPr>
        <w:t>URL</w:t>
      </w:r>
      <w:r>
        <w:t xml:space="preserve">: </w:t>
      </w:r>
      <w:r w:rsidRPr="00634A6B">
        <w:rPr>
          <w:lang w:val="en-US"/>
        </w:rPr>
        <w:t>https</w:t>
      </w:r>
      <w:r w:rsidRPr="00634A6B">
        <w:t>://</w:t>
      </w:r>
      <w:proofErr w:type="spellStart"/>
      <w:r w:rsidRPr="00634A6B">
        <w:rPr>
          <w:lang w:val="en-US"/>
        </w:rPr>
        <w:t>pmd</w:t>
      </w:r>
      <w:proofErr w:type="spellEnd"/>
      <w:r w:rsidRPr="00634A6B">
        <w:t>.</w:t>
      </w:r>
      <w:proofErr w:type="spellStart"/>
      <w:r w:rsidRPr="00634A6B">
        <w:rPr>
          <w:lang w:val="en-US"/>
        </w:rPr>
        <w:t>github</w:t>
      </w:r>
      <w:proofErr w:type="spellEnd"/>
      <w:r w:rsidRPr="00634A6B">
        <w:t>.</w:t>
      </w:r>
      <w:proofErr w:type="spellStart"/>
      <w:r w:rsidRPr="00634A6B">
        <w:rPr>
          <w:lang w:val="en-US"/>
        </w:rPr>
        <w:t>io</w:t>
      </w:r>
      <w:proofErr w:type="spellEnd"/>
      <w:r w:rsidRPr="00634A6B">
        <w:t>/</w:t>
      </w:r>
      <w:r w:rsidRPr="00634A6B">
        <w:rPr>
          <w:lang w:val="en-US"/>
        </w:rPr>
        <w:t>latest</w:t>
      </w:r>
      <w:r w:rsidRPr="00634A6B">
        <w:t>/</w:t>
      </w:r>
      <w:proofErr w:type="spellStart"/>
      <w:r w:rsidRPr="00634A6B">
        <w:rPr>
          <w:lang w:val="en-US"/>
        </w:rPr>
        <w:t>pmd</w:t>
      </w:r>
      <w:proofErr w:type="spellEnd"/>
      <w:r w:rsidRPr="00634A6B">
        <w:t>_</w:t>
      </w:r>
      <w:proofErr w:type="spellStart"/>
      <w:r w:rsidRPr="00634A6B">
        <w:rPr>
          <w:lang w:val="en-US"/>
        </w:rPr>
        <w:t>userdocs</w:t>
      </w:r>
      <w:proofErr w:type="spellEnd"/>
      <w:r w:rsidRPr="00634A6B">
        <w:t>_</w:t>
      </w:r>
      <w:r w:rsidRPr="00634A6B">
        <w:rPr>
          <w:lang w:val="en-US"/>
        </w:rPr>
        <w:t>configuring</w:t>
      </w:r>
      <w:r w:rsidRPr="00634A6B">
        <w:t>_</w:t>
      </w:r>
      <w:r w:rsidRPr="00634A6B">
        <w:rPr>
          <w:lang w:val="en-US"/>
        </w:rPr>
        <w:t>rules</w:t>
      </w:r>
      <w:r w:rsidRPr="00634A6B">
        <w:t>.</w:t>
      </w:r>
      <w:r w:rsidRPr="00634A6B">
        <w:rPr>
          <w:lang w:val="en-US"/>
        </w:rPr>
        <w:t>html</w:t>
      </w:r>
      <w:r>
        <w:t xml:space="preserve"> (дата обращения: 14.12.2019). </w:t>
      </w:r>
    </w:p>
    <w:bookmarkEnd w:id="62"/>
    <w:p w14:paraId="6BD30589" w14:textId="72DA0E5A" w:rsidR="003E3E94" w:rsidRPr="002A4D4F" w:rsidRDefault="002A4D4F">
      <w:pPr>
        <w:numPr>
          <w:ilvl w:val="0"/>
          <w:numId w:val="2"/>
        </w:numPr>
        <w:tabs>
          <w:tab w:val="left" w:pos="-2268"/>
        </w:tabs>
      </w:pPr>
      <w:r>
        <w:rPr>
          <w:lang w:val="en-US"/>
        </w:rPr>
        <w:lastRenderedPageBreak/>
        <w:t xml:space="preserve">Puma Scan is a .NET C# open source static source code analyzer that runs as an IDE plugin for Visual Studio and via </w:t>
      </w:r>
      <w:proofErr w:type="spellStart"/>
      <w:r>
        <w:rPr>
          <w:lang w:val="en-US"/>
        </w:rPr>
        <w:t>MSBuild</w:t>
      </w:r>
      <w:proofErr w:type="spellEnd"/>
      <w:r>
        <w:rPr>
          <w:lang w:val="en-US"/>
        </w:rPr>
        <w:t xml:space="preserve"> in CI pipelines.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GitHub</w:t>
      </w:r>
      <w:r w:rsidRPr="002A4D4F">
        <w:t>.</w:t>
      </w:r>
      <w:r>
        <w:rPr>
          <w:lang w:val="en-US"/>
        </w:rPr>
        <w:t>com</w:t>
      </w:r>
      <w:r w:rsidRPr="002A4D4F">
        <w:t xml:space="preserve">, 2019. </w:t>
      </w:r>
      <w:r>
        <w:rPr>
          <w:lang w:val="en-US"/>
        </w:rPr>
        <w:t>URL</w:t>
      </w:r>
      <w:r w:rsidRPr="002A4D4F">
        <w:t xml:space="preserve">: </w:t>
      </w:r>
      <w:r w:rsidRPr="00634A6B">
        <w:rPr>
          <w:lang w:val="en-US"/>
        </w:rPr>
        <w:t>https</w:t>
      </w:r>
      <w:r w:rsidRPr="00634A6B">
        <w:t>://</w:t>
      </w:r>
      <w:proofErr w:type="spellStart"/>
      <w:r w:rsidRPr="00634A6B">
        <w:rPr>
          <w:lang w:val="en-US"/>
        </w:rPr>
        <w:t>github</w:t>
      </w:r>
      <w:proofErr w:type="spellEnd"/>
      <w:r w:rsidRPr="00634A6B">
        <w:t>.</w:t>
      </w:r>
      <w:r w:rsidRPr="00634A6B">
        <w:rPr>
          <w:lang w:val="en-US"/>
        </w:rPr>
        <w:t>com</w:t>
      </w:r>
      <w:r w:rsidRPr="00634A6B">
        <w:t>/</w:t>
      </w:r>
      <w:proofErr w:type="spellStart"/>
      <w:r w:rsidRPr="00634A6B">
        <w:rPr>
          <w:lang w:val="en-US"/>
        </w:rPr>
        <w:t>pumasecurity</w:t>
      </w:r>
      <w:proofErr w:type="spellEnd"/>
      <w:r w:rsidRPr="00634A6B">
        <w:t>/</w:t>
      </w:r>
      <w:r w:rsidRPr="00634A6B">
        <w:rPr>
          <w:lang w:val="en-US"/>
        </w:rPr>
        <w:t>puma</w:t>
      </w:r>
      <w:r w:rsidRPr="00634A6B">
        <w:t>-</w:t>
      </w:r>
      <w:r w:rsidRPr="00634A6B">
        <w:rPr>
          <w:lang w:val="en-US"/>
        </w:rPr>
        <w:t>scan</w:t>
      </w:r>
      <w:r w:rsidRPr="002A4D4F">
        <w:t xml:space="preserve"> (</w:t>
      </w:r>
      <w:r>
        <w:t>дата</w:t>
      </w:r>
      <w:r w:rsidRPr="002A4D4F">
        <w:t xml:space="preserve"> </w:t>
      </w:r>
      <w:r>
        <w:t>обращения</w:t>
      </w:r>
      <w:r w:rsidRPr="002A4D4F">
        <w:t>: 14.12.2019).</w:t>
      </w:r>
    </w:p>
    <w:p w14:paraId="19884891" w14:textId="7CE3FD55" w:rsidR="003E3E94" w:rsidRDefault="002A4D4F">
      <w:pPr>
        <w:numPr>
          <w:ilvl w:val="0"/>
          <w:numId w:val="2"/>
        </w:numPr>
        <w:tabs>
          <w:tab w:val="left" w:pos="-2268"/>
        </w:tabs>
      </w:pPr>
      <w:bookmarkStart w:id="64" w:name="PUMAConfig"/>
      <w:bookmarkEnd w:id="63"/>
      <w:r>
        <w:rPr>
          <w:lang w:val="en-US"/>
        </w:rPr>
        <w:t xml:space="preserve">Puma Scan Configuration. </w:t>
      </w:r>
      <w:r w:rsidRPr="002A4D4F">
        <w:rPr>
          <w:lang w:val="en-US"/>
        </w:rPr>
        <w:t>[</w:t>
      </w:r>
      <w:r>
        <w:t>Электронный</w:t>
      </w:r>
      <w:r w:rsidRPr="002A4D4F">
        <w:rPr>
          <w:lang w:val="en-US"/>
        </w:rPr>
        <w:t xml:space="preserve"> </w:t>
      </w:r>
      <w:r>
        <w:t>ресурс</w:t>
      </w:r>
      <w:r w:rsidRPr="002A4D4F">
        <w:rPr>
          <w:spacing w:val="-4"/>
          <w:szCs w:val="28"/>
          <w:lang w:val="en-US"/>
        </w:rPr>
        <w:t>] //</w:t>
      </w:r>
      <w:r w:rsidRPr="002A4D4F">
        <w:rPr>
          <w:lang w:val="en-US"/>
        </w:rPr>
        <w:t xml:space="preserve"> </w:t>
      </w:r>
      <w:r>
        <w:rPr>
          <w:lang w:val="en-US"/>
        </w:rPr>
        <w:t>pumascan</w:t>
      </w:r>
      <w:r w:rsidRPr="002A4D4F">
        <w:rPr>
          <w:lang w:val="en-US"/>
        </w:rPr>
        <w:t>.</w:t>
      </w:r>
      <w:r>
        <w:rPr>
          <w:lang w:val="en-US"/>
        </w:rPr>
        <w:t>com</w:t>
      </w:r>
      <w:r w:rsidRPr="002A4D4F">
        <w:rPr>
          <w:lang w:val="en-US"/>
        </w:rPr>
        <w:t xml:space="preserve">, 2019. </w:t>
      </w:r>
      <w:r>
        <w:rPr>
          <w:lang w:val="en-US"/>
        </w:rPr>
        <w:t>URL</w:t>
      </w:r>
      <w:r>
        <w:t xml:space="preserve">: </w:t>
      </w:r>
      <w:r w:rsidRPr="00634A6B">
        <w:rPr>
          <w:lang w:val="en-US"/>
        </w:rPr>
        <w:t>https</w:t>
      </w:r>
      <w:r w:rsidRPr="00634A6B">
        <w:t>://</w:t>
      </w:r>
      <w:proofErr w:type="spellStart"/>
      <w:r w:rsidRPr="00634A6B">
        <w:rPr>
          <w:lang w:val="en-US"/>
        </w:rPr>
        <w:t>pumascan</w:t>
      </w:r>
      <w:proofErr w:type="spellEnd"/>
      <w:r w:rsidRPr="00634A6B">
        <w:t>.</w:t>
      </w:r>
      <w:r w:rsidRPr="00634A6B">
        <w:rPr>
          <w:lang w:val="en-US"/>
        </w:rPr>
        <w:t>com</w:t>
      </w:r>
      <w:r w:rsidRPr="00634A6B">
        <w:t>/</w:t>
      </w:r>
      <w:r w:rsidRPr="00634A6B">
        <w:rPr>
          <w:lang w:val="en-US"/>
        </w:rPr>
        <w:t>configuration</w:t>
      </w:r>
      <w:r w:rsidRPr="00634A6B">
        <w:t>/</w:t>
      </w:r>
      <w:r>
        <w:t xml:space="preserve"> (дата обращения: 14.12.2019). </w:t>
      </w:r>
      <w:bookmarkEnd w:id="64"/>
    </w:p>
    <w:p w14:paraId="1C549674" w14:textId="67177E69" w:rsidR="003E3E94" w:rsidRDefault="002A4D4F">
      <w:pPr>
        <w:numPr>
          <w:ilvl w:val="0"/>
          <w:numId w:val="2"/>
        </w:numPr>
        <w:tabs>
          <w:tab w:val="left" w:pos="-2268"/>
        </w:tabs>
      </w:pPr>
      <w:bookmarkStart w:id="65" w:name="Jenkins"/>
      <w:proofErr w:type="spellStart"/>
      <w:r>
        <w:t>Jenkins</w:t>
      </w:r>
      <w:proofErr w:type="spellEnd"/>
      <w:r>
        <w:t>. [Электронный ресурс</w:t>
      </w:r>
      <w:r>
        <w:rPr>
          <w:spacing w:val="-4"/>
          <w:szCs w:val="28"/>
        </w:rPr>
        <w:t>] //</w:t>
      </w:r>
      <w:r>
        <w:t xml:space="preserve"> </w:t>
      </w:r>
      <w:r w:rsidR="00FE2138">
        <w:rPr>
          <w:lang w:val="en-US"/>
        </w:rPr>
        <w:t>J</w:t>
      </w:r>
      <w:r>
        <w:rPr>
          <w:lang w:val="en-US"/>
        </w:rPr>
        <w:t>enkins</w:t>
      </w:r>
      <w:r w:rsidRPr="002A4D4F">
        <w:t>.</w:t>
      </w:r>
      <w:proofErr w:type="spellStart"/>
      <w:r>
        <w:rPr>
          <w:lang w:val="en-US"/>
        </w:rPr>
        <w:t>io</w:t>
      </w:r>
      <w:proofErr w:type="spellEnd"/>
      <w:r>
        <w:t xml:space="preserve">, 2019. </w:t>
      </w:r>
      <w:r>
        <w:rPr>
          <w:lang w:val="en-US"/>
        </w:rPr>
        <w:t>URL</w:t>
      </w:r>
      <w:r>
        <w:t xml:space="preserve">: </w:t>
      </w:r>
      <w:r w:rsidRPr="00634A6B">
        <w:t>https://jenkins.io/</w:t>
      </w:r>
      <w:r>
        <w:t xml:space="preserve"> (дата обращения: 14.12.2019). </w:t>
      </w:r>
      <w:bookmarkEnd w:id="65"/>
    </w:p>
    <w:p w14:paraId="741CA752" w14:textId="12CEF84D" w:rsidR="003E3E94" w:rsidRDefault="002A4D4F">
      <w:pPr>
        <w:numPr>
          <w:ilvl w:val="0"/>
          <w:numId w:val="2"/>
        </w:numPr>
        <w:tabs>
          <w:tab w:val="left" w:pos="-2268"/>
        </w:tabs>
      </w:pPr>
      <w:bookmarkStart w:id="66" w:name="Pyre"/>
      <w:r>
        <w:rPr>
          <w:lang w:val="en-US"/>
        </w:rPr>
        <w:t>Pyre</w:t>
      </w:r>
      <w:r w:rsidRPr="002A4D4F">
        <w:rPr>
          <w:lang w:val="en-US"/>
        </w:rPr>
        <w:t xml:space="preserve"> </w:t>
      </w:r>
      <w:r w:rsidR="00634A6B">
        <w:rPr>
          <w:lang w:val="en-US"/>
        </w:rPr>
        <w:t>is</w:t>
      </w:r>
      <w:r w:rsidRPr="002A4D4F">
        <w:rPr>
          <w:lang w:val="en-US"/>
        </w:rPr>
        <w:t xml:space="preserve"> </w:t>
      </w:r>
      <w:r>
        <w:rPr>
          <w:lang w:val="en-US"/>
        </w:rPr>
        <w:t>a</w:t>
      </w:r>
      <w:r w:rsidRPr="002A4D4F">
        <w:rPr>
          <w:lang w:val="en-US"/>
        </w:rPr>
        <w:t xml:space="preserve"> </w:t>
      </w:r>
      <w:r>
        <w:rPr>
          <w:lang w:val="en-US"/>
        </w:rPr>
        <w:t>performant</w:t>
      </w:r>
      <w:r w:rsidRPr="002A4D4F">
        <w:rPr>
          <w:lang w:val="en-US"/>
        </w:rPr>
        <w:t xml:space="preserve"> </w:t>
      </w:r>
      <w:r>
        <w:rPr>
          <w:lang w:val="en-US"/>
        </w:rPr>
        <w:t>type</w:t>
      </w:r>
      <w:r w:rsidRPr="002A4D4F">
        <w:rPr>
          <w:lang w:val="en-US"/>
        </w:rPr>
        <w:t>-</w:t>
      </w:r>
      <w:r>
        <w:rPr>
          <w:lang w:val="en-US"/>
        </w:rPr>
        <w:t>checker</w:t>
      </w:r>
      <w:r w:rsidRPr="002A4D4F">
        <w:rPr>
          <w:lang w:val="en-US"/>
        </w:rPr>
        <w:t xml:space="preserve"> </w:t>
      </w:r>
      <w:r>
        <w:rPr>
          <w:lang w:val="en-US"/>
        </w:rPr>
        <w:t>for</w:t>
      </w:r>
      <w:r w:rsidRPr="002A4D4F">
        <w:rPr>
          <w:lang w:val="en-US"/>
        </w:rPr>
        <w:t xml:space="preserve"> </w:t>
      </w:r>
      <w:r>
        <w:rPr>
          <w:lang w:val="en-US"/>
        </w:rPr>
        <w:t>Python</w:t>
      </w:r>
      <w:r w:rsidRPr="002A4D4F">
        <w:rPr>
          <w:lang w:val="en-US"/>
        </w:rPr>
        <w:t xml:space="preserve"> 3.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https://github.com/facebook/pyre-check</w:t>
      </w:r>
      <w:r>
        <w:t xml:space="preserve"> (дата обращения: 14.12.2019).</w:t>
      </w:r>
    </w:p>
    <w:p w14:paraId="39D29178" w14:textId="28B20A80" w:rsidR="00FE2138" w:rsidRDefault="00FE2138" w:rsidP="00FE2138">
      <w:pPr>
        <w:numPr>
          <w:ilvl w:val="0"/>
          <w:numId w:val="2"/>
        </w:numPr>
        <w:tabs>
          <w:tab w:val="left" w:pos="-2268"/>
        </w:tabs>
      </w:pPr>
      <w:bookmarkStart w:id="67" w:name="TaintAnalysis"/>
      <w:r w:rsidRPr="00FE2138">
        <w:rPr>
          <w:lang w:val="en-US"/>
        </w:rPr>
        <w:t>Taint Analysis</w:t>
      </w:r>
      <w:r>
        <w:rPr>
          <w:lang w:val="en-US"/>
        </w:rPr>
        <w:t xml:space="preserve"> </w:t>
      </w:r>
      <w:r w:rsidRPr="00FE2138">
        <w:rPr>
          <w:lang w:val="en-US"/>
        </w:rPr>
        <w:t>is a popular method which consists to check which variables can be modified by the user input.</w:t>
      </w:r>
      <w:r>
        <w:rPr>
          <w:lang w:val="en-US"/>
        </w:rPr>
        <w:t xml:space="preserve"> </w:t>
      </w:r>
      <w:r w:rsidRPr="002A4D4F">
        <w:t>[</w:t>
      </w:r>
      <w:r>
        <w:t>Электронный</w:t>
      </w:r>
      <w:r w:rsidRPr="002A4D4F">
        <w:t xml:space="preserve"> </w:t>
      </w:r>
      <w:r>
        <w:t>ресурс</w:t>
      </w:r>
      <w:r w:rsidRPr="002A4D4F">
        <w:rPr>
          <w:spacing w:val="-4"/>
          <w:szCs w:val="28"/>
        </w:rPr>
        <w:t>] //</w:t>
      </w:r>
      <w:r w:rsidRPr="002A4D4F">
        <w:t xml:space="preserve"> </w:t>
      </w:r>
      <w:r>
        <w:rPr>
          <w:lang w:val="en-US"/>
        </w:rPr>
        <w:t>M</w:t>
      </w:r>
      <w:r w:rsidRPr="00FE2138">
        <w:t>athnet.ru,</w:t>
      </w:r>
      <w:r w:rsidRPr="002A4D4F">
        <w:t xml:space="preserve"> 2019. </w:t>
      </w:r>
      <w:r>
        <w:rPr>
          <w:lang w:val="en-US"/>
        </w:rPr>
        <w:t>URL</w:t>
      </w:r>
      <w:r w:rsidRPr="002A4D4F">
        <w:t>:</w:t>
      </w:r>
      <w:r w:rsidRPr="00FE2138">
        <w:t xml:space="preserve"> </w:t>
      </w:r>
      <w:r w:rsidRPr="00634A6B">
        <w:t>http://www.mathnet.ru/php/archive.phtml?wshow=paper&amp;jrnid=tisp&amp;paperid=431&amp;option_lang=rus</w:t>
      </w:r>
      <w:r w:rsidRPr="002A4D4F">
        <w:t xml:space="preserve"> (</w:t>
      </w:r>
      <w:r>
        <w:t>дата</w:t>
      </w:r>
      <w:r w:rsidRPr="002A4D4F">
        <w:t xml:space="preserve"> </w:t>
      </w:r>
      <w:r>
        <w:t>обращения</w:t>
      </w:r>
      <w:r w:rsidRPr="002A4D4F">
        <w:t>: 14.12.2019).</w:t>
      </w:r>
    </w:p>
    <w:p w14:paraId="0A4BE410" w14:textId="0D10D738" w:rsidR="003E3E94" w:rsidRDefault="002A4D4F">
      <w:pPr>
        <w:numPr>
          <w:ilvl w:val="0"/>
          <w:numId w:val="2"/>
        </w:numPr>
        <w:tabs>
          <w:tab w:val="left" w:pos="-2268"/>
        </w:tabs>
      </w:pPr>
      <w:bookmarkStart w:id="68" w:name="PyrePlugins"/>
      <w:bookmarkEnd w:id="66"/>
      <w:bookmarkEnd w:id="67"/>
      <w:r>
        <w:rPr>
          <w:lang w:val="en-US"/>
        </w:rPr>
        <w:t>Pyre</w:t>
      </w:r>
      <w:r>
        <w:t xml:space="preserve"> </w:t>
      </w:r>
      <w:r>
        <w:rPr>
          <w:lang w:val="en-US"/>
        </w:rPr>
        <w:t>Plugins</w:t>
      </w:r>
      <w:r>
        <w:t>. [Электронный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rPr>
          <w:lang w:val="en-US"/>
        </w:rPr>
        <w:t>https</w:t>
      </w:r>
      <w:r w:rsidRPr="00634A6B">
        <w:t>://</w:t>
      </w:r>
      <w:proofErr w:type="spellStart"/>
      <w:r w:rsidRPr="00634A6B">
        <w:rPr>
          <w:lang w:val="en-US"/>
        </w:rPr>
        <w:t>github</w:t>
      </w:r>
      <w:proofErr w:type="spellEnd"/>
      <w:r w:rsidRPr="00634A6B">
        <w:t>.</w:t>
      </w:r>
      <w:r w:rsidRPr="00634A6B">
        <w:rPr>
          <w:lang w:val="en-US"/>
        </w:rPr>
        <w:t>com</w:t>
      </w:r>
      <w:r w:rsidRPr="00634A6B">
        <w:t>/</w:t>
      </w:r>
      <w:proofErr w:type="spellStart"/>
      <w:r w:rsidRPr="00634A6B">
        <w:rPr>
          <w:lang w:val="en-US"/>
        </w:rPr>
        <w:t>facebook</w:t>
      </w:r>
      <w:proofErr w:type="spellEnd"/>
      <w:r w:rsidRPr="00634A6B">
        <w:t>/</w:t>
      </w:r>
      <w:r w:rsidRPr="00634A6B">
        <w:rPr>
          <w:lang w:val="en-US"/>
        </w:rPr>
        <w:t>pyre</w:t>
      </w:r>
      <w:r w:rsidRPr="00634A6B">
        <w:t>-</w:t>
      </w:r>
      <w:r w:rsidRPr="00634A6B">
        <w:rPr>
          <w:lang w:val="en-US"/>
        </w:rPr>
        <w:t>check</w:t>
      </w:r>
      <w:r w:rsidRPr="00634A6B">
        <w:t>/</w:t>
      </w:r>
      <w:r w:rsidRPr="00634A6B">
        <w:rPr>
          <w:lang w:val="en-US"/>
        </w:rPr>
        <w:t>tree</w:t>
      </w:r>
      <w:r w:rsidRPr="00634A6B">
        <w:t>/</w:t>
      </w:r>
      <w:r w:rsidRPr="00634A6B">
        <w:rPr>
          <w:lang w:val="en-US"/>
        </w:rPr>
        <w:t>master</w:t>
      </w:r>
      <w:r w:rsidRPr="00634A6B">
        <w:t>/</w:t>
      </w:r>
      <w:r w:rsidRPr="00634A6B">
        <w:rPr>
          <w:lang w:val="en-US"/>
        </w:rPr>
        <w:t>ide</w:t>
      </w:r>
      <w:r w:rsidRPr="00634A6B">
        <w:t>_</w:t>
      </w:r>
      <w:r w:rsidRPr="00634A6B">
        <w:rPr>
          <w:lang w:val="en-US"/>
        </w:rPr>
        <w:t>plugins</w:t>
      </w:r>
      <w:r w:rsidRPr="00634A6B">
        <w:t>/</w:t>
      </w:r>
      <w:proofErr w:type="spellStart"/>
      <w:r w:rsidRPr="00634A6B">
        <w:rPr>
          <w:lang w:val="en-US"/>
        </w:rPr>
        <w:t>vscode</w:t>
      </w:r>
      <w:proofErr w:type="spellEnd"/>
      <w:r>
        <w:t xml:space="preserve"> (дата обращения: 14.12.2019).</w:t>
      </w:r>
      <w:bookmarkEnd w:id="68"/>
    </w:p>
    <w:p w14:paraId="1C78E340" w14:textId="2DDA2C76" w:rsidR="003E3E94" w:rsidRDefault="002A4D4F">
      <w:pPr>
        <w:numPr>
          <w:ilvl w:val="0"/>
          <w:numId w:val="2"/>
        </w:numPr>
        <w:tabs>
          <w:tab w:val="left" w:pos="-2268"/>
        </w:tabs>
      </w:pPr>
      <w:bookmarkStart w:id="69" w:name="Rips"/>
      <w:r>
        <w:rPr>
          <w:lang w:val="en-US"/>
        </w:rPr>
        <w:t xml:space="preserve">RIPS Code Analysis is a SAST solution specialized for Java and PHP that detects unknown security vulnerabilities and code quality issues.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https://github.com/facebook/pyre-check</w:t>
      </w:r>
      <w:r>
        <w:t xml:space="preserve"> (дата обращения: 14.12.2019).</w:t>
      </w:r>
      <w:bookmarkEnd w:id="69"/>
    </w:p>
    <w:p w14:paraId="64B2D2E2" w14:textId="18F8AE39" w:rsidR="003E3E94" w:rsidRDefault="002A4D4F">
      <w:pPr>
        <w:numPr>
          <w:ilvl w:val="0"/>
          <w:numId w:val="2"/>
        </w:numPr>
        <w:tabs>
          <w:tab w:val="left" w:pos="-2268"/>
        </w:tabs>
      </w:pPr>
      <w:bookmarkStart w:id="70" w:name="IntegrateSecurity"/>
      <w:r>
        <w:rPr>
          <w:lang w:val="en-US"/>
        </w:rPr>
        <w:t xml:space="preserve">Integrate Security Testing with GitHub Actions. </w:t>
      </w:r>
      <w:r>
        <w:t>[Электронный ресурс</w:t>
      </w:r>
      <w:r>
        <w:rPr>
          <w:spacing w:val="-4"/>
          <w:szCs w:val="28"/>
        </w:rPr>
        <w:t>] //</w:t>
      </w:r>
      <w:r>
        <w:t xml:space="preserve"> </w:t>
      </w:r>
      <w:r w:rsidR="00634A6B">
        <w:rPr>
          <w:lang w:val="en-US"/>
        </w:rPr>
        <w:t>B</w:t>
      </w:r>
      <w:r>
        <w:rPr>
          <w:lang w:val="en-US"/>
        </w:rPr>
        <w:t>log</w:t>
      </w:r>
      <w:r>
        <w:t>.</w:t>
      </w:r>
      <w:proofErr w:type="spellStart"/>
      <w:r>
        <w:rPr>
          <w:lang w:val="en-US"/>
        </w:rPr>
        <w:t>ripstech</w:t>
      </w:r>
      <w:proofErr w:type="spellEnd"/>
      <w:r>
        <w:t>.</w:t>
      </w:r>
      <w:r>
        <w:rPr>
          <w:lang w:val="en-US"/>
        </w:rPr>
        <w:t>com</w:t>
      </w:r>
      <w:r>
        <w:t xml:space="preserve">, 2019. </w:t>
      </w:r>
      <w:r>
        <w:rPr>
          <w:lang w:val="en-US"/>
        </w:rPr>
        <w:t>URL</w:t>
      </w:r>
      <w:r>
        <w:t xml:space="preserve">: </w:t>
      </w:r>
      <w:r w:rsidRPr="00634A6B">
        <w:t>https://blog.ripstech.com/2019/integrate-security-testing-with-github-actions</w:t>
      </w:r>
      <w:r>
        <w:t xml:space="preserve"> (дата обращения: 14.12.2019). </w:t>
      </w:r>
      <w:bookmarkEnd w:id="70"/>
    </w:p>
    <w:p w14:paraId="3B5110A1" w14:textId="3978F387" w:rsidR="003E3E94" w:rsidRDefault="002A4D4F">
      <w:pPr>
        <w:numPr>
          <w:ilvl w:val="0"/>
          <w:numId w:val="2"/>
        </w:numPr>
        <w:tabs>
          <w:tab w:val="left" w:pos="-2268"/>
        </w:tabs>
      </w:pPr>
      <w:bookmarkStart w:id="71" w:name="ScalingSecurity"/>
      <w:r>
        <w:rPr>
          <w:lang w:val="en-US"/>
        </w:rPr>
        <w:t>Scaling Security Testing to Large Teams</w:t>
      </w:r>
      <w:r w:rsidR="00634A6B">
        <w:rPr>
          <w:lang w:val="en-US"/>
        </w:rPr>
        <w:t>.</w:t>
      </w:r>
      <w:r>
        <w:rPr>
          <w:lang w:val="en-US"/>
        </w:rPr>
        <w:t xml:space="preserve"> </w:t>
      </w:r>
      <w:r w:rsidRPr="00634A6B">
        <w:t>[</w:t>
      </w:r>
      <w:r>
        <w:t>Электронный</w:t>
      </w:r>
      <w:r w:rsidRPr="00634A6B">
        <w:t xml:space="preserve"> </w:t>
      </w:r>
      <w:r>
        <w:t>ресурс</w:t>
      </w:r>
      <w:r w:rsidRPr="00634A6B">
        <w:rPr>
          <w:spacing w:val="-4"/>
          <w:szCs w:val="28"/>
        </w:rPr>
        <w:t>] //</w:t>
      </w:r>
      <w:r w:rsidRPr="00634A6B">
        <w:t xml:space="preserve"> </w:t>
      </w:r>
      <w:r w:rsidR="00634A6B">
        <w:rPr>
          <w:lang w:val="en-US"/>
        </w:rPr>
        <w:t>B</w:t>
      </w:r>
      <w:r>
        <w:rPr>
          <w:lang w:val="en-US"/>
        </w:rPr>
        <w:t>log</w:t>
      </w:r>
      <w:r w:rsidRPr="00634A6B">
        <w:t>.</w:t>
      </w:r>
      <w:proofErr w:type="spellStart"/>
      <w:r>
        <w:rPr>
          <w:lang w:val="en-US"/>
        </w:rPr>
        <w:t>ripstech</w:t>
      </w:r>
      <w:proofErr w:type="spellEnd"/>
      <w:r w:rsidRPr="00634A6B">
        <w:t>.</w:t>
      </w:r>
      <w:r>
        <w:rPr>
          <w:lang w:val="en-US"/>
        </w:rPr>
        <w:t>com</w:t>
      </w:r>
      <w:r w:rsidRPr="00634A6B">
        <w:t xml:space="preserve">, 2019. </w:t>
      </w:r>
      <w:r>
        <w:rPr>
          <w:lang w:val="en-US"/>
        </w:rPr>
        <w:t>URL</w:t>
      </w:r>
      <w:r>
        <w:t xml:space="preserve">: </w:t>
      </w:r>
      <w:r w:rsidRPr="00634A6B">
        <w:rPr>
          <w:lang w:val="en-US"/>
        </w:rPr>
        <w:t>https</w:t>
      </w:r>
      <w:r w:rsidRPr="00634A6B">
        <w:t>://</w:t>
      </w:r>
      <w:r w:rsidRPr="00634A6B">
        <w:rPr>
          <w:lang w:val="en-US"/>
        </w:rPr>
        <w:t>blog</w:t>
      </w:r>
      <w:r w:rsidRPr="00634A6B">
        <w:t>.</w:t>
      </w:r>
      <w:proofErr w:type="spellStart"/>
      <w:r w:rsidRPr="00634A6B">
        <w:rPr>
          <w:lang w:val="en-US"/>
        </w:rPr>
        <w:t>ripstech</w:t>
      </w:r>
      <w:proofErr w:type="spellEnd"/>
      <w:r w:rsidRPr="00634A6B">
        <w:t>.</w:t>
      </w:r>
      <w:r w:rsidRPr="00634A6B">
        <w:rPr>
          <w:lang w:val="en-US"/>
        </w:rPr>
        <w:t>com</w:t>
      </w:r>
      <w:r w:rsidRPr="00634A6B">
        <w:t>/2019/</w:t>
      </w:r>
      <w:r w:rsidRPr="00634A6B">
        <w:rPr>
          <w:lang w:val="en-US"/>
        </w:rPr>
        <w:t>rips</w:t>
      </w:r>
      <w:r w:rsidRPr="00634A6B">
        <w:t>-3.3-</w:t>
      </w:r>
      <w:r w:rsidRPr="00634A6B">
        <w:rPr>
          <w:lang w:val="en-US"/>
        </w:rPr>
        <w:t>data</w:t>
      </w:r>
      <w:r w:rsidRPr="00634A6B">
        <w:t>-</w:t>
      </w:r>
      <w:r w:rsidRPr="00634A6B">
        <w:rPr>
          <w:lang w:val="en-US"/>
        </w:rPr>
        <w:t>center</w:t>
      </w:r>
      <w:r w:rsidRPr="00634A6B">
        <w:t>-</w:t>
      </w:r>
      <w:r w:rsidRPr="00634A6B">
        <w:rPr>
          <w:lang w:val="en-US"/>
        </w:rPr>
        <w:t>edition</w:t>
      </w:r>
      <w:r w:rsidRPr="00634A6B">
        <w:t>-</w:t>
      </w:r>
      <w:r w:rsidRPr="00634A6B">
        <w:rPr>
          <w:lang w:val="en-US"/>
        </w:rPr>
        <w:t>and</w:t>
      </w:r>
      <w:r w:rsidRPr="00634A6B">
        <w:t>-</w:t>
      </w:r>
      <w:r w:rsidRPr="00634A6B">
        <w:rPr>
          <w:lang w:val="en-US"/>
        </w:rPr>
        <w:t>java</w:t>
      </w:r>
      <w:r w:rsidRPr="00634A6B">
        <w:t>-</w:t>
      </w:r>
      <w:r w:rsidRPr="00634A6B">
        <w:rPr>
          <w:lang w:val="en-US"/>
        </w:rPr>
        <w:t>library</w:t>
      </w:r>
      <w:r w:rsidRPr="00634A6B">
        <w:t>-</w:t>
      </w:r>
      <w:r w:rsidRPr="00634A6B">
        <w:rPr>
          <w:lang w:val="en-US"/>
        </w:rPr>
        <w:t>analysis</w:t>
      </w:r>
      <w:r>
        <w:t xml:space="preserve"> (дата обращения: 14.12.2019).</w:t>
      </w:r>
      <w:bookmarkEnd w:id="71"/>
      <w:r>
        <w:t xml:space="preserve"> </w:t>
      </w:r>
    </w:p>
    <w:p w14:paraId="2FF7B2E0" w14:textId="4B604125" w:rsidR="003E3E94" w:rsidRDefault="002A4D4F">
      <w:pPr>
        <w:numPr>
          <w:ilvl w:val="0"/>
          <w:numId w:val="2"/>
        </w:numPr>
        <w:tabs>
          <w:tab w:val="left" w:pos="-2268"/>
        </w:tabs>
      </w:pPr>
      <w:bookmarkStart w:id="72" w:name="BigTree"/>
      <w:proofErr w:type="spellStart"/>
      <w:r>
        <w:lastRenderedPageBreak/>
        <w:t>BigTree</w:t>
      </w:r>
      <w:proofErr w:type="spellEnd"/>
      <w:r>
        <w:t>. [Электронный ресурс</w:t>
      </w:r>
      <w:r>
        <w:rPr>
          <w:spacing w:val="-4"/>
          <w:szCs w:val="28"/>
        </w:rPr>
        <w:t>] //</w:t>
      </w:r>
      <w:r>
        <w:t xml:space="preserve"> </w:t>
      </w:r>
      <w:r w:rsidR="00634A6B">
        <w:rPr>
          <w:lang w:val="en-US"/>
        </w:rPr>
        <w:t>B</w:t>
      </w:r>
      <w:r>
        <w:rPr>
          <w:lang w:val="en-US"/>
        </w:rPr>
        <w:t>log</w:t>
      </w:r>
      <w:r>
        <w:t>.</w:t>
      </w:r>
      <w:proofErr w:type="spellStart"/>
      <w:r>
        <w:rPr>
          <w:lang w:val="en-US"/>
        </w:rPr>
        <w:t>ripstech</w:t>
      </w:r>
      <w:proofErr w:type="spellEnd"/>
      <w:r>
        <w:t>.</w:t>
      </w:r>
      <w:r>
        <w:rPr>
          <w:lang w:val="en-US"/>
        </w:rPr>
        <w:t>com</w:t>
      </w:r>
      <w:r>
        <w:t xml:space="preserve">, 2019. </w:t>
      </w:r>
      <w:r>
        <w:rPr>
          <w:lang w:val="en-US"/>
        </w:rPr>
        <w:t>URL</w:t>
      </w:r>
      <w:r>
        <w:t xml:space="preserve">: </w:t>
      </w:r>
      <w:r w:rsidRPr="00634A6B">
        <w:t>https://blog.ripstech.com/2019/sql-injection-big-tree</w:t>
      </w:r>
      <w:r>
        <w:t xml:space="preserve"> (дата обращения: 14.12.2019). </w:t>
      </w:r>
    </w:p>
    <w:p w14:paraId="4C9612AB" w14:textId="3DFCA3FD" w:rsidR="003E3E94" w:rsidRDefault="002A4D4F">
      <w:pPr>
        <w:numPr>
          <w:ilvl w:val="0"/>
          <w:numId w:val="2"/>
        </w:numPr>
        <w:tabs>
          <w:tab w:val="left" w:pos="-2268"/>
        </w:tabs>
      </w:pPr>
      <w:bookmarkStart w:id="73" w:name="SpotBugs"/>
      <w:bookmarkEnd w:id="72"/>
      <w:proofErr w:type="spellStart"/>
      <w:r>
        <w:rPr>
          <w:lang w:val="en-US"/>
        </w:rPr>
        <w:t>SpotBugs</w:t>
      </w:r>
      <w:proofErr w:type="spellEnd"/>
      <w:r>
        <w:rPr>
          <w:lang w:val="en-US"/>
        </w:rPr>
        <w:t xml:space="preserve"> is the active fork replacement for </w:t>
      </w:r>
      <w:proofErr w:type="spellStart"/>
      <w:r>
        <w:rPr>
          <w:lang w:val="en-US"/>
        </w:rPr>
        <w:t>FindBugs</w:t>
      </w:r>
      <w:proofErr w:type="spellEnd"/>
      <w:r>
        <w:rPr>
          <w:lang w:val="en-US"/>
        </w:rPr>
        <w:t xml:space="preserve">. </w:t>
      </w:r>
      <w:r>
        <w:t>[Электронный ресурс</w:t>
      </w:r>
      <w:r>
        <w:rPr>
          <w:spacing w:val="-4"/>
          <w:szCs w:val="28"/>
        </w:rPr>
        <w:t>] //</w:t>
      </w:r>
      <w:r>
        <w:t xml:space="preserve"> </w:t>
      </w:r>
      <w:r>
        <w:rPr>
          <w:lang w:val="en-US"/>
        </w:rPr>
        <w:t>GitHub</w:t>
      </w:r>
      <w:r>
        <w:t>.</w:t>
      </w:r>
      <w:r>
        <w:rPr>
          <w:lang w:val="en-US"/>
        </w:rPr>
        <w:t>com</w:t>
      </w:r>
      <w:r>
        <w:t xml:space="preserve">, 2019. </w:t>
      </w:r>
      <w:r>
        <w:rPr>
          <w:lang w:val="en-US"/>
        </w:rPr>
        <w:t>URL</w:t>
      </w:r>
      <w:r>
        <w:t xml:space="preserve">: </w:t>
      </w:r>
      <w:r w:rsidRPr="00634A6B">
        <w:t>https://github.com/spotbugs/spotbugs</w:t>
      </w:r>
      <w:r>
        <w:t xml:space="preserve"> (дата обращения: 14.12.2019).</w:t>
      </w:r>
      <w:bookmarkEnd w:id="73"/>
    </w:p>
    <w:p w14:paraId="3456F50D" w14:textId="2622ABE1" w:rsidR="003E3E94" w:rsidRDefault="002A4D4F">
      <w:pPr>
        <w:numPr>
          <w:ilvl w:val="0"/>
          <w:numId w:val="2"/>
        </w:numPr>
        <w:tabs>
          <w:tab w:val="left" w:pos="-2268"/>
        </w:tabs>
      </w:pPr>
      <w:bookmarkStart w:id="74" w:name="SpotBugsPlugins"/>
      <w:proofErr w:type="spellStart"/>
      <w:r>
        <w:rPr>
          <w:lang w:val="en-US"/>
        </w:rPr>
        <w:t>SpotBugs</w:t>
      </w:r>
      <w:proofErr w:type="spellEnd"/>
      <w:r w:rsidRPr="002A4D4F">
        <w:t xml:space="preserve"> </w:t>
      </w:r>
      <w:r>
        <w:rPr>
          <w:lang w:val="en-US"/>
        </w:rPr>
        <w:t>Plugins</w:t>
      </w:r>
      <w:r w:rsidRPr="002A4D4F">
        <w:t>. [</w:t>
      </w:r>
      <w:r>
        <w:t>Электронный</w:t>
      </w:r>
      <w:r w:rsidRPr="002A4D4F">
        <w:t xml:space="preserve"> </w:t>
      </w:r>
      <w:r>
        <w:t>ресурс</w:t>
      </w:r>
      <w:r w:rsidRPr="002A4D4F">
        <w:rPr>
          <w:spacing w:val="-4"/>
          <w:szCs w:val="28"/>
        </w:rPr>
        <w:t>] //</w:t>
      </w:r>
      <w:r w:rsidRPr="002A4D4F">
        <w:t xml:space="preserve"> </w:t>
      </w:r>
      <w:proofErr w:type="spellStart"/>
      <w:r w:rsidR="00634A6B">
        <w:rPr>
          <w:lang w:val="en-US"/>
        </w:rPr>
        <w:t>S</w:t>
      </w:r>
      <w:r>
        <w:rPr>
          <w:lang w:val="en-US"/>
        </w:rPr>
        <w:t>potbugs</w:t>
      </w:r>
      <w:proofErr w:type="spellEnd"/>
      <w:r w:rsidRPr="002A4D4F">
        <w:t>.</w:t>
      </w:r>
      <w:proofErr w:type="spellStart"/>
      <w:r>
        <w:rPr>
          <w:lang w:val="en-US"/>
        </w:rPr>
        <w:t>readthedocs</w:t>
      </w:r>
      <w:proofErr w:type="spellEnd"/>
      <w:r w:rsidRPr="002A4D4F">
        <w:t>.</w:t>
      </w:r>
      <w:proofErr w:type="spellStart"/>
      <w:r>
        <w:rPr>
          <w:lang w:val="en-US"/>
        </w:rPr>
        <w:t>io</w:t>
      </w:r>
      <w:proofErr w:type="spellEnd"/>
      <w:r w:rsidRPr="002A4D4F">
        <w:t xml:space="preserve">, 2019. </w:t>
      </w:r>
      <w:r>
        <w:rPr>
          <w:lang w:val="en-US"/>
        </w:rPr>
        <w:t>URL</w:t>
      </w:r>
      <w:r>
        <w:t xml:space="preserve">: </w:t>
      </w:r>
      <w:r w:rsidRPr="00634A6B">
        <w:rPr>
          <w:lang w:val="en-US"/>
        </w:rPr>
        <w:t>https</w:t>
      </w:r>
      <w:r w:rsidRPr="00634A6B">
        <w:t>://</w:t>
      </w:r>
      <w:proofErr w:type="spellStart"/>
      <w:r w:rsidRPr="00634A6B">
        <w:rPr>
          <w:lang w:val="en-US"/>
        </w:rPr>
        <w:t>spotbugs</w:t>
      </w:r>
      <w:proofErr w:type="spellEnd"/>
      <w:r w:rsidRPr="00634A6B">
        <w:t>.</w:t>
      </w:r>
      <w:proofErr w:type="spellStart"/>
      <w:r w:rsidRPr="00634A6B">
        <w:rPr>
          <w:lang w:val="en-US"/>
        </w:rPr>
        <w:t>readthedocs</w:t>
      </w:r>
      <w:proofErr w:type="spellEnd"/>
      <w:r w:rsidRPr="00634A6B">
        <w:t>.</w:t>
      </w:r>
      <w:proofErr w:type="spellStart"/>
      <w:r w:rsidRPr="00634A6B">
        <w:rPr>
          <w:lang w:val="en-US"/>
        </w:rPr>
        <w:t>io</w:t>
      </w:r>
      <w:proofErr w:type="spellEnd"/>
      <w:r w:rsidRPr="00634A6B">
        <w:t>/</w:t>
      </w:r>
      <w:proofErr w:type="spellStart"/>
      <w:r w:rsidRPr="00634A6B">
        <w:rPr>
          <w:lang w:val="en-US"/>
        </w:rPr>
        <w:t>en</w:t>
      </w:r>
      <w:proofErr w:type="spellEnd"/>
      <w:r w:rsidRPr="00634A6B">
        <w:t>/</w:t>
      </w:r>
      <w:r w:rsidRPr="00634A6B">
        <w:rPr>
          <w:lang w:val="en-US"/>
        </w:rPr>
        <w:t>latest</w:t>
      </w:r>
      <w:r w:rsidRPr="00634A6B">
        <w:t>/</w:t>
      </w:r>
      <w:r w:rsidRPr="00634A6B">
        <w:rPr>
          <w:lang w:val="en-US"/>
        </w:rPr>
        <w:t>maven</w:t>
      </w:r>
      <w:r w:rsidRPr="00634A6B">
        <w:t>.</w:t>
      </w:r>
      <w:r w:rsidRPr="00634A6B">
        <w:rPr>
          <w:lang w:val="en-US"/>
        </w:rPr>
        <w:t>html</w:t>
      </w:r>
      <w:r>
        <w:t xml:space="preserve"> (дата обращения: 14.12.2019). </w:t>
      </w:r>
    </w:p>
    <w:p w14:paraId="0703BFC7" w14:textId="41C205AB" w:rsidR="003E3E94" w:rsidRDefault="002A4D4F">
      <w:pPr>
        <w:numPr>
          <w:ilvl w:val="0"/>
          <w:numId w:val="2"/>
        </w:numPr>
        <w:tabs>
          <w:tab w:val="left" w:pos="-2268"/>
        </w:tabs>
      </w:pPr>
      <w:bookmarkStart w:id="75" w:name="Eclipse"/>
      <w:bookmarkEnd w:id="74"/>
      <w:r>
        <w:rPr>
          <w:lang w:val="en-US"/>
        </w:rPr>
        <w:t>Eclipse</w:t>
      </w:r>
      <w:r w:rsidRPr="002A4D4F">
        <w:t>. [</w:t>
      </w:r>
      <w:r>
        <w:t>Электронный</w:t>
      </w:r>
      <w:r w:rsidRPr="002A4D4F">
        <w:t xml:space="preserve"> </w:t>
      </w:r>
      <w:r>
        <w:t>ресурс</w:t>
      </w:r>
      <w:r w:rsidRPr="002A4D4F">
        <w:rPr>
          <w:spacing w:val="-4"/>
          <w:szCs w:val="28"/>
        </w:rPr>
        <w:t>] //</w:t>
      </w:r>
      <w:r w:rsidRPr="002A4D4F">
        <w:t xml:space="preserve"> </w:t>
      </w:r>
      <w:r w:rsidR="00634A6B">
        <w:rPr>
          <w:lang w:val="en-US"/>
        </w:rPr>
        <w:t>E</w:t>
      </w:r>
      <w:r>
        <w:rPr>
          <w:lang w:val="en-US"/>
        </w:rPr>
        <w:t>clipse</w:t>
      </w:r>
      <w:r w:rsidRPr="002A4D4F">
        <w:t>.</w:t>
      </w:r>
      <w:r>
        <w:rPr>
          <w:lang w:val="en-US"/>
        </w:rPr>
        <w:t>org</w:t>
      </w:r>
      <w:r w:rsidRPr="002A4D4F">
        <w:t xml:space="preserve">, 2019. </w:t>
      </w:r>
      <w:r>
        <w:rPr>
          <w:lang w:val="en-US"/>
        </w:rPr>
        <w:t>URL</w:t>
      </w:r>
      <w:r>
        <w:t xml:space="preserve">: </w:t>
      </w:r>
      <w:r w:rsidRPr="00634A6B">
        <w:rPr>
          <w:lang w:val="en-US"/>
        </w:rPr>
        <w:t>https</w:t>
      </w:r>
      <w:r w:rsidRPr="00634A6B">
        <w:t>://</w:t>
      </w:r>
      <w:r w:rsidRPr="00634A6B">
        <w:rPr>
          <w:lang w:val="en-US"/>
        </w:rPr>
        <w:t>www</w:t>
      </w:r>
      <w:r w:rsidRPr="00634A6B">
        <w:t>.</w:t>
      </w:r>
      <w:r w:rsidRPr="00634A6B">
        <w:rPr>
          <w:lang w:val="en-US"/>
        </w:rPr>
        <w:t>eclipse</w:t>
      </w:r>
      <w:r w:rsidRPr="00634A6B">
        <w:t>.</w:t>
      </w:r>
      <w:r w:rsidRPr="00634A6B">
        <w:rPr>
          <w:lang w:val="en-US"/>
        </w:rPr>
        <w:t>org</w:t>
      </w:r>
      <w:r w:rsidRPr="00634A6B">
        <w:t>/</w:t>
      </w:r>
      <w:r w:rsidRPr="00634A6B">
        <w:rPr>
          <w:lang w:val="en-US"/>
        </w:rPr>
        <w:t>ide</w:t>
      </w:r>
      <w:r>
        <w:t xml:space="preserve"> (дата обращения: 14.12.2019).</w:t>
      </w:r>
      <w:bookmarkEnd w:id="75"/>
      <w:r>
        <w:t xml:space="preserve"> </w:t>
      </w:r>
    </w:p>
    <w:p w14:paraId="35E0F6C8" w14:textId="4529AC46" w:rsidR="003E3E94" w:rsidRDefault="002A4D4F">
      <w:pPr>
        <w:numPr>
          <w:ilvl w:val="0"/>
          <w:numId w:val="2"/>
        </w:numPr>
        <w:tabs>
          <w:tab w:val="left" w:pos="-2268"/>
        </w:tabs>
      </w:pPr>
      <w:bookmarkStart w:id="76" w:name="Maven"/>
      <w:r>
        <w:rPr>
          <w:lang w:val="en-US"/>
        </w:rPr>
        <w:t>Maven</w:t>
      </w:r>
      <w:r w:rsidRPr="002A4D4F">
        <w:t xml:space="preserve">. </w:t>
      </w:r>
      <w:r>
        <w:t>[Электронный ресурс</w:t>
      </w:r>
      <w:r>
        <w:rPr>
          <w:spacing w:val="-4"/>
          <w:szCs w:val="28"/>
        </w:rPr>
        <w:t>] //</w:t>
      </w:r>
      <w:r>
        <w:t xml:space="preserve"> </w:t>
      </w:r>
      <w:r w:rsidR="00634A6B">
        <w:rPr>
          <w:lang w:val="en-US"/>
        </w:rPr>
        <w:t>M</w:t>
      </w:r>
      <w:r>
        <w:rPr>
          <w:lang w:val="en-US"/>
        </w:rPr>
        <w:t>aven</w:t>
      </w:r>
      <w:r>
        <w:t>.</w:t>
      </w:r>
      <w:r>
        <w:rPr>
          <w:lang w:val="en-US"/>
        </w:rPr>
        <w:t>apache</w:t>
      </w:r>
      <w:r>
        <w:t>.</w:t>
      </w:r>
      <w:r>
        <w:rPr>
          <w:lang w:val="en-US"/>
        </w:rPr>
        <w:t>org</w:t>
      </w:r>
      <w:r>
        <w:t xml:space="preserve">, 2019. </w:t>
      </w:r>
      <w:r>
        <w:rPr>
          <w:lang w:val="en-US"/>
        </w:rPr>
        <w:t>URL</w:t>
      </w:r>
      <w:r>
        <w:t xml:space="preserve">: </w:t>
      </w:r>
      <w:r w:rsidRPr="00634A6B">
        <w:rPr>
          <w:lang w:val="en-US"/>
        </w:rPr>
        <w:t>https</w:t>
      </w:r>
      <w:r w:rsidRPr="00634A6B">
        <w:t>://</w:t>
      </w:r>
      <w:r w:rsidRPr="00634A6B">
        <w:rPr>
          <w:lang w:val="en-US"/>
        </w:rPr>
        <w:t>maven</w:t>
      </w:r>
      <w:r w:rsidRPr="00634A6B">
        <w:t>.</w:t>
      </w:r>
      <w:r w:rsidRPr="00634A6B">
        <w:rPr>
          <w:lang w:val="en-US"/>
        </w:rPr>
        <w:t>apache</w:t>
      </w:r>
      <w:r w:rsidRPr="00634A6B">
        <w:t>.</w:t>
      </w:r>
      <w:r w:rsidRPr="00634A6B">
        <w:rPr>
          <w:lang w:val="en-US"/>
        </w:rPr>
        <w:t>org</w:t>
      </w:r>
      <w:r w:rsidRPr="00634A6B">
        <w:t>/</w:t>
      </w:r>
      <w:r>
        <w:t xml:space="preserve"> (дата обращения: 14.12.2019).</w:t>
      </w:r>
      <w:bookmarkEnd w:id="76"/>
      <w:r>
        <w:t xml:space="preserve"> </w:t>
      </w:r>
    </w:p>
    <w:p w14:paraId="1268270F" w14:textId="2DF2415B" w:rsidR="003E3E94" w:rsidRDefault="002A4D4F">
      <w:pPr>
        <w:numPr>
          <w:ilvl w:val="0"/>
          <w:numId w:val="2"/>
        </w:numPr>
        <w:tabs>
          <w:tab w:val="left" w:pos="-2268"/>
        </w:tabs>
      </w:pPr>
      <w:bookmarkStart w:id="77" w:name="Gradle"/>
      <w:r>
        <w:rPr>
          <w:lang w:val="en-US"/>
        </w:rPr>
        <w:t>Gradle</w:t>
      </w:r>
      <w:r w:rsidRPr="002A4D4F">
        <w:t xml:space="preserve">. </w:t>
      </w:r>
      <w:r>
        <w:t>[Электронный ресурс</w:t>
      </w:r>
      <w:r>
        <w:rPr>
          <w:spacing w:val="-4"/>
          <w:szCs w:val="28"/>
        </w:rPr>
        <w:t>] //</w:t>
      </w:r>
      <w:r>
        <w:t xml:space="preserve"> </w:t>
      </w:r>
      <w:r w:rsidR="00634A6B">
        <w:rPr>
          <w:lang w:val="en-US"/>
        </w:rPr>
        <w:t>G</w:t>
      </w:r>
      <w:r>
        <w:rPr>
          <w:lang w:val="en-US"/>
        </w:rPr>
        <w:t>radle</w:t>
      </w:r>
      <w:r w:rsidRPr="002A4D4F">
        <w:t>.</w:t>
      </w:r>
      <w:r>
        <w:rPr>
          <w:lang w:val="en-US"/>
        </w:rPr>
        <w:t>org</w:t>
      </w:r>
      <w:r>
        <w:t xml:space="preserve">, 2019. </w:t>
      </w:r>
      <w:r>
        <w:rPr>
          <w:lang w:val="en-US"/>
        </w:rPr>
        <w:t>URL</w:t>
      </w:r>
      <w:r>
        <w:t xml:space="preserve">: </w:t>
      </w:r>
      <w:r w:rsidRPr="00634A6B">
        <w:rPr>
          <w:lang w:val="en-US"/>
        </w:rPr>
        <w:t>https</w:t>
      </w:r>
      <w:r w:rsidRPr="00634A6B">
        <w:t>://</w:t>
      </w:r>
      <w:proofErr w:type="spellStart"/>
      <w:r w:rsidRPr="00634A6B">
        <w:rPr>
          <w:lang w:val="en-US"/>
        </w:rPr>
        <w:t>gradle</w:t>
      </w:r>
      <w:proofErr w:type="spellEnd"/>
      <w:r w:rsidRPr="00634A6B">
        <w:t>.</w:t>
      </w:r>
      <w:r w:rsidRPr="00634A6B">
        <w:rPr>
          <w:lang w:val="en-US"/>
        </w:rPr>
        <w:t>org</w:t>
      </w:r>
      <w:r>
        <w:t xml:space="preserve"> (дата обращения: 14.12.2019).</w:t>
      </w:r>
      <w:bookmarkEnd w:id="77"/>
      <w:r>
        <w:t xml:space="preserve"> </w:t>
      </w:r>
    </w:p>
    <w:p w14:paraId="351CD752" w14:textId="498C7F08" w:rsidR="00D823EC" w:rsidRDefault="002A4D4F" w:rsidP="00D823EC">
      <w:pPr>
        <w:numPr>
          <w:ilvl w:val="0"/>
          <w:numId w:val="2"/>
        </w:numPr>
        <w:tabs>
          <w:tab w:val="left" w:pos="-2268"/>
        </w:tabs>
      </w:pPr>
      <w:bookmarkStart w:id="78" w:name="VCG"/>
      <w:proofErr w:type="spellStart"/>
      <w:r>
        <w:rPr>
          <w:lang w:val="en-US"/>
        </w:rPr>
        <w:t>VisualCodeGrepper</w:t>
      </w:r>
      <w:proofErr w:type="spellEnd"/>
      <w:r>
        <w:rPr>
          <w:lang w:val="en-US"/>
        </w:rPr>
        <w:t xml:space="preserve"> is scans C/C++, C#, VB, PHP, Java, and PL/SQL for security issues and for comments which may indicate defective code. </w:t>
      </w:r>
      <w:r>
        <w:t>[Электронный ресурс</w:t>
      </w:r>
      <w:r>
        <w:rPr>
          <w:spacing w:val="-4"/>
          <w:szCs w:val="28"/>
        </w:rPr>
        <w:t>] //</w:t>
      </w:r>
      <w:r>
        <w:t xml:space="preserve"> </w:t>
      </w:r>
      <w:proofErr w:type="spellStart"/>
      <w:r>
        <w:rPr>
          <w:lang w:val="en-US"/>
        </w:rPr>
        <w:t>SourceForge</w:t>
      </w:r>
      <w:proofErr w:type="spellEnd"/>
      <w:r>
        <w:t>.</w:t>
      </w:r>
      <w:r>
        <w:rPr>
          <w:lang w:val="en-US"/>
        </w:rPr>
        <w:t>net</w:t>
      </w:r>
      <w:r>
        <w:t xml:space="preserve">, 2019. </w:t>
      </w:r>
      <w:r>
        <w:rPr>
          <w:lang w:val="en-US"/>
        </w:rPr>
        <w:t>URL</w:t>
      </w:r>
      <w:r>
        <w:t xml:space="preserve">: </w:t>
      </w:r>
      <w:r w:rsidRPr="00634A6B">
        <w:t>https://sourceforge.net/projects/visualcodegrepp</w:t>
      </w:r>
      <w:r>
        <w:t xml:space="preserve"> (дата обращения: 14.12.2019).</w:t>
      </w:r>
    </w:p>
    <w:p w14:paraId="5258E02A" w14:textId="6FF9E065" w:rsidR="00D823EC" w:rsidRDefault="00D823EC" w:rsidP="00D823EC">
      <w:pPr>
        <w:numPr>
          <w:ilvl w:val="0"/>
          <w:numId w:val="2"/>
        </w:numPr>
        <w:tabs>
          <w:tab w:val="left" w:pos="-2268"/>
        </w:tabs>
      </w:pPr>
      <w:bookmarkStart w:id="79" w:name="BlueClosure"/>
      <w:proofErr w:type="spellStart"/>
      <w:r w:rsidRPr="00D823EC">
        <w:rPr>
          <w:lang w:val="en-US"/>
        </w:rPr>
        <w:t>BlueClosure</w:t>
      </w:r>
      <w:proofErr w:type="spellEnd"/>
      <w:r w:rsidRPr="00D823EC">
        <w:rPr>
          <w:lang w:val="en-US"/>
        </w:rPr>
        <w:t xml:space="preserve"> BC Detect </w:t>
      </w:r>
      <w:r>
        <w:rPr>
          <w:lang w:val="en-US"/>
        </w:rPr>
        <w:t>is</w:t>
      </w:r>
      <w:r w:rsidRPr="00D823EC">
        <w:rPr>
          <w:lang w:val="en-US"/>
        </w:rPr>
        <w:t xml:space="preserve"> </w:t>
      </w:r>
      <w:r>
        <w:rPr>
          <w:lang w:val="en-US"/>
        </w:rPr>
        <w:t>a</w:t>
      </w:r>
      <w:r w:rsidRPr="00D823EC">
        <w:rPr>
          <w:lang w:val="en-US"/>
        </w:rPr>
        <w:t>nalyzes client-side JavaScript.</w:t>
      </w:r>
      <w:r>
        <w:rPr>
          <w:lang w:val="en-US"/>
        </w:rPr>
        <w:t xml:space="preserve"> </w:t>
      </w:r>
      <w:r>
        <w:t>[Электронный ресурс</w:t>
      </w:r>
      <w:r>
        <w:rPr>
          <w:spacing w:val="-4"/>
          <w:szCs w:val="28"/>
        </w:rPr>
        <w:t>] //</w:t>
      </w:r>
      <w:r>
        <w:t xml:space="preserve"> </w:t>
      </w:r>
      <w:proofErr w:type="spellStart"/>
      <w:r>
        <w:rPr>
          <w:lang w:val="en-US"/>
        </w:rPr>
        <w:t>B</w:t>
      </w:r>
      <w:r w:rsidRPr="00D823EC">
        <w:rPr>
          <w:lang w:val="en-US"/>
        </w:rPr>
        <w:t>lueclosure</w:t>
      </w:r>
      <w:proofErr w:type="spellEnd"/>
      <w:r w:rsidRPr="00D823EC">
        <w:t>.</w:t>
      </w:r>
      <w:r w:rsidRPr="00D823EC">
        <w:rPr>
          <w:lang w:val="en-US"/>
        </w:rPr>
        <w:t>com</w:t>
      </w:r>
      <w:r>
        <w:t>, 20</w:t>
      </w:r>
      <w:r w:rsidR="00F70F5D" w:rsidRPr="005D541D">
        <w:t>20</w:t>
      </w:r>
      <w:r>
        <w:t xml:space="preserve">. </w:t>
      </w:r>
      <w:r>
        <w:rPr>
          <w:lang w:val="en-US"/>
        </w:rPr>
        <w:t>URL</w:t>
      </w:r>
      <w:r>
        <w:t xml:space="preserve">: </w:t>
      </w:r>
      <w:r w:rsidRPr="00D823EC">
        <w:t>https://www.blueclosure.com/product/bc-detect</w:t>
      </w:r>
      <w:r>
        <w:t xml:space="preserve"> (дата обращения: </w:t>
      </w:r>
      <w:r w:rsidRPr="00D823EC">
        <w:t>7</w:t>
      </w:r>
      <w:r>
        <w:t>.</w:t>
      </w:r>
      <w:r w:rsidRPr="00D823EC">
        <w:t>0</w:t>
      </w:r>
      <w:r>
        <w:t>2.20</w:t>
      </w:r>
      <w:r w:rsidR="00F70F5D" w:rsidRPr="00F70F5D">
        <w:t>20</w:t>
      </w:r>
      <w:r>
        <w:t>).</w:t>
      </w:r>
      <w:r w:rsidRPr="00D823EC">
        <w:t xml:space="preserve"> </w:t>
      </w:r>
    </w:p>
    <w:p w14:paraId="47BD1FFA" w14:textId="08DD79C6" w:rsidR="00D823EC" w:rsidRPr="00D823EC" w:rsidRDefault="00D823EC" w:rsidP="00D823EC">
      <w:pPr>
        <w:numPr>
          <w:ilvl w:val="0"/>
          <w:numId w:val="2"/>
        </w:numPr>
        <w:tabs>
          <w:tab w:val="left" w:pos="-2268"/>
        </w:tabs>
      </w:pPr>
      <w:bookmarkStart w:id="80" w:name="DOM"/>
      <w:bookmarkEnd w:id="79"/>
      <w:r>
        <w:rPr>
          <w:lang w:val="en-US"/>
        </w:rPr>
        <w:t>DOM is</w:t>
      </w:r>
      <w:r w:rsidRPr="00D823EC">
        <w:rPr>
          <w:lang w:val="en-US"/>
        </w:rPr>
        <w:t xml:space="preserve"> platform and language-independent programming interface that allows programs and scripts to access the contents of HTML, XHTML and XML documents</w:t>
      </w:r>
      <w:r>
        <w:rPr>
          <w:lang w:val="en-US"/>
        </w:rPr>
        <w:t xml:space="preserve">. </w:t>
      </w:r>
      <w:r>
        <w:t>[Электронный ресурс</w:t>
      </w:r>
      <w:r>
        <w:rPr>
          <w:spacing w:val="-4"/>
          <w:szCs w:val="28"/>
        </w:rPr>
        <w:t>] //</w:t>
      </w:r>
      <w:r>
        <w:t xml:space="preserve"> </w:t>
      </w:r>
      <w:r>
        <w:rPr>
          <w:lang w:val="en-US"/>
        </w:rPr>
        <w:t>W</w:t>
      </w:r>
      <w:r w:rsidRPr="00D823EC">
        <w:rPr>
          <w:lang w:val="en-US"/>
        </w:rPr>
        <w:t>ikipedia</w:t>
      </w:r>
      <w:r w:rsidRPr="00D823EC">
        <w:t>.</w:t>
      </w:r>
      <w:r w:rsidRPr="00D823EC">
        <w:rPr>
          <w:lang w:val="en-US"/>
        </w:rPr>
        <w:t>org</w:t>
      </w:r>
      <w:r>
        <w:t>, 20</w:t>
      </w:r>
      <w:r w:rsidR="00F70F5D" w:rsidRPr="005D541D">
        <w:t>20</w:t>
      </w:r>
      <w:r>
        <w:t xml:space="preserve">. </w:t>
      </w:r>
      <w:r>
        <w:rPr>
          <w:lang w:val="en-US"/>
        </w:rPr>
        <w:t>URL</w:t>
      </w:r>
      <w:r>
        <w:t xml:space="preserve">: </w:t>
      </w:r>
      <w:r w:rsidRPr="00D823EC">
        <w:rPr>
          <w:lang w:val="en-US"/>
        </w:rPr>
        <w:t>https</w:t>
      </w:r>
      <w:r w:rsidRPr="00D823EC">
        <w:t>://</w:t>
      </w:r>
      <w:proofErr w:type="spellStart"/>
      <w:r w:rsidRPr="00D823EC">
        <w:rPr>
          <w:lang w:val="en-US"/>
        </w:rPr>
        <w:t>ru</w:t>
      </w:r>
      <w:proofErr w:type="spellEnd"/>
      <w:r w:rsidRPr="00D823EC">
        <w:t>.</w:t>
      </w:r>
      <w:proofErr w:type="spellStart"/>
      <w:r w:rsidRPr="00D823EC">
        <w:rPr>
          <w:lang w:val="en-US"/>
        </w:rPr>
        <w:t>wikipedia</w:t>
      </w:r>
      <w:proofErr w:type="spellEnd"/>
      <w:r w:rsidRPr="00D823EC">
        <w:t>.</w:t>
      </w:r>
      <w:r w:rsidRPr="00D823EC">
        <w:rPr>
          <w:lang w:val="en-US"/>
        </w:rPr>
        <w:t>org</w:t>
      </w:r>
      <w:r w:rsidRPr="00D823EC">
        <w:t>/</w:t>
      </w:r>
      <w:r w:rsidRPr="00D823EC">
        <w:rPr>
          <w:lang w:val="en-US"/>
        </w:rPr>
        <w:t>wiki</w:t>
      </w:r>
      <w:r w:rsidRPr="00D823EC">
        <w:t>/</w:t>
      </w:r>
      <w:r w:rsidRPr="00D823EC">
        <w:rPr>
          <w:lang w:val="en-US"/>
        </w:rPr>
        <w:t>Document</w:t>
      </w:r>
      <w:r w:rsidRPr="00D823EC">
        <w:t>_</w:t>
      </w:r>
      <w:r w:rsidRPr="00D823EC">
        <w:rPr>
          <w:lang w:val="en-US"/>
        </w:rPr>
        <w:t>Object</w:t>
      </w:r>
      <w:r w:rsidRPr="00D823EC">
        <w:t>_</w:t>
      </w:r>
      <w:r w:rsidRPr="00D823EC">
        <w:rPr>
          <w:lang w:val="en-US"/>
        </w:rPr>
        <w:t>Model</w:t>
      </w:r>
      <w:r>
        <w:t xml:space="preserve"> (дата обращения: </w:t>
      </w:r>
      <w:r w:rsidRPr="00D823EC">
        <w:t>7</w:t>
      </w:r>
      <w:r>
        <w:t>.</w:t>
      </w:r>
      <w:r w:rsidRPr="00D823EC">
        <w:t>0</w:t>
      </w:r>
      <w:r>
        <w:t>2.20</w:t>
      </w:r>
      <w:r w:rsidR="00F70F5D" w:rsidRPr="00F70F5D">
        <w:t>20</w:t>
      </w:r>
      <w:r>
        <w:t>).</w:t>
      </w:r>
      <w:r w:rsidRPr="00D823EC">
        <w:t xml:space="preserve"> </w:t>
      </w:r>
    </w:p>
    <w:p w14:paraId="08A274FF" w14:textId="5C7C29D2" w:rsidR="00F70F5D" w:rsidRPr="00D823EC" w:rsidRDefault="00D823EC" w:rsidP="00F70F5D">
      <w:pPr>
        <w:numPr>
          <w:ilvl w:val="0"/>
          <w:numId w:val="2"/>
        </w:numPr>
        <w:tabs>
          <w:tab w:val="left" w:pos="-2268"/>
        </w:tabs>
      </w:pPr>
      <w:bookmarkStart w:id="81" w:name="SmartFuzzer"/>
      <w:bookmarkEnd w:id="80"/>
      <w:r>
        <w:rPr>
          <w:lang w:val="en-US"/>
        </w:rPr>
        <w:lastRenderedPageBreak/>
        <w:t>Smart</w:t>
      </w:r>
      <w:r w:rsidR="00F70F5D">
        <w:rPr>
          <w:lang w:val="en-US"/>
        </w:rPr>
        <w:t xml:space="preserve"> </w:t>
      </w:r>
      <w:proofErr w:type="spellStart"/>
      <w:r>
        <w:rPr>
          <w:lang w:val="en-US"/>
        </w:rPr>
        <w:t>Fu</w:t>
      </w:r>
      <w:r w:rsidR="00F70F5D">
        <w:rPr>
          <w:lang w:val="en-US"/>
        </w:rPr>
        <w:t>z</w:t>
      </w:r>
      <w:r>
        <w:rPr>
          <w:lang w:val="en-US"/>
        </w:rPr>
        <w:t>zer</w:t>
      </w:r>
      <w:proofErr w:type="spellEnd"/>
      <w:r w:rsidR="00F70F5D">
        <w:rPr>
          <w:lang w:val="en-US"/>
        </w:rPr>
        <w:t xml:space="preserve"> is </w:t>
      </w:r>
      <w:r w:rsidR="00F70F5D" w:rsidRPr="00F70F5D">
        <w:rPr>
          <w:lang w:val="en-US"/>
        </w:rPr>
        <w:t xml:space="preserve">module whose search is driven by a mix of static and dynamic analysis. </w:t>
      </w:r>
      <w:r w:rsidR="00F70F5D">
        <w:t>[Электронный ресурс</w:t>
      </w:r>
      <w:r w:rsidR="00F70F5D">
        <w:rPr>
          <w:spacing w:val="-4"/>
          <w:szCs w:val="28"/>
        </w:rPr>
        <w:t>] //</w:t>
      </w:r>
      <w:r w:rsidR="00F70F5D">
        <w:t xml:space="preserve"> </w:t>
      </w:r>
      <w:proofErr w:type="spellStart"/>
      <w:r w:rsidR="00F70F5D">
        <w:rPr>
          <w:lang w:val="en-US"/>
        </w:rPr>
        <w:t>R</w:t>
      </w:r>
      <w:r w:rsidR="00F70F5D" w:rsidRPr="00F70F5D">
        <w:rPr>
          <w:lang w:val="en-US"/>
        </w:rPr>
        <w:t>esearchgate</w:t>
      </w:r>
      <w:proofErr w:type="spellEnd"/>
      <w:r w:rsidR="00F70F5D" w:rsidRPr="00F70F5D">
        <w:t>.</w:t>
      </w:r>
      <w:r w:rsidR="00F70F5D" w:rsidRPr="00F70F5D">
        <w:rPr>
          <w:lang w:val="en-US"/>
        </w:rPr>
        <w:t>net</w:t>
      </w:r>
      <w:r w:rsidR="00F70F5D">
        <w:t>, 20</w:t>
      </w:r>
      <w:r w:rsidR="00F70F5D" w:rsidRPr="005D541D">
        <w:t>20</w:t>
      </w:r>
      <w:r w:rsidR="00F70F5D">
        <w:t xml:space="preserve">. </w:t>
      </w:r>
      <w:r w:rsidR="00F70F5D">
        <w:rPr>
          <w:lang w:val="en-US"/>
        </w:rPr>
        <w:t>URL</w:t>
      </w:r>
      <w:r w:rsidR="00F70F5D">
        <w:t xml:space="preserve">: </w:t>
      </w:r>
      <w:r w:rsidR="00F70F5D" w:rsidRPr="00F70F5D">
        <w:rPr>
          <w:lang w:val="en-US"/>
        </w:rPr>
        <w:t>https</w:t>
      </w:r>
      <w:r w:rsidR="00F70F5D" w:rsidRPr="00F70F5D">
        <w:t>://</w:t>
      </w:r>
      <w:r w:rsidR="00F70F5D" w:rsidRPr="00F70F5D">
        <w:rPr>
          <w:lang w:val="en-US"/>
        </w:rPr>
        <w:t>www</w:t>
      </w:r>
      <w:r w:rsidR="00F70F5D" w:rsidRPr="00F70F5D">
        <w:t>.</w:t>
      </w:r>
      <w:proofErr w:type="spellStart"/>
      <w:r w:rsidR="00F70F5D" w:rsidRPr="00F70F5D">
        <w:rPr>
          <w:lang w:val="en-US"/>
        </w:rPr>
        <w:t>researchgate</w:t>
      </w:r>
      <w:proofErr w:type="spellEnd"/>
      <w:r w:rsidR="00F70F5D" w:rsidRPr="00F70F5D">
        <w:t>.</w:t>
      </w:r>
      <w:r w:rsidR="00F70F5D" w:rsidRPr="00F70F5D">
        <w:rPr>
          <w:lang w:val="en-US"/>
        </w:rPr>
        <w:t>net</w:t>
      </w:r>
      <w:r w:rsidR="00F70F5D" w:rsidRPr="00F70F5D">
        <w:t>/</w:t>
      </w:r>
      <w:r w:rsidR="00F70F5D" w:rsidRPr="00F70F5D">
        <w:rPr>
          <w:lang w:val="en-US"/>
        </w:rPr>
        <w:t>publication</w:t>
      </w:r>
      <w:r w:rsidR="00F70F5D" w:rsidRPr="00F70F5D">
        <w:t>/4261951_</w:t>
      </w:r>
      <w:r w:rsidR="00F70F5D" w:rsidRPr="00F70F5D">
        <w:rPr>
          <w:lang w:val="en-US"/>
        </w:rPr>
        <w:t>A</w:t>
      </w:r>
      <w:r w:rsidR="00F70F5D" w:rsidRPr="00F70F5D">
        <w:t>_</w:t>
      </w:r>
      <w:r w:rsidR="00F70F5D" w:rsidRPr="00F70F5D">
        <w:rPr>
          <w:lang w:val="en-US"/>
        </w:rPr>
        <w:t>Smart</w:t>
      </w:r>
      <w:r w:rsidR="00F70F5D" w:rsidRPr="00F70F5D">
        <w:t>_</w:t>
      </w:r>
      <w:proofErr w:type="spellStart"/>
      <w:r w:rsidR="00F70F5D" w:rsidRPr="00F70F5D">
        <w:rPr>
          <w:lang w:val="en-US"/>
        </w:rPr>
        <w:t>Fuzzer</w:t>
      </w:r>
      <w:proofErr w:type="spellEnd"/>
      <w:r w:rsidR="00F70F5D" w:rsidRPr="00F70F5D">
        <w:t>_</w:t>
      </w:r>
      <w:r w:rsidR="00F70F5D" w:rsidRPr="00F70F5D">
        <w:rPr>
          <w:lang w:val="en-US"/>
        </w:rPr>
        <w:t>for</w:t>
      </w:r>
      <w:r w:rsidR="00F70F5D" w:rsidRPr="00F70F5D">
        <w:t>_</w:t>
      </w:r>
      <w:r w:rsidR="00F70F5D" w:rsidRPr="00F70F5D">
        <w:rPr>
          <w:lang w:val="en-US"/>
        </w:rPr>
        <w:t>x</w:t>
      </w:r>
      <w:r w:rsidR="00F70F5D" w:rsidRPr="00F70F5D">
        <w:t>86_</w:t>
      </w:r>
      <w:r w:rsidR="00F70F5D" w:rsidRPr="00F70F5D">
        <w:rPr>
          <w:lang w:val="en-US"/>
        </w:rPr>
        <w:t>Executables</w:t>
      </w:r>
      <w:r w:rsidR="00F70F5D">
        <w:t xml:space="preserve"> (дата обращения: </w:t>
      </w:r>
      <w:r w:rsidR="00F70F5D" w:rsidRPr="00D823EC">
        <w:t>7</w:t>
      </w:r>
      <w:r w:rsidR="00F70F5D">
        <w:t>.</w:t>
      </w:r>
      <w:r w:rsidR="00F70F5D" w:rsidRPr="00D823EC">
        <w:t>0</w:t>
      </w:r>
      <w:r w:rsidR="00F70F5D">
        <w:t>2.20</w:t>
      </w:r>
      <w:r w:rsidR="00F70F5D" w:rsidRPr="00F70F5D">
        <w:t>20</w:t>
      </w:r>
      <w:r w:rsidR="00F70F5D">
        <w:t>).</w:t>
      </w:r>
      <w:r w:rsidR="00F70F5D" w:rsidRPr="00D823EC">
        <w:t xml:space="preserve"> </w:t>
      </w:r>
    </w:p>
    <w:p w14:paraId="598C505C" w14:textId="6D8C4631" w:rsidR="002307C2" w:rsidRPr="00D823EC" w:rsidRDefault="002307C2" w:rsidP="002307C2">
      <w:pPr>
        <w:numPr>
          <w:ilvl w:val="0"/>
          <w:numId w:val="2"/>
        </w:numPr>
        <w:tabs>
          <w:tab w:val="left" w:pos="-2268"/>
        </w:tabs>
      </w:pPr>
      <w:bookmarkStart w:id="82" w:name="Codacy"/>
      <w:bookmarkEnd w:id="81"/>
      <w:proofErr w:type="spellStart"/>
      <w:r>
        <w:rPr>
          <w:lang w:val="en-US"/>
        </w:rPr>
        <w:t>Codacy</w:t>
      </w:r>
      <w:proofErr w:type="spellEnd"/>
      <w:r>
        <w:rPr>
          <w:lang w:val="en-US"/>
        </w:rPr>
        <w:t xml:space="preserve"> o</w:t>
      </w:r>
      <w:r w:rsidRPr="002307C2">
        <w:rPr>
          <w:lang w:val="en-US"/>
        </w:rPr>
        <w:t>ffers security patterns for languages such as Python, Ruby, Scala, Java, JavaScript</w:t>
      </w:r>
      <w:r>
        <w:rPr>
          <w:lang w:val="en-US"/>
        </w:rPr>
        <w:t xml:space="preserve">. </w:t>
      </w:r>
      <w:r>
        <w:t>[Электронный ресурс</w:t>
      </w:r>
      <w:r>
        <w:rPr>
          <w:spacing w:val="-4"/>
          <w:szCs w:val="28"/>
        </w:rPr>
        <w:t>] //</w:t>
      </w:r>
      <w:r>
        <w:t xml:space="preserve"> </w:t>
      </w:r>
      <w:proofErr w:type="spellStart"/>
      <w:r>
        <w:rPr>
          <w:lang w:val="en-US"/>
        </w:rPr>
        <w:t>C</w:t>
      </w:r>
      <w:r w:rsidRPr="002307C2">
        <w:rPr>
          <w:lang w:val="en-US"/>
        </w:rPr>
        <w:t>odacy</w:t>
      </w:r>
      <w:proofErr w:type="spellEnd"/>
      <w:r w:rsidRPr="002307C2">
        <w:t>.</w:t>
      </w:r>
      <w:r w:rsidRPr="002307C2">
        <w:rPr>
          <w:lang w:val="en-US"/>
        </w:rPr>
        <w:t>com</w:t>
      </w:r>
      <w:r>
        <w:t>, 20</w:t>
      </w:r>
      <w:r w:rsidRPr="002307C2">
        <w:t>20</w:t>
      </w:r>
      <w:r>
        <w:t xml:space="preserve">. </w:t>
      </w:r>
      <w:r>
        <w:rPr>
          <w:lang w:val="en-US"/>
        </w:rPr>
        <w:t>URL</w:t>
      </w:r>
      <w:r>
        <w:t xml:space="preserve">: </w:t>
      </w:r>
      <w:r w:rsidRPr="002307C2">
        <w:rPr>
          <w:lang w:val="en-US"/>
        </w:rPr>
        <w:t>https</w:t>
      </w:r>
      <w:r w:rsidRPr="002307C2">
        <w:t>://</w:t>
      </w:r>
      <w:r w:rsidRPr="002307C2">
        <w:rPr>
          <w:lang w:val="en-US"/>
        </w:rPr>
        <w:t>www</w:t>
      </w:r>
      <w:r w:rsidRPr="002307C2">
        <w:t>.</w:t>
      </w:r>
      <w:proofErr w:type="spellStart"/>
      <w:r w:rsidRPr="002307C2">
        <w:rPr>
          <w:lang w:val="en-US"/>
        </w:rPr>
        <w:t>codacy</w:t>
      </w:r>
      <w:proofErr w:type="spellEnd"/>
      <w:r w:rsidRPr="002307C2">
        <w:t>.</w:t>
      </w:r>
      <w:r w:rsidRPr="002307C2">
        <w:rPr>
          <w:lang w:val="en-US"/>
        </w:rPr>
        <w:t>com</w:t>
      </w:r>
      <w:r>
        <w:t xml:space="preserve"> (дата обращения: </w:t>
      </w:r>
      <w:r w:rsidRPr="00D823EC">
        <w:t>7</w:t>
      </w:r>
      <w:r>
        <w:t>.</w:t>
      </w:r>
      <w:r w:rsidRPr="00D823EC">
        <w:t>0</w:t>
      </w:r>
      <w:r>
        <w:t>2.20</w:t>
      </w:r>
      <w:r w:rsidRPr="00F70F5D">
        <w:t>20</w:t>
      </w:r>
      <w:r>
        <w:t>).</w:t>
      </w:r>
      <w:r w:rsidRPr="00D823EC">
        <w:t xml:space="preserve"> </w:t>
      </w:r>
    </w:p>
    <w:p w14:paraId="326D5F3E" w14:textId="114A0A7C" w:rsidR="00CF1007" w:rsidRPr="00CF1007" w:rsidRDefault="00CF1007" w:rsidP="00D57EBB">
      <w:pPr>
        <w:numPr>
          <w:ilvl w:val="0"/>
          <w:numId w:val="2"/>
        </w:numPr>
        <w:tabs>
          <w:tab w:val="left" w:pos="-2268"/>
        </w:tabs>
      </w:pPr>
      <w:bookmarkStart w:id="83" w:name="FindBugs"/>
      <w:bookmarkStart w:id="84" w:name="PTAF"/>
      <w:bookmarkEnd w:id="78"/>
      <w:bookmarkEnd w:id="82"/>
      <w:proofErr w:type="spellStart"/>
      <w:r w:rsidRPr="00F70F5D">
        <w:rPr>
          <w:lang w:val="en-US"/>
        </w:rPr>
        <w:t>FindBugs</w:t>
      </w:r>
      <w:proofErr w:type="spellEnd"/>
      <w:r>
        <w:rPr>
          <w:lang w:val="en-US"/>
        </w:rPr>
        <w:t xml:space="preserve"> is</w:t>
      </w:r>
      <w:r w:rsidRPr="00CF1007">
        <w:rPr>
          <w:lang w:val="en-US"/>
        </w:rPr>
        <w:t xml:space="preserve"> a program which uses static analysis to look for bugs in Java code</w:t>
      </w:r>
      <w:r>
        <w:rPr>
          <w:lang w:val="en-US"/>
        </w:rPr>
        <w:t>.</w:t>
      </w:r>
      <w:r w:rsidRPr="00CF1007">
        <w:rPr>
          <w:lang w:val="en-US"/>
        </w:rPr>
        <w:t xml:space="preserve"> </w:t>
      </w:r>
      <w:r>
        <w:t>[Электронный ресурс</w:t>
      </w:r>
      <w:r>
        <w:rPr>
          <w:spacing w:val="-4"/>
          <w:szCs w:val="28"/>
        </w:rPr>
        <w:t>] //</w:t>
      </w:r>
      <w:r>
        <w:t xml:space="preserve"> </w:t>
      </w:r>
      <w:proofErr w:type="spellStart"/>
      <w:r>
        <w:rPr>
          <w:lang w:val="en-US"/>
        </w:rPr>
        <w:t>F</w:t>
      </w:r>
      <w:r w:rsidRPr="00CF1007">
        <w:rPr>
          <w:lang w:val="en-US"/>
        </w:rPr>
        <w:t>indbugs</w:t>
      </w:r>
      <w:proofErr w:type="spellEnd"/>
      <w:r w:rsidRPr="00CF1007">
        <w:t>.</w:t>
      </w:r>
      <w:proofErr w:type="spellStart"/>
      <w:r w:rsidRPr="00CF1007">
        <w:rPr>
          <w:lang w:val="en-US"/>
        </w:rPr>
        <w:t>sourceforge</w:t>
      </w:r>
      <w:proofErr w:type="spellEnd"/>
      <w:r w:rsidRPr="00CF1007">
        <w:t>.</w:t>
      </w:r>
      <w:r w:rsidRPr="00CF1007">
        <w:rPr>
          <w:lang w:val="en-US"/>
        </w:rPr>
        <w:t>net</w:t>
      </w:r>
      <w:r>
        <w:t>, 20</w:t>
      </w:r>
      <w:r w:rsidRPr="002307C2">
        <w:t>20</w:t>
      </w:r>
      <w:r>
        <w:t xml:space="preserve">. </w:t>
      </w:r>
      <w:r>
        <w:rPr>
          <w:lang w:val="en-US"/>
        </w:rPr>
        <w:t>URL</w:t>
      </w:r>
      <w:r>
        <w:t xml:space="preserve">: </w:t>
      </w:r>
      <w:r w:rsidRPr="00CF1007">
        <w:rPr>
          <w:lang w:val="en-US"/>
        </w:rPr>
        <w:t>http</w:t>
      </w:r>
      <w:r w:rsidRPr="00CF1007">
        <w:t>://</w:t>
      </w:r>
      <w:bookmarkStart w:id="85" w:name="_Hlk32785475"/>
      <w:proofErr w:type="spellStart"/>
      <w:r w:rsidRPr="00CF1007">
        <w:rPr>
          <w:lang w:val="en-US"/>
        </w:rPr>
        <w:t>findbugs</w:t>
      </w:r>
      <w:proofErr w:type="spellEnd"/>
      <w:r w:rsidRPr="00CF1007">
        <w:t>.</w:t>
      </w:r>
      <w:proofErr w:type="spellStart"/>
      <w:r w:rsidRPr="00CF1007">
        <w:rPr>
          <w:lang w:val="en-US"/>
        </w:rPr>
        <w:t>sourceforge</w:t>
      </w:r>
      <w:proofErr w:type="spellEnd"/>
      <w:r w:rsidRPr="00CF1007">
        <w:t>.</w:t>
      </w:r>
      <w:r w:rsidRPr="00CF1007">
        <w:rPr>
          <w:lang w:val="en-US"/>
        </w:rPr>
        <w:t>net</w:t>
      </w:r>
      <w:bookmarkEnd w:id="85"/>
      <w:r w:rsidRPr="00CF1007">
        <w:t>/</w:t>
      </w:r>
      <w:r>
        <w:t xml:space="preserve"> (дата обращения: </w:t>
      </w:r>
      <w:r w:rsidRPr="00D823EC">
        <w:t>7</w:t>
      </w:r>
      <w:r>
        <w:t>.</w:t>
      </w:r>
      <w:r w:rsidRPr="00D823EC">
        <w:t>0</w:t>
      </w:r>
      <w:r>
        <w:t>2.20</w:t>
      </w:r>
      <w:r w:rsidRPr="00F70F5D">
        <w:t>20</w:t>
      </w:r>
      <w:r>
        <w:t>).</w:t>
      </w:r>
      <w:bookmarkEnd w:id="83"/>
    </w:p>
    <w:p w14:paraId="2DE7C704" w14:textId="1A6C00D0" w:rsidR="00CF1007" w:rsidRPr="00F1124B" w:rsidRDefault="00CF1007" w:rsidP="00D57EBB">
      <w:pPr>
        <w:numPr>
          <w:ilvl w:val="0"/>
          <w:numId w:val="2"/>
        </w:numPr>
        <w:tabs>
          <w:tab w:val="left" w:pos="-2268"/>
        </w:tabs>
      </w:pPr>
      <w:bookmarkStart w:id="86" w:name="BitBucker"/>
      <w:proofErr w:type="spellStart"/>
      <w:r w:rsidRPr="00CF1007">
        <w:rPr>
          <w:lang w:val="en-US"/>
        </w:rPr>
        <w:t>BitBucket</w:t>
      </w:r>
      <w:proofErr w:type="spellEnd"/>
      <w:r w:rsidRPr="00CF1007">
        <w:rPr>
          <w:lang w:val="en-US"/>
        </w:rPr>
        <w:t xml:space="preserve"> </w:t>
      </w:r>
      <w:r>
        <w:rPr>
          <w:lang w:val="en-US"/>
        </w:rPr>
        <w:t xml:space="preserve">is </w:t>
      </w:r>
      <w:r w:rsidRPr="00CF1007">
        <w:rPr>
          <w:lang w:val="en-US"/>
        </w:rPr>
        <w:t>web service for hosting projects and their joint development</w:t>
      </w:r>
      <w:r>
        <w:rPr>
          <w:lang w:val="en-US"/>
        </w:rPr>
        <w:t xml:space="preserve">. </w:t>
      </w:r>
      <w:r>
        <w:t>[Электронный ресурс</w:t>
      </w:r>
      <w:r>
        <w:rPr>
          <w:spacing w:val="-4"/>
          <w:szCs w:val="28"/>
        </w:rPr>
        <w:t>] //</w:t>
      </w:r>
      <w:r>
        <w:t xml:space="preserve"> </w:t>
      </w:r>
      <w:r>
        <w:rPr>
          <w:lang w:val="en-US"/>
        </w:rPr>
        <w:t>B</w:t>
      </w:r>
      <w:r w:rsidRPr="00CF1007">
        <w:rPr>
          <w:lang w:val="en-US"/>
        </w:rPr>
        <w:t>itbucket</w:t>
      </w:r>
      <w:r w:rsidRPr="00CF1007">
        <w:t>.</w:t>
      </w:r>
      <w:r w:rsidRPr="00CF1007">
        <w:rPr>
          <w:lang w:val="en-US"/>
        </w:rPr>
        <w:t>org</w:t>
      </w:r>
      <w:r>
        <w:t>, 20</w:t>
      </w:r>
      <w:r w:rsidRPr="002307C2">
        <w:t>20</w:t>
      </w:r>
      <w:r>
        <w:t xml:space="preserve">. </w:t>
      </w:r>
      <w:r>
        <w:rPr>
          <w:lang w:val="en-US"/>
        </w:rPr>
        <w:t>URL</w:t>
      </w:r>
      <w:r>
        <w:t xml:space="preserve">: </w:t>
      </w:r>
      <w:r w:rsidRPr="00CF1007">
        <w:rPr>
          <w:lang w:val="en-US"/>
        </w:rPr>
        <w:t>https</w:t>
      </w:r>
      <w:r w:rsidRPr="00CF1007">
        <w:t>://</w:t>
      </w:r>
      <w:r w:rsidRPr="00CF1007">
        <w:rPr>
          <w:lang w:val="en-US"/>
        </w:rPr>
        <w:t>bitbucket</w:t>
      </w:r>
      <w:r w:rsidRPr="00CF1007">
        <w:t>.</w:t>
      </w:r>
      <w:r w:rsidRPr="00CF1007">
        <w:rPr>
          <w:lang w:val="en-US"/>
        </w:rPr>
        <w:t>org</w:t>
      </w:r>
      <w:r w:rsidRPr="00CF1007">
        <w:t>/</w:t>
      </w:r>
      <w:r>
        <w:t xml:space="preserve"> (дата обращения: </w:t>
      </w:r>
      <w:r w:rsidRPr="00D823EC">
        <w:t>7</w:t>
      </w:r>
      <w:r>
        <w:t>.</w:t>
      </w:r>
      <w:r w:rsidRPr="00D823EC">
        <w:t>0</w:t>
      </w:r>
      <w:r>
        <w:t>2.20</w:t>
      </w:r>
      <w:r w:rsidRPr="00F70F5D">
        <w:t>20</w:t>
      </w:r>
      <w:bookmarkEnd w:id="86"/>
      <w:r>
        <w:t>).</w:t>
      </w:r>
    </w:p>
    <w:p w14:paraId="2C944D99" w14:textId="50888BC3" w:rsidR="00CF1007" w:rsidRPr="00CF1007" w:rsidRDefault="00CF1007" w:rsidP="00D57EBB">
      <w:pPr>
        <w:numPr>
          <w:ilvl w:val="0"/>
          <w:numId w:val="2"/>
        </w:numPr>
        <w:tabs>
          <w:tab w:val="left" w:pos="-2268"/>
        </w:tabs>
      </w:pPr>
      <w:bookmarkStart w:id="87" w:name="GitLab"/>
      <w:r w:rsidRPr="00CF1007">
        <w:rPr>
          <w:lang w:val="en-US"/>
        </w:rPr>
        <w:t>Gitlab</w:t>
      </w:r>
      <w:r>
        <w:rPr>
          <w:lang w:val="en-US"/>
        </w:rPr>
        <w:t xml:space="preserve"> is </w:t>
      </w:r>
      <w:r w:rsidRPr="00CF1007">
        <w:rPr>
          <w:lang w:val="en-US"/>
        </w:rPr>
        <w:t>open source DevOps lifecycle web tool introducing code repository management system for Git from its own wiki</w:t>
      </w:r>
      <w:r>
        <w:rPr>
          <w:lang w:val="en-US"/>
        </w:rPr>
        <w:t>.</w:t>
      </w:r>
      <w:r w:rsidRPr="00CF1007">
        <w:rPr>
          <w:lang w:val="en-US"/>
        </w:rPr>
        <w:t xml:space="preserve"> </w:t>
      </w:r>
      <w:r>
        <w:t>[Электронный ресурс</w:t>
      </w:r>
      <w:r>
        <w:rPr>
          <w:spacing w:val="-4"/>
          <w:szCs w:val="28"/>
        </w:rPr>
        <w:t>] //</w:t>
      </w:r>
      <w:r>
        <w:t xml:space="preserve"> </w:t>
      </w:r>
      <w:r>
        <w:rPr>
          <w:lang w:val="en-US"/>
        </w:rPr>
        <w:t>G</w:t>
      </w:r>
      <w:r w:rsidRPr="00CF1007">
        <w:rPr>
          <w:lang w:val="en-US"/>
        </w:rPr>
        <w:t>itlab</w:t>
      </w:r>
      <w:r w:rsidRPr="00BE0D03">
        <w:t>.</w:t>
      </w:r>
      <w:r w:rsidRPr="00CF1007">
        <w:rPr>
          <w:lang w:val="en-US"/>
        </w:rPr>
        <w:t>com</w:t>
      </w:r>
      <w:r>
        <w:t>, 20</w:t>
      </w:r>
      <w:r w:rsidRPr="002307C2">
        <w:t>20</w:t>
      </w:r>
      <w:r>
        <w:t xml:space="preserve">. </w:t>
      </w:r>
      <w:r>
        <w:rPr>
          <w:lang w:val="en-US"/>
        </w:rPr>
        <w:t>URL</w:t>
      </w:r>
      <w:r>
        <w:t xml:space="preserve">: </w:t>
      </w:r>
      <w:r w:rsidRPr="00CF1007">
        <w:rPr>
          <w:lang w:val="en-US"/>
        </w:rPr>
        <w:t>https</w:t>
      </w:r>
      <w:r w:rsidRPr="00BE0D03">
        <w:t>://</w:t>
      </w:r>
      <w:r w:rsidRPr="00CF1007">
        <w:rPr>
          <w:lang w:val="en-US"/>
        </w:rPr>
        <w:t>about</w:t>
      </w:r>
      <w:r w:rsidRPr="00BE0D03">
        <w:t>.</w:t>
      </w:r>
      <w:bookmarkStart w:id="88" w:name="_Hlk32785839"/>
      <w:proofErr w:type="spellStart"/>
      <w:r w:rsidRPr="00CF1007">
        <w:rPr>
          <w:lang w:val="en-US"/>
        </w:rPr>
        <w:t>gitlab</w:t>
      </w:r>
      <w:proofErr w:type="spellEnd"/>
      <w:r w:rsidRPr="00BE0D03">
        <w:t>.</w:t>
      </w:r>
      <w:r w:rsidRPr="00CF1007">
        <w:rPr>
          <w:lang w:val="en-US"/>
        </w:rPr>
        <w:t>com</w:t>
      </w:r>
      <w:bookmarkEnd w:id="88"/>
      <w:r w:rsidRPr="00BE0D03">
        <w:t>/</w:t>
      </w:r>
      <w:r w:rsidRPr="00CF1007">
        <w:rPr>
          <w:lang w:val="en-US"/>
        </w:rPr>
        <w:t>pricing</w:t>
      </w:r>
      <w:r w:rsidRPr="00BE0D03">
        <w:t>/</w:t>
      </w:r>
      <w:r>
        <w:t xml:space="preserve"> (дата обращения: </w:t>
      </w:r>
      <w:r w:rsidRPr="00D823EC">
        <w:t>7</w:t>
      </w:r>
      <w:r>
        <w:t>.</w:t>
      </w:r>
      <w:r w:rsidRPr="00D823EC">
        <w:t>0</w:t>
      </w:r>
      <w:r>
        <w:t>2.20</w:t>
      </w:r>
      <w:r w:rsidRPr="00F70F5D">
        <w:t>20</w:t>
      </w:r>
      <w:r>
        <w:t>).</w:t>
      </w:r>
    </w:p>
    <w:bookmarkEnd w:id="87"/>
    <w:p w14:paraId="28D399E0" w14:textId="325CEFEF" w:rsidR="00D57EBB" w:rsidRDefault="00F44C83" w:rsidP="00D57EBB">
      <w:pPr>
        <w:numPr>
          <w:ilvl w:val="0"/>
          <w:numId w:val="2"/>
        </w:numPr>
        <w:tabs>
          <w:tab w:val="left" w:pos="-2268"/>
        </w:tabs>
      </w:pPr>
      <w:r>
        <w:rPr>
          <w:lang w:val="en-US"/>
        </w:rPr>
        <w:t>PT</w:t>
      </w:r>
      <w:r w:rsidRPr="00F44C83">
        <w:rPr>
          <w:lang w:val="en-US"/>
        </w:rPr>
        <w:t xml:space="preserve"> </w:t>
      </w:r>
      <w:r>
        <w:rPr>
          <w:lang w:val="en-US"/>
        </w:rPr>
        <w:t xml:space="preserve">AF is </w:t>
      </w:r>
      <w:r w:rsidRPr="00816362">
        <w:rPr>
          <w:lang w:val="en-US"/>
        </w:rPr>
        <w:t>web application firewall</w:t>
      </w:r>
      <w:r>
        <w:rPr>
          <w:lang w:val="en-US"/>
        </w:rPr>
        <w:t xml:space="preserve">. </w:t>
      </w:r>
      <w:r>
        <w:t>[Электронный ресурс</w:t>
      </w:r>
      <w:r>
        <w:rPr>
          <w:spacing w:val="-4"/>
          <w:szCs w:val="28"/>
        </w:rPr>
        <w:t>] //</w:t>
      </w:r>
      <w:r>
        <w:t xml:space="preserve"> </w:t>
      </w:r>
      <w:proofErr w:type="spellStart"/>
      <w:r>
        <w:rPr>
          <w:lang w:val="en-US"/>
        </w:rPr>
        <w:t>PT</w:t>
      </w:r>
      <w:r w:rsidRPr="00816362">
        <w:rPr>
          <w:lang w:val="en-US"/>
        </w:rPr>
        <w:t>security</w:t>
      </w:r>
      <w:proofErr w:type="spellEnd"/>
      <w:r w:rsidRPr="00816362">
        <w:t>.</w:t>
      </w:r>
      <w:r w:rsidRPr="00816362">
        <w:rPr>
          <w:lang w:val="en-US"/>
        </w:rPr>
        <w:t>com</w:t>
      </w:r>
      <w:r>
        <w:t>, 20</w:t>
      </w:r>
      <w:r w:rsidRPr="002307C2">
        <w:t>20</w:t>
      </w:r>
      <w:r>
        <w:t xml:space="preserve">. </w:t>
      </w:r>
      <w:r>
        <w:rPr>
          <w:lang w:val="en-US"/>
        </w:rPr>
        <w:t>URL</w:t>
      </w:r>
      <w:r w:rsidRPr="00816362">
        <w:t xml:space="preserve">: </w:t>
      </w:r>
      <w:r w:rsidRPr="00816362">
        <w:rPr>
          <w:lang w:val="en-US"/>
        </w:rPr>
        <w:t>https</w:t>
      </w:r>
      <w:r w:rsidRPr="00816362">
        <w:t>://</w:t>
      </w:r>
      <w:r w:rsidRPr="00816362">
        <w:rPr>
          <w:lang w:val="en-US"/>
        </w:rPr>
        <w:t>www</w:t>
      </w:r>
      <w:r w:rsidRPr="00816362">
        <w:t>.</w:t>
      </w:r>
      <w:proofErr w:type="spellStart"/>
      <w:r w:rsidRPr="00816362">
        <w:rPr>
          <w:lang w:val="en-US"/>
        </w:rPr>
        <w:t>ptsecurity</w:t>
      </w:r>
      <w:proofErr w:type="spellEnd"/>
      <w:r w:rsidRPr="00816362">
        <w:t>.</w:t>
      </w:r>
      <w:r w:rsidRPr="00816362">
        <w:rPr>
          <w:lang w:val="en-US"/>
        </w:rPr>
        <w:t>com</w:t>
      </w:r>
      <w:r w:rsidRPr="00816362">
        <w:t>/</w:t>
      </w:r>
      <w:proofErr w:type="spellStart"/>
      <w:r w:rsidRPr="00816362">
        <w:rPr>
          <w:lang w:val="en-US"/>
        </w:rPr>
        <w:t>ru</w:t>
      </w:r>
      <w:proofErr w:type="spellEnd"/>
      <w:r w:rsidRPr="00816362">
        <w:t>-</w:t>
      </w:r>
      <w:proofErr w:type="spellStart"/>
      <w:r w:rsidRPr="00816362">
        <w:rPr>
          <w:lang w:val="en-US"/>
        </w:rPr>
        <w:t>ru</w:t>
      </w:r>
      <w:proofErr w:type="spellEnd"/>
      <w:r w:rsidRPr="00816362">
        <w:t>/</w:t>
      </w:r>
      <w:r w:rsidRPr="00816362">
        <w:rPr>
          <w:lang w:val="en-US"/>
        </w:rPr>
        <w:t>products</w:t>
      </w:r>
      <w:r w:rsidRPr="00816362">
        <w:t>/</w:t>
      </w:r>
      <w:proofErr w:type="spellStart"/>
      <w:r w:rsidRPr="00816362">
        <w:rPr>
          <w:lang w:val="en-US"/>
        </w:rPr>
        <w:t>af</w:t>
      </w:r>
      <w:proofErr w:type="spellEnd"/>
      <w:r w:rsidRPr="00816362">
        <w:t xml:space="preserve">/ </w:t>
      </w:r>
      <w:r>
        <w:t xml:space="preserve">(дата обращения: </w:t>
      </w:r>
      <w:r w:rsidRPr="00816362">
        <w:t>11</w:t>
      </w:r>
      <w:r>
        <w:t>.</w:t>
      </w:r>
      <w:r w:rsidRPr="00D823EC">
        <w:t>0</w:t>
      </w:r>
      <w:r>
        <w:t>2.20</w:t>
      </w:r>
      <w:r w:rsidRPr="00F70F5D">
        <w:t>20</w:t>
      </w:r>
      <w:r>
        <w:t>).</w:t>
      </w:r>
    </w:p>
    <w:p w14:paraId="5022A10B" w14:textId="12B50ECB" w:rsidR="00F44C83" w:rsidRDefault="00F44C83" w:rsidP="00F44C83">
      <w:pPr>
        <w:numPr>
          <w:ilvl w:val="0"/>
          <w:numId w:val="2"/>
        </w:numPr>
        <w:tabs>
          <w:tab w:val="left" w:pos="-2268"/>
        </w:tabs>
      </w:pPr>
      <w:bookmarkStart w:id="89" w:name="PTAplication"/>
      <w:bookmarkEnd w:id="84"/>
      <w:r w:rsidRPr="00816362">
        <w:rPr>
          <w:lang w:val="en-US"/>
        </w:rPr>
        <w:t>PT Application Inspector is the source code analyzer</w:t>
      </w:r>
      <w:r>
        <w:rPr>
          <w:lang w:val="en-US"/>
        </w:rPr>
        <w:t xml:space="preserve">. </w:t>
      </w:r>
      <w:r>
        <w:t>[Электронный ресурс</w:t>
      </w:r>
      <w:r>
        <w:rPr>
          <w:spacing w:val="-4"/>
          <w:szCs w:val="28"/>
        </w:rPr>
        <w:t>] //</w:t>
      </w:r>
      <w:r>
        <w:t xml:space="preserve"> </w:t>
      </w:r>
      <w:proofErr w:type="spellStart"/>
      <w:r>
        <w:rPr>
          <w:lang w:val="en-US"/>
        </w:rPr>
        <w:t>PT</w:t>
      </w:r>
      <w:r w:rsidRPr="00816362">
        <w:rPr>
          <w:lang w:val="en-US"/>
        </w:rPr>
        <w:t>security</w:t>
      </w:r>
      <w:proofErr w:type="spellEnd"/>
      <w:r w:rsidRPr="00816362">
        <w:t>.</w:t>
      </w:r>
      <w:r w:rsidRPr="00816362">
        <w:rPr>
          <w:lang w:val="en-US"/>
        </w:rPr>
        <w:t>com</w:t>
      </w:r>
      <w:r>
        <w:t>, 20</w:t>
      </w:r>
      <w:r w:rsidRPr="002307C2">
        <w:t>20</w:t>
      </w:r>
      <w:r>
        <w:t xml:space="preserve">. </w:t>
      </w:r>
      <w:r>
        <w:rPr>
          <w:lang w:val="en-US"/>
        </w:rPr>
        <w:t>URL</w:t>
      </w:r>
      <w:r w:rsidRPr="00816362">
        <w:t xml:space="preserve">: </w:t>
      </w:r>
      <w:r w:rsidRPr="00816362">
        <w:rPr>
          <w:lang w:val="en-US"/>
        </w:rPr>
        <w:t>https</w:t>
      </w:r>
      <w:r w:rsidRPr="00816362">
        <w:t>://</w:t>
      </w:r>
      <w:r w:rsidRPr="00816362">
        <w:rPr>
          <w:lang w:val="en-US"/>
        </w:rPr>
        <w:t>www</w:t>
      </w:r>
      <w:r w:rsidRPr="00816362">
        <w:t>.</w:t>
      </w:r>
      <w:proofErr w:type="spellStart"/>
      <w:r w:rsidRPr="00816362">
        <w:rPr>
          <w:lang w:val="en-US"/>
        </w:rPr>
        <w:t>ptsecurity</w:t>
      </w:r>
      <w:proofErr w:type="spellEnd"/>
      <w:r w:rsidRPr="00816362">
        <w:t>.</w:t>
      </w:r>
      <w:r w:rsidRPr="00816362">
        <w:rPr>
          <w:lang w:val="en-US"/>
        </w:rPr>
        <w:t>com</w:t>
      </w:r>
      <w:r w:rsidRPr="00816362">
        <w:t>/</w:t>
      </w:r>
      <w:proofErr w:type="spellStart"/>
      <w:r w:rsidRPr="00816362">
        <w:rPr>
          <w:lang w:val="en-US"/>
        </w:rPr>
        <w:t>ru</w:t>
      </w:r>
      <w:proofErr w:type="spellEnd"/>
      <w:r w:rsidRPr="00816362">
        <w:t>-</w:t>
      </w:r>
      <w:proofErr w:type="spellStart"/>
      <w:r w:rsidRPr="00816362">
        <w:rPr>
          <w:lang w:val="en-US"/>
        </w:rPr>
        <w:t>ru</w:t>
      </w:r>
      <w:proofErr w:type="spellEnd"/>
      <w:r w:rsidRPr="00816362">
        <w:t>/</w:t>
      </w:r>
      <w:r w:rsidRPr="00816362">
        <w:rPr>
          <w:lang w:val="en-US"/>
        </w:rPr>
        <w:t>products</w:t>
      </w:r>
      <w:r w:rsidRPr="00816362">
        <w:t>/</w:t>
      </w:r>
      <w:proofErr w:type="spellStart"/>
      <w:r w:rsidRPr="00816362">
        <w:rPr>
          <w:lang w:val="en-US"/>
        </w:rPr>
        <w:t>isim</w:t>
      </w:r>
      <w:proofErr w:type="spellEnd"/>
      <w:r w:rsidRPr="00816362">
        <w:t>-</w:t>
      </w:r>
      <w:r w:rsidRPr="00816362">
        <w:rPr>
          <w:lang w:val="en-US"/>
        </w:rPr>
        <w:t>free</w:t>
      </w:r>
      <w:r w:rsidRPr="00816362">
        <w:t>-</w:t>
      </w:r>
      <w:r w:rsidRPr="00816362">
        <w:rPr>
          <w:lang w:val="en-US"/>
        </w:rPr>
        <w:t>view</w:t>
      </w:r>
      <w:r w:rsidRPr="00816362">
        <w:t xml:space="preserve"> </w:t>
      </w:r>
      <w:r>
        <w:t xml:space="preserve">(дата обращения: </w:t>
      </w:r>
      <w:r w:rsidRPr="00816362">
        <w:t>11</w:t>
      </w:r>
      <w:r>
        <w:t>.</w:t>
      </w:r>
      <w:r w:rsidRPr="00D823EC">
        <w:t>0</w:t>
      </w:r>
      <w:r>
        <w:t>2.20</w:t>
      </w:r>
      <w:r w:rsidRPr="00F70F5D">
        <w:t>20</w:t>
      </w:r>
      <w:r>
        <w:t>).</w:t>
      </w:r>
      <w:r w:rsidRPr="00D823EC">
        <w:t xml:space="preserve"> </w:t>
      </w:r>
      <w:bookmarkEnd w:id="89"/>
      <w:r w:rsidRPr="00816362">
        <w:t xml:space="preserve"> </w:t>
      </w:r>
    </w:p>
    <w:p w14:paraId="47053C0A" w14:textId="04BC8712" w:rsidR="00F44C83" w:rsidRPr="00F44C83" w:rsidRDefault="00F44C83" w:rsidP="00F44C83">
      <w:pPr>
        <w:numPr>
          <w:ilvl w:val="0"/>
          <w:numId w:val="2"/>
        </w:numPr>
        <w:tabs>
          <w:tab w:val="left" w:pos="-2268"/>
        </w:tabs>
      </w:pPr>
      <w:bookmarkStart w:id="90" w:name="_Hlk32775265"/>
      <w:bookmarkStart w:id="91" w:name="Jira"/>
      <w:r>
        <w:rPr>
          <w:lang w:val="en-US"/>
        </w:rPr>
        <w:t xml:space="preserve">Jira is </w:t>
      </w:r>
      <w:r w:rsidRPr="00F44C83">
        <w:rPr>
          <w:lang w:val="en-US"/>
        </w:rPr>
        <w:t>development tool for agile teams</w:t>
      </w:r>
      <w:r>
        <w:rPr>
          <w:lang w:val="en-US"/>
        </w:rPr>
        <w:t xml:space="preserve">. </w:t>
      </w:r>
      <w:r>
        <w:t>[Электронный ресурс</w:t>
      </w:r>
      <w:r>
        <w:rPr>
          <w:spacing w:val="-4"/>
          <w:szCs w:val="28"/>
        </w:rPr>
        <w:t>] //</w:t>
      </w:r>
      <w:r>
        <w:t xml:space="preserve"> </w:t>
      </w:r>
      <w:r>
        <w:rPr>
          <w:lang w:val="en-US"/>
        </w:rPr>
        <w:t>A</w:t>
      </w:r>
      <w:r w:rsidRPr="00F44C83">
        <w:t>tlassian.com</w:t>
      </w:r>
      <w:r>
        <w:t>, 20</w:t>
      </w:r>
      <w:r w:rsidRPr="002307C2">
        <w:t>20</w:t>
      </w:r>
      <w:r>
        <w:t xml:space="preserve">. </w:t>
      </w:r>
      <w:r>
        <w:rPr>
          <w:lang w:val="en-US"/>
        </w:rPr>
        <w:t>URL</w:t>
      </w:r>
      <w:r w:rsidRPr="00816362">
        <w:t xml:space="preserve">: </w:t>
      </w:r>
      <w:r w:rsidRPr="00F44C83">
        <w:t>https://www.atlassian.com/ru/software/jira</w:t>
      </w:r>
      <w:r w:rsidRPr="00816362">
        <w:t xml:space="preserve"> </w:t>
      </w:r>
      <w:r>
        <w:t xml:space="preserve">(дата обращения: </w:t>
      </w:r>
      <w:r w:rsidRPr="00816362">
        <w:t>11</w:t>
      </w:r>
      <w:r>
        <w:t>.</w:t>
      </w:r>
      <w:r w:rsidRPr="00D823EC">
        <w:t>0</w:t>
      </w:r>
      <w:r>
        <w:t>2.20</w:t>
      </w:r>
      <w:r w:rsidRPr="00F70F5D">
        <w:t>20</w:t>
      </w:r>
      <w:r>
        <w:t>).</w:t>
      </w:r>
      <w:bookmarkEnd w:id="90"/>
      <w:bookmarkEnd w:id="91"/>
      <w:r w:rsidRPr="00D823EC">
        <w:t xml:space="preserve"> </w:t>
      </w:r>
      <w:r w:rsidRPr="00816362">
        <w:t xml:space="preserve"> </w:t>
      </w:r>
    </w:p>
    <w:p w14:paraId="05CF0193" w14:textId="15D18FFD" w:rsidR="00F44C83" w:rsidRPr="00F44C83" w:rsidRDefault="00F44C83" w:rsidP="00F44C83">
      <w:pPr>
        <w:numPr>
          <w:ilvl w:val="0"/>
          <w:numId w:val="2"/>
        </w:numPr>
        <w:tabs>
          <w:tab w:val="left" w:pos="-2268"/>
        </w:tabs>
      </w:pPr>
      <w:bookmarkStart w:id="92" w:name="TeamCity"/>
      <w:r w:rsidRPr="00F44C83">
        <w:rPr>
          <w:lang w:val="en-US"/>
        </w:rPr>
        <w:t xml:space="preserve">TeamCity </w:t>
      </w:r>
      <w:r>
        <w:rPr>
          <w:lang w:val="en-US"/>
        </w:rPr>
        <w:t>is</w:t>
      </w:r>
      <w:r w:rsidRPr="00F44C83">
        <w:rPr>
          <w:lang w:val="en-US"/>
        </w:rPr>
        <w:t xml:space="preserve"> server software from JetBrains</w:t>
      </w:r>
      <w:r>
        <w:rPr>
          <w:lang w:val="en-US"/>
        </w:rPr>
        <w:t xml:space="preserve">. </w:t>
      </w:r>
      <w:r>
        <w:t>[Электронный ресурс</w:t>
      </w:r>
      <w:r>
        <w:rPr>
          <w:spacing w:val="-4"/>
          <w:szCs w:val="28"/>
        </w:rPr>
        <w:t>] //</w:t>
      </w:r>
      <w:r>
        <w:t xml:space="preserve"> </w:t>
      </w:r>
      <w:proofErr w:type="spellStart"/>
      <w:r>
        <w:rPr>
          <w:lang w:val="en-US"/>
        </w:rPr>
        <w:t>J</w:t>
      </w:r>
      <w:r w:rsidRPr="00F44C83">
        <w:rPr>
          <w:lang w:val="en-US"/>
        </w:rPr>
        <w:t>etbrains</w:t>
      </w:r>
      <w:proofErr w:type="spellEnd"/>
      <w:r w:rsidRPr="00F1124B">
        <w:t>.</w:t>
      </w:r>
      <w:r w:rsidRPr="00F44C83">
        <w:rPr>
          <w:lang w:val="en-US"/>
        </w:rPr>
        <w:t>com</w:t>
      </w:r>
      <w:r>
        <w:t>, 20</w:t>
      </w:r>
      <w:r w:rsidRPr="002307C2">
        <w:t>20</w:t>
      </w:r>
      <w:r>
        <w:t xml:space="preserve">. </w:t>
      </w:r>
      <w:r>
        <w:rPr>
          <w:lang w:val="en-US"/>
        </w:rPr>
        <w:t>URL</w:t>
      </w:r>
      <w:r w:rsidRPr="00816362">
        <w:t xml:space="preserve">: </w:t>
      </w:r>
      <w:r w:rsidRPr="00F44C83">
        <w:t>https://www.</w:t>
      </w:r>
      <w:bookmarkStart w:id="93" w:name="_Hlk32775315"/>
      <w:r w:rsidRPr="00F44C83">
        <w:t>jetbrains.com</w:t>
      </w:r>
      <w:bookmarkEnd w:id="93"/>
      <w:r w:rsidRPr="00F44C83">
        <w:t>/ru-ru/teamcity</w:t>
      </w:r>
      <w:r w:rsidRPr="00816362">
        <w:t xml:space="preserve"> </w:t>
      </w:r>
      <w:r>
        <w:t xml:space="preserve">(дата обращения: </w:t>
      </w:r>
      <w:r w:rsidRPr="00816362">
        <w:t>11</w:t>
      </w:r>
      <w:r>
        <w:t>.</w:t>
      </w:r>
      <w:r w:rsidRPr="00D823EC">
        <w:t>0</w:t>
      </w:r>
      <w:r>
        <w:t>2.20</w:t>
      </w:r>
      <w:r w:rsidRPr="00F70F5D">
        <w:t>20</w:t>
      </w:r>
      <w:r>
        <w:t>).</w:t>
      </w:r>
    </w:p>
    <w:p w14:paraId="2E8F59AF" w14:textId="73894831" w:rsidR="00D57EBB" w:rsidRDefault="00115816" w:rsidP="00D57EBB">
      <w:pPr>
        <w:numPr>
          <w:ilvl w:val="0"/>
          <w:numId w:val="2"/>
        </w:numPr>
        <w:tabs>
          <w:tab w:val="left" w:pos="-2268"/>
        </w:tabs>
      </w:pPr>
      <w:bookmarkStart w:id="94" w:name="_Hlk33215129"/>
      <w:bookmarkStart w:id="95" w:name="MaxPatrol"/>
      <w:bookmarkEnd w:id="92"/>
      <w:proofErr w:type="spellStart"/>
      <w:r w:rsidRPr="00115816">
        <w:rPr>
          <w:lang w:val="en-US"/>
        </w:rPr>
        <w:lastRenderedPageBreak/>
        <w:t>MaxPatrol</w:t>
      </w:r>
      <w:proofErr w:type="spellEnd"/>
      <w:r w:rsidRPr="00115816">
        <w:rPr>
          <w:lang w:val="en-US"/>
        </w:rPr>
        <w:t xml:space="preserve"> 8</w:t>
      </w:r>
      <w:r>
        <w:rPr>
          <w:lang w:val="en-US"/>
        </w:rPr>
        <w:t xml:space="preserve"> </w:t>
      </w:r>
      <w:r w:rsidRPr="00115816">
        <w:rPr>
          <w:lang w:val="en-US"/>
        </w:rPr>
        <w:t>gives an unbiased picture of the state of protection at the system, department, node, and application levels</w:t>
      </w:r>
      <w:r>
        <w:rPr>
          <w:lang w:val="en-US"/>
        </w:rPr>
        <w:t xml:space="preserve">. </w:t>
      </w:r>
      <w:r w:rsidR="00816362">
        <w:t>[Электронный ресурс</w:t>
      </w:r>
      <w:r w:rsidR="00816362">
        <w:rPr>
          <w:spacing w:val="-4"/>
          <w:szCs w:val="28"/>
        </w:rPr>
        <w:t>] //</w:t>
      </w:r>
      <w:r w:rsidR="00816362">
        <w:t xml:space="preserve"> </w:t>
      </w:r>
      <w:proofErr w:type="spellStart"/>
      <w:r w:rsidR="00816362">
        <w:rPr>
          <w:lang w:val="en-US"/>
        </w:rPr>
        <w:t>PT</w:t>
      </w:r>
      <w:r w:rsidR="00816362" w:rsidRPr="00816362">
        <w:rPr>
          <w:lang w:val="en-US"/>
        </w:rPr>
        <w:t>security</w:t>
      </w:r>
      <w:proofErr w:type="spellEnd"/>
      <w:r w:rsidR="00816362" w:rsidRPr="00816362">
        <w:t>.</w:t>
      </w:r>
      <w:r w:rsidR="00816362" w:rsidRPr="00816362">
        <w:rPr>
          <w:lang w:val="en-US"/>
        </w:rPr>
        <w:t>com</w:t>
      </w:r>
      <w:r w:rsidR="00816362">
        <w:t>, 20</w:t>
      </w:r>
      <w:r w:rsidR="00816362" w:rsidRPr="002307C2">
        <w:t>20</w:t>
      </w:r>
      <w:r w:rsidR="00816362">
        <w:t xml:space="preserve">. </w:t>
      </w:r>
      <w:r w:rsidR="00816362">
        <w:rPr>
          <w:lang w:val="en-US"/>
        </w:rPr>
        <w:t>URL</w:t>
      </w:r>
      <w:r w:rsidR="00816362">
        <w:t xml:space="preserve">: </w:t>
      </w:r>
      <w:r w:rsidR="00816362" w:rsidRPr="00816362">
        <w:rPr>
          <w:lang w:val="en-US"/>
        </w:rPr>
        <w:t>https</w:t>
      </w:r>
      <w:r w:rsidR="00816362" w:rsidRPr="00816362">
        <w:t>://</w:t>
      </w:r>
      <w:r w:rsidR="00816362" w:rsidRPr="00816362">
        <w:rPr>
          <w:lang w:val="en-US"/>
        </w:rPr>
        <w:t>www</w:t>
      </w:r>
      <w:r w:rsidR="00816362" w:rsidRPr="00816362">
        <w:t>.</w:t>
      </w:r>
      <w:proofErr w:type="spellStart"/>
      <w:r w:rsidR="00816362" w:rsidRPr="00816362">
        <w:rPr>
          <w:lang w:val="en-US"/>
        </w:rPr>
        <w:t>ptsecurity</w:t>
      </w:r>
      <w:proofErr w:type="spellEnd"/>
      <w:r w:rsidR="00816362" w:rsidRPr="00816362">
        <w:t>.</w:t>
      </w:r>
      <w:r w:rsidR="00816362" w:rsidRPr="00816362">
        <w:rPr>
          <w:lang w:val="en-US"/>
        </w:rPr>
        <w:t>com</w:t>
      </w:r>
      <w:r w:rsidR="00816362" w:rsidRPr="00816362">
        <w:t>/</w:t>
      </w:r>
      <w:proofErr w:type="spellStart"/>
      <w:r w:rsidR="00816362" w:rsidRPr="00816362">
        <w:rPr>
          <w:lang w:val="en-US"/>
        </w:rPr>
        <w:t>ru</w:t>
      </w:r>
      <w:proofErr w:type="spellEnd"/>
      <w:r w:rsidR="00816362" w:rsidRPr="00816362">
        <w:t>-</w:t>
      </w:r>
      <w:proofErr w:type="spellStart"/>
      <w:r w:rsidR="00816362" w:rsidRPr="00816362">
        <w:rPr>
          <w:lang w:val="en-US"/>
        </w:rPr>
        <w:t>ru</w:t>
      </w:r>
      <w:proofErr w:type="spellEnd"/>
      <w:r w:rsidR="00816362" w:rsidRPr="00816362">
        <w:t>/</w:t>
      </w:r>
      <w:r w:rsidR="00816362" w:rsidRPr="00816362">
        <w:rPr>
          <w:lang w:val="en-US"/>
        </w:rPr>
        <w:t>products</w:t>
      </w:r>
      <w:r w:rsidR="00816362" w:rsidRPr="00816362">
        <w:t>/</w:t>
      </w:r>
      <w:proofErr w:type="spellStart"/>
      <w:r w:rsidR="00816362" w:rsidRPr="00816362">
        <w:rPr>
          <w:lang w:val="en-US"/>
        </w:rPr>
        <w:t>mp</w:t>
      </w:r>
      <w:proofErr w:type="spellEnd"/>
      <w:r w:rsidR="00816362" w:rsidRPr="00816362">
        <w:t>8</w:t>
      </w:r>
      <w:r w:rsidR="00816362">
        <w:t xml:space="preserve"> (дата обращения: </w:t>
      </w:r>
      <w:r w:rsidR="00816362" w:rsidRPr="00816362">
        <w:t>11</w:t>
      </w:r>
      <w:r w:rsidR="00816362">
        <w:t>.</w:t>
      </w:r>
      <w:r w:rsidR="00816362" w:rsidRPr="00D823EC">
        <w:t>0</w:t>
      </w:r>
      <w:r w:rsidR="00816362">
        <w:t>2.20</w:t>
      </w:r>
      <w:r w:rsidR="00816362" w:rsidRPr="00F70F5D">
        <w:t>20</w:t>
      </w:r>
      <w:r w:rsidR="00816362">
        <w:t>).</w:t>
      </w:r>
      <w:bookmarkEnd w:id="94"/>
      <w:r w:rsidR="00816362" w:rsidRPr="00D823EC">
        <w:t xml:space="preserve"> </w:t>
      </w:r>
      <w:bookmarkEnd w:id="95"/>
      <w:r w:rsidRPr="00816362">
        <w:t xml:space="preserve"> </w:t>
      </w:r>
    </w:p>
    <w:p w14:paraId="74A36C12" w14:textId="292E0412" w:rsidR="00B22214" w:rsidRDefault="00E058E5" w:rsidP="00D57EBB">
      <w:pPr>
        <w:numPr>
          <w:ilvl w:val="0"/>
          <w:numId w:val="2"/>
        </w:numPr>
        <w:tabs>
          <w:tab w:val="left" w:pos="-2268"/>
        </w:tabs>
      </w:pPr>
      <w:bookmarkStart w:id="96" w:name="CastAIP"/>
      <w:r w:rsidRPr="00E058E5">
        <w:rPr>
          <w:lang w:val="en-US"/>
        </w:rPr>
        <w:t>CAST</w:t>
      </w:r>
      <w:r w:rsidRPr="00E058E5">
        <w:t xml:space="preserve"> </w:t>
      </w:r>
      <w:r w:rsidRPr="00E058E5">
        <w:rPr>
          <w:lang w:val="en-US"/>
        </w:rPr>
        <w:t>AIP</w:t>
      </w:r>
      <w:r w:rsidRPr="00E058E5">
        <w:t xml:space="preserve">. [Электронный ресурс] // </w:t>
      </w:r>
      <w:r>
        <w:rPr>
          <w:lang w:val="en-US"/>
        </w:rPr>
        <w:t>C</w:t>
      </w:r>
      <w:r w:rsidRPr="00E058E5">
        <w:t xml:space="preserve">astsoftware.com, 2020. </w:t>
      </w:r>
      <w:r w:rsidRPr="00E058E5">
        <w:rPr>
          <w:lang w:val="en-US"/>
        </w:rPr>
        <w:t>URL</w:t>
      </w:r>
      <w:r w:rsidRPr="00E058E5">
        <w:t>: https://www.castsoftware.com/products/application-intelligence-platform (дата обращения: 21.02.2020).</w:t>
      </w:r>
    </w:p>
    <w:p w14:paraId="655EEC25" w14:textId="25395011" w:rsidR="00E058E5" w:rsidRDefault="00E058E5" w:rsidP="00D57EBB">
      <w:pPr>
        <w:numPr>
          <w:ilvl w:val="0"/>
          <w:numId w:val="2"/>
        </w:numPr>
        <w:tabs>
          <w:tab w:val="left" w:pos="-2268"/>
        </w:tabs>
      </w:pPr>
      <w:bookmarkStart w:id="97" w:name="CastAAD"/>
      <w:bookmarkEnd w:id="96"/>
      <w:r w:rsidRPr="00E058E5">
        <w:rPr>
          <w:lang w:val="en-US"/>
        </w:rPr>
        <w:t>CAST Application Analytics Dashboard</w:t>
      </w:r>
      <w:r>
        <w:rPr>
          <w:lang w:val="en-US"/>
        </w:rPr>
        <w:t xml:space="preserve">. </w:t>
      </w:r>
      <w:r w:rsidRPr="00E058E5">
        <w:rPr>
          <w:lang w:val="en-US"/>
        </w:rPr>
        <w:t>[</w:t>
      </w:r>
      <w:r w:rsidRPr="00E058E5">
        <w:t>Электронный</w:t>
      </w:r>
      <w:r w:rsidRPr="00E058E5">
        <w:rPr>
          <w:lang w:val="en-US"/>
        </w:rPr>
        <w:t xml:space="preserve"> </w:t>
      </w:r>
      <w:r w:rsidRPr="00E058E5">
        <w:t>ресурс</w:t>
      </w:r>
      <w:r w:rsidRPr="00E058E5">
        <w:rPr>
          <w:lang w:val="en-US"/>
        </w:rPr>
        <w:t xml:space="preserve">] // </w:t>
      </w:r>
      <w:r>
        <w:rPr>
          <w:lang w:val="en-US"/>
        </w:rPr>
        <w:t>S</w:t>
      </w:r>
      <w:r w:rsidRPr="008636FD">
        <w:rPr>
          <w:lang w:val="en-US"/>
        </w:rPr>
        <w:t>timulsoft.com</w:t>
      </w:r>
      <w:r w:rsidRPr="00E058E5">
        <w:rPr>
          <w:lang w:val="en-US"/>
        </w:rPr>
        <w:t>, 2020. URL</w:t>
      </w:r>
      <w:r w:rsidRPr="00E058E5">
        <w:t>: https://www.stimulsoft.com/en/products/dashboards (дата обращения: 21.02.2020).</w:t>
      </w:r>
      <w:bookmarkEnd w:id="97"/>
    </w:p>
    <w:p w14:paraId="22C16323" w14:textId="11D88F2A" w:rsidR="00E058E5" w:rsidRDefault="00E058E5" w:rsidP="00D57EBB">
      <w:pPr>
        <w:numPr>
          <w:ilvl w:val="0"/>
          <w:numId w:val="2"/>
        </w:numPr>
        <w:tabs>
          <w:tab w:val="left" w:pos="-2268"/>
        </w:tabs>
      </w:pPr>
      <w:bookmarkStart w:id="98" w:name="CastAED"/>
      <w:r w:rsidRPr="00E058E5">
        <w:rPr>
          <w:lang w:val="en-US"/>
        </w:rPr>
        <w:t>CAST</w:t>
      </w:r>
      <w:r w:rsidRPr="00E058E5">
        <w:t xml:space="preserve"> </w:t>
      </w:r>
      <w:r w:rsidRPr="00E058E5">
        <w:rPr>
          <w:lang w:val="en-US"/>
        </w:rPr>
        <w:t>AED</w:t>
      </w:r>
      <w:r w:rsidRPr="00E058E5">
        <w:t xml:space="preserve">. [Электронный ресурс] // </w:t>
      </w:r>
      <w:proofErr w:type="spellStart"/>
      <w:r>
        <w:rPr>
          <w:lang w:val="en-US"/>
        </w:rPr>
        <w:t>X</w:t>
      </w:r>
      <w:r w:rsidRPr="00E058E5">
        <w:rPr>
          <w:lang w:val="en-US"/>
        </w:rPr>
        <w:t>ebialabs</w:t>
      </w:r>
      <w:proofErr w:type="spellEnd"/>
      <w:r w:rsidRPr="00E058E5">
        <w:t>.</w:t>
      </w:r>
      <w:r w:rsidRPr="00E058E5">
        <w:rPr>
          <w:lang w:val="en-US"/>
        </w:rPr>
        <w:t>com</w:t>
      </w:r>
      <w:r w:rsidRPr="00E058E5">
        <w:t xml:space="preserve">, 2020. </w:t>
      </w:r>
      <w:r w:rsidRPr="00E058E5">
        <w:rPr>
          <w:lang w:val="en-US"/>
        </w:rPr>
        <w:t>URL</w:t>
      </w:r>
      <w:r w:rsidRPr="00E058E5">
        <w:t xml:space="preserve">: </w:t>
      </w:r>
      <w:r w:rsidRPr="00E058E5">
        <w:rPr>
          <w:lang w:val="en-US"/>
        </w:rPr>
        <w:t>https</w:t>
      </w:r>
      <w:r w:rsidRPr="00E058E5">
        <w:t>://</w:t>
      </w:r>
      <w:proofErr w:type="spellStart"/>
      <w:r w:rsidRPr="00E058E5">
        <w:rPr>
          <w:lang w:val="en-US"/>
        </w:rPr>
        <w:t>xebialabs</w:t>
      </w:r>
      <w:proofErr w:type="spellEnd"/>
      <w:r w:rsidRPr="00E058E5">
        <w:t>.</w:t>
      </w:r>
      <w:r w:rsidRPr="00E058E5">
        <w:rPr>
          <w:lang w:val="en-US"/>
        </w:rPr>
        <w:t>com</w:t>
      </w:r>
      <w:r w:rsidRPr="00E058E5">
        <w:t>/</w:t>
      </w:r>
      <w:r w:rsidRPr="00E058E5">
        <w:rPr>
          <w:lang w:val="en-US"/>
        </w:rPr>
        <w:t>technology</w:t>
      </w:r>
      <w:r w:rsidRPr="00E058E5">
        <w:t>/</w:t>
      </w:r>
      <w:r w:rsidRPr="00E058E5">
        <w:rPr>
          <w:lang w:val="en-US"/>
        </w:rPr>
        <w:t>cast</w:t>
      </w:r>
      <w:r w:rsidRPr="00E058E5">
        <w:t>-</w:t>
      </w:r>
      <w:r w:rsidRPr="00E058E5">
        <w:rPr>
          <w:lang w:val="en-US"/>
        </w:rPr>
        <w:t>application</w:t>
      </w:r>
      <w:r w:rsidRPr="00E058E5">
        <w:t>-</w:t>
      </w:r>
      <w:r w:rsidRPr="00E058E5">
        <w:rPr>
          <w:lang w:val="en-US"/>
        </w:rPr>
        <w:t>engineering</w:t>
      </w:r>
      <w:r w:rsidRPr="00E058E5">
        <w:t>-</w:t>
      </w:r>
      <w:r w:rsidRPr="00E058E5">
        <w:rPr>
          <w:lang w:val="en-US"/>
        </w:rPr>
        <w:t>dashboard</w:t>
      </w:r>
      <w:r w:rsidRPr="00E058E5">
        <w:t xml:space="preserve"> (дата обращения: 21.02.2020).</w:t>
      </w:r>
      <w:bookmarkEnd w:id="98"/>
      <w:r w:rsidRPr="00E058E5">
        <w:t xml:space="preserve"> </w:t>
      </w:r>
    </w:p>
    <w:p w14:paraId="0B18DA4C" w14:textId="4EF308FE" w:rsidR="00B27413" w:rsidRDefault="001813DC" w:rsidP="00D57EBB">
      <w:pPr>
        <w:numPr>
          <w:ilvl w:val="0"/>
          <w:numId w:val="2"/>
        </w:numPr>
        <w:tabs>
          <w:tab w:val="left" w:pos="-2268"/>
        </w:tabs>
      </w:pPr>
      <w:bookmarkStart w:id="99" w:name="CodeSonar"/>
      <w:proofErr w:type="spellStart"/>
      <w:r w:rsidRPr="001813DC">
        <w:rPr>
          <w:lang w:val="en-US"/>
        </w:rPr>
        <w:t>CodeSonar</w:t>
      </w:r>
      <w:proofErr w:type="spellEnd"/>
      <w:r w:rsidRPr="00E058E5">
        <w:t xml:space="preserve">. [Электронный ресурс] // </w:t>
      </w:r>
      <w:r>
        <w:rPr>
          <w:lang w:val="en-US"/>
        </w:rPr>
        <w:t>G</w:t>
      </w:r>
      <w:r w:rsidRPr="001813DC">
        <w:t>rammatech.com</w:t>
      </w:r>
      <w:r w:rsidRPr="00E058E5">
        <w:t xml:space="preserve">, 2020. </w:t>
      </w:r>
      <w:r w:rsidRPr="00E058E5">
        <w:rPr>
          <w:lang w:val="en-US"/>
        </w:rPr>
        <w:t>URL</w:t>
      </w:r>
      <w:r w:rsidRPr="00E058E5">
        <w:t xml:space="preserve">: </w:t>
      </w:r>
      <w:r w:rsidRPr="001813DC">
        <w:t>https://www.grammatech.com/products/codesonar</w:t>
      </w:r>
      <w:r w:rsidRPr="00E058E5">
        <w:t xml:space="preserve"> (дата обращения: 2</w:t>
      </w:r>
      <w:r w:rsidR="000865A1" w:rsidRPr="000865A1">
        <w:t>3</w:t>
      </w:r>
      <w:r w:rsidRPr="00E058E5">
        <w:t>.02.2020).</w:t>
      </w:r>
    </w:p>
    <w:p w14:paraId="2BE2F6AF" w14:textId="6C75BAAC" w:rsidR="00BE71EF" w:rsidRDefault="002D362C" w:rsidP="00D57EBB">
      <w:pPr>
        <w:numPr>
          <w:ilvl w:val="0"/>
          <w:numId w:val="2"/>
        </w:numPr>
        <w:tabs>
          <w:tab w:val="left" w:pos="-2268"/>
        </w:tabs>
      </w:pPr>
      <w:bookmarkStart w:id="100" w:name="TICS"/>
      <w:bookmarkEnd w:id="99"/>
      <w:r>
        <w:rPr>
          <w:lang w:val="en-US"/>
        </w:rPr>
        <w:t>TICS</w:t>
      </w:r>
      <w:r w:rsidRPr="00E058E5">
        <w:t xml:space="preserve">. [Электронный ресурс] // </w:t>
      </w:r>
      <w:r>
        <w:rPr>
          <w:lang w:val="en-US"/>
        </w:rPr>
        <w:t>T</w:t>
      </w:r>
      <w:r w:rsidRPr="002D362C">
        <w:t>iobe.com</w:t>
      </w:r>
      <w:r w:rsidRPr="00E058E5">
        <w:t xml:space="preserve">, 2020. </w:t>
      </w:r>
      <w:r w:rsidRPr="00E058E5">
        <w:rPr>
          <w:lang w:val="en-US"/>
        </w:rPr>
        <w:t>URL</w:t>
      </w:r>
      <w:r w:rsidRPr="00E058E5">
        <w:t xml:space="preserve">: </w:t>
      </w:r>
      <w:r w:rsidRPr="002D362C">
        <w:t>https://portal.tiobe.com/9.1/docs/install/install_05_fileserver.html</w:t>
      </w:r>
      <w:r w:rsidRPr="00E058E5">
        <w:t xml:space="preserve"> (дата обращения: 2</w:t>
      </w:r>
      <w:r w:rsidR="000865A1" w:rsidRPr="000865A1">
        <w:t>3</w:t>
      </w:r>
      <w:r w:rsidRPr="00E058E5">
        <w:t>.02.2020).</w:t>
      </w:r>
    </w:p>
    <w:p w14:paraId="68560221" w14:textId="44CE3256" w:rsidR="009A210E" w:rsidRPr="000A6325" w:rsidRDefault="000A6325" w:rsidP="00D57EBB">
      <w:pPr>
        <w:numPr>
          <w:ilvl w:val="0"/>
          <w:numId w:val="2"/>
        </w:numPr>
        <w:tabs>
          <w:tab w:val="left" w:pos="-2268"/>
        </w:tabs>
      </w:pPr>
      <w:bookmarkStart w:id="101" w:name="ContrastAcess"/>
      <w:r w:rsidRPr="001D013B">
        <w:rPr>
          <w:lang w:val="en-US"/>
        </w:rPr>
        <w:t>Contrast Assess. [</w:t>
      </w:r>
      <w:r w:rsidRPr="00E058E5">
        <w:t>Электронный</w:t>
      </w:r>
      <w:r w:rsidRPr="001D013B">
        <w:rPr>
          <w:lang w:val="en-US"/>
        </w:rPr>
        <w:t xml:space="preserve"> </w:t>
      </w:r>
      <w:r w:rsidRPr="00E058E5">
        <w:t>ресурс</w:t>
      </w:r>
      <w:r w:rsidRPr="001D013B">
        <w:rPr>
          <w:lang w:val="en-US"/>
        </w:rPr>
        <w:t xml:space="preserve">] // </w:t>
      </w:r>
      <w:r>
        <w:rPr>
          <w:lang w:val="en-US"/>
        </w:rPr>
        <w:t>C</w:t>
      </w:r>
      <w:r w:rsidRPr="001D013B">
        <w:rPr>
          <w:lang w:val="en-US"/>
        </w:rPr>
        <w:t xml:space="preserve">ontrastsecurity.com, 2020. </w:t>
      </w:r>
      <w:r w:rsidRPr="00E058E5">
        <w:rPr>
          <w:lang w:val="en-US"/>
        </w:rPr>
        <w:t>URL</w:t>
      </w:r>
      <w:r w:rsidRPr="00E058E5">
        <w:t xml:space="preserve">: </w:t>
      </w:r>
      <w:r w:rsidRPr="000A6325">
        <w:t>https://docs.contrastsecurity.com/installation-javaconfig.html</w:t>
      </w:r>
      <w:r w:rsidRPr="00E058E5">
        <w:t xml:space="preserve"> (дата обращения: 2</w:t>
      </w:r>
      <w:r w:rsidR="000865A1" w:rsidRPr="000865A1">
        <w:t>4</w:t>
      </w:r>
      <w:r w:rsidRPr="00E058E5">
        <w:t>.02.2020).</w:t>
      </w:r>
      <w:bookmarkEnd w:id="101"/>
    </w:p>
    <w:p w14:paraId="68FAC859" w14:textId="11582749" w:rsidR="000A6325" w:rsidRDefault="000A6325" w:rsidP="00D57EBB">
      <w:pPr>
        <w:numPr>
          <w:ilvl w:val="0"/>
          <w:numId w:val="2"/>
        </w:numPr>
        <w:tabs>
          <w:tab w:val="left" w:pos="-2268"/>
        </w:tabs>
      </w:pPr>
      <w:bookmarkStart w:id="102" w:name="Bamboo"/>
      <w:r w:rsidRPr="000A6325">
        <w:rPr>
          <w:lang w:val="en-US"/>
        </w:rPr>
        <w:t>Bamboo</w:t>
      </w:r>
      <w:r w:rsidRPr="001D013B">
        <w:t xml:space="preserve">. </w:t>
      </w:r>
      <w:r w:rsidRPr="00E058E5">
        <w:t xml:space="preserve">[Электронный ресурс] // </w:t>
      </w:r>
      <w:r>
        <w:rPr>
          <w:lang w:val="en-US"/>
        </w:rPr>
        <w:t>A</w:t>
      </w:r>
      <w:r w:rsidRPr="000A6325">
        <w:rPr>
          <w:lang w:val="en-US"/>
        </w:rPr>
        <w:t>tlassian</w:t>
      </w:r>
      <w:r w:rsidRPr="000A6325">
        <w:t>.</w:t>
      </w:r>
      <w:r w:rsidRPr="000A6325">
        <w:rPr>
          <w:lang w:val="en-US"/>
        </w:rPr>
        <w:t>com</w:t>
      </w:r>
      <w:r w:rsidRPr="00E058E5">
        <w:t xml:space="preserve">, 2020. </w:t>
      </w:r>
      <w:r w:rsidRPr="00E058E5">
        <w:rPr>
          <w:lang w:val="en-US"/>
        </w:rPr>
        <w:t>URL</w:t>
      </w:r>
      <w:r w:rsidRPr="00E058E5">
        <w:t xml:space="preserve">: </w:t>
      </w:r>
      <w:r w:rsidRPr="000A6325">
        <w:rPr>
          <w:lang w:val="en-US"/>
        </w:rPr>
        <w:t>https</w:t>
      </w:r>
      <w:r w:rsidRPr="000A6325">
        <w:t>://</w:t>
      </w:r>
      <w:r w:rsidRPr="000A6325">
        <w:rPr>
          <w:lang w:val="en-US"/>
        </w:rPr>
        <w:t>www</w:t>
      </w:r>
      <w:r w:rsidRPr="000A6325">
        <w:t>.</w:t>
      </w:r>
      <w:proofErr w:type="spellStart"/>
      <w:r w:rsidRPr="000A6325">
        <w:rPr>
          <w:lang w:val="en-US"/>
        </w:rPr>
        <w:t>atlassian</w:t>
      </w:r>
      <w:proofErr w:type="spellEnd"/>
      <w:r w:rsidRPr="000A6325">
        <w:t>.</w:t>
      </w:r>
      <w:r w:rsidRPr="000A6325">
        <w:rPr>
          <w:lang w:val="en-US"/>
        </w:rPr>
        <w:t>com</w:t>
      </w:r>
      <w:r w:rsidRPr="000A6325">
        <w:t>/</w:t>
      </w:r>
      <w:proofErr w:type="spellStart"/>
      <w:r w:rsidRPr="000A6325">
        <w:rPr>
          <w:lang w:val="en-US"/>
        </w:rPr>
        <w:t>ru</w:t>
      </w:r>
      <w:proofErr w:type="spellEnd"/>
      <w:r w:rsidRPr="000A6325">
        <w:t>/</w:t>
      </w:r>
      <w:r w:rsidRPr="000A6325">
        <w:rPr>
          <w:lang w:val="en-US"/>
        </w:rPr>
        <w:t>software</w:t>
      </w:r>
      <w:r w:rsidRPr="000A6325">
        <w:t>/</w:t>
      </w:r>
      <w:r w:rsidRPr="000A6325">
        <w:rPr>
          <w:lang w:val="en-US"/>
        </w:rPr>
        <w:t>bamboo</w:t>
      </w:r>
      <w:r w:rsidRPr="00E058E5">
        <w:t xml:space="preserve"> (дата обращения: 2</w:t>
      </w:r>
      <w:r w:rsidR="000865A1" w:rsidRPr="000865A1">
        <w:t>4</w:t>
      </w:r>
      <w:r w:rsidRPr="00E058E5">
        <w:t>.02.2020).</w:t>
      </w:r>
      <w:bookmarkEnd w:id="102"/>
    </w:p>
    <w:p w14:paraId="10930D96" w14:textId="0A36D551" w:rsidR="00EF18ED" w:rsidRPr="00EF18ED" w:rsidRDefault="006E3315" w:rsidP="00D57EBB">
      <w:pPr>
        <w:numPr>
          <w:ilvl w:val="0"/>
          <w:numId w:val="2"/>
        </w:numPr>
        <w:tabs>
          <w:tab w:val="left" w:pos="-2268"/>
        </w:tabs>
      </w:pPr>
      <w:bookmarkStart w:id="103" w:name="Fortify"/>
      <w:proofErr w:type="spellStart"/>
      <w:r w:rsidRPr="00F74E42">
        <w:t>Fortify</w:t>
      </w:r>
      <w:proofErr w:type="spellEnd"/>
      <w:r>
        <w:t xml:space="preserve"> SCA</w:t>
      </w:r>
      <w:r w:rsidRPr="006E3315">
        <w:t>. [</w:t>
      </w:r>
      <w:r w:rsidRPr="00E058E5">
        <w:t xml:space="preserve">Электронный ресурс] // </w:t>
      </w:r>
      <w:r>
        <w:rPr>
          <w:lang w:val="en-US"/>
        </w:rPr>
        <w:t>M</w:t>
      </w:r>
      <w:r w:rsidRPr="006E3315">
        <w:rPr>
          <w:lang w:val="en-US"/>
        </w:rPr>
        <w:t>icrofocus</w:t>
      </w:r>
      <w:r w:rsidRPr="006E3315">
        <w:t>.</w:t>
      </w:r>
      <w:r w:rsidRPr="006E3315">
        <w:rPr>
          <w:lang w:val="en-US"/>
        </w:rPr>
        <w:t>com</w:t>
      </w:r>
      <w:r w:rsidRPr="00E058E5">
        <w:t xml:space="preserve">, 2020. </w:t>
      </w:r>
      <w:r w:rsidRPr="00E058E5">
        <w:rPr>
          <w:lang w:val="en-US"/>
        </w:rPr>
        <w:t>URL</w:t>
      </w:r>
      <w:r w:rsidRPr="00E058E5">
        <w:t xml:space="preserve">: </w:t>
      </w:r>
      <w:r w:rsidRPr="006E3315">
        <w:rPr>
          <w:lang w:val="en-US"/>
        </w:rPr>
        <w:t>https</w:t>
      </w:r>
      <w:r w:rsidRPr="006E3315">
        <w:t>://</w:t>
      </w:r>
      <w:r w:rsidRPr="006E3315">
        <w:rPr>
          <w:lang w:val="en-US"/>
        </w:rPr>
        <w:t>www</w:t>
      </w:r>
      <w:r w:rsidRPr="006E3315">
        <w:t>.</w:t>
      </w:r>
      <w:r w:rsidRPr="006E3315">
        <w:rPr>
          <w:lang w:val="en-US"/>
        </w:rPr>
        <w:t>microfocus</w:t>
      </w:r>
      <w:r w:rsidRPr="006E3315">
        <w:t>.</w:t>
      </w:r>
      <w:r w:rsidRPr="006E3315">
        <w:rPr>
          <w:lang w:val="en-US"/>
        </w:rPr>
        <w:t>com</w:t>
      </w:r>
      <w:r w:rsidRPr="006E3315">
        <w:t>/</w:t>
      </w:r>
      <w:proofErr w:type="spellStart"/>
      <w:r w:rsidRPr="006E3315">
        <w:rPr>
          <w:lang w:val="en-US"/>
        </w:rPr>
        <w:t>en</w:t>
      </w:r>
      <w:proofErr w:type="spellEnd"/>
      <w:r w:rsidRPr="006E3315">
        <w:t>-</w:t>
      </w:r>
      <w:r w:rsidRPr="006E3315">
        <w:rPr>
          <w:lang w:val="en-US"/>
        </w:rPr>
        <w:t>us</w:t>
      </w:r>
      <w:r w:rsidRPr="006E3315">
        <w:t>/</w:t>
      </w:r>
      <w:r w:rsidRPr="006E3315">
        <w:rPr>
          <w:lang w:val="en-US"/>
        </w:rPr>
        <w:t>products</w:t>
      </w:r>
      <w:r w:rsidRPr="006E3315">
        <w:t>/</w:t>
      </w:r>
      <w:r w:rsidRPr="006E3315">
        <w:rPr>
          <w:lang w:val="en-US"/>
        </w:rPr>
        <w:t>static</w:t>
      </w:r>
      <w:r w:rsidRPr="006E3315">
        <w:t>-</w:t>
      </w:r>
      <w:r w:rsidRPr="006E3315">
        <w:rPr>
          <w:lang w:val="en-US"/>
        </w:rPr>
        <w:t>code</w:t>
      </w:r>
      <w:r w:rsidRPr="006E3315">
        <w:t>-</w:t>
      </w:r>
      <w:r w:rsidRPr="006E3315">
        <w:rPr>
          <w:lang w:val="en-US"/>
        </w:rPr>
        <w:t>analysis</w:t>
      </w:r>
      <w:r w:rsidRPr="006E3315">
        <w:t>-</w:t>
      </w:r>
      <w:proofErr w:type="spellStart"/>
      <w:r w:rsidRPr="006E3315">
        <w:rPr>
          <w:lang w:val="en-US"/>
        </w:rPr>
        <w:t>sast</w:t>
      </w:r>
      <w:proofErr w:type="spellEnd"/>
      <w:r w:rsidRPr="006E3315">
        <w:t>/</w:t>
      </w:r>
      <w:r w:rsidRPr="006E3315">
        <w:rPr>
          <w:lang w:val="en-US"/>
        </w:rPr>
        <w:t>overview</w:t>
      </w:r>
      <w:r w:rsidRPr="00E058E5">
        <w:t xml:space="preserve"> (дата обращения: 2</w:t>
      </w:r>
      <w:r w:rsidR="000865A1" w:rsidRPr="000865A1">
        <w:t>4</w:t>
      </w:r>
      <w:r w:rsidRPr="00E058E5">
        <w:t>.02.2020).</w:t>
      </w:r>
      <w:bookmarkEnd w:id="103"/>
    </w:p>
    <w:p w14:paraId="36572207" w14:textId="0F0BFE9E" w:rsidR="00EF18ED" w:rsidRDefault="00EF18ED" w:rsidP="00D57EBB">
      <w:pPr>
        <w:numPr>
          <w:ilvl w:val="0"/>
          <w:numId w:val="2"/>
        </w:numPr>
        <w:tabs>
          <w:tab w:val="left" w:pos="-2268"/>
        </w:tabs>
      </w:pPr>
      <w:bookmarkStart w:id="104" w:name="VSTS"/>
      <w:r w:rsidRPr="00EF18ED">
        <w:rPr>
          <w:lang w:val="en-US"/>
        </w:rPr>
        <w:lastRenderedPageBreak/>
        <w:t xml:space="preserve">Visual Studio Team System (VSTS) </w:t>
      </w:r>
      <w:r>
        <w:rPr>
          <w:lang w:val="en-US"/>
        </w:rPr>
        <w:t>is</w:t>
      </w:r>
      <w:r w:rsidRPr="00EF18ED">
        <w:rPr>
          <w:lang w:val="en-US"/>
        </w:rPr>
        <w:t xml:space="preserve"> a set of tools from Microsoft for the development of software applications</w:t>
      </w:r>
      <w:r>
        <w:rPr>
          <w:lang w:val="en-US"/>
        </w:rPr>
        <w:t>.</w:t>
      </w:r>
      <w:r w:rsidRPr="00EF18ED">
        <w:rPr>
          <w:lang w:val="en-US"/>
        </w:rPr>
        <w:t xml:space="preserve"> </w:t>
      </w:r>
      <w:r w:rsidRPr="00E058E5">
        <w:t xml:space="preserve">[Электронный ресурс] // </w:t>
      </w:r>
      <w:r>
        <w:rPr>
          <w:lang w:val="en-US"/>
        </w:rPr>
        <w:t>M</w:t>
      </w:r>
      <w:r w:rsidRPr="00EF18ED">
        <w:rPr>
          <w:lang w:val="en-US"/>
        </w:rPr>
        <w:t>icrosoft</w:t>
      </w:r>
      <w:r w:rsidRPr="00EF18ED">
        <w:t>.</w:t>
      </w:r>
      <w:r w:rsidRPr="00EF18ED">
        <w:rPr>
          <w:lang w:val="en-US"/>
        </w:rPr>
        <w:t>com</w:t>
      </w:r>
      <w:r w:rsidRPr="00E058E5">
        <w:t xml:space="preserve">, 2020. </w:t>
      </w:r>
      <w:r w:rsidRPr="00E058E5">
        <w:rPr>
          <w:lang w:val="en-US"/>
        </w:rPr>
        <w:t>URL</w:t>
      </w:r>
      <w:r w:rsidRPr="00E058E5">
        <w:t xml:space="preserve">: </w:t>
      </w:r>
      <w:r w:rsidRPr="00EF18ED">
        <w:rPr>
          <w:lang w:val="en-US"/>
        </w:rPr>
        <w:t>https</w:t>
      </w:r>
      <w:r w:rsidRPr="00EF18ED">
        <w:t>://</w:t>
      </w:r>
      <w:r w:rsidRPr="00EF18ED">
        <w:rPr>
          <w:lang w:val="en-US"/>
        </w:rPr>
        <w:t>azure</w:t>
      </w:r>
      <w:r w:rsidRPr="00EF18ED">
        <w:t>.</w:t>
      </w:r>
      <w:proofErr w:type="spellStart"/>
      <w:r w:rsidRPr="00EF18ED">
        <w:rPr>
          <w:lang w:val="en-US"/>
        </w:rPr>
        <w:t>microsoft</w:t>
      </w:r>
      <w:proofErr w:type="spellEnd"/>
      <w:r w:rsidRPr="00EF18ED">
        <w:t>.</w:t>
      </w:r>
      <w:r w:rsidRPr="00EF18ED">
        <w:rPr>
          <w:lang w:val="en-US"/>
        </w:rPr>
        <w:t>com</w:t>
      </w:r>
      <w:r w:rsidRPr="00EF18ED">
        <w:t>/</w:t>
      </w:r>
      <w:proofErr w:type="spellStart"/>
      <w:r w:rsidRPr="00EF18ED">
        <w:rPr>
          <w:lang w:val="en-US"/>
        </w:rPr>
        <w:t>en</w:t>
      </w:r>
      <w:proofErr w:type="spellEnd"/>
      <w:r w:rsidRPr="00EF18ED">
        <w:t>-</w:t>
      </w:r>
      <w:r w:rsidRPr="00EF18ED">
        <w:rPr>
          <w:lang w:val="en-US"/>
        </w:rPr>
        <w:t>us</w:t>
      </w:r>
      <w:r w:rsidRPr="00EF18ED">
        <w:t>/</w:t>
      </w:r>
      <w:r w:rsidRPr="00EF18ED">
        <w:rPr>
          <w:lang w:val="en-US"/>
        </w:rPr>
        <w:t>services</w:t>
      </w:r>
      <w:r w:rsidRPr="00EF18ED">
        <w:t>/</w:t>
      </w:r>
      <w:proofErr w:type="spellStart"/>
      <w:r w:rsidRPr="00EF18ED">
        <w:rPr>
          <w:lang w:val="en-US"/>
        </w:rPr>
        <w:t>devops</w:t>
      </w:r>
      <w:proofErr w:type="spellEnd"/>
      <w:r w:rsidRPr="00EF18ED">
        <w:t>/</w:t>
      </w:r>
      <w:r w:rsidRPr="00E058E5">
        <w:t xml:space="preserve"> (дата обращения: 2</w:t>
      </w:r>
      <w:r w:rsidR="000865A1" w:rsidRPr="000865A1">
        <w:t>4</w:t>
      </w:r>
      <w:r w:rsidRPr="00E058E5">
        <w:t>.02.2020).</w:t>
      </w:r>
    </w:p>
    <w:p w14:paraId="3CBBE856" w14:textId="7B87401B" w:rsidR="000865A1" w:rsidRDefault="000865A1" w:rsidP="00D57EBB">
      <w:pPr>
        <w:numPr>
          <w:ilvl w:val="0"/>
          <w:numId w:val="2"/>
        </w:numPr>
        <w:tabs>
          <w:tab w:val="left" w:pos="-2268"/>
        </w:tabs>
      </w:pPr>
      <w:bookmarkStart w:id="105" w:name="Julia"/>
      <w:proofErr w:type="spellStart"/>
      <w:r w:rsidRPr="00BF788F">
        <w:t>Julia</w:t>
      </w:r>
      <w:proofErr w:type="spellEnd"/>
      <w:r>
        <w:t xml:space="preserve">. </w:t>
      </w:r>
      <w:r w:rsidRPr="00E058E5">
        <w:t xml:space="preserve">[Электронный ресурс] // </w:t>
      </w:r>
      <w:proofErr w:type="spellStart"/>
      <w:r>
        <w:rPr>
          <w:lang w:val="en-US"/>
        </w:rPr>
        <w:t>J</w:t>
      </w:r>
      <w:r w:rsidRPr="000865A1">
        <w:rPr>
          <w:lang w:val="en-US"/>
        </w:rPr>
        <w:t>uliasoft</w:t>
      </w:r>
      <w:proofErr w:type="spellEnd"/>
      <w:r w:rsidRPr="000865A1">
        <w:t>.</w:t>
      </w:r>
      <w:r w:rsidRPr="000865A1">
        <w:rPr>
          <w:lang w:val="en-US"/>
        </w:rPr>
        <w:t>com</w:t>
      </w:r>
      <w:r w:rsidRPr="00E058E5">
        <w:t xml:space="preserve">, 2020. </w:t>
      </w:r>
      <w:r w:rsidRPr="00E058E5">
        <w:rPr>
          <w:lang w:val="en-US"/>
        </w:rPr>
        <w:t>URL</w:t>
      </w:r>
      <w:r w:rsidRPr="00E058E5">
        <w:t xml:space="preserve">: </w:t>
      </w:r>
      <w:r w:rsidRPr="000865A1">
        <w:rPr>
          <w:lang w:val="en-US"/>
        </w:rPr>
        <w:t>https</w:t>
      </w:r>
      <w:r w:rsidRPr="000865A1">
        <w:t>://</w:t>
      </w:r>
      <w:bookmarkStart w:id="106" w:name="_Hlk33459823"/>
      <w:proofErr w:type="spellStart"/>
      <w:r w:rsidRPr="000865A1">
        <w:rPr>
          <w:lang w:val="en-US"/>
        </w:rPr>
        <w:t>juliasoft</w:t>
      </w:r>
      <w:proofErr w:type="spellEnd"/>
      <w:r w:rsidRPr="000865A1">
        <w:t>.</w:t>
      </w:r>
      <w:r w:rsidRPr="000865A1">
        <w:rPr>
          <w:lang w:val="en-US"/>
        </w:rPr>
        <w:t>com</w:t>
      </w:r>
      <w:bookmarkEnd w:id="106"/>
      <w:r w:rsidRPr="000865A1">
        <w:t>/</w:t>
      </w:r>
      <w:r w:rsidRPr="000865A1">
        <w:rPr>
          <w:lang w:val="en-US"/>
        </w:rPr>
        <w:t>company</w:t>
      </w:r>
      <w:r w:rsidRPr="000865A1">
        <w:t>-</w:t>
      </w:r>
      <w:proofErr w:type="spellStart"/>
      <w:r w:rsidRPr="000865A1">
        <w:rPr>
          <w:lang w:val="en-US"/>
        </w:rPr>
        <w:t>js</w:t>
      </w:r>
      <w:proofErr w:type="spellEnd"/>
      <w:r w:rsidRPr="000865A1">
        <w:t>/</w:t>
      </w:r>
      <w:r w:rsidRPr="00E058E5">
        <w:t xml:space="preserve"> (дата обращения: 2</w:t>
      </w:r>
      <w:r w:rsidRPr="000865A1">
        <w:t>4</w:t>
      </w:r>
      <w:r w:rsidRPr="00E058E5">
        <w:t>.02.2020).</w:t>
      </w:r>
      <w:bookmarkEnd w:id="105"/>
    </w:p>
    <w:p w14:paraId="0EB3541B" w14:textId="47E02544" w:rsidR="000865A1" w:rsidRDefault="001D02E4" w:rsidP="00D57EBB">
      <w:pPr>
        <w:numPr>
          <w:ilvl w:val="0"/>
          <w:numId w:val="2"/>
        </w:numPr>
        <w:tabs>
          <w:tab w:val="left" w:pos="-2268"/>
        </w:tabs>
      </w:pPr>
      <w:bookmarkStart w:id="107" w:name="ApacheCXF"/>
      <w:proofErr w:type="spellStart"/>
      <w:r w:rsidRPr="00E33748">
        <w:t>Apache</w:t>
      </w:r>
      <w:proofErr w:type="spellEnd"/>
      <w:r w:rsidRPr="00E33748">
        <w:t>-CXF</w:t>
      </w:r>
      <w:r w:rsidRPr="001D02E4">
        <w:t xml:space="preserve">. </w:t>
      </w:r>
      <w:r w:rsidRPr="00E058E5">
        <w:t xml:space="preserve">[Электронный ресурс] // </w:t>
      </w:r>
      <w:proofErr w:type="spellStart"/>
      <w:r>
        <w:rPr>
          <w:lang w:val="en-US"/>
        </w:rPr>
        <w:t>M</w:t>
      </w:r>
      <w:r w:rsidRPr="001D02E4">
        <w:rPr>
          <w:lang w:val="en-US"/>
        </w:rPr>
        <w:t>vnrepository</w:t>
      </w:r>
      <w:proofErr w:type="spellEnd"/>
      <w:r w:rsidRPr="001D013B">
        <w:t>.</w:t>
      </w:r>
      <w:r w:rsidRPr="001D02E4">
        <w:rPr>
          <w:lang w:val="en-US"/>
        </w:rPr>
        <w:t>com</w:t>
      </w:r>
      <w:r w:rsidRPr="00E058E5">
        <w:t xml:space="preserve">, 2020. </w:t>
      </w:r>
      <w:r w:rsidRPr="00E058E5">
        <w:rPr>
          <w:lang w:val="en-US"/>
        </w:rPr>
        <w:t>URL</w:t>
      </w:r>
      <w:r w:rsidRPr="00E058E5">
        <w:t xml:space="preserve">: </w:t>
      </w:r>
      <w:r w:rsidRPr="001D02E4">
        <w:rPr>
          <w:lang w:val="en-US"/>
        </w:rPr>
        <w:t>https</w:t>
      </w:r>
      <w:r w:rsidRPr="001D02E4">
        <w:t>://</w:t>
      </w:r>
      <w:proofErr w:type="spellStart"/>
      <w:r w:rsidRPr="001D02E4">
        <w:rPr>
          <w:lang w:val="en-US"/>
        </w:rPr>
        <w:t>ru</w:t>
      </w:r>
      <w:proofErr w:type="spellEnd"/>
      <w:r w:rsidRPr="001D02E4">
        <w:t>.</w:t>
      </w:r>
      <w:proofErr w:type="spellStart"/>
      <w:r w:rsidRPr="001D02E4">
        <w:rPr>
          <w:lang w:val="en-US"/>
        </w:rPr>
        <w:t>wikipedia</w:t>
      </w:r>
      <w:proofErr w:type="spellEnd"/>
      <w:r w:rsidRPr="001D02E4">
        <w:t>.</w:t>
      </w:r>
      <w:r w:rsidRPr="001D02E4">
        <w:rPr>
          <w:lang w:val="en-US"/>
        </w:rPr>
        <w:t>org</w:t>
      </w:r>
      <w:r w:rsidRPr="001D02E4">
        <w:t>/</w:t>
      </w:r>
      <w:r w:rsidRPr="001D02E4">
        <w:rPr>
          <w:lang w:val="en-US"/>
        </w:rPr>
        <w:t>wiki</w:t>
      </w:r>
      <w:r w:rsidRPr="001D02E4">
        <w:t>/</w:t>
      </w:r>
      <w:r w:rsidRPr="001D02E4">
        <w:rPr>
          <w:lang w:val="en-US"/>
        </w:rPr>
        <w:t>Apache</w:t>
      </w:r>
      <w:r w:rsidRPr="001D02E4">
        <w:t>_</w:t>
      </w:r>
      <w:r w:rsidRPr="001D02E4">
        <w:rPr>
          <w:lang w:val="en-US"/>
        </w:rPr>
        <w:t>CXF</w:t>
      </w:r>
      <w:r w:rsidRPr="001D02E4">
        <w:t xml:space="preserve"> </w:t>
      </w:r>
      <w:r w:rsidRPr="00E058E5">
        <w:t>(дата обращения: 2</w:t>
      </w:r>
      <w:r w:rsidRPr="000865A1">
        <w:t>4</w:t>
      </w:r>
      <w:r w:rsidRPr="00E058E5">
        <w:t>.02.2020)</w:t>
      </w:r>
      <w:bookmarkEnd w:id="107"/>
      <w:r w:rsidRPr="00E058E5">
        <w:t>.</w:t>
      </w:r>
    </w:p>
    <w:p w14:paraId="7D0287FA" w14:textId="4F304EFC" w:rsidR="00F2362E" w:rsidRDefault="00F2362E" w:rsidP="00D57EBB">
      <w:pPr>
        <w:numPr>
          <w:ilvl w:val="0"/>
          <w:numId w:val="2"/>
        </w:numPr>
        <w:tabs>
          <w:tab w:val="left" w:pos="-2268"/>
        </w:tabs>
      </w:pPr>
      <w:bookmarkStart w:id="108" w:name="Klocwork"/>
      <w:proofErr w:type="spellStart"/>
      <w:r w:rsidRPr="00F2362E">
        <w:rPr>
          <w:lang w:val="en-US"/>
        </w:rPr>
        <w:t>Klocwork</w:t>
      </w:r>
      <w:proofErr w:type="spellEnd"/>
      <w:r>
        <w:rPr>
          <w:lang w:val="en-US"/>
        </w:rPr>
        <w:t xml:space="preserve"> is static analysis code</w:t>
      </w:r>
      <w:r w:rsidRPr="00F2362E">
        <w:rPr>
          <w:lang w:val="en-US"/>
        </w:rPr>
        <w:t xml:space="preserve">. </w:t>
      </w:r>
      <w:r w:rsidRPr="00E058E5">
        <w:t xml:space="preserve">[Электронный ресурс] // </w:t>
      </w:r>
      <w:r>
        <w:rPr>
          <w:lang w:val="en-US"/>
        </w:rPr>
        <w:t>R</w:t>
      </w:r>
      <w:r w:rsidRPr="00F2362E">
        <w:t>oguewave.com</w:t>
      </w:r>
      <w:r w:rsidRPr="00E058E5">
        <w:t xml:space="preserve">, 2020. </w:t>
      </w:r>
      <w:r w:rsidRPr="00E058E5">
        <w:rPr>
          <w:lang w:val="en-US"/>
        </w:rPr>
        <w:t>URL</w:t>
      </w:r>
      <w:r w:rsidRPr="00E058E5">
        <w:t xml:space="preserve">: </w:t>
      </w:r>
      <w:r w:rsidRPr="00F2362E">
        <w:t>https://docs.roguewave.com/</w:t>
      </w:r>
      <w:r w:rsidRPr="001D02E4">
        <w:t xml:space="preserve"> </w:t>
      </w:r>
      <w:r w:rsidRPr="00E058E5">
        <w:t>(дата обращения: 2</w:t>
      </w:r>
      <w:r w:rsidRPr="008F2128">
        <w:t>6</w:t>
      </w:r>
      <w:r w:rsidRPr="00E058E5">
        <w:t>.02.2020).</w:t>
      </w:r>
      <w:bookmarkEnd w:id="108"/>
    </w:p>
    <w:p w14:paraId="0B52F93C" w14:textId="37722C8C" w:rsidR="00F2362E" w:rsidRDefault="00F2362E" w:rsidP="00D57EBB">
      <w:pPr>
        <w:numPr>
          <w:ilvl w:val="0"/>
          <w:numId w:val="2"/>
        </w:numPr>
        <w:tabs>
          <w:tab w:val="left" w:pos="-2268"/>
        </w:tabs>
      </w:pPr>
      <w:bookmarkStart w:id="109" w:name="IntelliJ_IDEA"/>
      <w:r w:rsidRPr="00F2362E">
        <w:rPr>
          <w:lang w:val="en-US"/>
        </w:rPr>
        <w:t>IntelliJ</w:t>
      </w:r>
      <w:r w:rsidRPr="008E116A">
        <w:t xml:space="preserve"> </w:t>
      </w:r>
      <w:r w:rsidRPr="00F2362E">
        <w:rPr>
          <w:lang w:val="en-US"/>
        </w:rPr>
        <w:t>IDEA</w:t>
      </w:r>
      <w:r w:rsidRPr="008E116A">
        <w:t xml:space="preserve">. </w:t>
      </w:r>
      <w:r w:rsidRPr="00E058E5">
        <w:t xml:space="preserve">[Электронный ресурс] // </w:t>
      </w:r>
      <w:r>
        <w:rPr>
          <w:lang w:val="en-US"/>
        </w:rPr>
        <w:t>J</w:t>
      </w:r>
      <w:r w:rsidRPr="00F2362E">
        <w:t>etbrains.com</w:t>
      </w:r>
      <w:r w:rsidRPr="00E058E5">
        <w:t xml:space="preserve">, 2020. </w:t>
      </w:r>
      <w:r w:rsidRPr="00E058E5">
        <w:rPr>
          <w:lang w:val="en-US"/>
        </w:rPr>
        <w:t>URL</w:t>
      </w:r>
      <w:r w:rsidRPr="00E058E5">
        <w:t xml:space="preserve">: </w:t>
      </w:r>
      <w:r w:rsidRPr="00F2362E">
        <w:t>https://www.jetbrains.com/ru-ru/idea/</w:t>
      </w:r>
      <w:r w:rsidRPr="001D02E4">
        <w:t xml:space="preserve"> </w:t>
      </w:r>
      <w:r w:rsidRPr="00E058E5">
        <w:t>(дата обращения: 2</w:t>
      </w:r>
      <w:r w:rsidRPr="00F2362E">
        <w:t>6</w:t>
      </w:r>
      <w:r w:rsidRPr="00E058E5">
        <w:t>.02.2020).</w:t>
      </w:r>
    </w:p>
    <w:p w14:paraId="3223D9B1" w14:textId="08E1627F" w:rsidR="009F111B" w:rsidRDefault="009F111B" w:rsidP="00D57EBB">
      <w:pPr>
        <w:numPr>
          <w:ilvl w:val="0"/>
          <w:numId w:val="2"/>
        </w:numPr>
        <w:tabs>
          <w:tab w:val="left" w:pos="-2268"/>
        </w:tabs>
      </w:pPr>
      <w:bookmarkStart w:id="110" w:name="Parasoft"/>
      <w:proofErr w:type="spellStart"/>
      <w:r>
        <w:rPr>
          <w:lang w:val="en-US"/>
        </w:rPr>
        <w:t>Parasoft</w:t>
      </w:r>
      <w:proofErr w:type="spellEnd"/>
      <w:r w:rsidRPr="002E635F">
        <w:t xml:space="preserve"> </w:t>
      </w:r>
      <w:r>
        <w:rPr>
          <w:lang w:val="en-US"/>
        </w:rPr>
        <w:t>Test</w:t>
      </w:r>
      <w:r>
        <w:t xml:space="preserve">. </w:t>
      </w:r>
      <w:r w:rsidRPr="00E058E5">
        <w:t xml:space="preserve">[Электронный ресурс] // </w:t>
      </w:r>
      <w:r>
        <w:rPr>
          <w:lang w:val="en-US"/>
        </w:rPr>
        <w:t>P</w:t>
      </w:r>
      <w:r w:rsidRPr="009F111B">
        <w:t>arasoft.com</w:t>
      </w:r>
      <w:r w:rsidRPr="00E058E5">
        <w:t xml:space="preserve">, 2020. </w:t>
      </w:r>
      <w:r w:rsidRPr="00E058E5">
        <w:rPr>
          <w:lang w:val="en-US"/>
        </w:rPr>
        <w:t>URL</w:t>
      </w:r>
      <w:r w:rsidRPr="00E058E5">
        <w:t xml:space="preserve">: </w:t>
      </w:r>
      <w:r w:rsidRPr="009F111B">
        <w:t>https://www.parasoft.com/products</w:t>
      </w:r>
      <w:r w:rsidRPr="001D02E4">
        <w:t xml:space="preserve"> </w:t>
      </w:r>
      <w:r w:rsidRPr="00E058E5">
        <w:t>(дата обращения: 2</w:t>
      </w:r>
      <w:r w:rsidRPr="00F2362E">
        <w:t>6</w:t>
      </w:r>
      <w:r w:rsidRPr="00E058E5">
        <w:t>.02.2020).</w:t>
      </w:r>
      <w:bookmarkEnd w:id="110"/>
    </w:p>
    <w:p w14:paraId="218613FD" w14:textId="3B09443E" w:rsidR="00364FBD" w:rsidRDefault="00364FBD" w:rsidP="00364FBD">
      <w:pPr>
        <w:numPr>
          <w:ilvl w:val="0"/>
          <w:numId w:val="2"/>
        </w:numPr>
        <w:tabs>
          <w:tab w:val="left" w:pos="-2268"/>
        </w:tabs>
      </w:pPr>
      <w:r w:rsidRPr="00364FBD">
        <w:rPr>
          <w:lang w:val="en-US"/>
        </w:rPr>
        <w:t xml:space="preserve">OWASP Benchmark </w:t>
      </w:r>
      <w:bookmarkStart w:id="111" w:name="BenchProj"/>
      <w:bookmarkEnd w:id="111"/>
      <w:r w:rsidRPr="00364FBD">
        <w:rPr>
          <w:lang w:val="en-US"/>
        </w:rPr>
        <w:t xml:space="preserve">Project. </w:t>
      </w:r>
      <w:r w:rsidRPr="00D8155F">
        <w:rPr>
          <w:lang w:val="en-US"/>
        </w:rPr>
        <w:t>[</w:t>
      </w:r>
      <w:r w:rsidRPr="00E058E5">
        <w:t>Электронный</w:t>
      </w:r>
      <w:r w:rsidRPr="00D8155F">
        <w:rPr>
          <w:lang w:val="en-US"/>
        </w:rPr>
        <w:t xml:space="preserve"> </w:t>
      </w:r>
      <w:r w:rsidRPr="00E058E5">
        <w:t>ресурс</w:t>
      </w:r>
      <w:r w:rsidRPr="00D8155F">
        <w:rPr>
          <w:lang w:val="en-US"/>
        </w:rPr>
        <w:t xml:space="preserve">] // </w:t>
      </w:r>
      <w:r>
        <w:rPr>
          <w:lang w:val="en-US"/>
        </w:rPr>
        <w:t>O</w:t>
      </w:r>
      <w:r w:rsidRPr="00D8155F">
        <w:rPr>
          <w:lang w:val="en-US"/>
        </w:rPr>
        <w:t xml:space="preserve">wasp.org, 2020. </w:t>
      </w:r>
      <w:r w:rsidRPr="00E058E5">
        <w:rPr>
          <w:lang w:val="en-US"/>
        </w:rPr>
        <w:t>URL</w:t>
      </w:r>
      <w:r w:rsidRPr="00E058E5">
        <w:t xml:space="preserve">: </w:t>
      </w:r>
      <w:r w:rsidRPr="00364FBD">
        <w:t>https://owasp.org/www-project-benchmark/</w:t>
      </w:r>
      <w:r w:rsidRPr="001D02E4">
        <w:t xml:space="preserve"> </w:t>
      </w:r>
      <w:r w:rsidRPr="00E058E5">
        <w:t xml:space="preserve">(дата обращения: </w:t>
      </w:r>
      <w:r>
        <w:t>19</w:t>
      </w:r>
      <w:r w:rsidRPr="00E058E5">
        <w:t>.0</w:t>
      </w:r>
      <w:r>
        <w:t>3</w:t>
      </w:r>
      <w:r w:rsidRPr="00E058E5">
        <w:t>.2020).</w:t>
      </w:r>
    </w:p>
    <w:p w14:paraId="1A9A54E5" w14:textId="3D8A83C7" w:rsidR="00B24EDB" w:rsidRDefault="00B24EDB" w:rsidP="00B24EDB">
      <w:pPr>
        <w:numPr>
          <w:ilvl w:val="0"/>
          <w:numId w:val="2"/>
        </w:numPr>
        <w:tabs>
          <w:tab w:val="left" w:pos="-2268"/>
        </w:tabs>
      </w:pPr>
      <w:bookmarkStart w:id="112" w:name="Benchmark_Git"/>
      <w:r w:rsidRPr="00B24EDB">
        <w:rPr>
          <w:lang w:val="en-US"/>
        </w:rPr>
        <w:t>OWASP Benchmark</w:t>
      </w:r>
      <w:r w:rsidRPr="00B24EDB">
        <w:rPr>
          <w:lang w:val="en-US"/>
        </w:rPr>
        <w:t xml:space="preserve"> </w:t>
      </w:r>
      <w:r>
        <w:rPr>
          <w:lang w:val="en-US"/>
        </w:rPr>
        <w:t xml:space="preserve">on git. </w:t>
      </w:r>
      <w:r w:rsidRPr="00B24EDB">
        <w:rPr>
          <w:lang w:val="en-US"/>
        </w:rPr>
        <w:t>[</w:t>
      </w:r>
      <w:r w:rsidRPr="00E058E5">
        <w:t>Электронный</w:t>
      </w:r>
      <w:r w:rsidRPr="00B24EDB">
        <w:rPr>
          <w:lang w:val="en-US"/>
        </w:rPr>
        <w:t xml:space="preserve"> </w:t>
      </w:r>
      <w:r w:rsidRPr="00E058E5">
        <w:t>ресурс</w:t>
      </w:r>
      <w:r w:rsidRPr="00B24EDB">
        <w:rPr>
          <w:lang w:val="en-US"/>
        </w:rPr>
        <w:t xml:space="preserve">] // </w:t>
      </w:r>
      <w:r>
        <w:rPr>
          <w:lang w:val="en-US"/>
        </w:rPr>
        <w:t>G</w:t>
      </w:r>
      <w:r w:rsidRPr="00B24EDB">
        <w:t>ithub.com</w:t>
      </w:r>
      <w:r w:rsidRPr="00B24EDB">
        <w:rPr>
          <w:lang w:val="en-US"/>
        </w:rPr>
        <w:t xml:space="preserve">, 2020. </w:t>
      </w:r>
      <w:r w:rsidRPr="00E058E5">
        <w:rPr>
          <w:lang w:val="en-US"/>
        </w:rPr>
        <w:t>URL</w:t>
      </w:r>
      <w:r w:rsidRPr="00E058E5">
        <w:t xml:space="preserve">: </w:t>
      </w:r>
      <w:r w:rsidRPr="00B24EDB">
        <w:t>https://github.com/OWASP/Benchmark</w:t>
      </w:r>
      <w:r w:rsidRPr="00B24EDB">
        <w:t xml:space="preserve"> </w:t>
      </w:r>
      <w:r w:rsidRPr="00E058E5">
        <w:t xml:space="preserve">(дата обращения: </w:t>
      </w:r>
      <w:r w:rsidRPr="00B24EDB">
        <w:t>26</w:t>
      </w:r>
      <w:r w:rsidRPr="00E058E5">
        <w:t>.0</w:t>
      </w:r>
      <w:r>
        <w:t>3</w:t>
      </w:r>
      <w:r w:rsidRPr="00E058E5">
        <w:t>.2020).</w:t>
      </w:r>
    </w:p>
    <w:bookmarkEnd w:id="112"/>
    <w:p w14:paraId="6D8BE4B9" w14:textId="466272C3" w:rsidR="00B24EDB" w:rsidRDefault="00B24EDB" w:rsidP="00B24EDB">
      <w:pPr>
        <w:tabs>
          <w:tab w:val="left" w:pos="-2268"/>
        </w:tabs>
        <w:ind w:left="567" w:firstLine="0"/>
      </w:pPr>
    </w:p>
    <w:p w14:paraId="498C5131" w14:textId="2FB9A249" w:rsidR="003D6BDA" w:rsidRPr="00EF18ED" w:rsidRDefault="003D6BDA" w:rsidP="00D8155F">
      <w:pPr>
        <w:tabs>
          <w:tab w:val="left" w:pos="-2268"/>
        </w:tabs>
        <w:ind w:left="567" w:firstLine="0"/>
      </w:pPr>
    </w:p>
    <w:bookmarkEnd w:id="100"/>
    <w:bookmarkEnd w:id="104"/>
    <w:bookmarkEnd w:id="109"/>
    <w:p w14:paraId="1889455E" w14:textId="7A54A692" w:rsidR="003E3E94" w:rsidRPr="00EF18ED" w:rsidRDefault="003E3E94" w:rsidP="00704E99">
      <w:pPr>
        <w:tabs>
          <w:tab w:val="left" w:pos="-2268"/>
          <w:tab w:val="num" w:pos="566"/>
        </w:tabs>
        <w:ind w:left="567" w:firstLine="0"/>
      </w:pPr>
    </w:p>
    <w:p w14:paraId="6536EC88" w14:textId="77777777" w:rsidR="003E3E94" w:rsidRPr="00EF18ED" w:rsidRDefault="003E3E94"/>
    <w:sectPr w:rsidR="003E3E94" w:rsidRPr="00EF18ED">
      <w:footerReference w:type="default" r:id="rId10"/>
      <w:footnotePr>
        <w:pos w:val="beneathText"/>
      </w:footnotePr>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01401" w14:textId="77777777" w:rsidR="0030655A" w:rsidRDefault="0030655A">
      <w:pPr>
        <w:spacing w:line="240" w:lineRule="auto"/>
      </w:pPr>
      <w:r>
        <w:separator/>
      </w:r>
    </w:p>
  </w:endnote>
  <w:endnote w:type="continuationSeparator" w:id="0">
    <w:p w14:paraId="6C10B93A" w14:textId="77777777" w:rsidR="0030655A" w:rsidRDefault="003065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FreeSans">
    <w:altName w:val="Times New Roman"/>
    <w:charset w:val="01"/>
    <w:family w:val="auto"/>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3953752"/>
      <w:docPartObj>
        <w:docPartGallery w:val="Page Numbers (Bottom of Page)"/>
        <w:docPartUnique/>
      </w:docPartObj>
    </w:sdtPr>
    <w:sdtContent>
      <w:p w14:paraId="3CB34616" w14:textId="77777777" w:rsidR="00CC39D2" w:rsidRDefault="00CC39D2">
        <w:pPr>
          <w:pStyle w:val="aff2"/>
          <w:jc w:val="right"/>
        </w:pPr>
        <w:r>
          <w:fldChar w:fldCharType="begin"/>
        </w:r>
        <w:r>
          <w:instrText>PAGE   \* MERGEFORMAT</w:instrText>
        </w:r>
        <w:r>
          <w:fldChar w:fldCharType="separate"/>
        </w:r>
        <w:r>
          <w:rPr>
            <w:noProof/>
          </w:rPr>
          <w:t>20</w:t>
        </w:r>
        <w:r>
          <w:fldChar w:fldCharType="end"/>
        </w:r>
      </w:p>
    </w:sdtContent>
  </w:sdt>
  <w:p w14:paraId="44948BE4" w14:textId="77777777" w:rsidR="00CC39D2" w:rsidRDefault="00CC39D2">
    <w:pPr>
      <w:pStyle w:val="aff2"/>
    </w:pPr>
  </w:p>
  <w:p w14:paraId="11C771C3" w14:textId="77777777" w:rsidR="00CC39D2" w:rsidRDefault="00CC39D2"/>
  <w:p w14:paraId="2B6407B4" w14:textId="77777777" w:rsidR="00CC39D2" w:rsidRDefault="00CC39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4572326"/>
      <w:docPartObj>
        <w:docPartGallery w:val="Page Numbers (Bottom of Page)"/>
        <w:docPartUnique/>
      </w:docPartObj>
    </w:sdtPr>
    <w:sdtContent>
      <w:p w14:paraId="7A45E85F" w14:textId="77777777" w:rsidR="00CC39D2" w:rsidRDefault="00CC39D2">
        <w:pPr>
          <w:pStyle w:val="aff2"/>
          <w:jc w:val="right"/>
        </w:pPr>
        <w:r>
          <w:fldChar w:fldCharType="begin"/>
        </w:r>
        <w:r>
          <w:instrText>PAGE   \* MERGEFORMAT</w:instrText>
        </w:r>
        <w:r>
          <w:fldChar w:fldCharType="separate"/>
        </w:r>
        <w:r>
          <w:rPr>
            <w:noProof/>
          </w:rPr>
          <w:t>24</w:t>
        </w:r>
        <w:r>
          <w:fldChar w:fldCharType="end"/>
        </w:r>
      </w:p>
    </w:sdtContent>
  </w:sdt>
  <w:p w14:paraId="66F07C3F" w14:textId="77777777" w:rsidR="00CC39D2" w:rsidRDefault="00CC39D2">
    <w:pPr>
      <w:pStyle w:val="aff2"/>
    </w:pPr>
  </w:p>
  <w:p w14:paraId="110858DE" w14:textId="77777777" w:rsidR="00CC39D2" w:rsidRDefault="00CC39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435A3" w14:textId="77777777" w:rsidR="0030655A" w:rsidRDefault="0030655A">
      <w:pPr>
        <w:spacing w:line="240" w:lineRule="auto"/>
      </w:pPr>
      <w:r>
        <w:separator/>
      </w:r>
    </w:p>
  </w:footnote>
  <w:footnote w:type="continuationSeparator" w:id="0">
    <w:p w14:paraId="0FE7EB3E" w14:textId="77777777" w:rsidR="0030655A" w:rsidRDefault="003065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singleLevel"/>
    <w:tmpl w:val="F8AEEA6C"/>
    <w:lvl w:ilvl="0">
      <w:start w:val="1"/>
      <w:numFmt w:val="decimal"/>
      <w:lvlText w:val="%1."/>
      <w:lvlJc w:val="left"/>
      <w:pPr>
        <w:tabs>
          <w:tab w:val="num" w:pos="283"/>
        </w:tabs>
        <w:ind w:left="567" w:hanging="283"/>
      </w:pPr>
      <w:rPr>
        <w:rFonts w:cs="Times New Roman"/>
        <w:lang w:val="ru-RU"/>
      </w:rPr>
    </w:lvl>
  </w:abstractNum>
  <w:abstractNum w:abstractNumId="1" w15:restartNumberingAfterBreak="0">
    <w:nsid w:val="29B00646"/>
    <w:multiLevelType w:val="hybridMultilevel"/>
    <w:tmpl w:val="DEB2F8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3E0E685B"/>
    <w:multiLevelType w:val="hybridMultilevel"/>
    <w:tmpl w:val="7A92CB3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 w15:restartNumberingAfterBreak="0">
    <w:nsid w:val="4519242D"/>
    <w:multiLevelType w:val="multilevel"/>
    <w:tmpl w:val="FB18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D93786"/>
    <w:multiLevelType w:val="hybridMultilevel"/>
    <w:tmpl w:val="F6A01E22"/>
    <w:lvl w:ilvl="0" w:tplc="453A46FC">
      <w:start w:val="1"/>
      <w:numFmt w:val="bullet"/>
      <w:pStyle w:val="a"/>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5E966F1F"/>
    <w:multiLevelType w:val="hybridMultilevel"/>
    <w:tmpl w:val="6A68A7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622D223E"/>
    <w:multiLevelType w:val="hybridMultilevel"/>
    <w:tmpl w:val="A9BABF4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683C199B"/>
    <w:multiLevelType w:val="hybridMultilevel"/>
    <w:tmpl w:val="F7E47AA4"/>
    <w:lvl w:ilvl="0" w:tplc="04190001">
      <w:start w:val="1"/>
      <w:numFmt w:val="bullet"/>
      <w:lvlText w:val=""/>
      <w:lvlJc w:val="left"/>
      <w:pPr>
        <w:ind w:left="2208" w:hanging="360"/>
      </w:pPr>
      <w:rPr>
        <w:rFonts w:ascii="Symbol" w:hAnsi="Symbol" w:hint="default"/>
      </w:rPr>
    </w:lvl>
    <w:lvl w:ilvl="1" w:tplc="04190003" w:tentative="1">
      <w:start w:val="1"/>
      <w:numFmt w:val="bullet"/>
      <w:lvlText w:val="o"/>
      <w:lvlJc w:val="left"/>
      <w:pPr>
        <w:ind w:left="2928" w:hanging="360"/>
      </w:pPr>
      <w:rPr>
        <w:rFonts w:ascii="Courier New" w:hAnsi="Courier New" w:cs="Courier New" w:hint="default"/>
      </w:rPr>
    </w:lvl>
    <w:lvl w:ilvl="2" w:tplc="04190005" w:tentative="1">
      <w:start w:val="1"/>
      <w:numFmt w:val="bullet"/>
      <w:lvlText w:val=""/>
      <w:lvlJc w:val="left"/>
      <w:pPr>
        <w:ind w:left="3648" w:hanging="360"/>
      </w:pPr>
      <w:rPr>
        <w:rFonts w:ascii="Wingdings" w:hAnsi="Wingdings" w:hint="default"/>
      </w:rPr>
    </w:lvl>
    <w:lvl w:ilvl="3" w:tplc="04190001" w:tentative="1">
      <w:start w:val="1"/>
      <w:numFmt w:val="bullet"/>
      <w:lvlText w:val=""/>
      <w:lvlJc w:val="left"/>
      <w:pPr>
        <w:ind w:left="4368" w:hanging="360"/>
      </w:pPr>
      <w:rPr>
        <w:rFonts w:ascii="Symbol" w:hAnsi="Symbol" w:hint="default"/>
      </w:rPr>
    </w:lvl>
    <w:lvl w:ilvl="4" w:tplc="04190003" w:tentative="1">
      <w:start w:val="1"/>
      <w:numFmt w:val="bullet"/>
      <w:lvlText w:val="o"/>
      <w:lvlJc w:val="left"/>
      <w:pPr>
        <w:ind w:left="5088" w:hanging="360"/>
      </w:pPr>
      <w:rPr>
        <w:rFonts w:ascii="Courier New" w:hAnsi="Courier New" w:cs="Courier New" w:hint="default"/>
      </w:rPr>
    </w:lvl>
    <w:lvl w:ilvl="5" w:tplc="04190005" w:tentative="1">
      <w:start w:val="1"/>
      <w:numFmt w:val="bullet"/>
      <w:lvlText w:val=""/>
      <w:lvlJc w:val="left"/>
      <w:pPr>
        <w:ind w:left="5808" w:hanging="360"/>
      </w:pPr>
      <w:rPr>
        <w:rFonts w:ascii="Wingdings" w:hAnsi="Wingdings" w:hint="default"/>
      </w:rPr>
    </w:lvl>
    <w:lvl w:ilvl="6" w:tplc="04190001" w:tentative="1">
      <w:start w:val="1"/>
      <w:numFmt w:val="bullet"/>
      <w:lvlText w:val=""/>
      <w:lvlJc w:val="left"/>
      <w:pPr>
        <w:ind w:left="6528" w:hanging="360"/>
      </w:pPr>
      <w:rPr>
        <w:rFonts w:ascii="Symbol" w:hAnsi="Symbol" w:hint="default"/>
      </w:rPr>
    </w:lvl>
    <w:lvl w:ilvl="7" w:tplc="04190003" w:tentative="1">
      <w:start w:val="1"/>
      <w:numFmt w:val="bullet"/>
      <w:lvlText w:val="o"/>
      <w:lvlJc w:val="left"/>
      <w:pPr>
        <w:ind w:left="7248" w:hanging="360"/>
      </w:pPr>
      <w:rPr>
        <w:rFonts w:ascii="Courier New" w:hAnsi="Courier New" w:cs="Courier New" w:hint="default"/>
      </w:rPr>
    </w:lvl>
    <w:lvl w:ilvl="8" w:tplc="04190005" w:tentative="1">
      <w:start w:val="1"/>
      <w:numFmt w:val="bullet"/>
      <w:lvlText w:val=""/>
      <w:lvlJc w:val="left"/>
      <w:pPr>
        <w:ind w:left="7968"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94"/>
    <w:rsid w:val="00026BC7"/>
    <w:rsid w:val="00052964"/>
    <w:rsid w:val="00060B1C"/>
    <w:rsid w:val="000754BB"/>
    <w:rsid w:val="000865A1"/>
    <w:rsid w:val="0009786D"/>
    <w:rsid w:val="000A6325"/>
    <w:rsid w:val="000B44F0"/>
    <w:rsid w:val="000D6726"/>
    <w:rsid w:val="00115816"/>
    <w:rsid w:val="001235BA"/>
    <w:rsid w:val="001253BC"/>
    <w:rsid w:val="001813DC"/>
    <w:rsid w:val="00193698"/>
    <w:rsid w:val="001D013B"/>
    <w:rsid w:val="001D02E4"/>
    <w:rsid w:val="001E26E6"/>
    <w:rsid w:val="00212DA3"/>
    <w:rsid w:val="0022367E"/>
    <w:rsid w:val="002301EF"/>
    <w:rsid w:val="002307C2"/>
    <w:rsid w:val="00237F6B"/>
    <w:rsid w:val="002426C0"/>
    <w:rsid w:val="00247CCB"/>
    <w:rsid w:val="00254038"/>
    <w:rsid w:val="002A4D4F"/>
    <w:rsid w:val="002D362C"/>
    <w:rsid w:val="002E635F"/>
    <w:rsid w:val="0030655A"/>
    <w:rsid w:val="0032344C"/>
    <w:rsid w:val="003345B5"/>
    <w:rsid w:val="00337175"/>
    <w:rsid w:val="00345EDF"/>
    <w:rsid w:val="003638ED"/>
    <w:rsid w:val="00364FBD"/>
    <w:rsid w:val="00370EDF"/>
    <w:rsid w:val="003822D1"/>
    <w:rsid w:val="003846DF"/>
    <w:rsid w:val="00384D58"/>
    <w:rsid w:val="003A22C7"/>
    <w:rsid w:val="003B5BBF"/>
    <w:rsid w:val="003D6BDA"/>
    <w:rsid w:val="003E0FFF"/>
    <w:rsid w:val="003E3E94"/>
    <w:rsid w:val="003E7F46"/>
    <w:rsid w:val="00402083"/>
    <w:rsid w:val="004167B2"/>
    <w:rsid w:val="004725CF"/>
    <w:rsid w:val="00490C3F"/>
    <w:rsid w:val="004914D7"/>
    <w:rsid w:val="004B1CBA"/>
    <w:rsid w:val="004B62CB"/>
    <w:rsid w:val="005549AD"/>
    <w:rsid w:val="005559B4"/>
    <w:rsid w:val="005917B4"/>
    <w:rsid w:val="005C004E"/>
    <w:rsid w:val="005D53D9"/>
    <w:rsid w:val="005D541D"/>
    <w:rsid w:val="005E1072"/>
    <w:rsid w:val="005E3200"/>
    <w:rsid w:val="006063B4"/>
    <w:rsid w:val="0063065F"/>
    <w:rsid w:val="00634A6B"/>
    <w:rsid w:val="00644DAF"/>
    <w:rsid w:val="00653419"/>
    <w:rsid w:val="00657F1C"/>
    <w:rsid w:val="0066465F"/>
    <w:rsid w:val="006710B3"/>
    <w:rsid w:val="006B392B"/>
    <w:rsid w:val="006E3315"/>
    <w:rsid w:val="006F0169"/>
    <w:rsid w:val="00704E99"/>
    <w:rsid w:val="007070A8"/>
    <w:rsid w:val="00713559"/>
    <w:rsid w:val="0074220D"/>
    <w:rsid w:val="007472F8"/>
    <w:rsid w:val="007E2D5E"/>
    <w:rsid w:val="00803DC4"/>
    <w:rsid w:val="00816362"/>
    <w:rsid w:val="008333EC"/>
    <w:rsid w:val="008636FD"/>
    <w:rsid w:val="00867ED6"/>
    <w:rsid w:val="00872DE5"/>
    <w:rsid w:val="00873BBE"/>
    <w:rsid w:val="00875EE0"/>
    <w:rsid w:val="008816B6"/>
    <w:rsid w:val="008B2A01"/>
    <w:rsid w:val="008B66AB"/>
    <w:rsid w:val="008D184D"/>
    <w:rsid w:val="008E116A"/>
    <w:rsid w:val="008E2C63"/>
    <w:rsid w:val="008F2128"/>
    <w:rsid w:val="00926B65"/>
    <w:rsid w:val="009416A1"/>
    <w:rsid w:val="009A210E"/>
    <w:rsid w:val="009C64B3"/>
    <w:rsid w:val="009D00D8"/>
    <w:rsid w:val="009F111B"/>
    <w:rsid w:val="00A24DB5"/>
    <w:rsid w:val="00A26DB1"/>
    <w:rsid w:val="00A4274C"/>
    <w:rsid w:val="00A8235A"/>
    <w:rsid w:val="00AB2446"/>
    <w:rsid w:val="00B00DAC"/>
    <w:rsid w:val="00B156B8"/>
    <w:rsid w:val="00B15F2C"/>
    <w:rsid w:val="00B20132"/>
    <w:rsid w:val="00B22214"/>
    <w:rsid w:val="00B24EDB"/>
    <w:rsid w:val="00B27413"/>
    <w:rsid w:val="00B602FE"/>
    <w:rsid w:val="00B70277"/>
    <w:rsid w:val="00B80777"/>
    <w:rsid w:val="00B8183C"/>
    <w:rsid w:val="00BA5235"/>
    <w:rsid w:val="00BE0D03"/>
    <w:rsid w:val="00BE24D0"/>
    <w:rsid w:val="00BE71EF"/>
    <w:rsid w:val="00BF788F"/>
    <w:rsid w:val="00C06341"/>
    <w:rsid w:val="00C673D5"/>
    <w:rsid w:val="00C70BFB"/>
    <w:rsid w:val="00CA31F1"/>
    <w:rsid w:val="00CC325D"/>
    <w:rsid w:val="00CC39D2"/>
    <w:rsid w:val="00CF1007"/>
    <w:rsid w:val="00CF1F54"/>
    <w:rsid w:val="00D06AAF"/>
    <w:rsid w:val="00D1196B"/>
    <w:rsid w:val="00D22433"/>
    <w:rsid w:val="00D57EBB"/>
    <w:rsid w:val="00D636F2"/>
    <w:rsid w:val="00D8155F"/>
    <w:rsid w:val="00D823EC"/>
    <w:rsid w:val="00DE2B08"/>
    <w:rsid w:val="00E058E5"/>
    <w:rsid w:val="00E07CE2"/>
    <w:rsid w:val="00E17CF8"/>
    <w:rsid w:val="00E24A33"/>
    <w:rsid w:val="00E32769"/>
    <w:rsid w:val="00E33748"/>
    <w:rsid w:val="00E36204"/>
    <w:rsid w:val="00E979CD"/>
    <w:rsid w:val="00EA36D6"/>
    <w:rsid w:val="00EA737C"/>
    <w:rsid w:val="00ED7111"/>
    <w:rsid w:val="00EF18ED"/>
    <w:rsid w:val="00F1124B"/>
    <w:rsid w:val="00F2362E"/>
    <w:rsid w:val="00F43AA6"/>
    <w:rsid w:val="00F44C83"/>
    <w:rsid w:val="00F57E38"/>
    <w:rsid w:val="00F70F5D"/>
    <w:rsid w:val="00F74E42"/>
    <w:rsid w:val="00F91888"/>
    <w:rsid w:val="00F97895"/>
    <w:rsid w:val="00FD7935"/>
    <w:rsid w:val="00FE2138"/>
    <w:rsid w:val="00FF28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E295"/>
  <w15:chartTrackingRefBased/>
  <w15:docId w15:val="{8793BDAF-00DC-4AD4-A9C8-5DB3142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36204"/>
    <w:pPr>
      <w:suppressAutoHyphens/>
      <w:spacing w:line="360" w:lineRule="auto"/>
      <w:ind w:firstLine="720"/>
      <w:jc w:val="both"/>
    </w:pPr>
    <w:rPr>
      <w:rFonts w:ascii="Times New Roman" w:eastAsia="Times New Roman" w:hAnsi="Times New Roman"/>
      <w:sz w:val="28"/>
      <w:lang w:eastAsia="zh-CN"/>
    </w:rPr>
  </w:style>
  <w:style w:type="paragraph" w:styleId="1">
    <w:name w:val="heading 1"/>
    <w:basedOn w:val="a0"/>
    <w:next w:val="a0"/>
    <w:link w:val="10"/>
    <w:uiPriority w:val="9"/>
    <w:qFormat/>
    <w:pPr>
      <w:keepNext/>
      <w:spacing w:before="240" w:after="60"/>
      <w:ind w:firstLine="0"/>
      <w:outlineLvl w:val="0"/>
    </w:pPr>
    <w:rPr>
      <w:rFonts w:ascii="Arial" w:hAnsi="Arial" w:cs="Arial"/>
      <w:b/>
      <w:kern w:val="1"/>
    </w:rPr>
  </w:style>
  <w:style w:type="paragraph" w:styleId="2">
    <w:name w:val="heading 2"/>
    <w:basedOn w:val="a0"/>
    <w:next w:val="a0"/>
    <w:link w:val="20"/>
    <w:qFormat/>
    <w:pPr>
      <w:keepNext/>
      <w:spacing w:before="240" w:after="60"/>
      <w:ind w:firstLine="0"/>
      <w:outlineLvl w:val="1"/>
    </w:pPr>
    <w:rPr>
      <w:rFonts w:ascii="Arial" w:hAnsi="Arial" w:cs="Arial"/>
      <w:b/>
      <w:i/>
    </w:rPr>
  </w:style>
  <w:style w:type="paragraph" w:styleId="3">
    <w:name w:val="heading 3"/>
    <w:basedOn w:val="a0"/>
    <w:next w:val="a0"/>
    <w:link w:val="30"/>
    <w:uiPriority w:val="9"/>
    <w:unhideWhenUsed/>
    <w:qFormat/>
    <w:pPr>
      <w:keepNext/>
      <w:keepLines/>
      <w:spacing w:before="40"/>
      <w:outlineLvl w:val="2"/>
    </w:pPr>
    <w:rPr>
      <w:b/>
      <w:szCs w:val="24"/>
    </w:rPr>
  </w:style>
  <w:style w:type="paragraph" w:styleId="4">
    <w:name w:val="heading 4"/>
    <w:basedOn w:val="a0"/>
    <w:next w:val="a0"/>
    <w:link w:val="40"/>
    <w:uiPriority w:val="9"/>
    <w:unhideWhenUsed/>
    <w:qFormat/>
    <w:pPr>
      <w:keepNext/>
      <w:keepLines/>
      <w:spacing w:before="200"/>
      <w:outlineLvl w:val="3"/>
    </w:pPr>
    <w:rPr>
      <w:rFonts w:ascii="Calibri Light" w:hAnsi="Calibri Light"/>
      <w:b/>
      <w:bCs/>
      <w:i/>
      <w:iCs/>
    </w:rPr>
  </w:style>
  <w:style w:type="paragraph" w:styleId="5">
    <w:name w:val="heading 5"/>
    <w:basedOn w:val="a0"/>
    <w:next w:val="a0"/>
    <w:link w:val="50"/>
    <w:uiPriority w:val="9"/>
    <w:unhideWhenUsed/>
    <w:qFormat/>
    <w:pPr>
      <w:keepNext/>
      <w:keepLines/>
      <w:spacing w:before="200"/>
      <w:outlineLvl w:val="4"/>
    </w:pPr>
    <w:rPr>
      <w:rFonts w:ascii="Calibri Light" w:hAnsi="Calibri Light"/>
    </w:rPr>
  </w:style>
  <w:style w:type="paragraph" w:styleId="6">
    <w:name w:val="heading 6"/>
    <w:basedOn w:val="a0"/>
    <w:next w:val="a0"/>
    <w:link w:val="60"/>
    <w:uiPriority w:val="9"/>
    <w:unhideWhenUsed/>
    <w:qFormat/>
    <w:pPr>
      <w:keepNext/>
      <w:keepLines/>
      <w:spacing w:before="200"/>
      <w:outlineLvl w:val="5"/>
    </w:pPr>
    <w:rPr>
      <w:rFonts w:ascii="Calibri Light" w:hAnsi="Calibri Light"/>
      <w:i/>
      <w:iCs/>
      <w:color w:val="1F4D7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php">
    <w:name w:val="php"/>
  </w:style>
  <w:style w:type="paragraph" w:customStyle="1" w:styleId="Standard">
    <w:name w:val="Standard"/>
    <w:pPr>
      <w:suppressAutoHyphens/>
      <w:spacing w:line="360" w:lineRule="auto"/>
      <w:ind w:firstLine="720"/>
      <w:jc w:val="both"/>
      <w:textAlignment w:val="baseline"/>
    </w:pPr>
    <w:rPr>
      <w:rFonts w:ascii="Times New Roman" w:eastAsia="Times New Roman" w:hAnsi="Times New Roman"/>
      <w:kern w:val="1"/>
      <w:sz w:val="28"/>
      <w:lang w:eastAsia="zh-CN"/>
    </w:rPr>
  </w:style>
  <w:style w:type="paragraph" w:customStyle="1" w:styleId="Textbody">
    <w:name w:val="Text body"/>
    <w:basedOn w:val="Standard"/>
    <w:pPr>
      <w:autoSpaceDN w:val="0"/>
      <w:spacing w:after="140" w:line="276" w:lineRule="auto"/>
      <w:ind w:firstLine="0"/>
    </w:pPr>
    <w:rPr>
      <w:kern w:val="3"/>
      <w:sz w:val="21"/>
      <w:szCs w:val="24"/>
      <w:lang w:bidi="hi-IN"/>
    </w:rPr>
  </w:style>
  <w:style w:type="paragraph" w:styleId="a">
    <w:name w:val="List Paragraph"/>
    <w:basedOn w:val="a0"/>
    <w:qFormat/>
    <w:pPr>
      <w:numPr>
        <w:numId w:val="1"/>
      </w:numPr>
      <w:tabs>
        <w:tab w:val="num" w:pos="0"/>
      </w:tabs>
      <w:suppressAutoHyphens w:val="0"/>
      <w:contextualSpacing/>
    </w:pPr>
    <w:rPr>
      <w:szCs w:val="24"/>
    </w:rPr>
  </w:style>
  <w:style w:type="paragraph" w:styleId="a4">
    <w:name w:val="No Spacing"/>
    <w:uiPriority w:val="1"/>
    <w:qFormat/>
    <w:pPr>
      <w:suppressAutoHyphens/>
      <w:ind w:firstLine="720"/>
      <w:jc w:val="both"/>
    </w:pPr>
    <w:rPr>
      <w:rFonts w:ascii="Times New Roman" w:eastAsia="Times New Roman" w:hAnsi="Times New Roman"/>
      <w:sz w:val="28"/>
      <w:lang w:eastAsia="zh-CN"/>
    </w:rPr>
  </w:style>
  <w:style w:type="paragraph" w:styleId="a5">
    <w:name w:val="header"/>
    <w:basedOn w:val="a0"/>
    <w:link w:val="a6"/>
    <w:uiPriority w:val="99"/>
    <w:pPr>
      <w:tabs>
        <w:tab w:val="center" w:pos="4677"/>
        <w:tab w:val="right" w:pos="9355"/>
      </w:tabs>
    </w:pPr>
  </w:style>
  <w:style w:type="character" w:customStyle="1" w:styleId="a6">
    <w:name w:val="Верхний колонтитул Знак"/>
    <w:link w:val="a5"/>
    <w:uiPriority w:val="99"/>
    <w:rPr>
      <w:rFonts w:ascii="Times New Roman" w:eastAsia="Times New Roman" w:hAnsi="Times New Roman"/>
      <w:sz w:val="28"/>
      <w:lang w:eastAsia="zh-CN"/>
    </w:rPr>
  </w:style>
  <w:style w:type="character" w:styleId="a7">
    <w:name w:val="Emphasis"/>
    <w:qFormat/>
    <w:rPr>
      <w:i w:val="0"/>
      <w:iCs/>
      <w:u w:val="single"/>
    </w:rPr>
  </w:style>
  <w:style w:type="paragraph" w:styleId="a8">
    <w:name w:val="Intense Quote"/>
    <w:aliases w:val="Код inline"/>
    <w:basedOn w:val="a0"/>
    <w:next w:val="a0"/>
    <w:link w:val="a9"/>
    <w:uiPriority w:val="30"/>
    <w:qFormat/>
    <w:pPr>
      <w:pBdr>
        <w:top w:val="single" w:sz="4" w:space="10" w:color="5B9BD5"/>
        <w:bottom w:val="single" w:sz="4" w:space="10" w:color="5B9BD5"/>
      </w:pBdr>
      <w:spacing w:before="360" w:after="360"/>
      <w:ind w:left="864" w:right="864"/>
      <w:jc w:val="center"/>
    </w:pPr>
    <w:rPr>
      <w:rFonts w:ascii="Courier New" w:hAnsi="Courier New"/>
      <w:iCs/>
    </w:rPr>
  </w:style>
  <w:style w:type="character" w:customStyle="1" w:styleId="a9">
    <w:name w:val="Выделенная цитата Знак"/>
    <w:aliases w:val="Код inline Знак"/>
    <w:link w:val="a8"/>
    <w:uiPriority w:val="30"/>
    <w:rPr>
      <w:rFonts w:ascii="Courier New" w:eastAsia="Times New Roman" w:hAnsi="Courier New"/>
      <w:iCs/>
      <w:sz w:val="28"/>
      <w:lang w:eastAsia="zh-CN"/>
    </w:rPr>
  </w:style>
  <w:style w:type="character" w:styleId="aa">
    <w:name w:val="Hyperlink"/>
    <w:uiPriority w:val="99"/>
    <w:rPr>
      <w:color w:val="0000FF"/>
      <w:u w:val="single"/>
    </w:rPr>
  </w:style>
  <w:style w:type="character" w:customStyle="1" w:styleId="10">
    <w:name w:val="Заголовок 1 Знак"/>
    <w:link w:val="1"/>
    <w:uiPriority w:val="9"/>
    <w:rPr>
      <w:rFonts w:ascii="Arial" w:eastAsia="Times New Roman" w:hAnsi="Arial" w:cs="Arial"/>
      <w:b/>
      <w:kern w:val="1"/>
      <w:sz w:val="28"/>
      <w:lang w:eastAsia="zh-CN"/>
    </w:rPr>
  </w:style>
  <w:style w:type="character" w:customStyle="1" w:styleId="20">
    <w:name w:val="Заголовок 2 Знак"/>
    <w:link w:val="2"/>
    <w:rPr>
      <w:rFonts w:ascii="Arial" w:eastAsia="Times New Roman" w:hAnsi="Arial" w:cs="Arial"/>
      <w:b/>
      <w:i/>
      <w:sz w:val="28"/>
      <w:lang w:eastAsia="zh-CN"/>
    </w:rPr>
  </w:style>
  <w:style w:type="character" w:customStyle="1" w:styleId="30">
    <w:name w:val="Заголовок 3 Знак"/>
    <w:link w:val="3"/>
    <w:uiPriority w:val="9"/>
    <w:rPr>
      <w:rFonts w:ascii="Times New Roman" w:eastAsia="Times New Roman" w:hAnsi="Times New Roman"/>
      <w:b/>
      <w:sz w:val="28"/>
      <w:szCs w:val="24"/>
      <w:lang w:eastAsia="zh-CN"/>
    </w:rPr>
  </w:style>
  <w:style w:type="character" w:customStyle="1" w:styleId="40">
    <w:name w:val="Заголовок 4 Знак"/>
    <w:link w:val="4"/>
    <w:uiPriority w:val="9"/>
    <w:rPr>
      <w:rFonts w:ascii="Calibri Light" w:eastAsia="Times New Roman" w:hAnsi="Calibri Light"/>
      <w:b/>
      <w:bCs/>
      <w:i/>
      <w:iCs/>
      <w:sz w:val="28"/>
      <w:lang w:eastAsia="zh-CN"/>
    </w:rPr>
  </w:style>
  <w:style w:type="character" w:customStyle="1" w:styleId="50">
    <w:name w:val="Заголовок 5 Знак"/>
    <w:link w:val="5"/>
    <w:uiPriority w:val="9"/>
    <w:rPr>
      <w:rFonts w:ascii="Calibri Light" w:eastAsia="Times New Roman" w:hAnsi="Calibri Light"/>
      <w:sz w:val="28"/>
      <w:lang w:eastAsia="zh-CN"/>
    </w:rPr>
  </w:style>
  <w:style w:type="character" w:customStyle="1" w:styleId="60">
    <w:name w:val="Заголовок 6 Знак"/>
    <w:link w:val="6"/>
    <w:uiPriority w:val="9"/>
    <w:rPr>
      <w:rFonts w:ascii="Calibri Light" w:eastAsia="Times New Roman" w:hAnsi="Calibri Light"/>
      <w:i/>
      <w:iCs/>
      <w:color w:val="1F4D78"/>
      <w:sz w:val="28"/>
      <w:lang w:eastAsia="zh-CN"/>
    </w:rPr>
  </w:style>
  <w:style w:type="paragraph" w:styleId="ab">
    <w:name w:val="toa heading"/>
    <w:basedOn w:val="a0"/>
    <w:pPr>
      <w:keepNext/>
      <w:suppressLineNumbers/>
      <w:spacing w:before="240" w:after="120"/>
      <w:ind w:firstLine="0"/>
    </w:pPr>
    <w:rPr>
      <w:rFonts w:ascii="Verdana" w:eastAsia="Verdana" w:hAnsi="Verdana" w:cs="FreeSans"/>
      <w:b/>
      <w:bCs/>
      <w:sz w:val="32"/>
      <w:szCs w:val="32"/>
    </w:rPr>
  </w:style>
  <w:style w:type="character" w:styleId="ac">
    <w:name w:val="annotation reference"/>
    <w:uiPriority w:val="99"/>
    <w:semiHidden/>
    <w:unhideWhenUsed/>
    <w:rPr>
      <w:sz w:val="16"/>
      <w:szCs w:val="16"/>
    </w:rPr>
  </w:style>
  <w:style w:type="paragraph" w:customStyle="1" w:styleId="11">
    <w:name w:val="Код1"/>
    <w:basedOn w:val="Textbody"/>
    <w:pPr>
      <w:pBdr>
        <w:left w:val="single" w:sz="12" w:space="4" w:color="000000"/>
      </w:pBdr>
      <w:spacing w:after="0" w:line="240" w:lineRule="auto"/>
      <w:jc w:val="left"/>
    </w:pPr>
    <w:rPr>
      <w:rFonts w:ascii="Courier New" w:hAnsi="Courier New"/>
      <w:bCs/>
      <w:color w:val="000000"/>
      <w:sz w:val="20"/>
      <w:szCs w:val="44"/>
      <w:lang w:val="en-US"/>
    </w:rPr>
  </w:style>
  <w:style w:type="paragraph" w:customStyle="1" w:styleId="21">
    <w:name w:val="Название объекта2"/>
    <w:basedOn w:val="a0"/>
    <w:pPr>
      <w:suppressLineNumbers/>
      <w:spacing w:before="120" w:after="120"/>
    </w:pPr>
    <w:rPr>
      <w:rFonts w:cs="FreeSans"/>
      <w:i/>
      <w:iCs/>
      <w:sz w:val="24"/>
      <w:szCs w:val="24"/>
    </w:rPr>
  </w:style>
  <w:style w:type="paragraph" w:styleId="12">
    <w:name w:val="toc 1"/>
    <w:basedOn w:val="a0"/>
    <w:next w:val="a0"/>
    <w:uiPriority w:val="39"/>
    <w:pPr>
      <w:tabs>
        <w:tab w:val="right" w:leader="dot" w:pos="8993"/>
      </w:tabs>
      <w:ind w:left="993" w:hanging="273"/>
    </w:pPr>
    <w:rPr>
      <w:szCs w:val="28"/>
      <w:lang w:val="en-US" w:eastAsia="ru-RU"/>
    </w:rPr>
  </w:style>
  <w:style w:type="paragraph" w:styleId="22">
    <w:name w:val="toc 2"/>
    <w:basedOn w:val="a0"/>
    <w:next w:val="a0"/>
    <w:uiPriority w:val="39"/>
    <w:pPr>
      <w:tabs>
        <w:tab w:val="right" w:leader="dot" w:pos="8993"/>
      </w:tabs>
      <w:ind w:left="993" w:hanging="73"/>
    </w:pPr>
    <w:rPr>
      <w:lang w:eastAsia="ru-RU"/>
    </w:rPr>
  </w:style>
  <w:style w:type="paragraph" w:styleId="31">
    <w:name w:val="toc 3"/>
    <w:basedOn w:val="a0"/>
    <w:next w:val="a0"/>
    <w:autoRedefine/>
    <w:uiPriority w:val="39"/>
    <w:unhideWhenUsed/>
    <w:pPr>
      <w:spacing w:after="100"/>
      <w:ind w:left="560"/>
    </w:pPr>
  </w:style>
  <w:style w:type="paragraph" w:customStyle="1" w:styleId="210">
    <w:name w:val="Основной текст с отступом 21"/>
    <w:basedOn w:val="a0"/>
    <w:rPr>
      <w:sz w:val="24"/>
    </w:rPr>
  </w:style>
  <w:style w:type="character" w:styleId="ad">
    <w:name w:val="FollowedHyperlink"/>
    <w:uiPriority w:val="99"/>
    <w:semiHidden/>
    <w:unhideWhenUsed/>
    <w:rPr>
      <w:color w:val="954F72"/>
      <w:u w:val="single"/>
    </w:rPr>
  </w:style>
  <w:style w:type="character" w:styleId="ae">
    <w:name w:val="Intense Emphasis"/>
    <w:uiPriority w:val="21"/>
    <w:qFormat/>
    <w:rPr>
      <w:i/>
      <w:iCs/>
      <w:color w:val="5B9BD5"/>
    </w:rPr>
  </w:style>
  <w:style w:type="paragraph" w:styleId="HTML">
    <w:name w:val="HTML Preformatted"/>
    <w:basedOn w:val="a0"/>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ru-RU"/>
    </w:rPr>
  </w:style>
  <w:style w:type="character" w:customStyle="1" w:styleId="HTML0">
    <w:name w:val="Стандартный HTML Знак"/>
    <w:link w:val="HTML"/>
    <w:uiPriority w:val="99"/>
    <w:semiHidden/>
    <w:rPr>
      <w:rFonts w:ascii="Courier New" w:eastAsia="Times New Roman" w:hAnsi="Courier New" w:cs="Courier New"/>
    </w:rPr>
  </w:style>
  <w:style w:type="paragraph" w:styleId="af">
    <w:name w:val="Balloon Text"/>
    <w:basedOn w:val="a0"/>
    <w:link w:val="af0"/>
    <w:uiPriority w:val="99"/>
    <w:semiHidden/>
    <w:unhideWhenUsed/>
    <w:pPr>
      <w:spacing w:line="240" w:lineRule="auto"/>
    </w:pPr>
    <w:rPr>
      <w:rFonts w:ascii="Segoe UI" w:hAnsi="Segoe UI" w:cs="Segoe UI"/>
      <w:sz w:val="18"/>
      <w:szCs w:val="18"/>
    </w:rPr>
  </w:style>
  <w:style w:type="character" w:customStyle="1" w:styleId="af0">
    <w:name w:val="Текст выноски Знак"/>
    <w:link w:val="af"/>
    <w:uiPriority w:val="99"/>
    <w:semiHidden/>
    <w:rPr>
      <w:rFonts w:ascii="Segoe UI" w:eastAsia="Times New Roman" w:hAnsi="Segoe UI" w:cs="Segoe UI"/>
      <w:sz w:val="18"/>
      <w:szCs w:val="18"/>
      <w:lang w:eastAsia="zh-CN"/>
    </w:rPr>
  </w:style>
  <w:style w:type="paragraph" w:styleId="af1">
    <w:name w:val="annotation text"/>
    <w:basedOn w:val="a0"/>
    <w:link w:val="af2"/>
    <w:uiPriority w:val="99"/>
    <w:unhideWhenUsed/>
    <w:pPr>
      <w:spacing w:line="240" w:lineRule="auto"/>
    </w:pPr>
    <w:rPr>
      <w:sz w:val="20"/>
    </w:rPr>
  </w:style>
  <w:style w:type="character" w:customStyle="1" w:styleId="af2">
    <w:name w:val="Текст примечания Знак"/>
    <w:link w:val="af1"/>
    <w:uiPriority w:val="99"/>
    <w:rPr>
      <w:rFonts w:ascii="Times New Roman" w:eastAsia="Times New Roman" w:hAnsi="Times New Roman"/>
      <w:lang w:eastAsia="zh-CN"/>
    </w:rPr>
  </w:style>
  <w:style w:type="paragraph" w:styleId="af3">
    <w:name w:val="annotation subject"/>
    <w:basedOn w:val="af1"/>
    <w:next w:val="af1"/>
    <w:link w:val="af4"/>
    <w:uiPriority w:val="99"/>
    <w:semiHidden/>
    <w:unhideWhenUsed/>
    <w:rPr>
      <w:b/>
      <w:bCs/>
    </w:rPr>
  </w:style>
  <w:style w:type="character" w:customStyle="1" w:styleId="af4">
    <w:name w:val="Тема примечания Знак"/>
    <w:link w:val="af3"/>
    <w:uiPriority w:val="99"/>
    <w:semiHidden/>
    <w:rPr>
      <w:rFonts w:ascii="Times New Roman" w:eastAsia="Times New Roman" w:hAnsi="Times New Roman"/>
      <w:b/>
      <w:bCs/>
      <w:lang w:eastAsia="zh-CN"/>
    </w:rPr>
  </w:style>
  <w:style w:type="paragraph" w:customStyle="1" w:styleId="af5">
    <w:name w:val="Фрагмент кода"/>
    <w:basedOn w:val="a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20" w:after="120" w:line="240" w:lineRule="auto"/>
      <w:ind w:firstLine="0"/>
      <w:contextualSpacing/>
      <w:jc w:val="left"/>
    </w:pPr>
    <w:rPr>
      <w:rFonts w:ascii="Courier New" w:hAnsi="Courier New" w:cs="Courier New"/>
      <w:szCs w:val="28"/>
      <w:lang w:val="en-US" w:eastAsia="ru-RU"/>
    </w:rPr>
  </w:style>
  <w:style w:type="paragraph" w:styleId="af6">
    <w:name w:val="TOC Heading"/>
    <w:basedOn w:val="1"/>
    <w:next w:val="a0"/>
    <w:uiPriority w:val="39"/>
    <w:unhideWhenUsed/>
    <w:qFormat/>
    <w:pPr>
      <w:keepLines/>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ru-RU"/>
    </w:rPr>
  </w:style>
  <w:style w:type="paragraph" w:styleId="af7">
    <w:name w:val="endnote text"/>
    <w:basedOn w:val="a0"/>
    <w:link w:val="af8"/>
    <w:uiPriority w:val="99"/>
    <w:semiHidden/>
    <w:unhideWhenUsed/>
    <w:pPr>
      <w:spacing w:line="240" w:lineRule="auto"/>
    </w:pPr>
    <w:rPr>
      <w:sz w:val="20"/>
    </w:rPr>
  </w:style>
  <w:style w:type="character" w:customStyle="1" w:styleId="af8">
    <w:name w:val="Текст концевой сноски Знак"/>
    <w:basedOn w:val="a1"/>
    <w:link w:val="af7"/>
    <w:uiPriority w:val="99"/>
    <w:semiHidden/>
    <w:rPr>
      <w:rFonts w:ascii="Times New Roman" w:eastAsia="Times New Roman" w:hAnsi="Times New Roman"/>
      <w:lang w:eastAsia="zh-CN"/>
    </w:rPr>
  </w:style>
  <w:style w:type="character" w:styleId="af9">
    <w:name w:val="endnote reference"/>
    <w:basedOn w:val="a1"/>
    <w:uiPriority w:val="99"/>
    <w:semiHidden/>
    <w:unhideWhenUsed/>
    <w:rPr>
      <w:vertAlign w:val="superscript"/>
    </w:rPr>
  </w:style>
  <w:style w:type="paragraph" w:styleId="afa">
    <w:name w:val="footnote text"/>
    <w:basedOn w:val="a0"/>
    <w:link w:val="afb"/>
    <w:uiPriority w:val="99"/>
    <w:semiHidden/>
    <w:unhideWhenUsed/>
    <w:pPr>
      <w:spacing w:line="240" w:lineRule="auto"/>
    </w:pPr>
    <w:rPr>
      <w:sz w:val="20"/>
    </w:rPr>
  </w:style>
  <w:style w:type="character" w:customStyle="1" w:styleId="afb">
    <w:name w:val="Текст сноски Знак"/>
    <w:basedOn w:val="a1"/>
    <w:link w:val="afa"/>
    <w:uiPriority w:val="99"/>
    <w:semiHidden/>
    <w:rPr>
      <w:rFonts w:ascii="Times New Roman" w:eastAsia="Times New Roman" w:hAnsi="Times New Roman"/>
      <w:lang w:eastAsia="zh-CN"/>
    </w:rPr>
  </w:style>
  <w:style w:type="character" w:styleId="afc">
    <w:name w:val="footnote reference"/>
    <w:basedOn w:val="a1"/>
    <w:uiPriority w:val="99"/>
    <w:semiHidden/>
    <w:unhideWhenUsed/>
    <w:rPr>
      <w:vertAlign w:val="superscript"/>
    </w:rPr>
  </w:style>
  <w:style w:type="paragraph" w:styleId="afd">
    <w:name w:val="Subtitle"/>
    <w:basedOn w:val="a0"/>
    <w:next w:val="a0"/>
    <w:link w:val="afe"/>
    <w:uiPriority w:val="11"/>
    <w:qFormat/>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fe">
    <w:name w:val="Подзаголовок Знак"/>
    <w:basedOn w:val="a1"/>
    <w:link w:val="afd"/>
    <w:uiPriority w:val="11"/>
    <w:rPr>
      <w:rFonts w:asciiTheme="minorHAnsi" w:eastAsiaTheme="minorEastAsia" w:hAnsiTheme="minorHAnsi" w:cstheme="minorBidi"/>
      <w:color w:val="5A5A5A" w:themeColor="text1" w:themeTint="A5"/>
      <w:spacing w:val="15"/>
      <w:sz w:val="22"/>
      <w:szCs w:val="22"/>
      <w:lang w:eastAsia="zh-CN"/>
    </w:rPr>
  </w:style>
  <w:style w:type="character" w:styleId="aff">
    <w:name w:val="Subtle Emphasis"/>
    <w:basedOn w:val="a1"/>
    <w:uiPriority w:val="19"/>
    <w:qFormat/>
    <w:rPr>
      <w:i/>
      <w:iCs/>
      <w:color w:val="404040" w:themeColor="text1" w:themeTint="BF"/>
    </w:rPr>
  </w:style>
  <w:style w:type="character" w:styleId="aff0">
    <w:name w:val="Intense Reference"/>
    <w:basedOn w:val="a1"/>
    <w:uiPriority w:val="32"/>
    <w:qFormat/>
    <w:rPr>
      <w:b/>
      <w:bCs/>
      <w:smallCaps/>
      <w:color w:val="5B9BD5" w:themeColor="accent1"/>
      <w:spacing w:val="5"/>
    </w:rPr>
  </w:style>
  <w:style w:type="character" w:styleId="aff1">
    <w:name w:val="Subtle Reference"/>
    <w:basedOn w:val="a1"/>
    <w:uiPriority w:val="31"/>
    <w:qFormat/>
    <w:rPr>
      <w:smallCaps/>
      <w:color w:val="5A5A5A" w:themeColor="text1" w:themeTint="A5"/>
    </w:rPr>
  </w:style>
  <w:style w:type="paragraph" w:styleId="aff2">
    <w:name w:val="footer"/>
    <w:basedOn w:val="a0"/>
    <w:link w:val="aff3"/>
    <w:uiPriority w:val="99"/>
    <w:unhideWhenUsed/>
    <w:pPr>
      <w:tabs>
        <w:tab w:val="center" w:pos="4677"/>
        <w:tab w:val="right" w:pos="9355"/>
      </w:tabs>
      <w:spacing w:line="240" w:lineRule="auto"/>
    </w:pPr>
  </w:style>
  <w:style w:type="character" w:customStyle="1" w:styleId="aff3">
    <w:name w:val="Нижний колонтитул Знак"/>
    <w:basedOn w:val="a1"/>
    <w:link w:val="aff2"/>
    <w:uiPriority w:val="99"/>
    <w:rPr>
      <w:rFonts w:ascii="Times New Roman" w:eastAsia="Times New Roman" w:hAnsi="Times New Roman"/>
      <w:sz w:val="28"/>
      <w:lang w:eastAsia="zh-CN"/>
    </w:rPr>
  </w:style>
  <w:style w:type="paragraph" w:styleId="41">
    <w:name w:val="toc 4"/>
    <w:basedOn w:val="a0"/>
    <w:next w:val="a0"/>
    <w:autoRedefine/>
    <w:uiPriority w:val="39"/>
    <w:unhideWhenUsed/>
    <w:pPr>
      <w:spacing w:after="100"/>
      <w:ind w:left="840"/>
    </w:pPr>
  </w:style>
  <w:style w:type="character" w:styleId="aff4">
    <w:name w:val="Unresolved Mention"/>
    <w:basedOn w:val="a1"/>
    <w:uiPriority w:val="99"/>
    <w:semiHidden/>
    <w:unhideWhenUsed/>
    <w:rsid w:val="004B1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9445">
      <w:bodyDiv w:val="1"/>
      <w:marLeft w:val="0"/>
      <w:marRight w:val="0"/>
      <w:marTop w:val="0"/>
      <w:marBottom w:val="0"/>
      <w:divBdr>
        <w:top w:val="none" w:sz="0" w:space="0" w:color="auto"/>
        <w:left w:val="none" w:sz="0" w:space="0" w:color="auto"/>
        <w:bottom w:val="none" w:sz="0" w:space="0" w:color="auto"/>
        <w:right w:val="none" w:sz="0" w:space="0" w:color="auto"/>
      </w:divBdr>
    </w:div>
    <w:div w:id="121509163">
      <w:bodyDiv w:val="1"/>
      <w:marLeft w:val="0"/>
      <w:marRight w:val="0"/>
      <w:marTop w:val="0"/>
      <w:marBottom w:val="0"/>
      <w:divBdr>
        <w:top w:val="none" w:sz="0" w:space="0" w:color="auto"/>
        <w:left w:val="none" w:sz="0" w:space="0" w:color="auto"/>
        <w:bottom w:val="none" w:sz="0" w:space="0" w:color="auto"/>
        <w:right w:val="none" w:sz="0" w:space="0" w:color="auto"/>
      </w:divBdr>
    </w:div>
    <w:div w:id="161821593">
      <w:bodyDiv w:val="1"/>
      <w:marLeft w:val="0"/>
      <w:marRight w:val="0"/>
      <w:marTop w:val="0"/>
      <w:marBottom w:val="0"/>
      <w:divBdr>
        <w:top w:val="none" w:sz="0" w:space="0" w:color="auto"/>
        <w:left w:val="none" w:sz="0" w:space="0" w:color="auto"/>
        <w:bottom w:val="none" w:sz="0" w:space="0" w:color="auto"/>
        <w:right w:val="none" w:sz="0" w:space="0" w:color="auto"/>
      </w:divBdr>
    </w:div>
    <w:div w:id="199438551">
      <w:bodyDiv w:val="1"/>
      <w:marLeft w:val="0"/>
      <w:marRight w:val="0"/>
      <w:marTop w:val="0"/>
      <w:marBottom w:val="0"/>
      <w:divBdr>
        <w:top w:val="none" w:sz="0" w:space="0" w:color="auto"/>
        <w:left w:val="none" w:sz="0" w:space="0" w:color="auto"/>
        <w:bottom w:val="none" w:sz="0" w:space="0" w:color="auto"/>
        <w:right w:val="none" w:sz="0" w:space="0" w:color="auto"/>
      </w:divBdr>
    </w:div>
    <w:div w:id="245498953">
      <w:bodyDiv w:val="1"/>
      <w:marLeft w:val="0"/>
      <w:marRight w:val="0"/>
      <w:marTop w:val="0"/>
      <w:marBottom w:val="0"/>
      <w:divBdr>
        <w:top w:val="none" w:sz="0" w:space="0" w:color="auto"/>
        <w:left w:val="none" w:sz="0" w:space="0" w:color="auto"/>
        <w:bottom w:val="none" w:sz="0" w:space="0" w:color="auto"/>
        <w:right w:val="none" w:sz="0" w:space="0" w:color="auto"/>
      </w:divBdr>
    </w:div>
    <w:div w:id="259266673">
      <w:bodyDiv w:val="1"/>
      <w:marLeft w:val="0"/>
      <w:marRight w:val="0"/>
      <w:marTop w:val="0"/>
      <w:marBottom w:val="0"/>
      <w:divBdr>
        <w:top w:val="none" w:sz="0" w:space="0" w:color="auto"/>
        <w:left w:val="none" w:sz="0" w:space="0" w:color="auto"/>
        <w:bottom w:val="none" w:sz="0" w:space="0" w:color="auto"/>
        <w:right w:val="none" w:sz="0" w:space="0" w:color="auto"/>
      </w:divBdr>
    </w:div>
    <w:div w:id="316039589">
      <w:bodyDiv w:val="1"/>
      <w:marLeft w:val="0"/>
      <w:marRight w:val="0"/>
      <w:marTop w:val="0"/>
      <w:marBottom w:val="0"/>
      <w:divBdr>
        <w:top w:val="none" w:sz="0" w:space="0" w:color="auto"/>
        <w:left w:val="none" w:sz="0" w:space="0" w:color="auto"/>
        <w:bottom w:val="none" w:sz="0" w:space="0" w:color="auto"/>
        <w:right w:val="none" w:sz="0" w:space="0" w:color="auto"/>
      </w:divBdr>
    </w:div>
    <w:div w:id="369572227">
      <w:bodyDiv w:val="1"/>
      <w:marLeft w:val="0"/>
      <w:marRight w:val="0"/>
      <w:marTop w:val="0"/>
      <w:marBottom w:val="0"/>
      <w:divBdr>
        <w:top w:val="none" w:sz="0" w:space="0" w:color="auto"/>
        <w:left w:val="none" w:sz="0" w:space="0" w:color="auto"/>
        <w:bottom w:val="none" w:sz="0" w:space="0" w:color="auto"/>
        <w:right w:val="none" w:sz="0" w:space="0" w:color="auto"/>
      </w:divBdr>
    </w:div>
    <w:div w:id="450906120">
      <w:bodyDiv w:val="1"/>
      <w:marLeft w:val="0"/>
      <w:marRight w:val="0"/>
      <w:marTop w:val="0"/>
      <w:marBottom w:val="0"/>
      <w:divBdr>
        <w:top w:val="none" w:sz="0" w:space="0" w:color="auto"/>
        <w:left w:val="none" w:sz="0" w:space="0" w:color="auto"/>
        <w:bottom w:val="none" w:sz="0" w:space="0" w:color="auto"/>
        <w:right w:val="none" w:sz="0" w:space="0" w:color="auto"/>
      </w:divBdr>
      <w:divsChild>
        <w:div w:id="902372918">
          <w:marLeft w:val="0"/>
          <w:marRight w:val="0"/>
          <w:marTop w:val="0"/>
          <w:marBottom w:val="0"/>
          <w:divBdr>
            <w:top w:val="none" w:sz="0" w:space="0" w:color="auto"/>
            <w:left w:val="none" w:sz="0" w:space="0" w:color="auto"/>
            <w:bottom w:val="none" w:sz="0" w:space="0" w:color="auto"/>
            <w:right w:val="none" w:sz="0" w:space="0" w:color="auto"/>
          </w:divBdr>
        </w:div>
      </w:divsChild>
    </w:div>
    <w:div w:id="503007981">
      <w:bodyDiv w:val="1"/>
      <w:marLeft w:val="0"/>
      <w:marRight w:val="0"/>
      <w:marTop w:val="0"/>
      <w:marBottom w:val="0"/>
      <w:divBdr>
        <w:top w:val="none" w:sz="0" w:space="0" w:color="auto"/>
        <w:left w:val="none" w:sz="0" w:space="0" w:color="auto"/>
        <w:bottom w:val="none" w:sz="0" w:space="0" w:color="auto"/>
        <w:right w:val="none" w:sz="0" w:space="0" w:color="auto"/>
      </w:divBdr>
    </w:div>
    <w:div w:id="599030693">
      <w:bodyDiv w:val="1"/>
      <w:marLeft w:val="0"/>
      <w:marRight w:val="0"/>
      <w:marTop w:val="0"/>
      <w:marBottom w:val="0"/>
      <w:divBdr>
        <w:top w:val="none" w:sz="0" w:space="0" w:color="auto"/>
        <w:left w:val="none" w:sz="0" w:space="0" w:color="auto"/>
        <w:bottom w:val="none" w:sz="0" w:space="0" w:color="auto"/>
        <w:right w:val="none" w:sz="0" w:space="0" w:color="auto"/>
      </w:divBdr>
    </w:div>
    <w:div w:id="617642220">
      <w:bodyDiv w:val="1"/>
      <w:marLeft w:val="0"/>
      <w:marRight w:val="0"/>
      <w:marTop w:val="0"/>
      <w:marBottom w:val="0"/>
      <w:divBdr>
        <w:top w:val="none" w:sz="0" w:space="0" w:color="auto"/>
        <w:left w:val="none" w:sz="0" w:space="0" w:color="auto"/>
        <w:bottom w:val="none" w:sz="0" w:space="0" w:color="auto"/>
        <w:right w:val="none" w:sz="0" w:space="0" w:color="auto"/>
      </w:divBdr>
    </w:div>
    <w:div w:id="625236694">
      <w:bodyDiv w:val="1"/>
      <w:marLeft w:val="0"/>
      <w:marRight w:val="0"/>
      <w:marTop w:val="0"/>
      <w:marBottom w:val="0"/>
      <w:divBdr>
        <w:top w:val="none" w:sz="0" w:space="0" w:color="auto"/>
        <w:left w:val="none" w:sz="0" w:space="0" w:color="auto"/>
        <w:bottom w:val="none" w:sz="0" w:space="0" w:color="auto"/>
        <w:right w:val="none" w:sz="0" w:space="0" w:color="auto"/>
      </w:divBdr>
    </w:div>
    <w:div w:id="665210995">
      <w:bodyDiv w:val="1"/>
      <w:marLeft w:val="0"/>
      <w:marRight w:val="0"/>
      <w:marTop w:val="0"/>
      <w:marBottom w:val="0"/>
      <w:divBdr>
        <w:top w:val="none" w:sz="0" w:space="0" w:color="auto"/>
        <w:left w:val="none" w:sz="0" w:space="0" w:color="auto"/>
        <w:bottom w:val="none" w:sz="0" w:space="0" w:color="auto"/>
        <w:right w:val="none" w:sz="0" w:space="0" w:color="auto"/>
      </w:divBdr>
    </w:div>
    <w:div w:id="697512339">
      <w:bodyDiv w:val="1"/>
      <w:marLeft w:val="0"/>
      <w:marRight w:val="0"/>
      <w:marTop w:val="0"/>
      <w:marBottom w:val="0"/>
      <w:divBdr>
        <w:top w:val="none" w:sz="0" w:space="0" w:color="auto"/>
        <w:left w:val="none" w:sz="0" w:space="0" w:color="auto"/>
        <w:bottom w:val="none" w:sz="0" w:space="0" w:color="auto"/>
        <w:right w:val="none" w:sz="0" w:space="0" w:color="auto"/>
      </w:divBdr>
      <w:divsChild>
        <w:div w:id="1206522134">
          <w:marLeft w:val="0"/>
          <w:marRight w:val="0"/>
          <w:marTop w:val="75"/>
          <w:marBottom w:val="300"/>
          <w:divBdr>
            <w:top w:val="single" w:sz="6" w:space="0" w:color="DFE1E5"/>
            <w:left w:val="single" w:sz="6" w:space="0" w:color="DFE1E5"/>
            <w:bottom w:val="single" w:sz="6" w:space="0" w:color="DFE1E5"/>
            <w:right w:val="single" w:sz="6" w:space="0" w:color="DFE1E5"/>
          </w:divBdr>
          <w:divsChild>
            <w:div w:id="1904439362">
              <w:marLeft w:val="0"/>
              <w:marRight w:val="0"/>
              <w:marTop w:val="0"/>
              <w:marBottom w:val="0"/>
              <w:divBdr>
                <w:top w:val="none" w:sz="0" w:space="0" w:color="auto"/>
                <w:left w:val="none" w:sz="0" w:space="0" w:color="auto"/>
                <w:bottom w:val="none" w:sz="0" w:space="0" w:color="auto"/>
                <w:right w:val="none" w:sz="0" w:space="0" w:color="auto"/>
              </w:divBdr>
            </w:div>
          </w:divsChild>
        </w:div>
        <w:div w:id="1012533704">
          <w:marLeft w:val="0"/>
          <w:marRight w:val="0"/>
          <w:marTop w:val="75"/>
          <w:marBottom w:val="300"/>
          <w:divBdr>
            <w:top w:val="single" w:sz="6" w:space="0" w:color="DFE1E5"/>
            <w:left w:val="single" w:sz="6" w:space="0" w:color="DFE1E5"/>
            <w:bottom w:val="single" w:sz="6" w:space="0" w:color="DFE1E5"/>
            <w:right w:val="single" w:sz="6" w:space="0" w:color="DFE1E5"/>
          </w:divBdr>
          <w:divsChild>
            <w:div w:id="1553493425">
              <w:marLeft w:val="0"/>
              <w:marRight w:val="0"/>
              <w:marTop w:val="0"/>
              <w:marBottom w:val="0"/>
              <w:divBdr>
                <w:top w:val="none" w:sz="0" w:space="0" w:color="auto"/>
                <w:left w:val="none" w:sz="0" w:space="0" w:color="auto"/>
                <w:bottom w:val="none" w:sz="0" w:space="0" w:color="auto"/>
                <w:right w:val="none" w:sz="0" w:space="0" w:color="auto"/>
              </w:divBdr>
            </w:div>
          </w:divsChild>
        </w:div>
        <w:div w:id="150607147">
          <w:marLeft w:val="0"/>
          <w:marRight w:val="0"/>
          <w:marTop w:val="75"/>
          <w:marBottom w:val="300"/>
          <w:divBdr>
            <w:top w:val="single" w:sz="6" w:space="0" w:color="DFE1E5"/>
            <w:left w:val="single" w:sz="6" w:space="0" w:color="DFE1E5"/>
            <w:bottom w:val="single" w:sz="6" w:space="0" w:color="DFE1E5"/>
            <w:right w:val="single" w:sz="6" w:space="0" w:color="DFE1E5"/>
          </w:divBdr>
          <w:divsChild>
            <w:div w:id="12902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05536">
      <w:bodyDiv w:val="1"/>
      <w:marLeft w:val="0"/>
      <w:marRight w:val="0"/>
      <w:marTop w:val="0"/>
      <w:marBottom w:val="0"/>
      <w:divBdr>
        <w:top w:val="none" w:sz="0" w:space="0" w:color="auto"/>
        <w:left w:val="none" w:sz="0" w:space="0" w:color="auto"/>
        <w:bottom w:val="none" w:sz="0" w:space="0" w:color="auto"/>
        <w:right w:val="none" w:sz="0" w:space="0" w:color="auto"/>
      </w:divBdr>
    </w:div>
    <w:div w:id="767578082">
      <w:bodyDiv w:val="1"/>
      <w:marLeft w:val="0"/>
      <w:marRight w:val="0"/>
      <w:marTop w:val="0"/>
      <w:marBottom w:val="0"/>
      <w:divBdr>
        <w:top w:val="none" w:sz="0" w:space="0" w:color="auto"/>
        <w:left w:val="none" w:sz="0" w:space="0" w:color="auto"/>
        <w:bottom w:val="none" w:sz="0" w:space="0" w:color="auto"/>
        <w:right w:val="none" w:sz="0" w:space="0" w:color="auto"/>
      </w:divBdr>
    </w:div>
    <w:div w:id="794636139">
      <w:bodyDiv w:val="1"/>
      <w:marLeft w:val="0"/>
      <w:marRight w:val="0"/>
      <w:marTop w:val="0"/>
      <w:marBottom w:val="0"/>
      <w:divBdr>
        <w:top w:val="none" w:sz="0" w:space="0" w:color="auto"/>
        <w:left w:val="none" w:sz="0" w:space="0" w:color="auto"/>
        <w:bottom w:val="none" w:sz="0" w:space="0" w:color="auto"/>
        <w:right w:val="none" w:sz="0" w:space="0" w:color="auto"/>
      </w:divBdr>
    </w:div>
    <w:div w:id="814494294">
      <w:bodyDiv w:val="1"/>
      <w:marLeft w:val="0"/>
      <w:marRight w:val="0"/>
      <w:marTop w:val="0"/>
      <w:marBottom w:val="0"/>
      <w:divBdr>
        <w:top w:val="none" w:sz="0" w:space="0" w:color="auto"/>
        <w:left w:val="none" w:sz="0" w:space="0" w:color="auto"/>
        <w:bottom w:val="none" w:sz="0" w:space="0" w:color="auto"/>
        <w:right w:val="none" w:sz="0" w:space="0" w:color="auto"/>
      </w:divBdr>
    </w:div>
    <w:div w:id="878518807">
      <w:bodyDiv w:val="1"/>
      <w:marLeft w:val="0"/>
      <w:marRight w:val="0"/>
      <w:marTop w:val="0"/>
      <w:marBottom w:val="0"/>
      <w:divBdr>
        <w:top w:val="none" w:sz="0" w:space="0" w:color="auto"/>
        <w:left w:val="none" w:sz="0" w:space="0" w:color="auto"/>
        <w:bottom w:val="none" w:sz="0" w:space="0" w:color="auto"/>
        <w:right w:val="none" w:sz="0" w:space="0" w:color="auto"/>
      </w:divBdr>
    </w:div>
    <w:div w:id="887298626">
      <w:bodyDiv w:val="1"/>
      <w:marLeft w:val="0"/>
      <w:marRight w:val="0"/>
      <w:marTop w:val="0"/>
      <w:marBottom w:val="0"/>
      <w:divBdr>
        <w:top w:val="none" w:sz="0" w:space="0" w:color="auto"/>
        <w:left w:val="none" w:sz="0" w:space="0" w:color="auto"/>
        <w:bottom w:val="none" w:sz="0" w:space="0" w:color="auto"/>
        <w:right w:val="none" w:sz="0" w:space="0" w:color="auto"/>
      </w:divBdr>
    </w:div>
    <w:div w:id="907231487">
      <w:bodyDiv w:val="1"/>
      <w:marLeft w:val="0"/>
      <w:marRight w:val="0"/>
      <w:marTop w:val="0"/>
      <w:marBottom w:val="0"/>
      <w:divBdr>
        <w:top w:val="none" w:sz="0" w:space="0" w:color="auto"/>
        <w:left w:val="none" w:sz="0" w:space="0" w:color="auto"/>
        <w:bottom w:val="none" w:sz="0" w:space="0" w:color="auto"/>
        <w:right w:val="none" w:sz="0" w:space="0" w:color="auto"/>
      </w:divBdr>
    </w:div>
    <w:div w:id="946698625">
      <w:bodyDiv w:val="1"/>
      <w:marLeft w:val="0"/>
      <w:marRight w:val="0"/>
      <w:marTop w:val="0"/>
      <w:marBottom w:val="0"/>
      <w:divBdr>
        <w:top w:val="none" w:sz="0" w:space="0" w:color="auto"/>
        <w:left w:val="none" w:sz="0" w:space="0" w:color="auto"/>
        <w:bottom w:val="none" w:sz="0" w:space="0" w:color="auto"/>
        <w:right w:val="none" w:sz="0" w:space="0" w:color="auto"/>
      </w:divBdr>
    </w:div>
    <w:div w:id="991980053">
      <w:bodyDiv w:val="1"/>
      <w:marLeft w:val="0"/>
      <w:marRight w:val="0"/>
      <w:marTop w:val="0"/>
      <w:marBottom w:val="0"/>
      <w:divBdr>
        <w:top w:val="none" w:sz="0" w:space="0" w:color="auto"/>
        <w:left w:val="none" w:sz="0" w:space="0" w:color="auto"/>
        <w:bottom w:val="none" w:sz="0" w:space="0" w:color="auto"/>
        <w:right w:val="none" w:sz="0" w:space="0" w:color="auto"/>
      </w:divBdr>
      <w:divsChild>
        <w:div w:id="1369256954">
          <w:marLeft w:val="0"/>
          <w:marRight w:val="0"/>
          <w:marTop w:val="0"/>
          <w:marBottom w:val="0"/>
          <w:divBdr>
            <w:top w:val="none" w:sz="0" w:space="0" w:color="auto"/>
            <w:left w:val="none" w:sz="0" w:space="0" w:color="auto"/>
            <w:bottom w:val="none" w:sz="0" w:space="0" w:color="auto"/>
            <w:right w:val="none" w:sz="0" w:space="0" w:color="auto"/>
          </w:divBdr>
          <w:divsChild>
            <w:div w:id="2102287495">
              <w:marLeft w:val="0"/>
              <w:marRight w:val="0"/>
              <w:marTop w:val="0"/>
              <w:marBottom w:val="0"/>
              <w:divBdr>
                <w:top w:val="none" w:sz="0" w:space="0" w:color="auto"/>
                <w:left w:val="none" w:sz="0" w:space="0" w:color="auto"/>
                <w:bottom w:val="none" w:sz="0" w:space="0" w:color="auto"/>
                <w:right w:val="none" w:sz="0" w:space="0" w:color="auto"/>
              </w:divBdr>
              <w:divsChild>
                <w:div w:id="1789083028">
                  <w:marLeft w:val="0"/>
                  <w:marRight w:val="0"/>
                  <w:marTop w:val="0"/>
                  <w:marBottom w:val="0"/>
                  <w:divBdr>
                    <w:top w:val="none" w:sz="0" w:space="0" w:color="auto"/>
                    <w:left w:val="none" w:sz="0" w:space="0" w:color="auto"/>
                    <w:bottom w:val="none" w:sz="0" w:space="0" w:color="auto"/>
                    <w:right w:val="none" w:sz="0" w:space="0" w:color="auto"/>
                  </w:divBdr>
                  <w:divsChild>
                    <w:div w:id="430704289">
                      <w:marLeft w:val="0"/>
                      <w:marRight w:val="0"/>
                      <w:marTop w:val="0"/>
                      <w:marBottom w:val="0"/>
                      <w:divBdr>
                        <w:top w:val="none" w:sz="0" w:space="0" w:color="auto"/>
                        <w:left w:val="none" w:sz="0" w:space="0" w:color="auto"/>
                        <w:bottom w:val="none" w:sz="0" w:space="0" w:color="auto"/>
                        <w:right w:val="none" w:sz="0" w:space="0" w:color="auto"/>
                      </w:divBdr>
                      <w:divsChild>
                        <w:div w:id="242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4465">
          <w:marLeft w:val="0"/>
          <w:marRight w:val="0"/>
          <w:marTop w:val="0"/>
          <w:marBottom w:val="0"/>
          <w:divBdr>
            <w:top w:val="none" w:sz="0" w:space="0" w:color="auto"/>
            <w:left w:val="none" w:sz="0" w:space="0" w:color="auto"/>
            <w:bottom w:val="none" w:sz="0" w:space="0" w:color="auto"/>
            <w:right w:val="none" w:sz="0" w:space="0" w:color="auto"/>
          </w:divBdr>
        </w:div>
      </w:divsChild>
    </w:div>
    <w:div w:id="1016495069">
      <w:bodyDiv w:val="1"/>
      <w:marLeft w:val="0"/>
      <w:marRight w:val="0"/>
      <w:marTop w:val="0"/>
      <w:marBottom w:val="0"/>
      <w:divBdr>
        <w:top w:val="none" w:sz="0" w:space="0" w:color="auto"/>
        <w:left w:val="none" w:sz="0" w:space="0" w:color="auto"/>
        <w:bottom w:val="none" w:sz="0" w:space="0" w:color="auto"/>
        <w:right w:val="none" w:sz="0" w:space="0" w:color="auto"/>
      </w:divBdr>
    </w:div>
    <w:div w:id="1059061801">
      <w:bodyDiv w:val="1"/>
      <w:marLeft w:val="0"/>
      <w:marRight w:val="0"/>
      <w:marTop w:val="0"/>
      <w:marBottom w:val="0"/>
      <w:divBdr>
        <w:top w:val="none" w:sz="0" w:space="0" w:color="auto"/>
        <w:left w:val="none" w:sz="0" w:space="0" w:color="auto"/>
        <w:bottom w:val="none" w:sz="0" w:space="0" w:color="auto"/>
        <w:right w:val="none" w:sz="0" w:space="0" w:color="auto"/>
      </w:divBdr>
      <w:divsChild>
        <w:div w:id="1971787944">
          <w:marLeft w:val="0"/>
          <w:marRight w:val="0"/>
          <w:marTop w:val="0"/>
          <w:marBottom w:val="0"/>
          <w:divBdr>
            <w:top w:val="none" w:sz="0" w:space="0" w:color="auto"/>
            <w:left w:val="none" w:sz="0" w:space="0" w:color="auto"/>
            <w:bottom w:val="none" w:sz="0" w:space="0" w:color="auto"/>
            <w:right w:val="none" w:sz="0" w:space="0" w:color="auto"/>
          </w:divBdr>
          <w:divsChild>
            <w:div w:id="2124306087">
              <w:marLeft w:val="0"/>
              <w:marRight w:val="0"/>
              <w:marTop w:val="0"/>
              <w:marBottom w:val="0"/>
              <w:divBdr>
                <w:top w:val="none" w:sz="0" w:space="0" w:color="auto"/>
                <w:left w:val="none" w:sz="0" w:space="0" w:color="auto"/>
                <w:bottom w:val="none" w:sz="0" w:space="0" w:color="auto"/>
                <w:right w:val="none" w:sz="0" w:space="0" w:color="auto"/>
              </w:divBdr>
              <w:divsChild>
                <w:div w:id="1998797644">
                  <w:marLeft w:val="0"/>
                  <w:marRight w:val="0"/>
                  <w:marTop w:val="0"/>
                  <w:marBottom w:val="0"/>
                  <w:divBdr>
                    <w:top w:val="none" w:sz="0" w:space="0" w:color="auto"/>
                    <w:left w:val="none" w:sz="0" w:space="0" w:color="auto"/>
                    <w:bottom w:val="none" w:sz="0" w:space="0" w:color="auto"/>
                    <w:right w:val="none" w:sz="0" w:space="0" w:color="auto"/>
                  </w:divBdr>
                  <w:divsChild>
                    <w:div w:id="524439100">
                      <w:marLeft w:val="0"/>
                      <w:marRight w:val="0"/>
                      <w:marTop w:val="0"/>
                      <w:marBottom w:val="0"/>
                      <w:divBdr>
                        <w:top w:val="none" w:sz="0" w:space="0" w:color="auto"/>
                        <w:left w:val="none" w:sz="0" w:space="0" w:color="auto"/>
                        <w:bottom w:val="none" w:sz="0" w:space="0" w:color="auto"/>
                        <w:right w:val="none" w:sz="0" w:space="0" w:color="auto"/>
                      </w:divBdr>
                      <w:divsChild>
                        <w:div w:id="809905039">
                          <w:marLeft w:val="0"/>
                          <w:marRight w:val="0"/>
                          <w:marTop w:val="0"/>
                          <w:marBottom w:val="0"/>
                          <w:divBdr>
                            <w:top w:val="none" w:sz="0" w:space="0" w:color="auto"/>
                            <w:left w:val="none" w:sz="0" w:space="0" w:color="auto"/>
                            <w:bottom w:val="none" w:sz="0" w:space="0" w:color="auto"/>
                            <w:right w:val="none" w:sz="0" w:space="0" w:color="auto"/>
                          </w:divBdr>
                          <w:divsChild>
                            <w:div w:id="374353204">
                              <w:marLeft w:val="0"/>
                              <w:marRight w:val="300"/>
                              <w:marTop w:val="180"/>
                              <w:marBottom w:val="0"/>
                              <w:divBdr>
                                <w:top w:val="none" w:sz="0" w:space="0" w:color="auto"/>
                                <w:left w:val="none" w:sz="0" w:space="0" w:color="auto"/>
                                <w:bottom w:val="none" w:sz="0" w:space="0" w:color="auto"/>
                                <w:right w:val="none" w:sz="0" w:space="0" w:color="auto"/>
                              </w:divBdr>
                              <w:divsChild>
                                <w:div w:id="8897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534747">
          <w:marLeft w:val="0"/>
          <w:marRight w:val="0"/>
          <w:marTop w:val="0"/>
          <w:marBottom w:val="0"/>
          <w:divBdr>
            <w:top w:val="none" w:sz="0" w:space="0" w:color="auto"/>
            <w:left w:val="none" w:sz="0" w:space="0" w:color="auto"/>
            <w:bottom w:val="none" w:sz="0" w:space="0" w:color="auto"/>
            <w:right w:val="none" w:sz="0" w:space="0" w:color="auto"/>
          </w:divBdr>
          <w:divsChild>
            <w:div w:id="1745833021">
              <w:marLeft w:val="0"/>
              <w:marRight w:val="0"/>
              <w:marTop w:val="0"/>
              <w:marBottom w:val="0"/>
              <w:divBdr>
                <w:top w:val="none" w:sz="0" w:space="0" w:color="auto"/>
                <w:left w:val="none" w:sz="0" w:space="0" w:color="auto"/>
                <w:bottom w:val="none" w:sz="0" w:space="0" w:color="auto"/>
                <w:right w:val="none" w:sz="0" w:space="0" w:color="auto"/>
              </w:divBdr>
              <w:divsChild>
                <w:div w:id="1077439108">
                  <w:marLeft w:val="0"/>
                  <w:marRight w:val="0"/>
                  <w:marTop w:val="0"/>
                  <w:marBottom w:val="0"/>
                  <w:divBdr>
                    <w:top w:val="none" w:sz="0" w:space="0" w:color="auto"/>
                    <w:left w:val="none" w:sz="0" w:space="0" w:color="auto"/>
                    <w:bottom w:val="none" w:sz="0" w:space="0" w:color="auto"/>
                    <w:right w:val="none" w:sz="0" w:space="0" w:color="auto"/>
                  </w:divBdr>
                  <w:divsChild>
                    <w:div w:id="714086737">
                      <w:marLeft w:val="0"/>
                      <w:marRight w:val="0"/>
                      <w:marTop w:val="0"/>
                      <w:marBottom w:val="0"/>
                      <w:divBdr>
                        <w:top w:val="none" w:sz="0" w:space="0" w:color="auto"/>
                        <w:left w:val="none" w:sz="0" w:space="0" w:color="auto"/>
                        <w:bottom w:val="none" w:sz="0" w:space="0" w:color="auto"/>
                        <w:right w:val="none" w:sz="0" w:space="0" w:color="auto"/>
                      </w:divBdr>
                      <w:divsChild>
                        <w:div w:id="21045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014009">
      <w:bodyDiv w:val="1"/>
      <w:marLeft w:val="0"/>
      <w:marRight w:val="0"/>
      <w:marTop w:val="0"/>
      <w:marBottom w:val="0"/>
      <w:divBdr>
        <w:top w:val="none" w:sz="0" w:space="0" w:color="auto"/>
        <w:left w:val="none" w:sz="0" w:space="0" w:color="auto"/>
        <w:bottom w:val="none" w:sz="0" w:space="0" w:color="auto"/>
        <w:right w:val="none" w:sz="0" w:space="0" w:color="auto"/>
      </w:divBdr>
    </w:div>
    <w:div w:id="1079403107">
      <w:bodyDiv w:val="1"/>
      <w:marLeft w:val="0"/>
      <w:marRight w:val="0"/>
      <w:marTop w:val="0"/>
      <w:marBottom w:val="0"/>
      <w:divBdr>
        <w:top w:val="none" w:sz="0" w:space="0" w:color="auto"/>
        <w:left w:val="none" w:sz="0" w:space="0" w:color="auto"/>
        <w:bottom w:val="none" w:sz="0" w:space="0" w:color="auto"/>
        <w:right w:val="none" w:sz="0" w:space="0" w:color="auto"/>
      </w:divBdr>
    </w:div>
    <w:div w:id="1091242203">
      <w:bodyDiv w:val="1"/>
      <w:marLeft w:val="0"/>
      <w:marRight w:val="0"/>
      <w:marTop w:val="0"/>
      <w:marBottom w:val="0"/>
      <w:divBdr>
        <w:top w:val="none" w:sz="0" w:space="0" w:color="auto"/>
        <w:left w:val="none" w:sz="0" w:space="0" w:color="auto"/>
        <w:bottom w:val="none" w:sz="0" w:space="0" w:color="auto"/>
        <w:right w:val="none" w:sz="0" w:space="0" w:color="auto"/>
      </w:divBdr>
    </w:div>
    <w:div w:id="1106314563">
      <w:bodyDiv w:val="1"/>
      <w:marLeft w:val="0"/>
      <w:marRight w:val="0"/>
      <w:marTop w:val="0"/>
      <w:marBottom w:val="0"/>
      <w:divBdr>
        <w:top w:val="none" w:sz="0" w:space="0" w:color="auto"/>
        <w:left w:val="none" w:sz="0" w:space="0" w:color="auto"/>
        <w:bottom w:val="none" w:sz="0" w:space="0" w:color="auto"/>
        <w:right w:val="none" w:sz="0" w:space="0" w:color="auto"/>
      </w:divBdr>
    </w:div>
    <w:div w:id="1135484659">
      <w:bodyDiv w:val="1"/>
      <w:marLeft w:val="0"/>
      <w:marRight w:val="0"/>
      <w:marTop w:val="0"/>
      <w:marBottom w:val="0"/>
      <w:divBdr>
        <w:top w:val="none" w:sz="0" w:space="0" w:color="auto"/>
        <w:left w:val="none" w:sz="0" w:space="0" w:color="auto"/>
        <w:bottom w:val="none" w:sz="0" w:space="0" w:color="auto"/>
        <w:right w:val="none" w:sz="0" w:space="0" w:color="auto"/>
      </w:divBdr>
    </w:div>
    <w:div w:id="1143352666">
      <w:bodyDiv w:val="1"/>
      <w:marLeft w:val="0"/>
      <w:marRight w:val="0"/>
      <w:marTop w:val="0"/>
      <w:marBottom w:val="0"/>
      <w:divBdr>
        <w:top w:val="none" w:sz="0" w:space="0" w:color="auto"/>
        <w:left w:val="none" w:sz="0" w:space="0" w:color="auto"/>
        <w:bottom w:val="none" w:sz="0" w:space="0" w:color="auto"/>
        <w:right w:val="none" w:sz="0" w:space="0" w:color="auto"/>
      </w:divBdr>
    </w:div>
    <w:div w:id="1154297832">
      <w:bodyDiv w:val="1"/>
      <w:marLeft w:val="0"/>
      <w:marRight w:val="0"/>
      <w:marTop w:val="0"/>
      <w:marBottom w:val="0"/>
      <w:divBdr>
        <w:top w:val="none" w:sz="0" w:space="0" w:color="auto"/>
        <w:left w:val="none" w:sz="0" w:space="0" w:color="auto"/>
        <w:bottom w:val="none" w:sz="0" w:space="0" w:color="auto"/>
        <w:right w:val="none" w:sz="0" w:space="0" w:color="auto"/>
      </w:divBdr>
    </w:div>
    <w:div w:id="1162816436">
      <w:bodyDiv w:val="1"/>
      <w:marLeft w:val="0"/>
      <w:marRight w:val="0"/>
      <w:marTop w:val="0"/>
      <w:marBottom w:val="0"/>
      <w:divBdr>
        <w:top w:val="none" w:sz="0" w:space="0" w:color="auto"/>
        <w:left w:val="none" w:sz="0" w:space="0" w:color="auto"/>
        <w:bottom w:val="none" w:sz="0" w:space="0" w:color="auto"/>
        <w:right w:val="none" w:sz="0" w:space="0" w:color="auto"/>
      </w:divBdr>
    </w:div>
    <w:div w:id="1188256399">
      <w:bodyDiv w:val="1"/>
      <w:marLeft w:val="0"/>
      <w:marRight w:val="0"/>
      <w:marTop w:val="0"/>
      <w:marBottom w:val="0"/>
      <w:divBdr>
        <w:top w:val="none" w:sz="0" w:space="0" w:color="auto"/>
        <w:left w:val="none" w:sz="0" w:space="0" w:color="auto"/>
        <w:bottom w:val="none" w:sz="0" w:space="0" w:color="auto"/>
        <w:right w:val="none" w:sz="0" w:space="0" w:color="auto"/>
      </w:divBdr>
    </w:div>
    <w:div w:id="1207135364">
      <w:bodyDiv w:val="1"/>
      <w:marLeft w:val="0"/>
      <w:marRight w:val="0"/>
      <w:marTop w:val="0"/>
      <w:marBottom w:val="0"/>
      <w:divBdr>
        <w:top w:val="none" w:sz="0" w:space="0" w:color="auto"/>
        <w:left w:val="none" w:sz="0" w:space="0" w:color="auto"/>
        <w:bottom w:val="none" w:sz="0" w:space="0" w:color="auto"/>
        <w:right w:val="none" w:sz="0" w:space="0" w:color="auto"/>
      </w:divBdr>
    </w:div>
    <w:div w:id="1229919751">
      <w:bodyDiv w:val="1"/>
      <w:marLeft w:val="0"/>
      <w:marRight w:val="0"/>
      <w:marTop w:val="0"/>
      <w:marBottom w:val="0"/>
      <w:divBdr>
        <w:top w:val="none" w:sz="0" w:space="0" w:color="auto"/>
        <w:left w:val="none" w:sz="0" w:space="0" w:color="auto"/>
        <w:bottom w:val="none" w:sz="0" w:space="0" w:color="auto"/>
        <w:right w:val="none" w:sz="0" w:space="0" w:color="auto"/>
      </w:divBdr>
    </w:div>
    <w:div w:id="1260598335">
      <w:bodyDiv w:val="1"/>
      <w:marLeft w:val="0"/>
      <w:marRight w:val="0"/>
      <w:marTop w:val="0"/>
      <w:marBottom w:val="0"/>
      <w:divBdr>
        <w:top w:val="none" w:sz="0" w:space="0" w:color="auto"/>
        <w:left w:val="none" w:sz="0" w:space="0" w:color="auto"/>
        <w:bottom w:val="none" w:sz="0" w:space="0" w:color="auto"/>
        <w:right w:val="none" w:sz="0" w:space="0" w:color="auto"/>
      </w:divBdr>
    </w:div>
    <w:div w:id="1298686609">
      <w:bodyDiv w:val="1"/>
      <w:marLeft w:val="0"/>
      <w:marRight w:val="0"/>
      <w:marTop w:val="0"/>
      <w:marBottom w:val="0"/>
      <w:divBdr>
        <w:top w:val="none" w:sz="0" w:space="0" w:color="auto"/>
        <w:left w:val="none" w:sz="0" w:space="0" w:color="auto"/>
        <w:bottom w:val="none" w:sz="0" w:space="0" w:color="auto"/>
        <w:right w:val="none" w:sz="0" w:space="0" w:color="auto"/>
      </w:divBdr>
    </w:div>
    <w:div w:id="1350986140">
      <w:bodyDiv w:val="1"/>
      <w:marLeft w:val="0"/>
      <w:marRight w:val="0"/>
      <w:marTop w:val="0"/>
      <w:marBottom w:val="0"/>
      <w:divBdr>
        <w:top w:val="none" w:sz="0" w:space="0" w:color="auto"/>
        <w:left w:val="none" w:sz="0" w:space="0" w:color="auto"/>
        <w:bottom w:val="none" w:sz="0" w:space="0" w:color="auto"/>
        <w:right w:val="none" w:sz="0" w:space="0" w:color="auto"/>
      </w:divBdr>
      <w:divsChild>
        <w:div w:id="1103304191">
          <w:blockQuote w:val="1"/>
          <w:marLeft w:val="720"/>
          <w:marRight w:val="720"/>
          <w:marTop w:val="120"/>
          <w:marBottom w:val="360"/>
          <w:divBdr>
            <w:top w:val="single" w:sz="6" w:space="5" w:color="92918F"/>
            <w:left w:val="single" w:sz="6" w:space="8" w:color="92918F"/>
            <w:bottom w:val="single" w:sz="6" w:space="5" w:color="92918F"/>
            <w:right w:val="single" w:sz="6" w:space="6" w:color="92918F"/>
          </w:divBdr>
        </w:div>
      </w:divsChild>
    </w:div>
    <w:div w:id="1479303949">
      <w:bodyDiv w:val="1"/>
      <w:marLeft w:val="0"/>
      <w:marRight w:val="0"/>
      <w:marTop w:val="0"/>
      <w:marBottom w:val="0"/>
      <w:divBdr>
        <w:top w:val="none" w:sz="0" w:space="0" w:color="auto"/>
        <w:left w:val="none" w:sz="0" w:space="0" w:color="auto"/>
        <w:bottom w:val="none" w:sz="0" w:space="0" w:color="auto"/>
        <w:right w:val="none" w:sz="0" w:space="0" w:color="auto"/>
      </w:divBdr>
    </w:div>
    <w:div w:id="1490556291">
      <w:bodyDiv w:val="1"/>
      <w:marLeft w:val="0"/>
      <w:marRight w:val="0"/>
      <w:marTop w:val="0"/>
      <w:marBottom w:val="0"/>
      <w:divBdr>
        <w:top w:val="none" w:sz="0" w:space="0" w:color="auto"/>
        <w:left w:val="none" w:sz="0" w:space="0" w:color="auto"/>
        <w:bottom w:val="none" w:sz="0" w:space="0" w:color="auto"/>
        <w:right w:val="none" w:sz="0" w:space="0" w:color="auto"/>
      </w:divBdr>
    </w:div>
    <w:div w:id="1533106336">
      <w:bodyDiv w:val="1"/>
      <w:marLeft w:val="0"/>
      <w:marRight w:val="0"/>
      <w:marTop w:val="0"/>
      <w:marBottom w:val="0"/>
      <w:divBdr>
        <w:top w:val="none" w:sz="0" w:space="0" w:color="auto"/>
        <w:left w:val="none" w:sz="0" w:space="0" w:color="auto"/>
        <w:bottom w:val="none" w:sz="0" w:space="0" w:color="auto"/>
        <w:right w:val="none" w:sz="0" w:space="0" w:color="auto"/>
      </w:divBdr>
    </w:div>
    <w:div w:id="1598908650">
      <w:bodyDiv w:val="1"/>
      <w:marLeft w:val="0"/>
      <w:marRight w:val="0"/>
      <w:marTop w:val="0"/>
      <w:marBottom w:val="0"/>
      <w:divBdr>
        <w:top w:val="none" w:sz="0" w:space="0" w:color="auto"/>
        <w:left w:val="none" w:sz="0" w:space="0" w:color="auto"/>
        <w:bottom w:val="none" w:sz="0" w:space="0" w:color="auto"/>
        <w:right w:val="none" w:sz="0" w:space="0" w:color="auto"/>
      </w:divBdr>
    </w:div>
    <w:div w:id="1616205520">
      <w:bodyDiv w:val="1"/>
      <w:marLeft w:val="0"/>
      <w:marRight w:val="0"/>
      <w:marTop w:val="0"/>
      <w:marBottom w:val="0"/>
      <w:divBdr>
        <w:top w:val="none" w:sz="0" w:space="0" w:color="auto"/>
        <w:left w:val="none" w:sz="0" w:space="0" w:color="auto"/>
        <w:bottom w:val="none" w:sz="0" w:space="0" w:color="auto"/>
        <w:right w:val="none" w:sz="0" w:space="0" w:color="auto"/>
      </w:divBdr>
    </w:div>
    <w:div w:id="1689138359">
      <w:bodyDiv w:val="1"/>
      <w:marLeft w:val="0"/>
      <w:marRight w:val="0"/>
      <w:marTop w:val="0"/>
      <w:marBottom w:val="0"/>
      <w:divBdr>
        <w:top w:val="none" w:sz="0" w:space="0" w:color="auto"/>
        <w:left w:val="none" w:sz="0" w:space="0" w:color="auto"/>
        <w:bottom w:val="none" w:sz="0" w:space="0" w:color="auto"/>
        <w:right w:val="none" w:sz="0" w:space="0" w:color="auto"/>
      </w:divBdr>
    </w:div>
    <w:div w:id="1747612197">
      <w:bodyDiv w:val="1"/>
      <w:marLeft w:val="0"/>
      <w:marRight w:val="0"/>
      <w:marTop w:val="0"/>
      <w:marBottom w:val="0"/>
      <w:divBdr>
        <w:top w:val="none" w:sz="0" w:space="0" w:color="auto"/>
        <w:left w:val="none" w:sz="0" w:space="0" w:color="auto"/>
        <w:bottom w:val="none" w:sz="0" w:space="0" w:color="auto"/>
        <w:right w:val="none" w:sz="0" w:space="0" w:color="auto"/>
      </w:divBdr>
    </w:div>
    <w:div w:id="1786315116">
      <w:bodyDiv w:val="1"/>
      <w:marLeft w:val="0"/>
      <w:marRight w:val="0"/>
      <w:marTop w:val="0"/>
      <w:marBottom w:val="0"/>
      <w:divBdr>
        <w:top w:val="none" w:sz="0" w:space="0" w:color="auto"/>
        <w:left w:val="none" w:sz="0" w:space="0" w:color="auto"/>
        <w:bottom w:val="none" w:sz="0" w:space="0" w:color="auto"/>
        <w:right w:val="none" w:sz="0" w:space="0" w:color="auto"/>
      </w:divBdr>
      <w:divsChild>
        <w:div w:id="346059671">
          <w:marLeft w:val="0"/>
          <w:marRight w:val="0"/>
          <w:marTop w:val="0"/>
          <w:marBottom w:val="0"/>
          <w:divBdr>
            <w:top w:val="none" w:sz="0" w:space="0" w:color="auto"/>
            <w:left w:val="none" w:sz="0" w:space="0" w:color="auto"/>
            <w:bottom w:val="none" w:sz="0" w:space="0" w:color="auto"/>
            <w:right w:val="none" w:sz="0" w:space="0" w:color="auto"/>
          </w:divBdr>
          <w:divsChild>
            <w:div w:id="13072473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4756050">
          <w:marLeft w:val="0"/>
          <w:marRight w:val="0"/>
          <w:marTop w:val="0"/>
          <w:marBottom w:val="360"/>
          <w:divBdr>
            <w:top w:val="none" w:sz="0" w:space="0" w:color="auto"/>
            <w:left w:val="none" w:sz="0" w:space="0" w:color="auto"/>
            <w:bottom w:val="none" w:sz="0" w:space="0" w:color="auto"/>
            <w:right w:val="none" w:sz="0" w:space="0" w:color="auto"/>
          </w:divBdr>
        </w:div>
      </w:divsChild>
    </w:div>
    <w:div w:id="1856335211">
      <w:bodyDiv w:val="1"/>
      <w:marLeft w:val="0"/>
      <w:marRight w:val="0"/>
      <w:marTop w:val="0"/>
      <w:marBottom w:val="0"/>
      <w:divBdr>
        <w:top w:val="none" w:sz="0" w:space="0" w:color="auto"/>
        <w:left w:val="none" w:sz="0" w:space="0" w:color="auto"/>
        <w:bottom w:val="none" w:sz="0" w:space="0" w:color="auto"/>
        <w:right w:val="none" w:sz="0" w:space="0" w:color="auto"/>
      </w:divBdr>
    </w:div>
    <w:div w:id="1939294349">
      <w:bodyDiv w:val="1"/>
      <w:marLeft w:val="0"/>
      <w:marRight w:val="0"/>
      <w:marTop w:val="0"/>
      <w:marBottom w:val="0"/>
      <w:divBdr>
        <w:top w:val="none" w:sz="0" w:space="0" w:color="auto"/>
        <w:left w:val="none" w:sz="0" w:space="0" w:color="auto"/>
        <w:bottom w:val="none" w:sz="0" w:space="0" w:color="auto"/>
        <w:right w:val="none" w:sz="0" w:space="0" w:color="auto"/>
      </w:divBdr>
    </w:div>
    <w:div w:id="1942447618">
      <w:bodyDiv w:val="1"/>
      <w:marLeft w:val="0"/>
      <w:marRight w:val="0"/>
      <w:marTop w:val="0"/>
      <w:marBottom w:val="0"/>
      <w:divBdr>
        <w:top w:val="none" w:sz="0" w:space="0" w:color="auto"/>
        <w:left w:val="none" w:sz="0" w:space="0" w:color="auto"/>
        <w:bottom w:val="none" w:sz="0" w:space="0" w:color="auto"/>
        <w:right w:val="none" w:sz="0" w:space="0" w:color="auto"/>
      </w:divBdr>
    </w:div>
    <w:div w:id="1968319627">
      <w:bodyDiv w:val="1"/>
      <w:marLeft w:val="0"/>
      <w:marRight w:val="0"/>
      <w:marTop w:val="0"/>
      <w:marBottom w:val="0"/>
      <w:divBdr>
        <w:top w:val="none" w:sz="0" w:space="0" w:color="auto"/>
        <w:left w:val="none" w:sz="0" w:space="0" w:color="auto"/>
        <w:bottom w:val="none" w:sz="0" w:space="0" w:color="auto"/>
        <w:right w:val="none" w:sz="0" w:space="0" w:color="auto"/>
      </w:divBdr>
    </w:div>
    <w:div w:id="1984189420">
      <w:bodyDiv w:val="1"/>
      <w:marLeft w:val="0"/>
      <w:marRight w:val="0"/>
      <w:marTop w:val="0"/>
      <w:marBottom w:val="0"/>
      <w:divBdr>
        <w:top w:val="none" w:sz="0" w:space="0" w:color="auto"/>
        <w:left w:val="none" w:sz="0" w:space="0" w:color="auto"/>
        <w:bottom w:val="none" w:sz="0" w:space="0" w:color="auto"/>
        <w:right w:val="none" w:sz="0" w:space="0" w:color="auto"/>
      </w:divBdr>
    </w:div>
    <w:div w:id="2036230715">
      <w:bodyDiv w:val="1"/>
      <w:marLeft w:val="0"/>
      <w:marRight w:val="0"/>
      <w:marTop w:val="0"/>
      <w:marBottom w:val="0"/>
      <w:divBdr>
        <w:top w:val="none" w:sz="0" w:space="0" w:color="auto"/>
        <w:left w:val="none" w:sz="0" w:space="0" w:color="auto"/>
        <w:bottom w:val="none" w:sz="0" w:space="0" w:color="auto"/>
        <w:right w:val="none" w:sz="0" w:space="0" w:color="auto"/>
      </w:divBdr>
    </w:div>
    <w:div w:id="2067482928">
      <w:bodyDiv w:val="1"/>
      <w:marLeft w:val="0"/>
      <w:marRight w:val="0"/>
      <w:marTop w:val="0"/>
      <w:marBottom w:val="0"/>
      <w:divBdr>
        <w:top w:val="none" w:sz="0" w:space="0" w:color="auto"/>
        <w:left w:val="none" w:sz="0" w:space="0" w:color="auto"/>
        <w:bottom w:val="none" w:sz="0" w:space="0" w:color="auto"/>
        <w:right w:val="none" w:sz="0" w:space="0" w:color="auto"/>
      </w:divBdr>
    </w:div>
    <w:div w:id="2083790352">
      <w:bodyDiv w:val="1"/>
      <w:marLeft w:val="0"/>
      <w:marRight w:val="0"/>
      <w:marTop w:val="0"/>
      <w:marBottom w:val="0"/>
      <w:divBdr>
        <w:top w:val="none" w:sz="0" w:space="0" w:color="auto"/>
        <w:left w:val="none" w:sz="0" w:space="0" w:color="auto"/>
        <w:bottom w:val="none" w:sz="0" w:space="0" w:color="auto"/>
        <w:right w:val="none" w:sz="0" w:space="0" w:color="auto"/>
      </w:divBdr>
    </w:div>
    <w:div w:id="213976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owasp.org/index.php/Benchma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sdds</b:Tag>
    <b:RefOrder>2</b:RefOrder>
  </b:Source>
  <b:Source xmlns:b="http://schemas.openxmlformats.org/officeDocument/2006/bibliography" xmlns="http://schemas.openxmlformats.org/officeDocument/2006/bibliography">
    <b:Tag>1</b:Tag>
    <b:RefOrder>3</b:RefOrder>
  </b:Source>
  <b:Source>
    <b:Tag>htt</b:Tag>
    <b:SourceType>InternetSite</b:SourceType>
    <b:Guid>{CEC3C13B-A998-441F-B7A5-D1DD548E7FBB}</b:Guid>
    <b:URL>https://docs.python.org/2/library/ast.html</b:URL>
    <b:RefOrder>4</b:RefOrder>
  </b:Source>
  <b:Source>
    <b:Tag>Abs</b:Tag>
    <b:SourceType>InternetSite</b:SourceType>
    <b:Guid>{8D620003-2CBC-48FD-BF8E-A4F3519C9AB4}</b:Guid>
    <b:Title>Abstract Syntax Trees</b:Title>
    <b:URL>https://docs.python.org/2/library/ast.html</b:URL>
    <b:RefOrder>1</b:RefOrder>
  </b:Source>
</b:Sources>
</file>

<file path=customXml/itemProps1.xml><?xml version="1.0" encoding="utf-8"?>
<ds:datastoreItem xmlns:ds="http://schemas.openxmlformats.org/officeDocument/2006/customXml" ds:itemID="{CE22964B-A091-4487-9CB4-79C2CFBD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66</Pages>
  <Words>13861</Words>
  <Characters>79013</Characters>
  <Application>Microsoft Office Word</Application>
  <DocSecurity>0</DocSecurity>
  <Lines>658</Lines>
  <Paragraphs>185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79</cp:revision>
  <dcterms:created xsi:type="dcterms:W3CDTF">2019-12-09T17:31:00Z</dcterms:created>
  <dcterms:modified xsi:type="dcterms:W3CDTF">2020-03-26T08:34:00Z</dcterms:modified>
</cp:coreProperties>
</file>