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0263625"/>
        <w:docPartObj>
          <w:docPartGallery w:val="Table of Contents"/>
          <w:docPartUnique/>
        </w:docPartObj>
      </w:sdtPr>
      <w:sdtEndPr>
        <w:rPr>
          <w:rFonts w:ascii="Times New Roman" w:eastAsia="Times New Roman" w:hAnsi="Times New Roman" w:cs="Times New Roman"/>
          <w:b/>
          <w:bCs/>
          <w:color w:val="auto"/>
          <w:sz w:val="28"/>
          <w:szCs w:val="20"/>
          <w:lang w:eastAsia="zh-CN"/>
        </w:rPr>
      </w:sdtEndPr>
      <w:sdtContent>
        <w:p w14:paraId="00B67774" w14:textId="77777777" w:rsidR="00E66C80" w:rsidRDefault="00275F75" w:rsidP="002F3993">
          <w:pPr>
            <w:pStyle w:val="af6"/>
            <w:rPr>
              <w:noProof/>
            </w:rPr>
          </w:pPr>
          <w:r w:rsidRPr="002F3993">
            <w:rPr>
              <w:b/>
              <w:bCs/>
              <w:color w:val="auto"/>
            </w:rPr>
            <w:t>Оглавление</w:t>
          </w:r>
          <w:r>
            <w:fldChar w:fldCharType="begin"/>
          </w:r>
          <w:r>
            <w:instrText xml:space="preserve"> TOC \o "1-3" \h \z \u </w:instrText>
          </w:r>
          <w:r>
            <w:fldChar w:fldCharType="separate"/>
          </w:r>
        </w:p>
        <w:p w14:paraId="73115FAD" w14:textId="1EACD58C" w:rsidR="00E66C80" w:rsidRDefault="00E66C80">
          <w:pPr>
            <w:pStyle w:val="22"/>
            <w:rPr>
              <w:rFonts w:asciiTheme="minorHAnsi" w:eastAsiaTheme="minorEastAsia" w:hAnsiTheme="minorHAnsi" w:cstheme="minorBidi"/>
              <w:noProof/>
              <w:sz w:val="22"/>
              <w:szCs w:val="22"/>
            </w:rPr>
          </w:pPr>
          <w:hyperlink w:anchor="_Toc38565241" w:history="1">
            <w:r w:rsidRPr="0012322A">
              <w:rPr>
                <w:rStyle w:val="aa"/>
                <w:noProof/>
              </w:rPr>
              <w:t>Уязвимости программного обеспечения</w:t>
            </w:r>
            <w:r>
              <w:rPr>
                <w:noProof/>
                <w:webHidden/>
              </w:rPr>
              <w:tab/>
            </w:r>
            <w:r>
              <w:rPr>
                <w:noProof/>
                <w:webHidden/>
              </w:rPr>
              <w:fldChar w:fldCharType="begin"/>
            </w:r>
            <w:r>
              <w:rPr>
                <w:noProof/>
                <w:webHidden/>
              </w:rPr>
              <w:instrText xml:space="preserve"> PAGEREF _Toc38565241 \h </w:instrText>
            </w:r>
            <w:r>
              <w:rPr>
                <w:noProof/>
                <w:webHidden/>
              </w:rPr>
            </w:r>
            <w:r>
              <w:rPr>
                <w:noProof/>
                <w:webHidden/>
              </w:rPr>
              <w:fldChar w:fldCharType="separate"/>
            </w:r>
            <w:r>
              <w:rPr>
                <w:noProof/>
                <w:webHidden/>
              </w:rPr>
              <w:t>1</w:t>
            </w:r>
            <w:r>
              <w:rPr>
                <w:noProof/>
                <w:webHidden/>
              </w:rPr>
              <w:fldChar w:fldCharType="end"/>
            </w:r>
          </w:hyperlink>
        </w:p>
        <w:p w14:paraId="7C905513" w14:textId="38B1D4AC"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42" w:history="1">
            <w:r w:rsidRPr="0012322A">
              <w:rPr>
                <w:rStyle w:val="aa"/>
                <w:noProof/>
              </w:rPr>
              <w:t>Основные виды угроз безопасности приложений по «Топ-10 OWASP - 2017».</w:t>
            </w:r>
            <w:r>
              <w:rPr>
                <w:noProof/>
                <w:webHidden/>
              </w:rPr>
              <w:tab/>
            </w:r>
            <w:r>
              <w:rPr>
                <w:noProof/>
                <w:webHidden/>
              </w:rPr>
              <w:fldChar w:fldCharType="begin"/>
            </w:r>
            <w:r>
              <w:rPr>
                <w:noProof/>
                <w:webHidden/>
              </w:rPr>
              <w:instrText xml:space="preserve"> PAGEREF _Toc38565242 \h </w:instrText>
            </w:r>
            <w:r>
              <w:rPr>
                <w:noProof/>
                <w:webHidden/>
              </w:rPr>
            </w:r>
            <w:r>
              <w:rPr>
                <w:noProof/>
                <w:webHidden/>
              </w:rPr>
              <w:fldChar w:fldCharType="separate"/>
            </w:r>
            <w:r>
              <w:rPr>
                <w:noProof/>
                <w:webHidden/>
              </w:rPr>
              <w:t>2</w:t>
            </w:r>
            <w:r>
              <w:rPr>
                <w:noProof/>
                <w:webHidden/>
              </w:rPr>
              <w:fldChar w:fldCharType="end"/>
            </w:r>
          </w:hyperlink>
        </w:p>
        <w:p w14:paraId="481CAE91" w14:textId="1101963E"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43" w:history="1">
            <w:r w:rsidRPr="0012322A">
              <w:rPr>
                <w:rStyle w:val="aa"/>
                <w:noProof/>
                <w:lang w:eastAsia="en-US"/>
              </w:rPr>
              <w:t>Основные инструменты</w:t>
            </w:r>
            <w:r>
              <w:rPr>
                <w:noProof/>
                <w:webHidden/>
              </w:rPr>
              <w:tab/>
            </w:r>
            <w:r>
              <w:rPr>
                <w:noProof/>
                <w:webHidden/>
              </w:rPr>
              <w:fldChar w:fldCharType="begin"/>
            </w:r>
            <w:r>
              <w:rPr>
                <w:noProof/>
                <w:webHidden/>
              </w:rPr>
              <w:instrText xml:space="preserve"> PAGEREF _Toc38565243 \h </w:instrText>
            </w:r>
            <w:r>
              <w:rPr>
                <w:noProof/>
                <w:webHidden/>
              </w:rPr>
            </w:r>
            <w:r>
              <w:rPr>
                <w:noProof/>
                <w:webHidden/>
              </w:rPr>
              <w:fldChar w:fldCharType="separate"/>
            </w:r>
            <w:r>
              <w:rPr>
                <w:noProof/>
                <w:webHidden/>
              </w:rPr>
              <w:t>6</w:t>
            </w:r>
            <w:r>
              <w:rPr>
                <w:noProof/>
                <w:webHidden/>
              </w:rPr>
              <w:fldChar w:fldCharType="end"/>
            </w:r>
          </w:hyperlink>
        </w:p>
        <w:p w14:paraId="0F61C37A" w14:textId="7D562DF5"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44" w:history="1">
            <w:r w:rsidRPr="0012322A">
              <w:rPr>
                <w:rStyle w:val="aa"/>
                <w:noProof/>
                <w:lang w:eastAsia="en-US"/>
              </w:rPr>
              <w:t xml:space="preserve">Инструменты </w:t>
            </w:r>
            <w:r w:rsidRPr="0012322A">
              <w:rPr>
                <w:rStyle w:val="aa"/>
                <w:noProof/>
                <w:lang w:val="en-US" w:eastAsia="en-US"/>
              </w:rPr>
              <w:t>SAST</w:t>
            </w:r>
            <w:r w:rsidRPr="0012322A">
              <w:rPr>
                <w:rStyle w:val="aa"/>
                <w:noProof/>
                <w:lang w:eastAsia="en-US"/>
              </w:rPr>
              <w:t xml:space="preserve"> и языки программирования</w:t>
            </w:r>
            <w:r>
              <w:rPr>
                <w:noProof/>
                <w:webHidden/>
              </w:rPr>
              <w:tab/>
            </w:r>
            <w:r>
              <w:rPr>
                <w:noProof/>
                <w:webHidden/>
              </w:rPr>
              <w:fldChar w:fldCharType="begin"/>
            </w:r>
            <w:r>
              <w:rPr>
                <w:noProof/>
                <w:webHidden/>
              </w:rPr>
              <w:instrText xml:space="preserve"> PAGEREF _Toc38565244 \h </w:instrText>
            </w:r>
            <w:r>
              <w:rPr>
                <w:noProof/>
                <w:webHidden/>
              </w:rPr>
            </w:r>
            <w:r>
              <w:rPr>
                <w:noProof/>
                <w:webHidden/>
              </w:rPr>
              <w:fldChar w:fldCharType="separate"/>
            </w:r>
            <w:r>
              <w:rPr>
                <w:noProof/>
                <w:webHidden/>
              </w:rPr>
              <w:t>7</w:t>
            </w:r>
            <w:r>
              <w:rPr>
                <w:noProof/>
                <w:webHidden/>
              </w:rPr>
              <w:fldChar w:fldCharType="end"/>
            </w:r>
          </w:hyperlink>
        </w:p>
        <w:p w14:paraId="3494C7C8" w14:textId="47203E97"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45" w:history="1">
            <w:r w:rsidRPr="0012322A">
              <w:rPr>
                <w:rStyle w:val="aa"/>
                <w:noProof/>
                <w:lang w:eastAsia="en-US"/>
              </w:rPr>
              <w:t>Различные методы тестирования</w:t>
            </w:r>
            <w:r>
              <w:rPr>
                <w:noProof/>
                <w:webHidden/>
              </w:rPr>
              <w:tab/>
            </w:r>
            <w:r>
              <w:rPr>
                <w:noProof/>
                <w:webHidden/>
              </w:rPr>
              <w:fldChar w:fldCharType="begin"/>
            </w:r>
            <w:r>
              <w:rPr>
                <w:noProof/>
                <w:webHidden/>
              </w:rPr>
              <w:instrText xml:space="preserve"> PAGEREF _Toc38565245 \h </w:instrText>
            </w:r>
            <w:r>
              <w:rPr>
                <w:noProof/>
                <w:webHidden/>
              </w:rPr>
            </w:r>
            <w:r>
              <w:rPr>
                <w:noProof/>
                <w:webHidden/>
              </w:rPr>
              <w:fldChar w:fldCharType="separate"/>
            </w:r>
            <w:r>
              <w:rPr>
                <w:noProof/>
                <w:webHidden/>
              </w:rPr>
              <w:t>9</w:t>
            </w:r>
            <w:r>
              <w:rPr>
                <w:noProof/>
                <w:webHidden/>
              </w:rPr>
              <w:fldChar w:fldCharType="end"/>
            </w:r>
          </w:hyperlink>
        </w:p>
        <w:p w14:paraId="4AC120CB" w14:textId="75F7DBFC" w:rsidR="00E66C80" w:rsidRDefault="00E66C80">
          <w:pPr>
            <w:pStyle w:val="22"/>
            <w:rPr>
              <w:rFonts w:asciiTheme="minorHAnsi" w:eastAsiaTheme="minorEastAsia" w:hAnsiTheme="minorHAnsi" w:cstheme="minorBidi"/>
              <w:noProof/>
              <w:sz w:val="22"/>
              <w:szCs w:val="22"/>
            </w:rPr>
          </w:pPr>
          <w:hyperlink w:anchor="_Toc38565246" w:history="1">
            <w:r w:rsidRPr="0012322A">
              <w:rPr>
                <w:rStyle w:val="aa"/>
                <w:noProof/>
              </w:rPr>
              <w:t>Средства статического анализа кода</w:t>
            </w:r>
            <w:r>
              <w:rPr>
                <w:noProof/>
                <w:webHidden/>
              </w:rPr>
              <w:tab/>
            </w:r>
            <w:r>
              <w:rPr>
                <w:noProof/>
                <w:webHidden/>
              </w:rPr>
              <w:fldChar w:fldCharType="begin"/>
            </w:r>
            <w:r>
              <w:rPr>
                <w:noProof/>
                <w:webHidden/>
              </w:rPr>
              <w:instrText xml:space="preserve"> PAGEREF _Toc38565246 \h </w:instrText>
            </w:r>
            <w:r>
              <w:rPr>
                <w:noProof/>
                <w:webHidden/>
              </w:rPr>
            </w:r>
            <w:r>
              <w:rPr>
                <w:noProof/>
                <w:webHidden/>
              </w:rPr>
              <w:fldChar w:fldCharType="separate"/>
            </w:r>
            <w:r>
              <w:rPr>
                <w:noProof/>
                <w:webHidden/>
              </w:rPr>
              <w:t>10</w:t>
            </w:r>
            <w:r>
              <w:rPr>
                <w:noProof/>
                <w:webHidden/>
              </w:rPr>
              <w:fldChar w:fldCharType="end"/>
            </w:r>
          </w:hyperlink>
        </w:p>
        <w:p w14:paraId="6E13DD1E" w14:textId="39223178"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47" w:history="1">
            <w:r w:rsidRPr="0012322A">
              <w:rPr>
                <w:rStyle w:val="aa"/>
                <w:noProof/>
              </w:rPr>
              <w:t>Средства статического анализа кода с открытым исходным кодом</w:t>
            </w:r>
            <w:r>
              <w:rPr>
                <w:noProof/>
                <w:webHidden/>
              </w:rPr>
              <w:tab/>
            </w:r>
            <w:r>
              <w:rPr>
                <w:noProof/>
                <w:webHidden/>
              </w:rPr>
              <w:fldChar w:fldCharType="begin"/>
            </w:r>
            <w:r>
              <w:rPr>
                <w:noProof/>
                <w:webHidden/>
              </w:rPr>
              <w:instrText xml:space="preserve"> PAGEREF _Toc38565247 \h </w:instrText>
            </w:r>
            <w:r>
              <w:rPr>
                <w:noProof/>
                <w:webHidden/>
              </w:rPr>
            </w:r>
            <w:r>
              <w:rPr>
                <w:noProof/>
                <w:webHidden/>
              </w:rPr>
              <w:fldChar w:fldCharType="separate"/>
            </w:r>
            <w:r>
              <w:rPr>
                <w:noProof/>
                <w:webHidden/>
              </w:rPr>
              <w:t>12</w:t>
            </w:r>
            <w:r>
              <w:rPr>
                <w:noProof/>
                <w:webHidden/>
              </w:rPr>
              <w:fldChar w:fldCharType="end"/>
            </w:r>
          </w:hyperlink>
        </w:p>
        <w:p w14:paraId="0B16ABC8" w14:textId="2B078836"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48" w:history="1">
            <w:r w:rsidRPr="0012322A">
              <w:rPr>
                <w:rStyle w:val="aa"/>
                <w:noProof/>
              </w:rPr>
              <w:t>Коммерческие средства статического анализа кода</w:t>
            </w:r>
            <w:r>
              <w:rPr>
                <w:noProof/>
                <w:webHidden/>
              </w:rPr>
              <w:tab/>
            </w:r>
            <w:r>
              <w:rPr>
                <w:noProof/>
                <w:webHidden/>
              </w:rPr>
              <w:fldChar w:fldCharType="begin"/>
            </w:r>
            <w:r>
              <w:rPr>
                <w:noProof/>
                <w:webHidden/>
              </w:rPr>
              <w:instrText xml:space="preserve"> PAGEREF _Toc38565248 \h </w:instrText>
            </w:r>
            <w:r>
              <w:rPr>
                <w:noProof/>
                <w:webHidden/>
              </w:rPr>
            </w:r>
            <w:r>
              <w:rPr>
                <w:noProof/>
                <w:webHidden/>
              </w:rPr>
              <w:fldChar w:fldCharType="separate"/>
            </w:r>
            <w:r>
              <w:rPr>
                <w:noProof/>
                <w:webHidden/>
              </w:rPr>
              <w:t>30</w:t>
            </w:r>
            <w:r>
              <w:rPr>
                <w:noProof/>
                <w:webHidden/>
              </w:rPr>
              <w:fldChar w:fldCharType="end"/>
            </w:r>
          </w:hyperlink>
        </w:p>
        <w:p w14:paraId="7FC8D013" w14:textId="777CA60D" w:rsidR="00E66C80" w:rsidRDefault="00E66C80">
          <w:pPr>
            <w:pStyle w:val="22"/>
            <w:rPr>
              <w:rFonts w:asciiTheme="minorHAnsi" w:eastAsiaTheme="minorEastAsia" w:hAnsiTheme="minorHAnsi" w:cstheme="minorBidi"/>
              <w:noProof/>
              <w:sz w:val="22"/>
              <w:szCs w:val="22"/>
            </w:rPr>
          </w:pPr>
          <w:hyperlink w:anchor="_Toc38565249" w:history="1">
            <w:r w:rsidRPr="0012322A">
              <w:rPr>
                <w:rStyle w:val="aa"/>
                <w:noProof/>
                <w:lang w:eastAsia="en-US"/>
              </w:rPr>
              <w:t>Тестирование средств статического анализа кода</w:t>
            </w:r>
            <w:r>
              <w:rPr>
                <w:noProof/>
                <w:webHidden/>
              </w:rPr>
              <w:tab/>
            </w:r>
            <w:r>
              <w:rPr>
                <w:noProof/>
                <w:webHidden/>
              </w:rPr>
              <w:fldChar w:fldCharType="begin"/>
            </w:r>
            <w:r>
              <w:rPr>
                <w:noProof/>
                <w:webHidden/>
              </w:rPr>
              <w:instrText xml:space="preserve"> PAGEREF _Toc38565249 \h </w:instrText>
            </w:r>
            <w:r>
              <w:rPr>
                <w:noProof/>
                <w:webHidden/>
              </w:rPr>
            </w:r>
            <w:r>
              <w:rPr>
                <w:noProof/>
                <w:webHidden/>
              </w:rPr>
              <w:fldChar w:fldCharType="separate"/>
            </w:r>
            <w:r>
              <w:rPr>
                <w:noProof/>
                <w:webHidden/>
              </w:rPr>
              <w:t>56</w:t>
            </w:r>
            <w:r>
              <w:rPr>
                <w:noProof/>
                <w:webHidden/>
              </w:rPr>
              <w:fldChar w:fldCharType="end"/>
            </w:r>
          </w:hyperlink>
        </w:p>
        <w:p w14:paraId="55E3607D" w14:textId="7F452783"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50" w:history="1">
            <w:r w:rsidRPr="0012322A">
              <w:rPr>
                <w:rStyle w:val="aa"/>
                <w:noProof/>
                <w:lang w:val="en-US" w:eastAsia="en-US"/>
              </w:rPr>
              <w:t>OWASP Benchmark</w:t>
            </w:r>
            <w:r>
              <w:rPr>
                <w:noProof/>
                <w:webHidden/>
              </w:rPr>
              <w:tab/>
            </w:r>
            <w:r>
              <w:rPr>
                <w:noProof/>
                <w:webHidden/>
              </w:rPr>
              <w:fldChar w:fldCharType="begin"/>
            </w:r>
            <w:r>
              <w:rPr>
                <w:noProof/>
                <w:webHidden/>
              </w:rPr>
              <w:instrText xml:space="preserve"> PAGEREF _Toc38565250 \h </w:instrText>
            </w:r>
            <w:r>
              <w:rPr>
                <w:noProof/>
                <w:webHidden/>
              </w:rPr>
            </w:r>
            <w:r>
              <w:rPr>
                <w:noProof/>
                <w:webHidden/>
              </w:rPr>
              <w:fldChar w:fldCharType="separate"/>
            </w:r>
            <w:r>
              <w:rPr>
                <w:noProof/>
                <w:webHidden/>
              </w:rPr>
              <w:t>56</w:t>
            </w:r>
            <w:r>
              <w:rPr>
                <w:noProof/>
                <w:webHidden/>
              </w:rPr>
              <w:fldChar w:fldCharType="end"/>
            </w:r>
          </w:hyperlink>
        </w:p>
        <w:p w14:paraId="0EF9715B" w14:textId="379758FD"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51" w:history="1">
            <w:r w:rsidRPr="0012322A">
              <w:rPr>
                <w:rStyle w:val="aa"/>
                <w:noProof/>
                <w:lang w:eastAsia="en-US"/>
              </w:rPr>
              <w:t xml:space="preserve">Использование </w:t>
            </w:r>
            <w:r w:rsidRPr="0012322A">
              <w:rPr>
                <w:rStyle w:val="aa"/>
                <w:noProof/>
                <w:lang w:val="en-US" w:eastAsia="en-US"/>
              </w:rPr>
              <w:t>OWASP</w:t>
            </w:r>
            <w:r w:rsidRPr="0012322A">
              <w:rPr>
                <w:rStyle w:val="aa"/>
                <w:noProof/>
                <w:lang w:eastAsia="en-US"/>
              </w:rPr>
              <w:t xml:space="preserve"> </w:t>
            </w:r>
            <w:r w:rsidRPr="0012322A">
              <w:rPr>
                <w:rStyle w:val="aa"/>
                <w:noProof/>
                <w:lang w:val="en-US" w:eastAsia="en-US"/>
              </w:rPr>
              <w:t>Benchmark</w:t>
            </w:r>
            <w:r w:rsidRPr="0012322A">
              <w:rPr>
                <w:rStyle w:val="aa"/>
                <w:noProof/>
                <w:lang w:eastAsia="en-US"/>
              </w:rPr>
              <w:t xml:space="preserve"> на </w:t>
            </w:r>
            <w:r w:rsidRPr="0012322A">
              <w:rPr>
                <w:rStyle w:val="aa"/>
                <w:noProof/>
                <w:lang w:val="en-US" w:eastAsia="en-US"/>
              </w:rPr>
              <w:t>CentOS</w:t>
            </w:r>
            <w:r w:rsidRPr="0012322A">
              <w:rPr>
                <w:rStyle w:val="aa"/>
                <w:noProof/>
                <w:lang w:eastAsia="en-US"/>
              </w:rPr>
              <w:t>-7.</w:t>
            </w:r>
            <w:r>
              <w:rPr>
                <w:noProof/>
                <w:webHidden/>
              </w:rPr>
              <w:tab/>
            </w:r>
            <w:r>
              <w:rPr>
                <w:noProof/>
                <w:webHidden/>
              </w:rPr>
              <w:fldChar w:fldCharType="begin"/>
            </w:r>
            <w:r>
              <w:rPr>
                <w:noProof/>
                <w:webHidden/>
              </w:rPr>
              <w:instrText xml:space="preserve"> PAGEREF _Toc38565251 \h </w:instrText>
            </w:r>
            <w:r>
              <w:rPr>
                <w:noProof/>
                <w:webHidden/>
              </w:rPr>
            </w:r>
            <w:r>
              <w:rPr>
                <w:noProof/>
                <w:webHidden/>
              </w:rPr>
              <w:fldChar w:fldCharType="separate"/>
            </w:r>
            <w:r>
              <w:rPr>
                <w:noProof/>
                <w:webHidden/>
              </w:rPr>
              <w:t>61</w:t>
            </w:r>
            <w:r>
              <w:rPr>
                <w:noProof/>
                <w:webHidden/>
              </w:rPr>
              <w:fldChar w:fldCharType="end"/>
            </w:r>
          </w:hyperlink>
        </w:p>
        <w:p w14:paraId="127E70A6" w14:textId="5E616109" w:rsidR="00E66C80" w:rsidRDefault="00E66C80">
          <w:pPr>
            <w:pStyle w:val="31"/>
            <w:tabs>
              <w:tab w:val="right" w:leader="dot" w:pos="9345"/>
            </w:tabs>
            <w:rPr>
              <w:rFonts w:asciiTheme="minorHAnsi" w:eastAsiaTheme="minorEastAsia" w:hAnsiTheme="minorHAnsi" w:cstheme="minorBidi"/>
              <w:noProof/>
              <w:sz w:val="22"/>
              <w:szCs w:val="22"/>
              <w:lang w:eastAsia="ru-RU"/>
            </w:rPr>
          </w:pPr>
          <w:hyperlink w:anchor="_Toc38565252" w:history="1">
            <w:r w:rsidRPr="0012322A">
              <w:rPr>
                <w:rStyle w:val="aa"/>
                <w:noProof/>
                <w:lang w:val="en-US"/>
              </w:rPr>
              <w:t>CWE-89: SQL Injection</w:t>
            </w:r>
            <w:r>
              <w:rPr>
                <w:noProof/>
                <w:webHidden/>
              </w:rPr>
              <w:tab/>
            </w:r>
            <w:r>
              <w:rPr>
                <w:noProof/>
                <w:webHidden/>
              </w:rPr>
              <w:fldChar w:fldCharType="begin"/>
            </w:r>
            <w:r>
              <w:rPr>
                <w:noProof/>
                <w:webHidden/>
              </w:rPr>
              <w:instrText xml:space="preserve"> PAGEREF _Toc38565252 \h </w:instrText>
            </w:r>
            <w:r>
              <w:rPr>
                <w:noProof/>
                <w:webHidden/>
              </w:rPr>
            </w:r>
            <w:r>
              <w:rPr>
                <w:noProof/>
                <w:webHidden/>
              </w:rPr>
              <w:fldChar w:fldCharType="separate"/>
            </w:r>
            <w:r>
              <w:rPr>
                <w:noProof/>
                <w:webHidden/>
              </w:rPr>
              <w:t>63</w:t>
            </w:r>
            <w:r>
              <w:rPr>
                <w:noProof/>
                <w:webHidden/>
              </w:rPr>
              <w:fldChar w:fldCharType="end"/>
            </w:r>
          </w:hyperlink>
        </w:p>
        <w:p w14:paraId="17B459D0" w14:textId="31749D77" w:rsidR="00E66C80" w:rsidRDefault="00E66C80">
          <w:pPr>
            <w:pStyle w:val="22"/>
            <w:rPr>
              <w:rFonts w:asciiTheme="minorHAnsi" w:eastAsiaTheme="minorEastAsia" w:hAnsiTheme="minorHAnsi" w:cstheme="minorBidi"/>
              <w:noProof/>
              <w:sz w:val="22"/>
              <w:szCs w:val="22"/>
            </w:rPr>
          </w:pPr>
          <w:hyperlink w:anchor="_Toc38565253" w:history="1">
            <w:r w:rsidRPr="0012322A">
              <w:rPr>
                <w:rStyle w:val="aa"/>
                <w:noProof/>
              </w:rPr>
              <w:t>Литература</w:t>
            </w:r>
            <w:r>
              <w:rPr>
                <w:noProof/>
                <w:webHidden/>
              </w:rPr>
              <w:tab/>
            </w:r>
            <w:r>
              <w:rPr>
                <w:noProof/>
                <w:webHidden/>
              </w:rPr>
              <w:fldChar w:fldCharType="begin"/>
            </w:r>
            <w:r>
              <w:rPr>
                <w:noProof/>
                <w:webHidden/>
              </w:rPr>
              <w:instrText xml:space="preserve"> PAGEREF _Toc38565253 \h </w:instrText>
            </w:r>
            <w:r>
              <w:rPr>
                <w:noProof/>
                <w:webHidden/>
              </w:rPr>
            </w:r>
            <w:r>
              <w:rPr>
                <w:noProof/>
                <w:webHidden/>
              </w:rPr>
              <w:fldChar w:fldCharType="separate"/>
            </w:r>
            <w:r>
              <w:rPr>
                <w:noProof/>
                <w:webHidden/>
              </w:rPr>
              <w:t>67</w:t>
            </w:r>
            <w:r>
              <w:rPr>
                <w:noProof/>
                <w:webHidden/>
              </w:rPr>
              <w:fldChar w:fldCharType="end"/>
            </w:r>
          </w:hyperlink>
        </w:p>
        <w:p w14:paraId="6E74F1E6" w14:textId="326CB7A1" w:rsidR="00275F75" w:rsidRDefault="00275F75">
          <w:r>
            <w:rPr>
              <w:b/>
              <w:bCs/>
            </w:rPr>
            <w:fldChar w:fldCharType="end"/>
          </w:r>
        </w:p>
      </w:sdtContent>
    </w:sdt>
    <w:p w14:paraId="7E8B11A4" w14:textId="0FBD6140" w:rsidR="00B95060" w:rsidRDefault="00B95060">
      <w:pPr>
        <w:pStyle w:val="2"/>
      </w:pPr>
      <w:bookmarkStart w:id="0" w:name="_Toc38565241"/>
      <w:r>
        <w:t>Уязвимости программного обеспеч</w:t>
      </w:r>
      <w:r w:rsidR="00630F3E">
        <w:t>е</w:t>
      </w:r>
      <w:r>
        <w:t>ния</w:t>
      </w:r>
      <w:bookmarkEnd w:id="0"/>
    </w:p>
    <w:p w14:paraId="1686AE0F" w14:textId="651F0FA6" w:rsidR="00630F3E" w:rsidRPr="008E47EF" w:rsidRDefault="00630F3E" w:rsidP="004D6EF6">
      <w:r w:rsidRPr="00630F3E">
        <w:t>Уязвимости программ — ошибки, допущенные программистами на этапе разработки программного обеспечения. Они позволяют злоумышленникам получить незаконный доступ к функциям программы или хранящимся в ней данным. Изъяны могут появиться на любом этапе жизненного цикла, от проектирования до выпуска готового продукта.</w:t>
      </w:r>
      <w:r>
        <w:t xml:space="preserve"> Существует множество различных видов уязвимостей, но из наиболее опасных выделяют 10</w:t>
      </w:r>
      <w:r w:rsidR="008E47EF" w:rsidRPr="004D6EF6">
        <w:t xml:space="preserve">, </w:t>
      </w:r>
      <w:r w:rsidR="008E47EF">
        <w:t>рассмотрим их подробнее</w:t>
      </w:r>
      <w:r w:rsidRPr="004D6EF6">
        <w:t>:</w:t>
      </w:r>
    </w:p>
    <w:p w14:paraId="3EA43E01" w14:textId="08BA3BD6" w:rsidR="00275F75" w:rsidRDefault="00CF1F54" w:rsidP="00275F75">
      <w:pPr>
        <w:pStyle w:val="3"/>
      </w:pPr>
      <w:bookmarkStart w:id="1" w:name="_Toc28616760"/>
      <w:bookmarkStart w:id="2" w:name="_Toc38565242"/>
      <w:r w:rsidRPr="00CF1F54">
        <w:lastRenderedPageBreak/>
        <w:t>Основные виды угроз безопасности приложений</w:t>
      </w:r>
      <w:bookmarkEnd w:id="1"/>
      <w:r w:rsidRPr="00CF1F54">
        <w:t xml:space="preserve"> </w:t>
      </w:r>
      <w:bookmarkStart w:id="3" w:name="_Toc28616761"/>
      <w:r w:rsidRPr="00CF1F54">
        <w:t xml:space="preserve">по </w:t>
      </w:r>
      <w:bookmarkStart w:id="4" w:name="_Hlk38539382"/>
      <w:r w:rsidRPr="00CF1F54">
        <w:t>«Топ-10 OWASP - 2017».</w:t>
      </w:r>
      <w:bookmarkEnd w:id="2"/>
      <w:bookmarkEnd w:id="3"/>
      <w:bookmarkEnd w:id="4"/>
    </w:p>
    <w:p w14:paraId="297100B2" w14:textId="08B90FEA" w:rsidR="00630F3E" w:rsidRPr="00A46169" w:rsidRDefault="00630F3E" w:rsidP="00275F75">
      <w:r>
        <w:t xml:space="preserve">Данный список уязвимостей представлен частной компанией </w:t>
      </w:r>
      <w:r>
        <w:rPr>
          <w:lang w:val="en-US"/>
        </w:rPr>
        <w:t>OWASP</w:t>
      </w:r>
      <w:r w:rsidR="00A46169" w:rsidRPr="00275F75">
        <w:t xml:space="preserve"> [</w:t>
      </w:r>
      <w:r w:rsidR="00A46169" w:rsidRPr="00275F75">
        <w:rPr>
          <w:rStyle w:val="aff1"/>
        </w:rPr>
        <w:fldChar w:fldCharType="begin"/>
      </w:r>
      <w:r w:rsidR="00A46169" w:rsidRPr="00275F75">
        <w:rPr>
          <w:rStyle w:val="aff1"/>
        </w:rPr>
        <w:instrText xml:space="preserve"> HYPERLINK  \l "Owasp" </w:instrText>
      </w:r>
      <w:r w:rsidR="00A46169" w:rsidRPr="00275F75">
        <w:rPr>
          <w:rStyle w:val="aff1"/>
        </w:rPr>
        <w:fldChar w:fldCharType="separate"/>
      </w:r>
      <w:r w:rsidR="00A46169" w:rsidRPr="00275F75">
        <w:rPr>
          <w:rStyle w:val="aff1"/>
        </w:rPr>
        <w:t>1</w:t>
      </w:r>
      <w:r w:rsidR="00A46169" w:rsidRPr="00275F75">
        <w:rPr>
          <w:rStyle w:val="aff1"/>
        </w:rPr>
        <w:fldChar w:fldCharType="end"/>
      </w:r>
      <w:r w:rsidR="00A46169" w:rsidRPr="00275F75">
        <w:t xml:space="preserve">], </w:t>
      </w:r>
      <w:r w:rsidR="00A46169">
        <w:t xml:space="preserve">целью которой является борьба с уязвимостями программного обеспечения. Все приведенные ниже уязвимости взяты из документа </w:t>
      </w:r>
      <w:r w:rsidR="00A46169" w:rsidRPr="00A46169">
        <w:t>«Топ-10 OWASP - 2017»</w:t>
      </w:r>
      <w:r w:rsidR="00A46169" w:rsidRPr="00275F75">
        <w:t xml:space="preserve"> [</w:t>
      </w:r>
      <w:hyperlink w:anchor="TOP2017" w:history="1">
        <w:r w:rsidR="00A46169" w:rsidRPr="00275F75">
          <w:rPr>
            <w:rStyle w:val="aff1"/>
          </w:rPr>
          <w:t>2</w:t>
        </w:r>
      </w:hyperlink>
      <w:r w:rsidR="00A46169" w:rsidRPr="00275F75">
        <w:t>]</w:t>
      </w:r>
      <w:r w:rsidR="00A46169" w:rsidRPr="00A46169">
        <w:t>.</w:t>
      </w:r>
    </w:p>
    <w:p w14:paraId="22D0DE35" w14:textId="413169C4" w:rsidR="00CF1F54" w:rsidRDefault="00CF1F54" w:rsidP="004D6EF6">
      <w:r w:rsidRPr="004D6EF6">
        <w:rPr>
          <w:i/>
          <w:iCs/>
        </w:rPr>
        <w:t>Внедрение</w:t>
      </w:r>
      <w:r>
        <w:t xml:space="preserve"> </w:t>
      </w:r>
      <w:r w:rsidR="00704E99">
        <w:t>–</w:t>
      </w:r>
      <w:r>
        <w:t xml:space="preserve"> уязвимости, связанные с отправкой интерпретатору в составе команды или запроса, непроверенных данных, которые могут заставить интерпретатор выполнить непредусмотренные команды или отправить закрытые данные третьим лицам. По документу «Топ-10 </w:t>
      </w:r>
      <w:r>
        <w:rPr>
          <w:lang w:val="en-US"/>
        </w:rPr>
        <w:t>OWASP</w:t>
      </w:r>
      <w:r>
        <w:t xml:space="preserve"> - 2017» данный тип угроз имеет среднюю распространенность, низкие сложности обнаружения и эксплуатации. Для предотвращения внедрения рекомендуется изолировать данные от команд и запросов. </w:t>
      </w:r>
    </w:p>
    <w:p w14:paraId="36670C25" w14:textId="49CC6452" w:rsidR="00CF1F54" w:rsidRDefault="00CF1F54" w:rsidP="004D6EF6">
      <w:r w:rsidRPr="004D6EF6">
        <w:rPr>
          <w:i/>
          <w:iCs/>
        </w:rPr>
        <w:t>Недостатки аутентификации</w:t>
      </w:r>
      <w:r>
        <w:t xml:space="preserve"> </w:t>
      </w:r>
      <w:r w:rsidR="00704E99">
        <w:t>–</w:t>
      </w:r>
      <w:r>
        <w:t xml:space="preserve"> уязвимости, связанные с некорректной реализацией аутентификаций и управлениями сессиями, которые позволяют злоумышленникам, обнаружив их, используя автоматизированные инструменты, изменять пароли, ключи и перехватывать учетные данные пользователей.</w:t>
      </w:r>
      <w:r w:rsidR="004D6EF6">
        <w:t xml:space="preserve"> </w:t>
      </w:r>
      <w:r>
        <w:t>По данному документу данный тип угроз имеет средние распространенность и сложность обнаружения, и низкую сложность эксплуатации. Это связано с необходимостью подбора паролей из нескольких сотен тысяч действительных комбинаций имен.</w:t>
      </w:r>
    </w:p>
    <w:p w14:paraId="67D9B7BC" w14:textId="6EAB5906" w:rsidR="00CF1F54" w:rsidRDefault="00CF1F54" w:rsidP="004D6EF6">
      <w:r w:rsidRPr="004D6EF6">
        <w:rPr>
          <w:i/>
          <w:iCs/>
        </w:rPr>
        <w:t>Разглашение конфиденциальных данных</w:t>
      </w:r>
      <w:r>
        <w:t xml:space="preserve"> </w:t>
      </w:r>
      <w:r w:rsidR="00704E99">
        <w:t>–</w:t>
      </w:r>
      <w:r>
        <w:t xml:space="preserve"> уязвимости, связанные с плохой защищенностью критичных финансовых, медицинских или персональных данных, которые злоумышленники могут похитить или заменить.</w:t>
      </w:r>
      <w:r w:rsidR="004D6EF6">
        <w:t xml:space="preserve"> </w:t>
      </w:r>
      <w:r>
        <w:t>Данных тип атак считается одним из самых распространенных и опасных, при средней сложности обнаружения и эксплуатации. Это связано с ненадежными способами шифрования конфиденциальных данных.</w:t>
      </w:r>
    </w:p>
    <w:p w14:paraId="3026014A" w14:textId="4039D183" w:rsidR="00CF1F54" w:rsidRDefault="00CF1F54" w:rsidP="004D6EF6">
      <w:r w:rsidRPr="004D6EF6">
        <w:rPr>
          <w:i/>
          <w:iCs/>
        </w:rPr>
        <w:lastRenderedPageBreak/>
        <w:t xml:space="preserve">Внешние сущности </w:t>
      </w:r>
      <w:r w:rsidRPr="004D6EF6">
        <w:rPr>
          <w:i/>
          <w:iCs/>
          <w:lang w:val="en-US"/>
        </w:rPr>
        <w:t>XML</w:t>
      </w:r>
      <w:r>
        <w:t xml:space="preserve"> </w:t>
      </w:r>
      <w:r w:rsidR="00704E99">
        <w:t>–</w:t>
      </w:r>
      <w:r>
        <w:t xml:space="preserve"> уязвимости, связанные с обработкой внешних сущностей старыми обработчиками </w:t>
      </w:r>
      <w:r>
        <w:rPr>
          <w:lang w:val="en-US"/>
        </w:rPr>
        <w:t>XML</w:t>
      </w:r>
      <w:r>
        <w:t xml:space="preserve"> документов, которые получают доступ к внутренним файлам, могут использоваться для выполнения удаленных запросов с сервера.</w:t>
      </w:r>
      <w:r w:rsidR="004D6EF6">
        <w:t xml:space="preserve"> </w:t>
      </w:r>
      <w:r>
        <w:t xml:space="preserve">По документу «Топ-10 </w:t>
      </w:r>
      <w:r>
        <w:rPr>
          <w:lang w:val="en-US"/>
        </w:rPr>
        <w:t>OWASP</w:t>
      </w:r>
      <w:r>
        <w:t xml:space="preserve"> - 2017» данный тип угроз имеет средние сложность эксплуатации и распространенность, при низкой сложности обнаружения. Это связано с тем, что использование данных уязвимостей - напрямую зависит от обработчика </w:t>
      </w:r>
      <w:r>
        <w:rPr>
          <w:lang w:val="en-US"/>
        </w:rPr>
        <w:t>XML</w:t>
      </w:r>
      <w:r>
        <w:t xml:space="preserve">, поэтому для предотвращения появления небезопасных участков кода рекомендуется использовать инструменты обнаружения уязвимостей или обучать тестировщиков </w:t>
      </w:r>
      <w:r>
        <w:rPr>
          <w:lang w:val="en-US"/>
        </w:rPr>
        <w:t>XXE</w:t>
      </w:r>
      <w:r>
        <w:t xml:space="preserve"> - тестированию.</w:t>
      </w:r>
    </w:p>
    <w:p w14:paraId="2CFFCFB1" w14:textId="533D1CE0" w:rsidR="00CF1F54" w:rsidRDefault="00CF1F54" w:rsidP="004D6EF6">
      <w:r w:rsidRPr="004D6EF6">
        <w:rPr>
          <w:i/>
          <w:iCs/>
        </w:rPr>
        <w:t>Недостатки контроля доступа</w:t>
      </w:r>
      <w:r>
        <w:t xml:space="preserve"> </w:t>
      </w:r>
      <w:r w:rsidR="00704E99">
        <w:t>–</w:t>
      </w:r>
      <w:r>
        <w:t xml:space="preserve"> уязвимости, связанные с возможностями взаимодействия пользователей с приложением, которые позволяют злоумышленникам получить несанкционированный доступ к данным пользователей.</w:t>
      </w:r>
      <w:r w:rsidR="004D6EF6">
        <w:t xml:space="preserve"> </w:t>
      </w:r>
      <w:r>
        <w:t xml:space="preserve">Данный тип атак имеет средние сложность эксплуатации, сложность обнаружения и распространенность. Это связано с необходимостью осуществлять запрет доступа по умолчанию в тех местах приложения, где это может нанести вред системе. </w:t>
      </w:r>
    </w:p>
    <w:p w14:paraId="70C88F35" w14:textId="3B80AA65" w:rsidR="00CF1F54" w:rsidRDefault="00CF1F54" w:rsidP="004D6EF6">
      <w:r w:rsidRPr="004D6EF6">
        <w:rPr>
          <w:i/>
          <w:iCs/>
        </w:rPr>
        <w:t>Некорректная настройка параметров безопасности</w:t>
      </w:r>
      <w:r>
        <w:t xml:space="preserve"> </w:t>
      </w:r>
      <w:r w:rsidR="00704E99">
        <w:t>–</w:t>
      </w:r>
      <w:r>
        <w:t xml:space="preserve"> уязвимости, связанные с неправильной настройкой безопасности, из-за установки стандартных параметров. Эти уязвимости часто пытаются использовать злоумышленники для получения доступа или информации о системе.</w:t>
      </w:r>
      <w:r w:rsidR="004D6EF6">
        <w:t xml:space="preserve"> </w:t>
      </w:r>
      <w:r>
        <w:t>По рассматриваемому документу данный тип угроз имеет низкую сложности эксплуатации и обслуживания, а также большую распространенность. Эти уязвимости предоставляют огромные возможности злоумышленникам по похищению данных внутри нашего приложения и исправления взаимодействия компонентов.</w:t>
      </w:r>
    </w:p>
    <w:p w14:paraId="029CD5CC" w14:textId="77777777" w:rsidR="00D94C4D" w:rsidRDefault="00CF1F54" w:rsidP="00D94C4D">
      <w:r w:rsidRPr="004D6EF6">
        <w:rPr>
          <w:i/>
          <w:iCs/>
        </w:rPr>
        <w:t>Межсайтовое выполнение сценариев (</w:t>
      </w:r>
      <w:r w:rsidRPr="004D6EF6">
        <w:rPr>
          <w:i/>
          <w:iCs/>
          <w:lang w:val="en-US"/>
        </w:rPr>
        <w:t>XSS</w:t>
      </w:r>
      <w:r w:rsidRPr="004D6EF6">
        <w:rPr>
          <w:i/>
          <w:iCs/>
        </w:rPr>
        <w:t>)</w:t>
      </w:r>
      <w:r>
        <w:t xml:space="preserve"> </w:t>
      </w:r>
      <w:r w:rsidR="00704E99">
        <w:t>–</w:t>
      </w:r>
      <w:r>
        <w:t xml:space="preserve"> связаны с добавлением непроверенных данных на новую веб-страницу без их проверки или </w:t>
      </w:r>
      <w:r>
        <w:lastRenderedPageBreak/>
        <w:t>преобразования, что позволяет злоумышленникам выполнять сценарии в браузере жертвы, что позволяет им перехватывать пользовательские сессии, подменять страницы.</w:t>
      </w:r>
      <w:r w:rsidR="004D6EF6">
        <w:t xml:space="preserve"> </w:t>
      </w:r>
      <w:r>
        <w:t xml:space="preserve">Данная уязвимость считается второй по распространенности из Топ-10 </w:t>
      </w:r>
      <w:r>
        <w:rPr>
          <w:lang w:val="en-US"/>
        </w:rPr>
        <w:t>OWASP</w:t>
      </w:r>
      <w:r>
        <w:t xml:space="preserve"> и имеет при этом высокие сложность эксплуатации и использования. Для предотвращения (</w:t>
      </w:r>
      <w:r>
        <w:rPr>
          <w:lang w:val="en-US"/>
        </w:rPr>
        <w:t>XSS</w:t>
      </w:r>
      <w:r>
        <w:t>) рекомендуется отделять непроверенные данные от активного контента браузера.</w:t>
      </w:r>
    </w:p>
    <w:p w14:paraId="6EBE826B" w14:textId="710FB4ED" w:rsidR="00CF1F54" w:rsidRDefault="00CF1F54" w:rsidP="00D94C4D">
      <w:r w:rsidRPr="008E47EF">
        <w:rPr>
          <w:i/>
          <w:iCs/>
        </w:rPr>
        <w:t>Небезопасная десериализация</w:t>
      </w:r>
      <w:r>
        <w:t xml:space="preserve"> </w:t>
      </w:r>
      <w:r w:rsidR="00704E99">
        <w:t>–</w:t>
      </w:r>
      <w:r>
        <w:t xml:space="preserve"> уязвимость, связанная с ошибками сер</w:t>
      </w:r>
      <w:r w:rsidR="004D6EF6">
        <w:t>и</w:t>
      </w:r>
      <w:r>
        <w:t>ализации, с помощью которых злоумышленники могут удаленно выполнять код приложения.</w:t>
      </w:r>
      <w:r w:rsidR="004D6EF6">
        <w:t xml:space="preserve"> </w:t>
      </w:r>
      <w:r>
        <w:t xml:space="preserve">По Топ-10 </w:t>
      </w:r>
      <w:r>
        <w:rPr>
          <w:lang w:val="en-US"/>
        </w:rPr>
        <w:t>OWASP</w:t>
      </w:r>
      <w:r>
        <w:t xml:space="preserve"> данная уязвимость имеет высокую сложность эксплуатации, из-за того, что готовые эксплойты редко можно использовать без изменения или доработки, также средние распространенность и сложность обнаружения. Решением данной проблемы будет отключение сериализованных объектов от непроверенных источников.</w:t>
      </w:r>
    </w:p>
    <w:p w14:paraId="572A7391" w14:textId="5041A899" w:rsidR="00CF1F54" w:rsidRDefault="00CF1F54" w:rsidP="004D6EF6">
      <w:r w:rsidRPr="004D6EF6">
        <w:rPr>
          <w:i/>
          <w:iCs/>
        </w:rPr>
        <w:t>Использование компонентов с известными уязвимостями</w:t>
      </w:r>
      <w:r>
        <w:t xml:space="preserve"> - эксплуатация уязвимого компонента, такого как библиотеки, фреймворки и программные модули, может привести к потере данных или перехвату контроля над сервером. Чаще всего это связано с устареванием старых компонентов и редкими выходами обновлений текущих мер безопасности.</w:t>
      </w:r>
    </w:p>
    <w:p w14:paraId="3089DE98" w14:textId="1D16E871" w:rsidR="00CF1F54" w:rsidRDefault="00CF1F54" w:rsidP="004D6EF6">
      <w:r w:rsidRPr="004D6EF6">
        <w:rPr>
          <w:i/>
          <w:iCs/>
        </w:rPr>
        <w:t xml:space="preserve"> Недостатки журналирования и мониторинга</w:t>
      </w:r>
      <w:r>
        <w:t xml:space="preserve"> - позволяет злоумышленникам развить атаку, скрыть свое присутствие и проникнуть в другие системы, а также изменить, извлечь или уничтожить данные. Эта проблема лежит в основе почти всех крупных взломов. Злоумышленники проводят атаки, полагаясь на отсутствие контроля и своевременного реагирования на инциденты.</w:t>
      </w:r>
      <w:r w:rsidR="004D6EF6">
        <w:t xml:space="preserve"> </w:t>
      </w:r>
      <w:r>
        <w:t xml:space="preserve">По документу «Топ-10 </w:t>
      </w:r>
      <w:r>
        <w:rPr>
          <w:lang w:val="en-US"/>
        </w:rPr>
        <w:t>OWASP</w:t>
      </w:r>
      <w:r>
        <w:t xml:space="preserve"> - 2017» данный тип угроз имеет высокую распространенность и сложность обнаружения, это связано с тем, что чтобы предотвратить данный тип угроз необходимо постоянно регистрировать все ошибки входа, доступа и проверки данных. При этом данная уязвимость имеет среднюю сложность эксплуатации. </w:t>
      </w:r>
    </w:p>
    <w:p w14:paraId="12E00AF9" w14:textId="15910175" w:rsidR="004D6EF6" w:rsidRDefault="004D6EF6" w:rsidP="004D6EF6">
      <w:r>
        <w:lastRenderedPageBreak/>
        <w:t xml:space="preserve">Рассмотрим </w:t>
      </w:r>
      <w:r w:rsidR="00E4666E">
        <w:t>анализ каких языков программирования поддерживают инструменты. Данные результаты будут приведены в виде таблиц:</w:t>
      </w:r>
    </w:p>
    <w:p w14:paraId="342D49FB" w14:textId="77777777" w:rsidR="00CF1F54" w:rsidRDefault="00CF1F54" w:rsidP="00CF1F54">
      <w:pPr>
        <w:suppressAutoHyphens w:val="0"/>
        <w:spacing w:line="240" w:lineRule="auto"/>
        <w:ind w:firstLine="0"/>
        <w:jc w:val="left"/>
      </w:pPr>
      <w:r>
        <w:br w:type="page"/>
      </w:r>
    </w:p>
    <w:p w14:paraId="487BF714" w14:textId="77777777" w:rsidR="00CF1F54" w:rsidRDefault="00CF1F54" w:rsidP="00CF1F54">
      <w:pPr>
        <w:sectPr w:rsidR="00CF1F54">
          <w:footerReference w:type="default" r:id="rId8"/>
          <w:footnotePr>
            <w:pos w:val="beneathText"/>
          </w:footnotePr>
          <w:pgSz w:w="11906" w:h="16838"/>
          <w:pgMar w:top="1134" w:right="850" w:bottom="1134" w:left="1701" w:header="708" w:footer="708" w:gutter="0"/>
          <w:cols w:space="708"/>
          <w:docGrid w:linePitch="360"/>
        </w:sectPr>
      </w:pPr>
    </w:p>
    <w:p w14:paraId="56C28C63" w14:textId="23205C9B" w:rsidR="00CF1F54" w:rsidRDefault="00CF1F54" w:rsidP="00CF1F54">
      <w:pPr>
        <w:pStyle w:val="3"/>
        <w:rPr>
          <w:lang w:eastAsia="en-US"/>
        </w:rPr>
      </w:pPr>
      <w:bookmarkStart w:id="5" w:name="_Toc28616762"/>
      <w:bookmarkStart w:id="6" w:name="_Toc38565243"/>
      <w:r>
        <w:rPr>
          <w:lang w:eastAsia="en-US"/>
        </w:rPr>
        <w:lastRenderedPageBreak/>
        <w:t>Основные инструменты</w:t>
      </w:r>
      <w:bookmarkEnd w:id="5"/>
      <w:bookmarkEnd w:id="6"/>
    </w:p>
    <w:tbl>
      <w:tblPr>
        <w:tblpPr w:leftFromText="180" w:rightFromText="180" w:vertAnchor="text" w:horzAnchor="margin" w:tblpXSpec="right" w:tblpY="513"/>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1843"/>
        <w:gridCol w:w="1843"/>
        <w:gridCol w:w="2409"/>
        <w:gridCol w:w="2268"/>
        <w:gridCol w:w="1276"/>
        <w:gridCol w:w="1559"/>
      </w:tblGrid>
      <w:tr w:rsidR="00E4666E" w14:paraId="43DD532A" w14:textId="77777777" w:rsidTr="00E4666E">
        <w:trPr>
          <w:trHeight w:val="20"/>
        </w:trPr>
        <w:tc>
          <w:tcPr>
            <w:tcW w:w="2235" w:type="dxa"/>
            <w:shd w:val="clear" w:color="auto" w:fill="auto"/>
          </w:tcPr>
          <w:p w14:paraId="71DEB97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Название</w:t>
            </w:r>
          </w:p>
        </w:tc>
        <w:tc>
          <w:tcPr>
            <w:tcW w:w="1984" w:type="dxa"/>
            <w:shd w:val="clear" w:color="auto" w:fill="auto"/>
          </w:tcPr>
          <w:p w14:paraId="087EAE74"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Тип</w:t>
            </w:r>
          </w:p>
        </w:tc>
        <w:tc>
          <w:tcPr>
            <w:tcW w:w="1843" w:type="dxa"/>
            <w:shd w:val="clear" w:color="auto" w:fill="auto"/>
          </w:tcPr>
          <w:p w14:paraId="7EF75AE6"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Разработчик</w:t>
            </w:r>
          </w:p>
        </w:tc>
        <w:tc>
          <w:tcPr>
            <w:tcW w:w="1843" w:type="dxa"/>
            <w:shd w:val="clear" w:color="auto" w:fill="auto"/>
          </w:tcPr>
          <w:p w14:paraId="726723AF" w14:textId="77777777" w:rsidR="00E4666E" w:rsidRDefault="00E4666E" w:rsidP="00E4666E">
            <w:pPr>
              <w:suppressAutoHyphens w:val="0"/>
              <w:spacing w:after="160" w:line="259" w:lineRule="auto"/>
              <w:ind w:firstLine="0"/>
              <w:jc w:val="center"/>
              <w:rPr>
                <w:rFonts w:eastAsia="Calibri"/>
                <w:sz w:val="22"/>
                <w:szCs w:val="22"/>
                <w:lang w:eastAsia="en-US"/>
              </w:rPr>
            </w:pPr>
            <w:proofErr w:type="gramStart"/>
            <w:r>
              <w:rPr>
                <w:rFonts w:eastAsia="Calibri"/>
                <w:sz w:val="22"/>
                <w:szCs w:val="22"/>
                <w:lang w:eastAsia="en-US"/>
              </w:rPr>
              <w:t>Язык</w:t>
            </w:r>
            <w:proofErr w:type="gramEnd"/>
            <w:r>
              <w:rPr>
                <w:rFonts w:eastAsia="Calibri"/>
                <w:sz w:val="22"/>
                <w:szCs w:val="22"/>
                <w:lang w:eastAsia="en-US"/>
              </w:rPr>
              <w:t xml:space="preserve"> на котором написана</w:t>
            </w:r>
          </w:p>
        </w:tc>
        <w:tc>
          <w:tcPr>
            <w:tcW w:w="2409" w:type="dxa"/>
            <w:shd w:val="clear" w:color="auto" w:fill="auto"/>
          </w:tcPr>
          <w:p w14:paraId="79D0F3C5"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Операционная система</w:t>
            </w:r>
          </w:p>
        </w:tc>
        <w:tc>
          <w:tcPr>
            <w:tcW w:w="2268" w:type="dxa"/>
            <w:shd w:val="clear" w:color="auto" w:fill="auto"/>
          </w:tcPr>
          <w:p w14:paraId="6024CEDD"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Аппаратная платформа</w:t>
            </w:r>
          </w:p>
        </w:tc>
        <w:tc>
          <w:tcPr>
            <w:tcW w:w="1276" w:type="dxa"/>
            <w:shd w:val="clear" w:color="auto" w:fill="auto"/>
          </w:tcPr>
          <w:p w14:paraId="7F20EFB0"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Последняя версия</w:t>
            </w:r>
          </w:p>
        </w:tc>
        <w:tc>
          <w:tcPr>
            <w:tcW w:w="1559" w:type="dxa"/>
          </w:tcPr>
          <w:p w14:paraId="2D98395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Языковая поддержка</w:t>
            </w:r>
          </w:p>
        </w:tc>
      </w:tr>
      <w:tr w:rsidR="00E4666E" w:rsidRPr="00D2137C" w14:paraId="1F58E511" w14:textId="77777777" w:rsidTr="00E4666E">
        <w:trPr>
          <w:trHeight w:val="20"/>
        </w:trPr>
        <w:tc>
          <w:tcPr>
            <w:tcW w:w="2235" w:type="dxa"/>
            <w:shd w:val="clear" w:color="auto" w:fill="auto"/>
          </w:tcPr>
          <w:p w14:paraId="1CCC5CCF"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SonarQube Project</w:t>
            </w:r>
          </w:p>
        </w:tc>
        <w:tc>
          <w:tcPr>
            <w:tcW w:w="1984" w:type="dxa"/>
            <w:shd w:val="clear" w:color="auto" w:fill="auto"/>
          </w:tcPr>
          <w:p w14:paraId="67112FEA"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1967FF20"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SonarSource</w:t>
            </w:r>
            <w:proofErr w:type="spellEnd"/>
          </w:p>
        </w:tc>
        <w:tc>
          <w:tcPr>
            <w:tcW w:w="1843" w:type="dxa"/>
            <w:shd w:val="clear" w:color="auto" w:fill="auto"/>
          </w:tcPr>
          <w:p w14:paraId="45B31D4E"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color w:val="222222"/>
                <w:sz w:val="22"/>
                <w:szCs w:val="22"/>
                <w:shd w:val="clear" w:color="auto" w:fill="F8F9FA"/>
                <w:lang w:eastAsia="en-US"/>
              </w:rPr>
              <w:t>Java</w:t>
            </w:r>
            <w:proofErr w:type="spellEnd"/>
          </w:p>
        </w:tc>
        <w:tc>
          <w:tcPr>
            <w:tcW w:w="2409" w:type="dxa"/>
            <w:shd w:val="clear" w:color="auto" w:fill="auto"/>
          </w:tcPr>
          <w:p w14:paraId="03781966"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31730C49"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25AB2922"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8.0 (16 октября 2019 года)</w:t>
            </w:r>
          </w:p>
        </w:tc>
        <w:tc>
          <w:tcPr>
            <w:tcW w:w="1559" w:type="dxa"/>
          </w:tcPr>
          <w:p w14:paraId="3255C44F"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 xml:space="preserve">CSS, Erlang, Java, Properties, </w:t>
            </w:r>
            <w:proofErr w:type="gramStart"/>
            <w:r>
              <w:rPr>
                <w:rFonts w:eastAsia="Calibri"/>
                <w:sz w:val="22"/>
                <w:szCs w:val="22"/>
                <w:lang w:val="en-US" w:eastAsia="en-US"/>
              </w:rPr>
              <w:t>JSON,  Puppet</w:t>
            </w:r>
            <w:proofErr w:type="gramEnd"/>
          </w:p>
        </w:tc>
      </w:tr>
      <w:tr w:rsidR="00E4666E" w:rsidRPr="00D2137C" w14:paraId="35F4C397" w14:textId="77777777" w:rsidTr="00E4666E">
        <w:trPr>
          <w:trHeight w:val="20"/>
        </w:trPr>
        <w:tc>
          <w:tcPr>
            <w:tcW w:w="2235" w:type="dxa"/>
            <w:shd w:val="clear" w:color="auto" w:fill="auto"/>
          </w:tcPr>
          <w:p w14:paraId="305872E7"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OWASP </w:t>
            </w:r>
            <w:proofErr w:type="spellStart"/>
            <w:r>
              <w:rPr>
                <w:rFonts w:eastAsia="Calibri"/>
                <w:sz w:val="22"/>
                <w:szCs w:val="22"/>
                <w:lang w:eastAsia="en-US"/>
              </w:rPr>
              <w:t>Orizon</w:t>
            </w:r>
            <w:proofErr w:type="spellEnd"/>
            <w:r>
              <w:rPr>
                <w:rFonts w:eastAsia="Calibri"/>
                <w:sz w:val="22"/>
                <w:szCs w:val="22"/>
                <w:lang w:eastAsia="en-US"/>
              </w:rPr>
              <w:t xml:space="preserve"> </w:t>
            </w:r>
            <w:proofErr w:type="spellStart"/>
            <w:r>
              <w:rPr>
                <w:rFonts w:eastAsia="Calibri"/>
                <w:sz w:val="22"/>
                <w:szCs w:val="22"/>
                <w:lang w:eastAsia="en-US"/>
              </w:rPr>
              <w:t>Project</w:t>
            </w:r>
            <w:proofErr w:type="spellEnd"/>
          </w:p>
        </w:tc>
        <w:tc>
          <w:tcPr>
            <w:tcW w:w="1984" w:type="dxa"/>
            <w:shd w:val="clear" w:color="auto" w:fill="auto"/>
          </w:tcPr>
          <w:p w14:paraId="4C3CC476"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5249B3B7"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Paolo</w:t>
            </w:r>
            <w:proofErr w:type="spellEnd"/>
            <w:r>
              <w:rPr>
                <w:rFonts w:eastAsia="Calibri"/>
                <w:sz w:val="22"/>
                <w:szCs w:val="22"/>
                <w:lang w:eastAsia="en-US"/>
              </w:rPr>
              <w:t xml:space="preserve"> </w:t>
            </w:r>
            <w:proofErr w:type="spellStart"/>
            <w:r>
              <w:rPr>
                <w:rFonts w:eastAsia="Calibri"/>
                <w:sz w:val="22"/>
                <w:szCs w:val="22"/>
                <w:lang w:eastAsia="en-US"/>
              </w:rPr>
              <w:t>Perego</w:t>
            </w:r>
            <w:proofErr w:type="spellEnd"/>
          </w:p>
        </w:tc>
        <w:tc>
          <w:tcPr>
            <w:tcW w:w="1843" w:type="dxa"/>
            <w:shd w:val="clear" w:color="auto" w:fill="auto"/>
          </w:tcPr>
          <w:p w14:paraId="70804CF1"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2409" w:type="dxa"/>
            <w:shd w:val="clear" w:color="auto" w:fill="auto"/>
          </w:tcPr>
          <w:p w14:paraId="0514B51D"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0674BAE2"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47321D0F"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1.</w:t>
            </w:r>
            <w:r>
              <w:rPr>
                <w:rFonts w:eastAsia="Calibri"/>
                <w:sz w:val="22"/>
                <w:szCs w:val="22"/>
                <w:lang w:val="en-US" w:eastAsia="en-US"/>
              </w:rPr>
              <w:t xml:space="preserve">19 </w:t>
            </w:r>
            <w:r>
              <w:rPr>
                <w:rFonts w:eastAsia="Calibri"/>
                <w:sz w:val="22"/>
                <w:szCs w:val="22"/>
                <w:lang w:eastAsia="en-US"/>
              </w:rPr>
              <w:t>(2013-04-22)</w:t>
            </w:r>
          </w:p>
        </w:tc>
        <w:tc>
          <w:tcPr>
            <w:tcW w:w="1559" w:type="dxa"/>
          </w:tcPr>
          <w:p w14:paraId="6891A1B0"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 C, C++, C#, Perl, XML</w:t>
            </w:r>
          </w:p>
        </w:tc>
      </w:tr>
      <w:tr w:rsidR="00E4666E" w14:paraId="090CA158" w14:textId="77777777" w:rsidTr="00E4666E">
        <w:trPr>
          <w:trHeight w:val="20"/>
        </w:trPr>
        <w:tc>
          <w:tcPr>
            <w:tcW w:w="2235" w:type="dxa"/>
            <w:shd w:val="clear" w:color="auto" w:fill="auto"/>
          </w:tcPr>
          <w:p w14:paraId="0A004BDB"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OWASP LAPSE </w:t>
            </w:r>
            <w:proofErr w:type="spellStart"/>
            <w:r>
              <w:rPr>
                <w:rFonts w:eastAsia="Calibri"/>
                <w:sz w:val="22"/>
                <w:szCs w:val="22"/>
                <w:lang w:eastAsia="en-US"/>
              </w:rPr>
              <w:t>Project</w:t>
            </w:r>
            <w:proofErr w:type="spellEnd"/>
          </w:p>
        </w:tc>
        <w:tc>
          <w:tcPr>
            <w:tcW w:w="1984" w:type="dxa"/>
            <w:shd w:val="clear" w:color="auto" w:fill="auto"/>
          </w:tcPr>
          <w:p w14:paraId="486AB56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40BED829"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Gregory</w:t>
            </w:r>
            <w:proofErr w:type="spellEnd"/>
            <w:r>
              <w:rPr>
                <w:rFonts w:eastAsia="Calibri"/>
                <w:sz w:val="22"/>
                <w:szCs w:val="22"/>
                <w:lang w:eastAsia="en-US"/>
              </w:rPr>
              <w:t xml:space="preserve"> </w:t>
            </w:r>
            <w:proofErr w:type="spellStart"/>
            <w:r>
              <w:rPr>
                <w:rFonts w:eastAsia="Calibri"/>
                <w:sz w:val="22"/>
                <w:szCs w:val="22"/>
                <w:lang w:eastAsia="en-US"/>
              </w:rPr>
              <w:t>Disney-Leugers</w:t>
            </w:r>
            <w:proofErr w:type="spellEnd"/>
          </w:p>
        </w:tc>
        <w:tc>
          <w:tcPr>
            <w:tcW w:w="1843" w:type="dxa"/>
            <w:shd w:val="clear" w:color="auto" w:fill="auto"/>
          </w:tcPr>
          <w:p w14:paraId="74777442"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2409" w:type="dxa"/>
            <w:shd w:val="clear" w:color="auto" w:fill="auto"/>
          </w:tcPr>
          <w:p w14:paraId="25B4003D"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0579EC2C"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3165F674"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LAPSE+</w:t>
            </w:r>
            <w:r>
              <w:rPr>
                <w:rFonts w:eastAsia="Calibri"/>
                <w:sz w:val="22"/>
                <w:szCs w:val="22"/>
                <w:lang w:val="en-US" w:eastAsia="en-US"/>
              </w:rPr>
              <w:t xml:space="preserve"> (</w:t>
            </w:r>
            <w:r>
              <w:rPr>
                <w:rFonts w:eastAsia="Calibri"/>
                <w:sz w:val="22"/>
                <w:szCs w:val="22"/>
                <w:lang w:eastAsia="en-US"/>
              </w:rPr>
              <w:t>4/15/2011</w:t>
            </w:r>
            <w:r>
              <w:rPr>
                <w:rFonts w:eastAsia="Calibri"/>
                <w:sz w:val="22"/>
                <w:szCs w:val="22"/>
                <w:lang w:val="en-US" w:eastAsia="en-US"/>
              </w:rPr>
              <w:t>)</w:t>
            </w:r>
            <w:r>
              <w:rPr>
                <w:rFonts w:eastAsia="Calibri"/>
                <w:sz w:val="22"/>
                <w:szCs w:val="22"/>
                <w:lang w:eastAsia="en-US"/>
              </w:rPr>
              <w:t xml:space="preserve"> </w:t>
            </w:r>
          </w:p>
        </w:tc>
        <w:tc>
          <w:tcPr>
            <w:tcW w:w="1559" w:type="dxa"/>
          </w:tcPr>
          <w:p w14:paraId="2FAC88E6"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r>
      <w:tr w:rsidR="00E4666E" w14:paraId="30E46E63" w14:textId="77777777" w:rsidTr="00E4666E">
        <w:trPr>
          <w:trHeight w:val="20"/>
        </w:trPr>
        <w:tc>
          <w:tcPr>
            <w:tcW w:w="2235" w:type="dxa"/>
            <w:shd w:val="clear" w:color="auto" w:fill="auto"/>
          </w:tcPr>
          <w:p w14:paraId="449672E0"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OWASP O2 </w:t>
            </w:r>
            <w:proofErr w:type="spellStart"/>
            <w:r>
              <w:rPr>
                <w:rFonts w:eastAsia="Calibri"/>
                <w:sz w:val="22"/>
                <w:szCs w:val="22"/>
                <w:lang w:eastAsia="en-US"/>
              </w:rPr>
              <w:t>Platform</w:t>
            </w:r>
            <w:proofErr w:type="spellEnd"/>
          </w:p>
        </w:tc>
        <w:tc>
          <w:tcPr>
            <w:tcW w:w="1984" w:type="dxa"/>
            <w:shd w:val="clear" w:color="auto" w:fill="auto"/>
          </w:tcPr>
          <w:p w14:paraId="5AC1E745"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5BD2317C"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Diniz</w:t>
            </w:r>
            <w:proofErr w:type="spellEnd"/>
            <w:r>
              <w:rPr>
                <w:rFonts w:eastAsia="Calibri"/>
                <w:sz w:val="22"/>
                <w:szCs w:val="22"/>
                <w:lang w:eastAsia="en-US"/>
              </w:rPr>
              <w:t xml:space="preserve"> </w:t>
            </w:r>
            <w:proofErr w:type="spellStart"/>
            <w:r>
              <w:rPr>
                <w:rFonts w:eastAsia="Calibri"/>
                <w:sz w:val="22"/>
                <w:szCs w:val="22"/>
                <w:lang w:eastAsia="en-US"/>
              </w:rPr>
              <w:t>Cruz</w:t>
            </w:r>
            <w:proofErr w:type="spellEnd"/>
          </w:p>
        </w:tc>
        <w:tc>
          <w:tcPr>
            <w:tcW w:w="1843" w:type="dxa"/>
            <w:shd w:val="clear" w:color="auto" w:fill="auto"/>
          </w:tcPr>
          <w:p w14:paraId="29C13FB5"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2409" w:type="dxa"/>
            <w:shd w:val="clear" w:color="auto" w:fill="auto"/>
          </w:tcPr>
          <w:p w14:paraId="75B5DE8A"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Windows</w:t>
            </w:r>
            <w:proofErr w:type="spellEnd"/>
          </w:p>
        </w:tc>
        <w:tc>
          <w:tcPr>
            <w:tcW w:w="2268" w:type="dxa"/>
            <w:shd w:val="clear" w:color="auto" w:fill="auto"/>
          </w:tcPr>
          <w:p w14:paraId="5D274187"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.NET </w:t>
            </w:r>
            <w:proofErr w:type="spellStart"/>
            <w:r>
              <w:rPr>
                <w:rFonts w:eastAsia="Calibri"/>
                <w:sz w:val="22"/>
                <w:szCs w:val="22"/>
                <w:lang w:eastAsia="en-US"/>
              </w:rPr>
              <w:t>Framework</w:t>
            </w:r>
            <w:proofErr w:type="spellEnd"/>
            <w:r>
              <w:rPr>
                <w:rFonts w:eastAsia="Calibri"/>
                <w:sz w:val="22"/>
                <w:szCs w:val="22"/>
                <w:lang w:eastAsia="en-US"/>
              </w:rPr>
              <w:t xml:space="preserve"> 4.5</w:t>
            </w:r>
          </w:p>
        </w:tc>
        <w:tc>
          <w:tcPr>
            <w:tcW w:w="1276" w:type="dxa"/>
            <w:shd w:val="clear" w:color="auto" w:fill="auto"/>
          </w:tcPr>
          <w:p w14:paraId="4609B960" w14:textId="77777777" w:rsidR="00E4666E" w:rsidRDefault="00E4666E" w:rsidP="00E4666E">
            <w:pPr>
              <w:suppressAutoHyphens w:val="0"/>
              <w:spacing w:after="160" w:line="259" w:lineRule="auto"/>
              <w:ind w:firstLine="0"/>
              <w:jc w:val="center"/>
              <w:rPr>
                <w:rFonts w:eastAsia="Calibri"/>
                <w:sz w:val="22"/>
                <w:szCs w:val="22"/>
                <w:lang w:eastAsia="en-US"/>
              </w:rPr>
            </w:pPr>
            <w:proofErr w:type="gramStart"/>
            <w:r>
              <w:rPr>
                <w:rFonts w:eastAsia="Calibri"/>
                <w:sz w:val="22"/>
                <w:szCs w:val="22"/>
                <w:lang w:eastAsia="en-US"/>
              </w:rPr>
              <w:t>v6.0</w:t>
            </w:r>
            <w:r>
              <w:rPr>
                <w:rFonts w:eastAsia="Calibri"/>
                <w:sz w:val="22"/>
                <w:szCs w:val="22"/>
                <w:lang w:val="en-US" w:eastAsia="en-US"/>
              </w:rPr>
              <w:t xml:space="preserve">  (</w:t>
            </w:r>
            <w:proofErr w:type="gramEnd"/>
            <w:r>
              <w:rPr>
                <w:rFonts w:eastAsia="Calibri"/>
                <w:sz w:val="22"/>
                <w:szCs w:val="22"/>
                <w:lang w:eastAsia="en-US"/>
              </w:rPr>
              <w:t>Май 2016 г.</w:t>
            </w:r>
            <w:r>
              <w:rPr>
                <w:rFonts w:eastAsia="Calibri"/>
                <w:sz w:val="22"/>
                <w:szCs w:val="22"/>
                <w:lang w:val="en-US" w:eastAsia="en-US"/>
              </w:rPr>
              <w:t>)</w:t>
            </w:r>
            <w:r>
              <w:rPr>
                <w:rFonts w:eastAsia="Calibri"/>
                <w:sz w:val="22"/>
                <w:szCs w:val="22"/>
                <w:lang w:eastAsia="en-US"/>
              </w:rPr>
              <w:t xml:space="preserve"> </w:t>
            </w:r>
          </w:p>
        </w:tc>
        <w:tc>
          <w:tcPr>
            <w:tcW w:w="1559" w:type="dxa"/>
          </w:tcPr>
          <w:p w14:paraId="7E196FD6"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r>
      <w:tr w:rsidR="00E4666E" w14:paraId="595128D1" w14:textId="77777777" w:rsidTr="00E4666E">
        <w:trPr>
          <w:trHeight w:val="20"/>
        </w:trPr>
        <w:tc>
          <w:tcPr>
            <w:tcW w:w="2235" w:type="dxa"/>
            <w:shd w:val="clear" w:color="auto" w:fill="auto"/>
          </w:tcPr>
          <w:p w14:paraId="466B995E" w14:textId="77777777" w:rsidR="00E4666E" w:rsidRDefault="00E4666E" w:rsidP="00E4666E">
            <w:pPr>
              <w:suppressAutoHyphens w:val="0"/>
              <w:spacing w:after="160" w:line="259" w:lineRule="auto"/>
              <w:ind w:firstLine="0"/>
              <w:jc w:val="center"/>
              <w:rPr>
                <w:rFonts w:eastAsia="Calibri"/>
                <w:bCs/>
                <w:iCs/>
                <w:color w:val="362B36"/>
                <w:sz w:val="22"/>
                <w:szCs w:val="22"/>
                <w:shd w:val="clear" w:color="auto" w:fill="F2F5F7"/>
                <w:lang w:val="en-US" w:eastAsia="en-US"/>
              </w:rPr>
            </w:pPr>
            <w:r>
              <w:rPr>
                <w:rFonts w:eastAsia="Calibri"/>
                <w:sz w:val="22"/>
                <w:szCs w:val="22"/>
                <w:lang w:val="en-US" w:eastAsia="en-US"/>
              </w:rPr>
              <w:t>OWASP WAP-Web Application Protection</w:t>
            </w:r>
          </w:p>
        </w:tc>
        <w:tc>
          <w:tcPr>
            <w:tcW w:w="1984" w:type="dxa"/>
            <w:shd w:val="clear" w:color="auto" w:fill="auto"/>
          </w:tcPr>
          <w:p w14:paraId="28E776FA"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52CC27C4"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Ibéria</w:t>
            </w:r>
            <w:proofErr w:type="spellEnd"/>
            <w:r>
              <w:rPr>
                <w:rFonts w:eastAsia="Calibri"/>
                <w:sz w:val="22"/>
                <w:szCs w:val="22"/>
                <w:lang w:eastAsia="en-US"/>
              </w:rPr>
              <w:t xml:space="preserve"> </w:t>
            </w:r>
            <w:proofErr w:type="spellStart"/>
            <w:r>
              <w:rPr>
                <w:rFonts w:eastAsia="Calibri"/>
                <w:sz w:val="22"/>
                <w:szCs w:val="22"/>
                <w:lang w:eastAsia="en-US"/>
              </w:rPr>
              <w:t>Medeiros</w:t>
            </w:r>
            <w:proofErr w:type="spellEnd"/>
          </w:p>
        </w:tc>
        <w:tc>
          <w:tcPr>
            <w:tcW w:w="1843" w:type="dxa"/>
            <w:shd w:val="clear" w:color="auto" w:fill="auto"/>
          </w:tcPr>
          <w:p w14:paraId="7D1E66F6"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Java</w:t>
            </w:r>
            <w:proofErr w:type="spellEnd"/>
          </w:p>
        </w:tc>
        <w:tc>
          <w:tcPr>
            <w:tcW w:w="2409" w:type="dxa"/>
            <w:shd w:val="clear" w:color="auto" w:fill="auto"/>
          </w:tcPr>
          <w:p w14:paraId="1260E6A1" w14:textId="77777777" w:rsidR="00E4666E" w:rsidRDefault="00E4666E" w:rsidP="00E4666E">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Linux</w:t>
            </w:r>
            <w:proofErr w:type="spellEnd"/>
            <w:r>
              <w:rPr>
                <w:rFonts w:eastAsia="Calibri"/>
                <w:sz w:val="22"/>
                <w:szCs w:val="22"/>
                <w:lang w:eastAsia="en-US"/>
              </w:rPr>
              <w:t xml:space="preserve">, </w:t>
            </w:r>
            <w:proofErr w:type="spellStart"/>
            <w:r>
              <w:rPr>
                <w:rFonts w:eastAsia="Calibri"/>
                <w:sz w:val="22"/>
                <w:szCs w:val="22"/>
                <w:lang w:eastAsia="en-US"/>
              </w:rPr>
              <w:t>Macintosh</w:t>
            </w:r>
            <w:proofErr w:type="spellEnd"/>
            <w:r>
              <w:rPr>
                <w:rFonts w:eastAsia="Calibri"/>
                <w:sz w:val="22"/>
                <w:szCs w:val="22"/>
                <w:lang w:eastAsia="en-US"/>
              </w:rPr>
              <w:t xml:space="preserve"> и </w:t>
            </w:r>
            <w:proofErr w:type="spellStart"/>
            <w:r>
              <w:rPr>
                <w:rFonts w:eastAsia="Calibri"/>
                <w:sz w:val="22"/>
                <w:szCs w:val="22"/>
                <w:lang w:eastAsia="en-US"/>
              </w:rPr>
              <w:t>Windows</w:t>
            </w:r>
            <w:proofErr w:type="spellEnd"/>
          </w:p>
        </w:tc>
        <w:tc>
          <w:tcPr>
            <w:tcW w:w="2268" w:type="dxa"/>
            <w:shd w:val="clear" w:color="auto" w:fill="auto"/>
          </w:tcPr>
          <w:p w14:paraId="2A7C5A53"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JRE</w:t>
            </w:r>
          </w:p>
        </w:tc>
        <w:tc>
          <w:tcPr>
            <w:tcW w:w="1276" w:type="dxa"/>
            <w:shd w:val="clear" w:color="auto" w:fill="auto"/>
          </w:tcPr>
          <w:p w14:paraId="7FA1DF97" w14:textId="77777777" w:rsidR="00E4666E" w:rsidRDefault="00E4666E" w:rsidP="00E4666E">
            <w:pPr>
              <w:suppressAutoHyphens w:val="0"/>
              <w:spacing w:after="160" w:line="259" w:lineRule="auto"/>
              <w:ind w:firstLine="0"/>
              <w:jc w:val="center"/>
              <w:rPr>
                <w:rFonts w:eastAsia="Calibri"/>
                <w:sz w:val="22"/>
                <w:szCs w:val="22"/>
                <w:lang w:val="en-US" w:eastAsia="en-US"/>
              </w:rPr>
            </w:pPr>
            <w:r>
              <w:rPr>
                <w:rFonts w:eastAsia="Calibri"/>
                <w:sz w:val="22"/>
                <w:szCs w:val="22"/>
                <w:lang w:eastAsia="en-US"/>
              </w:rPr>
              <w:t>v2.0.2</w:t>
            </w:r>
            <w:r>
              <w:rPr>
                <w:rFonts w:eastAsia="Calibri"/>
                <w:sz w:val="22"/>
                <w:szCs w:val="22"/>
                <w:lang w:val="en-US" w:eastAsia="en-US"/>
              </w:rPr>
              <w:t xml:space="preserve"> </w:t>
            </w:r>
            <w:proofErr w:type="gramStart"/>
            <w:r>
              <w:rPr>
                <w:rFonts w:eastAsia="Calibri"/>
                <w:sz w:val="22"/>
                <w:szCs w:val="22"/>
                <w:lang w:val="en-US" w:eastAsia="en-US"/>
              </w:rPr>
              <w:t>(</w:t>
            </w:r>
            <w:r>
              <w:rPr>
                <w:rFonts w:eastAsia="Calibri"/>
                <w:sz w:val="22"/>
                <w:szCs w:val="22"/>
                <w:lang w:eastAsia="en-US"/>
              </w:rPr>
              <w:t xml:space="preserve"> </w:t>
            </w:r>
            <w:r>
              <w:rPr>
                <w:rFonts w:eastAsia="Calibri"/>
                <w:sz w:val="22"/>
                <w:szCs w:val="22"/>
                <w:lang w:val="en-US" w:eastAsia="en-US"/>
              </w:rPr>
              <w:t>02</w:t>
            </w:r>
            <w:proofErr w:type="gramEnd"/>
            <w:r>
              <w:rPr>
                <w:rFonts w:eastAsia="Calibri"/>
                <w:sz w:val="22"/>
                <w:szCs w:val="22"/>
                <w:lang w:val="en-US" w:eastAsia="en-US"/>
              </w:rPr>
              <w:t>.Out.2015)</w:t>
            </w:r>
          </w:p>
        </w:tc>
        <w:tc>
          <w:tcPr>
            <w:tcW w:w="1559" w:type="dxa"/>
          </w:tcPr>
          <w:p w14:paraId="000BA1F7" w14:textId="77777777" w:rsidR="00E4666E" w:rsidRDefault="00E4666E" w:rsidP="00E4666E">
            <w:pPr>
              <w:suppressAutoHyphens w:val="0"/>
              <w:spacing w:after="160" w:line="259" w:lineRule="auto"/>
              <w:ind w:firstLine="0"/>
              <w:jc w:val="center"/>
              <w:rPr>
                <w:rFonts w:eastAsia="Calibri"/>
                <w:sz w:val="22"/>
                <w:szCs w:val="22"/>
                <w:lang w:eastAsia="en-US"/>
              </w:rPr>
            </w:pPr>
            <w:r>
              <w:rPr>
                <w:rFonts w:eastAsia="Calibri"/>
                <w:sz w:val="22"/>
                <w:szCs w:val="22"/>
                <w:lang w:eastAsia="en-US"/>
              </w:rPr>
              <w:t>PHP</w:t>
            </w:r>
          </w:p>
        </w:tc>
      </w:tr>
    </w:tbl>
    <w:p w14:paraId="36493BB0" w14:textId="70AAB986" w:rsidR="004D6EF6" w:rsidRPr="004D6EF6" w:rsidRDefault="004D6EF6" w:rsidP="004D6EF6">
      <w:pPr>
        <w:jc w:val="right"/>
        <w:rPr>
          <w:lang w:eastAsia="en-US"/>
        </w:rPr>
      </w:pPr>
      <w:r>
        <w:rPr>
          <w:lang w:eastAsia="en-US"/>
        </w:rPr>
        <w:t>Таблица 1</w:t>
      </w:r>
    </w:p>
    <w:p w14:paraId="51F91DB8" w14:textId="30D24D95" w:rsidR="004D6EF6" w:rsidRDefault="004D6EF6" w:rsidP="000A5688">
      <w:pPr>
        <w:rPr>
          <w:b/>
          <w:bCs/>
          <w:kern w:val="32"/>
          <w:sz w:val="32"/>
          <w:szCs w:val="32"/>
          <w:lang w:eastAsia="en-US"/>
        </w:rPr>
        <w:sectPr w:rsidR="004D6EF6">
          <w:pgSz w:w="16838" w:h="11906" w:orient="landscape"/>
          <w:pgMar w:top="850" w:right="1134" w:bottom="1701" w:left="1134" w:header="708" w:footer="708" w:gutter="0"/>
          <w:cols w:space="708"/>
          <w:docGrid w:linePitch="360"/>
        </w:sectPr>
      </w:pPr>
      <w:r w:rsidRPr="004D6EF6">
        <w:rPr>
          <w:rFonts w:eastAsia="Calibri"/>
          <w:lang w:eastAsia="en-US"/>
        </w:rPr>
        <w:t>Примечание: Данная таблица была составлена по материалам, взятым с официального сайта OWASP.</w:t>
      </w:r>
    </w:p>
    <w:p w14:paraId="5CF5F2E9" w14:textId="038B25AE" w:rsidR="00CF1F54" w:rsidRDefault="00CF1F54" w:rsidP="00CF1F54">
      <w:pPr>
        <w:pStyle w:val="3"/>
        <w:rPr>
          <w:lang w:eastAsia="en-US"/>
        </w:rPr>
      </w:pPr>
      <w:bookmarkStart w:id="7" w:name="_Toc24580926"/>
      <w:bookmarkStart w:id="8" w:name="_Toc28616763"/>
      <w:bookmarkStart w:id="9" w:name="_Toc38565244"/>
      <w:r>
        <w:rPr>
          <w:lang w:eastAsia="en-US"/>
        </w:rPr>
        <w:lastRenderedPageBreak/>
        <w:t xml:space="preserve">Инструменты </w:t>
      </w:r>
      <w:r>
        <w:rPr>
          <w:lang w:val="en-US" w:eastAsia="en-US"/>
        </w:rPr>
        <w:t>SAST</w:t>
      </w:r>
      <w:r>
        <w:rPr>
          <w:lang w:eastAsia="en-US"/>
        </w:rPr>
        <w:t xml:space="preserve"> и языки программирования</w:t>
      </w:r>
      <w:bookmarkEnd w:id="7"/>
      <w:bookmarkEnd w:id="8"/>
      <w:bookmarkEnd w:id="9"/>
    </w:p>
    <w:tbl>
      <w:tblPr>
        <w:tblpPr w:leftFromText="180" w:rightFromText="180" w:vertAnchor="page" w:horzAnchor="page" w:tblpX="349" w:tblpY="1717"/>
        <w:tblW w:w="15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801"/>
        <w:gridCol w:w="1059"/>
        <w:gridCol w:w="1059"/>
        <w:gridCol w:w="1059"/>
        <w:gridCol w:w="1059"/>
        <w:gridCol w:w="1058"/>
        <w:gridCol w:w="1058"/>
        <w:gridCol w:w="1058"/>
        <w:gridCol w:w="1058"/>
        <w:gridCol w:w="1058"/>
        <w:gridCol w:w="1058"/>
        <w:gridCol w:w="1058"/>
        <w:gridCol w:w="1058"/>
      </w:tblGrid>
      <w:tr w:rsidR="004D6EF6" w14:paraId="59FFDE1E" w14:textId="77777777" w:rsidTr="004D6EF6">
        <w:trPr>
          <w:trHeight w:val="20"/>
        </w:trPr>
        <w:tc>
          <w:tcPr>
            <w:tcW w:w="1384" w:type="dxa"/>
            <w:shd w:val="clear" w:color="auto" w:fill="auto"/>
          </w:tcPr>
          <w:p w14:paraId="0DE29731"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eastAsia="en-US"/>
              </w:rPr>
              <w:t xml:space="preserve">Инструмент </w:t>
            </w:r>
            <w:r>
              <w:rPr>
                <w:rFonts w:eastAsia="Calibri"/>
                <w:sz w:val="22"/>
                <w:szCs w:val="22"/>
                <w:lang w:val="en-US" w:eastAsia="en-US"/>
              </w:rPr>
              <w:t>SAST</w:t>
            </w:r>
          </w:p>
        </w:tc>
        <w:tc>
          <w:tcPr>
            <w:tcW w:w="992" w:type="dxa"/>
            <w:shd w:val="clear" w:color="auto" w:fill="auto"/>
          </w:tcPr>
          <w:p w14:paraId="48CEFBA2"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val="en-US" w:eastAsia="en-US"/>
              </w:rPr>
              <w:t>Python</w:t>
            </w:r>
          </w:p>
        </w:tc>
        <w:tc>
          <w:tcPr>
            <w:tcW w:w="801" w:type="dxa"/>
            <w:shd w:val="clear" w:color="auto" w:fill="auto"/>
          </w:tcPr>
          <w:p w14:paraId="47983E9B"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Ruby</w:t>
            </w:r>
          </w:p>
        </w:tc>
        <w:tc>
          <w:tcPr>
            <w:tcW w:w="1059" w:type="dxa"/>
            <w:shd w:val="clear" w:color="auto" w:fill="auto"/>
          </w:tcPr>
          <w:p w14:paraId="36A6A87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1059" w:type="dxa"/>
            <w:shd w:val="clear" w:color="auto" w:fill="auto"/>
          </w:tcPr>
          <w:p w14:paraId="32997CC7"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C</w:t>
            </w:r>
            <w:r>
              <w:rPr>
                <w:rFonts w:eastAsia="Calibri"/>
                <w:sz w:val="22"/>
                <w:szCs w:val="22"/>
                <w:lang w:val="en-US" w:eastAsia="en-US"/>
              </w:rPr>
              <w:t>/</w:t>
            </w:r>
            <w:r>
              <w:rPr>
                <w:rFonts w:eastAsia="Calibri"/>
                <w:sz w:val="22"/>
                <w:szCs w:val="22"/>
                <w:lang w:eastAsia="en-US"/>
              </w:rPr>
              <w:t>C++</w:t>
            </w:r>
          </w:p>
        </w:tc>
        <w:tc>
          <w:tcPr>
            <w:tcW w:w="1059" w:type="dxa"/>
            <w:shd w:val="clear" w:color="auto" w:fill="auto"/>
          </w:tcPr>
          <w:p w14:paraId="4554A3D4"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Go</w:t>
            </w:r>
          </w:p>
        </w:tc>
        <w:tc>
          <w:tcPr>
            <w:tcW w:w="1059" w:type="dxa"/>
            <w:shd w:val="clear" w:color="auto" w:fill="auto"/>
          </w:tcPr>
          <w:p w14:paraId="5B1DC512"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XML</w:t>
            </w:r>
          </w:p>
        </w:tc>
        <w:tc>
          <w:tcPr>
            <w:tcW w:w="1058" w:type="dxa"/>
            <w:shd w:val="clear" w:color="auto" w:fill="auto"/>
          </w:tcPr>
          <w:p w14:paraId="201E2134"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JS</w:t>
            </w:r>
          </w:p>
        </w:tc>
        <w:tc>
          <w:tcPr>
            <w:tcW w:w="1058" w:type="dxa"/>
            <w:shd w:val="clear" w:color="auto" w:fill="auto"/>
          </w:tcPr>
          <w:p w14:paraId="3EEC7D51"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PHP</w:t>
            </w:r>
          </w:p>
        </w:tc>
        <w:tc>
          <w:tcPr>
            <w:tcW w:w="1058" w:type="dxa"/>
            <w:shd w:val="clear" w:color="auto" w:fill="auto"/>
          </w:tcPr>
          <w:p w14:paraId="11905376"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HTML</w:t>
            </w:r>
          </w:p>
        </w:tc>
        <w:tc>
          <w:tcPr>
            <w:tcW w:w="1058" w:type="dxa"/>
            <w:shd w:val="clear" w:color="auto" w:fill="auto"/>
          </w:tcPr>
          <w:p w14:paraId="68DE90D5"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Perl</w:t>
            </w:r>
          </w:p>
        </w:tc>
        <w:tc>
          <w:tcPr>
            <w:tcW w:w="1058" w:type="dxa"/>
            <w:shd w:val="clear" w:color="auto" w:fill="auto"/>
          </w:tcPr>
          <w:p w14:paraId="3D6739B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SQL</w:t>
            </w:r>
          </w:p>
        </w:tc>
        <w:tc>
          <w:tcPr>
            <w:tcW w:w="1058" w:type="dxa"/>
            <w:shd w:val="clear" w:color="auto" w:fill="auto"/>
          </w:tcPr>
          <w:p w14:paraId="3C1DB809"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1058" w:type="dxa"/>
            <w:shd w:val="clear" w:color="auto" w:fill="auto"/>
          </w:tcPr>
          <w:p w14:paraId="5B29FE9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VB</w:t>
            </w:r>
          </w:p>
        </w:tc>
        <w:tc>
          <w:tcPr>
            <w:tcW w:w="1058" w:type="dxa"/>
            <w:shd w:val="clear" w:color="auto" w:fill="auto"/>
          </w:tcPr>
          <w:p w14:paraId="7518F870"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Scala</w:t>
            </w:r>
          </w:p>
        </w:tc>
      </w:tr>
      <w:tr w:rsidR="004D6EF6" w14:paraId="46567F54" w14:textId="77777777" w:rsidTr="004D6EF6">
        <w:trPr>
          <w:trHeight w:val="20"/>
        </w:trPr>
        <w:tc>
          <w:tcPr>
            <w:tcW w:w="1384" w:type="dxa"/>
            <w:shd w:val="clear" w:color="auto" w:fill="auto"/>
          </w:tcPr>
          <w:p w14:paraId="47F9016F"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Bandit</w:t>
            </w:r>
            <w:proofErr w:type="spellEnd"/>
          </w:p>
        </w:tc>
        <w:tc>
          <w:tcPr>
            <w:tcW w:w="992" w:type="dxa"/>
            <w:shd w:val="clear" w:color="auto" w:fill="auto"/>
          </w:tcPr>
          <w:p w14:paraId="36B8E5AD"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801" w:type="dxa"/>
            <w:shd w:val="clear" w:color="auto" w:fill="auto"/>
          </w:tcPr>
          <w:p w14:paraId="6E4FFC5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D90249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DD89B4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9C9FE9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5397E6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B376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4E495C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053507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743605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ED2D0E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8A500B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D193B4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C04FC78"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0C4B220A" w14:textId="77777777" w:rsidTr="004D6EF6">
        <w:trPr>
          <w:trHeight w:val="20"/>
        </w:trPr>
        <w:tc>
          <w:tcPr>
            <w:tcW w:w="1384" w:type="dxa"/>
            <w:shd w:val="clear" w:color="auto" w:fill="auto"/>
          </w:tcPr>
          <w:p w14:paraId="7F5F9D64"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Brakeman</w:t>
            </w:r>
            <w:proofErr w:type="spellEnd"/>
          </w:p>
        </w:tc>
        <w:tc>
          <w:tcPr>
            <w:tcW w:w="992" w:type="dxa"/>
            <w:shd w:val="clear" w:color="auto" w:fill="auto"/>
          </w:tcPr>
          <w:p w14:paraId="12260A6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5869DBAC"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01D2F8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AB5F47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16F39C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308D0B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43B467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10AD1C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71E2F3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C04F5E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55A012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EBCA8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8C66DB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F6B23D9"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36F65E5B" w14:textId="77777777" w:rsidTr="004D6EF6">
        <w:trPr>
          <w:trHeight w:val="20"/>
        </w:trPr>
        <w:tc>
          <w:tcPr>
            <w:tcW w:w="1384" w:type="dxa"/>
            <w:shd w:val="clear" w:color="auto" w:fill="auto"/>
          </w:tcPr>
          <w:p w14:paraId="396583D1"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Codesake</w:t>
            </w:r>
            <w:proofErr w:type="spellEnd"/>
            <w:r>
              <w:rPr>
                <w:rFonts w:eastAsia="Calibri"/>
                <w:sz w:val="22"/>
                <w:szCs w:val="22"/>
                <w:lang w:eastAsia="en-US"/>
              </w:rPr>
              <w:t xml:space="preserve"> </w:t>
            </w:r>
            <w:proofErr w:type="spellStart"/>
            <w:r>
              <w:rPr>
                <w:rFonts w:eastAsia="Calibri"/>
                <w:sz w:val="22"/>
                <w:szCs w:val="22"/>
                <w:lang w:eastAsia="en-US"/>
              </w:rPr>
              <w:t>Dawn</w:t>
            </w:r>
            <w:proofErr w:type="spellEnd"/>
          </w:p>
        </w:tc>
        <w:tc>
          <w:tcPr>
            <w:tcW w:w="992" w:type="dxa"/>
            <w:shd w:val="clear" w:color="auto" w:fill="auto"/>
          </w:tcPr>
          <w:p w14:paraId="067ECC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4986B96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5084040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39A74C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77FBF8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AE37CF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43E61F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841A7E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D270C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93E514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C1AED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F5E67D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3C1AFB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7EE3C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7F9B1189" w14:textId="77777777" w:rsidTr="004D6EF6">
        <w:trPr>
          <w:trHeight w:val="20"/>
        </w:trPr>
        <w:tc>
          <w:tcPr>
            <w:tcW w:w="1384" w:type="dxa"/>
            <w:shd w:val="clear" w:color="auto" w:fill="auto"/>
          </w:tcPr>
          <w:p w14:paraId="248EA11A"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Deep</w:t>
            </w:r>
            <w:proofErr w:type="spellEnd"/>
            <w:r>
              <w:rPr>
                <w:rFonts w:eastAsia="Calibri"/>
                <w:sz w:val="22"/>
                <w:szCs w:val="22"/>
                <w:lang w:eastAsia="en-US"/>
              </w:rPr>
              <w:t xml:space="preserve"> Dive</w:t>
            </w:r>
          </w:p>
        </w:tc>
        <w:tc>
          <w:tcPr>
            <w:tcW w:w="992" w:type="dxa"/>
            <w:shd w:val="clear" w:color="auto" w:fill="auto"/>
          </w:tcPr>
          <w:p w14:paraId="0EC7265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0916541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8A4953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1CFDA59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9C7662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1A7CD0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D704E1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71BBE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E434F1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73D513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6615F2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08B5F0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DC8D0C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FD4DB6"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0A17D672" w14:textId="77777777" w:rsidTr="004D6EF6">
        <w:trPr>
          <w:trHeight w:val="20"/>
        </w:trPr>
        <w:tc>
          <w:tcPr>
            <w:tcW w:w="1384" w:type="dxa"/>
            <w:shd w:val="clear" w:color="auto" w:fill="auto"/>
          </w:tcPr>
          <w:p w14:paraId="7AFCAD7A"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Spot</w:t>
            </w:r>
            <w:proofErr w:type="spellStart"/>
            <w:r>
              <w:rPr>
                <w:rFonts w:eastAsia="Calibri"/>
                <w:sz w:val="22"/>
                <w:szCs w:val="22"/>
                <w:lang w:eastAsia="en-US"/>
              </w:rPr>
              <w:t>Bugs</w:t>
            </w:r>
            <w:proofErr w:type="spellEnd"/>
          </w:p>
        </w:tc>
        <w:tc>
          <w:tcPr>
            <w:tcW w:w="992" w:type="dxa"/>
            <w:shd w:val="clear" w:color="auto" w:fill="auto"/>
          </w:tcPr>
          <w:p w14:paraId="4A98132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4722FC4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43441F3"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03D2D62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A6F607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DD40F6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5F539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316565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AFA3D7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D13CDA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BC4481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40E99C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F2F72E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A58573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0006BAC0" w14:textId="77777777" w:rsidTr="004D6EF6">
        <w:trPr>
          <w:trHeight w:val="20"/>
        </w:trPr>
        <w:tc>
          <w:tcPr>
            <w:tcW w:w="1384" w:type="dxa"/>
            <w:shd w:val="clear" w:color="auto" w:fill="auto"/>
          </w:tcPr>
          <w:p w14:paraId="4F8A7CA0"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FindSecBugs</w:t>
            </w:r>
            <w:proofErr w:type="spellEnd"/>
          </w:p>
        </w:tc>
        <w:tc>
          <w:tcPr>
            <w:tcW w:w="992" w:type="dxa"/>
            <w:shd w:val="clear" w:color="auto" w:fill="auto"/>
          </w:tcPr>
          <w:p w14:paraId="0EDBDC3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239C1ED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759124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F1EE94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FE877E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44C9F6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A8CEF8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CD696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251751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A053F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707CB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46E755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C986F2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EED4897"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5B4B8C56" w14:textId="77777777" w:rsidTr="004D6EF6">
        <w:trPr>
          <w:trHeight w:val="20"/>
        </w:trPr>
        <w:tc>
          <w:tcPr>
            <w:tcW w:w="1384" w:type="dxa"/>
            <w:shd w:val="clear" w:color="auto" w:fill="auto"/>
          </w:tcPr>
          <w:p w14:paraId="1D370ED3"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Flawfinder</w:t>
            </w:r>
            <w:proofErr w:type="spellEnd"/>
          </w:p>
        </w:tc>
        <w:tc>
          <w:tcPr>
            <w:tcW w:w="992" w:type="dxa"/>
            <w:shd w:val="clear" w:color="auto" w:fill="auto"/>
          </w:tcPr>
          <w:p w14:paraId="64407B8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18D017C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22DF5E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84078DD"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1C69821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6B17C7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20174B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CE872B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C86B51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DD497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58DAB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5CB489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ACA5D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46329E9"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4CA9EC4F" w14:textId="77777777" w:rsidTr="004D6EF6">
        <w:trPr>
          <w:trHeight w:val="20"/>
        </w:trPr>
        <w:tc>
          <w:tcPr>
            <w:tcW w:w="1384" w:type="dxa"/>
            <w:shd w:val="clear" w:color="auto" w:fill="auto"/>
          </w:tcPr>
          <w:p w14:paraId="7C53B507"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GolangCI-Lint</w:t>
            </w:r>
            <w:proofErr w:type="spellEnd"/>
          </w:p>
        </w:tc>
        <w:tc>
          <w:tcPr>
            <w:tcW w:w="992" w:type="dxa"/>
            <w:shd w:val="clear" w:color="auto" w:fill="auto"/>
          </w:tcPr>
          <w:p w14:paraId="3254BC1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77BF88A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9EA5C8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EEBF28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CC3A57E"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38B0B03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D64CE7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F52D7E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8314C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4FA77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8D803C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214CB3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2C40CF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632245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534CBC82" w14:textId="77777777" w:rsidTr="004D6EF6">
        <w:trPr>
          <w:trHeight w:val="20"/>
        </w:trPr>
        <w:tc>
          <w:tcPr>
            <w:tcW w:w="1384" w:type="dxa"/>
            <w:shd w:val="clear" w:color="auto" w:fill="auto"/>
          </w:tcPr>
          <w:p w14:paraId="2DDB7B73"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Google</w:t>
            </w:r>
            <w:proofErr w:type="spellEnd"/>
            <w:r>
              <w:rPr>
                <w:rFonts w:eastAsia="Calibri"/>
                <w:sz w:val="22"/>
                <w:szCs w:val="22"/>
                <w:lang w:eastAsia="en-US"/>
              </w:rPr>
              <w:t xml:space="preserve"> </w:t>
            </w:r>
            <w:proofErr w:type="spellStart"/>
            <w:r>
              <w:rPr>
                <w:rFonts w:eastAsia="Calibri"/>
                <w:sz w:val="22"/>
                <w:szCs w:val="22"/>
                <w:lang w:eastAsia="en-US"/>
              </w:rPr>
              <w:t>CodeSearchDiggity</w:t>
            </w:r>
            <w:proofErr w:type="spellEnd"/>
          </w:p>
        </w:tc>
        <w:tc>
          <w:tcPr>
            <w:tcW w:w="992" w:type="dxa"/>
            <w:shd w:val="clear" w:color="auto" w:fill="auto"/>
          </w:tcPr>
          <w:p w14:paraId="581BC21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3BF0F77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265282A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66ADBC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C7ECB2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744207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0B9E166D"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ACF190E"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0601168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72CA678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9F367A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9DBA2C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A002F2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41D4E2B"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29CEABFD" w14:textId="77777777" w:rsidTr="004D6EF6">
        <w:trPr>
          <w:trHeight w:val="20"/>
        </w:trPr>
        <w:tc>
          <w:tcPr>
            <w:tcW w:w="1384" w:type="dxa"/>
            <w:shd w:val="clear" w:color="auto" w:fill="auto"/>
          </w:tcPr>
          <w:p w14:paraId="41E8AEDA"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Graudit</w:t>
            </w:r>
            <w:proofErr w:type="spellEnd"/>
          </w:p>
        </w:tc>
        <w:tc>
          <w:tcPr>
            <w:tcW w:w="992" w:type="dxa"/>
            <w:shd w:val="clear" w:color="auto" w:fill="auto"/>
          </w:tcPr>
          <w:p w14:paraId="1688C30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17AFAC1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96A4E3E"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0E4870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C0FA48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F27AF5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07DECA7"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39EC92E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3CD097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BF076F1"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30FC02F"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E4CB39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F92DD54" w14:textId="77777777" w:rsidR="004D6EF6" w:rsidRDefault="004D6EF6" w:rsidP="004D6EF6">
            <w:pPr>
              <w:suppressAutoHyphens w:val="0"/>
              <w:spacing w:after="160" w:line="259" w:lineRule="auto"/>
              <w:ind w:firstLine="0"/>
              <w:jc w:val="center"/>
              <w:rPr>
                <w:rFonts w:eastAsia="Calibri"/>
                <w:sz w:val="22"/>
                <w:szCs w:val="22"/>
                <w:lang w:val="en-US" w:eastAsia="en-US"/>
              </w:rPr>
            </w:pPr>
          </w:p>
        </w:tc>
        <w:tc>
          <w:tcPr>
            <w:tcW w:w="1058" w:type="dxa"/>
            <w:shd w:val="clear" w:color="auto" w:fill="auto"/>
          </w:tcPr>
          <w:p w14:paraId="7041DD2B" w14:textId="77777777" w:rsidR="004D6EF6" w:rsidRDefault="004D6EF6" w:rsidP="004D6EF6">
            <w:pPr>
              <w:suppressAutoHyphens w:val="0"/>
              <w:spacing w:after="160" w:line="259" w:lineRule="auto"/>
              <w:ind w:firstLine="0"/>
              <w:jc w:val="center"/>
              <w:rPr>
                <w:rFonts w:eastAsia="Calibri"/>
                <w:sz w:val="22"/>
                <w:szCs w:val="22"/>
                <w:lang w:val="en-US" w:eastAsia="en-US"/>
              </w:rPr>
            </w:pPr>
          </w:p>
        </w:tc>
      </w:tr>
    </w:tbl>
    <w:p w14:paraId="135A3869" w14:textId="255B691F" w:rsidR="004D6EF6" w:rsidRPr="004D6EF6" w:rsidRDefault="004D6EF6" w:rsidP="004D6EF6">
      <w:pPr>
        <w:jc w:val="right"/>
        <w:rPr>
          <w:lang w:eastAsia="en-US"/>
        </w:rPr>
      </w:pPr>
      <w:r>
        <w:rPr>
          <w:lang w:eastAsia="en-US"/>
        </w:rPr>
        <w:t>Таблица 2</w:t>
      </w:r>
    </w:p>
    <w:p w14:paraId="62C90317" w14:textId="77777777" w:rsidR="004D6EF6" w:rsidRPr="004D6EF6" w:rsidRDefault="004D6EF6" w:rsidP="004D6EF6">
      <w:pPr>
        <w:rPr>
          <w:lang w:eastAsia="en-US"/>
        </w:rPr>
      </w:pPr>
    </w:p>
    <w:p w14:paraId="49172D8D" w14:textId="70715A6E" w:rsidR="00CF1F54" w:rsidRDefault="00CF1F54" w:rsidP="004D6EF6">
      <w:pPr>
        <w:rPr>
          <w:rFonts w:eastAsia="Calibri"/>
          <w:lang w:eastAsia="en-US"/>
        </w:rPr>
      </w:pPr>
    </w:p>
    <w:p w14:paraId="6A551B76" w14:textId="047F2764" w:rsidR="004D6EF6" w:rsidRDefault="004D6EF6" w:rsidP="004D6EF6">
      <w:pPr>
        <w:jc w:val="right"/>
        <w:rPr>
          <w:rFonts w:eastAsia="Calibri"/>
          <w:lang w:eastAsia="en-US"/>
        </w:rPr>
      </w:pPr>
    </w:p>
    <w:p w14:paraId="7F3FF049" w14:textId="010CFD11" w:rsidR="00CF1F54" w:rsidRDefault="004D6EF6" w:rsidP="004D6EF6">
      <w:pPr>
        <w:jc w:val="right"/>
        <w:rPr>
          <w:rFonts w:eastAsia="Calibri"/>
          <w:lang w:eastAsia="en-US"/>
        </w:rPr>
      </w:pPr>
      <w:r>
        <w:rPr>
          <w:rFonts w:eastAsia="Calibri"/>
          <w:lang w:eastAsia="en-US"/>
        </w:rPr>
        <w:lastRenderedPageBreak/>
        <w:t>Продолжение табл. 2</w:t>
      </w:r>
    </w:p>
    <w:tbl>
      <w:tblPr>
        <w:tblpPr w:leftFromText="180" w:rightFromText="180" w:vertAnchor="page" w:horzAnchor="page" w:tblpX="445" w:tblpY="1273"/>
        <w:tblW w:w="15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942"/>
        <w:gridCol w:w="1059"/>
        <w:gridCol w:w="1059"/>
        <w:gridCol w:w="1059"/>
        <w:gridCol w:w="1059"/>
        <w:gridCol w:w="1058"/>
        <w:gridCol w:w="1058"/>
        <w:gridCol w:w="1058"/>
        <w:gridCol w:w="1058"/>
        <w:gridCol w:w="1058"/>
        <w:gridCol w:w="1058"/>
        <w:gridCol w:w="1058"/>
        <w:gridCol w:w="1058"/>
      </w:tblGrid>
      <w:tr w:rsidR="004D6EF6" w14:paraId="05BCE18C" w14:textId="77777777" w:rsidTr="004D6EF6">
        <w:trPr>
          <w:trHeight w:val="427"/>
        </w:trPr>
        <w:tc>
          <w:tcPr>
            <w:tcW w:w="1384" w:type="dxa"/>
            <w:shd w:val="clear" w:color="auto" w:fill="auto"/>
          </w:tcPr>
          <w:p w14:paraId="35BDB0A9"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eastAsia="en-US"/>
              </w:rPr>
              <w:t xml:space="preserve">Инструмент </w:t>
            </w:r>
            <w:r>
              <w:rPr>
                <w:rFonts w:eastAsia="Calibri"/>
                <w:sz w:val="22"/>
                <w:szCs w:val="22"/>
                <w:lang w:val="en-US" w:eastAsia="en-US"/>
              </w:rPr>
              <w:t>SAST</w:t>
            </w:r>
          </w:p>
        </w:tc>
        <w:tc>
          <w:tcPr>
            <w:tcW w:w="851" w:type="dxa"/>
            <w:shd w:val="clear" w:color="auto" w:fill="auto"/>
          </w:tcPr>
          <w:p w14:paraId="492F0196" w14:textId="77777777" w:rsidR="004D6EF6" w:rsidRDefault="004D6EF6" w:rsidP="004D6EF6">
            <w:pPr>
              <w:suppressAutoHyphens w:val="0"/>
              <w:spacing w:after="160" w:line="259" w:lineRule="auto"/>
              <w:ind w:firstLine="0"/>
              <w:jc w:val="left"/>
              <w:rPr>
                <w:rFonts w:eastAsia="Calibri"/>
                <w:sz w:val="22"/>
                <w:szCs w:val="22"/>
                <w:lang w:val="en-US" w:eastAsia="en-US"/>
              </w:rPr>
            </w:pPr>
            <w:r>
              <w:rPr>
                <w:rFonts w:eastAsia="Calibri"/>
                <w:sz w:val="22"/>
                <w:szCs w:val="22"/>
                <w:lang w:val="en-US" w:eastAsia="en-US"/>
              </w:rPr>
              <w:t>Python</w:t>
            </w:r>
          </w:p>
        </w:tc>
        <w:tc>
          <w:tcPr>
            <w:tcW w:w="942" w:type="dxa"/>
            <w:shd w:val="clear" w:color="auto" w:fill="auto"/>
          </w:tcPr>
          <w:p w14:paraId="2B5CA831"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Ruby</w:t>
            </w:r>
          </w:p>
        </w:tc>
        <w:tc>
          <w:tcPr>
            <w:tcW w:w="1059" w:type="dxa"/>
            <w:shd w:val="clear" w:color="auto" w:fill="auto"/>
          </w:tcPr>
          <w:p w14:paraId="1CAD2B5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1059" w:type="dxa"/>
            <w:shd w:val="clear" w:color="auto" w:fill="auto"/>
          </w:tcPr>
          <w:p w14:paraId="3A6412F4"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C</w:t>
            </w:r>
            <w:r>
              <w:rPr>
                <w:rFonts w:eastAsia="Calibri"/>
                <w:sz w:val="22"/>
                <w:szCs w:val="22"/>
                <w:lang w:val="en-US" w:eastAsia="en-US"/>
              </w:rPr>
              <w:t>/</w:t>
            </w:r>
            <w:r>
              <w:rPr>
                <w:rFonts w:eastAsia="Calibri"/>
                <w:sz w:val="22"/>
                <w:szCs w:val="22"/>
                <w:lang w:eastAsia="en-US"/>
              </w:rPr>
              <w:t>C++</w:t>
            </w:r>
          </w:p>
        </w:tc>
        <w:tc>
          <w:tcPr>
            <w:tcW w:w="1059" w:type="dxa"/>
            <w:shd w:val="clear" w:color="auto" w:fill="auto"/>
          </w:tcPr>
          <w:p w14:paraId="2C37E186"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Go</w:t>
            </w:r>
          </w:p>
        </w:tc>
        <w:tc>
          <w:tcPr>
            <w:tcW w:w="1059" w:type="dxa"/>
            <w:shd w:val="clear" w:color="auto" w:fill="auto"/>
          </w:tcPr>
          <w:p w14:paraId="76D3A512"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XML</w:t>
            </w:r>
          </w:p>
        </w:tc>
        <w:tc>
          <w:tcPr>
            <w:tcW w:w="1058" w:type="dxa"/>
            <w:shd w:val="clear" w:color="auto" w:fill="auto"/>
          </w:tcPr>
          <w:p w14:paraId="3070AA1D"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JS</w:t>
            </w:r>
          </w:p>
        </w:tc>
        <w:tc>
          <w:tcPr>
            <w:tcW w:w="1058" w:type="dxa"/>
            <w:shd w:val="clear" w:color="auto" w:fill="auto"/>
          </w:tcPr>
          <w:p w14:paraId="6D3AD6B3"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PHP</w:t>
            </w:r>
          </w:p>
        </w:tc>
        <w:tc>
          <w:tcPr>
            <w:tcW w:w="1058" w:type="dxa"/>
            <w:shd w:val="clear" w:color="auto" w:fill="auto"/>
          </w:tcPr>
          <w:p w14:paraId="054B8BC4"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HTML</w:t>
            </w:r>
          </w:p>
        </w:tc>
        <w:tc>
          <w:tcPr>
            <w:tcW w:w="1058" w:type="dxa"/>
            <w:shd w:val="clear" w:color="auto" w:fill="auto"/>
          </w:tcPr>
          <w:p w14:paraId="3E3D7FB2" w14:textId="77777777" w:rsidR="004D6EF6" w:rsidRDefault="004D6EF6" w:rsidP="004D6EF6">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Perl</w:t>
            </w:r>
          </w:p>
        </w:tc>
        <w:tc>
          <w:tcPr>
            <w:tcW w:w="1058" w:type="dxa"/>
            <w:shd w:val="clear" w:color="auto" w:fill="auto"/>
          </w:tcPr>
          <w:p w14:paraId="5858B0E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SQL</w:t>
            </w:r>
          </w:p>
        </w:tc>
        <w:tc>
          <w:tcPr>
            <w:tcW w:w="1058" w:type="dxa"/>
            <w:shd w:val="clear" w:color="auto" w:fill="auto"/>
          </w:tcPr>
          <w:p w14:paraId="5D881EBB"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1058" w:type="dxa"/>
            <w:shd w:val="clear" w:color="auto" w:fill="auto"/>
          </w:tcPr>
          <w:p w14:paraId="4A0FD356"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VB</w:t>
            </w:r>
          </w:p>
        </w:tc>
        <w:tc>
          <w:tcPr>
            <w:tcW w:w="1058" w:type="dxa"/>
            <w:shd w:val="clear" w:color="auto" w:fill="auto"/>
          </w:tcPr>
          <w:p w14:paraId="5C2B5731"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Scala</w:t>
            </w:r>
          </w:p>
        </w:tc>
      </w:tr>
      <w:tr w:rsidR="004D6EF6" w14:paraId="6D8DA819" w14:textId="77777777" w:rsidTr="004D6EF6">
        <w:trPr>
          <w:trHeight w:val="427"/>
        </w:trPr>
        <w:tc>
          <w:tcPr>
            <w:tcW w:w="1384" w:type="dxa"/>
            <w:shd w:val="clear" w:color="auto" w:fill="auto"/>
          </w:tcPr>
          <w:p w14:paraId="3A257D2B"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LGTM</w:t>
            </w:r>
          </w:p>
        </w:tc>
        <w:tc>
          <w:tcPr>
            <w:tcW w:w="851" w:type="dxa"/>
            <w:shd w:val="clear" w:color="auto" w:fill="auto"/>
          </w:tcPr>
          <w:p w14:paraId="4B3FB522"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942" w:type="dxa"/>
            <w:shd w:val="clear" w:color="auto" w:fill="auto"/>
          </w:tcPr>
          <w:p w14:paraId="6614C36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598148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658C3BA"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659AF5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9A9086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4B4492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7367798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3AEA68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E38868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98CD27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A71E8C8"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0EFC0F2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6DF3F55"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6EDFACA3" w14:textId="77777777" w:rsidTr="004D6EF6">
        <w:trPr>
          <w:trHeight w:val="427"/>
        </w:trPr>
        <w:tc>
          <w:tcPr>
            <w:tcW w:w="1384" w:type="dxa"/>
            <w:shd w:val="clear" w:color="auto" w:fill="auto"/>
          </w:tcPr>
          <w:p w14:paraId="6E76A99C"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 xml:space="preserve">NET </w:t>
            </w:r>
            <w:proofErr w:type="spellStart"/>
            <w:r>
              <w:rPr>
                <w:rFonts w:eastAsia="Calibri"/>
                <w:sz w:val="22"/>
                <w:szCs w:val="22"/>
                <w:lang w:eastAsia="en-US"/>
              </w:rPr>
              <w:t>Security</w:t>
            </w:r>
            <w:proofErr w:type="spellEnd"/>
            <w:r>
              <w:rPr>
                <w:rFonts w:eastAsia="Calibri"/>
                <w:sz w:val="22"/>
                <w:szCs w:val="22"/>
                <w:lang w:eastAsia="en-US"/>
              </w:rPr>
              <w:t xml:space="preserve"> </w:t>
            </w:r>
            <w:proofErr w:type="spellStart"/>
            <w:r>
              <w:rPr>
                <w:rFonts w:eastAsia="Calibri"/>
                <w:sz w:val="22"/>
                <w:szCs w:val="22"/>
                <w:lang w:eastAsia="en-US"/>
              </w:rPr>
              <w:t>Guard</w:t>
            </w:r>
            <w:proofErr w:type="spellEnd"/>
          </w:p>
        </w:tc>
        <w:tc>
          <w:tcPr>
            <w:tcW w:w="851" w:type="dxa"/>
            <w:shd w:val="clear" w:color="auto" w:fill="auto"/>
          </w:tcPr>
          <w:p w14:paraId="5955C0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49C5FD6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B98617E"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FE0F44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407B83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732AB7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DE992E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4B5A67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7C041C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5A8569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60FD7B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8D486E3"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1C479DC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7C1FE1"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27D3C59B" w14:textId="77777777" w:rsidTr="004D6EF6">
        <w:trPr>
          <w:trHeight w:val="427"/>
        </w:trPr>
        <w:tc>
          <w:tcPr>
            <w:tcW w:w="1384" w:type="dxa"/>
            <w:shd w:val="clear" w:color="auto" w:fill="auto"/>
          </w:tcPr>
          <w:p w14:paraId="15EEE860"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phpcs-security-audit</w:t>
            </w:r>
            <w:proofErr w:type="spellEnd"/>
          </w:p>
        </w:tc>
        <w:tc>
          <w:tcPr>
            <w:tcW w:w="851" w:type="dxa"/>
            <w:shd w:val="clear" w:color="auto" w:fill="auto"/>
          </w:tcPr>
          <w:p w14:paraId="0955585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2A2B7EB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1A8FC4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AE3532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DF93EA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DE57DD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81852D4"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82E66AF"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47260EF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A1990F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1DC49F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B0FA0C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1984778"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FA7127"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110B4BC3" w14:textId="77777777" w:rsidTr="004D6EF6">
        <w:trPr>
          <w:trHeight w:val="427"/>
        </w:trPr>
        <w:tc>
          <w:tcPr>
            <w:tcW w:w="1384" w:type="dxa"/>
            <w:shd w:val="clear" w:color="auto" w:fill="auto"/>
          </w:tcPr>
          <w:p w14:paraId="0250817C" w14:textId="77777777" w:rsidR="004D6EF6" w:rsidRDefault="004D6EF6" w:rsidP="004D6EF6">
            <w:pPr>
              <w:suppressAutoHyphens w:val="0"/>
              <w:spacing w:after="160" w:line="259" w:lineRule="auto"/>
              <w:ind w:firstLine="0"/>
              <w:jc w:val="left"/>
              <w:rPr>
                <w:rFonts w:eastAsia="Calibri"/>
                <w:sz w:val="22"/>
                <w:szCs w:val="22"/>
                <w:lang w:eastAsia="en-US"/>
              </w:rPr>
            </w:pPr>
            <w:r>
              <w:rPr>
                <w:rFonts w:eastAsia="Calibri"/>
                <w:sz w:val="22"/>
                <w:szCs w:val="22"/>
                <w:lang w:eastAsia="en-US"/>
              </w:rPr>
              <w:t>PMD</w:t>
            </w:r>
          </w:p>
        </w:tc>
        <w:tc>
          <w:tcPr>
            <w:tcW w:w="851" w:type="dxa"/>
            <w:shd w:val="clear" w:color="auto" w:fill="auto"/>
          </w:tcPr>
          <w:p w14:paraId="6584320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1B8061C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7331BD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EBF716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16D562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A8EEDC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44124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67E0FB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D2E15A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C00B12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198318F"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6B1E40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1850F4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8A6C61E"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44C4732E" w14:textId="77777777" w:rsidTr="004D6EF6">
        <w:trPr>
          <w:trHeight w:val="427"/>
        </w:trPr>
        <w:tc>
          <w:tcPr>
            <w:tcW w:w="1384" w:type="dxa"/>
            <w:shd w:val="clear" w:color="auto" w:fill="auto"/>
          </w:tcPr>
          <w:p w14:paraId="796629AA"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PREfast</w:t>
            </w:r>
            <w:proofErr w:type="spellEnd"/>
          </w:p>
        </w:tc>
        <w:tc>
          <w:tcPr>
            <w:tcW w:w="851" w:type="dxa"/>
            <w:shd w:val="clear" w:color="auto" w:fill="auto"/>
          </w:tcPr>
          <w:p w14:paraId="5F5956F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016942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E3777B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0F8C0B5"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1205D685"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5035C0D"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CEF06E2"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8E7F3B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57E088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F18FFD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D1C1081"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8B21B8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3D7BF4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D1AC1B" w14:textId="77777777" w:rsidR="004D6EF6" w:rsidRDefault="004D6EF6" w:rsidP="004D6EF6">
            <w:pPr>
              <w:suppressAutoHyphens w:val="0"/>
              <w:spacing w:after="160" w:line="259" w:lineRule="auto"/>
              <w:ind w:firstLine="0"/>
              <w:jc w:val="center"/>
              <w:rPr>
                <w:rFonts w:eastAsia="Calibri"/>
                <w:sz w:val="22"/>
                <w:szCs w:val="22"/>
                <w:lang w:eastAsia="en-US"/>
              </w:rPr>
            </w:pPr>
          </w:p>
        </w:tc>
      </w:tr>
      <w:tr w:rsidR="004D6EF6" w14:paraId="4DD328B2" w14:textId="77777777" w:rsidTr="004D6EF6">
        <w:trPr>
          <w:trHeight w:val="427"/>
        </w:trPr>
        <w:tc>
          <w:tcPr>
            <w:tcW w:w="1384" w:type="dxa"/>
            <w:shd w:val="clear" w:color="auto" w:fill="auto"/>
          </w:tcPr>
          <w:p w14:paraId="3F8390B7" w14:textId="77777777" w:rsidR="004D6EF6" w:rsidRDefault="004D6EF6" w:rsidP="004D6EF6">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Progpilot</w:t>
            </w:r>
            <w:proofErr w:type="spellEnd"/>
          </w:p>
        </w:tc>
        <w:tc>
          <w:tcPr>
            <w:tcW w:w="851" w:type="dxa"/>
            <w:shd w:val="clear" w:color="auto" w:fill="auto"/>
          </w:tcPr>
          <w:p w14:paraId="355390A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61E0234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EB6AD90"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12D6BC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68D1599"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D827A1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1932A76"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5D0C3BC" w14:textId="77777777" w:rsidR="004D6EF6" w:rsidRDefault="004D6EF6" w:rsidP="004D6EF6">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64F1FF73"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2E1DE3B"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E175627"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050CC0C"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6B08C7A" w14:textId="77777777" w:rsidR="004D6EF6" w:rsidRDefault="004D6EF6" w:rsidP="004D6EF6">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E09ECEE" w14:textId="77777777" w:rsidR="004D6EF6" w:rsidRDefault="004D6EF6" w:rsidP="004D6EF6">
            <w:pPr>
              <w:suppressAutoHyphens w:val="0"/>
              <w:spacing w:after="160" w:line="259" w:lineRule="auto"/>
              <w:ind w:firstLine="0"/>
              <w:jc w:val="center"/>
              <w:rPr>
                <w:rFonts w:eastAsia="Calibri"/>
                <w:sz w:val="22"/>
                <w:szCs w:val="22"/>
                <w:lang w:eastAsia="en-US"/>
              </w:rPr>
            </w:pPr>
          </w:p>
        </w:tc>
      </w:tr>
    </w:tbl>
    <w:p w14:paraId="3F44AFFA" w14:textId="100851A3" w:rsidR="00CF1F54" w:rsidRDefault="004D6EF6" w:rsidP="000A5688">
      <w:pPr>
        <w:sectPr w:rsidR="00CF1F54">
          <w:footnotePr>
            <w:pos w:val="beneathText"/>
          </w:footnotePr>
          <w:pgSz w:w="16838" w:h="11906" w:orient="landscape"/>
          <w:pgMar w:top="851" w:right="1134" w:bottom="1701" w:left="1134" w:header="709" w:footer="709" w:gutter="0"/>
          <w:cols w:space="708"/>
          <w:docGrid w:linePitch="360"/>
        </w:sectPr>
      </w:pPr>
      <w:r>
        <w:t xml:space="preserve">Примечание: Данная таблица была составлена по материалам, взятым с официального сайта </w:t>
      </w:r>
      <w:r>
        <w:rPr>
          <w:lang w:val="en-US"/>
        </w:rPr>
        <w:t>OWASP</w:t>
      </w:r>
      <w:r>
        <w:t>.</w:t>
      </w:r>
    </w:p>
    <w:p w14:paraId="1BE6E5B7" w14:textId="576D1E12" w:rsidR="00E4666E" w:rsidRDefault="00E4666E" w:rsidP="00E4666E">
      <w:pPr>
        <w:rPr>
          <w:lang w:eastAsia="en-US"/>
        </w:rPr>
      </w:pPr>
      <w:r>
        <w:rPr>
          <w:lang w:eastAsia="en-US"/>
        </w:rPr>
        <w:lastRenderedPageBreak/>
        <w:t>Существует несколько способов обнаружения уязвимостей программного обеспечения, рассмотрим наиболее основные:</w:t>
      </w:r>
    </w:p>
    <w:p w14:paraId="49FC7AA4" w14:textId="3D749297" w:rsidR="00E4666E" w:rsidRDefault="00E4666E" w:rsidP="00E4666E">
      <w:pPr>
        <w:pStyle w:val="3"/>
        <w:rPr>
          <w:lang w:eastAsia="en-US"/>
        </w:rPr>
      </w:pPr>
      <w:bookmarkStart w:id="10" w:name="_Toc38565245"/>
      <w:r>
        <w:rPr>
          <w:lang w:eastAsia="en-US"/>
        </w:rPr>
        <w:t>Р</w:t>
      </w:r>
      <w:r w:rsidRPr="00A47D2C">
        <w:rPr>
          <w:lang w:eastAsia="en-US"/>
        </w:rPr>
        <w:t>азличны</w:t>
      </w:r>
      <w:r>
        <w:rPr>
          <w:lang w:eastAsia="en-US"/>
        </w:rPr>
        <w:t>е</w:t>
      </w:r>
      <w:r w:rsidRPr="00A47D2C">
        <w:rPr>
          <w:lang w:eastAsia="en-US"/>
        </w:rPr>
        <w:t xml:space="preserve"> метод</w:t>
      </w:r>
      <w:r>
        <w:rPr>
          <w:lang w:eastAsia="en-US"/>
        </w:rPr>
        <w:t>ы</w:t>
      </w:r>
      <w:r w:rsidRPr="00A47D2C">
        <w:rPr>
          <w:lang w:eastAsia="en-US"/>
        </w:rPr>
        <w:t xml:space="preserve"> тестирования</w:t>
      </w:r>
      <w:bookmarkEnd w:id="10"/>
    </w:p>
    <w:p w14:paraId="75F9C209" w14:textId="77777777" w:rsidR="00E4666E" w:rsidRDefault="00E4666E" w:rsidP="00E4666E">
      <w:r>
        <w:t>Существует 4 основных метода, которые можно использовать при создании программ тестирования</w:t>
      </w:r>
      <w:r w:rsidRPr="00A47D2C">
        <w:t>:</w:t>
      </w:r>
    </w:p>
    <w:p w14:paraId="0995D905" w14:textId="77777777" w:rsidR="00E4666E" w:rsidRDefault="00E4666E" w:rsidP="00E4666E">
      <w:pPr>
        <w:pStyle w:val="a"/>
      </w:pPr>
      <w:r>
        <w:t>р</w:t>
      </w:r>
      <w:r w:rsidRPr="00A47D2C">
        <w:t>учные проверки и обзоры</w:t>
      </w:r>
      <w:r>
        <w:t>;</w:t>
      </w:r>
    </w:p>
    <w:p w14:paraId="54B35122" w14:textId="77777777" w:rsidR="00E4666E" w:rsidRDefault="00E4666E" w:rsidP="00E4666E">
      <w:pPr>
        <w:pStyle w:val="a"/>
      </w:pPr>
      <w:r>
        <w:t>м</w:t>
      </w:r>
      <w:r w:rsidRPr="00A47D2C">
        <w:t>оделирование угроз</w:t>
      </w:r>
      <w:r>
        <w:t>;</w:t>
      </w:r>
    </w:p>
    <w:p w14:paraId="7E3C67A7" w14:textId="77777777" w:rsidR="00E4666E" w:rsidRDefault="00E4666E" w:rsidP="00E4666E">
      <w:pPr>
        <w:pStyle w:val="a"/>
      </w:pPr>
      <w:r>
        <w:t>п</w:t>
      </w:r>
      <w:r w:rsidRPr="00A47D2C">
        <w:t>роверка кода</w:t>
      </w:r>
      <w:r>
        <w:t>;</w:t>
      </w:r>
    </w:p>
    <w:p w14:paraId="6E617DDB" w14:textId="77777777" w:rsidR="00E4666E" w:rsidRPr="00A47D2C" w:rsidRDefault="00E4666E" w:rsidP="00E4666E">
      <w:pPr>
        <w:pStyle w:val="a"/>
      </w:pPr>
      <w:r>
        <w:t>т</w:t>
      </w:r>
      <w:r w:rsidRPr="00A47D2C">
        <w:t>естирование на проникновение</w:t>
      </w:r>
      <w:r>
        <w:t>.</w:t>
      </w:r>
    </w:p>
    <w:p w14:paraId="2DCEA66B" w14:textId="5F19F0B3" w:rsidR="00E4666E" w:rsidRDefault="00E4666E" w:rsidP="00E4666E">
      <w:pPr>
        <w:ind w:firstLine="708"/>
      </w:pPr>
      <w:r>
        <w:t>Рассмотрим каждый из них подробнее:</w:t>
      </w:r>
    </w:p>
    <w:p w14:paraId="6B9B1D21" w14:textId="41E5D1B2" w:rsidR="00E4666E" w:rsidRDefault="00E4666E" w:rsidP="00E4666E">
      <w:pPr>
        <w:ind w:firstLine="708"/>
      </w:pPr>
      <w:r w:rsidRPr="00E4666E">
        <w:rPr>
          <w:i/>
          <w:iCs/>
        </w:rPr>
        <w:t>Ручные проверки</w:t>
      </w:r>
      <w:r>
        <w:t xml:space="preserve"> – это проверки, выполняемые с разработчиком или тестировщиком лично, включающие проверку технологических решений, таких как архитектурные проекты. Они обычно проводятся путем анализа документации или проведения интервью с разработчиками или владельцами системы. Хотя концепция ручных проверок и проверок человеком проста, они могут быть одними из самых мощных и эффективных доступных методов. Спросив кого-то, как что-то работает и почему это было реализовано определенным образом, тестировщик может быстро определить, очевидны ли какие-либо проблемы с безопасностью. Ручные проверки и обзоры являются одним из немногих способов проверить сам процесс жизненного цикла разработки программного обеспечения и убедиться в наличии адекватной политики или навыков.</w:t>
      </w:r>
    </w:p>
    <w:p w14:paraId="2C6EE69B" w14:textId="123D10E6" w:rsidR="00E4666E" w:rsidRPr="00D55307" w:rsidRDefault="00E4666E" w:rsidP="00E4666E">
      <w:pPr>
        <w:ind w:firstLine="708"/>
      </w:pPr>
      <w:r w:rsidRPr="00E4666E">
        <w:rPr>
          <w:i/>
          <w:iCs/>
        </w:rPr>
        <w:t>Моделирование</w:t>
      </w:r>
      <w:r>
        <w:t xml:space="preserve"> – помогает разработчикам систем думать об угрозах безопасности, с которыми могут столкнуться их системы и приложения. Поэтому моделирование угроз можно рассматривать как оценку рисков для приложений. Это позволяет проектировщику разрабатывать стратегии смягчения потенциальных уязвимостей и помогает сосредоточить свои ограниченные ресурсы и внимание на тех частях системы, которые больше </w:t>
      </w:r>
      <w:r>
        <w:lastRenderedPageBreak/>
        <w:t>всего в этом нуждаются. Рекомендуется, чтобы во всех приложениях была разработана и задокументирована модель угроз. Модели угроз должны создаваться как можно раньше в SDLC (</w:t>
      </w:r>
      <w:r w:rsidRPr="00A734EA">
        <w:t>жизненный цикл разработки ПО</w:t>
      </w:r>
      <w:r>
        <w:t>) и должны пересматриваться по мере развития приложения и его развития. Выходные данные самой модели угроз могут различаться, но обычно представляют собой набор списков и диаграмм.</w:t>
      </w:r>
    </w:p>
    <w:p w14:paraId="2BD04277" w14:textId="4BBE049F" w:rsidR="00E4666E" w:rsidRDefault="00E4666E" w:rsidP="00E4666E">
      <w:pPr>
        <w:ind w:firstLine="708"/>
      </w:pPr>
      <w:r w:rsidRPr="00E4666E">
        <w:rPr>
          <w:i/>
          <w:iCs/>
        </w:rPr>
        <w:t>Проверка исходного кода</w:t>
      </w:r>
      <w:r w:rsidRPr="0061666B">
        <w:t xml:space="preserve"> </w:t>
      </w:r>
      <w:r>
        <w:t>–</w:t>
      </w:r>
      <w:r w:rsidRPr="0061666B">
        <w:t xml:space="preserve"> это процесс ручной проверки исходного кода веб-приложения на наличие проблем безопасности. Многие серьезные уязвимости безопасности не могут быть обнаружены ни с какой другой формой анализа или тестирования. Используя исходный код, тестировщик может точно определить, что происходит (или должно происходить. Анализ исходного кода также может быть эффективным для выявления проблем реализации, таких как места, где проверка входных данных не была выполнена.</w:t>
      </w:r>
    </w:p>
    <w:p w14:paraId="6F929DFA" w14:textId="77777777" w:rsidR="00E4666E" w:rsidRDefault="00E4666E" w:rsidP="00E4666E">
      <w:pPr>
        <w:ind w:firstLine="708"/>
      </w:pPr>
      <w:r w:rsidRPr="00E4666E">
        <w:rPr>
          <w:i/>
          <w:iCs/>
        </w:rPr>
        <w:t>Тестирование на проникновение</w:t>
      </w:r>
      <w:r w:rsidRPr="0061666B">
        <w:t xml:space="preserve"> – это тестировани</w:t>
      </w:r>
      <w:r>
        <w:t xml:space="preserve">е, </w:t>
      </w:r>
      <w:r w:rsidRPr="0061666B">
        <w:t xml:space="preserve">удаленно работающего приложения для обнаружения уязвимостей в безопасности, не зная внутренней работы самого приложения. Как правило, группа по тестированию на проникновение имеет доступ к приложению, как если бы они были пользователями. Тестер действует как злоумышленник и пытается найти и использовать уязвимости. Во многих случаях тестеру будет предоставлена ​​действительная учетная запись в системе. </w:t>
      </w:r>
      <w:r>
        <w:t>Были разработаны инструменты тестирования на проникновение, которые автоматизируют процесс.</w:t>
      </w:r>
    </w:p>
    <w:p w14:paraId="72817D3B" w14:textId="3057068C" w:rsidR="00E4666E" w:rsidRPr="00E4666E" w:rsidRDefault="00E4666E" w:rsidP="00E4666E">
      <w:pPr>
        <w:pStyle w:val="2"/>
      </w:pPr>
      <w:bookmarkStart w:id="11" w:name="_Toc38565246"/>
      <w:r w:rsidRPr="00E4666E">
        <w:t>Средства статического анализа кода</w:t>
      </w:r>
      <w:bookmarkEnd w:id="11"/>
    </w:p>
    <w:p w14:paraId="6CAE28F5" w14:textId="77777777" w:rsidR="00E4666E" w:rsidRDefault="00E4666E" w:rsidP="00E4666E">
      <w:r>
        <w:t>Инструменты анализа исходного кода (</w:t>
      </w:r>
      <w:proofErr w:type="spellStart"/>
      <w:r>
        <w:t>Source</w:t>
      </w:r>
      <w:proofErr w:type="spellEnd"/>
      <w:r>
        <w:t xml:space="preserve"> </w:t>
      </w:r>
      <w:proofErr w:type="spellStart"/>
      <w:r>
        <w:t>Code</w:t>
      </w:r>
      <w:proofErr w:type="spellEnd"/>
      <w:r>
        <w:t xml:space="preserve"> </w:t>
      </w:r>
      <w:proofErr w:type="spellStart"/>
      <w:r>
        <w:t>Analysis</w:t>
      </w:r>
      <w:proofErr w:type="spellEnd"/>
      <w:r>
        <w:t xml:space="preserve"> </w:t>
      </w:r>
      <w:proofErr w:type="spellStart"/>
      <w:r>
        <w:t>Tools</w:t>
      </w:r>
      <w:proofErr w:type="spellEnd"/>
      <w:r>
        <w:t xml:space="preserve"> - SAST), предназначены для анализа исходного кода или скомпилированных версий кода с целью выявления недостатков безопасности.</w:t>
      </w:r>
    </w:p>
    <w:p w14:paraId="706627D3" w14:textId="77777777" w:rsidR="00E4666E" w:rsidRDefault="00E4666E" w:rsidP="00E4666E">
      <w:r>
        <w:t xml:space="preserve">Некоторые инструменты начинают использоваться в IDE (В процессе разработки). Это необходимо для поиска ошибок программного обеспечения, </w:t>
      </w:r>
      <w:r>
        <w:lastRenderedPageBreak/>
        <w:t>возникающих на фазе разработки ПО</w:t>
      </w:r>
      <w:r w:rsidRPr="00B80777">
        <w:t>,</w:t>
      </w:r>
      <w:r>
        <w:t xml:space="preserve"> и организует немедленную обратную связь с разработчиком по вопросам создания кода. </w:t>
      </w:r>
    </w:p>
    <w:p w14:paraId="1A12CE5A" w14:textId="77777777" w:rsidR="00E4666E" w:rsidRDefault="00E4666E" w:rsidP="00E4666E">
      <w:r>
        <w:t>Среди достоинств существующих инструментов можно отметить следующие:</w:t>
      </w:r>
    </w:p>
    <w:p w14:paraId="5E83208B" w14:textId="77777777" w:rsidR="00E4666E" w:rsidRDefault="00E4666E" w:rsidP="00E4666E">
      <w:pPr>
        <w:pStyle w:val="a"/>
      </w:pPr>
      <w:r w:rsidRPr="00337175">
        <w:t xml:space="preserve"> </w:t>
      </w:r>
      <w:r>
        <w:t>масштабируемость – то есть инструменты работают на большом количестве программного обеспечения и может запускаться неоднократно</w:t>
      </w:r>
      <w:r w:rsidRPr="004B1CBA">
        <w:t>;</w:t>
      </w:r>
    </w:p>
    <w:p w14:paraId="67846A22" w14:textId="77777777" w:rsidR="00E4666E" w:rsidRDefault="00E4666E" w:rsidP="00E4666E">
      <w:pPr>
        <w:pStyle w:val="a"/>
      </w:pPr>
      <w:r>
        <w:t>используются для нахождения таких ошибок, как переполнение буфера, ошибки SQL-инъекций</w:t>
      </w:r>
      <w:r w:rsidRPr="004B1CBA">
        <w:t>;</w:t>
      </w:r>
    </w:p>
    <w:p w14:paraId="5DE87AEF" w14:textId="77777777" w:rsidR="00E4666E" w:rsidRDefault="00E4666E" w:rsidP="00E4666E">
      <w:pPr>
        <w:pStyle w:val="a"/>
      </w:pPr>
      <w:r>
        <w:t>средства вывода содержат точную информацию о исходных файлах, номерах строк, содержащих ошибки.</w:t>
      </w:r>
    </w:p>
    <w:p w14:paraId="3AC101D5" w14:textId="77777777" w:rsidR="00E4666E" w:rsidRDefault="00E4666E" w:rsidP="00E4666E">
      <w:r>
        <w:t>Также можно отметить следующие недостатки</w:t>
      </w:r>
      <w:r w:rsidRPr="00337175">
        <w:t>:</w:t>
      </w:r>
      <w:r>
        <w:t xml:space="preserve"> </w:t>
      </w:r>
    </w:p>
    <w:p w14:paraId="19702E82" w14:textId="77777777" w:rsidR="00E4666E" w:rsidRDefault="00E4666E" w:rsidP="00E4666E">
      <w:pPr>
        <w:pStyle w:val="a"/>
      </w:pPr>
      <w:r>
        <w:t>трудно обнаружить проблемы аутентификации, проблемы контроля доступа, небезопасного использование криптографии</w:t>
      </w:r>
      <w:r w:rsidRPr="004B1CBA">
        <w:t>;</w:t>
      </w:r>
    </w:p>
    <w:p w14:paraId="7FB4FACD" w14:textId="77777777" w:rsidR="00E4666E" w:rsidRDefault="00E4666E" w:rsidP="00E4666E">
      <w:pPr>
        <w:pStyle w:val="a"/>
      </w:pPr>
      <w:r>
        <w:t>обнаруживают относительно небольшой процент недостатков безопасности приложений</w:t>
      </w:r>
      <w:r w:rsidRPr="004B1CBA">
        <w:t>;</w:t>
      </w:r>
    </w:p>
    <w:p w14:paraId="5D0698E9" w14:textId="77777777" w:rsidR="00E4666E" w:rsidRDefault="00E4666E" w:rsidP="00E4666E">
      <w:pPr>
        <w:pStyle w:val="a"/>
      </w:pPr>
      <w:r>
        <w:t>большое количество ложных срабатываний</w:t>
      </w:r>
      <w:r>
        <w:rPr>
          <w:lang w:val="en-US"/>
        </w:rPr>
        <w:t>;</w:t>
      </w:r>
    </w:p>
    <w:p w14:paraId="61250805" w14:textId="77777777" w:rsidR="00E4666E" w:rsidRDefault="00E4666E" w:rsidP="00E4666E">
      <w:pPr>
        <w:pStyle w:val="a"/>
      </w:pPr>
      <w:r>
        <w:t>часто не удается найти проблемы конфигурации, так как они не представлены в коде</w:t>
      </w:r>
      <w:r w:rsidRPr="004B1CBA">
        <w:t>;</w:t>
      </w:r>
    </w:p>
    <w:p w14:paraId="64B19ECD" w14:textId="77777777" w:rsidR="00E4666E" w:rsidRDefault="00E4666E" w:rsidP="00E4666E">
      <w:pPr>
        <w:pStyle w:val="a"/>
      </w:pPr>
      <w:r>
        <w:t>испытывает трудности с анализом кода, который не может быть скомпилирован. Аналитики часто не могут скомпилировать код, потому что у них нет нужных библиотек, всех инструкций по компиляции или всего кода.</w:t>
      </w:r>
    </w:p>
    <w:p w14:paraId="0D260966" w14:textId="77777777" w:rsidR="00E4666E" w:rsidRDefault="00E4666E" w:rsidP="00E4666E">
      <w:pPr>
        <w:rPr>
          <w:b/>
          <w:szCs w:val="24"/>
        </w:rPr>
      </w:pPr>
      <w:r>
        <w:t>Поэтому можно выделить следующие критерии выбора инструмента</w:t>
      </w:r>
      <w:r w:rsidRPr="004B1CBA">
        <w:t>:</w:t>
      </w:r>
    </w:p>
    <w:p w14:paraId="07434940" w14:textId="77777777" w:rsidR="00E4666E" w:rsidRDefault="00E4666E" w:rsidP="00E4666E">
      <w:pPr>
        <w:pStyle w:val="a"/>
      </w:pPr>
      <w:r>
        <w:t>поддерживаемые языки программирования</w:t>
      </w:r>
      <w:r>
        <w:rPr>
          <w:lang w:val="en-US"/>
        </w:rPr>
        <w:t>;</w:t>
      </w:r>
    </w:p>
    <w:p w14:paraId="3B5DE2C2" w14:textId="77777777" w:rsidR="00E4666E" w:rsidRDefault="00E4666E" w:rsidP="00E4666E">
      <w:pPr>
        <w:pStyle w:val="a"/>
      </w:pPr>
      <w:r>
        <w:t>типы выявляемых уязвимостей</w:t>
      </w:r>
      <w:r>
        <w:rPr>
          <w:lang w:val="en-US"/>
        </w:rPr>
        <w:t>;</w:t>
      </w:r>
    </w:p>
    <w:p w14:paraId="1BD10365" w14:textId="4447788A" w:rsidR="00E4666E" w:rsidRDefault="00E4666E" w:rsidP="00E4666E">
      <w:pPr>
        <w:pStyle w:val="a"/>
      </w:pPr>
      <w:r>
        <w:t xml:space="preserve">оценка OWASP </w:t>
      </w:r>
      <w:proofErr w:type="spellStart"/>
      <w:r>
        <w:t>Benchmark</w:t>
      </w:r>
      <w:proofErr w:type="spellEnd"/>
      <w:r>
        <w:rPr>
          <w:lang w:val="en-US"/>
        </w:rPr>
        <w:t xml:space="preserve"> [</w:t>
      </w:r>
      <w:r w:rsidR="006C1CF3">
        <w:fldChar w:fldCharType="begin"/>
      </w:r>
      <w:r w:rsidR="006C1CF3">
        <w:instrText xml:space="preserve"> HYPERLINK \l "Benchmark" </w:instrText>
      </w:r>
      <w:r w:rsidR="006C1CF3">
        <w:fldChar w:fldCharType="separate"/>
      </w:r>
      <w:r w:rsidR="00E66C80">
        <w:rPr>
          <w:rStyle w:val="aff1"/>
        </w:rPr>
        <w:t>3</w:t>
      </w:r>
      <w:r w:rsidR="006C1CF3">
        <w:rPr>
          <w:rStyle w:val="aff1"/>
        </w:rPr>
        <w:fldChar w:fldCharType="end"/>
      </w:r>
      <w:r>
        <w:rPr>
          <w:lang w:val="en-US"/>
        </w:rPr>
        <w:t>];</w:t>
      </w:r>
    </w:p>
    <w:p w14:paraId="3C7C0824" w14:textId="77777777" w:rsidR="00E4666E" w:rsidRDefault="00E4666E" w:rsidP="00E4666E">
      <w:pPr>
        <w:pStyle w:val="a"/>
      </w:pPr>
      <w:r>
        <w:t>список обрабатываемых библиотек</w:t>
      </w:r>
      <w:r>
        <w:rPr>
          <w:lang w:val="en-US"/>
        </w:rPr>
        <w:t>;</w:t>
      </w:r>
    </w:p>
    <w:p w14:paraId="7D512DBB" w14:textId="77777777" w:rsidR="00E4666E" w:rsidRDefault="00E4666E" w:rsidP="00E4666E">
      <w:pPr>
        <w:pStyle w:val="a"/>
      </w:pPr>
      <w:r>
        <w:lastRenderedPageBreak/>
        <w:t>требования готового набора исходного кода</w:t>
      </w:r>
      <w:r w:rsidRPr="004B1CBA">
        <w:t>;</w:t>
      </w:r>
    </w:p>
    <w:p w14:paraId="2E546B47" w14:textId="77777777" w:rsidR="00E4666E" w:rsidRDefault="00E4666E" w:rsidP="00E4666E">
      <w:pPr>
        <w:pStyle w:val="a"/>
      </w:pPr>
      <w:r>
        <w:t>сложность настройки, использования</w:t>
      </w:r>
      <w:r>
        <w:rPr>
          <w:lang w:val="en-US"/>
        </w:rPr>
        <w:t>;</w:t>
      </w:r>
    </w:p>
    <w:p w14:paraId="77A43E82" w14:textId="77777777" w:rsidR="00E4666E" w:rsidRDefault="00E4666E" w:rsidP="00E4666E">
      <w:pPr>
        <w:pStyle w:val="a"/>
      </w:pPr>
      <w:r>
        <w:t>возможность непрерывной и автоматической работы</w:t>
      </w:r>
      <w:r w:rsidRPr="004B1CBA">
        <w:t>;</w:t>
      </w:r>
    </w:p>
    <w:p w14:paraId="72FEF882" w14:textId="77777777" w:rsidR="00E4666E" w:rsidRDefault="00E4666E" w:rsidP="00E4666E">
      <w:pPr>
        <w:pStyle w:val="a"/>
      </w:pPr>
      <w:r>
        <w:t>стоимость лицензии.</w:t>
      </w:r>
    </w:p>
    <w:p w14:paraId="3A909A06" w14:textId="583606E7" w:rsidR="00E4666E" w:rsidRDefault="00E4666E" w:rsidP="00E4666E">
      <w:pPr>
        <w:pStyle w:val="3"/>
      </w:pPr>
      <w:bookmarkStart w:id="12" w:name="_Toc38565247"/>
      <w:r>
        <w:t>Средства статического анализа кода с открытым исходным кодом</w:t>
      </w:r>
      <w:bookmarkEnd w:id="12"/>
    </w:p>
    <w:p w14:paraId="5871A953" w14:textId="3EF20B10" w:rsidR="00E4666E" w:rsidRDefault="00E4666E" w:rsidP="00E4666E">
      <w:pPr>
        <w:pStyle w:val="4"/>
        <w:rPr>
          <w:rStyle w:val="a7"/>
          <w:iCs/>
          <w:u w:val="none"/>
        </w:rPr>
      </w:pPr>
      <w:proofErr w:type="spellStart"/>
      <w:r>
        <w:rPr>
          <w:rStyle w:val="a7"/>
          <w:iCs/>
          <w:u w:val="none"/>
        </w:rPr>
        <w:t>Bandit</w:t>
      </w:r>
      <w:proofErr w:type="spellEnd"/>
    </w:p>
    <w:p w14:paraId="1B79CA7E" w14:textId="6DD14E56" w:rsidR="00E4666E" w:rsidRDefault="00E4666E" w:rsidP="00E4666E">
      <w:proofErr w:type="spellStart"/>
      <w:r>
        <w:t>Bandit</w:t>
      </w:r>
      <w:proofErr w:type="spellEnd"/>
      <w:r>
        <w:t xml:space="preserve"> [</w:t>
      </w:r>
      <w:hyperlink w:anchor="Bandit" w:history="1">
        <w:r w:rsidR="00E66C80">
          <w:rPr>
            <w:rStyle w:val="aff1"/>
          </w:rPr>
          <w:t>4</w:t>
        </w:r>
      </w:hyperlink>
      <w:r>
        <w:t xml:space="preserve">] – это средство анализа исходного кода </w:t>
      </w:r>
      <w:proofErr w:type="spellStart"/>
      <w:r>
        <w:t>Python</w:t>
      </w:r>
      <w:proofErr w:type="spellEnd"/>
      <w:r>
        <w:t xml:space="preserve">, использующее модуль </w:t>
      </w:r>
      <w:proofErr w:type="spellStart"/>
      <w:r>
        <w:t>ast</w:t>
      </w:r>
      <w:proofErr w:type="spellEnd"/>
      <w:r>
        <w:t xml:space="preserve"> [</w:t>
      </w:r>
      <w:hyperlink w:anchor="ast" w:history="1">
        <w:r w:rsidR="00E66C80">
          <w:rPr>
            <w:rStyle w:val="aff1"/>
          </w:rPr>
          <w:t>5</w:t>
        </w:r>
      </w:hyperlink>
      <w:r>
        <w:t xml:space="preserve">] из стандартной библиотеки </w:t>
      </w:r>
      <w:proofErr w:type="spellStart"/>
      <w:r>
        <w:t>Python</w:t>
      </w:r>
      <w:proofErr w:type="spellEnd"/>
      <w:r>
        <w:t xml:space="preserve">. Исходный код </w:t>
      </w:r>
      <w:proofErr w:type="spellStart"/>
      <w:r>
        <w:t>Bandit</w:t>
      </w:r>
      <w:proofErr w:type="spellEnd"/>
      <w:r>
        <w:t xml:space="preserve"> доступен для свободного скачивания с </w:t>
      </w:r>
      <w:proofErr w:type="spellStart"/>
      <w:r>
        <w:t>GitHub</w:t>
      </w:r>
      <w:proofErr w:type="spellEnd"/>
      <w:r>
        <w:t xml:space="preserve">, на котором имеет рейтинг 1875 и является основой еще для 181 проекта. Последние исправления вносились в исходный код 19 октября 2019 г. </w:t>
      </w:r>
    </w:p>
    <w:p w14:paraId="2A5A087C" w14:textId="77777777" w:rsidR="00E4666E" w:rsidRDefault="00E4666E" w:rsidP="00E4666E">
      <w:r>
        <w:t xml:space="preserve">Модуль </w:t>
      </w:r>
      <w:proofErr w:type="spellStart"/>
      <w:r>
        <w:t>ast</w:t>
      </w:r>
      <w:proofErr w:type="spellEnd"/>
      <w:r>
        <w:t xml:space="preserve"> в средстве </w:t>
      </w:r>
      <w:proofErr w:type="spellStart"/>
      <w:r>
        <w:t>Bandit</w:t>
      </w:r>
      <w:proofErr w:type="spellEnd"/>
      <w:r>
        <w:t xml:space="preserve"> используется для преобразования исходного кода в абстрактное синтаксическое дерево. Средство </w:t>
      </w:r>
      <w:proofErr w:type="spellStart"/>
      <w:r>
        <w:t>Bandit</w:t>
      </w:r>
      <w:proofErr w:type="spellEnd"/>
      <w:r>
        <w:t xml:space="preserve"> позволяет пользователю определять различные типы проверок, которые будут выполняться при обходе этих узлов. По завершении анализа создается отчет, в котором перечислены проблемы безопасности, выявленные в проанализированном исходном коде.</w:t>
      </w:r>
    </w:p>
    <w:p w14:paraId="5B04462D" w14:textId="77777777" w:rsidR="00E4666E" w:rsidRDefault="00E4666E" w:rsidP="00E4666E">
      <w:pPr>
        <w:pStyle w:val="5"/>
      </w:pPr>
      <w:r>
        <w:t xml:space="preserve">Конфигурирование </w:t>
      </w:r>
    </w:p>
    <w:p w14:paraId="4E0510FA" w14:textId="3B57B0DB" w:rsidR="00E4666E" w:rsidRDefault="00E4666E" w:rsidP="00E4666E">
      <w:r>
        <w:t xml:space="preserve">Рассмотрим основные моменты, связанные с конфигурированием средства </w:t>
      </w:r>
      <w:proofErr w:type="spellStart"/>
      <w:r>
        <w:t>Bandit</w:t>
      </w:r>
      <w:proofErr w:type="spellEnd"/>
      <w:r>
        <w:t xml:space="preserve"> [</w:t>
      </w:r>
      <w:hyperlink w:anchor="BanditConf" w:history="1">
        <w:r w:rsidR="00E66C80">
          <w:rPr>
            <w:rStyle w:val="aff1"/>
          </w:rPr>
          <w:t>6</w:t>
        </w:r>
      </w:hyperlink>
      <w:r>
        <w:t xml:space="preserve">]. Файл конфигурации </w:t>
      </w:r>
      <w:r>
        <w:rPr>
          <w:lang w:val="en-US"/>
        </w:rPr>
        <w:t>Bandit</w:t>
      </w:r>
      <w:r>
        <w:t xml:space="preserve"> может выбрать определенные тестовые плагины для запуска и переопределить конфигурации этих тестов по умолчанию. Пример конфигурации может выглядеть следующим образом:</w:t>
      </w:r>
    </w:p>
    <w:p w14:paraId="33691E7D" w14:textId="77777777" w:rsidR="00E4666E" w:rsidRPr="005559B4" w:rsidRDefault="00E4666E" w:rsidP="00E4666E">
      <w:pPr>
        <w:pStyle w:val="af5"/>
        <w:rPr>
          <w:lang w:val="ru-RU"/>
        </w:rPr>
      </w:pPr>
      <w:r w:rsidRPr="005559B4">
        <w:rPr>
          <w:lang w:val="ru-RU"/>
        </w:rPr>
        <w:t># список включенных тестов:</w:t>
      </w:r>
    </w:p>
    <w:p w14:paraId="62C368D1" w14:textId="77777777" w:rsidR="00E4666E" w:rsidRPr="005559B4" w:rsidRDefault="00E4666E" w:rsidP="00E4666E">
      <w:pPr>
        <w:pStyle w:val="af5"/>
        <w:rPr>
          <w:lang w:val="ru-RU"/>
        </w:rPr>
      </w:pPr>
      <w:r w:rsidRPr="004B1CBA">
        <w:t>tests</w:t>
      </w:r>
      <w:r w:rsidRPr="005559B4">
        <w:rPr>
          <w:lang w:val="ru-RU"/>
        </w:rPr>
        <w:t>: ['</w:t>
      </w:r>
      <w:r w:rsidRPr="004B1CBA">
        <w:t>B</w:t>
      </w:r>
      <w:r w:rsidRPr="005559B4">
        <w:rPr>
          <w:lang w:val="ru-RU"/>
        </w:rPr>
        <w:t>201', '</w:t>
      </w:r>
      <w:r w:rsidRPr="004B1CBA">
        <w:t>B</w:t>
      </w:r>
      <w:r w:rsidRPr="005559B4">
        <w:rPr>
          <w:lang w:val="ru-RU"/>
        </w:rPr>
        <w:t>301']</w:t>
      </w:r>
    </w:p>
    <w:p w14:paraId="7D98F7BC" w14:textId="77777777" w:rsidR="00E4666E" w:rsidRPr="005559B4" w:rsidRDefault="00E4666E" w:rsidP="00E4666E">
      <w:pPr>
        <w:pStyle w:val="af5"/>
        <w:rPr>
          <w:lang w:val="ru-RU"/>
        </w:rPr>
      </w:pPr>
    </w:p>
    <w:p w14:paraId="7064D105" w14:textId="77777777" w:rsidR="00E4666E" w:rsidRPr="005559B4" w:rsidRDefault="00E4666E" w:rsidP="00E4666E">
      <w:pPr>
        <w:pStyle w:val="af5"/>
        <w:rPr>
          <w:lang w:val="ru-RU"/>
        </w:rPr>
      </w:pPr>
      <w:r w:rsidRPr="005559B4">
        <w:rPr>
          <w:lang w:val="ru-RU"/>
        </w:rPr>
        <w:t># список пропущенных тестов:</w:t>
      </w:r>
    </w:p>
    <w:p w14:paraId="66B3920B" w14:textId="77777777" w:rsidR="00E4666E" w:rsidRPr="005559B4" w:rsidRDefault="00E4666E" w:rsidP="00E4666E">
      <w:pPr>
        <w:pStyle w:val="af5"/>
        <w:rPr>
          <w:lang w:val="ru-RU"/>
        </w:rPr>
      </w:pPr>
      <w:r w:rsidRPr="004B1CBA">
        <w:t>skips</w:t>
      </w:r>
      <w:r w:rsidRPr="005559B4">
        <w:rPr>
          <w:lang w:val="ru-RU"/>
        </w:rPr>
        <w:t>: ['</w:t>
      </w:r>
      <w:r w:rsidRPr="004B1CBA">
        <w:t>B</w:t>
      </w:r>
      <w:r w:rsidRPr="005559B4">
        <w:rPr>
          <w:lang w:val="ru-RU"/>
        </w:rPr>
        <w:t>101', '</w:t>
      </w:r>
      <w:r w:rsidRPr="004B1CBA">
        <w:t>B</w:t>
      </w:r>
      <w:r w:rsidRPr="005559B4">
        <w:rPr>
          <w:lang w:val="ru-RU"/>
        </w:rPr>
        <w:t>601']</w:t>
      </w:r>
    </w:p>
    <w:p w14:paraId="11F69920" w14:textId="77777777" w:rsidR="00E4666E" w:rsidRDefault="00E4666E" w:rsidP="00E4666E">
      <w:r>
        <w:t>Если вам требуется несколько наборов тестов для конкретных задач,</w:t>
      </w:r>
      <w:r w:rsidRPr="003822D1">
        <w:t xml:space="preserve"> </w:t>
      </w:r>
      <w:r>
        <w:t xml:space="preserve">следует создать несколько конфигурационных файлов. </w:t>
      </w:r>
    </w:p>
    <w:p w14:paraId="3C5D0E08" w14:textId="77777777" w:rsidR="00E4666E" w:rsidRDefault="00E4666E" w:rsidP="00E4666E">
      <w:pPr>
        <w:rPr>
          <w:rStyle w:val="a7"/>
        </w:rPr>
      </w:pPr>
      <w:r>
        <w:rPr>
          <w:rStyle w:val="a7"/>
        </w:rPr>
        <w:lastRenderedPageBreak/>
        <w:t>Пропуск тестов</w:t>
      </w:r>
    </w:p>
    <w:p w14:paraId="58F02597" w14:textId="77777777" w:rsidR="00E4666E" w:rsidRDefault="00E4666E" w:rsidP="00E4666E">
      <w:r>
        <w:t xml:space="preserve">Конфигурация средства </w:t>
      </w:r>
      <w:r>
        <w:rPr>
          <w:lang w:val="en-US"/>
        </w:rPr>
        <w:t>Bandit</w:t>
      </w:r>
      <w:r>
        <w:t xml:space="preserve"> может содержать дополнительные списки идентификаторов, которые могут включать или исключать тесты. Эти списки эквивалентны использованию -t и -s в командной строке. Если даны только списки тестов, то </w:t>
      </w:r>
      <w:r>
        <w:rPr>
          <w:lang w:val="en-US"/>
        </w:rPr>
        <w:t>Bandit</w:t>
      </w:r>
      <w:r>
        <w:t xml:space="preserve"> будет включать тесты из списка, исключая все другие. Если заданы только пропуски некоторых тестов, то бандит включит все тесты, отсутствующие в списке. Если оба заданы, то бандит будет включать только тесты из списка подключаемых, а затем удалит те, которые необходимо пропустить из этого набора.</w:t>
      </w:r>
    </w:p>
    <w:p w14:paraId="0FDF0626" w14:textId="77777777" w:rsidR="00E4666E" w:rsidRDefault="00E4666E" w:rsidP="00E4666E">
      <w:pPr>
        <w:rPr>
          <w:rStyle w:val="a7"/>
        </w:rPr>
      </w:pPr>
      <w:r>
        <w:rPr>
          <w:rStyle w:val="a7"/>
        </w:rPr>
        <w:t>Генерация конфигурации</w:t>
      </w:r>
    </w:p>
    <w:p w14:paraId="79FB8FAE" w14:textId="77777777" w:rsidR="00E4666E" w:rsidRDefault="00E4666E" w:rsidP="00E4666E">
      <w:proofErr w:type="spellStart"/>
      <w:r>
        <w:t>Bandit</w:t>
      </w:r>
      <w:proofErr w:type="spellEnd"/>
      <w:r>
        <w:t xml:space="preserve"> поставляется с инструментом </w:t>
      </w:r>
      <w:proofErr w:type="spellStart"/>
      <w:r>
        <w:t>bandit-config-generator</w:t>
      </w:r>
      <w:proofErr w:type="spellEnd"/>
      <w:r>
        <w:t>, который генерирует файл конфигурации. Сгенерированная конфигурация будет включать блоки конфигурации по умолчанию для всех обнаруженных плагинов для тестирования и черного списка. Эти данные затем могут быть удалены или отредактированы по мере необходимости, для получения минимального списка конфигурации, по желанию пользователя. Генератор конфигурации поддерживает параметры командной строки</w:t>
      </w:r>
      <w:r w:rsidRPr="003822D1">
        <w:t>:</w:t>
      </w:r>
      <w:r>
        <w:t xml:space="preserve"> -t и -s для указания списка идентификаторов тестов, которые должны быть включены или исключены соответственно. </w:t>
      </w:r>
    </w:p>
    <w:p w14:paraId="42C40909" w14:textId="77777777" w:rsidR="00E4666E" w:rsidRDefault="00E4666E" w:rsidP="00E4666E">
      <w:pPr>
        <w:rPr>
          <w:rStyle w:val="a7"/>
        </w:rPr>
      </w:pPr>
      <w:r>
        <w:rPr>
          <w:rStyle w:val="a7"/>
        </w:rPr>
        <w:t>Настройка тестовых плагинов</w:t>
      </w:r>
    </w:p>
    <w:p w14:paraId="759B7DCD" w14:textId="632CB446" w:rsidR="00E4666E" w:rsidRDefault="00E4666E" w:rsidP="00E4666E">
      <w:r>
        <w:t xml:space="preserve">Файл конфигурации </w:t>
      </w:r>
      <w:proofErr w:type="spellStart"/>
      <w:r>
        <w:t>Bandit</w:t>
      </w:r>
      <w:proofErr w:type="spellEnd"/>
      <w:r>
        <w:t xml:space="preserve"> написан на YAML [</w:t>
      </w:r>
      <w:hyperlink w:anchor="Yaml" w:history="1">
        <w:r w:rsidR="00E66C80">
          <w:rPr>
            <w:rStyle w:val="aff1"/>
          </w:rPr>
          <w:t>7</w:t>
        </w:r>
      </w:hyperlink>
      <w:r>
        <w:t>], а опции для каждого теста плагина представлены в разделе, название которого соответствует методу теста. Например, если тестовый плагин называется «</w:t>
      </w:r>
      <w:proofErr w:type="spellStart"/>
      <w:r>
        <w:t>try_except_pass</w:t>
      </w:r>
      <w:proofErr w:type="spellEnd"/>
      <w:r>
        <w:t>», его раздел конфигурации может выглядеть следующим образом:</w:t>
      </w:r>
    </w:p>
    <w:p w14:paraId="69361203" w14:textId="77777777" w:rsidR="00E4666E" w:rsidRPr="003822D1" w:rsidRDefault="00E4666E" w:rsidP="00E4666E">
      <w:pPr>
        <w:pStyle w:val="af5"/>
      </w:pPr>
      <w:proofErr w:type="spellStart"/>
      <w:r w:rsidRPr="003822D1">
        <w:t>try_except_pass</w:t>
      </w:r>
      <w:proofErr w:type="spellEnd"/>
      <w:r w:rsidRPr="003822D1">
        <w:t>:</w:t>
      </w:r>
    </w:p>
    <w:p w14:paraId="5A5DF6B2" w14:textId="77777777" w:rsidR="00E4666E" w:rsidRPr="003822D1" w:rsidRDefault="00E4666E" w:rsidP="00E4666E">
      <w:pPr>
        <w:pStyle w:val="af5"/>
      </w:pPr>
      <w:r w:rsidRPr="003822D1">
        <w:t>  </w:t>
      </w:r>
      <w:proofErr w:type="spellStart"/>
      <w:r w:rsidRPr="003822D1">
        <w:t>check_typed_exception</w:t>
      </w:r>
      <w:proofErr w:type="spellEnd"/>
      <w:r w:rsidRPr="003822D1">
        <w:t xml:space="preserve">: True </w:t>
      </w:r>
    </w:p>
    <w:p w14:paraId="61CE034C" w14:textId="77777777" w:rsidR="00E4666E" w:rsidRDefault="00E4666E" w:rsidP="00E4666E">
      <w:pPr>
        <w:pStyle w:val="5"/>
      </w:pPr>
      <w:r>
        <w:t>Плагины для анализа</w:t>
      </w:r>
    </w:p>
    <w:p w14:paraId="37616562" w14:textId="165EE1E3" w:rsidR="00E4666E" w:rsidRDefault="00E4666E" w:rsidP="00E4666E">
      <w:proofErr w:type="spellStart"/>
      <w:r>
        <w:t>Bandit</w:t>
      </w:r>
      <w:proofErr w:type="spellEnd"/>
      <w:r>
        <w:t xml:space="preserve"> поддерживает 34 теста для обнаружения различных проблем безопасности в коде </w:t>
      </w:r>
      <w:proofErr w:type="spellStart"/>
      <w:r>
        <w:t>Python</w:t>
      </w:r>
      <w:proofErr w:type="spellEnd"/>
      <w:r>
        <w:t xml:space="preserve"> [</w:t>
      </w:r>
      <w:hyperlink w:anchor="BanditTest" w:history="1">
        <w:r w:rsidR="00E66C80">
          <w:rPr>
            <w:rStyle w:val="aff1"/>
          </w:rPr>
          <w:t>8</w:t>
        </w:r>
      </w:hyperlink>
      <w:r>
        <w:t xml:space="preserve">]. Эти тесты создаются как плагины и есть </w:t>
      </w:r>
      <w:r>
        <w:lastRenderedPageBreak/>
        <w:t xml:space="preserve">возможность создать новые для расширения функциональности данного средства. </w:t>
      </w:r>
    </w:p>
    <w:p w14:paraId="2E7B3439" w14:textId="77777777" w:rsidR="00E4666E" w:rsidRPr="003822D1" w:rsidRDefault="00E4666E" w:rsidP="00E4666E">
      <w:r>
        <w:t>Наиболее популярные плагины</w:t>
      </w:r>
      <w:r w:rsidRPr="003822D1">
        <w:t>:</w:t>
      </w:r>
    </w:p>
    <w:p w14:paraId="478F3D75" w14:textId="77777777" w:rsidR="00E4666E" w:rsidRPr="003822D1" w:rsidRDefault="00E4666E" w:rsidP="00E4666E">
      <w:pPr>
        <w:rPr>
          <w:sz w:val="36"/>
          <w:lang w:eastAsia="ru-RU"/>
        </w:rPr>
      </w:pPr>
      <w:r>
        <w:rPr>
          <w:lang w:val="en-US"/>
        </w:rPr>
        <w:t>B</w:t>
      </w:r>
      <w:r w:rsidRPr="003822D1">
        <w:t>101</w:t>
      </w:r>
      <w:r w:rsidRPr="00337175">
        <w:t xml:space="preserve"> </w:t>
      </w:r>
      <w:r>
        <w:t xml:space="preserve">– </w:t>
      </w:r>
      <w:proofErr w:type="spellStart"/>
      <w:r w:rsidRPr="00337175">
        <w:t>assert_used</w:t>
      </w:r>
      <w:proofErr w:type="spellEnd"/>
      <w:r w:rsidRPr="003822D1">
        <w:t xml:space="preserve">: </w:t>
      </w:r>
    </w:p>
    <w:p w14:paraId="5D3587AC" w14:textId="77777777" w:rsidR="00E4666E" w:rsidRDefault="00E4666E" w:rsidP="00E4666E">
      <w:r>
        <w:t xml:space="preserve">Этот плагин проверяет использование ключевого слова </w:t>
      </w:r>
      <w:proofErr w:type="spellStart"/>
      <w:r>
        <w:t>Python</w:t>
      </w:r>
      <w:proofErr w:type="spellEnd"/>
      <w:r w:rsidRPr="003822D1">
        <w:rPr>
          <w:color w:val="FF0000"/>
        </w:rPr>
        <w:t xml:space="preserve"> </w:t>
      </w:r>
      <w:r w:rsidRPr="003822D1">
        <w:t>-</w:t>
      </w:r>
      <w:r w:rsidRPr="003822D1">
        <w:rPr>
          <w:color w:val="FF0000"/>
        </w:rPr>
        <w:t xml:space="preserve"> </w:t>
      </w:r>
      <w:r w:rsidRPr="003822D1">
        <w:rPr>
          <w:lang w:val="en-US"/>
        </w:rPr>
        <w:t>assert</w:t>
      </w:r>
      <w:r>
        <w:t xml:space="preserve">. Было обнаружено, что некоторые проекты используют это слово для реализации ограничений интерфейса. Однако </w:t>
      </w:r>
      <w:proofErr w:type="spellStart"/>
      <w:r>
        <w:t>assert</w:t>
      </w:r>
      <w:proofErr w:type="spellEnd"/>
      <w:r>
        <w:t xml:space="preserve"> удаляется при компиляции в оптимизированный байт-код (</w:t>
      </w:r>
      <w:proofErr w:type="spellStart"/>
      <w:r>
        <w:t>python</w:t>
      </w:r>
      <w:proofErr w:type="spellEnd"/>
      <w:r>
        <w:t xml:space="preserve"> -o производит файлы </w:t>
      </w:r>
      <w:proofErr w:type="gramStart"/>
      <w:r>
        <w:t>* .</w:t>
      </w:r>
      <w:proofErr w:type="spellStart"/>
      <w:r>
        <w:t>pyo</w:t>
      </w:r>
      <w:proofErr w:type="spellEnd"/>
      <w:proofErr w:type="gramEnd"/>
      <w:r>
        <w:t>).</w:t>
      </w:r>
    </w:p>
    <w:p w14:paraId="69A2A6FA" w14:textId="77777777" w:rsidR="00E4666E" w:rsidRDefault="00E4666E" w:rsidP="00E4666E">
      <w:pPr>
        <w:rPr>
          <w:lang w:eastAsia="ru-RU"/>
        </w:rPr>
      </w:pPr>
      <w:r>
        <w:t xml:space="preserve">B107 </w:t>
      </w:r>
      <w:r>
        <w:softHyphen/>
      </w:r>
      <w:r>
        <w:softHyphen/>
      </w:r>
      <w:r>
        <w:softHyphen/>
      </w:r>
      <w:r>
        <w:softHyphen/>
        <w:t xml:space="preserve">– </w:t>
      </w:r>
      <w:proofErr w:type="spellStart"/>
      <w:r>
        <w:t>hardcoded_password_default</w:t>
      </w:r>
      <w:proofErr w:type="spellEnd"/>
      <w:r>
        <w:t>:</w:t>
      </w:r>
    </w:p>
    <w:p w14:paraId="1FECA854" w14:textId="77777777" w:rsidR="00E4666E" w:rsidRDefault="00E4666E" w:rsidP="00E4666E">
      <w:proofErr w:type="gramStart"/>
      <w:r>
        <w:t>Использование паролей</w:t>
      </w:r>
      <w:proofErr w:type="gramEnd"/>
      <w:r>
        <w:t xml:space="preserve"> встроенных в код программы, увеличивает вероятность подбора пароля. Этот плагин ищет все определения функций, которые задают строковый литерал по умолчанию для некоторого аргумента. Плагин проверяет, что аргумент не похож на пароль.</w:t>
      </w:r>
    </w:p>
    <w:p w14:paraId="55025A62" w14:textId="77777777" w:rsidR="00E4666E" w:rsidRDefault="00E4666E" w:rsidP="00E4666E">
      <w:pPr>
        <w:rPr>
          <w:lang w:eastAsia="ru-RU"/>
        </w:rPr>
      </w:pPr>
      <w:r>
        <w:t xml:space="preserve">B505 – </w:t>
      </w:r>
      <w:proofErr w:type="spellStart"/>
      <w:r>
        <w:t>weak_cryptographic_key</w:t>
      </w:r>
      <w:proofErr w:type="spellEnd"/>
      <w:r>
        <w:t>:</w:t>
      </w:r>
    </w:p>
    <w:p w14:paraId="56524076" w14:textId="77777777" w:rsidR="00E4666E" w:rsidRPr="00E979CD" w:rsidRDefault="00E4666E" w:rsidP="00E4666E">
      <w:r>
        <w:t>С увеличением вычислительной мощности - увеличивается способность взламывать шифры с короткой длиной ключа. Рекомендуемый размер длины ключа для алгоритмов RSA и DSA составляет 2048 и выше. 1024 бита и ниже теперь считаются легкими. Рекомендуется, чтобы длина ключа ЕС была 224 и выше. Этот</w:t>
      </w:r>
      <w:r w:rsidRPr="00E979CD">
        <w:t xml:space="preserve"> </w:t>
      </w:r>
      <w:r>
        <w:t>плагин</w:t>
      </w:r>
      <w:r w:rsidRPr="00E979CD">
        <w:t xml:space="preserve"> </w:t>
      </w:r>
      <w:r>
        <w:t>проверяет</w:t>
      </w:r>
      <w:r w:rsidRPr="00E979CD">
        <w:t xml:space="preserve"> </w:t>
      </w:r>
      <w:r>
        <w:t>надежность ключа и выводит сообщение об ошибке, в случае нарушения уровня безопасности.</w:t>
      </w:r>
    </w:p>
    <w:p w14:paraId="2C7FC70F" w14:textId="77777777" w:rsidR="00E4666E" w:rsidRPr="00E979CD" w:rsidRDefault="00E4666E" w:rsidP="00E4666E">
      <w:pPr>
        <w:rPr>
          <w:lang w:val="en-US"/>
        </w:rPr>
      </w:pPr>
      <w:r w:rsidRPr="003822D1">
        <w:rPr>
          <w:lang w:val="en-US"/>
        </w:rPr>
        <w:t>B</w:t>
      </w:r>
      <w:r w:rsidRPr="00E979CD">
        <w:rPr>
          <w:lang w:val="en-US"/>
        </w:rPr>
        <w:t xml:space="preserve">605 </w:t>
      </w:r>
      <w:r w:rsidRPr="00026BC7">
        <w:rPr>
          <w:lang w:val="en-US"/>
        </w:rPr>
        <w:t xml:space="preserve">– </w:t>
      </w:r>
      <w:proofErr w:type="spellStart"/>
      <w:r>
        <w:rPr>
          <w:lang w:val="en-US"/>
        </w:rPr>
        <w:t>start</w:t>
      </w:r>
      <w:r w:rsidRPr="00E979CD">
        <w:rPr>
          <w:lang w:val="en-US"/>
        </w:rPr>
        <w:t>_</w:t>
      </w:r>
      <w:r>
        <w:rPr>
          <w:lang w:val="en-US"/>
        </w:rPr>
        <w:t>process</w:t>
      </w:r>
      <w:r w:rsidRPr="00E979CD">
        <w:rPr>
          <w:lang w:val="en-US"/>
        </w:rPr>
        <w:t>_</w:t>
      </w:r>
      <w:r>
        <w:rPr>
          <w:lang w:val="en-US"/>
        </w:rPr>
        <w:t>with</w:t>
      </w:r>
      <w:r w:rsidRPr="00E979CD">
        <w:rPr>
          <w:lang w:val="en-US"/>
        </w:rPr>
        <w:t>_</w:t>
      </w:r>
      <w:r>
        <w:rPr>
          <w:lang w:val="en-US"/>
        </w:rPr>
        <w:t>a</w:t>
      </w:r>
      <w:r w:rsidRPr="00E979CD">
        <w:rPr>
          <w:lang w:val="en-US"/>
        </w:rPr>
        <w:t>_</w:t>
      </w:r>
      <w:r>
        <w:rPr>
          <w:lang w:val="en-US"/>
        </w:rPr>
        <w:t>shell</w:t>
      </w:r>
      <w:proofErr w:type="spellEnd"/>
      <w:r w:rsidRPr="00E979CD">
        <w:rPr>
          <w:lang w:val="en-US"/>
        </w:rPr>
        <w:t>:</w:t>
      </w:r>
    </w:p>
    <w:p w14:paraId="3D045C45" w14:textId="77777777" w:rsidR="00E4666E" w:rsidRDefault="00E4666E" w:rsidP="00E4666E">
      <w:r>
        <w:t>Данный плагин позволяет выявлять запуск подпроцесса с помощью командной оболочки. Такой подход небезопасен, так как он уязвим для атак внедрения оболочки.</w:t>
      </w:r>
    </w:p>
    <w:p w14:paraId="6B54AA64" w14:textId="77777777" w:rsidR="00E4666E" w:rsidRDefault="00E4666E" w:rsidP="00E4666E">
      <w:pPr>
        <w:pStyle w:val="5"/>
      </w:pPr>
      <w:r>
        <w:t>Генерация отчета</w:t>
      </w:r>
    </w:p>
    <w:p w14:paraId="2A19AAAD" w14:textId="77777777" w:rsidR="00E4666E" w:rsidRDefault="00E4666E" w:rsidP="00E4666E">
      <w:proofErr w:type="spellStart"/>
      <w:r>
        <w:t>Bandit</w:t>
      </w:r>
      <w:proofErr w:type="spellEnd"/>
      <w:r>
        <w:t xml:space="preserve"> поддерживает различные средства для вывода проблем безопасности в коде </w:t>
      </w:r>
      <w:proofErr w:type="spellStart"/>
      <w:r>
        <w:t>Python</w:t>
      </w:r>
      <w:proofErr w:type="spellEnd"/>
      <w:r>
        <w:t>. Они создаются как плагины, и новые могут быть созданы пользователями для расширения функциональности.</w:t>
      </w:r>
    </w:p>
    <w:p w14:paraId="35B57B80" w14:textId="6FDACCAB" w:rsidR="00E4666E" w:rsidRDefault="00E4666E" w:rsidP="00E4666E">
      <w:pPr>
        <w:pStyle w:val="4"/>
        <w:rPr>
          <w:rStyle w:val="a7"/>
        </w:rPr>
      </w:pPr>
      <w:proofErr w:type="spellStart"/>
      <w:r>
        <w:rPr>
          <w:rStyle w:val="a7"/>
        </w:rPr>
        <w:lastRenderedPageBreak/>
        <w:t>Brakeman</w:t>
      </w:r>
      <w:proofErr w:type="spellEnd"/>
    </w:p>
    <w:p w14:paraId="0E4FB060" w14:textId="64FABE37" w:rsidR="00E4666E" w:rsidRDefault="00E4666E" w:rsidP="00E4666E">
      <w:r>
        <w:rPr>
          <w:lang w:val="en-US"/>
        </w:rPr>
        <w:t>Brakeman</w:t>
      </w:r>
      <w:r>
        <w:t xml:space="preserve"> [</w:t>
      </w:r>
      <w:hyperlink w:anchor="Brakeman" w:history="1">
        <w:r w:rsidR="00E66C80">
          <w:rPr>
            <w:rStyle w:val="aff1"/>
          </w:rPr>
          <w:t>9</w:t>
        </w:r>
      </w:hyperlink>
      <w:r>
        <w:t xml:space="preserve">] – это средство анализа исходного кода </w:t>
      </w:r>
      <w:proofErr w:type="spellStart"/>
      <w:r>
        <w:t>Ruby</w:t>
      </w:r>
      <w:proofErr w:type="spellEnd"/>
      <w:r>
        <w:t xml:space="preserve"> </w:t>
      </w:r>
      <w:proofErr w:type="spellStart"/>
      <w:r>
        <w:t>on</w:t>
      </w:r>
      <w:proofErr w:type="spellEnd"/>
      <w:r>
        <w:t xml:space="preserve"> </w:t>
      </w:r>
      <w:proofErr w:type="spellStart"/>
      <w:r>
        <w:t>Rails</w:t>
      </w:r>
      <w:proofErr w:type="spellEnd"/>
      <w:r>
        <w:t xml:space="preserve">. Исходный код </w:t>
      </w:r>
      <w:r>
        <w:rPr>
          <w:lang w:val="en-US"/>
        </w:rPr>
        <w:t>Brakeman</w:t>
      </w:r>
      <w:r>
        <w:t xml:space="preserve"> доступен для свободного скачивания с </w:t>
      </w:r>
      <w:r>
        <w:rPr>
          <w:lang w:val="en-US"/>
        </w:rPr>
        <w:t>GitHub</w:t>
      </w:r>
      <w:r>
        <w:t xml:space="preserve">, на котором имеет рейтинг 5592 и является основой еще для 587 проектов. Последние исправления вносились в исходный код 25 ноября 2019 г. </w:t>
      </w:r>
    </w:p>
    <w:p w14:paraId="222E024F" w14:textId="77777777" w:rsidR="00E4666E" w:rsidRDefault="00E4666E" w:rsidP="00E4666E">
      <w:r>
        <w:t xml:space="preserve">Средство </w:t>
      </w:r>
      <w:r>
        <w:rPr>
          <w:lang w:val="en-US"/>
        </w:rPr>
        <w:t>Brakeman</w:t>
      </w:r>
      <w:r>
        <w:t xml:space="preserve"> позволяет пользователю без лишних настроек проверить на уязвимость код своего приложения. По завершении анализа создается отчет, в котором перечислены проблемы безопасности, выявленные в исходном коде.</w:t>
      </w:r>
    </w:p>
    <w:p w14:paraId="5A1B4359" w14:textId="77777777" w:rsidR="00E4666E" w:rsidRDefault="00E4666E" w:rsidP="00E4666E">
      <w:pPr>
        <w:pStyle w:val="5"/>
      </w:pPr>
      <w:r>
        <w:t>Конфигурирование</w:t>
      </w:r>
    </w:p>
    <w:p w14:paraId="62F3A571" w14:textId="77777777" w:rsidR="00E4666E" w:rsidRDefault="00E4666E" w:rsidP="00E4666E">
      <w:pPr>
        <w:ind w:firstLine="708"/>
      </w:pPr>
      <w:r>
        <w:t xml:space="preserve">Рассмотрим основные моменты, связанные с конфигурированием средства </w:t>
      </w:r>
      <w:r>
        <w:rPr>
          <w:lang w:val="en-US"/>
        </w:rPr>
        <w:t>Brakeman</w:t>
      </w:r>
      <w:r>
        <w:t xml:space="preserve">. Опции </w:t>
      </w:r>
      <w:r>
        <w:rPr>
          <w:lang w:val="en-US"/>
        </w:rPr>
        <w:t>Brakeman</w:t>
      </w:r>
      <w:r>
        <w:t xml:space="preserve"> можно хранить и читать из файлов </w:t>
      </w:r>
      <w:r>
        <w:rPr>
          <w:lang w:val="en-US"/>
        </w:rPr>
        <w:t>YAML</w:t>
      </w:r>
      <w:r>
        <w:t>. Чтобы упростить процесс записи файла конфигурации, опция -</w:t>
      </w:r>
      <w:r>
        <w:rPr>
          <w:lang w:val="en-US"/>
        </w:rPr>
        <w:t>C</w:t>
      </w:r>
      <w:r>
        <w:t xml:space="preserve"> выведет текущие установленные параметры. Параметры, передаваемые в командной строке, имеют приоритет над файлами конфигурации. Расположение конфигурации по умолчанию: ./</w:t>
      </w:r>
      <w:r>
        <w:rPr>
          <w:lang w:val="en-US"/>
        </w:rPr>
        <w:t>config</w:t>
      </w:r>
      <w:r>
        <w:t>/</w:t>
      </w:r>
      <w:r>
        <w:rPr>
          <w:lang w:val="en-US"/>
        </w:rPr>
        <w:t>brakeman</w:t>
      </w:r>
      <w:r>
        <w:t>.</w:t>
      </w:r>
      <w:proofErr w:type="spellStart"/>
      <w:r>
        <w:rPr>
          <w:lang w:val="en-US"/>
        </w:rPr>
        <w:t>yml</w:t>
      </w:r>
      <w:proofErr w:type="spellEnd"/>
      <w:r>
        <w:t xml:space="preserve">, ~ </w:t>
      </w:r>
      <w:proofErr w:type="gramStart"/>
      <w:r>
        <w:t>/ .</w:t>
      </w:r>
      <w:r>
        <w:rPr>
          <w:lang w:val="en-US"/>
        </w:rPr>
        <w:t>brakeman</w:t>
      </w:r>
      <w:proofErr w:type="gramEnd"/>
      <w:r>
        <w:t xml:space="preserve"> / </w:t>
      </w:r>
      <w:r>
        <w:rPr>
          <w:lang w:val="en-US"/>
        </w:rPr>
        <w:t>config</w:t>
      </w:r>
      <w:r>
        <w:t>.</w:t>
      </w:r>
      <w:proofErr w:type="spellStart"/>
      <w:r>
        <w:rPr>
          <w:lang w:val="en-US"/>
        </w:rPr>
        <w:t>yml</w:t>
      </w:r>
      <w:proofErr w:type="spellEnd"/>
      <w:r>
        <w:t xml:space="preserve"> и /</w:t>
      </w:r>
      <w:proofErr w:type="spellStart"/>
      <w:r>
        <w:rPr>
          <w:lang w:val="en-US"/>
        </w:rPr>
        <w:t>etc</w:t>
      </w:r>
      <w:proofErr w:type="spellEnd"/>
      <w:r>
        <w:t>/</w:t>
      </w:r>
      <w:r>
        <w:rPr>
          <w:lang w:val="en-US"/>
        </w:rPr>
        <w:t>brakeman</w:t>
      </w:r>
      <w:r>
        <w:t>/</w:t>
      </w:r>
      <w:r>
        <w:rPr>
          <w:lang w:val="en-US"/>
        </w:rPr>
        <w:t>config</w:t>
      </w:r>
      <w:r>
        <w:t>.</w:t>
      </w:r>
      <w:proofErr w:type="spellStart"/>
      <w:r>
        <w:rPr>
          <w:lang w:val="en-US"/>
        </w:rPr>
        <w:t>yml</w:t>
      </w:r>
      <w:proofErr w:type="spellEnd"/>
    </w:p>
    <w:p w14:paraId="381EC069" w14:textId="77777777" w:rsidR="00E4666E" w:rsidRDefault="00E4666E" w:rsidP="00E4666E">
      <w:pPr>
        <w:ind w:firstLine="0"/>
      </w:pPr>
      <w:r>
        <w:t>Опция -</w:t>
      </w:r>
      <w:r>
        <w:rPr>
          <w:lang w:val="en-US"/>
        </w:rPr>
        <w:t>c</w:t>
      </w:r>
      <w:r>
        <w:t xml:space="preserve"> может использоваться для указания файла конфигурации.</w:t>
      </w:r>
    </w:p>
    <w:p w14:paraId="0EC84640" w14:textId="77777777" w:rsidR="00E4666E" w:rsidRDefault="00E4666E" w:rsidP="00E4666E">
      <w:pPr>
        <w:pStyle w:val="5"/>
      </w:pPr>
      <w:r>
        <w:t>Плагины для анализа</w:t>
      </w:r>
    </w:p>
    <w:p w14:paraId="343BD161" w14:textId="77777777" w:rsidR="00E4666E" w:rsidRDefault="00E4666E" w:rsidP="00E4666E">
      <w:pPr>
        <w:rPr>
          <w:rStyle w:val="a7"/>
          <w:u w:val="none"/>
        </w:rPr>
      </w:pPr>
      <w:r>
        <w:rPr>
          <w:rStyle w:val="a7"/>
          <w:u w:val="none"/>
          <w:lang w:val="en-US"/>
        </w:rPr>
        <w:t>Brakeman</w:t>
      </w:r>
      <w:r>
        <w:rPr>
          <w:rStyle w:val="a7"/>
          <w:u w:val="none"/>
        </w:rPr>
        <w:t xml:space="preserve"> поддерживает 3 плагина, делающие работу с сервисом и вывод результатов более удобными.</w:t>
      </w:r>
    </w:p>
    <w:p w14:paraId="1D5DFEF2" w14:textId="401670E3" w:rsidR="00E4666E" w:rsidRDefault="00E4666E" w:rsidP="0094142E">
      <w:pPr>
        <w:pStyle w:val="a"/>
        <w:numPr>
          <w:ilvl w:val="0"/>
          <w:numId w:val="12"/>
        </w:numPr>
      </w:pPr>
      <w:r w:rsidRPr="00026BC7">
        <w:rPr>
          <w:rStyle w:val="a7"/>
        </w:rPr>
        <w:t>ALE</w:t>
      </w:r>
      <w:r>
        <w:t xml:space="preserve"> (</w:t>
      </w:r>
      <w:proofErr w:type="spellStart"/>
      <w:r>
        <w:t>Asynchronous</w:t>
      </w:r>
      <w:proofErr w:type="spellEnd"/>
      <w:r>
        <w:t xml:space="preserve"> </w:t>
      </w:r>
      <w:proofErr w:type="spellStart"/>
      <w:r>
        <w:t>Lint</w:t>
      </w:r>
      <w:proofErr w:type="spellEnd"/>
      <w:r>
        <w:t xml:space="preserve"> </w:t>
      </w:r>
      <w:proofErr w:type="spellStart"/>
      <w:r>
        <w:t>Engine</w:t>
      </w:r>
      <w:proofErr w:type="spellEnd"/>
      <w:r>
        <w:t>) [</w:t>
      </w:r>
      <w:hyperlink w:anchor="ALe" w:history="1">
        <w:r w:rsidR="00E66C80">
          <w:rPr>
            <w:rStyle w:val="aff1"/>
          </w:rPr>
          <w:t>10</w:t>
        </w:r>
      </w:hyperlink>
      <w:r>
        <w:t xml:space="preserve">] – плагин, обеспечивающий проверку синтаксиса и семантических ошибок в </w:t>
      </w:r>
      <w:proofErr w:type="spellStart"/>
      <w:r>
        <w:t>NeoVim</w:t>
      </w:r>
      <w:proofErr w:type="spellEnd"/>
      <w:r>
        <w:t xml:space="preserve"> 0.2.0+ [</w:t>
      </w:r>
      <w:hyperlink w:anchor="NeoVim" w:history="1">
        <w:r w:rsidR="00E66C80">
          <w:rPr>
            <w:rStyle w:val="aff1"/>
          </w:rPr>
          <w:t>11</w:t>
        </w:r>
      </w:hyperlink>
      <w:r>
        <w:t xml:space="preserve">] и </w:t>
      </w:r>
      <w:proofErr w:type="spellStart"/>
      <w:r>
        <w:t>Vim</w:t>
      </w:r>
      <w:proofErr w:type="spellEnd"/>
      <w:r>
        <w:t xml:space="preserve"> 8 [</w:t>
      </w:r>
      <w:hyperlink w:anchor="Vim8" w:history="1">
        <w:r w:rsidR="00E66C80">
          <w:rPr>
            <w:rStyle w:val="aff1"/>
          </w:rPr>
          <w:t>12</w:t>
        </w:r>
      </w:hyperlink>
      <w:r>
        <w:t xml:space="preserve">] во время редактирования текстовых файлов, и действует как клиент протокола </w:t>
      </w:r>
      <w:proofErr w:type="spellStart"/>
      <w:r>
        <w:t>Vim</w:t>
      </w:r>
      <w:proofErr w:type="spellEnd"/>
      <w:r>
        <w:t xml:space="preserve"> </w:t>
      </w:r>
      <w:proofErr w:type="spellStart"/>
      <w:r>
        <w:t>Language</w:t>
      </w:r>
      <w:proofErr w:type="spellEnd"/>
      <w:r>
        <w:t xml:space="preserve"> </w:t>
      </w:r>
      <w:proofErr w:type="spellStart"/>
      <w:r>
        <w:t>Server</w:t>
      </w:r>
      <w:proofErr w:type="spellEnd"/>
      <w:r>
        <w:t xml:space="preserve">. ALE использует функции и таймеры управления заданиями </w:t>
      </w:r>
      <w:proofErr w:type="spellStart"/>
      <w:r>
        <w:t>NeoVim</w:t>
      </w:r>
      <w:proofErr w:type="spellEnd"/>
      <w:r>
        <w:t xml:space="preserve"> и </w:t>
      </w:r>
      <w:proofErr w:type="spellStart"/>
      <w:r>
        <w:t>Vim</w:t>
      </w:r>
      <w:proofErr w:type="spellEnd"/>
      <w:r>
        <w:t xml:space="preserve"> 8 для запуска линтеров содержимого текстовых буферов и возврата ошибок при изменении текста в </w:t>
      </w:r>
      <w:proofErr w:type="spellStart"/>
      <w:r>
        <w:t>Vim</w:t>
      </w:r>
      <w:proofErr w:type="spellEnd"/>
      <w:r>
        <w:t xml:space="preserve">. Это позволяет </w:t>
      </w:r>
      <w:r>
        <w:lastRenderedPageBreak/>
        <w:t xml:space="preserve">отображать предупреждения и ошибки в файлах, редактируемых в </w:t>
      </w:r>
      <w:proofErr w:type="spellStart"/>
      <w:r>
        <w:t>Vim</w:t>
      </w:r>
      <w:proofErr w:type="spellEnd"/>
      <w:r>
        <w:t>, до того, как файлы были сохранены обратно в файловую систему.</w:t>
      </w:r>
      <w:r w:rsidR="0094142E" w:rsidRPr="0094142E">
        <w:t xml:space="preserve"> </w:t>
      </w:r>
      <w:r>
        <w:t>ALE поддерживает различные функций языкового протокола:</w:t>
      </w:r>
    </w:p>
    <w:p w14:paraId="3A0A3A18" w14:textId="6EEF443C" w:rsidR="00E4666E" w:rsidRDefault="00E4666E" w:rsidP="00E4666E">
      <w:pPr>
        <w:pStyle w:val="a"/>
        <w:ind w:firstLine="0"/>
      </w:pPr>
      <w:r>
        <w:t xml:space="preserve">Перейти к определению (: </w:t>
      </w:r>
      <w:proofErr w:type="spellStart"/>
      <w:r>
        <w:t>ALEGoToDefinition</w:t>
      </w:r>
      <w:proofErr w:type="spellEnd"/>
      <w:r>
        <w:t>)</w:t>
      </w:r>
      <w:r w:rsidR="0094142E">
        <w:rPr>
          <w:lang w:val="en-US"/>
        </w:rPr>
        <w:t>;</w:t>
      </w:r>
    </w:p>
    <w:p w14:paraId="35637CB1" w14:textId="6C19B572" w:rsidR="00E4666E" w:rsidRDefault="00E4666E" w:rsidP="00E4666E">
      <w:pPr>
        <w:pStyle w:val="a"/>
        <w:ind w:firstLine="0"/>
      </w:pPr>
      <w:r>
        <w:t xml:space="preserve">Поиск ссылок (: </w:t>
      </w:r>
      <w:proofErr w:type="spellStart"/>
      <w:r>
        <w:t>ALEFindReferences</w:t>
      </w:r>
      <w:proofErr w:type="spellEnd"/>
      <w:r>
        <w:t>)</w:t>
      </w:r>
      <w:r w:rsidR="0094142E">
        <w:rPr>
          <w:lang w:val="en-US"/>
        </w:rPr>
        <w:t>;</w:t>
      </w:r>
    </w:p>
    <w:p w14:paraId="44B36133" w14:textId="3152B5CD" w:rsidR="00E4666E" w:rsidRDefault="00E4666E" w:rsidP="00E4666E">
      <w:pPr>
        <w:pStyle w:val="a"/>
        <w:ind w:firstLine="0"/>
      </w:pPr>
      <w:proofErr w:type="spellStart"/>
      <w:r>
        <w:t>Hover</w:t>
      </w:r>
      <w:proofErr w:type="spellEnd"/>
      <w:r>
        <w:t xml:space="preserve"> - информация (: </w:t>
      </w:r>
      <w:proofErr w:type="spellStart"/>
      <w:r>
        <w:t>ALEHover</w:t>
      </w:r>
      <w:proofErr w:type="spellEnd"/>
      <w:r>
        <w:t>)</w:t>
      </w:r>
      <w:r w:rsidR="0094142E">
        <w:rPr>
          <w:lang w:val="en-US"/>
        </w:rPr>
        <w:t>;</w:t>
      </w:r>
    </w:p>
    <w:p w14:paraId="30A4C5A2" w14:textId="4D1535CA" w:rsidR="00E4666E" w:rsidRDefault="00E4666E" w:rsidP="00E4666E">
      <w:pPr>
        <w:pStyle w:val="a"/>
        <w:ind w:firstLine="0"/>
      </w:pPr>
      <w:r>
        <w:t xml:space="preserve">Поиск символа (: </w:t>
      </w:r>
      <w:proofErr w:type="spellStart"/>
      <w:r>
        <w:t>ALESymbolSearch</w:t>
      </w:r>
      <w:proofErr w:type="spellEnd"/>
      <w:r>
        <w:t>)</w:t>
      </w:r>
      <w:r w:rsidR="0094142E">
        <w:rPr>
          <w:lang w:val="en-US"/>
        </w:rPr>
        <w:t>.</w:t>
      </w:r>
    </w:p>
    <w:p w14:paraId="3C3EA51A" w14:textId="77777777" w:rsidR="00E4666E" w:rsidRDefault="00E4666E" w:rsidP="00E4666E">
      <w:pPr>
        <w:ind w:left="1440" w:firstLine="0"/>
      </w:pPr>
    </w:p>
    <w:p w14:paraId="4A50BAB3" w14:textId="259A7485" w:rsidR="00E4666E" w:rsidRDefault="00E4666E" w:rsidP="0094142E">
      <w:pPr>
        <w:pStyle w:val="a"/>
        <w:numPr>
          <w:ilvl w:val="0"/>
          <w:numId w:val="12"/>
        </w:numPr>
      </w:pPr>
      <w:proofErr w:type="spellStart"/>
      <w:r w:rsidRPr="00026BC7">
        <w:rPr>
          <w:rStyle w:val="a7"/>
        </w:rPr>
        <w:t>pronto-brakeman</w:t>
      </w:r>
      <w:proofErr w:type="spellEnd"/>
      <w:r>
        <w:t xml:space="preserve"> [</w:t>
      </w:r>
      <w:hyperlink w:anchor="Pronto" w:history="1">
        <w:r w:rsidR="00E66C80">
          <w:rPr>
            <w:rStyle w:val="aff1"/>
          </w:rPr>
          <w:t>13</w:t>
        </w:r>
      </w:hyperlink>
      <w:r>
        <w:t xml:space="preserve">] – сопоставляет </w:t>
      </w:r>
      <w:proofErr w:type="spellStart"/>
      <w:r>
        <w:t>Brakeman</w:t>
      </w:r>
      <w:proofErr w:type="spellEnd"/>
      <w:r>
        <w:t xml:space="preserve"> </w:t>
      </w:r>
      <w:proofErr w:type="spellStart"/>
      <w:r>
        <w:t>Confidence</w:t>
      </w:r>
      <w:proofErr w:type="spellEnd"/>
      <w:r>
        <w:t xml:space="preserve"> [</w:t>
      </w:r>
      <w:hyperlink w:anchor="ConfidenceBrakeman" w:history="1">
        <w:r w:rsidR="00E66C80">
          <w:rPr>
            <w:rStyle w:val="aff1"/>
          </w:rPr>
          <w:t>14</w:t>
        </w:r>
      </w:hyperlink>
      <w:r>
        <w:t xml:space="preserve">] с уровнями серьезности сообщений, генерируемых </w:t>
      </w:r>
      <w:proofErr w:type="spellStart"/>
      <w:r>
        <w:t>Pronto</w:t>
      </w:r>
      <w:proofErr w:type="spellEnd"/>
      <w:r>
        <w:t xml:space="preserve"> [</w:t>
      </w:r>
      <w:hyperlink w:anchor="Pronto" w:history="1">
        <w:r w:rsidR="00E66C80">
          <w:rPr>
            <w:rStyle w:val="aff1"/>
          </w:rPr>
          <w:t>15</w:t>
        </w:r>
      </w:hyperlink>
      <w:r>
        <w:t>]. Карты высокой достоверности соответствуют фатальным ошибкам, карты средней достоверности – предупреждениям, а карты низкой достоверности – информации</w:t>
      </w:r>
      <w:r w:rsidR="0094142E" w:rsidRPr="0094142E">
        <w:t>,</w:t>
      </w:r>
    </w:p>
    <w:p w14:paraId="150759FF" w14:textId="66FE1111" w:rsidR="00E4666E" w:rsidRDefault="00E4666E" w:rsidP="0094142E">
      <w:pPr>
        <w:pStyle w:val="a"/>
        <w:numPr>
          <w:ilvl w:val="0"/>
          <w:numId w:val="12"/>
        </w:numPr>
      </w:pPr>
      <w:proofErr w:type="spellStart"/>
      <w:r w:rsidRPr="00026BC7">
        <w:rPr>
          <w:rStyle w:val="a7"/>
        </w:rPr>
        <w:t>overcommit</w:t>
      </w:r>
      <w:proofErr w:type="spellEnd"/>
      <w:r>
        <w:t xml:space="preserve"> [</w:t>
      </w:r>
      <w:hyperlink w:anchor="Overcommit" w:history="1">
        <w:r w:rsidR="00E66C80">
          <w:rPr>
            <w:rStyle w:val="aff1"/>
          </w:rPr>
          <w:t>1</w:t>
        </w:r>
        <w:r w:rsidR="00E66C80">
          <w:rPr>
            <w:rStyle w:val="aff1"/>
          </w:rPr>
          <w:t>6</w:t>
        </w:r>
      </w:hyperlink>
      <w:r>
        <w:t xml:space="preserve">] – это инструмент для управления и настройки </w:t>
      </w:r>
      <w:r w:rsidRPr="0094142E">
        <w:rPr>
          <w:lang w:val="en-US"/>
        </w:rPr>
        <w:t>Git</w:t>
      </w:r>
      <w:r>
        <w:t xml:space="preserve"> </w:t>
      </w:r>
      <w:r w:rsidRPr="0094142E">
        <w:rPr>
          <w:lang w:val="en-US"/>
        </w:rPr>
        <w:t>Hooks</w:t>
      </w:r>
      <w:r>
        <w:t xml:space="preserve"> [</w:t>
      </w:r>
      <w:hyperlink w:anchor="GitHooks" w:history="1">
        <w:r w:rsidR="00E66C80">
          <w:rPr>
            <w:rStyle w:val="aff1"/>
          </w:rPr>
          <w:t>17</w:t>
        </w:r>
      </w:hyperlink>
      <w:r>
        <w:t>].</w:t>
      </w:r>
    </w:p>
    <w:p w14:paraId="56144136" w14:textId="77777777" w:rsidR="00E4666E" w:rsidRDefault="00E4666E" w:rsidP="00E4666E">
      <w:pPr>
        <w:pStyle w:val="5"/>
      </w:pPr>
      <w:r>
        <w:t>Генерация отчета</w:t>
      </w:r>
    </w:p>
    <w:p w14:paraId="62168996" w14:textId="77777777" w:rsidR="00E4666E" w:rsidRDefault="00E4666E" w:rsidP="00E4666E">
      <w:r>
        <w:t xml:space="preserve">Все выходные данные </w:t>
      </w:r>
      <w:proofErr w:type="spellStart"/>
      <w:r>
        <w:t>Brakeman</w:t>
      </w:r>
      <w:proofErr w:type="spellEnd"/>
      <w:r>
        <w:t xml:space="preserve">, кроме отчетов, отправляются в </w:t>
      </w:r>
      <w:proofErr w:type="spellStart"/>
      <w:r>
        <w:t>stderr</w:t>
      </w:r>
      <w:proofErr w:type="spellEnd"/>
      <w:r>
        <w:t xml:space="preserve">, что упрощает перенаправление </w:t>
      </w:r>
      <w:proofErr w:type="spellStart"/>
      <w:r>
        <w:t>stdout</w:t>
      </w:r>
      <w:proofErr w:type="spellEnd"/>
      <w:r>
        <w:t xml:space="preserve"> в файл и получение отчета. По умолчанию </w:t>
      </w:r>
      <w:proofErr w:type="spellStart"/>
      <w:r>
        <w:t>Brakeman</w:t>
      </w:r>
      <w:proofErr w:type="spellEnd"/>
      <w:r>
        <w:t xml:space="preserve"> будет возвращать ненулевой код выхода, если обнаружены какие-либо предупреждения безопасности или обнаружены ошибки сканирования. Есть возможность настраивать вывод с помощью команд.</w:t>
      </w:r>
    </w:p>
    <w:p w14:paraId="15A91896" w14:textId="59305FF5" w:rsidR="00E4666E" w:rsidRDefault="00E4666E" w:rsidP="00E4666E">
      <w:pPr>
        <w:pStyle w:val="4"/>
        <w:rPr>
          <w:rStyle w:val="a7"/>
        </w:rPr>
      </w:pPr>
      <w:proofErr w:type="spellStart"/>
      <w:r>
        <w:rPr>
          <w:rStyle w:val="a7"/>
        </w:rPr>
        <w:t>GolangCI-Lint</w:t>
      </w:r>
      <w:proofErr w:type="spellEnd"/>
    </w:p>
    <w:p w14:paraId="1320E4D9" w14:textId="4A1F8445" w:rsidR="00E4666E" w:rsidRDefault="00E4666E" w:rsidP="00E4666E">
      <w:proofErr w:type="spellStart"/>
      <w:r>
        <w:t>GolangCI-Lint</w:t>
      </w:r>
      <w:proofErr w:type="spellEnd"/>
      <w:r>
        <w:t xml:space="preserve"> [</w:t>
      </w:r>
      <w:hyperlink w:anchor="GolandCILint" w:history="1">
        <w:r w:rsidR="00E66C80">
          <w:rPr>
            <w:rStyle w:val="aff1"/>
          </w:rPr>
          <w:t>18</w:t>
        </w:r>
      </w:hyperlink>
      <w:r>
        <w:t>] – является агрегатором линтеров. Линтер –</w:t>
      </w:r>
      <w:r w:rsidRPr="007E2D5E">
        <w:t xml:space="preserve"> </w:t>
      </w:r>
      <w:r>
        <w:t>с</w:t>
      </w:r>
      <w:r w:rsidRPr="007E2D5E">
        <w:t xml:space="preserve">татический анализатор кода. Проверяет синтаксис и корректность </w:t>
      </w:r>
      <w:r>
        <w:t>кода, не запуская компиляцию или выполнение в случае нахождения ошибки.</w:t>
      </w:r>
    </w:p>
    <w:p w14:paraId="6FF80EB4" w14:textId="77777777" w:rsidR="00E4666E" w:rsidRDefault="00E4666E" w:rsidP="00E4666E">
      <w:r>
        <w:lastRenderedPageBreak/>
        <w:t xml:space="preserve">Исходный код </w:t>
      </w:r>
      <w:proofErr w:type="spellStart"/>
      <w:r>
        <w:t>GolangCI-Lint</w:t>
      </w:r>
      <w:proofErr w:type="spellEnd"/>
      <w:r>
        <w:t xml:space="preserve"> доступен для свободного скачивания с </w:t>
      </w:r>
      <w:proofErr w:type="spellStart"/>
      <w:r>
        <w:t>GitHub</w:t>
      </w:r>
      <w:proofErr w:type="spellEnd"/>
      <w:r>
        <w:t xml:space="preserve">, на котором имеет рейтинг 4140 и является основой еще для 340 проектов. Последние исправления вносились в исходный код 13 сентября 2019 г. </w:t>
      </w:r>
    </w:p>
    <w:p w14:paraId="1A59003C" w14:textId="77777777" w:rsidR="00E4666E" w:rsidRPr="007472F8" w:rsidRDefault="00E4666E" w:rsidP="00E4666E">
      <w:proofErr w:type="spellStart"/>
      <w:r>
        <w:t>GolangCI-Lint</w:t>
      </w:r>
      <w:proofErr w:type="spellEnd"/>
      <w:r>
        <w:t xml:space="preserve"> легко интегрируется и имеет малое количество ложных срабатываний. Поддерживает модули </w:t>
      </w:r>
      <w:proofErr w:type="spellStart"/>
      <w:r>
        <w:t>Go</w:t>
      </w:r>
      <w:proofErr w:type="spellEnd"/>
      <w:r>
        <w:t>. По завершении анализа создается отчет, в котором перечислены проблемы безопасности, выявленные в проанализированном исходном коде.</w:t>
      </w:r>
    </w:p>
    <w:p w14:paraId="636AC68D" w14:textId="77777777" w:rsidR="00E4666E" w:rsidRDefault="00E4666E" w:rsidP="00E4666E">
      <w:pPr>
        <w:pStyle w:val="5"/>
      </w:pPr>
      <w:r>
        <w:t>Конфигурирование</w:t>
      </w:r>
    </w:p>
    <w:p w14:paraId="124FF760" w14:textId="0CCAC5AB" w:rsidR="00E4666E" w:rsidRDefault="00E4666E" w:rsidP="00E4666E">
      <w:r>
        <w:t xml:space="preserve">Рассмотрим основные моменты, связанные с конфигурированием средства </w:t>
      </w:r>
      <w:proofErr w:type="spellStart"/>
      <w:r>
        <w:rPr>
          <w:lang w:val="en-US"/>
        </w:rPr>
        <w:t>GolangCI</w:t>
      </w:r>
      <w:proofErr w:type="spellEnd"/>
      <w:r>
        <w:t>-</w:t>
      </w:r>
      <w:r>
        <w:rPr>
          <w:lang w:val="en-US"/>
        </w:rPr>
        <w:t>Lint</w:t>
      </w:r>
      <w:r>
        <w:t xml:space="preserve"> [</w:t>
      </w:r>
      <w:hyperlink w:anchor="GolandConfig" w:history="1">
        <w:r w:rsidR="00E66C80">
          <w:rPr>
            <w:rStyle w:val="aff1"/>
          </w:rPr>
          <w:t>1</w:t>
        </w:r>
        <w:r w:rsidR="00E66C80">
          <w:rPr>
            <w:rStyle w:val="aff1"/>
          </w:rPr>
          <w:t>9</w:t>
        </w:r>
      </w:hyperlink>
      <w:r>
        <w:t>].</w:t>
      </w:r>
    </w:p>
    <w:p w14:paraId="20D1E3C9" w14:textId="77777777" w:rsidR="00E4666E" w:rsidRPr="007E2D5E" w:rsidRDefault="00E4666E" w:rsidP="00E4666E">
      <w:r>
        <w:t xml:space="preserve">Файл конфигурации имеет более низкий приоритет, чем параметры командной строки. </w:t>
      </w:r>
      <w:proofErr w:type="spellStart"/>
      <w:r>
        <w:t>GolangCI-Lint</w:t>
      </w:r>
      <w:proofErr w:type="spellEnd"/>
      <w:r>
        <w:t xml:space="preserve"> ищет файлы конфигурации по следующим путям из текущего рабочего каталога</w:t>
      </w:r>
      <w:proofErr w:type="gramStart"/>
      <w:r w:rsidRPr="007E2D5E">
        <w:t>: .</w:t>
      </w:r>
      <w:proofErr w:type="spellStart"/>
      <w:proofErr w:type="gramEnd"/>
      <w:r w:rsidRPr="007E2D5E">
        <w:rPr>
          <w:lang w:val="en-US"/>
        </w:rPr>
        <w:t>golangci</w:t>
      </w:r>
      <w:proofErr w:type="spellEnd"/>
      <w:r w:rsidRPr="007E2D5E">
        <w:t>.</w:t>
      </w:r>
      <w:proofErr w:type="spellStart"/>
      <w:r w:rsidRPr="007E2D5E">
        <w:rPr>
          <w:lang w:val="en-US"/>
        </w:rPr>
        <w:t>yml</w:t>
      </w:r>
      <w:proofErr w:type="spellEnd"/>
      <w:r w:rsidRPr="007E2D5E">
        <w:t>, .</w:t>
      </w:r>
      <w:proofErr w:type="spellStart"/>
      <w:r w:rsidRPr="007E2D5E">
        <w:rPr>
          <w:lang w:val="en-US"/>
        </w:rPr>
        <w:t>golangci</w:t>
      </w:r>
      <w:proofErr w:type="spellEnd"/>
      <w:r w:rsidRPr="007E2D5E">
        <w:t>.</w:t>
      </w:r>
      <w:proofErr w:type="spellStart"/>
      <w:r w:rsidRPr="007E2D5E">
        <w:rPr>
          <w:lang w:val="en-US"/>
        </w:rPr>
        <w:t>toml</w:t>
      </w:r>
      <w:proofErr w:type="spellEnd"/>
      <w:r w:rsidRPr="007E2D5E">
        <w:t>, .</w:t>
      </w:r>
      <w:proofErr w:type="spellStart"/>
      <w:r w:rsidRPr="007E2D5E">
        <w:rPr>
          <w:lang w:val="en-US"/>
        </w:rPr>
        <w:t>golangci</w:t>
      </w:r>
      <w:proofErr w:type="spellEnd"/>
      <w:r w:rsidRPr="007E2D5E">
        <w:t>.</w:t>
      </w:r>
      <w:r w:rsidRPr="007E2D5E">
        <w:rPr>
          <w:lang w:val="en-US"/>
        </w:rPr>
        <w:t>json</w:t>
      </w:r>
    </w:p>
    <w:p w14:paraId="2F1C5B8E" w14:textId="77777777" w:rsidR="00E4666E" w:rsidRDefault="00E4666E" w:rsidP="00E4666E">
      <w:proofErr w:type="spellStart"/>
      <w:r>
        <w:t>GolangCI-Lint</w:t>
      </w:r>
      <w:proofErr w:type="spellEnd"/>
      <w:r>
        <w:t xml:space="preserve"> также ищет конфигурационные файлы во всех каталогах от первого проанализированного до корня. Чтобы увидеть, какой файл конфигурации используется и откуда он был получен, необходимо запустить </w:t>
      </w:r>
      <w:proofErr w:type="spellStart"/>
      <w:r>
        <w:t>golangci-lint</w:t>
      </w:r>
      <w:proofErr w:type="spellEnd"/>
      <w:r>
        <w:t xml:space="preserve"> с параметром -v.</w:t>
      </w:r>
    </w:p>
    <w:p w14:paraId="6DF11FA3" w14:textId="77777777" w:rsidR="00E4666E" w:rsidRDefault="00E4666E" w:rsidP="00E4666E">
      <w:r>
        <w:t>Параметры конфигурации внутри файла идентичны параметрам командной строки. Можно настроить параметры определенных линтеров только в файле конфигурации.</w:t>
      </w:r>
    </w:p>
    <w:p w14:paraId="5657B43D" w14:textId="77777777" w:rsidR="00E4666E" w:rsidRDefault="00E4666E" w:rsidP="00E4666E">
      <w:pPr>
        <w:pStyle w:val="5"/>
      </w:pPr>
      <w:r>
        <w:t>Плагины для анализа</w:t>
      </w:r>
    </w:p>
    <w:p w14:paraId="7DAA6418" w14:textId="4058750C" w:rsidR="00E4666E" w:rsidRDefault="00E4666E" w:rsidP="00E4666E">
      <w:pPr>
        <w:rPr>
          <w:rStyle w:val="a7"/>
          <w:u w:val="none"/>
        </w:rPr>
      </w:pPr>
      <w:proofErr w:type="spellStart"/>
      <w:r>
        <w:t>GolangCI-Lint</w:t>
      </w:r>
      <w:proofErr w:type="spellEnd"/>
      <w:r>
        <w:rPr>
          <w:rStyle w:val="a7"/>
          <w:u w:val="none"/>
        </w:rPr>
        <w:t xml:space="preserve"> поддерживает плагин - </w:t>
      </w:r>
      <w:proofErr w:type="spellStart"/>
      <w:r>
        <w:rPr>
          <w:rStyle w:val="a7"/>
          <w:u w:val="none"/>
        </w:rPr>
        <w:t>SublimeLinter-contrib-golang-cilint</w:t>
      </w:r>
      <w:proofErr w:type="spellEnd"/>
      <w:r>
        <w:rPr>
          <w:rStyle w:val="a7"/>
          <w:u w:val="none"/>
        </w:rPr>
        <w:t xml:space="preserve"> [</w:t>
      </w:r>
      <w:hyperlink w:anchor="GolandCILintPlugins" w:history="1">
        <w:r w:rsidR="00E66C80">
          <w:rPr>
            <w:rStyle w:val="aff1"/>
          </w:rPr>
          <w:t>20</w:t>
        </w:r>
      </w:hyperlink>
      <w:r>
        <w:rPr>
          <w:rStyle w:val="a7"/>
          <w:u w:val="none"/>
        </w:rPr>
        <w:t xml:space="preserve">], предоставляющий интерфейс для </w:t>
      </w:r>
      <w:proofErr w:type="spellStart"/>
      <w:r>
        <w:rPr>
          <w:rStyle w:val="a7"/>
          <w:u w:val="none"/>
        </w:rPr>
        <w:t>golangci-lint</w:t>
      </w:r>
      <w:proofErr w:type="spellEnd"/>
      <w:r>
        <w:rPr>
          <w:rStyle w:val="a7"/>
          <w:u w:val="none"/>
        </w:rPr>
        <w:t>. Он будет использоваться с файлами с синтаксисом «</w:t>
      </w:r>
      <w:proofErr w:type="spellStart"/>
      <w:r>
        <w:rPr>
          <w:rStyle w:val="a7"/>
          <w:u w:val="none"/>
        </w:rPr>
        <w:t>Go</w:t>
      </w:r>
      <w:proofErr w:type="spellEnd"/>
      <w:r>
        <w:rPr>
          <w:rStyle w:val="a7"/>
          <w:u w:val="none"/>
        </w:rPr>
        <w:t>».</w:t>
      </w:r>
    </w:p>
    <w:p w14:paraId="0CCEE80E" w14:textId="77777777" w:rsidR="00E4666E" w:rsidRDefault="00E4666E" w:rsidP="00E4666E">
      <w:pPr>
        <w:pStyle w:val="a"/>
        <w:numPr>
          <w:ilvl w:val="0"/>
          <w:numId w:val="0"/>
        </w:numPr>
        <w:ind w:left="1440"/>
      </w:pPr>
    </w:p>
    <w:p w14:paraId="78A913F6" w14:textId="77777777" w:rsidR="00E4666E" w:rsidRDefault="00E4666E" w:rsidP="00E4666E">
      <w:pPr>
        <w:pStyle w:val="5"/>
      </w:pPr>
      <w:r>
        <w:lastRenderedPageBreak/>
        <w:t>Генерация отчета</w:t>
      </w:r>
    </w:p>
    <w:p w14:paraId="096FAB06" w14:textId="77777777" w:rsidR="00E4666E" w:rsidRPr="002A4D4F" w:rsidRDefault="00E4666E" w:rsidP="00E4666E">
      <w:proofErr w:type="spellStart"/>
      <w:r>
        <w:t>GolangCI-Lint</w:t>
      </w:r>
      <w:proofErr w:type="spellEnd"/>
      <w:r>
        <w:t xml:space="preserve"> поддерживает различные средства для вывода отчета, содержащего уровень опасности уязвимостей в коде, в удобной для пользователя форме. </w:t>
      </w:r>
    </w:p>
    <w:p w14:paraId="1C00B2F7" w14:textId="4ED058B4" w:rsidR="00E4666E" w:rsidRDefault="00E4666E" w:rsidP="00E4666E">
      <w:pPr>
        <w:pStyle w:val="4"/>
        <w:rPr>
          <w:rStyle w:val="a7"/>
        </w:rPr>
      </w:pPr>
      <w:r>
        <w:rPr>
          <w:rStyle w:val="a7"/>
        </w:rPr>
        <w:t>LGTM</w:t>
      </w:r>
    </w:p>
    <w:p w14:paraId="61DE6088" w14:textId="41D273EB" w:rsidR="00E4666E" w:rsidRDefault="00E4666E" w:rsidP="00E4666E">
      <w:r>
        <w:rPr>
          <w:rStyle w:val="a7"/>
          <w:iCs w:val="0"/>
          <w:u w:val="none"/>
          <w:lang w:val="en-US"/>
        </w:rPr>
        <w:t>LGTM</w:t>
      </w:r>
      <w:r>
        <w:rPr>
          <w:rStyle w:val="a7"/>
          <w:iCs w:val="0"/>
          <w:u w:val="none"/>
        </w:rPr>
        <w:t xml:space="preserve"> [</w:t>
      </w:r>
      <w:hyperlink w:anchor="LGTM" w:history="1">
        <w:r w:rsidR="00E66C80">
          <w:rPr>
            <w:rStyle w:val="aff1"/>
          </w:rPr>
          <w:t>2</w:t>
        </w:r>
        <w:r w:rsidR="00E66C80">
          <w:rPr>
            <w:rStyle w:val="aff1"/>
          </w:rPr>
          <w:t>1</w:t>
        </w:r>
      </w:hyperlink>
      <w:r>
        <w:rPr>
          <w:rStyle w:val="a7"/>
          <w:iCs w:val="0"/>
          <w:u w:val="none"/>
        </w:rPr>
        <w:t>]</w:t>
      </w:r>
      <w:r>
        <w:t xml:space="preserve"> – бесплатная служба статического анализа, которая автоматически отслеживает фиксации общедоступного кода в: </w:t>
      </w:r>
      <w:r>
        <w:rPr>
          <w:lang w:val="en-US"/>
        </w:rPr>
        <w:t>Bitbucket</w:t>
      </w:r>
      <w:r>
        <w:t xml:space="preserve"> </w:t>
      </w:r>
      <w:r>
        <w:rPr>
          <w:lang w:val="en-US"/>
        </w:rPr>
        <w:t>Cloud</w:t>
      </w:r>
      <w:r>
        <w:t xml:space="preserve">, </w:t>
      </w:r>
      <w:r>
        <w:rPr>
          <w:lang w:val="en-US"/>
        </w:rPr>
        <w:t>GitHub</w:t>
      </w:r>
      <w:r>
        <w:t xml:space="preserve"> или </w:t>
      </w:r>
      <w:r>
        <w:rPr>
          <w:lang w:val="en-US"/>
        </w:rPr>
        <w:t>GitLab</w:t>
      </w:r>
      <w:r>
        <w:t xml:space="preserve">. Поддерживает </w:t>
      </w:r>
      <w:r>
        <w:rPr>
          <w:lang w:val="en-US"/>
        </w:rPr>
        <w:t>C</w:t>
      </w:r>
      <w:r>
        <w:t xml:space="preserve"> / </w:t>
      </w:r>
      <w:r>
        <w:rPr>
          <w:lang w:val="en-US"/>
        </w:rPr>
        <w:t>C</w:t>
      </w:r>
      <w:r>
        <w:t xml:space="preserve"> ++, </w:t>
      </w:r>
      <w:r>
        <w:rPr>
          <w:lang w:val="en-US"/>
        </w:rPr>
        <w:t>C</w:t>
      </w:r>
      <w:r>
        <w:t xml:space="preserve"> #, </w:t>
      </w:r>
      <w:r>
        <w:rPr>
          <w:lang w:val="en-US"/>
        </w:rPr>
        <w:t>COBOL</w:t>
      </w:r>
      <w:r>
        <w:t xml:space="preserve"> (в бета-версии), </w:t>
      </w:r>
      <w:r>
        <w:rPr>
          <w:lang w:val="en-US"/>
        </w:rPr>
        <w:t>Java</w:t>
      </w:r>
      <w:r>
        <w:t xml:space="preserve">, </w:t>
      </w:r>
      <w:r>
        <w:rPr>
          <w:lang w:val="en-US"/>
        </w:rPr>
        <w:t>JavaScript</w:t>
      </w:r>
      <w:r>
        <w:t xml:space="preserve"> / </w:t>
      </w:r>
      <w:r>
        <w:rPr>
          <w:lang w:val="en-US"/>
        </w:rPr>
        <w:t>TypeScript</w:t>
      </w:r>
      <w:r>
        <w:t xml:space="preserve">, </w:t>
      </w:r>
      <w:r>
        <w:rPr>
          <w:lang w:val="en-US"/>
        </w:rPr>
        <w:t>Python</w:t>
      </w:r>
      <w:r>
        <w:t xml:space="preserve">. Исходный код </w:t>
      </w:r>
      <w:r>
        <w:rPr>
          <w:rStyle w:val="a7"/>
          <w:iCs w:val="0"/>
          <w:u w:val="none"/>
          <w:lang w:val="en-US"/>
        </w:rPr>
        <w:t>LGTM</w:t>
      </w:r>
      <w:r>
        <w:t xml:space="preserve"> доступен для свободного скачивания с </w:t>
      </w:r>
      <w:r>
        <w:rPr>
          <w:lang w:val="en-US"/>
        </w:rPr>
        <w:t>GitHub</w:t>
      </w:r>
      <w:r>
        <w:t>, с рейтингом 463 и является базовым еще для 148 проектов. Последние исправления вносились в исходный код 13 декабря 2019 г.</w:t>
      </w:r>
    </w:p>
    <w:p w14:paraId="2B2A2117" w14:textId="77777777" w:rsidR="00E4666E" w:rsidRDefault="00E4666E" w:rsidP="00E4666E">
      <w:r>
        <w:t>LGTM – это платформа для анализа кода, которая автоматически проверяет его на наличие реальных CVE (</w:t>
      </w:r>
      <w:r w:rsidRPr="005559B4">
        <w:t>идентификаторы общих уязвимостей и подверженностей воздействиям</w:t>
      </w:r>
      <w:r>
        <w:t>)</w:t>
      </w:r>
      <w:r w:rsidRPr="005559B4">
        <w:t xml:space="preserve"> </w:t>
      </w:r>
      <w:r>
        <w:t>и уязвимостей. Сервис ранжирует наиболее релевантные результаты, чтобы показать только наиболее важные оповещения.</w:t>
      </w:r>
    </w:p>
    <w:p w14:paraId="0A44477A" w14:textId="77777777" w:rsidR="00E4666E" w:rsidRDefault="00E4666E" w:rsidP="00E4666E">
      <w:pPr>
        <w:pStyle w:val="5"/>
      </w:pPr>
      <w:r>
        <w:t>Конфигурирование</w:t>
      </w:r>
    </w:p>
    <w:p w14:paraId="7876B7CF" w14:textId="1FE76D3C" w:rsidR="00E4666E" w:rsidRDefault="00E4666E" w:rsidP="00E4666E">
      <w:r>
        <w:t>Рассмотрим основные моменты, связанные с конфигурированием средства LGTM [</w:t>
      </w:r>
      <w:hyperlink w:anchor="LGTMConf" w:history="1">
        <w:r w:rsidR="00E66C80">
          <w:rPr>
            <w:rStyle w:val="aff1"/>
          </w:rPr>
          <w:t>22</w:t>
        </w:r>
      </w:hyperlink>
      <w:r>
        <w:t>].</w:t>
      </w:r>
    </w:p>
    <w:p w14:paraId="7D766BA5" w14:textId="77777777" w:rsidR="00E4666E" w:rsidRDefault="00E4666E" w:rsidP="00E4666E">
      <w:r>
        <w:t xml:space="preserve">Анализ проектов и их результаты в LGTM можно настроить, добавив файл </w:t>
      </w:r>
      <w:proofErr w:type="spellStart"/>
      <w:r>
        <w:t>lgtm.yml</w:t>
      </w:r>
      <w:proofErr w:type="spellEnd"/>
      <w:r>
        <w:t xml:space="preserve"> в свой репозиторий. Этот файл может использоваться для </w:t>
      </w:r>
      <w:proofErr w:type="gramStart"/>
      <w:r>
        <w:t>того</w:t>
      </w:r>
      <w:proofErr w:type="gramEnd"/>
      <w:r>
        <w:t xml:space="preserve"> чтобы:</w:t>
      </w:r>
    </w:p>
    <w:p w14:paraId="430C8510" w14:textId="77777777" w:rsidR="00E4666E" w:rsidRPr="005559B4" w:rsidRDefault="00E4666E" w:rsidP="00E4666E">
      <w:pPr>
        <w:pStyle w:val="a"/>
      </w:pPr>
      <w:r>
        <w:t>п</w:t>
      </w:r>
      <w:r w:rsidRPr="005559B4">
        <w:t>оказать или скрыть результаты конкретных запросов</w:t>
      </w:r>
      <w:r>
        <w:t>;</w:t>
      </w:r>
    </w:p>
    <w:p w14:paraId="525994D9" w14:textId="77777777" w:rsidR="00E4666E" w:rsidRPr="005559B4" w:rsidRDefault="00E4666E" w:rsidP="00E4666E">
      <w:pPr>
        <w:pStyle w:val="a"/>
      </w:pPr>
      <w:r>
        <w:t>к</w:t>
      </w:r>
      <w:r w:rsidRPr="005559B4">
        <w:t>лассифицировать файлы и, используя эту классификацию, сообщить LGTM, в каких файлах необходимо увидеть результаты</w:t>
      </w:r>
      <w:r>
        <w:t>;</w:t>
      </w:r>
    </w:p>
    <w:p w14:paraId="51B02119" w14:textId="77777777" w:rsidR="00E4666E" w:rsidRPr="005559B4" w:rsidRDefault="00E4666E" w:rsidP="00E4666E">
      <w:pPr>
        <w:pStyle w:val="a"/>
      </w:pPr>
      <w:r>
        <w:lastRenderedPageBreak/>
        <w:t>н</w:t>
      </w:r>
      <w:r w:rsidRPr="005559B4">
        <w:t>астроить процесс извлечения кода в соответствии с потребностями.</w:t>
      </w:r>
    </w:p>
    <w:p w14:paraId="6CF294DF" w14:textId="77777777" w:rsidR="00E4666E" w:rsidRDefault="00E4666E" w:rsidP="00E4666E">
      <w:r>
        <w:t>Закончив настройку анализа для своего проекта, можно включить автоматический просмотр кода запросов извлечения (список хост-систем репозитория) или использовать плагин для загрузки предупреждений.</w:t>
      </w:r>
    </w:p>
    <w:p w14:paraId="31461238" w14:textId="77777777" w:rsidR="00E4666E" w:rsidRDefault="00E4666E" w:rsidP="00E4666E">
      <w:r>
        <w:t xml:space="preserve">Кроме того, если LGTM не обнаружил язык в проекте или не смог создать код на этом языке, возможно повторить попытку анализа в LGTM. </w:t>
      </w:r>
    </w:p>
    <w:p w14:paraId="6835B4B3" w14:textId="77777777" w:rsidR="00E4666E" w:rsidRDefault="00E4666E" w:rsidP="00E4666E">
      <w:pPr>
        <w:pStyle w:val="5"/>
      </w:pPr>
      <w:r>
        <w:t>Плагины для анализа</w:t>
      </w:r>
    </w:p>
    <w:p w14:paraId="2366E135" w14:textId="27043849" w:rsidR="00E4666E" w:rsidRDefault="00E4666E" w:rsidP="00D2137C">
      <w:pPr>
        <w:ind w:firstLine="708"/>
      </w:pPr>
      <w:r>
        <w:t>Плагины LGTM IDE позволяют легко просматривать и исправлять существующие проблемы при редактировании кода.</w:t>
      </w:r>
      <w:r w:rsidR="00D2137C">
        <w:t xml:space="preserve"> </w:t>
      </w:r>
      <w:r>
        <w:t>Чтобы загружать оповещения из LGTM и исправлять их непосредственно в IDE, используются плагины LGTM.</w:t>
      </w:r>
    </w:p>
    <w:p w14:paraId="3CDA67E0" w14:textId="6FC61731" w:rsidR="00E4666E" w:rsidRDefault="00E4666E" w:rsidP="00E4666E">
      <w:pPr>
        <w:ind w:firstLine="708"/>
        <w:rPr>
          <w:rStyle w:val="a7"/>
        </w:rPr>
      </w:pPr>
      <w:r>
        <w:t xml:space="preserve">Для написания и выполнения запросов QL локально </w:t>
      </w:r>
      <w:r w:rsidR="00006882">
        <w:t xml:space="preserve">поддерживаются плагины следующих </w:t>
      </w:r>
      <w:r w:rsidR="00006882">
        <w:rPr>
          <w:lang w:val="en-US"/>
        </w:rPr>
        <w:t>IDE</w:t>
      </w:r>
      <w:r>
        <w:t>:</w:t>
      </w:r>
    </w:p>
    <w:p w14:paraId="21CFCA01" w14:textId="1D749808" w:rsidR="00E4666E" w:rsidRPr="005559B4" w:rsidRDefault="00E4666E" w:rsidP="00E4666E">
      <w:pPr>
        <w:pStyle w:val="a"/>
      </w:pPr>
      <w:r w:rsidRPr="005559B4">
        <w:rPr>
          <w:lang w:val="en-US"/>
        </w:rPr>
        <w:t>Eclipse</w:t>
      </w:r>
      <w:r>
        <w:t>;</w:t>
      </w:r>
    </w:p>
    <w:p w14:paraId="3B8542BC" w14:textId="1CF92DAB" w:rsidR="00E4666E" w:rsidRDefault="00E4666E" w:rsidP="00E4666E">
      <w:pPr>
        <w:pStyle w:val="a"/>
        <w:rPr>
          <w:lang w:val="en-US"/>
        </w:rPr>
      </w:pPr>
      <w:r>
        <w:rPr>
          <w:lang w:val="en-US"/>
        </w:rPr>
        <w:t>IntelliJ</w:t>
      </w:r>
      <w:r>
        <w:t>;</w:t>
      </w:r>
    </w:p>
    <w:p w14:paraId="025DECE2" w14:textId="1E59CCE5" w:rsidR="00E4666E" w:rsidRDefault="00E4666E" w:rsidP="00E4666E">
      <w:pPr>
        <w:pStyle w:val="a"/>
        <w:rPr>
          <w:lang w:val="en-US"/>
        </w:rPr>
      </w:pPr>
      <w:r>
        <w:rPr>
          <w:lang w:val="en-US"/>
        </w:rPr>
        <w:t>Visual Studio</w:t>
      </w:r>
      <w:r>
        <w:t>.</w:t>
      </w:r>
    </w:p>
    <w:p w14:paraId="6855519F" w14:textId="47A412AC" w:rsidR="00E4666E" w:rsidRPr="005559B4" w:rsidRDefault="00D2137C" w:rsidP="00E4666E">
      <w:pPr>
        <w:rPr>
          <w:rStyle w:val="a7"/>
          <w:u w:val="none"/>
        </w:rPr>
      </w:pPr>
      <w:r>
        <w:rPr>
          <w:rStyle w:val="a7"/>
          <w:u w:val="none"/>
        </w:rPr>
        <w:t xml:space="preserve">А </w:t>
      </w:r>
      <w:r w:rsidR="00006882">
        <w:rPr>
          <w:rStyle w:val="a7"/>
          <w:u w:val="none"/>
        </w:rPr>
        <w:t>для приведенных</w:t>
      </w:r>
      <w:r>
        <w:rPr>
          <w:rStyle w:val="a7"/>
          <w:u w:val="none"/>
        </w:rPr>
        <w:t xml:space="preserve"> далее</w:t>
      </w:r>
      <w:r w:rsidR="00006882" w:rsidRPr="00006882">
        <w:rPr>
          <w:rStyle w:val="a7"/>
          <w:u w:val="none"/>
        </w:rPr>
        <w:t xml:space="preserve"> </w:t>
      </w:r>
      <w:r w:rsidR="00006882">
        <w:rPr>
          <w:rStyle w:val="a7"/>
          <w:u w:val="none"/>
          <w:lang w:val="en-US"/>
        </w:rPr>
        <w:t>IDE</w:t>
      </w:r>
      <w:r w:rsidRPr="00D2137C">
        <w:rPr>
          <w:rStyle w:val="a7"/>
          <w:u w:val="none"/>
        </w:rPr>
        <w:t xml:space="preserve"> </w:t>
      </w:r>
      <w:r w:rsidR="00E4666E">
        <w:rPr>
          <w:rStyle w:val="a7"/>
          <w:u w:val="none"/>
        </w:rPr>
        <w:t xml:space="preserve">для просмотра результатов в рабочей области используются плагины </w:t>
      </w:r>
      <w:r w:rsidR="00E4666E">
        <w:rPr>
          <w:rStyle w:val="a7"/>
          <w:u w:val="none"/>
          <w:lang w:val="en-US"/>
        </w:rPr>
        <w:t>QL</w:t>
      </w:r>
      <w:r w:rsidR="00E4666E" w:rsidRPr="005559B4">
        <w:rPr>
          <w:rStyle w:val="a7"/>
          <w:u w:val="none"/>
        </w:rPr>
        <w:t>:</w:t>
      </w:r>
    </w:p>
    <w:p w14:paraId="2C293175" w14:textId="7C537655" w:rsidR="00E4666E" w:rsidRDefault="00E4666E" w:rsidP="00E4666E">
      <w:pPr>
        <w:pStyle w:val="a"/>
        <w:rPr>
          <w:rStyle w:val="a7"/>
          <w:u w:val="none"/>
          <w:lang w:val="en-US"/>
        </w:rPr>
      </w:pPr>
      <w:r>
        <w:rPr>
          <w:rStyle w:val="a7"/>
          <w:u w:val="none"/>
          <w:lang w:val="en-US"/>
        </w:rPr>
        <w:t>Eclipse;</w:t>
      </w:r>
    </w:p>
    <w:p w14:paraId="435B272D" w14:textId="28EF85CE" w:rsidR="00E4666E" w:rsidRDefault="00E4666E" w:rsidP="00E4666E">
      <w:pPr>
        <w:pStyle w:val="a"/>
        <w:rPr>
          <w:iCs/>
          <w:lang w:val="en-US"/>
        </w:rPr>
      </w:pPr>
      <w:proofErr w:type="spellStart"/>
      <w:r>
        <w:rPr>
          <w:iCs/>
        </w:rPr>
        <w:t>Visual</w:t>
      </w:r>
      <w:proofErr w:type="spellEnd"/>
      <w:r>
        <w:rPr>
          <w:iCs/>
        </w:rPr>
        <w:t xml:space="preserve"> </w:t>
      </w:r>
      <w:proofErr w:type="spellStart"/>
      <w:r>
        <w:rPr>
          <w:iCs/>
        </w:rPr>
        <w:t>Studio</w:t>
      </w:r>
      <w:proofErr w:type="spellEnd"/>
      <w:r>
        <w:rPr>
          <w:iCs/>
          <w:lang w:val="en-US"/>
        </w:rPr>
        <w:t>.</w:t>
      </w:r>
    </w:p>
    <w:p w14:paraId="1AFAC2BD" w14:textId="77777777" w:rsidR="00E4666E" w:rsidRDefault="00E4666E" w:rsidP="00E4666E">
      <w:pPr>
        <w:pStyle w:val="5"/>
      </w:pPr>
      <w:bookmarkStart w:id="13" w:name="_Литература"/>
      <w:bookmarkEnd w:id="13"/>
      <w:r>
        <w:t>Генерация отчета</w:t>
      </w:r>
    </w:p>
    <w:p w14:paraId="210D9AE3" w14:textId="77777777" w:rsidR="00E4666E" w:rsidRPr="005559B4" w:rsidRDefault="00E4666E" w:rsidP="00E4666E">
      <w:r>
        <w:t>Необработанные данные, полученные в результате анализа кода, обрабатываются, чтобы определить, какие результаты показывать. Существует возможность заблокировать вывод следующей информации в отчете:</w:t>
      </w:r>
    </w:p>
    <w:p w14:paraId="21FBC238" w14:textId="77777777" w:rsidR="00E4666E" w:rsidRPr="005559B4" w:rsidRDefault="00E4666E" w:rsidP="00E4666E">
      <w:pPr>
        <w:pStyle w:val="a"/>
      </w:pPr>
      <w:r w:rsidRPr="005559B4">
        <w:lastRenderedPageBreak/>
        <w:t>все оповещения</w:t>
      </w:r>
      <w:r>
        <w:t>,</w:t>
      </w:r>
      <w:r w:rsidRPr="005559B4">
        <w:t xml:space="preserve"> помече</w:t>
      </w:r>
      <w:r>
        <w:t>н</w:t>
      </w:r>
      <w:r w:rsidRPr="005559B4">
        <w:t>ны</w:t>
      </w:r>
      <w:r>
        <w:t>е</w:t>
      </w:r>
      <w:r w:rsidRPr="005559B4">
        <w:t xml:space="preserve"> комментариями к подавлению или аннотациями @</w:t>
      </w:r>
      <w:proofErr w:type="spellStart"/>
      <w:r w:rsidRPr="005559B4">
        <w:t>SuppressWarnings</w:t>
      </w:r>
      <w:proofErr w:type="spellEnd"/>
      <w:r w:rsidRPr="005559B4">
        <w:t xml:space="preserve"> (только </w:t>
      </w:r>
      <w:proofErr w:type="spellStart"/>
      <w:r w:rsidRPr="005559B4">
        <w:t>Java</w:t>
      </w:r>
      <w:proofErr w:type="spellEnd"/>
      <w:r w:rsidRPr="005559B4">
        <w:t>);</w:t>
      </w:r>
    </w:p>
    <w:p w14:paraId="5256AA52" w14:textId="77777777" w:rsidR="00E4666E" w:rsidRPr="005559B4" w:rsidRDefault="00E4666E" w:rsidP="00E4666E">
      <w:pPr>
        <w:pStyle w:val="a"/>
      </w:pPr>
      <w:r w:rsidRPr="005559B4">
        <w:t>все оповещения, идентифицированные в исходных файлах, имею</w:t>
      </w:r>
      <w:r>
        <w:t>щие</w:t>
      </w:r>
      <w:r w:rsidRPr="005559B4">
        <w:t xml:space="preserve"> один или несколько тегов;</w:t>
      </w:r>
    </w:p>
    <w:p w14:paraId="61D0ECAB" w14:textId="77777777" w:rsidR="00E4666E" w:rsidRPr="005559B4" w:rsidRDefault="00E4666E" w:rsidP="00E4666E">
      <w:pPr>
        <w:pStyle w:val="a"/>
      </w:pPr>
      <w:r w:rsidRPr="005559B4">
        <w:t>любые оповещения о запросах, которые скрыты файлом конфигурации проекта LGTM.</w:t>
      </w:r>
    </w:p>
    <w:p w14:paraId="27145701" w14:textId="77777777" w:rsidR="00E4666E" w:rsidRDefault="00E4666E" w:rsidP="00E4666E">
      <w:r>
        <w:t xml:space="preserve">Можно изменить поведение по умолчанию, отредактировав соответствующий файл исходного кода или файл конфигурации проекта </w:t>
      </w:r>
      <w:proofErr w:type="spellStart"/>
      <w:r>
        <w:t>lgtm.yml</w:t>
      </w:r>
      <w:proofErr w:type="spellEnd"/>
      <w:r>
        <w:t>.</w:t>
      </w:r>
    </w:p>
    <w:p w14:paraId="525A9701" w14:textId="77777777" w:rsidR="00E4666E" w:rsidRDefault="00E4666E" w:rsidP="00E4666E">
      <w:r>
        <w:t>Остальные результаты отображаются.</w:t>
      </w:r>
    </w:p>
    <w:p w14:paraId="785FF2CD" w14:textId="1B456F02" w:rsidR="00E4666E" w:rsidRDefault="00E4666E" w:rsidP="00E4666E">
      <w:pPr>
        <w:pStyle w:val="4"/>
        <w:rPr>
          <w:rStyle w:val="a7"/>
          <w:iCs/>
          <w:u w:val="none"/>
        </w:rPr>
      </w:pPr>
      <w:r>
        <w:rPr>
          <w:rStyle w:val="a7"/>
          <w:lang w:val="en-US"/>
        </w:rPr>
        <w:t>PMD</w:t>
      </w:r>
    </w:p>
    <w:p w14:paraId="13F2A2D4" w14:textId="6EA6BA57" w:rsidR="00E4666E" w:rsidRDefault="00E4666E" w:rsidP="00E4666E">
      <w:r>
        <w:rPr>
          <w:lang w:val="en-US"/>
        </w:rPr>
        <w:t>PMD</w:t>
      </w:r>
      <w:r>
        <w:t xml:space="preserve"> [</w:t>
      </w:r>
      <w:hyperlink w:anchor="PMD" w:history="1">
        <w:r w:rsidR="00E66C80">
          <w:rPr>
            <w:rStyle w:val="aff1"/>
          </w:rPr>
          <w:t>23</w:t>
        </w:r>
      </w:hyperlink>
      <w:r>
        <w:t xml:space="preserve">] – это анализатор исходного кода, который находит общие ошибки программирования, такие как неиспользуемые переменные, пустые блоки </w:t>
      </w:r>
      <w:r>
        <w:rPr>
          <w:lang w:val="en-US"/>
        </w:rPr>
        <w:t>catch</w:t>
      </w:r>
      <w:r>
        <w:t xml:space="preserve">, создание ненужных объектов. Исходный код </w:t>
      </w:r>
      <w:r>
        <w:rPr>
          <w:lang w:val="en-US"/>
        </w:rPr>
        <w:t>PMD</w:t>
      </w:r>
      <w:r>
        <w:t xml:space="preserve"> доступен для свободного скачивания с </w:t>
      </w:r>
      <w:r>
        <w:rPr>
          <w:lang w:val="en-US"/>
        </w:rPr>
        <w:t>GitHub</w:t>
      </w:r>
      <w:r>
        <w:t xml:space="preserve">, на котором имеет рейтинг 2617 и является основой еще для 905 проектов. Последние исправления вносились в исходный код </w:t>
      </w:r>
      <w:r w:rsidRPr="002A4D4F">
        <w:t>30</w:t>
      </w:r>
      <w:r>
        <w:t xml:space="preserve"> ноября 2019 г.</w:t>
      </w:r>
    </w:p>
    <w:p w14:paraId="3E12B35C" w14:textId="05602A1B" w:rsidR="00E4666E" w:rsidRDefault="00E4666E" w:rsidP="00E66C80">
      <w:r>
        <w:rPr>
          <w:lang w:val="en-US"/>
        </w:rPr>
        <w:t>PMD</w:t>
      </w:r>
      <w:r>
        <w:t xml:space="preserve"> включает в себя CPD, детектор копирования-вставки. CPD находит дублированный код в C/C ++, C #, </w:t>
      </w:r>
      <w:proofErr w:type="spellStart"/>
      <w:r>
        <w:t>Dart</w:t>
      </w:r>
      <w:proofErr w:type="spellEnd"/>
      <w:r>
        <w:t xml:space="preserve">, </w:t>
      </w:r>
      <w:proofErr w:type="spellStart"/>
      <w:r>
        <w:t>Fortran</w:t>
      </w:r>
      <w:proofErr w:type="spellEnd"/>
      <w:r>
        <w:t xml:space="preserve">, </w:t>
      </w:r>
      <w:proofErr w:type="spellStart"/>
      <w:r>
        <w:t>Go</w:t>
      </w:r>
      <w:proofErr w:type="spellEnd"/>
      <w:r>
        <w:t xml:space="preserve">, </w:t>
      </w:r>
      <w:proofErr w:type="spellStart"/>
      <w:r>
        <w:t>Groovy</w:t>
      </w:r>
      <w:proofErr w:type="spellEnd"/>
      <w:r>
        <w:t xml:space="preserve">, </w:t>
      </w:r>
      <w:proofErr w:type="spellStart"/>
      <w:r>
        <w:t>Java</w:t>
      </w:r>
      <w:proofErr w:type="spellEnd"/>
      <w:r>
        <w:t xml:space="preserve">, </w:t>
      </w:r>
      <w:proofErr w:type="spellStart"/>
      <w:r>
        <w:t>JavaScript</w:t>
      </w:r>
      <w:proofErr w:type="spellEnd"/>
      <w:r>
        <w:t xml:space="preserve">, JSP, </w:t>
      </w:r>
      <w:proofErr w:type="spellStart"/>
      <w:r>
        <w:t>Kotlin</w:t>
      </w:r>
      <w:proofErr w:type="spellEnd"/>
      <w:r>
        <w:t xml:space="preserve">, </w:t>
      </w:r>
      <w:proofErr w:type="spellStart"/>
      <w:r>
        <w:t>Lua</w:t>
      </w:r>
      <w:proofErr w:type="spellEnd"/>
      <w:r>
        <w:t xml:space="preserve">, </w:t>
      </w:r>
      <w:proofErr w:type="spellStart"/>
      <w:r>
        <w:t>Matlab</w:t>
      </w:r>
      <w:proofErr w:type="spellEnd"/>
      <w:r>
        <w:t xml:space="preserve">, </w:t>
      </w:r>
      <w:proofErr w:type="spellStart"/>
      <w:r>
        <w:t>Objective</w:t>
      </w:r>
      <w:proofErr w:type="spellEnd"/>
      <w:r>
        <w:t xml:space="preserve">-C, </w:t>
      </w:r>
      <w:proofErr w:type="spellStart"/>
      <w:r>
        <w:t>Perl</w:t>
      </w:r>
      <w:proofErr w:type="spellEnd"/>
      <w:r>
        <w:t xml:space="preserve">, PHP, PLSQL, </w:t>
      </w:r>
      <w:proofErr w:type="spellStart"/>
      <w:r>
        <w:t>Python</w:t>
      </w:r>
      <w:proofErr w:type="spellEnd"/>
      <w:r>
        <w:t xml:space="preserve">, </w:t>
      </w:r>
      <w:proofErr w:type="spellStart"/>
      <w:r>
        <w:t>Ruby</w:t>
      </w:r>
      <w:proofErr w:type="spellEnd"/>
      <w:r>
        <w:t xml:space="preserve">, Salesforce.com </w:t>
      </w:r>
      <w:proofErr w:type="spellStart"/>
      <w:r>
        <w:t>Apex</w:t>
      </w:r>
      <w:proofErr w:type="spellEnd"/>
      <w:r>
        <w:t xml:space="preserve">, </w:t>
      </w:r>
      <w:proofErr w:type="spellStart"/>
      <w:r>
        <w:t>Scala</w:t>
      </w:r>
      <w:proofErr w:type="spellEnd"/>
      <w:r>
        <w:t xml:space="preserve">, </w:t>
      </w:r>
      <w:proofErr w:type="spellStart"/>
      <w:r>
        <w:t>Swift</w:t>
      </w:r>
      <w:proofErr w:type="spellEnd"/>
      <w:r>
        <w:t xml:space="preserve"> и </w:t>
      </w:r>
      <w:proofErr w:type="spellStart"/>
      <w:r>
        <w:t>Visualforce</w:t>
      </w:r>
      <w:proofErr w:type="spellEnd"/>
      <w:r>
        <w:t xml:space="preserve">. Разберемся подробнее с основными моменты, связанные с конфигурированием средства </w:t>
      </w:r>
      <w:r>
        <w:rPr>
          <w:lang w:val="en-US"/>
        </w:rPr>
        <w:t>PMD</w:t>
      </w:r>
      <w:r>
        <w:t xml:space="preserve"> [</w:t>
      </w:r>
      <w:hyperlink w:anchor="PMDConfig" w:history="1">
        <w:r w:rsidR="00E66C80">
          <w:rPr>
            <w:rStyle w:val="aff1"/>
          </w:rPr>
          <w:t>24</w:t>
        </w:r>
      </w:hyperlink>
      <w:r>
        <w:t>].</w:t>
      </w:r>
    </w:p>
    <w:p w14:paraId="6E779B46" w14:textId="77777777" w:rsidR="00E4666E" w:rsidRDefault="00E4666E" w:rsidP="00E4666E">
      <w:pPr>
        <w:pStyle w:val="5"/>
      </w:pPr>
      <w:r>
        <w:t>Конфигурирование.</w:t>
      </w:r>
    </w:p>
    <w:p w14:paraId="7D8CB7E0" w14:textId="77777777" w:rsidR="00E4666E" w:rsidRDefault="00E4666E" w:rsidP="00E4666E">
      <w:r>
        <w:t>Правила сообщения можно изменить, указав нужный атрибут сообщения в элементе правила. Это заменит предыдущее значение и изменит сообщение, которое правило напечатает в отчете.</w:t>
      </w:r>
    </w:p>
    <w:p w14:paraId="1A76F880" w14:textId="77777777" w:rsidR="00E4666E" w:rsidRDefault="00E4666E" w:rsidP="00E4666E">
      <w:r>
        <w:lastRenderedPageBreak/>
        <w:t>Точно так же приоритет правила может быть изменен через вложенный элемент. Используя приоритет, можно деактивировать некоторые правила на основе минимального порогового значения приоритета (устанавливается с помощью параметра -</w:t>
      </w:r>
      <w:proofErr w:type="spellStart"/>
      <w:r>
        <w:t>min</w:t>
      </w:r>
      <w:proofErr w:type="spellEnd"/>
      <w:r>
        <w:t xml:space="preserve"> CLI). Приоритет – это целое число в диапазоне от 1 до 5, где 1 является наивысшим приоритетом.</w:t>
      </w:r>
    </w:p>
    <w:p w14:paraId="6127FE2C" w14:textId="77777777" w:rsidR="00E4666E" w:rsidRDefault="00E4666E" w:rsidP="00E4666E">
      <w:r>
        <w:t>С</w:t>
      </w:r>
      <w:r w:rsidRPr="00EA36D6">
        <w:t>ледующ</w:t>
      </w:r>
      <w:r>
        <w:t>ее</w:t>
      </w:r>
      <w:r w:rsidRPr="00EA36D6">
        <w:t xml:space="preserve"> правило понижает приоритет </w:t>
      </w:r>
      <w:proofErr w:type="spellStart"/>
      <w:r w:rsidRPr="00EA36D6">
        <w:t>EmptyCatchBlock</w:t>
      </w:r>
      <w:proofErr w:type="spellEnd"/>
      <w:r w:rsidRPr="00EA36D6">
        <w:t xml:space="preserve"> до 5: </w:t>
      </w:r>
    </w:p>
    <w:p w14:paraId="564EB640" w14:textId="77777777" w:rsidR="00E4666E" w:rsidRPr="00EA36D6" w:rsidRDefault="00E4666E" w:rsidP="00E4666E">
      <w:pPr>
        <w:pStyle w:val="af5"/>
      </w:pPr>
      <w:r w:rsidRPr="00EA36D6">
        <w:t>&lt;rule ref="category/java/errorprone.xml/</w:t>
      </w:r>
      <w:proofErr w:type="spellStart"/>
      <w:r w:rsidRPr="00EA36D6">
        <w:t>EmptyCatchBlock</w:t>
      </w:r>
      <w:proofErr w:type="spellEnd"/>
      <w:r w:rsidRPr="00EA36D6">
        <w:t>"</w:t>
      </w:r>
    </w:p>
    <w:p w14:paraId="24B28E0B" w14:textId="77777777" w:rsidR="00E4666E" w:rsidRPr="00EA36D6" w:rsidRDefault="00E4666E" w:rsidP="00E4666E">
      <w:pPr>
        <w:pStyle w:val="af5"/>
      </w:pPr>
      <w:r w:rsidRPr="00EA36D6">
        <w:t xml:space="preserve">      message="Empty catch blocks should be avoided" &gt;</w:t>
      </w:r>
    </w:p>
    <w:p w14:paraId="70FFF8D6" w14:textId="77777777" w:rsidR="00E4666E" w:rsidRPr="005E3200" w:rsidRDefault="00E4666E" w:rsidP="00E4666E">
      <w:pPr>
        <w:pStyle w:val="af5"/>
        <w:rPr>
          <w:lang w:val="ru-RU"/>
        </w:rPr>
      </w:pPr>
      <w:r w:rsidRPr="00EA36D6">
        <w:t xml:space="preserve">      </w:t>
      </w:r>
      <w:r w:rsidRPr="005E3200">
        <w:rPr>
          <w:lang w:val="ru-RU"/>
        </w:rPr>
        <w:t>&lt;</w:t>
      </w:r>
      <w:r>
        <w:t>priority</w:t>
      </w:r>
      <w:r w:rsidRPr="005E3200">
        <w:rPr>
          <w:lang w:val="ru-RU"/>
        </w:rPr>
        <w:t>&gt;5&lt;/</w:t>
      </w:r>
      <w:r>
        <w:t>priority</w:t>
      </w:r>
      <w:r w:rsidRPr="005E3200">
        <w:rPr>
          <w:lang w:val="ru-RU"/>
        </w:rPr>
        <w:t>&gt;</w:t>
      </w:r>
    </w:p>
    <w:p w14:paraId="26FA1677" w14:textId="77777777" w:rsidR="00E4666E" w:rsidRPr="005E3200" w:rsidRDefault="00E4666E" w:rsidP="00E4666E">
      <w:pPr>
        <w:pStyle w:val="af5"/>
        <w:rPr>
          <w:lang w:val="ru-RU"/>
        </w:rPr>
      </w:pPr>
      <w:r w:rsidRPr="005E3200">
        <w:rPr>
          <w:lang w:val="ru-RU"/>
        </w:rPr>
        <w:t>&lt;/</w:t>
      </w:r>
      <w:r>
        <w:t>rule</w:t>
      </w:r>
      <w:r w:rsidRPr="005E3200">
        <w:rPr>
          <w:lang w:val="ru-RU"/>
        </w:rPr>
        <w:t>&gt;</w:t>
      </w:r>
    </w:p>
    <w:p w14:paraId="633C9C49" w14:textId="77777777" w:rsidR="00E4666E" w:rsidRPr="00EA36D6" w:rsidRDefault="00E4666E" w:rsidP="00E4666E">
      <w:r>
        <w:t>И</w:t>
      </w:r>
      <w:r w:rsidRPr="00EA36D6">
        <w:t>спользование параметров CLI -</w:t>
      </w:r>
      <w:proofErr w:type="spellStart"/>
      <w:r w:rsidRPr="00EA36D6">
        <w:t>min</w:t>
      </w:r>
      <w:proofErr w:type="spellEnd"/>
      <w:r w:rsidRPr="00EA36D6">
        <w:t xml:space="preserve"> 4 приведет к игнорированию правила.</w:t>
      </w:r>
    </w:p>
    <w:p w14:paraId="27447A2F" w14:textId="77777777" w:rsidR="00E4666E" w:rsidRDefault="00E4666E" w:rsidP="00E4666E">
      <w:r>
        <w:t xml:space="preserve">Свойства правил позволяют легко настроить поведение правил непосредственно из XML. Они бывают нескольких типов, которые соответствуют типу их значений. Например, </w:t>
      </w:r>
      <w:proofErr w:type="spellStart"/>
      <w:r>
        <w:t>NPathComplexity</w:t>
      </w:r>
      <w:proofErr w:type="spellEnd"/>
      <w:r>
        <w:t xml:space="preserve"> объявляет свойство «</w:t>
      </w:r>
      <w:proofErr w:type="spellStart"/>
      <w:r>
        <w:t>reportLevel</w:t>
      </w:r>
      <w:proofErr w:type="spellEnd"/>
      <w:r>
        <w:t xml:space="preserve">» с целочисленным типом значения, которое соответствует порогу, выше которого будет сообщаться о методе. </w:t>
      </w:r>
      <w:r w:rsidRPr="00EA36D6">
        <w:t>Если вы считаете, что значение по умолчанию 200 слишком велико, вы можете уменьшить его, например, до. 150 следующим образом:</w:t>
      </w:r>
    </w:p>
    <w:p w14:paraId="09101280" w14:textId="77777777" w:rsidR="00E4666E" w:rsidRPr="00EA36D6" w:rsidRDefault="00E4666E" w:rsidP="00E4666E">
      <w:pPr>
        <w:pStyle w:val="af5"/>
      </w:pPr>
      <w:r w:rsidRPr="00EA36D6">
        <w:t>&lt;rule ref="category/java/design.xml/</w:t>
      </w:r>
      <w:proofErr w:type="spellStart"/>
      <w:r w:rsidRPr="00EA36D6">
        <w:t>NPathComplexity</w:t>
      </w:r>
      <w:proofErr w:type="spellEnd"/>
      <w:r w:rsidRPr="00EA36D6">
        <w:t>"&gt;</w:t>
      </w:r>
    </w:p>
    <w:p w14:paraId="48A27F88" w14:textId="77777777" w:rsidR="00E4666E" w:rsidRPr="00EA36D6" w:rsidRDefault="00E4666E" w:rsidP="00E4666E">
      <w:pPr>
        <w:pStyle w:val="af5"/>
      </w:pPr>
      <w:r w:rsidRPr="00EA36D6">
        <w:t xml:space="preserve">    &lt;properties&gt;</w:t>
      </w:r>
    </w:p>
    <w:p w14:paraId="1D0365BE" w14:textId="77777777" w:rsidR="00E4666E" w:rsidRPr="00EA36D6" w:rsidRDefault="00E4666E" w:rsidP="00E4666E">
      <w:pPr>
        <w:pStyle w:val="af5"/>
      </w:pPr>
      <w:r w:rsidRPr="00EA36D6">
        <w:t xml:space="preserve">        &lt;property name="</w:t>
      </w:r>
      <w:proofErr w:type="spellStart"/>
      <w:r w:rsidRPr="00EA36D6">
        <w:t>reportLevel</w:t>
      </w:r>
      <w:proofErr w:type="spellEnd"/>
      <w:r w:rsidRPr="00EA36D6">
        <w:t>"&gt;</w:t>
      </w:r>
    </w:p>
    <w:p w14:paraId="2662DBA1" w14:textId="77777777" w:rsidR="00E4666E" w:rsidRPr="00EA36D6" w:rsidRDefault="00E4666E" w:rsidP="00E4666E">
      <w:pPr>
        <w:pStyle w:val="af5"/>
      </w:pPr>
      <w:r w:rsidRPr="00EA36D6">
        <w:t xml:space="preserve">              &lt;value&gt;150&lt;/value&gt;</w:t>
      </w:r>
    </w:p>
    <w:p w14:paraId="39906C68" w14:textId="77777777" w:rsidR="00E4666E" w:rsidRDefault="00E4666E" w:rsidP="00E4666E">
      <w:pPr>
        <w:pStyle w:val="af5"/>
      </w:pPr>
      <w:r w:rsidRPr="00EA36D6">
        <w:t xml:space="preserve">        </w:t>
      </w:r>
      <w:r>
        <w:t>&lt;/property&gt;</w:t>
      </w:r>
    </w:p>
    <w:p w14:paraId="749B9F1B" w14:textId="77777777" w:rsidR="00E4666E" w:rsidRPr="00E4666E" w:rsidRDefault="00E4666E" w:rsidP="00E4666E">
      <w:pPr>
        <w:pStyle w:val="af5"/>
      </w:pPr>
      <w:r>
        <w:t xml:space="preserve">    </w:t>
      </w:r>
      <w:r w:rsidRPr="00E4666E">
        <w:t>&lt;/</w:t>
      </w:r>
      <w:r>
        <w:t>properties</w:t>
      </w:r>
      <w:r w:rsidRPr="00E4666E">
        <w:t>&gt;</w:t>
      </w:r>
    </w:p>
    <w:p w14:paraId="1133BA09" w14:textId="77777777" w:rsidR="00E4666E" w:rsidRPr="00E4666E" w:rsidRDefault="00E4666E" w:rsidP="00E4666E">
      <w:pPr>
        <w:pStyle w:val="af5"/>
      </w:pPr>
      <w:r w:rsidRPr="00E4666E">
        <w:t>&lt;/</w:t>
      </w:r>
      <w:r>
        <w:t>rule</w:t>
      </w:r>
      <w:r w:rsidRPr="00E4666E">
        <w:t>&gt;</w:t>
      </w:r>
    </w:p>
    <w:p w14:paraId="08749C0D" w14:textId="77777777" w:rsidR="00E4666E" w:rsidRPr="00E4666E" w:rsidRDefault="00E4666E" w:rsidP="00E4666E">
      <w:pPr>
        <w:pStyle w:val="5"/>
        <w:rPr>
          <w:lang w:val="en-US"/>
        </w:rPr>
      </w:pPr>
      <w:r>
        <w:t>Плагины</w:t>
      </w:r>
      <w:r w:rsidRPr="00E4666E">
        <w:rPr>
          <w:lang w:val="en-US"/>
        </w:rPr>
        <w:t xml:space="preserve"> </w:t>
      </w:r>
      <w:r>
        <w:t>для</w:t>
      </w:r>
      <w:r w:rsidRPr="00E4666E">
        <w:rPr>
          <w:lang w:val="en-US"/>
        </w:rPr>
        <w:t xml:space="preserve"> </w:t>
      </w:r>
      <w:r>
        <w:t>анализа</w:t>
      </w:r>
    </w:p>
    <w:p w14:paraId="7C935BB6" w14:textId="77777777" w:rsidR="00E4666E" w:rsidRPr="00EA36D6" w:rsidRDefault="00E4666E" w:rsidP="00E4666E">
      <w:r>
        <w:t>PMD можно интегрировать с помощью некоторых инструментов непрерывной интеграции</w:t>
      </w:r>
      <w:r w:rsidRPr="00EA36D6">
        <w:t>:</w:t>
      </w:r>
    </w:p>
    <w:p w14:paraId="3C324FC6" w14:textId="77777777" w:rsidR="00E4666E" w:rsidRPr="00EA36D6" w:rsidRDefault="00E4666E" w:rsidP="00E4666E">
      <w:pPr>
        <w:pStyle w:val="a"/>
      </w:pPr>
      <w:r w:rsidRPr="00EA36D6">
        <w:rPr>
          <w:lang w:val="en-US"/>
        </w:rPr>
        <w:t>Hudson</w:t>
      </w:r>
      <w:r w:rsidRPr="00EA36D6">
        <w:t xml:space="preserve"> </w:t>
      </w:r>
      <w:r w:rsidRPr="00EA36D6">
        <w:rPr>
          <w:lang w:val="en-US"/>
        </w:rPr>
        <w:t>Plugin</w:t>
      </w:r>
      <w:r>
        <w:rPr>
          <w:lang w:val="en-US"/>
        </w:rPr>
        <w:t>;</w:t>
      </w:r>
    </w:p>
    <w:p w14:paraId="712B461A" w14:textId="77777777" w:rsidR="00E4666E" w:rsidRPr="00EA36D6" w:rsidRDefault="00E4666E" w:rsidP="00E4666E">
      <w:pPr>
        <w:pStyle w:val="a"/>
        <w:rPr>
          <w:lang w:val="en-US"/>
        </w:rPr>
      </w:pPr>
      <w:r w:rsidRPr="00EA36D6">
        <w:rPr>
          <w:lang w:val="en-US"/>
        </w:rPr>
        <w:lastRenderedPageBreak/>
        <w:t>Maven PMD Plugin</w:t>
      </w:r>
      <w:r>
        <w:rPr>
          <w:lang w:val="en-US"/>
        </w:rPr>
        <w:t>.</w:t>
      </w:r>
    </w:p>
    <w:p w14:paraId="242D5838" w14:textId="77777777" w:rsidR="00E4666E" w:rsidRDefault="00E4666E" w:rsidP="00E4666E">
      <w:pPr>
        <w:pStyle w:val="5"/>
      </w:pPr>
      <w:r>
        <w:t>Генерация отчета</w:t>
      </w:r>
    </w:p>
    <w:p w14:paraId="7A9E3116" w14:textId="77777777" w:rsidR="00E4666E" w:rsidRDefault="00E4666E" w:rsidP="00E4666E">
      <w:r>
        <w:rPr>
          <w:lang w:val="en-US"/>
        </w:rPr>
        <w:t>PMD</w:t>
      </w:r>
      <w:r>
        <w:t xml:space="preserve"> поддерживает различные средства для вывода ошибок и уязвимых мест в коде. Они используются для облегчения поиска необходимых параметров анализа. В отчете будут описаны основные ошибки безопасности кода приложения.</w:t>
      </w:r>
    </w:p>
    <w:p w14:paraId="21CE038B" w14:textId="7D0F393B" w:rsidR="00E4666E" w:rsidRDefault="00E4666E" w:rsidP="00E4666E">
      <w:pPr>
        <w:pStyle w:val="4"/>
        <w:rPr>
          <w:rStyle w:val="a7"/>
        </w:rPr>
      </w:pPr>
      <w:proofErr w:type="spellStart"/>
      <w:r>
        <w:rPr>
          <w:rStyle w:val="a7"/>
        </w:rPr>
        <w:t>Puma</w:t>
      </w:r>
      <w:proofErr w:type="spellEnd"/>
      <w:r>
        <w:rPr>
          <w:rStyle w:val="a7"/>
        </w:rPr>
        <w:t xml:space="preserve"> </w:t>
      </w:r>
      <w:proofErr w:type="spellStart"/>
      <w:r>
        <w:rPr>
          <w:rStyle w:val="a7"/>
        </w:rPr>
        <w:t>Scan</w:t>
      </w:r>
      <w:proofErr w:type="spellEnd"/>
    </w:p>
    <w:p w14:paraId="776AAA5C" w14:textId="40D522B0" w:rsidR="00E4666E" w:rsidRDefault="00E4666E" w:rsidP="00E4666E">
      <w:proofErr w:type="spellStart"/>
      <w:r>
        <w:t>Puma</w:t>
      </w:r>
      <w:proofErr w:type="spellEnd"/>
      <w:r>
        <w:t xml:space="preserve"> </w:t>
      </w:r>
      <w:proofErr w:type="spellStart"/>
      <w:r>
        <w:t>Scan</w:t>
      </w:r>
      <w:proofErr w:type="spellEnd"/>
      <w:r>
        <w:rPr>
          <w:rStyle w:val="a7"/>
          <w:iCs w:val="0"/>
          <w:u w:val="none"/>
        </w:rPr>
        <w:t xml:space="preserve"> [</w:t>
      </w:r>
      <w:hyperlink w:anchor="PUMA" w:history="1">
        <w:r w:rsidR="00E66C80">
          <w:rPr>
            <w:rStyle w:val="aff1"/>
          </w:rPr>
          <w:t>25</w:t>
        </w:r>
      </w:hyperlink>
      <w:r>
        <w:rPr>
          <w:rStyle w:val="a7"/>
          <w:iCs w:val="0"/>
          <w:u w:val="none"/>
        </w:rPr>
        <w:t>]</w:t>
      </w:r>
      <w:r>
        <w:t xml:space="preserve"> </w:t>
      </w:r>
      <w:r w:rsidRPr="00EA36D6">
        <w:t>–</w:t>
      </w:r>
      <w:r>
        <w:t xml:space="preserve"> это статический анализатор исходного кода .NET C #, который работает как плагин IDE для </w:t>
      </w:r>
      <w:proofErr w:type="spellStart"/>
      <w:r>
        <w:t>Visual</w:t>
      </w:r>
      <w:proofErr w:type="spellEnd"/>
      <w:r>
        <w:t xml:space="preserve"> </w:t>
      </w:r>
      <w:proofErr w:type="spellStart"/>
      <w:r>
        <w:t>Studio</w:t>
      </w:r>
      <w:proofErr w:type="spellEnd"/>
      <w:r>
        <w:t xml:space="preserve"> и через </w:t>
      </w:r>
      <w:proofErr w:type="spellStart"/>
      <w:r>
        <w:t>MSBuild</w:t>
      </w:r>
      <w:proofErr w:type="spellEnd"/>
      <w:r>
        <w:t xml:space="preserve"> в конвейерах CI. Исходный код </w:t>
      </w:r>
      <w:proofErr w:type="spellStart"/>
      <w:r>
        <w:t>Puma</w:t>
      </w:r>
      <w:proofErr w:type="spellEnd"/>
      <w:r>
        <w:t xml:space="preserve"> </w:t>
      </w:r>
      <w:proofErr w:type="spellStart"/>
      <w:r>
        <w:t>Scan</w:t>
      </w:r>
      <w:proofErr w:type="spellEnd"/>
      <w:r>
        <w:t xml:space="preserve"> доступен для свободного скачивания с </w:t>
      </w:r>
      <w:r>
        <w:rPr>
          <w:lang w:val="en-US"/>
        </w:rPr>
        <w:t>GitHub</w:t>
      </w:r>
      <w:r>
        <w:t>, имеющий рейтинг 331 и являющийся основой для 65 других проектов. Последние изменения вносились в исходный код 8 августа 2019 г.</w:t>
      </w:r>
    </w:p>
    <w:p w14:paraId="52167478" w14:textId="77777777" w:rsidR="00E4666E" w:rsidRDefault="00E4666E" w:rsidP="00E4666E">
      <w:r>
        <w:t xml:space="preserve">В </w:t>
      </w:r>
      <w:proofErr w:type="spellStart"/>
      <w:r>
        <w:t>Visual</w:t>
      </w:r>
      <w:proofErr w:type="spellEnd"/>
      <w:r>
        <w:t xml:space="preserve"> </w:t>
      </w:r>
      <w:proofErr w:type="spellStart"/>
      <w:r>
        <w:t>Studio</w:t>
      </w:r>
      <w:proofErr w:type="spellEnd"/>
      <w:r>
        <w:t xml:space="preserve"> уязвимости немедленно отображаются в среде разработки в виде предупреждений компилятора, предотвращая попадание ошибок в ваши приложения. </w:t>
      </w:r>
      <w:proofErr w:type="spellStart"/>
      <w:r>
        <w:t>Puma</w:t>
      </w:r>
      <w:proofErr w:type="spellEnd"/>
      <w:r>
        <w:t xml:space="preserve"> </w:t>
      </w:r>
      <w:proofErr w:type="spellStart"/>
      <w:r>
        <w:t>Scan</w:t>
      </w:r>
      <w:proofErr w:type="spellEnd"/>
      <w:r>
        <w:t xml:space="preserve"> также интегрируется в сборку для обеспечения анализа безопасности во время компиляции.</w:t>
      </w:r>
    </w:p>
    <w:p w14:paraId="427F12E9" w14:textId="03D6A6A9" w:rsidR="00E4666E" w:rsidRDefault="00E4666E" w:rsidP="00E4666E">
      <w:r>
        <w:t xml:space="preserve">Рассмотрим основные моменты, связанные с конфигурированием средства </w:t>
      </w:r>
      <w:proofErr w:type="spellStart"/>
      <w:r>
        <w:t>Puma</w:t>
      </w:r>
      <w:proofErr w:type="spellEnd"/>
      <w:r>
        <w:t xml:space="preserve"> </w:t>
      </w:r>
      <w:proofErr w:type="spellStart"/>
      <w:r>
        <w:t>Scan</w:t>
      </w:r>
      <w:proofErr w:type="spellEnd"/>
      <w:r>
        <w:t xml:space="preserve"> [</w:t>
      </w:r>
      <w:hyperlink w:anchor="PUMAConfig" w:history="1">
        <w:r w:rsidR="00E66C80">
          <w:rPr>
            <w:rStyle w:val="aff1"/>
          </w:rPr>
          <w:t>26</w:t>
        </w:r>
      </w:hyperlink>
      <w:r>
        <w:t>].</w:t>
      </w:r>
    </w:p>
    <w:p w14:paraId="20053D07" w14:textId="77777777" w:rsidR="00E4666E" w:rsidRDefault="00E4666E" w:rsidP="00E4666E">
      <w:pPr>
        <w:pStyle w:val="5"/>
      </w:pPr>
      <w:r>
        <w:t>Конфигурирование</w:t>
      </w:r>
    </w:p>
    <w:p w14:paraId="0402FADB" w14:textId="77777777" w:rsidR="00E4666E" w:rsidRDefault="00E4666E" w:rsidP="00E4666E">
      <w:r>
        <w:t xml:space="preserve">Конфигурация позволяет настраивать параметры сканера по умолчанию, параметры правил, нестандартные источники, пользовательские методы очистки и подавлять ложные срабатывания. Команды могут начать с настройки глобальных настроек с помощью </w:t>
      </w:r>
      <w:proofErr w:type="spellStart"/>
      <w:r>
        <w:t>End</w:t>
      </w:r>
      <w:proofErr w:type="spellEnd"/>
      <w:r>
        <w:t xml:space="preserve"> User </w:t>
      </w:r>
      <w:proofErr w:type="spellStart"/>
      <w:r>
        <w:t>Edition</w:t>
      </w:r>
      <w:proofErr w:type="spellEnd"/>
      <w:r>
        <w:t xml:space="preserve">. Глобальные параметры конфигурации находятся в файле </w:t>
      </w:r>
      <w:proofErr w:type="spellStart"/>
      <w:r>
        <w:t>Settings.json</w:t>
      </w:r>
      <w:proofErr w:type="spellEnd"/>
      <w:r>
        <w:t xml:space="preserve"> в каталоге данных приложения роуминга </w:t>
      </w:r>
      <w:proofErr w:type="spellStart"/>
      <w:r>
        <w:t>PumaSecurity</w:t>
      </w:r>
      <w:proofErr w:type="spellEnd"/>
      <w:r>
        <w:t xml:space="preserve">. </w:t>
      </w:r>
    </w:p>
    <w:p w14:paraId="015E57B6" w14:textId="77777777" w:rsidR="00E4666E" w:rsidRDefault="00E4666E" w:rsidP="00E4666E">
      <w:r>
        <w:t xml:space="preserve">При первом анализе </w:t>
      </w:r>
      <w:proofErr w:type="spellStart"/>
      <w:r>
        <w:t>End</w:t>
      </w:r>
      <w:proofErr w:type="spellEnd"/>
      <w:r>
        <w:t xml:space="preserve"> User </w:t>
      </w:r>
      <w:proofErr w:type="spellStart"/>
      <w:r>
        <w:t>Edition</w:t>
      </w:r>
      <w:proofErr w:type="spellEnd"/>
      <w:r>
        <w:t xml:space="preserve"> создает файл настроек для конкретного приложения </w:t>
      </w:r>
      <w:proofErr w:type="gramStart"/>
      <w:r>
        <w:t>(.</w:t>
      </w:r>
      <w:proofErr w:type="spellStart"/>
      <w:r>
        <w:t>pumafile</w:t>
      </w:r>
      <w:proofErr w:type="spellEnd"/>
      <w:proofErr w:type="gramEnd"/>
      <w:r>
        <w:t xml:space="preserve">) в хранилище кода со значениями по </w:t>
      </w:r>
      <w:r>
        <w:lastRenderedPageBreak/>
        <w:t xml:space="preserve">умолчанию, определенными в файле глобальной конфигурации. </w:t>
      </w:r>
      <w:proofErr w:type="gramStart"/>
      <w:r>
        <w:t>Файл .</w:t>
      </w:r>
      <w:proofErr w:type="spellStart"/>
      <w:r>
        <w:t>pumafile</w:t>
      </w:r>
      <w:proofErr w:type="spellEnd"/>
      <w:proofErr w:type="gramEnd"/>
      <w:r>
        <w:t xml:space="preserve"> находится в репозитории исходного кода, чтобы обеспечить историческое отслеживание всех изменений в файле и должен находиться в том же каталоге, что и анализируемый файл решения (.</w:t>
      </w:r>
      <w:proofErr w:type="spellStart"/>
      <w:r>
        <w:t>sln</w:t>
      </w:r>
      <w:proofErr w:type="spellEnd"/>
      <w:r>
        <w:t>), или в корне репозитория исходного кода.</w:t>
      </w:r>
    </w:p>
    <w:p w14:paraId="1B57A4C8" w14:textId="77777777" w:rsidR="00E4666E" w:rsidRDefault="00E4666E" w:rsidP="00E4666E">
      <w:r>
        <w:t xml:space="preserve">В </w:t>
      </w:r>
      <w:proofErr w:type="spellStart"/>
      <w:r>
        <w:t>Server</w:t>
      </w:r>
      <w:proofErr w:type="spellEnd"/>
      <w:r>
        <w:t xml:space="preserve"> и </w:t>
      </w:r>
      <w:proofErr w:type="spellStart"/>
      <w:r>
        <w:t>Azure</w:t>
      </w:r>
      <w:proofErr w:type="spellEnd"/>
      <w:r>
        <w:t xml:space="preserve"> </w:t>
      </w:r>
      <w:proofErr w:type="spellStart"/>
      <w:r>
        <w:t>DevOps</w:t>
      </w:r>
      <w:proofErr w:type="spellEnd"/>
      <w:r>
        <w:t xml:space="preserve"> используется </w:t>
      </w:r>
      <w:proofErr w:type="gramStart"/>
      <w:r>
        <w:t>файл .</w:t>
      </w:r>
      <w:proofErr w:type="spellStart"/>
      <w:r>
        <w:t>pumafile</w:t>
      </w:r>
      <w:proofErr w:type="spellEnd"/>
      <w:proofErr w:type="gramEnd"/>
      <w:r>
        <w:t xml:space="preserve">, сохраненный в системе управления версиями, вместе с исходным кодом приложения для настройки </w:t>
      </w:r>
      <w:proofErr w:type="spellStart"/>
      <w:r>
        <w:t>Puma</w:t>
      </w:r>
      <w:proofErr w:type="spellEnd"/>
      <w:r>
        <w:t xml:space="preserve"> </w:t>
      </w:r>
      <w:proofErr w:type="spellStart"/>
      <w:r>
        <w:t>Scan</w:t>
      </w:r>
      <w:proofErr w:type="spellEnd"/>
      <w:r>
        <w:t xml:space="preserve"> в конвейере сборки.</w:t>
      </w:r>
    </w:p>
    <w:p w14:paraId="0C5940F6" w14:textId="77777777" w:rsidR="00E4666E" w:rsidRDefault="00E4666E" w:rsidP="00E4666E">
      <w:r>
        <w:t xml:space="preserve">При первом анализе отдельные приложения будут иметь глобальные настройки по умолчанию, скопированные в </w:t>
      </w:r>
      <w:proofErr w:type="gramStart"/>
      <w:r>
        <w:t>новый .</w:t>
      </w:r>
      <w:proofErr w:type="spellStart"/>
      <w:r>
        <w:t>pumafile</w:t>
      </w:r>
      <w:proofErr w:type="spellEnd"/>
      <w:proofErr w:type="gramEnd"/>
      <w:r>
        <w:t xml:space="preserve"> в репозитории исходного кода. Этот файл должен обеспечивать контроль исходного кода, чтобы обеспечить согласованность конфигурации </w:t>
      </w:r>
      <w:proofErr w:type="spellStart"/>
      <w:r>
        <w:t>Puma</w:t>
      </w:r>
      <w:proofErr w:type="spellEnd"/>
      <w:r>
        <w:t xml:space="preserve"> </w:t>
      </w:r>
      <w:proofErr w:type="spellStart"/>
      <w:r>
        <w:t>Scan</w:t>
      </w:r>
      <w:proofErr w:type="spellEnd"/>
      <w:r>
        <w:t xml:space="preserve"> между рабочими станциями разработчика, локальными серверами сборки и конвейерами </w:t>
      </w:r>
      <w:proofErr w:type="spellStart"/>
      <w:r>
        <w:t>Azure</w:t>
      </w:r>
      <w:proofErr w:type="spellEnd"/>
      <w:r>
        <w:t xml:space="preserve"> </w:t>
      </w:r>
      <w:proofErr w:type="spellStart"/>
      <w:r>
        <w:t>DevOps</w:t>
      </w:r>
      <w:proofErr w:type="spellEnd"/>
      <w:r>
        <w:t>.</w:t>
      </w:r>
    </w:p>
    <w:p w14:paraId="571DD41A" w14:textId="77777777" w:rsidR="00E4666E" w:rsidRDefault="00E4666E" w:rsidP="00E4666E">
      <w:pPr>
        <w:pStyle w:val="5"/>
      </w:pPr>
      <w:r>
        <w:t>Плагины для анализа</w:t>
      </w:r>
    </w:p>
    <w:p w14:paraId="2E5ECA84" w14:textId="719D1D75" w:rsidR="00E4666E" w:rsidRDefault="00E4666E" w:rsidP="00E4666E">
      <w:r>
        <w:rPr>
          <w:lang w:val="en-US"/>
        </w:rPr>
        <w:t>Puma</w:t>
      </w:r>
      <w:r>
        <w:t xml:space="preserve"> </w:t>
      </w:r>
      <w:r>
        <w:rPr>
          <w:lang w:val="en-US"/>
        </w:rPr>
        <w:t>Scan</w:t>
      </w:r>
      <w:r>
        <w:t xml:space="preserve"> – имеет плагин </w:t>
      </w:r>
      <w:proofErr w:type="spellStart"/>
      <w:r>
        <w:t>MSBuild</w:t>
      </w:r>
      <w:proofErr w:type="spellEnd"/>
      <w:r>
        <w:t xml:space="preserve"> дающий возможность ему обрабатываться в </w:t>
      </w:r>
      <w:proofErr w:type="spellStart"/>
      <w:r>
        <w:t>Jenkins</w:t>
      </w:r>
      <w:proofErr w:type="spellEnd"/>
      <w:r>
        <w:t xml:space="preserve"> [</w:t>
      </w:r>
      <w:hyperlink w:anchor="Jenkins" w:history="1">
        <w:r w:rsidR="00E66C80">
          <w:rPr>
            <w:rStyle w:val="aff1"/>
          </w:rPr>
          <w:t>27</w:t>
        </w:r>
      </w:hyperlink>
      <w:r>
        <w:t xml:space="preserve">] для сообщения об уязвимостях. </w:t>
      </w:r>
    </w:p>
    <w:p w14:paraId="058BFCAE" w14:textId="77777777" w:rsidR="00E4666E" w:rsidRDefault="00E4666E" w:rsidP="00E4666E">
      <w:pPr>
        <w:pStyle w:val="5"/>
      </w:pPr>
      <w:r>
        <w:t>Генерация отчета</w:t>
      </w:r>
    </w:p>
    <w:p w14:paraId="666940B4" w14:textId="77777777" w:rsidR="00E4666E" w:rsidRDefault="00E4666E" w:rsidP="00E4666E">
      <w:r>
        <w:t xml:space="preserve">Во время написания кода </w:t>
      </w:r>
      <w:r>
        <w:rPr>
          <w:lang w:val="en-US"/>
        </w:rPr>
        <w:t>Puma</w:t>
      </w:r>
      <w:r>
        <w:t xml:space="preserve"> </w:t>
      </w:r>
      <w:r>
        <w:rPr>
          <w:lang w:val="en-US"/>
        </w:rPr>
        <w:t>Scan</w:t>
      </w:r>
      <w:r>
        <w:t xml:space="preserve"> работает в фоновом режиме в среде </w:t>
      </w:r>
      <w:r>
        <w:rPr>
          <w:lang w:val="en-US"/>
        </w:rPr>
        <w:t>Visual</w:t>
      </w:r>
      <w:r>
        <w:t xml:space="preserve"> </w:t>
      </w:r>
      <w:r>
        <w:rPr>
          <w:lang w:val="en-US"/>
        </w:rPr>
        <w:t>Studio</w:t>
      </w:r>
      <w:r>
        <w:t>, выделяя и подчеркивая ошибки и опасные участки кода. Имеет 3 уровня угроз безопасности, и во время сканирования распределяет участки кода по зонам уязвимостей.</w:t>
      </w:r>
    </w:p>
    <w:p w14:paraId="6EE41AA5" w14:textId="5F0CFB22" w:rsidR="00E4666E" w:rsidRDefault="00E4666E" w:rsidP="00E4666E">
      <w:pPr>
        <w:pStyle w:val="4"/>
        <w:rPr>
          <w:rStyle w:val="a7"/>
        </w:rPr>
      </w:pPr>
      <w:r>
        <w:rPr>
          <w:rStyle w:val="a7"/>
          <w:lang w:val="en-US"/>
        </w:rPr>
        <w:t>Pyre</w:t>
      </w:r>
    </w:p>
    <w:p w14:paraId="3FDF234D" w14:textId="03F47E33" w:rsidR="00E4666E" w:rsidRDefault="00E4666E" w:rsidP="00E4666E">
      <w:pPr>
        <w:ind w:firstLine="0"/>
      </w:pPr>
      <w:r>
        <w:t>P</w:t>
      </w:r>
      <w:proofErr w:type="spellStart"/>
      <w:r>
        <w:rPr>
          <w:lang w:val="en-US"/>
        </w:rPr>
        <w:t>yre</w:t>
      </w:r>
      <w:proofErr w:type="spellEnd"/>
      <w:r>
        <w:t xml:space="preserve"> </w:t>
      </w:r>
      <w:r>
        <w:rPr>
          <w:rStyle w:val="a7"/>
          <w:iCs w:val="0"/>
          <w:u w:val="none"/>
        </w:rPr>
        <w:t>[</w:t>
      </w:r>
      <w:hyperlink w:anchor="Pyre" w:history="1">
        <w:r w:rsidR="00E66C80">
          <w:rPr>
            <w:rStyle w:val="aff1"/>
          </w:rPr>
          <w:t>28</w:t>
        </w:r>
      </w:hyperlink>
      <w:r>
        <w:rPr>
          <w:rStyle w:val="a7"/>
          <w:iCs w:val="0"/>
          <w:u w:val="none"/>
        </w:rPr>
        <w:t xml:space="preserve">] – средство для </w:t>
      </w:r>
      <w:r>
        <w:t xml:space="preserve">производительной проверки типов </w:t>
      </w:r>
      <w:proofErr w:type="spellStart"/>
      <w:r>
        <w:t>Python</w:t>
      </w:r>
      <w:proofErr w:type="spellEnd"/>
      <w:r>
        <w:t xml:space="preserve"> 3. Исходный код </w:t>
      </w:r>
      <w:proofErr w:type="spellStart"/>
      <w:r>
        <w:t>Puma</w:t>
      </w:r>
      <w:proofErr w:type="spellEnd"/>
      <w:r>
        <w:t xml:space="preserve"> </w:t>
      </w:r>
      <w:proofErr w:type="spellStart"/>
      <w:r>
        <w:t>Scan</w:t>
      </w:r>
      <w:proofErr w:type="spellEnd"/>
      <w:r>
        <w:t xml:space="preserve"> доступен для свободного скачивания с </w:t>
      </w:r>
      <w:r>
        <w:rPr>
          <w:lang w:val="en-US"/>
        </w:rPr>
        <w:t>GitHub</w:t>
      </w:r>
      <w:r>
        <w:t xml:space="preserve"> с рейтингом 3163 и используется в 167 проектах. Последние исправления вносились в исходный код 12 декабря 2019 г.</w:t>
      </w:r>
    </w:p>
    <w:p w14:paraId="6E5A2872" w14:textId="1BD83A5B" w:rsidR="00E4666E" w:rsidRDefault="00E4666E" w:rsidP="00E4666E">
      <w:pPr>
        <w:ind w:firstLine="0"/>
      </w:pPr>
      <w:proofErr w:type="spellStart"/>
      <w:r>
        <w:lastRenderedPageBreak/>
        <w:t>Pyre</w:t>
      </w:r>
      <w:proofErr w:type="spellEnd"/>
      <w:r>
        <w:t xml:space="preserve"> также может запускать статический анализ для выявления потенциальных проблем безопасности. Эти проблемы безопасности идентифицируются с помощью так называемого </w:t>
      </w:r>
      <w:proofErr w:type="spellStart"/>
      <w:r>
        <w:t>Taint</w:t>
      </w:r>
      <w:proofErr w:type="spellEnd"/>
      <w:r>
        <w:t xml:space="preserve"> </w:t>
      </w:r>
      <w:proofErr w:type="spellStart"/>
      <w:r>
        <w:t>Analysis</w:t>
      </w:r>
      <w:proofErr w:type="spellEnd"/>
      <w:r w:rsidRPr="00FE2138">
        <w:t xml:space="preserve"> [</w:t>
      </w:r>
      <w:hyperlink w:anchor="TaintAnalysis" w:history="1">
        <w:r w:rsidR="00E66C80">
          <w:rPr>
            <w:rStyle w:val="aff1"/>
          </w:rPr>
          <w:t>29</w:t>
        </w:r>
      </w:hyperlink>
      <w:r w:rsidRPr="00FE2138">
        <w:t>]</w:t>
      </w:r>
      <w:r>
        <w:t xml:space="preserve">. </w:t>
      </w:r>
      <w:proofErr w:type="spellStart"/>
      <w:r>
        <w:t>Pysa</w:t>
      </w:r>
      <w:proofErr w:type="spellEnd"/>
      <w:r>
        <w:t xml:space="preserve"> работает, отслеживая потоки помеченных</w:t>
      </w:r>
      <w:r w:rsidRPr="00FE2138">
        <w:t xml:space="preserve"> </w:t>
      </w:r>
      <w:r>
        <w:t>(</w:t>
      </w:r>
      <w:r>
        <w:rPr>
          <w:lang w:val="en-US"/>
        </w:rPr>
        <w:t>tainted</w:t>
      </w:r>
      <w:r w:rsidRPr="00FE2138">
        <w:t>)</w:t>
      </w:r>
      <w:r>
        <w:t xml:space="preserve"> данных от того места, где они формируются до места, где они небезопасно обрабатываются</w:t>
      </w:r>
      <w:r w:rsidRPr="00FE2138">
        <w:t xml:space="preserve"> </w:t>
      </w:r>
      <w:r>
        <w:t>(приемники).</w:t>
      </w:r>
    </w:p>
    <w:p w14:paraId="13CE97B3" w14:textId="77777777" w:rsidR="00E4666E" w:rsidRDefault="00E4666E" w:rsidP="00E4666E">
      <w:pPr>
        <w:pStyle w:val="5"/>
      </w:pPr>
      <w:r>
        <w:t>Конфигурирование</w:t>
      </w:r>
    </w:p>
    <w:p w14:paraId="779E7249" w14:textId="77777777" w:rsidR="00E4666E" w:rsidRDefault="00E4666E" w:rsidP="00E4666E">
      <w:proofErr w:type="spellStart"/>
      <w:r>
        <w:t>Pysa</w:t>
      </w:r>
      <w:proofErr w:type="spellEnd"/>
      <w:r>
        <w:t xml:space="preserve"> использует два типа файлов для конфигурации: один файл </w:t>
      </w:r>
      <w:proofErr w:type="spellStart"/>
      <w:r>
        <w:t>taint.config</w:t>
      </w:r>
      <w:proofErr w:type="spellEnd"/>
      <w:r>
        <w:t xml:space="preserve"> и неограниченное количество файлов с </w:t>
      </w:r>
      <w:proofErr w:type="gramStart"/>
      <w:r>
        <w:t>расширением .</w:t>
      </w:r>
      <w:proofErr w:type="spellStart"/>
      <w:r>
        <w:t>pysa</w:t>
      </w:r>
      <w:proofErr w:type="spellEnd"/>
      <w:proofErr w:type="gramEnd"/>
      <w:r>
        <w:t xml:space="preserve">. Файл </w:t>
      </w:r>
      <w:proofErr w:type="spellStart"/>
      <w:r>
        <w:t>taint.config</w:t>
      </w:r>
      <w:proofErr w:type="spellEnd"/>
      <w:r>
        <w:t xml:space="preserve"> представляет собой документ JSON, в котором хранятся определения источников, приемников, функций и правил. </w:t>
      </w:r>
      <w:proofErr w:type="gramStart"/>
      <w:r>
        <w:t>Файлы .</w:t>
      </w:r>
      <w:proofErr w:type="spellStart"/>
      <w:r>
        <w:t>pysa</w:t>
      </w:r>
      <w:proofErr w:type="spellEnd"/>
      <w:proofErr w:type="gramEnd"/>
      <w:r>
        <w:t xml:space="preserve"> </w:t>
      </w:r>
      <w:r w:rsidRPr="00FE2138">
        <w:t>–</w:t>
      </w:r>
      <w:r>
        <w:t xml:space="preserve"> это файлы-заглушки, в которых код аннотирован с помощью источников, приемников и компонентов, определенных в файле </w:t>
      </w:r>
      <w:proofErr w:type="spellStart"/>
      <w:r>
        <w:t>taint.config</w:t>
      </w:r>
      <w:proofErr w:type="spellEnd"/>
      <w:r>
        <w:t xml:space="preserve">. Примеры этих файлов можно найти в репозитории </w:t>
      </w:r>
      <w:proofErr w:type="spellStart"/>
      <w:r>
        <w:t>Pyre</w:t>
      </w:r>
      <w:proofErr w:type="spellEnd"/>
      <w:r>
        <w:t>.</w:t>
      </w:r>
    </w:p>
    <w:p w14:paraId="14934692" w14:textId="77777777" w:rsidR="00E4666E" w:rsidRDefault="00E4666E" w:rsidP="00E4666E">
      <w:r>
        <w:t xml:space="preserve">Эти файлы находятся в каталоге, настроенном с помощью </w:t>
      </w:r>
      <w:proofErr w:type="spellStart"/>
      <w:r>
        <w:t>taint_models_path</w:t>
      </w:r>
      <w:proofErr w:type="spellEnd"/>
      <w:r>
        <w:t xml:space="preserve"> в </w:t>
      </w:r>
      <w:proofErr w:type="gramStart"/>
      <w:r>
        <w:t>файле .</w:t>
      </w:r>
      <w:proofErr w:type="spellStart"/>
      <w:r>
        <w:t>pyre</w:t>
      </w:r>
      <w:proofErr w:type="gramEnd"/>
      <w:r>
        <w:t>_configuration</w:t>
      </w:r>
      <w:proofErr w:type="spellEnd"/>
      <w:r>
        <w:t xml:space="preserve">. Любой </w:t>
      </w:r>
      <w:proofErr w:type="gramStart"/>
      <w:r>
        <w:t>файл .</w:t>
      </w:r>
      <w:proofErr w:type="spellStart"/>
      <w:r>
        <w:t>pysa</w:t>
      </w:r>
      <w:proofErr w:type="spellEnd"/>
      <w:proofErr w:type="gramEnd"/>
      <w:r>
        <w:t xml:space="preserve">, найденный в этой папке, будет проанализирован </w:t>
      </w:r>
      <w:proofErr w:type="spellStart"/>
      <w:r>
        <w:t>Pysa</w:t>
      </w:r>
      <w:proofErr w:type="spellEnd"/>
      <w:r>
        <w:t>, и заглушки будут использованы во время анализа.</w:t>
      </w:r>
    </w:p>
    <w:p w14:paraId="7106FFD1" w14:textId="77777777" w:rsidR="00E4666E" w:rsidRDefault="00E4666E" w:rsidP="00E4666E">
      <w:pPr>
        <w:pStyle w:val="5"/>
      </w:pPr>
      <w:r>
        <w:t>Плагины для анализа</w:t>
      </w:r>
    </w:p>
    <w:p w14:paraId="3490D848" w14:textId="223DC8D9" w:rsidR="00E4666E" w:rsidRDefault="00E4666E" w:rsidP="00E4666E">
      <w:r>
        <w:rPr>
          <w:lang w:val="en-US"/>
        </w:rPr>
        <w:t>Pyre</w:t>
      </w:r>
      <w:r>
        <w:t xml:space="preserve"> содержит плагин </w:t>
      </w:r>
      <w:proofErr w:type="spellStart"/>
      <w:r>
        <w:t>ide_plugins</w:t>
      </w:r>
      <w:proofErr w:type="spellEnd"/>
      <w:r>
        <w:t xml:space="preserve"> [</w:t>
      </w:r>
      <w:hyperlink w:anchor="PyrePlugins" w:history="1">
        <w:r w:rsidR="00E66C80">
          <w:rPr>
            <w:rStyle w:val="aff1"/>
          </w:rPr>
          <w:t>30</w:t>
        </w:r>
      </w:hyperlink>
      <w:r>
        <w:t xml:space="preserve">] позволяющий просматривать ошибки </w:t>
      </w:r>
      <w:proofErr w:type="spellStart"/>
      <w:r>
        <w:t>Pyre</w:t>
      </w:r>
      <w:proofErr w:type="spellEnd"/>
      <w:r>
        <w:t xml:space="preserve"> для любого рабочего пространства, </w:t>
      </w:r>
      <w:proofErr w:type="gramStart"/>
      <w:r>
        <w:t>содержащего .</w:t>
      </w:r>
      <w:proofErr w:type="spellStart"/>
      <w:r>
        <w:t>pyre</w:t>
      </w:r>
      <w:proofErr w:type="gramEnd"/>
      <w:r>
        <w:t>_configuration</w:t>
      </w:r>
      <w:proofErr w:type="spellEnd"/>
      <w:r>
        <w:t>.</w:t>
      </w:r>
    </w:p>
    <w:p w14:paraId="33C6169A" w14:textId="77777777" w:rsidR="00E4666E" w:rsidRDefault="00E4666E" w:rsidP="00E4666E">
      <w:pPr>
        <w:pStyle w:val="5"/>
      </w:pPr>
      <w:r>
        <w:t>Генерация отчета</w:t>
      </w:r>
    </w:p>
    <w:p w14:paraId="515DE09F" w14:textId="77777777" w:rsidR="00E4666E" w:rsidRDefault="00E4666E" w:rsidP="00E4666E">
      <w:proofErr w:type="spellStart"/>
      <w:r>
        <w:t>Pyre</w:t>
      </w:r>
      <w:proofErr w:type="spellEnd"/>
      <w:r>
        <w:t xml:space="preserve"> поддерживает различные средства для вывода проблем безопасности в коде. После первого использования средства есть возможность внести корректировки в конфигурации </w:t>
      </w:r>
      <w:r>
        <w:rPr>
          <w:lang w:val="en-US"/>
        </w:rPr>
        <w:t>Pyre</w:t>
      </w:r>
      <w:r>
        <w:t xml:space="preserve">, чтобы в последующем отчете, </w:t>
      </w:r>
      <w:r>
        <w:lastRenderedPageBreak/>
        <w:t xml:space="preserve">сформированном </w:t>
      </w:r>
      <w:proofErr w:type="spellStart"/>
      <w:r>
        <w:t>инстурментом</w:t>
      </w:r>
      <w:proofErr w:type="spellEnd"/>
      <w:r>
        <w:t>, были более точные или пропущены не интересующие пользователя сведения.</w:t>
      </w:r>
    </w:p>
    <w:p w14:paraId="197F02F7" w14:textId="369CBA35" w:rsidR="00E4666E" w:rsidRDefault="00E4666E" w:rsidP="00E4666E">
      <w:pPr>
        <w:pStyle w:val="4"/>
        <w:rPr>
          <w:iCs w:val="0"/>
          <w:u w:val="single"/>
        </w:rPr>
      </w:pPr>
      <w:r>
        <w:rPr>
          <w:rStyle w:val="a7"/>
          <w:lang w:val="en-US"/>
        </w:rPr>
        <w:t>RIPS</w:t>
      </w:r>
    </w:p>
    <w:p w14:paraId="38A170FB" w14:textId="44A899CF" w:rsidR="00E4666E" w:rsidRDefault="00E4666E" w:rsidP="00E4666E">
      <w:pPr>
        <w:ind w:firstLine="708"/>
      </w:pPr>
      <w:r>
        <w:t>RIPS [</w:t>
      </w:r>
      <w:hyperlink w:anchor="Rips" w:history="1">
        <w:r w:rsidR="00E66C80">
          <w:rPr>
            <w:rStyle w:val="aff1"/>
          </w:rPr>
          <w:t>31</w:t>
        </w:r>
      </w:hyperlink>
      <w:r>
        <w:t xml:space="preserve">] </w:t>
      </w:r>
      <w:r w:rsidRPr="005E3200">
        <w:t>–</w:t>
      </w:r>
      <w:r>
        <w:t xml:space="preserve"> средство SAST, специализированное для </w:t>
      </w:r>
      <w:proofErr w:type="spellStart"/>
      <w:r>
        <w:t>Java</w:t>
      </w:r>
      <w:proofErr w:type="spellEnd"/>
      <w:r>
        <w:t xml:space="preserve"> и PHP, которое обнаруживает неизвестные уязвимости безопасности и проблемы качества кода. Исходный код RIPS доступен для свободного скачивания с </w:t>
      </w:r>
      <w:r>
        <w:rPr>
          <w:lang w:val="en-US"/>
        </w:rPr>
        <w:t>GitHub</w:t>
      </w:r>
      <w:r>
        <w:t>, на котором имеет рейтинг 5 и является основой еще для 1 проект</w:t>
      </w:r>
      <w:r>
        <w:rPr>
          <w:lang w:val="en-US"/>
        </w:rPr>
        <w:t>a</w:t>
      </w:r>
      <w:r>
        <w:t>. Последние исправления вносились в исходный код 9 декабря 2019 г.</w:t>
      </w:r>
    </w:p>
    <w:p w14:paraId="24783051" w14:textId="77777777" w:rsidR="00E4666E" w:rsidRDefault="00E4666E" w:rsidP="00E4666E">
      <w:r>
        <w:t xml:space="preserve"> RIPS позволяет просматривать и применять предложения замены мест в коде, которые повышают безопасность приложения в целом.</w:t>
      </w:r>
    </w:p>
    <w:p w14:paraId="31E252D1" w14:textId="77777777" w:rsidR="00E4666E" w:rsidRDefault="00E4666E" w:rsidP="00E4666E">
      <w:pPr>
        <w:pStyle w:val="5"/>
      </w:pPr>
      <w:r>
        <w:t>Конфигурирование</w:t>
      </w:r>
    </w:p>
    <w:p w14:paraId="528FE907" w14:textId="77777777" w:rsidR="00E4666E" w:rsidRDefault="00E4666E" w:rsidP="00E4666E">
      <w:r>
        <w:t>RIPS имеет конфигурации, которые помогают максимально эффективно использовать анализ кода. Эти конфигурации зависят от логики и среды приложения, а также от ожиданий результатов сканирования Доступны следующие параметры конфигурации:</w:t>
      </w:r>
    </w:p>
    <w:p w14:paraId="75EB87DB" w14:textId="77777777" w:rsidR="00E4666E" w:rsidRPr="005D53D9" w:rsidRDefault="00E4666E" w:rsidP="00E4666E">
      <w:pPr>
        <w:pStyle w:val="af5"/>
        <w:rPr>
          <w:lang w:val="ru-RU"/>
        </w:rPr>
      </w:pPr>
    </w:p>
    <w:p w14:paraId="67C7E65A" w14:textId="77777777" w:rsidR="00E4666E" w:rsidRPr="005E3200" w:rsidRDefault="00E4666E" w:rsidP="00E4666E">
      <w:pPr>
        <w:pStyle w:val="af5"/>
      </w:pPr>
      <w:r w:rsidRPr="005E3200">
        <w:t>'</w:t>
      </w:r>
      <w:proofErr w:type="spellStart"/>
      <w:r w:rsidRPr="005E3200">
        <w:t>base_uri</w:t>
      </w:r>
      <w:proofErr w:type="spellEnd"/>
      <w:r w:rsidRPr="005E3200">
        <w:t>' (required, default: http://localhost:8080): API URL</w:t>
      </w:r>
    </w:p>
    <w:p w14:paraId="7ADCE608" w14:textId="77777777" w:rsidR="00E4666E" w:rsidRPr="005E3200" w:rsidRDefault="00E4666E" w:rsidP="00E4666E">
      <w:pPr>
        <w:pStyle w:val="af5"/>
      </w:pPr>
      <w:r w:rsidRPr="005E3200">
        <w:t>'timeout' (optional, default: 100): Timeout of request in seconds</w:t>
      </w:r>
    </w:p>
    <w:p w14:paraId="0771AADC" w14:textId="77777777" w:rsidR="00E4666E" w:rsidRPr="005E3200" w:rsidRDefault="00E4666E" w:rsidP="00E4666E">
      <w:pPr>
        <w:pStyle w:val="af5"/>
      </w:pPr>
      <w:r w:rsidRPr="005E3200">
        <w:t>'</w:t>
      </w:r>
      <w:proofErr w:type="spellStart"/>
      <w:r w:rsidRPr="005E3200">
        <w:t>connect_timeout</w:t>
      </w:r>
      <w:proofErr w:type="spellEnd"/>
      <w:r w:rsidRPr="005E3200">
        <w:t>' (optional, default: 10): Number of seconds to wait while trying to connect to server</w:t>
      </w:r>
    </w:p>
    <w:p w14:paraId="2EB46768" w14:textId="77777777" w:rsidR="00E4666E" w:rsidRDefault="00E4666E" w:rsidP="00E4666E">
      <w:pPr>
        <w:pStyle w:val="af5"/>
      </w:pPr>
      <w:r w:rsidRPr="005E3200">
        <w:t>'oauth2' (optional): OAuth2 configuration, see OAuth2 Config</w:t>
      </w:r>
    </w:p>
    <w:p w14:paraId="59EFBE12" w14:textId="77777777" w:rsidR="00E4666E" w:rsidRDefault="00E4666E" w:rsidP="00E4666E">
      <w:pPr>
        <w:pStyle w:val="5"/>
      </w:pPr>
      <w:r>
        <w:t>Плагины для анализа</w:t>
      </w:r>
    </w:p>
    <w:p w14:paraId="5D5BA8B5" w14:textId="77777777" w:rsidR="00E4666E" w:rsidRDefault="00E4666E" w:rsidP="00E4666E">
      <w:r>
        <w:t>RIPS имеет плагины, которые добавляют новый интерфейс, увеличивают глубину анализа, предоставляют новые возможности сканирования:</w:t>
      </w:r>
    </w:p>
    <w:p w14:paraId="2063FE60" w14:textId="705CF937" w:rsidR="00E4666E" w:rsidRDefault="00E4666E" w:rsidP="00E4666E">
      <w:pPr>
        <w:pStyle w:val="a"/>
      </w:pPr>
      <w:r>
        <w:rPr>
          <w:lang w:val="en-US"/>
        </w:rPr>
        <w:t>Integrate</w:t>
      </w:r>
      <w:r>
        <w:t xml:space="preserve"> </w:t>
      </w:r>
      <w:r>
        <w:rPr>
          <w:lang w:val="en-US"/>
        </w:rPr>
        <w:t>Security</w:t>
      </w:r>
      <w:r>
        <w:t xml:space="preserve"> </w:t>
      </w:r>
      <w:r>
        <w:rPr>
          <w:lang w:val="en-US"/>
        </w:rPr>
        <w:t>Testing</w:t>
      </w:r>
      <w:r>
        <w:t xml:space="preserve"> </w:t>
      </w:r>
      <w:r>
        <w:rPr>
          <w:lang w:val="en-US"/>
        </w:rPr>
        <w:t>with</w:t>
      </w:r>
      <w:r>
        <w:t xml:space="preserve"> </w:t>
      </w:r>
      <w:r>
        <w:rPr>
          <w:lang w:val="en-US"/>
        </w:rPr>
        <w:t>GitHub</w:t>
      </w:r>
      <w:r>
        <w:t xml:space="preserve"> </w:t>
      </w:r>
      <w:r>
        <w:rPr>
          <w:lang w:val="en-US"/>
        </w:rPr>
        <w:t>Actions</w:t>
      </w:r>
      <w:r>
        <w:t xml:space="preserve"> [</w:t>
      </w:r>
      <w:hyperlink w:anchor="IntegrateSecurity" w:history="1">
        <w:r w:rsidR="00E66C80">
          <w:rPr>
            <w:rStyle w:val="aff1"/>
          </w:rPr>
          <w:t>32</w:t>
        </w:r>
      </w:hyperlink>
      <w:r>
        <w:t xml:space="preserve">] </w:t>
      </w:r>
      <w:r w:rsidRPr="005E3200">
        <w:t xml:space="preserve">– </w:t>
      </w:r>
      <w:r>
        <w:t xml:space="preserve">используется в качестве шлюза безопасности для автоматической проверки </w:t>
      </w:r>
      <w:r>
        <w:lastRenderedPageBreak/>
        <w:t>сборок приложений на наличие уязвимостей безопасности и проблем с качеством кода</w:t>
      </w:r>
      <w:r w:rsidRPr="005E3200">
        <w:t>;</w:t>
      </w:r>
    </w:p>
    <w:p w14:paraId="37225B74" w14:textId="3CF9382C" w:rsidR="00E4666E" w:rsidRDefault="00E4666E" w:rsidP="00E4666E">
      <w:pPr>
        <w:pStyle w:val="a"/>
      </w:pPr>
      <w:proofErr w:type="spellStart"/>
      <w:r>
        <w:t>Scaling</w:t>
      </w:r>
      <w:proofErr w:type="spellEnd"/>
      <w:r>
        <w:t xml:space="preserve"> </w:t>
      </w:r>
      <w:proofErr w:type="spellStart"/>
      <w:r>
        <w:t>Security</w:t>
      </w:r>
      <w:proofErr w:type="spellEnd"/>
      <w:r>
        <w:t xml:space="preserve"> </w:t>
      </w:r>
      <w:proofErr w:type="spellStart"/>
      <w:r>
        <w:t>Testing</w:t>
      </w:r>
      <w:proofErr w:type="spellEnd"/>
      <w:r>
        <w:t xml:space="preserve"> </w:t>
      </w:r>
      <w:proofErr w:type="spellStart"/>
      <w:r>
        <w:t>to</w:t>
      </w:r>
      <w:proofErr w:type="spellEnd"/>
      <w:r>
        <w:t xml:space="preserve"> </w:t>
      </w:r>
      <w:proofErr w:type="spellStart"/>
      <w:r>
        <w:t>Large</w:t>
      </w:r>
      <w:proofErr w:type="spellEnd"/>
      <w:r>
        <w:t xml:space="preserve"> </w:t>
      </w:r>
      <w:proofErr w:type="spellStart"/>
      <w:r>
        <w:t>Teams</w:t>
      </w:r>
      <w:proofErr w:type="spellEnd"/>
      <w:r>
        <w:t xml:space="preserve"> [</w:t>
      </w:r>
      <w:hyperlink w:anchor="ScalingSecurity" w:history="1">
        <w:r w:rsidR="006D6751">
          <w:rPr>
            <w:rStyle w:val="aff1"/>
          </w:rPr>
          <w:t>33</w:t>
        </w:r>
      </w:hyperlink>
      <w:r>
        <w:t xml:space="preserve">] </w:t>
      </w:r>
      <w:r w:rsidRPr="005E3200">
        <w:t>–</w:t>
      </w:r>
      <w:r>
        <w:t xml:space="preserve"> предоставляет сканирование с помощью центра обработки данных, увеличивает глубину анализа с помощью улучшенного анализа зависимостей и инфраструктуры, добавляет улучшенный пользовательский интерфейс с новыми уведомлениями, статистикой активности пользователей и проверкой работоспособности RIPS</w:t>
      </w:r>
      <w:r w:rsidRPr="005E3200">
        <w:t>;</w:t>
      </w:r>
    </w:p>
    <w:p w14:paraId="3C1B3BEB" w14:textId="20B428C8" w:rsidR="00E4666E" w:rsidRDefault="00E4666E" w:rsidP="00E4666E">
      <w:pPr>
        <w:pStyle w:val="a"/>
      </w:pPr>
      <w:proofErr w:type="spellStart"/>
      <w:r>
        <w:t>BigTree</w:t>
      </w:r>
      <w:proofErr w:type="spellEnd"/>
      <w:r>
        <w:t xml:space="preserve"> [</w:t>
      </w:r>
      <w:hyperlink w:anchor="BigTree" w:history="1">
        <w:r w:rsidR="006D6751">
          <w:rPr>
            <w:rStyle w:val="aff1"/>
          </w:rPr>
          <w:t>34</w:t>
        </w:r>
      </w:hyperlink>
      <w:r>
        <w:t xml:space="preserve">] – небольшая система управления контентом, которая не зависит от многих платформ и содержит новый </w:t>
      </w:r>
      <w:proofErr w:type="spellStart"/>
      <w:r>
        <w:t>интрефейс</w:t>
      </w:r>
      <w:proofErr w:type="spellEnd"/>
      <w:r>
        <w:t xml:space="preserve"> и анализатор. </w:t>
      </w:r>
    </w:p>
    <w:p w14:paraId="7BD68AD9" w14:textId="77777777" w:rsidR="00E4666E" w:rsidRDefault="00E4666E" w:rsidP="00E4666E">
      <w:pPr>
        <w:pStyle w:val="5"/>
      </w:pPr>
      <w:r>
        <w:t>Генерация отчета</w:t>
      </w:r>
    </w:p>
    <w:p w14:paraId="709996EC" w14:textId="77777777" w:rsidR="00E4666E" w:rsidRDefault="00E4666E" w:rsidP="00E4666E">
      <w:r>
        <w:t xml:space="preserve">После анализа RIPS генерирует отчет о найденных уязвимостях и угрозах кода. Предоставляет полную информацию о типе обнаруженных угроз, времени затраченного на анализ кода. Параметры отчета можно настраивать как до анализа, так и после. </w:t>
      </w:r>
    </w:p>
    <w:p w14:paraId="4F3FD1BF" w14:textId="1D981429" w:rsidR="00E4666E" w:rsidRDefault="00E4666E" w:rsidP="00E4666E">
      <w:pPr>
        <w:pStyle w:val="4"/>
        <w:rPr>
          <w:iCs w:val="0"/>
          <w:u w:val="single"/>
        </w:rPr>
      </w:pPr>
      <w:proofErr w:type="spellStart"/>
      <w:r>
        <w:rPr>
          <w:rStyle w:val="a7"/>
          <w:lang w:val="en-US"/>
        </w:rPr>
        <w:t>SpotBugs</w:t>
      </w:r>
      <w:proofErr w:type="spellEnd"/>
    </w:p>
    <w:p w14:paraId="5E5E6985" w14:textId="44904FB4" w:rsidR="00E4666E" w:rsidRDefault="00E4666E" w:rsidP="00E4666E">
      <w:proofErr w:type="spellStart"/>
      <w:r>
        <w:t>SpotBugs</w:t>
      </w:r>
      <w:proofErr w:type="spellEnd"/>
      <w:r>
        <w:t xml:space="preserve"> [</w:t>
      </w:r>
      <w:hyperlink w:anchor="SpotBugs" w:history="1">
        <w:r w:rsidR="006D6751">
          <w:rPr>
            <w:rStyle w:val="aff1"/>
          </w:rPr>
          <w:t>35</w:t>
        </w:r>
      </w:hyperlink>
      <w:r>
        <w:t xml:space="preserve">] – статический анализатор исходного кода </w:t>
      </w:r>
      <w:r>
        <w:rPr>
          <w:lang w:val="en-US"/>
        </w:rPr>
        <w:t>Java</w:t>
      </w:r>
      <w:r>
        <w:t xml:space="preserve">. Исходный код </w:t>
      </w:r>
      <w:proofErr w:type="spellStart"/>
      <w:r>
        <w:t>SpotBugs</w:t>
      </w:r>
      <w:proofErr w:type="spellEnd"/>
      <w:r>
        <w:t xml:space="preserve"> доступен для свободного скачивания с </w:t>
      </w:r>
      <w:r>
        <w:rPr>
          <w:lang w:val="en-US"/>
        </w:rPr>
        <w:t>GitHub</w:t>
      </w:r>
      <w:r>
        <w:t xml:space="preserve">, имеет рейтинг 1608 и используется еще в 250 проектах. Последние исправления вносились в исходный код </w:t>
      </w:r>
      <w:r w:rsidRPr="002A4D4F">
        <w:t>26</w:t>
      </w:r>
      <w:r>
        <w:t xml:space="preserve"> ноября 2019 г.</w:t>
      </w:r>
    </w:p>
    <w:p w14:paraId="67030B0D" w14:textId="77777777" w:rsidR="00E4666E" w:rsidRDefault="00E4666E" w:rsidP="00E4666E">
      <w:proofErr w:type="spellStart"/>
      <w:r>
        <w:t>SpotBugs</w:t>
      </w:r>
      <w:proofErr w:type="spellEnd"/>
      <w:r>
        <w:t xml:space="preserve"> – это программа для поиска ошибок в программах </w:t>
      </w:r>
      <w:proofErr w:type="spellStart"/>
      <w:r>
        <w:t>Java</w:t>
      </w:r>
      <w:proofErr w:type="spellEnd"/>
      <w:r>
        <w:t xml:space="preserve">. Он ищет экземпляры «шаблонов ошибок» - экземпляров кода, которые могут быть ошибками. </w:t>
      </w:r>
    </w:p>
    <w:p w14:paraId="7ACBD599" w14:textId="77777777" w:rsidR="00E4666E" w:rsidRDefault="00E4666E" w:rsidP="00E4666E">
      <w:pPr>
        <w:pStyle w:val="5"/>
      </w:pPr>
      <w:r>
        <w:t>Конфигурирование</w:t>
      </w:r>
    </w:p>
    <w:p w14:paraId="78CE53A7" w14:textId="77777777" w:rsidR="00E4666E" w:rsidRDefault="00E4666E" w:rsidP="00E4666E">
      <w:r w:rsidRPr="008816B6">
        <w:t>Файлы фильтра могут использоваться для включения или исключения отчетов</w:t>
      </w:r>
      <w:r>
        <w:t xml:space="preserve"> </w:t>
      </w:r>
      <w:r w:rsidRPr="008816B6">
        <w:t>об ошибках для определенных классов и методов.</w:t>
      </w:r>
      <w:r>
        <w:t xml:space="preserve"> </w:t>
      </w:r>
    </w:p>
    <w:p w14:paraId="1E6C1E4A" w14:textId="77777777" w:rsidR="00E4666E" w:rsidRDefault="00E4666E" w:rsidP="00E4666E">
      <w:r>
        <w:lastRenderedPageBreak/>
        <w:t xml:space="preserve">Файл фильтра представляет собой </w:t>
      </w:r>
      <w:r>
        <w:rPr>
          <w:lang w:val="en-US"/>
        </w:rPr>
        <w:t>XML</w:t>
      </w:r>
      <w:r>
        <w:t xml:space="preserve">-документ с элементом </w:t>
      </w:r>
      <w:proofErr w:type="spellStart"/>
      <w:r>
        <w:rPr>
          <w:lang w:val="en-US"/>
        </w:rPr>
        <w:t>FindBugsFilter</w:t>
      </w:r>
      <w:proofErr w:type="spellEnd"/>
      <w:r>
        <w:t xml:space="preserve"> верхнего уровня, который имеет некоторое количество элементов </w:t>
      </w:r>
      <w:r>
        <w:rPr>
          <w:lang w:val="en-US"/>
        </w:rPr>
        <w:t>Match</w:t>
      </w:r>
      <w:r>
        <w:t xml:space="preserve"> в качестве дочерних. Каждый элемент </w:t>
      </w:r>
      <w:r>
        <w:rPr>
          <w:lang w:val="en-US"/>
        </w:rPr>
        <w:t>Match</w:t>
      </w:r>
      <w:r>
        <w:t xml:space="preserve"> представляет предикат, который применяется к сгенерированным экземплярам ошибок. Обычно фильтр используется для исключения ошибок. Например:</w:t>
      </w:r>
    </w:p>
    <w:p w14:paraId="34D2B0A9" w14:textId="77777777" w:rsidR="00E4666E" w:rsidRPr="005D53D9" w:rsidRDefault="00E4666E" w:rsidP="00E4666E">
      <w:pPr>
        <w:pStyle w:val="af5"/>
        <w:rPr>
          <w:lang w:val="ru-RU"/>
        </w:rPr>
      </w:pPr>
      <w:r w:rsidRPr="005D53D9">
        <w:rPr>
          <w:lang w:val="ru-RU"/>
        </w:rPr>
        <w:t xml:space="preserve">$ </w:t>
      </w:r>
      <w:proofErr w:type="spellStart"/>
      <w:r>
        <w:t>spotbugs</w:t>
      </w:r>
      <w:proofErr w:type="spellEnd"/>
      <w:r w:rsidRPr="005D53D9">
        <w:rPr>
          <w:lang w:val="ru-RU"/>
        </w:rPr>
        <w:t xml:space="preserve"> -</w:t>
      </w:r>
      <w:proofErr w:type="spellStart"/>
      <w:r>
        <w:t>textui</w:t>
      </w:r>
      <w:proofErr w:type="spellEnd"/>
      <w:r w:rsidRPr="005D53D9">
        <w:rPr>
          <w:lang w:val="ru-RU"/>
        </w:rPr>
        <w:t xml:space="preserve"> -</w:t>
      </w:r>
      <w:r>
        <w:t>exclude</w:t>
      </w:r>
      <w:r w:rsidRPr="005D53D9">
        <w:rPr>
          <w:lang w:val="ru-RU"/>
        </w:rPr>
        <w:t xml:space="preserve"> </w:t>
      </w:r>
      <w:proofErr w:type="spellStart"/>
      <w:r>
        <w:t>myExcludeFilter</w:t>
      </w:r>
      <w:proofErr w:type="spellEnd"/>
      <w:r w:rsidRPr="005D53D9">
        <w:rPr>
          <w:lang w:val="ru-RU"/>
        </w:rPr>
        <w:t>.</w:t>
      </w:r>
      <w:r>
        <w:t>xml</w:t>
      </w:r>
      <w:r w:rsidRPr="005D53D9">
        <w:rPr>
          <w:lang w:val="ru-RU"/>
        </w:rPr>
        <w:t xml:space="preserve"> </w:t>
      </w:r>
      <w:proofErr w:type="spellStart"/>
      <w:r>
        <w:t>myApp</w:t>
      </w:r>
      <w:proofErr w:type="spellEnd"/>
      <w:r w:rsidRPr="005D53D9">
        <w:rPr>
          <w:lang w:val="ru-RU"/>
        </w:rPr>
        <w:t>.</w:t>
      </w:r>
      <w:r>
        <w:t>jar</w:t>
      </w:r>
    </w:p>
    <w:p w14:paraId="11D00A94" w14:textId="77777777" w:rsidR="00E4666E" w:rsidRDefault="00E4666E" w:rsidP="00E4666E">
      <w:r>
        <w:t>Тем не менее, фильтр также может быть использован для выбора экземпляров ошибок для конкретного отчета:</w:t>
      </w:r>
    </w:p>
    <w:p w14:paraId="753298AB" w14:textId="77777777" w:rsidR="00E4666E" w:rsidRDefault="00E4666E" w:rsidP="00E4666E">
      <w:pPr>
        <w:pStyle w:val="af5"/>
      </w:pPr>
      <w:r>
        <w:t xml:space="preserve">$ </w:t>
      </w:r>
      <w:proofErr w:type="spellStart"/>
      <w:r>
        <w:t>spotbugs</w:t>
      </w:r>
      <w:proofErr w:type="spellEnd"/>
      <w:r>
        <w:t xml:space="preserve"> -</w:t>
      </w:r>
      <w:proofErr w:type="spellStart"/>
      <w:r>
        <w:t>textui</w:t>
      </w:r>
      <w:proofErr w:type="spellEnd"/>
      <w:r>
        <w:t xml:space="preserve"> -include myIncludeFilter.xml myApp.jar</w:t>
      </w:r>
    </w:p>
    <w:p w14:paraId="3117CE36" w14:textId="77777777" w:rsidR="00E4666E" w:rsidRDefault="00E4666E" w:rsidP="00E4666E">
      <w:r>
        <w:t>Элементы соответствия содержат дочерние элементы, которые являются конъюнктами предиката. Другими словами, каждый из наследников должен быть истинным, чтобы предикат был истинным.</w:t>
      </w:r>
    </w:p>
    <w:p w14:paraId="794EAB48" w14:textId="77777777" w:rsidR="00E4666E" w:rsidRDefault="00E4666E" w:rsidP="00E4666E">
      <w:pPr>
        <w:pStyle w:val="5"/>
      </w:pPr>
      <w:r>
        <w:t>Плагины для анализа</w:t>
      </w:r>
    </w:p>
    <w:p w14:paraId="5A0DD5CD" w14:textId="655E75D8" w:rsidR="00E4666E" w:rsidRDefault="00E4666E" w:rsidP="00E4666E">
      <w:proofErr w:type="spellStart"/>
      <w:r>
        <w:t>SpotBugs</w:t>
      </w:r>
      <w:proofErr w:type="spellEnd"/>
      <w:r>
        <w:t xml:space="preserve"> имеет несколько плагинов [</w:t>
      </w:r>
      <w:hyperlink w:anchor="SpotBugsPlugins" w:history="1">
        <w:r w:rsidR="006D6751">
          <w:rPr>
            <w:rStyle w:val="aff1"/>
          </w:rPr>
          <w:t>36</w:t>
        </w:r>
      </w:hyperlink>
      <w:r>
        <w:t>] для работы и содержит возможность создать новые для расширения функциональности:</w:t>
      </w:r>
    </w:p>
    <w:p w14:paraId="5FD001FF" w14:textId="2E8715A7" w:rsidR="00E4666E" w:rsidRDefault="00E4666E" w:rsidP="00E4666E">
      <w:pPr>
        <w:pStyle w:val="a"/>
      </w:pPr>
      <w:proofErr w:type="spellStart"/>
      <w:r>
        <w:rPr>
          <w:lang w:val="en-US"/>
        </w:rPr>
        <w:t>SpotBugs</w:t>
      </w:r>
      <w:proofErr w:type="spellEnd"/>
      <w:r>
        <w:t xml:space="preserve"> </w:t>
      </w:r>
      <w:r>
        <w:rPr>
          <w:lang w:val="en-US"/>
        </w:rPr>
        <w:t>Eclipse</w:t>
      </w:r>
      <w:r>
        <w:t xml:space="preserve"> – позволяет использовать </w:t>
      </w:r>
      <w:proofErr w:type="spellStart"/>
      <w:r>
        <w:rPr>
          <w:lang w:val="en-US"/>
        </w:rPr>
        <w:t>SpotBugs</w:t>
      </w:r>
      <w:proofErr w:type="spellEnd"/>
      <w:r>
        <w:t xml:space="preserve"> в </w:t>
      </w:r>
      <w:r>
        <w:rPr>
          <w:lang w:val="en-US"/>
        </w:rPr>
        <w:t>Eclipse</w:t>
      </w:r>
      <w:r>
        <w:t xml:space="preserve"> </w:t>
      </w:r>
      <w:r>
        <w:rPr>
          <w:lang w:val="en-US"/>
        </w:rPr>
        <w:t>IDE</w:t>
      </w:r>
      <w:r>
        <w:t xml:space="preserve"> [</w:t>
      </w:r>
      <w:hyperlink w:anchor="Eclipse" w:history="1">
        <w:r w:rsidR="006D6751">
          <w:rPr>
            <w:rStyle w:val="aff1"/>
          </w:rPr>
          <w:t>37</w:t>
        </w:r>
      </w:hyperlink>
      <w:r>
        <w:t>];</w:t>
      </w:r>
    </w:p>
    <w:p w14:paraId="49E97C63" w14:textId="749E5A13" w:rsidR="00E4666E" w:rsidRDefault="00E4666E" w:rsidP="00E4666E">
      <w:pPr>
        <w:pStyle w:val="a"/>
      </w:pPr>
      <w:proofErr w:type="spellStart"/>
      <w:r>
        <w:rPr>
          <w:lang w:val="en-US"/>
        </w:rPr>
        <w:t>SpotBugs</w:t>
      </w:r>
      <w:proofErr w:type="spellEnd"/>
      <w:r>
        <w:t xml:space="preserve"> </w:t>
      </w:r>
      <w:r>
        <w:rPr>
          <w:lang w:val="en-US"/>
        </w:rPr>
        <w:t>Maven</w:t>
      </w:r>
      <w:r>
        <w:t xml:space="preserve"> – позволяет интегрировать </w:t>
      </w:r>
      <w:proofErr w:type="spellStart"/>
      <w:r>
        <w:rPr>
          <w:lang w:val="en-US"/>
        </w:rPr>
        <w:t>SpotBugs</w:t>
      </w:r>
      <w:proofErr w:type="spellEnd"/>
      <w:r>
        <w:t xml:space="preserve"> в проект </w:t>
      </w:r>
      <w:r>
        <w:rPr>
          <w:lang w:val="en-US"/>
        </w:rPr>
        <w:t>Maven</w:t>
      </w:r>
      <w:r>
        <w:t xml:space="preserve"> [</w:t>
      </w:r>
      <w:hyperlink w:anchor="Maven" w:history="1">
        <w:r w:rsidR="006D6751">
          <w:rPr>
            <w:rStyle w:val="aff1"/>
          </w:rPr>
          <w:t>38</w:t>
        </w:r>
      </w:hyperlink>
      <w:r>
        <w:t>].</w:t>
      </w:r>
    </w:p>
    <w:p w14:paraId="1D55B942" w14:textId="0BE35418" w:rsidR="00E4666E" w:rsidRDefault="00E4666E" w:rsidP="00E4666E">
      <w:pPr>
        <w:pStyle w:val="a"/>
      </w:pPr>
      <w:proofErr w:type="spellStart"/>
      <w:r>
        <w:rPr>
          <w:lang w:val="en-US"/>
        </w:rPr>
        <w:t>SpotBugs</w:t>
      </w:r>
      <w:proofErr w:type="spellEnd"/>
      <w:r>
        <w:t xml:space="preserve"> </w:t>
      </w:r>
      <w:proofErr w:type="spellStart"/>
      <w:r>
        <w:t>Gradle</w:t>
      </w:r>
      <w:proofErr w:type="spellEnd"/>
      <w:r>
        <w:t xml:space="preserve"> – позволяет интегрировать </w:t>
      </w:r>
      <w:proofErr w:type="spellStart"/>
      <w:r>
        <w:t>SpotBugs</w:t>
      </w:r>
      <w:proofErr w:type="spellEnd"/>
      <w:r>
        <w:t xml:space="preserve"> в скрипт сборки для </w:t>
      </w:r>
      <w:proofErr w:type="spellStart"/>
      <w:r>
        <w:t>Gradle</w:t>
      </w:r>
      <w:proofErr w:type="spellEnd"/>
      <w:r>
        <w:t xml:space="preserve"> [</w:t>
      </w:r>
      <w:hyperlink w:anchor="Gradle" w:history="1">
        <w:r w:rsidR="006D6751">
          <w:rPr>
            <w:rStyle w:val="aff1"/>
          </w:rPr>
          <w:t>39</w:t>
        </w:r>
      </w:hyperlink>
      <w:r>
        <w:t>].</w:t>
      </w:r>
    </w:p>
    <w:p w14:paraId="7CB0E3E7" w14:textId="77777777" w:rsidR="00E4666E" w:rsidRDefault="00E4666E" w:rsidP="00E4666E">
      <w:pPr>
        <w:pStyle w:val="5"/>
      </w:pPr>
      <w:r>
        <w:t>Генерация отчета</w:t>
      </w:r>
    </w:p>
    <w:p w14:paraId="29240756" w14:textId="77777777" w:rsidR="00E4666E" w:rsidRDefault="00E4666E" w:rsidP="00E4666E">
      <w:r>
        <w:t xml:space="preserve">При создании отчета результаты анализа имеют две основные цели. Во-первых, они позволяют информировать </w:t>
      </w:r>
      <w:proofErr w:type="spellStart"/>
      <w:r>
        <w:t>SpotBugs</w:t>
      </w:r>
      <w:proofErr w:type="spellEnd"/>
      <w:r>
        <w:t xml:space="preserve"> о значении методов в приложении, чтобы оно могло давать более точные результаты или меньше ложных предупреждений. Во-вторых, они позволяют настроить точность </w:t>
      </w:r>
      <w:r>
        <w:lastRenderedPageBreak/>
        <w:t>выполненного анализа. Снижение точности анализа может сэкономить память и время анализа за счет отсутствия некоторых реальных ошибок или создания большего количества ложных предупреждений. После завершения выводит список с подтверждениями или опровержениями каких-либо уязвимостей в коде.</w:t>
      </w:r>
    </w:p>
    <w:p w14:paraId="663A2FCD" w14:textId="7F62563A" w:rsidR="00E4666E" w:rsidRDefault="00E4666E" w:rsidP="00E4666E">
      <w:pPr>
        <w:pStyle w:val="4"/>
        <w:rPr>
          <w:iCs w:val="0"/>
          <w:u w:val="single"/>
        </w:rPr>
      </w:pPr>
      <w:proofErr w:type="spellStart"/>
      <w:r>
        <w:rPr>
          <w:iCs w:val="0"/>
          <w:u w:val="single"/>
        </w:rPr>
        <w:t>VisualCodeGrepper</w:t>
      </w:r>
      <w:proofErr w:type="spellEnd"/>
    </w:p>
    <w:p w14:paraId="6148C933" w14:textId="0C5DF3FD" w:rsidR="00E4666E" w:rsidRDefault="00E4666E" w:rsidP="00E4666E">
      <w:proofErr w:type="spellStart"/>
      <w:r>
        <w:rPr>
          <w:lang w:val="en-US"/>
        </w:rPr>
        <w:t>VisualCodeGrepper</w:t>
      </w:r>
      <w:proofErr w:type="spellEnd"/>
      <w:r>
        <w:t xml:space="preserve"> (</w:t>
      </w:r>
      <w:r>
        <w:rPr>
          <w:lang w:val="en-US"/>
        </w:rPr>
        <w:t>VCG</w:t>
      </w:r>
      <w:r>
        <w:t>) [</w:t>
      </w:r>
      <w:hyperlink w:anchor="VCG" w:history="1">
        <w:r w:rsidR="006D6751">
          <w:rPr>
            <w:rStyle w:val="aff1"/>
          </w:rPr>
          <w:t>40</w:t>
        </w:r>
      </w:hyperlink>
      <w:r>
        <w:t xml:space="preserve">] – инструмент для автоматического анализа безопасности кода, который обрабатывает C / C ++, </w:t>
      </w:r>
      <w:proofErr w:type="spellStart"/>
      <w:r>
        <w:t>Java</w:t>
      </w:r>
      <w:proofErr w:type="spellEnd"/>
      <w:r>
        <w:t xml:space="preserve">, C #, VB и PL / SQL. Исходный код </w:t>
      </w:r>
      <w:proofErr w:type="spellStart"/>
      <w:r>
        <w:rPr>
          <w:lang w:val="en-US"/>
        </w:rPr>
        <w:t>VisualCodeGrepper</w:t>
      </w:r>
      <w:proofErr w:type="spellEnd"/>
      <w:r>
        <w:t xml:space="preserve"> доступен для свободного скачивания с </w:t>
      </w:r>
      <w:proofErr w:type="spellStart"/>
      <w:r>
        <w:rPr>
          <w:lang w:val="en-US"/>
        </w:rPr>
        <w:t>SourceForge</w:t>
      </w:r>
      <w:proofErr w:type="spellEnd"/>
      <w:r>
        <w:t>, на котором имеет рейтинг 4.5/5. Последние исправления вносились в исходный код 10 декабря 2019 г.</w:t>
      </w:r>
    </w:p>
    <w:p w14:paraId="405BA1CA" w14:textId="77777777" w:rsidR="00E4666E" w:rsidRDefault="00E4666E" w:rsidP="00E4666E">
      <w:pPr>
        <w:pStyle w:val="5"/>
      </w:pPr>
      <w:r>
        <w:t>Конфигурирование</w:t>
      </w:r>
    </w:p>
    <w:p w14:paraId="165A8A51" w14:textId="77777777" w:rsidR="00E4666E" w:rsidRDefault="00E4666E" w:rsidP="00E4666E">
      <w:r>
        <w:t>Файлы конфигурации существуют для каждого из шести языков, которые сканирует VCG. Они обеспечивают дополнительный уровень сканирования для улучшения встроенного сложного сканирования.</w:t>
      </w:r>
    </w:p>
    <w:p w14:paraId="2A79074A" w14:textId="77777777" w:rsidR="00E4666E" w:rsidRDefault="00E4666E" w:rsidP="00E4666E">
      <w:r>
        <w:t>Содержимое файлов конфигурации состоит из списка функций или фрагментов кода для сканирования, а также связанного описания, которое будет отображаться в результатах. Описание включает необязательную настройку опасности в квадратных скобках и отделяется от функции символом «=&gt;» в следующем формате:</w:t>
      </w:r>
    </w:p>
    <w:p w14:paraId="00196EC3" w14:textId="77777777" w:rsidR="00E4666E" w:rsidRPr="005D53D9" w:rsidRDefault="00E4666E" w:rsidP="00E4666E">
      <w:pPr>
        <w:pStyle w:val="af5"/>
        <w:rPr>
          <w:lang w:val="ru-RU"/>
        </w:rPr>
      </w:pPr>
      <w:r w:rsidRPr="005D53D9">
        <w:rPr>
          <w:lang w:val="ru-RU"/>
        </w:rPr>
        <w:t>имя функции {=&gt;} {{</w:t>
      </w:r>
      <w:r>
        <w:t>N</w:t>
      </w:r>
      <w:r w:rsidRPr="005D53D9">
        <w:rPr>
          <w:lang w:val="ru-RU"/>
        </w:rPr>
        <w:t>}} {описание}</w:t>
      </w:r>
    </w:p>
    <w:p w14:paraId="6ABAF040" w14:textId="77777777" w:rsidR="00E4666E" w:rsidRDefault="00E4666E" w:rsidP="00E4666E">
      <w:r>
        <w:t>(где N - уровень опасности от 1 (критический) до 3 (средний) (или, необязательно, 0 для «нормального»))</w:t>
      </w:r>
    </w:p>
    <w:p w14:paraId="209FB70C" w14:textId="77777777" w:rsidR="00E4666E" w:rsidRDefault="00E4666E" w:rsidP="00E4666E">
      <w:pPr>
        <w:pStyle w:val="5"/>
      </w:pPr>
      <w:r>
        <w:t>Плагины для анализа</w:t>
      </w:r>
    </w:p>
    <w:p w14:paraId="2A3E08C6" w14:textId="77777777" w:rsidR="00E4666E" w:rsidRDefault="00E4666E" w:rsidP="00E4666E">
      <w:proofErr w:type="spellStart"/>
      <w:r>
        <w:rPr>
          <w:lang w:val="en-US"/>
        </w:rPr>
        <w:t>VisualCodeGrepper</w:t>
      </w:r>
      <w:proofErr w:type="spellEnd"/>
      <w:r>
        <w:t xml:space="preserve"> имеет возможность внедрения новых пользовательских плагинов для расширения функциональности данного средства.</w:t>
      </w:r>
    </w:p>
    <w:p w14:paraId="28E35D5C" w14:textId="77777777" w:rsidR="00E4666E" w:rsidRDefault="00E4666E" w:rsidP="00E4666E">
      <w:pPr>
        <w:pStyle w:val="5"/>
      </w:pPr>
      <w:r>
        <w:lastRenderedPageBreak/>
        <w:t>Генерация отчета</w:t>
      </w:r>
    </w:p>
    <w:p w14:paraId="35816C90" w14:textId="77777777" w:rsidR="00E4666E" w:rsidRDefault="00E4666E" w:rsidP="00E4666E">
      <w:r>
        <w:t>Результаты записываются на панель результатов в том порядке, в котором они были расположены. Результаты имеют следующий формат:</w:t>
      </w:r>
    </w:p>
    <w:p w14:paraId="412E977F" w14:textId="77777777" w:rsidR="00E4666E" w:rsidRPr="005D53D9" w:rsidRDefault="00E4666E" w:rsidP="00E4666E">
      <w:pPr>
        <w:pStyle w:val="af5"/>
        <w:rPr>
          <w:lang w:val="ru-RU"/>
        </w:rPr>
      </w:pPr>
      <w:r w:rsidRPr="005D53D9">
        <w:rPr>
          <w:lang w:val="ru-RU"/>
        </w:rPr>
        <w:t>Серьезность: проблема с кодом</w:t>
      </w:r>
    </w:p>
    <w:p w14:paraId="3376AC0B" w14:textId="77777777" w:rsidR="00E4666E" w:rsidRPr="005D53D9" w:rsidRDefault="00E4666E" w:rsidP="00E4666E">
      <w:pPr>
        <w:pStyle w:val="af5"/>
        <w:rPr>
          <w:lang w:val="ru-RU"/>
        </w:rPr>
      </w:pPr>
      <w:r w:rsidRPr="005D53D9">
        <w:rPr>
          <w:lang w:val="ru-RU"/>
        </w:rPr>
        <w:t>Номер строки - имя файла</w:t>
      </w:r>
    </w:p>
    <w:p w14:paraId="6AB2F1B8" w14:textId="77777777" w:rsidR="00E4666E" w:rsidRPr="005D53D9" w:rsidRDefault="00E4666E" w:rsidP="00E4666E">
      <w:pPr>
        <w:pStyle w:val="af5"/>
        <w:rPr>
          <w:lang w:val="ru-RU"/>
        </w:rPr>
      </w:pPr>
      <w:r w:rsidRPr="005D53D9">
        <w:rPr>
          <w:lang w:val="ru-RU"/>
        </w:rPr>
        <w:t>Описание</w:t>
      </w:r>
    </w:p>
    <w:p w14:paraId="6DF003DF" w14:textId="77777777" w:rsidR="00E4666E" w:rsidRPr="005D53D9" w:rsidRDefault="00E4666E" w:rsidP="00E4666E">
      <w:pPr>
        <w:pStyle w:val="af5"/>
        <w:rPr>
          <w:lang w:val="ru-RU"/>
        </w:rPr>
      </w:pPr>
      <w:r w:rsidRPr="005D53D9">
        <w:rPr>
          <w:lang w:val="ru-RU"/>
        </w:rPr>
        <w:t>{фрагмент кода}</w:t>
      </w:r>
    </w:p>
    <w:p w14:paraId="2BD16EA9" w14:textId="77777777" w:rsidR="00E4666E" w:rsidRDefault="00E4666E" w:rsidP="00E4666E">
      <w:pPr>
        <w:ind w:firstLine="0"/>
      </w:pPr>
    </w:p>
    <w:p w14:paraId="1C8F0B8F" w14:textId="77777777" w:rsidR="00E4666E" w:rsidRDefault="00E4666E" w:rsidP="00E4666E">
      <w:r>
        <w:t>Для ясности заголовок выпуска имеет следующие цветовые коды:</w:t>
      </w:r>
    </w:p>
    <w:p w14:paraId="36BB2F56" w14:textId="77777777" w:rsidR="00E4666E" w:rsidRDefault="00E4666E" w:rsidP="00E4666E">
      <w:pPr>
        <w:pStyle w:val="a"/>
      </w:pPr>
      <w:r>
        <w:t>критический – пурпурный;</w:t>
      </w:r>
    </w:p>
    <w:p w14:paraId="4613CD89" w14:textId="77777777" w:rsidR="00E4666E" w:rsidRDefault="00E4666E" w:rsidP="00E4666E">
      <w:pPr>
        <w:pStyle w:val="a"/>
      </w:pPr>
      <w:r>
        <w:t>высокий – красный;</w:t>
      </w:r>
    </w:p>
    <w:p w14:paraId="00C0CBB4" w14:textId="77777777" w:rsidR="00E4666E" w:rsidRDefault="00E4666E" w:rsidP="00E4666E">
      <w:pPr>
        <w:pStyle w:val="a"/>
      </w:pPr>
      <w:r>
        <w:t>средний – оранжевый:</w:t>
      </w:r>
    </w:p>
    <w:p w14:paraId="7F535E13" w14:textId="77777777" w:rsidR="00E4666E" w:rsidRDefault="00E4666E" w:rsidP="00E4666E">
      <w:pPr>
        <w:pStyle w:val="a"/>
      </w:pPr>
      <w:r>
        <w:t>стандартный – желтый;</w:t>
      </w:r>
    </w:p>
    <w:p w14:paraId="3C4D0D1E" w14:textId="77777777" w:rsidR="00E4666E" w:rsidRDefault="00E4666E" w:rsidP="00E4666E">
      <w:pPr>
        <w:pStyle w:val="a"/>
      </w:pPr>
      <w:r>
        <w:t>низкий – серо-синий;</w:t>
      </w:r>
    </w:p>
    <w:p w14:paraId="72FD13D5" w14:textId="77777777" w:rsidR="00E4666E" w:rsidRDefault="00E4666E" w:rsidP="00E4666E">
      <w:pPr>
        <w:pStyle w:val="a"/>
      </w:pPr>
      <w:r>
        <w:t>потенциальная проблема – зеленый</w:t>
      </w:r>
      <w:r>
        <w:rPr>
          <w:lang w:val="en-US"/>
        </w:rPr>
        <w:t>;</w:t>
      </w:r>
    </w:p>
    <w:p w14:paraId="71EECDB5" w14:textId="77777777" w:rsidR="00E4666E" w:rsidRDefault="00E4666E" w:rsidP="00E4666E">
      <w:pPr>
        <w:pStyle w:val="a"/>
      </w:pPr>
      <w:r>
        <w:t>подозрительный комментарий, указывающий на неработающий код – темно-синий</w:t>
      </w:r>
      <w:r w:rsidRPr="00D823EC">
        <w:t>.</w:t>
      </w:r>
    </w:p>
    <w:p w14:paraId="7156985B" w14:textId="77777777" w:rsidR="00E4666E" w:rsidRDefault="00E4666E" w:rsidP="00E4666E">
      <w:r>
        <w:t xml:space="preserve">Результаты также записываются в сводную таблицу в сокращенной форме. Эти результаты могут быть сохранены как текст ASCII или как </w:t>
      </w:r>
      <w:r w:rsidRPr="00CF1F54">
        <w:rPr>
          <w:lang w:val="en-US"/>
        </w:rPr>
        <w:t>XML</w:t>
      </w:r>
      <w:r>
        <w:t>.</w:t>
      </w:r>
    </w:p>
    <w:p w14:paraId="221FC1CA" w14:textId="77777777" w:rsidR="00E4666E" w:rsidRDefault="00E4666E" w:rsidP="00E4666E">
      <w:pPr>
        <w:suppressAutoHyphens w:val="0"/>
        <w:spacing w:line="240" w:lineRule="auto"/>
        <w:ind w:firstLine="0"/>
        <w:jc w:val="left"/>
      </w:pPr>
      <w:r>
        <w:br w:type="page"/>
      </w:r>
    </w:p>
    <w:p w14:paraId="491FDDD1" w14:textId="77777777" w:rsidR="00CF1F54" w:rsidRDefault="00CF1F54" w:rsidP="00CF1F54"/>
    <w:p w14:paraId="622C1AA0" w14:textId="77777777" w:rsidR="005D53D9" w:rsidRDefault="005D53D9" w:rsidP="005D53D9">
      <w:r>
        <w:t>Помимо средств с открытым исходным кодом также существуют коммерческие инструменты для поиска уязвимостей</w:t>
      </w:r>
      <w:r w:rsidRPr="005D53D9">
        <w:t>:</w:t>
      </w:r>
    </w:p>
    <w:p w14:paraId="73170F37" w14:textId="04D6D101" w:rsidR="005D53D9" w:rsidRDefault="005D53D9" w:rsidP="005D53D9">
      <w:pPr>
        <w:pStyle w:val="3"/>
      </w:pPr>
      <w:bookmarkStart w:id="14" w:name="_Toc38565248"/>
      <w:r>
        <w:t>Коммерческие средства статического анализа кода</w:t>
      </w:r>
      <w:bookmarkEnd w:id="14"/>
    </w:p>
    <w:p w14:paraId="1A913495" w14:textId="4665408F" w:rsidR="005D53D9" w:rsidRPr="005D541D" w:rsidRDefault="005D53D9" w:rsidP="005D53D9">
      <w:pPr>
        <w:pStyle w:val="4"/>
        <w:rPr>
          <w:rStyle w:val="a7"/>
          <w:u w:val="none"/>
        </w:rPr>
      </w:pPr>
      <w:proofErr w:type="spellStart"/>
      <w:r w:rsidRPr="005D53D9">
        <w:rPr>
          <w:rStyle w:val="a7"/>
          <w:u w:val="none"/>
          <w:lang w:val="en-US"/>
        </w:rPr>
        <w:t>BlueClosure</w:t>
      </w:r>
      <w:proofErr w:type="spellEnd"/>
      <w:r w:rsidRPr="005D541D">
        <w:rPr>
          <w:rStyle w:val="a7"/>
          <w:u w:val="none"/>
        </w:rPr>
        <w:t xml:space="preserve"> </w:t>
      </w:r>
      <w:r w:rsidRPr="005D53D9">
        <w:rPr>
          <w:rStyle w:val="a7"/>
          <w:u w:val="none"/>
          <w:lang w:val="en-US"/>
        </w:rPr>
        <w:t>BC</w:t>
      </w:r>
      <w:r w:rsidRPr="005D541D">
        <w:rPr>
          <w:rStyle w:val="a7"/>
          <w:u w:val="none"/>
        </w:rPr>
        <w:t xml:space="preserve"> </w:t>
      </w:r>
      <w:r w:rsidRPr="005D53D9">
        <w:rPr>
          <w:rStyle w:val="a7"/>
          <w:u w:val="none"/>
          <w:lang w:val="en-US"/>
        </w:rPr>
        <w:t>Detect</w:t>
      </w:r>
    </w:p>
    <w:p w14:paraId="06CE99A8" w14:textId="297F3193" w:rsidR="005D53D9" w:rsidRDefault="005D53D9" w:rsidP="00D823EC">
      <w:proofErr w:type="spellStart"/>
      <w:r w:rsidRPr="005D53D9">
        <w:rPr>
          <w:lang w:val="en-US"/>
        </w:rPr>
        <w:t>BlueClosure</w:t>
      </w:r>
      <w:proofErr w:type="spellEnd"/>
      <w:r w:rsidRPr="00D823EC">
        <w:t xml:space="preserve"> </w:t>
      </w:r>
      <w:r w:rsidRPr="005D53D9">
        <w:rPr>
          <w:lang w:val="en-US"/>
        </w:rPr>
        <w:t>BC</w:t>
      </w:r>
      <w:r w:rsidRPr="00D823EC">
        <w:t xml:space="preserve"> </w:t>
      </w:r>
      <w:r w:rsidRPr="005D53D9">
        <w:rPr>
          <w:lang w:val="en-US"/>
        </w:rPr>
        <w:t>Detect</w:t>
      </w:r>
      <w:r w:rsidRPr="00D823EC">
        <w:t xml:space="preserve"> (</w:t>
      </w:r>
      <w:proofErr w:type="spellStart"/>
      <w:r w:rsidRPr="005D53D9">
        <w:rPr>
          <w:lang w:val="en-US"/>
        </w:rPr>
        <w:t>BlueClosure</w:t>
      </w:r>
      <w:proofErr w:type="spellEnd"/>
      <w:r w:rsidRPr="00D823EC">
        <w:t>) [</w:t>
      </w:r>
      <w:hyperlink w:anchor="BlueClosure" w:history="1">
        <w:r w:rsidR="006D6751">
          <w:rPr>
            <w:rStyle w:val="aff1"/>
          </w:rPr>
          <w:t>41</w:t>
        </w:r>
      </w:hyperlink>
      <w:r w:rsidRPr="00D823EC">
        <w:t xml:space="preserve">] – </w:t>
      </w:r>
      <w:r>
        <w:t>это</w:t>
      </w:r>
      <w:r w:rsidRPr="00D823EC">
        <w:t xml:space="preserve"> </w:t>
      </w:r>
      <w:r>
        <w:t>средство</w:t>
      </w:r>
      <w:r w:rsidRPr="00D823EC">
        <w:t xml:space="preserve"> </w:t>
      </w:r>
      <w:r>
        <w:t>анализа</w:t>
      </w:r>
      <w:r w:rsidRPr="00D823EC">
        <w:t xml:space="preserve"> </w:t>
      </w:r>
      <w:r>
        <w:t>кода</w:t>
      </w:r>
      <w:r w:rsidR="00D823EC">
        <w:t xml:space="preserve"> </w:t>
      </w:r>
      <w:r w:rsidR="00D823EC">
        <w:rPr>
          <w:lang w:val="en-US"/>
        </w:rPr>
        <w:t>JavaScript</w:t>
      </w:r>
      <w:r w:rsidR="00D823EC">
        <w:t>,</w:t>
      </w:r>
      <w:r w:rsidR="00D823EC" w:rsidRPr="00D823EC">
        <w:t xml:space="preserve"> </w:t>
      </w:r>
      <w:r w:rsidR="00D823EC">
        <w:t>исполняемого</w:t>
      </w:r>
      <w:r w:rsidR="00D823EC" w:rsidRPr="00D823EC">
        <w:t xml:space="preserve"> </w:t>
      </w:r>
      <w:r w:rsidR="00D823EC">
        <w:t>на стороне клиента</w:t>
      </w:r>
      <w:r w:rsidRPr="00D823EC">
        <w:t xml:space="preserve">. </w:t>
      </w:r>
      <w:r w:rsidR="00D823EC">
        <w:t>П</w:t>
      </w:r>
      <w:r w:rsidR="00D823EC" w:rsidRPr="00D823EC">
        <w:t>омогает</w:t>
      </w:r>
      <w:r w:rsidR="00D823EC">
        <w:t xml:space="preserve"> </w:t>
      </w:r>
      <w:r w:rsidR="00D823EC" w:rsidRPr="00D823EC">
        <w:t xml:space="preserve">анализировать и автоматически обнаруживать проблемы межсайтового </w:t>
      </w:r>
      <w:proofErr w:type="spellStart"/>
      <w:r w:rsidR="00D823EC" w:rsidRPr="00D823EC">
        <w:t>скриптинга</w:t>
      </w:r>
      <w:proofErr w:type="spellEnd"/>
      <w:r w:rsidR="00D823EC" w:rsidRPr="00D823EC">
        <w:t xml:space="preserve"> на основе </w:t>
      </w:r>
      <w:r w:rsidR="00D823EC" w:rsidRPr="00D823EC">
        <w:rPr>
          <w:lang w:val="en-US"/>
        </w:rPr>
        <w:t>DOM</w:t>
      </w:r>
      <w:r w:rsidR="00D823EC">
        <w:t xml:space="preserve"> </w:t>
      </w:r>
      <w:r w:rsidR="00D823EC" w:rsidRPr="00D823EC">
        <w:t>[</w:t>
      </w:r>
      <w:hyperlink w:anchor="DOM" w:history="1">
        <w:r w:rsidR="006D6751">
          <w:rPr>
            <w:rStyle w:val="aff1"/>
          </w:rPr>
          <w:t>42</w:t>
        </w:r>
      </w:hyperlink>
      <w:r w:rsidR="00D823EC" w:rsidRPr="00D823EC">
        <w:t xml:space="preserve">] благодаря гибридному </w:t>
      </w:r>
      <w:r w:rsidR="00D823EC" w:rsidRPr="00D823EC">
        <w:rPr>
          <w:lang w:val="en-US"/>
        </w:rPr>
        <w:t>IAST</w:t>
      </w:r>
      <w:r w:rsidR="00D823EC" w:rsidRPr="00D823EC">
        <w:t xml:space="preserve"> </w:t>
      </w:r>
      <w:r w:rsidR="00D823EC" w:rsidRPr="00D823EC">
        <w:rPr>
          <w:lang w:val="en-US"/>
        </w:rPr>
        <w:t>Engine</w:t>
      </w:r>
      <w:r w:rsidR="00D823EC" w:rsidRPr="00D823EC">
        <w:t xml:space="preserve"> (интерактивное тестирование безопасности приложений) вместе с модулем </w:t>
      </w:r>
      <w:r w:rsidR="00D823EC" w:rsidRPr="00D823EC">
        <w:rPr>
          <w:lang w:val="en-US"/>
        </w:rPr>
        <w:t>Smart</w:t>
      </w:r>
      <w:r w:rsidR="00D823EC" w:rsidRPr="00D823EC">
        <w:t xml:space="preserve"> </w:t>
      </w:r>
      <w:proofErr w:type="spellStart"/>
      <w:r w:rsidR="00D823EC" w:rsidRPr="00D823EC">
        <w:rPr>
          <w:lang w:val="en-US"/>
        </w:rPr>
        <w:t>Fuzzer</w:t>
      </w:r>
      <w:proofErr w:type="spellEnd"/>
      <w:r w:rsidR="00D823EC" w:rsidRPr="00D823EC">
        <w:t xml:space="preserve"> [</w:t>
      </w:r>
      <w:hyperlink w:anchor="SmartFuzzer" w:history="1">
        <w:r w:rsidR="006D6751">
          <w:rPr>
            <w:rStyle w:val="aff1"/>
          </w:rPr>
          <w:t>43</w:t>
        </w:r>
      </w:hyperlink>
      <w:r w:rsidR="00D823EC" w:rsidRPr="00D823EC">
        <w:t>].</w:t>
      </w:r>
      <w:r w:rsidR="00D823EC">
        <w:t xml:space="preserve"> </w:t>
      </w:r>
      <w:r w:rsidR="00D823EC" w:rsidRPr="00D823EC">
        <w:t xml:space="preserve">Межсайтовый </w:t>
      </w:r>
      <w:proofErr w:type="spellStart"/>
      <w:r w:rsidR="00D823EC" w:rsidRPr="00D823EC">
        <w:t>скриптинг</w:t>
      </w:r>
      <w:proofErr w:type="spellEnd"/>
      <w:r w:rsidR="00D823EC" w:rsidRPr="00D823EC">
        <w:t xml:space="preserve"> (XSS) – это уязвимость, которая заключается во внедрении кода, исполняемого на стороне клиента (</w:t>
      </w:r>
      <w:proofErr w:type="spellStart"/>
      <w:r w:rsidR="00D823EC" w:rsidRPr="00D823EC">
        <w:t>JavaScript</w:t>
      </w:r>
      <w:proofErr w:type="spellEnd"/>
      <w:r w:rsidR="00D823EC" w:rsidRPr="00D823EC">
        <w:t>) в веб-страницу, которую просматривают другие пользователи.</w:t>
      </w:r>
    </w:p>
    <w:p w14:paraId="60132429" w14:textId="45272CD0" w:rsidR="002301EF" w:rsidRDefault="00644DAF" w:rsidP="002301EF">
      <w:r w:rsidRPr="00644DAF">
        <w:t xml:space="preserve">Технология </w:t>
      </w:r>
      <w:proofErr w:type="spellStart"/>
      <w:r w:rsidRPr="00644DAF">
        <w:t>BlueClosure</w:t>
      </w:r>
      <w:proofErr w:type="spellEnd"/>
      <w:r w:rsidRPr="00644DAF">
        <w:t xml:space="preserve"> позволяет автоматически сканировать весь сайт </w:t>
      </w:r>
      <w:r>
        <w:t>и и</w:t>
      </w:r>
      <w:r w:rsidRPr="00644DAF">
        <w:t xml:space="preserve">спользует движок </w:t>
      </w:r>
      <w:proofErr w:type="spellStart"/>
      <w:r w:rsidRPr="00644DAF">
        <w:t>JavaScript</w:t>
      </w:r>
      <w:proofErr w:type="spellEnd"/>
      <w:r w:rsidRPr="00644DAF">
        <w:t xml:space="preserve"> браузера для понимания кода</w:t>
      </w:r>
      <w:r w:rsidR="002301EF">
        <w:t>.</w:t>
      </w:r>
    </w:p>
    <w:p w14:paraId="0DE80D55" w14:textId="77777777" w:rsidR="002301EF" w:rsidRDefault="002301EF" w:rsidP="002301EF">
      <w:pPr>
        <w:pStyle w:val="5"/>
      </w:pPr>
      <w:bookmarkStart w:id="15" w:name="_Hlk32777985"/>
      <w:r>
        <w:t>Возможности интегрирования с другими продуктами</w:t>
      </w:r>
    </w:p>
    <w:bookmarkEnd w:id="15"/>
    <w:p w14:paraId="1A542E4D" w14:textId="048B2F08" w:rsidR="002301EF" w:rsidRDefault="002301EF" w:rsidP="002301EF">
      <w:proofErr w:type="spellStart"/>
      <w:r>
        <w:t>BlueClosure</w:t>
      </w:r>
      <w:proofErr w:type="spellEnd"/>
      <w:r>
        <w:t xml:space="preserve"> может анализировать любую кодовую базу, написанную с помощью </w:t>
      </w:r>
      <w:proofErr w:type="spellStart"/>
      <w:r>
        <w:t>JavaScript</w:t>
      </w:r>
      <w:proofErr w:type="spellEnd"/>
      <w:r>
        <w:t xml:space="preserve">-фреймворков, таких как Angular.js, </w:t>
      </w:r>
      <w:proofErr w:type="spellStart"/>
      <w:r>
        <w:t>jQuery</w:t>
      </w:r>
      <w:proofErr w:type="spellEnd"/>
      <w:r>
        <w:t>, Meteor.js, React.js и многих других.</w:t>
      </w:r>
    </w:p>
    <w:p w14:paraId="50838395" w14:textId="77777777" w:rsidR="00875EE0" w:rsidRDefault="00875EE0" w:rsidP="00875EE0">
      <w:pPr>
        <w:pStyle w:val="5"/>
      </w:pPr>
      <w:r>
        <w:t>Конфигурация</w:t>
      </w:r>
    </w:p>
    <w:p w14:paraId="605BCEDB" w14:textId="77777777" w:rsidR="00875EE0" w:rsidRDefault="00875EE0" w:rsidP="00875EE0">
      <w:r>
        <w:t>Пользователь может получить доступ к более подробной информации, щелкнув ссылку в поле уязвимости, открыв еще два поля.</w:t>
      </w:r>
    </w:p>
    <w:p w14:paraId="3D1B9EB2" w14:textId="77777777" w:rsidR="00875EE0" w:rsidRDefault="00875EE0" w:rsidP="00875EE0">
      <w:r>
        <w:t xml:space="preserve">В первом поле описывается история уязвимости, затем контролируемое пользователем значение, если уязвимость является опасной, далее могут ли данные быть закодированы / не закодированы, и, щелкнув «Показать операции», вы можете получить доступ к списку операций </w:t>
      </w:r>
      <w:proofErr w:type="spellStart"/>
      <w:r>
        <w:t>JavaScript</w:t>
      </w:r>
      <w:proofErr w:type="spellEnd"/>
      <w:r>
        <w:t>, которые привели к уязвимости.</w:t>
      </w:r>
    </w:p>
    <w:p w14:paraId="6A97EAFE" w14:textId="5D18A8AC" w:rsidR="00875EE0" w:rsidRDefault="00875EE0" w:rsidP="00247CCB">
      <w:r>
        <w:lastRenderedPageBreak/>
        <w:t>Второе – «Уязвимый код», который покажет пользователю часть вредоносного кода, который был выполнен с использованием уязвимости.</w:t>
      </w:r>
    </w:p>
    <w:p w14:paraId="2A811132" w14:textId="77777777" w:rsidR="002301EF" w:rsidRPr="002301EF" w:rsidRDefault="002301EF" w:rsidP="002301EF">
      <w:pPr>
        <w:pStyle w:val="5"/>
      </w:pPr>
      <w:r>
        <w:t>Генерация</w:t>
      </w:r>
      <w:r w:rsidRPr="002301EF">
        <w:t xml:space="preserve"> </w:t>
      </w:r>
      <w:r>
        <w:t>отчета</w:t>
      </w:r>
    </w:p>
    <w:p w14:paraId="4DCECFC2" w14:textId="6C96EAC9" w:rsidR="002301EF" w:rsidRDefault="002301EF" w:rsidP="002301EF">
      <w:r>
        <w:t>Генератор отчетов позволяет легко обнаружить уязвимости в коде.</w:t>
      </w:r>
      <w:r w:rsidRPr="001253BC">
        <w:t xml:space="preserve"> </w:t>
      </w:r>
      <w:r>
        <w:t xml:space="preserve">При открытии следующей страницы (http://www.domxss.com/domxss/01_Basics/00_simple_noHead.html) с помощью </w:t>
      </w:r>
      <w:proofErr w:type="spellStart"/>
      <w:r>
        <w:t>BCDetect</w:t>
      </w:r>
      <w:proofErr w:type="spellEnd"/>
      <w:r>
        <w:t xml:space="preserve"> пользователю предлагается всплывающее окно, показывающее потенциальную уязвимость в коде </w:t>
      </w:r>
      <w:proofErr w:type="spellStart"/>
      <w:r>
        <w:t>JavaScript</w:t>
      </w:r>
      <w:proofErr w:type="spellEnd"/>
      <w:r>
        <w:t xml:space="preserve"> страницы.</w:t>
      </w:r>
      <w:r w:rsidRPr="001253BC">
        <w:t xml:space="preserve"> Чтобы лучше исследовать уязвимость, мы можем просто щелкнуть соответствующее поле, и под ним появится подробное окно «истории». Это окно будет содержать всю информацию, которая привела к обнаружению самой уязвимости.</w:t>
      </w:r>
    </w:p>
    <w:p w14:paraId="6CDAD69D" w14:textId="07DD94B8" w:rsidR="002301EF" w:rsidRPr="00644DAF" w:rsidRDefault="002301EF" w:rsidP="002301EF">
      <w:proofErr w:type="spellStart"/>
      <w:r>
        <w:t>BlueClosure</w:t>
      </w:r>
      <w:proofErr w:type="spellEnd"/>
      <w:r>
        <w:t xml:space="preserve"> указывает основную информацию об уязвимостях, такую ​​как типология, источник и приемник, которые привели к выполнению вредоносного кода.</w:t>
      </w:r>
    </w:p>
    <w:p w14:paraId="3AEF5787" w14:textId="4B8121AF" w:rsidR="00F70F5D" w:rsidRPr="00F70F5D" w:rsidRDefault="00F70F5D" w:rsidP="00F70F5D">
      <w:pPr>
        <w:pStyle w:val="4"/>
        <w:rPr>
          <w:rStyle w:val="a7"/>
          <w:u w:val="none"/>
        </w:rPr>
      </w:pPr>
      <w:proofErr w:type="spellStart"/>
      <w:r>
        <w:rPr>
          <w:rStyle w:val="a7"/>
          <w:u w:val="none"/>
          <w:lang w:val="en-US"/>
        </w:rPr>
        <w:t>Codacy</w:t>
      </w:r>
      <w:proofErr w:type="spellEnd"/>
    </w:p>
    <w:p w14:paraId="2842AC5D" w14:textId="5464E4CF" w:rsidR="003E7F46" w:rsidRDefault="00F70F5D" w:rsidP="003E7F46">
      <w:proofErr w:type="spellStart"/>
      <w:r>
        <w:rPr>
          <w:lang w:val="en-US"/>
        </w:rPr>
        <w:t>Codacy</w:t>
      </w:r>
      <w:proofErr w:type="spellEnd"/>
      <w:r w:rsidR="002307C2">
        <w:t xml:space="preserve"> </w:t>
      </w:r>
      <w:r w:rsidR="002307C2" w:rsidRPr="002307C2">
        <w:t>[</w:t>
      </w:r>
      <w:hyperlink w:anchor="Codacy" w:history="1">
        <w:r w:rsidR="006D6751">
          <w:rPr>
            <w:rStyle w:val="aff1"/>
          </w:rPr>
          <w:t>44</w:t>
        </w:r>
      </w:hyperlink>
      <w:r w:rsidR="002307C2" w:rsidRPr="002307C2">
        <w:t>]</w:t>
      </w:r>
      <w:r w:rsidRPr="00F70F5D">
        <w:t xml:space="preserve"> – </w:t>
      </w:r>
      <w:r w:rsidR="00CF1007">
        <w:t>и</w:t>
      </w:r>
      <w:r w:rsidR="00CF1007" w:rsidRPr="00CF1007">
        <w:t>нструмент статического анализа кода</w:t>
      </w:r>
      <w:r w:rsidR="00CF1007">
        <w:t xml:space="preserve">, который </w:t>
      </w:r>
      <w:r w:rsidR="00CF1007" w:rsidRPr="00CF1007">
        <w:t xml:space="preserve">позволяет разработчикам автоматически выявлять и решать проблемы безопасности, дублирования, сложности, нарушений стилей и снижения охвата при каждом запросе на фиксацию. </w:t>
      </w:r>
      <w:r w:rsidR="00CF1007">
        <w:rPr>
          <w:lang w:val="en-US"/>
        </w:rPr>
        <w:t>A</w:t>
      </w:r>
      <w:proofErr w:type="spellStart"/>
      <w:r w:rsidR="00CF1007" w:rsidRPr="00CF1007">
        <w:t>нализирует</w:t>
      </w:r>
      <w:proofErr w:type="spellEnd"/>
      <w:r w:rsidR="00CF1007" w:rsidRPr="00CF1007">
        <w:t xml:space="preserve"> 28 различных языков программирования, включая </w:t>
      </w:r>
      <w:proofErr w:type="spellStart"/>
      <w:r w:rsidR="00CF1007" w:rsidRPr="00CF1007">
        <w:t>Python</w:t>
      </w:r>
      <w:proofErr w:type="spellEnd"/>
      <w:r w:rsidR="00CF1007" w:rsidRPr="00CF1007">
        <w:t xml:space="preserve">, </w:t>
      </w:r>
      <w:proofErr w:type="spellStart"/>
      <w:r w:rsidR="00CF1007" w:rsidRPr="00CF1007">
        <w:t>Java</w:t>
      </w:r>
      <w:proofErr w:type="spellEnd"/>
      <w:r w:rsidR="00CF1007" w:rsidRPr="00CF1007">
        <w:t xml:space="preserve">, JS, </w:t>
      </w:r>
      <w:proofErr w:type="spellStart"/>
      <w:r w:rsidR="00CF1007" w:rsidRPr="00CF1007">
        <w:t>Ruby</w:t>
      </w:r>
      <w:proofErr w:type="spellEnd"/>
      <w:r w:rsidR="00CF1007" w:rsidRPr="00CF1007">
        <w:t xml:space="preserve">, </w:t>
      </w:r>
      <w:proofErr w:type="spellStart"/>
      <w:r w:rsidR="00CF1007" w:rsidRPr="00CF1007">
        <w:t>Go</w:t>
      </w:r>
      <w:proofErr w:type="spellEnd"/>
      <w:r w:rsidR="00CF1007" w:rsidRPr="00CF1007">
        <w:t xml:space="preserve">, SQL, C # и </w:t>
      </w:r>
      <w:proofErr w:type="spellStart"/>
      <w:r w:rsidR="00CF1007" w:rsidRPr="00CF1007">
        <w:t>Scala</w:t>
      </w:r>
      <w:proofErr w:type="spellEnd"/>
      <w:r w:rsidR="00CF1007" w:rsidRPr="00CF1007">
        <w:t>.</w:t>
      </w:r>
    </w:p>
    <w:p w14:paraId="754194CC" w14:textId="20DB32F8" w:rsidR="003E7F46" w:rsidRDefault="003E7F46" w:rsidP="003E7F46">
      <w:pPr>
        <w:pStyle w:val="5"/>
      </w:pPr>
      <w:r>
        <w:t>Возможности интегрирования с другими продуктами</w:t>
      </w:r>
    </w:p>
    <w:p w14:paraId="376299FB" w14:textId="1703B496" w:rsidR="00F70F5D" w:rsidRDefault="00F70F5D" w:rsidP="002307C2">
      <w:r w:rsidRPr="00F70F5D">
        <w:t xml:space="preserve">Интегрируется с такими инструментами, как </w:t>
      </w:r>
      <w:r w:rsidRPr="00F70F5D">
        <w:rPr>
          <w:lang w:val="en-US"/>
        </w:rPr>
        <w:t>Brakeman</w:t>
      </w:r>
      <w:r w:rsidRPr="00F70F5D">
        <w:t xml:space="preserve">, </w:t>
      </w:r>
      <w:r w:rsidRPr="00F70F5D">
        <w:rPr>
          <w:lang w:val="en-US"/>
        </w:rPr>
        <w:t>Bandit</w:t>
      </w:r>
      <w:r w:rsidRPr="00F70F5D">
        <w:t xml:space="preserve">, </w:t>
      </w:r>
      <w:proofErr w:type="spellStart"/>
      <w:r w:rsidRPr="00F70F5D">
        <w:rPr>
          <w:lang w:val="en-US"/>
        </w:rPr>
        <w:t>FindBugs</w:t>
      </w:r>
      <w:proofErr w:type="spellEnd"/>
      <w:r w:rsidR="00CF1007" w:rsidRPr="00CF1007">
        <w:t xml:space="preserve"> [</w:t>
      </w:r>
      <w:hyperlink w:anchor="FindBugs" w:history="1">
        <w:r w:rsidR="006D6751">
          <w:rPr>
            <w:rStyle w:val="aff1"/>
          </w:rPr>
          <w:t>45</w:t>
        </w:r>
      </w:hyperlink>
      <w:r w:rsidR="00CF1007" w:rsidRPr="00CF1007">
        <w:t>]</w:t>
      </w:r>
      <w:r w:rsidR="00CF1007">
        <w:t xml:space="preserve">, </w:t>
      </w:r>
      <w:r w:rsidR="00CF1007" w:rsidRPr="00CF1007">
        <w:t xml:space="preserve">в облаке с </w:t>
      </w:r>
      <w:proofErr w:type="spellStart"/>
      <w:r w:rsidR="00CF1007" w:rsidRPr="00CF1007">
        <w:t>GitHub</w:t>
      </w:r>
      <w:proofErr w:type="spellEnd"/>
      <w:r w:rsidR="00CF1007" w:rsidRPr="00CF1007">
        <w:t xml:space="preserve">, </w:t>
      </w:r>
      <w:proofErr w:type="spellStart"/>
      <w:r w:rsidR="00CF1007" w:rsidRPr="00CF1007">
        <w:t>BitBucket</w:t>
      </w:r>
      <w:proofErr w:type="spellEnd"/>
      <w:r w:rsidR="00CF1007" w:rsidRPr="00CF1007">
        <w:t xml:space="preserve"> [</w:t>
      </w:r>
      <w:hyperlink w:anchor="BitBucker" w:history="1">
        <w:r w:rsidR="006D6751">
          <w:rPr>
            <w:rStyle w:val="aff1"/>
          </w:rPr>
          <w:t>46</w:t>
        </w:r>
      </w:hyperlink>
      <w:r w:rsidR="00CF1007" w:rsidRPr="00CF1007">
        <w:t xml:space="preserve">] и </w:t>
      </w:r>
      <w:proofErr w:type="spellStart"/>
      <w:r w:rsidR="00CF1007" w:rsidRPr="00CF1007">
        <w:t>Gitlab</w:t>
      </w:r>
      <w:proofErr w:type="spellEnd"/>
      <w:r w:rsidR="00CF1007" w:rsidRPr="00CF1007">
        <w:t xml:space="preserve"> [</w:t>
      </w:r>
      <w:hyperlink w:anchor="GitLab" w:history="1">
        <w:r w:rsidR="006D6751">
          <w:rPr>
            <w:rStyle w:val="aff1"/>
          </w:rPr>
          <w:t>47</w:t>
        </w:r>
      </w:hyperlink>
      <w:r w:rsidR="00CF1007" w:rsidRPr="00CF1007">
        <w:t>]</w:t>
      </w:r>
      <w:r w:rsidR="00CF1007">
        <w:t>.</w:t>
      </w:r>
      <w:r w:rsidR="00CF1007" w:rsidRPr="00CF1007">
        <w:t xml:space="preserve"> </w:t>
      </w:r>
      <w:proofErr w:type="spellStart"/>
      <w:r w:rsidR="00CF1007" w:rsidRPr="00CF1007">
        <w:t>Codacy</w:t>
      </w:r>
      <w:proofErr w:type="spellEnd"/>
      <w:r w:rsidR="00CF1007" w:rsidRPr="00CF1007">
        <w:t xml:space="preserve"> запускает анализ для каждого коммита хранилища, анализирует прошлые коммиты, чтобы выявить всю тенденцию</w:t>
      </w:r>
      <w:r w:rsidR="00CF1007">
        <w:t xml:space="preserve"> изменений</w:t>
      </w:r>
      <w:r w:rsidR="00CF1007" w:rsidRPr="00CF1007">
        <w:t xml:space="preserve">. Для каждого коммита </w:t>
      </w:r>
      <w:r w:rsidR="00CF1007">
        <w:t xml:space="preserve">видна эволюция </w:t>
      </w:r>
      <w:r w:rsidR="00CF1007" w:rsidRPr="00CF1007">
        <w:t>качества: количество созданных / удаленных проблем</w:t>
      </w:r>
      <w:r w:rsidR="00CF1007">
        <w:t>.</w:t>
      </w:r>
    </w:p>
    <w:p w14:paraId="540C8CF5" w14:textId="0E1A87FC" w:rsidR="003E7F46" w:rsidRDefault="003E7F46" w:rsidP="003E7F46">
      <w:pPr>
        <w:pStyle w:val="5"/>
      </w:pPr>
      <w:r>
        <w:lastRenderedPageBreak/>
        <w:t>Конфигурация</w:t>
      </w:r>
    </w:p>
    <w:p w14:paraId="71CC61AB" w14:textId="0A3D31E5" w:rsidR="003E7F46" w:rsidRDefault="003E7F46" w:rsidP="003E7F46">
      <w:r>
        <w:t>Чтобы запустить инструмент, файл конфигурации /</w:t>
      </w:r>
      <w:proofErr w:type="spellStart"/>
      <w:r>
        <w:t>src</w:t>
      </w:r>
      <w:proofErr w:type="spellEnd"/>
      <w:proofErr w:type="gramStart"/>
      <w:r>
        <w:t>/.</w:t>
      </w:r>
      <w:proofErr w:type="spellStart"/>
      <w:r>
        <w:t>codacy</w:t>
      </w:r>
      <w:proofErr w:type="gramEnd"/>
      <w:r>
        <w:t>.json</w:t>
      </w:r>
      <w:proofErr w:type="spellEnd"/>
      <w:r w:rsidRPr="003E7F46">
        <w:t xml:space="preserve"> </w:t>
      </w:r>
      <w:r>
        <w:t>связывается с файлами, которые вы должны проанализировать, а также с шаблонами, которые вы должны проверить.</w:t>
      </w:r>
    </w:p>
    <w:p w14:paraId="15108034" w14:textId="2263C956" w:rsidR="003E7F46" w:rsidRPr="003E7F46" w:rsidRDefault="003E7F46" w:rsidP="003E7F46">
      <w:r>
        <w:t>Файлы для анализа находятся в /</w:t>
      </w:r>
      <w:proofErr w:type="spellStart"/>
      <w:r>
        <w:t>src</w:t>
      </w:r>
      <w:proofErr w:type="spellEnd"/>
      <w:r>
        <w:t>, что означает, что, когда они указаны в конфигурации, пути относятся к /</w:t>
      </w:r>
      <w:proofErr w:type="spellStart"/>
      <w:r>
        <w:t>src</w:t>
      </w:r>
      <w:proofErr w:type="spellEnd"/>
      <w:r>
        <w:t>. Пример файла конфигурации</w:t>
      </w:r>
      <w:r w:rsidRPr="003E7F46">
        <w:t>:</w:t>
      </w:r>
    </w:p>
    <w:p w14:paraId="38E83D74" w14:textId="5A0EBEE3" w:rsidR="003E7F46" w:rsidRPr="00F1124B" w:rsidRDefault="003E7F46" w:rsidP="003E7F46">
      <w:pPr>
        <w:pStyle w:val="af5"/>
        <w:rPr>
          <w:lang w:val="ru-RU"/>
        </w:rPr>
      </w:pPr>
      <w:proofErr w:type="gramStart"/>
      <w:r w:rsidRPr="00F1124B">
        <w:rPr>
          <w:lang w:val="ru-RU"/>
        </w:rPr>
        <w:t>.</w:t>
      </w:r>
      <w:proofErr w:type="spellStart"/>
      <w:r>
        <w:t>codacy</w:t>
      </w:r>
      <w:proofErr w:type="spellEnd"/>
      <w:proofErr w:type="gramEnd"/>
      <w:r w:rsidRPr="00F1124B">
        <w:rPr>
          <w:lang w:val="ru-RU"/>
        </w:rPr>
        <w:t>.</w:t>
      </w:r>
      <w:r>
        <w:t>json</w:t>
      </w:r>
    </w:p>
    <w:p w14:paraId="408A5DC9" w14:textId="2EE05FA4" w:rsidR="003E7F46" w:rsidRPr="00F1124B" w:rsidRDefault="003E7F46" w:rsidP="003E7F46">
      <w:pPr>
        <w:pStyle w:val="af5"/>
        <w:rPr>
          <w:lang w:val="ru-RU"/>
        </w:rPr>
      </w:pPr>
      <w:r>
        <w:t>files</w:t>
      </w:r>
      <w:r w:rsidRPr="00F1124B">
        <w:rPr>
          <w:lang w:val="ru-RU"/>
        </w:rPr>
        <w:t>: файлы для анализа (их путь относительно /</w:t>
      </w:r>
      <w:proofErr w:type="spellStart"/>
      <w:r>
        <w:t>src</w:t>
      </w:r>
      <w:proofErr w:type="spellEnd"/>
      <w:r w:rsidRPr="00F1124B">
        <w:rPr>
          <w:lang w:val="ru-RU"/>
        </w:rPr>
        <w:t>)</w:t>
      </w:r>
    </w:p>
    <w:p w14:paraId="173CCF46" w14:textId="52DACC67" w:rsidR="003E7F46" w:rsidRPr="00F1124B" w:rsidRDefault="003E7F46" w:rsidP="003E7F46">
      <w:pPr>
        <w:pStyle w:val="af5"/>
        <w:rPr>
          <w:lang w:val="ru-RU"/>
        </w:rPr>
      </w:pPr>
      <w:r w:rsidRPr="003E7F46">
        <w:t>tools</w:t>
      </w:r>
      <w:r w:rsidRPr="00F1124B">
        <w:rPr>
          <w:lang w:val="ru-RU"/>
        </w:rPr>
        <w:t>: набор инструментов</w:t>
      </w:r>
    </w:p>
    <w:p w14:paraId="12E86F73" w14:textId="3E0AAA36" w:rsidR="003E7F46" w:rsidRPr="00F1124B" w:rsidRDefault="003E7F46" w:rsidP="003E7F46">
      <w:pPr>
        <w:pStyle w:val="af5"/>
        <w:rPr>
          <w:lang w:val="ru-RU"/>
        </w:rPr>
      </w:pPr>
      <w:r>
        <w:t>name</w:t>
      </w:r>
      <w:r w:rsidRPr="00F1124B">
        <w:rPr>
          <w:lang w:val="ru-RU"/>
        </w:rPr>
        <w:t>: уникальный идентификатор инструмента</w:t>
      </w:r>
    </w:p>
    <w:p w14:paraId="7A083909" w14:textId="5662C1E5" w:rsidR="003E7F46" w:rsidRPr="00F1124B" w:rsidRDefault="003E7F46" w:rsidP="003E7F46">
      <w:pPr>
        <w:pStyle w:val="af5"/>
        <w:rPr>
          <w:lang w:val="ru-RU"/>
        </w:rPr>
      </w:pPr>
      <w:r>
        <w:t>patterns</w:t>
      </w:r>
      <w:r w:rsidRPr="00F1124B">
        <w:rPr>
          <w:lang w:val="ru-RU"/>
        </w:rPr>
        <w:t>: массив шаблонов, которые должны быть проверены</w:t>
      </w:r>
    </w:p>
    <w:p w14:paraId="2880F932" w14:textId="77777777" w:rsidR="003E7F46" w:rsidRPr="00F1124B" w:rsidRDefault="003E7F46" w:rsidP="003E7F46">
      <w:pPr>
        <w:pStyle w:val="af5"/>
        <w:rPr>
          <w:lang w:val="ru-RU"/>
        </w:rPr>
      </w:pPr>
      <w:proofErr w:type="spellStart"/>
      <w:r>
        <w:t>patternId</w:t>
      </w:r>
      <w:proofErr w:type="spellEnd"/>
      <w:r w:rsidRPr="00F1124B">
        <w:rPr>
          <w:lang w:val="ru-RU"/>
        </w:rPr>
        <w:t>: уникальный идентификатор шаблона</w:t>
      </w:r>
    </w:p>
    <w:p w14:paraId="76E4AE6E" w14:textId="3ABE4234" w:rsidR="003E7F46" w:rsidRPr="00F1124B" w:rsidRDefault="003E7F46" w:rsidP="003E7F46">
      <w:pPr>
        <w:pStyle w:val="af5"/>
        <w:rPr>
          <w:lang w:val="ru-RU"/>
        </w:rPr>
      </w:pPr>
      <w:r w:rsidRPr="003E7F46">
        <w:t>parameters</w:t>
      </w:r>
      <w:r w:rsidRPr="00F1124B">
        <w:rPr>
          <w:lang w:val="ru-RU"/>
        </w:rPr>
        <w:t>: параметры шаблона</w:t>
      </w:r>
    </w:p>
    <w:p w14:paraId="3E04A5CD" w14:textId="77777777" w:rsidR="003E7F46" w:rsidRPr="00F1124B" w:rsidRDefault="003E7F46" w:rsidP="003E7F46">
      <w:pPr>
        <w:pStyle w:val="af5"/>
        <w:rPr>
          <w:lang w:val="ru-RU"/>
        </w:rPr>
      </w:pPr>
      <w:r>
        <w:t>name</w:t>
      </w:r>
      <w:r w:rsidRPr="00F1124B">
        <w:rPr>
          <w:lang w:val="ru-RU"/>
        </w:rPr>
        <w:t>: уникальный идентификатор параметра</w:t>
      </w:r>
    </w:p>
    <w:p w14:paraId="53597C6B" w14:textId="7C77A06C" w:rsidR="003E7F46" w:rsidRPr="00F1124B" w:rsidRDefault="003E7F46" w:rsidP="003E7F46">
      <w:pPr>
        <w:pStyle w:val="af5"/>
        <w:rPr>
          <w:lang w:val="ru-RU"/>
        </w:rPr>
      </w:pPr>
      <w:r w:rsidRPr="003E7F46">
        <w:t>value</w:t>
      </w:r>
      <w:r w:rsidRPr="00F1124B">
        <w:rPr>
          <w:lang w:val="ru-RU"/>
        </w:rPr>
        <w:t>: значение, которое будет использоваться в качестве значения параметра</w:t>
      </w:r>
    </w:p>
    <w:p w14:paraId="2B06F1A2" w14:textId="77777777" w:rsidR="003E7F46" w:rsidRPr="003E7F46" w:rsidRDefault="003E7F46" w:rsidP="003E7F46">
      <w:pPr>
        <w:pStyle w:val="af5"/>
      </w:pPr>
      <w:r w:rsidRPr="003E7F46">
        <w:t>{</w:t>
      </w:r>
    </w:p>
    <w:p w14:paraId="4470A8BF" w14:textId="77777777" w:rsidR="003E7F46" w:rsidRPr="003E7F46" w:rsidRDefault="003E7F46" w:rsidP="003E7F46">
      <w:pPr>
        <w:pStyle w:val="af5"/>
      </w:pPr>
      <w:r w:rsidRPr="003E7F46">
        <w:t xml:space="preserve">  "files": ["foo / bar / baz.js", "foo2 / bar / </w:t>
      </w:r>
      <w:proofErr w:type="spellStart"/>
      <w:r w:rsidRPr="003E7F46">
        <w:t>baz.php</w:t>
      </w:r>
      <w:proofErr w:type="spellEnd"/>
      <w:r w:rsidRPr="003E7F46">
        <w:t>"],</w:t>
      </w:r>
    </w:p>
    <w:p w14:paraId="31067982" w14:textId="77777777" w:rsidR="003E7F46" w:rsidRPr="003E7F46" w:rsidRDefault="003E7F46" w:rsidP="003E7F46">
      <w:pPr>
        <w:pStyle w:val="af5"/>
      </w:pPr>
      <w:r w:rsidRPr="003E7F46">
        <w:t>  "</w:t>
      </w:r>
      <w:proofErr w:type="spellStart"/>
      <w:r>
        <w:t>инструменты</w:t>
      </w:r>
      <w:proofErr w:type="spellEnd"/>
      <w:proofErr w:type="gramStart"/>
      <w:r w:rsidRPr="003E7F46">
        <w:t>":[</w:t>
      </w:r>
      <w:proofErr w:type="gramEnd"/>
    </w:p>
    <w:p w14:paraId="60704D10" w14:textId="77777777" w:rsidR="003E7F46" w:rsidRPr="003E7F46" w:rsidRDefault="003E7F46" w:rsidP="003E7F46">
      <w:pPr>
        <w:pStyle w:val="af5"/>
      </w:pPr>
      <w:r w:rsidRPr="003E7F46">
        <w:t>    {</w:t>
      </w:r>
    </w:p>
    <w:p w14:paraId="4F493AAD" w14:textId="77777777" w:rsidR="003E7F46" w:rsidRPr="003E7F46" w:rsidRDefault="003E7F46" w:rsidP="003E7F46">
      <w:pPr>
        <w:pStyle w:val="af5"/>
      </w:pPr>
      <w:r w:rsidRPr="003E7F46">
        <w:t>      "</w:t>
      </w:r>
      <w:proofErr w:type="spellStart"/>
      <w:r>
        <w:t>Название</w:t>
      </w:r>
      <w:proofErr w:type="spellEnd"/>
      <w:r w:rsidRPr="003E7F46">
        <w:t>": "</w:t>
      </w:r>
      <w:proofErr w:type="spellStart"/>
      <w:r w:rsidRPr="003E7F46">
        <w:t>jshint</w:t>
      </w:r>
      <w:proofErr w:type="spellEnd"/>
      <w:r w:rsidRPr="003E7F46">
        <w:t>",</w:t>
      </w:r>
    </w:p>
    <w:p w14:paraId="475CCCD9" w14:textId="77777777" w:rsidR="003E7F46" w:rsidRPr="003E7F46" w:rsidRDefault="003E7F46" w:rsidP="003E7F46">
      <w:pPr>
        <w:pStyle w:val="af5"/>
      </w:pPr>
      <w:r w:rsidRPr="003E7F46">
        <w:t>      "</w:t>
      </w:r>
      <w:proofErr w:type="spellStart"/>
      <w:r>
        <w:t>узоры</w:t>
      </w:r>
      <w:proofErr w:type="spellEnd"/>
      <w:r w:rsidRPr="003E7F46">
        <w:t>": [</w:t>
      </w:r>
    </w:p>
    <w:p w14:paraId="4E2B7E0B" w14:textId="77777777" w:rsidR="003E7F46" w:rsidRPr="003E7F46" w:rsidRDefault="003E7F46" w:rsidP="003E7F46">
      <w:pPr>
        <w:pStyle w:val="af5"/>
      </w:pPr>
      <w:r w:rsidRPr="003E7F46">
        <w:t>        {</w:t>
      </w:r>
    </w:p>
    <w:p w14:paraId="758F4455" w14:textId="77777777" w:rsidR="003E7F46" w:rsidRPr="003E7F46" w:rsidRDefault="003E7F46" w:rsidP="003E7F46">
      <w:pPr>
        <w:pStyle w:val="af5"/>
      </w:pPr>
      <w:r w:rsidRPr="003E7F46">
        <w:t>          "</w:t>
      </w:r>
      <w:proofErr w:type="spellStart"/>
      <w:r w:rsidRPr="003E7F46">
        <w:t>PatternId</w:t>
      </w:r>
      <w:proofErr w:type="spellEnd"/>
      <w:r w:rsidRPr="003E7F46">
        <w:t>": "</w:t>
      </w:r>
      <w:proofErr w:type="spellStart"/>
      <w:r w:rsidRPr="003E7F46">
        <w:t>latedef</w:t>
      </w:r>
      <w:proofErr w:type="spellEnd"/>
      <w:r w:rsidRPr="003E7F46">
        <w:t>",</w:t>
      </w:r>
    </w:p>
    <w:p w14:paraId="143D7701" w14:textId="77777777" w:rsidR="003E7F46" w:rsidRPr="00F1124B" w:rsidRDefault="003E7F46" w:rsidP="003E7F46">
      <w:pPr>
        <w:pStyle w:val="af5"/>
        <w:rPr>
          <w:lang w:val="ru-RU"/>
        </w:rPr>
      </w:pPr>
      <w:r w:rsidRPr="003E7F46">
        <w:t>          </w:t>
      </w:r>
      <w:r w:rsidRPr="00F1124B">
        <w:rPr>
          <w:lang w:val="ru-RU"/>
        </w:rPr>
        <w:t>"параметры": [</w:t>
      </w:r>
    </w:p>
    <w:p w14:paraId="150B1A3D" w14:textId="77777777" w:rsidR="003E7F46" w:rsidRPr="00F1124B" w:rsidRDefault="003E7F46" w:rsidP="003E7F46">
      <w:pPr>
        <w:pStyle w:val="af5"/>
        <w:rPr>
          <w:lang w:val="ru-RU"/>
        </w:rPr>
      </w:pPr>
      <w:r>
        <w:t>            </w:t>
      </w:r>
      <w:r w:rsidRPr="00F1124B">
        <w:rPr>
          <w:lang w:val="ru-RU"/>
        </w:rPr>
        <w:t>{</w:t>
      </w:r>
    </w:p>
    <w:p w14:paraId="65FA4477" w14:textId="77777777" w:rsidR="003E7F46" w:rsidRPr="00F1124B" w:rsidRDefault="003E7F46" w:rsidP="003E7F46">
      <w:pPr>
        <w:pStyle w:val="af5"/>
        <w:rPr>
          <w:lang w:val="ru-RU"/>
        </w:rPr>
      </w:pPr>
      <w:r>
        <w:t>              </w:t>
      </w:r>
      <w:r w:rsidRPr="00F1124B">
        <w:rPr>
          <w:lang w:val="ru-RU"/>
        </w:rPr>
        <w:t>"Название": "</w:t>
      </w:r>
      <w:proofErr w:type="spellStart"/>
      <w:r>
        <w:t>latedef</w:t>
      </w:r>
      <w:proofErr w:type="spellEnd"/>
      <w:r w:rsidRPr="00F1124B">
        <w:rPr>
          <w:lang w:val="ru-RU"/>
        </w:rPr>
        <w:t>",</w:t>
      </w:r>
    </w:p>
    <w:p w14:paraId="4D216CCF" w14:textId="77777777" w:rsidR="003E7F46" w:rsidRPr="00F1124B" w:rsidRDefault="003E7F46" w:rsidP="003E7F46">
      <w:pPr>
        <w:pStyle w:val="af5"/>
        <w:rPr>
          <w:lang w:val="ru-RU"/>
        </w:rPr>
      </w:pPr>
      <w:r>
        <w:t>              </w:t>
      </w:r>
      <w:r w:rsidRPr="00F1124B">
        <w:rPr>
          <w:lang w:val="ru-RU"/>
        </w:rPr>
        <w:t>«Значение»: «вары»</w:t>
      </w:r>
    </w:p>
    <w:p w14:paraId="16582A67" w14:textId="77777777" w:rsidR="003E7F46" w:rsidRPr="008636FD" w:rsidRDefault="003E7F46" w:rsidP="003E7F46">
      <w:pPr>
        <w:pStyle w:val="af5"/>
        <w:rPr>
          <w:lang w:val="ru-RU"/>
        </w:rPr>
      </w:pPr>
      <w:r>
        <w:t>            </w:t>
      </w:r>
      <w:r w:rsidRPr="008636FD">
        <w:rPr>
          <w:lang w:val="ru-RU"/>
        </w:rPr>
        <w:t>}</w:t>
      </w:r>
    </w:p>
    <w:p w14:paraId="4F5F65CB" w14:textId="77777777" w:rsidR="003E7F46" w:rsidRPr="008636FD" w:rsidRDefault="003E7F46" w:rsidP="003E7F46">
      <w:pPr>
        <w:pStyle w:val="af5"/>
        <w:rPr>
          <w:lang w:val="ru-RU"/>
        </w:rPr>
      </w:pPr>
      <w:r>
        <w:t>          </w:t>
      </w:r>
      <w:r w:rsidRPr="008636FD">
        <w:rPr>
          <w:lang w:val="ru-RU"/>
        </w:rPr>
        <w:t>]</w:t>
      </w:r>
    </w:p>
    <w:p w14:paraId="19D0F550" w14:textId="77777777" w:rsidR="003E7F46" w:rsidRPr="008636FD" w:rsidRDefault="003E7F46" w:rsidP="003E7F46">
      <w:pPr>
        <w:pStyle w:val="af5"/>
        <w:rPr>
          <w:lang w:val="ru-RU"/>
        </w:rPr>
      </w:pPr>
      <w:r>
        <w:t>        </w:t>
      </w:r>
      <w:r w:rsidRPr="008636FD">
        <w:rPr>
          <w:lang w:val="ru-RU"/>
        </w:rPr>
        <w:t>}</w:t>
      </w:r>
    </w:p>
    <w:p w14:paraId="005FCC5E" w14:textId="77777777" w:rsidR="003E7F46" w:rsidRPr="008636FD" w:rsidRDefault="003E7F46" w:rsidP="003E7F46">
      <w:pPr>
        <w:pStyle w:val="af5"/>
        <w:rPr>
          <w:lang w:val="ru-RU"/>
        </w:rPr>
      </w:pPr>
      <w:r>
        <w:t>      </w:t>
      </w:r>
      <w:r w:rsidRPr="008636FD">
        <w:rPr>
          <w:lang w:val="ru-RU"/>
        </w:rPr>
        <w:t>]</w:t>
      </w:r>
    </w:p>
    <w:p w14:paraId="762FDE81" w14:textId="77777777" w:rsidR="003E7F46" w:rsidRPr="008636FD" w:rsidRDefault="003E7F46" w:rsidP="003E7F46">
      <w:pPr>
        <w:pStyle w:val="af5"/>
        <w:rPr>
          <w:lang w:val="ru-RU"/>
        </w:rPr>
      </w:pPr>
      <w:r>
        <w:t>    </w:t>
      </w:r>
      <w:r w:rsidRPr="008636FD">
        <w:rPr>
          <w:lang w:val="ru-RU"/>
        </w:rPr>
        <w:t>}</w:t>
      </w:r>
    </w:p>
    <w:p w14:paraId="2577E916" w14:textId="77777777" w:rsidR="003E7F46" w:rsidRPr="008636FD" w:rsidRDefault="003E7F46" w:rsidP="003E7F46">
      <w:pPr>
        <w:pStyle w:val="af5"/>
        <w:rPr>
          <w:lang w:val="ru-RU"/>
        </w:rPr>
      </w:pPr>
      <w:r>
        <w:t>  </w:t>
      </w:r>
      <w:r w:rsidRPr="008636FD">
        <w:rPr>
          <w:lang w:val="ru-RU"/>
        </w:rPr>
        <w:t>]</w:t>
      </w:r>
    </w:p>
    <w:p w14:paraId="0435BA5A" w14:textId="77777777" w:rsidR="003E7F46" w:rsidRPr="008636FD" w:rsidRDefault="003E7F46" w:rsidP="003E7F46">
      <w:pPr>
        <w:pStyle w:val="af5"/>
        <w:rPr>
          <w:lang w:val="ru-RU"/>
        </w:rPr>
      </w:pPr>
      <w:r w:rsidRPr="008636FD">
        <w:rPr>
          <w:lang w:val="ru-RU"/>
        </w:rPr>
        <w:t>}</w:t>
      </w:r>
    </w:p>
    <w:p w14:paraId="47A976C5" w14:textId="3785E55C" w:rsidR="003E7F46" w:rsidRDefault="003E7F46" w:rsidP="003E7F46">
      <w:r>
        <w:t>Если /</w:t>
      </w:r>
      <w:proofErr w:type="spellStart"/>
      <w:r>
        <w:t>src</w:t>
      </w:r>
      <w:proofErr w:type="spellEnd"/>
      <w:r>
        <w:t>/.</w:t>
      </w:r>
      <w:proofErr w:type="spellStart"/>
      <w:r>
        <w:t>codacy.json</w:t>
      </w:r>
      <w:proofErr w:type="spellEnd"/>
      <w:r>
        <w:t xml:space="preserve"> не существует или какое-либо его содержимое (файлы или шаблоны) недоступно, вам следует вызвать инструмент для всех </w:t>
      </w:r>
      <w:r>
        <w:lastRenderedPageBreak/>
        <w:t>файлов из /</w:t>
      </w:r>
      <w:proofErr w:type="spellStart"/>
      <w:r>
        <w:t>src</w:t>
      </w:r>
      <w:proofErr w:type="spellEnd"/>
      <w:r>
        <w:t xml:space="preserve"> (файлы должны рекурсивно искать все папки в /</w:t>
      </w:r>
      <w:proofErr w:type="spellStart"/>
      <w:r>
        <w:t>src</w:t>
      </w:r>
      <w:proofErr w:type="spellEnd"/>
      <w:r>
        <w:t>) и сверьте их с шаблонами по умолчанию. При получении /</w:t>
      </w:r>
      <w:proofErr w:type="spellStart"/>
      <w:r>
        <w:t>src</w:t>
      </w:r>
      <w:proofErr w:type="spellEnd"/>
      <w:proofErr w:type="gramStart"/>
      <w:r>
        <w:t>/.</w:t>
      </w:r>
      <w:proofErr w:type="spellStart"/>
      <w:r>
        <w:t>codacy</w:t>
      </w:r>
      <w:proofErr w:type="gramEnd"/>
      <w:r>
        <w:t>.json</w:t>
      </w:r>
      <w:proofErr w:type="spellEnd"/>
      <w:r>
        <w:t xml:space="preserve"> вы должны запускать инструмент только для подмножества файлов и для шаблонов вашего инструмента.</w:t>
      </w:r>
    </w:p>
    <w:p w14:paraId="26BCCCC5" w14:textId="597966A8" w:rsidR="003E7F46" w:rsidRDefault="003E7F46" w:rsidP="003E7F46">
      <w:pPr>
        <w:pStyle w:val="5"/>
      </w:pPr>
      <w:r>
        <w:t>Генерация отчета</w:t>
      </w:r>
    </w:p>
    <w:p w14:paraId="23C3316E" w14:textId="4F948C75" w:rsidR="003E7F46" w:rsidRDefault="003E7F46" w:rsidP="003E7F46">
      <w:r>
        <w:t xml:space="preserve">В сгенерированном отчете могут присутствовать следующие типы оповещений: </w:t>
      </w:r>
      <w:proofErr w:type="spellStart"/>
      <w:r w:rsidRPr="003E7F46">
        <w:t>Error</w:t>
      </w:r>
      <w:proofErr w:type="spellEnd"/>
      <w:r w:rsidRPr="003E7F46">
        <w:t xml:space="preserve">, </w:t>
      </w:r>
      <w:proofErr w:type="spellStart"/>
      <w:r w:rsidRPr="003E7F46">
        <w:t>Warning</w:t>
      </w:r>
      <w:proofErr w:type="spellEnd"/>
      <w:r w:rsidRPr="003E7F46">
        <w:t xml:space="preserve">, </w:t>
      </w:r>
      <w:proofErr w:type="spellStart"/>
      <w:r w:rsidRPr="003E7F46">
        <w:t>Info</w:t>
      </w:r>
      <w:proofErr w:type="spellEnd"/>
      <w:r>
        <w:t>.</w:t>
      </w:r>
    </w:p>
    <w:p w14:paraId="124C183D" w14:textId="1786734F" w:rsidR="003E7F46" w:rsidRPr="003E7F46" w:rsidRDefault="003E7F46" w:rsidP="003E7F46">
      <w:proofErr w:type="spellStart"/>
      <w:r>
        <w:rPr>
          <w:lang w:val="en-US"/>
        </w:rPr>
        <w:t>Codacy</w:t>
      </w:r>
      <w:proofErr w:type="spellEnd"/>
      <w:r>
        <w:t xml:space="preserve"> также может</w:t>
      </w:r>
      <w:r w:rsidRPr="003E7F46">
        <w:t xml:space="preserve"> </w:t>
      </w:r>
      <w:r>
        <w:t xml:space="preserve">распределяет найденные уязвимости по </w:t>
      </w:r>
      <w:proofErr w:type="spellStart"/>
      <w:r>
        <w:t>категорям</w:t>
      </w:r>
      <w:proofErr w:type="spellEnd"/>
      <w:r w:rsidRPr="003E7F46">
        <w:t>:</w:t>
      </w:r>
    </w:p>
    <w:p w14:paraId="42484F6A" w14:textId="720D57CE" w:rsidR="003E7F46" w:rsidRPr="003E7F46" w:rsidRDefault="003E7F46" w:rsidP="003E7F46">
      <w:pPr>
        <w:ind w:firstLine="708"/>
        <w:rPr>
          <w:lang w:val="en-US"/>
        </w:rPr>
      </w:pPr>
      <w:proofErr w:type="spellStart"/>
      <w:r w:rsidRPr="003E7F46">
        <w:rPr>
          <w:lang w:val="en-US"/>
        </w:rPr>
        <w:t>ErrorProne</w:t>
      </w:r>
      <w:proofErr w:type="spellEnd"/>
      <w:r w:rsidRPr="003E7F46">
        <w:rPr>
          <w:lang w:val="en-US"/>
        </w:rPr>
        <w:t xml:space="preserve">, </w:t>
      </w:r>
      <w:proofErr w:type="spellStart"/>
      <w:r w:rsidRPr="003E7F46">
        <w:rPr>
          <w:lang w:val="en-US"/>
        </w:rPr>
        <w:t>CodeStyle</w:t>
      </w:r>
      <w:proofErr w:type="spellEnd"/>
      <w:r w:rsidRPr="003E7F46">
        <w:rPr>
          <w:lang w:val="en-US"/>
        </w:rPr>
        <w:t xml:space="preserve">, </w:t>
      </w:r>
      <w:proofErr w:type="spellStart"/>
      <w:r w:rsidRPr="003E7F46">
        <w:rPr>
          <w:lang w:val="en-US"/>
        </w:rPr>
        <w:t>UnusedCode</w:t>
      </w:r>
      <w:proofErr w:type="spellEnd"/>
      <w:r w:rsidRPr="003E7F46">
        <w:rPr>
          <w:lang w:val="en-US"/>
        </w:rPr>
        <w:t>, Security, Compatibility, Performance, Documentation.</w:t>
      </w:r>
    </w:p>
    <w:p w14:paraId="4CBA74DD" w14:textId="48CF687A" w:rsidR="002307C2" w:rsidRPr="001253BC" w:rsidRDefault="002307C2" w:rsidP="002307C2">
      <w:pPr>
        <w:pStyle w:val="4"/>
        <w:rPr>
          <w:rStyle w:val="a7"/>
          <w:u w:val="none"/>
        </w:rPr>
      </w:pPr>
      <w:r w:rsidRPr="00644DAF">
        <w:rPr>
          <w:rStyle w:val="a7"/>
          <w:u w:val="none"/>
          <w:lang w:val="en-US"/>
        </w:rPr>
        <w:t>PT</w:t>
      </w:r>
      <w:r w:rsidRPr="001253BC">
        <w:rPr>
          <w:rStyle w:val="a7"/>
          <w:u w:val="none"/>
        </w:rPr>
        <w:t xml:space="preserve"> </w:t>
      </w:r>
      <w:r w:rsidRPr="00644DAF">
        <w:rPr>
          <w:rStyle w:val="a7"/>
          <w:u w:val="none"/>
          <w:lang w:val="en-US"/>
        </w:rPr>
        <w:t>Application</w:t>
      </w:r>
      <w:r w:rsidRPr="001253BC">
        <w:rPr>
          <w:rStyle w:val="a7"/>
          <w:u w:val="none"/>
        </w:rPr>
        <w:t xml:space="preserve"> </w:t>
      </w:r>
      <w:r w:rsidRPr="00644DAF">
        <w:rPr>
          <w:rStyle w:val="a7"/>
          <w:u w:val="none"/>
          <w:lang w:val="en-US"/>
        </w:rPr>
        <w:t>Inspector</w:t>
      </w:r>
      <w:bookmarkStart w:id="16" w:name="_Hlk32773020"/>
    </w:p>
    <w:bookmarkEnd w:id="16"/>
    <w:p w14:paraId="14E2DBFF" w14:textId="29905448" w:rsidR="009416A1" w:rsidRDefault="009416A1" w:rsidP="002307C2">
      <w:r w:rsidRPr="009416A1">
        <w:rPr>
          <w:rStyle w:val="a7"/>
          <w:u w:val="none"/>
          <w:lang w:val="en-US"/>
        </w:rPr>
        <w:t>PT</w:t>
      </w:r>
      <w:r w:rsidRPr="009416A1">
        <w:rPr>
          <w:rStyle w:val="a7"/>
          <w:u w:val="none"/>
        </w:rPr>
        <w:t xml:space="preserve"> </w:t>
      </w:r>
      <w:r w:rsidRPr="009416A1">
        <w:rPr>
          <w:rStyle w:val="a7"/>
          <w:u w:val="none"/>
          <w:lang w:val="en-US"/>
        </w:rPr>
        <w:t>AF</w:t>
      </w:r>
      <w:r w:rsidRPr="009416A1">
        <w:rPr>
          <w:rStyle w:val="a7"/>
          <w:u w:val="none"/>
        </w:rPr>
        <w:t xml:space="preserve"> </w:t>
      </w:r>
      <w:r w:rsidR="002307C2" w:rsidRPr="002307C2">
        <w:rPr>
          <w:rStyle w:val="a7"/>
          <w:u w:val="none"/>
        </w:rPr>
        <w:t>[</w:t>
      </w:r>
      <w:hyperlink w:anchor="PTAF" w:history="1">
        <w:r w:rsidR="006D6751">
          <w:rPr>
            <w:rStyle w:val="aff1"/>
          </w:rPr>
          <w:t>48</w:t>
        </w:r>
      </w:hyperlink>
      <w:r w:rsidR="002307C2" w:rsidRPr="002307C2">
        <w:rPr>
          <w:rStyle w:val="a7"/>
          <w:u w:val="none"/>
        </w:rPr>
        <w:t>]</w:t>
      </w:r>
      <w:r w:rsidR="002307C2" w:rsidRPr="002307C2">
        <w:t xml:space="preserve"> – объединяет статическое тестирование безопасности приложений (</w:t>
      </w:r>
      <w:r w:rsidR="002307C2" w:rsidRPr="002307C2">
        <w:rPr>
          <w:lang w:val="en-US"/>
        </w:rPr>
        <w:t>SAST</w:t>
      </w:r>
      <w:r w:rsidR="002307C2" w:rsidRPr="002307C2">
        <w:t>), динамическое тестирование безопасности приложений (</w:t>
      </w:r>
      <w:r w:rsidR="002307C2" w:rsidRPr="002307C2">
        <w:rPr>
          <w:lang w:val="en-US"/>
        </w:rPr>
        <w:t>DAST</w:t>
      </w:r>
      <w:r w:rsidR="002307C2" w:rsidRPr="002307C2">
        <w:t>), интерактивное тестирование (</w:t>
      </w:r>
      <w:r w:rsidR="002307C2" w:rsidRPr="002307C2">
        <w:rPr>
          <w:lang w:val="en-US"/>
        </w:rPr>
        <w:t>IAST</w:t>
      </w:r>
      <w:r w:rsidR="002307C2" w:rsidRPr="002307C2">
        <w:t>), анализ состава программного обеспечения (</w:t>
      </w:r>
      <w:r w:rsidR="002307C2" w:rsidRPr="002307C2">
        <w:rPr>
          <w:lang w:val="en-US"/>
        </w:rPr>
        <w:t>SCA</w:t>
      </w:r>
      <w:r w:rsidR="002307C2" w:rsidRPr="002307C2">
        <w:t xml:space="preserve">), а также сопоставление отпечатков пальцев и шаблонов. </w:t>
      </w:r>
      <w:r w:rsidR="002307C2">
        <w:t>И</w:t>
      </w:r>
      <w:r w:rsidR="002307C2" w:rsidRPr="002307C2">
        <w:t xml:space="preserve">меет возможность генерировать тестовые запросы (эксплойты) для проверки обнаруженных уязвимостей во время анализа </w:t>
      </w:r>
      <w:r w:rsidR="002307C2" w:rsidRPr="002307C2">
        <w:rPr>
          <w:lang w:val="en-US"/>
        </w:rPr>
        <w:t>SAST</w:t>
      </w:r>
      <w:r w:rsidR="00704E99" w:rsidRPr="00704E99">
        <w:t xml:space="preserve"> </w:t>
      </w:r>
      <w:r w:rsidR="00704E99">
        <w:t>и</w:t>
      </w:r>
      <w:r w:rsidR="002307C2">
        <w:t xml:space="preserve"> функции ав</w:t>
      </w:r>
      <w:r w:rsidR="002307C2" w:rsidRPr="002307C2">
        <w:t>томатическ</w:t>
      </w:r>
      <w:r w:rsidR="002307C2">
        <w:t>ой</w:t>
      </w:r>
      <w:r w:rsidR="002307C2" w:rsidRPr="002307C2">
        <w:t xml:space="preserve"> проверк</w:t>
      </w:r>
      <w:r w:rsidR="002307C2">
        <w:t>и</w:t>
      </w:r>
      <w:r w:rsidR="002307C2" w:rsidRPr="002307C2">
        <w:t xml:space="preserve"> уязвимост</w:t>
      </w:r>
      <w:r w:rsidR="002307C2">
        <w:t>ей</w:t>
      </w:r>
      <w:r w:rsidR="002307C2" w:rsidRPr="002307C2">
        <w:t>, фильтраци</w:t>
      </w:r>
      <w:r w:rsidR="002307C2">
        <w:t>и</w:t>
      </w:r>
      <w:r w:rsidR="002307C2" w:rsidRPr="002307C2">
        <w:t>, инкрементно</w:t>
      </w:r>
      <w:r w:rsidR="002307C2">
        <w:t>го</w:t>
      </w:r>
      <w:r w:rsidR="002307C2" w:rsidRPr="002307C2">
        <w:t xml:space="preserve"> сканировани</w:t>
      </w:r>
      <w:r w:rsidR="002307C2">
        <w:t>я</w:t>
      </w:r>
      <w:r w:rsidR="002307C2" w:rsidRPr="002307C2">
        <w:t xml:space="preserve"> и</w:t>
      </w:r>
      <w:r w:rsidR="002307C2">
        <w:t xml:space="preserve"> создания</w:t>
      </w:r>
      <w:r w:rsidR="002307C2" w:rsidRPr="002307C2">
        <w:t xml:space="preserve"> интерактивн</w:t>
      </w:r>
      <w:r w:rsidR="002307C2">
        <w:t>ой</w:t>
      </w:r>
      <w:r w:rsidR="002307C2" w:rsidRPr="002307C2">
        <w:t xml:space="preserve"> диаграмм</w:t>
      </w:r>
      <w:r w:rsidR="002307C2">
        <w:t>ы</w:t>
      </w:r>
      <w:r w:rsidR="002307C2" w:rsidRPr="002307C2">
        <w:t xml:space="preserve"> потока данных (DFD) для каждой уязвимости</w:t>
      </w:r>
      <w:r w:rsidR="002307C2">
        <w:t>.</w:t>
      </w:r>
      <w:r w:rsidR="00704E99">
        <w:t xml:space="preserve"> </w:t>
      </w:r>
    </w:p>
    <w:p w14:paraId="11E7052F" w14:textId="41735C64" w:rsidR="0009786D" w:rsidRPr="0009786D" w:rsidRDefault="0009786D" w:rsidP="008B2A01">
      <w:r w:rsidRPr="0009786D">
        <w:t xml:space="preserve">PT </w:t>
      </w:r>
      <w:proofErr w:type="spellStart"/>
      <w:r w:rsidRPr="0009786D">
        <w:t>Application</w:t>
      </w:r>
      <w:proofErr w:type="spellEnd"/>
      <w:r w:rsidRPr="0009786D">
        <w:t xml:space="preserve"> </w:t>
      </w:r>
      <w:proofErr w:type="spellStart"/>
      <w:r w:rsidRPr="0009786D">
        <w:t>Inspector</w:t>
      </w:r>
      <w:proofErr w:type="spellEnd"/>
      <w:r w:rsidRPr="0009786D">
        <w:t xml:space="preserve"> [</w:t>
      </w:r>
      <w:hyperlink w:anchor="PTAplication" w:history="1">
        <w:r w:rsidR="006D6751">
          <w:rPr>
            <w:rStyle w:val="aff1"/>
          </w:rPr>
          <w:t>49</w:t>
        </w:r>
      </w:hyperlink>
      <w:r w:rsidRPr="0009786D">
        <w:t>] –</w:t>
      </w:r>
      <w:r>
        <w:t xml:space="preserve"> инструмент </w:t>
      </w:r>
      <w:r w:rsidRPr="009416A1">
        <w:rPr>
          <w:rStyle w:val="a7"/>
          <w:u w:val="none"/>
          <w:lang w:val="en-US"/>
        </w:rPr>
        <w:t>PT</w:t>
      </w:r>
      <w:r w:rsidRPr="009416A1">
        <w:rPr>
          <w:rStyle w:val="a7"/>
          <w:u w:val="none"/>
        </w:rPr>
        <w:t xml:space="preserve"> </w:t>
      </w:r>
      <w:r w:rsidRPr="009416A1">
        <w:rPr>
          <w:rStyle w:val="a7"/>
          <w:u w:val="none"/>
          <w:lang w:val="en-US"/>
        </w:rPr>
        <w:t>AF</w:t>
      </w:r>
      <w:r>
        <w:rPr>
          <w:rStyle w:val="a7"/>
          <w:u w:val="none"/>
        </w:rPr>
        <w:t>, который</w:t>
      </w:r>
      <w:r w:rsidRPr="0009786D">
        <w:t xml:space="preserve"> анализирует исходный код или готовое приложение, комбинируя статические, динамические и интерактивные методы (</w:t>
      </w:r>
      <w:r w:rsidRPr="0009786D">
        <w:rPr>
          <w:lang w:val="en-US"/>
        </w:rPr>
        <w:t>SAST</w:t>
      </w:r>
      <w:r w:rsidRPr="0009786D">
        <w:t xml:space="preserve">, </w:t>
      </w:r>
      <w:r w:rsidRPr="0009786D">
        <w:rPr>
          <w:lang w:val="en-US"/>
        </w:rPr>
        <w:t>DAST</w:t>
      </w:r>
      <w:r w:rsidRPr="0009786D">
        <w:t xml:space="preserve"> и </w:t>
      </w:r>
      <w:r w:rsidRPr="0009786D">
        <w:rPr>
          <w:lang w:val="en-US"/>
        </w:rPr>
        <w:t>IAST</w:t>
      </w:r>
      <w:r w:rsidRPr="0009786D">
        <w:t xml:space="preserve">). По итогам анализа </w:t>
      </w:r>
      <w:r>
        <w:t xml:space="preserve">инструмент </w:t>
      </w:r>
      <w:r w:rsidRPr="0009786D">
        <w:t xml:space="preserve">выдает данные о номере строки и типе уязвимости и генерирует эксплойты </w:t>
      </w:r>
      <w:r w:rsidR="00BE0D03" w:rsidRPr="00BE0D03">
        <w:t>–</w:t>
      </w:r>
      <w:r w:rsidRPr="0009786D">
        <w:t xml:space="preserve"> безопасные, но эффективные тестовые запросы, которые помогают подтвердить или опровергнуть наличие уязвимости. Благодаря модулю динамического анализа</w:t>
      </w:r>
      <w:r w:rsidR="008B2A01">
        <w:t xml:space="preserve"> </w:t>
      </w:r>
      <w:r w:rsidRPr="0009786D">
        <w:t>эти запросы запускаются на любом тестовом стенде, в том числе в автоматическом режиме.</w:t>
      </w:r>
    </w:p>
    <w:p w14:paraId="4FA7EA8C" w14:textId="52BE153E" w:rsidR="009416A1" w:rsidRDefault="0009786D" w:rsidP="008B2A01">
      <w:r>
        <w:lastRenderedPageBreak/>
        <w:t>О</w:t>
      </w:r>
      <w:r w:rsidRPr="0009786D">
        <w:t xml:space="preserve">собенностью </w:t>
      </w:r>
      <w:r w:rsidRPr="0009786D">
        <w:rPr>
          <w:lang w:val="en-US"/>
        </w:rPr>
        <w:t>PT</w:t>
      </w:r>
      <w:r w:rsidRPr="0009786D">
        <w:t xml:space="preserve"> </w:t>
      </w:r>
      <w:r w:rsidRPr="0009786D">
        <w:rPr>
          <w:lang w:val="en-US"/>
        </w:rPr>
        <w:t>Application</w:t>
      </w:r>
      <w:r w:rsidRPr="0009786D">
        <w:t xml:space="preserve"> </w:t>
      </w:r>
      <w:r w:rsidRPr="0009786D">
        <w:rPr>
          <w:lang w:val="en-US"/>
        </w:rPr>
        <w:t>Inspector</w:t>
      </w:r>
      <w:r w:rsidRPr="0009786D">
        <w:t xml:space="preserve"> является автоматическая</w:t>
      </w:r>
      <w:r>
        <w:t xml:space="preserve"> </w:t>
      </w:r>
      <w:r w:rsidRPr="0009786D">
        <w:t xml:space="preserve">выгрузка результатов анализа в межсетевой экран уровня веб-приложений </w:t>
      </w:r>
      <w:r w:rsidRPr="0009786D">
        <w:rPr>
          <w:lang w:val="en-US"/>
        </w:rPr>
        <w:t>PT</w:t>
      </w:r>
      <w:r w:rsidRPr="0009786D">
        <w:t xml:space="preserve"> </w:t>
      </w:r>
      <w:r w:rsidRPr="0009786D">
        <w:rPr>
          <w:lang w:val="en-US"/>
        </w:rPr>
        <w:t>Application</w:t>
      </w:r>
      <w:r>
        <w:t xml:space="preserve"> </w:t>
      </w:r>
      <w:r w:rsidRPr="0009786D">
        <w:rPr>
          <w:lang w:val="en-US"/>
        </w:rPr>
        <w:t>Firewall</w:t>
      </w:r>
      <w:r w:rsidRPr="0009786D">
        <w:t>, который применяет правила для блокировки атак на уязвимое приложение на время</w:t>
      </w:r>
      <w:r>
        <w:t xml:space="preserve"> </w:t>
      </w:r>
      <w:r w:rsidRPr="0009786D">
        <w:t>исправления кода.</w:t>
      </w:r>
    </w:p>
    <w:p w14:paraId="377520A8" w14:textId="77EBAB18" w:rsidR="00E17CF8" w:rsidRPr="00704E99" w:rsidRDefault="00E17CF8" w:rsidP="00E17CF8">
      <w:pPr>
        <w:pStyle w:val="5"/>
      </w:pPr>
      <w:r>
        <w:t>Возможности интегрирования с другими продуктами</w:t>
      </w:r>
    </w:p>
    <w:p w14:paraId="0C2566D3" w14:textId="4B04C5DC" w:rsidR="002307C2" w:rsidRDefault="002307C2" w:rsidP="002307C2">
      <w:r w:rsidRPr="002307C2">
        <w:t>Интегрируется с наиболее популярными системами отслеживания ошибок, CI / CD и системами контроля версий (</w:t>
      </w:r>
      <w:proofErr w:type="spellStart"/>
      <w:r w:rsidRPr="002307C2">
        <w:t>Jira</w:t>
      </w:r>
      <w:proofErr w:type="spellEnd"/>
      <w:r w:rsidR="00F44C83" w:rsidRPr="00F44C83">
        <w:t xml:space="preserve"> [</w:t>
      </w:r>
      <w:hyperlink w:anchor="Jira" w:history="1">
        <w:r w:rsidR="006D6751">
          <w:rPr>
            <w:rStyle w:val="aff1"/>
          </w:rPr>
          <w:t>50</w:t>
        </w:r>
      </w:hyperlink>
      <w:r w:rsidR="00F44C83" w:rsidRPr="00F44C83">
        <w:t>]</w:t>
      </w:r>
      <w:r w:rsidRPr="002307C2">
        <w:t xml:space="preserve">, </w:t>
      </w:r>
      <w:proofErr w:type="spellStart"/>
      <w:r w:rsidRPr="002307C2">
        <w:t>Jenkins</w:t>
      </w:r>
      <w:proofErr w:type="spellEnd"/>
      <w:r w:rsidRPr="002307C2">
        <w:t xml:space="preserve">, </w:t>
      </w:r>
      <w:proofErr w:type="spellStart"/>
      <w:r w:rsidRPr="002307C2">
        <w:t>TeamCity</w:t>
      </w:r>
      <w:proofErr w:type="spellEnd"/>
      <w:r w:rsidR="00F44C83" w:rsidRPr="00F44C83">
        <w:t xml:space="preserve"> [</w:t>
      </w:r>
      <w:hyperlink w:anchor="TeamCity" w:history="1">
        <w:r w:rsidR="006D6751">
          <w:rPr>
            <w:rStyle w:val="aff1"/>
          </w:rPr>
          <w:t>51</w:t>
        </w:r>
      </w:hyperlink>
      <w:r w:rsidR="00F44C83" w:rsidRPr="00F44C83">
        <w:t>]</w:t>
      </w:r>
      <w:r>
        <w:t>). А</w:t>
      </w:r>
      <w:r w:rsidRPr="002307C2">
        <w:t>втоматического экспорт</w:t>
      </w:r>
      <w:r>
        <w:t>ирует</w:t>
      </w:r>
      <w:r w:rsidRPr="002307C2">
        <w:t xml:space="preserve"> отчет</w:t>
      </w:r>
      <w:r>
        <w:t>ы</w:t>
      </w:r>
      <w:r w:rsidRPr="002307C2">
        <w:t xml:space="preserve"> об уязвимостях в PT </w:t>
      </w:r>
      <w:proofErr w:type="spellStart"/>
      <w:r w:rsidRPr="002307C2">
        <w:t>Application</w:t>
      </w:r>
      <w:proofErr w:type="spellEnd"/>
      <w:r w:rsidRPr="002307C2">
        <w:t xml:space="preserve"> </w:t>
      </w:r>
      <w:proofErr w:type="spellStart"/>
      <w:r w:rsidRPr="002307C2">
        <w:t>Firewall</w:t>
      </w:r>
      <w:proofErr w:type="spellEnd"/>
      <w:r w:rsidRPr="002307C2">
        <w:t>.</w:t>
      </w:r>
      <w:r w:rsidR="008B2A01">
        <w:t xml:space="preserve"> Имеет</w:t>
      </w:r>
      <w:r w:rsidR="008B2A01" w:rsidRPr="008B2A01">
        <w:t xml:space="preserve"> </w:t>
      </w:r>
      <w:r w:rsidR="008B2A01">
        <w:t>возможность</w:t>
      </w:r>
      <w:r w:rsidR="008B2A01" w:rsidRPr="008B2A01">
        <w:t xml:space="preserve"> интеграци</w:t>
      </w:r>
      <w:r w:rsidR="008B2A01">
        <w:t>и</w:t>
      </w:r>
      <w:r w:rsidR="008B2A01" w:rsidRPr="008B2A01">
        <w:t xml:space="preserve"> с продуктами </w:t>
      </w:r>
      <w:r w:rsidR="008B2A01" w:rsidRPr="008B2A01">
        <w:rPr>
          <w:lang w:val="en-US"/>
        </w:rPr>
        <w:t>Positive</w:t>
      </w:r>
      <w:r w:rsidR="008B2A01" w:rsidRPr="008B2A01">
        <w:t xml:space="preserve"> </w:t>
      </w:r>
      <w:r w:rsidR="008B2A01" w:rsidRPr="008B2A01">
        <w:rPr>
          <w:lang w:val="en-US"/>
        </w:rPr>
        <w:t>Technologies</w:t>
      </w:r>
      <w:r w:rsidR="008B2A01" w:rsidRPr="008B2A01">
        <w:t xml:space="preserve">, включая </w:t>
      </w:r>
      <w:proofErr w:type="spellStart"/>
      <w:r w:rsidR="008B2A01" w:rsidRPr="008B2A01">
        <w:rPr>
          <w:lang w:val="en-US"/>
        </w:rPr>
        <w:t>MaxPatrol</w:t>
      </w:r>
      <w:proofErr w:type="spellEnd"/>
      <w:r w:rsidR="00F44C83">
        <w:t xml:space="preserve"> </w:t>
      </w:r>
      <w:r w:rsidR="00F44C83" w:rsidRPr="00F44C83">
        <w:t>[</w:t>
      </w:r>
      <w:hyperlink w:anchor="MaxPatrol" w:history="1">
        <w:r w:rsidR="006D6751">
          <w:rPr>
            <w:rStyle w:val="aff1"/>
          </w:rPr>
          <w:t>52</w:t>
        </w:r>
      </w:hyperlink>
      <w:r w:rsidR="00F44C83" w:rsidRPr="00F44C83">
        <w:t>]</w:t>
      </w:r>
      <w:r w:rsidR="008B2A01">
        <w:t>.</w:t>
      </w:r>
    </w:p>
    <w:p w14:paraId="3EA8BA83" w14:textId="00474FF8" w:rsidR="005549AD" w:rsidRDefault="005549AD" w:rsidP="005549AD">
      <w:r w:rsidRPr="002307C2">
        <w:t xml:space="preserve">Поддерживаемые языки: </w:t>
      </w:r>
      <w:r w:rsidRPr="002307C2">
        <w:rPr>
          <w:lang w:val="en-US"/>
        </w:rPr>
        <w:t>Java</w:t>
      </w:r>
      <w:r w:rsidRPr="002307C2">
        <w:t xml:space="preserve">, </w:t>
      </w:r>
      <w:r w:rsidRPr="002307C2">
        <w:rPr>
          <w:lang w:val="en-US"/>
        </w:rPr>
        <w:t>C</w:t>
      </w:r>
      <w:r w:rsidRPr="002307C2">
        <w:t xml:space="preserve">#, </w:t>
      </w:r>
      <w:r w:rsidRPr="002307C2">
        <w:rPr>
          <w:lang w:val="en-US"/>
        </w:rPr>
        <w:t>PHP</w:t>
      </w:r>
      <w:r w:rsidRPr="002307C2">
        <w:t xml:space="preserve">, </w:t>
      </w:r>
      <w:r w:rsidRPr="002307C2">
        <w:rPr>
          <w:lang w:val="en-US"/>
        </w:rPr>
        <w:t>JavaScript</w:t>
      </w:r>
      <w:r w:rsidRPr="002307C2">
        <w:t xml:space="preserve">, </w:t>
      </w:r>
      <w:r w:rsidRPr="002307C2">
        <w:rPr>
          <w:lang w:val="en-US"/>
        </w:rPr>
        <w:t>Objective</w:t>
      </w:r>
      <w:r w:rsidRPr="002307C2">
        <w:t xml:space="preserve"> </w:t>
      </w:r>
      <w:r w:rsidRPr="002307C2">
        <w:rPr>
          <w:lang w:val="en-US"/>
        </w:rPr>
        <w:t>C</w:t>
      </w:r>
      <w:r w:rsidRPr="002307C2">
        <w:t xml:space="preserve">, </w:t>
      </w:r>
      <w:r w:rsidRPr="002307C2">
        <w:rPr>
          <w:lang w:val="en-US"/>
        </w:rPr>
        <w:t>VB</w:t>
      </w:r>
      <w:r w:rsidRPr="002307C2">
        <w:t>.</w:t>
      </w:r>
      <w:r w:rsidRPr="002307C2">
        <w:rPr>
          <w:lang w:val="en-US"/>
        </w:rPr>
        <w:t>Net</w:t>
      </w:r>
      <w:r w:rsidRPr="002307C2">
        <w:t xml:space="preserve">, </w:t>
      </w:r>
      <w:r w:rsidRPr="002307C2">
        <w:rPr>
          <w:lang w:val="en-US"/>
        </w:rPr>
        <w:t>PL</w:t>
      </w:r>
      <w:r w:rsidRPr="002307C2">
        <w:t xml:space="preserve"> / </w:t>
      </w:r>
      <w:r w:rsidRPr="002307C2">
        <w:rPr>
          <w:lang w:val="en-US"/>
        </w:rPr>
        <w:t>SQL</w:t>
      </w:r>
      <w:r w:rsidRPr="002307C2">
        <w:t xml:space="preserve">, </w:t>
      </w:r>
      <w:r w:rsidRPr="002307C2">
        <w:rPr>
          <w:lang w:val="en-US"/>
        </w:rPr>
        <w:t>T</w:t>
      </w:r>
      <w:r w:rsidRPr="002307C2">
        <w:t>-</w:t>
      </w:r>
      <w:r w:rsidRPr="002307C2">
        <w:rPr>
          <w:lang w:val="en-US"/>
        </w:rPr>
        <w:t>SQL</w:t>
      </w:r>
      <w:r>
        <w:t>.</w:t>
      </w:r>
    </w:p>
    <w:p w14:paraId="5869F040" w14:textId="77777777" w:rsidR="005549AD" w:rsidRPr="00704E99" w:rsidRDefault="005549AD" w:rsidP="005549AD">
      <w:pPr>
        <w:pStyle w:val="5"/>
      </w:pPr>
      <w:r>
        <w:t>Конфигурации</w:t>
      </w:r>
    </w:p>
    <w:p w14:paraId="0D92EBBA" w14:textId="7882FF37" w:rsidR="005549AD" w:rsidRPr="008B2A01" w:rsidRDefault="005549AD" w:rsidP="005549AD">
      <w:r w:rsidRPr="0009786D">
        <w:t xml:space="preserve">PT </w:t>
      </w:r>
      <w:proofErr w:type="spellStart"/>
      <w:r w:rsidRPr="0009786D">
        <w:t>Application</w:t>
      </w:r>
      <w:proofErr w:type="spellEnd"/>
      <w:r w:rsidRPr="0009786D">
        <w:t xml:space="preserve"> </w:t>
      </w:r>
      <w:proofErr w:type="spellStart"/>
      <w:r w:rsidRPr="0009786D">
        <w:t>Inspector</w:t>
      </w:r>
      <w:proofErr w:type="spellEnd"/>
      <w:r w:rsidRPr="0009786D">
        <w:t xml:space="preserve"> адаптируется к логике работы приложений благодаря возможности создавать собственные шаблоны для поиска. Заложив бизнес-логику приложения в систему, </w:t>
      </w:r>
      <w:r>
        <w:t>можно</w:t>
      </w:r>
      <w:r w:rsidRPr="0009786D">
        <w:t xml:space="preserve"> выявлять недостатки функционирова</w:t>
      </w:r>
      <w:r>
        <w:t>ния приложения, а также закладки, оставленные в коде разработчиками или хакерами.</w:t>
      </w:r>
    </w:p>
    <w:p w14:paraId="136E1D32" w14:textId="4915864F" w:rsidR="008333EC" w:rsidRDefault="008333EC" w:rsidP="008333EC">
      <w:pPr>
        <w:pStyle w:val="5"/>
      </w:pPr>
      <w:bookmarkStart w:id="17" w:name="_Hlk33214348"/>
      <w:r>
        <w:t>Генерация отчета</w:t>
      </w:r>
    </w:p>
    <w:p w14:paraId="0F93EABC" w14:textId="5E00624A" w:rsidR="008333EC" w:rsidRDefault="008333EC" w:rsidP="008333EC">
      <w:r w:rsidRPr="008333EC">
        <w:t>Генерация эксплойта дает точную картинку возможного риска</w:t>
      </w:r>
      <w:r>
        <w:t xml:space="preserve"> о</w:t>
      </w:r>
      <w:r w:rsidRPr="008333EC">
        <w:t>бнаруж</w:t>
      </w:r>
      <w:r>
        <w:t>ивает</w:t>
      </w:r>
      <w:r w:rsidRPr="008333EC">
        <w:t xml:space="preserve"> уязвимост</w:t>
      </w:r>
      <w:r>
        <w:t>и</w:t>
      </w:r>
      <w:r w:rsidRPr="008333EC">
        <w:t xml:space="preserve"> и программны</w:t>
      </w:r>
      <w:r>
        <w:t>е</w:t>
      </w:r>
      <w:r w:rsidRPr="008333EC">
        <w:t xml:space="preserve"> заклад</w:t>
      </w:r>
      <w:r>
        <w:t>ки</w:t>
      </w:r>
      <w:r w:rsidRPr="008333EC">
        <w:t xml:space="preserve"> (бэкдор</w:t>
      </w:r>
      <w:r>
        <w:t>ы</w:t>
      </w:r>
      <w:r w:rsidRPr="008333EC">
        <w:t>) по шаблону путем выявления похожей логики или схожего синтаксиса</w:t>
      </w:r>
      <w:r>
        <w:t>.</w:t>
      </w:r>
    </w:p>
    <w:bookmarkEnd w:id="17"/>
    <w:p w14:paraId="1C814027" w14:textId="6D50E557" w:rsidR="008636FD" w:rsidRPr="001253BC" w:rsidRDefault="008636FD" w:rsidP="008636FD">
      <w:pPr>
        <w:pStyle w:val="4"/>
        <w:rPr>
          <w:rStyle w:val="a7"/>
          <w:u w:val="none"/>
        </w:rPr>
      </w:pPr>
      <w:r>
        <w:rPr>
          <w:rStyle w:val="a7"/>
          <w:u w:val="none"/>
          <w:lang w:val="en-US"/>
        </w:rPr>
        <w:t>CAST</w:t>
      </w:r>
      <w:r w:rsidRPr="00B156B8">
        <w:rPr>
          <w:rStyle w:val="a7"/>
          <w:u w:val="none"/>
        </w:rPr>
        <w:t xml:space="preserve"> </w:t>
      </w:r>
      <w:r>
        <w:rPr>
          <w:rStyle w:val="a7"/>
          <w:u w:val="none"/>
          <w:lang w:val="en-US"/>
        </w:rPr>
        <w:t>AIP</w:t>
      </w:r>
    </w:p>
    <w:p w14:paraId="5F80ABA5" w14:textId="59A30978" w:rsidR="00F1124B" w:rsidRDefault="00F1124B" w:rsidP="00F1124B">
      <w:r w:rsidRPr="00F1124B">
        <w:t xml:space="preserve">CAST </w:t>
      </w:r>
      <w:proofErr w:type="spellStart"/>
      <w:r w:rsidRPr="00F1124B">
        <w:t>Application</w:t>
      </w:r>
      <w:proofErr w:type="spellEnd"/>
      <w:r w:rsidRPr="00F1124B">
        <w:t xml:space="preserve"> </w:t>
      </w:r>
      <w:proofErr w:type="spellStart"/>
      <w:r w:rsidRPr="00F1124B">
        <w:t>Intelligence</w:t>
      </w:r>
      <w:proofErr w:type="spellEnd"/>
      <w:r w:rsidRPr="00F1124B">
        <w:t xml:space="preserve"> </w:t>
      </w:r>
      <w:proofErr w:type="spellStart"/>
      <w:r w:rsidRPr="00F1124B">
        <w:t>Platform</w:t>
      </w:r>
      <w:proofErr w:type="spellEnd"/>
      <w:r w:rsidRPr="00F1124B">
        <w:t xml:space="preserve"> (AIP)</w:t>
      </w:r>
      <w:r w:rsidR="00402083" w:rsidRPr="00402083">
        <w:t xml:space="preserve"> [</w:t>
      </w:r>
      <w:hyperlink w:anchor="CastAIP" w:history="1">
        <w:r w:rsidR="006D6751">
          <w:rPr>
            <w:rStyle w:val="aff1"/>
          </w:rPr>
          <w:t>53</w:t>
        </w:r>
      </w:hyperlink>
      <w:r w:rsidR="00402083" w:rsidRPr="00402083">
        <w:t>]</w:t>
      </w:r>
      <w:r w:rsidRPr="00F1124B">
        <w:t xml:space="preserve"> </w:t>
      </w:r>
      <w:r w:rsidRPr="00402083">
        <w:t>–</w:t>
      </w:r>
      <w:r w:rsidRPr="00F1124B">
        <w:t xml:space="preserve"> это </w:t>
      </w:r>
      <w:r w:rsidR="004B62CB">
        <w:t>инструмент</w:t>
      </w:r>
      <w:r w:rsidRPr="00F1124B">
        <w:t xml:space="preserve"> измерения и улучшения качества прикладного программного обеспечения для мультиплатформенных, многоязычных приложений. CAST AIP хранит большой объем данных о приложениях и предоставляет результаты через </w:t>
      </w:r>
      <w:r w:rsidRPr="00F1124B">
        <w:lastRenderedPageBreak/>
        <w:t xml:space="preserve">интерфейсы, называемые CAST </w:t>
      </w:r>
      <w:proofErr w:type="spellStart"/>
      <w:r w:rsidRPr="00F1124B">
        <w:t>Application</w:t>
      </w:r>
      <w:proofErr w:type="spellEnd"/>
      <w:r w:rsidRPr="00F1124B">
        <w:t xml:space="preserve"> </w:t>
      </w:r>
      <w:proofErr w:type="spellStart"/>
      <w:r w:rsidRPr="00F1124B">
        <w:t>Analytics</w:t>
      </w:r>
      <w:proofErr w:type="spellEnd"/>
      <w:r w:rsidRPr="00F1124B">
        <w:t xml:space="preserve"> </w:t>
      </w:r>
      <w:proofErr w:type="spellStart"/>
      <w:r w:rsidRPr="00F1124B">
        <w:t>Dashboard</w:t>
      </w:r>
      <w:proofErr w:type="spellEnd"/>
      <w:r w:rsidR="00B22214">
        <w:t xml:space="preserve"> </w:t>
      </w:r>
      <w:r w:rsidR="00B22214" w:rsidRPr="00B22214">
        <w:t>[</w:t>
      </w:r>
      <w:hyperlink w:anchor="CastAAD" w:history="1">
        <w:r w:rsidR="006D6751">
          <w:rPr>
            <w:rStyle w:val="aff1"/>
          </w:rPr>
          <w:t>54</w:t>
        </w:r>
      </w:hyperlink>
      <w:r w:rsidR="00B22214" w:rsidRPr="00B22214">
        <w:t>]</w:t>
      </w:r>
      <w:r w:rsidRPr="00F1124B">
        <w:t xml:space="preserve"> (CAST AAD) и CAST </w:t>
      </w:r>
      <w:proofErr w:type="spellStart"/>
      <w:r w:rsidRPr="00F1124B">
        <w:t>Application</w:t>
      </w:r>
      <w:proofErr w:type="spellEnd"/>
      <w:r w:rsidRPr="00F1124B">
        <w:t xml:space="preserve"> </w:t>
      </w:r>
      <w:proofErr w:type="spellStart"/>
      <w:r w:rsidRPr="00F1124B">
        <w:t>Engineering</w:t>
      </w:r>
      <w:proofErr w:type="spellEnd"/>
      <w:r w:rsidRPr="00F1124B">
        <w:t xml:space="preserve"> </w:t>
      </w:r>
      <w:proofErr w:type="spellStart"/>
      <w:r w:rsidRPr="00F1124B">
        <w:t>Dashboard</w:t>
      </w:r>
      <w:proofErr w:type="spellEnd"/>
      <w:r w:rsidRPr="00F1124B">
        <w:t xml:space="preserve"> </w:t>
      </w:r>
      <w:r w:rsidR="00402083">
        <w:t>–</w:t>
      </w:r>
      <w:r w:rsidRPr="00F1124B">
        <w:t xml:space="preserve"> CAST AED</w:t>
      </w:r>
      <w:r w:rsidR="00B22214" w:rsidRPr="00B22214">
        <w:t xml:space="preserve"> [</w:t>
      </w:r>
      <w:hyperlink w:anchor="CastAED" w:history="1">
        <w:r w:rsidR="006D6751">
          <w:rPr>
            <w:rStyle w:val="aff1"/>
          </w:rPr>
          <w:t>55</w:t>
        </w:r>
      </w:hyperlink>
      <w:r w:rsidR="00B22214" w:rsidRPr="00B22214">
        <w:t>]</w:t>
      </w:r>
      <w:r w:rsidRPr="00F1124B">
        <w:t xml:space="preserve">. </w:t>
      </w:r>
      <w:r w:rsidR="00402083">
        <w:t>Поддерживает множество языков локализации, включая русский.</w:t>
      </w:r>
    </w:p>
    <w:p w14:paraId="2F0DE6EA" w14:textId="7D5ADC3D" w:rsidR="004B62CB" w:rsidRPr="004B62CB" w:rsidRDefault="004B62CB" w:rsidP="00F1124B">
      <w:r w:rsidRPr="004B62CB">
        <w:t xml:space="preserve">CAST AIP обеспечивает поддержку широкого спектра правил безопасности, установленных ведущими отраслевыми исследованиями и стандартами по уязвимостям безопасности, </w:t>
      </w:r>
      <w:r>
        <w:t xml:space="preserve">таких как </w:t>
      </w:r>
      <w:r w:rsidRPr="004B62CB">
        <w:t>OWASP Топ 10</w:t>
      </w:r>
      <w:r>
        <w:t>.</w:t>
      </w:r>
    </w:p>
    <w:p w14:paraId="686F56C4" w14:textId="12D08F07" w:rsidR="00402083" w:rsidRPr="00402083" w:rsidRDefault="004B62CB" w:rsidP="00F1124B">
      <w:r>
        <w:t>Данное программное обеспечение</w:t>
      </w:r>
      <w:r w:rsidR="00402083" w:rsidRPr="00402083">
        <w:t xml:space="preserve"> поддерживает архитектуру безопасности, предоставляя информацию о структуре приложения, позволяя определять пользовательские правила с помощью средства проверки архитектуры, а также отслеживать и контролировать эти правила в последующей разработке приложения.</w:t>
      </w:r>
    </w:p>
    <w:p w14:paraId="1C4C07F9" w14:textId="77777777" w:rsidR="00402083" w:rsidRPr="00704E99" w:rsidRDefault="00402083" w:rsidP="00402083">
      <w:pPr>
        <w:pStyle w:val="5"/>
      </w:pPr>
      <w:r>
        <w:t>Возможности интегрирования с другими продуктами</w:t>
      </w:r>
    </w:p>
    <w:p w14:paraId="2BDA9ED2" w14:textId="77777777" w:rsidR="00402083" w:rsidRPr="00402083" w:rsidRDefault="00402083" w:rsidP="00402083">
      <w:r w:rsidRPr="002307C2">
        <w:t>Интегрируется</w:t>
      </w:r>
      <w:r w:rsidRPr="00402083">
        <w:t xml:space="preserve"> </w:t>
      </w:r>
      <w:r w:rsidRPr="002307C2">
        <w:t>с</w:t>
      </w:r>
      <w:r>
        <w:t>о следующим программным обеспечением с открытым исходным кодом</w:t>
      </w:r>
      <w:r w:rsidRPr="00402083">
        <w:t xml:space="preserve">: </w:t>
      </w:r>
      <w:r w:rsidRPr="00402083">
        <w:rPr>
          <w:lang w:val="en-US"/>
        </w:rPr>
        <w:t>Apache</w:t>
      </w:r>
      <w:r w:rsidRPr="00402083">
        <w:t xml:space="preserve"> </w:t>
      </w:r>
      <w:r w:rsidRPr="00402083">
        <w:rPr>
          <w:lang w:val="en-US"/>
        </w:rPr>
        <w:t>Commons</w:t>
      </w:r>
      <w:r w:rsidRPr="00402083">
        <w:t xml:space="preserve">, </w:t>
      </w:r>
      <w:proofErr w:type="spellStart"/>
      <w:r w:rsidRPr="00402083">
        <w:rPr>
          <w:lang w:val="en-US"/>
        </w:rPr>
        <w:t>jquery</w:t>
      </w:r>
      <w:proofErr w:type="spellEnd"/>
      <w:r w:rsidRPr="00402083">
        <w:t xml:space="preserve">, </w:t>
      </w:r>
      <w:proofErr w:type="spellStart"/>
      <w:r w:rsidRPr="00402083">
        <w:rPr>
          <w:lang w:val="en-US"/>
        </w:rPr>
        <w:t>lxml</w:t>
      </w:r>
      <w:proofErr w:type="spellEnd"/>
      <w:r w:rsidRPr="00402083">
        <w:t xml:space="preserve"> </w:t>
      </w:r>
      <w:r>
        <w:t>и многими другими.</w:t>
      </w:r>
    </w:p>
    <w:p w14:paraId="7D0B9D13" w14:textId="77777777" w:rsidR="00402083" w:rsidRPr="00402083" w:rsidRDefault="00402083" w:rsidP="00402083">
      <w:pPr>
        <w:rPr>
          <w:lang w:val="en-US"/>
        </w:rPr>
      </w:pPr>
      <w:r w:rsidRPr="00402083">
        <w:t xml:space="preserve"> </w:t>
      </w:r>
      <w:r w:rsidRPr="002307C2">
        <w:t>Поддерживаемые</w:t>
      </w:r>
      <w:r w:rsidRPr="00402083">
        <w:rPr>
          <w:lang w:val="en-US"/>
        </w:rPr>
        <w:t xml:space="preserve"> </w:t>
      </w:r>
      <w:r w:rsidRPr="002307C2">
        <w:t>языки</w:t>
      </w:r>
      <w:r w:rsidRPr="00402083">
        <w:rPr>
          <w:lang w:val="en-US"/>
        </w:rPr>
        <w:t>: C/C++, .NET,</w:t>
      </w:r>
      <w:r>
        <w:rPr>
          <w:lang w:val="en-US"/>
        </w:rPr>
        <w:t xml:space="preserve"> </w:t>
      </w:r>
      <w:r w:rsidRPr="00402083">
        <w:rPr>
          <w:lang w:val="en-US"/>
        </w:rPr>
        <w:t>ASP</w:t>
      </w:r>
      <w:r>
        <w:rPr>
          <w:lang w:val="en-US"/>
        </w:rPr>
        <w:t xml:space="preserve">, </w:t>
      </w:r>
      <w:r w:rsidRPr="00402083">
        <w:rPr>
          <w:lang w:val="en-US"/>
        </w:rPr>
        <w:t>Visual Basic</w:t>
      </w:r>
      <w:r>
        <w:rPr>
          <w:lang w:val="en-US"/>
        </w:rPr>
        <w:t xml:space="preserve">, </w:t>
      </w:r>
      <w:r w:rsidRPr="00402083">
        <w:rPr>
          <w:lang w:val="en-US"/>
        </w:rPr>
        <w:t>Universal</w:t>
      </w:r>
      <w:r>
        <w:rPr>
          <w:lang w:val="en-US"/>
        </w:rPr>
        <w:t xml:space="preserve"> </w:t>
      </w:r>
      <w:r w:rsidRPr="00402083">
        <w:rPr>
          <w:lang w:val="en-US"/>
        </w:rPr>
        <w:t>Analyzer/Universal Importer</w:t>
      </w:r>
      <w:r>
        <w:rPr>
          <w:lang w:val="en-US"/>
        </w:rPr>
        <w:t xml:space="preserve">, </w:t>
      </w:r>
      <w:r w:rsidRPr="00402083">
        <w:rPr>
          <w:lang w:val="en-US"/>
        </w:rPr>
        <w:t>PL/SQL</w:t>
      </w:r>
      <w:r>
        <w:rPr>
          <w:lang w:val="en-US"/>
        </w:rPr>
        <w:t xml:space="preserve">, </w:t>
      </w:r>
      <w:r w:rsidRPr="00402083">
        <w:rPr>
          <w:lang w:val="en-US"/>
        </w:rPr>
        <w:t>T-SQL</w:t>
      </w:r>
      <w:r>
        <w:rPr>
          <w:lang w:val="en-US"/>
        </w:rPr>
        <w:t>.</w:t>
      </w:r>
    </w:p>
    <w:p w14:paraId="5826687C" w14:textId="77777777" w:rsidR="004B62CB" w:rsidRPr="00704E99" w:rsidRDefault="004B62CB" w:rsidP="004B62CB">
      <w:pPr>
        <w:pStyle w:val="5"/>
      </w:pPr>
      <w:bookmarkStart w:id="18" w:name="_Hlk33218014"/>
      <w:r>
        <w:t>Конфигурации</w:t>
      </w:r>
      <w:bookmarkEnd w:id="18"/>
    </w:p>
    <w:p w14:paraId="4CCA6EDB" w14:textId="43A60FA7" w:rsidR="004B62CB" w:rsidRDefault="004B62CB" w:rsidP="004B62CB">
      <w:r>
        <w:t xml:space="preserve">CAST </w:t>
      </w:r>
      <w:proofErr w:type="spellStart"/>
      <w:r>
        <w:t>Application</w:t>
      </w:r>
      <w:proofErr w:type="spellEnd"/>
      <w:r>
        <w:t xml:space="preserve"> </w:t>
      </w:r>
      <w:proofErr w:type="spellStart"/>
      <w:r>
        <w:t>Engineering</w:t>
      </w:r>
      <w:proofErr w:type="spellEnd"/>
      <w:r>
        <w:t xml:space="preserve"> </w:t>
      </w:r>
      <w:proofErr w:type="spellStart"/>
      <w:r>
        <w:t>Dashboard</w:t>
      </w:r>
      <w:proofErr w:type="spellEnd"/>
      <w:r>
        <w:t xml:space="preserve"> имеет интерфейс на основе «плитки» или «панели», то есть представление интерфейса в виде нескольких прямоугольников с информацией, который обеспечивает доступ к данным</w:t>
      </w:r>
      <w:r w:rsidR="00D2137C">
        <w:t xml:space="preserve">. </w:t>
      </w:r>
      <w:r>
        <w:t>Эти плитки имеют настройки по умолчанию, но их можно изменить и настроить в соответствии с вашими требованиями. Например:</w:t>
      </w:r>
    </w:p>
    <w:p w14:paraId="0D0B94D0" w14:textId="6C0D19B2" w:rsidR="004B62CB" w:rsidRDefault="004B62CB" w:rsidP="004B62CB">
      <w:pPr>
        <w:pStyle w:val="a"/>
      </w:pPr>
      <w:r>
        <w:t>цвет плитки можно изменить;</w:t>
      </w:r>
    </w:p>
    <w:p w14:paraId="1058AD75" w14:textId="1A0E99B5" w:rsidR="004B62CB" w:rsidRDefault="004B62CB" w:rsidP="004B62CB">
      <w:pPr>
        <w:pStyle w:val="a"/>
      </w:pPr>
      <w:r>
        <w:t>позиции плитки могут быть изменены;</w:t>
      </w:r>
    </w:p>
    <w:p w14:paraId="35031654" w14:textId="5B11A049" w:rsidR="004B62CB" w:rsidRDefault="004B62CB" w:rsidP="004B62CB">
      <w:pPr>
        <w:pStyle w:val="a"/>
      </w:pPr>
      <w:r>
        <w:t>содержимое плитки может быть изменено;</w:t>
      </w:r>
    </w:p>
    <w:p w14:paraId="527C7087" w14:textId="390DF666" w:rsidR="004B62CB" w:rsidRDefault="004B62CB" w:rsidP="004B62CB">
      <w:pPr>
        <w:pStyle w:val="a"/>
      </w:pPr>
      <w:r>
        <w:t>размер плитки можно изменить;</w:t>
      </w:r>
    </w:p>
    <w:p w14:paraId="0AF5C6FC" w14:textId="5D427393" w:rsidR="004B62CB" w:rsidRDefault="004B62CB" w:rsidP="004B62CB">
      <w:pPr>
        <w:pStyle w:val="a"/>
      </w:pPr>
      <w:r>
        <w:t>новые плитки могут быть добавлены.</w:t>
      </w:r>
    </w:p>
    <w:p w14:paraId="6C088789" w14:textId="5958A697" w:rsidR="004B62CB" w:rsidRDefault="004B62CB" w:rsidP="004B62CB">
      <w:r>
        <w:lastRenderedPageBreak/>
        <w:t>Представление плитки по умолчанию определено в следующем файле:</w:t>
      </w:r>
    </w:p>
    <w:p w14:paraId="1E44839D" w14:textId="77777777" w:rsidR="004B62CB" w:rsidRPr="004B62CB" w:rsidRDefault="004B62CB" w:rsidP="004B62CB">
      <w:pPr>
        <w:pStyle w:val="af5"/>
      </w:pPr>
      <w:r w:rsidRPr="004B62CB">
        <w:t xml:space="preserve">% CATALINA_HOME% \ </w:t>
      </w:r>
      <w:proofErr w:type="spellStart"/>
      <w:r w:rsidRPr="004B62CB">
        <w:t>WebApps</w:t>
      </w:r>
      <w:proofErr w:type="spellEnd"/>
      <w:r w:rsidRPr="004B62CB">
        <w:t xml:space="preserve"> \ CAST-AED \ </w:t>
      </w:r>
      <w:proofErr w:type="spellStart"/>
      <w:r>
        <w:t>инженерия</w:t>
      </w:r>
      <w:proofErr w:type="spellEnd"/>
      <w:r w:rsidRPr="004B62CB">
        <w:t xml:space="preserve"> \ Resources \ </w:t>
      </w:r>
      <w:proofErr w:type="spellStart"/>
      <w:proofErr w:type="gramStart"/>
      <w:r w:rsidRPr="004B62CB">
        <w:t>ced.json</w:t>
      </w:r>
      <w:proofErr w:type="spellEnd"/>
      <w:proofErr w:type="gramEnd"/>
    </w:p>
    <w:p w14:paraId="58DEA4D1" w14:textId="20C348D5" w:rsidR="004B62CB" w:rsidRDefault="004B62CB" w:rsidP="004B62CB">
      <w:r>
        <w:t xml:space="preserve">Чтобы изменить презентацию, отредактируйте </w:t>
      </w:r>
      <w:proofErr w:type="gramStart"/>
      <w:r>
        <w:t>файл .</w:t>
      </w:r>
      <w:proofErr w:type="spellStart"/>
      <w:r>
        <w:t>json</w:t>
      </w:r>
      <w:proofErr w:type="spellEnd"/>
      <w:proofErr w:type="gramEnd"/>
      <w:r>
        <w:t xml:space="preserve"> с помощью текстового редактора. CAST рекомендует: Создать копии </w:t>
      </w:r>
      <w:proofErr w:type="gramStart"/>
      <w:r>
        <w:t>файлов .</w:t>
      </w:r>
      <w:proofErr w:type="spellStart"/>
      <w:r>
        <w:t>json</w:t>
      </w:r>
      <w:proofErr w:type="spellEnd"/>
      <w:proofErr w:type="gramEnd"/>
      <w:r>
        <w:t xml:space="preserve"> по умолчанию, которые можно использовать в качестве замены, если во время редактирования возникает ошибка, затем сначала изменить существующие параметры, такие как цвет и заголовок, а также переместить плитки, прежде чем приступить к крупномасштабным и более сложным изменениям.</w:t>
      </w:r>
    </w:p>
    <w:p w14:paraId="1C020DC2" w14:textId="2F08BC4E" w:rsidR="004B62CB" w:rsidRPr="004B62CB" w:rsidRDefault="004B62CB" w:rsidP="004B62CB">
      <w:r>
        <w:t>Нет необходимости перезагружать сервер приложений или само приложение, изменения сохраняются сразу после сохранения файла. Но CAST рекомендует очистить кэш браузера, чтобы изменения стали видимыми.</w:t>
      </w:r>
      <w:r>
        <w:tab/>
      </w:r>
      <w:r w:rsidRPr="004B62CB">
        <w:t>Пример конфигурации плитки, которая может быть изменена:</w:t>
      </w:r>
    </w:p>
    <w:p w14:paraId="55125143" w14:textId="77777777" w:rsidR="004B62CB" w:rsidRPr="008636FD" w:rsidRDefault="004B62CB" w:rsidP="004B62CB">
      <w:pPr>
        <w:pStyle w:val="af5"/>
        <w:rPr>
          <w:lang w:val="ru-RU"/>
        </w:rPr>
      </w:pPr>
      <w:r w:rsidRPr="008636FD">
        <w:rPr>
          <w:lang w:val="ru-RU"/>
        </w:rPr>
        <w:t>{</w:t>
      </w:r>
    </w:p>
    <w:p w14:paraId="3AC4608A" w14:textId="77777777" w:rsidR="004B62CB" w:rsidRPr="008636FD" w:rsidRDefault="004B62CB" w:rsidP="004B62CB">
      <w:pPr>
        <w:pStyle w:val="af5"/>
        <w:rPr>
          <w:lang w:val="ru-RU"/>
        </w:rPr>
      </w:pPr>
      <w:r w:rsidRPr="008636FD">
        <w:rPr>
          <w:lang w:val="ru-RU"/>
        </w:rPr>
        <w:t xml:space="preserve">    "</w:t>
      </w:r>
      <w:r>
        <w:t>type</w:t>
      </w:r>
      <w:r w:rsidRPr="008636FD">
        <w:rPr>
          <w:lang w:val="ru-RU"/>
        </w:rPr>
        <w:t>": "</w:t>
      </w:r>
      <w:proofErr w:type="spellStart"/>
      <w:r>
        <w:t>MockTile</w:t>
      </w:r>
      <w:proofErr w:type="spellEnd"/>
      <w:r w:rsidRPr="008636FD">
        <w:rPr>
          <w:lang w:val="ru-RU"/>
        </w:rPr>
        <w:t>",</w:t>
      </w:r>
    </w:p>
    <w:p w14:paraId="1AB868E0" w14:textId="77777777" w:rsidR="004B62CB" w:rsidRPr="008636FD" w:rsidRDefault="004B62CB" w:rsidP="004B62CB">
      <w:pPr>
        <w:pStyle w:val="af5"/>
        <w:rPr>
          <w:lang w:val="ru-RU"/>
        </w:rPr>
      </w:pPr>
      <w:r w:rsidRPr="008636FD">
        <w:rPr>
          <w:lang w:val="ru-RU"/>
        </w:rPr>
        <w:t xml:space="preserve">    "</w:t>
      </w:r>
      <w:r>
        <w:t>color</w:t>
      </w:r>
      <w:r w:rsidRPr="008636FD">
        <w:rPr>
          <w:lang w:val="ru-RU"/>
        </w:rPr>
        <w:t>": "",</w:t>
      </w:r>
    </w:p>
    <w:p w14:paraId="2F9C0B94" w14:textId="77777777" w:rsidR="004B62CB" w:rsidRPr="004B62CB" w:rsidRDefault="004B62CB" w:rsidP="004B62CB">
      <w:pPr>
        <w:pStyle w:val="af5"/>
      </w:pPr>
      <w:r w:rsidRPr="008636FD">
        <w:rPr>
          <w:lang w:val="ru-RU"/>
        </w:rPr>
        <w:t xml:space="preserve">    </w:t>
      </w:r>
      <w:r w:rsidRPr="004B62CB">
        <w:t>"parameters": {},</w:t>
      </w:r>
    </w:p>
    <w:p w14:paraId="1074FB12" w14:textId="77777777" w:rsidR="004B62CB" w:rsidRPr="004B62CB" w:rsidRDefault="004B62CB" w:rsidP="004B62CB">
      <w:pPr>
        <w:pStyle w:val="af5"/>
      </w:pPr>
      <w:r w:rsidRPr="004B62CB">
        <w:t xml:space="preserve">    "col": 1,</w:t>
      </w:r>
    </w:p>
    <w:p w14:paraId="72D08DE5" w14:textId="77777777" w:rsidR="004B62CB" w:rsidRPr="004B62CB" w:rsidRDefault="004B62CB" w:rsidP="004B62CB">
      <w:pPr>
        <w:pStyle w:val="af5"/>
      </w:pPr>
      <w:r w:rsidRPr="004B62CB">
        <w:t xml:space="preserve">    "row": 5,</w:t>
      </w:r>
    </w:p>
    <w:p w14:paraId="45E07869" w14:textId="77777777" w:rsidR="004B62CB" w:rsidRPr="004B62CB" w:rsidRDefault="004B62CB" w:rsidP="004B62CB">
      <w:pPr>
        <w:pStyle w:val="af5"/>
      </w:pPr>
      <w:r w:rsidRPr="004B62CB">
        <w:t xml:space="preserve">    "</w:t>
      </w:r>
      <w:proofErr w:type="spellStart"/>
      <w:r w:rsidRPr="004B62CB">
        <w:t>sizex</w:t>
      </w:r>
      <w:proofErr w:type="spellEnd"/>
      <w:r w:rsidRPr="004B62CB">
        <w:t>": 6,</w:t>
      </w:r>
    </w:p>
    <w:p w14:paraId="4F78357A" w14:textId="77777777" w:rsidR="004B62CB" w:rsidRPr="004B62CB" w:rsidRDefault="004B62CB" w:rsidP="004B62CB">
      <w:pPr>
        <w:pStyle w:val="af5"/>
      </w:pPr>
      <w:r w:rsidRPr="004B62CB">
        <w:t xml:space="preserve">    "</w:t>
      </w:r>
      <w:proofErr w:type="spellStart"/>
      <w:r w:rsidRPr="004B62CB">
        <w:t>sizey</w:t>
      </w:r>
      <w:proofErr w:type="spellEnd"/>
      <w:r w:rsidRPr="004B62CB">
        <w:t>": 1,</w:t>
      </w:r>
    </w:p>
    <w:p w14:paraId="51A86149" w14:textId="77777777" w:rsidR="004B62CB" w:rsidRDefault="004B62CB" w:rsidP="004B62CB">
      <w:pPr>
        <w:pStyle w:val="af5"/>
      </w:pPr>
      <w:r w:rsidRPr="004B62CB">
        <w:t xml:space="preserve">    </w:t>
      </w:r>
      <w:r>
        <w:t>"max-</w:t>
      </w:r>
      <w:proofErr w:type="spellStart"/>
      <w:r>
        <w:t>sizex</w:t>
      </w:r>
      <w:proofErr w:type="spellEnd"/>
      <w:r>
        <w:t>": 8,</w:t>
      </w:r>
    </w:p>
    <w:p w14:paraId="43A910CD" w14:textId="77777777" w:rsidR="004B62CB" w:rsidRPr="004B62CB" w:rsidRDefault="004B62CB" w:rsidP="004B62CB">
      <w:pPr>
        <w:pStyle w:val="af5"/>
      </w:pPr>
      <w:r>
        <w:t xml:space="preserve">    </w:t>
      </w:r>
      <w:r w:rsidRPr="004B62CB">
        <w:t>"max-</w:t>
      </w:r>
      <w:proofErr w:type="spellStart"/>
      <w:r w:rsidRPr="004B62CB">
        <w:t>sizey</w:t>
      </w:r>
      <w:proofErr w:type="spellEnd"/>
      <w:r w:rsidRPr="004B62CB">
        <w:t>": 6,</w:t>
      </w:r>
    </w:p>
    <w:p w14:paraId="47F655CC" w14:textId="77777777" w:rsidR="004B62CB" w:rsidRPr="004B62CB" w:rsidRDefault="004B62CB" w:rsidP="004B62CB">
      <w:pPr>
        <w:pStyle w:val="af5"/>
      </w:pPr>
      <w:r w:rsidRPr="004B62CB">
        <w:t xml:space="preserve">    "title": "Additional Information",</w:t>
      </w:r>
    </w:p>
    <w:p w14:paraId="476B99EE" w14:textId="65278DA3" w:rsidR="003E3E94" w:rsidRPr="008636FD" w:rsidRDefault="004B62CB" w:rsidP="004B62CB">
      <w:pPr>
        <w:pStyle w:val="af5"/>
        <w:rPr>
          <w:lang w:val="ru-RU"/>
        </w:rPr>
      </w:pPr>
      <w:r w:rsidRPr="004B62CB">
        <w:t xml:space="preserve">    </w:t>
      </w:r>
      <w:r w:rsidRPr="008636FD">
        <w:rPr>
          <w:lang w:val="ru-RU"/>
        </w:rPr>
        <w:t>"</w:t>
      </w:r>
      <w:r>
        <w:t>id</w:t>
      </w:r>
      <w:r w:rsidRPr="008636FD">
        <w:rPr>
          <w:lang w:val="ru-RU"/>
        </w:rPr>
        <w:t>": "</w:t>
      </w:r>
      <w:r>
        <w:t>c</w:t>
      </w:r>
      <w:r w:rsidRPr="008636FD">
        <w:rPr>
          <w:lang w:val="ru-RU"/>
        </w:rPr>
        <w:t>928"}</w:t>
      </w:r>
    </w:p>
    <w:p w14:paraId="3AA8BEF6" w14:textId="55917088" w:rsidR="004B62CB" w:rsidRDefault="007070A8" w:rsidP="007070A8">
      <w:r>
        <w:t xml:space="preserve">Также, изменяя конфигурации, есть возможность настроить режим </w:t>
      </w:r>
      <w:r w:rsidRPr="007070A8">
        <w:t>аутентификации</w:t>
      </w:r>
      <w:r>
        <w:t xml:space="preserve">, изменяя файл </w:t>
      </w:r>
      <w:proofErr w:type="spellStart"/>
      <w:proofErr w:type="gramStart"/>
      <w:r w:rsidRPr="007070A8">
        <w:t>users.properties</w:t>
      </w:r>
      <w:proofErr w:type="spellEnd"/>
      <w:proofErr w:type="gramEnd"/>
      <w:r>
        <w:t xml:space="preserve">. Отключение пользователя без удаления его из файла </w:t>
      </w:r>
      <w:proofErr w:type="spellStart"/>
      <w:proofErr w:type="gramStart"/>
      <w:r>
        <w:t>users.properties</w:t>
      </w:r>
      <w:proofErr w:type="spellEnd"/>
      <w:proofErr w:type="gramEnd"/>
      <w:r>
        <w:t xml:space="preserve">. Чтобы отключить пользователя, измените параметр </w:t>
      </w:r>
      <w:proofErr w:type="spellStart"/>
      <w:r>
        <w:t>enabled</w:t>
      </w:r>
      <w:proofErr w:type="spellEnd"/>
      <w:r>
        <w:t xml:space="preserve"> на </w:t>
      </w:r>
      <w:proofErr w:type="spellStart"/>
      <w:r>
        <w:t>disabled</w:t>
      </w:r>
      <w:proofErr w:type="spellEnd"/>
      <w:r>
        <w:t>:</w:t>
      </w:r>
    </w:p>
    <w:p w14:paraId="582BF0FD" w14:textId="44F2C377" w:rsidR="007070A8" w:rsidRDefault="007070A8" w:rsidP="007070A8">
      <w:pPr>
        <w:pStyle w:val="af5"/>
      </w:pPr>
      <w:proofErr w:type="spellStart"/>
      <w:r w:rsidRPr="007070A8">
        <w:t>jhu</w:t>
      </w:r>
      <w:proofErr w:type="spellEnd"/>
      <w:r w:rsidRPr="007070A8">
        <w:t>=</w:t>
      </w:r>
      <w:proofErr w:type="spellStart"/>
      <w:proofErr w:type="gramStart"/>
      <w:r w:rsidRPr="007070A8">
        <w:t>mypassword,disabled</w:t>
      </w:r>
      <w:proofErr w:type="gramEnd"/>
      <w:r w:rsidRPr="007070A8">
        <w:t>,NO_ROLE</w:t>
      </w:r>
      <w:proofErr w:type="spellEnd"/>
    </w:p>
    <w:p w14:paraId="66D39F51" w14:textId="77777777" w:rsidR="007070A8" w:rsidRPr="008636FD" w:rsidRDefault="007070A8" w:rsidP="007070A8">
      <w:pPr>
        <w:pStyle w:val="5"/>
        <w:rPr>
          <w:lang w:val="en-US"/>
        </w:rPr>
      </w:pPr>
      <w:r>
        <w:lastRenderedPageBreak/>
        <w:t>Генерация</w:t>
      </w:r>
      <w:r w:rsidRPr="008636FD">
        <w:rPr>
          <w:lang w:val="en-US"/>
        </w:rPr>
        <w:t xml:space="preserve"> </w:t>
      </w:r>
      <w:r>
        <w:t>отчета</w:t>
      </w:r>
    </w:p>
    <w:p w14:paraId="1037AF7A" w14:textId="3E66B534" w:rsidR="00B22214" w:rsidRDefault="00B22214" w:rsidP="00B22214">
      <w:r>
        <w:t xml:space="preserve">Генератор отчетов CAST является автономным решением для автоматической генерации отчетов на основе данных, генерируемых CAST AIP. Решение предоставляет возможность подготовить и автоматизировать оценки для каждой новой версии приложения, проанализированной с помощью CAST AIP. Документы основаны на шаблонах </w:t>
      </w:r>
      <w:proofErr w:type="spellStart"/>
      <w:r>
        <w:t>Microsoft</w:t>
      </w:r>
      <w:proofErr w:type="spellEnd"/>
      <w:r>
        <w:t xml:space="preserve"> </w:t>
      </w:r>
      <w:proofErr w:type="spellStart"/>
      <w:r>
        <w:t>Office</w:t>
      </w:r>
      <w:proofErr w:type="spellEnd"/>
      <w:r>
        <w:t xml:space="preserve"> и могут быть изменены для подготовки конкретного шаблона в соответствии с конкретным вариантом использования или в соответствии с форматом компании. После генерации полученный документ может быть дополнительно адаптирован при необходимости. Он взаимодействует с данными, хранящимися в схеме CAST </w:t>
      </w:r>
      <w:proofErr w:type="spellStart"/>
      <w:r>
        <w:t>Dashboard</w:t>
      </w:r>
      <w:proofErr w:type="spellEnd"/>
      <w:r>
        <w:t xml:space="preserve"> для создания различных отчетов </w:t>
      </w:r>
      <w:proofErr w:type="spellStart"/>
      <w:r>
        <w:t>Word</w:t>
      </w:r>
      <w:proofErr w:type="spellEnd"/>
      <w:r>
        <w:t xml:space="preserve"> и </w:t>
      </w:r>
      <w:proofErr w:type="spellStart"/>
      <w:r>
        <w:t>PowerPoint</w:t>
      </w:r>
      <w:proofErr w:type="spellEnd"/>
      <w:r>
        <w:t xml:space="preserve"> из предопределенных или пользовательских шаблонов.</w:t>
      </w:r>
    </w:p>
    <w:p w14:paraId="115D6CF9" w14:textId="0A6D16C6" w:rsidR="00F43AA6" w:rsidRPr="00F43AA6" w:rsidRDefault="00F43AA6" w:rsidP="00F43AA6">
      <w:pPr>
        <w:pStyle w:val="4"/>
        <w:rPr>
          <w:iCs w:val="0"/>
        </w:rPr>
      </w:pPr>
      <w:proofErr w:type="spellStart"/>
      <w:r>
        <w:t>CodeSonar</w:t>
      </w:r>
      <w:proofErr w:type="spellEnd"/>
    </w:p>
    <w:p w14:paraId="606D2F31" w14:textId="0256A62F" w:rsidR="00F43AA6" w:rsidRDefault="00F43AA6" w:rsidP="0032344C">
      <w:proofErr w:type="spellStart"/>
      <w:r>
        <w:t>CodeSonar</w:t>
      </w:r>
      <w:proofErr w:type="spellEnd"/>
      <w:r w:rsidR="00E24A33" w:rsidRPr="00E24A33">
        <w:t xml:space="preserve"> [</w:t>
      </w:r>
      <w:hyperlink w:anchor="CodeSonar" w:history="1">
        <w:r w:rsidR="006D6751">
          <w:rPr>
            <w:rStyle w:val="aff1"/>
          </w:rPr>
          <w:t>56</w:t>
        </w:r>
      </w:hyperlink>
      <w:r w:rsidR="00E24A33" w:rsidRPr="00E24A33">
        <w:t>]</w:t>
      </w:r>
      <w:r w:rsidRPr="00F43AA6">
        <w:t xml:space="preserve"> – </w:t>
      </w:r>
      <w:r>
        <w:t>инструмент, который обнаруживает дефекты, с набором комплексных средств проверки, которые включают анализ параллелизма и анализ испорченных данных.</w:t>
      </w:r>
      <w:r w:rsidR="00E24A33">
        <w:t xml:space="preserve"> Этот инструмент</w:t>
      </w:r>
      <w:r>
        <w:t xml:space="preserve"> обеспечивает глубокий статический анализ, обнаруживая ошибк</w:t>
      </w:r>
      <w:r w:rsidR="00E24A33">
        <w:t>и</w:t>
      </w:r>
      <w:r>
        <w:t xml:space="preserve"> в использовании статической памяти, неправильного управления ресурсами и дефектов параллелизма.</w:t>
      </w:r>
    </w:p>
    <w:p w14:paraId="62EB11C1" w14:textId="6D7F8AD3" w:rsidR="00F43AA6" w:rsidRDefault="00E24A33" w:rsidP="00E24A33">
      <w:r>
        <w:t>Исследуя</w:t>
      </w:r>
      <w:r w:rsidR="00F43AA6">
        <w:t xml:space="preserve"> как исходный код, так и двоичные файлы, </w:t>
      </w:r>
      <w:proofErr w:type="spellStart"/>
      <w:r w:rsidR="00F43AA6">
        <w:t>CodeSonar</w:t>
      </w:r>
      <w:proofErr w:type="spellEnd"/>
      <w:r w:rsidR="00F43AA6">
        <w:t xml:space="preserve"> позволяет анализировать готовые приложения, позволяя контролировать цепочку поставок программного обеспечения и устранять наиболее дорогостоящие и трудно обнаруживаемые дефекты в начале SDLC</w:t>
      </w:r>
      <w:r>
        <w:t xml:space="preserve"> (</w:t>
      </w:r>
      <w:r w:rsidRPr="00E24A33">
        <w:t>жизненный цикл разработки ПО</w:t>
      </w:r>
      <w:r>
        <w:t>)</w:t>
      </w:r>
      <w:r w:rsidR="00F43AA6">
        <w:t>.</w:t>
      </w:r>
      <w:r>
        <w:t xml:space="preserve"> М</w:t>
      </w:r>
      <w:r w:rsidR="00F43AA6">
        <w:t xml:space="preserve">ожет выполнять анализ всей программы на 10M+ строк кода. После того, как начальный базовый анализ был выполнен, функция инкрементального анализа </w:t>
      </w:r>
      <w:proofErr w:type="spellStart"/>
      <w:r w:rsidR="00F43AA6">
        <w:t>CodeSonar</w:t>
      </w:r>
      <w:proofErr w:type="spellEnd"/>
      <w:r w:rsidR="00F43AA6">
        <w:t xml:space="preserve"> позволяет быстро анализировать ежедневные изменения в кодовой базе. Анализ может выполняться параллельно.</w:t>
      </w:r>
    </w:p>
    <w:p w14:paraId="2EAEE7D5" w14:textId="77777777" w:rsidR="00E24A33" w:rsidRPr="00704E99" w:rsidRDefault="00E24A33" w:rsidP="00E24A33">
      <w:pPr>
        <w:pStyle w:val="5"/>
      </w:pPr>
      <w:bookmarkStart w:id="19" w:name="_Hlk33387186"/>
      <w:r>
        <w:lastRenderedPageBreak/>
        <w:t>Возможности интегрирования с другими продуктами</w:t>
      </w:r>
    </w:p>
    <w:p w14:paraId="47A1C2ED" w14:textId="77777777" w:rsidR="00E24A33" w:rsidRDefault="00E24A33" w:rsidP="00E24A33">
      <w:r>
        <w:t>Поддерживаемые компиляторы:</w:t>
      </w:r>
      <w:r w:rsidRPr="00E24A33">
        <w:t xml:space="preserve"> </w:t>
      </w:r>
      <w:proofErr w:type="spellStart"/>
      <w:r>
        <w:t>Apple</w:t>
      </w:r>
      <w:proofErr w:type="spellEnd"/>
      <w:r>
        <w:t xml:space="preserve"> </w:t>
      </w:r>
      <w:proofErr w:type="spellStart"/>
      <w:r>
        <w:t>xcode</w:t>
      </w:r>
      <w:proofErr w:type="spellEnd"/>
      <w:r>
        <w:t>, GCC,</w:t>
      </w:r>
      <w:r w:rsidRPr="00E24A33">
        <w:t xml:space="preserve"> </w:t>
      </w:r>
      <w:r w:rsidRPr="00E24A33">
        <w:rPr>
          <w:lang w:val="en-US"/>
        </w:rPr>
        <w:t>Intel</w:t>
      </w:r>
      <w:r w:rsidRPr="00E24A33">
        <w:t xml:space="preserve"> </w:t>
      </w:r>
      <w:r w:rsidRPr="00E24A33">
        <w:rPr>
          <w:lang w:val="en-US"/>
        </w:rPr>
        <w:t>C</w:t>
      </w:r>
      <w:r w:rsidRPr="00E24A33">
        <w:t>/</w:t>
      </w:r>
      <w:r w:rsidRPr="00E24A33">
        <w:rPr>
          <w:lang w:val="en-US"/>
        </w:rPr>
        <w:t>C</w:t>
      </w:r>
      <w:r w:rsidRPr="00E24A33">
        <w:t>++</w:t>
      </w:r>
      <w:r>
        <w:t xml:space="preserve">, </w:t>
      </w:r>
      <w:r w:rsidRPr="00E24A33">
        <w:rPr>
          <w:lang w:val="en-US"/>
        </w:rPr>
        <w:t>MS</w:t>
      </w:r>
      <w:r w:rsidRPr="00E24A33">
        <w:t xml:space="preserve"> </w:t>
      </w:r>
      <w:r w:rsidRPr="00E24A33">
        <w:rPr>
          <w:lang w:val="en-US"/>
        </w:rPr>
        <w:t>Visual</w:t>
      </w:r>
      <w:r w:rsidRPr="00E24A33">
        <w:t xml:space="preserve"> </w:t>
      </w:r>
      <w:r w:rsidRPr="00E24A33">
        <w:rPr>
          <w:lang w:val="en-US"/>
        </w:rPr>
        <w:t>Studio</w:t>
      </w:r>
      <w:r>
        <w:t xml:space="preserve"> и многие другие. </w:t>
      </w:r>
    </w:p>
    <w:p w14:paraId="3CF16E7F" w14:textId="69A98A5C" w:rsidR="00E24A33" w:rsidRDefault="00E24A33" w:rsidP="00E24A33">
      <w:r w:rsidRPr="002307C2">
        <w:t>Поддерживаемые</w:t>
      </w:r>
      <w:r w:rsidRPr="00E24A33">
        <w:t xml:space="preserve"> </w:t>
      </w:r>
      <w:r w:rsidRPr="002307C2">
        <w:t>языки</w:t>
      </w:r>
      <w:r w:rsidRPr="00E24A33">
        <w:t xml:space="preserve">: </w:t>
      </w:r>
      <w:r w:rsidRPr="00E24A33">
        <w:rPr>
          <w:lang w:val="en-US"/>
        </w:rPr>
        <w:t>C</w:t>
      </w:r>
      <w:r>
        <w:t xml:space="preserve">, </w:t>
      </w:r>
      <w:r w:rsidRPr="00E24A33">
        <w:rPr>
          <w:lang w:val="en-US"/>
        </w:rPr>
        <w:t>C</w:t>
      </w:r>
      <w:r w:rsidRPr="00E24A33">
        <w:t>++</w:t>
      </w:r>
      <w:r>
        <w:t xml:space="preserve">, </w:t>
      </w:r>
      <w:r w:rsidRPr="00E24A33">
        <w:rPr>
          <w:lang w:val="en-US"/>
        </w:rPr>
        <w:t>C</w:t>
      </w:r>
      <w:r w:rsidRPr="00E24A33">
        <w:t>#</w:t>
      </w:r>
      <w:r>
        <w:t xml:space="preserve">, </w:t>
      </w:r>
      <w:r w:rsidRPr="00E24A33">
        <w:rPr>
          <w:lang w:val="en-US"/>
        </w:rPr>
        <w:t>Java</w:t>
      </w:r>
      <w:r>
        <w:t xml:space="preserve">, </w:t>
      </w:r>
      <w:r w:rsidRPr="00E24A33">
        <w:rPr>
          <w:lang w:val="en-US"/>
        </w:rPr>
        <w:t>Binaries</w:t>
      </w:r>
      <w:r w:rsidRPr="00E24A33">
        <w:t>.</w:t>
      </w:r>
    </w:p>
    <w:bookmarkEnd w:id="19"/>
    <w:p w14:paraId="3FCE6665" w14:textId="44583E94" w:rsidR="00E24A33" w:rsidRDefault="00E24A33" w:rsidP="00E24A33">
      <w:pPr>
        <w:pStyle w:val="5"/>
      </w:pPr>
      <w:r>
        <w:t>Конфигурации</w:t>
      </w:r>
    </w:p>
    <w:p w14:paraId="0553E33D" w14:textId="08F3F3B1" w:rsidR="00E24A33" w:rsidRDefault="00E24A33" w:rsidP="00E24A33">
      <w:r>
        <w:t xml:space="preserve">Так как </w:t>
      </w:r>
      <w:proofErr w:type="spellStart"/>
      <w:r>
        <w:t>CodeSonar</w:t>
      </w:r>
      <w:proofErr w:type="spellEnd"/>
      <w:r w:rsidR="0032344C">
        <w:t xml:space="preserve"> </w:t>
      </w:r>
      <w:r>
        <w:t>действует во время компиляции, ему нужно указать несколько параметров, например путь к классам для проекта</w:t>
      </w:r>
      <w:r w:rsidRPr="00E24A33">
        <w:t>.</w:t>
      </w:r>
      <w:r>
        <w:t xml:space="preserve"> Для этого должен быть указан правильный тип BUILDTYPE. Поскольку необходимо выполнить компиляцию, правильный тип компилятора должен быть настроен для типа сборки.</w:t>
      </w:r>
    </w:p>
    <w:p w14:paraId="7E415766" w14:textId="77777777" w:rsidR="00E24A33" w:rsidRDefault="00E24A33" w:rsidP="00E24A33"/>
    <w:p w14:paraId="2BC2E5C2" w14:textId="77777777" w:rsidR="00E24A33" w:rsidRPr="00E24A33" w:rsidRDefault="00E24A33" w:rsidP="00E24A33">
      <w:pPr>
        <w:pStyle w:val="af5"/>
      </w:pPr>
      <w:r w:rsidRPr="008636FD">
        <w:rPr>
          <w:lang w:val="ru-RU"/>
        </w:rPr>
        <w:t xml:space="preserve">  </w:t>
      </w:r>
      <w:r w:rsidRPr="00E24A33">
        <w:t>'C' =&gt; {</w:t>
      </w:r>
    </w:p>
    <w:p w14:paraId="6EF50722" w14:textId="77777777" w:rsidR="00E24A33" w:rsidRPr="00E24A33" w:rsidRDefault="00E24A33" w:rsidP="00E24A33">
      <w:pPr>
        <w:pStyle w:val="af5"/>
      </w:pPr>
      <w:r w:rsidRPr="00E24A33">
        <w:t xml:space="preserve">    ...</w:t>
      </w:r>
    </w:p>
    <w:p w14:paraId="491FA461" w14:textId="77777777" w:rsidR="00E24A33" w:rsidRPr="00E24A33" w:rsidRDefault="00E24A33" w:rsidP="00E24A33">
      <w:pPr>
        <w:pStyle w:val="af5"/>
      </w:pPr>
      <w:r w:rsidRPr="00E24A33">
        <w:t xml:space="preserve">    'BUILDTYPE' =&gt; [</w:t>
      </w:r>
    </w:p>
    <w:p w14:paraId="5DF1EEFC" w14:textId="77777777" w:rsidR="00E24A33" w:rsidRPr="00E24A33" w:rsidRDefault="00E24A33" w:rsidP="00E24A33">
      <w:pPr>
        <w:pStyle w:val="af5"/>
      </w:pPr>
      <w:r w:rsidRPr="00E24A33">
        <w:t xml:space="preserve">      {'name' =&gt; 'Make', 'compiler' =&gt; ['</w:t>
      </w:r>
      <w:proofErr w:type="spellStart"/>
      <w:r w:rsidRPr="00E24A33">
        <w:t>Gcc</w:t>
      </w:r>
      <w:proofErr w:type="spellEnd"/>
      <w:r w:rsidRPr="00E24A33">
        <w:t>']},</w:t>
      </w:r>
    </w:p>
    <w:p w14:paraId="256A19E8" w14:textId="77777777" w:rsidR="00E24A33" w:rsidRPr="00E24A33" w:rsidRDefault="00E24A33" w:rsidP="00E24A33">
      <w:pPr>
        <w:pStyle w:val="af5"/>
      </w:pPr>
      <w:r w:rsidRPr="00E24A33">
        <w:t xml:space="preserve">    ],</w:t>
      </w:r>
    </w:p>
    <w:p w14:paraId="7270A362" w14:textId="77777777" w:rsidR="00E24A33" w:rsidRPr="00E24A33" w:rsidRDefault="00E24A33" w:rsidP="00E24A33">
      <w:pPr>
        <w:pStyle w:val="af5"/>
      </w:pPr>
      <w:r w:rsidRPr="00E24A33">
        <w:t xml:space="preserve">    ...</w:t>
      </w:r>
    </w:p>
    <w:p w14:paraId="6638D917" w14:textId="77777777" w:rsidR="00E24A33" w:rsidRPr="00E24A33" w:rsidRDefault="00E24A33" w:rsidP="00E24A33">
      <w:pPr>
        <w:pStyle w:val="af5"/>
      </w:pPr>
      <w:r w:rsidRPr="00E24A33">
        <w:t xml:space="preserve">  },</w:t>
      </w:r>
    </w:p>
    <w:p w14:paraId="2DED362D" w14:textId="77777777" w:rsidR="00E24A33" w:rsidRPr="00E24A33" w:rsidRDefault="00E24A33" w:rsidP="00E24A33">
      <w:pPr>
        <w:pStyle w:val="af5"/>
      </w:pPr>
      <w:r w:rsidRPr="00E24A33">
        <w:t xml:space="preserve">  'CPP' =&gt; {</w:t>
      </w:r>
    </w:p>
    <w:p w14:paraId="004428A1" w14:textId="77777777" w:rsidR="00E24A33" w:rsidRPr="00E24A33" w:rsidRDefault="00E24A33" w:rsidP="00E24A33">
      <w:pPr>
        <w:pStyle w:val="af5"/>
      </w:pPr>
      <w:r w:rsidRPr="00E24A33">
        <w:t xml:space="preserve">    ...</w:t>
      </w:r>
    </w:p>
    <w:p w14:paraId="51D75884" w14:textId="77777777" w:rsidR="00E24A33" w:rsidRPr="00E24A33" w:rsidRDefault="00E24A33" w:rsidP="00E24A33">
      <w:pPr>
        <w:pStyle w:val="af5"/>
      </w:pPr>
      <w:r w:rsidRPr="00E24A33">
        <w:t xml:space="preserve">    'BUILDTYPE' =&gt; [</w:t>
      </w:r>
    </w:p>
    <w:p w14:paraId="4D6BAA5A" w14:textId="77777777" w:rsidR="00E24A33" w:rsidRPr="00E24A33" w:rsidRDefault="00E24A33" w:rsidP="00E24A33">
      <w:pPr>
        <w:pStyle w:val="af5"/>
      </w:pPr>
      <w:r w:rsidRPr="00E24A33">
        <w:t xml:space="preserve">      {'name' =&gt; '</w:t>
      </w:r>
      <w:proofErr w:type="spellStart"/>
      <w:r w:rsidRPr="00E24A33">
        <w:t>VCProj</w:t>
      </w:r>
      <w:proofErr w:type="spellEnd"/>
      <w:r w:rsidRPr="00E24A33">
        <w:t>', 'compiler' =&gt; ['VC']},</w:t>
      </w:r>
    </w:p>
    <w:p w14:paraId="36732439" w14:textId="77777777" w:rsidR="00E24A33" w:rsidRPr="00E4666E" w:rsidRDefault="00E24A33" w:rsidP="00E24A33">
      <w:pPr>
        <w:pStyle w:val="af5"/>
        <w:rPr>
          <w:lang w:val="ru-RU"/>
        </w:rPr>
      </w:pPr>
      <w:r w:rsidRPr="00E24A33">
        <w:t xml:space="preserve">    </w:t>
      </w:r>
      <w:r w:rsidRPr="004D6EF6">
        <w:rPr>
          <w:lang w:val="ru-RU"/>
        </w:rPr>
        <w:t>],</w:t>
      </w:r>
    </w:p>
    <w:p w14:paraId="7A417D43" w14:textId="77777777" w:rsidR="00E24A33" w:rsidRPr="008636FD" w:rsidRDefault="00E24A33" w:rsidP="00E24A33">
      <w:pPr>
        <w:pStyle w:val="af5"/>
        <w:rPr>
          <w:lang w:val="ru-RU"/>
        </w:rPr>
      </w:pPr>
      <w:r w:rsidRPr="00E4666E">
        <w:rPr>
          <w:lang w:val="ru-RU"/>
        </w:rPr>
        <w:t xml:space="preserve">    </w:t>
      </w:r>
      <w:r w:rsidRPr="008636FD">
        <w:rPr>
          <w:lang w:val="ru-RU"/>
        </w:rPr>
        <w:t>...</w:t>
      </w:r>
    </w:p>
    <w:p w14:paraId="3D6F7C62" w14:textId="77777777" w:rsidR="00E24A33" w:rsidRPr="008636FD" w:rsidRDefault="00E24A33" w:rsidP="00E24A33">
      <w:pPr>
        <w:pStyle w:val="af5"/>
        <w:rPr>
          <w:lang w:val="ru-RU"/>
        </w:rPr>
      </w:pPr>
      <w:r w:rsidRPr="008636FD">
        <w:rPr>
          <w:lang w:val="ru-RU"/>
        </w:rPr>
        <w:t xml:space="preserve">  }</w:t>
      </w:r>
    </w:p>
    <w:p w14:paraId="1AD092FB" w14:textId="6053E854" w:rsidR="00E24A33" w:rsidRPr="008636FD" w:rsidRDefault="00E24A33" w:rsidP="00E24A33">
      <w:pPr>
        <w:rPr>
          <w:lang w:val="en-US"/>
        </w:rPr>
      </w:pPr>
      <w:proofErr w:type="spellStart"/>
      <w:r>
        <w:t>CodeSonar</w:t>
      </w:r>
      <w:proofErr w:type="spellEnd"/>
      <w:r w:rsidRPr="00E24A33">
        <w:t xml:space="preserve"> </w:t>
      </w:r>
      <w:r>
        <w:t xml:space="preserve">имеет возможность обнаруживать проблемы разных классов. Все эти классы перечислены в </w:t>
      </w:r>
      <w:proofErr w:type="spellStart"/>
      <w:r>
        <w:t>CodeSonar</w:t>
      </w:r>
      <w:proofErr w:type="spellEnd"/>
      <w:r>
        <w:t xml:space="preserve"> установке в следующем файле: </w:t>
      </w:r>
      <w:proofErr w:type="spellStart"/>
      <w:r>
        <w:t>CodeSonar</w:t>
      </w:r>
      <w:proofErr w:type="spellEnd"/>
      <w:r>
        <w:t>/</w:t>
      </w:r>
      <w:proofErr w:type="spellStart"/>
      <w:r>
        <w:t>codesonar</w:t>
      </w:r>
      <w:proofErr w:type="spellEnd"/>
      <w:r>
        <w:t>/</w:t>
      </w:r>
      <w:proofErr w:type="spellStart"/>
      <w:r>
        <w:t>doc</w:t>
      </w:r>
      <w:proofErr w:type="spellEnd"/>
      <w:r>
        <w:t>/</w:t>
      </w:r>
      <w:proofErr w:type="spellStart"/>
      <w:r>
        <w:t>WarningClasses</w:t>
      </w:r>
      <w:proofErr w:type="spellEnd"/>
      <w:r>
        <w:t>/WarningClasses.html. Пользователь может выбрать любой набор классов, о которых следует сообщать TICS</w:t>
      </w:r>
      <w:r w:rsidRPr="00E24A33">
        <w:t xml:space="preserve"> [</w:t>
      </w:r>
      <w:r w:rsidR="006C1CF3">
        <w:fldChar w:fldCharType="begin"/>
      </w:r>
      <w:r w:rsidR="006C1CF3">
        <w:instrText xml:space="preserve"> HYPERLINK \l "TICS" </w:instrText>
      </w:r>
      <w:r w:rsidR="006C1CF3">
        <w:fldChar w:fldCharType="separate"/>
      </w:r>
      <w:r w:rsidR="00085CEC">
        <w:rPr>
          <w:rStyle w:val="aff1"/>
        </w:rPr>
        <w:t>57</w:t>
      </w:r>
      <w:r w:rsidR="006C1CF3">
        <w:rPr>
          <w:rStyle w:val="aff1"/>
        </w:rPr>
        <w:fldChar w:fldCharType="end"/>
      </w:r>
      <w:r w:rsidRPr="00E24A33">
        <w:t>]</w:t>
      </w:r>
      <w:r>
        <w:t>. Это делается путем редактирования RULES.txt</w:t>
      </w:r>
      <w:r w:rsidRPr="00E24A33">
        <w:t xml:space="preserve"> </w:t>
      </w:r>
      <w:r>
        <w:t>и в IMPL.txt</w:t>
      </w:r>
      <w:r w:rsidRPr="00E24A33">
        <w:t xml:space="preserve"> </w:t>
      </w:r>
      <w:r>
        <w:t xml:space="preserve">файлов в </w:t>
      </w:r>
      <w:proofErr w:type="spellStart"/>
      <w:r>
        <w:t>cfg</w:t>
      </w:r>
      <w:proofErr w:type="spellEnd"/>
      <w:r>
        <w:t xml:space="preserve"> каталоге на TICS </w:t>
      </w:r>
      <w:proofErr w:type="spellStart"/>
      <w:r>
        <w:t>FileServer</w:t>
      </w:r>
      <w:proofErr w:type="spellEnd"/>
      <w:r>
        <w:t xml:space="preserve">. Пользователь также может свободно выбирать уровень серьезности, категорию и синопсис в RULES.txt. «Классы </w:t>
      </w:r>
      <w:r>
        <w:lastRenderedPageBreak/>
        <w:t xml:space="preserve">предупреждений» являются строками в столбце «Класс предупреждений» в </w:t>
      </w:r>
      <w:proofErr w:type="spellStart"/>
      <w:r>
        <w:t>WarningClasses</w:t>
      </w:r>
      <w:proofErr w:type="spellEnd"/>
      <w:r>
        <w:t>. Краткий</w:t>
      </w:r>
      <w:r w:rsidRPr="008636FD">
        <w:rPr>
          <w:lang w:val="en-US"/>
        </w:rPr>
        <w:t xml:space="preserve"> </w:t>
      </w:r>
      <w:r>
        <w:t>пример</w:t>
      </w:r>
      <w:r w:rsidRPr="008636FD">
        <w:rPr>
          <w:lang w:val="en-US"/>
        </w:rPr>
        <w:t xml:space="preserve"> </w:t>
      </w:r>
      <w:r>
        <w:t>файла</w:t>
      </w:r>
      <w:r w:rsidRPr="008636FD">
        <w:rPr>
          <w:lang w:val="en-US"/>
        </w:rPr>
        <w:t xml:space="preserve"> </w:t>
      </w:r>
      <w:r w:rsidRPr="00E24A33">
        <w:rPr>
          <w:lang w:val="en-US"/>
        </w:rPr>
        <w:t>IMPL</w:t>
      </w:r>
      <w:r w:rsidRPr="008636FD">
        <w:rPr>
          <w:lang w:val="en-US"/>
        </w:rPr>
        <w:t>.</w:t>
      </w:r>
      <w:r w:rsidRPr="00E24A33">
        <w:rPr>
          <w:lang w:val="en-US"/>
        </w:rPr>
        <w:t>txt</w:t>
      </w:r>
      <w:r w:rsidRPr="008636FD">
        <w:rPr>
          <w:lang w:val="en-US"/>
        </w:rPr>
        <w:t>:</w:t>
      </w:r>
    </w:p>
    <w:p w14:paraId="4EA37722" w14:textId="77777777" w:rsidR="00E24A33" w:rsidRPr="00E24A33" w:rsidRDefault="00E24A33" w:rsidP="00E24A33">
      <w:pPr>
        <w:pStyle w:val="af5"/>
      </w:pPr>
      <w:r w:rsidRPr="00E24A33">
        <w:t xml:space="preserve">CS # 1 </w:t>
      </w:r>
      <w:proofErr w:type="spellStart"/>
      <w:r w:rsidRPr="00E24A33">
        <w:t>CodeSonar</w:t>
      </w:r>
      <w:proofErr w:type="spellEnd"/>
      <w:r w:rsidRPr="00E24A33">
        <w:t xml:space="preserve"> </w:t>
      </w:r>
      <w:proofErr w:type="spellStart"/>
      <w:r w:rsidRPr="00E24A33">
        <w:t>Accept_on_socket_in_wrong_state</w:t>
      </w:r>
      <w:proofErr w:type="spellEnd"/>
    </w:p>
    <w:p w14:paraId="701E25EC" w14:textId="77777777" w:rsidR="00E24A33" w:rsidRPr="00E24A33" w:rsidRDefault="00E24A33" w:rsidP="00E24A33">
      <w:pPr>
        <w:pStyle w:val="af5"/>
      </w:pPr>
      <w:r w:rsidRPr="00E24A33">
        <w:t xml:space="preserve">CS # 2 </w:t>
      </w:r>
      <w:proofErr w:type="spellStart"/>
      <w:r w:rsidRPr="00E24A33">
        <w:t>CodeSonar</w:t>
      </w:r>
      <w:proofErr w:type="spellEnd"/>
      <w:r w:rsidRPr="00E24A33">
        <w:t xml:space="preserve"> </w:t>
      </w:r>
      <w:proofErr w:type="spellStart"/>
      <w:r w:rsidRPr="00E24A33">
        <w:t>Bind_on_socket_in_wrong_state</w:t>
      </w:r>
      <w:proofErr w:type="spellEnd"/>
    </w:p>
    <w:p w14:paraId="4FA1AF04" w14:textId="77777777" w:rsidR="00E24A33" w:rsidRPr="00E24A33" w:rsidRDefault="00E24A33" w:rsidP="00E24A33">
      <w:pPr>
        <w:pStyle w:val="af5"/>
      </w:pPr>
      <w:r w:rsidRPr="00E24A33">
        <w:t xml:space="preserve">CS # 3 </w:t>
      </w:r>
      <w:proofErr w:type="spellStart"/>
      <w:r w:rsidRPr="00E24A33">
        <w:t>CodeSonar</w:t>
      </w:r>
      <w:proofErr w:type="spellEnd"/>
      <w:r w:rsidRPr="00E24A33">
        <w:t xml:space="preserve"> </w:t>
      </w:r>
      <w:proofErr w:type="spellStart"/>
      <w:r w:rsidRPr="00E24A33">
        <w:t>Buffer_Overrun</w:t>
      </w:r>
      <w:proofErr w:type="spellEnd"/>
    </w:p>
    <w:p w14:paraId="08C41608" w14:textId="77777777" w:rsidR="00E24A33" w:rsidRPr="00E24A33" w:rsidRDefault="00E24A33" w:rsidP="00E24A33">
      <w:pPr>
        <w:pStyle w:val="af5"/>
      </w:pPr>
      <w:r w:rsidRPr="00E24A33">
        <w:t xml:space="preserve">CS # 4 </w:t>
      </w:r>
      <w:proofErr w:type="spellStart"/>
      <w:r w:rsidRPr="00E24A33">
        <w:t>CodeSonar</w:t>
      </w:r>
      <w:proofErr w:type="spellEnd"/>
      <w:r w:rsidRPr="00E24A33">
        <w:t xml:space="preserve"> </w:t>
      </w:r>
      <w:proofErr w:type="spellStart"/>
      <w:r w:rsidRPr="00E24A33">
        <w:t>Buffer_Underrun</w:t>
      </w:r>
      <w:proofErr w:type="spellEnd"/>
    </w:p>
    <w:p w14:paraId="658DE1C2" w14:textId="77777777" w:rsidR="00E24A33" w:rsidRPr="00E24A33" w:rsidRDefault="00E24A33" w:rsidP="00E24A33">
      <w:pPr>
        <w:pStyle w:val="af5"/>
      </w:pPr>
      <w:r w:rsidRPr="00E24A33">
        <w:t xml:space="preserve">CS # 5 </w:t>
      </w:r>
      <w:proofErr w:type="spellStart"/>
      <w:r w:rsidRPr="00E24A33">
        <w:t>CodeSonar</w:t>
      </w:r>
      <w:proofErr w:type="spellEnd"/>
      <w:r w:rsidRPr="00E24A33">
        <w:t xml:space="preserve"> </w:t>
      </w:r>
      <w:proofErr w:type="spellStart"/>
      <w:r w:rsidRPr="00E24A33">
        <w:t>Cast_Alters_Value</w:t>
      </w:r>
      <w:proofErr w:type="spellEnd"/>
    </w:p>
    <w:p w14:paraId="0F1AB9CE" w14:textId="77777777" w:rsidR="00E24A33" w:rsidRPr="00E24A33" w:rsidRDefault="00E24A33" w:rsidP="00E24A33">
      <w:pPr>
        <w:pStyle w:val="af5"/>
      </w:pPr>
      <w:r w:rsidRPr="00E24A33">
        <w:t xml:space="preserve">CS # 6 </w:t>
      </w:r>
      <w:proofErr w:type="spellStart"/>
      <w:r w:rsidRPr="00E24A33">
        <w:t>CodeSonar</w:t>
      </w:r>
      <w:proofErr w:type="spellEnd"/>
      <w:r w:rsidRPr="00E24A33">
        <w:t xml:space="preserve"> </w:t>
      </w:r>
      <w:proofErr w:type="spellStart"/>
      <w:r w:rsidRPr="00E24A33">
        <w:t>Connect_on_socket_in_wrong_state</w:t>
      </w:r>
      <w:proofErr w:type="spellEnd"/>
    </w:p>
    <w:p w14:paraId="0F56BDA6" w14:textId="77777777" w:rsidR="00E24A33" w:rsidRPr="00E24A33" w:rsidRDefault="00E24A33" w:rsidP="00E24A33">
      <w:pPr>
        <w:pStyle w:val="af5"/>
      </w:pPr>
      <w:r w:rsidRPr="00E24A33">
        <w:t xml:space="preserve">CS # 7 </w:t>
      </w:r>
      <w:proofErr w:type="spellStart"/>
      <w:r w:rsidRPr="00E24A33">
        <w:t>CodeSonar</w:t>
      </w:r>
      <w:proofErr w:type="spellEnd"/>
      <w:r w:rsidRPr="00E24A33">
        <w:t xml:space="preserve"> </w:t>
      </w:r>
      <w:proofErr w:type="spellStart"/>
      <w:r w:rsidRPr="00E24A33">
        <w:t>Dangerous_Function_Cast</w:t>
      </w:r>
      <w:proofErr w:type="spellEnd"/>
    </w:p>
    <w:p w14:paraId="0DB64A6C" w14:textId="77777777" w:rsidR="00E24A33" w:rsidRPr="00E24A33" w:rsidRDefault="00E24A33" w:rsidP="00E24A33">
      <w:pPr>
        <w:pStyle w:val="af5"/>
      </w:pPr>
      <w:r w:rsidRPr="00E24A33">
        <w:t xml:space="preserve">CS # 8 </w:t>
      </w:r>
      <w:proofErr w:type="spellStart"/>
      <w:r w:rsidRPr="00E24A33">
        <w:t>CodeSonar</w:t>
      </w:r>
      <w:proofErr w:type="spellEnd"/>
      <w:r w:rsidRPr="00E24A33">
        <w:t xml:space="preserve"> </w:t>
      </w:r>
      <w:proofErr w:type="spellStart"/>
      <w:r w:rsidRPr="00E24A33">
        <w:t>Division_By_Zero</w:t>
      </w:r>
      <w:proofErr w:type="spellEnd"/>
    </w:p>
    <w:p w14:paraId="729B919D" w14:textId="07B78351" w:rsidR="00E24A33" w:rsidRPr="00E24A33" w:rsidRDefault="00E24A33" w:rsidP="00E24A33">
      <w:r>
        <w:t xml:space="preserve">Стандартная </w:t>
      </w:r>
      <w:proofErr w:type="spellStart"/>
      <w:r>
        <w:t>CodeSonar</w:t>
      </w:r>
      <w:proofErr w:type="spellEnd"/>
      <w:r>
        <w:t xml:space="preserve"> конфигурация правила доступна в виде IMPL.txt, RULES.txt.</w:t>
      </w:r>
    </w:p>
    <w:p w14:paraId="7E37CF91" w14:textId="77777777" w:rsidR="00E24A33" w:rsidRDefault="00E24A33" w:rsidP="00E24A33">
      <w:pPr>
        <w:pStyle w:val="5"/>
      </w:pPr>
      <w:r>
        <w:t>Генерация отчета</w:t>
      </w:r>
    </w:p>
    <w:p w14:paraId="21CFBF3D" w14:textId="47124DF2" w:rsidR="00873BBE" w:rsidRDefault="00E24A33" w:rsidP="00873BBE">
      <w:r>
        <w:t>Отчет генерируется в удобной для пользователя форме в одном из следующих форматов</w:t>
      </w:r>
      <w:r w:rsidRPr="00E24A33">
        <w:t xml:space="preserve">: </w:t>
      </w:r>
      <w:r>
        <w:t>HTML</w:t>
      </w:r>
      <w:r w:rsidRPr="00E24A33">
        <w:t>,</w:t>
      </w:r>
      <w:r>
        <w:t xml:space="preserve"> XML</w:t>
      </w:r>
      <w:r w:rsidRPr="00E24A33">
        <w:t>,</w:t>
      </w:r>
      <w:r>
        <w:t xml:space="preserve"> </w:t>
      </w:r>
      <w:proofErr w:type="spellStart"/>
      <w:r>
        <w:t>Text</w:t>
      </w:r>
      <w:proofErr w:type="spellEnd"/>
      <w:r w:rsidRPr="00E24A33">
        <w:t>.</w:t>
      </w:r>
    </w:p>
    <w:p w14:paraId="1A97A7EF" w14:textId="70BD1177" w:rsidR="00873BBE" w:rsidRPr="00F43AA6" w:rsidRDefault="00D2137C" w:rsidP="00873BBE">
      <w:pPr>
        <w:pStyle w:val="4"/>
        <w:rPr>
          <w:iCs w:val="0"/>
        </w:rPr>
      </w:pPr>
      <w:proofErr w:type="spellStart"/>
      <w:r>
        <w:t>Contrast</w:t>
      </w:r>
      <w:proofErr w:type="spellEnd"/>
      <w:r>
        <w:t xml:space="preserve"> </w:t>
      </w:r>
      <w:proofErr w:type="spellStart"/>
      <w:r>
        <w:t>Assess</w:t>
      </w:r>
      <w:proofErr w:type="spellEnd"/>
    </w:p>
    <w:p w14:paraId="32C31D89" w14:textId="7A81D5FE" w:rsidR="00873BBE" w:rsidRDefault="00873BBE" w:rsidP="00D2137C">
      <w:proofErr w:type="spellStart"/>
      <w:r>
        <w:t>Contrast</w:t>
      </w:r>
      <w:proofErr w:type="spellEnd"/>
      <w:r>
        <w:t xml:space="preserve"> </w:t>
      </w:r>
      <w:proofErr w:type="spellStart"/>
      <w:r>
        <w:t>Assess</w:t>
      </w:r>
      <w:proofErr w:type="spellEnd"/>
      <w:r w:rsidR="009A210E" w:rsidRPr="009A210E">
        <w:t xml:space="preserve"> [</w:t>
      </w:r>
      <w:hyperlink w:anchor="ContrastAcess" w:history="1">
        <w:r w:rsidR="00085CEC">
          <w:rPr>
            <w:rStyle w:val="aff1"/>
          </w:rPr>
          <w:t>58</w:t>
        </w:r>
      </w:hyperlink>
      <w:r w:rsidR="009A210E" w:rsidRPr="009A210E">
        <w:t>]</w:t>
      </w:r>
      <w:r>
        <w:t xml:space="preserve"> (</w:t>
      </w:r>
      <w:proofErr w:type="spellStart"/>
      <w:r>
        <w:t>Contrast</w:t>
      </w:r>
      <w:proofErr w:type="spellEnd"/>
      <w:r>
        <w:t xml:space="preserve"> </w:t>
      </w:r>
      <w:proofErr w:type="spellStart"/>
      <w:r>
        <w:t>Security</w:t>
      </w:r>
      <w:proofErr w:type="spellEnd"/>
      <w:r>
        <w:t xml:space="preserve">) </w:t>
      </w:r>
      <w:r w:rsidRPr="00873BBE">
        <w:t xml:space="preserve">– </w:t>
      </w:r>
      <w:r>
        <w:t xml:space="preserve">инструмент анализа безопасности приложения, который выполняет защиту кода без фактического статического анализа. </w:t>
      </w:r>
      <w:proofErr w:type="spellStart"/>
      <w:r w:rsidR="00D2137C">
        <w:t>Contrast</w:t>
      </w:r>
      <w:proofErr w:type="spellEnd"/>
      <w:r>
        <w:t xml:space="preserve"> проводит интерактивное тестирование безопасности приложений (IAST), сопоставляя код выполнения и анализ данных и предоставляет результаты, фактически не полагаясь на статический анализ.</w:t>
      </w:r>
      <w:r w:rsidR="00D2137C">
        <w:t xml:space="preserve"> </w:t>
      </w:r>
      <w:r>
        <w:t>Обеспечивает анализ в реальном времени и постоянную видимость, поэтому есть возможность обнаруживать и устранять уязвимости практически без ложных срабатываний.</w:t>
      </w:r>
      <w:r w:rsidR="00D2137C">
        <w:t xml:space="preserve"> </w:t>
      </w:r>
      <w:r>
        <w:t xml:space="preserve">Идеально подходит для </w:t>
      </w:r>
      <w:proofErr w:type="spellStart"/>
      <w:r>
        <w:t>Agile</w:t>
      </w:r>
      <w:proofErr w:type="spellEnd"/>
      <w:r>
        <w:t xml:space="preserve"> (г</w:t>
      </w:r>
      <w:r w:rsidRPr="00873BBE">
        <w:t>ибкая методология разработки</w:t>
      </w:r>
      <w:r>
        <w:t xml:space="preserve">), </w:t>
      </w:r>
      <w:proofErr w:type="spellStart"/>
      <w:r>
        <w:t>DevOps</w:t>
      </w:r>
      <w:proofErr w:type="spellEnd"/>
      <w:r>
        <w:t xml:space="preserve"> (</w:t>
      </w:r>
      <w:r w:rsidRPr="00873BBE">
        <w:t>методология активного взаимодействия специалистов по разработке со специалистами по информационно-технологическому обслуживанию</w:t>
      </w:r>
      <w:r>
        <w:t>)</w:t>
      </w:r>
      <w:r w:rsidRPr="00873BBE">
        <w:t xml:space="preserve"> </w:t>
      </w:r>
      <w:r>
        <w:t xml:space="preserve">и </w:t>
      </w:r>
      <w:proofErr w:type="spellStart"/>
      <w:r>
        <w:t>DevSecOps</w:t>
      </w:r>
      <w:proofErr w:type="spellEnd"/>
      <w:r>
        <w:t xml:space="preserve"> (автоматизация основных </w:t>
      </w:r>
      <w:proofErr w:type="spellStart"/>
      <w:r>
        <w:t>задачь</w:t>
      </w:r>
      <w:proofErr w:type="spellEnd"/>
      <w:r>
        <w:t xml:space="preserve"> безопасности, внедряя контроль этих процессов на раннем этапе </w:t>
      </w:r>
      <w:proofErr w:type="spellStart"/>
      <w:r>
        <w:t>DevOps</w:t>
      </w:r>
      <w:proofErr w:type="spellEnd"/>
      <w:r>
        <w:t>).</w:t>
      </w:r>
    </w:p>
    <w:p w14:paraId="0B332F8B" w14:textId="07D299AB" w:rsidR="00873BBE" w:rsidRDefault="00873BBE" w:rsidP="00D2137C">
      <w:proofErr w:type="spellStart"/>
      <w:r>
        <w:t>Contrast</w:t>
      </w:r>
      <w:proofErr w:type="spellEnd"/>
      <w:r>
        <w:t xml:space="preserve"> </w:t>
      </w:r>
      <w:proofErr w:type="spellStart"/>
      <w:r>
        <w:t>Assess</w:t>
      </w:r>
      <w:proofErr w:type="spellEnd"/>
      <w:r>
        <w:t xml:space="preserve"> разработан для совместной работы с разработчиками при написании и тестировании веб-сайтов.</w:t>
      </w:r>
      <w:r w:rsidR="00D2137C">
        <w:t xml:space="preserve"> </w:t>
      </w:r>
      <w:r>
        <w:t xml:space="preserve">Команды </w:t>
      </w:r>
      <w:proofErr w:type="spellStart"/>
      <w:r>
        <w:t>DevOps</w:t>
      </w:r>
      <w:proofErr w:type="spellEnd"/>
      <w:r>
        <w:t xml:space="preserve"> могут использовать </w:t>
      </w:r>
      <w:proofErr w:type="spellStart"/>
      <w:r>
        <w:lastRenderedPageBreak/>
        <w:t>Contrast</w:t>
      </w:r>
      <w:proofErr w:type="spellEnd"/>
      <w:r>
        <w:t xml:space="preserve"> со своими стандартными инструментами обмена сообщениями и сборки</w:t>
      </w:r>
      <w:r w:rsidR="009A210E">
        <w:t>.</w:t>
      </w:r>
    </w:p>
    <w:p w14:paraId="21E085C9" w14:textId="77777777" w:rsidR="009A210E" w:rsidRPr="00704E99" w:rsidRDefault="009A210E" w:rsidP="009A210E">
      <w:pPr>
        <w:pStyle w:val="5"/>
      </w:pPr>
      <w:r>
        <w:t>Возможности интегрирования с другими продуктами</w:t>
      </w:r>
    </w:p>
    <w:p w14:paraId="78483C2F" w14:textId="1EFBFFA1" w:rsidR="009A210E" w:rsidRDefault="009A210E" w:rsidP="00713559">
      <w:proofErr w:type="spellStart"/>
      <w:r>
        <w:t>Contrast</w:t>
      </w:r>
      <w:proofErr w:type="spellEnd"/>
      <w:r>
        <w:t xml:space="preserve"> </w:t>
      </w:r>
      <w:proofErr w:type="spellStart"/>
      <w:r>
        <w:t>Assess</w:t>
      </w:r>
      <w:proofErr w:type="spellEnd"/>
      <w:r>
        <w:t xml:space="preserve"> автоматически предоставляет анализ безопасности во время автоматизирован</w:t>
      </w:r>
      <w:r w:rsidR="00D2137C">
        <w:t>ия</w:t>
      </w:r>
      <w:r>
        <w:t xml:space="preserve"> тестов</w:t>
      </w:r>
      <w:r w:rsidR="000A6325">
        <w:t>.</w:t>
      </w:r>
      <w:r>
        <w:t xml:space="preserve"> </w:t>
      </w:r>
      <w:r w:rsidR="000A6325">
        <w:t>Данное ПО</w:t>
      </w:r>
      <w:r w:rsidR="000A6325" w:rsidRPr="000A6325">
        <w:t xml:space="preserve"> </w:t>
      </w:r>
      <w:proofErr w:type="spellStart"/>
      <w:r w:rsidR="00D2137C">
        <w:t>совиещается</w:t>
      </w:r>
      <w:proofErr w:type="spellEnd"/>
      <w:r w:rsidR="000A6325" w:rsidRPr="000A6325">
        <w:t xml:space="preserve"> с инструментами непрерывной интеграции (CI), включая </w:t>
      </w:r>
      <w:proofErr w:type="spellStart"/>
      <w:r w:rsidR="000A6325" w:rsidRPr="000A6325">
        <w:t>Jenkins</w:t>
      </w:r>
      <w:proofErr w:type="spellEnd"/>
      <w:r w:rsidR="000A6325" w:rsidRPr="000A6325">
        <w:t xml:space="preserve">, </w:t>
      </w:r>
      <w:proofErr w:type="spellStart"/>
      <w:r w:rsidR="000A6325" w:rsidRPr="000A6325">
        <w:t>Maven</w:t>
      </w:r>
      <w:proofErr w:type="spellEnd"/>
      <w:r w:rsidR="000A6325" w:rsidRPr="000A6325">
        <w:t xml:space="preserve">, </w:t>
      </w:r>
      <w:proofErr w:type="spellStart"/>
      <w:r w:rsidR="000A6325" w:rsidRPr="000A6325">
        <w:t>Gradle</w:t>
      </w:r>
      <w:proofErr w:type="spellEnd"/>
      <w:r w:rsidR="000A6325" w:rsidRPr="000A6325">
        <w:t xml:space="preserve"> и </w:t>
      </w:r>
      <w:proofErr w:type="spellStart"/>
      <w:r w:rsidR="000A6325" w:rsidRPr="000A6325">
        <w:t>Bamboo</w:t>
      </w:r>
      <w:proofErr w:type="spellEnd"/>
      <w:r w:rsidR="000A6325" w:rsidRPr="000A6325">
        <w:t xml:space="preserve"> [</w:t>
      </w:r>
      <w:hyperlink w:anchor="Bamboo" w:history="1">
        <w:r w:rsidR="00085CEC">
          <w:rPr>
            <w:rStyle w:val="aff1"/>
          </w:rPr>
          <w:t>59</w:t>
        </w:r>
      </w:hyperlink>
      <w:r w:rsidR="000A6325" w:rsidRPr="000A6325">
        <w:t xml:space="preserve">]. Когда число уязвимостей указанной серьезности превышает пороговое значение, выбранное в интерфейсе, </w:t>
      </w:r>
      <w:proofErr w:type="spellStart"/>
      <w:r w:rsidR="000A6325" w:rsidRPr="000A6325">
        <w:t>Contrast</w:t>
      </w:r>
      <w:proofErr w:type="spellEnd"/>
      <w:r w:rsidR="000A6325" w:rsidRPr="000A6325">
        <w:t xml:space="preserve"> может дать команду инструменту CI не выполнить сборку.</w:t>
      </w:r>
    </w:p>
    <w:p w14:paraId="323C3373" w14:textId="77777777" w:rsidR="009A210E" w:rsidRDefault="009A210E" w:rsidP="009A210E">
      <w:pPr>
        <w:pStyle w:val="5"/>
      </w:pPr>
      <w:r>
        <w:t>Конфигурации</w:t>
      </w:r>
    </w:p>
    <w:p w14:paraId="4FB3C9BF" w14:textId="33282E41" w:rsidR="009A210E" w:rsidRDefault="009A210E" w:rsidP="009A210E">
      <w:r>
        <w:t xml:space="preserve">Данное ПО поддерживает конфигурацию на основе YAML для агента </w:t>
      </w:r>
      <w:proofErr w:type="spellStart"/>
      <w:r>
        <w:t>Java</w:t>
      </w:r>
      <w:proofErr w:type="spellEnd"/>
      <w:r>
        <w:t xml:space="preserve">. Это позволяет сохранять конфигурацию на диске, которую можно переопределить с помощью переменных среды или аргументов командной строки. Хотя все агенты </w:t>
      </w:r>
      <w:proofErr w:type="spellStart"/>
      <w:r>
        <w:t>Contrast</w:t>
      </w:r>
      <w:proofErr w:type="spellEnd"/>
      <w:r>
        <w:t xml:space="preserve"> имеют одинаковое форматирование свойств в файлах конфигурации YAML, каждый агент должен использовать указанный файл.</w:t>
      </w:r>
    </w:p>
    <w:p w14:paraId="36E976A0" w14:textId="0F96DD35" w:rsidR="009A210E" w:rsidRDefault="009A210E" w:rsidP="009A210E">
      <w:pPr>
        <w:ind w:firstLine="708"/>
      </w:pPr>
      <w:r>
        <w:t>Значения конфигурации используют следующий порядок приоритета (где 1 - самый высокий):</w:t>
      </w:r>
    </w:p>
    <w:p w14:paraId="35789A5D" w14:textId="24F98D7F" w:rsidR="009A210E" w:rsidRDefault="009A210E" w:rsidP="009A210E">
      <w:pPr>
        <w:pStyle w:val="a"/>
        <w:numPr>
          <w:ilvl w:val="0"/>
          <w:numId w:val="8"/>
        </w:numPr>
      </w:pPr>
      <w:r>
        <w:t xml:space="preserve">корпоративное правило (например, переопределенные лицензии с истекшим сроком действия </w:t>
      </w:r>
      <w:proofErr w:type="spellStart"/>
      <w:proofErr w:type="gramStart"/>
      <w:r>
        <w:t>assess.enable</w:t>
      </w:r>
      <w:proofErr w:type="spellEnd"/>
      <w:proofErr w:type="gramEnd"/>
      <w:r>
        <w:t>)</w:t>
      </w:r>
      <w:r w:rsidR="00D2137C" w:rsidRPr="00D2137C">
        <w:t>,</w:t>
      </w:r>
    </w:p>
    <w:p w14:paraId="6EC6AB23" w14:textId="25224970" w:rsidR="009A210E" w:rsidRDefault="009A210E" w:rsidP="009A210E">
      <w:pPr>
        <w:pStyle w:val="a"/>
        <w:numPr>
          <w:ilvl w:val="0"/>
          <w:numId w:val="8"/>
        </w:numPr>
      </w:pPr>
      <w:r>
        <w:t>значение системного свойства</w:t>
      </w:r>
      <w:r w:rsidR="00D2137C">
        <w:rPr>
          <w:lang w:val="en-US"/>
        </w:rPr>
        <w:t>,</w:t>
      </w:r>
    </w:p>
    <w:p w14:paraId="56A0573F" w14:textId="49A758E1" w:rsidR="009A210E" w:rsidRDefault="009A210E" w:rsidP="009A210E">
      <w:pPr>
        <w:pStyle w:val="a"/>
        <w:numPr>
          <w:ilvl w:val="0"/>
          <w:numId w:val="8"/>
        </w:numPr>
      </w:pPr>
      <w:r>
        <w:t>значение переменной среды</w:t>
      </w:r>
      <w:r w:rsidR="00D2137C">
        <w:rPr>
          <w:lang w:val="en-US"/>
        </w:rPr>
        <w:t>,</w:t>
      </w:r>
    </w:p>
    <w:p w14:paraId="603FFDB3" w14:textId="6CADA769" w:rsidR="009A210E" w:rsidRDefault="009A210E" w:rsidP="009A210E">
      <w:pPr>
        <w:pStyle w:val="a"/>
        <w:numPr>
          <w:ilvl w:val="0"/>
          <w:numId w:val="8"/>
        </w:numPr>
      </w:pPr>
      <w:r>
        <w:t>значение файла конфигурации YAML</w:t>
      </w:r>
      <w:r w:rsidR="00D2137C">
        <w:rPr>
          <w:lang w:val="en-US"/>
        </w:rPr>
        <w:t>,</w:t>
      </w:r>
    </w:p>
    <w:p w14:paraId="11F4B8DC" w14:textId="56F956FA" w:rsidR="009A210E" w:rsidRDefault="009A210E" w:rsidP="009A210E">
      <w:pPr>
        <w:pStyle w:val="a"/>
        <w:numPr>
          <w:ilvl w:val="0"/>
          <w:numId w:val="8"/>
        </w:numPr>
      </w:pPr>
      <w:r>
        <w:t>контрастность пользовательского интерфейса</w:t>
      </w:r>
      <w:r w:rsidR="00D2137C">
        <w:rPr>
          <w:lang w:val="en-US"/>
        </w:rPr>
        <w:t>,</w:t>
      </w:r>
    </w:p>
    <w:p w14:paraId="74649AEC" w14:textId="7D2DD3F3" w:rsidR="009A210E" w:rsidRDefault="009A210E" w:rsidP="009A210E">
      <w:pPr>
        <w:pStyle w:val="a"/>
        <w:numPr>
          <w:ilvl w:val="0"/>
          <w:numId w:val="8"/>
        </w:numPr>
      </w:pPr>
      <w:r>
        <w:t>значение по умолчанию</w:t>
      </w:r>
      <w:r w:rsidR="00D2137C">
        <w:rPr>
          <w:lang w:val="en-US"/>
        </w:rPr>
        <w:t>,</w:t>
      </w:r>
    </w:p>
    <w:p w14:paraId="5298491E" w14:textId="5D06480D" w:rsidR="009A210E" w:rsidRDefault="009A210E" w:rsidP="009A210E">
      <w:pPr>
        <w:pStyle w:val="a"/>
        <w:numPr>
          <w:ilvl w:val="0"/>
          <w:numId w:val="8"/>
        </w:numPr>
      </w:pPr>
      <w:r>
        <w:t>путь загрузки</w:t>
      </w:r>
      <w:r w:rsidR="00D2137C">
        <w:rPr>
          <w:lang w:val="en-US"/>
        </w:rPr>
        <w:t>;</w:t>
      </w:r>
    </w:p>
    <w:p w14:paraId="04F588B5" w14:textId="6D2A3708" w:rsidR="009A210E" w:rsidRPr="009A210E" w:rsidRDefault="00D2137C" w:rsidP="00D2137C">
      <w:r>
        <w:t>Можно</w:t>
      </w:r>
      <w:r w:rsidR="009A210E">
        <w:t xml:space="preserve"> установить путь к файлу конфигурации YAML, используя переменную среды CONTRAST_CONFIG_PATH</w:t>
      </w:r>
      <w:r w:rsidR="00B156B8" w:rsidRPr="00B156B8">
        <w:t xml:space="preserve"> </w:t>
      </w:r>
      <w:r w:rsidR="009A210E">
        <w:t xml:space="preserve">или системное свойство </w:t>
      </w:r>
      <w:proofErr w:type="spellStart"/>
      <w:r w:rsidR="009A210E">
        <w:t>Java</w:t>
      </w:r>
      <w:proofErr w:type="spellEnd"/>
      <w:r w:rsidR="009A210E">
        <w:t xml:space="preserve"> </w:t>
      </w:r>
      <w:proofErr w:type="spellStart"/>
      <w:r w:rsidR="009A210E">
        <w:lastRenderedPageBreak/>
        <w:t>contrast.</w:t>
      </w:r>
      <w:proofErr w:type="gramStart"/>
      <w:r w:rsidR="009A210E">
        <w:t>config.path</w:t>
      </w:r>
      <w:proofErr w:type="spellEnd"/>
      <w:proofErr w:type="gramEnd"/>
      <w:r w:rsidR="009A210E">
        <w:t>.</w:t>
      </w:r>
      <w:r>
        <w:t xml:space="preserve"> </w:t>
      </w:r>
      <w:r w:rsidR="009A210E">
        <w:t>Если переменная среды и системное свойство не заданы, агент ищет файл конфигурации YAML в расположении по умолчанию</w:t>
      </w:r>
      <w:r w:rsidR="009A210E" w:rsidRPr="009A210E">
        <w:t xml:space="preserve"> </w:t>
      </w:r>
      <w:r w:rsidR="009A210E">
        <w:t>в</w:t>
      </w:r>
      <w:r w:rsidR="009A210E" w:rsidRPr="009A210E">
        <w:t xml:space="preserve"> </w:t>
      </w:r>
      <w:r w:rsidR="009A210E">
        <w:rPr>
          <w:lang w:val="en-US"/>
        </w:rPr>
        <w:t>Windows</w:t>
      </w:r>
      <w:r w:rsidR="009A210E" w:rsidRPr="009A210E">
        <w:t>:</w:t>
      </w:r>
    </w:p>
    <w:p w14:paraId="5A8A33F6" w14:textId="77777777" w:rsidR="009A210E" w:rsidRPr="009A210E" w:rsidRDefault="009A210E" w:rsidP="009A210E">
      <w:pPr>
        <w:pStyle w:val="af5"/>
      </w:pPr>
      <w:r w:rsidRPr="009A210E">
        <w:t>%</w:t>
      </w:r>
      <w:proofErr w:type="spellStart"/>
      <w:r w:rsidRPr="009A210E">
        <w:t>ProgramData</w:t>
      </w:r>
      <w:proofErr w:type="spellEnd"/>
      <w:r w:rsidRPr="009A210E">
        <w:t>%\Contrast\java\</w:t>
      </w:r>
      <w:proofErr w:type="spellStart"/>
      <w:r w:rsidRPr="009A210E">
        <w:t>contrast_security.yaml</w:t>
      </w:r>
      <w:proofErr w:type="spellEnd"/>
    </w:p>
    <w:p w14:paraId="096E7DCF" w14:textId="42C4CB97" w:rsidR="009A210E" w:rsidRDefault="009A210E" w:rsidP="009A210E">
      <w:r>
        <w:t xml:space="preserve">В файловых системах </w:t>
      </w:r>
      <w:proofErr w:type="spellStart"/>
      <w:r>
        <w:t>Unix</w:t>
      </w:r>
      <w:proofErr w:type="spellEnd"/>
      <w:r>
        <w:t xml:space="preserve"> / </w:t>
      </w:r>
      <w:proofErr w:type="spellStart"/>
      <w:r>
        <w:t>Linux</w:t>
      </w:r>
      <w:proofErr w:type="spellEnd"/>
      <w:r>
        <w:t>:</w:t>
      </w:r>
    </w:p>
    <w:p w14:paraId="6EDD1815" w14:textId="77777777" w:rsidR="009A210E" w:rsidRPr="009A210E" w:rsidRDefault="009A210E" w:rsidP="009A210E">
      <w:pPr>
        <w:pStyle w:val="af5"/>
      </w:pPr>
      <w:r w:rsidRPr="009A210E">
        <w:t>/</w:t>
      </w:r>
      <w:proofErr w:type="spellStart"/>
      <w:r w:rsidRPr="009A210E">
        <w:t>etc</w:t>
      </w:r>
      <w:proofErr w:type="spellEnd"/>
      <w:r w:rsidRPr="009A210E">
        <w:t>/contrast/java/</w:t>
      </w:r>
      <w:proofErr w:type="spellStart"/>
      <w:r w:rsidRPr="009A210E">
        <w:t>contrast_security.yaml</w:t>
      </w:r>
      <w:proofErr w:type="spellEnd"/>
    </w:p>
    <w:p w14:paraId="2AE6ED25" w14:textId="46644727" w:rsidR="009A210E" w:rsidRDefault="00B156B8" w:rsidP="00B156B8">
      <w:r>
        <w:t>Т</w:t>
      </w:r>
      <w:r w:rsidR="009A210E">
        <w:t>акже мож</w:t>
      </w:r>
      <w:r>
        <w:t>но</w:t>
      </w:r>
      <w:r w:rsidR="009A210E">
        <w:t xml:space="preserve"> установить все следующие свойства YAML в качестве системных свойств. </w:t>
      </w:r>
      <w:r>
        <w:t>Для этого нужно и</w:t>
      </w:r>
      <w:r w:rsidR="009A210E">
        <w:t>звле</w:t>
      </w:r>
      <w:r>
        <w:t>чь</w:t>
      </w:r>
      <w:r w:rsidR="009A210E">
        <w:t xml:space="preserve"> ключ системного свойства из YAML, соединив каждый узел с "." пока не достигнете нижнего свойства.</w:t>
      </w:r>
    </w:p>
    <w:p w14:paraId="266197A1" w14:textId="550778D3" w:rsidR="009A210E" w:rsidRDefault="009A210E" w:rsidP="00B156B8">
      <w:r>
        <w:t>Пример</w:t>
      </w:r>
      <w:proofErr w:type="gramStart"/>
      <w:r w:rsidR="00D2137C">
        <w:t>:</w:t>
      </w:r>
      <w:r>
        <w:t xml:space="preserve"> Если</w:t>
      </w:r>
      <w:proofErr w:type="gramEnd"/>
      <w:r>
        <w:t xml:space="preserve"> </w:t>
      </w:r>
      <w:r w:rsidR="00B156B8">
        <w:t xml:space="preserve">необходимо </w:t>
      </w:r>
      <w:r>
        <w:t>переопределить URL-адрес для контрастного пользовательского интерфейса, о котором сообщает агент, мож</w:t>
      </w:r>
      <w:r w:rsidR="00B156B8">
        <w:t>но</w:t>
      </w:r>
      <w:r>
        <w:t xml:space="preserve"> установить его</w:t>
      </w:r>
      <w:r w:rsidR="00B156B8" w:rsidRPr="00B156B8">
        <w:t xml:space="preserve"> </w:t>
      </w:r>
      <w:r w:rsidR="00B156B8">
        <w:t>командой</w:t>
      </w:r>
      <w:r>
        <w:t xml:space="preserve"> -Dcontrast.api.url=https://exampele.com/Contrast</w:t>
      </w:r>
      <w:r w:rsidR="00B156B8">
        <w:t xml:space="preserve"> </w:t>
      </w:r>
      <w:r>
        <w:t>как системное свойство.</w:t>
      </w:r>
    </w:p>
    <w:p w14:paraId="0902C90B" w14:textId="77777777" w:rsidR="009A210E" w:rsidRPr="009A210E" w:rsidRDefault="009A210E" w:rsidP="00B156B8">
      <w:pPr>
        <w:pStyle w:val="af5"/>
      </w:pPr>
      <w:proofErr w:type="spellStart"/>
      <w:r w:rsidRPr="009A210E">
        <w:t>api</w:t>
      </w:r>
      <w:proofErr w:type="spellEnd"/>
      <w:r w:rsidRPr="009A210E">
        <w:t>:</w:t>
      </w:r>
    </w:p>
    <w:p w14:paraId="4AE75E66" w14:textId="77777777" w:rsidR="009A210E" w:rsidRPr="009A210E" w:rsidRDefault="009A210E" w:rsidP="00B156B8">
      <w:pPr>
        <w:pStyle w:val="af5"/>
      </w:pPr>
      <w:r w:rsidRPr="009A210E">
        <w:t xml:space="preserve">  url: https://example.com/Contrast</w:t>
      </w:r>
    </w:p>
    <w:p w14:paraId="14EF4BC3" w14:textId="34D698C2" w:rsidR="009A210E" w:rsidRDefault="00B156B8" w:rsidP="00B156B8">
      <w:pPr>
        <w:ind w:firstLine="708"/>
      </w:pPr>
      <w:r>
        <w:t xml:space="preserve">Есть возможность установить свойство </w:t>
      </w:r>
      <w:proofErr w:type="spellStart"/>
      <w:proofErr w:type="gramStart"/>
      <w:r w:rsidR="009A210E">
        <w:t>enable</w:t>
      </w:r>
      <w:proofErr w:type="spellEnd"/>
      <w:r w:rsidR="009A210E">
        <w:t xml:space="preserve"> :</w:t>
      </w:r>
      <w:proofErr w:type="gramEnd"/>
      <w:r>
        <w:t xml:space="preserve"> </w:t>
      </w:r>
      <w:proofErr w:type="spellStart"/>
      <w:r w:rsidR="009A210E">
        <w:t>true</w:t>
      </w:r>
      <w:proofErr w:type="spellEnd"/>
      <w:r>
        <w:t xml:space="preserve"> для </w:t>
      </w:r>
      <w:r w:rsidR="009A210E">
        <w:t>включения агента</w:t>
      </w:r>
      <w:r>
        <w:t xml:space="preserve"> или</w:t>
      </w:r>
      <w:r w:rsidR="009A210E">
        <w:t xml:space="preserve"> </w:t>
      </w:r>
      <w:proofErr w:type="spellStart"/>
      <w:r w:rsidR="009A210E">
        <w:t>false</w:t>
      </w:r>
      <w:proofErr w:type="spellEnd"/>
      <w:r>
        <w:t xml:space="preserve"> – для в</w:t>
      </w:r>
      <w:r w:rsidR="009A210E">
        <w:t>ыключения агента.</w:t>
      </w:r>
    </w:p>
    <w:p w14:paraId="27F760CD" w14:textId="69BBE326" w:rsidR="009A210E" w:rsidRDefault="00B156B8" w:rsidP="00B156B8">
      <w:r>
        <w:t xml:space="preserve">Рассмотрим список возможных изменений конфигураций связанных с </w:t>
      </w:r>
      <w:r w:rsidR="009A210E">
        <w:t>API:</w:t>
      </w:r>
    </w:p>
    <w:p w14:paraId="58496127" w14:textId="77777777" w:rsidR="009A210E" w:rsidRDefault="009A210E" w:rsidP="009A210E">
      <w:proofErr w:type="spellStart"/>
      <w:proofErr w:type="gramStart"/>
      <w:r>
        <w:t>url</w:t>
      </w:r>
      <w:proofErr w:type="spellEnd"/>
      <w:r>
        <w:t xml:space="preserve"> :</w:t>
      </w:r>
      <w:proofErr w:type="gramEnd"/>
      <w:r>
        <w:t xml:space="preserve"> установите URL для контрастного интерфейса.</w:t>
      </w:r>
    </w:p>
    <w:p w14:paraId="1220F65A" w14:textId="48CD11CF" w:rsidR="009A210E" w:rsidRDefault="009A210E" w:rsidP="009A210E">
      <w:r>
        <w:t>Пример: https://app.contrastsecurity.com/Contrast.</w:t>
      </w:r>
    </w:p>
    <w:p w14:paraId="4EEFE871" w14:textId="77777777" w:rsidR="00052964" w:rsidRDefault="009A210E" w:rsidP="009A210E">
      <w:proofErr w:type="spellStart"/>
      <w:r>
        <w:t>api_</w:t>
      </w:r>
      <w:proofErr w:type="gramStart"/>
      <w:r>
        <w:t>key</w:t>
      </w:r>
      <w:proofErr w:type="spellEnd"/>
      <w:r>
        <w:t xml:space="preserve"> :</w:t>
      </w:r>
      <w:proofErr w:type="gramEnd"/>
      <w:r>
        <w:t xml:space="preserve"> установите ключ API, необходимый для взаимодействия с пользовательским интерфейсом </w:t>
      </w:r>
      <w:proofErr w:type="spellStart"/>
      <w:r>
        <w:t>Contrast</w:t>
      </w:r>
      <w:proofErr w:type="spellEnd"/>
      <w:r>
        <w:t xml:space="preserve">. </w:t>
      </w:r>
    </w:p>
    <w:p w14:paraId="1597A4BA" w14:textId="68062615" w:rsidR="009A210E" w:rsidRPr="00052964" w:rsidRDefault="00052964" w:rsidP="009A210E">
      <w:r>
        <w:t>Список необходимых ключей</w:t>
      </w:r>
      <w:r w:rsidRPr="00052964">
        <w:t>:</w:t>
      </w:r>
    </w:p>
    <w:p w14:paraId="759738BA" w14:textId="776E46FB" w:rsidR="009A210E" w:rsidRDefault="009A210E" w:rsidP="009A210E">
      <w:proofErr w:type="spellStart"/>
      <w:r>
        <w:t>service_</w:t>
      </w:r>
      <w:proofErr w:type="gramStart"/>
      <w:r>
        <w:t>key</w:t>
      </w:r>
      <w:proofErr w:type="spellEnd"/>
      <w:r>
        <w:t xml:space="preserve"> :</w:t>
      </w:r>
      <w:proofErr w:type="gramEnd"/>
      <w:r>
        <w:t xml:space="preserve"> необходимый для связи с контрастным интерфейсом. Он используется для расчета заголовка авторизации. </w:t>
      </w:r>
    </w:p>
    <w:p w14:paraId="45682A83" w14:textId="2555DAE9" w:rsidR="009A210E" w:rsidRDefault="009A210E" w:rsidP="009A210E">
      <w:proofErr w:type="spellStart"/>
      <w:r>
        <w:t>user_</w:t>
      </w:r>
      <w:proofErr w:type="gramStart"/>
      <w:r>
        <w:t>name</w:t>
      </w:r>
      <w:proofErr w:type="spellEnd"/>
      <w:r>
        <w:t xml:space="preserve"> :</w:t>
      </w:r>
      <w:proofErr w:type="gramEnd"/>
      <w:r>
        <w:t xml:space="preserve"> установите имя пользователя, используемое для связи с контрастным интерфейсом. </w:t>
      </w:r>
      <w:r w:rsidR="00052964">
        <w:t>И</w:t>
      </w:r>
      <w:r>
        <w:t xml:space="preserve">спользуется для расчета заголовка авторизации. </w:t>
      </w:r>
    </w:p>
    <w:p w14:paraId="01E60E6F" w14:textId="23593CD0" w:rsidR="009A210E" w:rsidRDefault="00052964" w:rsidP="00052964">
      <w:pPr>
        <w:ind w:firstLine="708"/>
      </w:pPr>
      <w:r>
        <w:lastRenderedPageBreak/>
        <w:t xml:space="preserve">Рассмотрим список конфигураций необходимый для настройки </w:t>
      </w:r>
      <w:r w:rsidR="009A210E">
        <w:t>прокси:</w:t>
      </w:r>
    </w:p>
    <w:p w14:paraId="71C4625B" w14:textId="1C3B745A" w:rsidR="009A210E" w:rsidRDefault="009A210E" w:rsidP="00D2137C">
      <w:pPr>
        <w:pStyle w:val="a"/>
      </w:pPr>
      <w:proofErr w:type="spellStart"/>
      <w:proofErr w:type="gramStart"/>
      <w:r>
        <w:t>enable</w:t>
      </w:r>
      <w:proofErr w:type="spellEnd"/>
      <w:r>
        <w:t xml:space="preserve"> :</w:t>
      </w:r>
      <w:proofErr w:type="gramEnd"/>
      <w:r>
        <w:t xml:space="preserve"> добав</w:t>
      </w:r>
      <w:r w:rsidR="00052964">
        <w:t>ленное</w:t>
      </w:r>
      <w:r>
        <w:t xml:space="preserve"> значение свойства, опреде</w:t>
      </w:r>
      <w:r w:rsidR="00052964">
        <w:t>ляет</w:t>
      </w:r>
      <w:r>
        <w:t xml:space="preserve">, должен ли агент взаимодействовать с интерфейсом </w:t>
      </w:r>
      <w:proofErr w:type="spellStart"/>
      <w:r>
        <w:t>Contrast</w:t>
      </w:r>
      <w:proofErr w:type="spellEnd"/>
      <w:r>
        <w:t xml:space="preserve"> через прокси. Если значение свойства отсутствует, наличие действительного прокси-хоста и порта определяет включенное состояние. Значения параметров </w:t>
      </w:r>
      <w:proofErr w:type="spellStart"/>
      <w:r>
        <w:t>true</w:t>
      </w:r>
      <w:proofErr w:type="spellEnd"/>
      <w:r w:rsidR="00052964">
        <w:t xml:space="preserve"> </w:t>
      </w:r>
      <w:r>
        <w:t>или</w:t>
      </w:r>
      <w:r w:rsidR="00052964">
        <w:t xml:space="preserve"> </w:t>
      </w:r>
      <w:proofErr w:type="spellStart"/>
      <w:r>
        <w:t>false</w:t>
      </w:r>
      <w:proofErr w:type="spellEnd"/>
      <w:r w:rsidR="00D2137C">
        <w:rPr>
          <w:lang w:val="en-US"/>
        </w:rPr>
        <w:t>;</w:t>
      </w:r>
    </w:p>
    <w:p w14:paraId="54EE82AF" w14:textId="2FEB6D0C" w:rsidR="009A210E" w:rsidRDefault="00052964" w:rsidP="00D2137C">
      <w:pPr>
        <w:pStyle w:val="a"/>
      </w:pPr>
      <w:proofErr w:type="gramStart"/>
      <w:r>
        <w:rPr>
          <w:lang w:val="en-US"/>
        </w:rPr>
        <w:t>host</w:t>
      </w:r>
      <w:r w:rsidR="009A210E">
        <w:t xml:space="preserve"> :</w:t>
      </w:r>
      <w:proofErr w:type="gramEnd"/>
      <w:r w:rsidR="009A210E">
        <w:t xml:space="preserve"> </w:t>
      </w:r>
      <w:r>
        <w:t>Для установки</w:t>
      </w:r>
      <w:r w:rsidR="009A210E">
        <w:t xml:space="preserve"> прокси-хост</w:t>
      </w:r>
      <w:r>
        <w:t>а</w:t>
      </w:r>
      <w:r w:rsidR="009A210E">
        <w:t>. Он должен быть установлен с портом и схемой.</w:t>
      </w:r>
      <w:r w:rsidRPr="00052964">
        <w:t xml:space="preserve"> </w:t>
      </w:r>
      <w:r w:rsidR="009A210E">
        <w:t>Пример:</w:t>
      </w:r>
      <w:r w:rsidRPr="00052964">
        <w:t xml:space="preserve"> </w:t>
      </w:r>
      <w:proofErr w:type="spellStart"/>
      <w:r w:rsidR="009A210E">
        <w:t>localhost</w:t>
      </w:r>
      <w:proofErr w:type="spellEnd"/>
      <w:r w:rsidR="00D2137C">
        <w:rPr>
          <w:lang w:val="en-US"/>
        </w:rPr>
        <w:t>;</w:t>
      </w:r>
    </w:p>
    <w:p w14:paraId="0ABD31E5" w14:textId="56C443DA" w:rsidR="009A210E" w:rsidRDefault="00052964" w:rsidP="00D2137C">
      <w:pPr>
        <w:pStyle w:val="a"/>
      </w:pPr>
      <w:proofErr w:type="gramStart"/>
      <w:r>
        <w:rPr>
          <w:lang w:val="en-US"/>
        </w:rPr>
        <w:t>port</w:t>
      </w:r>
      <w:r w:rsidR="009A210E">
        <w:t xml:space="preserve"> :</w:t>
      </w:r>
      <w:proofErr w:type="gramEnd"/>
      <w:r w:rsidR="009A210E">
        <w:t xml:space="preserve"> устан</w:t>
      </w:r>
      <w:r>
        <w:t>а</w:t>
      </w:r>
      <w:r w:rsidR="009A210E">
        <w:t>в</w:t>
      </w:r>
      <w:r>
        <w:t>ливает</w:t>
      </w:r>
      <w:r w:rsidR="009A210E">
        <w:t xml:space="preserve"> порт прокси. </w:t>
      </w:r>
      <w:r>
        <w:t>Д</w:t>
      </w:r>
      <w:r w:rsidR="009A210E">
        <w:t>олжно быть установлено с хостом и схемой.</w:t>
      </w:r>
      <w:r>
        <w:t xml:space="preserve"> </w:t>
      </w:r>
      <w:r w:rsidR="009A210E">
        <w:t>Пример:1234</w:t>
      </w:r>
      <w:r w:rsidR="00D2137C">
        <w:rPr>
          <w:lang w:val="en-US"/>
        </w:rPr>
        <w:t>;</w:t>
      </w:r>
    </w:p>
    <w:p w14:paraId="2265A975" w14:textId="7B438406" w:rsidR="009A210E" w:rsidRDefault="00052964" w:rsidP="00D2137C">
      <w:pPr>
        <w:pStyle w:val="a"/>
      </w:pPr>
      <w:proofErr w:type="spellStart"/>
      <w:proofErr w:type="gramStart"/>
      <w:r w:rsidRPr="00052964">
        <w:t>scheme</w:t>
      </w:r>
      <w:proofErr w:type="spellEnd"/>
      <w:r w:rsidR="009A210E">
        <w:t xml:space="preserve"> :</w:t>
      </w:r>
      <w:proofErr w:type="gramEnd"/>
      <w:r w:rsidR="009A210E">
        <w:t xml:space="preserve"> установить схему прокси</w:t>
      </w:r>
      <w:r>
        <w:t>,</w:t>
      </w:r>
      <w:r w:rsidR="009A210E">
        <w:t xml:space="preserve"> должн</w:t>
      </w:r>
      <w:r>
        <w:t>а</w:t>
      </w:r>
      <w:r w:rsidR="009A210E">
        <w:t xml:space="preserve"> быть установлен</w:t>
      </w:r>
      <w:r>
        <w:t>а</w:t>
      </w:r>
      <w:r w:rsidR="009A210E">
        <w:t xml:space="preserve"> с хостом и портом.</w:t>
      </w:r>
      <w:r>
        <w:t xml:space="preserve"> </w:t>
      </w:r>
      <w:r w:rsidR="009A210E">
        <w:t xml:space="preserve">Пример: </w:t>
      </w:r>
      <w:proofErr w:type="spellStart"/>
      <w:r w:rsidR="009A210E">
        <w:t>http</w:t>
      </w:r>
      <w:proofErr w:type="spellEnd"/>
      <w:r>
        <w:t xml:space="preserve"> </w:t>
      </w:r>
      <w:r w:rsidR="009A210E">
        <w:t>или</w:t>
      </w:r>
      <w:r>
        <w:t xml:space="preserve"> </w:t>
      </w:r>
      <w:proofErr w:type="spellStart"/>
      <w:r w:rsidR="009A210E">
        <w:t>https</w:t>
      </w:r>
      <w:proofErr w:type="spellEnd"/>
      <w:r w:rsidR="00D2137C">
        <w:rPr>
          <w:lang w:val="en-US"/>
        </w:rPr>
        <w:t>;</w:t>
      </w:r>
    </w:p>
    <w:p w14:paraId="3122AB19" w14:textId="631C19BC" w:rsidR="009A210E" w:rsidRDefault="009A210E" w:rsidP="00D2137C">
      <w:pPr>
        <w:pStyle w:val="a"/>
      </w:pPr>
      <w:proofErr w:type="gramStart"/>
      <w:r>
        <w:t>URL :</w:t>
      </w:r>
      <w:proofErr w:type="gramEnd"/>
      <w:r>
        <w:t xml:space="preserve"> установить в качестве альтернативы для </w:t>
      </w:r>
      <w:proofErr w:type="spellStart"/>
      <w:r>
        <w:t>scheme</w:t>
      </w:r>
      <w:proofErr w:type="spellEnd"/>
      <w:r>
        <w:t>://</w:t>
      </w:r>
      <w:proofErr w:type="spellStart"/>
      <w:r>
        <w:t>host:port</w:t>
      </w:r>
      <w:proofErr w:type="spellEnd"/>
      <w:r>
        <w:t>. Он имеет приоритет над другими настройками, если они указаны; однако будет выдано сообщение об ошибке, если заданы как URI, так и отдельные свойства</w:t>
      </w:r>
      <w:r w:rsidR="00D2137C" w:rsidRPr="00D2137C">
        <w:t>;</w:t>
      </w:r>
    </w:p>
    <w:p w14:paraId="1A0A9D66" w14:textId="09DCFBC0" w:rsidR="009A210E" w:rsidRDefault="000A6325" w:rsidP="00D2137C">
      <w:pPr>
        <w:pStyle w:val="a"/>
      </w:pPr>
      <w:proofErr w:type="gramStart"/>
      <w:r>
        <w:rPr>
          <w:lang w:val="en-US"/>
        </w:rPr>
        <w:t>u</w:t>
      </w:r>
      <w:proofErr w:type="spellStart"/>
      <w:r w:rsidRPr="000A6325">
        <w:t>ser</w:t>
      </w:r>
      <w:proofErr w:type="spellEnd"/>
      <w:r>
        <w:t xml:space="preserve"> </w:t>
      </w:r>
      <w:r w:rsidR="009A210E">
        <w:t>:</w:t>
      </w:r>
      <w:proofErr w:type="gramEnd"/>
      <w:r w:rsidR="009A210E">
        <w:t xml:space="preserve"> </w:t>
      </w:r>
      <w:r w:rsidR="00052964">
        <w:t>установка</w:t>
      </w:r>
      <w:r w:rsidR="009A210E">
        <w:t xml:space="preserve"> прокси-пользователя</w:t>
      </w:r>
      <w:r w:rsidR="00D2137C">
        <w:rPr>
          <w:lang w:val="en-US"/>
        </w:rPr>
        <w:t>;</w:t>
      </w:r>
    </w:p>
    <w:p w14:paraId="24451831" w14:textId="48293F0C" w:rsidR="009A210E" w:rsidRDefault="009A210E" w:rsidP="00D2137C">
      <w:pPr>
        <w:pStyle w:val="a"/>
      </w:pPr>
      <w:proofErr w:type="spellStart"/>
      <w:proofErr w:type="gramStart"/>
      <w:r>
        <w:t>pass</w:t>
      </w:r>
      <w:proofErr w:type="spellEnd"/>
      <w:r>
        <w:t xml:space="preserve"> :</w:t>
      </w:r>
      <w:proofErr w:type="gramEnd"/>
      <w:r>
        <w:t xml:space="preserve"> пароль прокси</w:t>
      </w:r>
      <w:r w:rsidR="00D2137C">
        <w:rPr>
          <w:lang w:val="en-US"/>
        </w:rPr>
        <w:t>;</w:t>
      </w:r>
    </w:p>
    <w:p w14:paraId="0017F5C5" w14:textId="3F7E2F5B" w:rsidR="009A210E" w:rsidRDefault="009A210E" w:rsidP="00D2137C">
      <w:pPr>
        <w:pStyle w:val="a"/>
      </w:pPr>
      <w:proofErr w:type="spellStart"/>
      <w:r>
        <w:t>auth_</w:t>
      </w:r>
      <w:proofErr w:type="gramStart"/>
      <w:r>
        <w:t>type</w:t>
      </w:r>
      <w:proofErr w:type="spellEnd"/>
      <w:r w:rsidR="00052964" w:rsidRPr="00052964">
        <w:t xml:space="preserve"> </w:t>
      </w:r>
      <w:r>
        <w:t>:</w:t>
      </w:r>
      <w:proofErr w:type="gramEnd"/>
      <w:r>
        <w:t xml:space="preserve"> </w:t>
      </w:r>
      <w:r w:rsidR="000A6325">
        <w:t>для установки</w:t>
      </w:r>
      <w:r>
        <w:t xml:space="preserve"> тип</w:t>
      </w:r>
      <w:r w:rsidR="000A6325">
        <w:t>а</w:t>
      </w:r>
      <w:r>
        <w:t xml:space="preserve"> аутентификации прокси. Вариант</w:t>
      </w:r>
      <w:r w:rsidR="00052964">
        <w:t>ами</w:t>
      </w:r>
      <w:r>
        <w:t xml:space="preserve"> значений являются</w:t>
      </w:r>
      <w:r w:rsidR="00052964" w:rsidRPr="00052964">
        <w:t>:</w:t>
      </w:r>
      <w:r>
        <w:t xml:space="preserve"> NTLM, </w:t>
      </w:r>
      <w:proofErr w:type="spellStart"/>
      <w:r>
        <w:t>Digest</w:t>
      </w:r>
      <w:proofErr w:type="spellEnd"/>
      <w:r w:rsidR="00052964">
        <w:t xml:space="preserve"> </w:t>
      </w:r>
      <w:r>
        <w:t xml:space="preserve">и </w:t>
      </w:r>
      <w:proofErr w:type="spellStart"/>
      <w:r>
        <w:t>Basic</w:t>
      </w:r>
      <w:proofErr w:type="spellEnd"/>
      <w:r w:rsidR="00D2137C" w:rsidRPr="00D2137C">
        <w:t>.</w:t>
      </w:r>
    </w:p>
    <w:p w14:paraId="69114C78" w14:textId="77777777" w:rsidR="000A6325" w:rsidRDefault="000A6325" w:rsidP="000A6325">
      <w:pPr>
        <w:pStyle w:val="5"/>
      </w:pPr>
      <w:r>
        <w:t>Генерация отчета</w:t>
      </w:r>
    </w:p>
    <w:p w14:paraId="12827487" w14:textId="65E0E98C" w:rsidR="005549AD" w:rsidRDefault="005549AD" w:rsidP="005549AD">
      <w:r>
        <w:t>Данное ПО предоставляет множество информации, включая:</w:t>
      </w:r>
    </w:p>
    <w:p w14:paraId="31BD1811" w14:textId="7EE8835B" w:rsidR="005549AD" w:rsidRDefault="005549AD" w:rsidP="005549AD">
      <w:pPr>
        <w:pStyle w:val="a"/>
      </w:pPr>
      <w:r>
        <w:t>точная идентификация уязвимости, которая поставляется с подробной информацией о коде и решениях для ее устранения</w:t>
      </w:r>
    </w:p>
    <w:p w14:paraId="3E51006B" w14:textId="52C07043" w:rsidR="005549AD" w:rsidRDefault="005549AD" w:rsidP="005549AD">
      <w:pPr>
        <w:pStyle w:val="a"/>
      </w:pPr>
      <w:r>
        <w:t>общая оценка</w:t>
      </w:r>
      <w:r w:rsidRPr="005549AD">
        <w:t xml:space="preserve"> (</w:t>
      </w:r>
      <w:r>
        <w:t>информация о том, как работает приложение в целом</w:t>
      </w:r>
      <w:r w:rsidRPr="005549AD">
        <w:t>);</w:t>
      </w:r>
    </w:p>
    <w:p w14:paraId="4489E435" w14:textId="3B9F99B9" w:rsidR="005549AD" w:rsidRDefault="005549AD" w:rsidP="005549AD">
      <w:pPr>
        <w:pStyle w:val="a"/>
      </w:pPr>
      <w:r>
        <w:t>активность посещаемых URL</w:t>
      </w:r>
      <w:r>
        <w:rPr>
          <w:lang w:val="en-US"/>
        </w:rPr>
        <w:t>;</w:t>
      </w:r>
    </w:p>
    <w:p w14:paraId="7904AF33" w14:textId="5BE8EFDD" w:rsidR="005549AD" w:rsidRDefault="005549AD" w:rsidP="005549AD">
      <w:pPr>
        <w:pStyle w:val="a"/>
      </w:pPr>
      <w:r>
        <w:t>метрики использования приложения</w:t>
      </w:r>
      <w:r>
        <w:rPr>
          <w:lang w:val="en-US"/>
        </w:rPr>
        <w:t>;</w:t>
      </w:r>
    </w:p>
    <w:p w14:paraId="0BF51D4A" w14:textId="6BE6ED13" w:rsidR="005549AD" w:rsidRDefault="005549AD" w:rsidP="005549AD">
      <w:pPr>
        <w:pStyle w:val="a"/>
      </w:pPr>
      <w:r>
        <w:lastRenderedPageBreak/>
        <w:t>результаты оценки библиотеки с открытым исходным кодом</w:t>
      </w:r>
      <w:r w:rsidRPr="005549AD">
        <w:t>.</w:t>
      </w:r>
    </w:p>
    <w:p w14:paraId="751C6712" w14:textId="10A4987F" w:rsidR="005549AD" w:rsidRDefault="005549AD" w:rsidP="005549AD">
      <w:r>
        <w:t xml:space="preserve">Существует два типа предупреждения, доступных в </w:t>
      </w:r>
      <w:proofErr w:type="spellStart"/>
      <w:r>
        <w:t>Contrast</w:t>
      </w:r>
      <w:proofErr w:type="spellEnd"/>
      <w:r>
        <w:t xml:space="preserve"> </w:t>
      </w:r>
      <w:proofErr w:type="spellStart"/>
      <w:r>
        <w:t>Assess</w:t>
      </w:r>
      <w:proofErr w:type="spellEnd"/>
      <w:r>
        <w:t>.</w:t>
      </w:r>
    </w:p>
    <w:p w14:paraId="2FEF9284" w14:textId="22B6A083" w:rsidR="005549AD" w:rsidRDefault="005549AD" w:rsidP="005549AD">
      <w:r>
        <w:t>Когда инструмент для анализа обнаруживает недостатки кода во время навигации по вашему приложению, и указывает, где была обнаружена уязвимость и как использовался код. Уязвимости представлены и классифицированы с серьезностью, чтобы помочь расставить приоритеты для следующих шагов.</w:t>
      </w:r>
    </w:p>
    <w:p w14:paraId="5D79E2A4" w14:textId="66D78F80" w:rsidR="005549AD" w:rsidRDefault="005549AD" w:rsidP="00D2137C">
      <w:r>
        <w:t xml:space="preserve">Страница уязвимостей в интерфейсе </w:t>
      </w:r>
      <w:proofErr w:type="spellStart"/>
      <w:r>
        <w:t>Contrast</w:t>
      </w:r>
      <w:proofErr w:type="spellEnd"/>
      <w:r>
        <w:t xml:space="preserve"> позволяет искать, сортировать и анализировать уязвимости каждого приложения. Данное ПО предоставляет рекомендации по определению способов устранения и предотвращения атаки.</w:t>
      </w:r>
      <w:r w:rsidRPr="005549AD">
        <w:t xml:space="preserve"> </w:t>
      </w:r>
      <w:r w:rsidRPr="00926B65">
        <w:t xml:space="preserve">Помимо электронной почты, </w:t>
      </w:r>
      <w:proofErr w:type="spellStart"/>
      <w:r w:rsidRPr="00926B65">
        <w:t>Contrast</w:t>
      </w:r>
      <w:proofErr w:type="spellEnd"/>
      <w:r w:rsidRPr="00926B65">
        <w:t xml:space="preserve"> может отправлять уведомления и оповещения через популярные каналы обмена сообщениями и связи, включая </w:t>
      </w:r>
      <w:proofErr w:type="spellStart"/>
      <w:r w:rsidRPr="00926B65">
        <w:t>Slack</w:t>
      </w:r>
      <w:proofErr w:type="spellEnd"/>
      <w:r w:rsidRPr="00926B65">
        <w:t>.</w:t>
      </w:r>
    </w:p>
    <w:p w14:paraId="7AAA3C22" w14:textId="01033DD6" w:rsidR="00F74E42" w:rsidRPr="00F43AA6" w:rsidRDefault="00F74E42" w:rsidP="00F74E42">
      <w:pPr>
        <w:pStyle w:val="4"/>
        <w:rPr>
          <w:iCs w:val="0"/>
        </w:rPr>
      </w:pPr>
      <w:proofErr w:type="spellStart"/>
      <w:r w:rsidRPr="00F74E42">
        <w:t>Fortify</w:t>
      </w:r>
      <w:proofErr w:type="spellEnd"/>
    </w:p>
    <w:p w14:paraId="02629CB9" w14:textId="71CDC6DA" w:rsidR="00F74E42" w:rsidRDefault="00F74E42" w:rsidP="00D2137C">
      <w:proofErr w:type="spellStart"/>
      <w:r w:rsidRPr="00F74E42">
        <w:t>Fortify</w:t>
      </w:r>
      <w:proofErr w:type="spellEnd"/>
      <w:r>
        <w:t xml:space="preserve"> </w:t>
      </w:r>
      <w:r w:rsidR="00EF18ED">
        <w:t xml:space="preserve">SCA </w:t>
      </w:r>
      <w:r w:rsidRPr="00F74E42">
        <w:t>[</w:t>
      </w:r>
      <w:hyperlink w:anchor="Fortify" w:history="1">
        <w:r w:rsidR="00085CEC">
          <w:rPr>
            <w:rStyle w:val="aff1"/>
          </w:rPr>
          <w:t>60</w:t>
        </w:r>
      </w:hyperlink>
      <w:r w:rsidRPr="00F74E42">
        <w:t>]</w:t>
      </w:r>
      <w:r>
        <w:t xml:space="preserve"> </w:t>
      </w:r>
      <w:r w:rsidRPr="00873BBE">
        <w:t xml:space="preserve">– </w:t>
      </w:r>
      <w:r>
        <w:t>а</w:t>
      </w:r>
      <w:r w:rsidRPr="00F74E42">
        <w:t>втоматический статический анализ кода</w:t>
      </w:r>
      <w:r>
        <w:t>, помогающий находить</w:t>
      </w:r>
      <w:r w:rsidRPr="00F74E42">
        <w:t xml:space="preserve"> и устраня</w:t>
      </w:r>
      <w:r>
        <w:t>ть</w:t>
      </w:r>
      <w:r w:rsidRPr="00F74E42">
        <w:t xml:space="preserve"> уязвимости системы безопасности в режиме реального времени с помощью функции проверки орфографии решений </w:t>
      </w:r>
      <w:proofErr w:type="spellStart"/>
      <w:r w:rsidRPr="00F74E42">
        <w:t>Security</w:t>
      </w:r>
      <w:proofErr w:type="spellEnd"/>
      <w:r w:rsidRPr="00F74E42">
        <w:t xml:space="preserve"> </w:t>
      </w:r>
      <w:proofErr w:type="spellStart"/>
      <w:r w:rsidRPr="00F74E42">
        <w:t>Assistant</w:t>
      </w:r>
      <w:proofErr w:type="spellEnd"/>
      <w:r w:rsidRPr="00F74E42">
        <w:t xml:space="preserve"> в </w:t>
      </w:r>
      <w:proofErr w:type="spellStart"/>
      <w:r w:rsidRPr="00F74E42">
        <w:t>Eclipse</w:t>
      </w:r>
      <w:proofErr w:type="spellEnd"/>
      <w:r w:rsidRPr="00F74E42">
        <w:t xml:space="preserve"> или </w:t>
      </w:r>
      <w:proofErr w:type="spellStart"/>
      <w:r w:rsidRPr="00F74E42">
        <w:t>Visual</w:t>
      </w:r>
      <w:proofErr w:type="spellEnd"/>
      <w:r w:rsidRPr="00F74E42">
        <w:t xml:space="preserve"> </w:t>
      </w:r>
      <w:proofErr w:type="spellStart"/>
      <w:r w:rsidRPr="00F74E42">
        <w:t>Studio</w:t>
      </w:r>
      <w:proofErr w:type="spellEnd"/>
      <w:r w:rsidRPr="00F74E42">
        <w:t xml:space="preserve"> IDE</w:t>
      </w:r>
      <w:r>
        <w:t>. Охватывает</w:t>
      </w:r>
      <w:r w:rsidRPr="00F74E42">
        <w:t xml:space="preserve"> 800 категорий уязвимостей для SAST, </w:t>
      </w:r>
      <w:r>
        <w:t xml:space="preserve">в </w:t>
      </w:r>
      <w:r w:rsidRPr="00F74E42">
        <w:t>соответстви</w:t>
      </w:r>
      <w:r>
        <w:t>и</w:t>
      </w:r>
      <w:r w:rsidRPr="00F74E42">
        <w:t xml:space="preserve"> </w:t>
      </w:r>
      <w:r>
        <w:t xml:space="preserve">со </w:t>
      </w:r>
      <w:r w:rsidRPr="00F74E42">
        <w:t>стандартам</w:t>
      </w:r>
      <w:r>
        <w:t>и</w:t>
      </w:r>
      <w:r w:rsidRPr="00F74E42">
        <w:t xml:space="preserve"> OWASP </w:t>
      </w:r>
      <w:proofErr w:type="spellStart"/>
      <w:r w:rsidRPr="00F74E42">
        <w:t>Top</w:t>
      </w:r>
      <w:proofErr w:type="spellEnd"/>
      <w:r w:rsidRPr="00F74E42">
        <w:t xml:space="preserve"> 10, CWE/SANS </w:t>
      </w:r>
      <w:proofErr w:type="spellStart"/>
      <w:r w:rsidRPr="00F74E42">
        <w:t>Top</w:t>
      </w:r>
      <w:proofErr w:type="spellEnd"/>
      <w:r w:rsidRPr="00F74E42">
        <w:t xml:space="preserve"> 25, DISA STIG</w:t>
      </w:r>
      <w:r>
        <w:t>.</w:t>
      </w:r>
      <w:r w:rsidR="00D2137C" w:rsidRPr="00D2137C">
        <w:t xml:space="preserve"> </w:t>
      </w:r>
      <w:r>
        <w:t>Существует возможность запускать</w:t>
      </w:r>
      <w:r w:rsidRPr="00F74E42">
        <w:t xml:space="preserve"> сканирование локально с платформы </w:t>
      </w:r>
      <w:proofErr w:type="spellStart"/>
      <w:r w:rsidRPr="00F74E42">
        <w:t>Fortify</w:t>
      </w:r>
      <w:proofErr w:type="spellEnd"/>
      <w:r w:rsidRPr="00F74E42">
        <w:t xml:space="preserve"> или через свою среду IDE и конвейер CI/CD. </w:t>
      </w:r>
      <w:r>
        <w:t>У пользователя есть возможность создавать фильтры и выпускать шаблоны для представлений.</w:t>
      </w:r>
    </w:p>
    <w:p w14:paraId="0C006606" w14:textId="20B4E043" w:rsidR="00F74E42" w:rsidRDefault="00F74E42" w:rsidP="00F74E42">
      <w:proofErr w:type="spellStart"/>
      <w:r>
        <w:t>Audit</w:t>
      </w:r>
      <w:proofErr w:type="spellEnd"/>
      <w:r>
        <w:t xml:space="preserve"> </w:t>
      </w:r>
      <w:proofErr w:type="spellStart"/>
      <w:r>
        <w:t>Assistant</w:t>
      </w:r>
      <w:proofErr w:type="spellEnd"/>
      <w:r>
        <w:t xml:space="preserve"> сокращает время, затрачиваемое на ручной аудит, удаляя до 90% ложных срабатываний. </w:t>
      </w:r>
      <w:proofErr w:type="spellStart"/>
      <w:r>
        <w:t>Audit</w:t>
      </w:r>
      <w:proofErr w:type="spellEnd"/>
      <w:r>
        <w:t xml:space="preserve"> </w:t>
      </w:r>
      <w:proofErr w:type="spellStart"/>
      <w:r>
        <w:t>Workbench</w:t>
      </w:r>
      <w:proofErr w:type="spellEnd"/>
      <w:r>
        <w:t xml:space="preserve"> обеспечивает расширенный анализ и автоматическую </w:t>
      </w:r>
      <w:proofErr w:type="spellStart"/>
      <w:r>
        <w:t>приоритизацию</w:t>
      </w:r>
      <w:proofErr w:type="spellEnd"/>
      <w:r>
        <w:t>.</w:t>
      </w:r>
    </w:p>
    <w:p w14:paraId="34A66230" w14:textId="53FDB6ED" w:rsidR="00F74E42" w:rsidRDefault="00F74E42" w:rsidP="00F74E42">
      <w:r>
        <w:lastRenderedPageBreak/>
        <w:t xml:space="preserve"> С помощью фильтров </w:t>
      </w:r>
      <w:proofErr w:type="spellStart"/>
      <w:r>
        <w:t>SmartView</w:t>
      </w:r>
      <w:proofErr w:type="spellEnd"/>
      <w:r>
        <w:t xml:space="preserve"> есть возможность устранять проблемы в наиболее ключевых местах, которые отображаются как источник возникновения проблем с точки зрения потока данных.</w:t>
      </w:r>
    </w:p>
    <w:p w14:paraId="63281A4E" w14:textId="77777777" w:rsidR="00F74E42" w:rsidRDefault="00F74E42" w:rsidP="00F74E42">
      <w:pPr>
        <w:pStyle w:val="5"/>
      </w:pPr>
      <w:r>
        <w:t>Конфигурации</w:t>
      </w:r>
    </w:p>
    <w:p w14:paraId="14860D56" w14:textId="7249644E" w:rsidR="00F74E42" w:rsidRDefault="00F74E42" w:rsidP="00F74E42">
      <w:r>
        <w:t xml:space="preserve">У пользователя есть возможность изменить готовые конфигурации данного ПО в файле </w:t>
      </w:r>
      <w:proofErr w:type="spellStart"/>
      <w:proofErr w:type="gramStart"/>
      <w:r w:rsidRPr="00F74E42">
        <w:t>fortify.properties</w:t>
      </w:r>
      <w:proofErr w:type="spellEnd"/>
      <w:proofErr w:type="gramEnd"/>
      <w:r>
        <w:t>, либо добавить новые из списка возможных, рассмотрим основные и наиболее полезные из них</w:t>
      </w:r>
      <w:r w:rsidRPr="00F74E42">
        <w:t>:</w:t>
      </w:r>
    </w:p>
    <w:p w14:paraId="2C66FC8E" w14:textId="3EF6AEDF" w:rsidR="00F74E42" w:rsidRDefault="00F74E42" w:rsidP="00F74E42">
      <w:proofErr w:type="spellStart"/>
      <w:proofErr w:type="gramStart"/>
      <w:r w:rsidRPr="00F74E42">
        <w:t>audit.ui.DisableAddingFolders</w:t>
      </w:r>
      <w:proofErr w:type="spellEnd"/>
      <w:proofErr w:type="gramEnd"/>
      <w:r>
        <w:t xml:space="preserve"> – е</w:t>
      </w:r>
      <w:r w:rsidRPr="00F74E42">
        <w:t xml:space="preserve">сли установлено значение </w:t>
      </w:r>
      <w:proofErr w:type="spellStart"/>
      <w:r w:rsidRPr="00F74E42">
        <w:t>true</w:t>
      </w:r>
      <w:proofErr w:type="spellEnd"/>
      <w:r w:rsidRPr="00F74E42">
        <w:t>, отключает функцию добавления папки.</w:t>
      </w:r>
    </w:p>
    <w:p w14:paraId="189F6EDD" w14:textId="5FA3E21A" w:rsidR="00F74E42" w:rsidRDefault="00F74E42" w:rsidP="00F74E42">
      <w:proofErr w:type="spellStart"/>
      <w:proofErr w:type="gramStart"/>
      <w:r w:rsidRPr="00F74E42">
        <w:t>audit.ui.DisableBugtrackers</w:t>
      </w:r>
      <w:proofErr w:type="spellEnd"/>
      <w:proofErr w:type="gramEnd"/>
      <w:r>
        <w:t xml:space="preserve"> – е</w:t>
      </w:r>
      <w:r w:rsidRPr="00F74E42">
        <w:t xml:space="preserve">сли установлено значение </w:t>
      </w:r>
      <w:proofErr w:type="spellStart"/>
      <w:r w:rsidRPr="00F74E42">
        <w:t>true</w:t>
      </w:r>
      <w:proofErr w:type="spellEnd"/>
      <w:r w:rsidRPr="00F74E42">
        <w:t xml:space="preserve">, отключает интеграцию с </w:t>
      </w:r>
      <w:proofErr w:type="spellStart"/>
      <w:r w:rsidRPr="00F74E42">
        <w:t>трекером</w:t>
      </w:r>
      <w:proofErr w:type="spellEnd"/>
      <w:r w:rsidRPr="00F74E42">
        <w:t xml:space="preserve"> ошибок.</w:t>
      </w:r>
    </w:p>
    <w:p w14:paraId="1B1F2262" w14:textId="77777777" w:rsidR="00F74E42" w:rsidRPr="001D013B" w:rsidRDefault="00F74E42" w:rsidP="00F74E42">
      <w:proofErr w:type="spellStart"/>
      <w:r w:rsidRPr="00F74E42">
        <w:t>AuthenticationKey</w:t>
      </w:r>
      <w:proofErr w:type="spellEnd"/>
      <w:r>
        <w:t xml:space="preserve"> – указывает каталог, в котором хранится токен аутентификации клиента Центра безопасности </w:t>
      </w:r>
      <w:proofErr w:type="spellStart"/>
      <w:r>
        <w:t>Micro</w:t>
      </w:r>
      <w:proofErr w:type="spellEnd"/>
      <w:r>
        <w:t xml:space="preserve"> </w:t>
      </w:r>
      <w:proofErr w:type="spellStart"/>
      <w:r>
        <w:t>Focus</w:t>
      </w:r>
      <w:proofErr w:type="spellEnd"/>
      <w:r>
        <w:t xml:space="preserve"> </w:t>
      </w:r>
      <w:proofErr w:type="spellStart"/>
      <w:r>
        <w:t>Fortify</w:t>
      </w:r>
      <w:proofErr w:type="spellEnd"/>
      <w:r>
        <w:t>. По</w:t>
      </w:r>
      <w:r w:rsidRPr="001D013B">
        <w:t xml:space="preserve"> </w:t>
      </w:r>
      <w:r>
        <w:t>умолчанию</w:t>
      </w:r>
      <w:r w:rsidRPr="001D013B">
        <w:t xml:space="preserve">: </w:t>
      </w:r>
    </w:p>
    <w:p w14:paraId="2D25F443" w14:textId="72A0BA7C" w:rsidR="00F74E42" w:rsidRPr="001D013B" w:rsidRDefault="00F74E42" w:rsidP="00F74E42">
      <w:pPr>
        <w:pStyle w:val="af5"/>
        <w:rPr>
          <w:lang w:val="ru-RU"/>
        </w:rPr>
      </w:pPr>
      <w:r w:rsidRPr="001D013B">
        <w:rPr>
          <w:lang w:val="ru-RU"/>
        </w:rPr>
        <w:t>${</w:t>
      </w:r>
      <w:proofErr w:type="gramStart"/>
      <w:r w:rsidRPr="00F74E42">
        <w:t>com</w:t>
      </w:r>
      <w:r w:rsidRPr="001D013B">
        <w:rPr>
          <w:lang w:val="ru-RU"/>
        </w:rPr>
        <w:t>.</w:t>
      </w:r>
      <w:r w:rsidRPr="00F74E42">
        <w:t>fortify</w:t>
      </w:r>
      <w:proofErr w:type="gramEnd"/>
      <w:r w:rsidRPr="001D013B">
        <w:rPr>
          <w:lang w:val="ru-RU"/>
        </w:rPr>
        <w:t>.</w:t>
      </w:r>
      <w:proofErr w:type="spellStart"/>
      <w:r w:rsidRPr="00F74E42">
        <w:t>WorkingDirectory</w:t>
      </w:r>
      <w:proofErr w:type="spellEnd"/>
      <w:r w:rsidRPr="001D013B">
        <w:rPr>
          <w:lang w:val="ru-RU"/>
        </w:rPr>
        <w:t xml:space="preserve">} / </w:t>
      </w:r>
      <w:r w:rsidRPr="00F74E42">
        <w:t>config</w:t>
      </w:r>
      <w:r w:rsidRPr="001D013B">
        <w:rPr>
          <w:lang w:val="ru-RU"/>
        </w:rPr>
        <w:t xml:space="preserve"> / </w:t>
      </w:r>
      <w:r w:rsidRPr="00F74E42">
        <w:t>tools</w:t>
      </w:r>
    </w:p>
    <w:p w14:paraId="33365C77" w14:textId="4D170126" w:rsidR="00F74E42" w:rsidRDefault="00F74E42" w:rsidP="00F74E42">
      <w:r w:rsidRPr="00F74E42">
        <w:rPr>
          <w:lang w:val="en-US"/>
        </w:rPr>
        <w:t>Debug</w:t>
      </w:r>
      <w:r>
        <w:t xml:space="preserve"> – е</w:t>
      </w:r>
      <w:r w:rsidRPr="00F74E42">
        <w:t xml:space="preserve">сли установлено значение </w:t>
      </w:r>
      <w:proofErr w:type="spellStart"/>
      <w:r w:rsidRPr="00F74E42">
        <w:t>true</w:t>
      </w:r>
      <w:proofErr w:type="spellEnd"/>
      <w:r w:rsidRPr="00F74E42">
        <w:t xml:space="preserve">, инструменты </w:t>
      </w:r>
      <w:proofErr w:type="spellStart"/>
      <w:r w:rsidRPr="00F74E42">
        <w:t>Fortify</w:t>
      </w:r>
      <w:proofErr w:type="spellEnd"/>
      <w:r w:rsidRPr="00F74E42">
        <w:t xml:space="preserve"> </w:t>
      </w:r>
      <w:proofErr w:type="spellStart"/>
      <w:r w:rsidRPr="00F74E42">
        <w:t>Static</w:t>
      </w:r>
      <w:proofErr w:type="spellEnd"/>
      <w:r w:rsidRPr="00F74E42">
        <w:t xml:space="preserve"> </w:t>
      </w:r>
      <w:proofErr w:type="spellStart"/>
      <w:r w:rsidRPr="00F74E42">
        <w:t>Code</w:t>
      </w:r>
      <w:proofErr w:type="spellEnd"/>
      <w:r w:rsidRPr="00F74E42">
        <w:t xml:space="preserve"> </w:t>
      </w:r>
      <w:proofErr w:type="spellStart"/>
      <w:r w:rsidRPr="00F74E42">
        <w:t>Analyzer</w:t>
      </w:r>
      <w:proofErr w:type="spellEnd"/>
      <w:r w:rsidRPr="00F74E42">
        <w:t xml:space="preserve"> запускаются в режиме отладки.</w:t>
      </w:r>
    </w:p>
    <w:p w14:paraId="0693F875" w14:textId="1CDC4A62" w:rsidR="00F74E42" w:rsidRDefault="00EF18ED" w:rsidP="00F74E42">
      <w:proofErr w:type="spellStart"/>
      <w:r w:rsidRPr="00EF18ED">
        <w:t>DisableDescriptionXML</w:t>
      </w:r>
      <w:proofErr w:type="spellEnd"/>
      <w:r>
        <w:t xml:space="preserve"> – е</w:t>
      </w:r>
      <w:r w:rsidRPr="00EF18ED">
        <w:t xml:space="preserve">сли установлено значение </w:t>
      </w:r>
      <w:proofErr w:type="spellStart"/>
      <w:r w:rsidRPr="00EF18ED">
        <w:t>true</w:t>
      </w:r>
      <w:proofErr w:type="spellEnd"/>
      <w:r w:rsidRPr="00EF18ED">
        <w:t>, отключает экранирование XML в описаниях проблем</w:t>
      </w:r>
      <w:r>
        <w:t>.</w:t>
      </w:r>
    </w:p>
    <w:p w14:paraId="42020B5F" w14:textId="5B45EC78" w:rsidR="00EF18ED" w:rsidRPr="00EF18ED" w:rsidRDefault="00EF18ED" w:rsidP="00EF18ED">
      <w:proofErr w:type="spellStart"/>
      <w:r w:rsidRPr="00EF18ED">
        <w:t>WorkingDirectory</w:t>
      </w:r>
      <w:proofErr w:type="spellEnd"/>
      <w:r>
        <w:t xml:space="preserve"> – з</w:t>
      </w:r>
      <w:r w:rsidRPr="00EF18ED">
        <w:t xml:space="preserve">адает рабочий каталог, содержащий все пользовательские настройки и рабочие файлы для компонентов </w:t>
      </w:r>
      <w:proofErr w:type="spellStart"/>
      <w:r w:rsidRPr="00EF18ED">
        <w:t>Fortify</w:t>
      </w:r>
      <w:proofErr w:type="spellEnd"/>
      <w:r w:rsidRPr="00EF18ED">
        <w:t xml:space="preserve"> </w:t>
      </w:r>
      <w:proofErr w:type="spellStart"/>
      <w:r w:rsidRPr="00EF18ED">
        <w:t>Static</w:t>
      </w:r>
      <w:proofErr w:type="spellEnd"/>
      <w:r w:rsidRPr="00EF18ED">
        <w:t xml:space="preserve"> </w:t>
      </w:r>
      <w:proofErr w:type="spellStart"/>
      <w:r w:rsidRPr="00EF18ED">
        <w:t>Code</w:t>
      </w:r>
      <w:proofErr w:type="spellEnd"/>
      <w:r w:rsidRPr="00EF18ED">
        <w:t xml:space="preserve"> </w:t>
      </w:r>
      <w:proofErr w:type="spellStart"/>
      <w:r w:rsidRPr="00EF18ED">
        <w:t>Analyzer</w:t>
      </w:r>
      <w:proofErr w:type="spellEnd"/>
      <w:r w:rsidRPr="00EF18ED">
        <w:t>.</w:t>
      </w:r>
      <w:r>
        <w:t xml:space="preserve"> По умолчанию:</w:t>
      </w:r>
    </w:p>
    <w:p w14:paraId="7FD6A4E7" w14:textId="77777777" w:rsidR="00EF18ED" w:rsidRPr="001D013B" w:rsidRDefault="00EF18ED" w:rsidP="00EF18ED">
      <w:proofErr w:type="spellStart"/>
      <w:r w:rsidRPr="00EF18ED">
        <w:t>Windows</w:t>
      </w:r>
      <w:proofErr w:type="spellEnd"/>
      <w:r w:rsidRPr="001D013B">
        <w:t>:</w:t>
      </w:r>
    </w:p>
    <w:p w14:paraId="637B0910" w14:textId="28167015" w:rsidR="00EF18ED" w:rsidRPr="001D013B" w:rsidRDefault="00EF18ED" w:rsidP="00EF18ED">
      <w:pPr>
        <w:pStyle w:val="af5"/>
        <w:rPr>
          <w:lang w:val="ru-RU"/>
        </w:rPr>
      </w:pPr>
      <w:r w:rsidRPr="001D013B">
        <w:rPr>
          <w:lang w:val="ru-RU"/>
        </w:rPr>
        <w:t>${</w:t>
      </w:r>
      <w:r w:rsidRPr="00EF18ED">
        <w:t>win</w:t>
      </w:r>
      <w:r w:rsidRPr="001D013B">
        <w:rPr>
          <w:lang w:val="ru-RU"/>
        </w:rPr>
        <w:t>32.</w:t>
      </w:r>
      <w:proofErr w:type="spellStart"/>
      <w:r w:rsidRPr="00EF18ED">
        <w:t>LocalAppdata</w:t>
      </w:r>
      <w:proofErr w:type="spellEnd"/>
      <w:r w:rsidRPr="001D013B">
        <w:rPr>
          <w:lang w:val="ru-RU"/>
        </w:rPr>
        <w:t>}/</w:t>
      </w:r>
      <w:r w:rsidRPr="00EF18ED">
        <w:t>Fortify</w:t>
      </w:r>
    </w:p>
    <w:p w14:paraId="67E81176" w14:textId="77777777" w:rsidR="00EF18ED" w:rsidRPr="001D013B" w:rsidRDefault="00EF18ED" w:rsidP="00EF18ED">
      <w:proofErr w:type="spellStart"/>
      <w:r w:rsidRPr="00EF18ED">
        <w:t>Unix</w:t>
      </w:r>
      <w:proofErr w:type="spellEnd"/>
      <w:r w:rsidRPr="001D013B">
        <w:t>:</w:t>
      </w:r>
    </w:p>
    <w:p w14:paraId="40F73C0B" w14:textId="16CA54A9" w:rsidR="00EF18ED" w:rsidRPr="001D013B" w:rsidRDefault="00EF18ED" w:rsidP="00EF18ED">
      <w:pPr>
        <w:pStyle w:val="af5"/>
        <w:rPr>
          <w:lang w:val="ru-RU"/>
        </w:rPr>
      </w:pPr>
      <w:r w:rsidRPr="001D013B">
        <w:rPr>
          <w:lang w:val="ru-RU"/>
        </w:rPr>
        <w:t>${</w:t>
      </w:r>
      <w:proofErr w:type="gramStart"/>
      <w:r w:rsidRPr="00EF18ED">
        <w:t>user</w:t>
      </w:r>
      <w:r w:rsidRPr="001D013B">
        <w:rPr>
          <w:lang w:val="ru-RU"/>
        </w:rPr>
        <w:t>.</w:t>
      </w:r>
      <w:r w:rsidRPr="00EF18ED">
        <w:t>home</w:t>
      </w:r>
      <w:proofErr w:type="gramEnd"/>
      <w:r w:rsidRPr="001D013B">
        <w:rPr>
          <w:lang w:val="ru-RU"/>
        </w:rPr>
        <w:t>}/.</w:t>
      </w:r>
      <w:r w:rsidRPr="00EF18ED">
        <w:t>fortify</w:t>
      </w:r>
    </w:p>
    <w:p w14:paraId="10298303" w14:textId="77777777" w:rsidR="00EF18ED" w:rsidRPr="00704E99" w:rsidRDefault="00EF18ED" w:rsidP="00EF18ED">
      <w:pPr>
        <w:pStyle w:val="5"/>
      </w:pPr>
      <w:r>
        <w:lastRenderedPageBreak/>
        <w:t>Возможности интегрирования с другими продуктами</w:t>
      </w:r>
    </w:p>
    <w:p w14:paraId="2393BD91" w14:textId="6B797CB0" w:rsidR="00EF18ED" w:rsidRDefault="00EF18ED" w:rsidP="00D2137C">
      <w:r>
        <w:rPr>
          <w:lang w:val="en-US"/>
        </w:rPr>
        <w:t>Fortify</w:t>
      </w:r>
      <w:r w:rsidRPr="00EF18ED">
        <w:t xml:space="preserve"> </w:t>
      </w:r>
      <w:r>
        <w:t>позволяет</w:t>
      </w:r>
      <w:r w:rsidRPr="00EF18ED">
        <w:t xml:space="preserve"> </w:t>
      </w:r>
      <w:r>
        <w:t xml:space="preserve">автоматизировать функции безопасности в среде CI/CD с помощью интерфейсов </w:t>
      </w:r>
      <w:proofErr w:type="spellStart"/>
      <w:r>
        <w:t>RESTful</w:t>
      </w:r>
      <w:proofErr w:type="spellEnd"/>
      <w:r>
        <w:t xml:space="preserve"> API с поддержкой </w:t>
      </w:r>
      <w:proofErr w:type="spellStart"/>
      <w:r>
        <w:t>Swagger</w:t>
      </w:r>
      <w:proofErr w:type="spellEnd"/>
      <w:r>
        <w:t xml:space="preserve">, репозитория </w:t>
      </w:r>
      <w:proofErr w:type="spellStart"/>
      <w:r>
        <w:t>GitHub</w:t>
      </w:r>
      <w:proofErr w:type="spellEnd"/>
      <w:r>
        <w:t xml:space="preserve">, плагинов для </w:t>
      </w:r>
      <w:proofErr w:type="spellStart"/>
      <w:r>
        <w:t>Bamboo</w:t>
      </w:r>
      <w:proofErr w:type="spellEnd"/>
      <w:r>
        <w:t>, VSTS</w:t>
      </w:r>
      <w:r w:rsidR="006E3315" w:rsidRPr="006E3315">
        <w:t xml:space="preserve"> [</w:t>
      </w:r>
      <w:hyperlink w:anchor="VSTS" w:history="1">
        <w:r w:rsidR="00085CEC">
          <w:rPr>
            <w:rStyle w:val="aff1"/>
          </w:rPr>
          <w:t>61</w:t>
        </w:r>
      </w:hyperlink>
      <w:r w:rsidR="006E3315" w:rsidRPr="006E3315">
        <w:t>]</w:t>
      </w:r>
      <w:r>
        <w:t xml:space="preserve"> и </w:t>
      </w:r>
      <w:proofErr w:type="spellStart"/>
      <w:r>
        <w:t>Jenkins</w:t>
      </w:r>
      <w:proofErr w:type="spellEnd"/>
      <w:r>
        <w:t>, а также интеграции с инструментами анализа компонентов с открытым исходным кодом.</w:t>
      </w:r>
      <w:r w:rsidR="00D2137C" w:rsidRPr="00D2137C">
        <w:t xml:space="preserve"> </w:t>
      </w:r>
      <w:proofErr w:type="spellStart"/>
      <w:r>
        <w:t>Fortify</w:t>
      </w:r>
      <w:proofErr w:type="spellEnd"/>
      <w:r>
        <w:t xml:space="preserve"> SCA встраивается в существующие среды разработки через скрипты, плагины и инструменты с графическим интерфейсом для того, чтобы разработчики могли легко и быстро приступить к работе.</w:t>
      </w:r>
    </w:p>
    <w:p w14:paraId="6B39D19A" w14:textId="2ED8179E" w:rsidR="00060B1C" w:rsidRDefault="00060B1C" w:rsidP="00060B1C">
      <w:pPr>
        <w:pStyle w:val="5"/>
      </w:pPr>
      <w:r>
        <w:t>Генерация отчета</w:t>
      </w:r>
    </w:p>
    <w:p w14:paraId="61E645A6" w14:textId="34824AE6" w:rsidR="00060B1C" w:rsidRDefault="00060B1C" w:rsidP="00D2137C">
      <w:r>
        <w:t xml:space="preserve">Можно создать файл для фильтрации определенных экземпляров уязвимостей, правил и категорий уязвимостей при запуске команды </w:t>
      </w:r>
      <w:proofErr w:type="spellStart"/>
      <w:r>
        <w:t>sourceanalyzer</w:t>
      </w:r>
      <w:proofErr w:type="spellEnd"/>
      <w:r>
        <w:t>. Необходимо указать файл с помощью опции -</w:t>
      </w:r>
      <w:proofErr w:type="spellStart"/>
      <w:r>
        <w:t>filter</w:t>
      </w:r>
      <w:proofErr w:type="spellEnd"/>
      <w:r>
        <w:t xml:space="preserve"> </w:t>
      </w:r>
      <w:proofErr w:type="spellStart"/>
      <w:r>
        <w:t>analysis</w:t>
      </w:r>
      <w:proofErr w:type="spellEnd"/>
      <w:r>
        <w:t>.</w:t>
      </w:r>
      <w:r w:rsidR="00D2137C" w:rsidRPr="00D2137C">
        <w:t xml:space="preserve"> </w:t>
      </w:r>
      <w:proofErr w:type="spellStart"/>
      <w:r>
        <w:t>Fortify</w:t>
      </w:r>
      <w:proofErr w:type="spellEnd"/>
      <w:r>
        <w:t xml:space="preserve"> рекомендует использовать файлы фильтров, только если опытным пользователям.</w:t>
      </w:r>
    </w:p>
    <w:p w14:paraId="6CD7E853" w14:textId="38FF417F" w:rsidR="00060B1C" w:rsidRDefault="00060B1C" w:rsidP="00060B1C">
      <w:r>
        <w:t>Файл фильтра – это текстовый файл, который можно создать в любом текстовом редакторе. Файл работает как черный список, в котором указаны только те элементы фильтра, которые не нужны при поиске. Каждый элемент фильтра находится на отдельной строке в файле фильтра. Возможно указать следующие типы фильтров:</w:t>
      </w:r>
    </w:p>
    <w:p w14:paraId="31F8A733" w14:textId="563D56B1" w:rsidR="00060B1C" w:rsidRDefault="00060B1C" w:rsidP="00060B1C">
      <w:pPr>
        <w:pStyle w:val="a"/>
      </w:pPr>
      <w:r>
        <w:t>категория</w:t>
      </w:r>
      <w:r>
        <w:rPr>
          <w:lang w:val="en-US"/>
        </w:rPr>
        <w:t>;</w:t>
      </w:r>
    </w:p>
    <w:p w14:paraId="2B330A7F" w14:textId="0A33A03E" w:rsidR="00060B1C" w:rsidRDefault="00060B1C" w:rsidP="00060B1C">
      <w:pPr>
        <w:pStyle w:val="a"/>
      </w:pPr>
      <w:r>
        <w:t>ID экземпляра</w:t>
      </w:r>
      <w:r>
        <w:rPr>
          <w:lang w:val="en-US"/>
        </w:rPr>
        <w:t>;</w:t>
      </w:r>
    </w:p>
    <w:p w14:paraId="6026821A" w14:textId="40C0380E" w:rsidR="00060B1C" w:rsidRDefault="00060B1C" w:rsidP="00060B1C">
      <w:pPr>
        <w:pStyle w:val="a"/>
      </w:pPr>
      <w:r>
        <w:t>ID правила</w:t>
      </w:r>
      <w:r>
        <w:rPr>
          <w:lang w:val="en-US"/>
        </w:rPr>
        <w:t>.</w:t>
      </w:r>
    </w:p>
    <w:p w14:paraId="1C2EF626" w14:textId="2A7608DA" w:rsidR="00060B1C" w:rsidRDefault="00060B1C" w:rsidP="00060B1C">
      <w:r>
        <w:t xml:space="preserve">Фильтры применяются в разное время в процессе анализа в зависимости от типа фильтра. </w:t>
      </w:r>
      <w:proofErr w:type="spellStart"/>
      <w:r>
        <w:t>Fortify</w:t>
      </w:r>
      <w:proofErr w:type="spellEnd"/>
      <w:r>
        <w:t xml:space="preserve"> </w:t>
      </w:r>
      <w:proofErr w:type="spellStart"/>
      <w:r>
        <w:t>Static</w:t>
      </w:r>
      <w:proofErr w:type="spellEnd"/>
      <w:r>
        <w:t xml:space="preserve"> </w:t>
      </w:r>
      <w:proofErr w:type="spellStart"/>
      <w:r>
        <w:t>Code</w:t>
      </w:r>
      <w:proofErr w:type="spellEnd"/>
      <w:r>
        <w:t xml:space="preserve"> </w:t>
      </w:r>
      <w:proofErr w:type="spellStart"/>
      <w:r>
        <w:t>Analyzer</w:t>
      </w:r>
      <w:proofErr w:type="spellEnd"/>
      <w:r>
        <w:t xml:space="preserve"> применяет фильтры категории и идентификатора правила на этапе инициализации до начала любого сканирования, тогда как фильтр идентификатора экземпляра применяется после этапа анализа</w:t>
      </w:r>
      <w:r w:rsidR="008D184D" w:rsidRPr="008D184D">
        <w:t>.</w:t>
      </w:r>
    </w:p>
    <w:p w14:paraId="5CCDBD81" w14:textId="31BEB4E9" w:rsidR="008D184D" w:rsidRDefault="008D184D" w:rsidP="008D184D">
      <w:r>
        <w:lastRenderedPageBreak/>
        <w:t>Чтобы применить фильтрацию в файле test_filter.txt, необходимо выполнить следующую команду:</w:t>
      </w:r>
    </w:p>
    <w:p w14:paraId="0D3E4BEB" w14:textId="57272D85" w:rsidR="008D184D" w:rsidRDefault="008D184D" w:rsidP="008D184D">
      <w:pPr>
        <w:rPr>
          <w:lang w:val="en-US"/>
        </w:rPr>
      </w:pPr>
      <w:proofErr w:type="spellStart"/>
      <w:r w:rsidRPr="008D184D">
        <w:rPr>
          <w:lang w:val="en-US"/>
        </w:rPr>
        <w:t>sourceanalyzer</w:t>
      </w:r>
      <w:proofErr w:type="spellEnd"/>
      <w:r w:rsidRPr="008D184D">
        <w:rPr>
          <w:lang w:val="en-US"/>
        </w:rPr>
        <w:t xml:space="preserve"> -b </w:t>
      </w:r>
      <w:proofErr w:type="spellStart"/>
      <w:r w:rsidRPr="008D184D">
        <w:rPr>
          <w:lang w:val="en-US"/>
        </w:rPr>
        <w:t>eightball</w:t>
      </w:r>
      <w:proofErr w:type="spellEnd"/>
      <w:r w:rsidRPr="008D184D">
        <w:rPr>
          <w:lang w:val="en-US"/>
        </w:rPr>
        <w:t xml:space="preserve"> -scan -filter test_filter.txt</w:t>
      </w:r>
    </w:p>
    <w:p w14:paraId="40DD6ABF" w14:textId="0343ED63" w:rsidR="00BF788F" w:rsidRPr="00BF788F" w:rsidRDefault="00BF788F" w:rsidP="00BF788F">
      <w:pPr>
        <w:pStyle w:val="4"/>
        <w:rPr>
          <w:iCs w:val="0"/>
        </w:rPr>
      </w:pPr>
      <w:r>
        <w:rPr>
          <w:lang w:val="en-US"/>
        </w:rPr>
        <w:t>Julia</w:t>
      </w:r>
    </w:p>
    <w:p w14:paraId="150A2295" w14:textId="4547684D" w:rsidR="00BF788F" w:rsidRDefault="00BF788F" w:rsidP="008D184D">
      <w:proofErr w:type="spellStart"/>
      <w:r w:rsidRPr="00BF788F">
        <w:t>Julia</w:t>
      </w:r>
      <w:proofErr w:type="spellEnd"/>
      <w:r w:rsidRPr="00BF788F">
        <w:t xml:space="preserve"> [</w:t>
      </w:r>
      <w:hyperlink w:anchor="Julia" w:history="1">
        <w:r w:rsidR="00085CEC">
          <w:rPr>
            <w:rStyle w:val="aff1"/>
          </w:rPr>
          <w:t>62</w:t>
        </w:r>
      </w:hyperlink>
      <w:r w:rsidRPr="00BF788F">
        <w:t xml:space="preserve">] – это статический анализатор, предназначенный для приложений </w:t>
      </w:r>
      <w:proofErr w:type="spellStart"/>
      <w:r w:rsidRPr="00BF788F">
        <w:t>Java</w:t>
      </w:r>
      <w:proofErr w:type="spellEnd"/>
      <w:r w:rsidRPr="00BF788F">
        <w:t xml:space="preserve">, </w:t>
      </w:r>
      <w:proofErr w:type="spellStart"/>
      <w:r w:rsidRPr="00BF788F">
        <w:t>Android</w:t>
      </w:r>
      <w:proofErr w:type="spellEnd"/>
      <w:r w:rsidRPr="00BF788F">
        <w:t xml:space="preserve"> и C #. Он опирается на формальную теорию абстрактной интерпретации, которая позволяет полностью автоматизировать семантический анализ программ. Юлия анализирует байт-код, что позволяет также анализировать код библиотеки.</w:t>
      </w:r>
    </w:p>
    <w:p w14:paraId="64B21C35" w14:textId="7C1C68B6" w:rsidR="005917B4" w:rsidRPr="00BF788F" w:rsidRDefault="005917B4" w:rsidP="008D184D">
      <w:r>
        <w:t>Данный анализатор кода</w:t>
      </w:r>
      <w:r w:rsidRPr="005917B4">
        <w:t xml:space="preserve"> вычисляет набор методов и конструкторов, которые должны вызываться пользователем анализируемой программы. Они называются точками входа. Это означает, что статический анализ выполняется так, как если бы точки входа были единственными методами, которые могут быть вызваны пользователем кода. Конечно, если точки входа вызывают другие методы, эти другие методы также анализируются и так далее. Этот рекурсивный процесс называется извлечением достижимой части анализируемого приложения.</w:t>
      </w:r>
    </w:p>
    <w:p w14:paraId="53333B00" w14:textId="77777777" w:rsidR="005917B4" w:rsidRDefault="005917B4" w:rsidP="005917B4">
      <w:pPr>
        <w:pStyle w:val="5"/>
      </w:pPr>
      <w:r>
        <w:t>Конфигурации</w:t>
      </w:r>
    </w:p>
    <w:p w14:paraId="070D0EA5" w14:textId="39B6349D" w:rsidR="005917B4" w:rsidRDefault="005917B4" w:rsidP="005917B4">
      <w:r>
        <w:t>У пользователя есть возможность изменить готовые конфигурации данного ПО, например</w:t>
      </w:r>
      <w:r w:rsidR="00D2137C" w:rsidRPr="00D2137C">
        <w:t>,</w:t>
      </w:r>
      <w:r>
        <w:t xml:space="preserve"> указать точку входа в приложение, с которого начинается анализ.</w:t>
      </w:r>
    </w:p>
    <w:p w14:paraId="1AF77AE1" w14:textId="77777777" w:rsidR="005917B4" w:rsidRPr="00A4274C" w:rsidRDefault="005917B4" w:rsidP="005917B4">
      <w:r>
        <w:t>Имя</w:t>
      </w:r>
      <w:r w:rsidRPr="00A4274C">
        <w:t xml:space="preserve">: </w:t>
      </w:r>
      <w:proofErr w:type="spellStart"/>
      <w:r w:rsidRPr="005917B4">
        <w:rPr>
          <w:lang w:val="en-US"/>
        </w:rPr>
        <w:t>entryPoint</w:t>
      </w:r>
      <w:proofErr w:type="spellEnd"/>
    </w:p>
    <w:p w14:paraId="46AA935A" w14:textId="77777777" w:rsidR="005917B4" w:rsidRPr="00A4274C" w:rsidRDefault="005917B4" w:rsidP="005917B4">
      <w:r>
        <w:t>Значение</w:t>
      </w:r>
      <w:r w:rsidRPr="00A4274C">
        <w:t xml:space="preserve"> </w:t>
      </w:r>
      <w:r>
        <w:t>по</w:t>
      </w:r>
      <w:r w:rsidRPr="00A4274C">
        <w:t xml:space="preserve"> </w:t>
      </w:r>
      <w:r>
        <w:t>умолчанию</w:t>
      </w:r>
      <w:r w:rsidRPr="00A4274C">
        <w:t xml:space="preserve">: </w:t>
      </w:r>
      <w:r w:rsidRPr="005917B4">
        <w:rPr>
          <w:lang w:val="en-US"/>
        </w:rPr>
        <w:t>ALL</w:t>
      </w:r>
      <w:r w:rsidRPr="00A4274C">
        <w:t>_</w:t>
      </w:r>
      <w:r w:rsidRPr="005917B4">
        <w:rPr>
          <w:lang w:val="en-US"/>
        </w:rPr>
        <w:t>ENTRIES</w:t>
      </w:r>
    </w:p>
    <w:p w14:paraId="18E3AD94" w14:textId="2D472945" w:rsidR="005917B4" w:rsidRDefault="00A4274C" w:rsidP="005917B4">
      <w:r>
        <w:t>Список возможных</w:t>
      </w:r>
      <w:r w:rsidR="005917B4">
        <w:t xml:space="preserve"> значени</w:t>
      </w:r>
      <w:r>
        <w:t>й</w:t>
      </w:r>
      <w:r w:rsidR="005917B4">
        <w:t>:</w:t>
      </w:r>
    </w:p>
    <w:p w14:paraId="7186BDFC" w14:textId="26E17CDC" w:rsidR="005917B4" w:rsidRDefault="005917B4" w:rsidP="00D2137C">
      <w:pPr>
        <w:pStyle w:val="a"/>
      </w:pPr>
      <w:r>
        <w:t>ALL_ENTRIES: открытые и защищенные методы и конструкторы являются точками входа</w:t>
      </w:r>
      <w:r w:rsidR="00D2137C" w:rsidRPr="00D2137C">
        <w:t>;</w:t>
      </w:r>
    </w:p>
    <w:p w14:paraId="593367BA" w14:textId="476626BF" w:rsidR="005917B4" w:rsidRDefault="005917B4" w:rsidP="00D2137C">
      <w:pPr>
        <w:pStyle w:val="a"/>
      </w:pPr>
      <w:r>
        <w:t>ALL_METHODS: открытые, защищенные и закрытые методы и конструкторы являются точками входа</w:t>
      </w:r>
      <w:r w:rsidR="00D2137C" w:rsidRPr="00D2137C">
        <w:t>;</w:t>
      </w:r>
    </w:p>
    <w:p w14:paraId="241F3C17" w14:textId="53E90CEE" w:rsidR="005917B4" w:rsidRDefault="005917B4" w:rsidP="00D2137C">
      <w:pPr>
        <w:pStyle w:val="a"/>
      </w:pPr>
      <w:r>
        <w:lastRenderedPageBreak/>
        <w:t>LIBRARY</w:t>
      </w:r>
      <w:r w:rsidR="00A4274C" w:rsidRPr="00A4274C">
        <w:t>:</w:t>
      </w:r>
      <w:r>
        <w:t xml:space="preserve"> все открытые и защищенные методы и конструкторы являются точками входа, и предположим, что не финальные классы могут быть переопределены в будущем</w:t>
      </w:r>
      <w:r w:rsidR="00D2137C" w:rsidRPr="00D2137C">
        <w:t>;</w:t>
      </w:r>
    </w:p>
    <w:p w14:paraId="5D50F8F3" w14:textId="6AF7528B" w:rsidR="005917B4" w:rsidRDefault="005917B4" w:rsidP="00D2137C">
      <w:pPr>
        <w:pStyle w:val="a"/>
      </w:pPr>
      <w:r>
        <w:t>ONLY_EXPLICIT_ENTRIES:</w:t>
      </w:r>
      <w:r w:rsidR="001D013B">
        <w:t xml:space="preserve"> </w:t>
      </w:r>
      <w:r>
        <w:t>Учитыва</w:t>
      </w:r>
      <w:r w:rsidR="001D013B">
        <w:t>йте</w:t>
      </w:r>
      <w:r>
        <w:t xml:space="preserve"> только точки входа, помеченные как @</w:t>
      </w:r>
      <w:proofErr w:type="spellStart"/>
      <w:r>
        <w:t>EntryPoint</w:t>
      </w:r>
      <w:proofErr w:type="spellEnd"/>
      <w:r w:rsidR="00D2137C" w:rsidRPr="00D2137C">
        <w:t>;</w:t>
      </w:r>
    </w:p>
    <w:p w14:paraId="6B1E9AE7" w14:textId="2233D963" w:rsidR="00EF18ED" w:rsidRPr="00A4274C" w:rsidRDefault="005917B4" w:rsidP="00D2137C">
      <w:pPr>
        <w:pStyle w:val="a"/>
      </w:pPr>
      <w:r>
        <w:t>ONLY_STANDARD_ENTRIES: Учитывайте только точки входа по умолчанию, такие как основные методы, обработчики</w:t>
      </w:r>
      <w:r w:rsidR="00D2137C" w:rsidRPr="00D2137C">
        <w:t>;</w:t>
      </w:r>
    </w:p>
    <w:p w14:paraId="79B72945" w14:textId="33270F25" w:rsidR="00A4274C" w:rsidRDefault="00A4274C" w:rsidP="00A4274C">
      <w:r>
        <w:t xml:space="preserve">Также пользователь может изменить тип анализируемой системы в параметре </w:t>
      </w:r>
      <w:proofErr w:type="spellStart"/>
      <w:r>
        <w:t>framework</w:t>
      </w:r>
      <w:proofErr w:type="spellEnd"/>
      <w:r>
        <w:t>, установив таким образом «рамки анализа»:</w:t>
      </w:r>
      <w:r w:rsidRPr="00A4274C">
        <w:t xml:space="preserve"> </w:t>
      </w:r>
    </w:p>
    <w:p w14:paraId="7C6C8D11" w14:textId="0BE31610" w:rsidR="00A4274C" w:rsidRDefault="00D2137C" w:rsidP="00A4274C">
      <w:r>
        <w:t>Рассмотрим часть списка</w:t>
      </w:r>
      <w:r w:rsidR="00A4274C">
        <w:t xml:space="preserve"> возможных значений:</w:t>
      </w:r>
    </w:p>
    <w:p w14:paraId="6B6CC334" w14:textId="09E9F3DF" w:rsidR="00A4274C" w:rsidRDefault="00A4274C" w:rsidP="00D2137C">
      <w:pPr>
        <w:pStyle w:val="a"/>
      </w:pPr>
      <w:r>
        <w:t xml:space="preserve">androidAPI1: использует рамки анализа для </w:t>
      </w:r>
      <w:proofErr w:type="spellStart"/>
      <w:r>
        <w:t>Android</w:t>
      </w:r>
      <w:proofErr w:type="spellEnd"/>
      <w:r>
        <w:t xml:space="preserve"> API 1</w:t>
      </w:r>
      <w:r w:rsidR="00D2137C" w:rsidRPr="00D2137C">
        <w:t>;</w:t>
      </w:r>
    </w:p>
    <w:p w14:paraId="46898FCF" w14:textId="6F3D7B4A" w:rsidR="00A4274C" w:rsidRDefault="00A4274C" w:rsidP="00D2137C">
      <w:pPr>
        <w:pStyle w:val="a"/>
      </w:pPr>
      <w:r>
        <w:t xml:space="preserve">androidAPI10: использует рамки анализа для </w:t>
      </w:r>
      <w:proofErr w:type="spellStart"/>
      <w:r>
        <w:t>Android</w:t>
      </w:r>
      <w:proofErr w:type="spellEnd"/>
      <w:r>
        <w:t xml:space="preserve"> API 10</w:t>
      </w:r>
      <w:r w:rsidR="00D2137C" w:rsidRPr="00D2137C">
        <w:t>;</w:t>
      </w:r>
    </w:p>
    <w:p w14:paraId="265EE406" w14:textId="3B72E9EB" w:rsidR="00A4274C" w:rsidRDefault="00A4274C" w:rsidP="00D2137C">
      <w:pPr>
        <w:pStyle w:val="a"/>
      </w:pPr>
      <w:r>
        <w:t xml:space="preserve">androidAPI11: использует рамки анализа для </w:t>
      </w:r>
      <w:proofErr w:type="spellStart"/>
      <w:r>
        <w:t>Android</w:t>
      </w:r>
      <w:proofErr w:type="spellEnd"/>
      <w:r>
        <w:t xml:space="preserve"> API 11</w:t>
      </w:r>
      <w:r w:rsidR="00D2137C" w:rsidRPr="00D2137C">
        <w:t>;</w:t>
      </w:r>
    </w:p>
    <w:p w14:paraId="2F18F8F3" w14:textId="306FC5C5" w:rsidR="00A4274C" w:rsidRDefault="00A4274C" w:rsidP="00D2137C">
      <w:pPr>
        <w:pStyle w:val="a"/>
      </w:pPr>
      <w:r>
        <w:t xml:space="preserve">java1: использует рамки анализа для </w:t>
      </w:r>
      <w:proofErr w:type="spellStart"/>
      <w:r>
        <w:t>Java</w:t>
      </w:r>
      <w:proofErr w:type="spellEnd"/>
      <w:r>
        <w:t xml:space="preserve"> 1.1</w:t>
      </w:r>
      <w:r w:rsidR="00D2137C" w:rsidRPr="00D2137C">
        <w:t>;</w:t>
      </w:r>
    </w:p>
    <w:p w14:paraId="6C134DCD" w14:textId="3EA99FDF" w:rsidR="00A4274C" w:rsidRDefault="00A4274C" w:rsidP="00D2137C">
      <w:pPr>
        <w:pStyle w:val="a"/>
      </w:pPr>
      <w:r>
        <w:t xml:space="preserve">java10: использует рамки анализа для </w:t>
      </w:r>
      <w:proofErr w:type="spellStart"/>
      <w:r>
        <w:t>Java</w:t>
      </w:r>
      <w:proofErr w:type="spellEnd"/>
      <w:r>
        <w:t xml:space="preserve"> 1.10</w:t>
      </w:r>
      <w:r w:rsidR="00D2137C" w:rsidRPr="00D2137C">
        <w:t>;</w:t>
      </w:r>
    </w:p>
    <w:p w14:paraId="3B9CB546" w14:textId="459502B3" w:rsidR="00A4274C" w:rsidRDefault="00A4274C" w:rsidP="00D2137C">
      <w:pPr>
        <w:pStyle w:val="a"/>
      </w:pPr>
      <w:r>
        <w:t xml:space="preserve">java11: использует рамки анализа для </w:t>
      </w:r>
      <w:proofErr w:type="spellStart"/>
      <w:r>
        <w:t>Java</w:t>
      </w:r>
      <w:proofErr w:type="spellEnd"/>
      <w:r>
        <w:t xml:space="preserve"> 1.11</w:t>
      </w:r>
      <w:r w:rsidR="00D2137C" w:rsidRPr="00D2137C">
        <w:t>;</w:t>
      </w:r>
    </w:p>
    <w:p w14:paraId="05E30564" w14:textId="12622439" w:rsidR="00A4274C" w:rsidRDefault="00A4274C" w:rsidP="00D2137C">
      <w:pPr>
        <w:pStyle w:val="a"/>
      </w:pPr>
      <w:r>
        <w:t xml:space="preserve">java2: использует рамки анализа для </w:t>
      </w:r>
      <w:proofErr w:type="spellStart"/>
      <w:r>
        <w:t>Java</w:t>
      </w:r>
      <w:proofErr w:type="spellEnd"/>
      <w:r>
        <w:t xml:space="preserve"> 1.2</w:t>
      </w:r>
      <w:r w:rsidR="00D2137C" w:rsidRPr="00D2137C">
        <w:t>;</w:t>
      </w:r>
    </w:p>
    <w:p w14:paraId="5FD4280C" w14:textId="678496FD" w:rsidR="000A6325" w:rsidRDefault="00A4274C" w:rsidP="00D2137C">
      <w:pPr>
        <w:pStyle w:val="a"/>
      </w:pPr>
      <w:r>
        <w:t xml:space="preserve">java3: использует рамки анализа для </w:t>
      </w:r>
      <w:proofErr w:type="spellStart"/>
      <w:r>
        <w:t>Java</w:t>
      </w:r>
      <w:proofErr w:type="spellEnd"/>
      <w:r>
        <w:t xml:space="preserve"> 1.3</w:t>
      </w:r>
      <w:r w:rsidR="00D2137C" w:rsidRPr="00D2137C">
        <w:t>.</w:t>
      </w:r>
    </w:p>
    <w:p w14:paraId="4A3F3483" w14:textId="10146902" w:rsidR="00A4274C" w:rsidRDefault="00A4274C" w:rsidP="00A4274C">
      <w:r>
        <w:t xml:space="preserve">И кроме того, существует возможность изменить опции режима обработки библиотеки в поле </w:t>
      </w:r>
      <w:proofErr w:type="spellStart"/>
      <w:r w:rsidRPr="00A4274C">
        <w:rPr>
          <w:lang w:val="en-US"/>
        </w:rPr>
        <w:t>libraryProcessingMode</w:t>
      </w:r>
      <w:proofErr w:type="spellEnd"/>
      <w:r>
        <w:t>, имеющем значение</w:t>
      </w:r>
      <w:r w:rsidRPr="00A4274C">
        <w:t xml:space="preserve"> </w:t>
      </w:r>
      <w:r>
        <w:t>по</w:t>
      </w:r>
      <w:r w:rsidRPr="00A4274C">
        <w:t xml:space="preserve"> </w:t>
      </w:r>
      <w:r>
        <w:t>умолчанию</w:t>
      </w:r>
      <w:r w:rsidRPr="00A4274C">
        <w:t xml:space="preserve">: </w:t>
      </w:r>
      <w:r w:rsidRPr="00A4274C">
        <w:rPr>
          <w:lang w:val="en-US"/>
        </w:rPr>
        <w:t>TYPES</w:t>
      </w:r>
      <w:r>
        <w:t>, то есть разрешить анализатору отказаться от реализации библиотечных методов и использовать только иерархию библиотечных классов во время анализа. Это снижает точность анализа и может иногда сделать его несостоятельным, но сокращает время анализа.</w:t>
      </w:r>
    </w:p>
    <w:p w14:paraId="25FE1310" w14:textId="77777777" w:rsidR="00A4274C" w:rsidRDefault="00A4274C" w:rsidP="00A4274C">
      <w:r>
        <w:t>Возможные значения:</w:t>
      </w:r>
    </w:p>
    <w:p w14:paraId="1F2E1C3D" w14:textId="65A27B83" w:rsidR="00A4274C" w:rsidRDefault="00A4274C" w:rsidP="00D2137C">
      <w:pPr>
        <w:pStyle w:val="a"/>
      </w:pPr>
      <w:r>
        <w:t>TYPES: игнорировать код неисполняемых библиотек</w:t>
      </w:r>
      <w:r w:rsidR="00D2137C" w:rsidRPr="006C1CF3">
        <w:t>;</w:t>
      </w:r>
    </w:p>
    <w:p w14:paraId="42B05892" w14:textId="094114CE" w:rsidR="00A4274C" w:rsidRDefault="00A4274C" w:rsidP="00D2137C">
      <w:pPr>
        <w:pStyle w:val="a"/>
      </w:pPr>
      <w:r>
        <w:t>TYPES_AND_CODE: включить код всех классов во время анализа</w:t>
      </w:r>
      <w:r w:rsidR="00E33748">
        <w:t>.</w:t>
      </w:r>
    </w:p>
    <w:p w14:paraId="20C7E633" w14:textId="77777777" w:rsidR="00E33748" w:rsidRPr="00BF788F" w:rsidRDefault="00E33748" w:rsidP="00A4274C"/>
    <w:p w14:paraId="423716CE" w14:textId="77777777" w:rsidR="00E33748" w:rsidRPr="00704E99" w:rsidRDefault="00E33748" w:rsidP="00E33748">
      <w:pPr>
        <w:pStyle w:val="5"/>
      </w:pPr>
      <w:r>
        <w:t>Возможности интегрирования с другими продуктами</w:t>
      </w:r>
    </w:p>
    <w:p w14:paraId="074A59E1" w14:textId="4428E9B8" w:rsidR="00E33748" w:rsidRPr="00E33748" w:rsidRDefault="00E33748" w:rsidP="00E33748">
      <w:r>
        <w:t xml:space="preserve">Существует целый ряд платформ, </w:t>
      </w:r>
      <w:r w:rsidRPr="00E33748">
        <w:t xml:space="preserve">поддерживаемых анализатором </w:t>
      </w:r>
      <w:r w:rsidRPr="00E33748">
        <w:rPr>
          <w:lang w:val="en-US"/>
        </w:rPr>
        <w:t>Julia</w:t>
      </w:r>
      <w:r w:rsidR="006C1CF3" w:rsidRPr="006C1CF3">
        <w:t xml:space="preserve">, </w:t>
      </w:r>
      <w:r>
        <w:t>рассмотрим часть из них</w:t>
      </w:r>
      <w:r w:rsidRPr="00E33748">
        <w:t xml:space="preserve"> </w:t>
      </w:r>
      <w:r>
        <w:t>и особенности работы с ними:</w:t>
      </w:r>
    </w:p>
    <w:p w14:paraId="6677EC57" w14:textId="678FCB49" w:rsidR="00E33748" w:rsidRDefault="00E33748" w:rsidP="00E33748">
      <w:pPr>
        <w:ind w:firstLine="0"/>
      </w:pPr>
      <w:r>
        <w:t>Ста</w:t>
      </w:r>
      <w:r w:rsidR="001E26E6">
        <w:t>т</w:t>
      </w:r>
      <w:r>
        <w:t>ич</w:t>
      </w:r>
      <w:r w:rsidR="001E26E6">
        <w:t>е</w:t>
      </w:r>
      <w:r>
        <w:t>ский анализатор</w:t>
      </w:r>
      <w:r w:rsidRPr="00E33748">
        <w:t xml:space="preserve"> будет переводить аннотации </w:t>
      </w:r>
      <w:proofErr w:type="spellStart"/>
      <w:r w:rsidRPr="00E33748">
        <w:t>Apache</w:t>
      </w:r>
      <w:proofErr w:type="spellEnd"/>
      <w:r w:rsidRPr="00E33748">
        <w:t>-CXF</w:t>
      </w:r>
      <w:r>
        <w:t xml:space="preserve"> </w:t>
      </w:r>
      <w:r w:rsidRPr="00E33748">
        <w:t>[</w:t>
      </w:r>
      <w:hyperlink w:anchor="ApacheCXF" w:history="1">
        <w:r w:rsidR="00085CEC">
          <w:rPr>
            <w:rStyle w:val="aff1"/>
          </w:rPr>
          <w:t>63</w:t>
        </w:r>
      </w:hyperlink>
      <w:r w:rsidRPr="00E33748">
        <w:t>] в свои собственные, отслеживая в основном новые точки входа для анализа и ненадежные данные, поступающие из Интернета</w:t>
      </w:r>
      <w:r>
        <w:t>, то есть механизм анализа будет реагировать соответствующим образом:</w:t>
      </w:r>
    </w:p>
    <w:p w14:paraId="61F3EC86" w14:textId="68FBC33D" w:rsidR="00E33748" w:rsidRPr="00E33748" w:rsidRDefault="00E33748" w:rsidP="00E33748">
      <w:pPr>
        <w:pStyle w:val="a"/>
      </w:pPr>
      <w:r>
        <w:t xml:space="preserve">если элемент помечен </w:t>
      </w:r>
      <w:proofErr w:type="spellStart"/>
      <w:proofErr w:type="gramStart"/>
      <w:r>
        <w:t>org.apache.cxf.jaxrs.ext.Nullable</w:t>
      </w:r>
      <w:proofErr w:type="spellEnd"/>
      <w:proofErr w:type="gramEnd"/>
      <w:r>
        <w:t xml:space="preserve">, Джулия считает, что он также помечен: </w:t>
      </w:r>
      <w:r w:rsidRPr="00E33748">
        <w:rPr>
          <w:lang w:val="en-US"/>
        </w:rPr>
        <w:t>com</w:t>
      </w:r>
      <w:r w:rsidRPr="00E33748">
        <w:t>.</w:t>
      </w:r>
      <w:proofErr w:type="spellStart"/>
      <w:r w:rsidRPr="00E33748">
        <w:rPr>
          <w:lang w:val="en-US"/>
        </w:rPr>
        <w:t>juliasoft</w:t>
      </w:r>
      <w:proofErr w:type="spellEnd"/>
      <w:r w:rsidRPr="00E33748">
        <w:t>.</w:t>
      </w:r>
      <w:proofErr w:type="spellStart"/>
      <w:r w:rsidRPr="00E33748">
        <w:rPr>
          <w:lang w:val="en-US"/>
        </w:rPr>
        <w:t>julia</w:t>
      </w:r>
      <w:proofErr w:type="spellEnd"/>
      <w:r w:rsidRPr="00E33748">
        <w:t>.</w:t>
      </w:r>
      <w:r w:rsidRPr="00E33748">
        <w:rPr>
          <w:lang w:val="en-US"/>
        </w:rPr>
        <w:t>checkers</w:t>
      </w:r>
      <w:r w:rsidRPr="00E33748">
        <w:t>.</w:t>
      </w:r>
      <w:proofErr w:type="spellStart"/>
      <w:r w:rsidRPr="00E33748">
        <w:rPr>
          <w:lang w:val="en-US"/>
        </w:rPr>
        <w:t>nullness</w:t>
      </w:r>
      <w:proofErr w:type="spellEnd"/>
      <w:r w:rsidRPr="00E33748">
        <w:t>.</w:t>
      </w:r>
      <w:r w:rsidRPr="00E33748">
        <w:rPr>
          <w:lang w:val="en-US"/>
        </w:rPr>
        <w:t>Nullable</w:t>
      </w:r>
      <w:r>
        <w:t>;</w:t>
      </w:r>
    </w:p>
    <w:p w14:paraId="70168957" w14:textId="1D7DF239" w:rsidR="00E33748" w:rsidRDefault="00E33748" w:rsidP="00E33748">
      <w:pPr>
        <w:pStyle w:val="a"/>
      </w:pPr>
      <w:r>
        <w:t xml:space="preserve">если элемент помечен </w:t>
      </w:r>
      <w:proofErr w:type="spellStart"/>
      <w:proofErr w:type="gramStart"/>
      <w:r>
        <w:t>org.apache.cxf.jaxrs.ext.PATCH</w:t>
      </w:r>
      <w:proofErr w:type="spellEnd"/>
      <w:proofErr w:type="gramEnd"/>
      <w:r>
        <w:t xml:space="preserve">, Джулия считает, что он также помечен: </w:t>
      </w:r>
      <w:proofErr w:type="spellStart"/>
      <w:r>
        <w:t>com.juliasoft.julia.extraction.EntryPoint</w:t>
      </w:r>
      <w:proofErr w:type="spellEnd"/>
      <w:r>
        <w:t>;</w:t>
      </w:r>
    </w:p>
    <w:p w14:paraId="23863CAF" w14:textId="126E549E" w:rsidR="00E33748" w:rsidRDefault="00E33748" w:rsidP="00E33748">
      <w:pPr>
        <w:pStyle w:val="a"/>
      </w:pPr>
      <w:r>
        <w:t xml:space="preserve">если элемент помечен </w:t>
      </w:r>
      <w:proofErr w:type="spellStart"/>
      <w:proofErr w:type="gramStart"/>
      <w:r>
        <w:t>org.apache.cxf.jaxrs.ext.multipart</w:t>
      </w:r>
      <w:proofErr w:type="gramEnd"/>
      <w:r>
        <w:t>.Multipart</w:t>
      </w:r>
      <w:proofErr w:type="spellEnd"/>
      <w:r>
        <w:t xml:space="preserve">, Джулия считает, что он также помечен: </w:t>
      </w:r>
      <w:r w:rsidRPr="00E33748">
        <w:rPr>
          <w:lang w:val="en-US"/>
        </w:rPr>
        <w:t>com</w:t>
      </w:r>
      <w:r w:rsidRPr="00E33748">
        <w:t>.</w:t>
      </w:r>
      <w:proofErr w:type="spellStart"/>
      <w:r w:rsidRPr="00E33748">
        <w:rPr>
          <w:lang w:val="en-US"/>
        </w:rPr>
        <w:t>juliasoft</w:t>
      </w:r>
      <w:proofErr w:type="spellEnd"/>
      <w:r w:rsidRPr="00E33748">
        <w:t>.</w:t>
      </w:r>
      <w:proofErr w:type="spellStart"/>
      <w:r w:rsidRPr="00E33748">
        <w:rPr>
          <w:lang w:val="en-US"/>
        </w:rPr>
        <w:t>julia</w:t>
      </w:r>
      <w:proofErr w:type="spellEnd"/>
      <w:r w:rsidRPr="00E33748">
        <w:t>.</w:t>
      </w:r>
      <w:r w:rsidRPr="00E33748">
        <w:rPr>
          <w:lang w:val="en-US"/>
        </w:rPr>
        <w:t>checkers</w:t>
      </w:r>
      <w:r w:rsidRPr="00E33748">
        <w:t>.</w:t>
      </w:r>
      <w:r w:rsidRPr="00E33748">
        <w:rPr>
          <w:lang w:val="en-US"/>
        </w:rPr>
        <w:t>flows</w:t>
      </w:r>
      <w:r w:rsidRPr="00E33748">
        <w:t>.</w:t>
      </w:r>
      <w:proofErr w:type="spellStart"/>
      <w:r w:rsidRPr="00E33748">
        <w:rPr>
          <w:lang w:val="en-US"/>
        </w:rPr>
        <w:t>UntrustedUserInput</w:t>
      </w:r>
      <w:proofErr w:type="spellEnd"/>
      <w:r>
        <w:t>.</w:t>
      </w:r>
    </w:p>
    <w:p w14:paraId="2DB0F8E2" w14:textId="53C91E26" w:rsidR="001E26E6" w:rsidRDefault="001E26E6" w:rsidP="001E26E6">
      <w:r w:rsidRPr="00E33748">
        <w:rPr>
          <w:lang w:val="en-US"/>
        </w:rPr>
        <w:t>Julia</w:t>
      </w:r>
      <w:r>
        <w:t xml:space="preserve"> </w:t>
      </w:r>
      <w:r w:rsidRPr="001E26E6">
        <w:t xml:space="preserve">будет переводить аннотации </w:t>
      </w:r>
      <w:proofErr w:type="spellStart"/>
      <w:r w:rsidRPr="001E26E6">
        <w:t>FindBugs</w:t>
      </w:r>
      <w:proofErr w:type="spellEnd"/>
      <w:r w:rsidRPr="001E26E6">
        <w:t xml:space="preserve"> в свои собственные, преобразовывая информацию для анализа </w:t>
      </w:r>
      <w:proofErr w:type="spellStart"/>
      <w:r w:rsidRPr="001E26E6">
        <w:t>FindBugs</w:t>
      </w:r>
      <w:proofErr w:type="spellEnd"/>
      <w:r w:rsidRPr="001E26E6">
        <w:t xml:space="preserve"> в соответствующую информацию </w:t>
      </w:r>
      <w:proofErr w:type="spellStart"/>
      <w:r w:rsidRPr="001E26E6">
        <w:t>Julia</w:t>
      </w:r>
      <w:proofErr w:type="spellEnd"/>
      <w:r w:rsidRPr="001E26E6">
        <w:t>.</w:t>
      </w:r>
    </w:p>
    <w:p w14:paraId="3BACEDEC" w14:textId="1DE53D65" w:rsidR="001E26E6" w:rsidRDefault="001E26E6" w:rsidP="001E26E6">
      <w:r>
        <w:t xml:space="preserve">Анализатор статического кода будет рассматривать в качестве точек входа все методы </w:t>
      </w:r>
      <w:proofErr w:type="spellStart"/>
      <w:r>
        <w:t>servlet</w:t>
      </w:r>
      <w:proofErr w:type="spellEnd"/>
      <w:r>
        <w:t xml:space="preserve"> и анализировать также код, который будет выполняться в течение жизненного цикла </w:t>
      </w:r>
      <w:proofErr w:type="spellStart"/>
      <w:r>
        <w:t>servlet</w:t>
      </w:r>
      <w:proofErr w:type="spellEnd"/>
      <w:r>
        <w:t>. Обязательные библиотеки: javax.servlet-api.jar. Эта спецификация автоматически применяется, когда:</w:t>
      </w:r>
    </w:p>
    <w:p w14:paraId="74304675" w14:textId="489563A9" w:rsidR="001E26E6" w:rsidRDefault="001E26E6" w:rsidP="001E26E6">
      <w:pPr>
        <w:pStyle w:val="a"/>
      </w:pPr>
      <w:r>
        <w:t xml:space="preserve">рамки анализа содержат слово </w:t>
      </w:r>
      <w:proofErr w:type="spellStart"/>
      <w:proofErr w:type="gramStart"/>
      <w:r>
        <w:t>java</w:t>
      </w:r>
      <w:proofErr w:type="spellEnd"/>
      <w:r>
        <w:t>(</w:t>
      </w:r>
      <w:proofErr w:type="gramEnd"/>
      <w:r>
        <w:t>без учета регистра);</w:t>
      </w:r>
    </w:p>
    <w:p w14:paraId="7B0BDA88" w14:textId="60DBBCF0" w:rsidR="001E26E6" w:rsidRDefault="001E26E6" w:rsidP="001E26E6">
      <w:pPr>
        <w:pStyle w:val="a"/>
      </w:pPr>
      <w:r>
        <w:t xml:space="preserve">класс, имя которого равно, </w:t>
      </w:r>
      <w:proofErr w:type="spellStart"/>
      <w:proofErr w:type="gramStart"/>
      <w:r>
        <w:t>javax.servlet</w:t>
      </w:r>
      <w:proofErr w:type="gramEnd"/>
      <w:r>
        <w:t>.http.HttpServlet</w:t>
      </w:r>
      <w:proofErr w:type="spellEnd"/>
      <w:r>
        <w:t xml:space="preserve"> является </w:t>
      </w:r>
      <w:proofErr w:type="spellStart"/>
      <w:r>
        <w:t>супертипом</w:t>
      </w:r>
      <w:proofErr w:type="spellEnd"/>
      <w:r>
        <w:t xml:space="preserve"> хотя бы одного класса приложения.</w:t>
      </w:r>
    </w:p>
    <w:p w14:paraId="68EC306E" w14:textId="5316A5C4" w:rsidR="001E26E6" w:rsidRDefault="001E26E6" w:rsidP="001E26E6">
      <w:r>
        <w:lastRenderedPageBreak/>
        <w:t xml:space="preserve">В рамках </w:t>
      </w:r>
      <w:proofErr w:type="spellStart"/>
      <w:r w:rsidRPr="001E26E6">
        <w:t>Framework</w:t>
      </w:r>
      <w:proofErr w:type="spellEnd"/>
      <w:r w:rsidRPr="001E26E6">
        <w:t xml:space="preserve"> </w:t>
      </w:r>
      <w:proofErr w:type="spellStart"/>
      <w:r w:rsidRPr="001E26E6">
        <w:t>Unity</w:t>
      </w:r>
      <w:proofErr w:type="spellEnd"/>
      <w:r>
        <w:t>,</w:t>
      </w:r>
      <w:r w:rsidRPr="001E26E6">
        <w:t xml:space="preserve"> </w:t>
      </w:r>
      <w:proofErr w:type="spellStart"/>
      <w:r w:rsidRPr="001E26E6">
        <w:t>Julia</w:t>
      </w:r>
      <w:proofErr w:type="spellEnd"/>
      <w:r>
        <w:t xml:space="preserve"> </w:t>
      </w:r>
      <w:r w:rsidRPr="001E26E6">
        <w:t xml:space="preserve">будет рассматривать в качестве отправных точек для анализа стандартные методы </w:t>
      </w:r>
      <w:proofErr w:type="spellStart"/>
      <w:r w:rsidRPr="001E26E6">
        <w:t>MonoBehaviour</w:t>
      </w:r>
      <w:proofErr w:type="spellEnd"/>
      <w:r w:rsidR="001D013B" w:rsidRPr="001D013B">
        <w:t xml:space="preserve"> </w:t>
      </w:r>
      <w:r w:rsidRPr="001E26E6">
        <w:t>подклассов, что приведет к анализу кода, который будет выполняться при графическом или физическом обновлении.</w:t>
      </w:r>
    </w:p>
    <w:p w14:paraId="13740479" w14:textId="05956C03" w:rsidR="001E26E6" w:rsidRDefault="001E26E6" w:rsidP="001E26E6">
      <w:r>
        <w:t>Эта спецификация автоматически применяется, когда:</w:t>
      </w:r>
    </w:p>
    <w:p w14:paraId="64DC41DD" w14:textId="7F4F5700" w:rsidR="001E26E6" w:rsidRDefault="001E26E6" w:rsidP="001E26E6">
      <w:pPr>
        <w:pStyle w:val="a"/>
      </w:pPr>
      <w:r>
        <w:t xml:space="preserve">рамки анализа содержат слово </w:t>
      </w:r>
      <w:proofErr w:type="spellStart"/>
      <w:r>
        <w:t>dotnet</w:t>
      </w:r>
      <w:proofErr w:type="spellEnd"/>
      <w:r>
        <w:t xml:space="preserve"> (без учета регистра);</w:t>
      </w:r>
    </w:p>
    <w:p w14:paraId="4293BD28" w14:textId="2329D100" w:rsidR="001E26E6" w:rsidRDefault="001E26E6" w:rsidP="001E26E6">
      <w:pPr>
        <w:pStyle w:val="a"/>
      </w:pPr>
      <w:r>
        <w:t xml:space="preserve">класс, имя которого равно, </w:t>
      </w:r>
      <w:proofErr w:type="spellStart"/>
      <w:r>
        <w:t>UnityEngine.MonoBehaviour</w:t>
      </w:r>
      <w:proofErr w:type="spellEnd"/>
      <w:r>
        <w:t xml:space="preserve"> является </w:t>
      </w:r>
      <w:proofErr w:type="spellStart"/>
      <w:r>
        <w:t>супертипом</w:t>
      </w:r>
      <w:proofErr w:type="spellEnd"/>
      <w:r>
        <w:t xml:space="preserve"> хотя бы одного класса приложения.</w:t>
      </w:r>
    </w:p>
    <w:p w14:paraId="734B91B9" w14:textId="77777777" w:rsidR="00CC325D" w:rsidRDefault="00CC325D" w:rsidP="00CC325D">
      <w:pPr>
        <w:pStyle w:val="5"/>
      </w:pPr>
      <w:r>
        <w:t>Генерация отчета</w:t>
      </w:r>
    </w:p>
    <w:p w14:paraId="1643B0BD" w14:textId="2E2DEE7A" w:rsidR="00CC325D" w:rsidRDefault="00CC325D" w:rsidP="00CC325D">
      <w:r>
        <w:t xml:space="preserve">Рассмотрим </w:t>
      </w:r>
      <w:r w:rsidRPr="00CC325D">
        <w:t xml:space="preserve">список предупреждений, которые могут генерироваться анализатором </w:t>
      </w:r>
      <w:proofErr w:type="spellStart"/>
      <w:r w:rsidRPr="00CC325D">
        <w:t>Julia</w:t>
      </w:r>
      <w:proofErr w:type="spellEnd"/>
      <w:r w:rsidRPr="00CC325D">
        <w:t xml:space="preserve">. Каждое предупреждение сопровождается различными классификациями: некоторые относятся к Юлии (категории и степени серьезности), а другие </w:t>
      </w:r>
      <w:r>
        <w:t>–</w:t>
      </w:r>
      <w:r w:rsidRPr="00CC325D">
        <w:t xml:space="preserve"> к другим стандартам (например, CWE ID). </w:t>
      </w:r>
      <w:r>
        <w:t>Любое из них</w:t>
      </w:r>
      <w:r w:rsidRPr="00CC325D">
        <w:t xml:space="preserve"> может иметь несколько классификаций одного типа, в зависимости от контекста, в котором выдается предупреждение. Например, возвращение </w:t>
      </w:r>
      <w:proofErr w:type="spellStart"/>
      <w:r w:rsidRPr="00CC325D">
        <w:t>null</w:t>
      </w:r>
      <w:proofErr w:type="spellEnd"/>
      <w:r>
        <w:t>-</w:t>
      </w:r>
      <w:r w:rsidRPr="00CC325D">
        <w:t xml:space="preserve">значения вместо массива, как правило, является проблемой стиля, </w:t>
      </w:r>
      <w:proofErr w:type="gramStart"/>
      <w:r w:rsidRPr="00CC325D">
        <w:t>но</w:t>
      </w:r>
      <w:proofErr w:type="gramEnd"/>
      <w:r w:rsidRPr="00CC325D">
        <w:t xml:space="preserve"> если это </w:t>
      </w:r>
      <w:proofErr w:type="spellStart"/>
      <w:r w:rsidRPr="00CC325D">
        <w:t>null</w:t>
      </w:r>
      <w:proofErr w:type="spellEnd"/>
      <w:r>
        <w:t>-</w:t>
      </w:r>
      <w:r w:rsidRPr="00CC325D">
        <w:t>значение разыменовывается где-то в достижимом коде, это становится настоящей ошибкой.</w:t>
      </w:r>
    </w:p>
    <w:p w14:paraId="04BFD499" w14:textId="074B1D0C" w:rsidR="00CC325D" w:rsidRPr="00CC325D" w:rsidRDefault="00CC325D" w:rsidP="00CC325D">
      <w:pPr>
        <w:pStyle w:val="a"/>
      </w:pPr>
      <w:proofErr w:type="spellStart"/>
      <w:r w:rsidRPr="00CC325D">
        <w:rPr>
          <w:lang w:val="en-US"/>
        </w:rPr>
        <w:t>AbsOfRandomWarning</w:t>
      </w:r>
      <w:proofErr w:type="spellEnd"/>
      <w:r w:rsidRPr="00CC325D">
        <w:t xml:space="preserve">: </w:t>
      </w:r>
      <w:r>
        <w:t>а</w:t>
      </w:r>
      <w:r w:rsidRPr="00CC325D">
        <w:t>бсолютное значение случайного числа может быть отрицательным</w:t>
      </w:r>
      <w:r>
        <w:t>. Категория</w:t>
      </w:r>
      <w:r w:rsidRPr="00CC325D">
        <w:rPr>
          <w:lang w:val="en-US"/>
        </w:rPr>
        <w:t>: Bug,</w:t>
      </w:r>
      <w:r w:rsidRPr="00CC325D">
        <w:rPr>
          <w:lang w:val="en-US"/>
        </w:rPr>
        <w:tab/>
      </w:r>
      <w:proofErr w:type="spellStart"/>
      <w:r w:rsidRPr="00CC325D">
        <w:rPr>
          <w:lang w:val="en-US"/>
        </w:rPr>
        <w:t>Строгость</w:t>
      </w:r>
      <w:proofErr w:type="spellEnd"/>
      <w:r w:rsidRPr="00CC325D">
        <w:rPr>
          <w:lang w:val="en-US"/>
        </w:rPr>
        <w:t>: Minor, CWE ID: 682</w:t>
      </w:r>
      <w:r>
        <w:t>;</w:t>
      </w:r>
    </w:p>
    <w:p w14:paraId="7A751C72" w14:textId="3B0FD476" w:rsidR="00CC325D" w:rsidRDefault="00CC325D" w:rsidP="00CC325D">
      <w:pPr>
        <w:pStyle w:val="a"/>
      </w:pPr>
      <w:proofErr w:type="spellStart"/>
      <w:r w:rsidRPr="00CC325D">
        <w:rPr>
          <w:lang w:val="en-US"/>
        </w:rPr>
        <w:t>ApproximateEWarning</w:t>
      </w:r>
      <w:proofErr w:type="spellEnd"/>
      <w:r w:rsidRPr="00CC325D">
        <w:t xml:space="preserve">: Приблизительное значение </w:t>
      </w:r>
      <w:r w:rsidRPr="00CC325D">
        <w:rPr>
          <w:lang w:val="en-US"/>
        </w:rPr>
        <w:t>E</w:t>
      </w:r>
      <w:r w:rsidRPr="00CC325D">
        <w:t xml:space="preserve"> используется вместо константы в библиотеках</w:t>
      </w:r>
      <w:r>
        <w:t>. Категория</w:t>
      </w:r>
      <w:r w:rsidRPr="00CC325D">
        <w:t xml:space="preserve">: </w:t>
      </w:r>
      <w:r w:rsidRPr="00CC325D">
        <w:rPr>
          <w:lang w:val="en-US"/>
        </w:rPr>
        <w:t>Bug</w:t>
      </w:r>
      <w:r w:rsidRPr="00CC325D">
        <w:t>,</w:t>
      </w:r>
      <w:r w:rsidRPr="00CC325D">
        <w:tab/>
        <w:t xml:space="preserve">Строгость: </w:t>
      </w:r>
      <w:r w:rsidRPr="00CC325D">
        <w:rPr>
          <w:lang w:val="en-US"/>
        </w:rPr>
        <w:t>Major</w:t>
      </w:r>
      <w:r w:rsidRPr="00CC325D">
        <w:t xml:space="preserve">, </w:t>
      </w:r>
      <w:r w:rsidRPr="00CC325D">
        <w:rPr>
          <w:lang w:val="en-US"/>
        </w:rPr>
        <w:t>CWE</w:t>
      </w:r>
      <w:r w:rsidRPr="00CC325D">
        <w:t xml:space="preserve"> </w:t>
      </w:r>
      <w:r w:rsidRPr="00CC325D">
        <w:rPr>
          <w:lang w:val="en-US"/>
        </w:rPr>
        <w:t>ID</w:t>
      </w:r>
      <w:r w:rsidRPr="00CC325D">
        <w:t>: 197</w:t>
      </w:r>
      <w:r>
        <w:t>;</w:t>
      </w:r>
    </w:p>
    <w:p w14:paraId="5EAD8D84" w14:textId="219D4930" w:rsidR="00CC325D" w:rsidRDefault="00CC325D" w:rsidP="00CC325D">
      <w:pPr>
        <w:pStyle w:val="a"/>
      </w:pPr>
      <w:proofErr w:type="spellStart"/>
      <w:r>
        <w:t>AuthenticationSetToAnonymousWarning</w:t>
      </w:r>
      <w:proofErr w:type="spellEnd"/>
      <w:r>
        <w:t>:</w:t>
      </w:r>
      <w:r w:rsidR="001D013B">
        <w:t xml:space="preserve"> </w:t>
      </w:r>
      <w:r>
        <w:t>Ан</w:t>
      </w:r>
      <w:r w:rsidR="001D013B">
        <w:t>о</w:t>
      </w:r>
      <w:r>
        <w:t>нимная а</w:t>
      </w:r>
      <w:r w:rsidRPr="00CC325D">
        <w:t>утентификация LDAP</w:t>
      </w:r>
      <w:r>
        <w:t xml:space="preserve"> </w:t>
      </w:r>
      <w:r w:rsidRPr="00CC325D">
        <w:t>ставит под угрозу безопасность</w:t>
      </w:r>
      <w:r>
        <w:t>. Категория</w:t>
      </w:r>
      <w:r w:rsidRPr="00CC325D">
        <w:t xml:space="preserve">: </w:t>
      </w:r>
      <w:r w:rsidRPr="00CC325D">
        <w:rPr>
          <w:lang w:val="en-US"/>
        </w:rPr>
        <w:t>Bug</w:t>
      </w:r>
      <w:r w:rsidRPr="00CC325D">
        <w:t>,</w:t>
      </w:r>
      <w:r w:rsidRPr="00CC325D">
        <w:tab/>
        <w:t xml:space="preserve">Строгость: </w:t>
      </w:r>
      <w:r w:rsidRPr="00CC325D">
        <w:rPr>
          <w:lang w:val="en-US"/>
        </w:rPr>
        <w:t>Major</w:t>
      </w:r>
      <w:r w:rsidRPr="00CC325D">
        <w:t xml:space="preserve">, </w:t>
      </w:r>
      <w:r w:rsidRPr="00CC325D">
        <w:rPr>
          <w:lang w:val="en-US"/>
        </w:rPr>
        <w:t>CWE</w:t>
      </w:r>
      <w:r w:rsidRPr="00CC325D">
        <w:t xml:space="preserve"> </w:t>
      </w:r>
      <w:r w:rsidRPr="00CC325D">
        <w:rPr>
          <w:lang w:val="en-US"/>
        </w:rPr>
        <w:t>ID</w:t>
      </w:r>
      <w:r w:rsidRPr="00CC325D">
        <w:t xml:space="preserve">: </w:t>
      </w:r>
      <w:r>
        <w:t>287.</w:t>
      </w:r>
    </w:p>
    <w:p w14:paraId="5FDDAD86" w14:textId="642839AB" w:rsidR="00CC325D" w:rsidRDefault="00CC325D" w:rsidP="00CC325D">
      <w:r>
        <w:lastRenderedPageBreak/>
        <w:t>И множество других, полный список можно увидеть на официальном сайте данного продукта.</w:t>
      </w:r>
    </w:p>
    <w:p w14:paraId="7639407E" w14:textId="57B9C774" w:rsidR="001D013B" w:rsidRPr="0066465F" w:rsidRDefault="0066465F" w:rsidP="0066465F">
      <w:pPr>
        <w:pStyle w:val="4"/>
        <w:rPr>
          <w:iCs w:val="0"/>
        </w:rPr>
      </w:pPr>
      <w:proofErr w:type="spellStart"/>
      <w:r>
        <w:rPr>
          <w:lang w:val="en-US"/>
        </w:rPr>
        <w:t>Klocwork</w:t>
      </w:r>
      <w:proofErr w:type="spellEnd"/>
    </w:p>
    <w:p w14:paraId="2F730198" w14:textId="4CC9D58A" w:rsidR="001D013B" w:rsidRDefault="0066465F" w:rsidP="0066465F">
      <w:proofErr w:type="spellStart"/>
      <w:r>
        <w:t>Klocwork</w:t>
      </w:r>
      <w:proofErr w:type="spellEnd"/>
      <w:r>
        <w:t xml:space="preserve"> </w:t>
      </w:r>
      <w:proofErr w:type="spellStart"/>
      <w:r w:rsidRPr="0066465F">
        <w:t>Code</w:t>
      </w:r>
      <w:proofErr w:type="spellEnd"/>
      <w:r w:rsidRPr="0066465F">
        <w:t xml:space="preserve"> </w:t>
      </w:r>
      <w:proofErr w:type="spellStart"/>
      <w:r w:rsidRPr="0066465F">
        <w:t>Review</w:t>
      </w:r>
      <w:proofErr w:type="spellEnd"/>
      <w:r w:rsidR="005E1072">
        <w:t xml:space="preserve"> </w:t>
      </w:r>
      <w:r w:rsidR="005E1072" w:rsidRPr="005E1072">
        <w:t>[</w:t>
      </w:r>
      <w:hyperlink w:anchor="Klocwork" w:history="1">
        <w:r w:rsidR="00085CEC">
          <w:rPr>
            <w:rStyle w:val="aff1"/>
          </w:rPr>
          <w:t>64</w:t>
        </w:r>
      </w:hyperlink>
      <w:r w:rsidR="005E1072" w:rsidRPr="005E1072">
        <w:t>]</w:t>
      </w:r>
      <w:r w:rsidRPr="0066465F">
        <w:t xml:space="preserve"> – </w:t>
      </w:r>
      <w:r>
        <w:t>инструмент статического анализа кода, который помогает разрабатывать безопасный и надежный код.</w:t>
      </w:r>
    </w:p>
    <w:p w14:paraId="63D882B8" w14:textId="0CC30135" w:rsidR="0066465F" w:rsidRDefault="0066465F" w:rsidP="0066465F">
      <w:proofErr w:type="spellStart"/>
      <w:r>
        <w:t>Code</w:t>
      </w:r>
      <w:proofErr w:type="spellEnd"/>
      <w:r>
        <w:t xml:space="preserve"> </w:t>
      </w:r>
      <w:proofErr w:type="spellStart"/>
      <w:r>
        <w:t>Review</w:t>
      </w:r>
      <w:proofErr w:type="spellEnd"/>
      <w:r>
        <w:t xml:space="preserve"> может использовать</w:t>
      </w:r>
      <w:r w:rsidR="00D1196B">
        <w:t>ся</w:t>
      </w:r>
      <w:r>
        <w:t xml:space="preserve"> для:</w:t>
      </w:r>
    </w:p>
    <w:p w14:paraId="363A9DB3" w14:textId="73923197" w:rsidR="0066465F" w:rsidRDefault="00D1196B" w:rsidP="00D1196B">
      <w:pPr>
        <w:pStyle w:val="a"/>
      </w:pPr>
      <w:r>
        <w:t>п</w:t>
      </w:r>
      <w:r w:rsidR="0066465F">
        <w:t>роверк</w:t>
      </w:r>
      <w:r>
        <w:t>и</w:t>
      </w:r>
      <w:r w:rsidR="0066465F">
        <w:t xml:space="preserve"> кода либо до, либо после фиксации в SCM,</w:t>
      </w:r>
      <w:r>
        <w:t xml:space="preserve"> либо в</w:t>
      </w:r>
      <w:r w:rsidR="0066465F">
        <w:t xml:space="preserve"> IDE (</w:t>
      </w:r>
      <w:proofErr w:type="spellStart"/>
      <w:r w:rsidR="0066465F">
        <w:t>Visual</w:t>
      </w:r>
      <w:proofErr w:type="spellEnd"/>
      <w:r w:rsidR="0066465F">
        <w:t xml:space="preserve"> </w:t>
      </w:r>
      <w:proofErr w:type="spellStart"/>
      <w:r w:rsidR="0066465F">
        <w:t>Studio</w:t>
      </w:r>
      <w:proofErr w:type="spellEnd"/>
      <w:r w:rsidR="0066465F">
        <w:t xml:space="preserve">, </w:t>
      </w:r>
      <w:proofErr w:type="spellStart"/>
      <w:r w:rsidR="0066465F">
        <w:t>Eclipse</w:t>
      </w:r>
      <w:proofErr w:type="spellEnd"/>
      <w:r w:rsidR="0066465F">
        <w:t xml:space="preserve">, </w:t>
      </w:r>
      <w:proofErr w:type="spellStart"/>
      <w:r w:rsidR="0066465F">
        <w:t>IntelliJ</w:t>
      </w:r>
      <w:proofErr w:type="spellEnd"/>
      <w:r w:rsidR="0066465F">
        <w:t xml:space="preserve"> IDEA</w:t>
      </w:r>
      <w:r w:rsidR="00F2362E" w:rsidRPr="00F2362E">
        <w:t xml:space="preserve"> [</w:t>
      </w:r>
      <w:hyperlink w:anchor="IntelliJ_IDEA" w:history="1">
        <w:r w:rsidR="00085CEC">
          <w:rPr>
            <w:rStyle w:val="aff1"/>
          </w:rPr>
          <w:t>65</w:t>
        </w:r>
      </w:hyperlink>
      <w:r w:rsidR="00F2362E" w:rsidRPr="00F2362E">
        <w:t>]</w:t>
      </w:r>
      <w:r w:rsidR="0066465F">
        <w:t>) или из командной строки</w:t>
      </w:r>
      <w:r>
        <w:t>;</w:t>
      </w:r>
    </w:p>
    <w:p w14:paraId="59ABF035" w14:textId="62FD55CA" w:rsidR="0066465F" w:rsidRDefault="00D1196B" w:rsidP="00D1196B">
      <w:pPr>
        <w:pStyle w:val="a"/>
      </w:pPr>
      <w:r>
        <w:t xml:space="preserve">для </w:t>
      </w:r>
      <w:r w:rsidR="0066465F">
        <w:t>приглаш</w:t>
      </w:r>
      <w:r>
        <w:t>ения</w:t>
      </w:r>
      <w:r w:rsidR="0066465F">
        <w:t xml:space="preserve"> рецензентов на обязательной или необязательной основе</w:t>
      </w:r>
      <w:r>
        <w:t>;</w:t>
      </w:r>
    </w:p>
    <w:p w14:paraId="3590DDEF" w14:textId="77F63B5B" w:rsidR="0066465F" w:rsidRDefault="00D1196B" w:rsidP="00D1196B">
      <w:pPr>
        <w:pStyle w:val="a"/>
      </w:pPr>
      <w:r>
        <w:t xml:space="preserve">для </w:t>
      </w:r>
      <w:r w:rsidR="0066465F">
        <w:t>созда</w:t>
      </w:r>
      <w:r>
        <w:t>ния</w:t>
      </w:r>
      <w:r w:rsidR="0066465F">
        <w:t xml:space="preserve"> пользовательски</w:t>
      </w:r>
      <w:r>
        <w:t>х</w:t>
      </w:r>
      <w:r w:rsidR="0066465F">
        <w:t xml:space="preserve"> канал</w:t>
      </w:r>
      <w:r>
        <w:t>ов</w:t>
      </w:r>
      <w:r w:rsidR="0066465F">
        <w:t>,</w:t>
      </w:r>
      <w:r>
        <w:t xml:space="preserve"> для</w:t>
      </w:r>
      <w:r w:rsidR="0066465F">
        <w:t xml:space="preserve"> </w:t>
      </w:r>
      <w:r>
        <w:t>наблюдения</w:t>
      </w:r>
      <w:r w:rsidR="0066465F">
        <w:t xml:space="preserve"> за пользователями, командами или компонентами.</w:t>
      </w:r>
    </w:p>
    <w:p w14:paraId="3A10DEDE" w14:textId="46F63C93" w:rsidR="005E1072" w:rsidRDefault="005E1072" w:rsidP="005E1072">
      <w:proofErr w:type="spellStart"/>
      <w:r>
        <w:t>Klocwork</w:t>
      </w:r>
      <w:proofErr w:type="spellEnd"/>
      <w:r>
        <w:t xml:space="preserve"> интегрируется со сборкой, собирая всю необходимую информацию, чтобы обеспечить централизованное представление всего потока кода. Он хранит эту информацию в структурированном журнале сборки – текстовом файле, который мы называем спецификацией сборки. Спецификация сборки является основой анализа </w:t>
      </w:r>
      <w:proofErr w:type="spellStart"/>
      <w:r>
        <w:t>Klocwork</w:t>
      </w:r>
      <w:proofErr w:type="spellEnd"/>
      <w:r>
        <w:t>. Она требуется как на уровне интеграции, так и на локальном уровне сборки. Для интеграционной сборки создание спецификации сборки является первой важной задачей после установки.</w:t>
      </w:r>
    </w:p>
    <w:p w14:paraId="7FD7C852" w14:textId="48612CDD" w:rsidR="005E1072" w:rsidRDefault="005E1072" w:rsidP="005E1072">
      <w:r>
        <w:t xml:space="preserve">Для некоторых сред интеграция сборки происходит автоматически; для других нужно создать спецификацию сборки вручную. Важно, чтобы спецификация сборки была точным и современным представлением. Если спецификация сборки является неточной, анализ </w:t>
      </w:r>
      <w:proofErr w:type="spellStart"/>
      <w:r>
        <w:t>Klocwork</w:t>
      </w:r>
      <w:proofErr w:type="spellEnd"/>
      <w:r>
        <w:t xml:space="preserve"> также будет неточным.</w:t>
      </w:r>
    </w:p>
    <w:p w14:paraId="3C500441" w14:textId="484A83D1" w:rsidR="005E1072" w:rsidRDefault="005E1072" w:rsidP="00B00DAC">
      <w:pPr>
        <w:ind w:firstLine="708"/>
      </w:pPr>
      <w:r>
        <w:t xml:space="preserve">Команда </w:t>
      </w:r>
      <w:proofErr w:type="spellStart"/>
      <w:r>
        <w:t>kwinject</w:t>
      </w:r>
      <w:proofErr w:type="spellEnd"/>
      <w:r>
        <w:t xml:space="preserve"> используется для захвата настроек сборки почти для всех проектов C / C.</w:t>
      </w:r>
      <w:r w:rsidR="00B00DAC">
        <w:t xml:space="preserve"> </w:t>
      </w:r>
      <w:r>
        <w:t xml:space="preserve">Для других сред распределенной сборки, включая распределенный анализ </w:t>
      </w:r>
      <w:proofErr w:type="spellStart"/>
      <w:r>
        <w:t>Klocwork</w:t>
      </w:r>
      <w:proofErr w:type="spellEnd"/>
      <w:r>
        <w:t xml:space="preserve">, используется </w:t>
      </w:r>
      <w:proofErr w:type="spellStart"/>
      <w:r>
        <w:t>kwwrap</w:t>
      </w:r>
      <w:proofErr w:type="spellEnd"/>
      <w:r>
        <w:t xml:space="preserve"> </w:t>
      </w:r>
      <w:proofErr w:type="spellStart"/>
      <w:r>
        <w:t>plus</w:t>
      </w:r>
      <w:proofErr w:type="spellEnd"/>
      <w:r>
        <w:t xml:space="preserve"> </w:t>
      </w:r>
      <w:proofErr w:type="spellStart"/>
      <w:r>
        <w:t>kwinject</w:t>
      </w:r>
      <w:proofErr w:type="spellEnd"/>
      <w:r>
        <w:t>.</w:t>
      </w:r>
    </w:p>
    <w:p w14:paraId="6589DE8B" w14:textId="53629BEB" w:rsidR="005E1072" w:rsidRDefault="005E1072" w:rsidP="005E1072">
      <w:pPr>
        <w:pStyle w:val="5"/>
      </w:pPr>
      <w:r>
        <w:lastRenderedPageBreak/>
        <w:t>Конфигурации</w:t>
      </w:r>
    </w:p>
    <w:p w14:paraId="2E0326F8" w14:textId="050D87A1" w:rsidR="005E1072" w:rsidRDefault="005E1072" w:rsidP="005E1072">
      <w:r>
        <w:t xml:space="preserve"> Рассмотрим альтернативные методы сборки для </w:t>
      </w:r>
      <w:proofErr w:type="spellStart"/>
      <w:r>
        <w:t>Visual</w:t>
      </w:r>
      <w:proofErr w:type="spellEnd"/>
      <w:r>
        <w:t xml:space="preserve"> </w:t>
      </w:r>
      <w:proofErr w:type="spellStart"/>
      <w:r>
        <w:t>Studio</w:t>
      </w:r>
      <w:proofErr w:type="spellEnd"/>
      <w:r>
        <w:t xml:space="preserve">. Если не выходит создать спецификацию сборки для проекта </w:t>
      </w:r>
      <w:proofErr w:type="spellStart"/>
      <w:r>
        <w:t>Visual</w:t>
      </w:r>
      <w:proofErr w:type="spellEnd"/>
      <w:r>
        <w:t xml:space="preserve"> </w:t>
      </w:r>
      <w:proofErr w:type="spellStart"/>
      <w:r>
        <w:t>Studio</w:t>
      </w:r>
      <w:proofErr w:type="spellEnd"/>
      <w:r>
        <w:t xml:space="preserve"> C / C ++ с помощью </w:t>
      </w:r>
      <w:proofErr w:type="spellStart"/>
      <w:r>
        <w:t>kwinject</w:t>
      </w:r>
      <w:proofErr w:type="spellEnd"/>
      <w:r>
        <w:t xml:space="preserve">, есть возможность использовать альтернативный метод сборки. </w:t>
      </w:r>
      <w:proofErr w:type="spellStart"/>
      <w:r>
        <w:t>kwinject</w:t>
      </w:r>
      <w:proofErr w:type="spellEnd"/>
      <w:r>
        <w:t xml:space="preserve"> создает наиболее точную спецификацию сборки и является рекомендуемым методом интеграции сборки для всех проектов C / C ++, включая проекты </w:t>
      </w:r>
      <w:proofErr w:type="spellStart"/>
      <w:r>
        <w:t>Visual</w:t>
      </w:r>
      <w:proofErr w:type="spellEnd"/>
      <w:r>
        <w:t xml:space="preserve"> </w:t>
      </w:r>
      <w:proofErr w:type="spellStart"/>
      <w:r>
        <w:t>Studio</w:t>
      </w:r>
      <w:proofErr w:type="spellEnd"/>
      <w:r>
        <w:t xml:space="preserve">, созданные из командной строки (с помощью </w:t>
      </w:r>
      <w:proofErr w:type="spellStart"/>
      <w:r>
        <w:t>devenv</w:t>
      </w:r>
      <w:proofErr w:type="spellEnd"/>
      <w:r>
        <w:t xml:space="preserve">, </w:t>
      </w:r>
      <w:proofErr w:type="spellStart"/>
      <w:r>
        <w:t>msdev</w:t>
      </w:r>
      <w:proofErr w:type="spellEnd"/>
      <w:r>
        <w:t xml:space="preserve">, </w:t>
      </w:r>
      <w:proofErr w:type="spellStart"/>
      <w:r>
        <w:t>vcbuild</w:t>
      </w:r>
      <w:proofErr w:type="spellEnd"/>
      <w:r>
        <w:t xml:space="preserve"> или </w:t>
      </w:r>
      <w:proofErr w:type="spellStart"/>
      <w:r>
        <w:t>msbuild</w:t>
      </w:r>
      <w:proofErr w:type="spellEnd"/>
      <w:r>
        <w:t xml:space="preserve">). Однако если не удается создать спецификацию сборки для проекта </w:t>
      </w:r>
      <w:proofErr w:type="spellStart"/>
      <w:r>
        <w:t>Visual</w:t>
      </w:r>
      <w:proofErr w:type="spellEnd"/>
      <w:r>
        <w:t xml:space="preserve"> </w:t>
      </w:r>
      <w:proofErr w:type="spellStart"/>
      <w:r>
        <w:t>Studio</w:t>
      </w:r>
      <w:proofErr w:type="spellEnd"/>
      <w:r>
        <w:t xml:space="preserve"> C / C ++ с помощью </w:t>
      </w:r>
      <w:proofErr w:type="spellStart"/>
      <w:r>
        <w:t>kwinject</w:t>
      </w:r>
      <w:proofErr w:type="spellEnd"/>
      <w:r>
        <w:t>, существуют альтернативные методы интеграции сборки.</w:t>
      </w:r>
    </w:p>
    <w:p w14:paraId="49FAC8A4" w14:textId="20374D95" w:rsidR="005E1072" w:rsidRDefault="005E1072" w:rsidP="005E1072">
      <w:r>
        <w:t>Чтобы создать спецификацию сборки для проекта с файлом .</w:t>
      </w:r>
      <w:proofErr w:type="spellStart"/>
      <w:r>
        <w:t>dsp</w:t>
      </w:r>
      <w:proofErr w:type="spellEnd"/>
      <w:r>
        <w:t>, .</w:t>
      </w:r>
      <w:proofErr w:type="spellStart"/>
      <w:r>
        <w:t>dsw</w:t>
      </w:r>
      <w:proofErr w:type="spellEnd"/>
      <w:r>
        <w:t>, .</w:t>
      </w:r>
      <w:proofErr w:type="spellStart"/>
      <w:r>
        <w:t>vcproj</w:t>
      </w:r>
      <w:proofErr w:type="spellEnd"/>
      <w:r>
        <w:t xml:space="preserve"> или .</w:t>
      </w:r>
      <w:proofErr w:type="spellStart"/>
      <w:r>
        <w:t>sln</w:t>
      </w:r>
      <w:proofErr w:type="spellEnd"/>
      <w:r>
        <w:t xml:space="preserve">, необходимо запустить </w:t>
      </w:r>
      <w:proofErr w:type="spellStart"/>
      <w:r>
        <w:t>kwvcprojparser</w:t>
      </w:r>
      <w:proofErr w:type="spellEnd"/>
      <w:r>
        <w:t>.</w:t>
      </w:r>
    </w:p>
    <w:p w14:paraId="782540CB" w14:textId="37DFE685" w:rsidR="005E1072" w:rsidRDefault="005E1072" w:rsidP="005E1072">
      <w:r>
        <w:t xml:space="preserve">Если проект </w:t>
      </w:r>
      <w:proofErr w:type="spellStart"/>
      <w:r>
        <w:t>Visual</w:t>
      </w:r>
      <w:proofErr w:type="spellEnd"/>
      <w:r>
        <w:t xml:space="preserve"> </w:t>
      </w:r>
      <w:proofErr w:type="spellStart"/>
      <w:r>
        <w:t>Studio</w:t>
      </w:r>
      <w:proofErr w:type="spellEnd"/>
      <w:r>
        <w:t xml:space="preserve"> содержит несколько платформ, необходимо указать полную конфигурацию, включая платформу. Например:</w:t>
      </w:r>
    </w:p>
    <w:p w14:paraId="4833B58A" w14:textId="67C39B2B" w:rsidR="005E1072" w:rsidRPr="008F2128" w:rsidRDefault="005E1072" w:rsidP="005E1072">
      <w:pPr>
        <w:pStyle w:val="af5"/>
        <w:rPr>
          <w:lang w:val="ru-RU"/>
        </w:rPr>
      </w:pPr>
      <w:proofErr w:type="spellStart"/>
      <w:r w:rsidRPr="005E1072">
        <w:t>kwvcprojparser</w:t>
      </w:r>
      <w:proofErr w:type="spellEnd"/>
      <w:r w:rsidRPr="008F2128">
        <w:rPr>
          <w:lang w:val="ru-RU"/>
        </w:rPr>
        <w:t xml:space="preserve"> </w:t>
      </w:r>
      <w:r w:rsidRPr="005E1072">
        <w:t>project</w:t>
      </w:r>
      <w:r w:rsidRPr="008F2128">
        <w:rPr>
          <w:lang w:val="ru-RU"/>
        </w:rPr>
        <w:t>.</w:t>
      </w:r>
      <w:proofErr w:type="spellStart"/>
      <w:r w:rsidRPr="005E1072">
        <w:t>vcproj</w:t>
      </w:r>
      <w:proofErr w:type="spellEnd"/>
      <w:r w:rsidRPr="008F2128">
        <w:rPr>
          <w:lang w:val="ru-RU"/>
        </w:rPr>
        <w:t xml:space="preserve"> -</w:t>
      </w:r>
      <w:r w:rsidRPr="005E1072">
        <w:t>c</w:t>
      </w:r>
      <w:r w:rsidRPr="008F2128">
        <w:rPr>
          <w:lang w:val="ru-RU"/>
        </w:rPr>
        <w:t xml:space="preserve"> "</w:t>
      </w:r>
      <w:r>
        <w:t>Debug</w:t>
      </w:r>
      <w:r w:rsidRPr="008F2128">
        <w:rPr>
          <w:lang w:val="ru-RU"/>
        </w:rPr>
        <w:t xml:space="preserve"> | </w:t>
      </w:r>
      <w:r w:rsidRPr="005E1072">
        <w:t>Itanium</w:t>
      </w:r>
      <w:r w:rsidRPr="008F2128">
        <w:rPr>
          <w:lang w:val="ru-RU"/>
        </w:rPr>
        <w:t>"</w:t>
      </w:r>
    </w:p>
    <w:p w14:paraId="6290273E" w14:textId="289D451D" w:rsidR="005E1072" w:rsidRDefault="005E1072" w:rsidP="005E1072">
      <w:r>
        <w:t>Чтобы создать спецификацию сборки для нескольких файлов .</w:t>
      </w:r>
      <w:proofErr w:type="spellStart"/>
      <w:r>
        <w:t>dsp</w:t>
      </w:r>
      <w:proofErr w:type="spellEnd"/>
      <w:r>
        <w:t xml:space="preserve"> или .</w:t>
      </w:r>
      <w:proofErr w:type="spellStart"/>
      <w:r>
        <w:t>vcproj</w:t>
      </w:r>
      <w:proofErr w:type="spellEnd"/>
      <w:r w:rsidRPr="005E1072">
        <w:t xml:space="preserve"> </w:t>
      </w:r>
      <w:r>
        <w:t>необходимо:</w:t>
      </w:r>
    </w:p>
    <w:p w14:paraId="4F3E7221" w14:textId="73529F4C" w:rsidR="005E1072" w:rsidRDefault="005E1072" w:rsidP="005E1072">
      <w:r>
        <w:t xml:space="preserve">В </w:t>
      </w:r>
      <w:proofErr w:type="spellStart"/>
      <w:r>
        <w:t>Visual</w:t>
      </w:r>
      <w:proofErr w:type="spellEnd"/>
      <w:r>
        <w:t xml:space="preserve"> </w:t>
      </w:r>
      <w:proofErr w:type="spellStart"/>
      <w:r>
        <w:t>Studio</w:t>
      </w:r>
      <w:proofErr w:type="spellEnd"/>
      <w:r>
        <w:t xml:space="preserve"> создать новый файл рабочей области (решения) и добавить в него существующие проекты (файлы .</w:t>
      </w:r>
      <w:proofErr w:type="spellStart"/>
      <w:r>
        <w:t>dsp</w:t>
      </w:r>
      <w:proofErr w:type="spellEnd"/>
      <w:r>
        <w:t xml:space="preserve"> или .</w:t>
      </w:r>
      <w:proofErr w:type="spellStart"/>
      <w:r>
        <w:t>vcproj</w:t>
      </w:r>
      <w:proofErr w:type="spellEnd"/>
      <w:r>
        <w:t>).</w:t>
      </w:r>
    </w:p>
    <w:p w14:paraId="29AD3874" w14:textId="7E476A88" w:rsidR="005E1072" w:rsidRDefault="005E1072" w:rsidP="005E1072">
      <w:r>
        <w:t xml:space="preserve">Убедиться в правильности настроек, создав проект </w:t>
      </w:r>
      <w:proofErr w:type="spellStart"/>
      <w:r>
        <w:t>Visual</w:t>
      </w:r>
      <w:proofErr w:type="spellEnd"/>
      <w:r>
        <w:t xml:space="preserve"> </w:t>
      </w:r>
      <w:proofErr w:type="spellStart"/>
      <w:r>
        <w:t>Studio</w:t>
      </w:r>
      <w:proofErr w:type="spellEnd"/>
      <w:r>
        <w:t xml:space="preserve">. Это гарантирует, что проект правильно настроен, а любые файлы доступны инструментам </w:t>
      </w:r>
      <w:proofErr w:type="spellStart"/>
      <w:r>
        <w:t>Klocwork</w:t>
      </w:r>
      <w:proofErr w:type="spellEnd"/>
      <w:r>
        <w:t>.</w:t>
      </w:r>
    </w:p>
    <w:p w14:paraId="6B84B18C" w14:textId="77777777" w:rsidR="005E1072" w:rsidRDefault="005E1072" w:rsidP="005E1072">
      <w:r>
        <w:t xml:space="preserve">При необходимости определить зависимости между проектами. И использовать команду </w:t>
      </w:r>
      <w:proofErr w:type="spellStart"/>
      <w:r>
        <w:t>kwvcprojparser</w:t>
      </w:r>
      <w:proofErr w:type="spellEnd"/>
      <w:r>
        <w:t xml:space="preserve"> для генерации спецификации сборки.</w:t>
      </w:r>
    </w:p>
    <w:p w14:paraId="3C3B3C44" w14:textId="3B167907" w:rsidR="005E1072" w:rsidRDefault="005E1072" w:rsidP="005E1072">
      <w:r>
        <w:t xml:space="preserve">Настройка C / C ++ или </w:t>
      </w:r>
      <w:proofErr w:type="spellStart"/>
      <w:r>
        <w:t>Java</w:t>
      </w:r>
      <w:proofErr w:type="spellEnd"/>
      <w:r>
        <w:t xml:space="preserve">-анализа позволяет повысить точность анализа </w:t>
      </w:r>
      <w:proofErr w:type="spellStart"/>
      <w:r>
        <w:t>Klocwork</w:t>
      </w:r>
      <w:proofErr w:type="spellEnd"/>
      <w:r>
        <w:t xml:space="preserve"> путем обнаружения более реальных дефектов или уменьшения количества ложных срабатываний. </w:t>
      </w:r>
    </w:p>
    <w:p w14:paraId="7A0A20DA" w14:textId="642A29A1" w:rsidR="005E1072" w:rsidRDefault="005E1072" w:rsidP="00B00DAC">
      <w:r>
        <w:lastRenderedPageBreak/>
        <w:t xml:space="preserve">Добавление условно скомпилированного кода в исходный код – очень знакомый способ работы с различными средами. Макрос __KLOCWORK__, который всегда определяется компилятором </w:t>
      </w:r>
      <w:proofErr w:type="spellStart"/>
      <w:r>
        <w:t>Klocwork</w:t>
      </w:r>
      <w:proofErr w:type="spellEnd"/>
      <w:r>
        <w:t xml:space="preserve">, позволяет определенному коду быть активным только во время работы компилятора и в других ситуациях игнорируется. Добавление альтернативного определения макроса типа </w:t>
      </w:r>
      <w:proofErr w:type="spellStart"/>
      <w:r>
        <w:t>assert</w:t>
      </w:r>
      <w:proofErr w:type="spellEnd"/>
      <w:r>
        <w:t xml:space="preserve"> в блок __KLOCWORK__ может быть незаметным и простым в управлении.</w:t>
      </w:r>
    </w:p>
    <w:p w14:paraId="6DD377EF" w14:textId="408C0085" w:rsidR="005E1072" w:rsidRDefault="005E1072" w:rsidP="005E1072">
      <w:r>
        <w:t>Например, предположим, что есть следующий код:</w:t>
      </w:r>
    </w:p>
    <w:p w14:paraId="05502B5C" w14:textId="358C1414" w:rsidR="00B00DAC" w:rsidRPr="00E4666E" w:rsidRDefault="00B00DAC" w:rsidP="00B00DAC">
      <w:pPr>
        <w:pStyle w:val="af5"/>
      </w:pPr>
      <w:r w:rsidRPr="00B00DAC">
        <w:t>MY</w:t>
      </w:r>
      <w:r w:rsidRPr="004D6EF6">
        <w:t>_</w:t>
      </w:r>
      <w:proofErr w:type="gramStart"/>
      <w:r w:rsidRPr="00B00DAC">
        <w:t>ASSERT</w:t>
      </w:r>
      <w:r w:rsidRPr="004D6EF6">
        <w:t>(</w:t>
      </w:r>
      <w:proofErr w:type="gramEnd"/>
      <w:r w:rsidRPr="00B00DAC">
        <w:t>a</w:t>
      </w:r>
      <w:r w:rsidRPr="004D6EF6">
        <w:t>!=</w:t>
      </w:r>
      <w:r w:rsidR="008E116A" w:rsidRPr="00E4666E">
        <w:t xml:space="preserve"> </w:t>
      </w:r>
      <w:r w:rsidRPr="00B00DAC">
        <w:t>NULL</w:t>
      </w:r>
      <w:r w:rsidRPr="004D6EF6">
        <w:t>);</w:t>
      </w:r>
    </w:p>
    <w:p w14:paraId="6F9C0C3C" w14:textId="37E8419E" w:rsidR="00B00DAC" w:rsidRPr="004D6EF6" w:rsidRDefault="00B00DAC" w:rsidP="00B00DAC">
      <w:pPr>
        <w:pStyle w:val="af5"/>
        <w:rPr>
          <w:sz w:val="20"/>
        </w:rPr>
      </w:pPr>
      <w:r w:rsidRPr="00B00DAC">
        <w:t>use</w:t>
      </w:r>
      <w:r w:rsidRPr="004D6EF6">
        <w:t>(</w:t>
      </w:r>
      <w:r w:rsidRPr="00B00DAC">
        <w:t>a</w:t>
      </w:r>
      <w:r w:rsidRPr="004D6EF6">
        <w:t>-&gt;</w:t>
      </w:r>
      <w:r w:rsidRPr="00B00DAC">
        <w:t>mm</w:t>
      </w:r>
      <w:r w:rsidRPr="004D6EF6">
        <w:t>);</w:t>
      </w:r>
    </w:p>
    <w:p w14:paraId="77A5FEDC" w14:textId="19CE0F1E" w:rsidR="005E1072" w:rsidRDefault="00B00DAC" w:rsidP="00B00DAC">
      <w:r w:rsidRPr="004D6EF6">
        <w:rPr>
          <w:lang w:val="en-US"/>
        </w:rPr>
        <w:t xml:space="preserve"> </w:t>
      </w:r>
      <w:r w:rsidR="005E1072">
        <w:t xml:space="preserve">Если </w:t>
      </w:r>
      <w:proofErr w:type="spellStart"/>
      <w:r w:rsidR="005E1072">
        <w:t>Klocwork</w:t>
      </w:r>
      <w:proofErr w:type="spellEnd"/>
      <w:r w:rsidR="005E1072">
        <w:t xml:space="preserve"> неправильно обрабатывает производственное определение MY_ASSERT, так что он не понимает условия прерывания, он может сообщить о ложном NPD в строке 2</w:t>
      </w:r>
      <w:r>
        <w:t>. Можно</w:t>
      </w:r>
      <w:r w:rsidR="005E1072">
        <w:t xml:space="preserve"> уменьшить вероятность этого, предоставив </w:t>
      </w:r>
      <w:proofErr w:type="spellStart"/>
      <w:r w:rsidR="005E1072">
        <w:t>Klocwork</w:t>
      </w:r>
      <w:proofErr w:type="spellEnd"/>
      <w:r w:rsidR="005E1072">
        <w:t xml:space="preserve"> стандартное определение:</w:t>
      </w:r>
    </w:p>
    <w:p w14:paraId="5C50BEF1" w14:textId="77777777" w:rsidR="00B00DAC" w:rsidRPr="008F2128" w:rsidRDefault="00B00DAC" w:rsidP="00B00DAC">
      <w:pPr>
        <w:pStyle w:val="af5"/>
        <w:rPr>
          <w:lang w:val="ru-RU"/>
        </w:rPr>
      </w:pPr>
      <w:r w:rsidRPr="008F2128">
        <w:rPr>
          <w:lang w:val="ru-RU"/>
        </w:rPr>
        <w:t>#</w:t>
      </w:r>
      <w:r w:rsidRPr="00B00DAC">
        <w:t>ifdef</w:t>
      </w:r>
      <w:r w:rsidRPr="008F2128">
        <w:rPr>
          <w:lang w:val="ru-RU"/>
        </w:rPr>
        <w:t xml:space="preserve"> __</w:t>
      </w:r>
      <w:r w:rsidRPr="00B00DAC">
        <w:t>KLOCWORK</w:t>
      </w:r>
      <w:r w:rsidRPr="008F2128">
        <w:rPr>
          <w:lang w:val="ru-RU"/>
        </w:rPr>
        <w:t>__</w:t>
      </w:r>
    </w:p>
    <w:p w14:paraId="20BA19DD" w14:textId="13C22AFD" w:rsidR="00B00DAC" w:rsidRPr="00B00DAC" w:rsidRDefault="00B00DAC" w:rsidP="00B00DAC">
      <w:pPr>
        <w:pStyle w:val="af5"/>
      </w:pPr>
      <w:r w:rsidRPr="00B00DAC">
        <w:t xml:space="preserve"># define MY_ASSERT(x) do </w:t>
      </w:r>
      <w:proofErr w:type="gramStart"/>
      <w:r w:rsidRPr="00B00DAC">
        <w:t>{ if</w:t>
      </w:r>
      <w:proofErr w:type="gramEnd"/>
      <w:r w:rsidRPr="00B00DAC">
        <w:t xml:space="preserve"> (!(x)) abort(); }while(0)</w:t>
      </w:r>
    </w:p>
    <w:p w14:paraId="1E7F05DC" w14:textId="52E946A3" w:rsidR="00B00DAC" w:rsidRPr="00B00DAC" w:rsidRDefault="00B00DAC" w:rsidP="00B00DAC">
      <w:pPr>
        <w:pStyle w:val="af5"/>
      </w:pPr>
      <w:r w:rsidRPr="00B00DAC">
        <w:t>#else</w:t>
      </w:r>
    </w:p>
    <w:p w14:paraId="0A1082D8" w14:textId="5CA90ABC" w:rsidR="00B00DAC" w:rsidRPr="00B00DAC" w:rsidRDefault="00B00DAC" w:rsidP="00B00DAC">
      <w:pPr>
        <w:pStyle w:val="af5"/>
      </w:pPr>
      <w:r w:rsidRPr="00B00DAC">
        <w:t># define MY_ASSERT(x) ... production, advanced definition of assert ...</w:t>
      </w:r>
    </w:p>
    <w:p w14:paraId="36785B9B" w14:textId="14F4D47B" w:rsidR="00B00DAC" w:rsidRPr="008F2128" w:rsidRDefault="00B00DAC" w:rsidP="00B00DAC">
      <w:pPr>
        <w:pStyle w:val="af5"/>
        <w:rPr>
          <w:lang w:val="ru-RU"/>
        </w:rPr>
      </w:pPr>
      <w:r w:rsidRPr="00B00DAC">
        <w:rPr>
          <w:lang w:val="ru-RU"/>
        </w:rPr>
        <w:t>#</w:t>
      </w:r>
      <w:r>
        <w:t>endif</w:t>
      </w:r>
    </w:p>
    <w:p w14:paraId="09A4FCBF" w14:textId="77777777" w:rsidR="00B00DAC" w:rsidRPr="00704E99" w:rsidRDefault="00B00DAC" w:rsidP="00B00DAC">
      <w:pPr>
        <w:pStyle w:val="5"/>
      </w:pPr>
      <w:r>
        <w:t>Возможности интегрирования с другими продуктами</w:t>
      </w:r>
    </w:p>
    <w:p w14:paraId="0F8829FC" w14:textId="344FB99D" w:rsidR="00B00DAC" w:rsidRDefault="00B00DAC" w:rsidP="00B00DAC">
      <w:r>
        <w:t xml:space="preserve">Плагин </w:t>
      </w:r>
      <w:proofErr w:type="spellStart"/>
      <w:r>
        <w:t>Klocwork</w:t>
      </w:r>
      <w:proofErr w:type="spellEnd"/>
      <w:r>
        <w:t xml:space="preserve"> </w:t>
      </w:r>
      <w:proofErr w:type="spellStart"/>
      <w:r>
        <w:t>Desktop</w:t>
      </w:r>
      <w:proofErr w:type="spellEnd"/>
      <w:r>
        <w:t xml:space="preserve"> для </w:t>
      </w:r>
      <w:proofErr w:type="spellStart"/>
      <w:r>
        <w:t>Visual</w:t>
      </w:r>
      <w:proofErr w:type="spellEnd"/>
      <w:r>
        <w:t xml:space="preserve"> </w:t>
      </w:r>
      <w:proofErr w:type="spellStart"/>
      <w:r>
        <w:t>Studio</w:t>
      </w:r>
      <w:proofErr w:type="spellEnd"/>
      <w:r>
        <w:t xml:space="preserve">, </w:t>
      </w:r>
      <w:proofErr w:type="spellStart"/>
      <w:r>
        <w:t>Eclipse</w:t>
      </w:r>
      <w:proofErr w:type="spellEnd"/>
      <w:r>
        <w:t xml:space="preserve"> и </w:t>
      </w:r>
      <w:proofErr w:type="spellStart"/>
      <w:r>
        <w:t>IntelliJ</w:t>
      </w:r>
      <w:proofErr w:type="spellEnd"/>
      <w:r>
        <w:t xml:space="preserve"> IDEA помогает обнаруживать и устранять проблемы перед регистрацией</w:t>
      </w:r>
      <w:r w:rsidRPr="00B00DAC">
        <w:t xml:space="preserve">. </w:t>
      </w:r>
      <w:r>
        <w:t xml:space="preserve">Плагин </w:t>
      </w:r>
      <w:proofErr w:type="spellStart"/>
      <w:r>
        <w:t>Klocwork</w:t>
      </w:r>
      <w:proofErr w:type="spellEnd"/>
      <w:r>
        <w:t xml:space="preserve"> </w:t>
      </w:r>
      <w:proofErr w:type="spellStart"/>
      <w:r>
        <w:t>Desktop</w:t>
      </w:r>
      <w:proofErr w:type="spellEnd"/>
      <w:r>
        <w:t xml:space="preserve"> для </w:t>
      </w:r>
      <w:proofErr w:type="spellStart"/>
      <w:r>
        <w:t>Visual</w:t>
      </w:r>
      <w:proofErr w:type="spellEnd"/>
      <w:r>
        <w:t xml:space="preserve"> </w:t>
      </w:r>
      <w:proofErr w:type="spellStart"/>
      <w:r>
        <w:t>Studio</w:t>
      </w:r>
      <w:proofErr w:type="spellEnd"/>
      <w:r>
        <w:t xml:space="preserve"> поддерживает C / C ++, C # и смешанные проекты и решения,</w:t>
      </w:r>
      <w:r w:rsidRPr="00B00DAC">
        <w:t xml:space="preserve"> </w:t>
      </w:r>
      <w:proofErr w:type="spellStart"/>
      <w:r>
        <w:t>Klocwork</w:t>
      </w:r>
      <w:proofErr w:type="spellEnd"/>
      <w:r>
        <w:t xml:space="preserve"> </w:t>
      </w:r>
      <w:proofErr w:type="spellStart"/>
      <w:r>
        <w:t>Desktop</w:t>
      </w:r>
      <w:proofErr w:type="spellEnd"/>
      <w:r>
        <w:t xml:space="preserve"> для </w:t>
      </w:r>
      <w:proofErr w:type="spellStart"/>
      <w:r>
        <w:t>Eclipse</w:t>
      </w:r>
      <w:proofErr w:type="spellEnd"/>
      <w:r>
        <w:t xml:space="preserve"> поддерживает C / C ++ и </w:t>
      </w:r>
      <w:proofErr w:type="spellStart"/>
      <w:r>
        <w:t>Java</w:t>
      </w:r>
      <w:proofErr w:type="spellEnd"/>
      <w:r>
        <w:t xml:space="preserve">, </w:t>
      </w:r>
      <w:proofErr w:type="spellStart"/>
      <w:r>
        <w:t>Klocwork</w:t>
      </w:r>
      <w:proofErr w:type="spellEnd"/>
      <w:r>
        <w:t xml:space="preserve"> </w:t>
      </w:r>
      <w:proofErr w:type="spellStart"/>
      <w:r>
        <w:t>Desktop</w:t>
      </w:r>
      <w:proofErr w:type="spellEnd"/>
      <w:r>
        <w:t xml:space="preserve"> для </w:t>
      </w:r>
      <w:proofErr w:type="spellStart"/>
      <w:r>
        <w:t>IntelliJ</w:t>
      </w:r>
      <w:proofErr w:type="spellEnd"/>
      <w:r>
        <w:t xml:space="preserve"> IDEA поддерживает </w:t>
      </w:r>
      <w:proofErr w:type="spellStart"/>
      <w:r>
        <w:t>Java</w:t>
      </w:r>
      <w:proofErr w:type="spellEnd"/>
      <w:r>
        <w:t>.</w:t>
      </w:r>
    </w:p>
    <w:p w14:paraId="3F974B30" w14:textId="263A8027" w:rsidR="00B00DAC" w:rsidRPr="00B00DAC" w:rsidRDefault="00B00DAC" w:rsidP="00B00DAC">
      <w:proofErr w:type="spellStart"/>
      <w:r w:rsidRPr="00B00DAC">
        <w:t>Klocwork</w:t>
      </w:r>
      <w:proofErr w:type="spellEnd"/>
      <w:r w:rsidRPr="00B00DAC">
        <w:t xml:space="preserve"> </w:t>
      </w:r>
      <w:proofErr w:type="spellStart"/>
      <w:r w:rsidRPr="00B00DAC">
        <w:t>Desktop</w:t>
      </w:r>
      <w:proofErr w:type="spellEnd"/>
      <w:r w:rsidRPr="00B00DAC">
        <w:t xml:space="preserve"> предлагает графический интерфейс, который </w:t>
      </w:r>
      <w:r>
        <w:t>можно</w:t>
      </w:r>
      <w:r w:rsidRPr="00B00DAC">
        <w:t xml:space="preserve"> использовать в дополнение к любым IDE или текстовым редакторам, которые не поддерживаются в виде подключаемого модуля IDE.</w:t>
      </w:r>
    </w:p>
    <w:p w14:paraId="3A3CF1F7" w14:textId="77777777" w:rsidR="0022367E" w:rsidRDefault="0022367E" w:rsidP="0022367E">
      <w:pPr>
        <w:pStyle w:val="5"/>
      </w:pPr>
      <w:r>
        <w:lastRenderedPageBreak/>
        <w:t>Генерация отчета</w:t>
      </w:r>
    </w:p>
    <w:p w14:paraId="3AC514AD" w14:textId="75F175F4" w:rsidR="0022367E" w:rsidRDefault="0022367E" w:rsidP="0022367E">
      <w:r>
        <w:t xml:space="preserve">Отчеты </w:t>
      </w:r>
      <w:proofErr w:type="spellStart"/>
      <w:r>
        <w:t>Klocwork</w:t>
      </w:r>
      <w:proofErr w:type="spellEnd"/>
      <w:r>
        <w:t xml:space="preserve"> предоставляют инструмент, который позволяет увидеть разбивку текущих состояний для всех обзоров кода. </w:t>
      </w:r>
      <w:r w:rsidR="003E0FFF">
        <w:t>Их также</w:t>
      </w:r>
      <w:r>
        <w:t xml:space="preserve"> можно использовать, чтобы отслеживать прогресс</w:t>
      </w:r>
      <w:r w:rsidR="000D6726">
        <w:t xml:space="preserve"> отдельного пользователя</w:t>
      </w:r>
      <w:r>
        <w:t xml:space="preserve"> или</w:t>
      </w:r>
      <w:r w:rsidR="003E0FFF">
        <w:t xml:space="preserve"> </w:t>
      </w:r>
      <w:r>
        <w:t xml:space="preserve">команды. </w:t>
      </w:r>
      <w:r w:rsidR="000D6726">
        <w:t>Они</w:t>
      </w:r>
      <w:r>
        <w:t xml:space="preserve"> могут создаваться со следующими объектами:</w:t>
      </w:r>
    </w:p>
    <w:p w14:paraId="35B6F4A9" w14:textId="2247B4AE" w:rsidR="0022367E" w:rsidRDefault="0022367E" w:rsidP="0022367E">
      <w:pPr>
        <w:pStyle w:val="a"/>
      </w:pPr>
      <w:proofErr w:type="spellStart"/>
      <w:r w:rsidRPr="0022367E">
        <w:t>Action</w:t>
      </w:r>
      <w:proofErr w:type="spellEnd"/>
      <w:r>
        <w:t>: позволяет увидеть количество элементов действий, назначенных для проверок кода;</w:t>
      </w:r>
    </w:p>
    <w:p w14:paraId="46D4B9A2" w14:textId="643840E9" w:rsidR="0022367E" w:rsidRDefault="0022367E" w:rsidP="0022367E">
      <w:pPr>
        <w:pStyle w:val="a"/>
      </w:pPr>
      <w:proofErr w:type="spellStart"/>
      <w:r w:rsidRPr="0022367E">
        <w:t>Review</w:t>
      </w:r>
      <w:proofErr w:type="spellEnd"/>
      <w:r>
        <w:t>: позволяет видеть состояния активных обзоров кода;</w:t>
      </w:r>
    </w:p>
    <w:p w14:paraId="69E24534" w14:textId="5014F7D2" w:rsidR="0022367E" w:rsidRDefault="0022367E" w:rsidP="0022367E">
      <w:pPr>
        <w:pStyle w:val="a"/>
      </w:pPr>
      <w:proofErr w:type="spellStart"/>
      <w:r w:rsidRPr="0022367E">
        <w:t>Revision</w:t>
      </w:r>
      <w:proofErr w:type="spellEnd"/>
      <w:r>
        <w:t>: позволяет увидеть количество ревизий в любом конкретном файле;</w:t>
      </w:r>
    </w:p>
    <w:p w14:paraId="4F1B5D62" w14:textId="141703A8" w:rsidR="0022367E" w:rsidRDefault="0022367E" w:rsidP="0022367E">
      <w:pPr>
        <w:pStyle w:val="a"/>
      </w:pPr>
      <w:proofErr w:type="spellStart"/>
      <w:r w:rsidRPr="0022367E">
        <w:t>Comment</w:t>
      </w:r>
      <w:proofErr w:type="spellEnd"/>
      <w:r>
        <w:t>: позволяет увидеть количество комментариев, сделанных к обзорам кода.</w:t>
      </w:r>
    </w:p>
    <w:p w14:paraId="1DBAFEB2" w14:textId="5F15380C" w:rsidR="00E36204" w:rsidRPr="008F2128" w:rsidRDefault="00E36204" w:rsidP="00E36204">
      <w:pPr>
        <w:pStyle w:val="4"/>
        <w:rPr>
          <w:iCs w:val="0"/>
        </w:rPr>
      </w:pPr>
      <w:proofErr w:type="spellStart"/>
      <w:r>
        <w:rPr>
          <w:lang w:val="en-US"/>
        </w:rPr>
        <w:t>Parasoft</w:t>
      </w:r>
      <w:proofErr w:type="spellEnd"/>
      <w:r w:rsidRPr="008F2128">
        <w:t xml:space="preserve"> </w:t>
      </w:r>
      <w:r>
        <w:rPr>
          <w:lang w:val="en-US"/>
        </w:rPr>
        <w:t>Test</w:t>
      </w:r>
    </w:p>
    <w:p w14:paraId="11629385" w14:textId="1A45484E" w:rsidR="002E635F" w:rsidRDefault="002E635F" w:rsidP="002E635F">
      <w:proofErr w:type="spellStart"/>
      <w:r>
        <w:rPr>
          <w:lang w:val="en-US"/>
        </w:rPr>
        <w:t>Parasoft</w:t>
      </w:r>
      <w:proofErr w:type="spellEnd"/>
      <w:r w:rsidRPr="002E635F">
        <w:t xml:space="preserve"> </w:t>
      </w:r>
      <w:r>
        <w:rPr>
          <w:lang w:val="en-US"/>
        </w:rPr>
        <w:t>Test</w:t>
      </w:r>
      <w:r w:rsidRPr="002E635F">
        <w:t xml:space="preserve"> [</w:t>
      </w:r>
      <w:hyperlink w:anchor="Parasoft" w:history="1">
        <w:r w:rsidR="00085CEC">
          <w:rPr>
            <w:rStyle w:val="aff1"/>
          </w:rPr>
          <w:t>66</w:t>
        </w:r>
      </w:hyperlink>
      <w:r w:rsidRPr="002E635F">
        <w:t xml:space="preserve">] – </w:t>
      </w:r>
      <w:r>
        <w:t>статический анализатор кода приложений, который использует несколько типов анализа для охвата большего числа уязвимостей.</w:t>
      </w:r>
      <w:r w:rsidRPr="002E635F">
        <w:t xml:space="preserve"> </w:t>
      </w:r>
    </w:p>
    <w:p w14:paraId="67C12673" w14:textId="77777777" w:rsidR="002E635F" w:rsidRDefault="002E635F" w:rsidP="002E635F">
      <w:r>
        <w:t xml:space="preserve">Анализ на основе шаблонов обнаруживает конструкции в исходном коде на основе стандартов программирования, таких как CWE и OWASP, которые, приводят к дефектам программного обеспечения. Статический анализ на основе шаблонов помогает гарантировать, что разработчики следуют передовым методам кодирования, модульного тестирования, а также политике развития организации. </w:t>
      </w:r>
    </w:p>
    <w:p w14:paraId="08C841CC" w14:textId="1E96279F" w:rsidR="002E635F" w:rsidRDefault="002E635F" w:rsidP="002E635F">
      <w:r>
        <w:t xml:space="preserve">Анализ дублирования кода C / C ++ </w:t>
      </w:r>
      <w:proofErr w:type="spellStart"/>
      <w:r>
        <w:t>testcan</w:t>
      </w:r>
      <w:proofErr w:type="spellEnd"/>
      <w:r>
        <w:t xml:space="preserve"> проверяет наличие дублирующего кода, чтобы помочь пользователям улучшить дизайн приложения и снизить затраты на обслуживание. Во время анализа код разбирается на более мелкие языковые элементы (токены). Токены анализируются в соответствии с набором правил, которые определяют, что следует считать дублирующим кодом. Существует два типа правил для анализа токенов:</w:t>
      </w:r>
    </w:p>
    <w:p w14:paraId="0590DAB9" w14:textId="77777777" w:rsidR="002E635F" w:rsidRDefault="002E635F" w:rsidP="002E635F"/>
    <w:p w14:paraId="212393BF" w14:textId="77777777" w:rsidR="002E635F" w:rsidRDefault="002E635F" w:rsidP="002E635F">
      <w:r>
        <w:t>Простые правила поиска одинарных дубликатов токенов, например строковых литералов</w:t>
      </w:r>
    </w:p>
    <w:p w14:paraId="6CE7C420" w14:textId="77777777" w:rsidR="002E635F" w:rsidRDefault="002E635F" w:rsidP="002E635F">
      <w:r>
        <w:t>Сложные правила поиска нескольких дубликатов токенов, например, дубликаты методов или операторов</w:t>
      </w:r>
    </w:p>
    <w:p w14:paraId="51F40C7C" w14:textId="58920CF4" w:rsidR="00E36204" w:rsidRDefault="002E635F" w:rsidP="002E635F">
      <w:r>
        <w:t>Анализ</w:t>
      </w:r>
      <w:r w:rsidRPr="002E635F">
        <w:t xml:space="preserve"> </w:t>
      </w:r>
      <w:r>
        <w:t>метрики – тест C / C ++ может вычислить несколько метрик кода</w:t>
      </w:r>
      <w:r w:rsidRPr="002E635F">
        <w:t xml:space="preserve"> </w:t>
      </w:r>
      <w:r>
        <w:t xml:space="preserve">которые могут помочь вам понять потенциальные слабые места в коде, таких как сложность кода, связь между объектами или отсутствие единства. </w:t>
      </w:r>
    </w:p>
    <w:p w14:paraId="08B356EC" w14:textId="5F0CC6ED" w:rsidR="002E635F" w:rsidRDefault="002E635F" w:rsidP="002E635F">
      <w:r>
        <w:t>Анализ потока – это тип технологии статического анализа, который использует несколько методов, включая моделирование путей выполнения приложения, для определения путей, которые могут вызвать дефекты времени выполнения. Обнаруженные дефекты включают использование неинициализированной памяти, разыменование нулевого указателя, деление на ноль, утечки памяти и ресурсов. Поскольку этот анализ включает в себя выявление и отслеживание сложных путей, он выявляет ошибки, уклоняются от статического анализа кода и модульного тестирования.</w:t>
      </w:r>
    </w:p>
    <w:p w14:paraId="631A41A5" w14:textId="743BB70B" w:rsidR="002E635F" w:rsidRDefault="002E635F" w:rsidP="002E635F">
      <w:r>
        <w:t xml:space="preserve">Способность </w:t>
      </w:r>
      <w:proofErr w:type="spellStart"/>
      <w:r>
        <w:t>Flow</w:t>
      </w:r>
      <w:proofErr w:type="spellEnd"/>
      <w:r>
        <w:t xml:space="preserve"> </w:t>
      </w:r>
      <w:proofErr w:type="spellStart"/>
      <w:r>
        <w:t>Analysis</w:t>
      </w:r>
      <w:proofErr w:type="spellEnd"/>
      <w:r>
        <w:t xml:space="preserve"> – выявлять ошибки без выполнения кода особенно полезна для пользователей с унаследованными базами кода и встроенным кодом (где обнаружение таких ошибок во время выполнения неэффективно или невозможно).</w:t>
      </w:r>
    </w:p>
    <w:p w14:paraId="6E9116B4" w14:textId="77777777" w:rsidR="002E635F" w:rsidRDefault="002E635F" w:rsidP="002E635F">
      <w:pPr>
        <w:pStyle w:val="5"/>
      </w:pPr>
      <w:r>
        <w:t>Конфигурации</w:t>
      </w:r>
    </w:p>
    <w:p w14:paraId="13B46EA8" w14:textId="3023398C" w:rsidR="004167B2" w:rsidRDefault="002E635F" w:rsidP="004167B2">
      <w:r>
        <w:t xml:space="preserve"> </w:t>
      </w:r>
      <w:r w:rsidR="004167B2">
        <w:t xml:space="preserve">Каждый тестовый прогон из продукта семейства </w:t>
      </w:r>
      <w:proofErr w:type="spellStart"/>
      <w:r w:rsidR="004167B2">
        <w:t>Parasoft</w:t>
      </w:r>
      <w:proofErr w:type="spellEnd"/>
      <w:r w:rsidR="004167B2">
        <w:t xml:space="preserve"> </w:t>
      </w:r>
      <w:proofErr w:type="spellStart"/>
      <w:r w:rsidR="004167B2">
        <w:t>Test</w:t>
      </w:r>
      <w:proofErr w:type="spellEnd"/>
      <w:r w:rsidR="004167B2">
        <w:t xml:space="preserve"> – выполняется ли он в графическом интерфейсе или из интерфейса командной строки – основан на тестовой конфигурации, которая определяет тестовый сценарий и устанавливает все связанные параметры теста (например, для статического анализа, выполнения теста сканирование кода, обнаружение ошибок во время выполнения). Чтобы изменить способ проведения теста, необходимо изменить параметры конфигурации теста, которую планируется </w:t>
      </w:r>
      <w:r w:rsidR="004167B2">
        <w:lastRenderedPageBreak/>
        <w:t xml:space="preserve">использовать. Например, чтобы изменить правила, проверенные во время статического анализа, необходимо изменять настройки в связанной конфигурации теста статического анализа. </w:t>
      </w:r>
    </w:p>
    <w:p w14:paraId="595EAFBD" w14:textId="799FFB8D" w:rsidR="004167B2" w:rsidRDefault="004167B2" w:rsidP="004167B2">
      <w:r>
        <w:t xml:space="preserve">Каждый тестовый продукт </w:t>
      </w:r>
      <w:proofErr w:type="spellStart"/>
      <w:r>
        <w:t>Parasoft</w:t>
      </w:r>
      <w:proofErr w:type="spellEnd"/>
      <w:r>
        <w:t xml:space="preserve"> предоставляет встроенные тестовые конфигурации, основанные на различных популярных тестовых сценариях. Однако, поскольку проекты по разработке и приоритеты команды различаются, часто используются пользовательские конфигурации тестов. </w:t>
      </w:r>
    </w:p>
    <w:p w14:paraId="3B9FC6B9" w14:textId="602F9FD9" w:rsidR="004167B2" w:rsidRDefault="004167B2" w:rsidP="004167B2">
      <w:r>
        <w:t>Тестовые конфигурации по умолчанию, которые находятся в категории «Встроенные», не могут быть изменены. Способ создания настраиваемой тестовой конфигурации – это скопировать встроенную тестовую конфигурацию в пользовательскую категорию, а затем изменить скопированную тестовую конфигурацию в соответствии с предпочтениями и средой. Кроме того, есть возможность создать новую тестовую конфигурацию, а затем изменить ее при необходимости.</w:t>
      </w:r>
    </w:p>
    <w:p w14:paraId="35412B9B" w14:textId="0BDD118C" w:rsidR="004167B2" w:rsidRDefault="004167B2" w:rsidP="004167B2">
      <w:r>
        <w:t>Чтобы создать пользовательскую конфигурацию теста необходимо:</w:t>
      </w:r>
    </w:p>
    <w:p w14:paraId="26A53F15" w14:textId="377BBA65" w:rsidR="004167B2" w:rsidRDefault="004167B2" w:rsidP="004167B2">
      <w:pPr>
        <w:pStyle w:val="a"/>
      </w:pPr>
      <w:r>
        <w:t>Открыть панель «Конфигурации теста», выбрав «</w:t>
      </w:r>
      <w:proofErr w:type="spellStart"/>
      <w:r>
        <w:t>Parasoft</w:t>
      </w:r>
      <w:proofErr w:type="spellEnd"/>
      <w:r>
        <w:t xml:space="preserve">» -&gt; </w:t>
      </w:r>
      <w:proofErr w:type="gramStart"/>
      <w:r>
        <w:t>«</w:t>
      </w:r>
      <w:r w:rsidRPr="004167B2">
        <w:t xml:space="preserve"> </w:t>
      </w:r>
      <w:proofErr w:type="spellStart"/>
      <w:r w:rsidRPr="004167B2">
        <w:t>Test</w:t>
      </w:r>
      <w:proofErr w:type="spellEnd"/>
      <w:proofErr w:type="gramEnd"/>
      <w:r w:rsidRPr="004167B2">
        <w:t xml:space="preserve"> </w:t>
      </w:r>
      <w:proofErr w:type="spellStart"/>
      <w:r w:rsidRPr="004167B2">
        <w:t>configurations</w:t>
      </w:r>
      <w:proofErr w:type="spellEnd"/>
      <w:r>
        <w:t>».</w:t>
      </w:r>
    </w:p>
    <w:p w14:paraId="68CF2E83" w14:textId="7D034DFF" w:rsidR="002E635F" w:rsidRDefault="00B70277" w:rsidP="00B70277">
      <w:pPr>
        <w:pStyle w:val="a"/>
      </w:pPr>
      <w:r>
        <w:t>в</w:t>
      </w:r>
      <w:r w:rsidR="004167B2">
        <w:t>ыполните одно из следующих:</w:t>
      </w:r>
      <w:r>
        <w:t xml:space="preserve"> действий: е</w:t>
      </w:r>
      <w:r w:rsidR="004167B2">
        <w:t xml:space="preserve">сли нужно основать пользовательскую конфигурацию теста на встроенной конфигурации теста или на доступной конфигурации </w:t>
      </w:r>
      <w:proofErr w:type="spellStart"/>
      <w:r w:rsidR="004167B2">
        <w:t>Team</w:t>
      </w:r>
      <w:proofErr w:type="spellEnd"/>
      <w:r w:rsidR="004167B2">
        <w:t xml:space="preserve"> </w:t>
      </w:r>
      <w:proofErr w:type="spellStart"/>
      <w:r w:rsidR="004167B2">
        <w:t>Test</w:t>
      </w:r>
      <w:proofErr w:type="spellEnd"/>
      <w:r>
        <w:t xml:space="preserve"> необходимо –</w:t>
      </w:r>
      <w:r w:rsidR="004167B2">
        <w:t xml:space="preserve"> щелкнуть правой кнопкой мыши эту конфигурацию теста и выб</w:t>
      </w:r>
      <w:r>
        <w:t>р</w:t>
      </w:r>
      <w:r w:rsidR="004167B2">
        <w:t>ать «</w:t>
      </w:r>
      <w:proofErr w:type="spellStart"/>
      <w:r w:rsidR="004167B2" w:rsidRPr="004167B2">
        <w:t>Duplicate</w:t>
      </w:r>
      <w:proofErr w:type="spellEnd"/>
      <w:r w:rsidR="004167B2">
        <w:t>».</w:t>
      </w:r>
      <w:r>
        <w:t xml:space="preserve"> </w:t>
      </w:r>
      <w:r w:rsidR="004167B2">
        <w:t xml:space="preserve">Если требуется создать собственную тестовую конфигурацию с нуля – нажать </w:t>
      </w:r>
      <w:proofErr w:type="spellStart"/>
      <w:r w:rsidR="004167B2">
        <w:t>New</w:t>
      </w:r>
      <w:proofErr w:type="spellEnd"/>
      <w:r w:rsidR="004167B2">
        <w:t>.</w:t>
      </w:r>
    </w:p>
    <w:p w14:paraId="2E6556E5" w14:textId="77777777" w:rsidR="00254038" w:rsidRPr="00704E99" w:rsidRDefault="00254038" w:rsidP="00254038">
      <w:pPr>
        <w:pStyle w:val="5"/>
      </w:pPr>
      <w:r>
        <w:t>Возможности интегрирования с другими продуктами</w:t>
      </w:r>
    </w:p>
    <w:p w14:paraId="02373641" w14:textId="6C7BAAA3" w:rsidR="002E635F" w:rsidRDefault="00254038" w:rsidP="00E36204">
      <w:r w:rsidRPr="00254038">
        <w:t xml:space="preserve">Плагин </w:t>
      </w:r>
      <w:proofErr w:type="spellStart"/>
      <w:r w:rsidRPr="00254038">
        <w:t>Parasoft</w:t>
      </w:r>
      <w:proofErr w:type="spellEnd"/>
      <w:r w:rsidRPr="00254038">
        <w:t xml:space="preserve"> </w:t>
      </w:r>
      <w:proofErr w:type="spellStart"/>
      <w:r w:rsidRPr="00254038">
        <w:t>Findings</w:t>
      </w:r>
      <w:proofErr w:type="spellEnd"/>
      <w:r w:rsidRPr="00254038">
        <w:t xml:space="preserve"> для </w:t>
      </w:r>
      <w:proofErr w:type="spellStart"/>
      <w:r w:rsidRPr="00254038">
        <w:t>Jenkins</w:t>
      </w:r>
      <w:proofErr w:type="spellEnd"/>
      <w:r w:rsidRPr="00254038">
        <w:t xml:space="preserve"> позволяет визуализировать статический анализ и результаты тестирования в </w:t>
      </w:r>
      <w:proofErr w:type="spellStart"/>
      <w:r w:rsidRPr="00254038">
        <w:t>Jenkins</w:t>
      </w:r>
      <w:proofErr w:type="spellEnd"/>
      <w:r w:rsidRPr="00254038">
        <w:t xml:space="preserve">. Он преобразует XML-отчеты, сгенерированные продуктами </w:t>
      </w:r>
      <w:proofErr w:type="spellStart"/>
      <w:r w:rsidRPr="00254038">
        <w:t>Parasoft</w:t>
      </w:r>
      <w:proofErr w:type="spellEnd"/>
      <w:r w:rsidRPr="00254038">
        <w:t xml:space="preserve">, в графики тенденций и </w:t>
      </w:r>
      <w:r w:rsidRPr="00254038">
        <w:lastRenderedPageBreak/>
        <w:t xml:space="preserve">позволяет удобно просматривать детали или легко переходить к документации правил. Плагин можно использовать с заданиями </w:t>
      </w:r>
      <w:proofErr w:type="spellStart"/>
      <w:r w:rsidRPr="00254038">
        <w:t>Freestyle</w:t>
      </w:r>
      <w:proofErr w:type="spellEnd"/>
      <w:r w:rsidRPr="00254038">
        <w:t xml:space="preserve">, </w:t>
      </w:r>
      <w:proofErr w:type="spellStart"/>
      <w:r w:rsidRPr="00254038">
        <w:t>Maven</w:t>
      </w:r>
      <w:proofErr w:type="spellEnd"/>
      <w:r w:rsidRPr="00254038">
        <w:t xml:space="preserve"> и </w:t>
      </w:r>
      <w:proofErr w:type="spellStart"/>
      <w:r w:rsidRPr="00254038">
        <w:t>Pipeline</w:t>
      </w:r>
      <w:proofErr w:type="spellEnd"/>
      <w:r w:rsidRPr="00254038">
        <w:t>.</w:t>
      </w:r>
    </w:p>
    <w:p w14:paraId="7984633A" w14:textId="5D875B4A" w:rsidR="00254038" w:rsidRDefault="00254038" w:rsidP="00A05E29">
      <w:r>
        <w:t xml:space="preserve">Также </w:t>
      </w:r>
      <w:proofErr w:type="spellStart"/>
      <w:r w:rsidRPr="00254038">
        <w:t>Parasoft</w:t>
      </w:r>
      <w:proofErr w:type="spellEnd"/>
      <w:r w:rsidRPr="00254038">
        <w:t xml:space="preserve"> </w:t>
      </w:r>
      <w:proofErr w:type="spellStart"/>
      <w:r w:rsidRPr="00254038">
        <w:t>Findings</w:t>
      </w:r>
      <w:proofErr w:type="spellEnd"/>
      <w:r w:rsidRPr="00254038">
        <w:t xml:space="preserve"> позволяет визуализировать результаты тестов, сгенерированных продуктами </w:t>
      </w:r>
      <w:proofErr w:type="spellStart"/>
      <w:r w:rsidRPr="00254038">
        <w:t>Parasoft</w:t>
      </w:r>
      <w:proofErr w:type="spellEnd"/>
      <w:r w:rsidRPr="00254038">
        <w:t xml:space="preserve"> в </w:t>
      </w:r>
      <w:proofErr w:type="spellStart"/>
      <w:r w:rsidRPr="00254038">
        <w:t>Bamboo</w:t>
      </w:r>
      <w:proofErr w:type="spellEnd"/>
      <w:r w:rsidRPr="00254038">
        <w:t xml:space="preserve">. Он включает в себя две задачи, которые преобразуют XML-отчеты </w:t>
      </w:r>
      <w:proofErr w:type="spellStart"/>
      <w:r w:rsidRPr="00254038">
        <w:t>Parasoft</w:t>
      </w:r>
      <w:proofErr w:type="spellEnd"/>
      <w:r w:rsidRPr="00254038">
        <w:t xml:space="preserve"> в графики, чтобы </w:t>
      </w:r>
      <w:r>
        <w:t>можно было</w:t>
      </w:r>
      <w:r w:rsidRPr="00254038">
        <w:t xml:space="preserve"> удобно просматривать подробности теста.</w:t>
      </w:r>
      <w:r w:rsidR="00A05E29">
        <w:t xml:space="preserve"> </w:t>
      </w:r>
      <w:r>
        <w:t>Еще одной функцией р</w:t>
      </w:r>
      <w:r w:rsidRPr="00254038">
        <w:t>асширени</w:t>
      </w:r>
      <w:r>
        <w:t>я</w:t>
      </w:r>
      <w:r w:rsidRPr="00254038">
        <w:t xml:space="preserve"> </w:t>
      </w:r>
      <w:proofErr w:type="spellStart"/>
      <w:r w:rsidRPr="00254038">
        <w:t>Parasoft</w:t>
      </w:r>
      <w:proofErr w:type="spellEnd"/>
      <w:r w:rsidR="00FD7935">
        <w:t xml:space="preserve"> </w:t>
      </w:r>
      <w:proofErr w:type="spellStart"/>
      <w:r w:rsidRPr="00254038">
        <w:t>Findings</w:t>
      </w:r>
      <w:proofErr w:type="spellEnd"/>
      <w:r w:rsidRPr="00254038">
        <w:t xml:space="preserve"> </w:t>
      </w:r>
      <w:r>
        <w:t>является</w:t>
      </w:r>
      <w:r w:rsidRPr="00254038">
        <w:t xml:space="preserve"> </w:t>
      </w:r>
      <w:r>
        <w:t>сбор</w:t>
      </w:r>
      <w:r w:rsidRPr="00254038">
        <w:t xml:space="preserve"> результат</w:t>
      </w:r>
      <w:r w:rsidR="00FD7935">
        <w:t>ов</w:t>
      </w:r>
      <w:r w:rsidRPr="00254038">
        <w:t xml:space="preserve"> тестов из XML-файлов отчетов </w:t>
      </w:r>
      <w:proofErr w:type="spellStart"/>
      <w:r w:rsidRPr="00254038">
        <w:t>Parasoft</w:t>
      </w:r>
      <w:proofErr w:type="spellEnd"/>
      <w:r w:rsidRPr="00254038">
        <w:t xml:space="preserve"> и отображ</w:t>
      </w:r>
      <w:r w:rsidR="00FD7935">
        <w:t>ение</w:t>
      </w:r>
      <w:r w:rsidRPr="00254038">
        <w:t xml:space="preserve"> количеств</w:t>
      </w:r>
      <w:r w:rsidR="00FD7935">
        <w:t>а</w:t>
      </w:r>
      <w:r w:rsidRPr="00254038">
        <w:t xml:space="preserve"> пройденных / неудачных тестов и</w:t>
      </w:r>
      <w:r w:rsidR="00FD7935">
        <w:t>з</w:t>
      </w:r>
      <w:r w:rsidRPr="00254038">
        <w:t xml:space="preserve"> результатов </w:t>
      </w:r>
      <w:proofErr w:type="spellStart"/>
      <w:r w:rsidRPr="00254038">
        <w:t>Visual</w:t>
      </w:r>
      <w:proofErr w:type="spellEnd"/>
      <w:r w:rsidRPr="00254038">
        <w:t xml:space="preserve"> </w:t>
      </w:r>
      <w:proofErr w:type="spellStart"/>
      <w:r w:rsidRPr="00254038">
        <w:t>Studio</w:t>
      </w:r>
      <w:proofErr w:type="spellEnd"/>
      <w:r w:rsidRPr="00254038">
        <w:t xml:space="preserve"> </w:t>
      </w:r>
      <w:proofErr w:type="spellStart"/>
      <w:r w:rsidRPr="00254038">
        <w:t>Team</w:t>
      </w:r>
      <w:proofErr w:type="spellEnd"/>
      <w:r w:rsidRPr="00254038">
        <w:t xml:space="preserve"> </w:t>
      </w:r>
      <w:proofErr w:type="spellStart"/>
      <w:r w:rsidRPr="00254038">
        <w:t>Services</w:t>
      </w:r>
      <w:proofErr w:type="spellEnd"/>
      <w:r w:rsidRPr="00254038">
        <w:t>. Результаты также могут отображаться в виде трендовых данных на графике для простой визуализации.</w:t>
      </w:r>
    </w:p>
    <w:p w14:paraId="0C0D6C56" w14:textId="77777777" w:rsidR="00FD7935" w:rsidRDefault="00FD7935" w:rsidP="00FD7935">
      <w:pPr>
        <w:pStyle w:val="5"/>
      </w:pPr>
      <w:r>
        <w:t>Генерация отчета</w:t>
      </w:r>
    </w:p>
    <w:p w14:paraId="43952CB2" w14:textId="1E078BED" w:rsidR="00FD7935" w:rsidRDefault="00FD7935" w:rsidP="00FD7935">
      <w:r>
        <w:t>Когда анализ завершен, результаты могут быть рассмотрены:</w:t>
      </w:r>
    </w:p>
    <w:p w14:paraId="4CE07D68" w14:textId="013A4D21" w:rsidR="00FD7935" w:rsidRDefault="00FD7935" w:rsidP="00FD7935">
      <w:pPr>
        <w:pStyle w:val="a"/>
      </w:pPr>
      <w:r>
        <w:t>на консоли - итоговый результат выводится на консоль вывода;</w:t>
      </w:r>
    </w:p>
    <w:p w14:paraId="5B37E954" w14:textId="4C713CB1" w:rsidR="00FD7935" w:rsidRDefault="00FD7935" w:rsidP="00FD7935">
      <w:pPr>
        <w:pStyle w:val="a"/>
      </w:pPr>
      <w:r>
        <w:t>в файле XML - результаты всегда сохраняются в файле XML;</w:t>
      </w:r>
    </w:p>
    <w:p w14:paraId="0AFF2099" w14:textId="30030186" w:rsidR="00FD7935" w:rsidRDefault="00FD7935" w:rsidP="00FD7935">
      <w:pPr>
        <w:pStyle w:val="a"/>
      </w:pPr>
      <w:r>
        <w:t>в HTML (по умолчанию), PDF или в специальном отчете о расширении;</w:t>
      </w:r>
    </w:p>
    <w:p w14:paraId="5C0A23D4" w14:textId="60043508" w:rsidR="00FD7935" w:rsidRDefault="00FD7935" w:rsidP="00FD7935">
      <w:pPr>
        <w:pStyle w:val="a"/>
      </w:pPr>
      <w:r>
        <w:t>на DTP – если публикация результатов в DTP включена.</w:t>
      </w:r>
    </w:p>
    <w:p w14:paraId="23F39BD9" w14:textId="1F46B713" w:rsidR="008F2128" w:rsidRDefault="008F2128" w:rsidP="00270161">
      <w:pPr>
        <w:pStyle w:val="2"/>
        <w:rPr>
          <w:lang w:eastAsia="en-US"/>
        </w:rPr>
      </w:pPr>
      <w:bookmarkStart w:id="20" w:name="_Toc38565249"/>
      <w:r>
        <w:rPr>
          <w:lang w:eastAsia="en-US"/>
        </w:rPr>
        <w:t xml:space="preserve">Тестирование </w:t>
      </w:r>
      <w:r w:rsidR="00270161">
        <w:rPr>
          <w:lang w:eastAsia="en-US"/>
        </w:rPr>
        <w:t xml:space="preserve">средств статического </w:t>
      </w:r>
      <w:r>
        <w:rPr>
          <w:lang w:eastAsia="en-US"/>
        </w:rPr>
        <w:t>анализа кода</w:t>
      </w:r>
      <w:bookmarkEnd w:id="20"/>
    </w:p>
    <w:p w14:paraId="76EA0953" w14:textId="2821FE70" w:rsidR="002F3993" w:rsidRPr="00085CEC" w:rsidRDefault="002F3993" w:rsidP="002F3993">
      <w:pPr>
        <w:pStyle w:val="3"/>
        <w:rPr>
          <w:lang w:eastAsia="en-US"/>
        </w:rPr>
      </w:pPr>
      <w:bookmarkStart w:id="21" w:name="_Toc38565250"/>
      <w:r>
        <w:rPr>
          <w:lang w:val="en-US" w:eastAsia="en-US"/>
        </w:rPr>
        <w:t>OWASP</w:t>
      </w:r>
      <w:r w:rsidRPr="00085CEC">
        <w:rPr>
          <w:lang w:eastAsia="en-US"/>
        </w:rPr>
        <w:t xml:space="preserve"> </w:t>
      </w:r>
      <w:r>
        <w:rPr>
          <w:lang w:val="en-US" w:eastAsia="en-US"/>
        </w:rPr>
        <w:t>Benchmark</w:t>
      </w:r>
      <w:bookmarkEnd w:id="21"/>
    </w:p>
    <w:p w14:paraId="75AE8CED" w14:textId="7D52F2C6" w:rsidR="008F2128" w:rsidRDefault="008F2128" w:rsidP="004D6609">
      <w:r>
        <w:t xml:space="preserve">Для тестирования работоспособности статических анализаторов кода компания OWASP разработала </w:t>
      </w:r>
      <w:bookmarkStart w:id="22" w:name="_Hlk35505785"/>
      <w:r>
        <w:t xml:space="preserve">OWASP </w:t>
      </w:r>
      <w:proofErr w:type="spellStart"/>
      <w:r>
        <w:t>Benchmark</w:t>
      </w:r>
      <w:proofErr w:type="spellEnd"/>
      <w:r>
        <w:t xml:space="preserve"> </w:t>
      </w:r>
      <w:proofErr w:type="spellStart"/>
      <w:r>
        <w:t>Project</w:t>
      </w:r>
      <w:bookmarkEnd w:id="22"/>
      <w:proofErr w:type="spellEnd"/>
      <w:r>
        <w:t xml:space="preserve"> </w:t>
      </w:r>
      <w:r w:rsidRPr="008F2128">
        <w:t>[</w:t>
      </w:r>
      <w:hyperlink w:anchor="BenchProj" w:history="1">
        <w:r w:rsidR="00085CEC">
          <w:rPr>
            <w:rStyle w:val="aff1"/>
          </w:rPr>
          <w:t>67</w:t>
        </w:r>
      </w:hyperlink>
      <w:r w:rsidRPr="008F2128">
        <w:t>]</w:t>
      </w:r>
      <w:r>
        <w:t xml:space="preserve">. Это набор тестов </w:t>
      </w:r>
      <w:proofErr w:type="spellStart"/>
      <w:r>
        <w:t>Java</w:t>
      </w:r>
      <w:proofErr w:type="spellEnd"/>
      <w:r>
        <w:t>, разработанный для оценки точности, охвата и скорости автоматизированных программных средств обнаружения уязвимостей</w:t>
      </w:r>
      <w:r w:rsidR="00B24EDB">
        <w:t>,</w:t>
      </w:r>
      <w:r w:rsidR="00B24EDB" w:rsidRPr="00B24EDB">
        <w:t xml:space="preserve"> </w:t>
      </w:r>
      <w:r w:rsidR="00B24EDB">
        <w:t xml:space="preserve">его можно скачать с официального репозитория </w:t>
      </w:r>
      <w:r w:rsidR="00B24EDB">
        <w:rPr>
          <w:lang w:val="en-US"/>
        </w:rPr>
        <w:t>OWASP</w:t>
      </w:r>
      <w:r w:rsidR="00B24EDB" w:rsidRPr="00B24EDB">
        <w:t xml:space="preserve"> </w:t>
      </w:r>
      <w:r w:rsidR="00B24EDB">
        <w:rPr>
          <w:lang w:val="en-US"/>
        </w:rPr>
        <w:t>Benchmark</w:t>
      </w:r>
      <w:r w:rsidR="00B24EDB" w:rsidRPr="00B24EDB">
        <w:t xml:space="preserve"> </w:t>
      </w:r>
      <w:r w:rsidR="00B24EDB">
        <w:t xml:space="preserve">на </w:t>
      </w:r>
      <w:proofErr w:type="spellStart"/>
      <w:r w:rsidR="00B24EDB">
        <w:rPr>
          <w:lang w:val="en-US"/>
        </w:rPr>
        <w:t>Github</w:t>
      </w:r>
      <w:proofErr w:type="spellEnd"/>
      <w:r w:rsidR="00B24EDB" w:rsidRPr="00B24EDB">
        <w:t xml:space="preserve"> [</w:t>
      </w:r>
      <w:hyperlink w:anchor="Benchmark_Git" w:history="1">
        <w:r w:rsidR="00085CEC">
          <w:rPr>
            <w:rStyle w:val="aff1"/>
          </w:rPr>
          <w:t>68</w:t>
        </w:r>
      </w:hyperlink>
      <w:r w:rsidR="00B24EDB" w:rsidRPr="00B24EDB">
        <w:t>]</w:t>
      </w:r>
      <w:r w:rsidR="00B24EDB">
        <w:t>, на котором он имеет рейтинг 234 и стал основой еще для 143 других проектов</w:t>
      </w:r>
      <w:r>
        <w:t>.</w:t>
      </w:r>
    </w:p>
    <w:p w14:paraId="0061D9B9" w14:textId="218F24D2" w:rsidR="005E1072" w:rsidRDefault="008F2128" w:rsidP="008F2128">
      <w:r>
        <w:lastRenderedPageBreak/>
        <w:t xml:space="preserve">OWASP </w:t>
      </w:r>
      <w:proofErr w:type="spellStart"/>
      <w:r>
        <w:t>Benchmark</w:t>
      </w:r>
      <w:proofErr w:type="spellEnd"/>
      <w:r>
        <w:t xml:space="preserve"> </w:t>
      </w:r>
      <w:r w:rsidR="00A26DB1" w:rsidRPr="00A26DB1">
        <w:t>–</w:t>
      </w:r>
      <w:r>
        <w:t xml:space="preserve"> это полностью работающее веб-приложение с открытым исходным кодом, которое содержит тысячи пригодных для использования тестовых случаев, каждый из которых сопоставлен с определенными CWE, которые можно анализировать с помощью любого типа инструмента тестирования безопасности приложений (AST), включая SAST, DAST, и инструменты IAST.</w:t>
      </w:r>
    </w:p>
    <w:p w14:paraId="48066609" w14:textId="139F8049" w:rsidR="00E32769" w:rsidRDefault="00E32769" w:rsidP="00E32769">
      <w:r>
        <w:t xml:space="preserve">Тест OWASP ориентирован только на </w:t>
      </w:r>
      <w:proofErr w:type="spellStart"/>
      <w:r>
        <w:t>Java</w:t>
      </w:r>
      <w:proofErr w:type="spellEnd"/>
      <w:r>
        <w:t>. Он состоит из 2740 тестовых случаев, хранящихся в одном каталоге с именем «</w:t>
      </w:r>
      <w:proofErr w:type="spellStart"/>
      <w:r>
        <w:t>testcode</w:t>
      </w:r>
      <w:proofErr w:type="spellEnd"/>
      <w:r>
        <w:t>». Ожидаемые результаты описаны в файле CSV. Для каждого теста это:</w:t>
      </w:r>
    </w:p>
    <w:p w14:paraId="388540CF" w14:textId="4062E6DF" w:rsidR="00E32769" w:rsidRDefault="00E32769" w:rsidP="00E32769">
      <w:pPr>
        <w:pStyle w:val="a"/>
      </w:pPr>
      <w:r>
        <w:t>на какой тип уязвимости она нацелена;</w:t>
      </w:r>
    </w:p>
    <w:p w14:paraId="6B14215C" w14:textId="2D3FC7FD" w:rsidR="00E32769" w:rsidRDefault="00E32769" w:rsidP="00E32769">
      <w:pPr>
        <w:pStyle w:val="a"/>
      </w:pPr>
      <w:r>
        <w:t>ожидается ли проблема;</w:t>
      </w:r>
    </w:p>
    <w:p w14:paraId="7E50B04B" w14:textId="389B3C76" w:rsidR="00E32769" w:rsidRDefault="00E32769" w:rsidP="00E32769">
      <w:pPr>
        <w:pStyle w:val="a"/>
      </w:pPr>
      <w:r>
        <w:t>идентификатор CWE, связанный с контрольным примером.</w:t>
      </w:r>
    </w:p>
    <w:p w14:paraId="78882068" w14:textId="75407414" w:rsidR="00E32769" w:rsidRDefault="00E32769" w:rsidP="00E32769">
      <w:r>
        <w:t>Тест охватывает 11 типов уязвимостей, которые сгруппированы в 2 набора:</w:t>
      </w:r>
    </w:p>
    <w:p w14:paraId="19503D08" w14:textId="77777777" w:rsidR="00E32769" w:rsidRDefault="00E32769" w:rsidP="00E32769">
      <w:r>
        <w:t>Уязвимости инъекций (6):</w:t>
      </w:r>
    </w:p>
    <w:p w14:paraId="36420A23" w14:textId="000D57A8" w:rsidR="00E32769" w:rsidRDefault="00E32769" w:rsidP="00E32769">
      <w:pPr>
        <w:pStyle w:val="a"/>
      </w:pPr>
      <w:r>
        <w:t>SQL-инъекция: 504 тестовых случая</w:t>
      </w:r>
      <w:r>
        <w:rPr>
          <w:lang w:val="en-US"/>
        </w:rPr>
        <w:t>;</w:t>
      </w:r>
    </w:p>
    <w:p w14:paraId="1E8BBD54" w14:textId="062D4D61" w:rsidR="00E32769" w:rsidRDefault="00E32769" w:rsidP="00E32769">
      <w:pPr>
        <w:pStyle w:val="a"/>
      </w:pPr>
      <w:r>
        <w:t>обход пути: 268 тестовых случаев</w:t>
      </w:r>
      <w:r>
        <w:rPr>
          <w:lang w:val="en-US"/>
        </w:rPr>
        <w:t>;</w:t>
      </w:r>
    </w:p>
    <w:p w14:paraId="71EB0678" w14:textId="603D1953" w:rsidR="00E32769" w:rsidRDefault="00E32769" w:rsidP="00E32769">
      <w:pPr>
        <w:pStyle w:val="a"/>
      </w:pPr>
      <w:r>
        <w:t>инъекция LDAP: 59 тестовых случаев</w:t>
      </w:r>
      <w:r>
        <w:rPr>
          <w:lang w:val="en-US"/>
        </w:rPr>
        <w:t>;</w:t>
      </w:r>
    </w:p>
    <w:p w14:paraId="60642A52" w14:textId="7DF65925" w:rsidR="00E32769" w:rsidRDefault="00E32769" w:rsidP="00E32769">
      <w:pPr>
        <w:pStyle w:val="a"/>
      </w:pPr>
      <w:r>
        <w:t>инъекция команды: 251 контрольных примеров</w:t>
      </w:r>
      <w:r>
        <w:rPr>
          <w:lang w:val="en-US"/>
        </w:rPr>
        <w:t>;</w:t>
      </w:r>
    </w:p>
    <w:p w14:paraId="7DB86806" w14:textId="08794068" w:rsidR="00E32769" w:rsidRDefault="00E32769" w:rsidP="00E32769">
      <w:pPr>
        <w:pStyle w:val="a"/>
      </w:pPr>
      <w:proofErr w:type="spellStart"/>
      <w:r>
        <w:t>XPath</w:t>
      </w:r>
      <w:proofErr w:type="spellEnd"/>
      <w:r>
        <w:t xml:space="preserve"> инъекции: 35 тестовых случаев</w:t>
      </w:r>
      <w:r>
        <w:rPr>
          <w:lang w:val="en-US"/>
        </w:rPr>
        <w:t>;</w:t>
      </w:r>
    </w:p>
    <w:p w14:paraId="267B9F06" w14:textId="14E53343" w:rsidR="00E32769" w:rsidRDefault="00E32769" w:rsidP="00E32769">
      <w:pPr>
        <w:pStyle w:val="a"/>
      </w:pPr>
      <w:r>
        <w:t>межсайтовый скрипт: 455 тестовых случаев</w:t>
      </w:r>
      <w:r>
        <w:rPr>
          <w:lang w:val="en-US"/>
        </w:rPr>
        <w:t>.</w:t>
      </w:r>
    </w:p>
    <w:p w14:paraId="6F9071EF" w14:textId="77777777" w:rsidR="00E32769" w:rsidRDefault="00E32769" w:rsidP="00E32769">
      <w:proofErr w:type="spellStart"/>
      <w:r>
        <w:t>Неинъекционные</w:t>
      </w:r>
      <w:proofErr w:type="spellEnd"/>
      <w:r>
        <w:t xml:space="preserve"> уязвимости (5):</w:t>
      </w:r>
    </w:p>
    <w:p w14:paraId="136FC5FA" w14:textId="5BD1015D" w:rsidR="00E32769" w:rsidRDefault="00E32769" w:rsidP="00E32769">
      <w:pPr>
        <w:pStyle w:val="a"/>
      </w:pPr>
      <w:r>
        <w:t>криптография: 246 тестовых случаев</w:t>
      </w:r>
      <w:r>
        <w:rPr>
          <w:lang w:val="en-US"/>
        </w:rPr>
        <w:t>;</w:t>
      </w:r>
    </w:p>
    <w:p w14:paraId="420ACDE1" w14:textId="37919D4E" w:rsidR="00E32769" w:rsidRDefault="00E32769" w:rsidP="00E32769">
      <w:pPr>
        <w:pStyle w:val="a"/>
      </w:pPr>
      <w:r>
        <w:t>хеширование: 236 тестовых случаев</w:t>
      </w:r>
      <w:r>
        <w:rPr>
          <w:lang w:val="en-US"/>
        </w:rPr>
        <w:t>;</w:t>
      </w:r>
    </w:p>
    <w:p w14:paraId="33890436" w14:textId="2001B91E" w:rsidR="00E32769" w:rsidRDefault="00E32769" w:rsidP="00E32769">
      <w:pPr>
        <w:pStyle w:val="a"/>
      </w:pPr>
      <w:proofErr w:type="spellStart"/>
      <w:r>
        <w:t>Secure</w:t>
      </w:r>
      <w:proofErr w:type="spellEnd"/>
      <w:r>
        <w:t xml:space="preserve"> </w:t>
      </w:r>
      <w:proofErr w:type="spellStart"/>
      <w:r>
        <w:t>Cookie</w:t>
      </w:r>
      <w:proofErr w:type="spellEnd"/>
      <w:r>
        <w:t>: 67 тестовых случаев</w:t>
      </w:r>
      <w:r>
        <w:rPr>
          <w:lang w:val="en-US"/>
        </w:rPr>
        <w:t>;</w:t>
      </w:r>
    </w:p>
    <w:p w14:paraId="2A734C6F" w14:textId="0178E1FC" w:rsidR="00E32769" w:rsidRDefault="00E32769" w:rsidP="00E32769">
      <w:pPr>
        <w:pStyle w:val="a"/>
      </w:pPr>
      <w:r>
        <w:t>граница доверия: 126 тестов</w:t>
      </w:r>
      <w:r>
        <w:rPr>
          <w:lang w:val="en-US"/>
        </w:rPr>
        <w:t>;</w:t>
      </w:r>
    </w:p>
    <w:p w14:paraId="2447F65F" w14:textId="3E43A52A" w:rsidR="00E32769" w:rsidRDefault="00E32769" w:rsidP="00E32769">
      <w:pPr>
        <w:pStyle w:val="a"/>
      </w:pPr>
      <w:r>
        <w:t>слабое случайное число: 493 тестовых случая</w:t>
      </w:r>
      <w:r w:rsidRPr="00E32769">
        <w:t>.</w:t>
      </w:r>
    </w:p>
    <w:p w14:paraId="0B845D37" w14:textId="77777777" w:rsidR="00867ED6" w:rsidRDefault="00867ED6" w:rsidP="008F2128"/>
    <w:p w14:paraId="357EC810" w14:textId="6B22C45B" w:rsidR="00193698" w:rsidRPr="00A8235A" w:rsidRDefault="00193698" w:rsidP="00A8235A">
      <w:r>
        <w:lastRenderedPageBreak/>
        <w:t xml:space="preserve">Каждый тестовый пример – это </w:t>
      </w:r>
      <w:proofErr w:type="spellStart"/>
      <w:r>
        <w:t>сервлет</w:t>
      </w:r>
      <w:proofErr w:type="spellEnd"/>
      <w:r>
        <w:t xml:space="preserve"> </w:t>
      </w:r>
      <w:proofErr w:type="spellStart"/>
      <w:r>
        <w:t>Java</w:t>
      </w:r>
      <w:proofErr w:type="spellEnd"/>
      <w:r>
        <w:t xml:space="preserve"> EE</w:t>
      </w:r>
      <w:r w:rsidR="006F0169" w:rsidRPr="006F0169">
        <w:t>, интерфейс, реализация которого расширяет функциональные возможности сервера</w:t>
      </w:r>
      <w:r>
        <w:t xml:space="preserve">. BenchmarkTest00001 в версии 1.0 </w:t>
      </w:r>
      <w:proofErr w:type="spellStart"/>
      <w:r>
        <w:t>Benchmark</w:t>
      </w:r>
      <w:proofErr w:type="spellEnd"/>
      <w:r>
        <w:t xml:space="preserve"> был тестом внедрения LDAP</w:t>
      </w:r>
      <w:r w:rsidR="006F0169" w:rsidRPr="006F0169">
        <w:t xml:space="preserve">, протокол, использующий TCP/IP, </w:t>
      </w:r>
      <w:r>
        <w:t>с</w:t>
      </w:r>
      <w:r w:rsidR="00A8235A" w:rsidRPr="00A8235A">
        <w:t xml:space="preserve"> </w:t>
      </w:r>
      <w:r>
        <w:t>метаданными в прилагаемом файле BenchmarkTest00001.xml</w:t>
      </w:r>
      <w:r w:rsidR="00A8235A" w:rsidRPr="00A8235A">
        <w:t>.</w:t>
      </w:r>
    </w:p>
    <w:p w14:paraId="057C1780" w14:textId="4DEF1CDA" w:rsidR="00193698" w:rsidRPr="00A8235A" w:rsidRDefault="00193698" w:rsidP="00193698">
      <w:proofErr w:type="spellStart"/>
      <w:r w:rsidRPr="00193698">
        <w:rPr>
          <w:lang w:val="en-US"/>
        </w:rPr>
        <w:t>BenchmarkTest</w:t>
      </w:r>
      <w:proofErr w:type="spellEnd"/>
      <w:r w:rsidRPr="00A8235A">
        <w:t>00001.</w:t>
      </w:r>
      <w:r w:rsidRPr="00193698">
        <w:rPr>
          <w:lang w:val="en-US"/>
        </w:rPr>
        <w:t>java</w:t>
      </w:r>
      <w:r w:rsidRPr="00A8235A">
        <w:t xml:space="preserve"> </w:t>
      </w:r>
      <w:r>
        <w:t>в</w:t>
      </w:r>
      <w:r w:rsidRPr="00A8235A">
        <w:t xml:space="preserve"> </w:t>
      </w:r>
      <w:r w:rsidRPr="00193698">
        <w:rPr>
          <w:lang w:val="en-US"/>
        </w:rPr>
        <w:t>OWASP</w:t>
      </w:r>
      <w:r w:rsidRPr="00A8235A">
        <w:t xml:space="preserve"> </w:t>
      </w:r>
      <w:r w:rsidRPr="00193698">
        <w:rPr>
          <w:lang w:val="en-US"/>
        </w:rPr>
        <w:t>Benchmark</w:t>
      </w:r>
      <w:r w:rsidRPr="00A8235A">
        <w:t xml:space="preserve"> 1.0 </w:t>
      </w:r>
      <w:r>
        <w:t>считывает</w:t>
      </w:r>
      <w:r w:rsidRPr="00A8235A">
        <w:t xml:space="preserve"> </w:t>
      </w:r>
      <w:r>
        <w:t>все</w:t>
      </w:r>
      <w:r w:rsidRPr="00A8235A">
        <w:t xml:space="preserve"> </w:t>
      </w:r>
      <w:r>
        <w:t>значения</w:t>
      </w:r>
      <w:r w:rsidRPr="00A8235A">
        <w:t xml:space="preserve"> </w:t>
      </w:r>
      <w:r w:rsidRPr="00193698">
        <w:rPr>
          <w:lang w:val="en-US"/>
        </w:rPr>
        <w:t>cookie</w:t>
      </w:r>
      <w:r w:rsidRPr="00A8235A">
        <w:t xml:space="preserve">, </w:t>
      </w:r>
      <w:r>
        <w:t>ищет</w:t>
      </w:r>
      <w:r w:rsidRPr="00A8235A">
        <w:t xml:space="preserve"> </w:t>
      </w:r>
      <w:r w:rsidRPr="00193698">
        <w:rPr>
          <w:lang w:val="en-US"/>
        </w:rPr>
        <w:t>cookie</w:t>
      </w:r>
      <w:r w:rsidRPr="00A8235A">
        <w:t xml:space="preserve"> </w:t>
      </w:r>
      <w:r>
        <w:t>с</w:t>
      </w:r>
      <w:r w:rsidRPr="00A8235A">
        <w:t xml:space="preserve"> </w:t>
      </w:r>
      <w:r>
        <w:t>именем</w:t>
      </w:r>
      <w:r w:rsidRPr="00A8235A">
        <w:t xml:space="preserve"> «</w:t>
      </w:r>
      <w:r w:rsidRPr="00193698">
        <w:rPr>
          <w:lang w:val="en-US"/>
        </w:rPr>
        <w:t>foo</w:t>
      </w:r>
      <w:r w:rsidRPr="00A8235A">
        <w:t xml:space="preserve">» </w:t>
      </w:r>
      <w:r>
        <w:t>и</w:t>
      </w:r>
      <w:r w:rsidRPr="00A8235A">
        <w:t xml:space="preserve"> </w:t>
      </w:r>
      <w:r>
        <w:t>использует</w:t>
      </w:r>
      <w:r w:rsidRPr="00A8235A">
        <w:t xml:space="preserve"> </w:t>
      </w:r>
      <w:r>
        <w:t>это</w:t>
      </w:r>
      <w:r w:rsidRPr="00A8235A">
        <w:t xml:space="preserve"> </w:t>
      </w:r>
      <w:r>
        <w:t>значение</w:t>
      </w:r>
      <w:r w:rsidRPr="00A8235A">
        <w:t xml:space="preserve"> </w:t>
      </w:r>
      <w:r>
        <w:t>при</w:t>
      </w:r>
      <w:r w:rsidRPr="00A8235A">
        <w:t xml:space="preserve"> </w:t>
      </w:r>
      <w:r>
        <w:t>выполнении</w:t>
      </w:r>
      <w:r w:rsidRPr="00A8235A">
        <w:t xml:space="preserve"> </w:t>
      </w:r>
      <w:r>
        <w:t>запроса</w:t>
      </w:r>
      <w:r w:rsidRPr="00A8235A">
        <w:t xml:space="preserve"> </w:t>
      </w:r>
      <w:r w:rsidRPr="00193698">
        <w:rPr>
          <w:lang w:val="en-US"/>
        </w:rPr>
        <w:t>LDAP</w:t>
      </w:r>
      <w:r w:rsidRPr="00A8235A">
        <w:t>.</w:t>
      </w:r>
    </w:p>
    <w:p w14:paraId="27F6A7C0" w14:textId="1712D50C" w:rsidR="00E07CE2" w:rsidRDefault="00CC39D2" w:rsidP="00E07CE2">
      <w:r w:rsidRPr="00BE24D0">
        <w:t>На диаграмме</w:t>
      </w:r>
      <w:r>
        <w:t xml:space="preserve"> </w:t>
      </w:r>
      <w:proofErr w:type="spellStart"/>
      <w:r>
        <w:rPr>
          <w:lang w:val="en-US"/>
        </w:rPr>
        <w:t>sourceCode</w:t>
      </w:r>
      <w:proofErr w:type="spellEnd"/>
      <w:r w:rsidRPr="00CC39D2">
        <w:t xml:space="preserve"> – </w:t>
      </w:r>
      <w:r>
        <w:t xml:space="preserve">программы </w:t>
      </w:r>
      <w:r>
        <w:rPr>
          <w:lang w:val="en-US"/>
        </w:rPr>
        <w:t>OWASP</w:t>
      </w:r>
      <w:r w:rsidRPr="00CC39D2">
        <w:t xml:space="preserve"> </w:t>
      </w:r>
      <w:r>
        <w:rPr>
          <w:lang w:val="en-US"/>
        </w:rPr>
        <w:t>Benchmark</w:t>
      </w:r>
      <w:r w:rsidRPr="00BE24D0">
        <w:t xml:space="preserve"> </w:t>
      </w:r>
      <w:r>
        <w:t xml:space="preserve">для отображения результатов тестирования, </w:t>
      </w:r>
      <w:r w:rsidRPr="00BE24D0">
        <w:t>представлены общие результаты для</w:t>
      </w:r>
      <w:r w:rsidR="00DF25C7">
        <w:t xml:space="preserve"> проверенных</w:t>
      </w:r>
      <w:r w:rsidRPr="00BE24D0">
        <w:t xml:space="preserve"> инструментов. Оценка для каждого инструмента – это общий истинный положительный показатель (TPR </w:t>
      </w:r>
      <w:r>
        <w:t>–</w:t>
      </w:r>
      <w:r w:rsidRPr="00BE24D0">
        <w:t xml:space="preserve"> вертикальная ось</w:t>
      </w:r>
      <w:r w:rsidR="00DF25C7" w:rsidRPr="00DF25C7">
        <w:t xml:space="preserve"> </w:t>
      </w:r>
      <w:r w:rsidR="00DF25C7">
        <w:t>см. Примечание 1</w:t>
      </w:r>
      <w:r w:rsidRPr="00BE24D0">
        <w:t xml:space="preserve">) по всем категориям испытаний, за вычетом общего ложного положительного показателя (FPR </w:t>
      </w:r>
      <w:r>
        <w:t>–</w:t>
      </w:r>
      <w:r w:rsidRPr="00BE24D0">
        <w:t xml:space="preserve"> горизонтальная ось). Таким образом, чем выше и левее инструментальные баллы, тем выше точность.</w:t>
      </w:r>
    </w:p>
    <w:p w14:paraId="3C8E3C6E" w14:textId="21A14943" w:rsidR="00E07CE2" w:rsidRDefault="00DB335A" w:rsidP="00DB3928">
      <w:r>
        <w:t>Существует несколько основных параметров</w:t>
      </w:r>
      <w:r w:rsidR="00DB3928">
        <w:t>,</w:t>
      </w:r>
      <w:r>
        <w:t xml:space="preserve"> на основании которых производится вычисление точности ин</w:t>
      </w:r>
      <w:r w:rsidR="00DB3928">
        <w:t>с</w:t>
      </w:r>
      <w:r>
        <w:t>трументов для последующего сра</w:t>
      </w:r>
      <w:r w:rsidR="00DB3928">
        <w:t>в</w:t>
      </w:r>
      <w:r>
        <w:t>нения</w:t>
      </w:r>
      <w:r w:rsidR="00DB3928">
        <w:t xml:space="preserve">. В первую очередь необходимо вычислить следующие </w:t>
      </w:r>
      <w:proofErr w:type="spellStart"/>
      <w:r w:rsidR="00DB3928">
        <w:t>покаатели</w:t>
      </w:r>
      <w:proofErr w:type="spellEnd"/>
      <w:r w:rsidR="00DB3928">
        <w:t xml:space="preserve">: </w:t>
      </w:r>
      <w:proofErr w:type="spellStart"/>
      <w:r w:rsidR="00E07CE2">
        <w:t>True</w:t>
      </w:r>
      <w:proofErr w:type="spellEnd"/>
      <w:r w:rsidR="00E07CE2">
        <w:t xml:space="preserve"> </w:t>
      </w:r>
      <w:proofErr w:type="spellStart"/>
      <w:r w:rsidR="00E07CE2">
        <w:t>Positive</w:t>
      </w:r>
      <w:proofErr w:type="spellEnd"/>
      <w:r w:rsidR="00DB3928">
        <w:t xml:space="preserve"> (</w:t>
      </w:r>
      <w:r w:rsidR="00E07CE2">
        <w:t>TP</w:t>
      </w:r>
      <w:r w:rsidR="00DB3928">
        <w:t xml:space="preserve">) – количество тестов, в которых инструмент правильно определил реальную уязвимость, </w:t>
      </w:r>
      <w:proofErr w:type="spellStart"/>
      <w:r w:rsidR="00DB3928">
        <w:t>True</w:t>
      </w:r>
      <w:proofErr w:type="spellEnd"/>
      <w:r w:rsidR="00DB3928">
        <w:t xml:space="preserve"> </w:t>
      </w:r>
      <w:proofErr w:type="spellStart"/>
      <w:r w:rsidR="00DB3928">
        <w:t>Negative</w:t>
      </w:r>
      <w:proofErr w:type="spellEnd"/>
      <w:r w:rsidR="00DB3928">
        <w:t xml:space="preserve"> </w:t>
      </w:r>
      <w:r w:rsidR="00DB3928">
        <w:t>(</w:t>
      </w:r>
      <w:r w:rsidR="00DB3928">
        <w:t>TN</w:t>
      </w:r>
      <w:r w:rsidR="00DB3928">
        <w:t>) – количество тестов, в которы</w:t>
      </w:r>
      <w:r w:rsidR="00B52845">
        <w:t>х</w:t>
      </w:r>
      <w:r w:rsidR="00DB3928">
        <w:t xml:space="preserve"> инструмент правильно игнорирует ложную тревогу</w:t>
      </w:r>
      <w:r w:rsidR="004C3693">
        <w:t xml:space="preserve">, </w:t>
      </w:r>
      <w:proofErr w:type="spellStart"/>
      <w:r w:rsidR="004C3693">
        <w:t>False</w:t>
      </w:r>
      <w:proofErr w:type="spellEnd"/>
      <w:r w:rsidR="004C3693">
        <w:t xml:space="preserve"> </w:t>
      </w:r>
      <w:proofErr w:type="spellStart"/>
      <w:r w:rsidR="004C3693">
        <w:t>Negative</w:t>
      </w:r>
      <w:proofErr w:type="spellEnd"/>
      <w:r w:rsidR="004C3693">
        <w:t xml:space="preserve"> </w:t>
      </w:r>
      <w:r w:rsidR="004C3693">
        <w:t>(</w:t>
      </w:r>
      <w:r w:rsidR="004C3693">
        <w:t>FN</w:t>
      </w:r>
      <w:r w:rsidR="004C3693">
        <w:t xml:space="preserve">) – количество тестов, в которых инструмент не смог обнаружить реальную уязвимость этот параметр также известен в теории вероятности как ошибка второго рода, </w:t>
      </w:r>
      <w:proofErr w:type="spellStart"/>
      <w:r w:rsidR="004C3693">
        <w:t>False</w:t>
      </w:r>
      <w:proofErr w:type="spellEnd"/>
      <w:r w:rsidR="004C3693">
        <w:t xml:space="preserve"> </w:t>
      </w:r>
      <w:proofErr w:type="spellStart"/>
      <w:r w:rsidR="004C3693">
        <w:t>Positive</w:t>
      </w:r>
      <w:proofErr w:type="spellEnd"/>
      <w:r w:rsidR="004C3693">
        <w:t xml:space="preserve"> </w:t>
      </w:r>
      <w:r w:rsidR="004C3693">
        <w:t>(</w:t>
      </w:r>
      <w:r w:rsidR="004C3693">
        <w:t>FP</w:t>
      </w:r>
      <w:r w:rsidR="004C3693">
        <w:t>) – число тестов, в которых инструмент неверно находит несуществующие уязвимости</w:t>
      </w:r>
      <w:r w:rsidR="00B52845">
        <w:t>,</w:t>
      </w:r>
      <w:r w:rsidR="004C3693">
        <w:t xml:space="preserve"> этот параметр также встречается в теории вероятности и более известен как ошибка первого рода. </w:t>
      </w:r>
      <w:r w:rsidR="004C3693" w:rsidRPr="004C3693">
        <w:t xml:space="preserve">Из-за возможности ложных срабатываний не удаётся полностью автоматизировать борьбу со многими видами угроз. Как правило, вероятность ложного срабатывания коррелирует с вероятностью пропуска события (ошибки </w:t>
      </w:r>
      <w:r w:rsidR="004C3693" w:rsidRPr="004C3693">
        <w:lastRenderedPageBreak/>
        <w:t xml:space="preserve">второго рода). То есть: чем более чувствительна система, тем больше опасных событий она </w:t>
      </w:r>
      <w:r w:rsidR="004C3693">
        <w:t>находит</w:t>
      </w:r>
      <w:r w:rsidR="004C3693" w:rsidRPr="004C3693">
        <w:t xml:space="preserve"> и, следовательно, предотвращает. Но при повышении чувствительности неизбежно вырастает и вероятность ложных срабатываний. Поэтому чересчур чувствительно настроенная система защиты может выродиться в свою противоположность и привести к тому, что вред от неё будет превышать пользу.</w:t>
      </w:r>
    </w:p>
    <w:p w14:paraId="059FFD54" w14:textId="1531A1FB" w:rsidR="00E07CE2" w:rsidRDefault="004C3693" w:rsidP="004C3693">
      <w:r>
        <w:t>Благодаря найденным значениям, появляется возможность вычислить параметры, с помощью которых</w:t>
      </w:r>
      <w:r w:rsidRPr="004C3693">
        <w:t xml:space="preserve"> </w:t>
      </w:r>
      <w:r>
        <w:rPr>
          <w:lang w:val="en-US"/>
        </w:rPr>
        <w:t>scorecard</w:t>
      </w:r>
      <w:r w:rsidRPr="004C3693">
        <w:t xml:space="preserve"> </w:t>
      </w:r>
      <w:r>
        <w:t>и оценивает эффективность инстру</w:t>
      </w:r>
      <w:r w:rsidR="00C30F92">
        <w:t>м</w:t>
      </w:r>
      <w:r>
        <w:t>ента, рассмотрим их подробнее:</w:t>
      </w:r>
    </w:p>
    <w:p w14:paraId="65452A3D" w14:textId="04D7ED3B" w:rsidR="00F87BA2" w:rsidRDefault="00F87BA2" w:rsidP="00F87BA2">
      <w:pPr>
        <w:pStyle w:val="a"/>
      </w:pPr>
      <w:proofErr w:type="spellStart"/>
      <w:r>
        <w:t>True</w:t>
      </w:r>
      <w:proofErr w:type="spellEnd"/>
      <w:r>
        <w:t xml:space="preserve"> </w:t>
      </w:r>
      <w:proofErr w:type="spellStart"/>
      <w:r>
        <w:t>Positive</w:t>
      </w:r>
      <w:proofErr w:type="spellEnd"/>
      <w:r>
        <w:t xml:space="preserve"> </w:t>
      </w:r>
      <w:proofErr w:type="spellStart"/>
      <w:r>
        <w:t>Rate</w:t>
      </w:r>
      <w:proofErr w:type="spellEnd"/>
      <w:r>
        <w:t xml:space="preserve"> (TPR) = TP / (TP + FN)</w:t>
      </w:r>
      <w:r w:rsidRPr="00BE24D0">
        <w:t xml:space="preserve"> –</w:t>
      </w:r>
      <w:r>
        <w:t xml:space="preserve"> </w:t>
      </w:r>
      <w:r w:rsidR="00814588">
        <w:t>точность</w:t>
      </w:r>
      <w:r>
        <w:t>, с которой инструмент правильно сообщает о реальных уязвимостях.</w:t>
      </w:r>
    </w:p>
    <w:p w14:paraId="0D055F10" w14:textId="6A92714C" w:rsidR="00F87BA2" w:rsidRDefault="00F87BA2" w:rsidP="00F87BA2">
      <w:pPr>
        <w:pStyle w:val="a"/>
      </w:pPr>
      <w:proofErr w:type="spellStart"/>
      <w:r>
        <w:t>False</w:t>
      </w:r>
      <w:proofErr w:type="spellEnd"/>
      <w:r>
        <w:t xml:space="preserve"> </w:t>
      </w:r>
      <w:r>
        <w:rPr>
          <w:lang w:val="en-US"/>
        </w:rPr>
        <w:t>P</w:t>
      </w:r>
      <w:proofErr w:type="spellStart"/>
      <w:r>
        <w:t>ositive</w:t>
      </w:r>
      <w:proofErr w:type="spellEnd"/>
      <w:r>
        <w:t xml:space="preserve"> </w:t>
      </w:r>
      <w:r>
        <w:rPr>
          <w:lang w:val="en-US"/>
        </w:rPr>
        <w:t>R</w:t>
      </w:r>
      <w:proofErr w:type="spellStart"/>
      <w:r>
        <w:t>ate</w:t>
      </w:r>
      <w:proofErr w:type="spellEnd"/>
      <w:r>
        <w:t xml:space="preserve"> (FPR) = FP / (FP + TN) </w:t>
      </w:r>
      <w:r w:rsidRPr="00BE24D0">
        <w:t xml:space="preserve">– </w:t>
      </w:r>
      <w:r w:rsidR="00DC01D8" w:rsidRPr="00DC01D8">
        <w:t xml:space="preserve">показывает долю неверных срабатываний </w:t>
      </w:r>
      <w:r w:rsidR="00DC01D8">
        <w:t>инструмента</w:t>
      </w:r>
      <w:r w:rsidR="00DC01D8" w:rsidRPr="00DC01D8">
        <w:t xml:space="preserve"> к общему числу </w:t>
      </w:r>
      <w:r w:rsidR="00DC01D8">
        <w:t>ложных тревог</w:t>
      </w:r>
      <w:r>
        <w:t>.</w:t>
      </w:r>
    </w:p>
    <w:p w14:paraId="15C391F3" w14:textId="7238898B" w:rsidR="005217D6" w:rsidRDefault="00C30F92" w:rsidP="00814588">
      <w:r>
        <w:t>В статье</w:t>
      </w:r>
      <w:r w:rsidR="004C3693">
        <w:t xml:space="preserve"> </w:t>
      </w:r>
      <w:r w:rsidR="008D3A32" w:rsidRPr="008D3A32">
        <w:rPr>
          <w:lang w:val="en-US"/>
        </w:rPr>
        <w:t>B</w:t>
      </w:r>
      <w:r w:rsidR="008D3A32" w:rsidRPr="008D3A32">
        <w:t>azhenov.me</w:t>
      </w:r>
      <w:r w:rsidR="00085CEC">
        <w:t xml:space="preserve"> </w:t>
      </w:r>
      <w:r w:rsidR="008D3A32" w:rsidRPr="008D3A32">
        <w:t>[</w:t>
      </w:r>
      <w:hyperlink w:anchor="Bazhenov" w:history="1">
        <w:r w:rsidRPr="00C30F92">
          <w:rPr>
            <w:rStyle w:val="aff1"/>
          </w:rPr>
          <w:t>69</w:t>
        </w:r>
      </w:hyperlink>
      <w:r w:rsidR="008D3A32" w:rsidRPr="008D3A32">
        <w:t>]</w:t>
      </w:r>
      <w:r>
        <w:t xml:space="preserve"> подробно описаны эти понятия:</w:t>
      </w:r>
      <w:r w:rsidR="004C3693">
        <w:t xml:space="preserve"> </w:t>
      </w:r>
      <w:r w:rsidR="00B52845">
        <w:t>чувствительность (</w:t>
      </w:r>
      <w:r w:rsidR="00F87BA2">
        <w:t>TPR</w:t>
      </w:r>
      <w:r w:rsidR="00B52845">
        <w:t>)</w:t>
      </w:r>
      <w:r w:rsidR="00F87BA2">
        <w:t xml:space="preserve"> и</w:t>
      </w:r>
      <w:r w:rsidR="00B52845">
        <w:t xml:space="preserve"> выпадение (</w:t>
      </w:r>
      <w:r w:rsidR="00F87BA2">
        <w:t>FPR</w:t>
      </w:r>
      <w:r w:rsidR="00B52845">
        <w:t>)</w:t>
      </w:r>
      <w:r w:rsidR="00F87BA2">
        <w:t xml:space="preserve"> являются метриками</w:t>
      </w:r>
      <w:r w:rsidR="004C3693">
        <w:t>,</w:t>
      </w:r>
      <w:r w:rsidR="00F87BA2">
        <w:t xml:space="preserve"> которые используются при оценке большей части алгоритмов </w:t>
      </w:r>
      <w:r>
        <w:t>обнаружения уязвимостей</w:t>
      </w:r>
      <w:r w:rsidR="00F87BA2">
        <w:t>.</w:t>
      </w:r>
      <w:r w:rsidR="00814588">
        <w:t xml:space="preserve"> </w:t>
      </w:r>
      <w:r w:rsidR="00B52845">
        <w:t>Ч</w:t>
      </w:r>
      <w:r w:rsidR="00B52845">
        <w:t xml:space="preserve">увствительность </w:t>
      </w:r>
      <w:r w:rsidR="00F87BA2">
        <w:t xml:space="preserve">системы – это доля найденных </w:t>
      </w:r>
      <w:r>
        <w:t>инструментом</w:t>
      </w:r>
      <w:r w:rsidR="00F87BA2">
        <w:t xml:space="preserve"> </w:t>
      </w:r>
      <w:r>
        <w:t>тестов</w:t>
      </w:r>
      <w:r w:rsidR="00814588">
        <w:t>,</w:t>
      </w:r>
      <w:r w:rsidR="00F87BA2">
        <w:t xml:space="preserve"> </w:t>
      </w:r>
      <w:r>
        <w:t>содержащих уязвимость</w:t>
      </w:r>
      <w:r w:rsidR="00B52845">
        <w:t>,</w:t>
      </w:r>
      <w:r w:rsidR="00F87BA2">
        <w:t xml:space="preserve"> относительно всех </w:t>
      </w:r>
      <w:r>
        <w:t>тестов</w:t>
      </w:r>
      <w:r w:rsidR="00DC01D8">
        <w:t xml:space="preserve"> </w:t>
      </w:r>
      <w:r>
        <w:t xml:space="preserve">в </w:t>
      </w:r>
      <w:r w:rsidR="00F87BA2">
        <w:t>выборке</w:t>
      </w:r>
      <w:r w:rsidR="00B52845">
        <w:t>,</w:t>
      </w:r>
      <w:r w:rsidR="00B52845" w:rsidRPr="00B52845">
        <w:t xml:space="preserve"> </w:t>
      </w:r>
      <w:r w:rsidR="00B52845">
        <w:t>формула для вычисления: TPR = TP / (TP + FN)</w:t>
      </w:r>
      <w:r w:rsidR="00F87BA2">
        <w:t>.</w:t>
      </w:r>
      <w:r w:rsidR="00814588">
        <w:t xml:space="preserve"> </w:t>
      </w:r>
      <w:r w:rsidR="009E4CFC">
        <w:t>В</w:t>
      </w:r>
      <w:r w:rsidR="009E4CFC">
        <w:t>ыпадение</w:t>
      </w:r>
      <w:r w:rsidRPr="00C30F92">
        <w:t xml:space="preserve"> – </w:t>
      </w:r>
      <w:r w:rsidR="00B52845">
        <w:t>это доля найденных инструментом тестов,</w:t>
      </w:r>
      <w:r w:rsidR="00B52845">
        <w:t xml:space="preserve"> </w:t>
      </w:r>
      <w:r w:rsidR="00B52845">
        <w:t xml:space="preserve">в которых неверно определена уязвимость, относительно </w:t>
      </w:r>
      <w:r w:rsidR="00B52845">
        <w:t xml:space="preserve">числа всех ложных тревог, формула для вычисления: </w:t>
      </w:r>
      <w:r w:rsidR="00B52845">
        <w:t>FPR = FP / (FP + TN).</w:t>
      </w:r>
      <w:r w:rsidR="009E4CFC">
        <w:t xml:space="preserve"> </w:t>
      </w:r>
    </w:p>
    <w:p w14:paraId="27C3CA33" w14:textId="4788C5DB" w:rsidR="004C3693" w:rsidRDefault="009E4CFC" w:rsidP="00E66C80">
      <w:r>
        <w:t>По этим двух характеристикам вычисляется последняя величина, необходимая для определения уровня эффективности инструмента</w:t>
      </w:r>
      <w:r w:rsidR="00734555">
        <w:t xml:space="preserve">, называемая </w:t>
      </w:r>
      <w:r w:rsidR="00734555">
        <w:rPr>
          <w:lang w:val="en-US"/>
        </w:rPr>
        <w:t>Score</w:t>
      </w:r>
      <w:r w:rsidR="00734555" w:rsidRPr="008E3E3B">
        <w:t xml:space="preserve"> </w:t>
      </w:r>
      <w:r w:rsidR="00734555">
        <w:t xml:space="preserve">и равная нормированному расстоянию от диагональной линии зависимости </w:t>
      </w:r>
      <w:r w:rsidR="00734555">
        <w:t>TPR</w:t>
      </w:r>
      <w:r w:rsidR="00734555" w:rsidRPr="00734555">
        <w:t xml:space="preserve"> </w:t>
      </w:r>
      <w:r w:rsidR="00734555">
        <w:t xml:space="preserve">и </w:t>
      </w:r>
      <w:r w:rsidR="00734555">
        <w:t>FPR</w:t>
      </w:r>
      <w:r w:rsidR="00734555">
        <w:t xml:space="preserve"> до</w:t>
      </w:r>
      <w:r w:rsidR="00734555" w:rsidRPr="00734555">
        <w:t xml:space="preserve"> </w:t>
      </w:r>
      <w:r w:rsidR="00734555">
        <w:rPr>
          <w:lang w:val="en-US"/>
        </w:rPr>
        <w:t>ROC</w:t>
      </w:r>
      <w:r w:rsidR="00734555">
        <w:t xml:space="preserve"> – кривой.</w:t>
      </w:r>
      <w:r w:rsidR="00734555" w:rsidRPr="00734555">
        <w:t xml:space="preserve"> </w:t>
      </w:r>
      <w:r w:rsidR="00E66C80" w:rsidRPr="00E66C80">
        <w:t>ROC-кривая получается следующим образом:</w:t>
      </w:r>
      <w:r w:rsidR="00E66C80">
        <w:t xml:space="preserve"> для </w:t>
      </w:r>
      <w:r w:rsidR="00E66C80" w:rsidRPr="00E66C80">
        <w:t>каждо</w:t>
      </w:r>
      <w:r w:rsidR="00E66C80">
        <w:t>го</w:t>
      </w:r>
      <w:r w:rsidR="00E66C80" w:rsidRPr="00E66C80">
        <w:t xml:space="preserve"> последующе</w:t>
      </w:r>
      <w:r w:rsidR="00E66C80">
        <w:t>го</w:t>
      </w:r>
      <w:r w:rsidR="00E66C80" w:rsidRPr="00E66C80">
        <w:t xml:space="preserve"> значени</w:t>
      </w:r>
      <w:r w:rsidR="00E66C80">
        <w:t>я</w:t>
      </w:r>
      <w:r w:rsidR="00E66C80" w:rsidRPr="00E66C80">
        <w:t xml:space="preserve"> </w:t>
      </w:r>
      <w:r w:rsidR="00E66C80">
        <w:t xml:space="preserve">в тестах </w:t>
      </w:r>
      <w:r w:rsidR="00E66C80">
        <w:lastRenderedPageBreak/>
        <w:t xml:space="preserve">рассчитываются значения </w:t>
      </w:r>
      <w:r w:rsidR="00E66C80">
        <w:t>TPR</w:t>
      </w:r>
      <w:r w:rsidR="00E66C80" w:rsidRPr="00734555">
        <w:t xml:space="preserve"> </w:t>
      </w:r>
      <w:r w:rsidR="00E66C80">
        <w:t>и FPR</w:t>
      </w:r>
      <w:r w:rsidR="00E66C80">
        <w:t xml:space="preserve"> и с</w:t>
      </w:r>
      <w:r w:rsidR="00E66C80" w:rsidRPr="00E66C80">
        <w:t xml:space="preserve">троится график зависимости: по оси Y откладывается </w:t>
      </w:r>
      <w:r w:rsidR="00E66C80">
        <w:t>TPR</w:t>
      </w:r>
      <w:r w:rsidR="00E66C80" w:rsidRPr="00E66C80">
        <w:t>, по оси</w:t>
      </w:r>
      <w:r w:rsidR="00E66C80">
        <w:t xml:space="preserve"> </w:t>
      </w:r>
      <w:r w:rsidR="00E66C80">
        <w:rPr>
          <w:lang w:val="en-US"/>
        </w:rPr>
        <w:t>X</w:t>
      </w:r>
      <w:r w:rsidR="00E66C80">
        <w:t xml:space="preserve"> – </w:t>
      </w:r>
      <w:r w:rsidR="00E66C80" w:rsidRPr="00E66C80">
        <w:t>FPR</w:t>
      </w:r>
      <w:r w:rsidR="00E66C80">
        <w:t xml:space="preserve">. </w:t>
      </w:r>
      <w:r w:rsidR="00E66C80">
        <w:t>Подробный график см. Примечание 2 (к</w:t>
      </w:r>
      <w:r w:rsidR="00E66C80" w:rsidRPr="008E3E3B">
        <w:t>ривая; оранжевым показан идеальный алгоритм, фиолетовым — типичный, а синим — худший</w:t>
      </w:r>
      <w:r w:rsidR="00E66C80">
        <w:t>)</w:t>
      </w:r>
      <w:r w:rsidR="00E66C80" w:rsidRPr="008E3E3B">
        <w:t xml:space="preserve">: </w:t>
      </w:r>
      <w:r w:rsidR="00E66C80">
        <w:t>И</w:t>
      </w:r>
      <w:r w:rsidR="00E66C80" w:rsidRPr="008E3E3B">
        <w:t>деальный алгоритм проходит через точку (0;1), худший — прямая TPR = FPR</w:t>
      </w:r>
      <w:r w:rsidR="00E66C80">
        <w:t xml:space="preserve">. Таким образом, </w:t>
      </w:r>
      <w:r w:rsidR="005217D6">
        <w:rPr>
          <w:lang w:val="en-US"/>
        </w:rPr>
        <w:t>Score</w:t>
      </w:r>
      <w:r w:rsidR="008E3E3B" w:rsidRPr="008E3E3B">
        <w:t xml:space="preserve"> </w:t>
      </w:r>
      <w:r w:rsidR="00CC39D2">
        <w:t xml:space="preserve">= </w:t>
      </w:r>
      <w:r w:rsidR="00E66C80" w:rsidRPr="00E66C80">
        <w:t>(</w:t>
      </w:r>
      <w:r w:rsidR="00CC39D2">
        <w:t xml:space="preserve">TPR </w:t>
      </w:r>
      <w:r w:rsidR="00DC01D8">
        <w:t>–</w:t>
      </w:r>
      <w:r w:rsidR="00CC39D2">
        <w:t xml:space="preserve"> FP</w:t>
      </w:r>
      <w:r w:rsidR="00E66C80">
        <w:rPr>
          <w:lang w:val="en-US"/>
        </w:rPr>
        <w:t>R</w:t>
      </w:r>
      <w:r w:rsidR="00E66C80" w:rsidRPr="00E66C80">
        <w:t xml:space="preserve">) </w:t>
      </w:r>
      <w:r w:rsidR="008E3E3B" w:rsidRPr="008E3E3B">
        <w:t xml:space="preserve">– </w:t>
      </w:r>
      <w:r w:rsidR="008E3E3B">
        <w:rPr>
          <w:lang w:val="en-US"/>
        </w:rPr>
        <w:t>o</w:t>
      </w:r>
      <w:proofErr w:type="spellStart"/>
      <w:r w:rsidR="00CC39D2">
        <w:t>бщая</w:t>
      </w:r>
      <w:proofErr w:type="spellEnd"/>
      <w:r w:rsidR="00CC39D2">
        <w:t xml:space="preserve"> эффективность инструмента.</w:t>
      </w:r>
      <w:r w:rsidR="00E66C80">
        <w:t xml:space="preserve"> </w:t>
      </w:r>
      <w:r w:rsidR="00DC01D8">
        <w:t>Точка и</w:t>
      </w:r>
      <w:r w:rsidR="00CC39D2">
        <w:t>деальн</w:t>
      </w:r>
      <w:r w:rsidR="00DC01D8">
        <w:t>ого</w:t>
      </w:r>
      <w:r w:rsidR="00CC39D2">
        <w:t xml:space="preserve"> инструмент</w:t>
      </w:r>
      <w:r w:rsidR="00DC01D8">
        <w:t>а</w:t>
      </w:r>
      <w:r w:rsidR="00CC39D2">
        <w:t xml:space="preserve"> долж</w:t>
      </w:r>
      <w:r w:rsidR="00DC01D8">
        <w:t>на</w:t>
      </w:r>
      <w:r w:rsidR="00CC39D2">
        <w:t xml:space="preserve"> быть в верхнем левом углу</w:t>
      </w:r>
      <w:r w:rsidR="00E66C80">
        <w:t xml:space="preserve"> см. Примечание 1</w:t>
      </w:r>
      <w:r w:rsidR="00CC39D2">
        <w:t xml:space="preserve"> (находит все и не выдает ложных сигналов).</w:t>
      </w:r>
      <w:r w:rsidR="008E3E3B" w:rsidRPr="008E3E3B">
        <w:t xml:space="preserve"> </w:t>
      </w:r>
    </w:p>
    <w:p w14:paraId="73D20DB6" w14:textId="2C7A5B52" w:rsidR="004C3693" w:rsidRPr="004C3693" w:rsidRDefault="004C3693" w:rsidP="00A05E29">
      <w:r>
        <w:t xml:space="preserve">Рассмотрим работу некоторых инструментов с тестами </w:t>
      </w:r>
      <w:r>
        <w:rPr>
          <w:lang w:val="en-US"/>
        </w:rPr>
        <w:t>Benchmark</w:t>
      </w:r>
      <w:r>
        <w:t>:</w:t>
      </w:r>
    </w:p>
    <w:p w14:paraId="1344F4E4" w14:textId="71B4A218" w:rsidR="00D636F2" w:rsidRPr="00B24EDB" w:rsidRDefault="00F91888" w:rsidP="00B24EDB">
      <w:r>
        <w:rPr>
          <w:lang w:val="en-US"/>
        </w:rPr>
        <w:t>Benchmark</w:t>
      </w:r>
      <w:r w:rsidRPr="00F91888">
        <w:t xml:space="preserve"> </w:t>
      </w:r>
      <w:r>
        <w:t xml:space="preserve">включает в себя бесплатный инструмент </w:t>
      </w:r>
      <w:r>
        <w:rPr>
          <w:lang w:val="en-US"/>
        </w:rPr>
        <w:t>PMD</w:t>
      </w:r>
      <w:r>
        <w:t>. Чтобы применить его к существующим тестам необходимо запустить скрипт: ./</w:t>
      </w:r>
      <w:proofErr w:type="spellStart"/>
      <w:r>
        <w:t>script</w:t>
      </w:r>
      <w:proofErr w:type="spellEnd"/>
      <w:r>
        <w:t xml:space="preserve">/runPMD.sh. И отчет будет сгенерирован в файле </w:t>
      </w:r>
      <w:r w:rsidRPr="00F91888">
        <w:t>/</w:t>
      </w:r>
      <w:r>
        <w:rPr>
          <w:lang w:val="en-US"/>
        </w:rPr>
        <w:t>results</w:t>
      </w:r>
      <w:r w:rsidRPr="00F91888">
        <w:t xml:space="preserve"> </w:t>
      </w:r>
      <w:r>
        <w:t xml:space="preserve">в формате </w:t>
      </w:r>
      <w:r>
        <w:rPr>
          <w:lang w:val="en-US"/>
        </w:rPr>
        <w:t>xml</w:t>
      </w:r>
      <w:r w:rsidRPr="00F91888">
        <w:t xml:space="preserve">. </w:t>
      </w:r>
      <w:r>
        <w:t xml:space="preserve">В отчете содержится указание общие ошибки, такие как неиспользуемые переменные, пустые блоки </w:t>
      </w:r>
      <w:r>
        <w:rPr>
          <w:lang w:val="en-US"/>
        </w:rPr>
        <w:t>catch</w:t>
      </w:r>
      <w:r>
        <w:t>, создание ненужных объектов, как и уверяли разработчики данного продукта. Отчет</w:t>
      </w:r>
      <w:r w:rsidRPr="00B24EDB">
        <w:t xml:space="preserve"> </w:t>
      </w:r>
      <w:r w:rsidR="00B24EDB">
        <w:t xml:space="preserve">хранится в виде </w:t>
      </w:r>
      <w:r w:rsidR="00B24EDB">
        <w:rPr>
          <w:lang w:val="en-US"/>
        </w:rPr>
        <w:t>XML</w:t>
      </w:r>
      <w:r w:rsidR="00085CEC">
        <w:t xml:space="preserve"> </w:t>
      </w:r>
      <w:r w:rsidR="00B24EDB">
        <w:t>-</w:t>
      </w:r>
      <w:r w:rsidR="00085CEC">
        <w:t xml:space="preserve"> </w:t>
      </w:r>
      <w:r w:rsidR="00B24EDB">
        <w:t xml:space="preserve">файла в папке </w:t>
      </w:r>
      <w:r w:rsidR="00B24EDB">
        <w:rPr>
          <w:lang w:val="en-US"/>
        </w:rPr>
        <w:t>results</w:t>
      </w:r>
      <w:r w:rsidR="00B24EDB" w:rsidRPr="00B24EDB">
        <w:t>.</w:t>
      </w:r>
    </w:p>
    <w:p w14:paraId="042A09B8" w14:textId="784402E5" w:rsidR="00D636F2" w:rsidRPr="00D636F2" w:rsidRDefault="00370EDF" w:rsidP="00D636F2">
      <w:r>
        <w:t xml:space="preserve">Время работы на заданных тестах </w:t>
      </w:r>
      <w:r w:rsidRPr="00370EDF">
        <w:t xml:space="preserve">14.394 </w:t>
      </w:r>
      <w:r>
        <w:t xml:space="preserve">секунд. </w:t>
      </w:r>
      <w:r w:rsidR="00D636F2">
        <w:t xml:space="preserve">Без указания точного номера строки не всегда понятно, где именно находится ошибка в коде. Кроме того, </w:t>
      </w:r>
      <w:r w:rsidR="00D636F2">
        <w:rPr>
          <w:lang w:val="en-US"/>
        </w:rPr>
        <w:t>PMD</w:t>
      </w:r>
      <w:r w:rsidR="00D636F2" w:rsidRPr="00D636F2">
        <w:t xml:space="preserve"> </w:t>
      </w:r>
      <w:r w:rsidR="00D636F2">
        <w:t xml:space="preserve">способен обнаруживать только общие ошибки и не дает никаких предупреждений по поводу большинства проблем безопасности из </w:t>
      </w:r>
      <w:r w:rsidR="006F0169">
        <w:rPr>
          <w:lang w:val="en-US"/>
        </w:rPr>
        <w:t>OWASP</w:t>
      </w:r>
      <w:r w:rsidR="006F0169" w:rsidRPr="006F0169">
        <w:t xml:space="preserve"> </w:t>
      </w:r>
      <w:r w:rsidR="006F0169">
        <w:rPr>
          <w:lang w:val="en-US"/>
        </w:rPr>
        <w:t>TOP</w:t>
      </w:r>
      <w:r w:rsidR="006F0169" w:rsidRPr="006F0169">
        <w:t xml:space="preserve"> 10</w:t>
      </w:r>
      <w:r w:rsidR="00D636F2" w:rsidRPr="00D636F2">
        <w:t>.</w:t>
      </w:r>
    </w:p>
    <w:p w14:paraId="3D66639E" w14:textId="5BB59FD3" w:rsidR="00653419" w:rsidRPr="00B24EDB" w:rsidRDefault="00F91888" w:rsidP="00B24EDB">
      <w:r>
        <w:t>Аналогично, запустив скрипт</w:t>
      </w:r>
      <w:r w:rsidRPr="00F91888">
        <w:t>:</w:t>
      </w:r>
      <w:r>
        <w:t xml:space="preserve"> ./</w:t>
      </w:r>
      <w:proofErr w:type="spellStart"/>
      <w:r>
        <w:t>script</w:t>
      </w:r>
      <w:proofErr w:type="spellEnd"/>
      <w:r>
        <w:t xml:space="preserve">/runSpotBugs.sh, можно проверить работоспособность статического анализатора кода </w:t>
      </w:r>
      <w:proofErr w:type="spellStart"/>
      <w:r>
        <w:t>SpotBugs</w:t>
      </w:r>
      <w:proofErr w:type="spellEnd"/>
      <w:r>
        <w:t xml:space="preserve">. </w:t>
      </w:r>
      <w:r w:rsidR="00370EDF">
        <w:t xml:space="preserve">Время обработки тестов 1 минута 33 секунды. Отчет анализатора будет находится в папке </w:t>
      </w:r>
      <w:r w:rsidR="00370EDF" w:rsidRPr="00370EDF">
        <w:t>/</w:t>
      </w:r>
      <w:r w:rsidR="00370EDF">
        <w:rPr>
          <w:lang w:val="en-US"/>
        </w:rPr>
        <w:t>results</w:t>
      </w:r>
      <w:r w:rsidR="00370EDF" w:rsidRPr="00370EDF">
        <w:t xml:space="preserve"> </w:t>
      </w:r>
      <w:r w:rsidR="00370EDF">
        <w:t xml:space="preserve">в формате </w:t>
      </w:r>
      <w:r w:rsidR="00370EDF">
        <w:rPr>
          <w:lang w:val="en-US"/>
        </w:rPr>
        <w:t>xml</w:t>
      </w:r>
      <w:r w:rsidR="00653419" w:rsidRPr="00653419">
        <w:t xml:space="preserve">. </w:t>
      </w:r>
      <w:proofErr w:type="spellStart"/>
      <w:r w:rsidR="00653419">
        <w:rPr>
          <w:lang w:val="en-US"/>
        </w:rPr>
        <w:t>SpotBugs</w:t>
      </w:r>
      <w:proofErr w:type="spellEnd"/>
      <w:r w:rsidR="00653419">
        <w:t>,</w:t>
      </w:r>
      <w:r w:rsidR="00653419" w:rsidRPr="00653419">
        <w:t xml:space="preserve"> </w:t>
      </w:r>
      <w:r w:rsidR="00653419">
        <w:t xml:space="preserve">в отличие от </w:t>
      </w:r>
      <w:r w:rsidR="00653419">
        <w:rPr>
          <w:lang w:val="en-US"/>
        </w:rPr>
        <w:t>PMD</w:t>
      </w:r>
      <w:r w:rsidR="00653419" w:rsidRPr="00653419">
        <w:t xml:space="preserve"> </w:t>
      </w:r>
      <w:r w:rsidR="00653419">
        <w:t xml:space="preserve">обнаруживает реальные угрозы безопасности в исходном коде </w:t>
      </w:r>
      <w:r w:rsidR="00653419">
        <w:rPr>
          <w:lang w:val="en-US"/>
        </w:rPr>
        <w:t>Benchmark</w:t>
      </w:r>
      <w:r w:rsidR="00B24EDB" w:rsidRPr="00B24EDB">
        <w:t xml:space="preserve"> </w:t>
      </w:r>
      <w:r w:rsidR="00B24EDB">
        <w:t xml:space="preserve">отчет хранится в файле </w:t>
      </w:r>
      <w:r w:rsidR="00B24EDB" w:rsidRPr="00B24EDB">
        <w:t>“</w:t>
      </w:r>
      <w:r w:rsidR="00B24EDB">
        <w:rPr>
          <w:lang w:val="en-US"/>
        </w:rPr>
        <w:t>results</w:t>
      </w:r>
      <w:r w:rsidR="00B24EDB" w:rsidRPr="00B24EDB">
        <w:t>”.</w:t>
      </w:r>
    </w:p>
    <w:p w14:paraId="5090CEAB" w14:textId="5DBA9073" w:rsidR="00653419" w:rsidRDefault="00653419" w:rsidP="002F3993">
      <w:proofErr w:type="spellStart"/>
      <w:r>
        <w:rPr>
          <w:lang w:val="en-US"/>
        </w:rPr>
        <w:t>SpotBugs</w:t>
      </w:r>
      <w:proofErr w:type="spellEnd"/>
      <w:r w:rsidRPr="00653419">
        <w:t xml:space="preserve"> </w:t>
      </w:r>
      <w:r>
        <w:t xml:space="preserve">в отчете дает точное наименование ожидаемой угрозы безопасности, а также точное указание функции и строк кода, в которых </w:t>
      </w:r>
      <w:r>
        <w:lastRenderedPageBreak/>
        <w:t xml:space="preserve">содержится уязвимость, помимо угроз безопасности этот инструмент также дает советы по исправлению некоторых общих ошибок. </w:t>
      </w:r>
    </w:p>
    <w:p w14:paraId="3207AB6A" w14:textId="7A95511E" w:rsidR="00DE2B08" w:rsidRDefault="00DE2B08" w:rsidP="00653419">
      <w:r>
        <w:t xml:space="preserve">Полученные результаты по всем инструментам </w:t>
      </w:r>
      <w:r w:rsidR="00384D58">
        <w:rPr>
          <w:lang w:val="en-US"/>
        </w:rPr>
        <w:t>OWASP</w:t>
      </w:r>
      <w:r w:rsidR="00384D58" w:rsidRPr="00384D58">
        <w:t xml:space="preserve"> </w:t>
      </w:r>
      <w:r w:rsidR="00384D58">
        <w:rPr>
          <w:lang w:val="en-US"/>
        </w:rPr>
        <w:t>Benchmark</w:t>
      </w:r>
      <w:r w:rsidR="00384D58" w:rsidRPr="00384D58">
        <w:t xml:space="preserve"> </w:t>
      </w:r>
      <w:r>
        <w:t>представ</w:t>
      </w:r>
      <w:r w:rsidR="00384D58">
        <w:t>ляет</w:t>
      </w:r>
      <w:r>
        <w:t xml:space="preserve"> в виде графика</w:t>
      </w:r>
      <w:r w:rsidR="00384D58">
        <w:t xml:space="preserve"> в файле </w:t>
      </w:r>
      <w:r w:rsidR="00384D58">
        <w:rPr>
          <w:lang w:val="en-US"/>
        </w:rPr>
        <w:t>benchmark</w:t>
      </w:r>
      <w:r w:rsidR="00384D58" w:rsidRPr="00384D58">
        <w:t>_</w:t>
      </w:r>
      <w:r w:rsidR="00384D58">
        <w:rPr>
          <w:lang w:val="en-US"/>
        </w:rPr>
        <w:t>comparison</w:t>
      </w:r>
      <w:r w:rsidR="00384D58" w:rsidRPr="00384D58">
        <w:t>.</w:t>
      </w:r>
      <w:proofErr w:type="spellStart"/>
      <w:r w:rsidR="00384D58">
        <w:rPr>
          <w:lang w:val="en-US"/>
        </w:rPr>
        <w:t>png</w:t>
      </w:r>
      <w:proofErr w:type="spellEnd"/>
      <w:r>
        <w:t xml:space="preserve">, где </w:t>
      </w:r>
      <w:r w:rsidR="00AB2446">
        <w:t>видно</w:t>
      </w:r>
      <w:r w:rsidR="00384D58" w:rsidRPr="00384D58">
        <w:t xml:space="preserve"> </w:t>
      </w:r>
      <w:r w:rsidR="00384D58">
        <w:t>по каждому инструменту,</w:t>
      </w:r>
      <w:r w:rsidR="00384D58" w:rsidRPr="00364FBD">
        <w:t xml:space="preserve"> </w:t>
      </w:r>
      <w:r w:rsidR="00364FBD">
        <w:t xml:space="preserve">насколько успешно тест находил разного рода уязвимости </w:t>
      </w:r>
      <w:r w:rsidR="006B392B">
        <w:t>и какое количество ложных срабатываний было, в процентном соотношении</w:t>
      </w:r>
      <w:r w:rsidR="00364FBD">
        <w:t>. По результатам этого графика</w:t>
      </w:r>
      <w:r w:rsidR="00364FBD" w:rsidRPr="00364FBD">
        <w:t>:</w:t>
      </w:r>
      <w:r w:rsidR="00364FBD">
        <w:t xml:space="preserve"> </w:t>
      </w:r>
      <w:r w:rsidR="00364FBD">
        <w:rPr>
          <w:lang w:val="en-US"/>
        </w:rPr>
        <w:t>PMD</w:t>
      </w:r>
      <w:r w:rsidR="00364FBD" w:rsidRPr="00364FBD">
        <w:t xml:space="preserve"> – 0% </w:t>
      </w:r>
      <w:r w:rsidR="00364FBD">
        <w:t xml:space="preserve">обнаруженных угроз и </w:t>
      </w:r>
      <w:proofErr w:type="spellStart"/>
      <w:r w:rsidR="00364FBD">
        <w:rPr>
          <w:lang w:val="en-US"/>
        </w:rPr>
        <w:t>FindBugs</w:t>
      </w:r>
      <w:proofErr w:type="spellEnd"/>
      <w:r w:rsidR="00364FBD" w:rsidRPr="00364FBD">
        <w:t xml:space="preserve"> </w:t>
      </w:r>
      <w:r w:rsidR="00364FBD">
        <w:t xml:space="preserve">с плагином </w:t>
      </w:r>
      <w:proofErr w:type="spellStart"/>
      <w:r w:rsidR="00364FBD" w:rsidRPr="00364FBD">
        <w:t>FindSecBugs</w:t>
      </w:r>
      <w:proofErr w:type="spellEnd"/>
      <w:r w:rsidR="00364FBD">
        <w:t xml:space="preserve"> – 39%.</w:t>
      </w:r>
      <w:r w:rsidR="006B392B" w:rsidRPr="006B392B">
        <w:t xml:space="preserve"> </w:t>
      </w:r>
      <w:r w:rsidR="006B392B">
        <w:t xml:space="preserve">Также </w:t>
      </w:r>
      <w:r w:rsidR="006B392B">
        <w:rPr>
          <w:lang w:val="en-US"/>
        </w:rPr>
        <w:t>Benchmark</w:t>
      </w:r>
      <w:r w:rsidR="006B392B" w:rsidRPr="006B392B">
        <w:t xml:space="preserve"> </w:t>
      </w:r>
      <w:r w:rsidR="006B392B">
        <w:t xml:space="preserve">создает графики сравнения всех инструментов по каждой уязвимости из </w:t>
      </w:r>
      <w:r w:rsidR="006B392B">
        <w:rPr>
          <w:lang w:val="en-US"/>
        </w:rPr>
        <w:t>OWASP</w:t>
      </w:r>
      <w:r w:rsidR="006B392B" w:rsidRPr="006B392B">
        <w:t xml:space="preserve"> </w:t>
      </w:r>
      <w:r w:rsidR="006B392B">
        <w:rPr>
          <w:lang w:val="en-US"/>
        </w:rPr>
        <w:t>TOP</w:t>
      </w:r>
      <w:r w:rsidR="006B392B" w:rsidRPr="006B392B">
        <w:t xml:space="preserve"> 10 </w:t>
      </w:r>
      <w:r w:rsidR="006B392B">
        <w:t>отдельно.</w:t>
      </w:r>
    </w:p>
    <w:p w14:paraId="4D55F504" w14:textId="184A6478" w:rsidR="006B392B" w:rsidRDefault="006B392B" w:rsidP="00653419">
      <w:r>
        <w:t xml:space="preserve">Для создания подобного графика необходимо загрузить отчет выбранного инструмента в папку к остальным результатам и запустить </w:t>
      </w:r>
      <w:r w:rsidRPr="006B392B">
        <w:t xml:space="preserve">генератор </w:t>
      </w:r>
      <w:proofErr w:type="spellStart"/>
      <w:r w:rsidRPr="006B392B">
        <w:t>Benchmark</w:t>
      </w:r>
      <w:proofErr w:type="spellEnd"/>
      <w:r w:rsidRPr="006B392B">
        <w:t xml:space="preserve"> </w:t>
      </w:r>
      <w:proofErr w:type="spellStart"/>
      <w:r w:rsidRPr="006B392B">
        <w:t>Scorecard</w:t>
      </w:r>
      <w:proofErr w:type="spellEnd"/>
      <w:r>
        <w:t>.</w:t>
      </w:r>
    </w:p>
    <w:p w14:paraId="0DDE1E94" w14:textId="6C2466D5" w:rsidR="009E6851" w:rsidRDefault="00D8155F" w:rsidP="00A05E29">
      <w:r>
        <w:t xml:space="preserve">Анализатор кода </w:t>
      </w:r>
      <w:r>
        <w:rPr>
          <w:lang w:val="en-US"/>
        </w:rPr>
        <w:t>VSG</w:t>
      </w:r>
      <w:r w:rsidRPr="00D8155F">
        <w:t xml:space="preserve"> </w:t>
      </w:r>
      <w:r>
        <w:t xml:space="preserve">при обработке тестов </w:t>
      </w:r>
      <w:r>
        <w:rPr>
          <w:lang w:val="en-US"/>
        </w:rPr>
        <w:t>Benchmark</w:t>
      </w:r>
      <w:r>
        <w:t xml:space="preserve"> производит анализ </w:t>
      </w:r>
      <w:r w:rsidR="00490C3F">
        <w:t>на протяжении</w:t>
      </w:r>
      <w:r>
        <w:t xml:space="preserve"> </w:t>
      </w:r>
      <w:r w:rsidR="00490C3F">
        <w:t>трех</w:t>
      </w:r>
      <w:r>
        <w:t xml:space="preserve"> минут и в результате выводит окно с возможными уязвимостями, по которому легко определить</w:t>
      </w:r>
      <w:r w:rsidR="00490C3F">
        <w:t>,</w:t>
      </w:r>
      <w:r>
        <w:t xml:space="preserve"> где именно в коде располагаются уязвимости, также отчет можно сформировать в формате </w:t>
      </w:r>
      <w:r>
        <w:rPr>
          <w:lang w:val="en-US"/>
        </w:rPr>
        <w:t>xml</w:t>
      </w:r>
      <w:r w:rsidRPr="00D8155F">
        <w:t xml:space="preserve">, </w:t>
      </w:r>
      <w:r>
        <w:rPr>
          <w:lang w:val="en-US"/>
        </w:rPr>
        <w:t>html</w:t>
      </w:r>
      <w:r w:rsidRPr="00D8155F">
        <w:t xml:space="preserve">. </w:t>
      </w:r>
      <w:r>
        <w:t xml:space="preserve">Но </w:t>
      </w:r>
      <w:proofErr w:type="spellStart"/>
      <w:r w:rsidRPr="006B392B">
        <w:t>Benchmark</w:t>
      </w:r>
      <w:proofErr w:type="spellEnd"/>
      <w:r w:rsidRPr="006B392B">
        <w:t xml:space="preserve"> </w:t>
      </w:r>
      <w:proofErr w:type="spellStart"/>
      <w:r w:rsidRPr="006B392B">
        <w:t>Scorecard</w:t>
      </w:r>
      <w:proofErr w:type="spellEnd"/>
      <w:r w:rsidRPr="00D8155F">
        <w:t xml:space="preserve"> </w:t>
      </w:r>
      <w:r>
        <w:t xml:space="preserve">не может обработать выходной файл </w:t>
      </w:r>
      <w:r>
        <w:rPr>
          <w:lang w:val="en-US"/>
        </w:rPr>
        <w:t>VSG</w:t>
      </w:r>
      <w:r>
        <w:t>.</w:t>
      </w:r>
    </w:p>
    <w:p w14:paraId="1CD12C72" w14:textId="7901EE63" w:rsidR="009E6851" w:rsidRDefault="009E6851" w:rsidP="009E6851">
      <w:pPr>
        <w:pStyle w:val="3"/>
        <w:rPr>
          <w:lang w:eastAsia="en-US"/>
        </w:rPr>
      </w:pPr>
      <w:bookmarkStart w:id="23" w:name="_Toc38565251"/>
      <w:r>
        <w:rPr>
          <w:lang w:eastAsia="en-US"/>
        </w:rPr>
        <w:t xml:space="preserve">Использование </w:t>
      </w:r>
      <w:bookmarkStart w:id="24" w:name="_Hlk37837737"/>
      <w:r>
        <w:rPr>
          <w:lang w:val="en-US" w:eastAsia="en-US"/>
        </w:rPr>
        <w:t>OWASP</w:t>
      </w:r>
      <w:r w:rsidRPr="009E6851">
        <w:rPr>
          <w:lang w:eastAsia="en-US"/>
        </w:rPr>
        <w:t xml:space="preserve"> </w:t>
      </w:r>
      <w:r>
        <w:rPr>
          <w:lang w:val="en-US" w:eastAsia="en-US"/>
        </w:rPr>
        <w:t>Benchmark</w:t>
      </w:r>
      <w:bookmarkEnd w:id="24"/>
      <w:r w:rsidRPr="009E6851">
        <w:rPr>
          <w:lang w:eastAsia="en-US"/>
        </w:rPr>
        <w:t xml:space="preserve"> </w:t>
      </w:r>
      <w:r>
        <w:rPr>
          <w:lang w:eastAsia="en-US"/>
        </w:rPr>
        <w:t xml:space="preserve">на </w:t>
      </w:r>
      <w:r>
        <w:rPr>
          <w:lang w:val="en-US" w:eastAsia="en-US"/>
        </w:rPr>
        <w:t>CentOS</w:t>
      </w:r>
      <w:r w:rsidRPr="009E6851">
        <w:rPr>
          <w:lang w:eastAsia="en-US"/>
        </w:rPr>
        <w:t>-7.</w:t>
      </w:r>
      <w:bookmarkStart w:id="25" w:name="_Ref26817849"/>
      <w:bookmarkEnd w:id="23"/>
    </w:p>
    <w:p w14:paraId="3BCB9293" w14:textId="4F0A164C" w:rsidR="00A8342B" w:rsidRPr="00A8342B" w:rsidRDefault="004D6609" w:rsidP="00A8342B">
      <w:pPr>
        <w:rPr>
          <w:lang w:eastAsia="en-US"/>
        </w:rPr>
      </w:pPr>
      <w:r>
        <w:rPr>
          <w:lang w:eastAsia="en-US"/>
        </w:rPr>
        <w:t xml:space="preserve">Скачать </w:t>
      </w:r>
      <w:r w:rsidRPr="004D6609">
        <w:rPr>
          <w:lang w:eastAsia="en-US"/>
        </w:rPr>
        <w:t xml:space="preserve">OWASP </w:t>
      </w:r>
      <w:proofErr w:type="spellStart"/>
      <w:r w:rsidRPr="004D6609">
        <w:rPr>
          <w:lang w:eastAsia="en-US"/>
        </w:rPr>
        <w:t>Benchmark</w:t>
      </w:r>
      <w:proofErr w:type="spellEnd"/>
      <w:r>
        <w:rPr>
          <w:lang w:eastAsia="en-US"/>
        </w:rPr>
        <w:t xml:space="preserve"> можно с официальной страницы </w:t>
      </w:r>
      <w:r>
        <w:rPr>
          <w:lang w:val="en-US" w:eastAsia="en-US"/>
        </w:rPr>
        <w:t>OWASP</w:t>
      </w:r>
      <w:r w:rsidRPr="004D6609">
        <w:rPr>
          <w:lang w:eastAsia="en-US"/>
        </w:rPr>
        <w:t xml:space="preserve"> </w:t>
      </w:r>
      <w:r>
        <w:rPr>
          <w:lang w:eastAsia="en-US"/>
        </w:rPr>
        <w:t xml:space="preserve">на </w:t>
      </w:r>
      <w:r>
        <w:rPr>
          <w:lang w:val="en-US" w:eastAsia="en-US"/>
        </w:rPr>
        <w:t>GitHub</w:t>
      </w:r>
      <w:r w:rsidR="00A8342B" w:rsidRPr="00A8342B">
        <w:rPr>
          <w:lang w:eastAsia="en-US"/>
        </w:rPr>
        <w:t xml:space="preserve">. </w:t>
      </w:r>
      <w:r w:rsidR="00A8342B">
        <w:rPr>
          <w:lang w:eastAsia="en-US"/>
        </w:rPr>
        <w:t xml:space="preserve">Перед установкой необходимо убедиться, что установлена необходимая версия </w:t>
      </w:r>
      <w:r w:rsidR="00A8342B">
        <w:rPr>
          <w:lang w:val="en-US" w:eastAsia="en-US"/>
        </w:rPr>
        <w:t>Java</w:t>
      </w:r>
      <w:r w:rsidR="00A8342B">
        <w:rPr>
          <w:lang w:eastAsia="en-US"/>
        </w:rPr>
        <w:t>,</w:t>
      </w:r>
      <w:r w:rsidR="00A8342B" w:rsidRPr="00A8342B">
        <w:t xml:space="preserve"> </w:t>
      </w:r>
      <w:r w:rsidR="00A8342B">
        <w:t>начиная с 1.10, скачать ее с «</w:t>
      </w:r>
      <w:r w:rsidR="00A8342B" w:rsidRPr="00A8342B">
        <w:t>http://www.oracle.com/technetwork/java/javase/downloads</w:t>
      </w:r>
      <w:r w:rsidR="00A8342B">
        <w:t xml:space="preserve">» после скачивания необходимо будет прописать пути </w:t>
      </w:r>
      <w:r w:rsidR="006925D6">
        <w:t>в переменные окружения</w:t>
      </w:r>
      <w:r w:rsidR="00A8342B">
        <w:t xml:space="preserve">, чтобы запуск мог производиться из терминала. Для проверки версии </w:t>
      </w:r>
      <w:r w:rsidR="00A8342B">
        <w:rPr>
          <w:lang w:val="en-US"/>
        </w:rPr>
        <w:t>Java</w:t>
      </w:r>
      <w:r w:rsidR="00A8342B">
        <w:t xml:space="preserve"> необходимо</w:t>
      </w:r>
      <w:r w:rsidR="00A8342B" w:rsidRPr="00A8342B">
        <w:t xml:space="preserve"> </w:t>
      </w:r>
      <w:r w:rsidR="00A8342B">
        <w:t>использовать команду «</w:t>
      </w:r>
      <w:r w:rsidR="00A8342B">
        <w:rPr>
          <w:lang w:val="en-US"/>
        </w:rPr>
        <w:t>java</w:t>
      </w:r>
      <w:r w:rsidR="00A8342B" w:rsidRPr="00A8342B">
        <w:t xml:space="preserve"> -</w:t>
      </w:r>
      <w:r w:rsidR="00A8342B">
        <w:rPr>
          <w:lang w:val="en-US"/>
        </w:rPr>
        <w:t>version</w:t>
      </w:r>
      <w:r w:rsidR="00A8342B">
        <w:t xml:space="preserve">». Аналогично поступаем с </w:t>
      </w:r>
      <w:r w:rsidR="00A8342B">
        <w:rPr>
          <w:lang w:val="en-US"/>
        </w:rPr>
        <w:t>Maven</w:t>
      </w:r>
      <w:r w:rsidR="00A8342B">
        <w:t>, необходима версия выше 3.1</w:t>
      </w:r>
      <w:r w:rsidR="006925D6">
        <w:t xml:space="preserve">. Скачать можно с официального сайта </w:t>
      </w:r>
      <w:r w:rsidR="006925D6">
        <w:rPr>
          <w:lang w:val="en-US"/>
        </w:rPr>
        <w:t>Maven</w:t>
      </w:r>
      <w:r w:rsidR="006925D6">
        <w:t xml:space="preserve">, после скачивания также необходимо прописать пути в переменные окружения, </w:t>
      </w:r>
      <w:r w:rsidR="006925D6">
        <w:lastRenderedPageBreak/>
        <w:t>команда «</w:t>
      </w:r>
      <w:proofErr w:type="spellStart"/>
      <w:r w:rsidR="006925D6">
        <w:rPr>
          <w:lang w:val="en-US"/>
        </w:rPr>
        <w:t>mvn</w:t>
      </w:r>
      <w:proofErr w:type="spellEnd"/>
      <w:r w:rsidR="006925D6" w:rsidRPr="006925D6">
        <w:t xml:space="preserve"> -</w:t>
      </w:r>
      <w:r w:rsidR="006925D6">
        <w:rPr>
          <w:lang w:val="en-US"/>
        </w:rPr>
        <w:t>v</w:t>
      </w:r>
      <w:r w:rsidR="006925D6">
        <w:t>» - для проверки версии. После этого, ч</w:t>
      </w:r>
      <w:r w:rsidR="00A8342B">
        <w:rPr>
          <w:lang w:eastAsia="en-US"/>
        </w:rPr>
        <w:t>тобы скачать и собрать все</w:t>
      </w:r>
      <w:r w:rsidR="006925D6">
        <w:rPr>
          <w:lang w:eastAsia="en-US"/>
        </w:rPr>
        <w:t xml:space="preserve"> вводим в терминал следующие команды</w:t>
      </w:r>
      <w:r w:rsidR="00A8342B">
        <w:rPr>
          <w:lang w:eastAsia="en-US"/>
        </w:rPr>
        <w:t>:</w:t>
      </w:r>
    </w:p>
    <w:p w14:paraId="0BC2D969" w14:textId="77777777" w:rsidR="00A8342B" w:rsidRPr="00A8342B" w:rsidRDefault="00A8342B" w:rsidP="00A8342B">
      <w:pPr>
        <w:pStyle w:val="af5"/>
      </w:pPr>
      <w:r w:rsidRPr="00A8342B">
        <w:t xml:space="preserve">$ git clone https://github.com/OWASP/benchmark </w:t>
      </w:r>
    </w:p>
    <w:p w14:paraId="4D1B59F9" w14:textId="77777777" w:rsidR="00A8342B" w:rsidRPr="00A8342B" w:rsidRDefault="00A8342B" w:rsidP="00A8342B">
      <w:pPr>
        <w:pStyle w:val="af5"/>
      </w:pPr>
      <w:r w:rsidRPr="00A8342B">
        <w:t>$ cd benchmark</w:t>
      </w:r>
    </w:p>
    <w:p w14:paraId="2D579494" w14:textId="2BA23C8A" w:rsidR="00A8342B" w:rsidRPr="00A8342B" w:rsidRDefault="00A8342B" w:rsidP="00A8342B">
      <w:pPr>
        <w:pStyle w:val="af5"/>
      </w:pPr>
      <w:r w:rsidRPr="00A8342B">
        <w:t xml:space="preserve">$ </w:t>
      </w:r>
      <w:proofErr w:type="spellStart"/>
      <w:r w:rsidRPr="00A8342B">
        <w:t>mvn</w:t>
      </w:r>
      <w:proofErr w:type="spellEnd"/>
      <w:r w:rsidRPr="00A8342B">
        <w:t xml:space="preserve"> compile</w:t>
      </w:r>
      <w:r>
        <w:t xml:space="preserve"> </w:t>
      </w:r>
      <w:r w:rsidRPr="00A8342B">
        <w:t>(</w:t>
      </w:r>
      <w:r>
        <w:rPr>
          <w:lang w:val="ru-RU"/>
        </w:rPr>
        <w:t>Компилируем</w:t>
      </w:r>
      <w:r w:rsidRPr="00A8342B">
        <w:t xml:space="preserve"> </w:t>
      </w:r>
      <w:r>
        <w:rPr>
          <w:lang w:val="ru-RU"/>
        </w:rPr>
        <w:t>его</w:t>
      </w:r>
      <w:r w:rsidRPr="00A8342B">
        <w:t>)</w:t>
      </w:r>
    </w:p>
    <w:p w14:paraId="13EBB38E" w14:textId="01D0FA66" w:rsidR="00A8342B" w:rsidRPr="006925D6" w:rsidRDefault="00A8342B" w:rsidP="00A8342B">
      <w:pPr>
        <w:pStyle w:val="af5"/>
        <w:rPr>
          <w:lang w:val="ru-RU"/>
        </w:rPr>
      </w:pPr>
      <w:r w:rsidRPr="006925D6">
        <w:rPr>
          <w:lang w:val="ru-RU"/>
        </w:rPr>
        <w:t xml:space="preserve">$ </w:t>
      </w:r>
      <w:proofErr w:type="spellStart"/>
      <w:r w:rsidRPr="00A8342B">
        <w:t>runBenchmark</w:t>
      </w:r>
      <w:proofErr w:type="spellEnd"/>
      <w:r w:rsidRPr="006925D6">
        <w:rPr>
          <w:lang w:val="ru-RU"/>
        </w:rPr>
        <w:t>.</w:t>
      </w:r>
      <w:proofErr w:type="spellStart"/>
      <w:r w:rsidRPr="00A8342B">
        <w:t>sh</w:t>
      </w:r>
      <w:proofErr w:type="spellEnd"/>
      <w:r w:rsidRPr="006925D6">
        <w:rPr>
          <w:lang w:val="ru-RU"/>
        </w:rPr>
        <w:t xml:space="preserve"> (</w:t>
      </w:r>
      <w:r>
        <w:rPr>
          <w:lang w:val="ru-RU"/>
        </w:rPr>
        <w:t>Запускаем</w:t>
      </w:r>
      <w:r w:rsidRPr="006925D6">
        <w:rPr>
          <w:lang w:val="ru-RU"/>
        </w:rPr>
        <w:t>)</w:t>
      </w:r>
    </w:p>
    <w:p w14:paraId="582728B0" w14:textId="6B090ED4" w:rsidR="004D6609" w:rsidRPr="00A8342B" w:rsidRDefault="00A8342B" w:rsidP="00A8342B">
      <w:pPr>
        <w:rPr>
          <w:lang w:eastAsia="en-US"/>
        </w:rPr>
      </w:pPr>
      <w:r>
        <w:rPr>
          <w:lang w:eastAsia="en-US"/>
        </w:rPr>
        <w:t>Затем</w:t>
      </w:r>
      <w:r w:rsidR="006925D6">
        <w:rPr>
          <w:lang w:eastAsia="en-US"/>
        </w:rPr>
        <w:t xml:space="preserve"> необходимо</w:t>
      </w:r>
      <w:r>
        <w:rPr>
          <w:lang w:eastAsia="en-US"/>
        </w:rPr>
        <w:t xml:space="preserve"> перей</w:t>
      </w:r>
      <w:r w:rsidR="006925D6">
        <w:rPr>
          <w:lang w:eastAsia="en-US"/>
        </w:rPr>
        <w:t>ти</w:t>
      </w:r>
      <w:r>
        <w:rPr>
          <w:lang w:eastAsia="en-US"/>
        </w:rPr>
        <w:t xml:space="preserve"> по адресу: https://localhost:8443/benchmark/, чтобы перейти на его домашнюю страницу. Он использует </w:t>
      </w:r>
      <w:proofErr w:type="spellStart"/>
      <w:r>
        <w:rPr>
          <w:lang w:eastAsia="en-US"/>
        </w:rPr>
        <w:t>самозаверяющий</w:t>
      </w:r>
      <w:proofErr w:type="spellEnd"/>
      <w:r>
        <w:rPr>
          <w:lang w:eastAsia="en-US"/>
        </w:rPr>
        <w:t xml:space="preserve"> сертификат SSL, поэтому вы получите предупреждение системы безопасности, когда попадете на домашнюю страницу.</w:t>
      </w:r>
      <w:r w:rsidR="006925D6">
        <w:rPr>
          <w:lang w:eastAsia="en-US"/>
        </w:rPr>
        <w:t xml:space="preserve"> Рассмотрим подробнее процесс работы данного приложения:</w:t>
      </w:r>
    </w:p>
    <w:p w14:paraId="45781FC0" w14:textId="65CE9467" w:rsidR="00247B83" w:rsidRDefault="006925D6" w:rsidP="001C23BE">
      <w:pPr>
        <w:rPr>
          <w:lang w:eastAsia="en-US"/>
        </w:rPr>
      </w:pPr>
      <w:r>
        <w:rPr>
          <w:lang w:eastAsia="en-US"/>
        </w:rPr>
        <w:t>После</w:t>
      </w:r>
      <w:r w:rsidR="009E6851">
        <w:rPr>
          <w:lang w:eastAsia="en-US"/>
        </w:rPr>
        <w:t xml:space="preserve"> запуск</w:t>
      </w:r>
      <w:r>
        <w:rPr>
          <w:lang w:eastAsia="en-US"/>
        </w:rPr>
        <w:t>а</w:t>
      </w:r>
      <w:r w:rsidR="009E6851">
        <w:rPr>
          <w:lang w:eastAsia="en-US"/>
        </w:rPr>
        <w:t xml:space="preserve"> команды </w:t>
      </w:r>
      <w:proofErr w:type="spellStart"/>
      <w:r w:rsidR="009E6851">
        <w:rPr>
          <w:lang w:val="en-US" w:eastAsia="en-US"/>
        </w:rPr>
        <w:t>runBenchmark</w:t>
      </w:r>
      <w:proofErr w:type="spellEnd"/>
      <w:r w:rsidR="009E6851" w:rsidRPr="009E6851">
        <w:rPr>
          <w:lang w:eastAsia="en-US"/>
        </w:rPr>
        <w:t>.</w:t>
      </w:r>
      <w:proofErr w:type="spellStart"/>
      <w:r w:rsidR="009E6851">
        <w:rPr>
          <w:lang w:val="en-US" w:eastAsia="en-US"/>
        </w:rPr>
        <w:t>sh</w:t>
      </w:r>
      <w:proofErr w:type="spellEnd"/>
      <w:r w:rsidR="009E6851" w:rsidRPr="009E6851">
        <w:rPr>
          <w:lang w:eastAsia="en-US"/>
        </w:rPr>
        <w:t xml:space="preserve"> </w:t>
      </w:r>
      <w:r w:rsidR="009E6851">
        <w:rPr>
          <w:lang w:eastAsia="en-US"/>
        </w:rPr>
        <w:t>идет процесс компиляции и запуска, который</w:t>
      </w:r>
      <w:r>
        <w:rPr>
          <w:lang w:eastAsia="en-US"/>
        </w:rPr>
        <w:t>, в случае если программа</w:t>
      </w:r>
      <w:r w:rsidR="009E6851">
        <w:rPr>
          <w:lang w:eastAsia="en-US"/>
        </w:rPr>
        <w:t xml:space="preserve"> завершается успешно</w:t>
      </w:r>
      <w:r>
        <w:rPr>
          <w:lang w:eastAsia="en-US"/>
        </w:rPr>
        <w:t>,</w:t>
      </w:r>
      <w:r w:rsidR="009E6851">
        <w:rPr>
          <w:lang w:eastAsia="en-US"/>
        </w:rPr>
        <w:t xml:space="preserve"> говорит, что </w:t>
      </w:r>
      <w:r w:rsidR="009E6851">
        <w:rPr>
          <w:lang w:val="en-US" w:eastAsia="en-US"/>
        </w:rPr>
        <w:t>Benchmark</w:t>
      </w:r>
      <w:r w:rsidR="009E6851" w:rsidRPr="009E6851">
        <w:rPr>
          <w:lang w:eastAsia="en-US"/>
        </w:rPr>
        <w:t xml:space="preserve"> </w:t>
      </w:r>
      <w:r w:rsidR="009E6851">
        <w:rPr>
          <w:lang w:eastAsia="en-US"/>
        </w:rPr>
        <w:t xml:space="preserve">готов к работе. </w:t>
      </w:r>
      <w:r w:rsidR="00930553">
        <w:rPr>
          <w:lang w:eastAsia="en-US"/>
        </w:rPr>
        <w:t>Запуск приложения вызывает</w:t>
      </w:r>
      <w:r w:rsidR="00EA7E34">
        <w:rPr>
          <w:lang w:eastAsia="en-US"/>
        </w:rPr>
        <w:t xml:space="preserve"> создание локального сервера </w:t>
      </w:r>
      <w:proofErr w:type="gramStart"/>
      <w:r w:rsidR="00EA7E34">
        <w:rPr>
          <w:lang w:eastAsia="en-US"/>
        </w:rPr>
        <w:t>в файл</w:t>
      </w:r>
      <w:r>
        <w:rPr>
          <w:lang w:eastAsia="en-US"/>
        </w:rPr>
        <w:t>ом</w:t>
      </w:r>
      <w:proofErr w:type="gramEnd"/>
      <w:r w:rsidR="00EA7E34">
        <w:rPr>
          <w:lang w:eastAsia="en-US"/>
        </w:rPr>
        <w:t xml:space="preserve"> «</w:t>
      </w:r>
      <w:proofErr w:type="spellStart"/>
      <w:r w:rsidR="00EA7E34">
        <w:rPr>
          <w:lang w:val="en-US" w:eastAsia="en-US"/>
        </w:rPr>
        <w:t>LDAPServer</w:t>
      </w:r>
      <w:proofErr w:type="spellEnd"/>
      <w:r w:rsidR="00EA7E34" w:rsidRPr="00EA7E34">
        <w:rPr>
          <w:lang w:eastAsia="en-US"/>
        </w:rPr>
        <w:t>.</w:t>
      </w:r>
      <w:r w:rsidR="00EA7E34">
        <w:rPr>
          <w:lang w:val="en-US" w:eastAsia="en-US"/>
        </w:rPr>
        <w:t>java</w:t>
      </w:r>
      <w:r w:rsidR="00EA7E34">
        <w:rPr>
          <w:lang w:eastAsia="en-US"/>
        </w:rPr>
        <w:t>», где будет происходить перехват событий при обращении к серверу</w:t>
      </w:r>
      <w:r w:rsidR="00D6245F">
        <w:rPr>
          <w:lang w:eastAsia="en-US"/>
        </w:rPr>
        <w:t xml:space="preserve"> и производится регистрация трех пользователей</w:t>
      </w:r>
      <w:r w:rsidR="00247B83" w:rsidRPr="00247B83">
        <w:rPr>
          <w:lang w:eastAsia="en-US"/>
        </w:rPr>
        <w:t>:</w:t>
      </w:r>
    </w:p>
    <w:p w14:paraId="7FB3E7AF" w14:textId="5E30DF2B" w:rsidR="00247B83" w:rsidRDefault="00247B83" w:rsidP="00247B83">
      <w:pPr>
        <w:pStyle w:val="a"/>
        <w:rPr>
          <w:lang w:eastAsia="en-US"/>
        </w:rPr>
      </w:pPr>
      <w:r>
        <w:rPr>
          <w:lang w:eastAsia="en-US"/>
        </w:rPr>
        <w:t>с именем «</w:t>
      </w:r>
      <w:r w:rsidRPr="00247B83">
        <w:rPr>
          <w:lang w:val="en-US" w:eastAsia="en-US"/>
        </w:rPr>
        <w:t>foo</w:t>
      </w:r>
      <w:r>
        <w:rPr>
          <w:lang w:eastAsia="en-US"/>
        </w:rPr>
        <w:t>», паролем «</w:t>
      </w:r>
      <w:proofErr w:type="spellStart"/>
      <w:r w:rsidRPr="00247B83">
        <w:rPr>
          <w:lang w:eastAsia="en-US"/>
        </w:rPr>
        <w:t>MrFooPa</w:t>
      </w:r>
      <w:proofErr w:type="spellEnd"/>
      <w:r w:rsidRPr="00247B83">
        <w:rPr>
          <w:lang w:eastAsia="en-US"/>
        </w:rPr>
        <w:t>$$</w:t>
      </w:r>
      <w:proofErr w:type="spellStart"/>
      <w:r w:rsidRPr="00247B83">
        <w:rPr>
          <w:lang w:eastAsia="en-US"/>
        </w:rPr>
        <w:t>word</w:t>
      </w:r>
      <w:proofErr w:type="spellEnd"/>
      <w:r>
        <w:rPr>
          <w:lang w:eastAsia="en-US"/>
        </w:rPr>
        <w:t>» и адресом «</w:t>
      </w:r>
      <w:proofErr w:type="spellStart"/>
      <w:r w:rsidRPr="00247B83">
        <w:rPr>
          <w:lang w:eastAsia="en-US"/>
        </w:rPr>
        <w:t>AddressForFoo</w:t>
      </w:r>
      <w:proofErr w:type="spellEnd"/>
      <w:r w:rsidRPr="00247B83">
        <w:rPr>
          <w:lang w:eastAsia="en-US"/>
        </w:rPr>
        <w:t xml:space="preserve"> #345</w:t>
      </w:r>
      <w:r>
        <w:rPr>
          <w:lang w:eastAsia="en-US"/>
        </w:rPr>
        <w:t>».</w:t>
      </w:r>
    </w:p>
    <w:p w14:paraId="13EE5E7F" w14:textId="5074FFA4" w:rsidR="00247B83" w:rsidRDefault="00247B83" w:rsidP="00247B83">
      <w:pPr>
        <w:pStyle w:val="a"/>
        <w:rPr>
          <w:lang w:eastAsia="en-US"/>
        </w:rPr>
      </w:pPr>
      <w:r>
        <w:rPr>
          <w:lang w:eastAsia="en-US"/>
        </w:rPr>
        <w:t>с именем «</w:t>
      </w:r>
      <w:proofErr w:type="spellStart"/>
      <w:r w:rsidRPr="00247B83">
        <w:rPr>
          <w:lang w:val="en-US" w:eastAsia="en-US"/>
        </w:rPr>
        <w:t>Ms</w:t>
      </w:r>
      <w:proofErr w:type="spellEnd"/>
      <w:r w:rsidRPr="00247B83">
        <w:rPr>
          <w:lang w:eastAsia="en-US"/>
        </w:rPr>
        <w:t xml:space="preserve"> </w:t>
      </w:r>
      <w:r w:rsidRPr="00247B83">
        <w:rPr>
          <w:lang w:val="en-US" w:eastAsia="en-US"/>
        </w:rPr>
        <w:t>Bar</w:t>
      </w:r>
      <w:r>
        <w:rPr>
          <w:lang w:eastAsia="en-US"/>
        </w:rPr>
        <w:t>», паролем «</w:t>
      </w:r>
      <w:r w:rsidRPr="00247B83">
        <w:rPr>
          <w:lang w:eastAsia="en-US"/>
        </w:rPr>
        <w:t>barM$B4dPass</w:t>
      </w:r>
      <w:r>
        <w:rPr>
          <w:lang w:eastAsia="en-US"/>
        </w:rPr>
        <w:t>» и адресом «</w:t>
      </w:r>
      <w:proofErr w:type="spellStart"/>
      <w:r w:rsidRPr="00247B83">
        <w:rPr>
          <w:lang w:eastAsia="en-US"/>
        </w:rPr>
        <w:t>The</w:t>
      </w:r>
      <w:proofErr w:type="spellEnd"/>
      <w:r w:rsidRPr="00247B83">
        <w:rPr>
          <w:lang w:eastAsia="en-US"/>
        </w:rPr>
        <w:t xml:space="preserve"> </w:t>
      </w:r>
      <w:proofErr w:type="spellStart"/>
      <w:r w:rsidRPr="00247B83">
        <w:rPr>
          <w:lang w:eastAsia="en-US"/>
        </w:rPr>
        <w:t>streetz</w:t>
      </w:r>
      <w:proofErr w:type="spellEnd"/>
      <w:r w:rsidRPr="00247B83">
        <w:rPr>
          <w:lang w:eastAsia="en-US"/>
        </w:rPr>
        <w:t xml:space="preserve"> 4 </w:t>
      </w:r>
      <w:proofErr w:type="spellStart"/>
      <w:r w:rsidRPr="00247B83">
        <w:rPr>
          <w:lang w:eastAsia="en-US"/>
        </w:rPr>
        <w:t>Ms</w:t>
      </w:r>
      <w:proofErr w:type="spellEnd"/>
      <w:r w:rsidRPr="00247B83">
        <w:rPr>
          <w:lang w:eastAsia="en-US"/>
        </w:rPr>
        <w:t xml:space="preserve"> </w:t>
      </w:r>
      <w:proofErr w:type="spellStart"/>
      <w:r w:rsidRPr="00247B83">
        <w:rPr>
          <w:lang w:eastAsia="en-US"/>
        </w:rPr>
        <w:t>bar</w:t>
      </w:r>
      <w:proofErr w:type="spellEnd"/>
      <w:r>
        <w:rPr>
          <w:lang w:eastAsia="en-US"/>
        </w:rPr>
        <w:t>».</w:t>
      </w:r>
    </w:p>
    <w:p w14:paraId="224EEDF8" w14:textId="12E51CD1" w:rsidR="00247B83" w:rsidRDefault="00247B83" w:rsidP="00247B83">
      <w:pPr>
        <w:pStyle w:val="a"/>
        <w:rPr>
          <w:lang w:eastAsia="en-US"/>
        </w:rPr>
      </w:pPr>
      <w:r>
        <w:rPr>
          <w:lang w:eastAsia="en-US"/>
        </w:rPr>
        <w:t>с именем «</w:t>
      </w:r>
      <w:proofErr w:type="spellStart"/>
      <w:r w:rsidRPr="00247B83">
        <w:rPr>
          <w:lang w:val="en-US" w:eastAsia="en-US"/>
        </w:rPr>
        <w:t>Mr</w:t>
      </w:r>
      <w:proofErr w:type="spellEnd"/>
      <w:r w:rsidRPr="00247B83">
        <w:rPr>
          <w:lang w:eastAsia="en-US"/>
        </w:rPr>
        <w:t xml:space="preserve"> </w:t>
      </w:r>
      <w:r w:rsidRPr="00247B83">
        <w:rPr>
          <w:lang w:val="en-US" w:eastAsia="en-US"/>
        </w:rPr>
        <w:t>Unknown</w:t>
      </w:r>
      <w:r>
        <w:rPr>
          <w:lang w:eastAsia="en-US"/>
        </w:rPr>
        <w:t>», паролем «</w:t>
      </w:r>
      <w:proofErr w:type="spellStart"/>
      <w:r w:rsidRPr="00247B83">
        <w:rPr>
          <w:lang w:eastAsia="en-US"/>
        </w:rPr>
        <w:t>YouwontGue</w:t>
      </w:r>
      <w:proofErr w:type="spellEnd"/>
      <w:r w:rsidRPr="00247B83">
        <w:rPr>
          <w:lang w:eastAsia="en-US"/>
        </w:rPr>
        <w:t>$$</w:t>
      </w:r>
      <w:r>
        <w:rPr>
          <w:lang w:eastAsia="en-US"/>
        </w:rPr>
        <w:t>» и адресом «</w:t>
      </w:r>
      <w:proofErr w:type="spellStart"/>
      <w:r w:rsidRPr="00247B83">
        <w:rPr>
          <w:lang w:eastAsia="en-US"/>
        </w:rPr>
        <w:t>Whe</w:t>
      </w:r>
      <w:proofErr w:type="spellEnd"/>
      <w:r w:rsidRPr="00247B83">
        <w:rPr>
          <w:lang w:eastAsia="en-US"/>
        </w:rPr>
        <w:t xml:space="preserve"> </w:t>
      </w:r>
      <w:proofErr w:type="spellStart"/>
      <w:r w:rsidRPr="00247B83">
        <w:rPr>
          <w:lang w:eastAsia="en-US"/>
        </w:rPr>
        <w:t>home</w:t>
      </w:r>
      <w:proofErr w:type="spellEnd"/>
      <w:r w:rsidRPr="00247B83">
        <w:rPr>
          <w:lang w:eastAsia="en-US"/>
        </w:rPr>
        <w:t xml:space="preserve"> </w:t>
      </w:r>
      <w:proofErr w:type="spellStart"/>
      <w:r w:rsidRPr="00247B83">
        <w:rPr>
          <w:lang w:eastAsia="en-US"/>
        </w:rPr>
        <w:t>is</w:t>
      </w:r>
      <w:proofErr w:type="spellEnd"/>
      <w:r w:rsidRPr="00247B83">
        <w:rPr>
          <w:lang w:eastAsia="en-US"/>
        </w:rPr>
        <w:t xml:space="preserve"> #678</w:t>
      </w:r>
      <w:r>
        <w:rPr>
          <w:lang w:eastAsia="en-US"/>
        </w:rPr>
        <w:t>».</w:t>
      </w:r>
    </w:p>
    <w:p w14:paraId="0770080F" w14:textId="33AF6E3A" w:rsidR="00930553" w:rsidRPr="00A05E29" w:rsidRDefault="00247B83" w:rsidP="00A05E29">
      <w:pPr>
        <w:ind w:left="708" w:firstLine="0"/>
        <w:rPr>
          <w:lang w:eastAsia="en-US"/>
        </w:rPr>
      </w:pPr>
      <w:r>
        <w:rPr>
          <w:lang w:eastAsia="en-US"/>
        </w:rPr>
        <w:t xml:space="preserve">Именно их данные и будут использоваться в тестах </w:t>
      </w:r>
      <w:r>
        <w:rPr>
          <w:lang w:val="en-US" w:eastAsia="en-US"/>
        </w:rPr>
        <w:t>Benchmark</w:t>
      </w:r>
      <w:r w:rsidRPr="00247B83">
        <w:rPr>
          <w:lang w:eastAsia="en-US"/>
        </w:rPr>
        <w:t>.</w:t>
      </w:r>
      <w:r w:rsidR="00A05E29">
        <w:rPr>
          <w:lang w:eastAsia="en-US"/>
        </w:rPr>
        <w:t xml:space="preserve"> </w:t>
      </w:r>
      <w:r>
        <w:rPr>
          <w:lang w:eastAsia="en-US"/>
        </w:rPr>
        <w:t xml:space="preserve">После этого происходит </w:t>
      </w:r>
      <w:r w:rsidR="00930553">
        <w:rPr>
          <w:lang w:eastAsia="en-US"/>
        </w:rPr>
        <w:t>инициализаци</w:t>
      </w:r>
      <w:r>
        <w:rPr>
          <w:lang w:eastAsia="en-US"/>
        </w:rPr>
        <w:t>я</w:t>
      </w:r>
      <w:r w:rsidR="00930553" w:rsidRPr="00247B83">
        <w:rPr>
          <w:lang w:eastAsia="en-US"/>
        </w:rPr>
        <w:t xml:space="preserve"> </w:t>
      </w:r>
      <w:r w:rsidR="00930553">
        <w:rPr>
          <w:lang w:eastAsia="en-US"/>
        </w:rPr>
        <w:t>базы</w:t>
      </w:r>
      <w:r w:rsidR="00930553" w:rsidRPr="00247B83">
        <w:rPr>
          <w:lang w:eastAsia="en-US"/>
        </w:rPr>
        <w:t xml:space="preserve"> </w:t>
      </w:r>
      <w:r w:rsidR="00930553">
        <w:rPr>
          <w:lang w:eastAsia="en-US"/>
        </w:rPr>
        <w:t>данных</w:t>
      </w:r>
      <w:r w:rsidR="00930553" w:rsidRPr="00247B83">
        <w:rPr>
          <w:lang w:eastAsia="en-US"/>
        </w:rPr>
        <w:t xml:space="preserve"> </w:t>
      </w:r>
      <w:r w:rsidR="00930553" w:rsidRPr="00247B83">
        <w:rPr>
          <w:lang w:val="en-US" w:eastAsia="en-US"/>
        </w:rPr>
        <w:t>benchmark</w:t>
      </w:r>
      <w:r w:rsidR="00930553" w:rsidRPr="00247B83">
        <w:rPr>
          <w:lang w:eastAsia="en-US"/>
        </w:rPr>
        <w:t>.</w:t>
      </w:r>
      <w:proofErr w:type="spellStart"/>
      <w:r w:rsidR="00930553" w:rsidRPr="00247B83">
        <w:rPr>
          <w:lang w:val="en-US" w:eastAsia="en-US"/>
        </w:rPr>
        <w:t>db</w:t>
      </w:r>
      <w:proofErr w:type="spellEnd"/>
      <w:r w:rsidR="00543CB6" w:rsidRPr="00247B83">
        <w:rPr>
          <w:lang w:eastAsia="en-US"/>
        </w:rPr>
        <w:t xml:space="preserve">, </w:t>
      </w:r>
      <w:r w:rsidR="00543CB6">
        <w:rPr>
          <w:lang w:eastAsia="en-US"/>
        </w:rPr>
        <w:t>находящейся</w:t>
      </w:r>
      <w:r w:rsidR="00543CB6" w:rsidRPr="00247B83">
        <w:rPr>
          <w:lang w:eastAsia="en-US"/>
        </w:rPr>
        <w:t xml:space="preserve"> </w:t>
      </w:r>
      <w:r w:rsidR="00543CB6">
        <w:rPr>
          <w:lang w:eastAsia="en-US"/>
        </w:rPr>
        <w:t>по</w:t>
      </w:r>
      <w:r w:rsidR="00543CB6" w:rsidRPr="00247B83">
        <w:rPr>
          <w:lang w:eastAsia="en-US"/>
        </w:rPr>
        <w:t xml:space="preserve"> </w:t>
      </w:r>
      <w:r w:rsidR="00543CB6">
        <w:rPr>
          <w:lang w:eastAsia="en-US"/>
        </w:rPr>
        <w:t>адресу</w:t>
      </w:r>
      <w:r w:rsidR="00543CB6" w:rsidRPr="00247B83">
        <w:rPr>
          <w:lang w:eastAsia="en-US"/>
        </w:rPr>
        <w:t>: «</w:t>
      </w:r>
      <w:r w:rsidR="00543CB6" w:rsidRPr="00247B83">
        <w:rPr>
          <w:lang w:val="en-US" w:eastAsia="en-US"/>
        </w:rPr>
        <w:t>comp</w:t>
      </w:r>
      <w:r w:rsidR="00543CB6" w:rsidRPr="00247B83">
        <w:rPr>
          <w:lang w:eastAsia="en-US"/>
        </w:rPr>
        <w:t>/</w:t>
      </w:r>
      <w:r w:rsidR="00543CB6" w:rsidRPr="00247B83">
        <w:rPr>
          <w:lang w:val="en-US" w:eastAsia="en-US"/>
        </w:rPr>
        <w:t>env</w:t>
      </w:r>
      <w:r w:rsidR="00543CB6" w:rsidRPr="00247B83">
        <w:rPr>
          <w:lang w:eastAsia="en-US"/>
        </w:rPr>
        <w:t>/</w:t>
      </w:r>
      <w:proofErr w:type="spellStart"/>
      <w:r w:rsidR="00543CB6" w:rsidRPr="00247B83">
        <w:rPr>
          <w:lang w:val="en-US" w:eastAsia="en-US"/>
        </w:rPr>
        <w:t>jdbc</w:t>
      </w:r>
      <w:proofErr w:type="spellEnd"/>
      <w:r w:rsidR="00543CB6" w:rsidRPr="00247B83">
        <w:rPr>
          <w:lang w:eastAsia="en-US"/>
        </w:rPr>
        <w:t>/</w:t>
      </w:r>
      <w:proofErr w:type="spellStart"/>
      <w:r w:rsidR="00543CB6" w:rsidRPr="00247B83">
        <w:rPr>
          <w:lang w:val="en-US" w:eastAsia="en-US"/>
        </w:rPr>
        <w:t>BenchmarkDB</w:t>
      </w:r>
      <w:proofErr w:type="spellEnd"/>
      <w:r w:rsidR="00543CB6" w:rsidRPr="00247B83">
        <w:rPr>
          <w:lang w:eastAsia="en-US"/>
        </w:rPr>
        <w:t>»</w:t>
      </w:r>
      <w:r w:rsidR="00EA7E34" w:rsidRPr="00247B83">
        <w:rPr>
          <w:lang w:eastAsia="en-US"/>
        </w:rPr>
        <w:t>,</w:t>
      </w:r>
      <w:r w:rsidR="00543CB6" w:rsidRPr="00247B83">
        <w:rPr>
          <w:lang w:eastAsia="en-US"/>
        </w:rPr>
        <w:t xml:space="preserve"> </w:t>
      </w:r>
      <w:r w:rsidR="00543CB6">
        <w:rPr>
          <w:lang w:eastAsia="en-US"/>
        </w:rPr>
        <w:t>файлом</w:t>
      </w:r>
      <w:r w:rsidR="00543CB6" w:rsidRPr="00247B83">
        <w:rPr>
          <w:lang w:eastAsia="en-US"/>
        </w:rPr>
        <w:t xml:space="preserve"> «</w:t>
      </w:r>
      <w:proofErr w:type="spellStart"/>
      <w:r w:rsidR="00543CB6" w:rsidRPr="00247B83">
        <w:rPr>
          <w:lang w:val="en-US" w:eastAsia="en-US"/>
        </w:rPr>
        <w:t>DatabaseHelper</w:t>
      </w:r>
      <w:proofErr w:type="spellEnd"/>
      <w:r w:rsidR="00543CB6" w:rsidRPr="00247B83">
        <w:rPr>
          <w:lang w:eastAsia="en-US"/>
        </w:rPr>
        <w:t>.</w:t>
      </w:r>
      <w:r w:rsidR="00543CB6" w:rsidRPr="00247B83">
        <w:rPr>
          <w:lang w:val="en-US" w:eastAsia="en-US"/>
        </w:rPr>
        <w:t>java</w:t>
      </w:r>
      <w:r w:rsidR="00543CB6" w:rsidRPr="00247B83">
        <w:rPr>
          <w:lang w:eastAsia="en-US"/>
        </w:rPr>
        <w:t>»</w:t>
      </w:r>
      <w:r w:rsidR="00930553" w:rsidRPr="00247B83">
        <w:rPr>
          <w:lang w:eastAsia="en-US"/>
        </w:rPr>
        <w:t xml:space="preserve">, </w:t>
      </w:r>
      <w:r w:rsidR="00930553">
        <w:rPr>
          <w:lang w:eastAsia="en-US"/>
        </w:rPr>
        <w:t>где</w:t>
      </w:r>
      <w:r w:rsidR="00930553" w:rsidRPr="00247B83">
        <w:rPr>
          <w:lang w:eastAsia="en-US"/>
        </w:rPr>
        <w:t xml:space="preserve"> </w:t>
      </w:r>
      <w:r w:rsidR="00930553">
        <w:rPr>
          <w:lang w:eastAsia="en-US"/>
        </w:rPr>
        <w:t>создается</w:t>
      </w:r>
      <w:r w:rsidR="00930553" w:rsidRPr="00247B83">
        <w:rPr>
          <w:lang w:eastAsia="en-US"/>
        </w:rPr>
        <w:t xml:space="preserve"> </w:t>
      </w:r>
      <w:r w:rsidR="00930553">
        <w:rPr>
          <w:lang w:eastAsia="en-US"/>
        </w:rPr>
        <w:t>несколько</w:t>
      </w:r>
      <w:r w:rsidR="00930553" w:rsidRPr="00247B83">
        <w:rPr>
          <w:lang w:eastAsia="en-US"/>
        </w:rPr>
        <w:t xml:space="preserve"> </w:t>
      </w:r>
      <w:r w:rsidR="00930553">
        <w:rPr>
          <w:lang w:eastAsia="en-US"/>
        </w:rPr>
        <w:t>таблиц</w:t>
      </w:r>
      <w:r w:rsidR="00930553" w:rsidRPr="00247B83">
        <w:rPr>
          <w:lang w:eastAsia="en-US"/>
        </w:rPr>
        <w:t xml:space="preserve"> </w:t>
      </w:r>
      <w:r w:rsidR="00930553" w:rsidRPr="00247B83">
        <w:rPr>
          <w:lang w:val="en-US" w:eastAsia="en-US"/>
        </w:rPr>
        <w:t>USERS</w:t>
      </w:r>
      <w:r w:rsidR="00930553" w:rsidRPr="00247B83">
        <w:rPr>
          <w:lang w:eastAsia="en-US"/>
        </w:rPr>
        <w:t xml:space="preserve">, </w:t>
      </w:r>
      <w:r w:rsidR="00930553" w:rsidRPr="00247B83">
        <w:rPr>
          <w:lang w:val="en-US" w:eastAsia="en-US"/>
        </w:rPr>
        <w:t>SCORE</w:t>
      </w:r>
      <w:r w:rsidR="00930553" w:rsidRPr="00247B83">
        <w:rPr>
          <w:lang w:eastAsia="en-US"/>
        </w:rPr>
        <w:t xml:space="preserve">, </w:t>
      </w:r>
      <w:r w:rsidR="00930553" w:rsidRPr="00247B83">
        <w:rPr>
          <w:lang w:val="en-US" w:eastAsia="en-US"/>
        </w:rPr>
        <w:t>EMPLOYEE</w:t>
      </w:r>
      <w:r w:rsidR="00930553" w:rsidRPr="00247B83">
        <w:rPr>
          <w:lang w:eastAsia="en-US"/>
        </w:rPr>
        <w:t xml:space="preserve">, </w:t>
      </w:r>
      <w:r w:rsidR="00930553" w:rsidRPr="00247B83">
        <w:rPr>
          <w:lang w:val="en-US" w:eastAsia="en-US"/>
        </w:rPr>
        <w:t>CERTIFICATE</w:t>
      </w:r>
      <w:r w:rsidR="00930553" w:rsidRPr="00247B83">
        <w:rPr>
          <w:lang w:eastAsia="en-US"/>
        </w:rPr>
        <w:t xml:space="preserve">. </w:t>
      </w:r>
      <w:r w:rsidR="00930553">
        <w:rPr>
          <w:lang w:eastAsia="en-US"/>
        </w:rPr>
        <w:t>И</w:t>
      </w:r>
      <w:r w:rsidR="00930553" w:rsidRPr="00D55307">
        <w:rPr>
          <w:lang w:val="en-US" w:eastAsia="en-US"/>
        </w:rPr>
        <w:t xml:space="preserve"> </w:t>
      </w:r>
      <w:r w:rsidR="00930553">
        <w:rPr>
          <w:lang w:eastAsia="en-US"/>
        </w:rPr>
        <w:t>помещают</w:t>
      </w:r>
      <w:r w:rsidR="00930553" w:rsidRPr="00D55307">
        <w:rPr>
          <w:lang w:val="en-US" w:eastAsia="en-US"/>
        </w:rPr>
        <w:t xml:space="preserve"> </w:t>
      </w:r>
      <w:r w:rsidR="00930553">
        <w:rPr>
          <w:lang w:eastAsia="en-US"/>
        </w:rPr>
        <w:t>в</w:t>
      </w:r>
      <w:r w:rsidR="00930553" w:rsidRPr="00D55307">
        <w:rPr>
          <w:lang w:val="en-US" w:eastAsia="en-US"/>
        </w:rPr>
        <w:t xml:space="preserve"> </w:t>
      </w:r>
      <w:r w:rsidR="00930553">
        <w:rPr>
          <w:lang w:eastAsia="en-US"/>
        </w:rPr>
        <w:t>них</w:t>
      </w:r>
      <w:r w:rsidR="00930553" w:rsidRPr="00D55307">
        <w:rPr>
          <w:lang w:val="en-US" w:eastAsia="en-US"/>
        </w:rPr>
        <w:t xml:space="preserve"> </w:t>
      </w:r>
      <w:r w:rsidR="00930553">
        <w:rPr>
          <w:lang w:eastAsia="en-US"/>
        </w:rPr>
        <w:t>следующие</w:t>
      </w:r>
      <w:r w:rsidR="00930553" w:rsidRPr="00D55307">
        <w:rPr>
          <w:lang w:val="en-US" w:eastAsia="en-US"/>
        </w:rPr>
        <w:t xml:space="preserve"> </w:t>
      </w:r>
      <w:r w:rsidR="00930553">
        <w:rPr>
          <w:lang w:eastAsia="en-US"/>
        </w:rPr>
        <w:t>параметры</w:t>
      </w:r>
      <w:r w:rsidR="00930553" w:rsidRPr="00D55307">
        <w:rPr>
          <w:lang w:val="en-US" w:eastAsia="en-US"/>
        </w:rPr>
        <w:t>:</w:t>
      </w:r>
    </w:p>
    <w:p w14:paraId="3CE9A0EF" w14:textId="77777777" w:rsidR="00930553" w:rsidRPr="00930553" w:rsidRDefault="00930553" w:rsidP="00930553">
      <w:pPr>
        <w:pStyle w:val="af5"/>
        <w:rPr>
          <w:rStyle w:val="aff"/>
          <w:lang w:eastAsia="en-US"/>
        </w:rPr>
      </w:pPr>
      <w:proofErr w:type="spellStart"/>
      <w:proofErr w:type="gramStart"/>
      <w:r w:rsidRPr="00930553">
        <w:rPr>
          <w:rStyle w:val="aff"/>
          <w:lang w:eastAsia="en-US"/>
        </w:rPr>
        <w:lastRenderedPageBreak/>
        <w:t>executeSQLCommand</w:t>
      </w:r>
      <w:proofErr w:type="spellEnd"/>
      <w:r w:rsidRPr="00930553">
        <w:rPr>
          <w:rStyle w:val="aff"/>
          <w:lang w:eastAsia="en-US"/>
        </w:rPr>
        <w:t>(</w:t>
      </w:r>
      <w:proofErr w:type="gramEnd"/>
      <w:r w:rsidRPr="00930553">
        <w:rPr>
          <w:rStyle w:val="aff"/>
          <w:lang w:eastAsia="en-US"/>
        </w:rPr>
        <w:t>"INSERT INTO USERS (username, password) VALUES('User01', 'P455w0rd')");</w:t>
      </w:r>
    </w:p>
    <w:p w14:paraId="69CFC198" w14:textId="192C9D2E" w:rsidR="00930553" w:rsidRPr="00930553" w:rsidRDefault="00930553" w:rsidP="00930553">
      <w:pPr>
        <w:pStyle w:val="af5"/>
        <w:rPr>
          <w:rStyle w:val="aff"/>
          <w:i w:val="0"/>
          <w:iCs w:val="0"/>
          <w:color w:val="auto"/>
        </w:rPr>
      </w:pPr>
      <w:proofErr w:type="spellStart"/>
      <w:proofErr w:type="gramStart"/>
      <w:r w:rsidRPr="00930553">
        <w:rPr>
          <w:rStyle w:val="aff"/>
          <w:i w:val="0"/>
          <w:iCs w:val="0"/>
          <w:color w:val="auto"/>
        </w:rPr>
        <w:t>executeSQLCommand</w:t>
      </w:r>
      <w:proofErr w:type="spellEnd"/>
      <w:r w:rsidRPr="00930553">
        <w:rPr>
          <w:rStyle w:val="aff"/>
          <w:i w:val="0"/>
          <w:iCs w:val="0"/>
          <w:color w:val="auto"/>
        </w:rPr>
        <w:t>(</w:t>
      </w:r>
      <w:proofErr w:type="gramEnd"/>
      <w:r w:rsidRPr="00930553">
        <w:rPr>
          <w:rStyle w:val="aff"/>
          <w:i w:val="0"/>
          <w:iCs w:val="0"/>
          <w:color w:val="auto"/>
        </w:rPr>
        <w:t>"INSERT INTO USERS (username, password) VALUES('User02', 'B3nchM3rk')");</w:t>
      </w:r>
    </w:p>
    <w:p w14:paraId="6242DD14" w14:textId="75BA0DD2" w:rsidR="00930553" w:rsidRPr="00930553" w:rsidRDefault="00930553" w:rsidP="00930553">
      <w:pPr>
        <w:pStyle w:val="af5"/>
        <w:rPr>
          <w:rStyle w:val="aff"/>
          <w:i w:val="0"/>
          <w:iCs w:val="0"/>
          <w:color w:val="auto"/>
        </w:rPr>
      </w:pPr>
      <w:proofErr w:type="spellStart"/>
      <w:proofErr w:type="gramStart"/>
      <w:r w:rsidRPr="00930553">
        <w:rPr>
          <w:rStyle w:val="aff"/>
          <w:i w:val="0"/>
          <w:iCs w:val="0"/>
          <w:color w:val="auto"/>
        </w:rPr>
        <w:t>executeSQLCommand</w:t>
      </w:r>
      <w:proofErr w:type="spellEnd"/>
      <w:r w:rsidRPr="00930553">
        <w:rPr>
          <w:rStyle w:val="aff"/>
          <w:i w:val="0"/>
          <w:iCs w:val="0"/>
          <w:color w:val="auto"/>
        </w:rPr>
        <w:t>(</w:t>
      </w:r>
      <w:proofErr w:type="gramEnd"/>
      <w:r w:rsidRPr="00930553">
        <w:rPr>
          <w:rStyle w:val="aff"/>
          <w:i w:val="0"/>
          <w:iCs w:val="0"/>
          <w:color w:val="auto"/>
        </w:rPr>
        <w:t>"INSERT INTO USERS (username, password) VALUES('User03', 'a$c11')");</w:t>
      </w:r>
    </w:p>
    <w:p w14:paraId="3A282195" w14:textId="25758512" w:rsidR="00930553" w:rsidRPr="00930553" w:rsidRDefault="00930553" w:rsidP="00930553">
      <w:pPr>
        <w:pStyle w:val="af5"/>
        <w:rPr>
          <w:rStyle w:val="aff"/>
          <w:i w:val="0"/>
          <w:iCs w:val="0"/>
          <w:color w:val="auto"/>
        </w:rPr>
      </w:pPr>
      <w:proofErr w:type="spellStart"/>
      <w:proofErr w:type="gramStart"/>
      <w:r w:rsidRPr="00930553">
        <w:rPr>
          <w:rStyle w:val="aff"/>
          <w:i w:val="0"/>
          <w:iCs w:val="0"/>
          <w:color w:val="auto"/>
        </w:rPr>
        <w:t>executeSQLCommand</w:t>
      </w:r>
      <w:proofErr w:type="spellEnd"/>
      <w:r w:rsidRPr="00930553">
        <w:rPr>
          <w:rStyle w:val="aff"/>
          <w:i w:val="0"/>
          <w:iCs w:val="0"/>
          <w:color w:val="auto"/>
        </w:rPr>
        <w:t>(</w:t>
      </w:r>
      <w:proofErr w:type="gramEnd"/>
      <w:r w:rsidRPr="00930553">
        <w:rPr>
          <w:rStyle w:val="aff"/>
          <w:i w:val="0"/>
          <w:iCs w:val="0"/>
          <w:color w:val="auto"/>
        </w:rPr>
        <w:t>"INSERT INTO USERS (username, password) VALUES('foo', 'bar')");</w:t>
      </w:r>
    </w:p>
    <w:p w14:paraId="309D1863" w14:textId="77777777" w:rsidR="00930553" w:rsidRPr="00930553" w:rsidRDefault="00930553" w:rsidP="00930553">
      <w:pPr>
        <w:pStyle w:val="af5"/>
        <w:rPr>
          <w:rStyle w:val="aff"/>
          <w:i w:val="0"/>
          <w:iCs w:val="0"/>
          <w:color w:val="auto"/>
        </w:rPr>
      </w:pPr>
      <w:r w:rsidRPr="00930553">
        <w:rPr>
          <w:rStyle w:val="aff"/>
          <w:i w:val="0"/>
          <w:iCs w:val="0"/>
          <w:color w:val="auto"/>
        </w:rPr>
        <w:tab/>
      </w:r>
      <w:r w:rsidRPr="00930553">
        <w:rPr>
          <w:rStyle w:val="aff"/>
          <w:i w:val="0"/>
          <w:iCs w:val="0"/>
          <w:color w:val="auto"/>
        </w:rPr>
        <w:tab/>
      </w:r>
      <w:r w:rsidRPr="00930553">
        <w:rPr>
          <w:rStyle w:val="aff"/>
          <w:i w:val="0"/>
          <w:iCs w:val="0"/>
          <w:color w:val="auto"/>
        </w:rPr>
        <w:tab/>
      </w:r>
    </w:p>
    <w:p w14:paraId="15BD5DD7" w14:textId="63771CD2" w:rsidR="00930553" w:rsidRPr="00930553" w:rsidRDefault="00930553" w:rsidP="00930553">
      <w:pPr>
        <w:pStyle w:val="af5"/>
        <w:rPr>
          <w:rStyle w:val="aff"/>
          <w:i w:val="0"/>
          <w:iCs w:val="0"/>
          <w:color w:val="auto"/>
        </w:rPr>
      </w:pPr>
      <w:proofErr w:type="spellStart"/>
      <w:proofErr w:type="gramStart"/>
      <w:r w:rsidRPr="00930553">
        <w:rPr>
          <w:rStyle w:val="aff"/>
          <w:i w:val="0"/>
          <w:iCs w:val="0"/>
          <w:color w:val="auto"/>
        </w:rPr>
        <w:t>executeSQLCommand</w:t>
      </w:r>
      <w:proofErr w:type="spellEnd"/>
      <w:r w:rsidRPr="00930553">
        <w:rPr>
          <w:rStyle w:val="aff"/>
          <w:i w:val="0"/>
          <w:iCs w:val="0"/>
          <w:color w:val="auto"/>
        </w:rPr>
        <w:t>(</w:t>
      </w:r>
      <w:proofErr w:type="gramEnd"/>
      <w:r w:rsidRPr="00930553">
        <w:rPr>
          <w:rStyle w:val="aff"/>
          <w:i w:val="0"/>
          <w:iCs w:val="0"/>
          <w:color w:val="auto"/>
        </w:rPr>
        <w:t>"INSERT INTO SCORE (nick, score) VALUES('User03', 155)");</w:t>
      </w:r>
    </w:p>
    <w:p w14:paraId="1CC5CCB6" w14:textId="6E02D5E3" w:rsidR="00930553" w:rsidRPr="00930553" w:rsidRDefault="00930553" w:rsidP="00930553">
      <w:pPr>
        <w:pStyle w:val="af5"/>
        <w:rPr>
          <w:rStyle w:val="aff"/>
          <w:i w:val="0"/>
          <w:iCs w:val="0"/>
          <w:color w:val="auto"/>
        </w:rPr>
      </w:pPr>
      <w:proofErr w:type="spellStart"/>
      <w:proofErr w:type="gramStart"/>
      <w:r w:rsidRPr="00930553">
        <w:rPr>
          <w:rStyle w:val="aff"/>
          <w:i w:val="0"/>
          <w:iCs w:val="0"/>
          <w:color w:val="auto"/>
        </w:rPr>
        <w:t>executeSQLCommand</w:t>
      </w:r>
      <w:proofErr w:type="spellEnd"/>
      <w:r w:rsidRPr="00930553">
        <w:rPr>
          <w:rStyle w:val="aff"/>
          <w:i w:val="0"/>
          <w:iCs w:val="0"/>
          <w:color w:val="auto"/>
        </w:rPr>
        <w:t>(</w:t>
      </w:r>
      <w:proofErr w:type="gramEnd"/>
      <w:r w:rsidRPr="00930553">
        <w:rPr>
          <w:rStyle w:val="aff"/>
          <w:i w:val="0"/>
          <w:iCs w:val="0"/>
          <w:color w:val="auto"/>
        </w:rPr>
        <w:t>"INSERT INTO SCORE (nick, score) VALUES('foo', 40)");</w:t>
      </w:r>
    </w:p>
    <w:p w14:paraId="6B4B2028" w14:textId="77777777" w:rsidR="00930553" w:rsidRPr="00930553" w:rsidRDefault="00930553" w:rsidP="00930553">
      <w:pPr>
        <w:pStyle w:val="af5"/>
        <w:rPr>
          <w:rStyle w:val="aff"/>
          <w:i w:val="0"/>
          <w:iCs w:val="0"/>
          <w:color w:val="auto"/>
        </w:rPr>
      </w:pPr>
      <w:r w:rsidRPr="00930553">
        <w:rPr>
          <w:rStyle w:val="aff"/>
          <w:i w:val="0"/>
          <w:iCs w:val="0"/>
          <w:color w:val="auto"/>
        </w:rPr>
        <w:tab/>
      </w:r>
      <w:r w:rsidRPr="00930553">
        <w:rPr>
          <w:rStyle w:val="aff"/>
          <w:i w:val="0"/>
          <w:iCs w:val="0"/>
          <w:color w:val="auto"/>
        </w:rPr>
        <w:tab/>
      </w:r>
      <w:r w:rsidRPr="00930553">
        <w:rPr>
          <w:rStyle w:val="aff"/>
          <w:i w:val="0"/>
          <w:iCs w:val="0"/>
          <w:color w:val="auto"/>
        </w:rPr>
        <w:tab/>
      </w:r>
    </w:p>
    <w:p w14:paraId="223851D4" w14:textId="6D3CD4AB" w:rsidR="00D536FD" w:rsidRDefault="00930553" w:rsidP="00930553">
      <w:pPr>
        <w:pStyle w:val="af5"/>
        <w:rPr>
          <w:rStyle w:val="aff"/>
          <w:i w:val="0"/>
          <w:iCs w:val="0"/>
          <w:color w:val="auto"/>
        </w:rPr>
      </w:pPr>
      <w:proofErr w:type="spellStart"/>
      <w:proofErr w:type="gramStart"/>
      <w:r w:rsidRPr="00930553">
        <w:rPr>
          <w:rStyle w:val="aff"/>
          <w:i w:val="0"/>
          <w:iCs w:val="0"/>
          <w:color w:val="auto"/>
        </w:rPr>
        <w:t>executeSQLCommand</w:t>
      </w:r>
      <w:proofErr w:type="spellEnd"/>
      <w:r w:rsidRPr="00930553">
        <w:rPr>
          <w:rStyle w:val="aff"/>
          <w:i w:val="0"/>
          <w:iCs w:val="0"/>
          <w:color w:val="auto"/>
        </w:rPr>
        <w:t>(</w:t>
      </w:r>
      <w:proofErr w:type="gramEnd"/>
      <w:r w:rsidRPr="00930553">
        <w:rPr>
          <w:rStyle w:val="aff"/>
          <w:i w:val="0"/>
          <w:iCs w:val="0"/>
          <w:color w:val="auto"/>
        </w:rPr>
        <w:t>"INSERT INTO EMPLOYEE (</w:t>
      </w:r>
      <w:proofErr w:type="spellStart"/>
      <w:r w:rsidRPr="00930553">
        <w:rPr>
          <w:rStyle w:val="aff"/>
          <w:i w:val="0"/>
          <w:iCs w:val="0"/>
          <w:color w:val="auto"/>
        </w:rPr>
        <w:t>first_name</w:t>
      </w:r>
      <w:proofErr w:type="spellEnd"/>
      <w:r w:rsidRPr="00930553">
        <w:rPr>
          <w:rStyle w:val="aff"/>
          <w:i w:val="0"/>
          <w:iCs w:val="0"/>
          <w:color w:val="auto"/>
        </w:rPr>
        <w:t xml:space="preserve">, </w:t>
      </w:r>
      <w:proofErr w:type="spellStart"/>
      <w:r w:rsidRPr="00930553">
        <w:rPr>
          <w:rStyle w:val="aff"/>
          <w:i w:val="0"/>
          <w:iCs w:val="0"/>
          <w:color w:val="auto"/>
        </w:rPr>
        <w:t>last_name</w:t>
      </w:r>
      <w:proofErr w:type="spellEnd"/>
      <w:r w:rsidRPr="00930553">
        <w:rPr>
          <w:rStyle w:val="aff"/>
          <w:i w:val="0"/>
          <w:iCs w:val="0"/>
          <w:color w:val="auto"/>
        </w:rPr>
        <w:t>, salary) VALUES('foo', 'bar', 100)");</w:t>
      </w:r>
    </w:p>
    <w:p w14:paraId="4FEDDB81" w14:textId="1A49D567" w:rsidR="00D55307" w:rsidRPr="00D6245F" w:rsidRDefault="00D536FD" w:rsidP="00A05E29">
      <w:pPr>
        <w:rPr>
          <w:rStyle w:val="aff"/>
          <w:i w:val="0"/>
          <w:iCs w:val="0"/>
          <w:color w:val="auto"/>
        </w:rPr>
      </w:pPr>
      <w:r>
        <w:rPr>
          <w:rStyle w:val="aff"/>
          <w:i w:val="0"/>
          <w:iCs w:val="0"/>
          <w:color w:val="auto"/>
        </w:rPr>
        <w:t xml:space="preserve">На этих параметрах и будет основан </w:t>
      </w:r>
      <w:r w:rsidR="00D6245F">
        <w:rPr>
          <w:rStyle w:val="aff"/>
          <w:i w:val="0"/>
          <w:iCs w:val="0"/>
          <w:color w:val="auto"/>
        </w:rPr>
        <w:t>поиск</w:t>
      </w:r>
      <w:r>
        <w:rPr>
          <w:rStyle w:val="aff"/>
          <w:i w:val="0"/>
          <w:iCs w:val="0"/>
          <w:color w:val="auto"/>
        </w:rPr>
        <w:t xml:space="preserve"> уязвимостей с помощью тестов.</w:t>
      </w:r>
      <w:r w:rsidR="001C23BE">
        <w:rPr>
          <w:rStyle w:val="aff"/>
          <w:i w:val="0"/>
          <w:iCs w:val="0"/>
          <w:color w:val="auto"/>
        </w:rPr>
        <w:t xml:space="preserve"> </w:t>
      </w:r>
      <w:r w:rsidR="00543CB6">
        <w:rPr>
          <w:rStyle w:val="aff"/>
          <w:i w:val="0"/>
          <w:iCs w:val="0"/>
          <w:color w:val="auto"/>
        </w:rPr>
        <w:t>Также в данном файле происходит обработка ошибок, связанных с базой данных и вывод сообщений о работе с ней</w:t>
      </w:r>
      <w:r w:rsidR="001C23BE">
        <w:rPr>
          <w:rStyle w:val="aff"/>
          <w:i w:val="0"/>
          <w:iCs w:val="0"/>
          <w:color w:val="auto"/>
        </w:rPr>
        <w:t xml:space="preserve">. </w:t>
      </w:r>
      <w:r w:rsidR="00365C43">
        <w:rPr>
          <w:rStyle w:val="aff"/>
          <w:i w:val="0"/>
          <w:iCs w:val="0"/>
          <w:color w:val="auto"/>
        </w:rPr>
        <w:t>После этого на локальном хосте будет доступна страница с выбором возможных уязвимостей и их эксплуатацией.</w:t>
      </w:r>
      <w:r w:rsidR="002C4A4F">
        <w:rPr>
          <w:rStyle w:val="aff"/>
          <w:i w:val="0"/>
          <w:iCs w:val="0"/>
          <w:color w:val="auto"/>
        </w:rPr>
        <w:t xml:space="preserve"> В файле </w:t>
      </w:r>
      <w:r w:rsidR="00D6245F">
        <w:rPr>
          <w:rStyle w:val="aff"/>
          <w:i w:val="0"/>
          <w:iCs w:val="0"/>
          <w:color w:val="auto"/>
        </w:rPr>
        <w:t>«</w:t>
      </w:r>
      <w:proofErr w:type="spellStart"/>
      <w:r w:rsidR="00D6245F">
        <w:rPr>
          <w:rStyle w:val="aff"/>
          <w:i w:val="0"/>
          <w:iCs w:val="0"/>
          <w:color w:val="auto"/>
          <w:lang w:val="en-US"/>
        </w:rPr>
        <w:t>DataBaseServer</w:t>
      </w:r>
      <w:proofErr w:type="spellEnd"/>
      <w:r w:rsidR="00D6245F" w:rsidRPr="00D6245F">
        <w:rPr>
          <w:rStyle w:val="aff"/>
          <w:i w:val="0"/>
          <w:iCs w:val="0"/>
          <w:color w:val="auto"/>
        </w:rPr>
        <w:t>.</w:t>
      </w:r>
      <w:r w:rsidR="00D6245F">
        <w:rPr>
          <w:rStyle w:val="aff"/>
          <w:i w:val="0"/>
          <w:iCs w:val="0"/>
          <w:color w:val="auto"/>
          <w:lang w:val="en-US"/>
        </w:rPr>
        <w:t>java</w:t>
      </w:r>
      <w:r w:rsidR="00D6245F">
        <w:rPr>
          <w:rStyle w:val="aff"/>
          <w:i w:val="0"/>
          <w:iCs w:val="0"/>
          <w:color w:val="auto"/>
        </w:rPr>
        <w:t>» осуществляется управление обращением к базе данных, для извлечения необходимых параметров.</w:t>
      </w:r>
    </w:p>
    <w:p w14:paraId="011D9CE9" w14:textId="7CC16150" w:rsidR="006D4FF3" w:rsidRPr="006D4FF3" w:rsidRDefault="00365C43" w:rsidP="00D536FD">
      <w:pPr>
        <w:rPr>
          <w:rStyle w:val="aff"/>
          <w:i w:val="0"/>
          <w:iCs w:val="0"/>
          <w:color w:val="auto"/>
        </w:rPr>
      </w:pPr>
      <w:r>
        <w:rPr>
          <w:rStyle w:val="aff"/>
          <w:i w:val="0"/>
          <w:iCs w:val="0"/>
          <w:color w:val="auto"/>
        </w:rPr>
        <w:t xml:space="preserve">Рассмотрим </w:t>
      </w:r>
      <w:r w:rsidR="006D4FF3">
        <w:rPr>
          <w:rStyle w:val="aff"/>
          <w:i w:val="0"/>
          <w:iCs w:val="0"/>
          <w:color w:val="auto"/>
        </w:rPr>
        <w:t xml:space="preserve">подробнее внутреннюю структуру и работу тестов </w:t>
      </w:r>
      <w:r w:rsidR="006D4FF3">
        <w:rPr>
          <w:rStyle w:val="aff"/>
          <w:i w:val="0"/>
          <w:iCs w:val="0"/>
          <w:color w:val="auto"/>
          <w:lang w:val="en-US"/>
        </w:rPr>
        <w:t>Benchmark</w:t>
      </w:r>
      <w:r w:rsidR="006D4FF3" w:rsidRPr="006D4FF3">
        <w:rPr>
          <w:rStyle w:val="aff"/>
          <w:i w:val="0"/>
          <w:iCs w:val="0"/>
          <w:color w:val="auto"/>
        </w:rPr>
        <w:t xml:space="preserve"> </w:t>
      </w:r>
      <w:r w:rsidR="006D4FF3">
        <w:rPr>
          <w:rStyle w:val="aff"/>
          <w:i w:val="0"/>
          <w:iCs w:val="0"/>
          <w:color w:val="auto"/>
        </w:rPr>
        <w:t>по каждому типу уязвимостей отдельно</w:t>
      </w:r>
      <w:r w:rsidR="006D4FF3" w:rsidRPr="006D4FF3">
        <w:rPr>
          <w:rStyle w:val="aff"/>
          <w:i w:val="0"/>
          <w:iCs w:val="0"/>
          <w:color w:val="auto"/>
        </w:rPr>
        <w:t>:</w:t>
      </w:r>
    </w:p>
    <w:p w14:paraId="14F85BA8" w14:textId="6AE11D48" w:rsidR="00365C43" w:rsidRDefault="00365C43" w:rsidP="006D4FF3">
      <w:pPr>
        <w:pStyle w:val="3"/>
        <w:rPr>
          <w:rStyle w:val="aff"/>
          <w:i w:val="0"/>
          <w:iCs w:val="0"/>
          <w:color w:val="auto"/>
        </w:rPr>
      </w:pPr>
      <w:r>
        <w:rPr>
          <w:rStyle w:val="aff"/>
          <w:i w:val="0"/>
          <w:iCs w:val="0"/>
          <w:color w:val="auto"/>
        </w:rPr>
        <w:t xml:space="preserve"> </w:t>
      </w:r>
      <w:bookmarkStart w:id="26" w:name="_Toc38565252"/>
      <w:r w:rsidR="00A05E29" w:rsidRPr="00A05E29">
        <w:rPr>
          <w:rStyle w:val="aff"/>
          <w:i w:val="0"/>
          <w:iCs w:val="0"/>
          <w:color w:val="auto"/>
          <w:lang w:val="en-US"/>
        </w:rPr>
        <w:t>CWE-89: SQL Injection</w:t>
      </w:r>
      <w:bookmarkEnd w:id="26"/>
    </w:p>
    <w:p w14:paraId="1DFA1C74" w14:textId="6284918A" w:rsidR="00365C43" w:rsidRPr="00365C43" w:rsidRDefault="00D55307" w:rsidP="00D55307">
      <w:pPr>
        <w:rPr>
          <w:rStyle w:val="aff"/>
          <w:i w:val="0"/>
          <w:iCs w:val="0"/>
          <w:color w:val="auto"/>
        </w:rPr>
      </w:pPr>
      <w:r w:rsidRPr="00D55307">
        <w:rPr>
          <w:rStyle w:val="aff"/>
          <w:i w:val="0"/>
          <w:iCs w:val="0"/>
          <w:color w:val="auto"/>
        </w:rPr>
        <w:t xml:space="preserve">Атака SQL-инъекции состоит из вставки или «внедрения» либо частичного, либо полного SQL-запроса посредством ввода данных или передачи от клиента (браузера) в веб-приложение. Успешная атака с использованием SQL-инъекции может считывать конфиденциальные данные из базы данных, изменять данные базы данных (вставлять / обновлять / удалять), выполнять административные операции с базой данных (например, отключать СУБД), восстанавливать содержимое данного файла, существующего на сервере. </w:t>
      </w:r>
    </w:p>
    <w:p w14:paraId="6B7C148B" w14:textId="216A284E" w:rsidR="00D55307" w:rsidRDefault="00D55307" w:rsidP="00D55307">
      <w:r>
        <w:lastRenderedPageBreak/>
        <w:t>Первый шаг в тесте на эту уязвимость – понять, когда приложение взаимодействует с сервером БД, чтобы получить доступ к некоторым данным. Типичные примеры случаев, когда приложение должно общаться с БД, включают:</w:t>
      </w:r>
    </w:p>
    <w:p w14:paraId="5564BAD4" w14:textId="58AB616C" w:rsidR="00D55307" w:rsidRDefault="00D55307" w:rsidP="00D55307">
      <w:pPr>
        <w:pStyle w:val="a"/>
      </w:pPr>
      <w:r>
        <w:t>формы аутентификации: когда аутентификация выполняется с использованием веб-формы, то есть учетные данные пользователя проверяются по базе данных, которая содержит все имена пользователей и пароли;</w:t>
      </w:r>
    </w:p>
    <w:p w14:paraId="69EF10C5" w14:textId="74DE7884" w:rsidR="00D55307" w:rsidRDefault="00D55307" w:rsidP="00D55307">
      <w:pPr>
        <w:pStyle w:val="a"/>
      </w:pPr>
      <w:r>
        <w:t xml:space="preserve"> поисковые системы: строка, представленная пользователем, может использоваться в запросе SQL, который извлекает все соответствующие записи из базы данных;</w:t>
      </w:r>
    </w:p>
    <w:p w14:paraId="65B64710" w14:textId="7FE31763" w:rsidR="009E6851" w:rsidRDefault="00D55307" w:rsidP="00D55307">
      <w:pPr>
        <w:pStyle w:val="a"/>
      </w:pPr>
      <w:r>
        <w:t>сайты электронной коммерции: продукты и их характеристики, могут храниться в базе данных.</w:t>
      </w:r>
    </w:p>
    <w:p w14:paraId="46053271" w14:textId="4738AE5F" w:rsidR="00E158DB" w:rsidRDefault="00E158DB" w:rsidP="00E158DB">
      <w:r>
        <w:t xml:space="preserve">Рассмотрим тест </w:t>
      </w:r>
      <w:r w:rsidRPr="00E158DB">
        <w:t>BenchmarkTest00008</w:t>
      </w:r>
      <w:r w:rsidR="00F4358E">
        <w:t xml:space="preserve">, он в основном состоит из двух файлов </w:t>
      </w:r>
      <w:r w:rsidR="00F4358E" w:rsidRPr="00E158DB">
        <w:t>BenchmarkTest00008</w:t>
      </w:r>
      <w:r w:rsidR="00F4358E">
        <w:t>.</w:t>
      </w:r>
      <w:r w:rsidR="00F4358E">
        <w:rPr>
          <w:lang w:val="en-US"/>
        </w:rPr>
        <w:t>html</w:t>
      </w:r>
      <w:r w:rsidR="00F4358E" w:rsidRPr="00F4358E">
        <w:t>,</w:t>
      </w:r>
      <w:r w:rsidR="00F4358E">
        <w:t xml:space="preserve"> где расположена графическая часть с формой, через которую формируется запрос к базе данных, и внутреннего обработчика запросов, который находится в файле </w:t>
      </w:r>
      <w:r w:rsidR="00F4358E" w:rsidRPr="00E158DB">
        <w:t>BenchmarkTest00008</w:t>
      </w:r>
      <w:r w:rsidR="00F4358E">
        <w:t>.</w:t>
      </w:r>
      <w:r w:rsidR="00F4358E">
        <w:rPr>
          <w:lang w:val="en-US"/>
        </w:rPr>
        <w:t>java</w:t>
      </w:r>
      <w:r w:rsidR="00F4358E" w:rsidRPr="00F4358E">
        <w:t>.</w:t>
      </w:r>
    </w:p>
    <w:p w14:paraId="115A6742" w14:textId="7AC8A6E0" w:rsidR="001B0A1A" w:rsidRDefault="001B0A1A" w:rsidP="00E158DB">
      <w:r>
        <w:t xml:space="preserve">В </w:t>
      </w:r>
      <w:r>
        <w:rPr>
          <w:lang w:val="en-US"/>
        </w:rPr>
        <w:t>html</w:t>
      </w:r>
      <w:r>
        <w:t>-файле располагается</w:t>
      </w:r>
      <w:r w:rsidRPr="001B0A1A">
        <w:t xml:space="preserve"> </w:t>
      </w:r>
      <w:r>
        <w:t xml:space="preserve">тег </w:t>
      </w:r>
      <w:r>
        <w:rPr>
          <w:lang w:val="en-US"/>
        </w:rPr>
        <w:t>input</w:t>
      </w:r>
      <w:r w:rsidRPr="001B0A1A">
        <w:t xml:space="preserve"> </w:t>
      </w:r>
      <w:r>
        <w:t xml:space="preserve">с именем </w:t>
      </w:r>
      <w:proofErr w:type="spellStart"/>
      <w:r w:rsidR="00C73ACA" w:rsidRPr="00C73ACA">
        <w:rPr>
          <w:lang w:val="en-US"/>
        </w:rPr>
        <w:t>BenchmarkTest</w:t>
      </w:r>
      <w:proofErr w:type="spellEnd"/>
      <w:r w:rsidR="00C73ACA" w:rsidRPr="00C73ACA">
        <w:t>000</w:t>
      </w:r>
      <w:r w:rsidR="00C73ACA">
        <w:t>0</w:t>
      </w:r>
      <w:r w:rsidR="00C73ACA" w:rsidRPr="00C73ACA">
        <w:t>8</w:t>
      </w:r>
      <w:r w:rsidRPr="001B0A1A">
        <w:t xml:space="preserve"> </w:t>
      </w:r>
      <w:r>
        <w:t>через</w:t>
      </w:r>
      <w:r w:rsidRPr="001B0A1A">
        <w:t xml:space="preserve"> </w:t>
      </w:r>
      <w:r>
        <w:t xml:space="preserve">этот тег подразумевается связь с базой данных, другие теги со вводом данных </w:t>
      </w:r>
      <w:r>
        <w:rPr>
          <w:lang w:val="en-US"/>
        </w:rPr>
        <w:t>input</w:t>
      </w:r>
      <w:r w:rsidRPr="001B0A1A">
        <w:t xml:space="preserve"> </w:t>
      </w:r>
      <w:r>
        <w:t xml:space="preserve">и </w:t>
      </w:r>
      <w:proofErr w:type="spellStart"/>
      <w:r>
        <w:rPr>
          <w:lang w:val="en-US"/>
        </w:rPr>
        <w:t>textarea</w:t>
      </w:r>
      <w:proofErr w:type="spellEnd"/>
      <w:r>
        <w:t>, расположенные выше,</w:t>
      </w:r>
      <w:r w:rsidRPr="001B0A1A">
        <w:t xml:space="preserve"> </w:t>
      </w:r>
      <w:r>
        <w:t xml:space="preserve">необходимы для заполнения страницы и не содержат уязвимостей, это также необходимо, чтобы лучше можно было проверить инструмент на ложные срабатывания, такие поля встречаются в каждом тесте </w:t>
      </w:r>
      <w:r>
        <w:rPr>
          <w:lang w:val="en-US"/>
        </w:rPr>
        <w:t>Benchmark</w:t>
      </w:r>
      <w:r w:rsidRPr="001B0A1A">
        <w:t>.</w:t>
      </w:r>
      <w:r>
        <w:t xml:space="preserve"> После ввода данных в тег с именем </w:t>
      </w:r>
      <w:r>
        <w:rPr>
          <w:lang w:val="en-US"/>
        </w:rPr>
        <w:t>text</w:t>
      </w:r>
      <w:r>
        <w:t xml:space="preserve"> и нажатия на кнопку взаимодействия с формой, </w:t>
      </w:r>
      <w:r w:rsidRPr="001B0A1A">
        <w:t>POST-запрос AJAX будет отправлен с заголовком BenchmarkTest00008 и значением</w:t>
      </w:r>
      <w:r>
        <w:t>,</w:t>
      </w:r>
      <w:r w:rsidRPr="001B0A1A">
        <w:t xml:space="preserve"> </w:t>
      </w:r>
      <w:r>
        <w:t xml:space="preserve">записанным в теге. После чего происходит ожидание отклика сервера и вывод соответствующего сообщения либо с ошибкой, либо с ответом. Взаимодействия осуществляются динамически с помощью </w:t>
      </w:r>
      <w:r w:rsidRPr="001B0A1A">
        <w:t xml:space="preserve">объекта </w:t>
      </w:r>
      <w:proofErr w:type="spellStart"/>
      <w:r w:rsidRPr="001B0A1A">
        <w:t>XMLHttpRequest</w:t>
      </w:r>
      <w:proofErr w:type="spellEnd"/>
      <w:r>
        <w:t>.</w:t>
      </w:r>
    </w:p>
    <w:p w14:paraId="1809E839" w14:textId="5AF064F9" w:rsidR="00CE5814" w:rsidRDefault="00CE5814" w:rsidP="00E158DB">
      <w:bookmarkStart w:id="27" w:name="_Hlk37843917"/>
      <w:r>
        <w:lastRenderedPageBreak/>
        <w:t xml:space="preserve">После этого происходит обработка отправленного сообщения в файле </w:t>
      </w:r>
      <w:r>
        <w:rPr>
          <w:lang w:val="en-US"/>
        </w:rPr>
        <w:t>java</w:t>
      </w:r>
      <w:r w:rsidR="00562CE4" w:rsidRPr="00562CE4">
        <w:t xml:space="preserve">: </w:t>
      </w:r>
      <w:r w:rsidR="00562CE4">
        <w:t xml:space="preserve">формируется строка </w:t>
      </w:r>
      <w:proofErr w:type="spellStart"/>
      <w:r w:rsidR="00562CE4">
        <w:rPr>
          <w:lang w:val="en-US"/>
        </w:rPr>
        <w:t>sql</w:t>
      </w:r>
      <w:proofErr w:type="spellEnd"/>
      <w:r w:rsidR="00562CE4" w:rsidRPr="00562CE4">
        <w:t>-</w:t>
      </w:r>
      <w:r w:rsidR="00562CE4">
        <w:t>запроса:</w:t>
      </w:r>
    </w:p>
    <w:p w14:paraId="535E7DC5" w14:textId="6EF86805" w:rsidR="00562CE4" w:rsidRPr="00043E54" w:rsidRDefault="00562CE4" w:rsidP="00562CE4">
      <w:pPr>
        <w:pStyle w:val="af5"/>
        <w:rPr>
          <w:lang w:val="ru-RU"/>
        </w:rPr>
      </w:pPr>
      <w:r w:rsidRPr="00562CE4">
        <w:t>String</w:t>
      </w:r>
      <w:r w:rsidRPr="00043E54">
        <w:rPr>
          <w:lang w:val="ru-RU"/>
        </w:rPr>
        <w:t xml:space="preserve"> </w:t>
      </w:r>
      <w:proofErr w:type="spellStart"/>
      <w:r w:rsidRPr="00562CE4">
        <w:t>sql</w:t>
      </w:r>
      <w:proofErr w:type="spellEnd"/>
      <w:r w:rsidRPr="00043E54">
        <w:rPr>
          <w:lang w:val="ru-RU"/>
        </w:rPr>
        <w:t xml:space="preserve"> = "{</w:t>
      </w:r>
      <w:r w:rsidRPr="00562CE4">
        <w:t>call</w:t>
      </w:r>
      <w:r w:rsidRPr="00043E54">
        <w:rPr>
          <w:lang w:val="ru-RU"/>
        </w:rPr>
        <w:t xml:space="preserve"> " + </w:t>
      </w:r>
      <w:r w:rsidRPr="00562CE4">
        <w:t>param</w:t>
      </w:r>
      <w:r w:rsidRPr="00043E54">
        <w:rPr>
          <w:lang w:val="ru-RU"/>
        </w:rPr>
        <w:t xml:space="preserve"> + "}";</w:t>
      </w:r>
    </w:p>
    <w:p w14:paraId="4ABB8133" w14:textId="41200E39" w:rsidR="00562CE4" w:rsidRPr="00562CE4" w:rsidRDefault="00562CE4" w:rsidP="00562CE4">
      <w:r>
        <w:t>Где «</w:t>
      </w:r>
      <w:r>
        <w:rPr>
          <w:lang w:val="en-US"/>
        </w:rPr>
        <w:t>param</w:t>
      </w:r>
      <w:r>
        <w:t xml:space="preserve">» – это пришедшее сообщение. После этого запрос направляется в базу данных и специальным методом в файле </w:t>
      </w:r>
      <w:proofErr w:type="spellStart"/>
      <w:r>
        <w:rPr>
          <w:lang w:val="en-US"/>
        </w:rPr>
        <w:t>DataBaseHelper</w:t>
      </w:r>
      <w:proofErr w:type="spellEnd"/>
      <w:r w:rsidRPr="00562CE4">
        <w:t>.</w:t>
      </w:r>
      <w:r>
        <w:rPr>
          <w:lang w:val="en-US"/>
        </w:rPr>
        <w:t>java</w:t>
      </w:r>
      <w:r>
        <w:t xml:space="preserve"> происходит вывод ответа на запрос из базы данных. Данные, извлеченные </w:t>
      </w:r>
      <w:proofErr w:type="gramStart"/>
      <w:r>
        <w:t>из базы</w:t>
      </w:r>
      <w:proofErr w:type="gramEnd"/>
      <w:r>
        <w:t xml:space="preserve"> будут выведены в тег </w:t>
      </w:r>
      <w:r>
        <w:rPr>
          <w:lang w:val="en-US"/>
        </w:rPr>
        <w:t>div</w:t>
      </w:r>
      <w:r w:rsidRPr="00562CE4">
        <w:t xml:space="preserve"> </w:t>
      </w:r>
      <w:r>
        <w:t>с идентификатором «</w:t>
      </w:r>
      <w:proofErr w:type="spellStart"/>
      <w:r w:rsidRPr="00562CE4">
        <w:t>code</w:t>
      </w:r>
      <w:proofErr w:type="spellEnd"/>
      <w:r>
        <w:t>», в случае неудачной связи с базой данных будет выведено сообщение об ошибке.</w:t>
      </w:r>
    </w:p>
    <w:bookmarkEnd w:id="27"/>
    <w:p w14:paraId="5FC8DC4A" w14:textId="69C28F86" w:rsidR="00044293" w:rsidRDefault="00044293" w:rsidP="00044293">
      <w:r>
        <w:t xml:space="preserve">Также рассмотрим тест </w:t>
      </w:r>
      <w:bookmarkStart w:id="28" w:name="_Hlk37855026"/>
      <w:r w:rsidRPr="00E158DB">
        <w:t>BenchmarkTest000</w:t>
      </w:r>
      <w:r>
        <w:t>1</w:t>
      </w:r>
      <w:r w:rsidRPr="00E158DB">
        <w:t>8</w:t>
      </w:r>
      <w:r>
        <w:t>, он</w:t>
      </w:r>
      <w:r w:rsidR="00D016D9">
        <w:t xml:space="preserve"> аналогично предыдущему</w:t>
      </w:r>
      <w:r>
        <w:t xml:space="preserve"> состоит из двух файлов </w:t>
      </w:r>
      <w:r w:rsidRPr="00E158DB">
        <w:t>BenchmarkTest000</w:t>
      </w:r>
      <w:r w:rsidR="00D016D9">
        <w:t>1</w:t>
      </w:r>
      <w:r w:rsidRPr="00E158DB">
        <w:t>8</w:t>
      </w:r>
      <w:r>
        <w:t>.</w:t>
      </w:r>
      <w:r>
        <w:rPr>
          <w:lang w:val="en-US"/>
        </w:rPr>
        <w:t>html</w:t>
      </w:r>
      <w:r w:rsidRPr="00F4358E">
        <w:t>,</w:t>
      </w:r>
      <w:r>
        <w:t xml:space="preserve"> где расположена графическая часть и внутреннего обработчика запросов</w:t>
      </w:r>
      <w:r w:rsidR="00D016D9">
        <w:t xml:space="preserve"> </w:t>
      </w:r>
      <w:r w:rsidRPr="00E158DB">
        <w:t>BenchmarkTest000</w:t>
      </w:r>
      <w:r w:rsidR="00D016D9">
        <w:t>1</w:t>
      </w:r>
      <w:r w:rsidRPr="00E158DB">
        <w:t>8</w:t>
      </w:r>
      <w:r>
        <w:t>.</w:t>
      </w:r>
      <w:r>
        <w:rPr>
          <w:lang w:val="en-US"/>
        </w:rPr>
        <w:t>java</w:t>
      </w:r>
      <w:r w:rsidRPr="00F4358E">
        <w:t>.</w:t>
      </w:r>
    </w:p>
    <w:p w14:paraId="3B443483" w14:textId="39AAAA87" w:rsidR="00C73ACA" w:rsidRDefault="00C73ACA" w:rsidP="00C73ACA">
      <w:r>
        <w:t xml:space="preserve">В </w:t>
      </w:r>
      <w:r>
        <w:rPr>
          <w:lang w:val="en-US"/>
        </w:rPr>
        <w:t>html</w:t>
      </w:r>
      <w:r>
        <w:t>-файле располагается</w:t>
      </w:r>
      <w:r w:rsidRPr="001B0A1A">
        <w:t xml:space="preserve"> </w:t>
      </w:r>
      <w:r>
        <w:t xml:space="preserve">тег </w:t>
      </w:r>
      <w:r>
        <w:rPr>
          <w:lang w:val="en-US"/>
        </w:rPr>
        <w:t>input</w:t>
      </w:r>
      <w:r w:rsidRPr="001B0A1A">
        <w:t xml:space="preserve"> </w:t>
      </w:r>
      <w:r>
        <w:t xml:space="preserve">с именем </w:t>
      </w:r>
      <w:proofErr w:type="spellStart"/>
      <w:r w:rsidRPr="00C73ACA">
        <w:rPr>
          <w:lang w:val="en-US"/>
        </w:rPr>
        <w:t>BenchmarkTest</w:t>
      </w:r>
      <w:proofErr w:type="spellEnd"/>
      <w:r w:rsidRPr="00C73ACA">
        <w:t>00018</w:t>
      </w:r>
      <w:r w:rsidRPr="001B0A1A">
        <w:t xml:space="preserve"> </w:t>
      </w:r>
      <w:r>
        <w:t xml:space="preserve">через него </w:t>
      </w:r>
      <w:r w:rsidR="00170FBD">
        <w:t xml:space="preserve">будет осуществляться </w:t>
      </w:r>
      <w:r>
        <w:t xml:space="preserve">связь с базой данных, другие теги со вводом данных </w:t>
      </w:r>
      <w:r>
        <w:rPr>
          <w:lang w:val="en-US"/>
        </w:rPr>
        <w:t>input</w:t>
      </w:r>
      <w:r w:rsidRPr="001B0A1A">
        <w:t xml:space="preserve"> </w:t>
      </w:r>
      <w:r>
        <w:t xml:space="preserve">и </w:t>
      </w:r>
      <w:proofErr w:type="spellStart"/>
      <w:r>
        <w:rPr>
          <w:lang w:val="en-US"/>
        </w:rPr>
        <w:t>textarea</w:t>
      </w:r>
      <w:proofErr w:type="spellEnd"/>
      <w:r>
        <w:t>, расположенные выше,</w:t>
      </w:r>
      <w:r w:rsidRPr="001B0A1A">
        <w:t xml:space="preserve"> </w:t>
      </w:r>
      <w:r>
        <w:t>необходимы для заполнения страницы и не содержат уязвимостей</w:t>
      </w:r>
      <w:r w:rsidRPr="001B0A1A">
        <w:t>.</w:t>
      </w:r>
      <w:r>
        <w:t xml:space="preserve"> После ввода данных в тег с именем </w:t>
      </w:r>
      <w:r>
        <w:rPr>
          <w:lang w:val="en-US"/>
        </w:rPr>
        <w:t>text</w:t>
      </w:r>
      <w:r>
        <w:t xml:space="preserve"> и нажатия на кнопку взаимодействия с формой</w:t>
      </w:r>
      <w:r w:rsidR="00170FBD" w:rsidRPr="00170FBD">
        <w:t>,</w:t>
      </w:r>
      <w:r w:rsidR="00170FBD">
        <w:t xml:space="preserve"> со значением </w:t>
      </w:r>
      <w:r w:rsidR="00170FBD">
        <w:rPr>
          <w:lang w:val="en-US"/>
        </w:rPr>
        <w:t>value</w:t>
      </w:r>
      <w:r>
        <w:t xml:space="preserve">, </w:t>
      </w:r>
      <w:r w:rsidRPr="001B0A1A">
        <w:t>POST-запрос AJAX будет отправлен с заголовком BenchmarkTest000</w:t>
      </w:r>
      <w:r w:rsidR="00170FBD" w:rsidRPr="00170FBD">
        <w:t>1</w:t>
      </w:r>
      <w:r w:rsidRPr="001B0A1A">
        <w:t>8 и значением</w:t>
      </w:r>
      <w:r>
        <w:t>,</w:t>
      </w:r>
      <w:r w:rsidRPr="001B0A1A">
        <w:t xml:space="preserve"> </w:t>
      </w:r>
      <w:r>
        <w:t xml:space="preserve">записанным в теге. После чего происходит ожидание отклика сервера и вывод соответствующего сообщения либо с ошибкой, либо с ответом. Взаимодействия осуществляются динамически с помощью </w:t>
      </w:r>
      <w:r w:rsidRPr="001B0A1A">
        <w:t xml:space="preserve">объекта </w:t>
      </w:r>
      <w:proofErr w:type="spellStart"/>
      <w:r w:rsidRPr="001B0A1A">
        <w:t>XMLHttpRequest</w:t>
      </w:r>
      <w:proofErr w:type="spellEnd"/>
      <w:r>
        <w:t>.</w:t>
      </w:r>
    </w:p>
    <w:bookmarkEnd w:id="28"/>
    <w:p w14:paraId="1B8F3110" w14:textId="77777777" w:rsidR="00170FBD" w:rsidRDefault="00170FBD" w:rsidP="00170FBD">
      <w:r>
        <w:t xml:space="preserve">После этого происходит обработка отправленного сообщения в файле </w:t>
      </w:r>
      <w:proofErr w:type="spellStart"/>
      <w:r>
        <w:t>java</w:t>
      </w:r>
      <w:proofErr w:type="spellEnd"/>
      <w:r>
        <w:t xml:space="preserve">: формируется строка </w:t>
      </w:r>
      <w:proofErr w:type="spellStart"/>
      <w:r>
        <w:t>sql</w:t>
      </w:r>
      <w:proofErr w:type="spellEnd"/>
      <w:r>
        <w:t>-запроса:</w:t>
      </w:r>
    </w:p>
    <w:p w14:paraId="5ECB3119" w14:textId="77777777" w:rsidR="009C27DE" w:rsidRDefault="009C27DE" w:rsidP="009C27DE">
      <w:pPr>
        <w:pStyle w:val="af5"/>
      </w:pPr>
      <w:r w:rsidRPr="009C27DE">
        <w:t>"INSERT INTO users (username, password) VALUES ('foo','"+ param + "')";</w:t>
      </w:r>
    </w:p>
    <w:p w14:paraId="635CD35C" w14:textId="2D6A911C" w:rsidR="00170FBD" w:rsidRDefault="00170FBD" w:rsidP="00170FBD">
      <w:r>
        <w:t>Где</w:t>
      </w:r>
      <w:r w:rsidRPr="009C27DE">
        <w:t xml:space="preserve"> «</w:t>
      </w:r>
      <w:r w:rsidRPr="009C27DE">
        <w:rPr>
          <w:lang w:val="en-US"/>
        </w:rPr>
        <w:t>param</w:t>
      </w:r>
      <w:r w:rsidRPr="009C27DE">
        <w:t xml:space="preserve">» – </w:t>
      </w:r>
      <w:r>
        <w:t>это</w:t>
      </w:r>
      <w:r w:rsidRPr="009C27DE">
        <w:t xml:space="preserve"> </w:t>
      </w:r>
      <w:r>
        <w:t>пришедшее</w:t>
      </w:r>
      <w:r w:rsidRPr="009C27DE">
        <w:t xml:space="preserve"> </w:t>
      </w:r>
      <w:r>
        <w:t>сообщение</w:t>
      </w:r>
      <w:r w:rsidRPr="009C27DE">
        <w:t>.</w:t>
      </w:r>
      <w:r w:rsidR="009C27DE" w:rsidRPr="009C27DE">
        <w:t xml:space="preserve"> </w:t>
      </w:r>
      <w:r w:rsidR="009C27DE">
        <w:t xml:space="preserve">Заметим, что, в отличие от предыдущего теста, происходит экранирование вставляемого значения </w:t>
      </w:r>
      <w:r w:rsidR="009C27DE">
        <w:lastRenderedPageBreak/>
        <w:t xml:space="preserve">скобками и кавычками, что усложняет возможность внедрения </w:t>
      </w:r>
      <w:r w:rsidR="009C27DE">
        <w:rPr>
          <w:lang w:val="en-US"/>
        </w:rPr>
        <w:t>SQL</w:t>
      </w:r>
      <w:r w:rsidR="009C27DE" w:rsidRPr="009C27DE">
        <w:t>-</w:t>
      </w:r>
      <w:r w:rsidR="009C27DE">
        <w:t>инъекции.</w:t>
      </w:r>
      <w:r w:rsidRPr="009C27DE">
        <w:t xml:space="preserve"> </w:t>
      </w:r>
      <w:r>
        <w:t>После этого запрос</w:t>
      </w:r>
      <w:r w:rsidR="009C27DE">
        <w:t xml:space="preserve"> на добавление пользователя с именем «</w:t>
      </w:r>
      <w:r w:rsidR="009C27DE">
        <w:rPr>
          <w:lang w:val="en-US"/>
        </w:rPr>
        <w:t>foo</w:t>
      </w:r>
      <w:r w:rsidR="009C27DE">
        <w:t xml:space="preserve">» и паролем </w:t>
      </w:r>
      <w:r w:rsidR="009C27DE">
        <w:rPr>
          <w:lang w:val="en-US"/>
        </w:rPr>
        <w:t>param</w:t>
      </w:r>
      <w:r>
        <w:t xml:space="preserve"> направляется в базу данных, в случае неудачной связи с базой данных будет выведено сообщение об ошибке</w:t>
      </w:r>
      <w:r w:rsidR="009C27DE" w:rsidRPr="009C27DE">
        <w:t xml:space="preserve"> </w:t>
      </w:r>
      <w:r w:rsidR="009C27DE">
        <w:t>с соответствующим кодом</w:t>
      </w:r>
      <w:r>
        <w:t>.</w:t>
      </w:r>
    </w:p>
    <w:p w14:paraId="3AB4DD4C" w14:textId="7D684922" w:rsidR="009C27DE" w:rsidRDefault="009C27DE" w:rsidP="009C27DE">
      <w:r>
        <w:t>Тест BenchmarkTest00025 состоит из двух файлов BenchmarkTest00025.html, BenchmarkTest00025.java.</w:t>
      </w:r>
    </w:p>
    <w:p w14:paraId="6808F8F8" w14:textId="314E2C2D" w:rsidR="00C73ACA" w:rsidRDefault="009C27DE" w:rsidP="009C27DE">
      <w:r>
        <w:t xml:space="preserve">В </w:t>
      </w:r>
      <w:proofErr w:type="spellStart"/>
      <w:r>
        <w:t>html</w:t>
      </w:r>
      <w:proofErr w:type="spellEnd"/>
      <w:r>
        <w:t xml:space="preserve">-файле располагается тег </w:t>
      </w:r>
      <w:r>
        <w:rPr>
          <w:lang w:val="en-US"/>
        </w:rPr>
        <w:t>select</w:t>
      </w:r>
      <w:r>
        <w:t xml:space="preserve">, где предполагается выбрать тип автомобиля и отправить запрос на сервер нажатием кнопки. После чего происходит ожидание сервера и вывод сообщения либо с ошибкой, либо с ответом на запрос пользователя. Взаимодействия также осуществляются с помощью объекта </w:t>
      </w:r>
      <w:proofErr w:type="spellStart"/>
      <w:r>
        <w:t>XMLHttpRequest</w:t>
      </w:r>
      <w:proofErr w:type="spellEnd"/>
      <w:r>
        <w:t>.</w:t>
      </w:r>
    </w:p>
    <w:p w14:paraId="199EF29F" w14:textId="465B3804" w:rsidR="008F3797" w:rsidRDefault="008F3797" w:rsidP="008F3797">
      <w:r>
        <w:t xml:space="preserve">После нажатия кнопки происходит обработка отправленного сообщения в файле </w:t>
      </w:r>
      <w:proofErr w:type="spellStart"/>
      <w:r>
        <w:t>java</w:t>
      </w:r>
      <w:proofErr w:type="spellEnd"/>
      <w:r>
        <w:t xml:space="preserve">: проверяется пустой ли запрос и если нет, то </w:t>
      </w:r>
      <w:proofErr w:type="spellStart"/>
      <w:r>
        <w:t>sql</w:t>
      </w:r>
      <w:proofErr w:type="spellEnd"/>
      <w:r>
        <w:t>-запрос для базы данных:</w:t>
      </w:r>
    </w:p>
    <w:p w14:paraId="02BF9DFE" w14:textId="77777777" w:rsidR="008F3797" w:rsidRDefault="008F3797" w:rsidP="008F3797">
      <w:pPr>
        <w:rPr>
          <w:rFonts w:ascii="Courier New" w:hAnsi="Courier New" w:cs="Courier New"/>
          <w:szCs w:val="28"/>
          <w:lang w:val="en-US" w:eastAsia="ru-RU"/>
        </w:rPr>
      </w:pPr>
      <w:r w:rsidRPr="008F3797">
        <w:rPr>
          <w:rFonts w:ascii="Courier New" w:hAnsi="Courier New" w:cs="Courier New"/>
          <w:szCs w:val="28"/>
          <w:lang w:val="en-US" w:eastAsia="ru-RU"/>
        </w:rPr>
        <w:t xml:space="preserve">"SELECT TOP 1 </w:t>
      </w:r>
      <w:proofErr w:type="spellStart"/>
      <w:r w:rsidRPr="008F3797">
        <w:rPr>
          <w:rFonts w:ascii="Courier New" w:hAnsi="Courier New" w:cs="Courier New"/>
          <w:szCs w:val="28"/>
          <w:lang w:val="en-US" w:eastAsia="ru-RU"/>
        </w:rPr>
        <w:t>userid</w:t>
      </w:r>
      <w:proofErr w:type="spellEnd"/>
      <w:r w:rsidRPr="008F3797">
        <w:rPr>
          <w:rFonts w:ascii="Courier New" w:hAnsi="Courier New" w:cs="Courier New"/>
          <w:szCs w:val="28"/>
          <w:lang w:val="en-US" w:eastAsia="ru-RU"/>
        </w:rPr>
        <w:t xml:space="preserve"> from USERS where USERNAME='foo' and PASSWORD='" + param + "'";</w:t>
      </w:r>
    </w:p>
    <w:p w14:paraId="6B02BE7D" w14:textId="0EF4E5AD" w:rsidR="008F3797" w:rsidRPr="004B6087" w:rsidRDefault="008F3797" w:rsidP="008F3797">
      <w:r>
        <w:t>Где</w:t>
      </w:r>
      <w:r w:rsidRPr="008F3797">
        <w:t xml:space="preserve"> «</w:t>
      </w:r>
      <w:r w:rsidRPr="009C27DE">
        <w:rPr>
          <w:lang w:val="en-US"/>
        </w:rPr>
        <w:t>param</w:t>
      </w:r>
      <w:r w:rsidRPr="008F3797">
        <w:t xml:space="preserve">» – </w:t>
      </w:r>
      <w:r>
        <w:t>это</w:t>
      </w:r>
      <w:r w:rsidRPr="008F3797">
        <w:t xml:space="preserve"> </w:t>
      </w:r>
      <w:r>
        <w:t>пришедшее</w:t>
      </w:r>
      <w:r w:rsidRPr="008F3797">
        <w:t xml:space="preserve"> </w:t>
      </w:r>
      <w:r>
        <w:t>сообщение</w:t>
      </w:r>
      <w:r w:rsidRPr="008F3797">
        <w:t>.</w:t>
      </w:r>
      <w:r w:rsidR="004B6087">
        <w:t xml:space="preserve"> На этот раз связь с базой данных осуществляется с помощью </w:t>
      </w:r>
      <w:proofErr w:type="gramStart"/>
      <w:r w:rsidR="004B6087">
        <w:t xml:space="preserve">пакета </w:t>
      </w:r>
      <w:r w:rsidR="00C5475D">
        <w:t xml:space="preserve"> </w:t>
      </w:r>
      <w:r w:rsidR="004B6087" w:rsidRPr="004B6087">
        <w:t>JDBC</w:t>
      </w:r>
      <w:proofErr w:type="gramEnd"/>
      <w:r w:rsidR="004B6087">
        <w:t xml:space="preserve"> из </w:t>
      </w:r>
      <w:r w:rsidR="004B6087">
        <w:rPr>
          <w:lang w:val="en-US"/>
        </w:rPr>
        <w:t>S</w:t>
      </w:r>
      <w:proofErr w:type="spellStart"/>
      <w:r w:rsidR="004B6087" w:rsidRPr="004B6087">
        <w:t>pringframework</w:t>
      </w:r>
      <w:proofErr w:type="spellEnd"/>
      <w:r w:rsidR="004B6087" w:rsidRPr="004B6087">
        <w:t>.</w:t>
      </w:r>
      <w:r w:rsidRPr="008F3797">
        <w:t xml:space="preserve"> </w:t>
      </w:r>
      <w:r>
        <w:t xml:space="preserve">Заметим, что, </w:t>
      </w:r>
      <w:r w:rsidR="004B6087">
        <w:t xml:space="preserve">также как в предыдущем запросе </w:t>
      </w:r>
      <w:r>
        <w:t xml:space="preserve">происходит экранирование вставляемого значения кавычками, </w:t>
      </w:r>
      <w:r w:rsidR="004B6087">
        <w:t>но на этот раз без добавления скобок</w:t>
      </w:r>
      <w:r>
        <w:t>.</w:t>
      </w:r>
      <w:r w:rsidRPr="009C27DE">
        <w:t xml:space="preserve"> </w:t>
      </w:r>
      <w:r>
        <w:t>После этого запрос</w:t>
      </w:r>
      <w:r w:rsidR="004B6087">
        <w:t xml:space="preserve"> на вывод одного идентификатора пользователя с именем «</w:t>
      </w:r>
      <w:r w:rsidR="004B6087">
        <w:rPr>
          <w:lang w:val="en-US"/>
        </w:rPr>
        <w:t>foo</w:t>
      </w:r>
      <w:r w:rsidR="004B6087">
        <w:t xml:space="preserve">» и паролем </w:t>
      </w:r>
      <w:r w:rsidR="004B6087">
        <w:rPr>
          <w:lang w:val="en-US"/>
        </w:rPr>
        <w:t>param</w:t>
      </w:r>
      <w:r w:rsidR="004B6087" w:rsidRPr="004B6087">
        <w:t xml:space="preserve"> </w:t>
      </w:r>
      <w:r w:rsidR="004B6087">
        <w:t xml:space="preserve">отправляется в базу данных и после этого уже с помощью специального метода в файле </w:t>
      </w:r>
      <w:proofErr w:type="spellStart"/>
      <w:r w:rsidR="004B6087">
        <w:rPr>
          <w:lang w:val="en-US"/>
        </w:rPr>
        <w:t>DataBaseHelper</w:t>
      </w:r>
      <w:proofErr w:type="spellEnd"/>
      <w:r w:rsidR="004B6087" w:rsidRPr="00562CE4">
        <w:t>.</w:t>
      </w:r>
      <w:r w:rsidR="004B6087">
        <w:rPr>
          <w:lang w:val="en-US"/>
        </w:rPr>
        <w:t>java</w:t>
      </w:r>
      <w:r w:rsidR="004B6087">
        <w:t xml:space="preserve"> происходит вывод ответа на запрос из базы данных.</w:t>
      </w:r>
    </w:p>
    <w:p w14:paraId="67C4C9C7" w14:textId="77777777" w:rsidR="00A05E29" w:rsidRPr="00A05E29" w:rsidRDefault="00A05E29" w:rsidP="00D443A5">
      <w:pPr>
        <w:rPr>
          <w:rStyle w:val="aff"/>
          <w:b/>
          <w:i w:val="0"/>
          <w:iCs w:val="0"/>
          <w:color w:val="auto"/>
          <w:szCs w:val="24"/>
        </w:rPr>
      </w:pPr>
      <w:r w:rsidRPr="00A05E29">
        <w:rPr>
          <w:rStyle w:val="aff"/>
          <w:b/>
          <w:i w:val="0"/>
          <w:iCs w:val="0"/>
          <w:color w:val="auto"/>
          <w:szCs w:val="24"/>
          <w:lang w:val="en-US"/>
        </w:rPr>
        <w:t>CWE</w:t>
      </w:r>
      <w:r w:rsidRPr="00A05E29">
        <w:rPr>
          <w:rStyle w:val="aff"/>
          <w:b/>
          <w:i w:val="0"/>
          <w:iCs w:val="0"/>
          <w:color w:val="auto"/>
          <w:szCs w:val="24"/>
        </w:rPr>
        <w:t xml:space="preserve">-77: </w:t>
      </w:r>
      <w:r w:rsidRPr="00A05E29">
        <w:rPr>
          <w:rStyle w:val="aff"/>
          <w:b/>
          <w:i w:val="0"/>
          <w:iCs w:val="0"/>
          <w:color w:val="auto"/>
          <w:szCs w:val="24"/>
          <w:lang w:val="en-US"/>
        </w:rPr>
        <w:t>Command</w:t>
      </w:r>
      <w:r w:rsidRPr="00A05E29">
        <w:rPr>
          <w:rStyle w:val="aff"/>
          <w:b/>
          <w:i w:val="0"/>
          <w:iCs w:val="0"/>
          <w:color w:val="auto"/>
          <w:szCs w:val="24"/>
        </w:rPr>
        <w:t xml:space="preserve"> </w:t>
      </w:r>
      <w:r w:rsidRPr="00A05E29">
        <w:rPr>
          <w:rStyle w:val="aff"/>
          <w:b/>
          <w:i w:val="0"/>
          <w:iCs w:val="0"/>
          <w:color w:val="auto"/>
          <w:szCs w:val="24"/>
          <w:lang w:val="en-US"/>
        </w:rPr>
        <w:t>Injection</w:t>
      </w:r>
    </w:p>
    <w:p w14:paraId="1A00B16A" w14:textId="4BCF38D9" w:rsidR="00C5475D" w:rsidRDefault="00C5475D" w:rsidP="00D443A5">
      <w:pPr>
        <w:rPr>
          <w:rStyle w:val="aff"/>
          <w:i w:val="0"/>
          <w:iCs w:val="0"/>
          <w:color w:val="auto"/>
        </w:rPr>
      </w:pPr>
      <w:r w:rsidRPr="00C5475D">
        <w:rPr>
          <w:rStyle w:val="aff"/>
          <w:i w:val="0"/>
          <w:iCs w:val="0"/>
          <w:color w:val="auto"/>
        </w:rPr>
        <w:t>Внедрение команд</w:t>
      </w:r>
      <w:r w:rsidR="006D4FF3">
        <w:rPr>
          <w:rStyle w:val="aff"/>
          <w:i w:val="0"/>
          <w:iCs w:val="0"/>
          <w:color w:val="auto"/>
        </w:rPr>
        <w:t xml:space="preserve"> в запрос операционной системы</w:t>
      </w:r>
      <w:r w:rsidRPr="00C5475D">
        <w:rPr>
          <w:rStyle w:val="aff"/>
          <w:i w:val="0"/>
          <w:iCs w:val="0"/>
          <w:color w:val="auto"/>
        </w:rPr>
        <w:t xml:space="preserve"> </w:t>
      </w:r>
      <w:r>
        <w:rPr>
          <w:rStyle w:val="aff"/>
          <w:i w:val="0"/>
          <w:iCs w:val="0"/>
          <w:color w:val="auto"/>
        </w:rPr>
        <w:t>–</w:t>
      </w:r>
      <w:r w:rsidRPr="00C5475D">
        <w:rPr>
          <w:rStyle w:val="aff"/>
          <w:i w:val="0"/>
          <w:iCs w:val="0"/>
          <w:color w:val="auto"/>
        </w:rPr>
        <w:t xml:space="preserve"> это атака, целью которой является выполнение произвольных команд в операционной системе хоста через уязвимое приложение. Атаки с использованием команд возможны, когда приложение передает небезопасные пользовательские данные (формы, </w:t>
      </w:r>
      <w:r w:rsidRPr="00C5475D">
        <w:rPr>
          <w:rStyle w:val="aff"/>
          <w:i w:val="0"/>
          <w:iCs w:val="0"/>
          <w:color w:val="auto"/>
        </w:rPr>
        <w:lastRenderedPageBreak/>
        <w:t xml:space="preserve">файлы </w:t>
      </w:r>
      <w:proofErr w:type="spellStart"/>
      <w:r w:rsidRPr="00C5475D">
        <w:rPr>
          <w:rStyle w:val="aff"/>
          <w:i w:val="0"/>
          <w:iCs w:val="0"/>
          <w:color w:val="auto"/>
        </w:rPr>
        <w:t>cookie</w:t>
      </w:r>
      <w:proofErr w:type="spellEnd"/>
      <w:r w:rsidRPr="00C5475D">
        <w:rPr>
          <w:rStyle w:val="aff"/>
          <w:i w:val="0"/>
          <w:iCs w:val="0"/>
          <w:color w:val="auto"/>
        </w:rPr>
        <w:t xml:space="preserve">, заголовки HTTP) </w:t>
      </w:r>
      <w:r w:rsidR="005673FD">
        <w:rPr>
          <w:rStyle w:val="aff"/>
          <w:i w:val="0"/>
          <w:iCs w:val="0"/>
          <w:color w:val="auto"/>
        </w:rPr>
        <w:t>в</w:t>
      </w:r>
      <w:r w:rsidRPr="00C5475D">
        <w:rPr>
          <w:rStyle w:val="aff"/>
          <w:i w:val="0"/>
          <w:iCs w:val="0"/>
          <w:color w:val="auto"/>
        </w:rPr>
        <w:t xml:space="preserve"> системную оболочку. В этой атаке предоставленные злоумышленником команды операционной системы обычно выполняются с привилегиями уязвимого приложения. Атаки с использованием команд возможны в основном из-за недостаточной проверки ввода.</w:t>
      </w:r>
    </w:p>
    <w:p w14:paraId="42287F85" w14:textId="080C0BAF" w:rsidR="005673FD" w:rsidRDefault="005673FD" w:rsidP="005673FD">
      <w:r>
        <w:t xml:space="preserve">Рассмотрим тест </w:t>
      </w:r>
      <w:r w:rsidRPr="00E158DB">
        <w:t>BenchmarkTest0000</w:t>
      </w:r>
      <w:r>
        <w:t>6, он в основном состоит из двух основных частей</w:t>
      </w:r>
      <w:r w:rsidRPr="005673FD">
        <w:t>:</w:t>
      </w:r>
      <w:r>
        <w:t xml:space="preserve"> </w:t>
      </w:r>
      <w:r w:rsidRPr="00E158DB">
        <w:t>BenchmarkTest0000</w:t>
      </w:r>
      <w:r>
        <w:t>6.</w:t>
      </w:r>
      <w:r>
        <w:rPr>
          <w:lang w:val="en-US"/>
        </w:rPr>
        <w:t>html</w:t>
      </w:r>
      <w:r w:rsidRPr="00F4358E">
        <w:t>,</w:t>
      </w:r>
      <w:r>
        <w:t xml:space="preserve"> где расположена графическая часть,</w:t>
      </w:r>
      <w:r w:rsidRPr="005673FD">
        <w:t xml:space="preserve"> </w:t>
      </w:r>
      <w:r>
        <w:t xml:space="preserve">через которую и будут отправляться сообщения для нашей операционной системы и обработчика, который находится в файле </w:t>
      </w:r>
      <w:r w:rsidRPr="00E158DB">
        <w:t>BenchmarkTest00008</w:t>
      </w:r>
      <w:r>
        <w:t>.</w:t>
      </w:r>
      <w:r>
        <w:rPr>
          <w:lang w:val="en-US"/>
        </w:rPr>
        <w:t>java</w:t>
      </w:r>
      <w:r w:rsidRPr="00F4358E">
        <w:t>.</w:t>
      </w:r>
    </w:p>
    <w:p w14:paraId="38508A5D" w14:textId="0C7847E5" w:rsidR="00BE24D0" w:rsidRPr="00D536FD" w:rsidRDefault="005673FD" w:rsidP="00275F75">
      <w:r>
        <w:t xml:space="preserve">В </w:t>
      </w:r>
      <w:r>
        <w:rPr>
          <w:lang w:val="en-US"/>
        </w:rPr>
        <w:t>html</w:t>
      </w:r>
      <w:r>
        <w:t>-файле располагается</w:t>
      </w:r>
      <w:r w:rsidRPr="001B0A1A">
        <w:t xml:space="preserve"> </w:t>
      </w:r>
      <w:r>
        <w:t xml:space="preserve">тег </w:t>
      </w:r>
      <w:r>
        <w:rPr>
          <w:lang w:val="en-US"/>
        </w:rPr>
        <w:t>input</w:t>
      </w:r>
      <w:r w:rsidRPr="001B0A1A">
        <w:t xml:space="preserve"> </w:t>
      </w:r>
      <w:r>
        <w:t xml:space="preserve">с именем </w:t>
      </w:r>
      <w:proofErr w:type="spellStart"/>
      <w:r w:rsidRPr="00C73ACA">
        <w:rPr>
          <w:lang w:val="en-US"/>
        </w:rPr>
        <w:t>BenchmarkTest</w:t>
      </w:r>
      <w:proofErr w:type="spellEnd"/>
      <w:r w:rsidRPr="00C73ACA">
        <w:t>000</w:t>
      </w:r>
      <w:r>
        <w:t>06</w:t>
      </w:r>
      <w:r w:rsidR="009726F9">
        <w:t xml:space="preserve"> и значением по умолчанию </w:t>
      </w:r>
      <w:r w:rsidR="009726F9" w:rsidRPr="009726F9">
        <w:t>“</w:t>
      </w:r>
      <w:r w:rsidR="009726F9">
        <w:rPr>
          <w:lang w:val="en-US"/>
        </w:rPr>
        <w:t>ECHOOO</w:t>
      </w:r>
      <w:r w:rsidR="009726F9" w:rsidRPr="009726F9">
        <w:t>”,</w:t>
      </w:r>
      <w:r w:rsidRPr="001B0A1A">
        <w:t xml:space="preserve"> </w:t>
      </w:r>
      <w:r>
        <w:t>через</w:t>
      </w:r>
      <w:r w:rsidRPr="001B0A1A">
        <w:t xml:space="preserve"> </w:t>
      </w:r>
      <w:r>
        <w:t xml:space="preserve">этот тег </w:t>
      </w:r>
      <w:r w:rsidR="009726F9">
        <w:t xml:space="preserve">происходит отправка сообщений для обработчика в </w:t>
      </w:r>
      <w:r w:rsidR="009726F9">
        <w:rPr>
          <w:lang w:val="en-US"/>
        </w:rPr>
        <w:t>java</w:t>
      </w:r>
      <w:r w:rsidR="009726F9">
        <w:t>-файле</w:t>
      </w:r>
      <w:r>
        <w:t xml:space="preserve">, другие теги со вводом данных </w:t>
      </w:r>
      <w:r>
        <w:rPr>
          <w:lang w:val="en-US"/>
        </w:rPr>
        <w:t>input</w:t>
      </w:r>
      <w:r w:rsidRPr="001B0A1A">
        <w:t xml:space="preserve"> </w:t>
      </w:r>
      <w:r>
        <w:t xml:space="preserve">и </w:t>
      </w:r>
      <w:proofErr w:type="spellStart"/>
      <w:r>
        <w:rPr>
          <w:lang w:val="en-US"/>
        </w:rPr>
        <w:t>textarea</w:t>
      </w:r>
      <w:proofErr w:type="spellEnd"/>
      <w:r>
        <w:t>, расположенные выше,</w:t>
      </w:r>
      <w:r w:rsidRPr="001B0A1A">
        <w:t xml:space="preserve"> </w:t>
      </w:r>
      <w:r>
        <w:t>необходимы для заполнения страницы и не содержат уязвимостей</w:t>
      </w:r>
      <w:r w:rsidRPr="001B0A1A">
        <w:t>.</w:t>
      </w:r>
      <w:r>
        <w:t xml:space="preserve"> </w:t>
      </w:r>
    </w:p>
    <w:p w14:paraId="24566FA3" w14:textId="2BDFF2EC" w:rsidR="003E3E94" w:rsidRPr="00CC325D" w:rsidRDefault="002A4D4F" w:rsidP="00275F75">
      <w:pPr>
        <w:pStyle w:val="2"/>
      </w:pPr>
      <w:bookmarkStart w:id="29" w:name="_Toc38565253"/>
      <w:r>
        <w:t>Литература</w:t>
      </w:r>
      <w:bookmarkEnd w:id="25"/>
      <w:bookmarkEnd w:id="29"/>
    </w:p>
    <w:p w14:paraId="645A5A05" w14:textId="112FEB99" w:rsidR="00630F3E" w:rsidRPr="00275F75" w:rsidRDefault="00630F3E">
      <w:pPr>
        <w:numPr>
          <w:ilvl w:val="0"/>
          <w:numId w:val="2"/>
        </w:numPr>
        <w:tabs>
          <w:tab w:val="left" w:pos="-2268"/>
        </w:tabs>
      </w:pPr>
      <w:bookmarkStart w:id="30" w:name="_Hlk38539523"/>
      <w:bookmarkStart w:id="31" w:name="Owasp"/>
      <w:r>
        <w:rPr>
          <w:lang w:val="en-US"/>
        </w:rPr>
        <w:t>OWASP</w:t>
      </w:r>
      <w:bookmarkEnd w:id="30"/>
      <w:r w:rsidRPr="00275F75">
        <w:t xml:space="preserve">. </w:t>
      </w:r>
      <w:r w:rsidRPr="008816B6">
        <w:rPr>
          <w:spacing w:val="-4"/>
          <w:szCs w:val="28"/>
        </w:rPr>
        <w:t>[</w:t>
      </w:r>
      <w:r>
        <w:t>Электронный</w:t>
      </w:r>
      <w:r w:rsidRPr="008816B6">
        <w:t xml:space="preserve"> </w:t>
      </w:r>
      <w:r>
        <w:t>ресурс</w:t>
      </w:r>
      <w:r w:rsidRPr="008816B6">
        <w:rPr>
          <w:spacing w:val="-4"/>
          <w:szCs w:val="28"/>
        </w:rPr>
        <w:t>] //</w:t>
      </w:r>
      <w:r w:rsidRPr="008816B6">
        <w:t xml:space="preserve"> </w:t>
      </w:r>
      <w:proofErr w:type="spellStart"/>
      <w:r>
        <w:rPr>
          <w:lang w:val="en-US"/>
        </w:rPr>
        <w:t>O</w:t>
      </w:r>
      <w:r w:rsidRPr="004B1CBA">
        <w:rPr>
          <w:lang w:val="en-US"/>
        </w:rPr>
        <w:t>wasp</w:t>
      </w:r>
      <w:proofErr w:type="spellEnd"/>
      <w:r w:rsidRPr="008816B6">
        <w:t>.</w:t>
      </w:r>
      <w:r w:rsidRPr="004B1CBA">
        <w:rPr>
          <w:lang w:val="en-US"/>
        </w:rPr>
        <w:t>org</w:t>
      </w:r>
      <w:r w:rsidRPr="008816B6">
        <w:t xml:space="preserve">, 2019. </w:t>
      </w:r>
      <w:r>
        <w:rPr>
          <w:lang w:val="en-US"/>
        </w:rPr>
        <w:t>URL</w:t>
      </w:r>
      <w:r w:rsidRPr="008816B6">
        <w:t xml:space="preserve">: </w:t>
      </w:r>
      <w:hyperlink r:id="rId9" w:history="1">
        <w:r w:rsidRPr="008816B6">
          <w:rPr>
            <w:lang w:val="en-US"/>
          </w:rPr>
          <w:t>https</w:t>
        </w:r>
        <w:r w:rsidRPr="008816B6">
          <w:t>://</w:t>
        </w:r>
        <w:r w:rsidRPr="008816B6">
          <w:rPr>
            <w:lang w:val="en-US"/>
          </w:rPr>
          <w:t>www</w:t>
        </w:r>
        <w:r w:rsidRPr="008816B6">
          <w:t>.</w:t>
        </w:r>
        <w:proofErr w:type="spellStart"/>
        <w:r w:rsidRPr="008816B6">
          <w:rPr>
            <w:lang w:val="en-US"/>
          </w:rPr>
          <w:t>owasp</w:t>
        </w:r>
        <w:proofErr w:type="spellEnd"/>
        <w:r w:rsidRPr="008816B6">
          <w:t>.</w:t>
        </w:r>
        <w:r w:rsidRPr="008816B6">
          <w:rPr>
            <w:lang w:val="en-US"/>
          </w:rPr>
          <w:t>org</w:t>
        </w:r>
      </w:hyperlink>
      <w:r w:rsidRPr="008816B6">
        <w:t xml:space="preserve"> (</w:t>
      </w:r>
      <w:r>
        <w:t>дата</w:t>
      </w:r>
      <w:r w:rsidRPr="008816B6">
        <w:t xml:space="preserve"> </w:t>
      </w:r>
      <w:r>
        <w:t>обращения</w:t>
      </w:r>
      <w:r w:rsidRPr="008816B6">
        <w:t>: 11.10.2019).</w:t>
      </w:r>
      <w:bookmarkEnd w:id="31"/>
    </w:p>
    <w:p w14:paraId="66F6AD52" w14:textId="46E75F50" w:rsidR="00A46169" w:rsidRPr="00275F75" w:rsidRDefault="007D78A4">
      <w:pPr>
        <w:numPr>
          <w:ilvl w:val="0"/>
          <w:numId w:val="2"/>
        </w:numPr>
        <w:tabs>
          <w:tab w:val="left" w:pos="-2268"/>
        </w:tabs>
      </w:pPr>
      <w:bookmarkStart w:id="32" w:name="TOP2017"/>
      <w:r>
        <w:rPr>
          <w:lang w:val="en-US"/>
        </w:rPr>
        <w:t>OWASP</w:t>
      </w:r>
      <w:r w:rsidRPr="00275F75">
        <w:t xml:space="preserve"> </w:t>
      </w:r>
      <w:r w:rsidR="00A46169">
        <w:rPr>
          <w:lang w:val="en-US"/>
        </w:rPr>
        <w:t>Top</w:t>
      </w:r>
      <w:r w:rsidR="00A46169" w:rsidRPr="00275F75">
        <w:t xml:space="preserve"> 2017 </w:t>
      </w:r>
      <w:r w:rsidR="00A46169" w:rsidRPr="008816B6">
        <w:rPr>
          <w:spacing w:val="-4"/>
          <w:szCs w:val="28"/>
        </w:rPr>
        <w:t>[</w:t>
      </w:r>
      <w:r w:rsidR="00A46169">
        <w:t>Электронный</w:t>
      </w:r>
      <w:r w:rsidR="00A46169" w:rsidRPr="008816B6">
        <w:t xml:space="preserve"> </w:t>
      </w:r>
      <w:r w:rsidR="00A46169">
        <w:t>ресурс</w:t>
      </w:r>
      <w:r w:rsidR="00A46169" w:rsidRPr="008816B6">
        <w:rPr>
          <w:spacing w:val="-4"/>
          <w:szCs w:val="28"/>
        </w:rPr>
        <w:t>] //</w:t>
      </w:r>
      <w:r w:rsidR="00A46169" w:rsidRPr="008816B6">
        <w:t xml:space="preserve"> </w:t>
      </w:r>
      <w:proofErr w:type="spellStart"/>
      <w:r w:rsidR="00A46169">
        <w:rPr>
          <w:lang w:val="en-US"/>
        </w:rPr>
        <w:t>O</w:t>
      </w:r>
      <w:r w:rsidR="00A46169" w:rsidRPr="004B1CBA">
        <w:rPr>
          <w:lang w:val="en-US"/>
        </w:rPr>
        <w:t>wasp</w:t>
      </w:r>
      <w:proofErr w:type="spellEnd"/>
      <w:r w:rsidR="00A46169" w:rsidRPr="008816B6">
        <w:t>.</w:t>
      </w:r>
      <w:r w:rsidR="00A46169" w:rsidRPr="004B1CBA">
        <w:rPr>
          <w:lang w:val="en-US"/>
        </w:rPr>
        <w:t>org</w:t>
      </w:r>
      <w:r w:rsidR="00A46169" w:rsidRPr="008816B6">
        <w:t xml:space="preserve">, 2019. </w:t>
      </w:r>
      <w:r w:rsidR="00A46169">
        <w:rPr>
          <w:lang w:val="en-US"/>
        </w:rPr>
        <w:t>URL</w:t>
      </w:r>
      <w:r w:rsidR="00A46169" w:rsidRPr="008816B6">
        <w:t xml:space="preserve">: </w:t>
      </w:r>
      <w:r w:rsidR="00A46169" w:rsidRPr="00A46169">
        <w:rPr>
          <w:lang w:val="en-US"/>
        </w:rPr>
        <w:t>https</w:t>
      </w:r>
      <w:r w:rsidR="00A46169" w:rsidRPr="00DA07EF">
        <w:t>://</w:t>
      </w:r>
      <w:proofErr w:type="spellStart"/>
      <w:r w:rsidR="00A46169" w:rsidRPr="00A46169">
        <w:rPr>
          <w:lang w:val="en-US"/>
        </w:rPr>
        <w:t>owasp</w:t>
      </w:r>
      <w:proofErr w:type="spellEnd"/>
      <w:r w:rsidR="00A46169" w:rsidRPr="00DA07EF">
        <w:t>.</w:t>
      </w:r>
      <w:r w:rsidR="00A46169" w:rsidRPr="00A46169">
        <w:rPr>
          <w:lang w:val="en-US"/>
        </w:rPr>
        <w:t>org</w:t>
      </w:r>
      <w:r w:rsidR="00A46169" w:rsidRPr="00DA07EF">
        <w:t>/</w:t>
      </w:r>
      <w:r w:rsidR="00A46169" w:rsidRPr="00A46169">
        <w:rPr>
          <w:lang w:val="en-US"/>
        </w:rPr>
        <w:t>www</w:t>
      </w:r>
      <w:r w:rsidR="00A46169" w:rsidRPr="00DA07EF">
        <w:t>-</w:t>
      </w:r>
      <w:r w:rsidR="00A46169" w:rsidRPr="00A46169">
        <w:rPr>
          <w:lang w:val="en-US"/>
        </w:rPr>
        <w:t>pdf</w:t>
      </w:r>
      <w:r w:rsidR="00A46169" w:rsidRPr="00DA07EF">
        <w:t>-</w:t>
      </w:r>
      <w:r w:rsidR="00A46169" w:rsidRPr="00A46169">
        <w:rPr>
          <w:lang w:val="en-US"/>
        </w:rPr>
        <w:t>archive</w:t>
      </w:r>
      <w:r w:rsidR="00A46169" w:rsidRPr="00DA07EF">
        <w:t>/</w:t>
      </w:r>
      <w:r w:rsidR="00A46169" w:rsidRPr="00A46169">
        <w:rPr>
          <w:lang w:val="en-US"/>
        </w:rPr>
        <w:t>OWASP</w:t>
      </w:r>
      <w:r w:rsidR="00A46169" w:rsidRPr="00DA07EF">
        <w:t>_</w:t>
      </w:r>
      <w:r w:rsidR="00A46169" w:rsidRPr="00A46169">
        <w:rPr>
          <w:lang w:val="en-US"/>
        </w:rPr>
        <w:t>Top</w:t>
      </w:r>
      <w:r w:rsidR="00A46169" w:rsidRPr="00DA07EF">
        <w:t>_10-2017-</w:t>
      </w:r>
      <w:proofErr w:type="spellStart"/>
      <w:r w:rsidR="00A46169" w:rsidRPr="00A46169">
        <w:rPr>
          <w:lang w:val="en-US"/>
        </w:rPr>
        <w:t>ru</w:t>
      </w:r>
      <w:proofErr w:type="spellEnd"/>
      <w:r w:rsidR="00A46169" w:rsidRPr="00DA07EF">
        <w:t>.</w:t>
      </w:r>
      <w:r w:rsidR="00A46169" w:rsidRPr="00A46169">
        <w:rPr>
          <w:lang w:val="en-US"/>
        </w:rPr>
        <w:t>pdf</w:t>
      </w:r>
      <w:r w:rsidR="00A46169" w:rsidRPr="008816B6">
        <w:t xml:space="preserve"> (</w:t>
      </w:r>
      <w:r w:rsidR="00A46169">
        <w:t>дата</w:t>
      </w:r>
      <w:r w:rsidR="00A46169" w:rsidRPr="008816B6">
        <w:t xml:space="preserve"> </w:t>
      </w:r>
      <w:r w:rsidR="00A46169">
        <w:t>обращения</w:t>
      </w:r>
      <w:r w:rsidR="00A46169" w:rsidRPr="008816B6">
        <w:t>: 11.10.2019).</w:t>
      </w:r>
    </w:p>
    <w:p w14:paraId="3258C354" w14:textId="63B662BC" w:rsidR="004B1CBA" w:rsidRPr="008816B6" w:rsidRDefault="004B1CBA">
      <w:pPr>
        <w:numPr>
          <w:ilvl w:val="0"/>
          <w:numId w:val="2"/>
        </w:numPr>
        <w:tabs>
          <w:tab w:val="left" w:pos="-2268"/>
        </w:tabs>
      </w:pPr>
      <w:bookmarkStart w:id="33" w:name="Benchmark"/>
      <w:bookmarkEnd w:id="32"/>
      <w:r w:rsidRPr="004B1CBA">
        <w:rPr>
          <w:lang w:val="en-US"/>
        </w:rPr>
        <w:t>Benchmark is a free and open test suite designed to evaluate the speed, coverage, and accuracy of automated software vulnerability detection tools and services</w:t>
      </w:r>
      <w:r w:rsidR="008816B6" w:rsidRPr="008816B6">
        <w:rPr>
          <w:lang w:val="en-US"/>
        </w:rPr>
        <w:t>.</w:t>
      </w:r>
      <w:r w:rsidRPr="004B1CBA">
        <w:rPr>
          <w:lang w:val="en-US"/>
        </w:rPr>
        <w:t xml:space="preserve"> </w:t>
      </w:r>
      <w:r w:rsidRPr="008816B6">
        <w:rPr>
          <w:spacing w:val="-4"/>
          <w:szCs w:val="28"/>
        </w:rPr>
        <w:t>[</w:t>
      </w:r>
      <w:r>
        <w:t>Электронный</w:t>
      </w:r>
      <w:r w:rsidRPr="008816B6">
        <w:t xml:space="preserve"> </w:t>
      </w:r>
      <w:r>
        <w:t>ресурс</w:t>
      </w:r>
      <w:r w:rsidRPr="008816B6">
        <w:rPr>
          <w:spacing w:val="-4"/>
          <w:szCs w:val="28"/>
        </w:rPr>
        <w:t>] //</w:t>
      </w:r>
      <w:r w:rsidRPr="008816B6">
        <w:t xml:space="preserve"> </w:t>
      </w:r>
      <w:proofErr w:type="spellStart"/>
      <w:r>
        <w:rPr>
          <w:lang w:val="en-US"/>
        </w:rPr>
        <w:t>O</w:t>
      </w:r>
      <w:r w:rsidRPr="004B1CBA">
        <w:rPr>
          <w:lang w:val="en-US"/>
        </w:rPr>
        <w:t>wasp</w:t>
      </w:r>
      <w:proofErr w:type="spellEnd"/>
      <w:r w:rsidRPr="008816B6">
        <w:t>.</w:t>
      </w:r>
      <w:r w:rsidRPr="004B1CBA">
        <w:rPr>
          <w:lang w:val="en-US"/>
        </w:rPr>
        <w:t>org</w:t>
      </w:r>
      <w:r w:rsidRPr="008816B6">
        <w:t xml:space="preserve">, 2019. </w:t>
      </w:r>
      <w:r>
        <w:rPr>
          <w:lang w:val="en-US"/>
        </w:rPr>
        <w:t>URL</w:t>
      </w:r>
      <w:r w:rsidRPr="008816B6">
        <w:t xml:space="preserve">: </w:t>
      </w:r>
      <w:hyperlink r:id="rId10" w:history="1">
        <w:r w:rsidRPr="008816B6">
          <w:rPr>
            <w:lang w:val="en-US"/>
          </w:rPr>
          <w:t>https</w:t>
        </w:r>
        <w:r w:rsidRPr="008816B6">
          <w:t>://</w:t>
        </w:r>
        <w:r w:rsidRPr="008816B6">
          <w:rPr>
            <w:lang w:val="en-US"/>
          </w:rPr>
          <w:t>www</w:t>
        </w:r>
        <w:r w:rsidRPr="008816B6">
          <w:t>.</w:t>
        </w:r>
        <w:proofErr w:type="spellStart"/>
        <w:r w:rsidRPr="008816B6">
          <w:rPr>
            <w:lang w:val="en-US"/>
          </w:rPr>
          <w:t>owasp</w:t>
        </w:r>
        <w:proofErr w:type="spellEnd"/>
        <w:r w:rsidRPr="008816B6">
          <w:t>.</w:t>
        </w:r>
        <w:r w:rsidRPr="008816B6">
          <w:rPr>
            <w:lang w:val="en-US"/>
          </w:rPr>
          <w:t>org</w:t>
        </w:r>
        <w:r w:rsidRPr="008816B6">
          <w:t>/</w:t>
        </w:r>
        <w:r w:rsidRPr="008816B6">
          <w:rPr>
            <w:lang w:val="en-US"/>
          </w:rPr>
          <w:t>index</w:t>
        </w:r>
        <w:r w:rsidRPr="008816B6">
          <w:t>.</w:t>
        </w:r>
        <w:r w:rsidRPr="008816B6">
          <w:rPr>
            <w:lang w:val="en-US"/>
          </w:rPr>
          <w:t>php</w:t>
        </w:r>
        <w:r w:rsidRPr="008816B6">
          <w:t>/</w:t>
        </w:r>
        <w:r w:rsidRPr="008816B6">
          <w:rPr>
            <w:lang w:val="en-US"/>
          </w:rPr>
          <w:t>Benchmark</w:t>
        </w:r>
      </w:hyperlink>
      <w:r w:rsidRPr="008816B6">
        <w:t xml:space="preserve"> (</w:t>
      </w:r>
      <w:r>
        <w:t>дата</w:t>
      </w:r>
      <w:r w:rsidRPr="008816B6">
        <w:t xml:space="preserve"> </w:t>
      </w:r>
      <w:r>
        <w:t>обращения</w:t>
      </w:r>
      <w:r w:rsidRPr="008816B6">
        <w:t>: 11.10.2019).</w:t>
      </w:r>
    </w:p>
    <w:p w14:paraId="2305854D" w14:textId="27C9090F" w:rsidR="003E3E94" w:rsidRDefault="002A4D4F">
      <w:pPr>
        <w:numPr>
          <w:ilvl w:val="0"/>
          <w:numId w:val="2"/>
        </w:numPr>
        <w:tabs>
          <w:tab w:val="left" w:pos="-2268"/>
        </w:tabs>
      </w:pPr>
      <w:bookmarkStart w:id="34" w:name="Bandit"/>
      <w:bookmarkEnd w:id="33"/>
      <w:r>
        <w:rPr>
          <w:lang w:val="en-US"/>
        </w:rPr>
        <w:t>Bandit</w:t>
      </w:r>
      <w:bookmarkEnd w:id="34"/>
      <w:r w:rsidRPr="002A4D4F">
        <w:rPr>
          <w:lang w:val="en-US"/>
        </w:rPr>
        <w:t xml:space="preserve"> </w:t>
      </w:r>
      <w:r>
        <w:rPr>
          <w:lang w:val="en-US"/>
        </w:rPr>
        <w:t>is</w:t>
      </w:r>
      <w:r w:rsidRPr="002A4D4F">
        <w:rPr>
          <w:lang w:val="en-US"/>
        </w:rPr>
        <w:t xml:space="preserve"> </w:t>
      </w:r>
      <w:r>
        <w:rPr>
          <w:lang w:val="en-US"/>
        </w:rPr>
        <w:t>a</w:t>
      </w:r>
      <w:r w:rsidRPr="002A4D4F">
        <w:rPr>
          <w:lang w:val="en-US"/>
        </w:rPr>
        <w:t xml:space="preserve"> </w:t>
      </w:r>
      <w:r>
        <w:rPr>
          <w:lang w:val="en-US"/>
        </w:rPr>
        <w:t>tool</w:t>
      </w:r>
      <w:r w:rsidRPr="002A4D4F">
        <w:rPr>
          <w:lang w:val="en-US"/>
        </w:rPr>
        <w:t xml:space="preserve"> </w:t>
      </w:r>
      <w:r>
        <w:rPr>
          <w:lang w:val="en-US"/>
        </w:rPr>
        <w:t>designed</w:t>
      </w:r>
      <w:r w:rsidRPr="002A4D4F">
        <w:rPr>
          <w:lang w:val="en-US"/>
        </w:rPr>
        <w:t xml:space="preserve"> </w:t>
      </w:r>
      <w:r>
        <w:rPr>
          <w:lang w:val="en-US"/>
        </w:rPr>
        <w:t>to</w:t>
      </w:r>
      <w:r w:rsidRPr="002A4D4F">
        <w:rPr>
          <w:lang w:val="en-US"/>
        </w:rPr>
        <w:t xml:space="preserve"> </w:t>
      </w:r>
      <w:r>
        <w:rPr>
          <w:lang w:val="en-US"/>
        </w:rPr>
        <w:t>find</w:t>
      </w:r>
      <w:r w:rsidRPr="002A4D4F">
        <w:rPr>
          <w:lang w:val="en-US"/>
        </w:rPr>
        <w:t xml:space="preserve"> </w:t>
      </w:r>
      <w:r>
        <w:rPr>
          <w:lang w:val="en-US"/>
        </w:rPr>
        <w:t>common</w:t>
      </w:r>
      <w:r w:rsidRPr="002A4D4F">
        <w:rPr>
          <w:lang w:val="en-US"/>
        </w:rPr>
        <w:t xml:space="preserve"> </w:t>
      </w:r>
      <w:r>
        <w:rPr>
          <w:lang w:val="en-US"/>
        </w:rPr>
        <w:t>security</w:t>
      </w:r>
      <w:r w:rsidRPr="002A4D4F">
        <w:rPr>
          <w:lang w:val="en-US"/>
        </w:rPr>
        <w:t xml:space="preserve"> </w:t>
      </w:r>
      <w:r>
        <w:rPr>
          <w:lang w:val="en-US"/>
        </w:rPr>
        <w:t>issues</w:t>
      </w:r>
      <w:r w:rsidRPr="002A4D4F">
        <w:rPr>
          <w:lang w:val="en-US"/>
        </w:rPr>
        <w:t xml:space="preserve"> </w:t>
      </w:r>
      <w:r>
        <w:rPr>
          <w:lang w:val="en-US"/>
        </w:rPr>
        <w:t>in</w:t>
      </w:r>
      <w:r w:rsidRPr="002A4D4F">
        <w:rPr>
          <w:lang w:val="en-US"/>
        </w:rPr>
        <w:t xml:space="preserve"> </w:t>
      </w:r>
      <w:r>
        <w:rPr>
          <w:lang w:val="en-US"/>
        </w:rPr>
        <w:t>Python</w:t>
      </w:r>
      <w:r w:rsidRPr="002A4D4F">
        <w:rPr>
          <w:lang w:val="en-US"/>
        </w:rPr>
        <w:t xml:space="preserve"> </w:t>
      </w:r>
      <w:r>
        <w:rPr>
          <w:lang w:val="en-US"/>
        </w:rPr>
        <w:t>code</w:t>
      </w:r>
      <w:r w:rsidRPr="002A4D4F">
        <w:rPr>
          <w:lang w:val="en-US"/>
        </w:rPr>
        <w:t xml:space="preserve">. </w:t>
      </w:r>
      <w:r>
        <w:rPr>
          <w:spacing w:val="-4"/>
          <w:szCs w:val="28"/>
        </w:rPr>
        <w:t>[</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https://github.com/PyCQA/bandit</w:t>
      </w:r>
      <w:r>
        <w:t xml:space="preserve"> (дата обращения: 11.10.2019).</w:t>
      </w:r>
    </w:p>
    <w:p w14:paraId="25D7A095" w14:textId="5A62BC0E" w:rsidR="003E3E94" w:rsidRDefault="002A4D4F">
      <w:pPr>
        <w:numPr>
          <w:ilvl w:val="0"/>
          <w:numId w:val="2"/>
        </w:numPr>
        <w:tabs>
          <w:tab w:val="left" w:pos="-2268"/>
        </w:tabs>
      </w:pPr>
      <w:bookmarkStart w:id="35" w:name="ast"/>
      <w:r>
        <w:rPr>
          <w:lang w:val="en-US"/>
        </w:rPr>
        <w:lastRenderedPageBreak/>
        <w:t xml:space="preserve">The </w:t>
      </w:r>
      <w:proofErr w:type="spellStart"/>
      <w:r>
        <w:rPr>
          <w:lang w:val="en-US"/>
        </w:rPr>
        <w:t>ast</w:t>
      </w:r>
      <w:proofErr w:type="spellEnd"/>
      <w:r>
        <w:rPr>
          <w:lang w:val="en-US"/>
        </w:rPr>
        <w:t xml:space="preserve"> </w:t>
      </w:r>
      <w:r w:rsidR="00F2362E">
        <w:rPr>
          <w:lang w:val="en-US"/>
        </w:rPr>
        <w:t>–</w:t>
      </w:r>
      <w:r>
        <w:rPr>
          <w:lang w:val="en-US"/>
        </w:rPr>
        <w:t xml:space="preserve"> module helps Python applications to process trees of the Python abstract syntax grammar. </w:t>
      </w:r>
      <w:r>
        <w:rPr>
          <w:spacing w:val="-4"/>
          <w:szCs w:val="28"/>
        </w:rPr>
        <w:t>[</w:t>
      </w:r>
      <w:r>
        <w:t>Электронный ресурс</w:t>
      </w:r>
      <w:r>
        <w:rPr>
          <w:spacing w:val="-4"/>
          <w:szCs w:val="28"/>
        </w:rPr>
        <w:t>] //</w:t>
      </w:r>
      <w:r>
        <w:t xml:space="preserve"> </w:t>
      </w:r>
      <w:r w:rsidR="008816B6">
        <w:rPr>
          <w:lang w:val="en-US"/>
        </w:rPr>
        <w:t>D</w:t>
      </w:r>
      <w:r>
        <w:t xml:space="preserve">ocs.python.org, 2019. </w:t>
      </w:r>
      <w:r>
        <w:rPr>
          <w:lang w:val="en-US"/>
        </w:rPr>
        <w:t>URL</w:t>
      </w:r>
      <w:r>
        <w:t xml:space="preserve">: </w:t>
      </w:r>
      <w:r w:rsidRPr="008816B6">
        <w:t>https://docs.python.org/2/library/ast.html</w:t>
      </w:r>
      <w:r>
        <w:t xml:space="preserve"> (дата обращения: 11.10.2019). </w:t>
      </w:r>
    </w:p>
    <w:p w14:paraId="5C384427" w14:textId="09AC9B8F" w:rsidR="003E3E94" w:rsidRDefault="002A4D4F">
      <w:pPr>
        <w:numPr>
          <w:ilvl w:val="0"/>
          <w:numId w:val="2"/>
        </w:numPr>
        <w:tabs>
          <w:tab w:val="left" w:pos="-2268"/>
        </w:tabs>
      </w:pPr>
      <w:bookmarkStart w:id="36" w:name="BanditConf"/>
      <w:bookmarkEnd w:id="35"/>
      <w:r>
        <w:rPr>
          <w:lang w:val="en-US"/>
        </w:rPr>
        <w:t>Configuration Bandit</w:t>
      </w:r>
      <w:r w:rsidR="008816B6" w:rsidRPr="008816B6">
        <w:rPr>
          <w:lang w:val="en-US"/>
        </w:rPr>
        <w:t>.</w:t>
      </w:r>
      <w:r>
        <w:rPr>
          <w:lang w:val="en-US"/>
        </w:rPr>
        <w:t xml:space="preserve"> </w:t>
      </w:r>
      <w:r>
        <w:rPr>
          <w:spacing w:val="-4"/>
          <w:szCs w:val="28"/>
          <w:lang w:val="en-US"/>
        </w:rPr>
        <w:t>[</w:t>
      </w:r>
      <w:r>
        <w:t>Электронный</w:t>
      </w:r>
      <w:r>
        <w:rPr>
          <w:lang w:val="en-US"/>
        </w:rPr>
        <w:t xml:space="preserve"> </w:t>
      </w:r>
      <w:r>
        <w:t>ресурс</w:t>
      </w:r>
      <w:r>
        <w:rPr>
          <w:spacing w:val="-4"/>
          <w:szCs w:val="28"/>
          <w:lang w:val="en-US"/>
        </w:rPr>
        <w:t>] //</w:t>
      </w:r>
      <w:r>
        <w:rPr>
          <w:lang w:val="en-US"/>
        </w:rPr>
        <w:t xml:space="preserve"> </w:t>
      </w:r>
      <w:r w:rsidR="008816B6">
        <w:rPr>
          <w:lang w:val="en-US"/>
        </w:rPr>
        <w:t>B</w:t>
      </w:r>
      <w:r>
        <w:rPr>
          <w:lang w:val="en-US"/>
        </w:rPr>
        <w:t>andit.readthedocs.io, 2019. URL</w:t>
      </w:r>
      <w:r>
        <w:t xml:space="preserve">: </w:t>
      </w:r>
      <w:r w:rsidRPr="008816B6">
        <w:rPr>
          <w:lang w:val="en-US"/>
        </w:rPr>
        <w:t>https</w:t>
      </w:r>
      <w:r w:rsidRPr="008816B6">
        <w:t>://</w:t>
      </w:r>
      <w:r w:rsidRPr="008816B6">
        <w:rPr>
          <w:lang w:val="en-US"/>
        </w:rPr>
        <w:t>bandit</w:t>
      </w:r>
      <w:r w:rsidRPr="008816B6">
        <w:t>.</w:t>
      </w:r>
      <w:proofErr w:type="spellStart"/>
      <w:r w:rsidRPr="008816B6">
        <w:rPr>
          <w:lang w:val="en-US"/>
        </w:rPr>
        <w:t>readthedocs</w:t>
      </w:r>
      <w:proofErr w:type="spellEnd"/>
      <w:r w:rsidRPr="008816B6">
        <w:t>.</w:t>
      </w:r>
      <w:proofErr w:type="spellStart"/>
      <w:r w:rsidRPr="008816B6">
        <w:rPr>
          <w:lang w:val="en-US"/>
        </w:rPr>
        <w:t>io</w:t>
      </w:r>
      <w:proofErr w:type="spellEnd"/>
      <w:r w:rsidRPr="008816B6">
        <w:t>/</w:t>
      </w:r>
      <w:proofErr w:type="spellStart"/>
      <w:r w:rsidRPr="008816B6">
        <w:rPr>
          <w:lang w:val="en-US"/>
        </w:rPr>
        <w:t>en</w:t>
      </w:r>
      <w:proofErr w:type="spellEnd"/>
      <w:r w:rsidRPr="008816B6">
        <w:t>/</w:t>
      </w:r>
      <w:r w:rsidRPr="008816B6">
        <w:rPr>
          <w:lang w:val="en-US"/>
        </w:rPr>
        <w:t>latest</w:t>
      </w:r>
      <w:r w:rsidRPr="008816B6">
        <w:t>/</w:t>
      </w:r>
      <w:r w:rsidRPr="008816B6">
        <w:rPr>
          <w:lang w:val="en-US"/>
        </w:rPr>
        <w:t>config</w:t>
      </w:r>
      <w:r w:rsidRPr="008816B6">
        <w:t>.</w:t>
      </w:r>
      <w:r w:rsidRPr="008816B6">
        <w:rPr>
          <w:lang w:val="en-US"/>
        </w:rPr>
        <w:t>html</w:t>
      </w:r>
      <w:r>
        <w:t xml:space="preserve"> (дата обращения: 11.10.2019).</w:t>
      </w:r>
      <w:bookmarkEnd w:id="36"/>
      <w:r>
        <w:t xml:space="preserve"> </w:t>
      </w:r>
    </w:p>
    <w:p w14:paraId="759B65B4" w14:textId="37BDDD15" w:rsidR="003E3E94" w:rsidRDefault="002A4D4F">
      <w:pPr>
        <w:numPr>
          <w:ilvl w:val="0"/>
          <w:numId w:val="2"/>
        </w:numPr>
        <w:tabs>
          <w:tab w:val="left" w:pos="-2268"/>
        </w:tabs>
      </w:pPr>
      <w:bookmarkStart w:id="37" w:name="Yaml"/>
      <w:r>
        <w:t xml:space="preserve">YAML. </w:t>
      </w:r>
      <w:r>
        <w:rPr>
          <w:spacing w:val="-4"/>
          <w:szCs w:val="28"/>
        </w:rPr>
        <w:t>[</w:t>
      </w:r>
      <w:r>
        <w:t>Электронный ресурс</w:t>
      </w:r>
      <w:r>
        <w:rPr>
          <w:spacing w:val="-4"/>
          <w:szCs w:val="28"/>
        </w:rPr>
        <w:t>] //</w:t>
      </w:r>
      <w:r>
        <w:t xml:space="preserve"> yaml.org, 2019. </w:t>
      </w:r>
      <w:r>
        <w:rPr>
          <w:lang w:val="en-US"/>
        </w:rPr>
        <w:t>URL</w:t>
      </w:r>
      <w:r>
        <w:t xml:space="preserve">: </w:t>
      </w:r>
      <w:r w:rsidRPr="008816B6">
        <w:t>https://yaml.org/</w:t>
      </w:r>
      <w:r>
        <w:t xml:space="preserve"> (дата обращения: 11.10.2019). </w:t>
      </w:r>
    </w:p>
    <w:p w14:paraId="6599ACEA" w14:textId="62E149A8" w:rsidR="003E3E94" w:rsidRDefault="002A4D4F">
      <w:pPr>
        <w:numPr>
          <w:ilvl w:val="0"/>
          <w:numId w:val="2"/>
        </w:numPr>
        <w:tabs>
          <w:tab w:val="left" w:pos="-2268"/>
        </w:tabs>
      </w:pPr>
      <w:bookmarkStart w:id="38" w:name="BanditTest"/>
      <w:bookmarkEnd w:id="37"/>
      <w:r>
        <w:rPr>
          <w:lang w:val="en-US"/>
        </w:rPr>
        <w:t xml:space="preserve">Bandit Test Plugins. </w:t>
      </w:r>
      <w:r w:rsidRPr="005D53D9">
        <w:rPr>
          <w:spacing w:val="-4"/>
          <w:szCs w:val="28"/>
          <w:lang w:val="en-US"/>
        </w:rPr>
        <w:t>[</w:t>
      </w:r>
      <w:r>
        <w:t>Электронный</w:t>
      </w:r>
      <w:r w:rsidRPr="005D53D9">
        <w:rPr>
          <w:lang w:val="en-US"/>
        </w:rPr>
        <w:t xml:space="preserve"> </w:t>
      </w:r>
      <w:r>
        <w:t>ресурс</w:t>
      </w:r>
      <w:r w:rsidRPr="005D53D9">
        <w:rPr>
          <w:spacing w:val="-4"/>
          <w:szCs w:val="28"/>
          <w:lang w:val="en-US"/>
        </w:rPr>
        <w:t>] //</w:t>
      </w:r>
      <w:r w:rsidRPr="005D53D9">
        <w:rPr>
          <w:lang w:val="en-US"/>
        </w:rPr>
        <w:t xml:space="preserve"> </w:t>
      </w:r>
      <w:r w:rsidR="008816B6">
        <w:rPr>
          <w:lang w:val="en-US"/>
        </w:rPr>
        <w:t>B</w:t>
      </w:r>
      <w:r>
        <w:rPr>
          <w:lang w:val="en-US"/>
        </w:rPr>
        <w:t>andit</w:t>
      </w:r>
      <w:r w:rsidRPr="005D53D9">
        <w:rPr>
          <w:lang w:val="en-US"/>
        </w:rPr>
        <w:t>.</w:t>
      </w:r>
      <w:r>
        <w:rPr>
          <w:lang w:val="en-US"/>
        </w:rPr>
        <w:t>readthedocs</w:t>
      </w:r>
      <w:r w:rsidRPr="005D53D9">
        <w:rPr>
          <w:lang w:val="en-US"/>
        </w:rPr>
        <w:t>.</w:t>
      </w:r>
      <w:r>
        <w:rPr>
          <w:lang w:val="en-US"/>
        </w:rPr>
        <w:t>io</w:t>
      </w:r>
      <w:r w:rsidRPr="005D53D9">
        <w:rPr>
          <w:lang w:val="en-US"/>
        </w:rPr>
        <w:t xml:space="preserve">, 2019. </w:t>
      </w:r>
      <w:r>
        <w:rPr>
          <w:lang w:val="en-US"/>
        </w:rPr>
        <w:t>URL</w:t>
      </w:r>
      <w:r>
        <w:t xml:space="preserve">: </w:t>
      </w:r>
      <w:r w:rsidRPr="008816B6">
        <w:rPr>
          <w:lang w:val="en-US"/>
        </w:rPr>
        <w:t>https</w:t>
      </w:r>
      <w:r w:rsidRPr="008816B6">
        <w:t>://</w:t>
      </w:r>
      <w:r w:rsidRPr="008816B6">
        <w:rPr>
          <w:lang w:val="en-US"/>
        </w:rPr>
        <w:t>bandit</w:t>
      </w:r>
      <w:r w:rsidRPr="008816B6">
        <w:t>.</w:t>
      </w:r>
      <w:proofErr w:type="spellStart"/>
      <w:r w:rsidRPr="008816B6">
        <w:rPr>
          <w:lang w:val="en-US"/>
        </w:rPr>
        <w:t>readthedocs</w:t>
      </w:r>
      <w:proofErr w:type="spellEnd"/>
      <w:r w:rsidRPr="008816B6">
        <w:t>.</w:t>
      </w:r>
      <w:proofErr w:type="spellStart"/>
      <w:r w:rsidRPr="008816B6">
        <w:rPr>
          <w:lang w:val="en-US"/>
        </w:rPr>
        <w:t>io</w:t>
      </w:r>
      <w:proofErr w:type="spellEnd"/>
      <w:r w:rsidRPr="008816B6">
        <w:t>/</w:t>
      </w:r>
      <w:proofErr w:type="spellStart"/>
      <w:r w:rsidRPr="008816B6">
        <w:rPr>
          <w:lang w:val="en-US"/>
        </w:rPr>
        <w:t>en</w:t>
      </w:r>
      <w:proofErr w:type="spellEnd"/>
      <w:r w:rsidRPr="008816B6">
        <w:t>/</w:t>
      </w:r>
      <w:r w:rsidRPr="008816B6">
        <w:rPr>
          <w:lang w:val="en-US"/>
        </w:rPr>
        <w:t>latest</w:t>
      </w:r>
      <w:r w:rsidRPr="008816B6">
        <w:t>/</w:t>
      </w:r>
      <w:r w:rsidRPr="008816B6">
        <w:rPr>
          <w:lang w:val="en-US"/>
        </w:rPr>
        <w:t>plugins</w:t>
      </w:r>
      <w:r w:rsidRPr="008816B6">
        <w:t>/</w:t>
      </w:r>
      <w:r w:rsidRPr="008816B6">
        <w:rPr>
          <w:lang w:val="en-US"/>
        </w:rPr>
        <w:t>index</w:t>
      </w:r>
      <w:r w:rsidRPr="008816B6">
        <w:t>.</w:t>
      </w:r>
      <w:r w:rsidRPr="008816B6">
        <w:rPr>
          <w:lang w:val="en-US"/>
        </w:rPr>
        <w:t>html</w:t>
      </w:r>
      <w:r>
        <w:t xml:space="preserve"> (дата обращения: 11.10.2019). </w:t>
      </w:r>
    </w:p>
    <w:p w14:paraId="538B7708" w14:textId="5714C30C" w:rsidR="003E3E94" w:rsidRDefault="002A4D4F">
      <w:pPr>
        <w:numPr>
          <w:ilvl w:val="0"/>
          <w:numId w:val="2"/>
        </w:numPr>
        <w:tabs>
          <w:tab w:val="left" w:pos="-2268"/>
        </w:tabs>
      </w:pPr>
      <w:bookmarkStart w:id="39" w:name="Brakeman"/>
      <w:bookmarkEnd w:id="38"/>
      <w:r>
        <w:rPr>
          <w:lang w:val="en-US"/>
        </w:rPr>
        <w:t xml:space="preserve">Brakeman is an open source vulnerability scanner specifically designed for Ruby on Rails applications.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https://github.com/presidentbeef/brakeman</w:t>
      </w:r>
      <w:r>
        <w:t xml:space="preserve"> (дата обращения: 09.12.2019).</w:t>
      </w:r>
      <w:bookmarkEnd w:id="39"/>
    </w:p>
    <w:p w14:paraId="28624892" w14:textId="502E9295" w:rsidR="003E3E94" w:rsidRDefault="002A4D4F">
      <w:pPr>
        <w:numPr>
          <w:ilvl w:val="0"/>
          <w:numId w:val="2"/>
        </w:numPr>
        <w:tabs>
          <w:tab w:val="left" w:pos="-2268"/>
        </w:tabs>
      </w:pPr>
      <w:bookmarkStart w:id="40" w:name="ALe"/>
      <w:r>
        <w:rPr>
          <w:lang w:val="en-US"/>
        </w:rPr>
        <w:t>ALE</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r w:rsidRPr="008816B6">
        <w:rPr>
          <w:lang w:val="en-US"/>
        </w:rPr>
        <w:t>dense</w:t>
      </w:r>
      <w:r w:rsidRPr="008816B6">
        <w:t>-</w:t>
      </w:r>
      <w:r w:rsidRPr="008816B6">
        <w:rPr>
          <w:lang w:val="en-US"/>
        </w:rPr>
        <w:t>analysis</w:t>
      </w:r>
      <w:r w:rsidRPr="008816B6">
        <w:t>/</w:t>
      </w:r>
      <w:r w:rsidRPr="008816B6">
        <w:rPr>
          <w:lang w:val="en-US"/>
        </w:rPr>
        <w:t>ale</w:t>
      </w:r>
      <w:r>
        <w:t xml:space="preserve"> (дата обращения: 12.12.2019).</w:t>
      </w:r>
      <w:bookmarkEnd w:id="40"/>
      <w:r>
        <w:t xml:space="preserve"> </w:t>
      </w:r>
    </w:p>
    <w:p w14:paraId="5D86DAA2" w14:textId="6A07CE94" w:rsidR="003E3E94" w:rsidRDefault="008816B6">
      <w:pPr>
        <w:numPr>
          <w:ilvl w:val="0"/>
          <w:numId w:val="2"/>
        </w:numPr>
        <w:tabs>
          <w:tab w:val="left" w:pos="-2268"/>
        </w:tabs>
      </w:pPr>
      <w:bookmarkStart w:id="41" w:name="NeoVim"/>
      <w:r>
        <w:rPr>
          <w:lang w:val="en-US"/>
        </w:rPr>
        <w:t>H</w:t>
      </w:r>
      <w:r w:rsidR="002A4D4F">
        <w:rPr>
          <w:lang w:val="en-US"/>
        </w:rPr>
        <w:t>yperextensible</w:t>
      </w:r>
      <w:r w:rsidRPr="008816B6">
        <w:rPr>
          <w:lang w:val="en-US"/>
        </w:rPr>
        <w:t xml:space="preserve"> </w:t>
      </w:r>
      <w:r>
        <w:rPr>
          <w:lang w:val="en-US"/>
        </w:rPr>
        <w:t>is</w:t>
      </w:r>
      <w:r w:rsidR="002A4D4F" w:rsidRPr="008816B6">
        <w:rPr>
          <w:lang w:val="en-US"/>
        </w:rPr>
        <w:t xml:space="preserve"> </w:t>
      </w:r>
      <w:r w:rsidR="002A4D4F">
        <w:rPr>
          <w:lang w:val="en-US"/>
        </w:rPr>
        <w:t>Vim</w:t>
      </w:r>
      <w:r w:rsidR="002A4D4F" w:rsidRPr="008816B6">
        <w:rPr>
          <w:lang w:val="en-US"/>
        </w:rPr>
        <w:t>-</w:t>
      </w:r>
      <w:r w:rsidR="002A4D4F">
        <w:rPr>
          <w:lang w:val="en-US"/>
        </w:rPr>
        <w:t>based</w:t>
      </w:r>
      <w:r w:rsidR="002A4D4F" w:rsidRPr="008816B6">
        <w:rPr>
          <w:lang w:val="en-US"/>
        </w:rPr>
        <w:t xml:space="preserve"> </w:t>
      </w:r>
      <w:r w:rsidR="002A4D4F">
        <w:rPr>
          <w:lang w:val="en-US"/>
        </w:rPr>
        <w:t>text</w:t>
      </w:r>
      <w:r w:rsidR="002A4D4F" w:rsidRPr="008816B6">
        <w:rPr>
          <w:lang w:val="en-US"/>
        </w:rPr>
        <w:t xml:space="preserve"> </w:t>
      </w:r>
      <w:r w:rsidR="002A4D4F">
        <w:rPr>
          <w:lang w:val="en-US"/>
        </w:rPr>
        <w:t>editor</w:t>
      </w:r>
      <w:r>
        <w:rPr>
          <w:lang w:val="en-US"/>
        </w:rPr>
        <w:t>.</w:t>
      </w:r>
      <w:r w:rsidR="002A4D4F" w:rsidRPr="008816B6">
        <w:rPr>
          <w:lang w:val="en-US"/>
        </w:rPr>
        <w:t xml:space="preserve"> </w:t>
      </w:r>
      <w:r w:rsidR="002A4D4F" w:rsidRPr="005D53D9">
        <w:t>[</w:t>
      </w:r>
      <w:r w:rsidR="002A4D4F">
        <w:t>Электронный</w:t>
      </w:r>
      <w:r w:rsidR="002A4D4F" w:rsidRPr="005D53D9">
        <w:t xml:space="preserve"> </w:t>
      </w:r>
      <w:r w:rsidR="002A4D4F">
        <w:t>ресурс</w:t>
      </w:r>
      <w:r w:rsidR="002A4D4F" w:rsidRPr="005D53D9">
        <w:rPr>
          <w:spacing w:val="-4"/>
          <w:szCs w:val="28"/>
        </w:rPr>
        <w:t>] //</w:t>
      </w:r>
      <w:r w:rsidR="002A4D4F" w:rsidRPr="005D53D9">
        <w:t xml:space="preserve"> </w:t>
      </w:r>
      <w:proofErr w:type="spellStart"/>
      <w:r>
        <w:rPr>
          <w:lang w:val="en-US"/>
        </w:rPr>
        <w:t>N</w:t>
      </w:r>
      <w:r w:rsidR="002A4D4F">
        <w:rPr>
          <w:lang w:val="en-US"/>
        </w:rPr>
        <w:t>eovim</w:t>
      </w:r>
      <w:proofErr w:type="spellEnd"/>
      <w:r w:rsidR="002A4D4F" w:rsidRPr="005D53D9">
        <w:t>.</w:t>
      </w:r>
      <w:proofErr w:type="spellStart"/>
      <w:r w:rsidR="002A4D4F">
        <w:rPr>
          <w:lang w:val="en-US"/>
        </w:rPr>
        <w:t>io</w:t>
      </w:r>
      <w:proofErr w:type="spellEnd"/>
      <w:r w:rsidR="002A4D4F" w:rsidRPr="005D53D9">
        <w:t xml:space="preserve">, 2019. </w:t>
      </w:r>
      <w:r w:rsidR="002A4D4F">
        <w:rPr>
          <w:lang w:val="en-US"/>
        </w:rPr>
        <w:t>URL</w:t>
      </w:r>
      <w:r w:rsidR="002A4D4F">
        <w:t xml:space="preserve">: </w:t>
      </w:r>
      <w:r w:rsidR="002A4D4F" w:rsidRPr="008816B6">
        <w:rPr>
          <w:lang w:val="en-US"/>
        </w:rPr>
        <w:t>https</w:t>
      </w:r>
      <w:r w:rsidR="002A4D4F" w:rsidRPr="008816B6">
        <w:t>://</w:t>
      </w:r>
      <w:proofErr w:type="spellStart"/>
      <w:r w:rsidR="002A4D4F" w:rsidRPr="008816B6">
        <w:rPr>
          <w:lang w:val="en-US"/>
        </w:rPr>
        <w:t>neovim</w:t>
      </w:r>
      <w:proofErr w:type="spellEnd"/>
      <w:r w:rsidR="002A4D4F" w:rsidRPr="008816B6">
        <w:t>.</w:t>
      </w:r>
      <w:proofErr w:type="spellStart"/>
      <w:r w:rsidR="002A4D4F" w:rsidRPr="008816B6">
        <w:rPr>
          <w:lang w:val="en-US"/>
        </w:rPr>
        <w:t>io</w:t>
      </w:r>
      <w:proofErr w:type="spellEnd"/>
      <w:r w:rsidR="002A4D4F" w:rsidRPr="008816B6">
        <w:t>/</w:t>
      </w:r>
      <w:r w:rsidR="002A4D4F">
        <w:t xml:space="preserve"> (дата обращения: 12.12.2019).</w:t>
      </w:r>
      <w:bookmarkEnd w:id="41"/>
      <w:r w:rsidR="002A4D4F">
        <w:t xml:space="preserve"> </w:t>
      </w:r>
    </w:p>
    <w:p w14:paraId="197E71A3" w14:textId="7D12899F" w:rsidR="003E3E94" w:rsidRDefault="002A4D4F">
      <w:pPr>
        <w:numPr>
          <w:ilvl w:val="0"/>
          <w:numId w:val="2"/>
        </w:numPr>
        <w:tabs>
          <w:tab w:val="left" w:pos="-2268"/>
        </w:tabs>
      </w:pPr>
      <w:bookmarkStart w:id="42" w:name="Vim8"/>
      <w:r>
        <w:rPr>
          <w:lang w:val="en-US"/>
        </w:rPr>
        <w:t>Vim</w:t>
      </w:r>
      <w:r>
        <w:t xml:space="preserve"> 8</w:t>
      </w:r>
      <w:r w:rsidR="008816B6" w:rsidRPr="008816B6">
        <w:t>.</w:t>
      </w:r>
      <w:r>
        <w:t xml:space="preserve"> [Электронный ресурс</w:t>
      </w:r>
      <w:r>
        <w:rPr>
          <w:spacing w:val="-4"/>
          <w:szCs w:val="28"/>
        </w:rPr>
        <w:t>] //</w:t>
      </w:r>
      <w:r>
        <w:t xml:space="preserve"> </w:t>
      </w:r>
      <w:r w:rsidR="008816B6">
        <w:rPr>
          <w:lang w:val="en-US"/>
        </w:rPr>
        <w:t>V</w:t>
      </w:r>
      <w:r>
        <w:rPr>
          <w:lang w:val="en-US"/>
        </w:rPr>
        <w:t>im</w:t>
      </w:r>
      <w:r>
        <w:t>.</w:t>
      </w:r>
      <w:r>
        <w:rPr>
          <w:lang w:val="en-US"/>
        </w:rPr>
        <w:t>org</w:t>
      </w:r>
      <w:r>
        <w:t xml:space="preserve">, 2019. </w:t>
      </w:r>
      <w:r>
        <w:rPr>
          <w:lang w:val="en-US"/>
        </w:rPr>
        <w:t>URL</w:t>
      </w:r>
      <w:r>
        <w:t xml:space="preserve">: </w:t>
      </w:r>
      <w:r w:rsidRPr="008816B6">
        <w:rPr>
          <w:lang w:val="en-US"/>
        </w:rPr>
        <w:t>https</w:t>
      </w:r>
      <w:r w:rsidRPr="008816B6">
        <w:t>://</w:t>
      </w:r>
      <w:r w:rsidRPr="008816B6">
        <w:rPr>
          <w:lang w:val="en-US"/>
        </w:rPr>
        <w:t>www</w:t>
      </w:r>
      <w:r w:rsidRPr="008816B6">
        <w:t>.</w:t>
      </w:r>
      <w:r w:rsidRPr="008816B6">
        <w:rPr>
          <w:lang w:val="en-US"/>
        </w:rPr>
        <w:t>vim</w:t>
      </w:r>
      <w:r w:rsidRPr="008816B6">
        <w:t>.</w:t>
      </w:r>
      <w:r w:rsidRPr="008816B6">
        <w:rPr>
          <w:lang w:val="en-US"/>
        </w:rPr>
        <w:t>org</w:t>
      </w:r>
      <w:r w:rsidRPr="008816B6">
        <w:t>/</w:t>
      </w:r>
      <w:r w:rsidRPr="008816B6">
        <w:rPr>
          <w:lang w:val="en-US"/>
        </w:rPr>
        <w:t>vim</w:t>
      </w:r>
      <w:r w:rsidRPr="008816B6">
        <w:t>-8.1-</w:t>
      </w:r>
      <w:r w:rsidRPr="008816B6">
        <w:rPr>
          <w:lang w:val="en-US"/>
        </w:rPr>
        <w:t>released</w:t>
      </w:r>
      <w:r w:rsidRPr="008816B6">
        <w:t>.</w:t>
      </w:r>
      <w:r w:rsidRPr="008816B6">
        <w:rPr>
          <w:lang w:val="en-US"/>
        </w:rPr>
        <w:t>php</w:t>
      </w:r>
      <w:r>
        <w:t xml:space="preserve"> (дата обращения: 12.12.2019). </w:t>
      </w:r>
    </w:p>
    <w:bookmarkEnd w:id="42"/>
    <w:p w14:paraId="22DA4C90" w14:textId="28D0022D" w:rsidR="003E3E94" w:rsidRDefault="008816B6">
      <w:pPr>
        <w:numPr>
          <w:ilvl w:val="0"/>
          <w:numId w:val="2"/>
        </w:numPr>
        <w:tabs>
          <w:tab w:val="left" w:pos="-2268"/>
        </w:tabs>
      </w:pPr>
      <w:r>
        <w:rPr>
          <w:lang w:val="en-US"/>
        </w:rPr>
        <w:t>P</w:t>
      </w:r>
      <w:r w:rsidR="002A4D4F">
        <w:rPr>
          <w:lang w:val="en-US"/>
        </w:rPr>
        <w:t>ronto</w:t>
      </w:r>
      <w:r w:rsidR="002A4D4F">
        <w:t>-</w:t>
      </w:r>
      <w:r w:rsidR="002A4D4F">
        <w:rPr>
          <w:lang w:val="en-US"/>
        </w:rPr>
        <w:t>brakeman</w:t>
      </w:r>
      <w:r w:rsidR="002A4D4F">
        <w:t>. [Электронный ресурс</w:t>
      </w:r>
      <w:r w:rsidR="002A4D4F">
        <w:rPr>
          <w:spacing w:val="-4"/>
          <w:szCs w:val="28"/>
        </w:rPr>
        <w:t>] //</w:t>
      </w:r>
      <w:r w:rsidR="002A4D4F">
        <w:t xml:space="preserve"> </w:t>
      </w:r>
      <w:r w:rsidR="002A4D4F">
        <w:rPr>
          <w:lang w:val="en-US"/>
        </w:rPr>
        <w:t>GitHub</w:t>
      </w:r>
      <w:r w:rsidR="002A4D4F">
        <w:t>.</w:t>
      </w:r>
      <w:r w:rsidR="002A4D4F">
        <w:rPr>
          <w:lang w:val="en-US"/>
        </w:rPr>
        <w:t>com</w:t>
      </w:r>
      <w:r w:rsidR="002A4D4F">
        <w:t xml:space="preserve">, 2019. </w:t>
      </w:r>
      <w:r w:rsidR="002A4D4F">
        <w:rPr>
          <w:lang w:val="en-US"/>
        </w:rPr>
        <w:t>URL</w:t>
      </w:r>
      <w:r w:rsidR="002A4D4F">
        <w:t xml:space="preserve">: </w:t>
      </w:r>
      <w:r w:rsidR="002A4D4F" w:rsidRPr="008816B6">
        <w:rPr>
          <w:lang w:val="en-US"/>
        </w:rPr>
        <w:t>https</w:t>
      </w:r>
      <w:r w:rsidR="002A4D4F" w:rsidRPr="008816B6">
        <w:t>://</w:t>
      </w:r>
      <w:proofErr w:type="spellStart"/>
      <w:r w:rsidR="002A4D4F" w:rsidRPr="008816B6">
        <w:rPr>
          <w:lang w:val="en-US"/>
        </w:rPr>
        <w:t>github</w:t>
      </w:r>
      <w:proofErr w:type="spellEnd"/>
      <w:r w:rsidR="002A4D4F" w:rsidRPr="008816B6">
        <w:t>.</w:t>
      </w:r>
      <w:r w:rsidR="002A4D4F" w:rsidRPr="008816B6">
        <w:rPr>
          <w:lang w:val="en-US"/>
        </w:rPr>
        <w:t>com</w:t>
      </w:r>
      <w:r w:rsidR="002A4D4F" w:rsidRPr="008816B6">
        <w:t>/</w:t>
      </w:r>
      <w:proofErr w:type="spellStart"/>
      <w:r w:rsidR="002A4D4F" w:rsidRPr="008816B6">
        <w:rPr>
          <w:lang w:val="en-US"/>
        </w:rPr>
        <w:t>prontolabs</w:t>
      </w:r>
      <w:proofErr w:type="spellEnd"/>
      <w:r w:rsidR="002A4D4F" w:rsidRPr="008816B6">
        <w:t>/</w:t>
      </w:r>
      <w:r w:rsidR="002A4D4F" w:rsidRPr="008816B6">
        <w:rPr>
          <w:lang w:val="en-US"/>
        </w:rPr>
        <w:t>pronto</w:t>
      </w:r>
      <w:r w:rsidR="002A4D4F" w:rsidRPr="008816B6">
        <w:t>-</w:t>
      </w:r>
      <w:r w:rsidR="002A4D4F" w:rsidRPr="008816B6">
        <w:rPr>
          <w:lang w:val="en-US"/>
        </w:rPr>
        <w:t>brakeman</w:t>
      </w:r>
      <w:r w:rsidR="002A4D4F">
        <w:t xml:space="preserve"> (дата обращения: 12.12.2019). </w:t>
      </w:r>
    </w:p>
    <w:p w14:paraId="2BB7FBB1" w14:textId="6552936C" w:rsidR="003E3E94" w:rsidRDefault="002A4D4F">
      <w:pPr>
        <w:numPr>
          <w:ilvl w:val="0"/>
          <w:numId w:val="2"/>
        </w:numPr>
        <w:tabs>
          <w:tab w:val="left" w:pos="-2268"/>
        </w:tabs>
      </w:pPr>
      <w:bookmarkStart w:id="43" w:name="ConfidenceBrakeman"/>
      <w:r>
        <w:rPr>
          <w:lang w:val="en-US"/>
        </w:rPr>
        <w:t xml:space="preserve">Brakeman Confidence. </w:t>
      </w:r>
      <w:r w:rsidRPr="005D53D9">
        <w:rPr>
          <w:lang w:val="en-US"/>
        </w:rPr>
        <w:t>[</w:t>
      </w:r>
      <w:r>
        <w:t>Электронный</w:t>
      </w:r>
      <w:r w:rsidRPr="005D53D9">
        <w:rPr>
          <w:lang w:val="en-US"/>
        </w:rPr>
        <w:t xml:space="preserve"> </w:t>
      </w:r>
      <w:r>
        <w:t>ресурс</w:t>
      </w:r>
      <w:r w:rsidRPr="005D53D9">
        <w:rPr>
          <w:spacing w:val="-4"/>
          <w:szCs w:val="28"/>
          <w:lang w:val="en-US"/>
        </w:rPr>
        <w:t>] //</w:t>
      </w:r>
      <w:r w:rsidRPr="005D53D9">
        <w:rPr>
          <w:lang w:val="en-US"/>
        </w:rPr>
        <w:t xml:space="preserve"> </w:t>
      </w:r>
      <w:r w:rsidR="008816B6">
        <w:rPr>
          <w:lang w:val="en-US"/>
        </w:rPr>
        <w:t>B</w:t>
      </w:r>
      <w:r>
        <w:rPr>
          <w:lang w:val="en-US"/>
        </w:rPr>
        <w:t>rakemanscanner</w:t>
      </w:r>
      <w:r w:rsidRPr="005D53D9">
        <w:rPr>
          <w:lang w:val="en-US"/>
        </w:rPr>
        <w:t>.</w:t>
      </w:r>
      <w:r>
        <w:rPr>
          <w:lang w:val="en-US"/>
        </w:rPr>
        <w:t>org</w:t>
      </w:r>
      <w:r w:rsidRPr="005D53D9">
        <w:rPr>
          <w:lang w:val="en-US"/>
        </w:rPr>
        <w:t xml:space="preserve">, 2019. </w:t>
      </w:r>
      <w:r>
        <w:rPr>
          <w:lang w:val="en-US"/>
        </w:rPr>
        <w:t>URL</w:t>
      </w:r>
      <w:r>
        <w:t xml:space="preserve">: </w:t>
      </w:r>
      <w:r w:rsidRPr="008816B6">
        <w:rPr>
          <w:lang w:val="en-US"/>
        </w:rPr>
        <w:t>https</w:t>
      </w:r>
      <w:r w:rsidRPr="008816B6">
        <w:t>://</w:t>
      </w:r>
      <w:proofErr w:type="spellStart"/>
      <w:r w:rsidRPr="008816B6">
        <w:rPr>
          <w:lang w:val="en-US"/>
        </w:rPr>
        <w:t>brakemanscanner</w:t>
      </w:r>
      <w:proofErr w:type="spellEnd"/>
      <w:r w:rsidRPr="008816B6">
        <w:t>.</w:t>
      </w:r>
      <w:r w:rsidRPr="008816B6">
        <w:rPr>
          <w:lang w:val="en-US"/>
        </w:rPr>
        <w:t>org</w:t>
      </w:r>
      <w:r w:rsidRPr="008816B6">
        <w:t>/</w:t>
      </w:r>
      <w:r w:rsidRPr="008816B6">
        <w:rPr>
          <w:lang w:val="en-US"/>
        </w:rPr>
        <w:t>docs</w:t>
      </w:r>
      <w:r w:rsidRPr="008816B6">
        <w:t>/</w:t>
      </w:r>
      <w:r w:rsidRPr="008816B6">
        <w:rPr>
          <w:lang w:val="en-US"/>
        </w:rPr>
        <w:t>confidence</w:t>
      </w:r>
      <w:r w:rsidRPr="008816B6">
        <w:t>/</w:t>
      </w:r>
      <w:r>
        <w:t xml:space="preserve"> (дата обращения: 12.12.2019).</w:t>
      </w:r>
      <w:bookmarkEnd w:id="43"/>
      <w:r>
        <w:t xml:space="preserve"> </w:t>
      </w:r>
    </w:p>
    <w:p w14:paraId="4C3F84CD" w14:textId="796D4B1C" w:rsidR="003E3E94" w:rsidRDefault="002A4D4F">
      <w:pPr>
        <w:numPr>
          <w:ilvl w:val="0"/>
          <w:numId w:val="2"/>
        </w:numPr>
        <w:tabs>
          <w:tab w:val="left" w:pos="-2268"/>
        </w:tabs>
      </w:pPr>
      <w:bookmarkStart w:id="44" w:name="Pronto"/>
      <w:r>
        <w:rPr>
          <w:lang w:val="en-US"/>
        </w:rPr>
        <w:lastRenderedPageBreak/>
        <w:t>Pronto</w:t>
      </w:r>
      <w:r w:rsidRPr="002A4D4F">
        <w:t xml:space="preserve">. </w:t>
      </w:r>
      <w:r>
        <w:t>[Электронный ресурс</w:t>
      </w:r>
      <w:r>
        <w:rPr>
          <w:spacing w:val="-4"/>
          <w:szCs w:val="28"/>
        </w:rPr>
        <w:t>] //</w:t>
      </w:r>
      <w:r>
        <w:t xml:space="preserve"> </w:t>
      </w:r>
      <w:r>
        <w:rPr>
          <w:lang w:val="en-US"/>
        </w:rPr>
        <w:t>GitHub</w:t>
      </w:r>
      <w:r w:rsidRPr="002A4D4F">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proofErr w:type="spellStart"/>
      <w:r w:rsidRPr="008816B6">
        <w:rPr>
          <w:lang w:val="en-US"/>
        </w:rPr>
        <w:t>prontolabs</w:t>
      </w:r>
      <w:proofErr w:type="spellEnd"/>
      <w:r w:rsidRPr="008816B6">
        <w:t>/</w:t>
      </w:r>
      <w:r w:rsidRPr="008816B6">
        <w:rPr>
          <w:lang w:val="en-US"/>
        </w:rPr>
        <w:t>pronto</w:t>
      </w:r>
      <w:r>
        <w:t xml:space="preserve"> (дата обращения: 12.12.2019).</w:t>
      </w:r>
      <w:bookmarkEnd w:id="44"/>
      <w:r>
        <w:t xml:space="preserve"> </w:t>
      </w:r>
    </w:p>
    <w:p w14:paraId="3BD67B99" w14:textId="77743E62" w:rsidR="003E3E94" w:rsidRDefault="002A4D4F">
      <w:pPr>
        <w:numPr>
          <w:ilvl w:val="0"/>
          <w:numId w:val="2"/>
        </w:numPr>
        <w:tabs>
          <w:tab w:val="left" w:pos="-2268"/>
        </w:tabs>
      </w:pPr>
      <w:bookmarkStart w:id="45" w:name="Overcommit"/>
      <w:r>
        <w:rPr>
          <w:lang w:val="en-US"/>
        </w:rPr>
        <w:t>Overcommit</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https://github.com/sds/overcommit</w:t>
      </w:r>
      <w:r>
        <w:t xml:space="preserve"> (дата обращения: 12.12.2019). </w:t>
      </w:r>
    </w:p>
    <w:p w14:paraId="2E506F3B" w14:textId="6DEE7534" w:rsidR="003E3E94" w:rsidRDefault="002A4D4F">
      <w:pPr>
        <w:numPr>
          <w:ilvl w:val="0"/>
          <w:numId w:val="2"/>
        </w:numPr>
        <w:tabs>
          <w:tab w:val="left" w:pos="-2268"/>
        </w:tabs>
      </w:pPr>
      <w:bookmarkStart w:id="46" w:name="GitHooks"/>
      <w:bookmarkEnd w:id="45"/>
      <w:r>
        <w:rPr>
          <w:lang w:val="en-US"/>
        </w:rPr>
        <w:t>Git</w:t>
      </w:r>
      <w:r>
        <w:t xml:space="preserve"> </w:t>
      </w:r>
      <w:r>
        <w:rPr>
          <w:lang w:val="en-US"/>
        </w:rPr>
        <w:t>Hooks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r w:rsidRPr="008816B6">
        <w:rPr>
          <w:lang w:val="en-US"/>
        </w:rPr>
        <w:t>git</w:t>
      </w:r>
      <w:r w:rsidRPr="008816B6">
        <w:t>-</w:t>
      </w:r>
      <w:proofErr w:type="spellStart"/>
      <w:r w:rsidRPr="008816B6">
        <w:rPr>
          <w:lang w:val="en-US"/>
        </w:rPr>
        <w:t>scm</w:t>
      </w:r>
      <w:proofErr w:type="spellEnd"/>
      <w:r w:rsidRPr="008816B6">
        <w:t>.</w:t>
      </w:r>
      <w:r w:rsidRPr="008816B6">
        <w:rPr>
          <w:lang w:val="en-US"/>
        </w:rPr>
        <w:t>com</w:t>
      </w:r>
      <w:r w:rsidRPr="008816B6">
        <w:t>/</w:t>
      </w:r>
      <w:r w:rsidRPr="008816B6">
        <w:rPr>
          <w:lang w:val="en-US"/>
        </w:rPr>
        <w:t>book</w:t>
      </w:r>
      <w:r w:rsidRPr="008816B6">
        <w:t>/</w:t>
      </w:r>
      <w:proofErr w:type="spellStart"/>
      <w:r w:rsidRPr="008816B6">
        <w:rPr>
          <w:lang w:val="en-US"/>
        </w:rPr>
        <w:t>en</w:t>
      </w:r>
      <w:proofErr w:type="spellEnd"/>
      <w:r w:rsidRPr="008816B6">
        <w:t>/</w:t>
      </w:r>
      <w:r w:rsidRPr="008816B6">
        <w:rPr>
          <w:lang w:val="en-US"/>
        </w:rPr>
        <w:t>v</w:t>
      </w:r>
      <w:r w:rsidRPr="008816B6">
        <w:t>2/</w:t>
      </w:r>
      <w:r w:rsidRPr="008816B6">
        <w:rPr>
          <w:lang w:val="en-US"/>
        </w:rPr>
        <w:t>Customizing</w:t>
      </w:r>
      <w:r w:rsidRPr="008816B6">
        <w:t>-</w:t>
      </w:r>
      <w:r w:rsidRPr="008816B6">
        <w:rPr>
          <w:lang w:val="en-US"/>
        </w:rPr>
        <w:t>Git</w:t>
      </w:r>
      <w:r w:rsidRPr="008816B6">
        <w:t>-</w:t>
      </w:r>
      <w:r w:rsidRPr="008816B6">
        <w:rPr>
          <w:lang w:val="en-US"/>
        </w:rPr>
        <w:t>Git</w:t>
      </w:r>
      <w:r w:rsidRPr="008816B6">
        <w:t>-</w:t>
      </w:r>
      <w:r w:rsidRPr="008816B6">
        <w:rPr>
          <w:lang w:val="en-US"/>
        </w:rPr>
        <w:t>Hooks</w:t>
      </w:r>
      <w:r>
        <w:t xml:space="preserve"> (дата обращения: 12.12.2019). </w:t>
      </w:r>
    </w:p>
    <w:p w14:paraId="5EC7EB52" w14:textId="2AA0DCFD" w:rsidR="003E3E94" w:rsidRDefault="002A4D4F">
      <w:pPr>
        <w:numPr>
          <w:ilvl w:val="0"/>
          <w:numId w:val="2"/>
        </w:numPr>
        <w:tabs>
          <w:tab w:val="left" w:pos="-2268"/>
        </w:tabs>
      </w:pPr>
      <w:bookmarkStart w:id="47" w:name="GolandCILint"/>
      <w:bookmarkEnd w:id="46"/>
      <w:proofErr w:type="spellStart"/>
      <w:r>
        <w:rPr>
          <w:lang w:val="en-US"/>
        </w:rPr>
        <w:t>GolangCI</w:t>
      </w:r>
      <w:proofErr w:type="spellEnd"/>
      <w:r>
        <w:rPr>
          <w:lang w:val="en-US"/>
        </w:rPr>
        <w:t xml:space="preserve">-Lint is a Go Linters aggregator.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GitHub</w:t>
      </w:r>
      <w:r w:rsidRPr="002A4D4F">
        <w:t>.</w:t>
      </w:r>
      <w:r>
        <w:rPr>
          <w:lang w:val="en-US"/>
        </w:rPr>
        <w:t>com</w:t>
      </w:r>
      <w:r w:rsidRPr="002A4D4F">
        <w:t xml:space="preserve">, 2019. </w:t>
      </w:r>
      <w:r>
        <w:rPr>
          <w:lang w:val="en-US"/>
        </w:rPr>
        <w:t>URL</w:t>
      </w:r>
      <w:r w:rsidRPr="002A4D4F">
        <w:t xml:space="preserve">: </w:t>
      </w:r>
      <w:r w:rsidRPr="008816B6">
        <w:t>https://github.com/golangci/golangci-lint/blob/master/README.md</w:t>
      </w:r>
      <w:r>
        <w:t xml:space="preserve"> (дата обращения: 12.12.2019).</w:t>
      </w:r>
    </w:p>
    <w:p w14:paraId="369B8E2B" w14:textId="61D8465B" w:rsidR="003E3E94" w:rsidRDefault="002A4D4F">
      <w:pPr>
        <w:numPr>
          <w:ilvl w:val="0"/>
          <w:numId w:val="2"/>
        </w:numPr>
        <w:tabs>
          <w:tab w:val="left" w:pos="-2268"/>
        </w:tabs>
      </w:pPr>
      <w:bookmarkStart w:id="48" w:name="GolandConfig"/>
      <w:bookmarkEnd w:id="47"/>
      <w:proofErr w:type="spellStart"/>
      <w:r>
        <w:rPr>
          <w:lang w:val="en-US"/>
        </w:rPr>
        <w:t>GolangCI</w:t>
      </w:r>
      <w:proofErr w:type="spellEnd"/>
      <w:r>
        <w:rPr>
          <w:lang w:val="en-US"/>
        </w:rPr>
        <w:t>-Lint Configuration. [</w:t>
      </w:r>
      <w:r>
        <w:t>Электронный</w:t>
      </w:r>
      <w:r>
        <w:rPr>
          <w:lang w:val="en-US"/>
        </w:rPr>
        <w:t xml:space="preserve"> </w:t>
      </w:r>
      <w:r>
        <w:t>ресурс</w:t>
      </w:r>
      <w:r>
        <w:rPr>
          <w:spacing w:val="-4"/>
          <w:szCs w:val="28"/>
          <w:lang w:val="en-US"/>
        </w:rPr>
        <w:t>] //</w:t>
      </w:r>
      <w:r>
        <w:rPr>
          <w:lang w:val="en-US"/>
        </w:rPr>
        <w:t xml:space="preserve"> GitHub.com, 2019. 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proofErr w:type="spellStart"/>
      <w:r w:rsidRPr="008816B6">
        <w:rPr>
          <w:lang w:val="en-US"/>
        </w:rPr>
        <w:t>golangci</w:t>
      </w:r>
      <w:proofErr w:type="spellEnd"/>
      <w:r w:rsidRPr="008816B6">
        <w:t>/</w:t>
      </w:r>
      <w:proofErr w:type="spellStart"/>
      <w:r w:rsidRPr="008816B6">
        <w:rPr>
          <w:lang w:val="en-US"/>
        </w:rPr>
        <w:t>golangci</w:t>
      </w:r>
      <w:proofErr w:type="spellEnd"/>
      <w:r w:rsidRPr="008816B6">
        <w:t>-</w:t>
      </w:r>
      <w:r w:rsidRPr="008816B6">
        <w:rPr>
          <w:lang w:val="en-US"/>
        </w:rPr>
        <w:t>lint</w:t>
      </w:r>
      <w:r>
        <w:t xml:space="preserve"> (дата обращения: 12.12.2019). </w:t>
      </w:r>
    </w:p>
    <w:p w14:paraId="08A9D83F" w14:textId="3861D65F" w:rsidR="003E3E94" w:rsidRDefault="002A4D4F">
      <w:pPr>
        <w:numPr>
          <w:ilvl w:val="0"/>
          <w:numId w:val="2"/>
        </w:numPr>
        <w:tabs>
          <w:tab w:val="left" w:pos="-2268"/>
        </w:tabs>
      </w:pPr>
      <w:bookmarkStart w:id="49" w:name="GolandCILintPlugins"/>
      <w:bookmarkEnd w:id="48"/>
      <w:proofErr w:type="spellStart"/>
      <w:r>
        <w:rPr>
          <w:lang w:val="en-US"/>
        </w:rPr>
        <w:t>GolangCI</w:t>
      </w:r>
      <w:proofErr w:type="spellEnd"/>
      <w:r>
        <w:t>-</w:t>
      </w:r>
      <w:r>
        <w:rPr>
          <w:lang w:val="en-US"/>
        </w:rPr>
        <w:t>Lint</w:t>
      </w:r>
      <w:r>
        <w:t xml:space="preserve"> </w:t>
      </w:r>
      <w:r>
        <w:rPr>
          <w:lang w:val="en-US"/>
        </w:rPr>
        <w:t>Plugins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proofErr w:type="spellStart"/>
      <w:r w:rsidRPr="008816B6">
        <w:rPr>
          <w:lang w:val="en-US"/>
        </w:rPr>
        <w:t>alecthomas</w:t>
      </w:r>
      <w:proofErr w:type="spellEnd"/>
      <w:r w:rsidRPr="008816B6">
        <w:t>/</w:t>
      </w:r>
      <w:proofErr w:type="spellStart"/>
      <w:r w:rsidRPr="008816B6">
        <w:rPr>
          <w:lang w:val="en-US"/>
        </w:rPr>
        <w:t>SublimeLinter</w:t>
      </w:r>
      <w:proofErr w:type="spellEnd"/>
      <w:r w:rsidRPr="008816B6">
        <w:t>-</w:t>
      </w:r>
      <w:proofErr w:type="spellStart"/>
      <w:r w:rsidRPr="008816B6">
        <w:rPr>
          <w:lang w:val="en-US"/>
        </w:rPr>
        <w:t>contrib</w:t>
      </w:r>
      <w:proofErr w:type="spellEnd"/>
      <w:r w:rsidRPr="008816B6">
        <w:t>-</w:t>
      </w:r>
      <w:proofErr w:type="spellStart"/>
      <w:r w:rsidRPr="008816B6">
        <w:rPr>
          <w:lang w:val="en-US"/>
        </w:rPr>
        <w:t>golang</w:t>
      </w:r>
      <w:proofErr w:type="spellEnd"/>
      <w:r w:rsidRPr="008816B6">
        <w:t>-</w:t>
      </w:r>
      <w:proofErr w:type="spellStart"/>
      <w:r w:rsidRPr="008816B6">
        <w:rPr>
          <w:lang w:val="en-US"/>
        </w:rPr>
        <w:t>cilint</w:t>
      </w:r>
      <w:proofErr w:type="spellEnd"/>
      <w:r>
        <w:t xml:space="preserve"> (дата обращения: 12.12.2019). </w:t>
      </w:r>
    </w:p>
    <w:p w14:paraId="76D9AD71" w14:textId="1FDF7695" w:rsidR="003E3E94" w:rsidRDefault="002A4D4F">
      <w:pPr>
        <w:numPr>
          <w:ilvl w:val="0"/>
          <w:numId w:val="2"/>
        </w:numPr>
        <w:tabs>
          <w:tab w:val="left" w:pos="-2268"/>
        </w:tabs>
      </w:pPr>
      <w:bookmarkStart w:id="50" w:name="LGTM"/>
      <w:bookmarkEnd w:id="49"/>
      <w:r>
        <w:rPr>
          <w:lang w:val="en-US"/>
        </w:rPr>
        <w:t xml:space="preserve">LGTM is a free for open source static analysis service that automatically monitors commits to publicly accessible code.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https://github.com/Semmle</w:t>
      </w:r>
      <w:r>
        <w:t xml:space="preserve"> (дата обращения: 1</w:t>
      </w:r>
      <w:r w:rsidRPr="002A4D4F">
        <w:t>4</w:t>
      </w:r>
      <w:r>
        <w:t>.12.2019).</w:t>
      </w:r>
    </w:p>
    <w:p w14:paraId="17DFCFF9" w14:textId="629A7685" w:rsidR="003E3E94" w:rsidRDefault="002A4D4F">
      <w:pPr>
        <w:numPr>
          <w:ilvl w:val="0"/>
          <w:numId w:val="2"/>
        </w:numPr>
        <w:tabs>
          <w:tab w:val="left" w:pos="-2268"/>
        </w:tabs>
      </w:pPr>
      <w:bookmarkStart w:id="51" w:name="LGTMConf"/>
      <w:bookmarkEnd w:id="50"/>
      <w:r>
        <w:rPr>
          <w:lang w:val="en-US"/>
        </w:rPr>
        <w:t>LGTM</w:t>
      </w:r>
      <w:r>
        <w:t xml:space="preserve"> </w:t>
      </w:r>
      <w:r>
        <w:rPr>
          <w:lang w:val="en-US"/>
        </w:rPr>
        <w:t>Configuration</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lgtm</w:t>
      </w:r>
      <w:proofErr w:type="spellEnd"/>
      <w:r w:rsidRPr="008816B6">
        <w:t>.</w:t>
      </w:r>
      <w:r w:rsidRPr="008816B6">
        <w:rPr>
          <w:lang w:val="en-US"/>
        </w:rPr>
        <w:t>com</w:t>
      </w:r>
      <w:r w:rsidRPr="008816B6">
        <w:t>/</w:t>
      </w:r>
      <w:r w:rsidRPr="008816B6">
        <w:rPr>
          <w:lang w:val="en-US"/>
        </w:rPr>
        <w:t>help</w:t>
      </w:r>
      <w:r w:rsidRPr="008816B6">
        <w:t>/</w:t>
      </w:r>
      <w:proofErr w:type="spellStart"/>
      <w:r w:rsidRPr="008816B6">
        <w:rPr>
          <w:lang w:val="en-US"/>
        </w:rPr>
        <w:t>lgtm</w:t>
      </w:r>
      <w:proofErr w:type="spellEnd"/>
      <w:r w:rsidRPr="008816B6">
        <w:t>/</w:t>
      </w:r>
      <w:r w:rsidRPr="008816B6">
        <w:rPr>
          <w:lang w:val="en-US"/>
        </w:rPr>
        <w:t>configuring</w:t>
      </w:r>
      <w:r w:rsidRPr="008816B6">
        <w:t>-</w:t>
      </w:r>
      <w:proofErr w:type="spellStart"/>
      <w:r w:rsidRPr="008816B6">
        <w:rPr>
          <w:lang w:val="en-US"/>
        </w:rPr>
        <w:t>lgtm</w:t>
      </w:r>
      <w:proofErr w:type="spellEnd"/>
      <w:r w:rsidRPr="008816B6">
        <w:t>-</w:t>
      </w:r>
      <w:r w:rsidRPr="008816B6">
        <w:rPr>
          <w:lang w:val="en-US"/>
        </w:rPr>
        <w:t>analysis</w:t>
      </w:r>
      <w:r w:rsidRPr="008816B6">
        <w:t>-</w:t>
      </w:r>
      <w:r w:rsidRPr="008816B6">
        <w:rPr>
          <w:lang w:val="en-US"/>
        </w:rPr>
        <w:t>project</w:t>
      </w:r>
      <w:r>
        <w:t xml:space="preserve"> (дата обращения: 14.12.2019). </w:t>
      </w:r>
    </w:p>
    <w:p w14:paraId="003A4A1E" w14:textId="18D6CF82" w:rsidR="003E3E94" w:rsidRDefault="002A4D4F">
      <w:pPr>
        <w:numPr>
          <w:ilvl w:val="0"/>
          <w:numId w:val="2"/>
        </w:numPr>
        <w:tabs>
          <w:tab w:val="left" w:pos="-2268"/>
        </w:tabs>
      </w:pPr>
      <w:bookmarkStart w:id="52" w:name="PMD"/>
      <w:bookmarkEnd w:id="51"/>
      <w:r>
        <w:rPr>
          <w:lang w:val="en-US"/>
        </w:rPr>
        <w:t xml:space="preserve">PMD is a source code analyzer. </w:t>
      </w:r>
      <w:r>
        <w:t>[Электронный ресурс</w:t>
      </w:r>
      <w:r>
        <w:rPr>
          <w:spacing w:val="-4"/>
          <w:szCs w:val="28"/>
        </w:rPr>
        <w:t>]</w:t>
      </w:r>
      <w:r w:rsidR="008816B6" w:rsidRPr="00634A6B">
        <w:rPr>
          <w:spacing w:val="-4"/>
          <w:szCs w:val="28"/>
        </w:rPr>
        <w:t xml:space="preserve"> </w:t>
      </w:r>
      <w:r>
        <w:rPr>
          <w:spacing w:val="-4"/>
          <w:szCs w:val="28"/>
        </w:rPr>
        <w:t>//</w:t>
      </w:r>
      <w:r>
        <w:t xml:space="preserve"> </w:t>
      </w:r>
      <w:r>
        <w:rPr>
          <w:lang w:val="en-US"/>
        </w:rPr>
        <w:t>GitHub</w:t>
      </w:r>
      <w:r>
        <w:t>.</w:t>
      </w:r>
      <w:r>
        <w:rPr>
          <w:lang w:val="en-US"/>
        </w:rPr>
        <w:t>com</w:t>
      </w:r>
      <w:r>
        <w:t xml:space="preserve">, 2019. </w:t>
      </w:r>
      <w:r>
        <w:rPr>
          <w:lang w:val="en-US"/>
        </w:rPr>
        <w:t>URL</w:t>
      </w:r>
      <w:r>
        <w:t xml:space="preserve">: </w:t>
      </w:r>
      <w:r w:rsidRPr="008816B6">
        <w:t>https://github.com/pmd/pmd</w:t>
      </w:r>
      <w:r>
        <w:t xml:space="preserve"> (дата обращения: 14.12.2019).</w:t>
      </w:r>
      <w:bookmarkEnd w:id="52"/>
    </w:p>
    <w:p w14:paraId="573A1F63" w14:textId="7CCAB128" w:rsidR="003E3E94" w:rsidRDefault="002A4D4F">
      <w:pPr>
        <w:numPr>
          <w:ilvl w:val="0"/>
          <w:numId w:val="2"/>
        </w:numPr>
        <w:tabs>
          <w:tab w:val="left" w:pos="-2268"/>
        </w:tabs>
      </w:pPr>
      <w:bookmarkStart w:id="53" w:name="PMDConfig"/>
      <w:bookmarkStart w:id="54" w:name="PUMA"/>
      <w:r>
        <w:rPr>
          <w:lang w:val="en-US"/>
        </w:rPr>
        <w:t>PMD</w:t>
      </w:r>
      <w:r>
        <w:t xml:space="preserve"> </w:t>
      </w:r>
      <w:r>
        <w:rPr>
          <w:lang w:val="en-US"/>
        </w:rPr>
        <w:t>Configuration</w:t>
      </w:r>
      <w:r>
        <w:t>. [Электронный ресурс</w:t>
      </w:r>
      <w:r>
        <w:rPr>
          <w:spacing w:val="-4"/>
          <w:szCs w:val="28"/>
        </w:rPr>
        <w:t>] //</w:t>
      </w:r>
      <w:r>
        <w:t xml:space="preserve"> </w:t>
      </w:r>
      <w:proofErr w:type="spellStart"/>
      <w:r>
        <w:rPr>
          <w:lang w:val="en-US"/>
        </w:rPr>
        <w:t>pmd</w:t>
      </w:r>
      <w:proofErr w:type="spellEnd"/>
      <w:r>
        <w:t>.</w:t>
      </w:r>
      <w:proofErr w:type="spellStart"/>
      <w:r>
        <w:rPr>
          <w:lang w:val="en-US"/>
        </w:rPr>
        <w:t>github</w:t>
      </w:r>
      <w:proofErr w:type="spellEnd"/>
      <w:r>
        <w:t>.</w:t>
      </w:r>
      <w:proofErr w:type="spellStart"/>
      <w:r>
        <w:rPr>
          <w:lang w:val="en-US"/>
        </w:rPr>
        <w:t>io</w:t>
      </w:r>
      <w:proofErr w:type="spellEnd"/>
      <w:r>
        <w:t xml:space="preserve">, 2019. </w:t>
      </w:r>
      <w:r>
        <w:rPr>
          <w:lang w:val="en-US"/>
        </w:rPr>
        <w:t>URL</w:t>
      </w:r>
      <w:r>
        <w:t xml:space="preserve">: </w:t>
      </w:r>
      <w:r w:rsidRPr="00634A6B">
        <w:rPr>
          <w:lang w:val="en-US"/>
        </w:rPr>
        <w:t>https</w:t>
      </w:r>
      <w:r w:rsidRPr="00634A6B">
        <w:t>://</w:t>
      </w:r>
      <w:proofErr w:type="spellStart"/>
      <w:r w:rsidRPr="00634A6B">
        <w:rPr>
          <w:lang w:val="en-US"/>
        </w:rPr>
        <w:t>pmd</w:t>
      </w:r>
      <w:proofErr w:type="spellEnd"/>
      <w:r w:rsidRPr="00634A6B">
        <w:t>.</w:t>
      </w:r>
      <w:proofErr w:type="spellStart"/>
      <w:r w:rsidRPr="00634A6B">
        <w:rPr>
          <w:lang w:val="en-US"/>
        </w:rPr>
        <w:t>github</w:t>
      </w:r>
      <w:proofErr w:type="spellEnd"/>
      <w:r w:rsidRPr="00634A6B">
        <w:t>.</w:t>
      </w:r>
      <w:proofErr w:type="spellStart"/>
      <w:r w:rsidRPr="00634A6B">
        <w:rPr>
          <w:lang w:val="en-US"/>
        </w:rPr>
        <w:t>io</w:t>
      </w:r>
      <w:proofErr w:type="spellEnd"/>
      <w:r w:rsidRPr="00634A6B">
        <w:t>/</w:t>
      </w:r>
      <w:r w:rsidRPr="00634A6B">
        <w:rPr>
          <w:lang w:val="en-US"/>
        </w:rPr>
        <w:t>latest</w:t>
      </w:r>
      <w:r w:rsidRPr="00634A6B">
        <w:t>/</w:t>
      </w:r>
      <w:proofErr w:type="spellStart"/>
      <w:r w:rsidRPr="00634A6B">
        <w:rPr>
          <w:lang w:val="en-US"/>
        </w:rPr>
        <w:t>pmd</w:t>
      </w:r>
      <w:proofErr w:type="spellEnd"/>
      <w:r w:rsidRPr="00634A6B">
        <w:t>_</w:t>
      </w:r>
      <w:proofErr w:type="spellStart"/>
      <w:r w:rsidRPr="00634A6B">
        <w:rPr>
          <w:lang w:val="en-US"/>
        </w:rPr>
        <w:t>userdocs</w:t>
      </w:r>
      <w:proofErr w:type="spellEnd"/>
      <w:r w:rsidRPr="00634A6B">
        <w:t>_</w:t>
      </w:r>
      <w:r w:rsidRPr="00634A6B">
        <w:rPr>
          <w:lang w:val="en-US"/>
        </w:rPr>
        <w:t>configuring</w:t>
      </w:r>
      <w:r w:rsidRPr="00634A6B">
        <w:t>_</w:t>
      </w:r>
      <w:r w:rsidRPr="00634A6B">
        <w:rPr>
          <w:lang w:val="en-US"/>
        </w:rPr>
        <w:t>rules</w:t>
      </w:r>
      <w:r w:rsidRPr="00634A6B">
        <w:t>.</w:t>
      </w:r>
      <w:r w:rsidRPr="00634A6B">
        <w:rPr>
          <w:lang w:val="en-US"/>
        </w:rPr>
        <w:t>html</w:t>
      </w:r>
      <w:r>
        <w:t xml:space="preserve"> (дата обращения: 14.12.2019). </w:t>
      </w:r>
    </w:p>
    <w:bookmarkEnd w:id="53"/>
    <w:p w14:paraId="6BD30589" w14:textId="72DA0E5A" w:rsidR="003E3E94" w:rsidRPr="002A4D4F" w:rsidRDefault="002A4D4F">
      <w:pPr>
        <w:numPr>
          <w:ilvl w:val="0"/>
          <w:numId w:val="2"/>
        </w:numPr>
        <w:tabs>
          <w:tab w:val="left" w:pos="-2268"/>
        </w:tabs>
      </w:pPr>
      <w:r>
        <w:rPr>
          <w:lang w:val="en-US"/>
        </w:rPr>
        <w:lastRenderedPageBreak/>
        <w:t xml:space="preserve">Puma Scan is a .NET C# open source static source code analyzer that runs as an IDE plugin for Visual Studio and via </w:t>
      </w:r>
      <w:proofErr w:type="spellStart"/>
      <w:r>
        <w:rPr>
          <w:lang w:val="en-US"/>
        </w:rPr>
        <w:t>MSBuild</w:t>
      </w:r>
      <w:proofErr w:type="spellEnd"/>
      <w:r>
        <w:rPr>
          <w:lang w:val="en-US"/>
        </w:rPr>
        <w:t xml:space="preserve"> in CI pipelines.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GitHub</w:t>
      </w:r>
      <w:r w:rsidRPr="002A4D4F">
        <w:t>.</w:t>
      </w:r>
      <w:r>
        <w:rPr>
          <w:lang w:val="en-US"/>
        </w:rPr>
        <w:t>com</w:t>
      </w:r>
      <w:r w:rsidRPr="002A4D4F">
        <w:t xml:space="preserve">, 2019. </w:t>
      </w:r>
      <w:r>
        <w:rPr>
          <w:lang w:val="en-US"/>
        </w:rPr>
        <w:t>URL</w:t>
      </w:r>
      <w:r w:rsidRPr="002A4D4F">
        <w:t xml:space="preserve">: </w:t>
      </w:r>
      <w:r w:rsidRPr="00634A6B">
        <w:rPr>
          <w:lang w:val="en-US"/>
        </w:rPr>
        <w:t>https</w:t>
      </w:r>
      <w:r w:rsidRPr="00634A6B">
        <w:t>://</w:t>
      </w:r>
      <w:proofErr w:type="spellStart"/>
      <w:r w:rsidRPr="00634A6B">
        <w:rPr>
          <w:lang w:val="en-US"/>
        </w:rPr>
        <w:t>github</w:t>
      </w:r>
      <w:proofErr w:type="spellEnd"/>
      <w:r w:rsidRPr="00634A6B">
        <w:t>.</w:t>
      </w:r>
      <w:r w:rsidRPr="00634A6B">
        <w:rPr>
          <w:lang w:val="en-US"/>
        </w:rPr>
        <w:t>com</w:t>
      </w:r>
      <w:r w:rsidRPr="00634A6B">
        <w:t>/</w:t>
      </w:r>
      <w:proofErr w:type="spellStart"/>
      <w:r w:rsidRPr="00634A6B">
        <w:rPr>
          <w:lang w:val="en-US"/>
        </w:rPr>
        <w:t>pumasecurity</w:t>
      </w:r>
      <w:proofErr w:type="spellEnd"/>
      <w:r w:rsidRPr="00634A6B">
        <w:t>/</w:t>
      </w:r>
      <w:r w:rsidRPr="00634A6B">
        <w:rPr>
          <w:lang w:val="en-US"/>
        </w:rPr>
        <w:t>puma</w:t>
      </w:r>
      <w:r w:rsidRPr="00634A6B">
        <w:t>-</w:t>
      </w:r>
      <w:r w:rsidRPr="00634A6B">
        <w:rPr>
          <w:lang w:val="en-US"/>
        </w:rPr>
        <w:t>scan</w:t>
      </w:r>
      <w:r w:rsidRPr="002A4D4F">
        <w:t xml:space="preserve"> (</w:t>
      </w:r>
      <w:r>
        <w:t>дата</w:t>
      </w:r>
      <w:r w:rsidRPr="002A4D4F">
        <w:t xml:space="preserve"> </w:t>
      </w:r>
      <w:r>
        <w:t>обращения</w:t>
      </w:r>
      <w:r w:rsidRPr="002A4D4F">
        <w:t>: 14.12.2019).</w:t>
      </w:r>
    </w:p>
    <w:p w14:paraId="19884891" w14:textId="7CE3FD55" w:rsidR="003E3E94" w:rsidRDefault="002A4D4F">
      <w:pPr>
        <w:numPr>
          <w:ilvl w:val="0"/>
          <w:numId w:val="2"/>
        </w:numPr>
        <w:tabs>
          <w:tab w:val="left" w:pos="-2268"/>
        </w:tabs>
      </w:pPr>
      <w:bookmarkStart w:id="55" w:name="PUMAConfig"/>
      <w:bookmarkEnd w:id="54"/>
      <w:r>
        <w:rPr>
          <w:lang w:val="en-US"/>
        </w:rPr>
        <w:t xml:space="preserve">Puma Scan Configuration. </w:t>
      </w:r>
      <w:r w:rsidRPr="002A4D4F">
        <w:rPr>
          <w:lang w:val="en-US"/>
        </w:rPr>
        <w:t>[</w:t>
      </w:r>
      <w:r>
        <w:t>Электронный</w:t>
      </w:r>
      <w:r w:rsidRPr="002A4D4F">
        <w:rPr>
          <w:lang w:val="en-US"/>
        </w:rPr>
        <w:t xml:space="preserve"> </w:t>
      </w:r>
      <w:r>
        <w:t>ресурс</w:t>
      </w:r>
      <w:r w:rsidRPr="002A4D4F">
        <w:rPr>
          <w:spacing w:val="-4"/>
          <w:szCs w:val="28"/>
          <w:lang w:val="en-US"/>
        </w:rPr>
        <w:t>] //</w:t>
      </w:r>
      <w:r w:rsidRPr="002A4D4F">
        <w:rPr>
          <w:lang w:val="en-US"/>
        </w:rPr>
        <w:t xml:space="preserve"> </w:t>
      </w:r>
      <w:r>
        <w:rPr>
          <w:lang w:val="en-US"/>
        </w:rPr>
        <w:t>pumascan</w:t>
      </w:r>
      <w:r w:rsidRPr="002A4D4F">
        <w:rPr>
          <w:lang w:val="en-US"/>
        </w:rPr>
        <w:t>.</w:t>
      </w:r>
      <w:r>
        <w:rPr>
          <w:lang w:val="en-US"/>
        </w:rPr>
        <w:t>com</w:t>
      </w:r>
      <w:r w:rsidRPr="002A4D4F">
        <w:rPr>
          <w:lang w:val="en-US"/>
        </w:rPr>
        <w:t xml:space="preserve">, 2019. </w:t>
      </w:r>
      <w:r>
        <w:rPr>
          <w:lang w:val="en-US"/>
        </w:rPr>
        <w:t>URL</w:t>
      </w:r>
      <w:r>
        <w:t xml:space="preserve">: </w:t>
      </w:r>
      <w:r w:rsidRPr="00634A6B">
        <w:rPr>
          <w:lang w:val="en-US"/>
        </w:rPr>
        <w:t>https</w:t>
      </w:r>
      <w:r w:rsidRPr="00634A6B">
        <w:t>://</w:t>
      </w:r>
      <w:proofErr w:type="spellStart"/>
      <w:r w:rsidRPr="00634A6B">
        <w:rPr>
          <w:lang w:val="en-US"/>
        </w:rPr>
        <w:t>pumascan</w:t>
      </w:r>
      <w:proofErr w:type="spellEnd"/>
      <w:r w:rsidRPr="00634A6B">
        <w:t>.</w:t>
      </w:r>
      <w:r w:rsidRPr="00634A6B">
        <w:rPr>
          <w:lang w:val="en-US"/>
        </w:rPr>
        <w:t>com</w:t>
      </w:r>
      <w:r w:rsidRPr="00634A6B">
        <w:t>/</w:t>
      </w:r>
      <w:r w:rsidRPr="00634A6B">
        <w:rPr>
          <w:lang w:val="en-US"/>
        </w:rPr>
        <w:t>configuration</w:t>
      </w:r>
      <w:r w:rsidRPr="00634A6B">
        <w:t>/</w:t>
      </w:r>
      <w:r>
        <w:t xml:space="preserve"> (дата обращения: 14.12.2019). </w:t>
      </w:r>
      <w:bookmarkEnd w:id="55"/>
    </w:p>
    <w:p w14:paraId="1C549674" w14:textId="67177E69" w:rsidR="003E3E94" w:rsidRDefault="002A4D4F">
      <w:pPr>
        <w:numPr>
          <w:ilvl w:val="0"/>
          <w:numId w:val="2"/>
        </w:numPr>
        <w:tabs>
          <w:tab w:val="left" w:pos="-2268"/>
        </w:tabs>
      </w:pPr>
      <w:bookmarkStart w:id="56" w:name="Jenkins"/>
      <w:proofErr w:type="spellStart"/>
      <w:r>
        <w:t>Jenkins</w:t>
      </w:r>
      <w:proofErr w:type="spellEnd"/>
      <w:r>
        <w:t>. [Электронный ресурс</w:t>
      </w:r>
      <w:r>
        <w:rPr>
          <w:spacing w:val="-4"/>
          <w:szCs w:val="28"/>
        </w:rPr>
        <w:t>] //</w:t>
      </w:r>
      <w:r>
        <w:t xml:space="preserve"> </w:t>
      </w:r>
      <w:r w:rsidR="00FE2138">
        <w:rPr>
          <w:lang w:val="en-US"/>
        </w:rPr>
        <w:t>J</w:t>
      </w:r>
      <w:r>
        <w:rPr>
          <w:lang w:val="en-US"/>
        </w:rPr>
        <w:t>enkins</w:t>
      </w:r>
      <w:r w:rsidRPr="002A4D4F">
        <w:t>.</w:t>
      </w:r>
      <w:proofErr w:type="spellStart"/>
      <w:r>
        <w:rPr>
          <w:lang w:val="en-US"/>
        </w:rPr>
        <w:t>io</w:t>
      </w:r>
      <w:proofErr w:type="spellEnd"/>
      <w:r>
        <w:t xml:space="preserve">, 2019. </w:t>
      </w:r>
      <w:r>
        <w:rPr>
          <w:lang w:val="en-US"/>
        </w:rPr>
        <w:t>URL</w:t>
      </w:r>
      <w:r>
        <w:t xml:space="preserve">: </w:t>
      </w:r>
      <w:r w:rsidRPr="00634A6B">
        <w:t>https://jenkins.io/</w:t>
      </w:r>
      <w:r>
        <w:t xml:space="preserve"> (дата обращения: 14.12.2019). </w:t>
      </w:r>
      <w:bookmarkEnd w:id="56"/>
    </w:p>
    <w:p w14:paraId="741CA752" w14:textId="12CEF84D" w:rsidR="003E3E94" w:rsidRDefault="002A4D4F">
      <w:pPr>
        <w:numPr>
          <w:ilvl w:val="0"/>
          <w:numId w:val="2"/>
        </w:numPr>
        <w:tabs>
          <w:tab w:val="left" w:pos="-2268"/>
        </w:tabs>
      </w:pPr>
      <w:bookmarkStart w:id="57" w:name="Pyre"/>
      <w:r>
        <w:rPr>
          <w:lang w:val="en-US"/>
        </w:rPr>
        <w:t>Pyre</w:t>
      </w:r>
      <w:r w:rsidRPr="002A4D4F">
        <w:rPr>
          <w:lang w:val="en-US"/>
        </w:rPr>
        <w:t xml:space="preserve"> </w:t>
      </w:r>
      <w:r w:rsidR="00634A6B">
        <w:rPr>
          <w:lang w:val="en-US"/>
        </w:rPr>
        <w:t>is</w:t>
      </w:r>
      <w:r w:rsidRPr="002A4D4F">
        <w:rPr>
          <w:lang w:val="en-US"/>
        </w:rPr>
        <w:t xml:space="preserve"> </w:t>
      </w:r>
      <w:r>
        <w:rPr>
          <w:lang w:val="en-US"/>
        </w:rPr>
        <w:t>a</w:t>
      </w:r>
      <w:r w:rsidRPr="002A4D4F">
        <w:rPr>
          <w:lang w:val="en-US"/>
        </w:rPr>
        <w:t xml:space="preserve"> </w:t>
      </w:r>
      <w:r>
        <w:rPr>
          <w:lang w:val="en-US"/>
        </w:rPr>
        <w:t>performant</w:t>
      </w:r>
      <w:r w:rsidRPr="002A4D4F">
        <w:rPr>
          <w:lang w:val="en-US"/>
        </w:rPr>
        <w:t xml:space="preserve"> </w:t>
      </w:r>
      <w:r>
        <w:rPr>
          <w:lang w:val="en-US"/>
        </w:rPr>
        <w:t>type</w:t>
      </w:r>
      <w:r w:rsidRPr="002A4D4F">
        <w:rPr>
          <w:lang w:val="en-US"/>
        </w:rPr>
        <w:t>-</w:t>
      </w:r>
      <w:r>
        <w:rPr>
          <w:lang w:val="en-US"/>
        </w:rPr>
        <w:t>checker</w:t>
      </w:r>
      <w:r w:rsidRPr="002A4D4F">
        <w:rPr>
          <w:lang w:val="en-US"/>
        </w:rPr>
        <w:t xml:space="preserve"> </w:t>
      </w:r>
      <w:r>
        <w:rPr>
          <w:lang w:val="en-US"/>
        </w:rPr>
        <w:t>for</w:t>
      </w:r>
      <w:r w:rsidRPr="002A4D4F">
        <w:rPr>
          <w:lang w:val="en-US"/>
        </w:rPr>
        <w:t xml:space="preserve"> </w:t>
      </w:r>
      <w:r>
        <w:rPr>
          <w:lang w:val="en-US"/>
        </w:rPr>
        <w:t>Python</w:t>
      </w:r>
      <w:r w:rsidRPr="002A4D4F">
        <w:rPr>
          <w:lang w:val="en-US"/>
        </w:rPr>
        <w:t xml:space="preserve"> 3.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https://github.com/facebook/pyre-check</w:t>
      </w:r>
      <w:r>
        <w:t xml:space="preserve"> (дата обращения: 14.12.2019).</w:t>
      </w:r>
    </w:p>
    <w:p w14:paraId="39D29178" w14:textId="28B20A80" w:rsidR="00FE2138" w:rsidRDefault="00FE2138" w:rsidP="00FE2138">
      <w:pPr>
        <w:numPr>
          <w:ilvl w:val="0"/>
          <w:numId w:val="2"/>
        </w:numPr>
        <w:tabs>
          <w:tab w:val="left" w:pos="-2268"/>
        </w:tabs>
      </w:pPr>
      <w:bookmarkStart w:id="58" w:name="TaintAnalysis"/>
      <w:r w:rsidRPr="00FE2138">
        <w:rPr>
          <w:lang w:val="en-US"/>
        </w:rPr>
        <w:t>Taint Analysis</w:t>
      </w:r>
      <w:r>
        <w:rPr>
          <w:lang w:val="en-US"/>
        </w:rPr>
        <w:t xml:space="preserve"> </w:t>
      </w:r>
      <w:r w:rsidRPr="00FE2138">
        <w:rPr>
          <w:lang w:val="en-US"/>
        </w:rPr>
        <w:t>is a popular method which consists to check which variables can be modified by the user input.</w:t>
      </w:r>
      <w:r>
        <w:rPr>
          <w:lang w:val="en-US"/>
        </w:rPr>
        <w:t xml:space="preserve">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M</w:t>
      </w:r>
      <w:r w:rsidRPr="00FE2138">
        <w:t>athnet.ru,</w:t>
      </w:r>
      <w:r w:rsidRPr="002A4D4F">
        <w:t xml:space="preserve"> 2019. </w:t>
      </w:r>
      <w:r>
        <w:rPr>
          <w:lang w:val="en-US"/>
        </w:rPr>
        <w:t>URL</w:t>
      </w:r>
      <w:r w:rsidRPr="002A4D4F">
        <w:t>:</w:t>
      </w:r>
      <w:r w:rsidRPr="00FE2138">
        <w:t xml:space="preserve"> </w:t>
      </w:r>
      <w:r w:rsidRPr="00634A6B">
        <w:t>http://www.mathnet.ru/php/archive.phtml?wshow=paper&amp;jrnid=tisp&amp;paperid=431&amp;option_lang=rus</w:t>
      </w:r>
      <w:r w:rsidRPr="002A4D4F">
        <w:t xml:space="preserve"> (</w:t>
      </w:r>
      <w:r>
        <w:t>дата</w:t>
      </w:r>
      <w:r w:rsidRPr="002A4D4F">
        <w:t xml:space="preserve"> </w:t>
      </w:r>
      <w:r>
        <w:t>обращения</w:t>
      </w:r>
      <w:r w:rsidRPr="002A4D4F">
        <w:t>: 14.12.2019).</w:t>
      </w:r>
    </w:p>
    <w:p w14:paraId="0A4BE410" w14:textId="0D10D738" w:rsidR="003E3E94" w:rsidRDefault="002A4D4F">
      <w:pPr>
        <w:numPr>
          <w:ilvl w:val="0"/>
          <w:numId w:val="2"/>
        </w:numPr>
        <w:tabs>
          <w:tab w:val="left" w:pos="-2268"/>
        </w:tabs>
      </w:pPr>
      <w:bookmarkStart w:id="59" w:name="PyrePlugins"/>
      <w:bookmarkEnd w:id="57"/>
      <w:bookmarkEnd w:id="58"/>
      <w:r>
        <w:rPr>
          <w:lang w:val="en-US"/>
        </w:rPr>
        <w:t>Pyre</w:t>
      </w:r>
      <w:r>
        <w:t xml:space="preserve"> </w:t>
      </w:r>
      <w:r>
        <w:rPr>
          <w:lang w:val="en-US"/>
        </w:rPr>
        <w:t>Plugins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rPr>
          <w:lang w:val="en-US"/>
        </w:rPr>
        <w:t>https</w:t>
      </w:r>
      <w:r w:rsidRPr="00634A6B">
        <w:t>://</w:t>
      </w:r>
      <w:proofErr w:type="spellStart"/>
      <w:r w:rsidRPr="00634A6B">
        <w:rPr>
          <w:lang w:val="en-US"/>
        </w:rPr>
        <w:t>github</w:t>
      </w:r>
      <w:proofErr w:type="spellEnd"/>
      <w:r w:rsidRPr="00634A6B">
        <w:t>.</w:t>
      </w:r>
      <w:r w:rsidRPr="00634A6B">
        <w:rPr>
          <w:lang w:val="en-US"/>
        </w:rPr>
        <w:t>com</w:t>
      </w:r>
      <w:r w:rsidRPr="00634A6B">
        <w:t>/</w:t>
      </w:r>
      <w:proofErr w:type="spellStart"/>
      <w:r w:rsidRPr="00634A6B">
        <w:rPr>
          <w:lang w:val="en-US"/>
        </w:rPr>
        <w:t>facebook</w:t>
      </w:r>
      <w:proofErr w:type="spellEnd"/>
      <w:r w:rsidRPr="00634A6B">
        <w:t>/</w:t>
      </w:r>
      <w:r w:rsidRPr="00634A6B">
        <w:rPr>
          <w:lang w:val="en-US"/>
        </w:rPr>
        <w:t>pyre</w:t>
      </w:r>
      <w:r w:rsidRPr="00634A6B">
        <w:t>-</w:t>
      </w:r>
      <w:r w:rsidRPr="00634A6B">
        <w:rPr>
          <w:lang w:val="en-US"/>
        </w:rPr>
        <w:t>check</w:t>
      </w:r>
      <w:r w:rsidRPr="00634A6B">
        <w:t>/</w:t>
      </w:r>
      <w:r w:rsidRPr="00634A6B">
        <w:rPr>
          <w:lang w:val="en-US"/>
        </w:rPr>
        <w:t>tree</w:t>
      </w:r>
      <w:r w:rsidRPr="00634A6B">
        <w:t>/</w:t>
      </w:r>
      <w:r w:rsidRPr="00634A6B">
        <w:rPr>
          <w:lang w:val="en-US"/>
        </w:rPr>
        <w:t>master</w:t>
      </w:r>
      <w:r w:rsidRPr="00634A6B">
        <w:t>/</w:t>
      </w:r>
      <w:r w:rsidRPr="00634A6B">
        <w:rPr>
          <w:lang w:val="en-US"/>
        </w:rPr>
        <w:t>ide</w:t>
      </w:r>
      <w:r w:rsidRPr="00634A6B">
        <w:t>_</w:t>
      </w:r>
      <w:r w:rsidRPr="00634A6B">
        <w:rPr>
          <w:lang w:val="en-US"/>
        </w:rPr>
        <w:t>plugins</w:t>
      </w:r>
      <w:r w:rsidRPr="00634A6B">
        <w:t>/</w:t>
      </w:r>
      <w:proofErr w:type="spellStart"/>
      <w:r w:rsidRPr="00634A6B">
        <w:rPr>
          <w:lang w:val="en-US"/>
        </w:rPr>
        <w:t>vscode</w:t>
      </w:r>
      <w:proofErr w:type="spellEnd"/>
      <w:r>
        <w:t xml:space="preserve"> (дата обращения: 14.12.2019).</w:t>
      </w:r>
      <w:bookmarkEnd w:id="59"/>
    </w:p>
    <w:p w14:paraId="1C78E340" w14:textId="2DDA2C76" w:rsidR="003E3E94" w:rsidRDefault="002A4D4F">
      <w:pPr>
        <w:numPr>
          <w:ilvl w:val="0"/>
          <w:numId w:val="2"/>
        </w:numPr>
        <w:tabs>
          <w:tab w:val="left" w:pos="-2268"/>
        </w:tabs>
      </w:pPr>
      <w:bookmarkStart w:id="60" w:name="Rips"/>
      <w:r>
        <w:rPr>
          <w:lang w:val="en-US"/>
        </w:rPr>
        <w:t xml:space="preserve">RIPS Code Analysis is a SAST solution specialized for Java and PHP that detects unknown security vulnerabilities and code quality issues.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https://github.com/facebook/pyre-check</w:t>
      </w:r>
      <w:r>
        <w:t xml:space="preserve"> (дата обращения: 14.12.2019).</w:t>
      </w:r>
      <w:bookmarkEnd w:id="60"/>
    </w:p>
    <w:p w14:paraId="64B2D2E2" w14:textId="18F8AE39" w:rsidR="003E3E94" w:rsidRDefault="002A4D4F">
      <w:pPr>
        <w:numPr>
          <w:ilvl w:val="0"/>
          <w:numId w:val="2"/>
        </w:numPr>
        <w:tabs>
          <w:tab w:val="left" w:pos="-2268"/>
        </w:tabs>
      </w:pPr>
      <w:bookmarkStart w:id="61" w:name="IntegrateSecurity"/>
      <w:r>
        <w:rPr>
          <w:lang w:val="en-US"/>
        </w:rPr>
        <w:t xml:space="preserve">Integrate Security Testing with GitHub Actions. </w:t>
      </w:r>
      <w:r>
        <w:t>[Электронный ресурс</w:t>
      </w:r>
      <w:r>
        <w:rPr>
          <w:spacing w:val="-4"/>
          <w:szCs w:val="28"/>
        </w:rPr>
        <w:t>] //</w:t>
      </w:r>
      <w:r>
        <w:t xml:space="preserve"> </w:t>
      </w:r>
      <w:r w:rsidR="00634A6B">
        <w:rPr>
          <w:lang w:val="en-US"/>
        </w:rPr>
        <w:t>B</w:t>
      </w:r>
      <w:r>
        <w:rPr>
          <w:lang w:val="en-US"/>
        </w:rPr>
        <w:t>log</w:t>
      </w:r>
      <w:r>
        <w:t>.</w:t>
      </w:r>
      <w:proofErr w:type="spellStart"/>
      <w:r>
        <w:rPr>
          <w:lang w:val="en-US"/>
        </w:rPr>
        <w:t>ripstech</w:t>
      </w:r>
      <w:proofErr w:type="spellEnd"/>
      <w:r>
        <w:t>.</w:t>
      </w:r>
      <w:r>
        <w:rPr>
          <w:lang w:val="en-US"/>
        </w:rPr>
        <w:t>com</w:t>
      </w:r>
      <w:r>
        <w:t xml:space="preserve">, 2019. </w:t>
      </w:r>
      <w:r>
        <w:rPr>
          <w:lang w:val="en-US"/>
        </w:rPr>
        <w:t>URL</w:t>
      </w:r>
      <w:r>
        <w:t xml:space="preserve">: </w:t>
      </w:r>
      <w:r w:rsidRPr="00634A6B">
        <w:t>https://blog.ripstech.com/2019/integrate-security-testing-with-github-actions</w:t>
      </w:r>
      <w:r>
        <w:t xml:space="preserve"> (дата обращения: 14.12.2019). </w:t>
      </w:r>
      <w:bookmarkEnd w:id="61"/>
    </w:p>
    <w:p w14:paraId="3B5110A1" w14:textId="3978F387" w:rsidR="003E3E94" w:rsidRDefault="002A4D4F">
      <w:pPr>
        <w:numPr>
          <w:ilvl w:val="0"/>
          <w:numId w:val="2"/>
        </w:numPr>
        <w:tabs>
          <w:tab w:val="left" w:pos="-2268"/>
        </w:tabs>
      </w:pPr>
      <w:bookmarkStart w:id="62" w:name="ScalingSecurity"/>
      <w:r>
        <w:rPr>
          <w:lang w:val="en-US"/>
        </w:rPr>
        <w:t>Scaling Security Testing to Large Teams</w:t>
      </w:r>
      <w:r w:rsidR="00634A6B">
        <w:rPr>
          <w:lang w:val="en-US"/>
        </w:rPr>
        <w:t>.</w:t>
      </w:r>
      <w:r>
        <w:rPr>
          <w:lang w:val="en-US"/>
        </w:rPr>
        <w:t xml:space="preserve"> </w:t>
      </w:r>
      <w:r w:rsidRPr="00634A6B">
        <w:t>[</w:t>
      </w:r>
      <w:r>
        <w:t>Электронный</w:t>
      </w:r>
      <w:r w:rsidRPr="00634A6B">
        <w:t xml:space="preserve"> </w:t>
      </w:r>
      <w:r>
        <w:t>ресурс</w:t>
      </w:r>
      <w:r w:rsidRPr="00634A6B">
        <w:rPr>
          <w:spacing w:val="-4"/>
          <w:szCs w:val="28"/>
        </w:rPr>
        <w:t>] //</w:t>
      </w:r>
      <w:r w:rsidRPr="00634A6B">
        <w:t xml:space="preserve"> </w:t>
      </w:r>
      <w:r w:rsidR="00634A6B">
        <w:rPr>
          <w:lang w:val="en-US"/>
        </w:rPr>
        <w:t>B</w:t>
      </w:r>
      <w:r>
        <w:rPr>
          <w:lang w:val="en-US"/>
        </w:rPr>
        <w:t>log</w:t>
      </w:r>
      <w:r w:rsidRPr="00634A6B">
        <w:t>.</w:t>
      </w:r>
      <w:proofErr w:type="spellStart"/>
      <w:r>
        <w:rPr>
          <w:lang w:val="en-US"/>
        </w:rPr>
        <w:t>ripstech</w:t>
      </w:r>
      <w:proofErr w:type="spellEnd"/>
      <w:r w:rsidRPr="00634A6B">
        <w:t>.</w:t>
      </w:r>
      <w:r>
        <w:rPr>
          <w:lang w:val="en-US"/>
        </w:rPr>
        <w:t>com</w:t>
      </w:r>
      <w:r w:rsidRPr="00634A6B">
        <w:t xml:space="preserve">, 2019. </w:t>
      </w:r>
      <w:r>
        <w:rPr>
          <w:lang w:val="en-US"/>
        </w:rPr>
        <w:t>URL</w:t>
      </w:r>
      <w:r>
        <w:t xml:space="preserve">: </w:t>
      </w:r>
      <w:r w:rsidRPr="00634A6B">
        <w:rPr>
          <w:lang w:val="en-US"/>
        </w:rPr>
        <w:t>https</w:t>
      </w:r>
      <w:r w:rsidRPr="00634A6B">
        <w:t>://</w:t>
      </w:r>
      <w:r w:rsidRPr="00634A6B">
        <w:rPr>
          <w:lang w:val="en-US"/>
        </w:rPr>
        <w:t>blog</w:t>
      </w:r>
      <w:r w:rsidRPr="00634A6B">
        <w:t>.</w:t>
      </w:r>
      <w:proofErr w:type="spellStart"/>
      <w:r w:rsidRPr="00634A6B">
        <w:rPr>
          <w:lang w:val="en-US"/>
        </w:rPr>
        <w:t>ripstech</w:t>
      </w:r>
      <w:proofErr w:type="spellEnd"/>
      <w:r w:rsidRPr="00634A6B">
        <w:t>.</w:t>
      </w:r>
      <w:r w:rsidRPr="00634A6B">
        <w:rPr>
          <w:lang w:val="en-US"/>
        </w:rPr>
        <w:t>com</w:t>
      </w:r>
      <w:r w:rsidRPr="00634A6B">
        <w:t>/2019/</w:t>
      </w:r>
      <w:r w:rsidRPr="00634A6B">
        <w:rPr>
          <w:lang w:val="en-US"/>
        </w:rPr>
        <w:t>rips</w:t>
      </w:r>
      <w:r w:rsidRPr="00634A6B">
        <w:t>-3.3-</w:t>
      </w:r>
      <w:r w:rsidRPr="00634A6B">
        <w:rPr>
          <w:lang w:val="en-US"/>
        </w:rPr>
        <w:t>data</w:t>
      </w:r>
      <w:r w:rsidRPr="00634A6B">
        <w:t>-</w:t>
      </w:r>
      <w:r w:rsidRPr="00634A6B">
        <w:rPr>
          <w:lang w:val="en-US"/>
        </w:rPr>
        <w:t>center</w:t>
      </w:r>
      <w:r w:rsidRPr="00634A6B">
        <w:t>-</w:t>
      </w:r>
      <w:r w:rsidRPr="00634A6B">
        <w:rPr>
          <w:lang w:val="en-US"/>
        </w:rPr>
        <w:t>edition</w:t>
      </w:r>
      <w:r w:rsidRPr="00634A6B">
        <w:t>-</w:t>
      </w:r>
      <w:r w:rsidRPr="00634A6B">
        <w:rPr>
          <w:lang w:val="en-US"/>
        </w:rPr>
        <w:t>and</w:t>
      </w:r>
      <w:r w:rsidRPr="00634A6B">
        <w:t>-</w:t>
      </w:r>
      <w:r w:rsidRPr="00634A6B">
        <w:rPr>
          <w:lang w:val="en-US"/>
        </w:rPr>
        <w:t>java</w:t>
      </w:r>
      <w:r w:rsidRPr="00634A6B">
        <w:t>-</w:t>
      </w:r>
      <w:r w:rsidRPr="00634A6B">
        <w:rPr>
          <w:lang w:val="en-US"/>
        </w:rPr>
        <w:t>library</w:t>
      </w:r>
      <w:r w:rsidRPr="00634A6B">
        <w:t>-</w:t>
      </w:r>
      <w:r w:rsidRPr="00634A6B">
        <w:rPr>
          <w:lang w:val="en-US"/>
        </w:rPr>
        <w:t>analysis</w:t>
      </w:r>
      <w:r>
        <w:t xml:space="preserve"> (дата обращения: 14.12.2019).</w:t>
      </w:r>
      <w:bookmarkEnd w:id="62"/>
      <w:r>
        <w:t xml:space="preserve"> </w:t>
      </w:r>
    </w:p>
    <w:p w14:paraId="2FF7B2E0" w14:textId="4B604125" w:rsidR="003E3E94" w:rsidRDefault="002A4D4F">
      <w:pPr>
        <w:numPr>
          <w:ilvl w:val="0"/>
          <w:numId w:val="2"/>
        </w:numPr>
        <w:tabs>
          <w:tab w:val="left" w:pos="-2268"/>
        </w:tabs>
      </w:pPr>
      <w:bookmarkStart w:id="63" w:name="BigTree"/>
      <w:proofErr w:type="spellStart"/>
      <w:r>
        <w:lastRenderedPageBreak/>
        <w:t>BigTree</w:t>
      </w:r>
      <w:proofErr w:type="spellEnd"/>
      <w:r>
        <w:t>. [Электронный ресурс</w:t>
      </w:r>
      <w:r>
        <w:rPr>
          <w:spacing w:val="-4"/>
          <w:szCs w:val="28"/>
        </w:rPr>
        <w:t>] //</w:t>
      </w:r>
      <w:r>
        <w:t xml:space="preserve"> </w:t>
      </w:r>
      <w:r w:rsidR="00634A6B">
        <w:rPr>
          <w:lang w:val="en-US"/>
        </w:rPr>
        <w:t>B</w:t>
      </w:r>
      <w:r>
        <w:rPr>
          <w:lang w:val="en-US"/>
        </w:rPr>
        <w:t>log</w:t>
      </w:r>
      <w:r>
        <w:t>.</w:t>
      </w:r>
      <w:proofErr w:type="spellStart"/>
      <w:r>
        <w:rPr>
          <w:lang w:val="en-US"/>
        </w:rPr>
        <w:t>ripstech</w:t>
      </w:r>
      <w:proofErr w:type="spellEnd"/>
      <w:r>
        <w:t>.</w:t>
      </w:r>
      <w:r>
        <w:rPr>
          <w:lang w:val="en-US"/>
        </w:rPr>
        <w:t>com</w:t>
      </w:r>
      <w:r>
        <w:t xml:space="preserve">, 2019. </w:t>
      </w:r>
      <w:r>
        <w:rPr>
          <w:lang w:val="en-US"/>
        </w:rPr>
        <w:t>URL</w:t>
      </w:r>
      <w:r>
        <w:t xml:space="preserve">: </w:t>
      </w:r>
      <w:r w:rsidRPr="00634A6B">
        <w:t>https://blog.ripstech.com/2019/sql-injection-big-tree</w:t>
      </w:r>
      <w:r>
        <w:t xml:space="preserve"> (дата обращения: 14.12.2019). </w:t>
      </w:r>
    </w:p>
    <w:p w14:paraId="4C9612AB" w14:textId="3DFCA3FD" w:rsidR="003E3E94" w:rsidRDefault="002A4D4F">
      <w:pPr>
        <w:numPr>
          <w:ilvl w:val="0"/>
          <w:numId w:val="2"/>
        </w:numPr>
        <w:tabs>
          <w:tab w:val="left" w:pos="-2268"/>
        </w:tabs>
      </w:pPr>
      <w:bookmarkStart w:id="64" w:name="SpotBugs"/>
      <w:bookmarkEnd w:id="63"/>
      <w:proofErr w:type="spellStart"/>
      <w:r>
        <w:rPr>
          <w:lang w:val="en-US"/>
        </w:rPr>
        <w:t>SpotBugs</w:t>
      </w:r>
      <w:proofErr w:type="spellEnd"/>
      <w:r>
        <w:rPr>
          <w:lang w:val="en-US"/>
        </w:rPr>
        <w:t xml:space="preserve"> is the active fork replacement for </w:t>
      </w:r>
      <w:proofErr w:type="spellStart"/>
      <w:r>
        <w:rPr>
          <w:lang w:val="en-US"/>
        </w:rPr>
        <w:t>FindBugs</w:t>
      </w:r>
      <w:proofErr w:type="spellEnd"/>
      <w:r>
        <w:rPr>
          <w:lang w:val="en-US"/>
        </w:rPr>
        <w:t xml:space="preserve">.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https://github.com/spotbugs/spotbugs</w:t>
      </w:r>
      <w:r>
        <w:t xml:space="preserve"> (дата обращения: 14.12.2019).</w:t>
      </w:r>
      <w:bookmarkEnd w:id="64"/>
    </w:p>
    <w:p w14:paraId="3456F50D" w14:textId="2622ABE1" w:rsidR="003E3E94" w:rsidRDefault="002A4D4F">
      <w:pPr>
        <w:numPr>
          <w:ilvl w:val="0"/>
          <w:numId w:val="2"/>
        </w:numPr>
        <w:tabs>
          <w:tab w:val="left" w:pos="-2268"/>
        </w:tabs>
      </w:pPr>
      <w:bookmarkStart w:id="65" w:name="SpotBugsPlugins"/>
      <w:proofErr w:type="spellStart"/>
      <w:r>
        <w:rPr>
          <w:lang w:val="en-US"/>
        </w:rPr>
        <w:t>SpotBugs</w:t>
      </w:r>
      <w:proofErr w:type="spellEnd"/>
      <w:r w:rsidRPr="002A4D4F">
        <w:t xml:space="preserve"> </w:t>
      </w:r>
      <w:r>
        <w:rPr>
          <w:lang w:val="en-US"/>
        </w:rPr>
        <w:t>Plugins</w:t>
      </w:r>
      <w:r w:rsidRPr="002A4D4F">
        <w:t>. [</w:t>
      </w:r>
      <w:r>
        <w:t>Электронный</w:t>
      </w:r>
      <w:r w:rsidRPr="002A4D4F">
        <w:t xml:space="preserve"> </w:t>
      </w:r>
      <w:r>
        <w:t>ресурс</w:t>
      </w:r>
      <w:r w:rsidRPr="002A4D4F">
        <w:rPr>
          <w:spacing w:val="-4"/>
          <w:szCs w:val="28"/>
        </w:rPr>
        <w:t>] //</w:t>
      </w:r>
      <w:r w:rsidRPr="002A4D4F">
        <w:t xml:space="preserve"> </w:t>
      </w:r>
      <w:proofErr w:type="spellStart"/>
      <w:r w:rsidR="00634A6B">
        <w:rPr>
          <w:lang w:val="en-US"/>
        </w:rPr>
        <w:t>S</w:t>
      </w:r>
      <w:r>
        <w:rPr>
          <w:lang w:val="en-US"/>
        </w:rPr>
        <w:t>potbugs</w:t>
      </w:r>
      <w:proofErr w:type="spellEnd"/>
      <w:r w:rsidRPr="002A4D4F">
        <w:t>.</w:t>
      </w:r>
      <w:proofErr w:type="spellStart"/>
      <w:r>
        <w:rPr>
          <w:lang w:val="en-US"/>
        </w:rPr>
        <w:t>readthedocs</w:t>
      </w:r>
      <w:proofErr w:type="spellEnd"/>
      <w:r w:rsidRPr="002A4D4F">
        <w:t>.</w:t>
      </w:r>
      <w:proofErr w:type="spellStart"/>
      <w:r>
        <w:rPr>
          <w:lang w:val="en-US"/>
        </w:rPr>
        <w:t>io</w:t>
      </w:r>
      <w:proofErr w:type="spellEnd"/>
      <w:r w:rsidRPr="002A4D4F">
        <w:t xml:space="preserve">, 2019. </w:t>
      </w:r>
      <w:r>
        <w:rPr>
          <w:lang w:val="en-US"/>
        </w:rPr>
        <w:t>URL</w:t>
      </w:r>
      <w:r>
        <w:t xml:space="preserve">: </w:t>
      </w:r>
      <w:r w:rsidRPr="00634A6B">
        <w:rPr>
          <w:lang w:val="en-US"/>
        </w:rPr>
        <w:t>https</w:t>
      </w:r>
      <w:r w:rsidRPr="00634A6B">
        <w:t>://</w:t>
      </w:r>
      <w:proofErr w:type="spellStart"/>
      <w:r w:rsidRPr="00634A6B">
        <w:rPr>
          <w:lang w:val="en-US"/>
        </w:rPr>
        <w:t>spotbugs</w:t>
      </w:r>
      <w:proofErr w:type="spellEnd"/>
      <w:r w:rsidRPr="00634A6B">
        <w:t>.</w:t>
      </w:r>
      <w:proofErr w:type="spellStart"/>
      <w:r w:rsidRPr="00634A6B">
        <w:rPr>
          <w:lang w:val="en-US"/>
        </w:rPr>
        <w:t>readthedocs</w:t>
      </w:r>
      <w:proofErr w:type="spellEnd"/>
      <w:r w:rsidRPr="00634A6B">
        <w:t>.</w:t>
      </w:r>
      <w:proofErr w:type="spellStart"/>
      <w:r w:rsidRPr="00634A6B">
        <w:rPr>
          <w:lang w:val="en-US"/>
        </w:rPr>
        <w:t>io</w:t>
      </w:r>
      <w:proofErr w:type="spellEnd"/>
      <w:r w:rsidRPr="00634A6B">
        <w:t>/</w:t>
      </w:r>
      <w:proofErr w:type="spellStart"/>
      <w:r w:rsidRPr="00634A6B">
        <w:rPr>
          <w:lang w:val="en-US"/>
        </w:rPr>
        <w:t>en</w:t>
      </w:r>
      <w:proofErr w:type="spellEnd"/>
      <w:r w:rsidRPr="00634A6B">
        <w:t>/</w:t>
      </w:r>
      <w:r w:rsidRPr="00634A6B">
        <w:rPr>
          <w:lang w:val="en-US"/>
        </w:rPr>
        <w:t>latest</w:t>
      </w:r>
      <w:r w:rsidRPr="00634A6B">
        <w:t>/</w:t>
      </w:r>
      <w:r w:rsidRPr="00634A6B">
        <w:rPr>
          <w:lang w:val="en-US"/>
        </w:rPr>
        <w:t>maven</w:t>
      </w:r>
      <w:r w:rsidRPr="00634A6B">
        <w:t>.</w:t>
      </w:r>
      <w:r w:rsidRPr="00634A6B">
        <w:rPr>
          <w:lang w:val="en-US"/>
        </w:rPr>
        <w:t>html</w:t>
      </w:r>
      <w:r>
        <w:t xml:space="preserve"> (дата обращения: 14.12.2019). </w:t>
      </w:r>
    </w:p>
    <w:p w14:paraId="0703BFC7" w14:textId="41C205AB" w:rsidR="003E3E94" w:rsidRDefault="002A4D4F">
      <w:pPr>
        <w:numPr>
          <w:ilvl w:val="0"/>
          <w:numId w:val="2"/>
        </w:numPr>
        <w:tabs>
          <w:tab w:val="left" w:pos="-2268"/>
        </w:tabs>
      </w:pPr>
      <w:bookmarkStart w:id="66" w:name="Eclipse"/>
      <w:bookmarkEnd w:id="65"/>
      <w:r>
        <w:rPr>
          <w:lang w:val="en-US"/>
        </w:rPr>
        <w:t>Eclipse</w:t>
      </w:r>
      <w:r w:rsidRPr="002A4D4F">
        <w:t>. [</w:t>
      </w:r>
      <w:r>
        <w:t>Электронный</w:t>
      </w:r>
      <w:r w:rsidRPr="002A4D4F">
        <w:t xml:space="preserve"> </w:t>
      </w:r>
      <w:r>
        <w:t>ресурс</w:t>
      </w:r>
      <w:r w:rsidRPr="002A4D4F">
        <w:rPr>
          <w:spacing w:val="-4"/>
          <w:szCs w:val="28"/>
        </w:rPr>
        <w:t>] //</w:t>
      </w:r>
      <w:r w:rsidRPr="002A4D4F">
        <w:t xml:space="preserve"> </w:t>
      </w:r>
      <w:r w:rsidR="00634A6B">
        <w:rPr>
          <w:lang w:val="en-US"/>
        </w:rPr>
        <w:t>E</w:t>
      </w:r>
      <w:r>
        <w:rPr>
          <w:lang w:val="en-US"/>
        </w:rPr>
        <w:t>clipse</w:t>
      </w:r>
      <w:r w:rsidRPr="002A4D4F">
        <w:t>.</w:t>
      </w:r>
      <w:r>
        <w:rPr>
          <w:lang w:val="en-US"/>
        </w:rPr>
        <w:t>org</w:t>
      </w:r>
      <w:r w:rsidRPr="002A4D4F">
        <w:t xml:space="preserve">, 2019. </w:t>
      </w:r>
      <w:r>
        <w:rPr>
          <w:lang w:val="en-US"/>
        </w:rPr>
        <w:t>URL</w:t>
      </w:r>
      <w:r>
        <w:t xml:space="preserve">: </w:t>
      </w:r>
      <w:r w:rsidRPr="00634A6B">
        <w:rPr>
          <w:lang w:val="en-US"/>
        </w:rPr>
        <w:t>https</w:t>
      </w:r>
      <w:r w:rsidRPr="00634A6B">
        <w:t>://</w:t>
      </w:r>
      <w:r w:rsidRPr="00634A6B">
        <w:rPr>
          <w:lang w:val="en-US"/>
        </w:rPr>
        <w:t>www</w:t>
      </w:r>
      <w:r w:rsidRPr="00634A6B">
        <w:t>.</w:t>
      </w:r>
      <w:r w:rsidRPr="00634A6B">
        <w:rPr>
          <w:lang w:val="en-US"/>
        </w:rPr>
        <w:t>eclipse</w:t>
      </w:r>
      <w:r w:rsidRPr="00634A6B">
        <w:t>.</w:t>
      </w:r>
      <w:r w:rsidRPr="00634A6B">
        <w:rPr>
          <w:lang w:val="en-US"/>
        </w:rPr>
        <w:t>org</w:t>
      </w:r>
      <w:r w:rsidRPr="00634A6B">
        <w:t>/</w:t>
      </w:r>
      <w:r w:rsidRPr="00634A6B">
        <w:rPr>
          <w:lang w:val="en-US"/>
        </w:rPr>
        <w:t>ide</w:t>
      </w:r>
      <w:r>
        <w:t xml:space="preserve"> (дата обращения: 14.12.2019).</w:t>
      </w:r>
      <w:bookmarkEnd w:id="66"/>
      <w:r>
        <w:t xml:space="preserve"> </w:t>
      </w:r>
    </w:p>
    <w:p w14:paraId="35E0F6C8" w14:textId="4529AC46" w:rsidR="003E3E94" w:rsidRDefault="002A4D4F">
      <w:pPr>
        <w:numPr>
          <w:ilvl w:val="0"/>
          <w:numId w:val="2"/>
        </w:numPr>
        <w:tabs>
          <w:tab w:val="left" w:pos="-2268"/>
        </w:tabs>
      </w:pPr>
      <w:bookmarkStart w:id="67" w:name="Maven"/>
      <w:r>
        <w:rPr>
          <w:lang w:val="en-US"/>
        </w:rPr>
        <w:t>Maven</w:t>
      </w:r>
      <w:r w:rsidRPr="002A4D4F">
        <w:t xml:space="preserve">. </w:t>
      </w:r>
      <w:r>
        <w:t>[Электронный ресурс</w:t>
      </w:r>
      <w:r>
        <w:rPr>
          <w:spacing w:val="-4"/>
          <w:szCs w:val="28"/>
        </w:rPr>
        <w:t>] //</w:t>
      </w:r>
      <w:r>
        <w:t xml:space="preserve"> </w:t>
      </w:r>
      <w:r w:rsidR="00634A6B">
        <w:rPr>
          <w:lang w:val="en-US"/>
        </w:rPr>
        <w:t>M</w:t>
      </w:r>
      <w:r>
        <w:rPr>
          <w:lang w:val="en-US"/>
        </w:rPr>
        <w:t>aven</w:t>
      </w:r>
      <w:r>
        <w:t>.</w:t>
      </w:r>
      <w:r>
        <w:rPr>
          <w:lang w:val="en-US"/>
        </w:rPr>
        <w:t>apache</w:t>
      </w:r>
      <w:r>
        <w:t>.</w:t>
      </w:r>
      <w:r>
        <w:rPr>
          <w:lang w:val="en-US"/>
        </w:rPr>
        <w:t>org</w:t>
      </w:r>
      <w:r>
        <w:t xml:space="preserve">, 2019. </w:t>
      </w:r>
      <w:r>
        <w:rPr>
          <w:lang w:val="en-US"/>
        </w:rPr>
        <w:t>URL</w:t>
      </w:r>
      <w:r>
        <w:t xml:space="preserve">: </w:t>
      </w:r>
      <w:r w:rsidRPr="00634A6B">
        <w:rPr>
          <w:lang w:val="en-US"/>
        </w:rPr>
        <w:t>https</w:t>
      </w:r>
      <w:r w:rsidRPr="00634A6B">
        <w:t>://</w:t>
      </w:r>
      <w:r w:rsidRPr="00634A6B">
        <w:rPr>
          <w:lang w:val="en-US"/>
        </w:rPr>
        <w:t>maven</w:t>
      </w:r>
      <w:r w:rsidRPr="00634A6B">
        <w:t>.</w:t>
      </w:r>
      <w:r w:rsidRPr="00634A6B">
        <w:rPr>
          <w:lang w:val="en-US"/>
        </w:rPr>
        <w:t>apache</w:t>
      </w:r>
      <w:r w:rsidRPr="00634A6B">
        <w:t>.</w:t>
      </w:r>
      <w:r w:rsidRPr="00634A6B">
        <w:rPr>
          <w:lang w:val="en-US"/>
        </w:rPr>
        <w:t>org</w:t>
      </w:r>
      <w:r w:rsidRPr="00634A6B">
        <w:t>/</w:t>
      </w:r>
      <w:r>
        <w:t xml:space="preserve"> (дата обращения: 14.12.2019).</w:t>
      </w:r>
      <w:bookmarkEnd w:id="67"/>
      <w:r>
        <w:t xml:space="preserve"> </w:t>
      </w:r>
    </w:p>
    <w:p w14:paraId="1268270F" w14:textId="2DF2415B" w:rsidR="003E3E94" w:rsidRDefault="002A4D4F">
      <w:pPr>
        <w:numPr>
          <w:ilvl w:val="0"/>
          <w:numId w:val="2"/>
        </w:numPr>
        <w:tabs>
          <w:tab w:val="left" w:pos="-2268"/>
        </w:tabs>
      </w:pPr>
      <w:bookmarkStart w:id="68" w:name="Gradle"/>
      <w:r>
        <w:rPr>
          <w:lang w:val="en-US"/>
        </w:rPr>
        <w:t>Gradle</w:t>
      </w:r>
      <w:r w:rsidRPr="002A4D4F">
        <w:t xml:space="preserve">. </w:t>
      </w:r>
      <w:r>
        <w:t>[Электронный ресурс</w:t>
      </w:r>
      <w:r>
        <w:rPr>
          <w:spacing w:val="-4"/>
          <w:szCs w:val="28"/>
        </w:rPr>
        <w:t>] //</w:t>
      </w:r>
      <w:r>
        <w:t xml:space="preserve"> </w:t>
      </w:r>
      <w:r w:rsidR="00634A6B">
        <w:rPr>
          <w:lang w:val="en-US"/>
        </w:rPr>
        <w:t>G</w:t>
      </w:r>
      <w:r>
        <w:rPr>
          <w:lang w:val="en-US"/>
        </w:rPr>
        <w:t>radle</w:t>
      </w:r>
      <w:r w:rsidRPr="002A4D4F">
        <w:t>.</w:t>
      </w:r>
      <w:r>
        <w:rPr>
          <w:lang w:val="en-US"/>
        </w:rPr>
        <w:t>org</w:t>
      </w:r>
      <w:r>
        <w:t xml:space="preserve">, 2019. </w:t>
      </w:r>
      <w:r>
        <w:rPr>
          <w:lang w:val="en-US"/>
        </w:rPr>
        <w:t>URL</w:t>
      </w:r>
      <w:r>
        <w:t xml:space="preserve">: </w:t>
      </w:r>
      <w:r w:rsidRPr="00634A6B">
        <w:rPr>
          <w:lang w:val="en-US"/>
        </w:rPr>
        <w:t>https</w:t>
      </w:r>
      <w:r w:rsidRPr="00634A6B">
        <w:t>://</w:t>
      </w:r>
      <w:proofErr w:type="spellStart"/>
      <w:r w:rsidRPr="00634A6B">
        <w:rPr>
          <w:lang w:val="en-US"/>
        </w:rPr>
        <w:t>gradle</w:t>
      </w:r>
      <w:proofErr w:type="spellEnd"/>
      <w:r w:rsidRPr="00634A6B">
        <w:t>.</w:t>
      </w:r>
      <w:r w:rsidRPr="00634A6B">
        <w:rPr>
          <w:lang w:val="en-US"/>
        </w:rPr>
        <w:t>org</w:t>
      </w:r>
      <w:r>
        <w:t xml:space="preserve"> (дата обращения: 14.12.2019).</w:t>
      </w:r>
      <w:bookmarkEnd w:id="68"/>
      <w:r>
        <w:t xml:space="preserve"> </w:t>
      </w:r>
    </w:p>
    <w:p w14:paraId="351CD752" w14:textId="498C7F08" w:rsidR="00D823EC" w:rsidRDefault="002A4D4F" w:rsidP="00D823EC">
      <w:pPr>
        <w:numPr>
          <w:ilvl w:val="0"/>
          <w:numId w:val="2"/>
        </w:numPr>
        <w:tabs>
          <w:tab w:val="left" w:pos="-2268"/>
        </w:tabs>
      </w:pPr>
      <w:bookmarkStart w:id="69" w:name="VCG"/>
      <w:proofErr w:type="spellStart"/>
      <w:r>
        <w:rPr>
          <w:lang w:val="en-US"/>
        </w:rPr>
        <w:t>VisualCodeGrepper</w:t>
      </w:r>
      <w:proofErr w:type="spellEnd"/>
      <w:r>
        <w:rPr>
          <w:lang w:val="en-US"/>
        </w:rPr>
        <w:t xml:space="preserve"> is scans C/C++, C#, VB, PHP, Java, and PL/SQL for security issues and for comments which may indicate defective code. </w:t>
      </w:r>
      <w:r>
        <w:t>[Электронный ресурс</w:t>
      </w:r>
      <w:r>
        <w:rPr>
          <w:spacing w:val="-4"/>
          <w:szCs w:val="28"/>
        </w:rPr>
        <w:t>] //</w:t>
      </w:r>
      <w:r>
        <w:t xml:space="preserve"> </w:t>
      </w:r>
      <w:proofErr w:type="spellStart"/>
      <w:r>
        <w:rPr>
          <w:lang w:val="en-US"/>
        </w:rPr>
        <w:t>SourceForge</w:t>
      </w:r>
      <w:proofErr w:type="spellEnd"/>
      <w:r>
        <w:t>.</w:t>
      </w:r>
      <w:r>
        <w:rPr>
          <w:lang w:val="en-US"/>
        </w:rPr>
        <w:t>net</w:t>
      </w:r>
      <w:r>
        <w:t xml:space="preserve">, 2019. </w:t>
      </w:r>
      <w:r>
        <w:rPr>
          <w:lang w:val="en-US"/>
        </w:rPr>
        <w:t>URL</w:t>
      </w:r>
      <w:r>
        <w:t xml:space="preserve">: </w:t>
      </w:r>
      <w:r w:rsidRPr="00634A6B">
        <w:t>https://sourceforge.net/projects/visualcodegrepp</w:t>
      </w:r>
      <w:r>
        <w:t xml:space="preserve"> (дата обращения: 14.12.2019).</w:t>
      </w:r>
    </w:p>
    <w:p w14:paraId="5258E02A" w14:textId="6FF9E065" w:rsidR="00D823EC" w:rsidRDefault="00D823EC" w:rsidP="00D823EC">
      <w:pPr>
        <w:numPr>
          <w:ilvl w:val="0"/>
          <w:numId w:val="2"/>
        </w:numPr>
        <w:tabs>
          <w:tab w:val="left" w:pos="-2268"/>
        </w:tabs>
      </w:pPr>
      <w:bookmarkStart w:id="70" w:name="BlueClosure"/>
      <w:proofErr w:type="spellStart"/>
      <w:r w:rsidRPr="00D823EC">
        <w:rPr>
          <w:lang w:val="en-US"/>
        </w:rPr>
        <w:t>BlueClosure</w:t>
      </w:r>
      <w:proofErr w:type="spellEnd"/>
      <w:r w:rsidRPr="00D823EC">
        <w:rPr>
          <w:lang w:val="en-US"/>
        </w:rPr>
        <w:t xml:space="preserve"> BC Detect </w:t>
      </w:r>
      <w:r>
        <w:rPr>
          <w:lang w:val="en-US"/>
        </w:rPr>
        <w:t>is</w:t>
      </w:r>
      <w:r w:rsidRPr="00D823EC">
        <w:rPr>
          <w:lang w:val="en-US"/>
        </w:rPr>
        <w:t xml:space="preserve"> </w:t>
      </w:r>
      <w:r>
        <w:rPr>
          <w:lang w:val="en-US"/>
        </w:rPr>
        <w:t>a</w:t>
      </w:r>
      <w:r w:rsidRPr="00D823EC">
        <w:rPr>
          <w:lang w:val="en-US"/>
        </w:rPr>
        <w:t>nalyzes client-side JavaScript.</w:t>
      </w:r>
      <w:r>
        <w:rPr>
          <w:lang w:val="en-US"/>
        </w:rPr>
        <w:t xml:space="preserve"> </w:t>
      </w:r>
      <w:r>
        <w:t>[Электронный ресурс</w:t>
      </w:r>
      <w:r>
        <w:rPr>
          <w:spacing w:val="-4"/>
          <w:szCs w:val="28"/>
        </w:rPr>
        <w:t>] //</w:t>
      </w:r>
      <w:r>
        <w:t xml:space="preserve"> </w:t>
      </w:r>
      <w:proofErr w:type="spellStart"/>
      <w:r>
        <w:rPr>
          <w:lang w:val="en-US"/>
        </w:rPr>
        <w:t>B</w:t>
      </w:r>
      <w:r w:rsidRPr="00D823EC">
        <w:rPr>
          <w:lang w:val="en-US"/>
        </w:rPr>
        <w:t>lueclosure</w:t>
      </w:r>
      <w:proofErr w:type="spellEnd"/>
      <w:r w:rsidRPr="00D823EC">
        <w:t>.</w:t>
      </w:r>
      <w:r w:rsidRPr="00D823EC">
        <w:rPr>
          <w:lang w:val="en-US"/>
        </w:rPr>
        <w:t>com</w:t>
      </w:r>
      <w:r>
        <w:t>, 20</w:t>
      </w:r>
      <w:r w:rsidR="00F70F5D" w:rsidRPr="005D541D">
        <w:t>20</w:t>
      </w:r>
      <w:r>
        <w:t xml:space="preserve">. </w:t>
      </w:r>
      <w:r>
        <w:rPr>
          <w:lang w:val="en-US"/>
        </w:rPr>
        <w:t>URL</w:t>
      </w:r>
      <w:r>
        <w:t xml:space="preserve">: </w:t>
      </w:r>
      <w:r w:rsidRPr="00D823EC">
        <w:t>https://www.blueclosure.com/product/bc-detect</w:t>
      </w:r>
      <w:r>
        <w:t xml:space="preserve"> (дата обращения: </w:t>
      </w:r>
      <w:r w:rsidRPr="00D823EC">
        <w:t>7</w:t>
      </w:r>
      <w:r>
        <w:t>.</w:t>
      </w:r>
      <w:r w:rsidRPr="00D823EC">
        <w:t>0</w:t>
      </w:r>
      <w:r>
        <w:t>2.20</w:t>
      </w:r>
      <w:r w:rsidR="00F70F5D" w:rsidRPr="00F70F5D">
        <w:t>20</w:t>
      </w:r>
      <w:r>
        <w:t>).</w:t>
      </w:r>
      <w:r w:rsidRPr="00D823EC">
        <w:t xml:space="preserve"> </w:t>
      </w:r>
    </w:p>
    <w:p w14:paraId="47BD1FFA" w14:textId="08DD79C6" w:rsidR="00D823EC" w:rsidRPr="00D823EC" w:rsidRDefault="00D823EC" w:rsidP="00D823EC">
      <w:pPr>
        <w:numPr>
          <w:ilvl w:val="0"/>
          <w:numId w:val="2"/>
        </w:numPr>
        <w:tabs>
          <w:tab w:val="left" w:pos="-2268"/>
        </w:tabs>
      </w:pPr>
      <w:bookmarkStart w:id="71" w:name="DOM"/>
      <w:bookmarkEnd w:id="70"/>
      <w:r>
        <w:rPr>
          <w:lang w:val="en-US"/>
        </w:rPr>
        <w:t>DOM is</w:t>
      </w:r>
      <w:r w:rsidRPr="00D823EC">
        <w:rPr>
          <w:lang w:val="en-US"/>
        </w:rPr>
        <w:t xml:space="preserve"> platform and language-independent programming interface that allows programs and scripts to access the contents of HTML, XHTML and XML documents</w:t>
      </w:r>
      <w:r>
        <w:rPr>
          <w:lang w:val="en-US"/>
        </w:rPr>
        <w:t xml:space="preserve">. </w:t>
      </w:r>
      <w:r>
        <w:t>[Электронный ресурс</w:t>
      </w:r>
      <w:r>
        <w:rPr>
          <w:spacing w:val="-4"/>
          <w:szCs w:val="28"/>
        </w:rPr>
        <w:t>] //</w:t>
      </w:r>
      <w:r>
        <w:t xml:space="preserve"> </w:t>
      </w:r>
      <w:r>
        <w:rPr>
          <w:lang w:val="en-US"/>
        </w:rPr>
        <w:t>W</w:t>
      </w:r>
      <w:r w:rsidRPr="00D823EC">
        <w:rPr>
          <w:lang w:val="en-US"/>
        </w:rPr>
        <w:t>ikipedia</w:t>
      </w:r>
      <w:r w:rsidRPr="00D823EC">
        <w:t>.</w:t>
      </w:r>
      <w:r w:rsidRPr="00D823EC">
        <w:rPr>
          <w:lang w:val="en-US"/>
        </w:rPr>
        <w:t>org</w:t>
      </w:r>
      <w:r>
        <w:t>, 20</w:t>
      </w:r>
      <w:r w:rsidR="00F70F5D" w:rsidRPr="005D541D">
        <w:t>20</w:t>
      </w:r>
      <w:r>
        <w:t xml:space="preserve">. </w:t>
      </w:r>
      <w:r>
        <w:rPr>
          <w:lang w:val="en-US"/>
        </w:rPr>
        <w:t>URL</w:t>
      </w:r>
      <w:r>
        <w:t xml:space="preserve">: </w:t>
      </w:r>
      <w:r w:rsidRPr="00D823EC">
        <w:rPr>
          <w:lang w:val="en-US"/>
        </w:rPr>
        <w:t>https</w:t>
      </w:r>
      <w:r w:rsidRPr="00D823EC">
        <w:t>://</w:t>
      </w:r>
      <w:proofErr w:type="spellStart"/>
      <w:r w:rsidRPr="00D823EC">
        <w:rPr>
          <w:lang w:val="en-US"/>
        </w:rPr>
        <w:t>ru</w:t>
      </w:r>
      <w:proofErr w:type="spellEnd"/>
      <w:r w:rsidRPr="00D823EC">
        <w:t>.</w:t>
      </w:r>
      <w:proofErr w:type="spellStart"/>
      <w:r w:rsidRPr="00D823EC">
        <w:rPr>
          <w:lang w:val="en-US"/>
        </w:rPr>
        <w:t>wikipedia</w:t>
      </w:r>
      <w:proofErr w:type="spellEnd"/>
      <w:r w:rsidRPr="00D823EC">
        <w:t>.</w:t>
      </w:r>
      <w:r w:rsidRPr="00D823EC">
        <w:rPr>
          <w:lang w:val="en-US"/>
        </w:rPr>
        <w:t>org</w:t>
      </w:r>
      <w:r w:rsidRPr="00D823EC">
        <w:t>/</w:t>
      </w:r>
      <w:r w:rsidRPr="00D823EC">
        <w:rPr>
          <w:lang w:val="en-US"/>
        </w:rPr>
        <w:t>wiki</w:t>
      </w:r>
      <w:r w:rsidRPr="00D823EC">
        <w:t>/</w:t>
      </w:r>
      <w:r w:rsidRPr="00D823EC">
        <w:rPr>
          <w:lang w:val="en-US"/>
        </w:rPr>
        <w:t>Document</w:t>
      </w:r>
      <w:r w:rsidRPr="00D823EC">
        <w:t>_</w:t>
      </w:r>
      <w:r w:rsidRPr="00D823EC">
        <w:rPr>
          <w:lang w:val="en-US"/>
        </w:rPr>
        <w:t>Object</w:t>
      </w:r>
      <w:r w:rsidRPr="00D823EC">
        <w:t>_</w:t>
      </w:r>
      <w:r w:rsidRPr="00D823EC">
        <w:rPr>
          <w:lang w:val="en-US"/>
        </w:rPr>
        <w:t>Model</w:t>
      </w:r>
      <w:r>
        <w:t xml:space="preserve"> (дата обращения: </w:t>
      </w:r>
      <w:r w:rsidRPr="00D823EC">
        <w:t>7</w:t>
      </w:r>
      <w:r>
        <w:t>.</w:t>
      </w:r>
      <w:r w:rsidRPr="00D823EC">
        <w:t>0</w:t>
      </w:r>
      <w:r>
        <w:t>2.20</w:t>
      </w:r>
      <w:r w:rsidR="00F70F5D" w:rsidRPr="00F70F5D">
        <w:t>20</w:t>
      </w:r>
      <w:r>
        <w:t>).</w:t>
      </w:r>
      <w:r w:rsidRPr="00D823EC">
        <w:t xml:space="preserve"> </w:t>
      </w:r>
    </w:p>
    <w:p w14:paraId="08A274FF" w14:textId="5C7C29D2" w:rsidR="00F70F5D" w:rsidRPr="00D823EC" w:rsidRDefault="00D823EC" w:rsidP="00F70F5D">
      <w:pPr>
        <w:numPr>
          <w:ilvl w:val="0"/>
          <w:numId w:val="2"/>
        </w:numPr>
        <w:tabs>
          <w:tab w:val="left" w:pos="-2268"/>
        </w:tabs>
      </w:pPr>
      <w:bookmarkStart w:id="72" w:name="SmartFuzzer"/>
      <w:bookmarkEnd w:id="71"/>
      <w:r>
        <w:rPr>
          <w:lang w:val="en-US"/>
        </w:rPr>
        <w:lastRenderedPageBreak/>
        <w:t>Smart</w:t>
      </w:r>
      <w:r w:rsidR="00F70F5D">
        <w:rPr>
          <w:lang w:val="en-US"/>
        </w:rPr>
        <w:t xml:space="preserve"> </w:t>
      </w:r>
      <w:proofErr w:type="spellStart"/>
      <w:r>
        <w:rPr>
          <w:lang w:val="en-US"/>
        </w:rPr>
        <w:t>Fu</w:t>
      </w:r>
      <w:r w:rsidR="00F70F5D">
        <w:rPr>
          <w:lang w:val="en-US"/>
        </w:rPr>
        <w:t>z</w:t>
      </w:r>
      <w:r>
        <w:rPr>
          <w:lang w:val="en-US"/>
        </w:rPr>
        <w:t>zer</w:t>
      </w:r>
      <w:proofErr w:type="spellEnd"/>
      <w:r w:rsidR="00F70F5D">
        <w:rPr>
          <w:lang w:val="en-US"/>
        </w:rPr>
        <w:t xml:space="preserve"> is </w:t>
      </w:r>
      <w:r w:rsidR="00F70F5D" w:rsidRPr="00F70F5D">
        <w:rPr>
          <w:lang w:val="en-US"/>
        </w:rPr>
        <w:t xml:space="preserve">module whose search is driven by a mix of static and dynamic analysis. </w:t>
      </w:r>
      <w:r w:rsidR="00F70F5D">
        <w:t>[Электронный ресурс</w:t>
      </w:r>
      <w:r w:rsidR="00F70F5D">
        <w:rPr>
          <w:spacing w:val="-4"/>
          <w:szCs w:val="28"/>
        </w:rPr>
        <w:t>] //</w:t>
      </w:r>
      <w:r w:rsidR="00F70F5D">
        <w:t xml:space="preserve"> </w:t>
      </w:r>
      <w:proofErr w:type="spellStart"/>
      <w:r w:rsidR="00F70F5D">
        <w:rPr>
          <w:lang w:val="en-US"/>
        </w:rPr>
        <w:t>R</w:t>
      </w:r>
      <w:r w:rsidR="00F70F5D" w:rsidRPr="00F70F5D">
        <w:rPr>
          <w:lang w:val="en-US"/>
        </w:rPr>
        <w:t>esearchgate</w:t>
      </w:r>
      <w:proofErr w:type="spellEnd"/>
      <w:r w:rsidR="00F70F5D" w:rsidRPr="00F70F5D">
        <w:t>.</w:t>
      </w:r>
      <w:r w:rsidR="00F70F5D" w:rsidRPr="00F70F5D">
        <w:rPr>
          <w:lang w:val="en-US"/>
        </w:rPr>
        <w:t>net</w:t>
      </w:r>
      <w:r w:rsidR="00F70F5D">
        <w:t>, 20</w:t>
      </w:r>
      <w:r w:rsidR="00F70F5D" w:rsidRPr="005D541D">
        <w:t>20</w:t>
      </w:r>
      <w:r w:rsidR="00F70F5D">
        <w:t xml:space="preserve">. </w:t>
      </w:r>
      <w:r w:rsidR="00F70F5D">
        <w:rPr>
          <w:lang w:val="en-US"/>
        </w:rPr>
        <w:t>URL</w:t>
      </w:r>
      <w:r w:rsidR="00F70F5D">
        <w:t xml:space="preserve">: </w:t>
      </w:r>
      <w:r w:rsidR="00F70F5D" w:rsidRPr="00F70F5D">
        <w:rPr>
          <w:lang w:val="en-US"/>
        </w:rPr>
        <w:t>https</w:t>
      </w:r>
      <w:r w:rsidR="00F70F5D" w:rsidRPr="00F70F5D">
        <w:t>://</w:t>
      </w:r>
      <w:r w:rsidR="00F70F5D" w:rsidRPr="00F70F5D">
        <w:rPr>
          <w:lang w:val="en-US"/>
        </w:rPr>
        <w:t>www</w:t>
      </w:r>
      <w:r w:rsidR="00F70F5D" w:rsidRPr="00F70F5D">
        <w:t>.</w:t>
      </w:r>
      <w:proofErr w:type="spellStart"/>
      <w:r w:rsidR="00F70F5D" w:rsidRPr="00F70F5D">
        <w:rPr>
          <w:lang w:val="en-US"/>
        </w:rPr>
        <w:t>researchgate</w:t>
      </w:r>
      <w:proofErr w:type="spellEnd"/>
      <w:r w:rsidR="00F70F5D" w:rsidRPr="00F70F5D">
        <w:t>.</w:t>
      </w:r>
      <w:r w:rsidR="00F70F5D" w:rsidRPr="00F70F5D">
        <w:rPr>
          <w:lang w:val="en-US"/>
        </w:rPr>
        <w:t>net</w:t>
      </w:r>
      <w:r w:rsidR="00F70F5D" w:rsidRPr="00F70F5D">
        <w:t>/</w:t>
      </w:r>
      <w:r w:rsidR="00F70F5D" w:rsidRPr="00F70F5D">
        <w:rPr>
          <w:lang w:val="en-US"/>
        </w:rPr>
        <w:t>publication</w:t>
      </w:r>
      <w:r w:rsidR="00F70F5D" w:rsidRPr="00F70F5D">
        <w:t>/4261951_</w:t>
      </w:r>
      <w:r w:rsidR="00F70F5D" w:rsidRPr="00F70F5D">
        <w:rPr>
          <w:lang w:val="en-US"/>
        </w:rPr>
        <w:t>A</w:t>
      </w:r>
      <w:r w:rsidR="00F70F5D" w:rsidRPr="00F70F5D">
        <w:t>_</w:t>
      </w:r>
      <w:r w:rsidR="00F70F5D" w:rsidRPr="00F70F5D">
        <w:rPr>
          <w:lang w:val="en-US"/>
        </w:rPr>
        <w:t>Smart</w:t>
      </w:r>
      <w:r w:rsidR="00F70F5D" w:rsidRPr="00F70F5D">
        <w:t>_</w:t>
      </w:r>
      <w:proofErr w:type="spellStart"/>
      <w:r w:rsidR="00F70F5D" w:rsidRPr="00F70F5D">
        <w:rPr>
          <w:lang w:val="en-US"/>
        </w:rPr>
        <w:t>Fuzzer</w:t>
      </w:r>
      <w:proofErr w:type="spellEnd"/>
      <w:r w:rsidR="00F70F5D" w:rsidRPr="00F70F5D">
        <w:t>_</w:t>
      </w:r>
      <w:r w:rsidR="00F70F5D" w:rsidRPr="00F70F5D">
        <w:rPr>
          <w:lang w:val="en-US"/>
        </w:rPr>
        <w:t>for</w:t>
      </w:r>
      <w:r w:rsidR="00F70F5D" w:rsidRPr="00F70F5D">
        <w:t>_</w:t>
      </w:r>
      <w:r w:rsidR="00F70F5D" w:rsidRPr="00F70F5D">
        <w:rPr>
          <w:lang w:val="en-US"/>
        </w:rPr>
        <w:t>x</w:t>
      </w:r>
      <w:r w:rsidR="00F70F5D" w:rsidRPr="00F70F5D">
        <w:t>86_</w:t>
      </w:r>
      <w:r w:rsidR="00F70F5D" w:rsidRPr="00F70F5D">
        <w:rPr>
          <w:lang w:val="en-US"/>
        </w:rPr>
        <w:t>Executables</w:t>
      </w:r>
      <w:r w:rsidR="00F70F5D">
        <w:t xml:space="preserve"> (дата обращения: </w:t>
      </w:r>
      <w:r w:rsidR="00F70F5D" w:rsidRPr="00D823EC">
        <w:t>7</w:t>
      </w:r>
      <w:r w:rsidR="00F70F5D">
        <w:t>.</w:t>
      </w:r>
      <w:r w:rsidR="00F70F5D" w:rsidRPr="00D823EC">
        <w:t>0</w:t>
      </w:r>
      <w:r w:rsidR="00F70F5D">
        <w:t>2.20</w:t>
      </w:r>
      <w:r w:rsidR="00F70F5D" w:rsidRPr="00F70F5D">
        <w:t>20</w:t>
      </w:r>
      <w:r w:rsidR="00F70F5D">
        <w:t>).</w:t>
      </w:r>
      <w:r w:rsidR="00F70F5D" w:rsidRPr="00D823EC">
        <w:t xml:space="preserve"> </w:t>
      </w:r>
    </w:p>
    <w:p w14:paraId="598C505C" w14:textId="6D8C4631" w:rsidR="002307C2" w:rsidRPr="00D823EC" w:rsidRDefault="002307C2" w:rsidP="002307C2">
      <w:pPr>
        <w:numPr>
          <w:ilvl w:val="0"/>
          <w:numId w:val="2"/>
        </w:numPr>
        <w:tabs>
          <w:tab w:val="left" w:pos="-2268"/>
        </w:tabs>
      </w:pPr>
      <w:bookmarkStart w:id="73" w:name="Codacy"/>
      <w:bookmarkEnd w:id="72"/>
      <w:proofErr w:type="spellStart"/>
      <w:r>
        <w:rPr>
          <w:lang w:val="en-US"/>
        </w:rPr>
        <w:t>Codacy</w:t>
      </w:r>
      <w:proofErr w:type="spellEnd"/>
      <w:r>
        <w:rPr>
          <w:lang w:val="en-US"/>
        </w:rPr>
        <w:t xml:space="preserve"> o</w:t>
      </w:r>
      <w:r w:rsidRPr="002307C2">
        <w:rPr>
          <w:lang w:val="en-US"/>
        </w:rPr>
        <w:t>ffers security patterns for languages such as Python, Ruby, Scala, Java, JavaScript</w:t>
      </w:r>
      <w:r>
        <w:rPr>
          <w:lang w:val="en-US"/>
        </w:rPr>
        <w:t xml:space="preserve">. </w:t>
      </w:r>
      <w:r>
        <w:t>[Электронный ресурс</w:t>
      </w:r>
      <w:r>
        <w:rPr>
          <w:spacing w:val="-4"/>
          <w:szCs w:val="28"/>
        </w:rPr>
        <w:t>] //</w:t>
      </w:r>
      <w:r>
        <w:t xml:space="preserve"> </w:t>
      </w:r>
      <w:proofErr w:type="spellStart"/>
      <w:r>
        <w:rPr>
          <w:lang w:val="en-US"/>
        </w:rPr>
        <w:t>C</w:t>
      </w:r>
      <w:r w:rsidRPr="002307C2">
        <w:rPr>
          <w:lang w:val="en-US"/>
        </w:rPr>
        <w:t>odacy</w:t>
      </w:r>
      <w:proofErr w:type="spellEnd"/>
      <w:r w:rsidRPr="002307C2">
        <w:t>.</w:t>
      </w:r>
      <w:r w:rsidRPr="002307C2">
        <w:rPr>
          <w:lang w:val="en-US"/>
        </w:rPr>
        <w:t>com</w:t>
      </w:r>
      <w:r>
        <w:t>, 20</w:t>
      </w:r>
      <w:r w:rsidRPr="002307C2">
        <w:t>20</w:t>
      </w:r>
      <w:r>
        <w:t xml:space="preserve">. </w:t>
      </w:r>
      <w:r>
        <w:rPr>
          <w:lang w:val="en-US"/>
        </w:rPr>
        <w:t>URL</w:t>
      </w:r>
      <w:r>
        <w:t xml:space="preserve">: </w:t>
      </w:r>
      <w:r w:rsidRPr="002307C2">
        <w:rPr>
          <w:lang w:val="en-US"/>
        </w:rPr>
        <w:t>https</w:t>
      </w:r>
      <w:r w:rsidRPr="002307C2">
        <w:t>://</w:t>
      </w:r>
      <w:r w:rsidRPr="002307C2">
        <w:rPr>
          <w:lang w:val="en-US"/>
        </w:rPr>
        <w:t>www</w:t>
      </w:r>
      <w:r w:rsidRPr="002307C2">
        <w:t>.</w:t>
      </w:r>
      <w:proofErr w:type="spellStart"/>
      <w:r w:rsidRPr="002307C2">
        <w:rPr>
          <w:lang w:val="en-US"/>
        </w:rPr>
        <w:t>codacy</w:t>
      </w:r>
      <w:proofErr w:type="spellEnd"/>
      <w:r w:rsidRPr="002307C2">
        <w:t>.</w:t>
      </w:r>
      <w:r w:rsidRPr="002307C2">
        <w:rPr>
          <w:lang w:val="en-US"/>
        </w:rPr>
        <w:t>com</w:t>
      </w:r>
      <w:r>
        <w:t xml:space="preserve"> (дата обращения: </w:t>
      </w:r>
      <w:r w:rsidRPr="00D823EC">
        <w:t>7</w:t>
      </w:r>
      <w:r>
        <w:t>.</w:t>
      </w:r>
      <w:r w:rsidRPr="00D823EC">
        <w:t>0</w:t>
      </w:r>
      <w:r>
        <w:t>2.20</w:t>
      </w:r>
      <w:r w:rsidRPr="00F70F5D">
        <w:t>20</w:t>
      </w:r>
      <w:r>
        <w:t>).</w:t>
      </w:r>
      <w:r w:rsidRPr="00D823EC">
        <w:t xml:space="preserve"> </w:t>
      </w:r>
    </w:p>
    <w:p w14:paraId="326D5F3E" w14:textId="114A0A7C" w:rsidR="00CF1007" w:rsidRPr="00CF1007" w:rsidRDefault="00CF1007" w:rsidP="00D57EBB">
      <w:pPr>
        <w:numPr>
          <w:ilvl w:val="0"/>
          <w:numId w:val="2"/>
        </w:numPr>
        <w:tabs>
          <w:tab w:val="left" w:pos="-2268"/>
        </w:tabs>
      </w:pPr>
      <w:bookmarkStart w:id="74" w:name="FindBugs"/>
      <w:bookmarkStart w:id="75" w:name="PTAF"/>
      <w:bookmarkEnd w:id="69"/>
      <w:bookmarkEnd w:id="73"/>
      <w:proofErr w:type="spellStart"/>
      <w:r w:rsidRPr="00F70F5D">
        <w:rPr>
          <w:lang w:val="en-US"/>
        </w:rPr>
        <w:t>FindBugs</w:t>
      </w:r>
      <w:proofErr w:type="spellEnd"/>
      <w:r>
        <w:rPr>
          <w:lang w:val="en-US"/>
        </w:rPr>
        <w:t xml:space="preserve"> is</w:t>
      </w:r>
      <w:r w:rsidRPr="00CF1007">
        <w:rPr>
          <w:lang w:val="en-US"/>
        </w:rPr>
        <w:t xml:space="preserve"> a program which uses static analysis to look for bugs in Java code</w:t>
      </w:r>
      <w:r>
        <w:rPr>
          <w:lang w:val="en-US"/>
        </w:rPr>
        <w:t>.</w:t>
      </w:r>
      <w:r w:rsidRPr="00CF1007">
        <w:rPr>
          <w:lang w:val="en-US"/>
        </w:rPr>
        <w:t xml:space="preserve"> </w:t>
      </w:r>
      <w:r>
        <w:t>[Электронный ресурс</w:t>
      </w:r>
      <w:r>
        <w:rPr>
          <w:spacing w:val="-4"/>
          <w:szCs w:val="28"/>
        </w:rPr>
        <w:t>] //</w:t>
      </w:r>
      <w:r>
        <w:t xml:space="preserve"> </w:t>
      </w:r>
      <w:proofErr w:type="spellStart"/>
      <w:r>
        <w:rPr>
          <w:lang w:val="en-US"/>
        </w:rPr>
        <w:t>F</w:t>
      </w:r>
      <w:r w:rsidRPr="00CF1007">
        <w:rPr>
          <w:lang w:val="en-US"/>
        </w:rPr>
        <w:t>indbugs</w:t>
      </w:r>
      <w:proofErr w:type="spellEnd"/>
      <w:r w:rsidRPr="00CF1007">
        <w:t>.</w:t>
      </w:r>
      <w:proofErr w:type="spellStart"/>
      <w:r w:rsidRPr="00CF1007">
        <w:rPr>
          <w:lang w:val="en-US"/>
        </w:rPr>
        <w:t>sourceforge</w:t>
      </w:r>
      <w:proofErr w:type="spellEnd"/>
      <w:r w:rsidRPr="00CF1007">
        <w:t>.</w:t>
      </w:r>
      <w:r w:rsidRPr="00CF1007">
        <w:rPr>
          <w:lang w:val="en-US"/>
        </w:rPr>
        <w:t>net</w:t>
      </w:r>
      <w:r>
        <w:t>, 20</w:t>
      </w:r>
      <w:r w:rsidRPr="002307C2">
        <w:t>20</w:t>
      </w:r>
      <w:r>
        <w:t xml:space="preserve">. </w:t>
      </w:r>
      <w:r>
        <w:rPr>
          <w:lang w:val="en-US"/>
        </w:rPr>
        <w:t>URL</w:t>
      </w:r>
      <w:r>
        <w:t xml:space="preserve">: </w:t>
      </w:r>
      <w:r w:rsidRPr="00CF1007">
        <w:rPr>
          <w:lang w:val="en-US"/>
        </w:rPr>
        <w:t>http</w:t>
      </w:r>
      <w:r w:rsidRPr="00CF1007">
        <w:t>://</w:t>
      </w:r>
      <w:bookmarkStart w:id="76" w:name="_Hlk32785475"/>
      <w:proofErr w:type="spellStart"/>
      <w:r w:rsidRPr="00CF1007">
        <w:rPr>
          <w:lang w:val="en-US"/>
        </w:rPr>
        <w:t>findbugs</w:t>
      </w:r>
      <w:proofErr w:type="spellEnd"/>
      <w:r w:rsidRPr="00CF1007">
        <w:t>.</w:t>
      </w:r>
      <w:proofErr w:type="spellStart"/>
      <w:r w:rsidRPr="00CF1007">
        <w:rPr>
          <w:lang w:val="en-US"/>
        </w:rPr>
        <w:t>sourceforge</w:t>
      </w:r>
      <w:proofErr w:type="spellEnd"/>
      <w:r w:rsidRPr="00CF1007">
        <w:t>.</w:t>
      </w:r>
      <w:r w:rsidRPr="00CF1007">
        <w:rPr>
          <w:lang w:val="en-US"/>
        </w:rPr>
        <w:t>net</w:t>
      </w:r>
      <w:bookmarkEnd w:id="76"/>
      <w:r w:rsidRPr="00CF1007">
        <w:t>/</w:t>
      </w:r>
      <w:r>
        <w:t xml:space="preserve"> (дата обращения: </w:t>
      </w:r>
      <w:r w:rsidRPr="00D823EC">
        <w:t>7</w:t>
      </w:r>
      <w:r>
        <w:t>.</w:t>
      </w:r>
      <w:r w:rsidRPr="00D823EC">
        <w:t>0</w:t>
      </w:r>
      <w:r>
        <w:t>2.20</w:t>
      </w:r>
      <w:r w:rsidRPr="00F70F5D">
        <w:t>20</w:t>
      </w:r>
      <w:r>
        <w:t>).</w:t>
      </w:r>
      <w:bookmarkEnd w:id="74"/>
    </w:p>
    <w:p w14:paraId="2DE7C704" w14:textId="1A6C00D0" w:rsidR="00CF1007" w:rsidRPr="00F1124B" w:rsidRDefault="00CF1007" w:rsidP="00D57EBB">
      <w:pPr>
        <w:numPr>
          <w:ilvl w:val="0"/>
          <w:numId w:val="2"/>
        </w:numPr>
        <w:tabs>
          <w:tab w:val="left" w:pos="-2268"/>
        </w:tabs>
      </w:pPr>
      <w:bookmarkStart w:id="77" w:name="BitBucker"/>
      <w:proofErr w:type="spellStart"/>
      <w:r w:rsidRPr="00CF1007">
        <w:rPr>
          <w:lang w:val="en-US"/>
        </w:rPr>
        <w:t>BitBucket</w:t>
      </w:r>
      <w:proofErr w:type="spellEnd"/>
      <w:r w:rsidRPr="00CF1007">
        <w:rPr>
          <w:lang w:val="en-US"/>
        </w:rPr>
        <w:t xml:space="preserve"> </w:t>
      </w:r>
      <w:r>
        <w:rPr>
          <w:lang w:val="en-US"/>
        </w:rPr>
        <w:t xml:space="preserve">is </w:t>
      </w:r>
      <w:r w:rsidRPr="00CF1007">
        <w:rPr>
          <w:lang w:val="en-US"/>
        </w:rPr>
        <w:t>web service for hosting projects and their joint development</w:t>
      </w:r>
      <w:r>
        <w:rPr>
          <w:lang w:val="en-US"/>
        </w:rPr>
        <w:t xml:space="preserve">. </w:t>
      </w:r>
      <w:r>
        <w:t>[Электронный ресурс</w:t>
      </w:r>
      <w:r>
        <w:rPr>
          <w:spacing w:val="-4"/>
          <w:szCs w:val="28"/>
        </w:rPr>
        <w:t>] //</w:t>
      </w:r>
      <w:r>
        <w:t xml:space="preserve"> </w:t>
      </w:r>
      <w:r>
        <w:rPr>
          <w:lang w:val="en-US"/>
        </w:rPr>
        <w:t>B</w:t>
      </w:r>
      <w:r w:rsidRPr="00CF1007">
        <w:rPr>
          <w:lang w:val="en-US"/>
        </w:rPr>
        <w:t>itbucket</w:t>
      </w:r>
      <w:r w:rsidRPr="00CF1007">
        <w:t>.</w:t>
      </w:r>
      <w:r w:rsidRPr="00CF1007">
        <w:rPr>
          <w:lang w:val="en-US"/>
        </w:rPr>
        <w:t>org</w:t>
      </w:r>
      <w:r>
        <w:t>, 20</w:t>
      </w:r>
      <w:r w:rsidRPr="002307C2">
        <w:t>20</w:t>
      </w:r>
      <w:r>
        <w:t xml:space="preserve">. </w:t>
      </w:r>
      <w:r>
        <w:rPr>
          <w:lang w:val="en-US"/>
        </w:rPr>
        <w:t>URL</w:t>
      </w:r>
      <w:r>
        <w:t xml:space="preserve">: </w:t>
      </w:r>
      <w:r w:rsidRPr="00CF1007">
        <w:rPr>
          <w:lang w:val="en-US"/>
        </w:rPr>
        <w:t>https</w:t>
      </w:r>
      <w:r w:rsidRPr="00CF1007">
        <w:t>://</w:t>
      </w:r>
      <w:r w:rsidRPr="00CF1007">
        <w:rPr>
          <w:lang w:val="en-US"/>
        </w:rPr>
        <w:t>bitbucket</w:t>
      </w:r>
      <w:r w:rsidRPr="00CF1007">
        <w:t>.</w:t>
      </w:r>
      <w:r w:rsidRPr="00CF1007">
        <w:rPr>
          <w:lang w:val="en-US"/>
        </w:rPr>
        <w:t>org</w:t>
      </w:r>
      <w:r w:rsidRPr="00CF1007">
        <w:t>/</w:t>
      </w:r>
      <w:r>
        <w:t xml:space="preserve"> (дата обращения: </w:t>
      </w:r>
      <w:r w:rsidRPr="00D823EC">
        <w:t>7</w:t>
      </w:r>
      <w:r>
        <w:t>.</w:t>
      </w:r>
      <w:r w:rsidRPr="00D823EC">
        <w:t>0</w:t>
      </w:r>
      <w:r>
        <w:t>2.20</w:t>
      </w:r>
      <w:r w:rsidRPr="00F70F5D">
        <w:t>20</w:t>
      </w:r>
      <w:bookmarkEnd w:id="77"/>
      <w:r>
        <w:t>).</w:t>
      </w:r>
    </w:p>
    <w:p w14:paraId="2C944D99" w14:textId="50888BC3" w:rsidR="00CF1007" w:rsidRPr="00CF1007" w:rsidRDefault="00CF1007" w:rsidP="00D57EBB">
      <w:pPr>
        <w:numPr>
          <w:ilvl w:val="0"/>
          <w:numId w:val="2"/>
        </w:numPr>
        <w:tabs>
          <w:tab w:val="left" w:pos="-2268"/>
        </w:tabs>
      </w:pPr>
      <w:bookmarkStart w:id="78" w:name="GitLab"/>
      <w:r w:rsidRPr="00CF1007">
        <w:rPr>
          <w:lang w:val="en-US"/>
        </w:rPr>
        <w:t>Gitlab</w:t>
      </w:r>
      <w:r>
        <w:rPr>
          <w:lang w:val="en-US"/>
        </w:rPr>
        <w:t xml:space="preserve"> is </w:t>
      </w:r>
      <w:r w:rsidRPr="00CF1007">
        <w:rPr>
          <w:lang w:val="en-US"/>
        </w:rPr>
        <w:t>open source DevOps lifecycle web tool introducing code repository management system for Git from its own wiki</w:t>
      </w:r>
      <w:r>
        <w:rPr>
          <w:lang w:val="en-US"/>
        </w:rPr>
        <w:t>.</w:t>
      </w:r>
      <w:r w:rsidRPr="00CF1007">
        <w:rPr>
          <w:lang w:val="en-US"/>
        </w:rPr>
        <w:t xml:space="preserve"> </w:t>
      </w:r>
      <w:r>
        <w:t>[Электронный ресурс</w:t>
      </w:r>
      <w:r>
        <w:rPr>
          <w:spacing w:val="-4"/>
          <w:szCs w:val="28"/>
        </w:rPr>
        <w:t>] //</w:t>
      </w:r>
      <w:r>
        <w:t xml:space="preserve"> </w:t>
      </w:r>
      <w:r>
        <w:rPr>
          <w:lang w:val="en-US"/>
        </w:rPr>
        <w:t>G</w:t>
      </w:r>
      <w:r w:rsidRPr="00CF1007">
        <w:rPr>
          <w:lang w:val="en-US"/>
        </w:rPr>
        <w:t>itlab</w:t>
      </w:r>
      <w:r w:rsidRPr="00BE0D03">
        <w:t>.</w:t>
      </w:r>
      <w:r w:rsidRPr="00CF1007">
        <w:rPr>
          <w:lang w:val="en-US"/>
        </w:rPr>
        <w:t>com</w:t>
      </w:r>
      <w:r>
        <w:t>, 20</w:t>
      </w:r>
      <w:r w:rsidRPr="002307C2">
        <w:t>20</w:t>
      </w:r>
      <w:r>
        <w:t xml:space="preserve">. </w:t>
      </w:r>
      <w:r>
        <w:rPr>
          <w:lang w:val="en-US"/>
        </w:rPr>
        <w:t>URL</w:t>
      </w:r>
      <w:r>
        <w:t xml:space="preserve">: </w:t>
      </w:r>
      <w:r w:rsidRPr="00CF1007">
        <w:rPr>
          <w:lang w:val="en-US"/>
        </w:rPr>
        <w:t>https</w:t>
      </w:r>
      <w:r w:rsidRPr="00BE0D03">
        <w:t>://</w:t>
      </w:r>
      <w:r w:rsidRPr="00CF1007">
        <w:rPr>
          <w:lang w:val="en-US"/>
        </w:rPr>
        <w:t>about</w:t>
      </w:r>
      <w:r w:rsidRPr="00BE0D03">
        <w:t>.</w:t>
      </w:r>
      <w:bookmarkStart w:id="79" w:name="_Hlk32785839"/>
      <w:proofErr w:type="spellStart"/>
      <w:r w:rsidRPr="00CF1007">
        <w:rPr>
          <w:lang w:val="en-US"/>
        </w:rPr>
        <w:t>gitlab</w:t>
      </w:r>
      <w:proofErr w:type="spellEnd"/>
      <w:r w:rsidRPr="00BE0D03">
        <w:t>.</w:t>
      </w:r>
      <w:r w:rsidRPr="00CF1007">
        <w:rPr>
          <w:lang w:val="en-US"/>
        </w:rPr>
        <w:t>com</w:t>
      </w:r>
      <w:bookmarkEnd w:id="79"/>
      <w:r w:rsidRPr="00BE0D03">
        <w:t>/</w:t>
      </w:r>
      <w:r w:rsidRPr="00CF1007">
        <w:rPr>
          <w:lang w:val="en-US"/>
        </w:rPr>
        <w:t>pricing</w:t>
      </w:r>
      <w:r w:rsidRPr="00BE0D03">
        <w:t>/</w:t>
      </w:r>
      <w:r>
        <w:t xml:space="preserve"> (дата обращения: </w:t>
      </w:r>
      <w:r w:rsidRPr="00D823EC">
        <w:t>7</w:t>
      </w:r>
      <w:r>
        <w:t>.</w:t>
      </w:r>
      <w:r w:rsidRPr="00D823EC">
        <w:t>0</w:t>
      </w:r>
      <w:r>
        <w:t>2.20</w:t>
      </w:r>
      <w:r w:rsidRPr="00F70F5D">
        <w:t>20</w:t>
      </w:r>
      <w:r>
        <w:t>).</w:t>
      </w:r>
    </w:p>
    <w:bookmarkEnd w:id="78"/>
    <w:p w14:paraId="28D399E0" w14:textId="325CEFEF" w:rsidR="00D57EBB" w:rsidRDefault="00F44C83" w:rsidP="00D57EBB">
      <w:pPr>
        <w:numPr>
          <w:ilvl w:val="0"/>
          <w:numId w:val="2"/>
        </w:numPr>
        <w:tabs>
          <w:tab w:val="left" w:pos="-2268"/>
        </w:tabs>
      </w:pPr>
      <w:r>
        <w:rPr>
          <w:lang w:val="en-US"/>
        </w:rPr>
        <w:t>PT</w:t>
      </w:r>
      <w:r w:rsidRPr="00F44C83">
        <w:rPr>
          <w:lang w:val="en-US"/>
        </w:rPr>
        <w:t xml:space="preserve"> </w:t>
      </w:r>
      <w:r>
        <w:rPr>
          <w:lang w:val="en-US"/>
        </w:rPr>
        <w:t xml:space="preserve">AF is </w:t>
      </w:r>
      <w:r w:rsidRPr="00816362">
        <w:rPr>
          <w:lang w:val="en-US"/>
        </w:rPr>
        <w:t>web application firewall</w:t>
      </w:r>
      <w:r>
        <w:rPr>
          <w:lang w:val="en-US"/>
        </w:rPr>
        <w:t xml:space="preserve">. </w:t>
      </w:r>
      <w:r>
        <w:t>[Электронный ресурс</w:t>
      </w:r>
      <w:r>
        <w:rPr>
          <w:spacing w:val="-4"/>
          <w:szCs w:val="28"/>
        </w:rPr>
        <w:t>] //</w:t>
      </w:r>
      <w:r>
        <w:t xml:space="preserve"> </w:t>
      </w:r>
      <w:proofErr w:type="spellStart"/>
      <w:r>
        <w:rPr>
          <w:lang w:val="en-US"/>
        </w:rPr>
        <w:t>PT</w:t>
      </w:r>
      <w:r w:rsidRPr="00816362">
        <w:rPr>
          <w:lang w:val="en-US"/>
        </w:rPr>
        <w:t>security</w:t>
      </w:r>
      <w:proofErr w:type="spellEnd"/>
      <w:r w:rsidRPr="00816362">
        <w:t>.</w:t>
      </w:r>
      <w:r w:rsidRPr="00816362">
        <w:rPr>
          <w:lang w:val="en-US"/>
        </w:rPr>
        <w:t>com</w:t>
      </w:r>
      <w:r>
        <w:t>, 20</w:t>
      </w:r>
      <w:r w:rsidRPr="002307C2">
        <w:t>20</w:t>
      </w:r>
      <w:r>
        <w:t xml:space="preserve">. </w:t>
      </w:r>
      <w:r>
        <w:rPr>
          <w:lang w:val="en-US"/>
        </w:rPr>
        <w:t>URL</w:t>
      </w:r>
      <w:r w:rsidRPr="00816362">
        <w:t xml:space="preserve">: </w:t>
      </w:r>
      <w:r w:rsidRPr="00816362">
        <w:rPr>
          <w:lang w:val="en-US"/>
        </w:rPr>
        <w:t>https</w:t>
      </w:r>
      <w:r w:rsidRPr="00816362">
        <w:t>://</w:t>
      </w:r>
      <w:r w:rsidRPr="00816362">
        <w:rPr>
          <w:lang w:val="en-US"/>
        </w:rPr>
        <w:t>www</w:t>
      </w:r>
      <w:r w:rsidRPr="00816362">
        <w:t>.</w:t>
      </w:r>
      <w:proofErr w:type="spellStart"/>
      <w:r w:rsidRPr="00816362">
        <w:rPr>
          <w:lang w:val="en-US"/>
        </w:rPr>
        <w:t>ptsecurity</w:t>
      </w:r>
      <w:proofErr w:type="spellEnd"/>
      <w:r w:rsidRPr="00816362">
        <w:t>.</w:t>
      </w:r>
      <w:r w:rsidRPr="00816362">
        <w:rPr>
          <w:lang w:val="en-US"/>
        </w:rPr>
        <w:t>com</w:t>
      </w:r>
      <w:r w:rsidRPr="00816362">
        <w:t>/</w:t>
      </w:r>
      <w:proofErr w:type="spellStart"/>
      <w:r w:rsidRPr="00816362">
        <w:rPr>
          <w:lang w:val="en-US"/>
        </w:rPr>
        <w:t>ru</w:t>
      </w:r>
      <w:proofErr w:type="spellEnd"/>
      <w:r w:rsidRPr="00816362">
        <w:t>-</w:t>
      </w:r>
      <w:proofErr w:type="spellStart"/>
      <w:r w:rsidRPr="00816362">
        <w:rPr>
          <w:lang w:val="en-US"/>
        </w:rPr>
        <w:t>ru</w:t>
      </w:r>
      <w:proofErr w:type="spellEnd"/>
      <w:r w:rsidRPr="00816362">
        <w:t>/</w:t>
      </w:r>
      <w:r w:rsidRPr="00816362">
        <w:rPr>
          <w:lang w:val="en-US"/>
        </w:rPr>
        <w:t>products</w:t>
      </w:r>
      <w:r w:rsidRPr="00816362">
        <w:t>/</w:t>
      </w:r>
      <w:proofErr w:type="spellStart"/>
      <w:r w:rsidRPr="00816362">
        <w:rPr>
          <w:lang w:val="en-US"/>
        </w:rPr>
        <w:t>af</w:t>
      </w:r>
      <w:proofErr w:type="spellEnd"/>
      <w:r w:rsidRPr="00816362">
        <w:t xml:space="preserve">/ </w:t>
      </w:r>
      <w:r>
        <w:t xml:space="preserve">(дата обращения: </w:t>
      </w:r>
      <w:r w:rsidRPr="00816362">
        <w:t>11</w:t>
      </w:r>
      <w:r>
        <w:t>.</w:t>
      </w:r>
      <w:r w:rsidRPr="00D823EC">
        <w:t>0</w:t>
      </w:r>
      <w:r>
        <w:t>2.20</w:t>
      </w:r>
      <w:r w:rsidRPr="00F70F5D">
        <w:t>20</w:t>
      </w:r>
      <w:r>
        <w:t>).</w:t>
      </w:r>
    </w:p>
    <w:p w14:paraId="5022A10B" w14:textId="12B50ECB" w:rsidR="00F44C83" w:rsidRDefault="00F44C83" w:rsidP="00F44C83">
      <w:pPr>
        <w:numPr>
          <w:ilvl w:val="0"/>
          <w:numId w:val="2"/>
        </w:numPr>
        <w:tabs>
          <w:tab w:val="left" w:pos="-2268"/>
        </w:tabs>
      </w:pPr>
      <w:bookmarkStart w:id="80" w:name="PTAplication"/>
      <w:bookmarkEnd w:id="75"/>
      <w:r w:rsidRPr="00816362">
        <w:rPr>
          <w:lang w:val="en-US"/>
        </w:rPr>
        <w:t>PT Application Inspector is the source code analyzer</w:t>
      </w:r>
      <w:r>
        <w:rPr>
          <w:lang w:val="en-US"/>
        </w:rPr>
        <w:t xml:space="preserve">. </w:t>
      </w:r>
      <w:r>
        <w:t>[Электронный ресурс</w:t>
      </w:r>
      <w:r>
        <w:rPr>
          <w:spacing w:val="-4"/>
          <w:szCs w:val="28"/>
        </w:rPr>
        <w:t>] //</w:t>
      </w:r>
      <w:r>
        <w:t xml:space="preserve"> </w:t>
      </w:r>
      <w:proofErr w:type="spellStart"/>
      <w:r>
        <w:rPr>
          <w:lang w:val="en-US"/>
        </w:rPr>
        <w:t>PT</w:t>
      </w:r>
      <w:r w:rsidRPr="00816362">
        <w:rPr>
          <w:lang w:val="en-US"/>
        </w:rPr>
        <w:t>security</w:t>
      </w:r>
      <w:proofErr w:type="spellEnd"/>
      <w:r w:rsidRPr="00816362">
        <w:t>.</w:t>
      </w:r>
      <w:r w:rsidRPr="00816362">
        <w:rPr>
          <w:lang w:val="en-US"/>
        </w:rPr>
        <w:t>com</w:t>
      </w:r>
      <w:r>
        <w:t>, 20</w:t>
      </w:r>
      <w:r w:rsidRPr="002307C2">
        <w:t>20</w:t>
      </w:r>
      <w:r>
        <w:t xml:space="preserve">. </w:t>
      </w:r>
      <w:r>
        <w:rPr>
          <w:lang w:val="en-US"/>
        </w:rPr>
        <w:t>URL</w:t>
      </w:r>
      <w:r w:rsidRPr="00816362">
        <w:t xml:space="preserve">: </w:t>
      </w:r>
      <w:r w:rsidRPr="00816362">
        <w:rPr>
          <w:lang w:val="en-US"/>
        </w:rPr>
        <w:t>https</w:t>
      </w:r>
      <w:r w:rsidRPr="00816362">
        <w:t>://</w:t>
      </w:r>
      <w:r w:rsidRPr="00816362">
        <w:rPr>
          <w:lang w:val="en-US"/>
        </w:rPr>
        <w:t>www</w:t>
      </w:r>
      <w:r w:rsidRPr="00816362">
        <w:t>.</w:t>
      </w:r>
      <w:proofErr w:type="spellStart"/>
      <w:r w:rsidRPr="00816362">
        <w:rPr>
          <w:lang w:val="en-US"/>
        </w:rPr>
        <w:t>ptsecurity</w:t>
      </w:r>
      <w:proofErr w:type="spellEnd"/>
      <w:r w:rsidRPr="00816362">
        <w:t>.</w:t>
      </w:r>
      <w:r w:rsidRPr="00816362">
        <w:rPr>
          <w:lang w:val="en-US"/>
        </w:rPr>
        <w:t>com</w:t>
      </w:r>
      <w:r w:rsidRPr="00816362">
        <w:t>/</w:t>
      </w:r>
      <w:proofErr w:type="spellStart"/>
      <w:r w:rsidRPr="00816362">
        <w:rPr>
          <w:lang w:val="en-US"/>
        </w:rPr>
        <w:t>ru</w:t>
      </w:r>
      <w:proofErr w:type="spellEnd"/>
      <w:r w:rsidRPr="00816362">
        <w:t>-</w:t>
      </w:r>
      <w:proofErr w:type="spellStart"/>
      <w:r w:rsidRPr="00816362">
        <w:rPr>
          <w:lang w:val="en-US"/>
        </w:rPr>
        <w:t>ru</w:t>
      </w:r>
      <w:proofErr w:type="spellEnd"/>
      <w:r w:rsidRPr="00816362">
        <w:t>/</w:t>
      </w:r>
      <w:r w:rsidRPr="00816362">
        <w:rPr>
          <w:lang w:val="en-US"/>
        </w:rPr>
        <w:t>products</w:t>
      </w:r>
      <w:r w:rsidRPr="00816362">
        <w:t>/</w:t>
      </w:r>
      <w:proofErr w:type="spellStart"/>
      <w:r w:rsidRPr="00816362">
        <w:rPr>
          <w:lang w:val="en-US"/>
        </w:rPr>
        <w:t>isim</w:t>
      </w:r>
      <w:proofErr w:type="spellEnd"/>
      <w:r w:rsidRPr="00816362">
        <w:t>-</w:t>
      </w:r>
      <w:r w:rsidRPr="00816362">
        <w:rPr>
          <w:lang w:val="en-US"/>
        </w:rPr>
        <w:t>free</w:t>
      </w:r>
      <w:r w:rsidRPr="00816362">
        <w:t>-</w:t>
      </w:r>
      <w:r w:rsidRPr="00816362">
        <w:rPr>
          <w:lang w:val="en-US"/>
        </w:rPr>
        <w:t>view</w:t>
      </w:r>
      <w:r w:rsidRPr="00816362">
        <w:t xml:space="preserve"> </w:t>
      </w:r>
      <w:r>
        <w:t xml:space="preserve">(дата обращения: </w:t>
      </w:r>
      <w:r w:rsidRPr="00816362">
        <w:t>11</w:t>
      </w:r>
      <w:r>
        <w:t>.</w:t>
      </w:r>
      <w:r w:rsidRPr="00D823EC">
        <w:t>0</w:t>
      </w:r>
      <w:r>
        <w:t>2.20</w:t>
      </w:r>
      <w:r w:rsidRPr="00F70F5D">
        <w:t>20</w:t>
      </w:r>
      <w:r>
        <w:t>).</w:t>
      </w:r>
      <w:r w:rsidRPr="00D823EC">
        <w:t xml:space="preserve"> </w:t>
      </w:r>
      <w:bookmarkEnd w:id="80"/>
      <w:r w:rsidRPr="00816362">
        <w:t xml:space="preserve"> </w:t>
      </w:r>
    </w:p>
    <w:p w14:paraId="47053C0A" w14:textId="04BC8712" w:rsidR="00F44C83" w:rsidRPr="00F44C83" w:rsidRDefault="00F44C83" w:rsidP="00F44C83">
      <w:pPr>
        <w:numPr>
          <w:ilvl w:val="0"/>
          <w:numId w:val="2"/>
        </w:numPr>
        <w:tabs>
          <w:tab w:val="left" w:pos="-2268"/>
        </w:tabs>
      </w:pPr>
      <w:bookmarkStart w:id="81" w:name="_Hlk32775265"/>
      <w:bookmarkStart w:id="82" w:name="Jira"/>
      <w:r>
        <w:rPr>
          <w:lang w:val="en-US"/>
        </w:rPr>
        <w:t xml:space="preserve">Jira is </w:t>
      </w:r>
      <w:r w:rsidRPr="00F44C83">
        <w:rPr>
          <w:lang w:val="en-US"/>
        </w:rPr>
        <w:t>development tool for agile teams</w:t>
      </w:r>
      <w:r>
        <w:rPr>
          <w:lang w:val="en-US"/>
        </w:rPr>
        <w:t xml:space="preserve">. </w:t>
      </w:r>
      <w:r>
        <w:t>[Электронный ресурс</w:t>
      </w:r>
      <w:r>
        <w:rPr>
          <w:spacing w:val="-4"/>
          <w:szCs w:val="28"/>
        </w:rPr>
        <w:t>] //</w:t>
      </w:r>
      <w:r>
        <w:t xml:space="preserve"> </w:t>
      </w:r>
      <w:r>
        <w:rPr>
          <w:lang w:val="en-US"/>
        </w:rPr>
        <w:t>A</w:t>
      </w:r>
      <w:r w:rsidRPr="00F44C83">
        <w:t>tlassian.com</w:t>
      </w:r>
      <w:r>
        <w:t>, 20</w:t>
      </w:r>
      <w:r w:rsidRPr="002307C2">
        <w:t>20</w:t>
      </w:r>
      <w:r>
        <w:t xml:space="preserve">. </w:t>
      </w:r>
      <w:r>
        <w:rPr>
          <w:lang w:val="en-US"/>
        </w:rPr>
        <w:t>URL</w:t>
      </w:r>
      <w:r w:rsidRPr="00816362">
        <w:t xml:space="preserve">: </w:t>
      </w:r>
      <w:r w:rsidRPr="00F44C83">
        <w:t>https://www.atlassian.com/ru/software/jira</w:t>
      </w:r>
      <w:r w:rsidRPr="00816362">
        <w:t xml:space="preserve"> </w:t>
      </w:r>
      <w:r>
        <w:t xml:space="preserve">(дата обращения: </w:t>
      </w:r>
      <w:r w:rsidRPr="00816362">
        <w:t>11</w:t>
      </w:r>
      <w:r>
        <w:t>.</w:t>
      </w:r>
      <w:r w:rsidRPr="00D823EC">
        <w:t>0</w:t>
      </w:r>
      <w:r>
        <w:t>2.20</w:t>
      </w:r>
      <w:r w:rsidRPr="00F70F5D">
        <w:t>20</w:t>
      </w:r>
      <w:r>
        <w:t>).</w:t>
      </w:r>
      <w:bookmarkEnd w:id="81"/>
      <w:bookmarkEnd w:id="82"/>
      <w:r w:rsidRPr="00D823EC">
        <w:t xml:space="preserve"> </w:t>
      </w:r>
      <w:r w:rsidRPr="00816362">
        <w:t xml:space="preserve"> </w:t>
      </w:r>
    </w:p>
    <w:p w14:paraId="05CF0193" w14:textId="15D18FFD" w:rsidR="00F44C83" w:rsidRPr="00F44C83" w:rsidRDefault="00F44C83" w:rsidP="00F44C83">
      <w:pPr>
        <w:numPr>
          <w:ilvl w:val="0"/>
          <w:numId w:val="2"/>
        </w:numPr>
        <w:tabs>
          <w:tab w:val="left" w:pos="-2268"/>
        </w:tabs>
      </w:pPr>
      <w:bookmarkStart w:id="83" w:name="TeamCity"/>
      <w:r w:rsidRPr="00F44C83">
        <w:rPr>
          <w:lang w:val="en-US"/>
        </w:rPr>
        <w:t xml:space="preserve">TeamCity </w:t>
      </w:r>
      <w:r>
        <w:rPr>
          <w:lang w:val="en-US"/>
        </w:rPr>
        <w:t>is</w:t>
      </w:r>
      <w:r w:rsidRPr="00F44C83">
        <w:rPr>
          <w:lang w:val="en-US"/>
        </w:rPr>
        <w:t xml:space="preserve"> server software from JetBrains</w:t>
      </w:r>
      <w:r>
        <w:rPr>
          <w:lang w:val="en-US"/>
        </w:rPr>
        <w:t xml:space="preserve">. </w:t>
      </w:r>
      <w:r>
        <w:t>[Электронный ресурс</w:t>
      </w:r>
      <w:r>
        <w:rPr>
          <w:spacing w:val="-4"/>
          <w:szCs w:val="28"/>
        </w:rPr>
        <w:t>] //</w:t>
      </w:r>
      <w:r>
        <w:t xml:space="preserve"> </w:t>
      </w:r>
      <w:proofErr w:type="spellStart"/>
      <w:r>
        <w:rPr>
          <w:lang w:val="en-US"/>
        </w:rPr>
        <w:t>J</w:t>
      </w:r>
      <w:r w:rsidRPr="00F44C83">
        <w:rPr>
          <w:lang w:val="en-US"/>
        </w:rPr>
        <w:t>etbrains</w:t>
      </w:r>
      <w:proofErr w:type="spellEnd"/>
      <w:r w:rsidRPr="00F1124B">
        <w:t>.</w:t>
      </w:r>
      <w:r w:rsidRPr="00F44C83">
        <w:rPr>
          <w:lang w:val="en-US"/>
        </w:rPr>
        <w:t>com</w:t>
      </w:r>
      <w:r>
        <w:t>, 20</w:t>
      </w:r>
      <w:r w:rsidRPr="002307C2">
        <w:t>20</w:t>
      </w:r>
      <w:r>
        <w:t xml:space="preserve">. </w:t>
      </w:r>
      <w:r>
        <w:rPr>
          <w:lang w:val="en-US"/>
        </w:rPr>
        <w:t>URL</w:t>
      </w:r>
      <w:r w:rsidRPr="00816362">
        <w:t xml:space="preserve">: </w:t>
      </w:r>
      <w:r w:rsidRPr="00F44C83">
        <w:t>https://www.</w:t>
      </w:r>
      <w:bookmarkStart w:id="84" w:name="_Hlk32775315"/>
      <w:r w:rsidRPr="00F44C83">
        <w:t>jetbrains.com</w:t>
      </w:r>
      <w:bookmarkEnd w:id="84"/>
      <w:r w:rsidRPr="00F44C83">
        <w:t>/ru-ru/teamcity</w:t>
      </w:r>
      <w:r w:rsidRPr="00816362">
        <w:t xml:space="preserve"> </w:t>
      </w:r>
      <w:r>
        <w:t xml:space="preserve">(дата обращения: </w:t>
      </w:r>
      <w:r w:rsidRPr="00816362">
        <w:t>11</w:t>
      </w:r>
      <w:r>
        <w:t>.</w:t>
      </w:r>
      <w:r w:rsidRPr="00D823EC">
        <w:t>0</w:t>
      </w:r>
      <w:r>
        <w:t>2.20</w:t>
      </w:r>
      <w:r w:rsidRPr="00F70F5D">
        <w:t>20</w:t>
      </w:r>
      <w:r>
        <w:t>).</w:t>
      </w:r>
    </w:p>
    <w:p w14:paraId="2E8F59AF" w14:textId="73894831" w:rsidR="00D57EBB" w:rsidRDefault="00115816" w:rsidP="00D57EBB">
      <w:pPr>
        <w:numPr>
          <w:ilvl w:val="0"/>
          <w:numId w:val="2"/>
        </w:numPr>
        <w:tabs>
          <w:tab w:val="left" w:pos="-2268"/>
        </w:tabs>
      </w:pPr>
      <w:bookmarkStart w:id="85" w:name="_Hlk33215129"/>
      <w:bookmarkStart w:id="86" w:name="MaxPatrol"/>
      <w:bookmarkEnd w:id="83"/>
      <w:proofErr w:type="spellStart"/>
      <w:r w:rsidRPr="00115816">
        <w:rPr>
          <w:lang w:val="en-US"/>
        </w:rPr>
        <w:lastRenderedPageBreak/>
        <w:t>MaxPatrol</w:t>
      </w:r>
      <w:proofErr w:type="spellEnd"/>
      <w:r w:rsidRPr="00115816">
        <w:rPr>
          <w:lang w:val="en-US"/>
        </w:rPr>
        <w:t xml:space="preserve"> 8</w:t>
      </w:r>
      <w:r>
        <w:rPr>
          <w:lang w:val="en-US"/>
        </w:rPr>
        <w:t xml:space="preserve"> </w:t>
      </w:r>
      <w:r w:rsidRPr="00115816">
        <w:rPr>
          <w:lang w:val="en-US"/>
        </w:rPr>
        <w:t>gives an unbiased picture of the state of protection at the system, department, node, and application levels</w:t>
      </w:r>
      <w:r>
        <w:rPr>
          <w:lang w:val="en-US"/>
        </w:rPr>
        <w:t xml:space="preserve">. </w:t>
      </w:r>
      <w:r w:rsidR="00816362">
        <w:t>[Электронный ресурс</w:t>
      </w:r>
      <w:r w:rsidR="00816362">
        <w:rPr>
          <w:spacing w:val="-4"/>
          <w:szCs w:val="28"/>
        </w:rPr>
        <w:t>] //</w:t>
      </w:r>
      <w:r w:rsidR="00816362">
        <w:t xml:space="preserve"> </w:t>
      </w:r>
      <w:proofErr w:type="spellStart"/>
      <w:r w:rsidR="00816362">
        <w:rPr>
          <w:lang w:val="en-US"/>
        </w:rPr>
        <w:t>PT</w:t>
      </w:r>
      <w:r w:rsidR="00816362" w:rsidRPr="00816362">
        <w:rPr>
          <w:lang w:val="en-US"/>
        </w:rPr>
        <w:t>security</w:t>
      </w:r>
      <w:proofErr w:type="spellEnd"/>
      <w:r w:rsidR="00816362" w:rsidRPr="00816362">
        <w:t>.</w:t>
      </w:r>
      <w:r w:rsidR="00816362" w:rsidRPr="00816362">
        <w:rPr>
          <w:lang w:val="en-US"/>
        </w:rPr>
        <w:t>com</w:t>
      </w:r>
      <w:r w:rsidR="00816362">
        <w:t>, 20</w:t>
      </w:r>
      <w:r w:rsidR="00816362" w:rsidRPr="002307C2">
        <w:t>20</w:t>
      </w:r>
      <w:r w:rsidR="00816362">
        <w:t xml:space="preserve">. </w:t>
      </w:r>
      <w:r w:rsidR="00816362">
        <w:rPr>
          <w:lang w:val="en-US"/>
        </w:rPr>
        <w:t>URL</w:t>
      </w:r>
      <w:r w:rsidR="00816362">
        <w:t xml:space="preserve">: </w:t>
      </w:r>
      <w:r w:rsidR="00816362" w:rsidRPr="00816362">
        <w:rPr>
          <w:lang w:val="en-US"/>
        </w:rPr>
        <w:t>https</w:t>
      </w:r>
      <w:r w:rsidR="00816362" w:rsidRPr="00816362">
        <w:t>://</w:t>
      </w:r>
      <w:r w:rsidR="00816362" w:rsidRPr="00816362">
        <w:rPr>
          <w:lang w:val="en-US"/>
        </w:rPr>
        <w:t>www</w:t>
      </w:r>
      <w:r w:rsidR="00816362" w:rsidRPr="00816362">
        <w:t>.</w:t>
      </w:r>
      <w:proofErr w:type="spellStart"/>
      <w:r w:rsidR="00816362" w:rsidRPr="00816362">
        <w:rPr>
          <w:lang w:val="en-US"/>
        </w:rPr>
        <w:t>ptsecurity</w:t>
      </w:r>
      <w:proofErr w:type="spellEnd"/>
      <w:r w:rsidR="00816362" w:rsidRPr="00816362">
        <w:t>.</w:t>
      </w:r>
      <w:r w:rsidR="00816362" w:rsidRPr="00816362">
        <w:rPr>
          <w:lang w:val="en-US"/>
        </w:rPr>
        <w:t>com</w:t>
      </w:r>
      <w:r w:rsidR="00816362" w:rsidRPr="00816362">
        <w:t>/</w:t>
      </w:r>
      <w:proofErr w:type="spellStart"/>
      <w:r w:rsidR="00816362" w:rsidRPr="00816362">
        <w:rPr>
          <w:lang w:val="en-US"/>
        </w:rPr>
        <w:t>ru</w:t>
      </w:r>
      <w:proofErr w:type="spellEnd"/>
      <w:r w:rsidR="00816362" w:rsidRPr="00816362">
        <w:t>-</w:t>
      </w:r>
      <w:proofErr w:type="spellStart"/>
      <w:r w:rsidR="00816362" w:rsidRPr="00816362">
        <w:rPr>
          <w:lang w:val="en-US"/>
        </w:rPr>
        <w:t>ru</w:t>
      </w:r>
      <w:proofErr w:type="spellEnd"/>
      <w:r w:rsidR="00816362" w:rsidRPr="00816362">
        <w:t>/</w:t>
      </w:r>
      <w:r w:rsidR="00816362" w:rsidRPr="00816362">
        <w:rPr>
          <w:lang w:val="en-US"/>
        </w:rPr>
        <w:t>products</w:t>
      </w:r>
      <w:r w:rsidR="00816362" w:rsidRPr="00816362">
        <w:t>/</w:t>
      </w:r>
      <w:proofErr w:type="spellStart"/>
      <w:r w:rsidR="00816362" w:rsidRPr="00816362">
        <w:rPr>
          <w:lang w:val="en-US"/>
        </w:rPr>
        <w:t>mp</w:t>
      </w:r>
      <w:proofErr w:type="spellEnd"/>
      <w:r w:rsidR="00816362" w:rsidRPr="00816362">
        <w:t>8</w:t>
      </w:r>
      <w:r w:rsidR="00816362">
        <w:t xml:space="preserve"> (дата обращения: </w:t>
      </w:r>
      <w:r w:rsidR="00816362" w:rsidRPr="00816362">
        <w:t>11</w:t>
      </w:r>
      <w:r w:rsidR="00816362">
        <w:t>.</w:t>
      </w:r>
      <w:r w:rsidR="00816362" w:rsidRPr="00D823EC">
        <w:t>0</w:t>
      </w:r>
      <w:r w:rsidR="00816362">
        <w:t>2.20</w:t>
      </w:r>
      <w:r w:rsidR="00816362" w:rsidRPr="00F70F5D">
        <w:t>20</w:t>
      </w:r>
      <w:r w:rsidR="00816362">
        <w:t>).</w:t>
      </w:r>
      <w:bookmarkEnd w:id="85"/>
      <w:r w:rsidR="00816362" w:rsidRPr="00D823EC">
        <w:t xml:space="preserve"> </w:t>
      </w:r>
      <w:bookmarkEnd w:id="86"/>
      <w:r w:rsidRPr="00816362">
        <w:t xml:space="preserve"> </w:t>
      </w:r>
    </w:p>
    <w:p w14:paraId="74A36C12" w14:textId="292E0412" w:rsidR="00B22214" w:rsidRDefault="00E058E5" w:rsidP="00D57EBB">
      <w:pPr>
        <w:numPr>
          <w:ilvl w:val="0"/>
          <w:numId w:val="2"/>
        </w:numPr>
        <w:tabs>
          <w:tab w:val="left" w:pos="-2268"/>
        </w:tabs>
      </w:pPr>
      <w:bookmarkStart w:id="87" w:name="CastAIP"/>
      <w:r w:rsidRPr="00E058E5">
        <w:rPr>
          <w:lang w:val="en-US"/>
        </w:rPr>
        <w:t>CAST</w:t>
      </w:r>
      <w:r w:rsidRPr="00E058E5">
        <w:t xml:space="preserve"> </w:t>
      </w:r>
      <w:r w:rsidRPr="00E058E5">
        <w:rPr>
          <w:lang w:val="en-US"/>
        </w:rPr>
        <w:t>AIP</w:t>
      </w:r>
      <w:r w:rsidRPr="00E058E5">
        <w:t xml:space="preserve">. [Электронный ресурс] // </w:t>
      </w:r>
      <w:r>
        <w:rPr>
          <w:lang w:val="en-US"/>
        </w:rPr>
        <w:t>C</w:t>
      </w:r>
      <w:r w:rsidRPr="00E058E5">
        <w:t xml:space="preserve">astsoftware.com, 2020. </w:t>
      </w:r>
      <w:r w:rsidRPr="00E058E5">
        <w:rPr>
          <w:lang w:val="en-US"/>
        </w:rPr>
        <w:t>URL</w:t>
      </w:r>
      <w:r w:rsidRPr="00E058E5">
        <w:t>: https://www.castsoftware.com/products/application-intelligence-platform (дата обращения: 21.02.2020).</w:t>
      </w:r>
    </w:p>
    <w:p w14:paraId="655EEC25" w14:textId="25395011" w:rsidR="00E058E5" w:rsidRDefault="00E058E5" w:rsidP="00D57EBB">
      <w:pPr>
        <w:numPr>
          <w:ilvl w:val="0"/>
          <w:numId w:val="2"/>
        </w:numPr>
        <w:tabs>
          <w:tab w:val="left" w:pos="-2268"/>
        </w:tabs>
      </w:pPr>
      <w:bookmarkStart w:id="88" w:name="CastAAD"/>
      <w:bookmarkEnd w:id="87"/>
      <w:r w:rsidRPr="00E058E5">
        <w:rPr>
          <w:lang w:val="en-US"/>
        </w:rPr>
        <w:t>CAST Application Analytics Dashboard</w:t>
      </w:r>
      <w:r>
        <w:rPr>
          <w:lang w:val="en-US"/>
        </w:rPr>
        <w:t xml:space="preserve">. </w:t>
      </w:r>
      <w:r w:rsidRPr="00E058E5">
        <w:rPr>
          <w:lang w:val="en-US"/>
        </w:rPr>
        <w:t>[</w:t>
      </w:r>
      <w:r w:rsidRPr="00E058E5">
        <w:t>Электронный</w:t>
      </w:r>
      <w:r w:rsidRPr="00E058E5">
        <w:rPr>
          <w:lang w:val="en-US"/>
        </w:rPr>
        <w:t xml:space="preserve"> </w:t>
      </w:r>
      <w:r w:rsidRPr="00E058E5">
        <w:t>ресурс</w:t>
      </w:r>
      <w:r w:rsidRPr="00E058E5">
        <w:rPr>
          <w:lang w:val="en-US"/>
        </w:rPr>
        <w:t xml:space="preserve">] // </w:t>
      </w:r>
      <w:r>
        <w:rPr>
          <w:lang w:val="en-US"/>
        </w:rPr>
        <w:t>S</w:t>
      </w:r>
      <w:r w:rsidRPr="008636FD">
        <w:rPr>
          <w:lang w:val="en-US"/>
        </w:rPr>
        <w:t>timulsoft.com</w:t>
      </w:r>
      <w:r w:rsidRPr="00E058E5">
        <w:rPr>
          <w:lang w:val="en-US"/>
        </w:rPr>
        <w:t>, 2020. URL</w:t>
      </w:r>
      <w:r w:rsidRPr="00E058E5">
        <w:t>: https://www.stimulsoft.com/en/products/dashboards (дата обращения: 21.02.2020).</w:t>
      </w:r>
      <w:bookmarkEnd w:id="88"/>
    </w:p>
    <w:p w14:paraId="22C16323" w14:textId="11D88F2A" w:rsidR="00E058E5" w:rsidRDefault="00E058E5" w:rsidP="00D57EBB">
      <w:pPr>
        <w:numPr>
          <w:ilvl w:val="0"/>
          <w:numId w:val="2"/>
        </w:numPr>
        <w:tabs>
          <w:tab w:val="left" w:pos="-2268"/>
        </w:tabs>
      </w:pPr>
      <w:bookmarkStart w:id="89" w:name="CastAED"/>
      <w:r w:rsidRPr="00E058E5">
        <w:rPr>
          <w:lang w:val="en-US"/>
        </w:rPr>
        <w:t>CAST</w:t>
      </w:r>
      <w:r w:rsidRPr="00E058E5">
        <w:t xml:space="preserve"> </w:t>
      </w:r>
      <w:r w:rsidRPr="00E058E5">
        <w:rPr>
          <w:lang w:val="en-US"/>
        </w:rPr>
        <w:t>AED</w:t>
      </w:r>
      <w:r w:rsidRPr="00E058E5">
        <w:t xml:space="preserve">. [Электронный ресурс] // </w:t>
      </w:r>
      <w:proofErr w:type="spellStart"/>
      <w:r>
        <w:rPr>
          <w:lang w:val="en-US"/>
        </w:rPr>
        <w:t>X</w:t>
      </w:r>
      <w:r w:rsidRPr="00E058E5">
        <w:rPr>
          <w:lang w:val="en-US"/>
        </w:rPr>
        <w:t>ebialabs</w:t>
      </w:r>
      <w:proofErr w:type="spellEnd"/>
      <w:r w:rsidRPr="00E058E5">
        <w:t>.</w:t>
      </w:r>
      <w:r w:rsidRPr="00E058E5">
        <w:rPr>
          <w:lang w:val="en-US"/>
        </w:rPr>
        <w:t>com</w:t>
      </w:r>
      <w:r w:rsidRPr="00E058E5">
        <w:t xml:space="preserve">, 2020. </w:t>
      </w:r>
      <w:r w:rsidRPr="00E058E5">
        <w:rPr>
          <w:lang w:val="en-US"/>
        </w:rPr>
        <w:t>URL</w:t>
      </w:r>
      <w:r w:rsidRPr="00E058E5">
        <w:t xml:space="preserve">: </w:t>
      </w:r>
      <w:r w:rsidRPr="00E058E5">
        <w:rPr>
          <w:lang w:val="en-US"/>
        </w:rPr>
        <w:t>https</w:t>
      </w:r>
      <w:r w:rsidRPr="00E058E5">
        <w:t>://</w:t>
      </w:r>
      <w:proofErr w:type="spellStart"/>
      <w:r w:rsidRPr="00E058E5">
        <w:rPr>
          <w:lang w:val="en-US"/>
        </w:rPr>
        <w:t>xebialabs</w:t>
      </w:r>
      <w:proofErr w:type="spellEnd"/>
      <w:r w:rsidRPr="00E058E5">
        <w:t>.</w:t>
      </w:r>
      <w:r w:rsidRPr="00E058E5">
        <w:rPr>
          <w:lang w:val="en-US"/>
        </w:rPr>
        <w:t>com</w:t>
      </w:r>
      <w:r w:rsidRPr="00E058E5">
        <w:t>/</w:t>
      </w:r>
      <w:r w:rsidRPr="00E058E5">
        <w:rPr>
          <w:lang w:val="en-US"/>
        </w:rPr>
        <w:t>technology</w:t>
      </w:r>
      <w:r w:rsidRPr="00E058E5">
        <w:t>/</w:t>
      </w:r>
      <w:r w:rsidRPr="00E058E5">
        <w:rPr>
          <w:lang w:val="en-US"/>
        </w:rPr>
        <w:t>cast</w:t>
      </w:r>
      <w:r w:rsidRPr="00E058E5">
        <w:t>-</w:t>
      </w:r>
      <w:r w:rsidRPr="00E058E5">
        <w:rPr>
          <w:lang w:val="en-US"/>
        </w:rPr>
        <w:t>application</w:t>
      </w:r>
      <w:r w:rsidRPr="00E058E5">
        <w:t>-</w:t>
      </w:r>
      <w:r w:rsidRPr="00E058E5">
        <w:rPr>
          <w:lang w:val="en-US"/>
        </w:rPr>
        <w:t>engineering</w:t>
      </w:r>
      <w:r w:rsidRPr="00E058E5">
        <w:t>-</w:t>
      </w:r>
      <w:r w:rsidRPr="00E058E5">
        <w:rPr>
          <w:lang w:val="en-US"/>
        </w:rPr>
        <w:t>dashboard</w:t>
      </w:r>
      <w:r w:rsidRPr="00E058E5">
        <w:t xml:space="preserve"> (дата обращения: 21.02.2020).</w:t>
      </w:r>
      <w:bookmarkEnd w:id="89"/>
      <w:r w:rsidRPr="00E058E5">
        <w:t xml:space="preserve"> </w:t>
      </w:r>
    </w:p>
    <w:p w14:paraId="0B18DA4C" w14:textId="4EF308FE" w:rsidR="00B27413" w:rsidRDefault="001813DC" w:rsidP="00D57EBB">
      <w:pPr>
        <w:numPr>
          <w:ilvl w:val="0"/>
          <w:numId w:val="2"/>
        </w:numPr>
        <w:tabs>
          <w:tab w:val="left" w:pos="-2268"/>
        </w:tabs>
      </w:pPr>
      <w:bookmarkStart w:id="90" w:name="CodeSonar"/>
      <w:proofErr w:type="spellStart"/>
      <w:r w:rsidRPr="001813DC">
        <w:rPr>
          <w:lang w:val="en-US"/>
        </w:rPr>
        <w:t>CodeSonar</w:t>
      </w:r>
      <w:proofErr w:type="spellEnd"/>
      <w:r w:rsidRPr="00E058E5">
        <w:t xml:space="preserve">. [Электронный ресурс] // </w:t>
      </w:r>
      <w:r>
        <w:rPr>
          <w:lang w:val="en-US"/>
        </w:rPr>
        <w:t>G</w:t>
      </w:r>
      <w:r w:rsidRPr="001813DC">
        <w:t>rammatech.com</w:t>
      </w:r>
      <w:r w:rsidRPr="00E058E5">
        <w:t xml:space="preserve">, 2020. </w:t>
      </w:r>
      <w:r w:rsidRPr="00E058E5">
        <w:rPr>
          <w:lang w:val="en-US"/>
        </w:rPr>
        <w:t>URL</w:t>
      </w:r>
      <w:r w:rsidRPr="00E058E5">
        <w:t xml:space="preserve">: </w:t>
      </w:r>
      <w:r w:rsidRPr="001813DC">
        <w:t>https://www.grammatech.com/products/codesonar</w:t>
      </w:r>
      <w:r w:rsidRPr="00E058E5">
        <w:t xml:space="preserve"> (дата обращения: 2</w:t>
      </w:r>
      <w:r w:rsidR="000865A1" w:rsidRPr="000865A1">
        <w:t>3</w:t>
      </w:r>
      <w:r w:rsidRPr="00E058E5">
        <w:t>.02.2020).</w:t>
      </w:r>
    </w:p>
    <w:p w14:paraId="2BE2F6AF" w14:textId="6C75BAAC" w:rsidR="00BE71EF" w:rsidRDefault="002D362C" w:rsidP="00D57EBB">
      <w:pPr>
        <w:numPr>
          <w:ilvl w:val="0"/>
          <w:numId w:val="2"/>
        </w:numPr>
        <w:tabs>
          <w:tab w:val="left" w:pos="-2268"/>
        </w:tabs>
      </w:pPr>
      <w:bookmarkStart w:id="91" w:name="TICS"/>
      <w:bookmarkEnd w:id="90"/>
      <w:r>
        <w:rPr>
          <w:lang w:val="en-US"/>
        </w:rPr>
        <w:t>TICS</w:t>
      </w:r>
      <w:r w:rsidRPr="00E058E5">
        <w:t xml:space="preserve">. [Электронный ресурс] // </w:t>
      </w:r>
      <w:r>
        <w:rPr>
          <w:lang w:val="en-US"/>
        </w:rPr>
        <w:t>T</w:t>
      </w:r>
      <w:r w:rsidRPr="002D362C">
        <w:t>iobe.com</w:t>
      </w:r>
      <w:r w:rsidRPr="00E058E5">
        <w:t xml:space="preserve">, 2020. </w:t>
      </w:r>
      <w:r w:rsidRPr="00E058E5">
        <w:rPr>
          <w:lang w:val="en-US"/>
        </w:rPr>
        <w:t>URL</w:t>
      </w:r>
      <w:r w:rsidRPr="00E058E5">
        <w:t xml:space="preserve">: </w:t>
      </w:r>
      <w:r w:rsidRPr="002D362C">
        <w:t>https://portal.tiobe.com/9.1/docs/install/install_05_fileserver.html</w:t>
      </w:r>
      <w:r w:rsidRPr="00E058E5">
        <w:t xml:space="preserve"> (дата обращения: 2</w:t>
      </w:r>
      <w:r w:rsidR="000865A1" w:rsidRPr="000865A1">
        <w:t>3</w:t>
      </w:r>
      <w:r w:rsidRPr="00E058E5">
        <w:t>.02.2020).</w:t>
      </w:r>
    </w:p>
    <w:p w14:paraId="68560221" w14:textId="44CE3256" w:rsidR="009A210E" w:rsidRPr="000A6325" w:rsidRDefault="000A6325" w:rsidP="00D57EBB">
      <w:pPr>
        <w:numPr>
          <w:ilvl w:val="0"/>
          <w:numId w:val="2"/>
        </w:numPr>
        <w:tabs>
          <w:tab w:val="left" w:pos="-2268"/>
        </w:tabs>
      </w:pPr>
      <w:bookmarkStart w:id="92" w:name="ContrastAcess"/>
      <w:r w:rsidRPr="001D013B">
        <w:rPr>
          <w:lang w:val="en-US"/>
        </w:rPr>
        <w:t>Contrast Assess. [</w:t>
      </w:r>
      <w:r w:rsidRPr="00E058E5">
        <w:t>Электронный</w:t>
      </w:r>
      <w:r w:rsidRPr="001D013B">
        <w:rPr>
          <w:lang w:val="en-US"/>
        </w:rPr>
        <w:t xml:space="preserve"> </w:t>
      </w:r>
      <w:r w:rsidRPr="00E058E5">
        <w:t>ресурс</w:t>
      </w:r>
      <w:r w:rsidRPr="001D013B">
        <w:rPr>
          <w:lang w:val="en-US"/>
        </w:rPr>
        <w:t xml:space="preserve">] // </w:t>
      </w:r>
      <w:r>
        <w:rPr>
          <w:lang w:val="en-US"/>
        </w:rPr>
        <w:t>C</w:t>
      </w:r>
      <w:r w:rsidRPr="001D013B">
        <w:rPr>
          <w:lang w:val="en-US"/>
        </w:rPr>
        <w:t xml:space="preserve">ontrastsecurity.com, 2020. </w:t>
      </w:r>
      <w:r w:rsidRPr="00E058E5">
        <w:rPr>
          <w:lang w:val="en-US"/>
        </w:rPr>
        <w:t>URL</w:t>
      </w:r>
      <w:r w:rsidRPr="00E058E5">
        <w:t xml:space="preserve">: </w:t>
      </w:r>
      <w:r w:rsidRPr="000A6325">
        <w:t>https://docs.contrastsecurity.com/installation-javaconfig.html</w:t>
      </w:r>
      <w:r w:rsidRPr="00E058E5">
        <w:t xml:space="preserve"> (дата обращения: 2</w:t>
      </w:r>
      <w:r w:rsidR="000865A1" w:rsidRPr="000865A1">
        <w:t>4</w:t>
      </w:r>
      <w:r w:rsidRPr="00E058E5">
        <w:t>.02.2020).</w:t>
      </w:r>
      <w:bookmarkEnd w:id="92"/>
    </w:p>
    <w:p w14:paraId="68FAC859" w14:textId="11582749" w:rsidR="000A6325" w:rsidRDefault="000A6325" w:rsidP="00D57EBB">
      <w:pPr>
        <w:numPr>
          <w:ilvl w:val="0"/>
          <w:numId w:val="2"/>
        </w:numPr>
        <w:tabs>
          <w:tab w:val="left" w:pos="-2268"/>
        </w:tabs>
      </w:pPr>
      <w:bookmarkStart w:id="93" w:name="Bamboo"/>
      <w:r w:rsidRPr="000A6325">
        <w:rPr>
          <w:lang w:val="en-US"/>
        </w:rPr>
        <w:t>Bamboo</w:t>
      </w:r>
      <w:r w:rsidRPr="001D013B">
        <w:t xml:space="preserve">. </w:t>
      </w:r>
      <w:r w:rsidRPr="00E058E5">
        <w:t xml:space="preserve">[Электронный ресурс] // </w:t>
      </w:r>
      <w:r>
        <w:rPr>
          <w:lang w:val="en-US"/>
        </w:rPr>
        <w:t>A</w:t>
      </w:r>
      <w:r w:rsidRPr="000A6325">
        <w:rPr>
          <w:lang w:val="en-US"/>
        </w:rPr>
        <w:t>tlassian</w:t>
      </w:r>
      <w:r w:rsidRPr="000A6325">
        <w:t>.</w:t>
      </w:r>
      <w:r w:rsidRPr="000A6325">
        <w:rPr>
          <w:lang w:val="en-US"/>
        </w:rPr>
        <w:t>com</w:t>
      </w:r>
      <w:r w:rsidRPr="00E058E5">
        <w:t xml:space="preserve">, 2020. </w:t>
      </w:r>
      <w:r w:rsidRPr="00E058E5">
        <w:rPr>
          <w:lang w:val="en-US"/>
        </w:rPr>
        <w:t>URL</w:t>
      </w:r>
      <w:r w:rsidRPr="00E058E5">
        <w:t xml:space="preserve">: </w:t>
      </w:r>
      <w:r w:rsidRPr="000A6325">
        <w:rPr>
          <w:lang w:val="en-US"/>
        </w:rPr>
        <w:t>https</w:t>
      </w:r>
      <w:r w:rsidRPr="000A6325">
        <w:t>://</w:t>
      </w:r>
      <w:r w:rsidRPr="000A6325">
        <w:rPr>
          <w:lang w:val="en-US"/>
        </w:rPr>
        <w:t>www</w:t>
      </w:r>
      <w:r w:rsidRPr="000A6325">
        <w:t>.</w:t>
      </w:r>
      <w:proofErr w:type="spellStart"/>
      <w:r w:rsidRPr="000A6325">
        <w:rPr>
          <w:lang w:val="en-US"/>
        </w:rPr>
        <w:t>atlassian</w:t>
      </w:r>
      <w:proofErr w:type="spellEnd"/>
      <w:r w:rsidRPr="000A6325">
        <w:t>.</w:t>
      </w:r>
      <w:r w:rsidRPr="000A6325">
        <w:rPr>
          <w:lang w:val="en-US"/>
        </w:rPr>
        <w:t>com</w:t>
      </w:r>
      <w:r w:rsidRPr="000A6325">
        <w:t>/</w:t>
      </w:r>
      <w:proofErr w:type="spellStart"/>
      <w:r w:rsidRPr="000A6325">
        <w:rPr>
          <w:lang w:val="en-US"/>
        </w:rPr>
        <w:t>ru</w:t>
      </w:r>
      <w:proofErr w:type="spellEnd"/>
      <w:r w:rsidRPr="000A6325">
        <w:t>/</w:t>
      </w:r>
      <w:r w:rsidRPr="000A6325">
        <w:rPr>
          <w:lang w:val="en-US"/>
        </w:rPr>
        <w:t>software</w:t>
      </w:r>
      <w:r w:rsidRPr="000A6325">
        <w:t>/</w:t>
      </w:r>
      <w:r w:rsidRPr="000A6325">
        <w:rPr>
          <w:lang w:val="en-US"/>
        </w:rPr>
        <w:t>bamboo</w:t>
      </w:r>
      <w:r w:rsidRPr="00E058E5">
        <w:t xml:space="preserve"> (дата обращения: 2</w:t>
      </w:r>
      <w:r w:rsidR="000865A1" w:rsidRPr="000865A1">
        <w:t>4</w:t>
      </w:r>
      <w:r w:rsidRPr="00E058E5">
        <w:t>.02.2020).</w:t>
      </w:r>
      <w:bookmarkEnd w:id="93"/>
    </w:p>
    <w:p w14:paraId="10930D96" w14:textId="0A36D551" w:rsidR="00EF18ED" w:rsidRPr="00EF18ED" w:rsidRDefault="006E3315" w:rsidP="00D57EBB">
      <w:pPr>
        <w:numPr>
          <w:ilvl w:val="0"/>
          <w:numId w:val="2"/>
        </w:numPr>
        <w:tabs>
          <w:tab w:val="left" w:pos="-2268"/>
        </w:tabs>
      </w:pPr>
      <w:bookmarkStart w:id="94" w:name="Fortify"/>
      <w:proofErr w:type="spellStart"/>
      <w:r w:rsidRPr="00F74E42">
        <w:t>Fortify</w:t>
      </w:r>
      <w:proofErr w:type="spellEnd"/>
      <w:r>
        <w:t xml:space="preserve"> SCA</w:t>
      </w:r>
      <w:r w:rsidRPr="006E3315">
        <w:t>. [</w:t>
      </w:r>
      <w:r w:rsidRPr="00E058E5">
        <w:t xml:space="preserve">Электронный ресурс] // </w:t>
      </w:r>
      <w:r>
        <w:rPr>
          <w:lang w:val="en-US"/>
        </w:rPr>
        <w:t>M</w:t>
      </w:r>
      <w:r w:rsidRPr="006E3315">
        <w:rPr>
          <w:lang w:val="en-US"/>
        </w:rPr>
        <w:t>icrofocus</w:t>
      </w:r>
      <w:r w:rsidRPr="006E3315">
        <w:t>.</w:t>
      </w:r>
      <w:r w:rsidRPr="006E3315">
        <w:rPr>
          <w:lang w:val="en-US"/>
        </w:rPr>
        <w:t>com</w:t>
      </w:r>
      <w:r w:rsidRPr="00E058E5">
        <w:t xml:space="preserve">, 2020. </w:t>
      </w:r>
      <w:r w:rsidRPr="00E058E5">
        <w:rPr>
          <w:lang w:val="en-US"/>
        </w:rPr>
        <w:t>URL</w:t>
      </w:r>
      <w:r w:rsidRPr="00E058E5">
        <w:t xml:space="preserve">: </w:t>
      </w:r>
      <w:r w:rsidRPr="006E3315">
        <w:rPr>
          <w:lang w:val="en-US"/>
        </w:rPr>
        <w:t>https</w:t>
      </w:r>
      <w:r w:rsidRPr="006E3315">
        <w:t>://</w:t>
      </w:r>
      <w:r w:rsidRPr="006E3315">
        <w:rPr>
          <w:lang w:val="en-US"/>
        </w:rPr>
        <w:t>www</w:t>
      </w:r>
      <w:r w:rsidRPr="006E3315">
        <w:t>.</w:t>
      </w:r>
      <w:r w:rsidRPr="006E3315">
        <w:rPr>
          <w:lang w:val="en-US"/>
        </w:rPr>
        <w:t>microfocus</w:t>
      </w:r>
      <w:r w:rsidRPr="006E3315">
        <w:t>.</w:t>
      </w:r>
      <w:r w:rsidRPr="006E3315">
        <w:rPr>
          <w:lang w:val="en-US"/>
        </w:rPr>
        <w:t>com</w:t>
      </w:r>
      <w:r w:rsidRPr="006E3315">
        <w:t>/</w:t>
      </w:r>
      <w:proofErr w:type="spellStart"/>
      <w:r w:rsidRPr="006E3315">
        <w:rPr>
          <w:lang w:val="en-US"/>
        </w:rPr>
        <w:t>en</w:t>
      </w:r>
      <w:proofErr w:type="spellEnd"/>
      <w:r w:rsidRPr="006E3315">
        <w:t>-</w:t>
      </w:r>
      <w:r w:rsidRPr="006E3315">
        <w:rPr>
          <w:lang w:val="en-US"/>
        </w:rPr>
        <w:t>us</w:t>
      </w:r>
      <w:r w:rsidRPr="006E3315">
        <w:t>/</w:t>
      </w:r>
      <w:r w:rsidRPr="006E3315">
        <w:rPr>
          <w:lang w:val="en-US"/>
        </w:rPr>
        <w:t>products</w:t>
      </w:r>
      <w:r w:rsidRPr="006E3315">
        <w:t>/</w:t>
      </w:r>
      <w:r w:rsidRPr="006E3315">
        <w:rPr>
          <w:lang w:val="en-US"/>
        </w:rPr>
        <w:t>static</w:t>
      </w:r>
      <w:r w:rsidRPr="006E3315">
        <w:t>-</w:t>
      </w:r>
      <w:r w:rsidRPr="006E3315">
        <w:rPr>
          <w:lang w:val="en-US"/>
        </w:rPr>
        <w:t>code</w:t>
      </w:r>
      <w:r w:rsidRPr="006E3315">
        <w:t>-</w:t>
      </w:r>
      <w:r w:rsidRPr="006E3315">
        <w:rPr>
          <w:lang w:val="en-US"/>
        </w:rPr>
        <w:t>analysis</w:t>
      </w:r>
      <w:r w:rsidRPr="006E3315">
        <w:t>-</w:t>
      </w:r>
      <w:proofErr w:type="spellStart"/>
      <w:r w:rsidRPr="006E3315">
        <w:rPr>
          <w:lang w:val="en-US"/>
        </w:rPr>
        <w:t>sast</w:t>
      </w:r>
      <w:proofErr w:type="spellEnd"/>
      <w:r w:rsidRPr="006E3315">
        <w:t>/</w:t>
      </w:r>
      <w:r w:rsidRPr="006E3315">
        <w:rPr>
          <w:lang w:val="en-US"/>
        </w:rPr>
        <w:t>overview</w:t>
      </w:r>
      <w:r w:rsidRPr="00E058E5">
        <w:t xml:space="preserve"> (дата обращения: 2</w:t>
      </w:r>
      <w:r w:rsidR="000865A1" w:rsidRPr="000865A1">
        <w:t>4</w:t>
      </w:r>
      <w:r w:rsidRPr="00E058E5">
        <w:t>.02.2020).</w:t>
      </w:r>
      <w:bookmarkEnd w:id="94"/>
    </w:p>
    <w:p w14:paraId="36572207" w14:textId="0F0BFE9E" w:rsidR="00EF18ED" w:rsidRDefault="00EF18ED" w:rsidP="00D57EBB">
      <w:pPr>
        <w:numPr>
          <w:ilvl w:val="0"/>
          <w:numId w:val="2"/>
        </w:numPr>
        <w:tabs>
          <w:tab w:val="left" w:pos="-2268"/>
        </w:tabs>
      </w:pPr>
      <w:bookmarkStart w:id="95" w:name="VSTS"/>
      <w:r w:rsidRPr="00EF18ED">
        <w:rPr>
          <w:lang w:val="en-US"/>
        </w:rPr>
        <w:lastRenderedPageBreak/>
        <w:t xml:space="preserve">Visual Studio Team System (VSTS) </w:t>
      </w:r>
      <w:r>
        <w:rPr>
          <w:lang w:val="en-US"/>
        </w:rPr>
        <w:t>is</w:t>
      </w:r>
      <w:r w:rsidRPr="00EF18ED">
        <w:rPr>
          <w:lang w:val="en-US"/>
        </w:rPr>
        <w:t xml:space="preserve"> a set of tools from Microsoft for the development of software applications</w:t>
      </w:r>
      <w:r>
        <w:rPr>
          <w:lang w:val="en-US"/>
        </w:rPr>
        <w:t>.</w:t>
      </w:r>
      <w:r w:rsidRPr="00EF18ED">
        <w:rPr>
          <w:lang w:val="en-US"/>
        </w:rPr>
        <w:t xml:space="preserve"> </w:t>
      </w:r>
      <w:r w:rsidRPr="00E058E5">
        <w:t xml:space="preserve">[Электронный ресурс] // </w:t>
      </w:r>
      <w:r>
        <w:rPr>
          <w:lang w:val="en-US"/>
        </w:rPr>
        <w:t>M</w:t>
      </w:r>
      <w:r w:rsidRPr="00EF18ED">
        <w:rPr>
          <w:lang w:val="en-US"/>
        </w:rPr>
        <w:t>icrosoft</w:t>
      </w:r>
      <w:r w:rsidRPr="00EF18ED">
        <w:t>.</w:t>
      </w:r>
      <w:r w:rsidRPr="00EF18ED">
        <w:rPr>
          <w:lang w:val="en-US"/>
        </w:rPr>
        <w:t>com</w:t>
      </w:r>
      <w:r w:rsidRPr="00E058E5">
        <w:t xml:space="preserve">, 2020. </w:t>
      </w:r>
      <w:r w:rsidRPr="00E058E5">
        <w:rPr>
          <w:lang w:val="en-US"/>
        </w:rPr>
        <w:t>URL</w:t>
      </w:r>
      <w:r w:rsidRPr="00E058E5">
        <w:t xml:space="preserve">: </w:t>
      </w:r>
      <w:r w:rsidRPr="00EF18ED">
        <w:rPr>
          <w:lang w:val="en-US"/>
        </w:rPr>
        <w:t>https</w:t>
      </w:r>
      <w:r w:rsidRPr="00EF18ED">
        <w:t>://</w:t>
      </w:r>
      <w:r w:rsidRPr="00EF18ED">
        <w:rPr>
          <w:lang w:val="en-US"/>
        </w:rPr>
        <w:t>azure</w:t>
      </w:r>
      <w:r w:rsidRPr="00EF18ED">
        <w:t>.</w:t>
      </w:r>
      <w:proofErr w:type="spellStart"/>
      <w:r w:rsidRPr="00EF18ED">
        <w:rPr>
          <w:lang w:val="en-US"/>
        </w:rPr>
        <w:t>microsoft</w:t>
      </w:r>
      <w:proofErr w:type="spellEnd"/>
      <w:r w:rsidRPr="00EF18ED">
        <w:t>.</w:t>
      </w:r>
      <w:r w:rsidRPr="00EF18ED">
        <w:rPr>
          <w:lang w:val="en-US"/>
        </w:rPr>
        <w:t>com</w:t>
      </w:r>
      <w:r w:rsidRPr="00EF18ED">
        <w:t>/</w:t>
      </w:r>
      <w:proofErr w:type="spellStart"/>
      <w:r w:rsidRPr="00EF18ED">
        <w:rPr>
          <w:lang w:val="en-US"/>
        </w:rPr>
        <w:t>en</w:t>
      </w:r>
      <w:proofErr w:type="spellEnd"/>
      <w:r w:rsidRPr="00EF18ED">
        <w:t>-</w:t>
      </w:r>
      <w:r w:rsidRPr="00EF18ED">
        <w:rPr>
          <w:lang w:val="en-US"/>
        </w:rPr>
        <w:t>us</w:t>
      </w:r>
      <w:r w:rsidRPr="00EF18ED">
        <w:t>/</w:t>
      </w:r>
      <w:r w:rsidRPr="00EF18ED">
        <w:rPr>
          <w:lang w:val="en-US"/>
        </w:rPr>
        <w:t>services</w:t>
      </w:r>
      <w:r w:rsidRPr="00EF18ED">
        <w:t>/</w:t>
      </w:r>
      <w:proofErr w:type="spellStart"/>
      <w:r w:rsidRPr="00EF18ED">
        <w:rPr>
          <w:lang w:val="en-US"/>
        </w:rPr>
        <w:t>devops</w:t>
      </w:r>
      <w:proofErr w:type="spellEnd"/>
      <w:r w:rsidRPr="00EF18ED">
        <w:t>/</w:t>
      </w:r>
      <w:r w:rsidRPr="00E058E5">
        <w:t xml:space="preserve"> (дата обращения: 2</w:t>
      </w:r>
      <w:r w:rsidR="000865A1" w:rsidRPr="000865A1">
        <w:t>4</w:t>
      </w:r>
      <w:r w:rsidRPr="00E058E5">
        <w:t>.02.2020).</w:t>
      </w:r>
    </w:p>
    <w:p w14:paraId="3CBBE856" w14:textId="7B87401B" w:rsidR="000865A1" w:rsidRDefault="000865A1" w:rsidP="00D57EBB">
      <w:pPr>
        <w:numPr>
          <w:ilvl w:val="0"/>
          <w:numId w:val="2"/>
        </w:numPr>
        <w:tabs>
          <w:tab w:val="left" w:pos="-2268"/>
        </w:tabs>
      </w:pPr>
      <w:bookmarkStart w:id="96" w:name="Julia"/>
      <w:proofErr w:type="spellStart"/>
      <w:r w:rsidRPr="00BF788F">
        <w:t>Julia</w:t>
      </w:r>
      <w:proofErr w:type="spellEnd"/>
      <w:r>
        <w:t xml:space="preserve">. </w:t>
      </w:r>
      <w:r w:rsidRPr="00E058E5">
        <w:t xml:space="preserve">[Электронный ресурс] // </w:t>
      </w:r>
      <w:proofErr w:type="spellStart"/>
      <w:r>
        <w:rPr>
          <w:lang w:val="en-US"/>
        </w:rPr>
        <w:t>J</w:t>
      </w:r>
      <w:r w:rsidRPr="000865A1">
        <w:rPr>
          <w:lang w:val="en-US"/>
        </w:rPr>
        <w:t>uliasoft</w:t>
      </w:r>
      <w:proofErr w:type="spellEnd"/>
      <w:r w:rsidRPr="000865A1">
        <w:t>.</w:t>
      </w:r>
      <w:r w:rsidRPr="000865A1">
        <w:rPr>
          <w:lang w:val="en-US"/>
        </w:rPr>
        <w:t>com</w:t>
      </w:r>
      <w:r w:rsidRPr="00E058E5">
        <w:t xml:space="preserve">, 2020. </w:t>
      </w:r>
      <w:r w:rsidRPr="00E058E5">
        <w:rPr>
          <w:lang w:val="en-US"/>
        </w:rPr>
        <w:t>URL</w:t>
      </w:r>
      <w:r w:rsidRPr="00E058E5">
        <w:t xml:space="preserve">: </w:t>
      </w:r>
      <w:r w:rsidRPr="000865A1">
        <w:rPr>
          <w:lang w:val="en-US"/>
        </w:rPr>
        <w:t>https</w:t>
      </w:r>
      <w:r w:rsidRPr="000865A1">
        <w:t>://</w:t>
      </w:r>
      <w:bookmarkStart w:id="97" w:name="_Hlk33459823"/>
      <w:proofErr w:type="spellStart"/>
      <w:r w:rsidRPr="000865A1">
        <w:rPr>
          <w:lang w:val="en-US"/>
        </w:rPr>
        <w:t>juliasoft</w:t>
      </w:r>
      <w:proofErr w:type="spellEnd"/>
      <w:r w:rsidRPr="000865A1">
        <w:t>.</w:t>
      </w:r>
      <w:r w:rsidRPr="000865A1">
        <w:rPr>
          <w:lang w:val="en-US"/>
        </w:rPr>
        <w:t>com</w:t>
      </w:r>
      <w:bookmarkEnd w:id="97"/>
      <w:r w:rsidRPr="000865A1">
        <w:t>/</w:t>
      </w:r>
      <w:r w:rsidRPr="000865A1">
        <w:rPr>
          <w:lang w:val="en-US"/>
        </w:rPr>
        <w:t>company</w:t>
      </w:r>
      <w:r w:rsidRPr="000865A1">
        <w:t>-</w:t>
      </w:r>
      <w:proofErr w:type="spellStart"/>
      <w:r w:rsidRPr="000865A1">
        <w:rPr>
          <w:lang w:val="en-US"/>
        </w:rPr>
        <w:t>js</w:t>
      </w:r>
      <w:proofErr w:type="spellEnd"/>
      <w:r w:rsidRPr="000865A1">
        <w:t>/</w:t>
      </w:r>
      <w:r w:rsidRPr="00E058E5">
        <w:t xml:space="preserve"> (дата обращения: 2</w:t>
      </w:r>
      <w:r w:rsidRPr="000865A1">
        <w:t>4</w:t>
      </w:r>
      <w:r w:rsidRPr="00E058E5">
        <w:t>.02.2020).</w:t>
      </w:r>
      <w:bookmarkEnd w:id="96"/>
    </w:p>
    <w:p w14:paraId="0EB3541B" w14:textId="47E02544" w:rsidR="000865A1" w:rsidRDefault="001D02E4" w:rsidP="00D57EBB">
      <w:pPr>
        <w:numPr>
          <w:ilvl w:val="0"/>
          <w:numId w:val="2"/>
        </w:numPr>
        <w:tabs>
          <w:tab w:val="left" w:pos="-2268"/>
        </w:tabs>
      </w:pPr>
      <w:bookmarkStart w:id="98" w:name="ApacheCXF"/>
      <w:proofErr w:type="spellStart"/>
      <w:r w:rsidRPr="00E33748">
        <w:t>Apache</w:t>
      </w:r>
      <w:proofErr w:type="spellEnd"/>
      <w:r w:rsidRPr="00E33748">
        <w:t>-CXF</w:t>
      </w:r>
      <w:r w:rsidRPr="001D02E4">
        <w:t xml:space="preserve">. </w:t>
      </w:r>
      <w:r w:rsidRPr="00E058E5">
        <w:t xml:space="preserve">[Электронный ресурс] // </w:t>
      </w:r>
      <w:proofErr w:type="spellStart"/>
      <w:r>
        <w:rPr>
          <w:lang w:val="en-US"/>
        </w:rPr>
        <w:t>M</w:t>
      </w:r>
      <w:r w:rsidRPr="001D02E4">
        <w:rPr>
          <w:lang w:val="en-US"/>
        </w:rPr>
        <w:t>vnrepository</w:t>
      </w:r>
      <w:proofErr w:type="spellEnd"/>
      <w:r w:rsidRPr="001D013B">
        <w:t>.</w:t>
      </w:r>
      <w:r w:rsidRPr="001D02E4">
        <w:rPr>
          <w:lang w:val="en-US"/>
        </w:rPr>
        <w:t>com</w:t>
      </w:r>
      <w:r w:rsidRPr="00E058E5">
        <w:t xml:space="preserve">, 2020. </w:t>
      </w:r>
      <w:r w:rsidRPr="00E058E5">
        <w:rPr>
          <w:lang w:val="en-US"/>
        </w:rPr>
        <w:t>URL</w:t>
      </w:r>
      <w:r w:rsidRPr="00E058E5">
        <w:t xml:space="preserve">: </w:t>
      </w:r>
      <w:r w:rsidRPr="001D02E4">
        <w:rPr>
          <w:lang w:val="en-US"/>
        </w:rPr>
        <w:t>https</w:t>
      </w:r>
      <w:r w:rsidRPr="001D02E4">
        <w:t>://</w:t>
      </w:r>
      <w:proofErr w:type="spellStart"/>
      <w:r w:rsidRPr="001D02E4">
        <w:rPr>
          <w:lang w:val="en-US"/>
        </w:rPr>
        <w:t>ru</w:t>
      </w:r>
      <w:proofErr w:type="spellEnd"/>
      <w:r w:rsidRPr="001D02E4">
        <w:t>.</w:t>
      </w:r>
      <w:proofErr w:type="spellStart"/>
      <w:r w:rsidRPr="001D02E4">
        <w:rPr>
          <w:lang w:val="en-US"/>
        </w:rPr>
        <w:t>wikipedia</w:t>
      </w:r>
      <w:proofErr w:type="spellEnd"/>
      <w:r w:rsidRPr="001D02E4">
        <w:t>.</w:t>
      </w:r>
      <w:r w:rsidRPr="001D02E4">
        <w:rPr>
          <w:lang w:val="en-US"/>
        </w:rPr>
        <w:t>org</w:t>
      </w:r>
      <w:r w:rsidRPr="001D02E4">
        <w:t>/</w:t>
      </w:r>
      <w:r w:rsidRPr="001D02E4">
        <w:rPr>
          <w:lang w:val="en-US"/>
        </w:rPr>
        <w:t>wiki</w:t>
      </w:r>
      <w:r w:rsidRPr="001D02E4">
        <w:t>/</w:t>
      </w:r>
      <w:r w:rsidRPr="001D02E4">
        <w:rPr>
          <w:lang w:val="en-US"/>
        </w:rPr>
        <w:t>Apache</w:t>
      </w:r>
      <w:r w:rsidRPr="001D02E4">
        <w:t>_</w:t>
      </w:r>
      <w:r w:rsidRPr="001D02E4">
        <w:rPr>
          <w:lang w:val="en-US"/>
        </w:rPr>
        <w:t>CXF</w:t>
      </w:r>
      <w:r w:rsidRPr="001D02E4">
        <w:t xml:space="preserve"> </w:t>
      </w:r>
      <w:r w:rsidRPr="00E058E5">
        <w:t>(дата обращения: 2</w:t>
      </w:r>
      <w:r w:rsidRPr="000865A1">
        <w:t>4</w:t>
      </w:r>
      <w:r w:rsidRPr="00E058E5">
        <w:t>.02.2020)</w:t>
      </w:r>
      <w:bookmarkEnd w:id="98"/>
      <w:r w:rsidRPr="00E058E5">
        <w:t>.</w:t>
      </w:r>
    </w:p>
    <w:p w14:paraId="7D0287FA" w14:textId="4F304EFC" w:rsidR="00F2362E" w:rsidRDefault="00F2362E" w:rsidP="00D57EBB">
      <w:pPr>
        <w:numPr>
          <w:ilvl w:val="0"/>
          <w:numId w:val="2"/>
        </w:numPr>
        <w:tabs>
          <w:tab w:val="left" w:pos="-2268"/>
        </w:tabs>
      </w:pPr>
      <w:bookmarkStart w:id="99" w:name="Klocwork"/>
      <w:proofErr w:type="spellStart"/>
      <w:r w:rsidRPr="00F2362E">
        <w:rPr>
          <w:lang w:val="en-US"/>
        </w:rPr>
        <w:t>Klocwork</w:t>
      </w:r>
      <w:proofErr w:type="spellEnd"/>
      <w:r>
        <w:rPr>
          <w:lang w:val="en-US"/>
        </w:rPr>
        <w:t xml:space="preserve"> is static analysis code</w:t>
      </w:r>
      <w:r w:rsidRPr="00F2362E">
        <w:rPr>
          <w:lang w:val="en-US"/>
        </w:rPr>
        <w:t xml:space="preserve">. </w:t>
      </w:r>
      <w:r w:rsidRPr="00E058E5">
        <w:t xml:space="preserve">[Электронный ресурс] // </w:t>
      </w:r>
      <w:r>
        <w:rPr>
          <w:lang w:val="en-US"/>
        </w:rPr>
        <w:t>R</w:t>
      </w:r>
      <w:r w:rsidRPr="00F2362E">
        <w:t>oguewave.com</w:t>
      </w:r>
      <w:r w:rsidRPr="00E058E5">
        <w:t xml:space="preserve">, 2020. </w:t>
      </w:r>
      <w:r w:rsidRPr="00E058E5">
        <w:rPr>
          <w:lang w:val="en-US"/>
        </w:rPr>
        <w:t>URL</w:t>
      </w:r>
      <w:r w:rsidRPr="00E058E5">
        <w:t xml:space="preserve">: </w:t>
      </w:r>
      <w:r w:rsidRPr="00F2362E">
        <w:t>https://docs.roguewave.com/</w:t>
      </w:r>
      <w:r w:rsidRPr="001D02E4">
        <w:t xml:space="preserve"> </w:t>
      </w:r>
      <w:r w:rsidRPr="00E058E5">
        <w:t>(дата обращения: 2</w:t>
      </w:r>
      <w:r w:rsidRPr="008F2128">
        <w:t>6</w:t>
      </w:r>
      <w:r w:rsidRPr="00E058E5">
        <w:t>.02.2020).</w:t>
      </w:r>
      <w:bookmarkEnd w:id="99"/>
    </w:p>
    <w:p w14:paraId="0B52F93C" w14:textId="37722C8C" w:rsidR="00F2362E" w:rsidRDefault="00F2362E" w:rsidP="00D57EBB">
      <w:pPr>
        <w:numPr>
          <w:ilvl w:val="0"/>
          <w:numId w:val="2"/>
        </w:numPr>
        <w:tabs>
          <w:tab w:val="left" w:pos="-2268"/>
        </w:tabs>
      </w:pPr>
      <w:bookmarkStart w:id="100" w:name="IntelliJ_IDEA"/>
      <w:r w:rsidRPr="00F2362E">
        <w:rPr>
          <w:lang w:val="en-US"/>
        </w:rPr>
        <w:t>IntelliJ</w:t>
      </w:r>
      <w:r w:rsidRPr="008E116A">
        <w:t xml:space="preserve"> </w:t>
      </w:r>
      <w:r w:rsidRPr="00F2362E">
        <w:rPr>
          <w:lang w:val="en-US"/>
        </w:rPr>
        <w:t>IDEA</w:t>
      </w:r>
      <w:r w:rsidRPr="008E116A">
        <w:t xml:space="preserve">. </w:t>
      </w:r>
      <w:r w:rsidRPr="00E058E5">
        <w:t xml:space="preserve">[Электронный ресурс] // </w:t>
      </w:r>
      <w:r>
        <w:rPr>
          <w:lang w:val="en-US"/>
        </w:rPr>
        <w:t>J</w:t>
      </w:r>
      <w:r w:rsidRPr="00F2362E">
        <w:t>etbrains.com</w:t>
      </w:r>
      <w:r w:rsidRPr="00E058E5">
        <w:t xml:space="preserve">, 2020. </w:t>
      </w:r>
      <w:r w:rsidRPr="00E058E5">
        <w:rPr>
          <w:lang w:val="en-US"/>
        </w:rPr>
        <w:t>URL</w:t>
      </w:r>
      <w:r w:rsidRPr="00E058E5">
        <w:t xml:space="preserve">: </w:t>
      </w:r>
      <w:r w:rsidRPr="00F2362E">
        <w:t>https://www.jetbrains.com/ru-ru/idea/</w:t>
      </w:r>
      <w:r w:rsidRPr="001D02E4">
        <w:t xml:space="preserve"> </w:t>
      </w:r>
      <w:r w:rsidRPr="00E058E5">
        <w:t>(дата обращения: 2</w:t>
      </w:r>
      <w:r w:rsidRPr="00F2362E">
        <w:t>6</w:t>
      </w:r>
      <w:r w:rsidRPr="00E058E5">
        <w:t>.02.2020).</w:t>
      </w:r>
    </w:p>
    <w:p w14:paraId="3223D9B1" w14:textId="08E1627F" w:rsidR="009F111B" w:rsidRDefault="009F111B" w:rsidP="00D57EBB">
      <w:pPr>
        <w:numPr>
          <w:ilvl w:val="0"/>
          <w:numId w:val="2"/>
        </w:numPr>
        <w:tabs>
          <w:tab w:val="left" w:pos="-2268"/>
        </w:tabs>
      </w:pPr>
      <w:bookmarkStart w:id="101" w:name="Parasoft"/>
      <w:proofErr w:type="spellStart"/>
      <w:r>
        <w:rPr>
          <w:lang w:val="en-US"/>
        </w:rPr>
        <w:t>Parasoft</w:t>
      </w:r>
      <w:proofErr w:type="spellEnd"/>
      <w:r w:rsidRPr="002E635F">
        <w:t xml:space="preserve"> </w:t>
      </w:r>
      <w:r>
        <w:rPr>
          <w:lang w:val="en-US"/>
        </w:rPr>
        <w:t>Test</w:t>
      </w:r>
      <w:r>
        <w:t xml:space="preserve">. </w:t>
      </w:r>
      <w:r w:rsidRPr="00E058E5">
        <w:t xml:space="preserve">[Электронный ресурс] // </w:t>
      </w:r>
      <w:r>
        <w:rPr>
          <w:lang w:val="en-US"/>
        </w:rPr>
        <w:t>P</w:t>
      </w:r>
      <w:r w:rsidRPr="009F111B">
        <w:t>arasoft.com</w:t>
      </w:r>
      <w:r w:rsidRPr="00E058E5">
        <w:t xml:space="preserve">, 2020. </w:t>
      </w:r>
      <w:r w:rsidRPr="00E058E5">
        <w:rPr>
          <w:lang w:val="en-US"/>
        </w:rPr>
        <w:t>URL</w:t>
      </w:r>
      <w:r w:rsidRPr="00E058E5">
        <w:t xml:space="preserve">: </w:t>
      </w:r>
      <w:r w:rsidRPr="009F111B">
        <w:t>https://www.parasoft.com/products</w:t>
      </w:r>
      <w:r w:rsidRPr="001D02E4">
        <w:t xml:space="preserve"> </w:t>
      </w:r>
      <w:r w:rsidRPr="00E058E5">
        <w:t>(дата обращения: 2</w:t>
      </w:r>
      <w:r w:rsidRPr="00F2362E">
        <w:t>6</w:t>
      </w:r>
      <w:r w:rsidRPr="00E058E5">
        <w:t>.02.2020).</w:t>
      </w:r>
      <w:bookmarkEnd w:id="101"/>
    </w:p>
    <w:p w14:paraId="218613FD" w14:textId="3B09443E" w:rsidR="00364FBD" w:rsidRDefault="00364FBD" w:rsidP="00364FBD">
      <w:pPr>
        <w:numPr>
          <w:ilvl w:val="0"/>
          <w:numId w:val="2"/>
        </w:numPr>
        <w:tabs>
          <w:tab w:val="left" w:pos="-2268"/>
        </w:tabs>
      </w:pPr>
      <w:r w:rsidRPr="00364FBD">
        <w:rPr>
          <w:lang w:val="en-US"/>
        </w:rPr>
        <w:t xml:space="preserve">OWASP Benchmark </w:t>
      </w:r>
      <w:bookmarkStart w:id="102" w:name="BenchProj"/>
      <w:bookmarkEnd w:id="102"/>
      <w:r w:rsidRPr="00364FBD">
        <w:rPr>
          <w:lang w:val="en-US"/>
        </w:rPr>
        <w:t xml:space="preserve">Project. </w:t>
      </w:r>
      <w:r w:rsidRPr="00D8155F">
        <w:rPr>
          <w:lang w:val="en-US"/>
        </w:rPr>
        <w:t>[</w:t>
      </w:r>
      <w:r w:rsidRPr="00E058E5">
        <w:t>Электронный</w:t>
      </w:r>
      <w:r w:rsidRPr="00D8155F">
        <w:rPr>
          <w:lang w:val="en-US"/>
        </w:rPr>
        <w:t xml:space="preserve"> </w:t>
      </w:r>
      <w:r w:rsidRPr="00E058E5">
        <w:t>ресурс</w:t>
      </w:r>
      <w:r w:rsidRPr="00D8155F">
        <w:rPr>
          <w:lang w:val="en-US"/>
        </w:rPr>
        <w:t xml:space="preserve">] // </w:t>
      </w:r>
      <w:r>
        <w:rPr>
          <w:lang w:val="en-US"/>
        </w:rPr>
        <w:t>O</w:t>
      </w:r>
      <w:r w:rsidRPr="00D8155F">
        <w:rPr>
          <w:lang w:val="en-US"/>
        </w:rPr>
        <w:t xml:space="preserve">wasp.org, 2020. </w:t>
      </w:r>
      <w:r w:rsidRPr="00E058E5">
        <w:rPr>
          <w:lang w:val="en-US"/>
        </w:rPr>
        <w:t>URL</w:t>
      </w:r>
      <w:r w:rsidRPr="00E058E5">
        <w:t xml:space="preserve">: </w:t>
      </w:r>
      <w:r w:rsidRPr="00364FBD">
        <w:t>https://owasp.org/www-project-benchmark/</w:t>
      </w:r>
      <w:r w:rsidRPr="001D02E4">
        <w:t xml:space="preserve"> </w:t>
      </w:r>
      <w:r w:rsidRPr="00E058E5">
        <w:t xml:space="preserve">(дата обращения: </w:t>
      </w:r>
      <w:r>
        <w:t>19</w:t>
      </w:r>
      <w:r w:rsidRPr="00E058E5">
        <w:t>.0</w:t>
      </w:r>
      <w:r>
        <w:t>3</w:t>
      </w:r>
      <w:r w:rsidRPr="00E058E5">
        <w:t>.2020).</w:t>
      </w:r>
    </w:p>
    <w:p w14:paraId="1A9A54E5" w14:textId="10C45483" w:rsidR="00B24EDB" w:rsidRDefault="00B24EDB" w:rsidP="00B24EDB">
      <w:pPr>
        <w:numPr>
          <w:ilvl w:val="0"/>
          <w:numId w:val="2"/>
        </w:numPr>
        <w:tabs>
          <w:tab w:val="left" w:pos="-2268"/>
        </w:tabs>
      </w:pPr>
      <w:bookmarkStart w:id="103" w:name="Benchmark_Git"/>
      <w:r w:rsidRPr="00B24EDB">
        <w:rPr>
          <w:lang w:val="en-US"/>
        </w:rPr>
        <w:t>OWASP</w:t>
      </w:r>
      <w:r w:rsidRPr="009E6851">
        <w:t xml:space="preserve"> </w:t>
      </w:r>
      <w:r w:rsidRPr="00B24EDB">
        <w:rPr>
          <w:lang w:val="en-US"/>
        </w:rPr>
        <w:t>Benchmark</w:t>
      </w:r>
      <w:r w:rsidRPr="009E6851">
        <w:t xml:space="preserve"> </w:t>
      </w:r>
      <w:r>
        <w:rPr>
          <w:lang w:val="en-US"/>
        </w:rPr>
        <w:t>on</w:t>
      </w:r>
      <w:r w:rsidRPr="009E6851">
        <w:t xml:space="preserve"> </w:t>
      </w:r>
      <w:r>
        <w:rPr>
          <w:lang w:val="en-US"/>
        </w:rPr>
        <w:t>git</w:t>
      </w:r>
      <w:r w:rsidRPr="009E6851">
        <w:t>. [</w:t>
      </w:r>
      <w:r w:rsidRPr="00E058E5">
        <w:t>Электронный</w:t>
      </w:r>
      <w:r w:rsidRPr="009E6851">
        <w:t xml:space="preserve"> </w:t>
      </w:r>
      <w:r w:rsidRPr="00E058E5">
        <w:t>ресурс</w:t>
      </w:r>
      <w:r w:rsidRPr="009E6851">
        <w:t xml:space="preserve">] // </w:t>
      </w:r>
      <w:r>
        <w:rPr>
          <w:lang w:val="en-US"/>
        </w:rPr>
        <w:t>G</w:t>
      </w:r>
      <w:r w:rsidRPr="00B24EDB">
        <w:t>ithub.com</w:t>
      </w:r>
      <w:r w:rsidRPr="009E6851">
        <w:t xml:space="preserve">, 2020. </w:t>
      </w:r>
      <w:r w:rsidRPr="00E058E5">
        <w:rPr>
          <w:lang w:val="en-US"/>
        </w:rPr>
        <w:t>URL</w:t>
      </w:r>
      <w:r w:rsidRPr="00E058E5">
        <w:t xml:space="preserve">: </w:t>
      </w:r>
      <w:r w:rsidRPr="00B24EDB">
        <w:t xml:space="preserve">https://github.com/OWASP/Benchmark </w:t>
      </w:r>
      <w:r w:rsidRPr="00E058E5">
        <w:t xml:space="preserve">(дата обращения: </w:t>
      </w:r>
      <w:r w:rsidRPr="00B24EDB">
        <w:t>26</w:t>
      </w:r>
      <w:r w:rsidRPr="00E058E5">
        <w:t>.0</w:t>
      </w:r>
      <w:r>
        <w:t>3</w:t>
      </w:r>
      <w:r w:rsidRPr="00E058E5">
        <w:t>.2020).</w:t>
      </w:r>
    </w:p>
    <w:p w14:paraId="610ECB17" w14:textId="77777777" w:rsidR="00C30F92" w:rsidRPr="00C30F92" w:rsidRDefault="00C30F92" w:rsidP="00C30F92">
      <w:pPr>
        <w:pStyle w:val="a"/>
        <w:numPr>
          <w:ilvl w:val="0"/>
          <w:numId w:val="2"/>
        </w:numPr>
        <w:rPr>
          <w:szCs w:val="20"/>
        </w:rPr>
      </w:pPr>
      <w:bookmarkStart w:id="104" w:name="Bazhenov"/>
      <w:r w:rsidRPr="00C30F92">
        <w:rPr>
          <w:szCs w:val="20"/>
        </w:rPr>
        <w:t>Bazhenov.me [Электронный ресурс] // Bazhenov.me, 2020. URL: http://bazhenov.me/blog/2012/07/21/classification-performance-evaluation.html (дата обращения: 23.04.2020).</w:t>
      </w:r>
      <w:bookmarkEnd w:id="104"/>
    </w:p>
    <w:p w14:paraId="56EACD3A" w14:textId="77777777" w:rsidR="00C30F92" w:rsidRDefault="00C30F92" w:rsidP="00E66C80">
      <w:pPr>
        <w:tabs>
          <w:tab w:val="left" w:pos="-2268"/>
        </w:tabs>
        <w:ind w:left="567" w:firstLine="0"/>
      </w:pPr>
    </w:p>
    <w:bookmarkEnd w:id="103"/>
    <w:p w14:paraId="498C5131" w14:textId="2FB9A249" w:rsidR="003D6BDA" w:rsidRPr="00C30F92" w:rsidRDefault="003D6BDA" w:rsidP="00D8155F">
      <w:pPr>
        <w:tabs>
          <w:tab w:val="left" w:pos="-2268"/>
        </w:tabs>
        <w:ind w:left="567" w:firstLine="0"/>
      </w:pPr>
    </w:p>
    <w:bookmarkEnd w:id="91"/>
    <w:bookmarkEnd w:id="95"/>
    <w:bookmarkEnd w:id="100"/>
    <w:p w14:paraId="1889455E" w14:textId="7A54A692" w:rsidR="003E3E94" w:rsidRPr="00C30F92" w:rsidRDefault="003E3E94" w:rsidP="00704E99">
      <w:pPr>
        <w:tabs>
          <w:tab w:val="left" w:pos="-2268"/>
          <w:tab w:val="num" w:pos="566"/>
        </w:tabs>
        <w:ind w:left="567" w:firstLine="0"/>
      </w:pPr>
    </w:p>
    <w:p w14:paraId="6536EC88" w14:textId="77777777" w:rsidR="003E3E94" w:rsidRPr="00C30F92" w:rsidRDefault="003E3E94"/>
    <w:sectPr w:rsidR="003E3E94" w:rsidRPr="00C30F92">
      <w:footerReference w:type="default" r:id="rId11"/>
      <w:footnotePr>
        <w:pos w:val="beneathText"/>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B240" w14:textId="77777777" w:rsidR="000D7D42" w:rsidRDefault="000D7D42">
      <w:pPr>
        <w:spacing w:line="240" w:lineRule="auto"/>
      </w:pPr>
      <w:r>
        <w:separator/>
      </w:r>
    </w:p>
  </w:endnote>
  <w:endnote w:type="continuationSeparator" w:id="0">
    <w:p w14:paraId="29CD3D90" w14:textId="77777777" w:rsidR="000D7D42" w:rsidRDefault="000D7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FreeSans">
    <w:altName w:val="Times New Roman"/>
    <w:charset w:val="01"/>
    <w:family w:val="auto"/>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953752"/>
      <w:docPartObj>
        <w:docPartGallery w:val="Page Numbers (Bottom of Page)"/>
        <w:docPartUnique/>
      </w:docPartObj>
    </w:sdtPr>
    <w:sdtContent>
      <w:p w14:paraId="3CB34616" w14:textId="77777777" w:rsidR="006C1CF3" w:rsidRDefault="006C1CF3">
        <w:pPr>
          <w:pStyle w:val="aff2"/>
          <w:jc w:val="right"/>
        </w:pPr>
        <w:r>
          <w:fldChar w:fldCharType="begin"/>
        </w:r>
        <w:r>
          <w:instrText>PAGE   \* MERGEFORMAT</w:instrText>
        </w:r>
        <w:r>
          <w:fldChar w:fldCharType="separate"/>
        </w:r>
        <w:r>
          <w:rPr>
            <w:noProof/>
          </w:rPr>
          <w:t>1</w:t>
        </w:r>
        <w:r>
          <w:fldChar w:fldCharType="end"/>
        </w:r>
      </w:p>
    </w:sdtContent>
  </w:sdt>
  <w:p w14:paraId="44948BE4" w14:textId="77777777" w:rsidR="006C1CF3" w:rsidRDefault="006C1CF3">
    <w:pPr>
      <w:pStyle w:val="aff2"/>
    </w:pPr>
  </w:p>
  <w:p w14:paraId="11C771C3" w14:textId="77777777" w:rsidR="006C1CF3" w:rsidRDefault="006C1CF3"/>
  <w:p w14:paraId="2B6407B4" w14:textId="77777777" w:rsidR="006C1CF3" w:rsidRDefault="006C1C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572326"/>
      <w:docPartObj>
        <w:docPartGallery w:val="Page Numbers (Bottom of Page)"/>
        <w:docPartUnique/>
      </w:docPartObj>
    </w:sdtPr>
    <w:sdtContent>
      <w:p w14:paraId="7A45E85F" w14:textId="77777777" w:rsidR="006C1CF3" w:rsidRDefault="006C1CF3">
        <w:pPr>
          <w:pStyle w:val="aff2"/>
          <w:jc w:val="right"/>
        </w:pPr>
        <w:r>
          <w:fldChar w:fldCharType="begin"/>
        </w:r>
        <w:r>
          <w:instrText>PAGE   \* MERGEFORMAT</w:instrText>
        </w:r>
        <w:r>
          <w:fldChar w:fldCharType="separate"/>
        </w:r>
        <w:r>
          <w:rPr>
            <w:noProof/>
          </w:rPr>
          <w:t>61</w:t>
        </w:r>
        <w:r>
          <w:fldChar w:fldCharType="end"/>
        </w:r>
      </w:p>
    </w:sdtContent>
  </w:sdt>
  <w:p w14:paraId="66F07C3F" w14:textId="77777777" w:rsidR="006C1CF3" w:rsidRDefault="006C1CF3">
    <w:pPr>
      <w:pStyle w:val="aff2"/>
    </w:pPr>
  </w:p>
  <w:p w14:paraId="110858DE" w14:textId="77777777" w:rsidR="006C1CF3" w:rsidRDefault="006C1C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C7127" w14:textId="77777777" w:rsidR="000D7D42" w:rsidRDefault="000D7D42">
      <w:pPr>
        <w:spacing w:line="240" w:lineRule="auto"/>
      </w:pPr>
      <w:r>
        <w:separator/>
      </w:r>
    </w:p>
  </w:footnote>
  <w:footnote w:type="continuationSeparator" w:id="0">
    <w:p w14:paraId="0D538BA3" w14:textId="77777777" w:rsidR="000D7D42" w:rsidRDefault="000D7D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singleLevel"/>
    <w:tmpl w:val="F8AEEA6C"/>
    <w:lvl w:ilvl="0">
      <w:start w:val="1"/>
      <w:numFmt w:val="decimal"/>
      <w:lvlText w:val="%1."/>
      <w:lvlJc w:val="left"/>
      <w:pPr>
        <w:tabs>
          <w:tab w:val="num" w:pos="283"/>
        </w:tabs>
        <w:ind w:left="567" w:hanging="283"/>
      </w:pPr>
      <w:rPr>
        <w:rFonts w:cs="Times New Roman"/>
        <w:lang w:val="ru-RU"/>
      </w:rPr>
    </w:lvl>
  </w:abstractNum>
  <w:abstractNum w:abstractNumId="1" w15:restartNumberingAfterBreak="0">
    <w:nsid w:val="29B00646"/>
    <w:multiLevelType w:val="hybridMultilevel"/>
    <w:tmpl w:val="8D1621A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E0E685B"/>
    <w:multiLevelType w:val="hybridMultilevel"/>
    <w:tmpl w:val="7A92CB3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15:restartNumberingAfterBreak="0">
    <w:nsid w:val="430306E2"/>
    <w:multiLevelType w:val="hybridMultilevel"/>
    <w:tmpl w:val="924ACEB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4519242D"/>
    <w:multiLevelType w:val="multilevel"/>
    <w:tmpl w:val="FB18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93786"/>
    <w:multiLevelType w:val="hybridMultilevel"/>
    <w:tmpl w:val="F6A01E22"/>
    <w:lvl w:ilvl="0" w:tplc="453A46FC">
      <w:start w:val="1"/>
      <w:numFmt w:val="bullet"/>
      <w:pStyle w:val="a"/>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8283A7C"/>
    <w:multiLevelType w:val="multilevel"/>
    <w:tmpl w:val="ED5C89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E966F1F"/>
    <w:multiLevelType w:val="hybridMultilevel"/>
    <w:tmpl w:val="6A68A7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61764154"/>
    <w:multiLevelType w:val="hybridMultilevel"/>
    <w:tmpl w:val="0754778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622D223E"/>
    <w:multiLevelType w:val="hybridMultilevel"/>
    <w:tmpl w:val="A9BABF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683C199B"/>
    <w:multiLevelType w:val="hybridMultilevel"/>
    <w:tmpl w:val="F7E47AA4"/>
    <w:lvl w:ilvl="0" w:tplc="04190001">
      <w:start w:val="1"/>
      <w:numFmt w:val="bullet"/>
      <w:lvlText w:val=""/>
      <w:lvlJc w:val="left"/>
      <w:pPr>
        <w:ind w:left="2208" w:hanging="360"/>
      </w:pPr>
      <w:rPr>
        <w:rFonts w:ascii="Symbol" w:hAnsi="Symbol" w:hint="default"/>
      </w:rPr>
    </w:lvl>
    <w:lvl w:ilvl="1" w:tplc="04190003" w:tentative="1">
      <w:start w:val="1"/>
      <w:numFmt w:val="bullet"/>
      <w:lvlText w:val="o"/>
      <w:lvlJc w:val="left"/>
      <w:pPr>
        <w:ind w:left="2928" w:hanging="360"/>
      </w:pPr>
      <w:rPr>
        <w:rFonts w:ascii="Courier New" w:hAnsi="Courier New" w:cs="Courier New" w:hint="default"/>
      </w:rPr>
    </w:lvl>
    <w:lvl w:ilvl="2" w:tplc="04190005" w:tentative="1">
      <w:start w:val="1"/>
      <w:numFmt w:val="bullet"/>
      <w:lvlText w:val=""/>
      <w:lvlJc w:val="left"/>
      <w:pPr>
        <w:ind w:left="3648" w:hanging="360"/>
      </w:pPr>
      <w:rPr>
        <w:rFonts w:ascii="Wingdings" w:hAnsi="Wingdings" w:hint="default"/>
      </w:rPr>
    </w:lvl>
    <w:lvl w:ilvl="3" w:tplc="04190001" w:tentative="1">
      <w:start w:val="1"/>
      <w:numFmt w:val="bullet"/>
      <w:lvlText w:val=""/>
      <w:lvlJc w:val="left"/>
      <w:pPr>
        <w:ind w:left="4368" w:hanging="360"/>
      </w:pPr>
      <w:rPr>
        <w:rFonts w:ascii="Symbol" w:hAnsi="Symbol" w:hint="default"/>
      </w:rPr>
    </w:lvl>
    <w:lvl w:ilvl="4" w:tplc="04190003" w:tentative="1">
      <w:start w:val="1"/>
      <w:numFmt w:val="bullet"/>
      <w:lvlText w:val="o"/>
      <w:lvlJc w:val="left"/>
      <w:pPr>
        <w:ind w:left="5088" w:hanging="360"/>
      </w:pPr>
      <w:rPr>
        <w:rFonts w:ascii="Courier New" w:hAnsi="Courier New" w:cs="Courier New" w:hint="default"/>
      </w:rPr>
    </w:lvl>
    <w:lvl w:ilvl="5" w:tplc="04190005" w:tentative="1">
      <w:start w:val="1"/>
      <w:numFmt w:val="bullet"/>
      <w:lvlText w:val=""/>
      <w:lvlJc w:val="left"/>
      <w:pPr>
        <w:ind w:left="5808" w:hanging="360"/>
      </w:pPr>
      <w:rPr>
        <w:rFonts w:ascii="Wingdings" w:hAnsi="Wingdings" w:hint="default"/>
      </w:rPr>
    </w:lvl>
    <w:lvl w:ilvl="6" w:tplc="04190001" w:tentative="1">
      <w:start w:val="1"/>
      <w:numFmt w:val="bullet"/>
      <w:lvlText w:val=""/>
      <w:lvlJc w:val="left"/>
      <w:pPr>
        <w:ind w:left="6528" w:hanging="360"/>
      </w:pPr>
      <w:rPr>
        <w:rFonts w:ascii="Symbol" w:hAnsi="Symbol" w:hint="default"/>
      </w:rPr>
    </w:lvl>
    <w:lvl w:ilvl="7" w:tplc="04190003" w:tentative="1">
      <w:start w:val="1"/>
      <w:numFmt w:val="bullet"/>
      <w:lvlText w:val="o"/>
      <w:lvlJc w:val="left"/>
      <w:pPr>
        <w:ind w:left="7248" w:hanging="360"/>
      </w:pPr>
      <w:rPr>
        <w:rFonts w:ascii="Courier New" w:hAnsi="Courier New" w:cs="Courier New" w:hint="default"/>
      </w:rPr>
    </w:lvl>
    <w:lvl w:ilvl="8" w:tplc="04190005" w:tentative="1">
      <w:start w:val="1"/>
      <w:numFmt w:val="bullet"/>
      <w:lvlText w:val=""/>
      <w:lvlJc w:val="left"/>
      <w:pPr>
        <w:ind w:left="7968" w:hanging="360"/>
      </w:pPr>
      <w:rPr>
        <w:rFonts w:ascii="Wingdings" w:hAnsi="Wingdings" w:hint="default"/>
      </w:rPr>
    </w:lvl>
  </w:abstractNum>
  <w:abstractNum w:abstractNumId="11" w15:restartNumberingAfterBreak="0">
    <w:nsid w:val="730A0609"/>
    <w:multiLevelType w:val="hybridMultilevel"/>
    <w:tmpl w:val="8D441008"/>
    <w:lvl w:ilvl="0" w:tplc="9392EC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4"/>
  </w:num>
  <w:num w:numId="5">
    <w:abstractNumId w:val="9"/>
  </w:num>
  <w:num w:numId="6">
    <w:abstractNumId w:val="7"/>
  </w:num>
  <w:num w:numId="7">
    <w:abstractNumId w:val="10"/>
  </w:num>
  <w:num w:numId="8">
    <w:abstractNumId w:val="1"/>
  </w:num>
  <w:num w:numId="9">
    <w:abstractNumId w:val="3"/>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E94"/>
    <w:rsid w:val="00006882"/>
    <w:rsid w:val="00026BC7"/>
    <w:rsid w:val="00043E54"/>
    <w:rsid w:val="00044293"/>
    <w:rsid w:val="00052964"/>
    <w:rsid w:val="00060B1C"/>
    <w:rsid w:val="000754BB"/>
    <w:rsid w:val="00083FC5"/>
    <w:rsid w:val="00085CEC"/>
    <w:rsid w:val="000865A1"/>
    <w:rsid w:val="0009612D"/>
    <w:rsid w:val="0009786D"/>
    <w:rsid w:val="000A2A4F"/>
    <w:rsid w:val="000A5688"/>
    <w:rsid w:val="000A6325"/>
    <w:rsid w:val="000B44F0"/>
    <w:rsid w:val="000D5F98"/>
    <w:rsid w:val="000D6726"/>
    <w:rsid w:val="000D7D42"/>
    <w:rsid w:val="00115816"/>
    <w:rsid w:val="001235BA"/>
    <w:rsid w:val="001253BC"/>
    <w:rsid w:val="00157D48"/>
    <w:rsid w:val="00170FBD"/>
    <w:rsid w:val="001813DC"/>
    <w:rsid w:val="00190B5F"/>
    <w:rsid w:val="00193698"/>
    <w:rsid w:val="001B0A1A"/>
    <w:rsid w:val="001C23BE"/>
    <w:rsid w:val="001D013B"/>
    <w:rsid w:val="001D02E4"/>
    <w:rsid w:val="001E26E6"/>
    <w:rsid w:val="00212DA3"/>
    <w:rsid w:val="0022367E"/>
    <w:rsid w:val="002301EF"/>
    <w:rsid w:val="002307C2"/>
    <w:rsid w:val="00237F6B"/>
    <w:rsid w:val="002426C0"/>
    <w:rsid w:val="00247B83"/>
    <w:rsid w:val="00247CCB"/>
    <w:rsid w:val="00254038"/>
    <w:rsid w:val="00270161"/>
    <w:rsid w:val="00275F75"/>
    <w:rsid w:val="002A4D4F"/>
    <w:rsid w:val="002C4A4F"/>
    <w:rsid w:val="002C70CE"/>
    <w:rsid w:val="002D362C"/>
    <w:rsid w:val="002E635F"/>
    <w:rsid w:val="002F3993"/>
    <w:rsid w:val="0030610D"/>
    <w:rsid w:val="0030655A"/>
    <w:rsid w:val="0032344C"/>
    <w:rsid w:val="003345B5"/>
    <w:rsid w:val="00337175"/>
    <w:rsid w:val="00345EDF"/>
    <w:rsid w:val="003469AB"/>
    <w:rsid w:val="003638ED"/>
    <w:rsid w:val="00364FBD"/>
    <w:rsid w:val="00365C43"/>
    <w:rsid w:val="00370EDF"/>
    <w:rsid w:val="003713C5"/>
    <w:rsid w:val="003822D1"/>
    <w:rsid w:val="003846DF"/>
    <w:rsid w:val="00384D58"/>
    <w:rsid w:val="003A22C7"/>
    <w:rsid w:val="003B5BBF"/>
    <w:rsid w:val="003D6BDA"/>
    <w:rsid w:val="003E0FFF"/>
    <w:rsid w:val="003E3E94"/>
    <w:rsid w:val="003E7F46"/>
    <w:rsid w:val="00402083"/>
    <w:rsid w:val="004167B2"/>
    <w:rsid w:val="00432D09"/>
    <w:rsid w:val="004725CF"/>
    <w:rsid w:val="00476C82"/>
    <w:rsid w:val="00490C3F"/>
    <w:rsid w:val="004914D7"/>
    <w:rsid w:val="004B1CBA"/>
    <w:rsid w:val="004B6087"/>
    <w:rsid w:val="004B62CB"/>
    <w:rsid w:val="004C3693"/>
    <w:rsid w:val="004D6609"/>
    <w:rsid w:val="004D6EF6"/>
    <w:rsid w:val="005059B6"/>
    <w:rsid w:val="005217D6"/>
    <w:rsid w:val="00543CB6"/>
    <w:rsid w:val="005549AD"/>
    <w:rsid w:val="005559B4"/>
    <w:rsid w:val="00562CE4"/>
    <w:rsid w:val="005673FD"/>
    <w:rsid w:val="005845C8"/>
    <w:rsid w:val="005917B4"/>
    <w:rsid w:val="005B758B"/>
    <w:rsid w:val="005C004E"/>
    <w:rsid w:val="005D53D9"/>
    <w:rsid w:val="005D541D"/>
    <w:rsid w:val="005E1072"/>
    <w:rsid w:val="005E3200"/>
    <w:rsid w:val="006063B4"/>
    <w:rsid w:val="0061666B"/>
    <w:rsid w:val="0063065F"/>
    <w:rsid w:val="00630F3E"/>
    <w:rsid w:val="00634A6B"/>
    <w:rsid w:val="006364C2"/>
    <w:rsid w:val="00644DAF"/>
    <w:rsid w:val="00653419"/>
    <w:rsid w:val="00654346"/>
    <w:rsid w:val="00657F1C"/>
    <w:rsid w:val="0066465F"/>
    <w:rsid w:val="00667A56"/>
    <w:rsid w:val="006710B3"/>
    <w:rsid w:val="006925D6"/>
    <w:rsid w:val="006A559A"/>
    <w:rsid w:val="006B392B"/>
    <w:rsid w:val="006C1CF3"/>
    <w:rsid w:val="006D4FF3"/>
    <w:rsid w:val="006D6751"/>
    <w:rsid w:val="006E3315"/>
    <w:rsid w:val="006F0169"/>
    <w:rsid w:val="00704E99"/>
    <w:rsid w:val="007070A8"/>
    <w:rsid w:val="00713559"/>
    <w:rsid w:val="00734555"/>
    <w:rsid w:val="0074220D"/>
    <w:rsid w:val="007472F8"/>
    <w:rsid w:val="00747852"/>
    <w:rsid w:val="00787566"/>
    <w:rsid w:val="007D78A4"/>
    <w:rsid w:val="007E2D5E"/>
    <w:rsid w:val="00803DC4"/>
    <w:rsid w:val="00810A54"/>
    <w:rsid w:val="00814588"/>
    <w:rsid w:val="00816362"/>
    <w:rsid w:val="008333EC"/>
    <w:rsid w:val="008636FD"/>
    <w:rsid w:val="00867ED6"/>
    <w:rsid w:val="00872DE5"/>
    <w:rsid w:val="00873BBE"/>
    <w:rsid w:val="00875EE0"/>
    <w:rsid w:val="008816B6"/>
    <w:rsid w:val="008B2A01"/>
    <w:rsid w:val="008B66AB"/>
    <w:rsid w:val="008D184D"/>
    <w:rsid w:val="008D3A32"/>
    <w:rsid w:val="008E116A"/>
    <w:rsid w:val="008E2C63"/>
    <w:rsid w:val="008E3E3B"/>
    <w:rsid w:val="008E47EF"/>
    <w:rsid w:val="008F2128"/>
    <w:rsid w:val="008F3797"/>
    <w:rsid w:val="00926B65"/>
    <w:rsid w:val="00930553"/>
    <w:rsid w:val="0094142E"/>
    <w:rsid w:val="009416A1"/>
    <w:rsid w:val="009726F9"/>
    <w:rsid w:val="009A210E"/>
    <w:rsid w:val="009C27DE"/>
    <w:rsid w:val="009C64B3"/>
    <w:rsid w:val="009D00D8"/>
    <w:rsid w:val="009E4CFC"/>
    <w:rsid w:val="009E6851"/>
    <w:rsid w:val="009E6AEB"/>
    <w:rsid w:val="009F111B"/>
    <w:rsid w:val="00A05E29"/>
    <w:rsid w:val="00A24DB5"/>
    <w:rsid w:val="00A26DB1"/>
    <w:rsid w:val="00A4274C"/>
    <w:rsid w:val="00A42B16"/>
    <w:rsid w:val="00A46169"/>
    <w:rsid w:val="00A47D2C"/>
    <w:rsid w:val="00A734EA"/>
    <w:rsid w:val="00A8235A"/>
    <w:rsid w:val="00A8342B"/>
    <w:rsid w:val="00AB2446"/>
    <w:rsid w:val="00B00DAC"/>
    <w:rsid w:val="00B155B1"/>
    <w:rsid w:val="00B156B8"/>
    <w:rsid w:val="00B15F2C"/>
    <w:rsid w:val="00B20132"/>
    <w:rsid w:val="00B22214"/>
    <w:rsid w:val="00B24EDB"/>
    <w:rsid w:val="00B27413"/>
    <w:rsid w:val="00B52845"/>
    <w:rsid w:val="00B602FE"/>
    <w:rsid w:val="00B60C6C"/>
    <w:rsid w:val="00B70277"/>
    <w:rsid w:val="00B80777"/>
    <w:rsid w:val="00B8183C"/>
    <w:rsid w:val="00B85631"/>
    <w:rsid w:val="00B95060"/>
    <w:rsid w:val="00BA5235"/>
    <w:rsid w:val="00BE0D03"/>
    <w:rsid w:val="00BE24D0"/>
    <w:rsid w:val="00BE71EF"/>
    <w:rsid w:val="00BF788F"/>
    <w:rsid w:val="00C06341"/>
    <w:rsid w:val="00C30F92"/>
    <w:rsid w:val="00C5475D"/>
    <w:rsid w:val="00C554B1"/>
    <w:rsid w:val="00C673D5"/>
    <w:rsid w:val="00C70BFB"/>
    <w:rsid w:val="00C73ACA"/>
    <w:rsid w:val="00CA31F1"/>
    <w:rsid w:val="00CA4B2A"/>
    <w:rsid w:val="00CC325D"/>
    <w:rsid w:val="00CC39D2"/>
    <w:rsid w:val="00CE5814"/>
    <w:rsid w:val="00CE5A1D"/>
    <w:rsid w:val="00CF042D"/>
    <w:rsid w:val="00CF1007"/>
    <w:rsid w:val="00CF1F54"/>
    <w:rsid w:val="00D016D9"/>
    <w:rsid w:val="00D06AAF"/>
    <w:rsid w:val="00D10E6C"/>
    <w:rsid w:val="00D1196B"/>
    <w:rsid w:val="00D2137C"/>
    <w:rsid w:val="00D22433"/>
    <w:rsid w:val="00D443A5"/>
    <w:rsid w:val="00D536FD"/>
    <w:rsid w:val="00D55307"/>
    <w:rsid w:val="00D57EBB"/>
    <w:rsid w:val="00D6245F"/>
    <w:rsid w:val="00D636F2"/>
    <w:rsid w:val="00D76F48"/>
    <w:rsid w:val="00D8155F"/>
    <w:rsid w:val="00D823EC"/>
    <w:rsid w:val="00D94C4D"/>
    <w:rsid w:val="00DB335A"/>
    <w:rsid w:val="00DB3928"/>
    <w:rsid w:val="00DC01D8"/>
    <w:rsid w:val="00DC3887"/>
    <w:rsid w:val="00DE2B08"/>
    <w:rsid w:val="00DF25C7"/>
    <w:rsid w:val="00E058E5"/>
    <w:rsid w:val="00E07CE2"/>
    <w:rsid w:val="00E158DB"/>
    <w:rsid w:val="00E17CF8"/>
    <w:rsid w:val="00E24A33"/>
    <w:rsid w:val="00E32769"/>
    <w:rsid w:val="00E33748"/>
    <w:rsid w:val="00E36204"/>
    <w:rsid w:val="00E4666E"/>
    <w:rsid w:val="00E66C80"/>
    <w:rsid w:val="00E971B5"/>
    <w:rsid w:val="00E979CD"/>
    <w:rsid w:val="00EA36D6"/>
    <w:rsid w:val="00EA737C"/>
    <w:rsid w:val="00EA7E34"/>
    <w:rsid w:val="00ED7111"/>
    <w:rsid w:val="00EF18ED"/>
    <w:rsid w:val="00F1124B"/>
    <w:rsid w:val="00F2362E"/>
    <w:rsid w:val="00F4358E"/>
    <w:rsid w:val="00F43AA6"/>
    <w:rsid w:val="00F44C83"/>
    <w:rsid w:val="00F57E38"/>
    <w:rsid w:val="00F70F5D"/>
    <w:rsid w:val="00F74E42"/>
    <w:rsid w:val="00F87BA2"/>
    <w:rsid w:val="00F91888"/>
    <w:rsid w:val="00F97895"/>
    <w:rsid w:val="00FD7935"/>
    <w:rsid w:val="00FE2138"/>
    <w:rsid w:val="00FF2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E295"/>
  <w15:chartTrackingRefBased/>
  <w15:docId w15:val="{09BDD247-31AF-45CF-81BF-044C4D32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36204"/>
    <w:pPr>
      <w:suppressAutoHyphens/>
      <w:spacing w:line="360" w:lineRule="auto"/>
      <w:ind w:firstLine="720"/>
      <w:jc w:val="both"/>
    </w:pPr>
    <w:rPr>
      <w:rFonts w:ascii="Times New Roman" w:eastAsia="Times New Roman" w:hAnsi="Times New Roman"/>
      <w:sz w:val="28"/>
      <w:lang w:eastAsia="zh-CN"/>
    </w:rPr>
  </w:style>
  <w:style w:type="paragraph" w:styleId="1">
    <w:name w:val="heading 1"/>
    <w:basedOn w:val="a0"/>
    <w:next w:val="a0"/>
    <w:link w:val="10"/>
    <w:uiPriority w:val="9"/>
    <w:qFormat/>
    <w:pPr>
      <w:keepNext/>
      <w:spacing w:before="240" w:after="60"/>
      <w:ind w:firstLine="0"/>
      <w:outlineLvl w:val="0"/>
    </w:pPr>
    <w:rPr>
      <w:rFonts w:ascii="Arial" w:hAnsi="Arial" w:cs="Arial"/>
      <w:b/>
      <w:kern w:val="1"/>
    </w:rPr>
  </w:style>
  <w:style w:type="paragraph" w:styleId="2">
    <w:name w:val="heading 2"/>
    <w:basedOn w:val="a0"/>
    <w:next w:val="a0"/>
    <w:link w:val="20"/>
    <w:qFormat/>
    <w:pPr>
      <w:keepNext/>
      <w:spacing w:before="240" w:after="60"/>
      <w:ind w:firstLine="0"/>
      <w:outlineLvl w:val="1"/>
    </w:pPr>
    <w:rPr>
      <w:rFonts w:ascii="Arial" w:hAnsi="Arial" w:cs="Arial"/>
      <w:b/>
      <w:i/>
    </w:rPr>
  </w:style>
  <w:style w:type="paragraph" w:styleId="3">
    <w:name w:val="heading 3"/>
    <w:basedOn w:val="a0"/>
    <w:next w:val="a0"/>
    <w:link w:val="30"/>
    <w:uiPriority w:val="9"/>
    <w:unhideWhenUsed/>
    <w:qFormat/>
    <w:pPr>
      <w:keepNext/>
      <w:keepLines/>
      <w:spacing w:before="40"/>
      <w:outlineLvl w:val="2"/>
    </w:pPr>
    <w:rPr>
      <w:b/>
      <w:szCs w:val="24"/>
    </w:rPr>
  </w:style>
  <w:style w:type="paragraph" w:styleId="4">
    <w:name w:val="heading 4"/>
    <w:basedOn w:val="a0"/>
    <w:next w:val="a0"/>
    <w:link w:val="40"/>
    <w:uiPriority w:val="9"/>
    <w:unhideWhenUsed/>
    <w:qFormat/>
    <w:pPr>
      <w:keepNext/>
      <w:keepLines/>
      <w:spacing w:before="200"/>
      <w:outlineLvl w:val="3"/>
    </w:pPr>
    <w:rPr>
      <w:rFonts w:ascii="Calibri Light" w:hAnsi="Calibri Light"/>
      <w:b/>
      <w:bCs/>
      <w:i/>
      <w:iCs/>
    </w:rPr>
  </w:style>
  <w:style w:type="paragraph" w:styleId="5">
    <w:name w:val="heading 5"/>
    <w:basedOn w:val="a0"/>
    <w:next w:val="a0"/>
    <w:link w:val="50"/>
    <w:uiPriority w:val="9"/>
    <w:unhideWhenUsed/>
    <w:qFormat/>
    <w:pPr>
      <w:keepNext/>
      <w:keepLines/>
      <w:spacing w:before="200"/>
      <w:outlineLvl w:val="4"/>
    </w:pPr>
    <w:rPr>
      <w:rFonts w:ascii="Calibri Light" w:hAnsi="Calibri Light"/>
    </w:rPr>
  </w:style>
  <w:style w:type="paragraph" w:styleId="6">
    <w:name w:val="heading 6"/>
    <w:basedOn w:val="a0"/>
    <w:next w:val="a0"/>
    <w:link w:val="60"/>
    <w:uiPriority w:val="9"/>
    <w:unhideWhenUsed/>
    <w:qFormat/>
    <w:pPr>
      <w:keepNext/>
      <w:keepLines/>
      <w:spacing w:before="200"/>
      <w:outlineLvl w:val="5"/>
    </w:pPr>
    <w:rPr>
      <w:rFonts w:ascii="Calibri Light" w:hAnsi="Calibri Light"/>
      <w:i/>
      <w:iCs/>
      <w:color w:val="1F4D7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php">
    <w:name w:val="php"/>
  </w:style>
  <w:style w:type="paragraph" w:customStyle="1" w:styleId="Standard">
    <w:name w:val="Standard"/>
    <w:pPr>
      <w:suppressAutoHyphens/>
      <w:spacing w:line="360" w:lineRule="auto"/>
      <w:ind w:firstLine="720"/>
      <w:jc w:val="both"/>
      <w:textAlignment w:val="baseline"/>
    </w:pPr>
    <w:rPr>
      <w:rFonts w:ascii="Times New Roman" w:eastAsia="Times New Roman" w:hAnsi="Times New Roman"/>
      <w:kern w:val="1"/>
      <w:sz w:val="28"/>
      <w:lang w:eastAsia="zh-CN"/>
    </w:rPr>
  </w:style>
  <w:style w:type="paragraph" w:customStyle="1" w:styleId="Textbody">
    <w:name w:val="Text body"/>
    <w:basedOn w:val="Standard"/>
    <w:pPr>
      <w:autoSpaceDN w:val="0"/>
      <w:spacing w:after="140" w:line="276" w:lineRule="auto"/>
      <w:ind w:firstLine="0"/>
    </w:pPr>
    <w:rPr>
      <w:kern w:val="3"/>
      <w:sz w:val="21"/>
      <w:szCs w:val="24"/>
      <w:lang w:bidi="hi-IN"/>
    </w:rPr>
  </w:style>
  <w:style w:type="paragraph" w:styleId="a">
    <w:name w:val="List Paragraph"/>
    <w:basedOn w:val="a0"/>
    <w:qFormat/>
    <w:pPr>
      <w:numPr>
        <w:numId w:val="1"/>
      </w:numPr>
      <w:tabs>
        <w:tab w:val="num" w:pos="0"/>
      </w:tabs>
      <w:suppressAutoHyphens w:val="0"/>
      <w:contextualSpacing/>
    </w:pPr>
    <w:rPr>
      <w:szCs w:val="24"/>
    </w:rPr>
  </w:style>
  <w:style w:type="paragraph" w:styleId="a4">
    <w:name w:val="No Spacing"/>
    <w:uiPriority w:val="1"/>
    <w:qFormat/>
    <w:pPr>
      <w:suppressAutoHyphens/>
      <w:ind w:firstLine="720"/>
      <w:jc w:val="both"/>
    </w:pPr>
    <w:rPr>
      <w:rFonts w:ascii="Times New Roman" w:eastAsia="Times New Roman" w:hAnsi="Times New Roman"/>
      <w:sz w:val="28"/>
      <w:lang w:eastAsia="zh-CN"/>
    </w:rPr>
  </w:style>
  <w:style w:type="paragraph" w:styleId="a5">
    <w:name w:val="header"/>
    <w:basedOn w:val="a0"/>
    <w:link w:val="a6"/>
    <w:uiPriority w:val="99"/>
    <w:pPr>
      <w:tabs>
        <w:tab w:val="center" w:pos="4677"/>
        <w:tab w:val="right" w:pos="9355"/>
      </w:tabs>
    </w:pPr>
  </w:style>
  <w:style w:type="character" w:customStyle="1" w:styleId="a6">
    <w:name w:val="Верхний колонтитул Знак"/>
    <w:link w:val="a5"/>
    <w:uiPriority w:val="99"/>
    <w:rPr>
      <w:rFonts w:ascii="Times New Roman" w:eastAsia="Times New Roman" w:hAnsi="Times New Roman"/>
      <w:sz w:val="28"/>
      <w:lang w:eastAsia="zh-CN"/>
    </w:rPr>
  </w:style>
  <w:style w:type="character" w:styleId="a7">
    <w:name w:val="Emphasis"/>
    <w:qFormat/>
    <w:rPr>
      <w:i w:val="0"/>
      <w:iCs/>
      <w:u w:val="single"/>
    </w:rPr>
  </w:style>
  <w:style w:type="paragraph" w:styleId="a8">
    <w:name w:val="Intense Quote"/>
    <w:aliases w:val="Код inline"/>
    <w:basedOn w:val="a0"/>
    <w:next w:val="a0"/>
    <w:link w:val="a9"/>
    <w:uiPriority w:val="30"/>
    <w:qFormat/>
    <w:pPr>
      <w:pBdr>
        <w:top w:val="single" w:sz="4" w:space="10" w:color="5B9BD5"/>
        <w:bottom w:val="single" w:sz="4" w:space="10" w:color="5B9BD5"/>
      </w:pBdr>
      <w:spacing w:before="360" w:after="360"/>
      <w:ind w:left="864" w:right="864"/>
      <w:jc w:val="center"/>
    </w:pPr>
    <w:rPr>
      <w:rFonts w:ascii="Courier New" w:hAnsi="Courier New"/>
      <w:iCs/>
    </w:rPr>
  </w:style>
  <w:style w:type="character" w:customStyle="1" w:styleId="a9">
    <w:name w:val="Выделенная цитата Знак"/>
    <w:aliases w:val="Код inline Знак"/>
    <w:link w:val="a8"/>
    <w:uiPriority w:val="30"/>
    <w:rPr>
      <w:rFonts w:ascii="Courier New" w:eastAsia="Times New Roman" w:hAnsi="Courier New"/>
      <w:iCs/>
      <w:sz w:val="28"/>
      <w:lang w:eastAsia="zh-CN"/>
    </w:rPr>
  </w:style>
  <w:style w:type="character" w:styleId="aa">
    <w:name w:val="Hyperlink"/>
    <w:uiPriority w:val="99"/>
    <w:rPr>
      <w:color w:val="0000FF"/>
      <w:u w:val="single"/>
    </w:rPr>
  </w:style>
  <w:style w:type="character" w:customStyle="1" w:styleId="10">
    <w:name w:val="Заголовок 1 Знак"/>
    <w:link w:val="1"/>
    <w:uiPriority w:val="9"/>
    <w:rPr>
      <w:rFonts w:ascii="Arial" w:eastAsia="Times New Roman" w:hAnsi="Arial" w:cs="Arial"/>
      <w:b/>
      <w:kern w:val="1"/>
      <w:sz w:val="28"/>
      <w:lang w:eastAsia="zh-CN"/>
    </w:rPr>
  </w:style>
  <w:style w:type="character" w:customStyle="1" w:styleId="20">
    <w:name w:val="Заголовок 2 Знак"/>
    <w:link w:val="2"/>
    <w:rPr>
      <w:rFonts w:ascii="Arial" w:eastAsia="Times New Roman" w:hAnsi="Arial" w:cs="Arial"/>
      <w:b/>
      <w:i/>
      <w:sz w:val="28"/>
      <w:lang w:eastAsia="zh-CN"/>
    </w:rPr>
  </w:style>
  <w:style w:type="character" w:customStyle="1" w:styleId="30">
    <w:name w:val="Заголовок 3 Знак"/>
    <w:link w:val="3"/>
    <w:uiPriority w:val="9"/>
    <w:rPr>
      <w:rFonts w:ascii="Times New Roman" w:eastAsia="Times New Roman" w:hAnsi="Times New Roman"/>
      <w:b/>
      <w:sz w:val="28"/>
      <w:szCs w:val="24"/>
      <w:lang w:eastAsia="zh-CN"/>
    </w:rPr>
  </w:style>
  <w:style w:type="character" w:customStyle="1" w:styleId="40">
    <w:name w:val="Заголовок 4 Знак"/>
    <w:link w:val="4"/>
    <w:uiPriority w:val="9"/>
    <w:rPr>
      <w:rFonts w:ascii="Calibri Light" w:eastAsia="Times New Roman" w:hAnsi="Calibri Light"/>
      <w:b/>
      <w:bCs/>
      <w:i/>
      <w:iCs/>
      <w:sz w:val="28"/>
      <w:lang w:eastAsia="zh-CN"/>
    </w:rPr>
  </w:style>
  <w:style w:type="character" w:customStyle="1" w:styleId="50">
    <w:name w:val="Заголовок 5 Знак"/>
    <w:link w:val="5"/>
    <w:uiPriority w:val="9"/>
    <w:rPr>
      <w:rFonts w:ascii="Calibri Light" w:eastAsia="Times New Roman" w:hAnsi="Calibri Light"/>
      <w:sz w:val="28"/>
      <w:lang w:eastAsia="zh-CN"/>
    </w:rPr>
  </w:style>
  <w:style w:type="character" w:customStyle="1" w:styleId="60">
    <w:name w:val="Заголовок 6 Знак"/>
    <w:link w:val="6"/>
    <w:uiPriority w:val="9"/>
    <w:rPr>
      <w:rFonts w:ascii="Calibri Light" w:eastAsia="Times New Roman" w:hAnsi="Calibri Light"/>
      <w:i/>
      <w:iCs/>
      <w:color w:val="1F4D78"/>
      <w:sz w:val="28"/>
      <w:lang w:eastAsia="zh-CN"/>
    </w:rPr>
  </w:style>
  <w:style w:type="paragraph" w:styleId="ab">
    <w:name w:val="toa heading"/>
    <w:basedOn w:val="a0"/>
    <w:pPr>
      <w:keepNext/>
      <w:suppressLineNumbers/>
      <w:spacing w:before="240" w:after="120"/>
      <w:ind w:firstLine="0"/>
    </w:pPr>
    <w:rPr>
      <w:rFonts w:ascii="Verdana" w:eastAsia="Verdana" w:hAnsi="Verdana" w:cs="FreeSans"/>
      <w:b/>
      <w:bCs/>
      <w:sz w:val="32"/>
      <w:szCs w:val="32"/>
    </w:rPr>
  </w:style>
  <w:style w:type="character" w:styleId="ac">
    <w:name w:val="annotation reference"/>
    <w:uiPriority w:val="99"/>
    <w:semiHidden/>
    <w:unhideWhenUsed/>
    <w:rPr>
      <w:sz w:val="16"/>
      <w:szCs w:val="16"/>
    </w:rPr>
  </w:style>
  <w:style w:type="paragraph" w:customStyle="1" w:styleId="11">
    <w:name w:val="Код1"/>
    <w:basedOn w:val="Textbody"/>
    <w:pPr>
      <w:pBdr>
        <w:left w:val="single" w:sz="12" w:space="4" w:color="000000"/>
      </w:pBdr>
      <w:spacing w:after="0" w:line="240" w:lineRule="auto"/>
      <w:jc w:val="left"/>
    </w:pPr>
    <w:rPr>
      <w:rFonts w:ascii="Courier New" w:hAnsi="Courier New"/>
      <w:bCs/>
      <w:color w:val="000000"/>
      <w:sz w:val="20"/>
      <w:szCs w:val="44"/>
      <w:lang w:val="en-US"/>
    </w:rPr>
  </w:style>
  <w:style w:type="paragraph" w:customStyle="1" w:styleId="21">
    <w:name w:val="Название объекта2"/>
    <w:basedOn w:val="a0"/>
    <w:pPr>
      <w:suppressLineNumbers/>
      <w:spacing w:before="120" w:after="120"/>
    </w:pPr>
    <w:rPr>
      <w:rFonts w:cs="FreeSans"/>
      <w:i/>
      <w:iCs/>
      <w:sz w:val="24"/>
      <w:szCs w:val="24"/>
    </w:rPr>
  </w:style>
  <w:style w:type="paragraph" w:styleId="12">
    <w:name w:val="toc 1"/>
    <w:basedOn w:val="a0"/>
    <w:next w:val="a0"/>
    <w:uiPriority w:val="39"/>
    <w:pPr>
      <w:tabs>
        <w:tab w:val="right" w:leader="dot" w:pos="8993"/>
      </w:tabs>
      <w:ind w:left="993" w:hanging="273"/>
    </w:pPr>
    <w:rPr>
      <w:szCs w:val="28"/>
      <w:lang w:val="en-US" w:eastAsia="ru-RU"/>
    </w:rPr>
  </w:style>
  <w:style w:type="paragraph" w:styleId="22">
    <w:name w:val="toc 2"/>
    <w:basedOn w:val="a0"/>
    <w:next w:val="a0"/>
    <w:uiPriority w:val="39"/>
    <w:pPr>
      <w:tabs>
        <w:tab w:val="right" w:leader="dot" w:pos="8993"/>
      </w:tabs>
      <w:ind w:left="993" w:hanging="73"/>
    </w:pPr>
    <w:rPr>
      <w:lang w:eastAsia="ru-RU"/>
    </w:rPr>
  </w:style>
  <w:style w:type="paragraph" w:styleId="31">
    <w:name w:val="toc 3"/>
    <w:basedOn w:val="a0"/>
    <w:next w:val="a0"/>
    <w:autoRedefine/>
    <w:uiPriority w:val="39"/>
    <w:unhideWhenUsed/>
    <w:pPr>
      <w:spacing w:after="100"/>
      <w:ind w:left="560"/>
    </w:pPr>
  </w:style>
  <w:style w:type="paragraph" w:customStyle="1" w:styleId="210">
    <w:name w:val="Основной текст с отступом 21"/>
    <w:basedOn w:val="a0"/>
    <w:rPr>
      <w:sz w:val="24"/>
    </w:rPr>
  </w:style>
  <w:style w:type="character" w:styleId="ad">
    <w:name w:val="FollowedHyperlink"/>
    <w:uiPriority w:val="99"/>
    <w:semiHidden/>
    <w:unhideWhenUsed/>
    <w:rPr>
      <w:color w:val="954F72"/>
      <w:u w:val="single"/>
    </w:rPr>
  </w:style>
  <w:style w:type="character" w:styleId="ae">
    <w:name w:val="Intense Emphasis"/>
    <w:uiPriority w:val="21"/>
    <w:qFormat/>
    <w:rPr>
      <w:i/>
      <w:iCs/>
      <w:color w:val="5B9BD5"/>
    </w:rPr>
  </w:style>
  <w:style w:type="paragraph" w:styleId="HTML">
    <w:name w:val="HTML Preformatted"/>
    <w:basedOn w:val="a0"/>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ru-RU"/>
    </w:rPr>
  </w:style>
  <w:style w:type="character" w:customStyle="1" w:styleId="HTML0">
    <w:name w:val="Стандартный HTML Знак"/>
    <w:link w:val="HTML"/>
    <w:uiPriority w:val="99"/>
    <w:semiHidden/>
    <w:rPr>
      <w:rFonts w:ascii="Courier New" w:eastAsia="Times New Roman" w:hAnsi="Courier New" w:cs="Courier New"/>
    </w:rPr>
  </w:style>
  <w:style w:type="paragraph" w:styleId="af">
    <w:name w:val="Balloon Text"/>
    <w:basedOn w:val="a0"/>
    <w:link w:val="af0"/>
    <w:uiPriority w:val="99"/>
    <w:semiHidden/>
    <w:unhideWhenUsed/>
    <w:pPr>
      <w:spacing w:line="240" w:lineRule="auto"/>
    </w:pPr>
    <w:rPr>
      <w:rFonts w:ascii="Segoe UI" w:hAnsi="Segoe UI" w:cs="Segoe UI"/>
      <w:sz w:val="18"/>
      <w:szCs w:val="18"/>
    </w:rPr>
  </w:style>
  <w:style w:type="character" w:customStyle="1" w:styleId="af0">
    <w:name w:val="Текст выноски Знак"/>
    <w:link w:val="af"/>
    <w:uiPriority w:val="99"/>
    <w:semiHidden/>
    <w:rPr>
      <w:rFonts w:ascii="Segoe UI" w:eastAsia="Times New Roman" w:hAnsi="Segoe UI" w:cs="Segoe UI"/>
      <w:sz w:val="18"/>
      <w:szCs w:val="18"/>
      <w:lang w:eastAsia="zh-CN"/>
    </w:rPr>
  </w:style>
  <w:style w:type="paragraph" w:styleId="af1">
    <w:name w:val="annotation text"/>
    <w:basedOn w:val="a0"/>
    <w:link w:val="af2"/>
    <w:uiPriority w:val="99"/>
    <w:unhideWhenUsed/>
    <w:pPr>
      <w:spacing w:line="240" w:lineRule="auto"/>
    </w:pPr>
    <w:rPr>
      <w:sz w:val="20"/>
    </w:rPr>
  </w:style>
  <w:style w:type="character" w:customStyle="1" w:styleId="af2">
    <w:name w:val="Текст примечания Знак"/>
    <w:link w:val="af1"/>
    <w:uiPriority w:val="99"/>
    <w:rPr>
      <w:rFonts w:ascii="Times New Roman" w:eastAsia="Times New Roman" w:hAnsi="Times New Roman"/>
      <w:lang w:eastAsia="zh-CN"/>
    </w:rPr>
  </w:style>
  <w:style w:type="paragraph" w:styleId="af3">
    <w:name w:val="annotation subject"/>
    <w:basedOn w:val="af1"/>
    <w:next w:val="af1"/>
    <w:link w:val="af4"/>
    <w:uiPriority w:val="99"/>
    <w:semiHidden/>
    <w:unhideWhenUsed/>
    <w:rPr>
      <w:b/>
      <w:bCs/>
    </w:rPr>
  </w:style>
  <w:style w:type="character" w:customStyle="1" w:styleId="af4">
    <w:name w:val="Тема примечания Знак"/>
    <w:link w:val="af3"/>
    <w:uiPriority w:val="99"/>
    <w:semiHidden/>
    <w:rPr>
      <w:rFonts w:ascii="Times New Roman" w:eastAsia="Times New Roman" w:hAnsi="Times New Roman"/>
      <w:b/>
      <w:bCs/>
      <w:lang w:eastAsia="zh-CN"/>
    </w:rPr>
  </w:style>
  <w:style w:type="paragraph" w:customStyle="1" w:styleId="af5">
    <w:name w:val="Фрагмент кода"/>
    <w:basedOn w:val="a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120" w:line="240" w:lineRule="auto"/>
      <w:ind w:firstLine="0"/>
      <w:contextualSpacing/>
      <w:jc w:val="left"/>
    </w:pPr>
    <w:rPr>
      <w:rFonts w:ascii="Courier New" w:hAnsi="Courier New" w:cs="Courier New"/>
      <w:szCs w:val="28"/>
      <w:lang w:val="en-US" w:eastAsia="ru-RU"/>
    </w:rPr>
  </w:style>
  <w:style w:type="paragraph" w:styleId="af6">
    <w:name w:val="TOC Heading"/>
    <w:basedOn w:val="1"/>
    <w:next w:val="a0"/>
    <w:uiPriority w:val="39"/>
    <w:unhideWhenUsed/>
    <w:qFormat/>
    <w:pPr>
      <w:keepLines/>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ru-RU"/>
    </w:rPr>
  </w:style>
  <w:style w:type="paragraph" w:styleId="af7">
    <w:name w:val="endnote text"/>
    <w:basedOn w:val="a0"/>
    <w:link w:val="af8"/>
    <w:uiPriority w:val="99"/>
    <w:semiHidden/>
    <w:unhideWhenUsed/>
    <w:pPr>
      <w:spacing w:line="240" w:lineRule="auto"/>
    </w:pPr>
    <w:rPr>
      <w:sz w:val="20"/>
    </w:rPr>
  </w:style>
  <w:style w:type="character" w:customStyle="1" w:styleId="af8">
    <w:name w:val="Текст концевой сноски Знак"/>
    <w:basedOn w:val="a1"/>
    <w:link w:val="af7"/>
    <w:uiPriority w:val="99"/>
    <w:semiHidden/>
    <w:rPr>
      <w:rFonts w:ascii="Times New Roman" w:eastAsia="Times New Roman" w:hAnsi="Times New Roman"/>
      <w:lang w:eastAsia="zh-CN"/>
    </w:rPr>
  </w:style>
  <w:style w:type="character" w:styleId="af9">
    <w:name w:val="endnote reference"/>
    <w:basedOn w:val="a1"/>
    <w:uiPriority w:val="99"/>
    <w:semiHidden/>
    <w:unhideWhenUsed/>
    <w:rPr>
      <w:vertAlign w:val="superscript"/>
    </w:rPr>
  </w:style>
  <w:style w:type="paragraph" w:styleId="afa">
    <w:name w:val="footnote text"/>
    <w:basedOn w:val="a0"/>
    <w:link w:val="afb"/>
    <w:uiPriority w:val="99"/>
    <w:semiHidden/>
    <w:unhideWhenUsed/>
    <w:pPr>
      <w:spacing w:line="240" w:lineRule="auto"/>
    </w:pPr>
    <w:rPr>
      <w:sz w:val="20"/>
    </w:rPr>
  </w:style>
  <w:style w:type="character" w:customStyle="1" w:styleId="afb">
    <w:name w:val="Текст сноски Знак"/>
    <w:basedOn w:val="a1"/>
    <w:link w:val="afa"/>
    <w:uiPriority w:val="99"/>
    <w:semiHidden/>
    <w:rPr>
      <w:rFonts w:ascii="Times New Roman" w:eastAsia="Times New Roman" w:hAnsi="Times New Roman"/>
      <w:lang w:eastAsia="zh-CN"/>
    </w:rPr>
  </w:style>
  <w:style w:type="character" w:styleId="afc">
    <w:name w:val="footnote reference"/>
    <w:basedOn w:val="a1"/>
    <w:uiPriority w:val="99"/>
    <w:semiHidden/>
    <w:unhideWhenUsed/>
    <w:rPr>
      <w:vertAlign w:val="superscript"/>
    </w:rPr>
  </w:style>
  <w:style w:type="paragraph" w:styleId="afd">
    <w:name w:val="Subtitle"/>
    <w:basedOn w:val="a0"/>
    <w:next w:val="a0"/>
    <w:link w:val="afe"/>
    <w:uiPriority w:val="11"/>
    <w:qFormat/>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afe">
    <w:name w:val="Подзаголовок Знак"/>
    <w:basedOn w:val="a1"/>
    <w:link w:val="afd"/>
    <w:uiPriority w:val="11"/>
    <w:rPr>
      <w:rFonts w:asciiTheme="minorHAnsi" w:eastAsiaTheme="minorEastAsia" w:hAnsiTheme="minorHAnsi" w:cstheme="minorBidi"/>
      <w:color w:val="5A5A5A" w:themeColor="text1" w:themeTint="A5"/>
      <w:spacing w:val="15"/>
      <w:sz w:val="22"/>
      <w:szCs w:val="22"/>
      <w:lang w:eastAsia="zh-CN"/>
    </w:rPr>
  </w:style>
  <w:style w:type="character" w:styleId="aff">
    <w:name w:val="Subtle Emphasis"/>
    <w:basedOn w:val="a1"/>
    <w:uiPriority w:val="19"/>
    <w:qFormat/>
    <w:rPr>
      <w:i/>
      <w:iCs/>
      <w:color w:val="404040" w:themeColor="text1" w:themeTint="BF"/>
    </w:rPr>
  </w:style>
  <w:style w:type="character" w:styleId="aff0">
    <w:name w:val="Intense Reference"/>
    <w:basedOn w:val="a1"/>
    <w:uiPriority w:val="32"/>
    <w:qFormat/>
    <w:rPr>
      <w:b/>
      <w:bCs/>
      <w:smallCaps/>
      <w:color w:val="5B9BD5" w:themeColor="accent1"/>
      <w:spacing w:val="5"/>
    </w:rPr>
  </w:style>
  <w:style w:type="character" w:styleId="aff1">
    <w:name w:val="Subtle Reference"/>
    <w:basedOn w:val="a1"/>
    <w:uiPriority w:val="31"/>
    <w:qFormat/>
    <w:rPr>
      <w:smallCaps/>
      <w:color w:val="5A5A5A" w:themeColor="text1" w:themeTint="A5"/>
    </w:rPr>
  </w:style>
  <w:style w:type="paragraph" w:styleId="aff2">
    <w:name w:val="footer"/>
    <w:basedOn w:val="a0"/>
    <w:link w:val="aff3"/>
    <w:uiPriority w:val="99"/>
    <w:unhideWhenUsed/>
    <w:pPr>
      <w:tabs>
        <w:tab w:val="center" w:pos="4677"/>
        <w:tab w:val="right" w:pos="9355"/>
      </w:tabs>
      <w:spacing w:line="240" w:lineRule="auto"/>
    </w:pPr>
  </w:style>
  <w:style w:type="character" w:customStyle="1" w:styleId="aff3">
    <w:name w:val="Нижний колонтитул Знак"/>
    <w:basedOn w:val="a1"/>
    <w:link w:val="aff2"/>
    <w:uiPriority w:val="99"/>
    <w:rPr>
      <w:rFonts w:ascii="Times New Roman" w:eastAsia="Times New Roman" w:hAnsi="Times New Roman"/>
      <w:sz w:val="28"/>
      <w:lang w:eastAsia="zh-CN"/>
    </w:rPr>
  </w:style>
  <w:style w:type="paragraph" w:styleId="41">
    <w:name w:val="toc 4"/>
    <w:basedOn w:val="a0"/>
    <w:next w:val="a0"/>
    <w:autoRedefine/>
    <w:uiPriority w:val="39"/>
    <w:unhideWhenUsed/>
    <w:pPr>
      <w:spacing w:after="100"/>
      <w:ind w:left="840"/>
    </w:pPr>
  </w:style>
  <w:style w:type="character" w:customStyle="1" w:styleId="13">
    <w:name w:val="Неразрешенное упоминание1"/>
    <w:basedOn w:val="a1"/>
    <w:uiPriority w:val="99"/>
    <w:semiHidden/>
    <w:unhideWhenUsed/>
    <w:rsid w:val="004B1CBA"/>
    <w:rPr>
      <w:color w:val="605E5C"/>
      <w:shd w:val="clear" w:color="auto" w:fill="E1DFDD"/>
    </w:rPr>
  </w:style>
  <w:style w:type="character" w:styleId="aff4">
    <w:name w:val="Unresolved Mention"/>
    <w:basedOn w:val="a1"/>
    <w:uiPriority w:val="99"/>
    <w:semiHidden/>
    <w:unhideWhenUsed/>
    <w:rsid w:val="00A46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445">
      <w:bodyDiv w:val="1"/>
      <w:marLeft w:val="0"/>
      <w:marRight w:val="0"/>
      <w:marTop w:val="0"/>
      <w:marBottom w:val="0"/>
      <w:divBdr>
        <w:top w:val="none" w:sz="0" w:space="0" w:color="auto"/>
        <w:left w:val="none" w:sz="0" w:space="0" w:color="auto"/>
        <w:bottom w:val="none" w:sz="0" w:space="0" w:color="auto"/>
        <w:right w:val="none" w:sz="0" w:space="0" w:color="auto"/>
      </w:divBdr>
    </w:div>
    <w:div w:id="121509163">
      <w:bodyDiv w:val="1"/>
      <w:marLeft w:val="0"/>
      <w:marRight w:val="0"/>
      <w:marTop w:val="0"/>
      <w:marBottom w:val="0"/>
      <w:divBdr>
        <w:top w:val="none" w:sz="0" w:space="0" w:color="auto"/>
        <w:left w:val="none" w:sz="0" w:space="0" w:color="auto"/>
        <w:bottom w:val="none" w:sz="0" w:space="0" w:color="auto"/>
        <w:right w:val="none" w:sz="0" w:space="0" w:color="auto"/>
      </w:divBdr>
    </w:div>
    <w:div w:id="161821593">
      <w:bodyDiv w:val="1"/>
      <w:marLeft w:val="0"/>
      <w:marRight w:val="0"/>
      <w:marTop w:val="0"/>
      <w:marBottom w:val="0"/>
      <w:divBdr>
        <w:top w:val="none" w:sz="0" w:space="0" w:color="auto"/>
        <w:left w:val="none" w:sz="0" w:space="0" w:color="auto"/>
        <w:bottom w:val="none" w:sz="0" w:space="0" w:color="auto"/>
        <w:right w:val="none" w:sz="0" w:space="0" w:color="auto"/>
      </w:divBdr>
    </w:div>
    <w:div w:id="199438551">
      <w:bodyDiv w:val="1"/>
      <w:marLeft w:val="0"/>
      <w:marRight w:val="0"/>
      <w:marTop w:val="0"/>
      <w:marBottom w:val="0"/>
      <w:divBdr>
        <w:top w:val="none" w:sz="0" w:space="0" w:color="auto"/>
        <w:left w:val="none" w:sz="0" w:space="0" w:color="auto"/>
        <w:bottom w:val="none" w:sz="0" w:space="0" w:color="auto"/>
        <w:right w:val="none" w:sz="0" w:space="0" w:color="auto"/>
      </w:divBdr>
    </w:div>
    <w:div w:id="245498953">
      <w:bodyDiv w:val="1"/>
      <w:marLeft w:val="0"/>
      <w:marRight w:val="0"/>
      <w:marTop w:val="0"/>
      <w:marBottom w:val="0"/>
      <w:divBdr>
        <w:top w:val="none" w:sz="0" w:space="0" w:color="auto"/>
        <w:left w:val="none" w:sz="0" w:space="0" w:color="auto"/>
        <w:bottom w:val="none" w:sz="0" w:space="0" w:color="auto"/>
        <w:right w:val="none" w:sz="0" w:space="0" w:color="auto"/>
      </w:divBdr>
    </w:div>
    <w:div w:id="259266673">
      <w:bodyDiv w:val="1"/>
      <w:marLeft w:val="0"/>
      <w:marRight w:val="0"/>
      <w:marTop w:val="0"/>
      <w:marBottom w:val="0"/>
      <w:divBdr>
        <w:top w:val="none" w:sz="0" w:space="0" w:color="auto"/>
        <w:left w:val="none" w:sz="0" w:space="0" w:color="auto"/>
        <w:bottom w:val="none" w:sz="0" w:space="0" w:color="auto"/>
        <w:right w:val="none" w:sz="0" w:space="0" w:color="auto"/>
      </w:divBdr>
    </w:div>
    <w:div w:id="316039589">
      <w:bodyDiv w:val="1"/>
      <w:marLeft w:val="0"/>
      <w:marRight w:val="0"/>
      <w:marTop w:val="0"/>
      <w:marBottom w:val="0"/>
      <w:divBdr>
        <w:top w:val="none" w:sz="0" w:space="0" w:color="auto"/>
        <w:left w:val="none" w:sz="0" w:space="0" w:color="auto"/>
        <w:bottom w:val="none" w:sz="0" w:space="0" w:color="auto"/>
        <w:right w:val="none" w:sz="0" w:space="0" w:color="auto"/>
      </w:divBdr>
    </w:div>
    <w:div w:id="369572227">
      <w:bodyDiv w:val="1"/>
      <w:marLeft w:val="0"/>
      <w:marRight w:val="0"/>
      <w:marTop w:val="0"/>
      <w:marBottom w:val="0"/>
      <w:divBdr>
        <w:top w:val="none" w:sz="0" w:space="0" w:color="auto"/>
        <w:left w:val="none" w:sz="0" w:space="0" w:color="auto"/>
        <w:bottom w:val="none" w:sz="0" w:space="0" w:color="auto"/>
        <w:right w:val="none" w:sz="0" w:space="0" w:color="auto"/>
      </w:divBdr>
    </w:div>
    <w:div w:id="450906120">
      <w:bodyDiv w:val="1"/>
      <w:marLeft w:val="0"/>
      <w:marRight w:val="0"/>
      <w:marTop w:val="0"/>
      <w:marBottom w:val="0"/>
      <w:divBdr>
        <w:top w:val="none" w:sz="0" w:space="0" w:color="auto"/>
        <w:left w:val="none" w:sz="0" w:space="0" w:color="auto"/>
        <w:bottom w:val="none" w:sz="0" w:space="0" w:color="auto"/>
        <w:right w:val="none" w:sz="0" w:space="0" w:color="auto"/>
      </w:divBdr>
      <w:divsChild>
        <w:div w:id="902372918">
          <w:marLeft w:val="0"/>
          <w:marRight w:val="0"/>
          <w:marTop w:val="0"/>
          <w:marBottom w:val="0"/>
          <w:divBdr>
            <w:top w:val="none" w:sz="0" w:space="0" w:color="auto"/>
            <w:left w:val="none" w:sz="0" w:space="0" w:color="auto"/>
            <w:bottom w:val="none" w:sz="0" w:space="0" w:color="auto"/>
            <w:right w:val="none" w:sz="0" w:space="0" w:color="auto"/>
          </w:divBdr>
        </w:div>
      </w:divsChild>
    </w:div>
    <w:div w:id="503007981">
      <w:bodyDiv w:val="1"/>
      <w:marLeft w:val="0"/>
      <w:marRight w:val="0"/>
      <w:marTop w:val="0"/>
      <w:marBottom w:val="0"/>
      <w:divBdr>
        <w:top w:val="none" w:sz="0" w:space="0" w:color="auto"/>
        <w:left w:val="none" w:sz="0" w:space="0" w:color="auto"/>
        <w:bottom w:val="none" w:sz="0" w:space="0" w:color="auto"/>
        <w:right w:val="none" w:sz="0" w:space="0" w:color="auto"/>
      </w:divBdr>
    </w:div>
    <w:div w:id="599030693">
      <w:bodyDiv w:val="1"/>
      <w:marLeft w:val="0"/>
      <w:marRight w:val="0"/>
      <w:marTop w:val="0"/>
      <w:marBottom w:val="0"/>
      <w:divBdr>
        <w:top w:val="none" w:sz="0" w:space="0" w:color="auto"/>
        <w:left w:val="none" w:sz="0" w:space="0" w:color="auto"/>
        <w:bottom w:val="none" w:sz="0" w:space="0" w:color="auto"/>
        <w:right w:val="none" w:sz="0" w:space="0" w:color="auto"/>
      </w:divBdr>
    </w:div>
    <w:div w:id="617642220">
      <w:bodyDiv w:val="1"/>
      <w:marLeft w:val="0"/>
      <w:marRight w:val="0"/>
      <w:marTop w:val="0"/>
      <w:marBottom w:val="0"/>
      <w:divBdr>
        <w:top w:val="none" w:sz="0" w:space="0" w:color="auto"/>
        <w:left w:val="none" w:sz="0" w:space="0" w:color="auto"/>
        <w:bottom w:val="none" w:sz="0" w:space="0" w:color="auto"/>
        <w:right w:val="none" w:sz="0" w:space="0" w:color="auto"/>
      </w:divBdr>
    </w:div>
    <w:div w:id="625236694">
      <w:bodyDiv w:val="1"/>
      <w:marLeft w:val="0"/>
      <w:marRight w:val="0"/>
      <w:marTop w:val="0"/>
      <w:marBottom w:val="0"/>
      <w:divBdr>
        <w:top w:val="none" w:sz="0" w:space="0" w:color="auto"/>
        <w:left w:val="none" w:sz="0" w:space="0" w:color="auto"/>
        <w:bottom w:val="none" w:sz="0" w:space="0" w:color="auto"/>
        <w:right w:val="none" w:sz="0" w:space="0" w:color="auto"/>
      </w:divBdr>
    </w:div>
    <w:div w:id="665210995">
      <w:bodyDiv w:val="1"/>
      <w:marLeft w:val="0"/>
      <w:marRight w:val="0"/>
      <w:marTop w:val="0"/>
      <w:marBottom w:val="0"/>
      <w:divBdr>
        <w:top w:val="none" w:sz="0" w:space="0" w:color="auto"/>
        <w:left w:val="none" w:sz="0" w:space="0" w:color="auto"/>
        <w:bottom w:val="none" w:sz="0" w:space="0" w:color="auto"/>
        <w:right w:val="none" w:sz="0" w:space="0" w:color="auto"/>
      </w:divBdr>
    </w:div>
    <w:div w:id="697512339">
      <w:bodyDiv w:val="1"/>
      <w:marLeft w:val="0"/>
      <w:marRight w:val="0"/>
      <w:marTop w:val="0"/>
      <w:marBottom w:val="0"/>
      <w:divBdr>
        <w:top w:val="none" w:sz="0" w:space="0" w:color="auto"/>
        <w:left w:val="none" w:sz="0" w:space="0" w:color="auto"/>
        <w:bottom w:val="none" w:sz="0" w:space="0" w:color="auto"/>
        <w:right w:val="none" w:sz="0" w:space="0" w:color="auto"/>
      </w:divBdr>
      <w:divsChild>
        <w:div w:id="150607147">
          <w:marLeft w:val="0"/>
          <w:marRight w:val="0"/>
          <w:marTop w:val="75"/>
          <w:marBottom w:val="300"/>
          <w:divBdr>
            <w:top w:val="single" w:sz="6" w:space="0" w:color="DFE1E5"/>
            <w:left w:val="single" w:sz="6" w:space="0" w:color="DFE1E5"/>
            <w:bottom w:val="single" w:sz="6" w:space="0" w:color="DFE1E5"/>
            <w:right w:val="single" w:sz="6" w:space="0" w:color="DFE1E5"/>
          </w:divBdr>
          <w:divsChild>
            <w:div w:id="1290207289">
              <w:marLeft w:val="0"/>
              <w:marRight w:val="0"/>
              <w:marTop w:val="0"/>
              <w:marBottom w:val="0"/>
              <w:divBdr>
                <w:top w:val="none" w:sz="0" w:space="0" w:color="auto"/>
                <w:left w:val="none" w:sz="0" w:space="0" w:color="auto"/>
                <w:bottom w:val="none" w:sz="0" w:space="0" w:color="auto"/>
                <w:right w:val="none" w:sz="0" w:space="0" w:color="auto"/>
              </w:divBdr>
            </w:div>
          </w:divsChild>
        </w:div>
        <w:div w:id="1012533704">
          <w:marLeft w:val="0"/>
          <w:marRight w:val="0"/>
          <w:marTop w:val="75"/>
          <w:marBottom w:val="300"/>
          <w:divBdr>
            <w:top w:val="single" w:sz="6" w:space="0" w:color="DFE1E5"/>
            <w:left w:val="single" w:sz="6" w:space="0" w:color="DFE1E5"/>
            <w:bottom w:val="single" w:sz="6" w:space="0" w:color="DFE1E5"/>
            <w:right w:val="single" w:sz="6" w:space="0" w:color="DFE1E5"/>
          </w:divBdr>
          <w:divsChild>
            <w:div w:id="1553493425">
              <w:marLeft w:val="0"/>
              <w:marRight w:val="0"/>
              <w:marTop w:val="0"/>
              <w:marBottom w:val="0"/>
              <w:divBdr>
                <w:top w:val="none" w:sz="0" w:space="0" w:color="auto"/>
                <w:left w:val="none" w:sz="0" w:space="0" w:color="auto"/>
                <w:bottom w:val="none" w:sz="0" w:space="0" w:color="auto"/>
                <w:right w:val="none" w:sz="0" w:space="0" w:color="auto"/>
              </w:divBdr>
            </w:div>
          </w:divsChild>
        </w:div>
        <w:div w:id="1206522134">
          <w:marLeft w:val="0"/>
          <w:marRight w:val="0"/>
          <w:marTop w:val="75"/>
          <w:marBottom w:val="300"/>
          <w:divBdr>
            <w:top w:val="single" w:sz="6" w:space="0" w:color="DFE1E5"/>
            <w:left w:val="single" w:sz="6" w:space="0" w:color="DFE1E5"/>
            <w:bottom w:val="single" w:sz="6" w:space="0" w:color="DFE1E5"/>
            <w:right w:val="single" w:sz="6" w:space="0" w:color="DFE1E5"/>
          </w:divBdr>
          <w:divsChild>
            <w:div w:id="1904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05536">
      <w:bodyDiv w:val="1"/>
      <w:marLeft w:val="0"/>
      <w:marRight w:val="0"/>
      <w:marTop w:val="0"/>
      <w:marBottom w:val="0"/>
      <w:divBdr>
        <w:top w:val="none" w:sz="0" w:space="0" w:color="auto"/>
        <w:left w:val="none" w:sz="0" w:space="0" w:color="auto"/>
        <w:bottom w:val="none" w:sz="0" w:space="0" w:color="auto"/>
        <w:right w:val="none" w:sz="0" w:space="0" w:color="auto"/>
      </w:divBdr>
    </w:div>
    <w:div w:id="767578082">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794636139">
      <w:bodyDiv w:val="1"/>
      <w:marLeft w:val="0"/>
      <w:marRight w:val="0"/>
      <w:marTop w:val="0"/>
      <w:marBottom w:val="0"/>
      <w:divBdr>
        <w:top w:val="none" w:sz="0" w:space="0" w:color="auto"/>
        <w:left w:val="none" w:sz="0" w:space="0" w:color="auto"/>
        <w:bottom w:val="none" w:sz="0" w:space="0" w:color="auto"/>
        <w:right w:val="none" w:sz="0" w:space="0" w:color="auto"/>
      </w:divBdr>
    </w:div>
    <w:div w:id="814494294">
      <w:bodyDiv w:val="1"/>
      <w:marLeft w:val="0"/>
      <w:marRight w:val="0"/>
      <w:marTop w:val="0"/>
      <w:marBottom w:val="0"/>
      <w:divBdr>
        <w:top w:val="none" w:sz="0" w:space="0" w:color="auto"/>
        <w:left w:val="none" w:sz="0" w:space="0" w:color="auto"/>
        <w:bottom w:val="none" w:sz="0" w:space="0" w:color="auto"/>
        <w:right w:val="none" w:sz="0" w:space="0" w:color="auto"/>
      </w:divBdr>
    </w:div>
    <w:div w:id="878518807">
      <w:bodyDiv w:val="1"/>
      <w:marLeft w:val="0"/>
      <w:marRight w:val="0"/>
      <w:marTop w:val="0"/>
      <w:marBottom w:val="0"/>
      <w:divBdr>
        <w:top w:val="none" w:sz="0" w:space="0" w:color="auto"/>
        <w:left w:val="none" w:sz="0" w:space="0" w:color="auto"/>
        <w:bottom w:val="none" w:sz="0" w:space="0" w:color="auto"/>
        <w:right w:val="none" w:sz="0" w:space="0" w:color="auto"/>
      </w:divBdr>
    </w:div>
    <w:div w:id="887298626">
      <w:bodyDiv w:val="1"/>
      <w:marLeft w:val="0"/>
      <w:marRight w:val="0"/>
      <w:marTop w:val="0"/>
      <w:marBottom w:val="0"/>
      <w:divBdr>
        <w:top w:val="none" w:sz="0" w:space="0" w:color="auto"/>
        <w:left w:val="none" w:sz="0" w:space="0" w:color="auto"/>
        <w:bottom w:val="none" w:sz="0" w:space="0" w:color="auto"/>
        <w:right w:val="none" w:sz="0" w:space="0" w:color="auto"/>
      </w:divBdr>
    </w:div>
    <w:div w:id="907231487">
      <w:bodyDiv w:val="1"/>
      <w:marLeft w:val="0"/>
      <w:marRight w:val="0"/>
      <w:marTop w:val="0"/>
      <w:marBottom w:val="0"/>
      <w:divBdr>
        <w:top w:val="none" w:sz="0" w:space="0" w:color="auto"/>
        <w:left w:val="none" w:sz="0" w:space="0" w:color="auto"/>
        <w:bottom w:val="none" w:sz="0" w:space="0" w:color="auto"/>
        <w:right w:val="none" w:sz="0" w:space="0" w:color="auto"/>
      </w:divBdr>
    </w:div>
    <w:div w:id="946698625">
      <w:bodyDiv w:val="1"/>
      <w:marLeft w:val="0"/>
      <w:marRight w:val="0"/>
      <w:marTop w:val="0"/>
      <w:marBottom w:val="0"/>
      <w:divBdr>
        <w:top w:val="none" w:sz="0" w:space="0" w:color="auto"/>
        <w:left w:val="none" w:sz="0" w:space="0" w:color="auto"/>
        <w:bottom w:val="none" w:sz="0" w:space="0" w:color="auto"/>
        <w:right w:val="none" w:sz="0" w:space="0" w:color="auto"/>
      </w:divBdr>
    </w:div>
    <w:div w:id="991980053">
      <w:bodyDiv w:val="1"/>
      <w:marLeft w:val="0"/>
      <w:marRight w:val="0"/>
      <w:marTop w:val="0"/>
      <w:marBottom w:val="0"/>
      <w:divBdr>
        <w:top w:val="none" w:sz="0" w:space="0" w:color="auto"/>
        <w:left w:val="none" w:sz="0" w:space="0" w:color="auto"/>
        <w:bottom w:val="none" w:sz="0" w:space="0" w:color="auto"/>
        <w:right w:val="none" w:sz="0" w:space="0" w:color="auto"/>
      </w:divBdr>
      <w:divsChild>
        <w:div w:id="464734465">
          <w:marLeft w:val="0"/>
          <w:marRight w:val="0"/>
          <w:marTop w:val="0"/>
          <w:marBottom w:val="0"/>
          <w:divBdr>
            <w:top w:val="none" w:sz="0" w:space="0" w:color="auto"/>
            <w:left w:val="none" w:sz="0" w:space="0" w:color="auto"/>
            <w:bottom w:val="none" w:sz="0" w:space="0" w:color="auto"/>
            <w:right w:val="none" w:sz="0" w:space="0" w:color="auto"/>
          </w:divBdr>
        </w:div>
        <w:div w:id="1369256954">
          <w:marLeft w:val="0"/>
          <w:marRight w:val="0"/>
          <w:marTop w:val="0"/>
          <w:marBottom w:val="0"/>
          <w:divBdr>
            <w:top w:val="none" w:sz="0" w:space="0" w:color="auto"/>
            <w:left w:val="none" w:sz="0" w:space="0" w:color="auto"/>
            <w:bottom w:val="none" w:sz="0" w:space="0" w:color="auto"/>
            <w:right w:val="none" w:sz="0" w:space="0" w:color="auto"/>
          </w:divBdr>
          <w:divsChild>
            <w:div w:id="2102287495">
              <w:marLeft w:val="0"/>
              <w:marRight w:val="0"/>
              <w:marTop w:val="0"/>
              <w:marBottom w:val="0"/>
              <w:divBdr>
                <w:top w:val="none" w:sz="0" w:space="0" w:color="auto"/>
                <w:left w:val="none" w:sz="0" w:space="0" w:color="auto"/>
                <w:bottom w:val="none" w:sz="0" w:space="0" w:color="auto"/>
                <w:right w:val="none" w:sz="0" w:space="0" w:color="auto"/>
              </w:divBdr>
              <w:divsChild>
                <w:div w:id="1789083028">
                  <w:marLeft w:val="0"/>
                  <w:marRight w:val="0"/>
                  <w:marTop w:val="0"/>
                  <w:marBottom w:val="0"/>
                  <w:divBdr>
                    <w:top w:val="none" w:sz="0" w:space="0" w:color="auto"/>
                    <w:left w:val="none" w:sz="0" w:space="0" w:color="auto"/>
                    <w:bottom w:val="none" w:sz="0" w:space="0" w:color="auto"/>
                    <w:right w:val="none" w:sz="0" w:space="0" w:color="auto"/>
                  </w:divBdr>
                  <w:divsChild>
                    <w:div w:id="430704289">
                      <w:marLeft w:val="0"/>
                      <w:marRight w:val="0"/>
                      <w:marTop w:val="0"/>
                      <w:marBottom w:val="0"/>
                      <w:divBdr>
                        <w:top w:val="none" w:sz="0" w:space="0" w:color="auto"/>
                        <w:left w:val="none" w:sz="0" w:space="0" w:color="auto"/>
                        <w:bottom w:val="none" w:sz="0" w:space="0" w:color="auto"/>
                        <w:right w:val="none" w:sz="0" w:space="0" w:color="auto"/>
                      </w:divBdr>
                      <w:divsChild>
                        <w:div w:id="242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95069">
      <w:bodyDiv w:val="1"/>
      <w:marLeft w:val="0"/>
      <w:marRight w:val="0"/>
      <w:marTop w:val="0"/>
      <w:marBottom w:val="0"/>
      <w:divBdr>
        <w:top w:val="none" w:sz="0" w:space="0" w:color="auto"/>
        <w:left w:val="none" w:sz="0" w:space="0" w:color="auto"/>
        <w:bottom w:val="none" w:sz="0" w:space="0" w:color="auto"/>
        <w:right w:val="none" w:sz="0" w:space="0" w:color="auto"/>
      </w:divBdr>
    </w:div>
    <w:div w:id="1059061801">
      <w:bodyDiv w:val="1"/>
      <w:marLeft w:val="0"/>
      <w:marRight w:val="0"/>
      <w:marTop w:val="0"/>
      <w:marBottom w:val="0"/>
      <w:divBdr>
        <w:top w:val="none" w:sz="0" w:space="0" w:color="auto"/>
        <w:left w:val="none" w:sz="0" w:space="0" w:color="auto"/>
        <w:bottom w:val="none" w:sz="0" w:space="0" w:color="auto"/>
        <w:right w:val="none" w:sz="0" w:space="0" w:color="auto"/>
      </w:divBdr>
      <w:divsChild>
        <w:div w:id="1534534747">
          <w:marLeft w:val="0"/>
          <w:marRight w:val="0"/>
          <w:marTop w:val="0"/>
          <w:marBottom w:val="0"/>
          <w:divBdr>
            <w:top w:val="none" w:sz="0" w:space="0" w:color="auto"/>
            <w:left w:val="none" w:sz="0" w:space="0" w:color="auto"/>
            <w:bottom w:val="none" w:sz="0" w:space="0" w:color="auto"/>
            <w:right w:val="none" w:sz="0" w:space="0" w:color="auto"/>
          </w:divBdr>
          <w:divsChild>
            <w:div w:id="1745833021">
              <w:marLeft w:val="0"/>
              <w:marRight w:val="0"/>
              <w:marTop w:val="0"/>
              <w:marBottom w:val="0"/>
              <w:divBdr>
                <w:top w:val="none" w:sz="0" w:space="0" w:color="auto"/>
                <w:left w:val="none" w:sz="0" w:space="0" w:color="auto"/>
                <w:bottom w:val="none" w:sz="0" w:space="0" w:color="auto"/>
                <w:right w:val="none" w:sz="0" w:space="0" w:color="auto"/>
              </w:divBdr>
              <w:divsChild>
                <w:div w:id="1077439108">
                  <w:marLeft w:val="0"/>
                  <w:marRight w:val="0"/>
                  <w:marTop w:val="0"/>
                  <w:marBottom w:val="0"/>
                  <w:divBdr>
                    <w:top w:val="none" w:sz="0" w:space="0" w:color="auto"/>
                    <w:left w:val="none" w:sz="0" w:space="0" w:color="auto"/>
                    <w:bottom w:val="none" w:sz="0" w:space="0" w:color="auto"/>
                    <w:right w:val="none" w:sz="0" w:space="0" w:color="auto"/>
                  </w:divBdr>
                  <w:divsChild>
                    <w:div w:id="714086737">
                      <w:marLeft w:val="0"/>
                      <w:marRight w:val="0"/>
                      <w:marTop w:val="0"/>
                      <w:marBottom w:val="0"/>
                      <w:divBdr>
                        <w:top w:val="none" w:sz="0" w:space="0" w:color="auto"/>
                        <w:left w:val="none" w:sz="0" w:space="0" w:color="auto"/>
                        <w:bottom w:val="none" w:sz="0" w:space="0" w:color="auto"/>
                        <w:right w:val="none" w:sz="0" w:space="0" w:color="auto"/>
                      </w:divBdr>
                      <w:divsChild>
                        <w:div w:id="21045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7944">
          <w:marLeft w:val="0"/>
          <w:marRight w:val="0"/>
          <w:marTop w:val="0"/>
          <w:marBottom w:val="0"/>
          <w:divBdr>
            <w:top w:val="none" w:sz="0" w:space="0" w:color="auto"/>
            <w:left w:val="none" w:sz="0" w:space="0" w:color="auto"/>
            <w:bottom w:val="none" w:sz="0" w:space="0" w:color="auto"/>
            <w:right w:val="none" w:sz="0" w:space="0" w:color="auto"/>
          </w:divBdr>
          <w:divsChild>
            <w:div w:id="2124306087">
              <w:marLeft w:val="0"/>
              <w:marRight w:val="0"/>
              <w:marTop w:val="0"/>
              <w:marBottom w:val="0"/>
              <w:divBdr>
                <w:top w:val="none" w:sz="0" w:space="0" w:color="auto"/>
                <w:left w:val="none" w:sz="0" w:space="0" w:color="auto"/>
                <w:bottom w:val="none" w:sz="0" w:space="0" w:color="auto"/>
                <w:right w:val="none" w:sz="0" w:space="0" w:color="auto"/>
              </w:divBdr>
              <w:divsChild>
                <w:div w:id="1998797644">
                  <w:marLeft w:val="0"/>
                  <w:marRight w:val="0"/>
                  <w:marTop w:val="0"/>
                  <w:marBottom w:val="0"/>
                  <w:divBdr>
                    <w:top w:val="none" w:sz="0" w:space="0" w:color="auto"/>
                    <w:left w:val="none" w:sz="0" w:space="0" w:color="auto"/>
                    <w:bottom w:val="none" w:sz="0" w:space="0" w:color="auto"/>
                    <w:right w:val="none" w:sz="0" w:space="0" w:color="auto"/>
                  </w:divBdr>
                  <w:divsChild>
                    <w:div w:id="524439100">
                      <w:marLeft w:val="0"/>
                      <w:marRight w:val="0"/>
                      <w:marTop w:val="0"/>
                      <w:marBottom w:val="0"/>
                      <w:divBdr>
                        <w:top w:val="none" w:sz="0" w:space="0" w:color="auto"/>
                        <w:left w:val="none" w:sz="0" w:space="0" w:color="auto"/>
                        <w:bottom w:val="none" w:sz="0" w:space="0" w:color="auto"/>
                        <w:right w:val="none" w:sz="0" w:space="0" w:color="auto"/>
                      </w:divBdr>
                      <w:divsChild>
                        <w:div w:id="809905039">
                          <w:marLeft w:val="0"/>
                          <w:marRight w:val="0"/>
                          <w:marTop w:val="0"/>
                          <w:marBottom w:val="0"/>
                          <w:divBdr>
                            <w:top w:val="none" w:sz="0" w:space="0" w:color="auto"/>
                            <w:left w:val="none" w:sz="0" w:space="0" w:color="auto"/>
                            <w:bottom w:val="none" w:sz="0" w:space="0" w:color="auto"/>
                            <w:right w:val="none" w:sz="0" w:space="0" w:color="auto"/>
                          </w:divBdr>
                          <w:divsChild>
                            <w:div w:id="374353204">
                              <w:marLeft w:val="0"/>
                              <w:marRight w:val="300"/>
                              <w:marTop w:val="180"/>
                              <w:marBottom w:val="0"/>
                              <w:divBdr>
                                <w:top w:val="none" w:sz="0" w:space="0" w:color="auto"/>
                                <w:left w:val="none" w:sz="0" w:space="0" w:color="auto"/>
                                <w:bottom w:val="none" w:sz="0" w:space="0" w:color="auto"/>
                                <w:right w:val="none" w:sz="0" w:space="0" w:color="auto"/>
                              </w:divBdr>
                              <w:divsChild>
                                <w:div w:id="889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014009">
      <w:bodyDiv w:val="1"/>
      <w:marLeft w:val="0"/>
      <w:marRight w:val="0"/>
      <w:marTop w:val="0"/>
      <w:marBottom w:val="0"/>
      <w:divBdr>
        <w:top w:val="none" w:sz="0" w:space="0" w:color="auto"/>
        <w:left w:val="none" w:sz="0" w:space="0" w:color="auto"/>
        <w:bottom w:val="none" w:sz="0" w:space="0" w:color="auto"/>
        <w:right w:val="none" w:sz="0" w:space="0" w:color="auto"/>
      </w:divBdr>
    </w:div>
    <w:div w:id="1079403107">
      <w:bodyDiv w:val="1"/>
      <w:marLeft w:val="0"/>
      <w:marRight w:val="0"/>
      <w:marTop w:val="0"/>
      <w:marBottom w:val="0"/>
      <w:divBdr>
        <w:top w:val="none" w:sz="0" w:space="0" w:color="auto"/>
        <w:left w:val="none" w:sz="0" w:space="0" w:color="auto"/>
        <w:bottom w:val="none" w:sz="0" w:space="0" w:color="auto"/>
        <w:right w:val="none" w:sz="0" w:space="0" w:color="auto"/>
      </w:divBdr>
    </w:div>
    <w:div w:id="1091242203">
      <w:bodyDiv w:val="1"/>
      <w:marLeft w:val="0"/>
      <w:marRight w:val="0"/>
      <w:marTop w:val="0"/>
      <w:marBottom w:val="0"/>
      <w:divBdr>
        <w:top w:val="none" w:sz="0" w:space="0" w:color="auto"/>
        <w:left w:val="none" w:sz="0" w:space="0" w:color="auto"/>
        <w:bottom w:val="none" w:sz="0" w:space="0" w:color="auto"/>
        <w:right w:val="none" w:sz="0" w:space="0" w:color="auto"/>
      </w:divBdr>
    </w:div>
    <w:div w:id="1106314563">
      <w:bodyDiv w:val="1"/>
      <w:marLeft w:val="0"/>
      <w:marRight w:val="0"/>
      <w:marTop w:val="0"/>
      <w:marBottom w:val="0"/>
      <w:divBdr>
        <w:top w:val="none" w:sz="0" w:space="0" w:color="auto"/>
        <w:left w:val="none" w:sz="0" w:space="0" w:color="auto"/>
        <w:bottom w:val="none" w:sz="0" w:space="0" w:color="auto"/>
        <w:right w:val="none" w:sz="0" w:space="0" w:color="auto"/>
      </w:divBdr>
    </w:div>
    <w:div w:id="1135484659">
      <w:bodyDiv w:val="1"/>
      <w:marLeft w:val="0"/>
      <w:marRight w:val="0"/>
      <w:marTop w:val="0"/>
      <w:marBottom w:val="0"/>
      <w:divBdr>
        <w:top w:val="none" w:sz="0" w:space="0" w:color="auto"/>
        <w:left w:val="none" w:sz="0" w:space="0" w:color="auto"/>
        <w:bottom w:val="none" w:sz="0" w:space="0" w:color="auto"/>
        <w:right w:val="none" w:sz="0" w:space="0" w:color="auto"/>
      </w:divBdr>
    </w:div>
    <w:div w:id="1143352666">
      <w:bodyDiv w:val="1"/>
      <w:marLeft w:val="0"/>
      <w:marRight w:val="0"/>
      <w:marTop w:val="0"/>
      <w:marBottom w:val="0"/>
      <w:divBdr>
        <w:top w:val="none" w:sz="0" w:space="0" w:color="auto"/>
        <w:left w:val="none" w:sz="0" w:space="0" w:color="auto"/>
        <w:bottom w:val="none" w:sz="0" w:space="0" w:color="auto"/>
        <w:right w:val="none" w:sz="0" w:space="0" w:color="auto"/>
      </w:divBdr>
    </w:div>
    <w:div w:id="1154297832">
      <w:bodyDiv w:val="1"/>
      <w:marLeft w:val="0"/>
      <w:marRight w:val="0"/>
      <w:marTop w:val="0"/>
      <w:marBottom w:val="0"/>
      <w:divBdr>
        <w:top w:val="none" w:sz="0" w:space="0" w:color="auto"/>
        <w:left w:val="none" w:sz="0" w:space="0" w:color="auto"/>
        <w:bottom w:val="none" w:sz="0" w:space="0" w:color="auto"/>
        <w:right w:val="none" w:sz="0" w:space="0" w:color="auto"/>
      </w:divBdr>
    </w:div>
    <w:div w:id="1162816436">
      <w:bodyDiv w:val="1"/>
      <w:marLeft w:val="0"/>
      <w:marRight w:val="0"/>
      <w:marTop w:val="0"/>
      <w:marBottom w:val="0"/>
      <w:divBdr>
        <w:top w:val="none" w:sz="0" w:space="0" w:color="auto"/>
        <w:left w:val="none" w:sz="0" w:space="0" w:color="auto"/>
        <w:bottom w:val="none" w:sz="0" w:space="0" w:color="auto"/>
        <w:right w:val="none" w:sz="0" w:space="0" w:color="auto"/>
      </w:divBdr>
    </w:div>
    <w:div w:id="1188256399">
      <w:bodyDiv w:val="1"/>
      <w:marLeft w:val="0"/>
      <w:marRight w:val="0"/>
      <w:marTop w:val="0"/>
      <w:marBottom w:val="0"/>
      <w:divBdr>
        <w:top w:val="none" w:sz="0" w:space="0" w:color="auto"/>
        <w:left w:val="none" w:sz="0" w:space="0" w:color="auto"/>
        <w:bottom w:val="none" w:sz="0" w:space="0" w:color="auto"/>
        <w:right w:val="none" w:sz="0" w:space="0" w:color="auto"/>
      </w:divBdr>
    </w:div>
    <w:div w:id="1207135364">
      <w:bodyDiv w:val="1"/>
      <w:marLeft w:val="0"/>
      <w:marRight w:val="0"/>
      <w:marTop w:val="0"/>
      <w:marBottom w:val="0"/>
      <w:divBdr>
        <w:top w:val="none" w:sz="0" w:space="0" w:color="auto"/>
        <w:left w:val="none" w:sz="0" w:space="0" w:color="auto"/>
        <w:bottom w:val="none" w:sz="0" w:space="0" w:color="auto"/>
        <w:right w:val="none" w:sz="0" w:space="0" w:color="auto"/>
      </w:divBdr>
    </w:div>
    <w:div w:id="1207451765">
      <w:bodyDiv w:val="1"/>
      <w:marLeft w:val="0"/>
      <w:marRight w:val="0"/>
      <w:marTop w:val="0"/>
      <w:marBottom w:val="0"/>
      <w:divBdr>
        <w:top w:val="none" w:sz="0" w:space="0" w:color="auto"/>
        <w:left w:val="none" w:sz="0" w:space="0" w:color="auto"/>
        <w:bottom w:val="none" w:sz="0" w:space="0" w:color="auto"/>
        <w:right w:val="none" w:sz="0" w:space="0" w:color="auto"/>
      </w:divBdr>
    </w:div>
    <w:div w:id="1229919751">
      <w:bodyDiv w:val="1"/>
      <w:marLeft w:val="0"/>
      <w:marRight w:val="0"/>
      <w:marTop w:val="0"/>
      <w:marBottom w:val="0"/>
      <w:divBdr>
        <w:top w:val="none" w:sz="0" w:space="0" w:color="auto"/>
        <w:left w:val="none" w:sz="0" w:space="0" w:color="auto"/>
        <w:bottom w:val="none" w:sz="0" w:space="0" w:color="auto"/>
        <w:right w:val="none" w:sz="0" w:space="0" w:color="auto"/>
      </w:divBdr>
    </w:div>
    <w:div w:id="1260598335">
      <w:bodyDiv w:val="1"/>
      <w:marLeft w:val="0"/>
      <w:marRight w:val="0"/>
      <w:marTop w:val="0"/>
      <w:marBottom w:val="0"/>
      <w:divBdr>
        <w:top w:val="none" w:sz="0" w:space="0" w:color="auto"/>
        <w:left w:val="none" w:sz="0" w:space="0" w:color="auto"/>
        <w:bottom w:val="none" w:sz="0" w:space="0" w:color="auto"/>
        <w:right w:val="none" w:sz="0" w:space="0" w:color="auto"/>
      </w:divBdr>
    </w:div>
    <w:div w:id="1298686609">
      <w:bodyDiv w:val="1"/>
      <w:marLeft w:val="0"/>
      <w:marRight w:val="0"/>
      <w:marTop w:val="0"/>
      <w:marBottom w:val="0"/>
      <w:divBdr>
        <w:top w:val="none" w:sz="0" w:space="0" w:color="auto"/>
        <w:left w:val="none" w:sz="0" w:space="0" w:color="auto"/>
        <w:bottom w:val="none" w:sz="0" w:space="0" w:color="auto"/>
        <w:right w:val="none" w:sz="0" w:space="0" w:color="auto"/>
      </w:divBdr>
    </w:div>
    <w:div w:id="1350986140">
      <w:bodyDiv w:val="1"/>
      <w:marLeft w:val="0"/>
      <w:marRight w:val="0"/>
      <w:marTop w:val="0"/>
      <w:marBottom w:val="0"/>
      <w:divBdr>
        <w:top w:val="none" w:sz="0" w:space="0" w:color="auto"/>
        <w:left w:val="none" w:sz="0" w:space="0" w:color="auto"/>
        <w:bottom w:val="none" w:sz="0" w:space="0" w:color="auto"/>
        <w:right w:val="none" w:sz="0" w:space="0" w:color="auto"/>
      </w:divBdr>
      <w:divsChild>
        <w:div w:id="1103304191">
          <w:blockQuote w:val="1"/>
          <w:marLeft w:val="720"/>
          <w:marRight w:val="720"/>
          <w:marTop w:val="120"/>
          <w:marBottom w:val="360"/>
          <w:divBdr>
            <w:top w:val="single" w:sz="6" w:space="5" w:color="92918F"/>
            <w:left w:val="single" w:sz="6" w:space="8" w:color="92918F"/>
            <w:bottom w:val="single" w:sz="6" w:space="5" w:color="92918F"/>
            <w:right w:val="single" w:sz="6" w:space="6" w:color="92918F"/>
          </w:divBdr>
        </w:div>
      </w:divsChild>
    </w:div>
    <w:div w:id="1479303949">
      <w:bodyDiv w:val="1"/>
      <w:marLeft w:val="0"/>
      <w:marRight w:val="0"/>
      <w:marTop w:val="0"/>
      <w:marBottom w:val="0"/>
      <w:divBdr>
        <w:top w:val="none" w:sz="0" w:space="0" w:color="auto"/>
        <w:left w:val="none" w:sz="0" w:space="0" w:color="auto"/>
        <w:bottom w:val="none" w:sz="0" w:space="0" w:color="auto"/>
        <w:right w:val="none" w:sz="0" w:space="0" w:color="auto"/>
      </w:divBdr>
    </w:div>
    <w:div w:id="1490556291">
      <w:bodyDiv w:val="1"/>
      <w:marLeft w:val="0"/>
      <w:marRight w:val="0"/>
      <w:marTop w:val="0"/>
      <w:marBottom w:val="0"/>
      <w:divBdr>
        <w:top w:val="none" w:sz="0" w:space="0" w:color="auto"/>
        <w:left w:val="none" w:sz="0" w:space="0" w:color="auto"/>
        <w:bottom w:val="none" w:sz="0" w:space="0" w:color="auto"/>
        <w:right w:val="none" w:sz="0" w:space="0" w:color="auto"/>
      </w:divBdr>
    </w:div>
    <w:div w:id="1533106336">
      <w:bodyDiv w:val="1"/>
      <w:marLeft w:val="0"/>
      <w:marRight w:val="0"/>
      <w:marTop w:val="0"/>
      <w:marBottom w:val="0"/>
      <w:divBdr>
        <w:top w:val="none" w:sz="0" w:space="0" w:color="auto"/>
        <w:left w:val="none" w:sz="0" w:space="0" w:color="auto"/>
        <w:bottom w:val="none" w:sz="0" w:space="0" w:color="auto"/>
        <w:right w:val="none" w:sz="0" w:space="0" w:color="auto"/>
      </w:divBdr>
    </w:div>
    <w:div w:id="1598908650">
      <w:bodyDiv w:val="1"/>
      <w:marLeft w:val="0"/>
      <w:marRight w:val="0"/>
      <w:marTop w:val="0"/>
      <w:marBottom w:val="0"/>
      <w:divBdr>
        <w:top w:val="none" w:sz="0" w:space="0" w:color="auto"/>
        <w:left w:val="none" w:sz="0" w:space="0" w:color="auto"/>
        <w:bottom w:val="none" w:sz="0" w:space="0" w:color="auto"/>
        <w:right w:val="none" w:sz="0" w:space="0" w:color="auto"/>
      </w:divBdr>
    </w:div>
    <w:div w:id="1616205520">
      <w:bodyDiv w:val="1"/>
      <w:marLeft w:val="0"/>
      <w:marRight w:val="0"/>
      <w:marTop w:val="0"/>
      <w:marBottom w:val="0"/>
      <w:divBdr>
        <w:top w:val="none" w:sz="0" w:space="0" w:color="auto"/>
        <w:left w:val="none" w:sz="0" w:space="0" w:color="auto"/>
        <w:bottom w:val="none" w:sz="0" w:space="0" w:color="auto"/>
        <w:right w:val="none" w:sz="0" w:space="0" w:color="auto"/>
      </w:divBdr>
    </w:div>
    <w:div w:id="1689138359">
      <w:bodyDiv w:val="1"/>
      <w:marLeft w:val="0"/>
      <w:marRight w:val="0"/>
      <w:marTop w:val="0"/>
      <w:marBottom w:val="0"/>
      <w:divBdr>
        <w:top w:val="none" w:sz="0" w:space="0" w:color="auto"/>
        <w:left w:val="none" w:sz="0" w:space="0" w:color="auto"/>
        <w:bottom w:val="none" w:sz="0" w:space="0" w:color="auto"/>
        <w:right w:val="none" w:sz="0" w:space="0" w:color="auto"/>
      </w:divBdr>
    </w:div>
    <w:div w:id="1747612197">
      <w:bodyDiv w:val="1"/>
      <w:marLeft w:val="0"/>
      <w:marRight w:val="0"/>
      <w:marTop w:val="0"/>
      <w:marBottom w:val="0"/>
      <w:divBdr>
        <w:top w:val="none" w:sz="0" w:space="0" w:color="auto"/>
        <w:left w:val="none" w:sz="0" w:space="0" w:color="auto"/>
        <w:bottom w:val="none" w:sz="0" w:space="0" w:color="auto"/>
        <w:right w:val="none" w:sz="0" w:space="0" w:color="auto"/>
      </w:divBdr>
    </w:div>
    <w:div w:id="1786315116">
      <w:bodyDiv w:val="1"/>
      <w:marLeft w:val="0"/>
      <w:marRight w:val="0"/>
      <w:marTop w:val="0"/>
      <w:marBottom w:val="0"/>
      <w:divBdr>
        <w:top w:val="none" w:sz="0" w:space="0" w:color="auto"/>
        <w:left w:val="none" w:sz="0" w:space="0" w:color="auto"/>
        <w:bottom w:val="none" w:sz="0" w:space="0" w:color="auto"/>
        <w:right w:val="none" w:sz="0" w:space="0" w:color="auto"/>
      </w:divBdr>
      <w:divsChild>
        <w:div w:id="204756050">
          <w:marLeft w:val="0"/>
          <w:marRight w:val="0"/>
          <w:marTop w:val="0"/>
          <w:marBottom w:val="360"/>
          <w:divBdr>
            <w:top w:val="none" w:sz="0" w:space="0" w:color="auto"/>
            <w:left w:val="none" w:sz="0" w:space="0" w:color="auto"/>
            <w:bottom w:val="none" w:sz="0" w:space="0" w:color="auto"/>
            <w:right w:val="none" w:sz="0" w:space="0" w:color="auto"/>
          </w:divBdr>
        </w:div>
        <w:div w:id="346059671">
          <w:marLeft w:val="0"/>
          <w:marRight w:val="0"/>
          <w:marTop w:val="0"/>
          <w:marBottom w:val="0"/>
          <w:divBdr>
            <w:top w:val="none" w:sz="0" w:space="0" w:color="auto"/>
            <w:left w:val="none" w:sz="0" w:space="0" w:color="auto"/>
            <w:bottom w:val="none" w:sz="0" w:space="0" w:color="auto"/>
            <w:right w:val="none" w:sz="0" w:space="0" w:color="auto"/>
          </w:divBdr>
          <w:divsChild>
            <w:div w:id="13072473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56335211">
      <w:bodyDiv w:val="1"/>
      <w:marLeft w:val="0"/>
      <w:marRight w:val="0"/>
      <w:marTop w:val="0"/>
      <w:marBottom w:val="0"/>
      <w:divBdr>
        <w:top w:val="none" w:sz="0" w:space="0" w:color="auto"/>
        <w:left w:val="none" w:sz="0" w:space="0" w:color="auto"/>
        <w:bottom w:val="none" w:sz="0" w:space="0" w:color="auto"/>
        <w:right w:val="none" w:sz="0" w:space="0" w:color="auto"/>
      </w:divBdr>
    </w:div>
    <w:div w:id="1939294349">
      <w:bodyDiv w:val="1"/>
      <w:marLeft w:val="0"/>
      <w:marRight w:val="0"/>
      <w:marTop w:val="0"/>
      <w:marBottom w:val="0"/>
      <w:divBdr>
        <w:top w:val="none" w:sz="0" w:space="0" w:color="auto"/>
        <w:left w:val="none" w:sz="0" w:space="0" w:color="auto"/>
        <w:bottom w:val="none" w:sz="0" w:space="0" w:color="auto"/>
        <w:right w:val="none" w:sz="0" w:space="0" w:color="auto"/>
      </w:divBdr>
    </w:div>
    <w:div w:id="1942447618">
      <w:bodyDiv w:val="1"/>
      <w:marLeft w:val="0"/>
      <w:marRight w:val="0"/>
      <w:marTop w:val="0"/>
      <w:marBottom w:val="0"/>
      <w:divBdr>
        <w:top w:val="none" w:sz="0" w:space="0" w:color="auto"/>
        <w:left w:val="none" w:sz="0" w:space="0" w:color="auto"/>
        <w:bottom w:val="none" w:sz="0" w:space="0" w:color="auto"/>
        <w:right w:val="none" w:sz="0" w:space="0" w:color="auto"/>
      </w:divBdr>
    </w:div>
    <w:div w:id="1968319627">
      <w:bodyDiv w:val="1"/>
      <w:marLeft w:val="0"/>
      <w:marRight w:val="0"/>
      <w:marTop w:val="0"/>
      <w:marBottom w:val="0"/>
      <w:divBdr>
        <w:top w:val="none" w:sz="0" w:space="0" w:color="auto"/>
        <w:left w:val="none" w:sz="0" w:space="0" w:color="auto"/>
        <w:bottom w:val="none" w:sz="0" w:space="0" w:color="auto"/>
        <w:right w:val="none" w:sz="0" w:space="0" w:color="auto"/>
      </w:divBdr>
    </w:div>
    <w:div w:id="1984189420">
      <w:bodyDiv w:val="1"/>
      <w:marLeft w:val="0"/>
      <w:marRight w:val="0"/>
      <w:marTop w:val="0"/>
      <w:marBottom w:val="0"/>
      <w:divBdr>
        <w:top w:val="none" w:sz="0" w:space="0" w:color="auto"/>
        <w:left w:val="none" w:sz="0" w:space="0" w:color="auto"/>
        <w:bottom w:val="none" w:sz="0" w:space="0" w:color="auto"/>
        <w:right w:val="none" w:sz="0" w:space="0" w:color="auto"/>
      </w:divBdr>
    </w:div>
    <w:div w:id="2036230715">
      <w:bodyDiv w:val="1"/>
      <w:marLeft w:val="0"/>
      <w:marRight w:val="0"/>
      <w:marTop w:val="0"/>
      <w:marBottom w:val="0"/>
      <w:divBdr>
        <w:top w:val="none" w:sz="0" w:space="0" w:color="auto"/>
        <w:left w:val="none" w:sz="0" w:space="0" w:color="auto"/>
        <w:bottom w:val="none" w:sz="0" w:space="0" w:color="auto"/>
        <w:right w:val="none" w:sz="0" w:space="0" w:color="auto"/>
      </w:divBdr>
    </w:div>
    <w:div w:id="2067482928">
      <w:bodyDiv w:val="1"/>
      <w:marLeft w:val="0"/>
      <w:marRight w:val="0"/>
      <w:marTop w:val="0"/>
      <w:marBottom w:val="0"/>
      <w:divBdr>
        <w:top w:val="none" w:sz="0" w:space="0" w:color="auto"/>
        <w:left w:val="none" w:sz="0" w:space="0" w:color="auto"/>
        <w:bottom w:val="none" w:sz="0" w:space="0" w:color="auto"/>
        <w:right w:val="none" w:sz="0" w:space="0" w:color="auto"/>
      </w:divBdr>
    </w:div>
    <w:div w:id="2083790352">
      <w:bodyDiv w:val="1"/>
      <w:marLeft w:val="0"/>
      <w:marRight w:val="0"/>
      <w:marTop w:val="0"/>
      <w:marBottom w:val="0"/>
      <w:divBdr>
        <w:top w:val="none" w:sz="0" w:space="0" w:color="auto"/>
        <w:left w:val="none" w:sz="0" w:space="0" w:color="auto"/>
        <w:bottom w:val="none" w:sz="0" w:space="0" w:color="auto"/>
        <w:right w:val="none" w:sz="0" w:space="0" w:color="auto"/>
      </w:divBdr>
    </w:div>
    <w:div w:id="21397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owasp.org/index.php/Benchmark" TargetMode="External"/><Relationship Id="rId4" Type="http://schemas.openxmlformats.org/officeDocument/2006/relationships/settings" Target="settings.xml"/><Relationship Id="rId9" Type="http://schemas.openxmlformats.org/officeDocument/2006/relationships/hyperlink" Target="https://www.owasp.org/index.php/Benchma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sdds</b:Tag>
    <b:RefOrder>2</b:RefOrder>
  </b:Source>
  <b:Source xmlns:b="http://schemas.openxmlformats.org/officeDocument/2006/bibliography" xmlns="http://schemas.openxmlformats.org/officeDocument/2006/bibliography">
    <b:Tag>1</b:Tag>
    <b:RefOrder>3</b:RefOrder>
  </b:Source>
  <b:Source>
    <b:Tag>htt</b:Tag>
    <b:SourceType>InternetSite</b:SourceType>
    <b:Guid>{CEC3C13B-A998-441F-B7A5-D1DD548E7FBB}</b:Guid>
    <b:URL>https://docs.python.org/2/library/ast.html</b:URL>
    <b:RefOrder>4</b:RefOrder>
  </b:Source>
  <b:Source>
    <b:Tag>Abs</b:Tag>
    <b:SourceType>InternetSite</b:SourceType>
    <b:Guid>{8D620003-2CBC-48FD-BF8E-A4F3519C9AB4}</b:Guid>
    <b:Title>Abstract Syntax Trees</b:Title>
    <b:URL>https://docs.python.org/2/library/ast.html</b:URL>
    <b:RefOrder>1</b:RefOrder>
  </b:Source>
</b:Sources>
</file>

<file path=customXml/itemProps1.xml><?xml version="1.0" encoding="utf-8"?>
<ds:datastoreItem xmlns:ds="http://schemas.openxmlformats.org/officeDocument/2006/customXml" ds:itemID="{10C8C9AB-D862-47C1-AD13-73816F75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16168</Words>
  <Characters>92163</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cp:revision>
  <dcterms:created xsi:type="dcterms:W3CDTF">2020-04-23T17:44:00Z</dcterms:created>
  <dcterms:modified xsi:type="dcterms:W3CDTF">2020-04-23T17:44:00Z</dcterms:modified>
</cp:coreProperties>
</file>