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Summary</w:t>
      </w:r>
    </w:p>
    <w:p>
      <w:r>
        <w:t>Go Air Airbus A320271 NEO aircraft was involved in a Serious Engine failure and had to divert to Lucknow. The aircraft was operating a scheduled flight from Patna to Lucknow. There were 134 passengers on board including 04 cabin crew members. The aircraft took off from Patna and landed safely at Lucknow.</w:t>
      </w:r>
    </w:p>
    <w:p>
      <w:pPr>
        <w:pStyle w:val="Heading1"/>
      </w:pPr>
      <w:r>
        <w:t>Recommendations</w:t>
      </w:r>
    </w:p>
    <w:p>
      <w:pPr>
        <w:pStyle w:val="ListBullet"/>
      </w:pPr>
      <w:r>
        <w:t>Perform engine maintenance and inspection.</w:t>
      </w:r>
    </w:p>
    <w:p>
      <w:pPr>
        <w:pStyle w:val="ListBullet"/>
      </w:pPr>
      <w:r>
        <w:t>LABEL_1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