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C0995" w14:textId="77777777" w:rsidR="001D71AF" w:rsidRPr="00BB018E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24"/>
          <w:szCs w:val="24"/>
        </w:rPr>
      </w:pPr>
      <w:r w:rsidRPr="00BB018E">
        <w:rPr>
          <w:rFonts w:ascii="Times New Roman" w:eastAsia="inter" w:hAnsi="Times New Roman" w:cs="Times New Roman"/>
          <w:b/>
          <w:color w:val="000000"/>
          <w:sz w:val="24"/>
          <w:szCs w:val="24"/>
        </w:rPr>
        <w:t>Data Split and Results from the Provided Notebook</w:t>
      </w:r>
    </w:p>
    <w:p w14:paraId="64487B6F" w14:textId="77777777" w:rsidR="001D71AF" w:rsidRPr="00BB018E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24"/>
          <w:szCs w:val="24"/>
        </w:rPr>
      </w:pPr>
      <w:r w:rsidRPr="00BB018E">
        <w:rPr>
          <w:rFonts w:ascii="Times New Roman" w:eastAsia="inter" w:hAnsi="Times New Roman" w:cs="Times New Roman"/>
          <w:b/>
          <w:color w:val="000000"/>
          <w:sz w:val="24"/>
          <w:szCs w:val="24"/>
        </w:rPr>
        <w:t>Data Split</w:t>
      </w:r>
    </w:p>
    <w:p w14:paraId="4BB43727" w14:textId="77777777" w:rsidR="001D71AF" w:rsidRPr="00BB018E" w:rsidRDefault="00000000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 w:rsidRPr="00BB018E">
        <w:rPr>
          <w:rFonts w:ascii="Times New Roman" w:eastAsia="inter" w:hAnsi="Times New Roman" w:cs="Times New Roman"/>
          <w:b/>
          <w:color w:val="000000"/>
          <w:sz w:val="24"/>
          <w:szCs w:val="24"/>
        </w:rPr>
        <w:t>Training-Testing Split</w:t>
      </w: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: The dataset is partitioned into </w:t>
      </w:r>
      <w:r w:rsidRPr="00BB018E">
        <w:rPr>
          <w:rFonts w:ascii="Times New Roman" w:eastAsia="inter" w:hAnsi="Times New Roman" w:cs="Times New Roman"/>
          <w:b/>
          <w:color w:val="000000"/>
          <w:sz w:val="24"/>
          <w:szCs w:val="24"/>
        </w:rPr>
        <w:t>80% training</w:t>
      </w: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and </w:t>
      </w:r>
      <w:r w:rsidRPr="00BB018E">
        <w:rPr>
          <w:rFonts w:ascii="Times New Roman" w:eastAsia="inter" w:hAnsi="Times New Roman" w:cs="Times New Roman"/>
          <w:b/>
          <w:color w:val="000000"/>
          <w:sz w:val="24"/>
          <w:szCs w:val="24"/>
        </w:rPr>
        <w:t>20% testing</w:t>
      </w: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using </w:t>
      </w:r>
      <w:proofErr w:type="spellStart"/>
      <w:r w:rsidRPr="00BB018E">
        <w:rPr>
          <w:rStyle w:val="VerbatimChar"/>
          <w:rFonts w:ascii="Times New Roman" w:eastAsia="IBM Plex Mono" w:hAnsi="Times New Roman" w:cs="Times New Roman"/>
          <w:color w:val="000000"/>
          <w:sz w:val="24"/>
          <w:szCs w:val="24"/>
          <w:shd w:val="clear" w:color="auto" w:fill="F8F8FA"/>
        </w:rPr>
        <w:t>train_test_split</w:t>
      </w:r>
      <w:proofErr w:type="spellEnd"/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with </w:t>
      </w:r>
      <w:r w:rsidRPr="00BB018E">
        <w:rPr>
          <w:rStyle w:val="VerbatimChar"/>
          <w:rFonts w:ascii="Times New Roman" w:eastAsia="IBM Plex Mono" w:hAnsi="Times New Roman" w:cs="Times New Roman"/>
          <w:color w:val="000000"/>
          <w:sz w:val="24"/>
          <w:szCs w:val="24"/>
          <w:shd w:val="clear" w:color="auto" w:fill="F8F8FA"/>
        </w:rPr>
        <w:t>stratify=y</w:t>
      </w: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to preserve class distribution</w:t>
      </w:r>
      <w:bookmarkStart w:id="0" w:name="fnref1"/>
      <w:bookmarkEnd w:id="0"/>
      <w:r w:rsidRPr="00BB018E">
        <w:rPr>
          <w:rFonts w:ascii="Times New Roman" w:hAnsi="Times New Roman" w:cs="Times New Roman"/>
          <w:sz w:val="24"/>
          <w:szCs w:val="24"/>
        </w:rPr>
        <w:fldChar w:fldCharType="begin"/>
      </w:r>
      <w:r w:rsidRPr="00BB018E">
        <w:rPr>
          <w:rFonts w:ascii="Times New Roman" w:hAnsi="Times New Roman" w:cs="Times New Roman"/>
          <w:sz w:val="24"/>
          <w:szCs w:val="24"/>
        </w:rPr>
        <w:instrText>HYPERLINK \l "fn1" \h</w:instrText>
      </w:r>
      <w:r w:rsidRPr="00BB018E">
        <w:rPr>
          <w:rFonts w:ascii="Times New Roman" w:hAnsi="Times New Roman" w:cs="Times New Roman"/>
          <w:sz w:val="24"/>
          <w:szCs w:val="24"/>
        </w:rPr>
      </w:r>
      <w:r w:rsidRPr="00BB018E">
        <w:rPr>
          <w:rFonts w:ascii="Times New Roman" w:hAnsi="Times New Roman" w:cs="Times New Roman"/>
          <w:sz w:val="24"/>
          <w:szCs w:val="24"/>
        </w:rPr>
        <w:fldChar w:fldCharType="separate"/>
      </w:r>
      <w:r w:rsidRPr="00BB018E">
        <w:rPr>
          <w:rFonts w:ascii="Times New Roman" w:eastAsia="inter" w:hAnsi="Times New Roman" w:cs="Times New Roman"/>
          <w:sz w:val="24"/>
          <w:szCs w:val="24"/>
          <w:u w:val="single"/>
          <w:vertAlign w:val="superscript"/>
        </w:rPr>
        <w:t>[1]</w:t>
      </w:r>
      <w:r w:rsidRPr="00BB018E">
        <w:rPr>
          <w:rFonts w:ascii="Times New Roman" w:hAnsi="Times New Roman" w:cs="Times New Roman"/>
          <w:sz w:val="24"/>
          <w:szCs w:val="24"/>
        </w:rPr>
        <w:fldChar w:fldCharType="end"/>
      </w: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14:paraId="5BB4A73C" w14:textId="77777777" w:rsidR="001D71AF" w:rsidRPr="00BB018E" w:rsidRDefault="00000000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 w:rsidRPr="00BB018E">
        <w:rPr>
          <w:rFonts w:ascii="Times New Roman" w:eastAsia="inter" w:hAnsi="Times New Roman" w:cs="Times New Roman"/>
          <w:b/>
          <w:color w:val="000000"/>
          <w:sz w:val="24"/>
          <w:szCs w:val="24"/>
        </w:rPr>
        <w:t>Class Mapping</w:t>
      </w: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>:</w:t>
      </w:r>
    </w:p>
    <w:p w14:paraId="3C80A15B" w14:textId="77777777" w:rsidR="001D71AF" w:rsidRPr="00BB018E" w:rsidRDefault="00000000">
      <w:pPr>
        <w:shd w:val="clear" w:color="auto" w:fill="F8F8FA"/>
        <w:spacing w:line="336" w:lineRule="auto"/>
        <w:ind w:left="540"/>
        <w:rPr>
          <w:rFonts w:ascii="Times New Roman" w:hAnsi="Times New Roman" w:cs="Times New Roman"/>
          <w:sz w:val="24"/>
          <w:szCs w:val="24"/>
        </w:rPr>
      </w:pPr>
      <w:proofErr w:type="spellStart"/>
      <w:r w:rsidRPr="00BB018E">
        <w:rPr>
          <w:rStyle w:val="VerbatimChar"/>
          <w:rFonts w:ascii="Times New Roman" w:eastAsia="IBM Plex Mono" w:hAnsi="Times New Roman" w:cs="Times New Roman"/>
          <w:color w:val="000000"/>
          <w:sz w:val="24"/>
          <w:szCs w:val="24"/>
        </w:rPr>
        <w:t>class_map</w:t>
      </w:r>
      <w:proofErr w:type="spellEnd"/>
      <w:r w:rsidRPr="00BB018E">
        <w:rPr>
          <w:rStyle w:val="VerbatimChar"/>
          <w:rFonts w:ascii="Times New Roman" w:eastAsia="IBM Plex Mono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B018E">
        <w:rPr>
          <w:rStyle w:val="VerbatimChar"/>
          <w:rFonts w:ascii="Times New Roman" w:eastAsia="IBM Plex Mono" w:hAnsi="Times New Roman" w:cs="Times New Roman"/>
          <w:color w:val="000000"/>
          <w:sz w:val="24"/>
          <w:szCs w:val="24"/>
        </w:rPr>
        <w:t>= {'</w:t>
      </w:r>
      <w:proofErr w:type="gramEnd"/>
      <w:r w:rsidRPr="00BB018E">
        <w:rPr>
          <w:rStyle w:val="VerbatimChar"/>
          <w:rFonts w:ascii="Times New Roman" w:eastAsia="IBM Plex Mono" w:hAnsi="Times New Roman" w:cs="Times New Roman"/>
          <w:color w:val="000000"/>
          <w:sz w:val="24"/>
          <w:szCs w:val="24"/>
        </w:rPr>
        <w:t>BRCA': 0, 'KIRC': 1, 'LUAD': 2, 'PRAD': 3, 'COAD': 4}</w:t>
      </w:r>
      <w:r w:rsidRPr="00BB018E">
        <w:rPr>
          <w:rStyle w:val="VerbatimChar"/>
          <w:rFonts w:ascii="Times New Roman" w:eastAsia="IBM Plex Mono" w:hAnsi="Times New Roman" w:cs="Times New Roman"/>
          <w:color w:val="000000"/>
          <w:sz w:val="24"/>
          <w:szCs w:val="24"/>
        </w:rPr>
        <w:br/>
      </w:r>
    </w:p>
    <w:p w14:paraId="2DBB03DD" w14:textId="77777777" w:rsidR="001D71AF" w:rsidRPr="00BB018E" w:rsidRDefault="00000000">
      <w:p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>This ensures consistency across training and testing subsets</w:t>
      </w:r>
      <w:bookmarkStart w:id="1" w:name="fnref2"/>
      <w:bookmarkEnd w:id="1"/>
      <w:r w:rsidRPr="00BB018E">
        <w:rPr>
          <w:rFonts w:ascii="Times New Roman" w:hAnsi="Times New Roman" w:cs="Times New Roman"/>
          <w:sz w:val="24"/>
          <w:szCs w:val="24"/>
        </w:rPr>
        <w:fldChar w:fldCharType="begin"/>
      </w:r>
      <w:r w:rsidRPr="00BB018E">
        <w:rPr>
          <w:rFonts w:ascii="Times New Roman" w:hAnsi="Times New Roman" w:cs="Times New Roman"/>
          <w:sz w:val="24"/>
          <w:szCs w:val="24"/>
        </w:rPr>
        <w:instrText>HYPERLINK \l "fn2" \h</w:instrText>
      </w:r>
      <w:r w:rsidRPr="00BB018E">
        <w:rPr>
          <w:rFonts w:ascii="Times New Roman" w:hAnsi="Times New Roman" w:cs="Times New Roman"/>
          <w:sz w:val="24"/>
          <w:szCs w:val="24"/>
        </w:rPr>
      </w:r>
      <w:r w:rsidRPr="00BB018E">
        <w:rPr>
          <w:rFonts w:ascii="Times New Roman" w:hAnsi="Times New Roman" w:cs="Times New Roman"/>
          <w:sz w:val="24"/>
          <w:szCs w:val="24"/>
        </w:rPr>
        <w:fldChar w:fldCharType="separate"/>
      </w:r>
      <w:r w:rsidRPr="00BB018E">
        <w:rPr>
          <w:rFonts w:ascii="Times New Roman" w:eastAsia="inter" w:hAnsi="Times New Roman" w:cs="Times New Roman"/>
          <w:sz w:val="24"/>
          <w:szCs w:val="24"/>
          <w:u w:val="single"/>
          <w:vertAlign w:val="superscript"/>
        </w:rPr>
        <w:t>[2]</w:t>
      </w:r>
      <w:r w:rsidRPr="00BB018E">
        <w:rPr>
          <w:rFonts w:ascii="Times New Roman" w:hAnsi="Times New Roman" w:cs="Times New Roman"/>
          <w:sz w:val="24"/>
          <w:szCs w:val="24"/>
        </w:rPr>
        <w:fldChar w:fldCharType="end"/>
      </w: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14:paraId="7A900D06" w14:textId="77777777" w:rsidR="001D71AF" w:rsidRPr="00BB018E" w:rsidRDefault="00000000">
      <w:pPr>
        <w:spacing w:before="210" w:after="0" w:line="360" w:lineRule="auto"/>
        <w:rPr>
          <w:rFonts w:ascii="Times New Roman" w:hAnsi="Times New Roman" w:cs="Times New Roman"/>
          <w:sz w:val="24"/>
          <w:szCs w:val="24"/>
        </w:rPr>
      </w:pPr>
      <w:r w:rsidRPr="00BB018E">
        <w:rPr>
          <w:rFonts w:ascii="Times New Roman" w:hAnsi="Times New Roman" w:cs="Times New Roman"/>
          <w:noProof/>
          <w:sz w:val="24"/>
          <w:szCs w:val="24"/>
        </w:rPr>
      </w:r>
      <w:r w:rsidRPr="00BB018E">
        <w:rPr>
          <w:rFonts w:ascii="Times New Roman" w:hAnsi="Times New Roman" w:cs="Times New Roman"/>
          <w:noProof/>
          <w:sz w:val="24"/>
          <w:szCs w:val="24"/>
        </w:rPr>
        <w:pict w14:anchorId="326B7BD0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35093EC" w14:textId="77777777" w:rsidR="001D71AF" w:rsidRPr="00BB018E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24"/>
          <w:szCs w:val="24"/>
        </w:rPr>
      </w:pPr>
      <w:r w:rsidRPr="00BB018E">
        <w:rPr>
          <w:rFonts w:ascii="Times New Roman" w:eastAsia="inter" w:hAnsi="Times New Roman" w:cs="Times New Roman"/>
          <w:b/>
          <w:color w:val="000000"/>
          <w:sz w:val="24"/>
          <w:szCs w:val="24"/>
        </w:rPr>
        <w:t>Model Results</w:t>
      </w:r>
    </w:p>
    <w:p w14:paraId="45477836" w14:textId="77777777" w:rsidR="001D71AF" w:rsidRPr="00BB018E" w:rsidRDefault="00000000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All models were evaluated using </w:t>
      </w:r>
      <w:r w:rsidRPr="00BB018E">
        <w:rPr>
          <w:rFonts w:ascii="Times New Roman" w:eastAsia="inter" w:hAnsi="Times New Roman" w:cs="Times New Roman"/>
          <w:b/>
          <w:color w:val="000000"/>
          <w:sz w:val="24"/>
          <w:szCs w:val="24"/>
        </w:rPr>
        <w:t>balanced accuracy</w:t>
      </w: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to account for class imbalance: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921"/>
        <w:gridCol w:w="2195"/>
        <w:gridCol w:w="3311"/>
      </w:tblGrid>
      <w:tr w:rsidR="001D71AF" w:rsidRPr="00BB018E" w14:paraId="613C293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DB814A" w14:textId="77777777" w:rsidR="001D71AF" w:rsidRPr="00BB018E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18E">
              <w:rPr>
                <w:rFonts w:ascii="Times New Roman" w:eastAsia="inter" w:hAnsi="Times New Roman" w:cs="Times New Roman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FBE447" w14:textId="77777777" w:rsidR="001D71AF" w:rsidRPr="00BB018E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18E">
              <w:rPr>
                <w:rFonts w:ascii="Times New Roman" w:eastAsia="inter" w:hAnsi="Times New Roman" w:cs="Times New Roman"/>
                <w:color w:val="000000"/>
                <w:sz w:val="24"/>
                <w:szCs w:val="24"/>
              </w:rPr>
              <w:t>Balanced Accuracy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6713CF4" w14:textId="77777777" w:rsidR="001D71AF" w:rsidRPr="00BB018E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18E">
              <w:rPr>
                <w:rFonts w:ascii="Times New Roman" w:eastAsia="inter" w:hAnsi="Times New Roman" w:cs="Times New Roman"/>
                <w:color w:val="000000"/>
                <w:sz w:val="24"/>
                <w:szCs w:val="24"/>
              </w:rPr>
              <w:t>Key Metrics (Precision/Recall)</w:t>
            </w:r>
          </w:p>
        </w:tc>
      </w:tr>
      <w:tr w:rsidR="001D71AF" w:rsidRPr="00BB018E" w14:paraId="4E05564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06153F" w14:textId="77777777" w:rsidR="001D71AF" w:rsidRPr="00BB018E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18E">
              <w:rPr>
                <w:rFonts w:ascii="Times New Roman" w:eastAsia="inter" w:hAnsi="Times New Roman" w:cs="Times New Roman"/>
                <w:b/>
                <w:color w:val="000000"/>
                <w:sz w:val="24"/>
                <w:szCs w:val="24"/>
              </w:rPr>
              <w:t>Random Forest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69EBCC" w14:textId="77777777" w:rsidR="001D71AF" w:rsidRPr="00BB018E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18E">
              <w:rPr>
                <w:rFonts w:ascii="Times New Roman" w:eastAsia="inter" w:hAnsi="Times New Roman" w:cs="Times New Roman"/>
                <w:color w:val="000000"/>
                <w:sz w:val="24"/>
                <w:szCs w:val="24"/>
              </w:rPr>
              <w:t>0.993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A87F01D" w14:textId="77777777" w:rsidR="001D71AF" w:rsidRPr="00BB018E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18E">
              <w:rPr>
                <w:rFonts w:ascii="Times New Roman" w:eastAsia="inter" w:hAnsi="Times New Roman" w:cs="Times New Roman"/>
                <w:color w:val="000000"/>
                <w:sz w:val="24"/>
                <w:szCs w:val="24"/>
              </w:rPr>
              <w:t>Precision: 0.98–1.00</w:t>
            </w:r>
          </w:p>
          <w:p w14:paraId="3C135DE1" w14:textId="77777777" w:rsidR="001D71AF" w:rsidRPr="00BB018E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18E">
              <w:rPr>
                <w:rFonts w:ascii="Times New Roman" w:eastAsia="inter" w:hAnsi="Times New Roman" w:cs="Times New Roman"/>
                <w:color w:val="000000"/>
                <w:sz w:val="24"/>
                <w:szCs w:val="24"/>
              </w:rPr>
              <w:t>Recall: 0.96–1.00</w:t>
            </w:r>
            <w:hyperlink w:anchor="fn3">
              <w:r w:rsidRPr="00BB018E">
                <w:rPr>
                  <w:rFonts w:ascii="Times New Roman" w:eastAsia="inter" w:hAnsi="Times New Roman" w:cs="Times New Roman"/>
                  <w:sz w:val="24"/>
                  <w:szCs w:val="24"/>
                  <w:u w:val="single"/>
                  <w:vertAlign w:val="superscript"/>
                </w:rPr>
                <w:t>[3]</w:t>
              </w:r>
            </w:hyperlink>
          </w:p>
        </w:tc>
      </w:tr>
      <w:tr w:rsidR="001D71AF" w:rsidRPr="00BB018E" w14:paraId="0CAB7A3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CCD8CF" w14:textId="77777777" w:rsidR="001D71AF" w:rsidRPr="00BB018E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18E">
              <w:rPr>
                <w:rFonts w:ascii="Times New Roman" w:eastAsia="inter" w:hAnsi="Times New Roman" w:cs="Times New Roman"/>
                <w:b/>
                <w:color w:val="000000"/>
                <w:sz w:val="24"/>
                <w:szCs w:val="24"/>
              </w:rPr>
              <w:t>SVM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A65B4E" w14:textId="77777777" w:rsidR="001D71AF" w:rsidRPr="00BB018E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18E">
              <w:rPr>
                <w:rFonts w:ascii="Times New Roman" w:eastAsia="inter" w:hAnsi="Times New Roman" w:cs="Times New Roman"/>
                <w:color w:val="000000"/>
                <w:sz w:val="24"/>
                <w:szCs w:val="24"/>
              </w:rPr>
              <w:t>0.993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709C4EE" w14:textId="77777777" w:rsidR="001D71AF" w:rsidRPr="00BB018E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18E">
              <w:rPr>
                <w:rFonts w:ascii="Times New Roman" w:eastAsia="inter" w:hAnsi="Times New Roman" w:cs="Times New Roman"/>
                <w:color w:val="000000"/>
                <w:sz w:val="24"/>
                <w:szCs w:val="24"/>
              </w:rPr>
              <w:t>Precision: 0.98–1.00</w:t>
            </w:r>
          </w:p>
          <w:p w14:paraId="7CD4D991" w14:textId="77777777" w:rsidR="001D71AF" w:rsidRPr="00BB018E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18E">
              <w:rPr>
                <w:rFonts w:ascii="Times New Roman" w:eastAsia="inter" w:hAnsi="Times New Roman" w:cs="Times New Roman"/>
                <w:color w:val="000000"/>
                <w:sz w:val="24"/>
                <w:szCs w:val="24"/>
              </w:rPr>
              <w:t>Recall: 0.96–1.00</w:t>
            </w:r>
            <w:hyperlink w:anchor="fn4">
              <w:r w:rsidRPr="00BB018E">
                <w:rPr>
                  <w:rFonts w:ascii="Times New Roman" w:eastAsia="inter" w:hAnsi="Times New Roman" w:cs="Times New Roman"/>
                  <w:sz w:val="24"/>
                  <w:szCs w:val="24"/>
                  <w:u w:val="single"/>
                  <w:vertAlign w:val="superscript"/>
                </w:rPr>
                <w:t>[4]</w:t>
              </w:r>
            </w:hyperlink>
          </w:p>
        </w:tc>
      </w:tr>
      <w:tr w:rsidR="001D71AF" w:rsidRPr="00BB018E" w14:paraId="53978B1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7CC1F0" w14:textId="77777777" w:rsidR="001D71AF" w:rsidRPr="00BB018E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18E">
              <w:rPr>
                <w:rFonts w:ascii="Times New Roman" w:eastAsia="inter" w:hAnsi="Times New Roman" w:cs="Times New Roman"/>
                <w:b/>
                <w:color w:val="000000"/>
                <w:sz w:val="24"/>
                <w:szCs w:val="24"/>
              </w:rPr>
              <w:t>Decision Tree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28D6E0" w14:textId="77777777" w:rsidR="001D71AF" w:rsidRPr="00BB018E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18E">
              <w:rPr>
                <w:rFonts w:ascii="Times New Roman" w:eastAsia="inter" w:hAnsi="Times New Roman" w:cs="Times New Roman"/>
                <w:color w:val="000000"/>
                <w:sz w:val="24"/>
                <w:szCs w:val="24"/>
              </w:rPr>
              <w:t>0.963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3C81C2D" w14:textId="77777777" w:rsidR="001D71AF" w:rsidRPr="00BB018E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18E">
              <w:rPr>
                <w:rFonts w:ascii="Times New Roman" w:eastAsia="inter" w:hAnsi="Times New Roman" w:cs="Times New Roman"/>
                <w:color w:val="000000"/>
                <w:sz w:val="24"/>
                <w:szCs w:val="24"/>
              </w:rPr>
              <w:t>Precision: 0.96–1.00</w:t>
            </w:r>
          </w:p>
          <w:p w14:paraId="0EEDCB29" w14:textId="77777777" w:rsidR="001D71AF" w:rsidRPr="00BB018E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18E">
              <w:rPr>
                <w:rFonts w:ascii="Times New Roman" w:eastAsia="inter" w:hAnsi="Times New Roman" w:cs="Times New Roman"/>
                <w:color w:val="000000"/>
                <w:sz w:val="24"/>
                <w:szCs w:val="24"/>
              </w:rPr>
              <w:t>Recall: 0.89–1.00</w:t>
            </w:r>
            <w:hyperlink w:anchor="fn5">
              <w:r w:rsidRPr="00BB018E">
                <w:rPr>
                  <w:rFonts w:ascii="Times New Roman" w:eastAsia="inter" w:hAnsi="Times New Roman" w:cs="Times New Roman"/>
                  <w:sz w:val="24"/>
                  <w:szCs w:val="24"/>
                  <w:u w:val="single"/>
                  <w:vertAlign w:val="superscript"/>
                </w:rPr>
                <w:t>[5]</w:t>
              </w:r>
            </w:hyperlink>
          </w:p>
        </w:tc>
      </w:tr>
    </w:tbl>
    <w:p w14:paraId="77BF7E64" w14:textId="77777777" w:rsidR="001D71AF" w:rsidRPr="00BB018E" w:rsidRDefault="001D71AF">
      <w:pPr>
        <w:rPr>
          <w:rFonts w:ascii="Times New Roman" w:hAnsi="Times New Roman" w:cs="Times New Roman"/>
          <w:sz w:val="24"/>
          <w:szCs w:val="24"/>
        </w:rPr>
      </w:pPr>
    </w:p>
    <w:p w14:paraId="0860B366" w14:textId="77777777" w:rsidR="001D71AF" w:rsidRPr="00BB018E" w:rsidRDefault="00000000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 w:rsidRPr="00BB018E">
        <w:rPr>
          <w:rFonts w:ascii="Times New Roman" w:eastAsia="inter" w:hAnsi="Times New Roman" w:cs="Times New Roman"/>
          <w:b/>
          <w:color w:val="000000"/>
          <w:sz w:val="24"/>
          <w:szCs w:val="24"/>
        </w:rPr>
        <w:t>Key observations:</w:t>
      </w:r>
    </w:p>
    <w:p w14:paraId="00CF0748" w14:textId="77777777" w:rsidR="001D71AF" w:rsidRPr="00BB018E" w:rsidRDefault="00000000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 w:rsidRPr="00BB018E">
        <w:rPr>
          <w:rFonts w:ascii="Times New Roman" w:eastAsia="inter" w:hAnsi="Times New Roman" w:cs="Times New Roman"/>
          <w:b/>
          <w:color w:val="000000"/>
          <w:sz w:val="24"/>
          <w:szCs w:val="24"/>
        </w:rPr>
        <w:t>Perfect performance</w:t>
      </w: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for KIRC, PRAD, and COAD subtypes across all models.</w:t>
      </w:r>
    </w:p>
    <w:p w14:paraId="2157039D" w14:textId="77777777" w:rsidR="001D71AF" w:rsidRPr="00BB018E" w:rsidRDefault="00000000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 w:rsidRPr="00BB018E">
        <w:rPr>
          <w:rFonts w:ascii="Times New Roman" w:eastAsia="inter" w:hAnsi="Times New Roman" w:cs="Times New Roman"/>
          <w:b/>
          <w:color w:val="000000"/>
          <w:sz w:val="24"/>
          <w:szCs w:val="24"/>
        </w:rPr>
        <w:t>LUAD</w:t>
      </w: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had the lowest recall (0.96 in RF/SVM, 0.89 in Decision Tree), indicating minor misclassification</w:t>
      </w:r>
      <w:bookmarkStart w:id="2" w:name="fnref3:1"/>
      <w:bookmarkEnd w:id="2"/>
      <w:r w:rsidRPr="00BB018E">
        <w:rPr>
          <w:rFonts w:ascii="Times New Roman" w:hAnsi="Times New Roman" w:cs="Times New Roman"/>
          <w:sz w:val="24"/>
          <w:szCs w:val="24"/>
        </w:rPr>
        <w:fldChar w:fldCharType="begin"/>
      </w:r>
      <w:r w:rsidRPr="00BB018E">
        <w:rPr>
          <w:rFonts w:ascii="Times New Roman" w:hAnsi="Times New Roman" w:cs="Times New Roman"/>
          <w:sz w:val="24"/>
          <w:szCs w:val="24"/>
        </w:rPr>
        <w:instrText>HYPERLINK \l "fn3" \h</w:instrText>
      </w:r>
      <w:r w:rsidRPr="00BB018E">
        <w:rPr>
          <w:rFonts w:ascii="Times New Roman" w:hAnsi="Times New Roman" w:cs="Times New Roman"/>
          <w:sz w:val="24"/>
          <w:szCs w:val="24"/>
        </w:rPr>
      </w:r>
      <w:r w:rsidRPr="00BB018E">
        <w:rPr>
          <w:rFonts w:ascii="Times New Roman" w:hAnsi="Times New Roman" w:cs="Times New Roman"/>
          <w:sz w:val="24"/>
          <w:szCs w:val="24"/>
        </w:rPr>
        <w:fldChar w:fldCharType="separate"/>
      </w:r>
      <w:r w:rsidRPr="00BB018E">
        <w:rPr>
          <w:rFonts w:ascii="Times New Roman" w:eastAsia="inter" w:hAnsi="Times New Roman" w:cs="Times New Roman"/>
          <w:sz w:val="24"/>
          <w:szCs w:val="24"/>
          <w:u w:val="single"/>
          <w:vertAlign w:val="superscript"/>
        </w:rPr>
        <w:t>[3]</w:t>
      </w:r>
      <w:r w:rsidRPr="00BB018E">
        <w:rPr>
          <w:rFonts w:ascii="Times New Roman" w:hAnsi="Times New Roman" w:cs="Times New Roman"/>
          <w:sz w:val="24"/>
          <w:szCs w:val="24"/>
        </w:rPr>
        <w:fldChar w:fldCharType="end"/>
      </w:r>
      <w:bookmarkStart w:id="3" w:name="fnref4:1"/>
      <w:bookmarkEnd w:id="3"/>
      <w:r w:rsidRPr="00BB018E">
        <w:rPr>
          <w:rFonts w:ascii="Times New Roman" w:hAnsi="Times New Roman" w:cs="Times New Roman"/>
          <w:sz w:val="24"/>
          <w:szCs w:val="24"/>
        </w:rPr>
        <w:fldChar w:fldCharType="begin"/>
      </w:r>
      <w:r w:rsidRPr="00BB018E">
        <w:rPr>
          <w:rFonts w:ascii="Times New Roman" w:hAnsi="Times New Roman" w:cs="Times New Roman"/>
          <w:sz w:val="24"/>
          <w:szCs w:val="24"/>
        </w:rPr>
        <w:instrText>HYPERLINK \l "fn4" \h</w:instrText>
      </w:r>
      <w:r w:rsidRPr="00BB018E">
        <w:rPr>
          <w:rFonts w:ascii="Times New Roman" w:hAnsi="Times New Roman" w:cs="Times New Roman"/>
          <w:sz w:val="24"/>
          <w:szCs w:val="24"/>
        </w:rPr>
      </w:r>
      <w:r w:rsidRPr="00BB018E">
        <w:rPr>
          <w:rFonts w:ascii="Times New Roman" w:hAnsi="Times New Roman" w:cs="Times New Roman"/>
          <w:sz w:val="24"/>
          <w:szCs w:val="24"/>
        </w:rPr>
        <w:fldChar w:fldCharType="separate"/>
      </w:r>
      <w:r w:rsidRPr="00BB018E">
        <w:rPr>
          <w:rFonts w:ascii="Times New Roman" w:eastAsia="inter" w:hAnsi="Times New Roman" w:cs="Times New Roman"/>
          <w:sz w:val="24"/>
          <w:szCs w:val="24"/>
          <w:u w:val="single"/>
          <w:vertAlign w:val="superscript"/>
        </w:rPr>
        <w:t>[4]</w:t>
      </w:r>
      <w:r w:rsidRPr="00BB018E">
        <w:rPr>
          <w:rFonts w:ascii="Times New Roman" w:hAnsi="Times New Roman" w:cs="Times New Roman"/>
          <w:sz w:val="24"/>
          <w:szCs w:val="24"/>
        </w:rPr>
        <w:fldChar w:fldCharType="end"/>
      </w:r>
      <w:bookmarkStart w:id="4" w:name="fnref5:1"/>
      <w:bookmarkEnd w:id="4"/>
      <w:r w:rsidRPr="00BB018E">
        <w:rPr>
          <w:rFonts w:ascii="Times New Roman" w:hAnsi="Times New Roman" w:cs="Times New Roman"/>
          <w:sz w:val="24"/>
          <w:szCs w:val="24"/>
        </w:rPr>
        <w:fldChar w:fldCharType="begin"/>
      </w:r>
      <w:r w:rsidRPr="00BB018E">
        <w:rPr>
          <w:rFonts w:ascii="Times New Roman" w:hAnsi="Times New Roman" w:cs="Times New Roman"/>
          <w:sz w:val="24"/>
          <w:szCs w:val="24"/>
        </w:rPr>
        <w:instrText>HYPERLINK \l "fn5" \h</w:instrText>
      </w:r>
      <w:r w:rsidRPr="00BB018E">
        <w:rPr>
          <w:rFonts w:ascii="Times New Roman" w:hAnsi="Times New Roman" w:cs="Times New Roman"/>
          <w:sz w:val="24"/>
          <w:szCs w:val="24"/>
        </w:rPr>
      </w:r>
      <w:r w:rsidRPr="00BB018E">
        <w:rPr>
          <w:rFonts w:ascii="Times New Roman" w:hAnsi="Times New Roman" w:cs="Times New Roman"/>
          <w:sz w:val="24"/>
          <w:szCs w:val="24"/>
        </w:rPr>
        <w:fldChar w:fldCharType="separate"/>
      </w:r>
      <w:r w:rsidRPr="00BB018E">
        <w:rPr>
          <w:rFonts w:ascii="Times New Roman" w:eastAsia="inter" w:hAnsi="Times New Roman" w:cs="Times New Roman"/>
          <w:sz w:val="24"/>
          <w:szCs w:val="24"/>
          <w:u w:val="single"/>
          <w:vertAlign w:val="superscript"/>
        </w:rPr>
        <w:t>[5]</w:t>
      </w:r>
      <w:r w:rsidRPr="00BB018E">
        <w:rPr>
          <w:rFonts w:ascii="Times New Roman" w:hAnsi="Times New Roman" w:cs="Times New Roman"/>
          <w:sz w:val="24"/>
          <w:szCs w:val="24"/>
        </w:rPr>
        <w:fldChar w:fldCharType="end"/>
      </w: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14:paraId="22326931" w14:textId="77777777" w:rsidR="001D71AF" w:rsidRPr="00BB018E" w:rsidRDefault="00000000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 w:rsidRPr="00BB018E">
        <w:rPr>
          <w:rFonts w:ascii="Times New Roman" w:eastAsia="inter" w:hAnsi="Times New Roman" w:cs="Times New Roman"/>
          <w:b/>
          <w:color w:val="000000"/>
          <w:sz w:val="24"/>
          <w:szCs w:val="24"/>
        </w:rPr>
        <w:lastRenderedPageBreak/>
        <w:t>Confusion matrices</w:t>
      </w: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show minimal errors (e.g., 1 LUAD misclassified as BRCA in RF/SVM)</w:t>
      </w:r>
      <w:bookmarkStart w:id="5" w:name="fnref6"/>
      <w:bookmarkEnd w:id="5"/>
      <w:r w:rsidRPr="00BB018E">
        <w:rPr>
          <w:rFonts w:ascii="Times New Roman" w:hAnsi="Times New Roman" w:cs="Times New Roman"/>
          <w:sz w:val="24"/>
          <w:szCs w:val="24"/>
        </w:rPr>
        <w:fldChar w:fldCharType="begin"/>
      </w:r>
      <w:r w:rsidRPr="00BB018E">
        <w:rPr>
          <w:rFonts w:ascii="Times New Roman" w:hAnsi="Times New Roman" w:cs="Times New Roman"/>
          <w:sz w:val="24"/>
          <w:szCs w:val="24"/>
        </w:rPr>
        <w:instrText>HYPERLINK \l "fn6" \h</w:instrText>
      </w:r>
      <w:r w:rsidRPr="00BB018E">
        <w:rPr>
          <w:rFonts w:ascii="Times New Roman" w:hAnsi="Times New Roman" w:cs="Times New Roman"/>
          <w:sz w:val="24"/>
          <w:szCs w:val="24"/>
        </w:rPr>
      </w:r>
      <w:r w:rsidRPr="00BB018E">
        <w:rPr>
          <w:rFonts w:ascii="Times New Roman" w:hAnsi="Times New Roman" w:cs="Times New Roman"/>
          <w:sz w:val="24"/>
          <w:szCs w:val="24"/>
        </w:rPr>
        <w:fldChar w:fldCharType="separate"/>
      </w:r>
      <w:r w:rsidRPr="00BB018E">
        <w:rPr>
          <w:rFonts w:ascii="Times New Roman" w:eastAsia="inter" w:hAnsi="Times New Roman" w:cs="Times New Roman"/>
          <w:sz w:val="24"/>
          <w:szCs w:val="24"/>
          <w:u w:val="single"/>
          <w:vertAlign w:val="superscript"/>
        </w:rPr>
        <w:t>[6]</w:t>
      </w:r>
      <w:r w:rsidRPr="00BB018E">
        <w:rPr>
          <w:rFonts w:ascii="Times New Roman" w:hAnsi="Times New Roman" w:cs="Times New Roman"/>
          <w:sz w:val="24"/>
          <w:szCs w:val="24"/>
        </w:rPr>
        <w:fldChar w:fldCharType="end"/>
      </w:r>
      <w:bookmarkStart w:id="6" w:name="fnref7"/>
      <w:bookmarkEnd w:id="6"/>
      <w:r w:rsidRPr="00BB018E">
        <w:rPr>
          <w:rFonts w:ascii="Times New Roman" w:hAnsi="Times New Roman" w:cs="Times New Roman"/>
          <w:sz w:val="24"/>
          <w:szCs w:val="24"/>
        </w:rPr>
        <w:fldChar w:fldCharType="begin"/>
      </w:r>
      <w:r w:rsidRPr="00BB018E">
        <w:rPr>
          <w:rFonts w:ascii="Times New Roman" w:hAnsi="Times New Roman" w:cs="Times New Roman"/>
          <w:sz w:val="24"/>
          <w:szCs w:val="24"/>
        </w:rPr>
        <w:instrText>HYPERLINK \l "fn7" \h</w:instrText>
      </w:r>
      <w:r w:rsidRPr="00BB018E">
        <w:rPr>
          <w:rFonts w:ascii="Times New Roman" w:hAnsi="Times New Roman" w:cs="Times New Roman"/>
          <w:sz w:val="24"/>
          <w:szCs w:val="24"/>
        </w:rPr>
      </w:r>
      <w:r w:rsidRPr="00BB018E">
        <w:rPr>
          <w:rFonts w:ascii="Times New Roman" w:hAnsi="Times New Roman" w:cs="Times New Roman"/>
          <w:sz w:val="24"/>
          <w:szCs w:val="24"/>
        </w:rPr>
        <w:fldChar w:fldCharType="separate"/>
      </w:r>
      <w:r w:rsidRPr="00BB018E">
        <w:rPr>
          <w:rFonts w:ascii="Times New Roman" w:eastAsia="inter" w:hAnsi="Times New Roman" w:cs="Times New Roman"/>
          <w:sz w:val="24"/>
          <w:szCs w:val="24"/>
          <w:u w:val="single"/>
          <w:vertAlign w:val="superscript"/>
        </w:rPr>
        <w:t>[7]</w:t>
      </w:r>
      <w:r w:rsidRPr="00BB018E">
        <w:rPr>
          <w:rFonts w:ascii="Times New Roman" w:hAnsi="Times New Roman" w:cs="Times New Roman"/>
          <w:sz w:val="24"/>
          <w:szCs w:val="24"/>
        </w:rPr>
        <w:fldChar w:fldCharType="end"/>
      </w:r>
      <w:bookmarkStart w:id="7" w:name="fnref8"/>
      <w:bookmarkEnd w:id="7"/>
      <w:r w:rsidRPr="00BB018E">
        <w:rPr>
          <w:rFonts w:ascii="Times New Roman" w:hAnsi="Times New Roman" w:cs="Times New Roman"/>
          <w:sz w:val="24"/>
          <w:szCs w:val="24"/>
        </w:rPr>
        <w:fldChar w:fldCharType="begin"/>
      </w:r>
      <w:r w:rsidRPr="00BB018E">
        <w:rPr>
          <w:rFonts w:ascii="Times New Roman" w:hAnsi="Times New Roman" w:cs="Times New Roman"/>
          <w:sz w:val="24"/>
          <w:szCs w:val="24"/>
        </w:rPr>
        <w:instrText>HYPERLINK \l "fn8" \h</w:instrText>
      </w:r>
      <w:r w:rsidRPr="00BB018E">
        <w:rPr>
          <w:rFonts w:ascii="Times New Roman" w:hAnsi="Times New Roman" w:cs="Times New Roman"/>
          <w:sz w:val="24"/>
          <w:szCs w:val="24"/>
        </w:rPr>
      </w:r>
      <w:r w:rsidRPr="00BB018E">
        <w:rPr>
          <w:rFonts w:ascii="Times New Roman" w:hAnsi="Times New Roman" w:cs="Times New Roman"/>
          <w:sz w:val="24"/>
          <w:szCs w:val="24"/>
        </w:rPr>
        <w:fldChar w:fldCharType="separate"/>
      </w:r>
      <w:r w:rsidRPr="00BB018E">
        <w:rPr>
          <w:rFonts w:ascii="Times New Roman" w:eastAsia="inter" w:hAnsi="Times New Roman" w:cs="Times New Roman"/>
          <w:sz w:val="24"/>
          <w:szCs w:val="24"/>
          <w:u w:val="single"/>
          <w:vertAlign w:val="superscript"/>
        </w:rPr>
        <w:t>[8]</w:t>
      </w:r>
      <w:r w:rsidRPr="00BB018E">
        <w:rPr>
          <w:rFonts w:ascii="Times New Roman" w:hAnsi="Times New Roman" w:cs="Times New Roman"/>
          <w:sz w:val="24"/>
          <w:szCs w:val="24"/>
        </w:rPr>
        <w:fldChar w:fldCharType="end"/>
      </w: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14:paraId="02FA42E6" w14:textId="77777777" w:rsidR="001D71AF" w:rsidRPr="00BB018E" w:rsidRDefault="00000000">
      <w:pPr>
        <w:spacing w:before="210" w:after="0" w:line="360" w:lineRule="auto"/>
        <w:rPr>
          <w:rFonts w:ascii="Times New Roman" w:hAnsi="Times New Roman" w:cs="Times New Roman"/>
          <w:sz w:val="24"/>
          <w:szCs w:val="24"/>
        </w:rPr>
      </w:pPr>
      <w:r w:rsidRPr="00BB018E">
        <w:rPr>
          <w:rFonts w:ascii="Times New Roman" w:hAnsi="Times New Roman" w:cs="Times New Roman"/>
          <w:noProof/>
          <w:sz w:val="24"/>
          <w:szCs w:val="24"/>
        </w:rPr>
      </w:r>
      <w:r w:rsidRPr="00BB018E">
        <w:rPr>
          <w:rFonts w:ascii="Times New Roman" w:hAnsi="Times New Roman" w:cs="Times New Roman"/>
          <w:noProof/>
          <w:sz w:val="24"/>
          <w:szCs w:val="24"/>
        </w:rPr>
        <w:pict w14:anchorId="337B9999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5E53554" w14:textId="77777777" w:rsidR="001D71AF" w:rsidRPr="00BB018E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24"/>
          <w:szCs w:val="24"/>
        </w:rPr>
      </w:pPr>
      <w:r w:rsidRPr="00BB018E">
        <w:rPr>
          <w:rFonts w:ascii="Times New Roman" w:eastAsia="inter" w:hAnsi="Times New Roman" w:cs="Times New Roman"/>
          <w:b/>
          <w:color w:val="000000"/>
          <w:sz w:val="24"/>
          <w:szCs w:val="24"/>
        </w:rPr>
        <w:t>Feature Importance</w:t>
      </w:r>
    </w:p>
    <w:p w14:paraId="553BA973" w14:textId="77777777" w:rsidR="001D71AF" w:rsidRPr="00BB018E" w:rsidRDefault="00000000">
      <w:pPr>
        <w:numPr>
          <w:ilvl w:val="0"/>
          <w:numId w:val="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 w:rsidRPr="00BB018E">
        <w:rPr>
          <w:rFonts w:ascii="Times New Roman" w:eastAsia="inter" w:hAnsi="Times New Roman" w:cs="Times New Roman"/>
          <w:b/>
          <w:color w:val="000000"/>
          <w:sz w:val="24"/>
          <w:szCs w:val="24"/>
        </w:rPr>
        <w:t>Top 10 Genes</w:t>
      </w: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(Random Forest):</w:t>
      </w:r>
    </w:p>
    <w:p w14:paraId="6CE09656" w14:textId="77777777" w:rsidR="001D71AF" w:rsidRPr="00BB018E" w:rsidRDefault="00000000">
      <w:pPr>
        <w:numPr>
          <w:ilvl w:val="1"/>
          <w:numId w:val="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 w:rsidRPr="00BB018E">
        <w:rPr>
          <w:rStyle w:val="VerbatimChar"/>
          <w:rFonts w:ascii="Times New Roman" w:eastAsia="IBM Plex Mono" w:hAnsi="Times New Roman" w:cs="Times New Roman"/>
          <w:color w:val="000000"/>
          <w:sz w:val="24"/>
          <w:szCs w:val="24"/>
          <w:shd w:val="clear" w:color="auto" w:fill="F8F8FA"/>
        </w:rPr>
        <w:t>TTLL10</w:t>
      </w: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, </w:t>
      </w:r>
      <w:r w:rsidRPr="00BB018E">
        <w:rPr>
          <w:rStyle w:val="VerbatimChar"/>
          <w:rFonts w:ascii="Times New Roman" w:eastAsia="IBM Plex Mono" w:hAnsi="Times New Roman" w:cs="Times New Roman"/>
          <w:color w:val="000000"/>
          <w:sz w:val="24"/>
          <w:szCs w:val="24"/>
          <w:shd w:val="clear" w:color="auto" w:fill="F8F8FA"/>
        </w:rPr>
        <w:t>TBC1D22B</w:t>
      </w: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, </w:t>
      </w:r>
      <w:r w:rsidRPr="00BB018E">
        <w:rPr>
          <w:rStyle w:val="VerbatimChar"/>
          <w:rFonts w:ascii="Times New Roman" w:eastAsia="IBM Plex Mono" w:hAnsi="Times New Roman" w:cs="Times New Roman"/>
          <w:color w:val="000000"/>
          <w:sz w:val="24"/>
          <w:szCs w:val="24"/>
          <w:shd w:val="clear" w:color="auto" w:fill="F8F8FA"/>
        </w:rPr>
        <w:t>RPL31</w:t>
      </w: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, </w:t>
      </w:r>
      <w:r w:rsidRPr="00BB018E">
        <w:rPr>
          <w:rStyle w:val="VerbatimChar"/>
          <w:rFonts w:ascii="Times New Roman" w:eastAsia="IBM Plex Mono" w:hAnsi="Times New Roman" w:cs="Times New Roman"/>
          <w:color w:val="000000"/>
          <w:sz w:val="24"/>
          <w:szCs w:val="24"/>
          <w:shd w:val="clear" w:color="auto" w:fill="F8F8FA"/>
        </w:rPr>
        <w:t>AARSD1</w:t>
      </w: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, </w:t>
      </w:r>
      <w:r w:rsidRPr="00BB018E">
        <w:rPr>
          <w:rStyle w:val="VerbatimChar"/>
          <w:rFonts w:ascii="Times New Roman" w:eastAsia="IBM Plex Mono" w:hAnsi="Times New Roman" w:cs="Times New Roman"/>
          <w:color w:val="000000"/>
          <w:sz w:val="24"/>
          <w:szCs w:val="24"/>
          <w:shd w:val="clear" w:color="auto" w:fill="F8F8FA"/>
        </w:rPr>
        <w:t>RPL23A</w:t>
      </w: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, </w:t>
      </w:r>
      <w:r w:rsidRPr="00BB018E">
        <w:rPr>
          <w:rStyle w:val="VerbatimChar"/>
          <w:rFonts w:ascii="Times New Roman" w:eastAsia="IBM Plex Mono" w:hAnsi="Times New Roman" w:cs="Times New Roman"/>
          <w:color w:val="000000"/>
          <w:sz w:val="24"/>
          <w:szCs w:val="24"/>
          <w:shd w:val="clear" w:color="auto" w:fill="F8F8FA"/>
        </w:rPr>
        <w:t>RPL35A</w:t>
      </w: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, </w:t>
      </w:r>
      <w:r w:rsidRPr="00BB018E">
        <w:rPr>
          <w:rStyle w:val="VerbatimChar"/>
          <w:rFonts w:ascii="Times New Roman" w:eastAsia="IBM Plex Mono" w:hAnsi="Times New Roman" w:cs="Times New Roman"/>
          <w:color w:val="000000"/>
          <w:sz w:val="24"/>
          <w:szCs w:val="24"/>
          <w:shd w:val="clear" w:color="auto" w:fill="F8F8FA"/>
        </w:rPr>
        <w:t>RPL37A</w:t>
      </w: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, </w:t>
      </w:r>
      <w:r w:rsidRPr="00BB018E">
        <w:rPr>
          <w:rStyle w:val="VerbatimChar"/>
          <w:rFonts w:ascii="Times New Roman" w:eastAsia="IBM Plex Mono" w:hAnsi="Times New Roman" w:cs="Times New Roman"/>
          <w:color w:val="000000"/>
          <w:sz w:val="24"/>
          <w:szCs w:val="24"/>
          <w:shd w:val="clear" w:color="auto" w:fill="F8F8FA"/>
        </w:rPr>
        <w:t>RPL38</w:t>
      </w: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, </w:t>
      </w:r>
      <w:r w:rsidRPr="00BB018E">
        <w:rPr>
          <w:rStyle w:val="VerbatimChar"/>
          <w:rFonts w:ascii="Times New Roman" w:eastAsia="IBM Plex Mono" w:hAnsi="Times New Roman" w:cs="Times New Roman"/>
          <w:color w:val="000000"/>
          <w:sz w:val="24"/>
          <w:szCs w:val="24"/>
          <w:shd w:val="clear" w:color="auto" w:fill="F8F8FA"/>
        </w:rPr>
        <w:t>RPLP0</w:t>
      </w: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, </w:t>
      </w:r>
      <w:r w:rsidRPr="00BB018E">
        <w:rPr>
          <w:rStyle w:val="VerbatimChar"/>
          <w:rFonts w:ascii="Times New Roman" w:eastAsia="IBM Plex Mono" w:hAnsi="Times New Roman" w:cs="Times New Roman"/>
          <w:color w:val="000000"/>
          <w:sz w:val="24"/>
          <w:szCs w:val="24"/>
          <w:shd w:val="clear" w:color="auto" w:fill="F8F8FA"/>
        </w:rPr>
        <w:t>RPS27</w:t>
      </w:r>
      <w:bookmarkStart w:id="8" w:name="fnref9"/>
      <w:bookmarkEnd w:id="8"/>
      <w:r w:rsidRPr="00BB018E">
        <w:rPr>
          <w:rFonts w:ascii="Times New Roman" w:hAnsi="Times New Roman" w:cs="Times New Roman"/>
          <w:sz w:val="24"/>
          <w:szCs w:val="24"/>
        </w:rPr>
        <w:fldChar w:fldCharType="begin"/>
      </w:r>
      <w:r w:rsidRPr="00BB018E">
        <w:rPr>
          <w:rFonts w:ascii="Times New Roman" w:hAnsi="Times New Roman" w:cs="Times New Roman"/>
          <w:sz w:val="24"/>
          <w:szCs w:val="24"/>
        </w:rPr>
        <w:instrText>HYPERLINK \l "fn9" \h</w:instrText>
      </w:r>
      <w:r w:rsidRPr="00BB018E">
        <w:rPr>
          <w:rFonts w:ascii="Times New Roman" w:hAnsi="Times New Roman" w:cs="Times New Roman"/>
          <w:sz w:val="24"/>
          <w:szCs w:val="24"/>
        </w:rPr>
      </w:r>
      <w:r w:rsidRPr="00BB018E">
        <w:rPr>
          <w:rFonts w:ascii="Times New Roman" w:hAnsi="Times New Roman" w:cs="Times New Roman"/>
          <w:sz w:val="24"/>
          <w:szCs w:val="24"/>
        </w:rPr>
        <w:fldChar w:fldCharType="separate"/>
      </w:r>
      <w:r w:rsidRPr="00BB018E">
        <w:rPr>
          <w:rFonts w:ascii="Times New Roman" w:eastAsia="inter" w:hAnsi="Times New Roman" w:cs="Times New Roman"/>
          <w:sz w:val="24"/>
          <w:szCs w:val="24"/>
          <w:u w:val="single"/>
          <w:vertAlign w:val="superscript"/>
        </w:rPr>
        <w:t>[9]</w:t>
      </w:r>
      <w:r w:rsidRPr="00BB018E">
        <w:rPr>
          <w:rFonts w:ascii="Times New Roman" w:hAnsi="Times New Roman" w:cs="Times New Roman"/>
          <w:sz w:val="24"/>
          <w:szCs w:val="24"/>
        </w:rPr>
        <w:fldChar w:fldCharType="end"/>
      </w: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>.</w:t>
      </w:r>
    </w:p>
    <w:p w14:paraId="7EF46137" w14:textId="77777777" w:rsidR="001D71AF" w:rsidRPr="00BB018E" w:rsidRDefault="00000000">
      <w:pPr>
        <w:numPr>
          <w:ilvl w:val="1"/>
          <w:numId w:val="3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These ribosomal and cancer-associated genes </w:t>
      </w:r>
      <w:proofErr w:type="gramStart"/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>dominated</w:t>
      </w:r>
      <w:proofErr w:type="gramEnd"/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feature importance.</w:t>
      </w:r>
    </w:p>
    <w:p w14:paraId="0042847A" w14:textId="77777777" w:rsidR="001D71AF" w:rsidRPr="00BB018E" w:rsidRDefault="00000000">
      <w:pPr>
        <w:spacing w:before="210" w:after="0" w:line="360" w:lineRule="auto"/>
        <w:rPr>
          <w:rFonts w:ascii="Times New Roman" w:hAnsi="Times New Roman" w:cs="Times New Roman"/>
          <w:sz w:val="24"/>
          <w:szCs w:val="24"/>
        </w:rPr>
      </w:pPr>
      <w:r w:rsidRPr="00BB018E">
        <w:rPr>
          <w:rFonts w:ascii="Times New Roman" w:hAnsi="Times New Roman" w:cs="Times New Roman"/>
          <w:noProof/>
          <w:sz w:val="24"/>
          <w:szCs w:val="24"/>
        </w:rPr>
      </w:r>
      <w:r w:rsidRPr="00BB018E">
        <w:rPr>
          <w:rFonts w:ascii="Times New Roman" w:hAnsi="Times New Roman" w:cs="Times New Roman"/>
          <w:noProof/>
          <w:sz w:val="24"/>
          <w:szCs w:val="24"/>
        </w:rPr>
        <w:pict w14:anchorId="175C074B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2E0FBCA" w14:textId="77777777" w:rsidR="001D71AF" w:rsidRPr="00BB018E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24"/>
          <w:szCs w:val="24"/>
        </w:rPr>
      </w:pPr>
      <w:r w:rsidRPr="00BB018E"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Comparison </w:t>
      </w:r>
      <w:proofErr w:type="gramStart"/>
      <w:r w:rsidRPr="00BB018E">
        <w:rPr>
          <w:rFonts w:ascii="Times New Roman" w:eastAsia="inter" w:hAnsi="Times New Roman" w:cs="Times New Roman"/>
          <w:b/>
          <w:color w:val="000000"/>
          <w:sz w:val="24"/>
          <w:szCs w:val="24"/>
        </w:rPr>
        <w:t>to</w:t>
      </w:r>
      <w:proofErr w:type="gramEnd"/>
      <w:r w:rsidRPr="00BB018E">
        <w:rPr>
          <w:rFonts w:ascii="Times New Roman" w:eastAsia="inter" w:hAnsi="Times New Roman" w:cs="Times New Roman"/>
          <w:b/>
          <w:color w:val="000000"/>
          <w:sz w:val="24"/>
          <w:szCs w:val="24"/>
        </w:rPr>
        <w:t xml:space="preserve"> External Studies</w:t>
      </w:r>
    </w:p>
    <w:p w14:paraId="5C282217" w14:textId="77777777" w:rsidR="001D71AF" w:rsidRPr="00BB018E" w:rsidRDefault="00000000">
      <w:pPr>
        <w:numPr>
          <w:ilvl w:val="0"/>
          <w:numId w:val="4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Matches the </w:t>
      </w:r>
      <w:r w:rsidRPr="00BB018E">
        <w:rPr>
          <w:rFonts w:ascii="Times New Roman" w:eastAsia="inter" w:hAnsi="Times New Roman" w:cs="Times New Roman"/>
          <w:b/>
          <w:color w:val="000000"/>
          <w:sz w:val="24"/>
          <w:szCs w:val="24"/>
        </w:rPr>
        <w:t>80:20 split</w:t>
      </w: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used in ovarian cancer studies (e.g.,</w:t>
      </w:r>
      <w:bookmarkStart w:id="9" w:name="fnref10"/>
      <w:bookmarkEnd w:id="9"/>
      <w:r w:rsidRPr="00BB018E">
        <w:rPr>
          <w:rFonts w:ascii="Times New Roman" w:hAnsi="Times New Roman" w:cs="Times New Roman"/>
          <w:sz w:val="24"/>
          <w:szCs w:val="24"/>
        </w:rPr>
        <w:fldChar w:fldCharType="begin"/>
      </w:r>
      <w:r w:rsidRPr="00BB018E">
        <w:rPr>
          <w:rFonts w:ascii="Times New Roman" w:hAnsi="Times New Roman" w:cs="Times New Roman"/>
          <w:sz w:val="24"/>
          <w:szCs w:val="24"/>
        </w:rPr>
        <w:instrText>HYPERLINK \l "fn10" \h</w:instrText>
      </w:r>
      <w:r w:rsidRPr="00BB018E">
        <w:rPr>
          <w:rFonts w:ascii="Times New Roman" w:hAnsi="Times New Roman" w:cs="Times New Roman"/>
          <w:sz w:val="24"/>
          <w:szCs w:val="24"/>
        </w:rPr>
      </w:r>
      <w:r w:rsidRPr="00BB018E">
        <w:rPr>
          <w:rFonts w:ascii="Times New Roman" w:hAnsi="Times New Roman" w:cs="Times New Roman"/>
          <w:sz w:val="24"/>
          <w:szCs w:val="24"/>
        </w:rPr>
        <w:fldChar w:fldCharType="separate"/>
      </w:r>
      <w:r w:rsidRPr="00BB018E">
        <w:rPr>
          <w:rFonts w:ascii="Times New Roman" w:eastAsia="inter" w:hAnsi="Times New Roman" w:cs="Times New Roman"/>
          <w:sz w:val="24"/>
          <w:szCs w:val="24"/>
          <w:u w:val="single"/>
          <w:vertAlign w:val="superscript"/>
        </w:rPr>
        <w:t>[10]</w:t>
      </w:r>
      <w:r w:rsidRPr="00BB018E">
        <w:rPr>
          <w:rFonts w:ascii="Times New Roman" w:hAnsi="Times New Roman" w:cs="Times New Roman"/>
          <w:sz w:val="24"/>
          <w:szCs w:val="24"/>
        </w:rPr>
        <w:fldChar w:fldCharType="end"/>
      </w: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>) but achieves higher accuracy (99% vs. 100% in</w:t>
      </w:r>
      <w:bookmarkStart w:id="10" w:name="fnref10:1"/>
      <w:bookmarkEnd w:id="10"/>
      <w:r w:rsidRPr="00BB018E">
        <w:rPr>
          <w:rFonts w:ascii="Times New Roman" w:hAnsi="Times New Roman" w:cs="Times New Roman"/>
          <w:sz w:val="24"/>
          <w:szCs w:val="24"/>
        </w:rPr>
        <w:fldChar w:fldCharType="begin"/>
      </w:r>
      <w:r w:rsidRPr="00BB018E">
        <w:rPr>
          <w:rFonts w:ascii="Times New Roman" w:hAnsi="Times New Roman" w:cs="Times New Roman"/>
          <w:sz w:val="24"/>
          <w:szCs w:val="24"/>
        </w:rPr>
        <w:instrText>HYPERLINK \l "fn10" \h</w:instrText>
      </w:r>
      <w:r w:rsidRPr="00BB018E">
        <w:rPr>
          <w:rFonts w:ascii="Times New Roman" w:hAnsi="Times New Roman" w:cs="Times New Roman"/>
          <w:sz w:val="24"/>
          <w:szCs w:val="24"/>
        </w:rPr>
      </w:r>
      <w:r w:rsidRPr="00BB018E">
        <w:rPr>
          <w:rFonts w:ascii="Times New Roman" w:hAnsi="Times New Roman" w:cs="Times New Roman"/>
          <w:sz w:val="24"/>
          <w:szCs w:val="24"/>
        </w:rPr>
        <w:fldChar w:fldCharType="separate"/>
      </w:r>
      <w:r w:rsidRPr="00BB018E">
        <w:rPr>
          <w:rFonts w:ascii="Times New Roman" w:eastAsia="inter" w:hAnsi="Times New Roman" w:cs="Times New Roman"/>
          <w:sz w:val="24"/>
          <w:szCs w:val="24"/>
          <w:u w:val="single"/>
          <w:vertAlign w:val="superscript"/>
        </w:rPr>
        <w:t>[10]</w:t>
      </w:r>
      <w:r w:rsidRPr="00BB018E">
        <w:rPr>
          <w:rFonts w:ascii="Times New Roman" w:hAnsi="Times New Roman" w:cs="Times New Roman"/>
          <w:sz w:val="24"/>
          <w:szCs w:val="24"/>
        </w:rPr>
        <w:fldChar w:fldCharType="end"/>
      </w: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>).</w:t>
      </w:r>
    </w:p>
    <w:p w14:paraId="0AB0ACEC" w14:textId="77777777" w:rsidR="001D71AF" w:rsidRPr="00BB018E" w:rsidRDefault="00000000">
      <w:pPr>
        <w:numPr>
          <w:ilvl w:val="0"/>
          <w:numId w:val="4"/>
        </w:numPr>
        <w:spacing w:before="105" w:after="105" w:line="360" w:lineRule="auto"/>
        <w:rPr>
          <w:rFonts w:ascii="Times New Roman" w:hAnsi="Times New Roman" w:cs="Times New Roman"/>
          <w:sz w:val="24"/>
          <w:szCs w:val="24"/>
        </w:rPr>
      </w:pP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>Outperforms breast cancer models (e.g., gradient boosting/neural networks in</w:t>
      </w:r>
      <w:bookmarkStart w:id="11" w:name="fnref11"/>
      <w:bookmarkEnd w:id="11"/>
      <w:r w:rsidRPr="00BB018E">
        <w:rPr>
          <w:rFonts w:ascii="Times New Roman" w:hAnsi="Times New Roman" w:cs="Times New Roman"/>
          <w:sz w:val="24"/>
          <w:szCs w:val="24"/>
        </w:rPr>
        <w:fldChar w:fldCharType="begin"/>
      </w:r>
      <w:r w:rsidRPr="00BB018E">
        <w:rPr>
          <w:rFonts w:ascii="Times New Roman" w:hAnsi="Times New Roman" w:cs="Times New Roman"/>
          <w:sz w:val="24"/>
          <w:szCs w:val="24"/>
        </w:rPr>
        <w:instrText>HYPERLINK \l "fn11" \h</w:instrText>
      </w:r>
      <w:r w:rsidRPr="00BB018E">
        <w:rPr>
          <w:rFonts w:ascii="Times New Roman" w:hAnsi="Times New Roman" w:cs="Times New Roman"/>
          <w:sz w:val="24"/>
          <w:szCs w:val="24"/>
        </w:rPr>
      </w:r>
      <w:r w:rsidRPr="00BB018E">
        <w:rPr>
          <w:rFonts w:ascii="Times New Roman" w:hAnsi="Times New Roman" w:cs="Times New Roman"/>
          <w:sz w:val="24"/>
          <w:szCs w:val="24"/>
        </w:rPr>
        <w:fldChar w:fldCharType="separate"/>
      </w:r>
      <w:r w:rsidRPr="00BB018E">
        <w:rPr>
          <w:rFonts w:ascii="Times New Roman" w:eastAsia="inter" w:hAnsi="Times New Roman" w:cs="Times New Roman"/>
          <w:sz w:val="24"/>
          <w:szCs w:val="24"/>
          <w:u w:val="single"/>
          <w:vertAlign w:val="superscript"/>
        </w:rPr>
        <w:t>[11]</w:t>
      </w:r>
      <w:r w:rsidRPr="00BB018E">
        <w:rPr>
          <w:rFonts w:ascii="Times New Roman" w:hAnsi="Times New Roman" w:cs="Times New Roman"/>
          <w:sz w:val="24"/>
          <w:szCs w:val="24"/>
        </w:rPr>
        <w:fldChar w:fldCharType="end"/>
      </w: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>) in balanced accuracy.</w:t>
      </w:r>
    </w:p>
    <w:p w14:paraId="36E69A40" w14:textId="44D03319" w:rsidR="001D71AF" w:rsidRPr="00BB018E" w:rsidRDefault="00BB0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>Works Cited</w:t>
      </w:r>
    </w:p>
    <w:p w14:paraId="47B84BC9" w14:textId="77777777" w:rsidR="001D71AF" w:rsidRPr="00BB018E" w:rsidRDefault="00000000">
      <w:pPr>
        <w:spacing w:before="210" w:after="0" w:line="360" w:lineRule="auto"/>
        <w:rPr>
          <w:rFonts w:ascii="Times New Roman" w:hAnsi="Times New Roman" w:cs="Times New Roman"/>
          <w:sz w:val="24"/>
          <w:szCs w:val="24"/>
        </w:rPr>
      </w:pPr>
      <w:r w:rsidRPr="00BB018E">
        <w:rPr>
          <w:rFonts w:ascii="Times New Roman" w:hAnsi="Times New Roman" w:cs="Times New Roman"/>
          <w:noProof/>
          <w:sz w:val="24"/>
          <w:szCs w:val="24"/>
        </w:rPr>
      </w:r>
      <w:r w:rsidRPr="00BB018E">
        <w:rPr>
          <w:rFonts w:ascii="Times New Roman" w:hAnsi="Times New Roman" w:cs="Times New Roman"/>
          <w:noProof/>
          <w:sz w:val="24"/>
          <w:szCs w:val="24"/>
        </w:rPr>
        <w:pict w14:anchorId="01578059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bookmarkStart w:id="12" w:name="fn1"/>
    <w:bookmarkEnd w:id="12"/>
    <w:p w14:paraId="04404340" w14:textId="77777777" w:rsidR="001D71AF" w:rsidRPr="00BB018E" w:rsidRDefault="00000000">
      <w:pPr>
        <w:numPr>
          <w:ilvl w:val="0"/>
          <w:numId w:val="6"/>
        </w:num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 w:rsidRPr="00BB018E">
        <w:rPr>
          <w:rFonts w:ascii="Times New Roman" w:hAnsi="Times New Roman" w:cs="Times New Roman"/>
          <w:sz w:val="24"/>
          <w:szCs w:val="24"/>
        </w:rPr>
        <w:fldChar w:fldCharType="begin"/>
      </w:r>
      <w:r w:rsidRPr="00BB018E">
        <w:rPr>
          <w:rFonts w:ascii="Times New Roman" w:hAnsi="Times New Roman" w:cs="Times New Roman"/>
          <w:sz w:val="24"/>
          <w:szCs w:val="24"/>
        </w:rPr>
        <w:instrText>HYPERLINK "https://stackoverflow.com/questions/13610074/is-there-a-rule-of-thumb-for-how-to-divide-a-dataset-into-training-and-validatio" \h</w:instrText>
      </w:r>
      <w:r w:rsidRPr="00BB018E">
        <w:rPr>
          <w:rFonts w:ascii="Times New Roman" w:hAnsi="Times New Roman" w:cs="Times New Roman"/>
          <w:sz w:val="24"/>
          <w:szCs w:val="24"/>
        </w:rPr>
      </w:r>
      <w:r w:rsidRPr="00BB018E">
        <w:rPr>
          <w:rFonts w:ascii="Times New Roman" w:hAnsi="Times New Roman" w:cs="Times New Roman"/>
          <w:sz w:val="24"/>
          <w:szCs w:val="24"/>
        </w:rPr>
        <w:fldChar w:fldCharType="separate"/>
      </w:r>
      <w:r w:rsidRPr="00BB018E">
        <w:rPr>
          <w:rFonts w:ascii="Times New Roman" w:eastAsia="inter" w:hAnsi="Times New Roman" w:cs="Times New Roman"/>
          <w:sz w:val="24"/>
          <w:szCs w:val="24"/>
          <w:u w:val="single"/>
        </w:rPr>
        <w:t>https://stackoverflow.com/questions/13610074/is-there-a-rule-of-thumb-for-how-to-divide-a-dataset-into-training-and-validatio</w:t>
      </w:r>
      <w:r w:rsidRPr="00BB018E">
        <w:rPr>
          <w:rFonts w:ascii="Times New Roman" w:hAnsi="Times New Roman" w:cs="Times New Roman"/>
          <w:sz w:val="24"/>
          <w:szCs w:val="24"/>
        </w:rPr>
        <w:fldChar w:fldCharType="end"/>
      </w: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</w:t>
      </w:r>
    </w:p>
    <w:bookmarkStart w:id="13" w:name="fn2"/>
    <w:bookmarkEnd w:id="13"/>
    <w:p w14:paraId="3060B0F0" w14:textId="77777777" w:rsidR="001D71AF" w:rsidRPr="00BB018E" w:rsidRDefault="00000000">
      <w:pPr>
        <w:numPr>
          <w:ilvl w:val="0"/>
          <w:numId w:val="6"/>
        </w:num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 w:rsidRPr="00BB018E">
        <w:rPr>
          <w:rFonts w:ascii="Times New Roman" w:hAnsi="Times New Roman" w:cs="Times New Roman"/>
          <w:sz w:val="24"/>
          <w:szCs w:val="24"/>
        </w:rPr>
        <w:fldChar w:fldCharType="begin"/>
      </w:r>
      <w:r w:rsidRPr="00BB018E">
        <w:rPr>
          <w:rFonts w:ascii="Times New Roman" w:hAnsi="Times New Roman" w:cs="Times New Roman"/>
          <w:sz w:val="24"/>
          <w:szCs w:val="24"/>
        </w:rPr>
        <w:instrText>HYPERLINK "https://www.baeldung.com/cs/train-test-datasets-ratio" \h</w:instrText>
      </w:r>
      <w:r w:rsidRPr="00BB018E">
        <w:rPr>
          <w:rFonts w:ascii="Times New Roman" w:hAnsi="Times New Roman" w:cs="Times New Roman"/>
          <w:sz w:val="24"/>
          <w:szCs w:val="24"/>
        </w:rPr>
      </w:r>
      <w:r w:rsidRPr="00BB018E">
        <w:rPr>
          <w:rFonts w:ascii="Times New Roman" w:hAnsi="Times New Roman" w:cs="Times New Roman"/>
          <w:sz w:val="24"/>
          <w:szCs w:val="24"/>
        </w:rPr>
        <w:fldChar w:fldCharType="separate"/>
      </w:r>
      <w:r w:rsidRPr="00BB018E">
        <w:rPr>
          <w:rFonts w:ascii="Times New Roman" w:eastAsia="inter" w:hAnsi="Times New Roman" w:cs="Times New Roman"/>
          <w:sz w:val="24"/>
          <w:szCs w:val="24"/>
          <w:u w:val="single"/>
        </w:rPr>
        <w:t>https://www.baeldung.com/cs/train-test-datasets-ratio</w:t>
      </w:r>
      <w:r w:rsidRPr="00BB018E">
        <w:rPr>
          <w:rFonts w:ascii="Times New Roman" w:hAnsi="Times New Roman" w:cs="Times New Roman"/>
          <w:sz w:val="24"/>
          <w:szCs w:val="24"/>
        </w:rPr>
        <w:fldChar w:fldCharType="end"/>
      </w: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</w:t>
      </w:r>
    </w:p>
    <w:bookmarkStart w:id="14" w:name="fn3"/>
    <w:bookmarkEnd w:id="14"/>
    <w:p w14:paraId="0870B3FE" w14:textId="77777777" w:rsidR="001D71AF" w:rsidRPr="00BB018E" w:rsidRDefault="00000000">
      <w:pPr>
        <w:numPr>
          <w:ilvl w:val="0"/>
          <w:numId w:val="6"/>
        </w:num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 w:rsidRPr="00BB018E">
        <w:rPr>
          <w:rFonts w:ascii="Times New Roman" w:hAnsi="Times New Roman" w:cs="Times New Roman"/>
          <w:sz w:val="24"/>
          <w:szCs w:val="24"/>
        </w:rPr>
        <w:fldChar w:fldCharType="begin"/>
      </w:r>
      <w:r w:rsidRPr="00BB018E">
        <w:rPr>
          <w:rFonts w:ascii="Times New Roman" w:hAnsi="Times New Roman" w:cs="Times New Roman"/>
          <w:sz w:val="24"/>
          <w:szCs w:val="24"/>
        </w:rPr>
        <w:instrText>HYPERLINK "https://www.medrxiv.org/content/10.1101/2022.09.16.22280052.full" \h</w:instrText>
      </w:r>
      <w:r w:rsidRPr="00BB018E">
        <w:rPr>
          <w:rFonts w:ascii="Times New Roman" w:hAnsi="Times New Roman" w:cs="Times New Roman"/>
          <w:sz w:val="24"/>
          <w:szCs w:val="24"/>
        </w:rPr>
      </w:r>
      <w:r w:rsidRPr="00BB018E">
        <w:rPr>
          <w:rFonts w:ascii="Times New Roman" w:hAnsi="Times New Roman" w:cs="Times New Roman"/>
          <w:sz w:val="24"/>
          <w:szCs w:val="24"/>
        </w:rPr>
        <w:fldChar w:fldCharType="separate"/>
      </w:r>
      <w:r w:rsidRPr="00BB018E">
        <w:rPr>
          <w:rFonts w:ascii="Times New Roman" w:eastAsia="inter" w:hAnsi="Times New Roman" w:cs="Times New Roman"/>
          <w:sz w:val="24"/>
          <w:szCs w:val="24"/>
          <w:u w:val="single"/>
        </w:rPr>
        <w:t>https://www.medrxiv.org/content/10.1101/2022.09.16.22280052.full</w:t>
      </w:r>
      <w:r w:rsidRPr="00BB018E">
        <w:rPr>
          <w:rFonts w:ascii="Times New Roman" w:hAnsi="Times New Roman" w:cs="Times New Roman"/>
          <w:sz w:val="24"/>
          <w:szCs w:val="24"/>
        </w:rPr>
        <w:fldChar w:fldCharType="end"/>
      </w: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 </w:t>
      </w:r>
    </w:p>
    <w:bookmarkStart w:id="15" w:name="fn4"/>
    <w:bookmarkEnd w:id="15"/>
    <w:p w14:paraId="66B5D1B7" w14:textId="77777777" w:rsidR="001D71AF" w:rsidRPr="00BB018E" w:rsidRDefault="00000000">
      <w:pPr>
        <w:numPr>
          <w:ilvl w:val="0"/>
          <w:numId w:val="6"/>
        </w:num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 w:rsidRPr="00BB018E">
        <w:rPr>
          <w:rFonts w:ascii="Times New Roman" w:hAnsi="Times New Roman" w:cs="Times New Roman"/>
          <w:sz w:val="24"/>
          <w:szCs w:val="24"/>
        </w:rPr>
        <w:fldChar w:fldCharType="begin"/>
      </w:r>
      <w:r w:rsidRPr="00BB018E">
        <w:rPr>
          <w:rFonts w:ascii="Times New Roman" w:hAnsi="Times New Roman" w:cs="Times New Roman"/>
          <w:sz w:val="24"/>
          <w:szCs w:val="24"/>
        </w:rPr>
        <w:instrText>HYPERLINK "https://github.com/chris-lovejoy/CodingForMedicine/blob/main/exercises/Gene_classification_exercise.ipynb" \h</w:instrText>
      </w:r>
      <w:r w:rsidRPr="00BB018E">
        <w:rPr>
          <w:rFonts w:ascii="Times New Roman" w:hAnsi="Times New Roman" w:cs="Times New Roman"/>
          <w:sz w:val="24"/>
          <w:szCs w:val="24"/>
        </w:rPr>
      </w:r>
      <w:r w:rsidRPr="00BB018E">
        <w:rPr>
          <w:rFonts w:ascii="Times New Roman" w:hAnsi="Times New Roman" w:cs="Times New Roman"/>
          <w:sz w:val="24"/>
          <w:szCs w:val="24"/>
        </w:rPr>
        <w:fldChar w:fldCharType="separate"/>
      </w:r>
      <w:r w:rsidRPr="00BB018E">
        <w:rPr>
          <w:rFonts w:ascii="Times New Roman" w:eastAsia="inter" w:hAnsi="Times New Roman" w:cs="Times New Roman"/>
          <w:sz w:val="24"/>
          <w:szCs w:val="24"/>
          <w:u w:val="single"/>
        </w:rPr>
        <w:t>https://github.com/chris-lovejoy/CodingForMedicine/blob/main/exercises/Gene_classification_exercise.ipynb</w:t>
      </w:r>
      <w:r w:rsidRPr="00BB018E">
        <w:rPr>
          <w:rFonts w:ascii="Times New Roman" w:hAnsi="Times New Roman" w:cs="Times New Roman"/>
          <w:sz w:val="24"/>
          <w:szCs w:val="24"/>
        </w:rPr>
        <w:fldChar w:fldCharType="end"/>
      </w: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 </w:t>
      </w:r>
    </w:p>
    <w:bookmarkStart w:id="16" w:name="fn5"/>
    <w:bookmarkEnd w:id="16"/>
    <w:p w14:paraId="683B4D64" w14:textId="77777777" w:rsidR="001D71AF" w:rsidRPr="00BB018E" w:rsidRDefault="00000000">
      <w:pPr>
        <w:numPr>
          <w:ilvl w:val="0"/>
          <w:numId w:val="6"/>
        </w:num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 w:rsidRPr="00BB018E">
        <w:rPr>
          <w:rFonts w:ascii="Times New Roman" w:hAnsi="Times New Roman" w:cs="Times New Roman"/>
          <w:sz w:val="24"/>
          <w:szCs w:val="24"/>
        </w:rPr>
        <w:fldChar w:fldCharType="begin"/>
      </w:r>
      <w:r w:rsidRPr="00BB018E">
        <w:rPr>
          <w:rFonts w:ascii="Times New Roman" w:hAnsi="Times New Roman" w:cs="Times New Roman"/>
          <w:sz w:val="24"/>
          <w:szCs w:val="24"/>
        </w:rPr>
        <w:instrText>HYPERLINK "https://www.kaggle.com/c/UBC-OCEAN/discussion/466455" \h</w:instrText>
      </w:r>
      <w:r w:rsidRPr="00BB018E">
        <w:rPr>
          <w:rFonts w:ascii="Times New Roman" w:hAnsi="Times New Roman" w:cs="Times New Roman"/>
          <w:sz w:val="24"/>
          <w:szCs w:val="24"/>
        </w:rPr>
      </w:r>
      <w:r w:rsidRPr="00BB018E">
        <w:rPr>
          <w:rFonts w:ascii="Times New Roman" w:hAnsi="Times New Roman" w:cs="Times New Roman"/>
          <w:sz w:val="24"/>
          <w:szCs w:val="24"/>
        </w:rPr>
        <w:fldChar w:fldCharType="separate"/>
      </w:r>
      <w:r w:rsidRPr="00BB018E">
        <w:rPr>
          <w:rFonts w:ascii="Times New Roman" w:eastAsia="inter" w:hAnsi="Times New Roman" w:cs="Times New Roman"/>
          <w:sz w:val="24"/>
          <w:szCs w:val="24"/>
          <w:u w:val="single"/>
        </w:rPr>
        <w:t>https://www.kaggle.com/c/UBC-OCEAN/discussion/466455</w:t>
      </w:r>
      <w:r w:rsidRPr="00BB018E">
        <w:rPr>
          <w:rFonts w:ascii="Times New Roman" w:hAnsi="Times New Roman" w:cs="Times New Roman"/>
          <w:sz w:val="24"/>
          <w:szCs w:val="24"/>
        </w:rPr>
        <w:fldChar w:fldCharType="end"/>
      </w: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 </w:t>
      </w:r>
    </w:p>
    <w:bookmarkStart w:id="17" w:name="fn6"/>
    <w:bookmarkEnd w:id="17"/>
    <w:p w14:paraId="4614F575" w14:textId="77777777" w:rsidR="001D71AF" w:rsidRPr="00BB018E" w:rsidRDefault="00000000">
      <w:pPr>
        <w:numPr>
          <w:ilvl w:val="0"/>
          <w:numId w:val="6"/>
        </w:num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 w:rsidRPr="00BB018E">
        <w:rPr>
          <w:rFonts w:ascii="Times New Roman" w:hAnsi="Times New Roman" w:cs="Times New Roman"/>
          <w:sz w:val="24"/>
          <w:szCs w:val="24"/>
        </w:rPr>
        <w:fldChar w:fldCharType="begin"/>
      </w:r>
      <w:r w:rsidRPr="00BB018E">
        <w:rPr>
          <w:rFonts w:ascii="Times New Roman" w:hAnsi="Times New Roman" w:cs="Times New Roman"/>
          <w:sz w:val="24"/>
          <w:szCs w:val="24"/>
        </w:rPr>
        <w:instrText>HYPERLINK "https://www.mdpi.com/2379-139X/10/1/10" \h</w:instrText>
      </w:r>
      <w:r w:rsidRPr="00BB018E">
        <w:rPr>
          <w:rFonts w:ascii="Times New Roman" w:hAnsi="Times New Roman" w:cs="Times New Roman"/>
          <w:sz w:val="24"/>
          <w:szCs w:val="24"/>
        </w:rPr>
      </w:r>
      <w:r w:rsidRPr="00BB018E">
        <w:rPr>
          <w:rFonts w:ascii="Times New Roman" w:hAnsi="Times New Roman" w:cs="Times New Roman"/>
          <w:sz w:val="24"/>
          <w:szCs w:val="24"/>
        </w:rPr>
        <w:fldChar w:fldCharType="separate"/>
      </w:r>
      <w:r w:rsidRPr="00BB018E">
        <w:rPr>
          <w:rFonts w:ascii="Times New Roman" w:eastAsia="inter" w:hAnsi="Times New Roman" w:cs="Times New Roman"/>
          <w:sz w:val="24"/>
          <w:szCs w:val="24"/>
          <w:u w:val="single"/>
        </w:rPr>
        <w:t>https://www.mdpi.com/2379-139X/10/1/10</w:t>
      </w:r>
      <w:r w:rsidRPr="00BB018E">
        <w:rPr>
          <w:rFonts w:ascii="Times New Roman" w:hAnsi="Times New Roman" w:cs="Times New Roman"/>
          <w:sz w:val="24"/>
          <w:szCs w:val="24"/>
        </w:rPr>
        <w:fldChar w:fldCharType="end"/>
      </w: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</w:t>
      </w:r>
    </w:p>
    <w:bookmarkStart w:id="18" w:name="fn7"/>
    <w:bookmarkEnd w:id="18"/>
    <w:p w14:paraId="2D195435" w14:textId="77777777" w:rsidR="001D71AF" w:rsidRPr="00BB018E" w:rsidRDefault="00000000">
      <w:pPr>
        <w:numPr>
          <w:ilvl w:val="0"/>
          <w:numId w:val="6"/>
        </w:num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 w:rsidRPr="00BB018E">
        <w:rPr>
          <w:rFonts w:ascii="Times New Roman" w:hAnsi="Times New Roman" w:cs="Times New Roman"/>
          <w:sz w:val="24"/>
          <w:szCs w:val="24"/>
        </w:rPr>
        <w:lastRenderedPageBreak/>
        <w:fldChar w:fldCharType="begin"/>
      </w:r>
      <w:r w:rsidRPr="00BB018E">
        <w:rPr>
          <w:rFonts w:ascii="Times New Roman" w:hAnsi="Times New Roman" w:cs="Times New Roman"/>
          <w:sz w:val="24"/>
          <w:szCs w:val="24"/>
        </w:rPr>
        <w:instrText>HYPERLINK "https://star-protocols.cell.com/protocols/3579" \h</w:instrText>
      </w:r>
      <w:r w:rsidRPr="00BB018E">
        <w:rPr>
          <w:rFonts w:ascii="Times New Roman" w:hAnsi="Times New Roman" w:cs="Times New Roman"/>
          <w:sz w:val="24"/>
          <w:szCs w:val="24"/>
        </w:rPr>
      </w:r>
      <w:r w:rsidRPr="00BB018E">
        <w:rPr>
          <w:rFonts w:ascii="Times New Roman" w:hAnsi="Times New Roman" w:cs="Times New Roman"/>
          <w:sz w:val="24"/>
          <w:szCs w:val="24"/>
        </w:rPr>
        <w:fldChar w:fldCharType="separate"/>
      </w:r>
      <w:r w:rsidRPr="00BB018E">
        <w:rPr>
          <w:rFonts w:ascii="Times New Roman" w:eastAsia="inter" w:hAnsi="Times New Roman" w:cs="Times New Roman"/>
          <w:sz w:val="24"/>
          <w:szCs w:val="24"/>
          <w:u w:val="single"/>
        </w:rPr>
        <w:t>https://star-protocols.cell.com/protocols/3579</w:t>
      </w:r>
      <w:r w:rsidRPr="00BB018E">
        <w:rPr>
          <w:rFonts w:ascii="Times New Roman" w:hAnsi="Times New Roman" w:cs="Times New Roman"/>
          <w:sz w:val="24"/>
          <w:szCs w:val="24"/>
        </w:rPr>
        <w:fldChar w:fldCharType="end"/>
      </w: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</w:t>
      </w:r>
    </w:p>
    <w:bookmarkStart w:id="19" w:name="fn8"/>
    <w:bookmarkEnd w:id="19"/>
    <w:p w14:paraId="3FC052C4" w14:textId="77777777" w:rsidR="001D71AF" w:rsidRPr="00BB018E" w:rsidRDefault="00000000">
      <w:pPr>
        <w:numPr>
          <w:ilvl w:val="0"/>
          <w:numId w:val="6"/>
        </w:num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 w:rsidRPr="00BB018E">
        <w:rPr>
          <w:rFonts w:ascii="Times New Roman" w:hAnsi="Times New Roman" w:cs="Times New Roman"/>
          <w:sz w:val="24"/>
          <w:szCs w:val="24"/>
        </w:rPr>
        <w:fldChar w:fldCharType="begin"/>
      </w:r>
      <w:r w:rsidRPr="00BB018E">
        <w:rPr>
          <w:rFonts w:ascii="Times New Roman" w:hAnsi="Times New Roman" w:cs="Times New Roman"/>
          <w:sz w:val="24"/>
          <w:szCs w:val="24"/>
        </w:rPr>
        <w:instrText>HYPERLINK "https://pubs.aip.org/aip/aml/article/1/2/026110/2887627/Label-free-identification-of-different-cancer" \h</w:instrText>
      </w:r>
      <w:r w:rsidRPr="00BB018E">
        <w:rPr>
          <w:rFonts w:ascii="Times New Roman" w:hAnsi="Times New Roman" w:cs="Times New Roman"/>
          <w:sz w:val="24"/>
          <w:szCs w:val="24"/>
        </w:rPr>
      </w:r>
      <w:r w:rsidRPr="00BB018E">
        <w:rPr>
          <w:rFonts w:ascii="Times New Roman" w:hAnsi="Times New Roman" w:cs="Times New Roman"/>
          <w:sz w:val="24"/>
          <w:szCs w:val="24"/>
        </w:rPr>
        <w:fldChar w:fldCharType="separate"/>
      </w:r>
      <w:r w:rsidRPr="00BB018E">
        <w:rPr>
          <w:rFonts w:ascii="Times New Roman" w:eastAsia="inter" w:hAnsi="Times New Roman" w:cs="Times New Roman"/>
          <w:sz w:val="24"/>
          <w:szCs w:val="24"/>
          <w:u w:val="single"/>
        </w:rPr>
        <w:t>https://pubs.aip.org/aip/aml/article/1/2/026110/2887627/Label-free-identification-of-different-cancer</w:t>
      </w:r>
      <w:r w:rsidRPr="00BB018E">
        <w:rPr>
          <w:rFonts w:ascii="Times New Roman" w:hAnsi="Times New Roman" w:cs="Times New Roman"/>
          <w:sz w:val="24"/>
          <w:szCs w:val="24"/>
        </w:rPr>
        <w:fldChar w:fldCharType="end"/>
      </w: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</w:t>
      </w:r>
    </w:p>
    <w:bookmarkStart w:id="20" w:name="fn9"/>
    <w:bookmarkEnd w:id="20"/>
    <w:p w14:paraId="5033F70E" w14:textId="77777777" w:rsidR="001D71AF" w:rsidRPr="00BB018E" w:rsidRDefault="00000000">
      <w:pPr>
        <w:numPr>
          <w:ilvl w:val="0"/>
          <w:numId w:val="6"/>
        </w:num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 w:rsidRPr="00BB018E">
        <w:rPr>
          <w:rFonts w:ascii="Times New Roman" w:hAnsi="Times New Roman" w:cs="Times New Roman"/>
          <w:sz w:val="24"/>
          <w:szCs w:val="24"/>
        </w:rPr>
        <w:fldChar w:fldCharType="begin"/>
      </w:r>
      <w:r w:rsidRPr="00BB018E">
        <w:rPr>
          <w:rFonts w:ascii="Times New Roman" w:hAnsi="Times New Roman" w:cs="Times New Roman"/>
          <w:sz w:val="24"/>
          <w:szCs w:val="24"/>
        </w:rPr>
        <w:instrText>HYPERLINK "https://www.sciencedirect.com/science/article/pii/S2772662223001388" \h</w:instrText>
      </w:r>
      <w:r w:rsidRPr="00BB018E">
        <w:rPr>
          <w:rFonts w:ascii="Times New Roman" w:hAnsi="Times New Roman" w:cs="Times New Roman"/>
          <w:sz w:val="24"/>
          <w:szCs w:val="24"/>
        </w:rPr>
      </w:r>
      <w:r w:rsidRPr="00BB018E">
        <w:rPr>
          <w:rFonts w:ascii="Times New Roman" w:hAnsi="Times New Roman" w:cs="Times New Roman"/>
          <w:sz w:val="24"/>
          <w:szCs w:val="24"/>
        </w:rPr>
        <w:fldChar w:fldCharType="separate"/>
      </w:r>
      <w:r w:rsidRPr="00BB018E">
        <w:rPr>
          <w:rFonts w:ascii="Times New Roman" w:eastAsia="inter" w:hAnsi="Times New Roman" w:cs="Times New Roman"/>
          <w:sz w:val="24"/>
          <w:szCs w:val="24"/>
          <w:u w:val="single"/>
        </w:rPr>
        <w:t>https://www.sciencedirect.com/science/article/pii/S2772662223001388</w:t>
      </w:r>
      <w:r w:rsidRPr="00BB018E">
        <w:rPr>
          <w:rFonts w:ascii="Times New Roman" w:hAnsi="Times New Roman" w:cs="Times New Roman"/>
          <w:sz w:val="24"/>
          <w:szCs w:val="24"/>
        </w:rPr>
        <w:fldChar w:fldCharType="end"/>
      </w: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</w:t>
      </w:r>
    </w:p>
    <w:bookmarkStart w:id="21" w:name="fn10"/>
    <w:bookmarkEnd w:id="21"/>
    <w:p w14:paraId="7499A35B" w14:textId="77777777" w:rsidR="001D71AF" w:rsidRPr="00BB018E" w:rsidRDefault="00000000">
      <w:pPr>
        <w:numPr>
          <w:ilvl w:val="0"/>
          <w:numId w:val="6"/>
        </w:num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 w:rsidRPr="00BB018E">
        <w:rPr>
          <w:rFonts w:ascii="Times New Roman" w:hAnsi="Times New Roman" w:cs="Times New Roman"/>
          <w:sz w:val="24"/>
          <w:szCs w:val="24"/>
        </w:rPr>
        <w:fldChar w:fldCharType="begin"/>
      </w:r>
      <w:r w:rsidRPr="00BB018E">
        <w:rPr>
          <w:rFonts w:ascii="Times New Roman" w:hAnsi="Times New Roman" w:cs="Times New Roman"/>
          <w:sz w:val="24"/>
          <w:szCs w:val="24"/>
        </w:rPr>
        <w:instrText>HYPERLINK "https://pmc.ncbi.nlm.nih.gov/articles/PMC11272718/" \h</w:instrText>
      </w:r>
      <w:r w:rsidRPr="00BB018E">
        <w:rPr>
          <w:rFonts w:ascii="Times New Roman" w:hAnsi="Times New Roman" w:cs="Times New Roman"/>
          <w:sz w:val="24"/>
          <w:szCs w:val="24"/>
        </w:rPr>
      </w:r>
      <w:r w:rsidRPr="00BB018E">
        <w:rPr>
          <w:rFonts w:ascii="Times New Roman" w:hAnsi="Times New Roman" w:cs="Times New Roman"/>
          <w:sz w:val="24"/>
          <w:szCs w:val="24"/>
        </w:rPr>
        <w:fldChar w:fldCharType="separate"/>
      </w:r>
      <w:r w:rsidRPr="00BB018E">
        <w:rPr>
          <w:rFonts w:ascii="Times New Roman" w:eastAsia="inter" w:hAnsi="Times New Roman" w:cs="Times New Roman"/>
          <w:sz w:val="24"/>
          <w:szCs w:val="24"/>
          <w:u w:val="single"/>
        </w:rPr>
        <w:t>https://pmc.ncbi.nlm.nih.gov/articles/PMC11272718/</w:t>
      </w:r>
      <w:r w:rsidRPr="00BB018E">
        <w:rPr>
          <w:rFonts w:ascii="Times New Roman" w:hAnsi="Times New Roman" w:cs="Times New Roman"/>
          <w:sz w:val="24"/>
          <w:szCs w:val="24"/>
        </w:rPr>
        <w:fldChar w:fldCharType="end"/>
      </w: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 </w:t>
      </w:r>
    </w:p>
    <w:bookmarkStart w:id="22" w:name="fn11"/>
    <w:bookmarkEnd w:id="22"/>
    <w:p w14:paraId="357A34A0" w14:textId="7ED748BA" w:rsidR="00BB018E" w:rsidRPr="00BB018E" w:rsidRDefault="00000000" w:rsidP="00BB018E">
      <w:pPr>
        <w:numPr>
          <w:ilvl w:val="0"/>
          <w:numId w:val="6"/>
        </w:num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 w:rsidRPr="00BB018E">
        <w:rPr>
          <w:rFonts w:ascii="Times New Roman" w:hAnsi="Times New Roman" w:cs="Times New Roman"/>
          <w:sz w:val="24"/>
          <w:szCs w:val="24"/>
        </w:rPr>
        <w:fldChar w:fldCharType="begin"/>
      </w:r>
      <w:r w:rsidRPr="00BB018E">
        <w:rPr>
          <w:rFonts w:ascii="Times New Roman" w:hAnsi="Times New Roman" w:cs="Times New Roman"/>
          <w:sz w:val="24"/>
          <w:szCs w:val="24"/>
        </w:rPr>
        <w:instrText>HYPERLINK "https://github.com/tstran155/Multiclass-classification-of-breast-cancer-patients" \h</w:instrText>
      </w:r>
      <w:r w:rsidRPr="00BB018E">
        <w:rPr>
          <w:rFonts w:ascii="Times New Roman" w:hAnsi="Times New Roman" w:cs="Times New Roman"/>
          <w:sz w:val="24"/>
          <w:szCs w:val="24"/>
        </w:rPr>
      </w:r>
      <w:r w:rsidRPr="00BB018E">
        <w:rPr>
          <w:rFonts w:ascii="Times New Roman" w:hAnsi="Times New Roman" w:cs="Times New Roman"/>
          <w:sz w:val="24"/>
          <w:szCs w:val="24"/>
        </w:rPr>
        <w:fldChar w:fldCharType="separate"/>
      </w:r>
      <w:r w:rsidRPr="00BB018E">
        <w:rPr>
          <w:rFonts w:ascii="Times New Roman" w:eastAsia="inter" w:hAnsi="Times New Roman" w:cs="Times New Roman"/>
          <w:sz w:val="24"/>
          <w:szCs w:val="24"/>
          <w:u w:val="single"/>
        </w:rPr>
        <w:t>https://github.com/tstran155/Multiclass-classification-of-breast-cancer-patients</w:t>
      </w:r>
      <w:r w:rsidRPr="00BB018E">
        <w:rPr>
          <w:rFonts w:ascii="Times New Roman" w:hAnsi="Times New Roman" w:cs="Times New Roman"/>
          <w:sz w:val="24"/>
          <w:szCs w:val="24"/>
        </w:rPr>
        <w:fldChar w:fldCharType="end"/>
      </w:r>
      <w:r w:rsidRPr="00BB018E">
        <w:rPr>
          <w:rFonts w:ascii="Times New Roman" w:eastAsia="inter" w:hAnsi="Times New Roman" w:cs="Times New Roman"/>
          <w:color w:val="000000"/>
          <w:sz w:val="24"/>
          <w:szCs w:val="24"/>
        </w:rPr>
        <w:t xml:space="preserve"> </w:t>
      </w:r>
    </w:p>
    <w:p w14:paraId="4B1BD3C8" w14:textId="77777777" w:rsidR="00BB018E" w:rsidRPr="00BB018E" w:rsidRDefault="00BB018E" w:rsidP="00BB018E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</w:p>
    <w:p w14:paraId="544CD5FA" w14:textId="77777777" w:rsidR="00BB018E" w:rsidRPr="00BB018E" w:rsidRDefault="00BB018E" w:rsidP="00BB018E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 w:rsidRPr="00BB018E">
        <w:rPr>
          <w:rFonts w:ascii="Times New Roman" w:hAnsi="Times New Roman" w:cs="Times New Roman"/>
          <w:sz w:val="24"/>
          <w:szCs w:val="24"/>
        </w:rPr>
        <w:t>The feature importance was calculated using the </w:t>
      </w:r>
      <w:r w:rsidRPr="00BB018E">
        <w:rPr>
          <w:rFonts w:ascii="Times New Roman" w:hAnsi="Times New Roman" w:cs="Times New Roman"/>
          <w:b/>
          <w:bCs/>
          <w:sz w:val="24"/>
          <w:szCs w:val="24"/>
        </w:rPr>
        <w:t>training data</w:t>
      </w:r>
      <w:r w:rsidRPr="00BB018E">
        <w:rPr>
          <w:rFonts w:ascii="Times New Roman" w:hAnsi="Times New Roman" w:cs="Times New Roman"/>
          <w:sz w:val="24"/>
          <w:szCs w:val="24"/>
        </w:rPr>
        <w:t>.</w:t>
      </w:r>
    </w:p>
    <w:p w14:paraId="22B9B482" w14:textId="77777777" w:rsidR="00BB018E" w:rsidRPr="00BB018E" w:rsidRDefault="00BB018E" w:rsidP="00BB018E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 w:rsidRPr="00BB018E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494EAD27" w14:textId="77777777" w:rsidR="00BB018E" w:rsidRPr="00BB018E" w:rsidRDefault="00BB018E" w:rsidP="00BB018E">
      <w:pPr>
        <w:numPr>
          <w:ilvl w:val="0"/>
          <w:numId w:val="7"/>
        </w:num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 w:rsidRPr="00BB018E">
        <w:rPr>
          <w:rFonts w:ascii="Times New Roman" w:hAnsi="Times New Roman" w:cs="Times New Roman"/>
          <w:sz w:val="24"/>
          <w:szCs w:val="24"/>
        </w:rPr>
        <w:t>Feature selection steps (</w:t>
      </w:r>
      <w:proofErr w:type="spellStart"/>
      <w:r w:rsidRPr="00BB018E">
        <w:rPr>
          <w:rFonts w:ascii="Times New Roman" w:hAnsi="Times New Roman" w:cs="Times New Roman"/>
          <w:sz w:val="24"/>
          <w:szCs w:val="24"/>
        </w:rPr>
        <w:t>VarianceThreshold</w:t>
      </w:r>
      <w:proofErr w:type="spellEnd"/>
      <w:r w:rsidRPr="00BB018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B018E">
        <w:rPr>
          <w:rFonts w:ascii="Times New Roman" w:hAnsi="Times New Roman" w:cs="Times New Roman"/>
          <w:sz w:val="24"/>
          <w:szCs w:val="24"/>
        </w:rPr>
        <w:t>SelectKBest</w:t>
      </w:r>
      <w:proofErr w:type="spellEnd"/>
      <w:r w:rsidRPr="00BB018E">
        <w:rPr>
          <w:rFonts w:ascii="Times New Roman" w:hAnsi="Times New Roman" w:cs="Times New Roman"/>
          <w:sz w:val="24"/>
          <w:szCs w:val="24"/>
        </w:rPr>
        <w:t>) and model training (Random Forest) are applied to the </w:t>
      </w:r>
      <w:r w:rsidRPr="00BB018E">
        <w:rPr>
          <w:rFonts w:ascii="Times New Roman" w:hAnsi="Times New Roman" w:cs="Times New Roman"/>
          <w:b/>
          <w:bCs/>
          <w:sz w:val="24"/>
          <w:szCs w:val="24"/>
        </w:rPr>
        <w:t>training set</w:t>
      </w:r>
      <w:r w:rsidRPr="00BB018E">
        <w:rPr>
          <w:rFonts w:ascii="Times New Roman" w:hAnsi="Times New Roman" w:cs="Times New Roman"/>
          <w:sz w:val="24"/>
          <w:szCs w:val="24"/>
        </w:rPr>
        <w:t> after the data is split.</w:t>
      </w:r>
    </w:p>
    <w:p w14:paraId="6A558768" w14:textId="77777777" w:rsidR="00BB018E" w:rsidRPr="00BB018E" w:rsidRDefault="00BB018E" w:rsidP="00BB018E">
      <w:pPr>
        <w:numPr>
          <w:ilvl w:val="0"/>
          <w:numId w:val="7"/>
        </w:num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 w:rsidRPr="00BB018E">
        <w:rPr>
          <w:rFonts w:ascii="Times New Roman" w:hAnsi="Times New Roman" w:cs="Times New Roman"/>
          <w:sz w:val="24"/>
          <w:szCs w:val="24"/>
        </w:rPr>
        <w:t>The model is then evaluated on the </w:t>
      </w:r>
      <w:r w:rsidRPr="00BB018E">
        <w:rPr>
          <w:rFonts w:ascii="Times New Roman" w:hAnsi="Times New Roman" w:cs="Times New Roman"/>
          <w:b/>
          <w:bCs/>
          <w:sz w:val="24"/>
          <w:szCs w:val="24"/>
        </w:rPr>
        <w:t>testing set</w:t>
      </w:r>
      <w:r w:rsidRPr="00BB018E">
        <w:rPr>
          <w:rFonts w:ascii="Times New Roman" w:hAnsi="Times New Roman" w:cs="Times New Roman"/>
          <w:sz w:val="24"/>
          <w:szCs w:val="24"/>
        </w:rPr>
        <w:t>.</w:t>
      </w:r>
    </w:p>
    <w:p w14:paraId="6E38A39B" w14:textId="77777777" w:rsidR="00BB018E" w:rsidRPr="00BB018E" w:rsidRDefault="00BB018E" w:rsidP="00BB018E">
      <w:pPr>
        <w:numPr>
          <w:ilvl w:val="0"/>
          <w:numId w:val="7"/>
        </w:num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 w:rsidRPr="00BB018E">
        <w:rPr>
          <w:rFonts w:ascii="Times New Roman" w:hAnsi="Times New Roman" w:cs="Times New Roman"/>
          <w:sz w:val="24"/>
          <w:szCs w:val="24"/>
        </w:rPr>
        <w:t xml:space="preserve">Feature importances are derived from the trained Random Forest model, which </w:t>
      </w:r>
      <w:proofErr w:type="gramStart"/>
      <w:r w:rsidRPr="00BB018E">
        <w:rPr>
          <w:rFonts w:ascii="Times New Roman" w:hAnsi="Times New Roman" w:cs="Times New Roman"/>
          <w:sz w:val="24"/>
          <w:szCs w:val="24"/>
        </w:rPr>
        <w:t>was fit</w:t>
      </w:r>
      <w:proofErr w:type="gramEnd"/>
      <w:r w:rsidRPr="00BB018E">
        <w:rPr>
          <w:rFonts w:ascii="Times New Roman" w:hAnsi="Times New Roman" w:cs="Times New Roman"/>
          <w:sz w:val="24"/>
          <w:szCs w:val="24"/>
        </w:rPr>
        <w:t xml:space="preserve"> only on the training data and the features selected from the training data.</w:t>
      </w:r>
    </w:p>
    <w:p w14:paraId="0DE950B2" w14:textId="77777777" w:rsidR="00BB018E" w:rsidRPr="00BB018E" w:rsidRDefault="00BB018E" w:rsidP="00BB018E">
      <w:pPr>
        <w:spacing w:after="210" w:line="360" w:lineRule="auto"/>
        <w:rPr>
          <w:rFonts w:ascii="Times New Roman" w:hAnsi="Times New Roman" w:cs="Times New Roman"/>
          <w:sz w:val="24"/>
          <w:szCs w:val="24"/>
        </w:rPr>
      </w:pPr>
      <w:r w:rsidRPr="00BB018E">
        <w:rPr>
          <w:rFonts w:ascii="Times New Roman" w:hAnsi="Times New Roman" w:cs="Times New Roman"/>
          <w:sz w:val="24"/>
          <w:szCs w:val="24"/>
        </w:rPr>
        <w:t>This approach ensures there is </w:t>
      </w:r>
      <w:r w:rsidRPr="00BB018E">
        <w:rPr>
          <w:rFonts w:ascii="Times New Roman" w:hAnsi="Times New Roman" w:cs="Times New Roman"/>
          <w:b/>
          <w:bCs/>
          <w:sz w:val="24"/>
          <w:szCs w:val="24"/>
        </w:rPr>
        <w:t>no data leakage</w:t>
      </w:r>
      <w:r w:rsidRPr="00BB018E">
        <w:rPr>
          <w:rFonts w:ascii="Times New Roman" w:hAnsi="Times New Roman" w:cs="Times New Roman"/>
          <w:sz w:val="24"/>
          <w:szCs w:val="24"/>
        </w:rPr>
        <w:t> from the test set into the feature selection or model training process, maintaining the integrity of your evaluation.</w:t>
      </w:r>
    </w:p>
    <w:p w14:paraId="43B6831D" w14:textId="77777777" w:rsidR="00BB018E" w:rsidRDefault="00BB018E" w:rsidP="00BB018E">
      <w:pPr>
        <w:spacing w:after="210" w:line="360" w:lineRule="auto"/>
      </w:pPr>
    </w:p>
    <w:sectPr w:rsidR="00BB018E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3219C"/>
    <w:multiLevelType w:val="multilevel"/>
    <w:tmpl w:val="1518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5B337D"/>
    <w:multiLevelType w:val="hybridMultilevel"/>
    <w:tmpl w:val="E7380C7E"/>
    <w:lvl w:ilvl="0" w:tplc="8B62A07A">
      <w:numFmt w:val="decimal"/>
      <w:lvlText w:val=""/>
      <w:lvlJc w:val="left"/>
    </w:lvl>
    <w:lvl w:ilvl="1" w:tplc="115C6AD2">
      <w:numFmt w:val="decimal"/>
      <w:lvlText w:val=""/>
      <w:lvlJc w:val="left"/>
    </w:lvl>
    <w:lvl w:ilvl="2" w:tplc="73005588">
      <w:numFmt w:val="decimal"/>
      <w:lvlText w:val=""/>
      <w:lvlJc w:val="left"/>
    </w:lvl>
    <w:lvl w:ilvl="3" w:tplc="C818CF8A">
      <w:numFmt w:val="decimal"/>
      <w:lvlText w:val=""/>
      <w:lvlJc w:val="left"/>
    </w:lvl>
    <w:lvl w:ilvl="4" w:tplc="5C7C9920">
      <w:numFmt w:val="decimal"/>
      <w:lvlText w:val=""/>
      <w:lvlJc w:val="left"/>
    </w:lvl>
    <w:lvl w:ilvl="5" w:tplc="DE8C56AE">
      <w:numFmt w:val="decimal"/>
      <w:lvlText w:val=""/>
      <w:lvlJc w:val="left"/>
    </w:lvl>
    <w:lvl w:ilvl="6" w:tplc="E0AA689C">
      <w:numFmt w:val="decimal"/>
      <w:lvlText w:val=""/>
      <w:lvlJc w:val="left"/>
    </w:lvl>
    <w:lvl w:ilvl="7" w:tplc="CAC6B742">
      <w:numFmt w:val="decimal"/>
      <w:lvlText w:val=""/>
      <w:lvlJc w:val="left"/>
    </w:lvl>
    <w:lvl w:ilvl="8" w:tplc="FD846834">
      <w:numFmt w:val="decimal"/>
      <w:lvlText w:val=""/>
      <w:lvlJc w:val="left"/>
    </w:lvl>
  </w:abstractNum>
  <w:abstractNum w:abstractNumId="2" w15:restartNumberingAfterBreak="0">
    <w:nsid w:val="36D838AE"/>
    <w:multiLevelType w:val="hybridMultilevel"/>
    <w:tmpl w:val="3DE28C14"/>
    <w:lvl w:ilvl="0" w:tplc="67ACC93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06A7932">
      <w:numFmt w:val="decimal"/>
      <w:lvlText w:val=""/>
      <w:lvlJc w:val="left"/>
    </w:lvl>
    <w:lvl w:ilvl="2" w:tplc="E9F4E5A6">
      <w:numFmt w:val="decimal"/>
      <w:lvlText w:val=""/>
      <w:lvlJc w:val="left"/>
    </w:lvl>
    <w:lvl w:ilvl="3" w:tplc="94725854">
      <w:numFmt w:val="decimal"/>
      <w:lvlText w:val=""/>
      <w:lvlJc w:val="left"/>
    </w:lvl>
    <w:lvl w:ilvl="4" w:tplc="0C600608">
      <w:numFmt w:val="decimal"/>
      <w:lvlText w:val=""/>
      <w:lvlJc w:val="left"/>
    </w:lvl>
    <w:lvl w:ilvl="5" w:tplc="9DB22E18">
      <w:numFmt w:val="decimal"/>
      <w:lvlText w:val=""/>
      <w:lvlJc w:val="left"/>
    </w:lvl>
    <w:lvl w:ilvl="6" w:tplc="AE881F24">
      <w:numFmt w:val="decimal"/>
      <w:lvlText w:val=""/>
      <w:lvlJc w:val="left"/>
    </w:lvl>
    <w:lvl w:ilvl="7" w:tplc="2618E550">
      <w:numFmt w:val="decimal"/>
      <w:lvlText w:val=""/>
      <w:lvlJc w:val="left"/>
    </w:lvl>
    <w:lvl w:ilvl="8" w:tplc="BFD8774A">
      <w:numFmt w:val="decimal"/>
      <w:lvlText w:val=""/>
      <w:lvlJc w:val="left"/>
    </w:lvl>
  </w:abstractNum>
  <w:abstractNum w:abstractNumId="3" w15:restartNumberingAfterBreak="0">
    <w:nsid w:val="3E0A375B"/>
    <w:multiLevelType w:val="hybridMultilevel"/>
    <w:tmpl w:val="B2A4EF52"/>
    <w:lvl w:ilvl="0" w:tplc="C7CEC04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74A0178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92EE22C0">
      <w:numFmt w:val="decimal"/>
      <w:lvlText w:val=""/>
      <w:lvlJc w:val="left"/>
    </w:lvl>
    <w:lvl w:ilvl="3" w:tplc="8E304CB4">
      <w:numFmt w:val="decimal"/>
      <w:lvlText w:val=""/>
      <w:lvlJc w:val="left"/>
    </w:lvl>
    <w:lvl w:ilvl="4" w:tplc="260012C6">
      <w:numFmt w:val="decimal"/>
      <w:lvlText w:val=""/>
      <w:lvlJc w:val="left"/>
    </w:lvl>
    <w:lvl w:ilvl="5" w:tplc="AF4EF0BE">
      <w:numFmt w:val="decimal"/>
      <w:lvlText w:val=""/>
      <w:lvlJc w:val="left"/>
    </w:lvl>
    <w:lvl w:ilvl="6" w:tplc="493E5FDA">
      <w:numFmt w:val="decimal"/>
      <w:lvlText w:val=""/>
      <w:lvlJc w:val="left"/>
    </w:lvl>
    <w:lvl w:ilvl="7" w:tplc="BBAC5540">
      <w:numFmt w:val="decimal"/>
      <w:lvlText w:val=""/>
      <w:lvlJc w:val="left"/>
    </w:lvl>
    <w:lvl w:ilvl="8" w:tplc="DAC8D5E0">
      <w:numFmt w:val="decimal"/>
      <w:lvlText w:val=""/>
      <w:lvlJc w:val="left"/>
    </w:lvl>
  </w:abstractNum>
  <w:abstractNum w:abstractNumId="4" w15:restartNumberingAfterBreak="0">
    <w:nsid w:val="5F661440"/>
    <w:multiLevelType w:val="hybridMultilevel"/>
    <w:tmpl w:val="340AEA80"/>
    <w:lvl w:ilvl="0" w:tplc="F048941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B808B60">
      <w:numFmt w:val="decimal"/>
      <w:lvlText w:val=""/>
      <w:lvlJc w:val="left"/>
    </w:lvl>
    <w:lvl w:ilvl="2" w:tplc="58F2A262">
      <w:numFmt w:val="decimal"/>
      <w:lvlText w:val=""/>
      <w:lvlJc w:val="left"/>
    </w:lvl>
    <w:lvl w:ilvl="3" w:tplc="17C0866C">
      <w:numFmt w:val="decimal"/>
      <w:lvlText w:val=""/>
      <w:lvlJc w:val="left"/>
    </w:lvl>
    <w:lvl w:ilvl="4" w:tplc="79041A18">
      <w:numFmt w:val="decimal"/>
      <w:lvlText w:val=""/>
      <w:lvlJc w:val="left"/>
    </w:lvl>
    <w:lvl w:ilvl="5" w:tplc="5C6646CE">
      <w:numFmt w:val="decimal"/>
      <w:lvlText w:val=""/>
      <w:lvlJc w:val="left"/>
    </w:lvl>
    <w:lvl w:ilvl="6" w:tplc="D28A7E7C">
      <w:numFmt w:val="decimal"/>
      <w:lvlText w:val=""/>
      <w:lvlJc w:val="left"/>
    </w:lvl>
    <w:lvl w:ilvl="7" w:tplc="C2561654">
      <w:numFmt w:val="decimal"/>
      <w:lvlText w:val=""/>
      <w:lvlJc w:val="left"/>
    </w:lvl>
    <w:lvl w:ilvl="8" w:tplc="F4CA6C54">
      <w:numFmt w:val="decimal"/>
      <w:lvlText w:val=""/>
      <w:lvlJc w:val="left"/>
    </w:lvl>
  </w:abstractNum>
  <w:abstractNum w:abstractNumId="5" w15:restartNumberingAfterBreak="0">
    <w:nsid w:val="64665C27"/>
    <w:multiLevelType w:val="hybridMultilevel"/>
    <w:tmpl w:val="1C903A5C"/>
    <w:lvl w:ilvl="0" w:tplc="27FC5E4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5EA3C42">
      <w:numFmt w:val="decimal"/>
      <w:lvlText w:val=""/>
      <w:lvlJc w:val="left"/>
    </w:lvl>
    <w:lvl w:ilvl="2" w:tplc="3FD4203A">
      <w:numFmt w:val="decimal"/>
      <w:lvlText w:val=""/>
      <w:lvlJc w:val="left"/>
    </w:lvl>
    <w:lvl w:ilvl="3" w:tplc="92066920">
      <w:numFmt w:val="decimal"/>
      <w:lvlText w:val=""/>
      <w:lvlJc w:val="left"/>
    </w:lvl>
    <w:lvl w:ilvl="4" w:tplc="5C8E0938">
      <w:numFmt w:val="decimal"/>
      <w:lvlText w:val=""/>
      <w:lvlJc w:val="left"/>
    </w:lvl>
    <w:lvl w:ilvl="5" w:tplc="0950BF6C">
      <w:numFmt w:val="decimal"/>
      <w:lvlText w:val=""/>
      <w:lvlJc w:val="left"/>
    </w:lvl>
    <w:lvl w:ilvl="6" w:tplc="0D746E5E">
      <w:numFmt w:val="decimal"/>
      <w:lvlText w:val=""/>
      <w:lvlJc w:val="left"/>
    </w:lvl>
    <w:lvl w:ilvl="7" w:tplc="A80E8BE6">
      <w:numFmt w:val="decimal"/>
      <w:lvlText w:val=""/>
      <w:lvlJc w:val="left"/>
    </w:lvl>
    <w:lvl w:ilvl="8" w:tplc="77FEE178">
      <w:numFmt w:val="decimal"/>
      <w:lvlText w:val=""/>
      <w:lvlJc w:val="left"/>
    </w:lvl>
  </w:abstractNum>
  <w:abstractNum w:abstractNumId="6" w15:restartNumberingAfterBreak="0">
    <w:nsid w:val="702A56D7"/>
    <w:multiLevelType w:val="hybridMultilevel"/>
    <w:tmpl w:val="820A2A94"/>
    <w:lvl w:ilvl="0" w:tplc="EC52BEC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60E9ADC">
      <w:numFmt w:val="decimal"/>
      <w:lvlText w:val=""/>
      <w:lvlJc w:val="left"/>
    </w:lvl>
    <w:lvl w:ilvl="2" w:tplc="55586FD4">
      <w:numFmt w:val="decimal"/>
      <w:lvlText w:val=""/>
      <w:lvlJc w:val="left"/>
    </w:lvl>
    <w:lvl w:ilvl="3" w:tplc="9CF867FA">
      <w:numFmt w:val="decimal"/>
      <w:lvlText w:val=""/>
      <w:lvlJc w:val="left"/>
    </w:lvl>
    <w:lvl w:ilvl="4" w:tplc="6A920370">
      <w:numFmt w:val="decimal"/>
      <w:lvlText w:val=""/>
      <w:lvlJc w:val="left"/>
    </w:lvl>
    <w:lvl w:ilvl="5" w:tplc="48F8D0A0">
      <w:numFmt w:val="decimal"/>
      <w:lvlText w:val=""/>
      <w:lvlJc w:val="left"/>
    </w:lvl>
    <w:lvl w:ilvl="6" w:tplc="32648728">
      <w:numFmt w:val="decimal"/>
      <w:lvlText w:val=""/>
      <w:lvlJc w:val="left"/>
    </w:lvl>
    <w:lvl w:ilvl="7" w:tplc="6A5E2902">
      <w:numFmt w:val="decimal"/>
      <w:lvlText w:val=""/>
      <w:lvlJc w:val="left"/>
    </w:lvl>
    <w:lvl w:ilvl="8" w:tplc="B4AEE692">
      <w:numFmt w:val="decimal"/>
      <w:lvlText w:val=""/>
      <w:lvlJc w:val="left"/>
    </w:lvl>
  </w:abstractNum>
  <w:num w:numId="1" w16cid:durableId="2076008067">
    <w:abstractNumId w:val="5"/>
  </w:num>
  <w:num w:numId="2" w16cid:durableId="584727009">
    <w:abstractNumId w:val="6"/>
  </w:num>
  <w:num w:numId="3" w16cid:durableId="657195172">
    <w:abstractNumId w:val="3"/>
  </w:num>
  <w:num w:numId="4" w16cid:durableId="1691643529">
    <w:abstractNumId w:val="2"/>
  </w:num>
  <w:num w:numId="5" w16cid:durableId="1523543774">
    <w:abstractNumId w:val="1"/>
  </w:num>
  <w:num w:numId="6" w16cid:durableId="130875440">
    <w:abstractNumId w:val="4"/>
  </w:num>
  <w:num w:numId="7" w16cid:durableId="1090350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1AF"/>
    <w:rsid w:val="001D71AF"/>
    <w:rsid w:val="00B4265B"/>
    <w:rsid w:val="00BB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C788637"/>
  <w15:docId w15:val="{33196B49-3CF0-4CB4-BA99-26B9B27E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Alex Cao</cp:lastModifiedBy>
  <cp:revision>2</cp:revision>
  <dcterms:created xsi:type="dcterms:W3CDTF">2025-04-28T16:05:00Z</dcterms:created>
  <dcterms:modified xsi:type="dcterms:W3CDTF">2025-04-28T16:49:00Z</dcterms:modified>
</cp:coreProperties>
</file>