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044BA87" w:rsidP="6044BA87" w:rsidRDefault="6044BA87" w14:paraId="45C47902" w14:textId="07C030E6">
      <w:pPr>
        <w:rPr>
          <w:rFonts w:ascii="Times New Roman" w:hAnsi="Times New Roman" w:eastAsia="Times New Roman" w:cs="Times New Roman"/>
        </w:rPr>
      </w:pPr>
    </w:p>
    <w:p w:rsidR="793AC950" w:rsidP="6044BA87" w:rsidRDefault="793AC950" w14:paraId="56D0BF58" w14:textId="37757124">
      <w:pPr>
        <w:pStyle w:val="Normal"/>
        <w:jc w:val="center"/>
        <w:rPr>
          <w:rFonts w:ascii="Times New Roman" w:hAnsi="Times New Roman" w:eastAsia="Times New Roman" w:cs="Times New Roman"/>
        </w:rPr>
      </w:pPr>
      <w:r w:rsidRPr="6044BA87" w:rsidR="793AC950">
        <w:rPr>
          <w:rFonts w:ascii="Times New Roman" w:hAnsi="Times New Roman" w:eastAsia="Times New Roman" w:cs="Times New Roman"/>
          <w:b w:val="1"/>
          <w:bCs w:val="1"/>
          <w:sz w:val="32"/>
          <w:szCs w:val="32"/>
        </w:rPr>
        <w:t>8-2 Journal</w:t>
      </w:r>
    </w:p>
    <w:p w:rsidR="793AC950" w:rsidP="6044BA87" w:rsidRDefault="793AC950" w14:paraId="329CD96A" w14:textId="0960E75E">
      <w:pPr>
        <w:rPr>
          <w:rFonts w:ascii="Times New Roman" w:hAnsi="Times New Roman" w:eastAsia="Times New Roman" w:cs="Times New Roman"/>
          <w:b w:val="1"/>
          <w:bCs w:val="1"/>
        </w:rPr>
      </w:pPr>
      <w:r w:rsidRPr="6044BA87" w:rsidR="793AC950">
        <w:rPr>
          <w:rFonts w:ascii="Times New Roman" w:hAnsi="Times New Roman" w:eastAsia="Times New Roman" w:cs="Times New Roman"/>
          <w:b w:val="1"/>
          <w:bCs w:val="1"/>
        </w:rPr>
        <w:t>1. Adoption of a Secure Coding Standard:</w:t>
      </w:r>
    </w:p>
    <w:p xmlns:wp14="http://schemas.microsoft.com/office/word/2010/wordml" w:rsidP="6044BA87" wp14:paraId="5E71FC03" wp14:textId="10AE8FC5">
      <w:pPr>
        <w:rPr>
          <w:rFonts w:ascii="Times New Roman" w:hAnsi="Times New Roman" w:eastAsia="Times New Roman" w:cs="Times New Roman"/>
        </w:rPr>
      </w:pPr>
      <w:r w:rsidRPr="6044BA87" w:rsidR="793AC950">
        <w:rPr>
          <w:rFonts w:ascii="Times New Roman" w:hAnsi="Times New Roman" w:eastAsia="Times New Roman" w:cs="Times New Roman"/>
        </w:rPr>
        <w:t>Throughout this course, the importance of adopting a secure coding standard has been emphasized repeatedly. Secure coding is a proactive approach to software development that integrates security practices into the entire software development life cycle (SDLC). The adoption of secure coding standards ensures that security is not treated as an afterthought but is integrated from the beginning.</w:t>
      </w:r>
    </w:p>
    <w:p xmlns:wp14="http://schemas.microsoft.com/office/word/2010/wordml" w:rsidP="6044BA87" wp14:paraId="49ABB618" wp14:textId="30C00F95">
      <w:pPr>
        <w:pStyle w:val="Normal"/>
        <w:rPr>
          <w:rFonts w:ascii="Times New Roman" w:hAnsi="Times New Roman" w:eastAsia="Times New Roman" w:cs="Times New Roman"/>
        </w:rPr>
      </w:pPr>
      <w:r w:rsidRPr="6044BA87" w:rsidR="793AC950">
        <w:rPr>
          <w:rFonts w:ascii="Times New Roman" w:hAnsi="Times New Roman" w:eastAsia="Times New Roman" w:cs="Times New Roman"/>
        </w:rPr>
        <w:t>Incorporating secure coding principles from the outset can significantly reduce vulnerabilities and enhance the overall security posture of software systems. The readings in this course have highlighted various secure coding standards such as OWASP (Open Web Application Security Project) and CERT (Computer Emergency Response Team). These standards provide guidelines and best practices for writing secure code, covering aspects such as input validation, authentication, and access controls.</w:t>
      </w:r>
    </w:p>
    <w:p xmlns:wp14="http://schemas.microsoft.com/office/word/2010/wordml" w:rsidP="6044BA87" wp14:paraId="3FA4F93C" wp14:textId="11679AB1">
      <w:pPr>
        <w:pStyle w:val="Normal"/>
        <w:rPr>
          <w:rFonts w:ascii="Times New Roman" w:hAnsi="Times New Roman" w:eastAsia="Times New Roman" w:cs="Times New Roman"/>
        </w:rPr>
      </w:pPr>
      <w:r w:rsidRPr="6044BA87" w:rsidR="793AC950">
        <w:rPr>
          <w:rFonts w:ascii="Times New Roman" w:hAnsi="Times New Roman" w:eastAsia="Times New Roman" w:cs="Times New Roman"/>
          <w:b w:val="1"/>
          <w:bCs w:val="1"/>
        </w:rPr>
        <w:t>2. Evaluation and Assessment of Risk and Cost-Benefit Analysis:</w:t>
      </w:r>
      <w:r w:rsidRPr="6044BA87" w:rsidR="793AC950">
        <w:rPr>
          <w:rFonts w:ascii="Times New Roman" w:hAnsi="Times New Roman" w:eastAsia="Times New Roman" w:cs="Times New Roman"/>
        </w:rPr>
        <w:t xml:space="preserve"> </w:t>
      </w:r>
    </w:p>
    <w:p xmlns:wp14="http://schemas.microsoft.com/office/word/2010/wordml" w:rsidP="6044BA87" wp14:paraId="4D9C88CF" wp14:textId="76B2A8CD">
      <w:pPr>
        <w:pStyle w:val="Normal"/>
        <w:rPr>
          <w:rFonts w:ascii="Times New Roman" w:hAnsi="Times New Roman" w:eastAsia="Times New Roman" w:cs="Times New Roman"/>
        </w:rPr>
      </w:pPr>
      <w:r w:rsidRPr="6044BA87" w:rsidR="793AC950">
        <w:rPr>
          <w:rFonts w:ascii="Times New Roman" w:hAnsi="Times New Roman" w:eastAsia="Times New Roman" w:cs="Times New Roman"/>
        </w:rPr>
        <w:t xml:space="preserve">Understanding and evaluating risks associated with software systems is crucial in making informed security decisions. The course materials have delved into risk assessment methodologies, emphasizing the need to </w:t>
      </w:r>
      <w:r w:rsidRPr="6044BA87" w:rsidR="793AC950">
        <w:rPr>
          <w:rFonts w:ascii="Times New Roman" w:hAnsi="Times New Roman" w:eastAsia="Times New Roman" w:cs="Times New Roman"/>
        </w:rPr>
        <w:t>identify</w:t>
      </w:r>
      <w:r w:rsidRPr="6044BA87" w:rsidR="793AC950">
        <w:rPr>
          <w:rFonts w:ascii="Times New Roman" w:hAnsi="Times New Roman" w:eastAsia="Times New Roman" w:cs="Times New Roman"/>
        </w:rPr>
        <w:t>, assess, and prioritize risks based on their potential impact and likelihood of occurrence.</w:t>
      </w:r>
    </w:p>
    <w:p xmlns:wp14="http://schemas.microsoft.com/office/word/2010/wordml" w:rsidP="6044BA87" wp14:paraId="70E0AFC4" wp14:textId="07CC3FDA">
      <w:pPr>
        <w:pStyle w:val="Normal"/>
        <w:rPr>
          <w:rFonts w:ascii="Times New Roman" w:hAnsi="Times New Roman" w:eastAsia="Times New Roman" w:cs="Times New Roman"/>
        </w:rPr>
      </w:pPr>
      <w:r w:rsidRPr="6044BA87" w:rsidR="793AC950">
        <w:rPr>
          <w:rFonts w:ascii="Times New Roman" w:hAnsi="Times New Roman" w:eastAsia="Times New Roman" w:cs="Times New Roman"/>
        </w:rPr>
        <w:t>Additionally, cost-benefit analysis is a vital aspect of decision-making when implementing security measures. It involves weighing the costs of implementing security controls against the potential benefits in terms of risk reduction. The readings have provided insights into various risk assessment frameworks, such as NIST's risk management framework.</w:t>
      </w:r>
    </w:p>
    <w:p xmlns:wp14="http://schemas.microsoft.com/office/word/2010/wordml" w:rsidP="6044BA87" wp14:paraId="736F540F" wp14:textId="17E3181D">
      <w:pPr>
        <w:pStyle w:val="Normal"/>
        <w:rPr>
          <w:rFonts w:ascii="Times New Roman" w:hAnsi="Times New Roman" w:eastAsia="Times New Roman" w:cs="Times New Roman"/>
        </w:rPr>
      </w:pPr>
      <w:r w:rsidRPr="6044BA87" w:rsidR="793AC950">
        <w:rPr>
          <w:rFonts w:ascii="Times New Roman" w:hAnsi="Times New Roman" w:eastAsia="Times New Roman" w:cs="Times New Roman"/>
          <w:b w:val="1"/>
          <w:bCs w:val="1"/>
        </w:rPr>
        <w:t>3. Zero Trust:</w:t>
      </w:r>
    </w:p>
    <w:p xmlns:wp14="http://schemas.microsoft.com/office/word/2010/wordml" w:rsidP="6044BA87" wp14:paraId="128903DD" wp14:textId="6AF306D2">
      <w:pPr>
        <w:pStyle w:val="Normal"/>
        <w:rPr>
          <w:rFonts w:ascii="Times New Roman" w:hAnsi="Times New Roman" w:eastAsia="Times New Roman" w:cs="Times New Roman"/>
        </w:rPr>
      </w:pPr>
      <w:r w:rsidRPr="6044BA87" w:rsidR="793AC950">
        <w:rPr>
          <w:rFonts w:ascii="Times New Roman" w:hAnsi="Times New Roman" w:eastAsia="Times New Roman" w:cs="Times New Roman"/>
        </w:rPr>
        <w:t xml:space="preserve"> The concept of Zero Trust has gained prominence in recent years as a security model that challenges the traditional perimeter-based security approach. Zero Trust assumes that threats can come from both internal and external sources, and therefore, no entity, whether inside or outside the network, should be trusted by default.</w:t>
      </w:r>
    </w:p>
    <w:p xmlns:wp14="http://schemas.microsoft.com/office/word/2010/wordml" w:rsidP="6044BA87" wp14:paraId="071EF070" wp14:textId="183BEDDE">
      <w:pPr>
        <w:pStyle w:val="Normal"/>
        <w:rPr>
          <w:rFonts w:ascii="Times New Roman" w:hAnsi="Times New Roman" w:eastAsia="Times New Roman" w:cs="Times New Roman"/>
        </w:rPr>
      </w:pPr>
      <w:r w:rsidRPr="6044BA87" w:rsidR="793AC950">
        <w:rPr>
          <w:rFonts w:ascii="Times New Roman" w:hAnsi="Times New Roman" w:eastAsia="Times New Roman" w:cs="Times New Roman"/>
        </w:rPr>
        <w:t>The course materials have explored the principles of Zero Trust, including the need for continuous verification, least privilege access, and micro-segmentation. Implementing Zero Trust requires a shift in mindset and a comprehensive understanding of the organization's assets and their associated risks.</w:t>
      </w:r>
    </w:p>
    <w:p xmlns:wp14="http://schemas.microsoft.com/office/word/2010/wordml" w:rsidP="6044BA87" wp14:paraId="511A297A" wp14:textId="3823457D">
      <w:pPr>
        <w:pStyle w:val="Normal"/>
        <w:rPr>
          <w:rFonts w:ascii="Times New Roman" w:hAnsi="Times New Roman" w:eastAsia="Times New Roman" w:cs="Times New Roman"/>
          <w:b w:val="1"/>
          <w:bCs w:val="1"/>
        </w:rPr>
      </w:pPr>
    </w:p>
    <w:p xmlns:wp14="http://schemas.microsoft.com/office/word/2010/wordml" w:rsidP="6044BA87" wp14:paraId="38A8C554" wp14:textId="10B78CD0">
      <w:pPr>
        <w:pStyle w:val="Normal"/>
        <w:rPr>
          <w:rFonts w:ascii="Times New Roman" w:hAnsi="Times New Roman" w:eastAsia="Times New Roman" w:cs="Times New Roman"/>
        </w:rPr>
      </w:pPr>
      <w:r w:rsidRPr="6044BA87" w:rsidR="793AC950">
        <w:rPr>
          <w:rFonts w:ascii="Times New Roman" w:hAnsi="Times New Roman" w:eastAsia="Times New Roman" w:cs="Times New Roman"/>
          <w:b w:val="1"/>
          <w:bCs w:val="1"/>
        </w:rPr>
        <w:t>4. Implementation and Recommendations of Security Policies:</w:t>
      </w:r>
      <w:r w:rsidRPr="6044BA87" w:rsidR="793AC950">
        <w:rPr>
          <w:rFonts w:ascii="Times New Roman" w:hAnsi="Times New Roman" w:eastAsia="Times New Roman" w:cs="Times New Roman"/>
        </w:rPr>
        <w:t xml:space="preserve"> </w:t>
      </w:r>
    </w:p>
    <w:p xmlns:wp14="http://schemas.microsoft.com/office/word/2010/wordml" w:rsidP="6044BA87" wp14:paraId="2A05299A" wp14:textId="4FA742DA">
      <w:pPr>
        <w:pStyle w:val="Normal"/>
        <w:rPr>
          <w:rFonts w:ascii="Times New Roman" w:hAnsi="Times New Roman" w:eastAsia="Times New Roman" w:cs="Times New Roman"/>
        </w:rPr>
      </w:pPr>
      <w:r w:rsidRPr="6044BA87" w:rsidR="793AC950">
        <w:rPr>
          <w:rFonts w:ascii="Times New Roman" w:hAnsi="Times New Roman" w:eastAsia="Times New Roman" w:cs="Times New Roman"/>
        </w:rPr>
        <w:t xml:space="preserve">Security policies are the foundation of an effective cybersecurity program. The course has covered the development, implementation, and enforcement of security policies that align with the organization's </w:t>
      </w:r>
      <w:r w:rsidRPr="6044BA87" w:rsidR="793AC950">
        <w:rPr>
          <w:rFonts w:ascii="Times New Roman" w:hAnsi="Times New Roman" w:eastAsia="Times New Roman" w:cs="Times New Roman"/>
        </w:rPr>
        <w:t>objectives</w:t>
      </w:r>
      <w:r w:rsidRPr="6044BA87" w:rsidR="793AC950">
        <w:rPr>
          <w:rFonts w:ascii="Times New Roman" w:hAnsi="Times New Roman" w:eastAsia="Times New Roman" w:cs="Times New Roman"/>
        </w:rPr>
        <w:t xml:space="preserve"> and compliance requirements.</w:t>
      </w:r>
    </w:p>
    <w:p xmlns:wp14="http://schemas.microsoft.com/office/word/2010/wordml" w:rsidP="6044BA87" wp14:paraId="2C078E63" wp14:textId="5BD9DA7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77E469"/>
    <w:rsid w:val="17BA05AD"/>
    <w:rsid w:val="4BF82C2C"/>
    <w:rsid w:val="6044BA87"/>
    <w:rsid w:val="6A77E469"/>
    <w:rsid w:val="793AC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E469"/>
  <w15:chartTrackingRefBased/>
  <w15:docId w15:val="{DBC73B98-3B1C-407D-8FAB-649B3E65C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2024-02-27T20:49:00.5927870Z</dcterms:created>
  <dcterms:modified xsi:type="dcterms:W3CDTF">2024-02-27T20:52:05.3503041Z</dcterms:modified>
  <dc:creator>Waid, David</dc:creator>
  <lastModifiedBy>Waid, David</lastModifiedBy>
</coreProperties>
</file>