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4CD2" w14:textId="0A646C4B" w:rsidR="001E61C4" w:rsidRPr="00D320C3" w:rsidRDefault="001E61C4" w:rsidP="001E61C4">
      <w:pPr>
        <w:jc w:val="center"/>
        <w:rPr>
          <w:rFonts w:ascii="Arial" w:hAnsi="Arial" w:cs="Arial"/>
          <w:sz w:val="22"/>
          <w:szCs w:val="22"/>
        </w:rPr>
      </w:pPr>
      <w:r w:rsidRPr="00D320C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C768EF" wp14:editId="2E966E36">
            <wp:extent cx="425755" cy="4724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0" cy="47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DE954" w14:textId="77777777" w:rsidR="001E61C4" w:rsidRPr="00D320C3" w:rsidRDefault="001E61C4" w:rsidP="001E61C4">
      <w:pPr>
        <w:jc w:val="center"/>
        <w:rPr>
          <w:rFonts w:ascii="Arial" w:hAnsi="Arial" w:cs="Arial"/>
          <w:b/>
          <w:sz w:val="20"/>
          <w:szCs w:val="20"/>
        </w:rPr>
      </w:pPr>
      <w:r w:rsidRPr="00D320C3">
        <w:rPr>
          <w:rFonts w:ascii="Arial" w:hAnsi="Arial" w:cs="Arial"/>
          <w:b/>
          <w:sz w:val="20"/>
          <w:szCs w:val="20"/>
        </w:rPr>
        <w:t>UNIVERSITY OF GHANA</w:t>
      </w:r>
    </w:p>
    <w:p w14:paraId="62AD41EF" w14:textId="77777777" w:rsidR="001E61C4" w:rsidRPr="00D320C3" w:rsidRDefault="001E61C4" w:rsidP="001E61C4">
      <w:pPr>
        <w:jc w:val="center"/>
        <w:rPr>
          <w:rFonts w:ascii="Arial" w:hAnsi="Arial" w:cs="Arial"/>
          <w:sz w:val="16"/>
          <w:szCs w:val="16"/>
        </w:rPr>
      </w:pPr>
      <w:r w:rsidRPr="00D320C3">
        <w:rPr>
          <w:rFonts w:ascii="Arial" w:hAnsi="Arial" w:cs="Arial"/>
          <w:sz w:val="16"/>
          <w:szCs w:val="16"/>
        </w:rPr>
        <w:t>(All rights reserved)</w:t>
      </w:r>
    </w:p>
    <w:p w14:paraId="4729D3A6" w14:textId="3FFDE5C4" w:rsidR="00085D4B" w:rsidRPr="00D320C3" w:rsidRDefault="001E61C4" w:rsidP="00085D4B">
      <w:pPr>
        <w:jc w:val="center"/>
        <w:rPr>
          <w:rFonts w:ascii="Arial" w:hAnsi="Arial" w:cs="Arial"/>
          <w:b/>
        </w:rPr>
      </w:pPr>
      <w:r w:rsidRPr="00D320C3">
        <w:rPr>
          <w:rFonts w:ascii="Arial" w:hAnsi="Arial" w:cs="Arial"/>
          <w:b/>
        </w:rPr>
        <w:t xml:space="preserve"> </w:t>
      </w:r>
    </w:p>
    <w:p w14:paraId="2AA952FC" w14:textId="35ACA200" w:rsidR="00085D4B" w:rsidRPr="00D320C3" w:rsidRDefault="0093566B" w:rsidP="00085D4B">
      <w:pPr>
        <w:jc w:val="center"/>
        <w:rPr>
          <w:rFonts w:ascii="Arial" w:hAnsi="Arial" w:cs="Arial"/>
          <w:b/>
        </w:rPr>
      </w:pPr>
      <w:r w:rsidRPr="00D320C3">
        <w:rPr>
          <w:rFonts w:ascii="Arial" w:hAnsi="Arial" w:cs="Arial"/>
          <w:b/>
        </w:rPr>
        <w:t>DEPARTMENT OF</w:t>
      </w:r>
      <w:r w:rsidR="00085D4B" w:rsidRPr="00D320C3">
        <w:rPr>
          <w:rFonts w:ascii="Arial" w:hAnsi="Arial" w:cs="Arial"/>
          <w:b/>
        </w:rPr>
        <w:t xml:space="preserve"> </w:t>
      </w:r>
      <w:r w:rsidR="000D05AC" w:rsidRPr="00D320C3">
        <w:rPr>
          <w:rFonts w:ascii="Arial" w:hAnsi="Arial" w:cs="Arial"/>
          <w:b/>
        </w:rPr>
        <w:t>COMPUTER SCIENCE</w:t>
      </w:r>
    </w:p>
    <w:p w14:paraId="6BD06D72" w14:textId="53D7444D" w:rsidR="00024A7A" w:rsidRPr="00D320C3" w:rsidRDefault="00024A7A" w:rsidP="00085D4B">
      <w:pPr>
        <w:jc w:val="center"/>
        <w:rPr>
          <w:rFonts w:ascii="Arial" w:hAnsi="Arial" w:cs="Arial"/>
          <w:b/>
        </w:rPr>
      </w:pPr>
      <w:r w:rsidRPr="00D320C3">
        <w:rPr>
          <w:rFonts w:ascii="Arial" w:hAnsi="Arial" w:cs="Arial"/>
          <w:b/>
        </w:rPr>
        <w:t xml:space="preserve">SCHOOL OF </w:t>
      </w:r>
      <w:r w:rsidR="000D05AC" w:rsidRPr="00D320C3">
        <w:rPr>
          <w:rFonts w:ascii="Arial" w:hAnsi="Arial" w:cs="Arial"/>
          <w:b/>
        </w:rPr>
        <w:t>PHYSICAL AND MATHEMATICAL SCIENCES</w:t>
      </w:r>
    </w:p>
    <w:p w14:paraId="3CE1528E" w14:textId="0CE6B2BD" w:rsidR="00085D4B" w:rsidRPr="00D320C3" w:rsidRDefault="0093566B" w:rsidP="000D05AC">
      <w:pPr>
        <w:jc w:val="center"/>
        <w:rPr>
          <w:rFonts w:ascii="Arial" w:hAnsi="Arial" w:cs="Arial"/>
          <w:b/>
        </w:rPr>
      </w:pPr>
      <w:r w:rsidRPr="00D320C3">
        <w:rPr>
          <w:rFonts w:ascii="Arial" w:hAnsi="Arial" w:cs="Arial"/>
          <w:b/>
        </w:rPr>
        <w:t xml:space="preserve">SEMESTER </w:t>
      </w:r>
      <w:r w:rsidR="000D05AC" w:rsidRPr="00D320C3">
        <w:rPr>
          <w:rFonts w:ascii="Arial" w:hAnsi="Arial" w:cs="Arial"/>
          <w:b/>
        </w:rPr>
        <w:t xml:space="preserve">1, </w:t>
      </w:r>
      <w:r w:rsidRPr="00D320C3">
        <w:rPr>
          <w:rFonts w:ascii="Arial" w:hAnsi="Arial" w:cs="Arial"/>
          <w:b/>
        </w:rPr>
        <w:t>20</w:t>
      </w:r>
      <w:r w:rsidR="00BE27AB" w:rsidRPr="00D320C3">
        <w:rPr>
          <w:rFonts w:ascii="Arial" w:hAnsi="Arial" w:cs="Arial"/>
          <w:b/>
        </w:rPr>
        <w:t>2</w:t>
      </w:r>
      <w:r w:rsidR="00C819ED">
        <w:rPr>
          <w:rFonts w:ascii="Arial" w:hAnsi="Arial" w:cs="Arial"/>
          <w:b/>
        </w:rPr>
        <w:t>4</w:t>
      </w:r>
      <w:r w:rsidR="00F054CA" w:rsidRPr="00D320C3">
        <w:rPr>
          <w:rFonts w:ascii="Arial" w:hAnsi="Arial" w:cs="Arial"/>
          <w:b/>
        </w:rPr>
        <w:t>/</w:t>
      </w:r>
      <w:r w:rsidRPr="00D320C3">
        <w:rPr>
          <w:rFonts w:ascii="Arial" w:hAnsi="Arial" w:cs="Arial"/>
          <w:b/>
        </w:rPr>
        <w:t>20</w:t>
      </w:r>
      <w:r w:rsidR="005D4431" w:rsidRPr="00D320C3">
        <w:rPr>
          <w:rFonts w:ascii="Arial" w:hAnsi="Arial" w:cs="Arial"/>
          <w:b/>
        </w:rPr>
        <w:t>2</w:t>
      </w:r>
      <w:r w:rsidR="00C819ED">
        <w:rPr>
          <w:rFonts w:ascii="Arial" w:hAnsi="Arial" w:cs="Arial"/>
          <w:b/>
        </w:rPr>
        <w:t>5</w:t>
      </w:r>
    </w:p>
    <w:p w14:paraId="2B28F697" w14:textId="0B805269" w:rsidR="00D07823" w:rsidRPr="00D320C3" w:rsidRDefault="00D07823" w:rsidP="00D07823">
      <w:pPr>
        <w:jc w:val="center"/>
        <w:rPr>
          <w:rFonts w:ascii="Arial" w:hAnsi="Arial" w:cs="Arial"/>
          <w:b/>
          <w:u w:val="single"/>
        </w:rPr>
      </w:pPr>
      <w:r w:rsidRPr="00D320C3">
        <w:rPr>
          <w:rFonts w:ascii="Arial" w:hAnsi="Arial" w:cs="Arial"/>
          <w:b/>
          <w:u w:val="single"/>
        </w:rPr>
        <w:t xml:space="preserve">COURSE </w:t>
      </w:r>
      <w:r w:rsidR="00401D61" w:rsidRPr="00D320C3">
        <w:rPr>
          <w:rFonts w:ascii="Arial" w:hAnsi="Arial" w:cs="Arial"/>
          <w:b/>
          <w:u w:val="single"/>
        </w:rPr>
        <w:t>SYLABUS</w:t>
      </w:r>
    </w:p>
    <w:p w14:paraId="5D88D300" w14:textId="77777777" w:rsidR="00085D4B" w:rsidRPr="00D320C3" w:rsidRDefault="00085D4B" w:rsidP="00085D4B">
      <w:pPr>
        <w:jc w:val="center"/>
        <w:rPr>
          <w:rFonts w:ascii="Arial" w:hAnsi="Arial" w:cs="Arial"/>
          <w:b/>
        </w:rPr>
      </w:pPr>
    </w:p>
    <w:p w14:paraId="6513802A" w14:textId="2434796B" w:rsidR="00D07823" w:rsidRPr="00FC0E99" w:rsidRDefault="00D07823" w:rsidP="00917E88">
      <w:pPr>
        <w:spacing w:line="276" w:lineRule="auto"/>
        <w:rPr>
          <w:rFonts w:ascii="Arial" w:hAnsi="Arial" w:cs="Arial"/>
        </w:rPr>
      </w:pPr>
      <w:r w:rsidRPr="00FC0E99">
        <w:rPr>
          <w:rFonts w:ascii="Arial" w:hAnsi="Arial" w:cs="Arial"/>
          <w:b/>
        </w:rPr>
        <w:t>Course Code and Title:</w:t>
      </w:r>
      <w:r w:rsidR="00377626" w:rsidRPr="00FC0E99">
        <w:rPr>
          <w:rFonts w:ascii="Arial" w:hAnsi="Arial" w:cs="Arial"/>
          <w:b/>
        </w:rPr>
        <w:tab/>
      </w:r>
      <w:r w:rsidR="00401D61" w:rsidRPr="00FC0E99">
        <w:rPr>
          <w:rFonts w:ascii="Arial" w:hAnsi="Arial" w:cs="Arial"/>
          <w:b/>
        </w:rPr>
        <w:t>DCIT 305</w:t>
      </w:r>
      <w:r w:rsidR="000D05AC" w:rsidRPr="00FC0E99">
        <w:rPr>
          <w:rFonts w:ascii="Arial" w:hAnsi="Arial" w:cs="Arial"/>
          <w:b/>
        </w:rPr>
        <w:t xml:space="preserve"> – DATABASE </w:t>
      </w:r>
      <w:r w:rsidR="00401D61" w:rsidRPr="00FC0E99">
        <w:rPr>
          <w:rFonts w:ascii="Arial" w:hAnsi="Arial" w:cs="Arial"/>
          <w:b/>
        </w:rPr>
        <w:t>FUNDAMENTALS</w:t>
      </w:r>
    </w:p>
    <w:p w14:paraId="3828AAF1" w14:textId="0098FEBB" w:rsidR="00D07823" w:rsidRPr="00FC0E99" w:rsidRDefault="00D07823" w:rsidP="00917E88">
      <w:pPr>
        <w:spacing w:line="276" w:lineRule="auto"/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>Credits:</w:t>
      </w:r>
      <w:r w:rsidR="00377626" w:rsidRPr="00FC0E99">
        <w:rPr>
          <w:rFonts w:ascii="Arial" w:hAnsi="Arial" w:cs="Arial"/>
          <w:b/>
        </w:rPr>
        <w:tab/>
      </w:r>
      <w:r w:rsidR="007907C1" w:rsidRPr="00FC0E99">
        <w:rPr>
          <w:rFonts w:ascii="Arial" w:hAnsi="Arial" w:cs="Arial"/>
          <w:b/>
        </w:rPr>
        <w:tab/>
      </w:r>
      <w:r w:rsidR="007907C1" w:rsidRPr="00FC0E99">
        <w:rPr>
          <w:rFonts w:ascii="Arial" w:hAnsi="Arial" w:cs="Arial"/>
          <w:b/>
        </w:rPr>
        <w:tab/>
      </w:r>
      <w:r w:rsidR="00377626" w:rsidRPr="00FC0E99">
        <w:rPr>
          <w:rFonts w:ascii="Arial" w:hAnsi="Arial" w:cs="Arial"/>
          <w:b/>
        </w:rPr>
        <w:t>3</w:t>
      </w:r>
    </w:p>
    <w:p w14:paraId="0B32B7AC" w14:textId="77777777" w:rsidR="00085D4B" w:rsidRPr="00FC0E99" w:rsidRDefault="00085D4B" w:rsidP="00085D4B">
      <w:pPr>
        <w:rPr>
          <w:rFonts w:ascii="Arial" w:hAnsi="Arial" w:cs="Arial"/>
        </w:rPr>
      </w:pPr>
    </w:p>
    <w:p w14:paraId="33BCE5FA" w14:textId="5FACD5CE" w:rsidR="00085D4B" w:rsidRPr="00FC0E99" w:rsidRDefault="00A42340" w:rsidP="00085D4B">
      <w:pPr>
        <w:spacing w:line="276" w:lineRule="auto"/>
        <w:rPr>
          <w:rFonts w:ascii="Arial" w:hAnsi="Arial" w:cs="Arial"/>
        </w:rPr>
      </w:pPr>
      <w:r w:rsidRPr="00FC0E99">
        <w:rPr>
          <w:rFonts w:ascii="Arial" w:hAnsi="Arial" w:cs="Arial"/>
          <w:b/>
        </w:rPr>
        <w:t>Lecture Period</w:t>
      </w:r>
      <w:r w:rsidR="0093566B" w:rsidRPr="00FC0E99">
        <w:rPr>
          <w:rFonts w:ascii="Arial" w:hAnsi="Arial" w:cs="Arial"/>
          <w:b/>
        </w:rPr>
        <w:t>(s)</w:t>
      </w:r>
      <w:r w:rsidR="00085D4B" w:rsidRPr="00FC0E99">
        <w:rPr>
          <w:rFonts w:ascii="Arial" w:hAnsi="Arial" w:cs="Arial"/>
          <w:b/>
        </w:rPr>
        <w:t>:</w:t>
      </w:r>
      <w:r w:rsidR="00377626" w:rsidRPr="00FC0E99">
        <w:rPr>
          <w:rFonts w:ascii="Arial" w:hAnsi="Arial" w:cs="Arial"/>
          <w:b/>
        </w:rPr>
        <w:tab/>
      </w:r>
      <w:r w:rsidR="00FF00EC" w:rsidRPr="00FC0E99">
        <w:rPr>
          <w:rFonts w:ascii="Arial" w:hAnsi="Arial" w:cs="Arial"/>
          <w:b/>
        </w:rPr>
        <w:tab/>
      </w:r>
      <w:r w:rsidR="00D320C3" w:rsidRPr="00FC0E99">
        <w:rPr>
          <w:rFonts w:ascii="Arial" w:hAnsi="Arial" w:cs="Arial"/>
          <w:b/>
        </w:rPr>
        <w:t xml:space="preserve"> </w:t>
      </w:r>
      <w:r w:rsidR="00C819ED">
        <w:rPr>
          <w:rFonts w:ascii="Arial" w:hAnsi="Arial" w:cs="Arial"/>
          <w:b/>
        </w:rPr>
        <w:t>Thursdays 5.30pm – 7.20</w:t>
      </w:r>
      <w:r w:rsidR="00401D61" w:rsidRPr="00FC0E99">
        <w:rPr>
          <w:rFonts w:ascii="Arial" w:hAnsi="Arial" w:cs="Arial"/>
          <w:b/>
        </w:rPr>
        <w:t xml:space="preserve"> </w:t>
      </w:r>
      <w:r w:rsidR="00C819ED">
        <w:rPr>
          <w:rFonts w:ascii="Arial" w:hAnsi="Arial" w:cs="Arial"/>
          <w:b/>
        </w:rPr>
        <w:t>pm</w:t>
      </w:r>
      <w:r w:rsidR="00401D61" w:rsidRPr="00FC0E99">
        <w:rPr>
          <w:rFonts w:ascii="Arial" w:hAnsi="Arial" w:cs="Arial"/>
          <w:b/>
        </w:rPr>
        <w:t xml:space="preserve"> </w:t>
      </w:r>
    </w:p>
    <w:p w14:paraId="2D0E354D" w14:textId="0169FF8B" w:rsidR="00FE55C5" w:rsidRPr="00FC0E99" w:rsidRDefault="00C819ED" w:rsidP="00085D4B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Tutorials                              Fridays 1.30pm – 2.30 pm</w:t>
      </w:r>
      <w:r w:rsidR="005A6D31">
        <w:rPr>
          <w:rFonts w:ascii="Arial" w:hAnsi="Arial" w:cs="Arial"/>
          <w:b/>
        </w:rPr>
        <w:t xml:space="preserve"> &amp;</w:t>
      </w:r>
      <w:r w:rsidR="00925F2D">
        <w:rPr>
          <w:rFonts w:ascii="Arial" w:hAnsi="Arial" w:cs="Arial"/>
          <w:b/>
        </w:rPr>
        <w:t xml:space="preserve"> </w:t>
      </w:r>
      <w:proofErr w:type="gramStart"/>
      <w:r w:rsidR="00C94DAF">
        <w:rPr>
          <w:rFonts w:ascii="Arial" w:hAnsi="Arial" w:cs="Arial"/>
          <w:b/>
        </w:rPr>
        <w:t>Tuesdays :</w:t>
      </w:r>
      <w:proofErr w:type="gramEnd"/>
      <w:r w:rsidR="00C94DAF">
        <w:rPr>
          <w:rFonts w:ascii="Arial" w:hAnsi="Arial" w:cs="Arial"/>
          <w:b/>
        </w:rPr>
        <w:t xml:space="preserve"> 2.30pm – 3.30pm</w:t>
      </w:r>
    </w:p>
    <w:p w14:paraId="70CF6CE7" w14:textId="2E65046C" w:rsidR="00D07823" w:rsidRPr="00FC0E99" w:rsidRDefault="00F7355E" w:rsidP="00085D4B">
      <w:pPr>
        <w:spacing w:line="276" w:lineRule="auto"/>
        <w:rPr>
          <w:rFonts w:ascii="Arial" w:hAnsi="Arial" w:cs="Arial"/>
          <w:i/>
        </w:rPr>
      </w:pPr>
      <w:r w:rsidRPr="00FC0E99">
        <w:rPr>
          <w:rFonts w:ascii="Arial" w:hAnsi="Arial" w:cs="Arial"/>
          <w:b/>
        </w:rPr>
        <w:t>Prerequis</w:t>
      </w:r>
      <w:r w:rsidR="005E3588" w:rsidRPr="00FC0E99">
        <w:rPr>
          <w:rFonts w:ascii="Arial" w:hAnsi="Arial" w:cs="Arial"/>
          <w:b/>
        </w:rPr>
        <w:t>i</w:t>
      </w:r>
      <w:r w:rsidRPr="00FC0E99">
        <w:rPr>
          <w:rFonts w:ascii="Arial" w:hAnsi="Arial" w:cs="Arial"/>
          <w:b/>
        </w:rPr>
        <w:t>tes</w:t>
      </w:r>
      <w:r w:rsidRPr="00FC0E99">
        <w:rPr>
          <w:rFonts w:ascii="Arial" w:hAnsi="Arial" w:cs="Arial"/>
        </w:rPr>
        <w:t xml:space="preserve">:  </w:t>
      </w:r>
      <w:r w:rsidR="00FE55C5" w:rsidRPr="00FC0E99">
        <w:rPr>
          <w:rFonts w:ascii="Arial" w:hAnsi="Arial" w:cs="Arial"/>
        </w:rPr>
        <w:tab/>
      </w:r>
      <w:r w:rsidR="00FE55C5" w:rsidRPr="00FC0E99">
        <w:rPr>
          <w:rFonts w:ascii="Arial" w:hAnsi="Arial" w:cs="Arial"/>
        </w:rPr>
        <w:tab/>
      </w:r>
      <w:r w:rsidR="00C819ED">
        <w:rPr>
          <w:rFonts w:ascii="Arial" w:hAnsi="Arial" w:cs="Arial"/>
        </w:rPr>
        <w:t xml:space="preserve">   </w:t>
      </w:r>
      <w:r w:rsidR="00E829EA" w:rsidRPr="00FC0E99">
        <w:rPr>
          <w:rFonts w:ascii="Arial" w:hAnsi="Arial" w:cs="Arial"/>
        </w:rPr>
        <w:t>None</w:t>
      </w:r>
    </w:p>
    <w:p w14:paraId="556A17FE" w14:textId="77777777" w:rsidR="00FE55C5" w:rsidRPr="00FC0E99" w:rsidRDefault="00FE55C5" w:rsidP="00085D4B">
      <w:pPr>
        <w:spacing w:line="276" w:lineRule="auto"/>
        <w:rPr>
          <w:rFonts w:ascii="Arial" w:hAnsi="Arial" w:cs="Arial"/>
          <w:b/>
        </w:rPr>
      </w:pPr>
    </w:p>
    <w:p w14:paraId="6091C5E3" w14:textId="6AEB06A0" w:rsidR="0093566B" w:rsidRPr="00FC0E99" w:rsidRDefault="0093566B" w:rsidP="00085D4B">
      <w:pPr>
        <w:spacing w:line="276" w:lineRule="auto"/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>Course Instructor</w:t>
      </w:r>
    </w:p>
    <w:p w14:paraId="7B57AA83" w14:textId="69995A1F" w:rsidR="00377626" w:rsidRPr="00FC0E99" w:rsidRDefault="00DF3F4D" w:rsidP="003776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C0E99">
        <w:rPr>
          <w:rFonts w:ascii="Arial" w:hAnsi="Arial" w:cs="Arial"/>
        </w:rPr>
        <w:t>Name</w:t>
      </w:r>
      <w:r w:rsidR="00377626" w:rsidRPr="00FC0E99">
        <w:rPr>
          <w:rFonts w:ascii="Arial" w:hAnsi="Arial" w:cs="Arial"/>
        </w:rPr>
        <w:t>:</w:t>
      </w:r>
      <w:r w:rsidR="00377626" w:rsidRPr="00FC0E99">
        <w:rPr>
          <w:rFonts w:ascii="Arial" w:hAnsi="Arial" w:cs="Arial"/>
        </w:rPr>
        <w:tab/>
      </w:r>
      <w:r w:rsidR="00377626" w:rsidRPr="00FC0E99">
        <w:rPr>
          <w:rFonts w:ascii="Arial" w:hAnsi="Arial" w:cs="Arial"/>
        </w:rPr>
        <w:tab/>
      </w:r>
      <w:r w:rsidRPr="00FC0E99">
        <w:rPr>
          <w:rFonts w:ascii="Arial" w:hAnsi="Arial" w:cs="Arial"/>
        </w:rPr>
        <w:tab/>
      </w:r>
      <w:r w:rsidR="00B77DFD">
        <w:rPr>
          <w:rFonts w:ascii="Arial" w:hAnsi="Arial" w:cs="Arial"/>
        </w:rPr>
        <w:t xml:space="preserve"> </w:t>
      </w:r>
      <w:proofErr w:type="gramStart"/>
      <w:r w:rsidR="00B77DFD">
        <w:rPr>
          <w:rFonts w:ascii="Arial" w:hAnsi="Arial" w:cs="Arial"/>
        </w:rPr>
        <w:t xml:space="preserve">Dr </w:t>
      </w:r>
      <w:r w:rsidR="00417F37">
        <w:rPr>
          <w:rFonts w:ascii="Arial" w:hAnsi="Arial" w:cs="Arial"/>
        </w:rPr>
        <w:t xml:space="preserve"> </w:t>
      </w:r>
      <w:r w:rsidR="004D576C" w:rsidRPr="00FC0E99">
        <w:rPr>
          <w:rFonts w:ascii="Arial" w:hAnsi="Arial" w:cs="Arial"/>
        </w:rPr>
        <w:t>Matilda</w:t>
      </w:r>
      <w:proofErr w:type="gramEnd"/>
      <w:r w:rsidR="00AD40A6">
        <w:rPr>
          <w:rFonts w:ascii="Arial" w:hAnsi="Arial" w:cs="Arial"/>
        </w:rPr>
        <w:t xml:space="preserve"> A. S. A. </w:t>
      </w:r>
      <w:r w:rsidR="004D576C" w:rsidRPr="00FC0E99">
        <w:rPr>
          <w:rFonts w:ascii="Arial" w:hAnsi="Arial" w:cs="Arial"/>
        </w:rPr>
        <w:t xml:space="preserve"> Wilson </w:t>
      </w:r>
      <w:r w:rsidR="00377626" w:rsidRPr="00FC0E99">
        <w:rPr>
          <w:rFonts w:ascii="Arial" w:hAnsi="Arial" w:cs="Arial"/>
        </w:rPr>
        <w:t xml:space="preserve"> </w:t>
      </w:r>
    </w:p>
    <w:p w14:paraId="6D355780" w14:textId="1B62D8EC" w:rsidR="00377626" w:rsidRPr="00FC0E99" w:rsidRDefault="00DF3F4D" w:rsidP="003776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C0E99">
        <w:rPr>
          <w:rFonts w:ascii="Arial" w:hAnsi="Arial" w:cs="Arial"/>
        </w:rPr>
        <w:t>Office Location</w:t>
      </w:r>
      <w:r w:rsidR="00377626" w:rsidRPr="00FC0E99">
        <w:rPr>
          <w:rFonts w:ascii="Arial" w:hAnsi="Arial" w:cs="Arial"/>
        </w:rPr>
        <w:t>:</w:t>
      </w:r>
      <w:r w:rsidR="00377626" w:rsidRPr="00FC0E99">
        <w:rPr>
          <w:rFonts w:ascii="Arial" w:hAnsi="Arial" w:cs="Arial"/>
        </w:rPr>
        <w:tab/>
      </w:r>
      <w:r w:rsidR="00417F37">
        <w:rPr>
          <w:rFonts w:ascii="Arial" w:hAnsi="Arial" w:cs="Arial"/>
        </w:rPr>
        <w:t xml:space="preserve"> </w:t>
      </w:r>
      <w:r w:rsidR="00377626" w:rsidRPr="00FC0E99">
        <w:rPr>
          <w:rFonts w:ascii="Arial" w:hAnsi="Arial" w:cs="Arial"/>
        </w:rPr>
        <w:t>Comp Sc</w:t>
      </w:r>
      <w:r w:rsidR="004C4E4B">
        <w:rPr>
          <w:rFonts w:ascii="Arial" w:hAnsi="Arial" w:cs="Arial"/>
        </w:rPr>
        <w:t xml:space="preserve">i:  </w:t>
      </w:r>
      <w:r w:rsidR="00377626" w:rsidRPr="00FC0E99">
        <w:rPr>
          <w:rFonts w:ascii="Arial" w:hAnsi="Arial" w:cs="Arial"/>
        </w:rPr>
        <w:t>Wing, 1</w:t>
      </w:r>
      <w:r w:rsidR="00377626" w:rsidRPr="00FC0E99">
        <w:rPr>
          <w:rFonts w:ascii="Arial" w:hAnsi="Arial" w:cs="Arial"/>
          <w:vertAlign w:val="superscript"/>
        </w:rPr>
        <w:t>st</w:t>
      </w:r>
      <w:r w:rsidR="00377626" w:rsidRPr="00FC0E99">
        <w:rPr>
          <w:rFonts w:ascii="Arial" w:hAnsi="Arial" w:cs="Arial"/>
        </w:rPr>
        <w:t xml:space="preserve"> Floor, Room 2</w:t>
      </w:r>
    </w:p>
    <w:p w14:paraId="1A32663E" w14:textId="79BEAB95" w:rsidR="00DF3F4D" w:rsidRPr="00FC0E99" w:rsidRDefault="00DF3F4D" w:rsidP="000A5B0F">
      <w:pPr>
        <w:pStyle w:val="ListParagraph"/>
        <w:jc w:val="both"/>
        <w:rPr>
          <w:rFonts w:ascii="Arial" w:hAnsi="Arial" w:cs="Arial"/>
        </w:rPr>
      </w:pPr>
      <w:r w:rsidRPr="00FC0E99">
        <w:rPr>
          <w:rFonts w:ascii="Arial" w:hAnsi="Arial" w:cs="Arial"/>
        </w:rPr>
        <w:t>Office Hours:</w:t>
      </w:r>
      <w:r w:rsidRPr="00FC0E99">
        <w:rPr>
          <w:rFonts w:ascii="Arial" w:hAnsi="Arial" w:cs="Arial"/>
        </w:rPr>
        <w:tab/>
      </w:r>
      <w:r w:rsidRPr="00FC0E99">
        <w:rPr>
          <w:rFonts w:ascii="Arial" w:hAnsi="Arial" w:cs="Arial"/>
        </w:rPr>
        <w:tab/>
      </w:r>
      <w:r w:rsidR="00401D61" w:rsidRPr="00FC0E99">
        <w:rPr>
          <w:rFonts w:ascii="Arial" w:hAnsi="Arial" w:cs="Arial"/>
        </w:rPr>
        <w:t xml:space="preserve"> </w:t>
      </w:r>
      <w:r w:rsidR="005A6D31">
        <w:rPr>
          <w:rFonts w:ascii="Arial" w:hAnsi="Arial" w:cs="Arial"/>
        </w:rPr>
        <w:t xml:space="preserve">Thursday:  </w:t>
      </w:r>
      <w:r w:rsidR="00096ABC" w:rsidRPr="00FC0E99">
        <w:rPr>
          <w:rFonts w:ascii="Arial" w:hAnsi="Arial" w:cs="Arial"/>
        </w:rPr>
        <w:t xml:space="preserve"> </w:t>
      </w:r>
      <w:r w:rsidR="000F1E88" w:rsidRPr="00FC0E99">
        <w:rPr>
          <w:rFonts w:ascii="Arial" w:hAnsi="Arial" w:cs="Arial"/>
        </w:rPr>
        <w:t>3</w:t>
      </w:r>
      <w:r w:rsidR="00096ABC" w:rsidRPr="00FC0E99">
        <w:rPr>
          <w:rFonts w:ascii="Arial" w:hAnsi="Arial" w:cs="Arial"/>
        </w:rPr>
        <w:t>.30pm – 5.</w:t>
      </w:r>
      <w:r w:rsidR="000F1E88" w:rsidRPr="00FC0E99">
        <w:rPr>
          <w:rFonts w:ascii="Arial" w:hAnsi="Arial" w:cs="Arial"/>
        </w:rPr>
        <w:t>2</w:t>
      </w:r>
      <w:r w:rsidR="00096ABC" w:rsidRPr="00FC0E99">
        <w:rPr>
          <w:rFonts w:ascii="Arial" w:hAnsi="Arial" w:cs="Arial"/>
        </w:rPr>
        <w:t>0pm</w:t>
      </w:r>
      <w:r w:rsidR="00377626" w:rsidRPr="00FC0E99">
        <w:rPr>
          <w:rFonts w:ascii="Arial" w:hAnsi="Arial" w:cs="Arial"/>
        </w:rPr>
        <w:tab/>
      </w:r>
    </w:p>
    <w:p w14:paraId="326AC9B4" w14:textId="2B8E96E7" w:rsidR="00377626" w:rsidRPr="00FC0E99" w:rsidRDefault="00377626" w:rsidP="003776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C0E99">
        <w:rPr>
          <w:rFonts w:ascii="Arial" w:hAnsi="Arial" w:cs="Arial"/>
        </w:rPr>
        <w:t>Email:</w:t>
      </w:r>
      <w:r w:rsidRPr="00FC0E99">
        <w:rPr>
          <w:rFonts w:ascii="Arial" w:hAnsi="Arial" w:cs="Arial"/>
        </w:rPr>
        <w:tab/>
      </w:r>
      <w:r w:rsidRPr="00FC0E99">
        <w:rPr>
          <w:rFonts w:ascii="Arial" w:hAnsi="Arial" w:cs="Arial"/>
        </w:rPr>
        <w:tab/>
      </w:r>
      <w:r w:rsidRPr="00FC0E99">
        <w:rPr>
          <w:rFonts w:ascii="Arial" w:hAnsi="Arial" w:cs="Arial"/>
        </w:rPr>
        <w:tab/>
      </w:r>
      <w:r w:rsidR="00E30035">
        <w:rPr>
          <w:rFonts w:ascii="Arial" w:hAnsi="Arial" w:cs="Arial"/>
        </w:rPr>
        <w:t xml:space="preserve"> </w:t>
      </w:r>
      <w:r w:rsidR="00EC3DBD" w:rsidRPr="00FC0E99">
        <w:rPr>
          <w:rFonts w:ascii="Arial" w:hAnsi="Arial" w:cs="Arial"/>
        </w:rPr>
        <w:t>matildawilson@yahoo.com</w:t>
      </w:r>
    </w:p>
    <w:p w14:paraId="0942487E" w14:textId="77777777" w:rsidR="00DF3F4D" w:rsidRPr="00FC0E99" w:rsidRDefault="00DF3F4D" w:rsidP="00085D4B">
      <w:pPr>
        <w:rPr>
          <w:rFonts w:ascii="Arial" w:hAnsi="Arial" w:cs="Arial"/>
          <w:b/>
        </w:rPr>
      </w:pPr>
    </w:p>
    <w:p w14:paraId="2B69EE56" w14:textId="6A439135" w:rsidR="00085D4B" w:rsidRPr="00FC0E99" w:rsidRDefault="0093566B" w:rsidP="00085D4B">
      <w:pPr>
        <w:rPr>
          <w:rFonts w:ascii="Arial" w:hAnsi="Arial" w:cs="Arial"/>
        </w:rPr>
      </w:pPr>
      <w:r w:rsidRPr="00FC0E99">
        <w:rPr>
          <w:rFonts w:ascii="Arial" w:hAnsi="Arial" w:cs="Arial"/>
          <w:b/>
        </w:rPr>
        <w:t>Teaching Assistant</w:t>
      </w:r>
      <w:r w:rsidR="00FF00EC" w:rsidRPr="00FC0E99">
        <w:rPr>
          <w:rFonts w:ascii="Arial" w:hAnsi="Arial" w:cs="Arial"/>
          <w:b/>
        </w:rPr>
        <w:t>:</w:t>
      </w:r>
      <w:r w:rsidR="00B77DFD">
        <w:rPr>
          <w:rFonts w:ascii="Arial" w:hAnsi="Arial" w:cs="Arial"/>
          <w:b/>
        </w:rPr>
        <w:t xml:space="preserve"> Ebenezer </w:t>
      </w:r>
      <w:r w:rsidR="00D06FC8">
        <w:rPr>
          <w:rFonts w:ascii="Arial" w:hAnsi="Arial" w:cs="Arial"/>
          <w:b/>
        </w:rPr>
        <w:t xml:space="preserve">  Acquah </w:t>
      </w:r>
      <w:bookmarkStart w:id="0" w:name="_GoBack"/>
      <w:bookmarkEnd w:id="0"/>
      <w:r w:rsidR="00B77DFD">
        <w:rPr>
          <w:rFonts w:ascii="Arial" w:hAnsi="Arial" w:cs="Arial"/>
          <w:b/>
        </w:rPr>
        <w:t>(0207087333)</w:t>
      </w:r>
      <w:r w:rsidR="00B77DFD">
        <w:rPr>
          <w:rFonts w:ascii="Arial" w:hAnsi="Arial" w:cs="Arial"/>
          <w:b/>
        </w:rPr>
        <w:br/>
      </w:r>
      <w:r w:rsidR="00C94DAF">
        <w:rPr>
          <w:rFonts w:ascii="Arial" w:hAnsi="Arial" w:cs="Arial"/>
          <w:b/>
        </w:rPr>
        <w:t xml:space="preserve"> </w:t>
      </w:r>
      <w:r w:rsidR="00FF00EC" w:rsidRPr="00FC0E99">
        <w:rPr>
          <w:rFonts w:ascii="Arial" w:hAnsi="Arial" w:cs="Arial"/>
          <w:b/>
        </w:rPr>
        <w:tab/>
      </w:r>
      <w:r w:rsidR="00401D61" w:rsidRPr="00FC0E99">
        <w:rPr>
          <w:rFonts w:ascii="Arial" w:hAnsi="Arial" w:cs="Arial"/>
        </w:rPr>
        <w:t xml:space="preserve"> </w:t>
      </w:r>
    </w:p>
    <w:p w14:paraId="0CEC9954" w14:textId="77777777" w:rsidR="00F7355E" w:rsidRPr="00FC0E99" w:rsidRDefault="00F7355E" w:rsidP="00085D4B">
      <w:pPr>
        <w:rPr>
          <w:rFonts w:ascii="Arial" w:hAnsi="Arial" w:cs="Arial"/>
          <w:b/>
        </w:rPr>
      </w:pPr>
    </w:p>
    <w:p w14:paraId="619D1B5E" w14:textId="4641D7AD" w:rsidR="00D07823" w:rsidRPr="00FC0E99" w:rsidRDefault="001E61C4" w:rsidP="00085D4B">
      <w:pPr>
        <w:rPr>
          <w:rFonts w:ascii="Arial" w:hAnsi="Arial" w:cs="Arial"/>
          <w:i/>
        </w:rPr>
      </w:pPr>
      <w:r w:rsidRPr="00FC0E99">
        <w:rPr>
          <w:rFonts w:ascii="Arial" w:hAnsi="Arial" w:cs="Arial"/>
          <w:b/>
        </w:rPr>
        <w:t xml:space="preserve">Course Description </w:t>
      </w:r>
    </w:p>
    <w:p w14:paraId="0637B212" w14:textId="77777777" w:rsidR="0000776E" w:rsidRDefault="0000776E" w:rsidP="0000776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F4A8971" w14:textId="1987B501" w:rsidR="0000776E" w:rsidRPr="00D71F0A" w:rsidRDefault="0000776E" w:rsidP="0000776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D71F0A">
        <w:rPr>
          <w:rFonts w:ascii="Arial" w:eastAsia="Times New Roman" w:hAnsi="Arial" w:cs="Arial"/>
          <w:color w:val="222222"/>
        </w:rPr>
        <w:t>Topics covered in this course will include: Database Concepts and Architecture, Database Modelling and Design, Entity-Relationship Model, Normalization, Data Manipulation Language (DML), Data Definition Language (DDL), Data Control Language (DCL), Sub-queries, Multiple Tables, Database Views, Database Triggers, Stored Procedures, Decision and Control Structures, PL/SQL, and Transaction Processing.</w:t>
      </w:r>
    </w:p>
    <w:p w14:paraId="41F099D9" w14:textId="77777777" w:rsidR="000A5B0F" w:rsidRDefault="000A5B0F" w:rsidP="00256350">
      <w:pPr>
        <w:tabs>
          <w:tab w:val="num" w:pos="1440"/>
        </w:tabs>
        <w:rPr>
          <w:rFonts w:ascii="Arial" w:hAnsi="Arial" w:cs="Arial"/>
        </w:rPr>
      </w:pPr>
    </w:p>
    <w:p w14:paraId="71FF5FE5" w14:textId="4B4C80BE" w:rsidR="00783397" w:rsidRPr="00FC0E99" w:rsidRDefault="00A47978" w:rsidP="00256350">
      <w:pPr>
        <w:tabs>
          <w:tab w:val="num" w:pos="1440"/>
        </w:tabs>
        <w:rPr>
          <w:rFonts w:ascii="Arial" w:hAnsi="Arial" w:cs="Arial"/>
        </w:rPr>
      </w:pPr>
      <w:r w:rsidRPr="00FC0E99">
        <w:rPr>
          <w:rFonts w:ascii="Arial" w:hAnsi="Arial" w:cs="Arial"/>
        </w:rPr>
        <w:t>A database models a</w:t>
      </w:r>
      <w:r w:rsidR="000A5B0F">
        <w:rPr>
          <w:rFonts w:ascii="Arial" w:hAnsi="Arial" w:cs="Arial"/>
        </w:rPr>
        <w:t>nd</w:t>
      </w:r>
      <w:r w:rsidRPr="00FC0E99">
        <w:rPr>
          <w:rFonts w:ascii="Arial" w:hAnsi="Arial" w:cs="Arial"/>
        </w:rPr>
        <w:t xml:space="preserve"> real-world </w:t>
      </w:r>
      <w:r w:rsidRPr="00FC0E99">
        <w:rPr>
          <w:rFonts w:ascii="Arial" w:hAnsi="Arial" w:cs="Arial"/>
          <w:iCs/>
        </w:rPr>
        <w:t>enterprise.</w:t>
      </w:r>
      <w:r w:rsidR="00256350" w:rsidRPr="00FC0E99">
        <w:rPr>
          <w:rFonts w:ascii="Arial" w:hAnsi="Arial" w:cs="Arial"/>
        </w:rPr>
        <w:t xml:space="preserve"> For example, a university database might contain information about </w:t>
      </w:r>
      <w:r w:rsidR="002C7882" w:rsidRPr="00FC0E99">
        <w:rPr>
          <w:rFonts w:ascii="Arial" w:hAnsi="Arial" w:cs="Arial"/>
        </w:rPr>
        <w:t>e</w:t>
      </w:r>
      <w:r w:rsidRPr="00FC0E99">
        <w:rPr>
          <w:rFonts w:ascii="Arial" w:hAnsi="Arial" w:cs="Arial"/>
        </w:rPr>
        <w:t xml:space="preserve">ntities </w:t>
      </w:r>
      <w:r w:rsidR="00256350" w:rsidRPr="00FC0E99">
        <w:rPr>
          <w:rFonts w:ascii="Arial" w:hAnsi="Arial" w:cs="Arial"/>
        </w:rPr>
        <w:t>including</w:t>
      </w:r>
      <w:r w:rsidRPr="00FC0E99">
        <w:rPr>
          <w:rFonts w:ascii="Arial" w:hAnsi="Arial" w:cs="Arial"/>
        </w:rPr>
        <w:t xml:space="preserve"> st</w:t>
      </w:r>
      <w:r w:rsidR="002C7882" w:rsidRPr="00FC0E99">
        <w:rPr>
          <w:rFonts w:ascii="Arial" w:hAnsi="Arial" w:cs="Arial"/>
        </w:rPr>
        <w:t>udents, courses, lecturers</w:t>
      </w:r>
      <w:r w:rsidR="00256350" w:rsidRPr="00FC0E99">
        <w:rPr>
          <w:rFonts w:ascii="Arial" w:hAnsi="Arial" w:cs="Arial"/>
        </w:rPr>
        <w:t xml:space="preserve"> and</w:t>
      </w:r>
      <w:r w:rsidRPr="00FC0E99">
        <w:rPr>
          <w:rFonts w:ascii="Arial" w:hAnsi="Arial" w:cs="Arial"/>
        </w:rPr>
        <w:t xml:space="preserve"> </w:t>
      </w:r>
      <w:r w:rsidR="002C7882" w:rsidRPr="00FC0E99">
        <w:rPr>
          <w:rFonts w:ascii="Arial" w:hAnsi="Arial" w:cs="Arial"/>
        </w:rPr>
        <w:t>r</w:t>
      </w:r>
      <w:r w:rsidRPr="00FC0E99">
        <w:rPr>
          <w:rFonts w:ascii="Arial" w:hAnsi="Arial" w:cs="Arial"/>
        </w:rPr>
        <w:t>elationships</w:t>
      </w:r>
      <w:r w:rsidR="002C7882" w:rsidRPr="00FC0E99">
        <w:rPr>
          <w:rFonts w:ascii="Arial" w:hAnsi="Arial" w:cs="Arial"/>
        </w:rPr>
        <w:t xml:space="preserve"> between these entities</w:t>
      </w:r>
      <w:r w:rsidRPr="00FC0E99">
        <w:rPr>
          <w:rFonts w:ascii="Arial" w:hAnsi="Arial" w:cs="Arial"/>
        </w:rPr>
        <w:t xml:space="preserve"> (e.g., </w:t>
      </w:r>
      <w:r w:rsidR="002C7882" w:rsidRPr="00FC0E99">
        <w:rPr>
          <w:rFonts w:ascii="Arial" w:hAnsi="Arial" w:cs="Arial"/>
        </w:rPr>
        <w:t xml:space="preserve">student </w:t>
      </w:r>
      <w:r w:rsidRPr="00FC0E99">
        <w:rPr>
          <w:rFonts w:ascii="Arial" w:hAnsi="Arial" w:cs="Arial"/>
        </w:rPr>
        <w:t>Elsie tak</w:t>
      </w:r>
      <w:r w:rsidR="002C7882" w:rsidRPr="00FC0E99">
        <w:rPr>
          <w:rFonts w:ascii="Arial" w:hAnsi="Arial" w:cs="Arial"/>
        </w:rPr>
        <w:t>es</w:t>
      </w:r>
      <w:r w:rsidRPr="00FC0E99">
        <w:rPr>
          <w:rFonts w:ascii="Arial" w:hAnsi="Arial" w:cs="Arial"/>
        </w:rPr>
        <w:t xml:space="preserve"> </w:t>
      </w:r>
      <w:r w:rsidR="002C7882" w:rsidRPr="00FC0E99">
        <w:rPr>
          <w:rFonts w:ascii="Arial" w:hAnsi="Arial" w:cs="Arial"/>
        </w:rPr>
        <w:t xml:space="preserve">course </w:t>
      </w:r>
      <w:r w:rsidRPr="00FC0E99">
        <w:rPr>
          <w:rFonts w:ascii="Arial" w:hAnsi="Arial" w:cs="Arial"/>
        </w:rPr>
        <w:t>CSCD313)</w:t>
      </w:r>
      <w:r w:rsidR="00256350" w:rsidRPr="00FC0E99">
        <w:rPr>
          <w:rFonts w:ascii="Arial" w:hAnsi="Arial" w:cs="Arial"/>
        </w:rPr>
        <w:t xml:space="preserve">. </w:t>
      </w:r>
      <w:r w:rsidRPr="00FC0E99">
        <w:rPr>
          <w:rFonts w:ascii="Arial" w:hAnsi="Arial" w:cs="Arial"/>
        </w:rPr>
        <w:t xml:space="preserve">A </w:t>
      </w:r>
      <w:r w:rsidRPr="00FC0E99">
        <w:rPr>
          <w:rFonts w:ascii="Arial" w:hAnsi="Arial" w:cs="Arial"/>
          <w:iCs/>
        </w:rPr>
        <w:t xml:space="preserve">Database Management System (DBMS) </w:t>
      </w:r>
      <w:r w:rsidRPr="00FC0E99">
        <w:rPr>
          <w:rFonts w:ascii="Arial" w:hAnsi="Arial" w:cs="Arial"/>
        </w:rPr>
        <w:t xml:space="preserve">is a software </w:t>
      </w:r>
      <w:r w:rsidR="00256350" w:rsidRPr="00FC0E99">
        <w:rPr>
          <w:rFonts w:ascii="Arial" w:hAnsi="Arial" w:cs="Arial"/>
        </w:rPr>
        <w:t>system</w:t>
      </w:r>
      <w:r w:rsidRPr="00FC0E99">
        <w:rPr>
          <w:rFonts w:ascii="Arial" w:hAnsi="Arial" w:cs="Arial"/>
        </w:rPr>
        <w:t xml:space="preserve"> designed to store and manage databases.</w:t>
      </w:r>
      <w:r w:rsidR="006B0EE1" w:rsidRPr="00FC0E99">
        <w:rPr>
          <w:rFonts w:ascii="Arial" w:hAnsi="Arial" w:cs="Arial"/>
        </w:rPr>
        <w:t xml:space="preserve"> Students will acquire an understanding of these concepts and apply them to model an</w:t>
      </w:r>
      <w:r w:rsidR="00A67AE7" w:rsidRPr="00FC0E99">
        <w:rPr>
          <w:rFonts w:ascii="Arial" w:hAnsi="Arial" w:cs="Arial"/>
        </w:rPr>
        <w:t>y</w:t>
      </w:r>
      <w:r w:rsidR="006B0EE1" w:rsidRPr="00FC0E99">
        <w:rPr>
          <w:rFonts w:ascii="Arial" w:hAnsi="Arial" w:cs="Arial"/>
        </w:rPr>
        <w:t xml:space="preserve"> organi</w:t>
      </w:r>
      <w:r w:rsidR="00A67AE7" w:rsidRPr="00FC0E99">
        <w:rPr>
          <w:rFonts w:ascii="Arial" w:hAnsi="Arial" w:cs="Arial"/>
        </w:rPr>
        <w:t>z</w:t>
      </w:r>
      <w:r w:rsidR="006B0EE1" w:rsidRPr="00FC0E99">
        <w:rPr>
          <w:rFonts w:ascii="Arial" w:hAnsi="Arial" w:cs="Arial"/>
        </w:rPr>
        <w:t>ation</w:t>
      </w:r>
      <w:r w:rsidR="00A67AE7" w:rsidRPr="00FC0E99">
        <w:rPr>
          <w:rFonts w:ascii="Arial" w:hAnsi="Arial" w:cs="Arial"/>
        </w:rPr>
        <w:t xml:space="preserve"> in its database and be able</w:t>
      </w:r>
      <w:r w:rsidR="008A32CB" w:rsidRPr="00FC0E99">
        <w:rPr>
          <w:rFonts w:ascii="Arial" w:hAnsi="Arial" w:cs="Arial"/>
        </w:rPr>
        <w:t xml:space="preserve"> to</w:t>
      </w:r>
      <w:r w:rsidR="00A67AE7" w:rsidRPr="00FC0E99">
        <w:rPr>
          <w:rFonts w:ascii="Arial" w:hAnsi="Arial" w:cs="Arial"/>
        </w:rPr>
        <w:t xml:space="preserve"> query database using a relational query language.</w:t>
      </w:r>
    </w:p>
    <w:p w14:paraId="12472998" w14:textId="77777777" w:rsidR="00F47FD3" w:rsidRPr="00FC0E99" w:rsidRDefault="00F47FD3" w:rsidP="00085D4B">
      <w:pPr>
        <w:rPr>
          <w:rFonts w:ascii="Arial" w:hAnsi="Arial" w:cs="Arial"/>
        </w:rPr>
      </w:pPr>
    </w:p>
    <w:p w14:paraId="632FCC2C" w14:textId="351F531C" w:rsidR="00085D4B" w:rsidRPr="00FC0E99" w:rsidRDefault="00085D4B" w:rsidP="00085D4B">
      <w:pPr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>Course Objective</w:t>
      </w:r>
      <w:r w:rsidR="00181925" w:rsidRPr="00FC0E99">
        <w:rPr>
          <w:rFonts w:ascii="Arial" w:hAnsi="Arial" w:cs="Arial"/>
          <w:b/>
        </w:rPr>
        <w:t>s</w:t>
      </w:r>
      <w:r w:rsidRPr="00FC0E99">
        <w:rPr>
          <w:rFonts w:ascii="Arial" w:hAnsi="Arial" w:cs="Arial"/>
          <w:b/>
        </w:rPr>
        <w:t>:</w:t>
      </w:r>
    </w:p>
    <w:p w14:paraId="097F07EA" w14:textId="6C315DB5" w:rsidR="00FD2205" w:rsidRPr="00FC0E99" w:rsidRDefault="00FD2205" w:rsidP="00FD2205">
      <w:pPr>
        <w:pStyle w:val="NormalWeb"/>
        <w:spacing w:after="0" w:line="240" w:lineRule="auto"/>
        <w:ind w:right="0"/>
        <w:rPr>
          <w:rFonts w:ascii="Arial" w:hAnsi="Arial" w:cs="Arial"/>
        </w:rPr>
      </w:pPr>
      <w:r w:rsidRPr="00FC0E99">
        <w:rPr>
          <w:rFonts w:ascii="Arial" w:hAnsi="Arial" w:cs="Arial"/>
        </w:rPr>
        <w:t xml:space="preserve">Databases are increasingly being used in </w:t>
      </w:r>
      <w:r w:rsidR="00256350" w:rsidRPr="00FC0E99">
        <w:rPr>
          <w:rFonts w:ascii="Arial" w:hAnsi="Arial" w:cs="Arial"/>
        </w:rPr>
        <w:t>almost all</w:t>
      </w:r>
      <w:r w:rsidRPr="00FC0E99">
        <w:rPr>
          <w:rFonts w:ascii="Arial" w:hAnsi="Arial" w:cs="Arial"/>
        </w:rPr>
        <w:t xml:space="preserve"> organizations for information management. This course provides students with the knowledge and experience of a relational database system. </w:t>
      </w:r>
    </w:p>
    <w:p w14:paraId="40BC8630" w14:textId="77777777" w:rsidR="00181925" w:rsidRPr="00FC0E99" w:rsidRDefault="00181925" w:rsidP="00181925">
      <w:pPr>
        <w:rPr>
          <w:rFonts w:ascii="Arial" w:hAnsi="Arial" w:cs="Arial"/>
        </w:rPr>
      </w:pPr>
    </w:p>
    <w:p w14:paraId="1E4FC23B" w14:textId="27569F51" w:rsidR="00085D4B" w:rsidRPr="00FC0E99" w:rsidRDefault="001E61C4" w:rsidP="00085D4B">
      <w:pPr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 xml:space="preserve">Learning </w:t>
      </w:r>
      <w:r w:rsidR="00181925" w:rsidRPr="00FC0E99">
        <w:rPr>
          <w:rFonts w:ascii="Arial" w:hAnsi="Arial" w:cs="Arial"/>
          <w:b/>
        </w:rPr>
        <w:t>Outcomes</w:t>
      </w:r>
    </w:p>
    <w:p w14:paraId="79829CE6" w14:textId="77777777" w:rsidR="00831D11" w:rsidRPr="00FC0E99" w:rsidRDefault="00831D11" w:rsidP="00831D11">
      <w:pPr>
        <w:rPr>
          <w:rFonts w:ascii="Arial" w:hAnsi="Arial" w:cs="Arial"/>
        </w:rPr>
      </w:pPr>
      <w:r w:rsidRPr="00FC0E99">
        <w:rPr>
          <w:rFonts w:ascii="Arial" w:hAnsi="Arial" w:cs="Arial"/>
        </w:rPr>
        <w:t xml:space="preserve">At the end of this </w:t>
      </w:r>
      <w:r w:rsidRPr="00FC0E99">
        <w:rPr>
          <w:rFonts w:ascii="Arial" w:hAnsi="Arial" w:cs="Arial"/>
          <w:b/>
        </w:rPr>
        <w:t>Course</w:t>
      </w:r>
      <w:r w:rsidRPr="00FC0E99">
        <w:rPr>
          <w:rFonts w:ascii="Arial" w:hAnsi="Arial" w:cs="Arial"/>
        </w:rPr>
        <w:t>, students will be able to:</w:t>
      </w:r>
    </w:p>
    <w:p w14:paraId="22CA13F3" w14:textId="77777777" w:rsidR="00831D11" w:rsidRPr="00FC0E99" w:rsidRDefault="00831D11" w:rsidP="00831D11">
      <w:pPr>
        <w:rPr>
          <w:rFonts w:ascii="Arial" w:hAnsi="Arial" w:cs="Arial"/>
        </w:rPr>
      </w:pPr>
    </w:p>
    <w:p w14:paraId="3D6C1670" w14:textId="6283E673" w:rsidR="00831D11" w:rsidRPr="00FC0E99" w:rsidRDefault="00831D11" w:rsidP="00831D11">
      <w:pPr>
        <w:numPr>
          <w:ilvl w:val="0"/>
          <w:numId w:val="7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lastRenderedPageBreak/>
        <w:t xml:space="preserve">Discuss </w:t>
      </w:r>
      <w:r w:rsidR="000A1A3A" w:rsidRPr="00FC0E99">
        <w:rPr>
          <w:rFonts w:ascii="Arial" w:hAnsi="Arial" w:cs="Arial"/>
        </w:rPr>
        <w:t xml:space="preserve">the characteristics of </w:t>
      </w:r>
      <w:r w:rsidRPr="00FC0E99">
        <w:rPr>
          <w:rFonts w:ascii="Arial" w:hAnsi="Arial" w:cs="Arial"/>
        </w:rPr>
        <w:t>data</w:t>
      </w:r>
      <w:r w:rsidR="000A1A3A" w:rsidRPr="00FC0E99">
        <w:rPr>
          <w:rFonts w:ascii="Arial" w:hAnsi="Arial" w:cs="Arial"/>
        </w:rPr>
        <w:t>base</w:t>
      </w:r>
      <w:r w:rsidR="00BC5645" w:rsidRPr="00FC0E99">
        <w:rPr>
          <w:rFonts w:ascii="Arial" w:hAnsi="Arial" w:cs="Arial"/>
        </w:rPr>
        <w:t>s and database</w:t>
      </w:r>
      <w:r w:rsidR="000A1A3A" w:rsidRPr="00FC0E99">
        <w:rPr>
          <w:rFonts w:ascii="Arial" w:hAnsi="Arial" w:cs="Arial"/>
        </w:rPr>
        <w:t xml:space="preserve"> management system</w:t>
      </w:r>
      <w:r w:rsidR="00BC5645" w:rsidRPr="00FC0E99">
        <w:rPr>
          <w:rFonts w:ascii="Arial" w:hAnsi="Arial" w:cs="Arial"/>
        </w:rPr>
        <w:t>s</w:t>
      </w:r>
    </w:p>
    <w:p w14:paraId="63DF4AFB" w14:textId="1ABAB1EB" w:rsidR="00BC5645" w:rsidRPr="00FC0E99" w:rsidRDefault="00BC5645" w:rsidP="00BC5645">
      <w:pPr>
        <w:numPr>
          <w:ilvl w:val="0"/>
          <w:numId w:val="7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t>Compare and contrast a variety of data models</w:t>
      </w:r>
    </w:p>
    <w:p w14:paraId="76A59343" w14:textId="160E407D" w:rsidR="00831D11" w:rsidRPr="00FC0E99" w:rsidRDefault="00831D11" w:rsidP="00831D11">
      <w:pPr>
        <w:numPr>
          <w:ilvl w:val="0"/>
          <w:numId w:val="7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t xml:space="preserve">Examine and design a </w:t>
      </w:r>
      <w:r w:rsidR="00FD2205" w:rsidRPr="00FC0E99">
        <w:rPr>
          <w:rFonts w:ascii="Arial" w:hAnsi="Arial" w:cs="Arial"/>
        </w:rPr>
        <w:t xml:space="preserve">relational </w:t>
      </w:r>
      <w:r w:rsidRPr="00FC0E99">
        <w:rPr>
          <w:rFonts w:ascii="Arial" w:hAnsi="Arial" w:cs="Arial"/>
        </w:rPr>
        <w:t>data model for an organi</w:t>
      </w:r>
      <w:r w:rsidR="00FD2205" w:rsidRPr="00FC0E99">
        <w:rPr>
          <w:rFonts w:ascii="Arial" w:hAnsi="Arial" w:cs="Arial"/>
        </w:rPr>
        <w:t>z</w:t>
      </w:r>
      <w:r w:rsidRPr="00FC0E99">
        <w:rPr>
          <w:rFonts w:ascii="Arial" w:hAnsi="Arial" w:cs="Arial"/>
        </w:rPr>
        <w:t>ation</w:t>
      </w:r>
    </w:p>
    <w:p w14:paraId="490F639B" w14:textId="4C513FE2" w:rsidR="00831D11" w:rsidRPr="00FC0E99" w:rsidRDefault="00953032" w:rsidP="00831D11">
      <w:pPr>
        <w:numPr>
          <w:ilvl w:val="0"/>
          <w:numId w:val="7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t>Use relational algebra to explain the basic operations in a database</w:t>
      </w:r>
    </w:p>
    <w:p w14:paraId="6E6D0B4C" w14:textId="7A828C5B" w:rsidR="00831D11" w:rsidRPr="00FC0E99" w:rsidRDefault="000A1A3A" w:rsidP="00831D11">
      <w:pPr>
        <w:numPr>
          <w:ilvl w:val="0"/>
          <w:numId w:val="7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t>Develop</w:t>
      </w:r>
      <w:r w:rsidR="00831D11" w:rsidRPr="00FC0E99">
        <w:rPr>
          <w:rFonts w:ascii="Arial" w:hAnsi="Arial" w:cs="Arial"/>
        </w:rPr>
        <w:t xml:space="preserve"> database solutions using </w:t>
      </w:r>
      <w:r w:rsidRPr="00FC0E99">
        <w:rPr>
          <w:rFonts w:ascii="Arial" w:hAnsi="Arial" w:cs="Arial"/>
        </w:rPr>
        <w:t>Structured Query Language (SQL)</w:t>
      </w:r>
    </w:p>
    <w:p w14:paraId="76942F7D" w14:textId="77777777" w:rsidR="00831D11" w:rsidRPr="00FC0E99" w:rsidRDefault="00831D11" w:rsidP="00831D11">
      <w:pPr>
        <w:numPr>
          <w:ilvl w:val="0"/>
          <w:numId w:val="7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t>Explain current trends in database technology</w:t>
      </w:r>
    </w:p>
    <w:p w14:paraId="72A0C88E" w14:textId="6ACC9A21" w:rsidR="00FF307D" w:rsidRPr="00FC0E99" w:rsidRDefault="00953032" w:rsidP="00085D4B">
      <w:pPr>
        <w:numPr>
          <w:ilvl w:val="0"/>
          <w:numId w:val="7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t>Understand</w:t>
      </w:r>
      <w:r w:rsidR="00831D11" w:rsidRPr="00FC0E99">
        <w:rPr>
          <w:rFonts w:ascii="Arial" w:hAnsi="Arial" w:cs="Arial"/>
        </w:rPr>
        <w:t xml:space="preserve"> issues </w:t>
      </w:r>
      <w:r w:rsidRPr="00FC0E99">
        <w:rPr>
          <w:rFonts w:ascii="Arial" w:hAnsi="Arial" w:cs="Arial"/>
        </w:rPr>
        <w:t>relating to database security and authorization</w:t>
      </w:r>
    </w:p>
    <w:p w14:paraId="3CE19F68" w14:textId="0DC43B2E" w:rsidR="00181925" w:rsidRPr="00FC0E99" w:rsidRDefault="00FF307D" w:rsidP="00FF307D">
      <w:pPr>
        <w:rPr>
          <w:rFonts w:ascii="Arial" w:hAnsi="Arial" w:cs="Arial"/>
          <w:b/>
          <w:i/>
          <w:u w:val="single"/>
        </w:rPr>
      </w:pPr>
      <w:r w:rsidRPr="00FC0E99">
        <w:rPr>
          <w:rFonts w:ascii="Arial" w:hAnsi="Arial" w:cs="Arial"/>
          <w:i/>
        </w:rPr>
        <w:t xml:space="preserve"> </w:t>
      </w:r>
    </w:p>
    <w:p w14:paraId="1A5F5A4A" w14:textId="20678E8F" w:rsidR="00085D4B" w:rsidRPr="00FC0E99" w:rsidRDefault="00DB1E7D" w:rsidP="00085D4B">
      <w:pPr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>Course Delivery</w:t>
      </w:r>
      <w:r w:rsidR="00085D4B" w:rsidRPr="00FC0E99">
        <w:rPr>
          <w:rFonts w:ascii="Arial" w:hAnsi="Arial" w:cs="Arial"/>
          <w:b/>
        </w:rPr>
        <w:t xml:space="preserve">: </w:t>
      </w:r>
    </w:p>
    <w:p w14:paraId="5D7C334F" w14:textId="40BD6118" w:rsidR="00181925" w:rsidRPr="00FC0E99" w:rsidRDefault="00675BA5" w:rsidP="007913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Online  ,  </w:t>
      </w:r>
      <w:r w:rsidR="00005B18" w:rsidRPr="00FC0E99">
        <w:rPr>
          <w:rFonts w:ascii="Arial" w:hAnsi="Arial" w:cs="Arial"/>
        </w:rPr>
        <w:t xml:space="preserve"> </w:t>
      </w:r>
      <w:r w:rsidR="00FE55C5" w:rsidRPr="00FC0E99">
        <w:rPr>
          <w:rFonts w:ascii="Arial" w:hAnsi="Arial" w:cs="Arial"/>
        </w:rPr>
        <w:t>face-to-face</w:t>
      </w:r>
      <w:r w:rsidR="00005B18" w:rsidRPr="00FC0E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&amp; </w:t>
      </w:r>
      <w:r w:rsidR="00FE55C5" w:rsidRPr="00FC0E99">
        <w:rPr>
          <w:rFonts w:ascii="Arial" w:hAnsi="Arial" w:cs="Arial"/>
        </w:rPr>
        <w:t>L</w:t>
      </w:r>
      <w:r w:rsidR="00005B18" w:rsidRPr="00FC0E99">
        <w:rPr>
          <w:rFonts w:ascii="Arial" w:hAnsi="Arial" w:cs="Arial"/>
        </w:rPr>
        <w:t>aboratory</w:t>
      </w:r>
      <w:r w:rsidR="00FE55C5" w:rsidRPr="00FC0E99">
        <w:rPr>
          <w:rFonts w:ascii="Arial" w:hAnsi="Arial" w:cs="Arial"/>
        </w:rPr>
        <w:t>/Tutorial</w:t>
      </w:r>
      <w:r w:rsidR="00005B18" w:rsidRPr="00FC0E99">
        <w:rPr>
          <w:rFonts w:ascii="Arial" w:hAnsi="Arial" w:cs="Arial"/>
        </w:rPr>
        <w:t xml:space="preserve"> sessions per week.</w:t>
      </w:r>
    </w:p>
    <w:p w14:paraId="1F49A76D" w14:textId="77777777" w:rsidR="00D07823" w:rsidRPr="00FC0E99" w:rsidRDefault="00D07823" w:rsidP="00085D4B">
      <w:pPr>
        <w:rPr>
          <w:rFonts w:ascii="Arial" w:hAnsi="Arial" w:cs="Arial"/>
          <w:i/>
        </w:rPr>
      </w:pPr>
    </w:p>
    <w:p w14:paraId="67A8D2A4" w14:textId="27F53459" w:rsidR="00085D4B" w:rsidRPr="00FC0E99" w:rsidRDefault="0040060C" w:rsidP="00085D4B">
      <w:pPr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>Assessment</w:t>
      </w:r>
      <w:r w:rsidR="00DB1E7D" w:rsidRPr="00FC0E99">
        <w:rPr>
          <w:rFonts w:ascii="Arial" w:hAnsi="Arial" w:cs="Arial"/>
          <w:b/>
        </w:rPr>
        <w:t xml:space="preserve"> and Grading</w:t>
      </w:r>
      <w:r w:rsidR="00005B18" w:rsidRPr="00FC0E99">
        <w:rPr>
          <w:rFonts w:ascii="Arial" w:hAnsi="Arial" w:cs="Arial"/>
          <w:b/>
        </w:rPr>
        <w:t>:</w:t>
      </w:r>
    </w:p>
    <w:p w14:paraId="3EBAC1E6" w14:textId="77777777" w:rsidR="005E7ED1" w:rsidRPr="00FC0E99" w:rsidRDefault="005E7ED1" w:rsidP="00DB1E7D">
      <w:pPr>
        <w:ind w:firstLine="720"/>
        <w:rPr>
          <w:rFonts w:ascii="Arial" w:hAnsi="Arial" w:cs="Arial"/>
        </w:rPr>
      </w:pPr>
    </w:p>
    <w:p w14:paraId="1E408F18" w14:textId="02E9412D" w:rsidR="005E7ED1" w:rsidRPr="00FC0E99" w:rsidRDefault="007967A8" w:rsidP="00DB1E7D">
      <w:pPr>
        <w:ind w:firstLine="720"/>
        <w:rPr>
          <w:rFonts w:ascii="Arial" w:hAnsi="Arial" w:cs="Arial"/>
        </w:rPr>
      </w:pPr>
      <w:r w:rsidRPr="00FC0E99">
        <w:rPr>
          <w:rFonts w:ascii="Arial" w:hAnsi="Arial" w:cs="Arial"/>
        </w:rPr>
        <w:t xml:space="preserve"> </w:t>
      </w:r>
    </w:p>
    <w:p w14:paraId="3FA1BA2F" w14:textId="38BB3A2E" w:rsidR="0040060C" w:rsidRPr="00FC0E99" w:rsidRDefault="00FE55C5" w:rsidP="00DB1E7D">
      <w:pPr>
        <w:ind w:firstLine="720"/>
        <w:rPr>
          <w:rFonts w:ascii="Arial" w:hAnsi="Arial" w:cs="Arial"/>
        </w:rPr>
      </w:pPr>
      <w:r w:rsidRPr="00FC0E99">
        <w:rPr>
          <w:rFonts w:ascii="Arial" w:hAnsi="Arial" w:cs="Arial"/>
        </w:rPr>
        <w:t>Continuous</w:t>
      </w:r>
      <w:r w:rsidR="00005B18" w:rsidRPr="00FC0E99">
        <w:rPr>
          <w:rFonts w:ascii="Arial" w:hAnsi="Arial" w:cs="Arial"/>
        </w:rPr>
        <w:t xml:space="preserve"> Assessment</w:t>
      </w:r>
      <w:r w:rsidR="00005B18" w:rsidRPr="00FC0E99">
        <w:rPr>
          <w:rFonts w:ascii="Arial" w:hAnsi="Arial" w:cs="Arial"/>
        </w:rPr>
        <w:tab/>
      </w:r>
      <w:r w:rsidR="00005B18" w:rsidRPr="00FC0E99">
        <w:rPr>
          <w:rFonts w:ascii="Arial" w:hAnsi="Arial" w:cs="Arial"/>
        </w:rPr>
        <w:tab/>
      </w:r>
      <w:r w:rsidR="007967A8" w:rsidRPr="00FC0E99">
        <w:rPr>
          <w:rFonts w:ascii="Arial" w:hAnsi="Arial" w:cs="Arial"/>
        </w:rPr>
        <w:t xml:space="preserve">            </w:t>
      </w:r>
      <w:r w:rsidR="00401D61" w:rsidRPr="00FC0E99">
        <w:rPr>
          <w:rFonts w:ascii="Arial" w:hAnsi="Arial" w:cs="Arial"/>
        </w:rPr>
        <w:t>40</w:t>
      </w:r>
      <w:r w:rsidR="0040060C" w:rsidRPr="00FC0E99">
        <w:rPr>
          <w:rFonts w:ascii="Arial" w:hAnsi="Arial" w:cs="Arial"/>
        </w:rPr>
        <w:t>%</w:t>
      </w:r>
    </w:p>
    <w:p w14:paraId="05BA35C3" w14:textId="41F1DBFF" w:rsidR="0040060C" w:rsidRPr="00FC0E99" w:rsidRDefault="0040060C" w:rsidP="00DB1E7D">
      <w:pPr>
        <w:ind w:firstLine="720"/>
        <w:rPr>
          <w:rFonts w:ascii="Arial" w:hAnsi="Arial" w:cs="Arial"/>
          <w:b/>
        </w:rPr>
      </w:pPr>
      <w:r w:rsidRPr="00FC0E99">
        <w:rPr>
          <w:rFonts w:ascii="Arial" w:hAnsi="Arial" w:cs="Arial"/>
        </w:rPr>
        <w:t>Final Exam</w:t>
      </w:r>
      <w:r w:rsidR="00005B18" w:rsidRPr="00FC0E99">
        <w:rPr>
          <w:rFonts w:ascii="Arial" w:hAnsi="Arial" w:cs="Arial"/>
        </w:rPr>
        <w:tab/>
      </w:r>
      <w:r w:rsidR="00005B18" w:rsidRPr="00FC0E99">
        <w:rPr>
          <w:rFonts w:ascii="Arial" w:hAnsi="Arial" w:cs="Arial"/>
        </w:rPr>
        <w:tab/>
      </w:r>
      <w:r w:rsidR="00005B18" w:rsidRPr="00FC0E99">
        <w:rPr>
          <w:rFonts w:ascii="Arial" w:hAnsi="Arial" w:cs="Arial"/>
        </w:rPr>
        <w:tab/>
      </w:r>
      <w:r w:rsidR="00005B18" w:rsidRPr="00FC0E99">
        <w:rPr>
          <w:rFonts w:ascii="Arial" w:hAnsi="Arial" w:cs="Arial"/>
        </w:rPr>
        <w:tab/>
      </w:r>
      <w:r w:rsidR="00005B18" w:rsidRPr="00FC0E99">
        <w:rPr>
          <w:rFonts w:ascii="Arial" w:hAnsi="Arial" w:cs="Arial"/>
        </w:rPr>
        <w:tab/>
      </w:r>
      <w:r w:rsidR="00723D9B">
        <w:rPr>
          <w:rFonts w:ascii="Arial" w:hAnsi="Arial" w:cs="Arial"/>
        </w:rPr>
        <w:t xml:space="preserve"> </w:t>
      </w:r>
      <w:r w:rsidR="00401D61" w:rsidRPr="00FC0E99">
        <w:rPr>
          <w:rFonts w:ascii="Arial" w:hAnsi="Arial" w:cs="Arial"/>
        </w:rPr>
        <w:t>60</w:t>
      </w:r>
      <w:r w:rsidRPr="00FC0E99">
        <w:rPr>
          <w:rFonts w:ascii="Arial" w:hAnsi="Arial" w:cs="Arial"/>
        </w:rPr>
        <w:t>%</w:t>
      </w:r>
    </w:p>
    <w:p w14:paraId="388D4D1F" w14:textId="77777777" w:rsidR="00085D4B" w:rsidRPr="00FC0E99" w:rsidRDefault="00085D4B" w:rsidP="00085D4B">
      <w:pPr>
        <w:rPr>
          <w:rFonts w:ascii="Arial" w:hAnsi="Arial" w:cs="Arial"/>
          <w:b/>
        </w:rPr>
      </w:pPr>
    </w:p>
    <w:p w14:paraId="1FD46898" w14:textId="77777777" w:rsidR="00085D4B" w:rsidRPr="00FC0E99" w:rsidRDefault="00085D4B" w:rsidP="00085D4B">
      <w:pPr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>Grading Scale:</w:t>
      </w:r>
      <w:r w:rsidR="00D07823" w:rsidRPr="00FC0E99">
        <w:rPr>
          <w:rFonts w:ascii="Arial" w:hAnsi="Arial" w:cs="Arial"/>
          <w:b/>
        </w:rPr>
        <w:t xml:space="preserve"> </w:t>
      </w:r>
    </w:p>
    <w:p w14:paraId="32BD49E4" w14:textId="3FA54AF5" w:rsidR="00085D4B" w:rsidRPr="00FC0E99" w:rsidRDefault="00D07823" w:rsidP="00085D4B">
      <w:pPr>
        <w:rPr>
          <w:rFonts w:ascii="Arial" w:hAnsi="Arial" w:cs="Arial"/>
          <w:i/>
        </w:rPr>
      </w:pPr>
      <w:r w:rsidRPr="00FC0E99">
        <w:rPr>
          <w:rFonts w:ascii="Arial" w:hAnsi="Arial" w:cs="Arial"/>
          <w:i/>
        </w:rPr>
        <w:t xml:space="preserve"> </w:t>
      </w:r>
      <w:r w:rsidR="00B85059" w:rsidRPr="00FC0E99">
        <w:rPr>
          <w:rFonts w:ascii="Arial" w:hAnsi="Arial" w:cs="Arial"/>
        </w:rPr>
        <w:t>Refer to</w:t>
      </w:r>
      <w:r w:rsidR="009F75ED" w:rsidRPr="00FC0E99">
        <w:rPr>
          <w:rFonts w:ascii="Arial" w:hAnsi="Arial" w:cs="Arial"/>
        </w:rPr>
        <w:t xml:space="preserve"> Undergraduate Handbook</w:t>
      </w:r>
      <w:r w:rsidR="0089671E" w:rsidRPr="00FC0E99">
        <w:rPr>
          <w:rFonts w:ascii="Arial" w:hAnsi="Arial" w:cs="Arial"/>
          <w:i/>
        </w:rPr>
        <w:t>.</w:t>
      </w:r>
      <w:r w:rsidR="002B1BB2" w:rsidRPr="00FC0E99">
        <w:rPr>
          <w:rFonts w:ascii="Arial" w:hAnsi="Arial" w:cs="Arial"/>
          <w:i/>
        </w:rPr>
        <w:t xml:space="preserve"> </w:t>
      </w:r>
    </w:p>
    <w:p w14:paraId="7DE10A22" w14:textId="77777777" w:rsidR="00E36B7B" w:rsidRPr="00FC0E99" w:rsidRDefault="00E36B7B" w:rsidP="00085D4B">
      <w:pPr>
        <w:rPr>
          <w:rFonts w:ascii="Arial" w:hAnsi="Arial" w:cs="Arial"/>
          <w:b/>
        </w:rPr>
      </w:pPr>
    </w:p>
    <w:p w14:paraId="2C4ABBA9" w14:textId="029B36C2" w:rsidR="006A1855" w:rsidRPr="00FC0E99" w:rsidRDefault="00F7355E" w:rsidP="00085D4B">
      <w:pPr>
        <w:rPr>
          <w:rFonts w:ascii="Arial" w:hAnsi="Arial" w:cs="Arial"/>
        </w:rPr>
      </w:pPr>
      <w:r w:rsidRPr="00FC0E99">
        <w:rPr>
          <w:rFonts w:ascii="Arial" w:hAnsi="Arial" w:cs="Arial"/>
          <w:b/>
        </w:rPr>
        <w:t xml:space="preserve">Reading List /Required Text </w:t>
      </w:r>
    </w:p>
    <w:p w14:paraId="22F0760F" w14:textId="77777777" w:rsidR="00005B18" w:rsidRPr="00FC0E99" w:rsidRDefault="00005B18" w:rsidP="00005B18">
      <w:pPr>
        <w:pStyle w:val="Heading1"/>
        <w:numPr>
          <w:ilvl w:val="0"/>
          <w:numId w:val="8"/>
        </w:numPr>
        <w:jc w:val="left"/>
        <w:rPr>
          <w:rFonts w:ascii="Arial" w:hAnsi="Arial" w:cs="Arial"/>
          <w:b w:val="0"/>
          <w:sz w:val="24"/>
        </w:rPr>
      </w:pPr>
      <w:r w:rsidRPr="00FC0E99">
        <w:rPr>
          <w:rFonts w:ascii="Arial" w:hAnsi="Arial" w:cs="Arial"/>
          <w:b w:val="0"/>
          <w:sz w:val="24"/>
        </w:rPr>
        <w:t>Coronel, C., Morris, S., &amp; Rob, P. (2009</w:t>
      </w:r>
      <w:proofErr w:type="gramStart"/>
      <w:r w:rsidRPr="00FC0E99">
        <w:rPr>
          <w:rFonts w:ascii="Arial" w:hAnsi="Arial" w:cs="Arial"/>
          <w:b w:val="0"/>
          <w:sz w:val="24"/>
        </w:rPr>
        <w:t>).</w:t>
      </w:r>
      <w:r w:rsidRPr="00FC0E99">
        <w:rPr>
          <w:rFonts w:ascii="Arial" w:hAnsi="Arial" w:cs="Arial"/>
          <w:b w:val="0"/>
          <w:i/>
          <w:sz w:val="24"/>
        </w:rPr>
        <w:t>Database</w:t>
      </w:r>
      <w:proofErr w:type="gramEnd"/>
      <w:r w:rsidRPr="00FC0E99">
        <w:rPr>
          <w:rFonts w:ascii="Arial" w:hAnsi="Arial" w:cs="Arial"/>
          <w:b w:val="0"/>
          <w:i/>
          <w:sz w:val="24"/>
        </w:rPr>
        <w:t xml:space="preserve"> Systems: Design, Implementation and Management</w:t>
      </w:r>
      <w:r w:rsidRPr="00FC0E99">
        <w:rPr>
          <w:rFonts w:ascii="Arial" w:hAnsi="Arial" w:cs="Arial"/>
          <w:b w:val="0"/>
          <w:sz w:val="24"/>
        </w:rPr>
        <w:t xml:space="preserve">. </w:t>
      </w:r>
      <w:r w:rsidRPr="00FC0E99">
        <w:rPr>
          <w:rStyle w:val="small"/>
          <w:rFonts w:ascii="Arial" w:hAnsi="Arial" w:cs="Arial"/>
          <w:b w:val="0"/>
          <w:sz w:val="24"/>
        </w:rPr>
        <w:t>Australia:</w:t>
      </w:r>
      <w:r w:rsidRPr="00FC0E99">
        <w:rPr>
          <w:rFonts w:ascii="Arial" w:hAnsi="Arial" w:cs="Arial"/>
          <w:b w:val="0"/>
          <w:sz w:val="24"/>
        </w:rPr>
        <w:t xml:space="preserve"> Course Technology. ISBN-10: 0538748842, ISBN-13: 978-0538748841</w:t>
      </w:r>
    </w:p>
    <w:p w14:paraId="7DEDE946" w14:textId="77777777" w:rsidR="00005B18" w:rsidRPr="00FC0E99" w:rsidRDefault="00005B18" w:rsidP="00005B18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FC0E99">
        <w:rPr>
          <w:rFonts w:ascii="Arial" w:hAnsi="Arial" w:cs="Arial"/>
        </w:rPr>
        <w:t>Gillenson</w:t>
      </w:r>
      <w:proofErr w:type="spellEnd"/>
      <w:r w:rsidRPr="00FC0E99">
        <w:rPr>
          <w:rFonts w:ascii="Arial" w:hAnsi="Arial" w:cs="Arial"/>
        </w:rPr>
        <w:t xml:space="preserve">, M. L. (2011). </w:t>
      </w:r>
      <w:r w:rsidRPr="00FC0E99">
        <w:rPr>
          <w:rFonts w:ascii="Arial" w:hAnsi="Arial" w:cs="Arial"/>
          <w:i/>
        </w:rPr>
        <w:t>Fundamentals of Database Management Systems</w:t>
      </w:r>
      <w:r w:rsidRPr="00FC0E99">
        <w:rPr>
          <w:rFonts w:ascii="Arial" w:hAnsi="Arial" w:cs="Arial"/>
        </w:rPr>
        <w:t xml:space="preserve">. New York: Wiley. </w:t>
      </w:r>
      <w:r w:rsidRPr="00FC0E99">
        <w:rPr>
          <w:rFonts w:ascii="Arial" w:hAnsi="Arial" w:cs="Arial"/>
          <w:bCs/>
        </w:rPr>
        <w:t>ISBN-10:</w:t>
      </w:r>
      <w:r w:rsidRPr="00FC0E99">
        <w:rPr>
          <w:rFonts w:ascii="Arial" w:hAnsi="Arial" w:cs="Arial"/>
        </w:rPr>
        <w:t xml:space="preserve"> </w:t>
      </w:r>
      <w:proofErr w:type="gramStart"/>
      <w:r w:rsidRPr="00FC0E99">
        <w:rPr>
          <w:rFonts w:ascii="Arial" w:hAnsi="Arial" w:cs="Arial"/>
        </w:rPr>
        <w:t xml:space="preserve">0470624701,  </w:t>
      </w:r>
      <w:r w:rsidRPr="00FC0E99">
        <w:rPr>
          <w:rFonts w:ascii="Arial" w:hAnsi="Arial" w:cs="Arial"/>
          <w:bCs/>
        </w:rPr>
        <w:t>ISBN</w:t>
      </w:r>
      <w:proofErr w:type="gramEnd"/>
      <w:r w:rsidRPr="00FC0E99">
        <w:rPr>
          <w:rFonts w:ascii="Arial" w:hAnsi="Arial" w:cs="Arial"/>
          <w:bCs/>
        </w:rPr>
        <w:t>-13:</w:t>
      </w:r>
      <w:r w:rsidRPr="00FC0E99">
        <w:rPr>
          <w:rFonts w:ascii="Arial" w:hAnsi="Arial" w:cs="Arial"/>
        </w:rPr>
        <w:t xml:space="preserve"> 978-0470624708</w:t>
      </w:r>
    </w:p>
    <w:p w14:paraId="2B1B1BBD" w14:textId="77777777" w:rsidR="00005B18" w:rsidRPr="00FC0E99" w:rsidRDefault="00005B18" w:rsidP="00005B18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FC0E99">
        <w:rPr>
          <w:rFonts w:ascii="Arial" w:hAnsi="Arial" w:cs="Arial"/>
        </w:rPr>
        <w:t>Teorey</w:t>
      </w:r>
      <w:proofErr w:type="spellEnd"/>
      <w:r w:rsidRPr="00FC0E99">
        <w:rPr>
          <w:rFonts w:ascii="Arial" w:hAnsi="Arial" w:cs="Arial"/>
        </w:rPr>
        <w:t>, T. J., Lightstone, S. S., Nadeau, T., &amp; Jagadish, H. V. (2011</w:t>
      </w:r>
      <w:proofErr w:type="gramStart"/>
      <w:r w:rsidRPr="00FC0E99">
        <w:rPr>
          <w:rFonts w:ascii="Arial" w:hAnsi="Arial" w:cs="Arial"/>
        </w:rPr>
        <w:t>).</w:t>
      </w:r>
      <w:r w:rsidRPr="00FC0E99">
        <w:rPr>
          <w:rFonts w:ascii="Arial" w:hAnsi="Arial" w:cs="Arial"/>
          <w:i/>
        </w:rPr>
        <w:t>Database</w:t>
      </w:r>
      <w:proofErr w:type="gramEnd"/>
      <w:r w:rsidRPr="00FC0E99">
        <w:rPr>
          <w:rFonts w:ascii="Arial" w:hAnsi="Arial" w:cs="Arial"/>
          <w:i/>
        </w:rPr>
        <w:t xml:space="preserve"> Modeling and Design </w:t>
      </w:r>
      <w:r w:rsidRPr="00FC0E99">
        <w:rPr>
          <w:rFonts w:ascii="Arial" w:hAnsi="Arial" w:cs="Arial"/>
          <w:iCs/>
        </w:rPr>
        <w:t>(5</w:t>
      </w:r>
      <w:r w:rsidRPr="00FC0E99">
        <w:rPr>
          <w:rFonts w:ascii="Arial" w:hAnsi="Arial" w:cs="Arial"/>
          <w:iCs/>
          <w:vertAlign w:val="superscript"/>
        </w:rPr>
        <w:t>th</w:t>
      </w:r>
      <w:r w:rsidRPr="00FC0E99">
        <w:rPr>
          <w:rFonts w:ascii="Arial" w:hAnsi="Arial" w:cs="Arial"/>
          <w:iCs/>
        </w:rPr>
        <w:t xml:space="preserve"> ed.).</w:t>
      </w:r>
      <w:r w:rsidRPr="00FC0E99">
        <w:rPr>
          <w:rFonts w:ascii="Arial" w:hAnsi="Arial" w:cs="Arial"/>
        </w:rPr>
        <w:t xml:space="preserve"> San Diego: Morgan Kaufmann. </w:t>
      </w:r>
      <w:r w:rsidRPr="00FC0E99">
        <w:rPr>
          <w:rFonts w:ascii="Arial" w:hAnsi="Arial" w:cs="Arial"/>
          <w:bCs/>
        </w:rPr>
        <w:t>ISBN-10:</w:t>
      </w:r>
      <w:r w:rsidRPr="00FC0E99">
        <w:rPr>
          <w:rFonts w:ascii="Arial" w:hAnsi="Arial" w:cs="Arial"/>
        </w:rPr>
        <w:t xml:space="preserve"> 0123820200, </w:t>
      </w:r>
      <w:r w:rsidRPr="00FC0E99">
        <w:rPr>
          <w:rFonts w:ascii="Arial" w:hAnsi="Arial" w:cs="Arial"/>
          <w:bCs/>
        </w:rPr>
        <w:t>ISBN-13:</w:t>
      </w:r>
      <w:r w:rsidRPr="00FC0E99">
        <w:rPr>
          <w:rFonts w:ascii="Arial" w:hAnsi="Arial" w:cs="Arial"/>
        </w:rPr>
        <w:t xml:space="preserve"> 978-0123820204</w:t>
      </w:r>
    </w:p>
    <w:p w14:paraId="4A03FE7F" w14:textId="77777777" w:rsidR="00005B18" w:rsidRPr="00FC0E99" w:rsidRDefault="00005B18" w:rsidP="00005B18">
      <w:pPr>
        <w:numPr>
          <w:ilvl w:val="0"/>
          <w:numId w:val="8"/>
        </w:numPr>
        <w:rPr>
          <w:rFonts w:ascii="Arial" w:hAnsi="Arial" w:cs="Arial"/>
        </w:rPr>
      </w:pPr>
      <w:r w:rsidRPr="00FC0E99">
        <w:rPr>
          <w:rFonts w:ascii="Arial" w:hAnsi="Arial" w:cs="Arial"/>
        </w:rPr>
        <w:t>Pratt, P. J., &amp; Adamski, J. J. (2011</w:t>
      </w:r>
      <w:proofErr w:type="gramStart"/>
      <w:r w:rsidRPr="00FC0E99">
        <w:rPr>
          <w:rFonts w:ascii="Arial" w:hAnsi="Arial" w:cs="Arial"/>
        </w:rPr>
        <w:t>).</w:t>
      </w:r>
      <w:r w:rsidRPr="00FC0E99">
        <w:rPr>
          <w:rFonts w:ascii="Arial" w:hAnsi="Arial" w:cs="Arial"/>
          <w:i/>
        </w:rPr>
        <w:t>Concepts</w:t>
      </w:r>
      <w:proofErr w:type="gramEnd"/>
      <w:r w:rsidRPr="00FC0E99">
        <w:rPr>
          <w:rFonts w:ascii="Arial" w:hAnsi="Arial" w:cs="Arial"/>
          <w:i/>
        </w:rPr>
        <w:t xml:space="preserve"> of Database Management.</w:t>
      </w:r>
      <w:r w:rsidRPr="00FC0E99">
        <w:rPr>
          <w:rFonts w:ascii="Arial" w:hAnsi="Arial" w:cs="Arial"/>
        </w:rPr>
        <w:t xml:space="preserve"> Cambridge, Mass:  Course Technology. </w:t>
      </w:r>
      <w:r w:rsidRPr="00FC0E99">
        <w:rPr>
          <w:rFonts w:ascii="Arial" w:hAnsi="Arial" w:cs="Arial"/>
          <w:bCs/>
        </w:rPr>
        <w:t>ISBN-10:</w:t>
      </w:r>
      <w:r w:rsidRPr="00FC0E99">
        <w:rPr>
          <w:rFonts w:ascii="Arial" w:hAnsi="Arial" w:cs="Arial"/>
        </w:rPr>
        <w:t xml:space="preserve"> 1111825912, </w:t>
      </w:r>
      <w:r w:rsidRPr="00FC0E99">
        <w:rPr>
          <w:rFonts w:ascii="Arial" w:hAnsi="Arial" w:cs="Arial"/>
          <w:bCs/>
        </w:rPr>
        <w:t>ISBN-13:</w:t>
      </w:r>
      <w:r w:rsidRPr="00FC0E99">
        <w:rPr>
          <w:rFonts w:ascii="Arial" w:hAnsi="Arial" w:cs="Arial"/>
        </w:rPr>
        <w:t xml:space="preserve"> 978-1111825911</w:t>
      </w:r>
    </w:p>
    <w:p w14:paraId="16472A00" w14:textId="77777777" w:rsidR="00005B18" w:rsidRPr="00FC0E99" w:rsidRDefault="00005B18" w:rsidP="00005B18">
      <w:pPr>
        <w:pStyle w:val="Heading1"/>
        <w:numPr>
          <w:ilvl w:val="0"/>
          <w:numId w:val="8"/>
        </w:numPr>
        <w:jc w:val="left"/>
        <w:rPr>
          <w:rFonts w:ascii="Arial" w:hAnsi="Arial" w:cs="Arial"/>
          <w:b w:val="0"/>
          <w:sz w:val="24"/>
        </w:rPr>
      </w:pPr>
      <w:r w:rsidRPr="00FC0E99">
        <w:rPr>
          <w:rFonts w:ascii="Arial" w:hAnsi="Arial" w:cs="Arial"/>
          <w:b w:val="0"/>
          <w:sz w:val="24"/>
        </w:rPr>
        <w:t xml:space="preserve">Ramakrishnan R. &amp; </w:t>
      </w:r>
      <w:proofErr w:type="spellStart"/>
      <w:r w:rsidRPr="00FC0E99">
        <w:rPr>
          <w:rFonts w:ascii="Arial" w:hAnsi="Arial" w:cs="Arial"/>
          <w:b w:val="0"/>
          <w:sz w:val="24"/>
        </w:rPr>
        <w:t>Gehrke</w:t>
      </w:r>
      <w:proofErr w:type="spellEnd"/>
      <w:r w:rsidRPr="00FC0E99">
        <w:rPr>
          <w:rFonts w:ascii="Arial" w:hAnsi="Arial" w:cs="Arial"/>
          <w:b w:val="0"/>
          <w:sz w:val="24"/>
        </w:rPr>
        <w:t xml:space="preserve"> J. (2003). </w:t>
      </w:r>
      <w:r w:rsidRPr="00FC0E99">
        <w:rPr>
          <w:rFonts w:ascii="Arial" w:hAnsi="Arial" w:cs="Arial"/>
          <w:b w:val="0"/>
          <w:i/>
          <w:sz w:val="24"/>
        </w:rPr>
        <w:t>Database Management Systems</w:t>
      </w:r>
      <w:r w:rsidRPr="00FC0E99">
        <w:rPr>
          <w:rFonts w:ascii="Arial" w:hAnsi="Arial" w:cs="Arial"/>
          <w:b w:val="0"/>
          <w:sz w:val="24"/>
        </w:rPr>
        <w:t>. McGraw-Hill. ISBN 0-07-246563-8, ISBN 0-07-115110-9 (ISE)</w:t>
      </w:r>
    </w:p>
    <w:p w14:paraId="14C37D1E" w14:textId="77777777" w:rsidR="008E7BB6" w:rsidRPr="00FC0E99" w:rsidRDefault="008E7BB6" w:rsidP="00085D4B">
      <w:pPr>
        <w:rPr>
          <w:rFonts w:ascii="Arial" w:hAnsi="Arial" w:cs="Arial"/>
          <w:b/>
        </w:rPr>
      </w:pPr>
    </w:p>
    <w:p w14:paraId="0CC13A76" w14:textId="7F528C91" w:rsidR="00DB1E7D" w:rsidRPr="00FC0E99" w:rsidRDefault="00F7355E" w:rsidP="00085D4B">
      <w:pPr>
        <w:rPr>
          <w:rFonts w:ascii="Arial" w:hAnsi="Arial" w:cs="Arial"/>
          <w:b/>
        </w:rPr>
      </w:pPr>
      <w:r w:rsidRPr="00FC0E99">
        <w:rPr>
          <w:rFonts w:ascii="Arial" w:hAnsi="Arial" w:cs="Arial"/>
          <w:b/>
        </w:rPr>
        <w:t>Other Information</w:t>
      </w:r>
    </w:p>
    <w:p w14:paraId="0A58CFF5" w14:textId="728FA1C7" w:rsidR="0079136E" w:rsidRPr="00FC0E99" w:rsidRDefault="0079136E" w:rsidP="0079136E">
      <w:pPr>
        <w:pStyle w:val="Heading5"/>
        <w:rPr>
          <w:rFonts w:ascii="Arial" w:hAnsi="Arial" w:cs="Arial"/>
          <w:color w:val="auto"/>
        </w:rPr>
      </w:pPr>
      <w:r w:rsidRPr="00FC0E99">
        <w:rPr>
          <w:rFonts w:ascii="Arial" w:hAnsi="Arial" w:cs="Arial"/>
          <w:color w:val="auto"/>
        </w:rPr>
        <w:t>Lab</w:t>
      </w:r>
      <w:r w:rsidR="00612119" w:rsidRPr="00FC0E99">
        <w:rPr>
          <w:rFonts w:ascii="Arial" w:hAnsi="Arial" w:cs="Arial"/>
          <w:color w:val="auto"/>
        </w:rPr>
        <w:t>oratory</w:t>
      </w:r>
      <w:r w:rsidRPr="00FC0E99">
        <w:rPr>
          <w:rFonts w:ascii="Arial" w:hAnsi="Arial" w:cs="Arial"/>
          <w:color w:val="auto"/>
        </w:rPr>
        <w:t xml:space="preserve"> time</w:t>
      </w:r>
      <w:r w:rsidR="00612119" w:rsidRPr="00FC0E99">
        <w:rPr>
          <w:rFonts w:ascii="Arial" w:hAnsi="Arial" w:cs="Arial"/>
          <w:color w:val="auto"/>
        </w:rPr>
        <w:t xml:space="preserve"> schedule</w:t>
      </w:r>
      <w:r w:rsidRPr="00FC0E99">
        <w:rPr>
          <w:rFonts w:ascii="Arial" w:hAnsi="Arial" w:cs="Arial"/>
          <w:color w:val="auto"/>
        </w:rPr>
        <w:t xml:space="preserve"> would be worked out and announced.</w:t>
      </w:r>
    </w:p>
    <w:p w14:paraId="693C65B8" w14:textId="3A9197E8" w:rsidR="0079136E" w:rsidRPr="00FC0E99" w:rsidRDefault="0079136E" w:rsidP="0079136E">
      <w:pPr>
        <w:jc w:val="both"/>
        <w:rPr>
          <w:rFonts w:ascii="Arial" w:hAnsi="Arial" w:cs="Arial"/>
        </w:rPr>
      </w:pPr>
      <w:r w:rsidRPr="00FC0E99">
        <w:rPr>
          <w:rFonts w:ascii="Arial" w:hAnsi="Arial" w:cs="Arial"/>
        </w:rPr>
        <w:t xml:space="preserve">Each student is required to own a laptop and to bring it for the </w:t>
      </w:r>
      <w:r w:rsidR="00BE27AB" w:rsidRPr="00FC0E99">
        <w:rPr>
          <w:rFonts w:ascii="Arial" w:hAnsi="Arial" w:cs="Arial"/>
        </w:rPr>
        <w:t>L</w:t>
      </w:r>
      <w:r w:rsidRPr="00FC0E99">
        <w:rPr>
          <w:rFonts w:ascii="Arial" w:hAnsi="Arial" w:cs="Arial"/>
        </w:rPr>
        <w:t>ab</w:t>
      </w:r>
      <w:r w:rsidR="00BE27AB" w:rsidRPr="00FC0E99">
        <w:rPr>
          <w:rFonts w:ascii="Arial" w:hAnsi="Arial" w:cs="Arial"/>
        </w:rPr>
        <w:t>./Tutorial</w:t>
      </w:r>
      <w:r w:rsidRPr="00FC0E99">
        <w:rPr>
          <w:rFonts w:ascii="Arial" w:hAnsi="Arial" w:cs="Arial"/>
        </w:rPr>
        <w:t xml:space="preserve"> sessions.</w:t>
      </w:r>
    </w:p>
    <w:p w14:paraId="5DE832DF" w14:textId="77777777" w:rsidR="00FB5F2C" w:rsidRPr="00FC0E99" w:rsidRDefault="00FB5F2C" w:rsidP="00CD47A8">
      <w:pPr>
        <w:ind w:firstLine="360"/>
        <w:rPr>
          <w:rFonts w:ascii="Arial" w:hAnsi="Arial" w:cs="Arial"/>
        </w:rPr>
      </w:pPr>
    </w:p>
    <w:p w14:paraId="5415D5FE" w14:textId="7D1DBA61" w:rsidR="00C66C16" w:rsidRPr="00FC0E99" w:rsidRDefault="001E2D35" w:rsidP="000D2038">
      <w:pPr>
        <w:rPr>
          <w:rFonts w:ascii="Arial" w:hAnsi="Arial" w:cs="Arial"/>
        </w:rPr>
      </w:pPr>
      <w:r w:rsidRPr="00FC0E99">
        <w:rPr>
          <w:rFonts w:ascii="Arial" w:hAnsi="Arial" w:cs="Arial"/>
          <w:b/>
        </w:rPr>
        <w:t xml:space="preserve">Course Delivery </w:t>
      </w:r>
      <w:r w:rsidR="007907C1" w:rsidRPr="00FC0E99">
        <w:rPr>
          <w:rFonts w:ascii="Arial" w:hAnsi="Arial" w:cs="Arial"/>
          <w:b/>
        </w:rPr>
        <w:t>P</w:t>
      </w:r>
      <w:r w:rsidRPr="00FC0E99">
        <w:rPr>
          <w:rFonts w:ascii="Arial" w:hAnsi="Arial" w:cs="Arial"/>
          <w:b/>
        </w:rPr>
        <w:t>lan/Schedule</w:t>
      </w:r>
      <w:r w:rsidR="009417DF" w:rsidRPr="00FC0E99">
        <w:rPr>
          <w:rFonts w:ascii="Arial" w:hAnsi="Arial" w:cs="Arial"/>
        </w:rPr>
        <w:t xml:space="preserve"> </w:t>
      </w:r>
    </w:p>
    <w:p w14:paraId="3CD63277" w14:textId="77777777" w:rsidR="000D2038" w:rsidRPr="00FC0E99" w:rsidRDefault="000D2038" w:rsidP="000D2038">
      <w:pPr>
        <w:rPr>
          <w:rFonts w:ascii="Arial" w:hAnsi="Arial" w:cs="Arial"/>
        </w:rPr>
      </w:pPr>
    </w:p>
    <w:tbl>
      <w:tblPr>
        <w:tblW w:w="8912" w:type="dxa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4"/>
        <w:gridCol w:w="1228"/>
        <w:gridCol w:w="3420"/>
        <w:gridCol w:w="3420"/>
      </w:tblGrid>
      <w:tr w:rsidR="0033092A" w:rsidRPr="00FC0E99" w14:paraId="445450C5" w14:textId="77777777" w:rsidTr="003776AC">
        <w:tc>
          <w:tcPr>
            <w:tcW w:w="844" w:type="dxa"/>
          </w:tcPr>
          <w:p w14:paraId="3EFFB791" w14:textId="77777777" w:rsidR="0033092A" w:rsidRPr="00FC0E99" w:rsidRDefault="0033092A" w:rsidP="000E1559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1228" w:type="dxa"/>
          </w:tcPr>
          <w:p w14:paraId="17E7AA0F" w14:textId="2EA6F3AE" w:rsidR="0033092A" w:rsidRPr="00FC0E99" w:rsidRDefault="0033092A" w:rsidP="000E1559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20" w:type="dxa"/>
          </w:tcPr>
          <w:p w14:paraId="62E048BE" w14:textId="31E4B558" w:rsidR="0033092A" w:rsidRPr="00FC0E99" w:rsidRDefault="003B722A" w:rsidP="000E1559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 xml:space="preserve">Lecture </w:t>
            </w:r>
            <w:r w:rsidR="0025485C" w:rsidRPr="00FC0E99">
              <w:rPr>
                <w:rFonts w:ascii="Arial" w:hAnsi="Arial" w:cs="Arial"/>
                <w:b/>
                <w:bCs/>
              </w:rPr>
              <w:t>Topics</w:t>
            </w:r>
            <w:r w:rsidRPr="00FC0E99">
              <w:rPr>
                <w:rFonts w:ascii="Arial" w:hAnsi="Arial" w:cs="Arial"/>
                <w:b/>
                <w:bCs/>
              </w:rPr>
              <w:t xml:space="preserve"> / Assessment</w:t>
            </w:r>
          </w:p>
        </w:tc>
        <w:tc>
          <w:tcPr>
            <w:tcW w:w="3420" w:type="dxa"/>
          </w:tcPr>
          <w:p w14:paraId="0C59F201" w14:textId="7424F2C3" w:rsidR="0033092A" w:rsidRPr="00FC0E99" w:rsidRDefault="003776AC" w:rsidP="003776A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LAB</w:t>
            </w:r>
            <w:r w:rsidR="00BE27AB" w:rsidRPr="00FC0E99">
              <w:rPr>
                <w:rFonts w:ascii="Arial" w:hAnsi="Arial" w:cs="Arial"/>
                <w:b/>
                <w:bCs/>
              </w:rPr>
              <w:t>./Tutorial</w:t>
            </w:r>
            <w:r w:rsidRPr="00FC0E99">
              <w:rPr>
                <w:rFonts w:ascii="Arial" w:hAnsi="Arial" w:cs="Arial"/>
                <w:b/>
                <w:bCs/>
              </w:rPr>
              <w:t xml:space="preserve"> Activities</w:t>
            </w:r>
          </w:p>
          <w:p w14:paraId="51CD1966" w14:textId="3EAD12F3" w:rsidR="007907C1" w:rsidRPr="00FC0E99" w:rsidRDefault="007907C1" w:rsidP="003776A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3092A" w:rsidRPr="00FC0E99" w14:paraId="708D882D" w14:textId="77777777" w:rsidTr="003776AC">
        <w:tc>
          <w:tcPr>
            <w:tcW w:w="844" w:type="dxa"/>
          </w:tcPr>
          <w:p w14:paraId="71AB72ED" w14:textId="77777777" w:rsidR="0033092A" w:rsidRPr="00FC0E99" w:rsidRDefault="0033092A" w:rsidP="000E1559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28" w:type="dxa"/>
          </w:tcPr>
          <w:p w14:paraId="4D85DC06" w14:textId="07DE8A65" w:rsidR="0033092A" w:rsidRPr="00FC0E99" w:rsidRDefault="00844D2E" w:rsidP="00BE27AB">
            <w:pPr>
              <w:pStyle w:val="NormalWeb"/>
              <w:spacing w:after="0" w:line="240" w:lineRule="auto"/>
              <w:ind w:right="0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0" w:type="dxa"/>
          </w:tcPr>
          <w:p w14:paraId="116DC854" w14:textId="3BC720EB" w:rsidR="00401D61" w:rsidRPr="00FC0E99" w:rsidRDefault="00401D61" w:rsidP="00FF00EC">
            <w:pPr>
              <w:pStyle w:val="NormalWeb"/>
              <w:spacing w:after="0" w:line="240" w:lineRule="auto"/>
              <w:ind w:right="0"/>
              <w:rPr>
                <w:rFonts w:ascii="Arial" w:hAnsi="Arial" w:cs="Arial"/>
                <w:bCs/>
              </w:rPr>
            </w:pPr>
            <w:r w:rsidRPr="00FC0E99">
              <w:rPr>
                <w:rFonts w:ascii="Arial" w:hAnsi="Arial" w:cs="Arial"/>
                <w:bCs/>
              </w:rPr>
              <w:t>Database</w:t>
            </w:r>
            <w:r w:rsidR="00B13340" w:rsidRPr="00FC0E99">
              <w:rPr>
                <w:rFonts w:ascii="Arial" w:hAnsi="Arial" w:cs="Arial"/>
                <w:bCs/>
              </w:rPr>
              <w:t xml:space="preserve"> Concept,</w:t>
            </w:r>
            <w:r w:rsidRPr="00FC0E99">
              <w:rPr>
                <w:rFonts w:ascii="Arial" w:hAnsi="Arial" w:cs="Arial"/>
                <w:bCs/>
              </w:rPr>
              <w:t xml:space="preserve"> Principles </w:t>
            </w:r>
            <w:r w:rsidRPr="00FC0E99">
              <w:rPr>
                <w:rFonts w:ascii="Arial" w:hAnsi="Arial" w:cs="Arial"/>
                <w:bCs/>
              </w:rPr>
              <w:br/>
              <w:t xml:space="preserve">Fundamentals of Design </w:t>
            </w:r>
            <w:r w:rsidR="005C4184" w:rsidRPr="00FC0E99">
              <w:rPr>
                <w:rFonts w:ascii="Arial" w:hAnsi="Arial" w:cs="Arial"/>
                <w:bCs/>
              </w:rPr>
              <w:t xml:space="preserve"> </w:t>
            </w:r>
          </w:p>
          <w:p w14:paraId="5964D460" w14:textId="28EE2A3B" w:rsidR="0033092A" w:rsidRPr="00FC0E99" w:rsidRDefault="0033092A" w:rsidP="00BE27AB">
            <w:pPr>
              <w:pStyle w:val="NormalWeb"/>
              <w:spacing w:after="0" w:line="240" w:lineRule="auto"/>
              <w:ind w:right="0"/>
              <w:jc w:val="right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DA51117" w14:textId="62AAA2A7" w:rsidR="0033092A" w:rsidRPr="00FC0E99" w:rsidRDefault="0033092A" w:rsidP="00BE27AB">
            <w:pPr>
              <w:rPr>
                <w:rFonts w:ascii="Arial" w:hAnsi="Arial" w:cs="Arial"/>
              </w:rPr>
            </w:pPr>
          </w:p>
        </w:tc>
      </w:tr>
      <w:tr w:rsidR="002969E1" w:rsidRPr="00FC0E99" w14:paraId="7BB926E9" w14:textId="77777777" w:rsidTr="003776AC">
        <w:tc>
          <w:tcPr>
            <w:tcW w:w="844" w:type="dxa"/>
          </w:tcPr>
          <w:p w14:paraId="60251666" w14:textId="0916A2E6" w:rsidR="002969E1" w:rsidRPr="00FC0E99" w:rsidRDefault="002969E1" w:rsidP="000E1559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28" w:type="dxa"/>
          </w:tcPr>
          <w:p w14:paraId="09D93235" w14:textId="77777777" w:rsidR="002969E1" w:rsidRPr="00FC0E99" w:rsidRDefault="002969E1" w:rsidP="00BE27AB">
            <w:pPr>
              <w:pStyle w:val="NormalWeb"/>
              <w:spacing w:after="0" w:line="240" w:lineRule="auto"/>
              <w:ind w:righ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062A827" w14:textId="43067524" w:rsidR="002969E1" w:rsidRPr="00FC0E99" w:rsidRDefault="002969E1" w:rsidP="002969E1">
            <w:pPr>
              <w:pStyle w:val="NormalWeb"/>
              <w:spacing w:after="0" w:line="240" w:lineRule="auto"/>
              <w:ind w:right="0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Data Models</w:t>
            </w:r>
            <w:r w:rsidR="005C4184" w:rsidRPr="00FC0E99">
              <w:rPr>
                <w:rFonts w:ascii="Arial" w:hAnsi="Arial" w:cs="Arial"/>
              </w:rPr>
              <w:t xml:space="preserve"> &amp; Database Architecture</w:t>
            </w:r>
          </w:p>
          <w:p w14:paraId="6C67C4FD" w14:textId="77777777" w:rsidR="002969E1" w:rsidRPr="00FC0E99" w:rsidRDefault="002969E1" w:rsidP="00FF00EC">
            <w:pPr>
              <w:pStyle w:val="NormalWeb"/>
              <w:spacing w:after="0" w:line="240" w:lineRule="auto"/>
              <w:ind w:righ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20" w:type="dxa"/>
          </w:tcPr>
          <w:p w14:paraId="759E4F53" w14:textId="75491927" w:rsidR="003C156A" w:rsidRPr="00FC0E99" w:rsidRDefault="003C156A" w:rsidP="003C156A">
            <w:pPr>
              <w:spacing w:line="276" w:lineRule="auto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Introduction to Oracle server</w:t>
            </w:r>
          </w:p>
          <w:p w14:paraId="63FCFE6A" w14:textId="55561BF0" w:rsidR="002969E1" w:rsidRPr="00FC0E99" w:rsidRDefault="003C156A" w:rsidP="003C156A">
            <w:pPr>
              <w:spacing w:line="276" w:lineRule="auto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Create databases and database tables</w:t>
            </w:r>
          </w:p>
        </w:tc>
      </w:tr>
      <w:tr w:rsidR="0033092A" w:rsidRPr="00FC0E99" w14:paraId="29E222E0" w14:textId="77777777" w:rsidTr="003776AC">
        <w:tc>
          <w:tcPr>
            <w:tcW w:w="844" w:type="dxa"/>
          </w:tcPr>
          <w:p w14:paraId="3210F443" w14:textId="2C04FDFF" w:rsidR="0033092A" w:rsidRPr="00FC0E99" w:rsidRDefault="002969E1" w:rsidP="00FF00E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28" w:type="dxa"/>
          </w:tcPr>
          <w:p w14:paraId="1C4E9CE6" w14:textId="065C721D" w:rsidR="0033092A" w:rsidRPr="00FC0E99" w:rsidRDefault="00844D2E" w:rsidP="00BE27AB">
            <w:pPr>
              <w:jc w:val="both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0" w:type="dxa"/>
          </w:tcPr>
          <w:p w14:paraId="33941938" w14:textId="591DC9E0" w:rsidR="00FF00EC" w:rsidRPr="00FC0E99" w:rsidRDefault="00FF00EC" w:rsidP="000E1559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The Relational </w:t>
            </w:r>
            <w:r w:rsidR="0066778D" w:rsidRPr="00FC0E99">
              <w:rPr>
                <w:rFonts w:ascii="Arial" w:hAnsi="Arial" w:cs="Arial"/>
              </w:rPr>
              <w:t xml:space="preserve">Model </w:t>
            </w:r>
            <w:r w:rsidR="0066778D">
              <w:rPr>
                <w:rFonts w:ascii="Arial" w:hAnsi="Arial" w:cs="Arial"/>
              </w:rPr>
              <w:t>&amp;</w:t>
            </w:r>
            <w:r w:rsidR="00CF2AFF">
              <w:rPr>
                <w:rFonts w:ascii="Arial" w:hAnsi="Arial" w:cs="Arial"/>
              </w:rPr>
              <w:t xml:space="preserve"> Relational Algebra</w:t>
            </w:r>
            <w:r w:rsidR="00E56DBE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3420" w:type="dxa"/>
          </w:tcPr>
          <w:p w14:paraId="0E9FF762" w14:textId="41256336" w:rsidR="0033092A" w:rsidRPr="00FC0E99" w:rsidRDefault="003623CE" w:rsidP="003623CE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Write simple DDL statements including CONSTRAINTS.</w:t>
            </w:r>
          </w:p>
        </w:tc>
      </w:tr>
      <w:tr w:rsidR="005C4184" w:rsidRPr="00FC0E99" w14:paraId="456FE90C" w14:textId="77777777" w:rsidTr="003776AC">
        <w:tc>
          <w:tcPr>
            <w:tcW w:w="844" w:type="dxa"/>
          </w:tcPr>
          <w:p w14:paraId="238ACEDD" w14:textId="714C38C3" w:rsidR="005C4184" w:rsidRPr="00FC0E99" w:rsidRDefault="005C4184" w:rsidP="00FF00E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lastRenderedPageBreak/>
              <w:t>4</w:t>
            </w:r>
          </w:p>
        </w:tc>
        <w:tc>
          <w:tcPr>
            <w:tcW w:w="1228" w:type="dxa"/>
          </w:tcPr>
          <w:p w14:paraId="1F2EB8FF" w14:textId="77777777" w:rsidR="005C4184" w:rsidRPr="00FC0E99" w:rsidRDefault="005C4184" w:rsidP="00BE27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B304390" w14:textId="118A0B35" w:rsidR="005C4184" w:rsidRPr="00FC0E99" w:rsidRDefault="005C4184" w:rsidP="005C4184">
            <w:pPr>
              <w:jc w:val="both"/>
              <w:rPr>
                <w:rFonts w:ascii="Arial" w:hAnsi="Arial" w:cs="Arial"/>
                <w:bCs/>
              </w:rPr>
            </w:pPr>
          </w:p>
          <w:p w14:paraId="5E7BD7C4" w14:textId="74B84E9B" w:rsidR="005C4184" w:rsidRPr="00FC0E99" w:rsidRDefault="0066778D" w:rsidP="000E15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</w:t>
            </w:r>
            <w:r w:rsidR="00E825E1">
              <w:rPr>
                <w:rFonts w:ascii="Arial" w:hAnsi="Arial" w:cs="Arial"/>
              </w:rPr>
              <w:t xml:space="preserve"> </w:t>
            </w:r>
            <w:proofErr w:type="gramStart"/>
            <w:r w:rsidR="00E825E1">
              <w:rPr>
                <w:rFonts w:ascii="Arial" w:hAnsi="Arial" w:cs="Arial"/>
              </w:rPr>
              <w:t xml:space="preserve">SQL  </w:t>
            </w:r>
            <w:r w:rsidR="00E64485" w:rsidRPr="00E64485">
              <w:rPr>
                <w:rFonts w:ascii="Arial" w:hAnsi="Arial" w:cs="Arial"/>
                <w:b/>
              </w:rPr>
              <w:t>Assignment</w:t>
            </w:r>
            <w:proofErr w:type="gramEnd"/>
            <w:r w:rsidR="00E64485" w:rsidRPr="00E64485">
              <w:rPr>
                <w:rFonts w:ascii="Arial" w:hAnsi="Arial" w:cs="Arial"/>
                <w:b/>
              </w:rPr>
              <w:t xml:space="preserve">  1</w:t>
            </w:r>
          </w:p>
        </w:tc>
        <w:tc>
          <w:tcPr>
            <w:tcW w:w="3420" w:type="dxa"/>
          </w:tcPr>
          <w:p w14:paraId="1689341A" w14:textId="77777777" w:rsidR="00062E9B" w:rsidRDefault="00062E9B" w:rsidP="003623CE">
            <w:pPr>
              <w:rPr>
                <w:rFonts w:ascii="Arial" w:hAnsi="Arial" w:cs="Arial"/>
              </w:rPr>
            </w:pPr>
          </w:p>
          <w:p w14:paraId="50115ED5" w14:textId="3ACAF0EB" w:rsidR="005C4184" w:rsidRPr="00FC0E99" w:rsidRDefault="00133B77" w:rsidP="003623CE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Write simple D</w:t>
            </w:r>
            <w:r w:rsidR="00D320C3" w:rsidRPr="00FC0E99">
              <w:rPr>
                <w:rFonts w:ascii="Arial" w:hAnsi="Arial" w:cs="Arial"/>
              </w:rPr>
              <w:t>ML statement</w:t>
            </w:r>
          </w:p>
        </w:tc>
      </w:tr>
      <w:tr w:rsidR="002969E1" w:rsidRPr="00FC0E99" w14:paraId="34E40035" w14:textId="77777777" w:rsidTr="003776AC">
        <w:tc>
          <w:tcPr>
            <w:tcW w:w="844" w:type="dxa"/>
          </w:tcPr>
          <w:p w14:paraId="0D74D684" w14:textId="3F20744B" w:rsidR="002969E1" w:rsidRPr="00FC0E99" w:rsidRDefault="005C4184" w:rsidP="00FF00E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228" w:type="dxa"/>
          </w:tcPr>
          <w:p w14:paraId="56563588" w14:textId="77777777" w:rsidR="002969E1" w:rsidRPr="00FC0E99" w:rsidRDefault="002969E1" w:rsidP="00BE27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7E626AA" w14:textId="6146B960" w:rsidR="002969E1" w:rsidRPr="00FC0E99" w:rsidRDefault="00B13340" w:rsidP="002969E1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</w:p>
          <w:p w14:paraId="4450895C" w14:textId="568E9A9D" w:rsidR="002969E1" w:rsidRPr="00FC0E99" w:rsidRDefault="00E825E1" w:rsidP="000E15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 SQL</w:t>
            </w:r>
          </w:p>
        </w:tc>
        <w:tc>
          <w:tcPr>
            <w:tcW w:w="3420" w:type="dxa"/>
          </w:tcPr>
          <w:p w14:paraId="2FE53B68" w14:textId="77777777" w:rsidR="002969E1" w:rsidRDefault="002969E1" w:rsidP="003623CE">
            <w:pPr>
              <w:rPr>
                <w:rFonts w:ascii="Arial" w:hAnsi="Arial" w:cs="Arial"/>
              </w:rPr>
            </w:pPr>
          </w:p>
          <w:p w14:paraId="60B257ED" w14:textId="42E1B660" w:rsidR="00062E9B" w:rsidRPr="00FC0E99" w:rsidRDefault="005D1E40" w:rsidP="00362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Reporting </w:t>
            </w:r>
            <w:proofErr w:type="gramStart"/>
            <w:r>
              <w:rPr>
                <w:rFonts w:ascii="Arial" w:hAnsi="Arial" w:cs="Arial"/>
              </w:rPr>
              <w:t>with  SQL</w:t>
            </w:r>
            <w:proofErr w:type="gramEnd"/>
          </w:p>
        </w:tc>
      </w:tr>
      <w:tr w:rsidR="005C4184" w:rsidRPr="00FC0E99" w14:paraId="414B6E42" w14:textId="77777777" w:rsidTr="00B13340">
        <w:trPr>
          <w:trHeight w:val="516"/>
        </w:trPr>
        <w:tc>
          <w:tcPr>
            <w:tcW w:w="844" w:type="dxa"/>
          </w:tcPr>
          <w:p w14:paraId="55EB4880" w14:textId="05D1B744" w:rsidR="005C4184" w:rsidRPr="00FC0E99" w:rsidRDefault="005C4184" w:rsidP="00FF00EC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228" w:type="dxa"/>
          </w:tcPr>
          <w:p w14:paraId="3E493F7A" w14:textId="77777777" w:rsidR="005C4184" w:rsidRPr="00FC0E99" w:rsidRDefault="005C4184" w:rsidP="00BE27A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96C0C37" w14:textId="77777777" w:rsidR="00062E9B" w:rsidRDefault="00062E9B" w:rsidP="002969E1">
            <w:pPr>
              <w:jc w:val="both"/>
              <w:rPr>
                <w:rFonts w:ascii="Arial" w:hAnsi="Arial" w:cs="Arial"/>
              </w:rPr>
            </w:pPr>
          </w:p>
          <w:p w14:paraId="1B14F128" w14:textId="64894CC4" w:rsidR="005C4184" w:rsidRPr="00FC0E99" w:rsidRDefault="001937A9" w:rsidP="002969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 SQL</w:t>
            </w:r>
          </w:p>
        </w:tc>
        <w:tc>
          <w:tcPr>
            <w:tcW w:w="3420" w:type="dxa"/>
          </w:tcPr>
          <w:p w14:paraId="2A14EB7E" w14:textId="77777777" w:rsidR="00062E9B" w:rsidRDefault="00062E9B" w:rsidP="003623CE">
            <w:pPr>
              <w:rPr>
                <w:rFonts w:ascii="Arial" w:hAnsi="Arial" w:cs="Arial"/>
              </w:rPr>
            </w:pPr>
          </w:p>
          <w:p w14:paraId="0D744A1A" w14:textId="340A00F0" w:rsidR="005C4184" w:rsidRPr="00FC0E99" w:rsidRDefault="00165BA9" w:rsidP="00362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33092A" w:rsidRPr="00FC0E99" w14:paraId="5F14F1E5" w14:textId="77777777" w:rsidTr="003776AC">
        <w:tc>
          <w:tcPr>
            <w:tcW w:w="844" w:type="dxa"/>
          </w:tcPr>
          <w:p w14:paraId="21A4DD6F" w14:textId="39FF7D91" w:rsidR="0033092A" w:rsidRPr="00FC0E99" w:rsidRDefault="005C4184" w:rsidP="000E1559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7</w:t>
            </w:r>
          </w:p>
          <w:p w14:paraId="4CCFBC8C" w14:textId="77777777" w:rsidR="0033092A" w:rsidRPr="00FC0E99" w:rsidRDefault="0033092A" w:rsidP="000E155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7319BF" w14:textId="000BB173" w:rsidR="0033092A" w:rsidRPr="00FC0E99" w:rsidRDefault="00401D61" w:rsidP="00BE27AB">
            <w:pPr>
              <w:jc w:val="both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0" w:type="dxa"/>
          </w:tcPr>
          <w:p w14:paraId="06202E7B" w14:textId="73ED4E7B" w:rsidR="003623CE" w:rsidRPr="00FC0E99" w:rsidRDefault="001937A9" w:rsidP="00FF00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C3ACB6C" w14:textId="652746BA" w:rsidR="0033092A" w:rsidRPr="00FC0E99" w:rsidRDefault="00E56DBE" w:rsidP="00062E9B">
            <w:pPr>
              <w:rPr>
                <w:rFonts w:ascii="Arial" w:hAnsi="Arial" w:cs="Arial"/>
              </w:rPr>
            </w:pPr>
            <w:r w:rsidRPr="00165BA9">
              <w:rPr>
                <w:rFonts w:ascii="Arial" w:hAnsi="Arial" w:cs="Arial"/>
                <w:bCs/>
              </w:rPr>
              <w:t xml:space="preserve">Database Design </w:t>
            </w:r>
            <w:r w:rsidR="003A6D01" w:rsidRPr="00165BA9">
              <w:rPr>
                <w:rFonts w:ascii="Arial" w:hAnsi="Arial" w:cs="Arial"/>
                <w:bCs/>
              </w:rPr>
              <w:t>Using E</w:t>
            </w:r>
            <w:r w:rsidRPr="00165BA9">
              <w:rPr>
                <w:rFonts w:ascii="Arial" w:hAnsi="Arial" w:cs="Arial"/>
                <w:bCs/>
              </w:rPr>
              <w:t>-R Model</w:t>
            </w:r>
            <w:r w:rsidR="003623CE" w:rsidRPr="00165BA9">
              <w:rPr>
                <w:rFonts w:ascii="Arial" w:hAnsi="Arial" w:cs="Arial"/>
              </w:rPr>
              <w:t xml:space="preserve"> </w:t>
            </w:r>
            <w:r w:rsidR="00062E9B" w:rsidRPr="00165BA9">
              <w:rPr>
                <w:rFonts w:ascii="Arial" w:hAnsi="Arial" w:cs="Arial"/>
              </w:rPr>
              <w:t xml:space="preserve">           </w:t>
            </w:r>
            <w:proofErr w:type="gramStart"/>
            <w:r w:rsidR="00062E9B" w:rsidRPr="00165BA9">
              <w:rPr>
                <w:rFonts w:ascii="Arial" w:hAnsi="Arial" w:cs="Arial"/>
              </w:rPr>
              <w:t xml:space="preserve">   </w:t>
            </w:r>
            <w:r w:rsidRPr="00165BA9">
              <w:rPr>
                <w:rFonts w:ascii="Arial" w:hAnsi="Arial" w:cs="Arial"/>
              </w:rPr>
              <w:t>(</w:t>
            </w:r>
            <w:proofErr w:type="gramEnd"/>
            <w:r w:rsidR="003A6D01">
              <w:rPr>
                <w:rFonts w:ascii="Arial" w:hAnsi="Arial" w:cs="Arial"/>
              </w:rPr>
              <w:t xml:space="preserve"> </w:t>
            </w:r>
            <w:r w:rsidR="003623CE" w:rsidRPr="00165BA9">
              <w:rPr>
                <w:rFonts w:ascii="Arial" w:hAnsi="Arial" w:cs="Arial"/>
              </w:rPr>
              <w:t>IA 1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420" w:type="dxa"/>
          </w:tcPr>
          <w:p w14:paraId="0715817B" w14:textId="341989CD" w:rsidR="0033092A" w:rsidRPr="00FC0E99" w:rsidRDefault="003623CE" w:rsidP="003623CE">
            <w:pPr>
              <w:spacing w:line="276" w:lineRule="auto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Write SQL using different operators and aggregate functions.</w:t>
            </w:r>
          </w:p>
        </w:tc>
      </w:tr>
      <w:tr w:rsidR="003776AC" w:rsidRPr="00FC0E99" w14:paraId="29A74ED9" w14:textId="77777777" w:rsidTr="003776AC">
        <w:tc>
          <w:tcPr>
            <w:tcW w:w="844" w:type="dxa"/>
          </w:tcPr>
          <w:p w14:paraId="07A1C276" w14:textId="03A76CD9" w:rsidR="003776AC" w:rsidRPr="00FC0E99" w:rsidRDefault="005C4184" w:rsidP="003623CE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228" w:type="dxa"/>
          </w:tcPr>
          <w:p w14:paraId="75217CC2" w14:textId="1EFB0A6C" w:rsidR="003776AC" w:rsidRPr="00FC0E99" w:rsidRDefault="00401D61" w:rsidP="00BE27AB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0" w:type="dxa"/>
          </w:tcPr>
          <w:p w14:paraId="579B92E0" w14:textId="4096220D" w:rsidR="003623CE" w:rsidRPr="00FC0E99" w:rsidRDefault="003A6D01" w:rsidP="00362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Entity Relationship Model</w:t>
            </w:r>
            <w:r w:rsidRPr="00FC0E99">
              <w:rPr>
                <w:rFonts w:ascii="Arial" w:hAnsi="Arial" w:cs="Arial"/>
                <w:b/>
              </w:rPr>
              <w:t xml:space="preserve">       </w:t>
            </w:r>
          </w:p>
          <w:p w14:paraId="21CAF80C" w14:textId="7DF3818C" w:rsidR="003776AC" w:rsidRPr="00FC0E99" w:rsidRDefault="003623CE" w:rsidP="003776AC">
            <w:pPr>
              <w:jc w:val="right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  <w:b/>
                <w:bCs/>
              </w:rPr>
              <w:t>Assignment 2</w:t>
            </w:r>
          </w:p>
        </w:tc>
        <w:tc>
          <w:tcPr>
            <w:tcW w:w="3420" w:type="dxa"/>
          </w:tcPr>
          <w:p w14:paraId="60F6EDB4" w14:textId="77777777" w:rsidR="003623CE" w:rsidRPr="00FC0E99" w:rsidRDefault="003623CE" w:rsidP="003623CE">
            <w:pPr>
              <w:spacing w:line="276" w:lineRule="auto"/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Write SQL queries.</w:t>
            </w:r>
          </w:p>
          <w:p w14:paraId="3ED9192B" w14:textId="7C0A0EEB" w:rsidR="003776AC" w:rsidRPr="00FC0E99" w:rsidRDefault="003623CE" w:rsidP="003623CE">
            <w:pPr>
              <w:rPr>
                <w:rFonts w:ascii="Arial" w:hAnsi="Arial" w:cs="Arial"/>
                <w:b/>
              </w:rPr>
            </w:pPr>
            <w:r w:rsidRPr="00FC0E99">
              <w:rPr>
                <w:rFonts w:ascii="Arial" w:hAnsi="Arial" w:cs="Arial"/>
              </w:rPr>
              <w:t>Using Group By, HAVING</w:t>
            </w:r>
          </w:p>
        </w:tc>
      </w:tr>
      <w:tr w:rsidR="003776AC" w:rsidRPr="00FC0E99" w14:paraId="3588E9F0" w14:textId="77777777" w:rsidTr="003776AC">
        <w:tc>
          <w:tcPr>
            <w:tcW w:w="844" w:type="dxa"/>
          </w:tcPr>
          <w:p w14:paraId="5339D22B" w14:textId="3B008F29" w:rsidR="003776AC" w:rsidRPr="00FC0E99" w:rsidRDefault="005C4184" w:rsidP="003623CE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228" w:type="dxa"/>
          </w:tcPr>
          <w:p w14:paraId="618AC0A8" w14:textId="5D2DB19B" w:rsidR="003776AC" w:rsidRPr="00FC0E99" w:rsidRDefault="00401D61" w:rsidP="00BE27AB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0" w:type="dxa"/>
          </w:tcPr>
          <w:p w14:paraId="66D47763" w14:textId="338D493F" w:rsidR="003623CE" w:rsidRPr="00FC0E99" w:rsidRDefault="00E825E1" w:rsidP="00377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NORMALISATION / </w:t>
            </w:r>
            <w:r w:rsidR="005E7ED1" w:rsidRPr="00FC0E99">
              <w:rPr>
                <w:rFonts w:ascii="Arial" w:hAnsi="Arial" w:cs="Arial"/>
              </w:rPr>
              <w:t>PL/SQL</w:t>
            </w:r>
          </w:p>
          <w:p w14:paraId="6C408AE5" w14:textId="33B5990C" w:rsidR="003776AC" w:rsidRPr="00FC0E99" w:rsidRDefault="003776AC" w:rsidP="003776AC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6DB6D83" w14:textId="77777777" w:rsidR="003A6D01" w:rsidRDefault="003A6D01" w:rsidP="003776AC">
            <w:pPr>
              <w:rPr>
                <w:rFonts w:ascii="Arial" w:hAnsi="Arial" w:cs="Arial"/>
              </w:rPr>
            </w:pPr>
          </w:p>
          <w:p w14:paraId="3EA0AFE6" w14:textId="565A66D1" w:rsidR="003776AC" w:rsidRPr="00FC0E99" w:rsidRDefault="003623CE" w:rsidP="003776AC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Write </w:t>
            </w:r>
            <w:proofErr w:type="gramStart"/>
            <w:r w:rsidRPr="00FC0E99">
              <w:rPr>
                <w:rFonts w:ascii="Arial" w:hAnsi="Arial" w:cs="Arial"/>
              </w:rPr>
              <w:t xml:space="preserve">SQL  </w:t>
            </w:r>
            <w:r w:rsidR="003A6D01">
              <w:rPr>
                <w:rFonts w:ascii="Arial" w:hAnsi="Arial" w:cs="Arial"/>
              </w:rPr>
              <w:t>S</w:t>
            </w:r>
            <w:r w:rsidRPr="00FC0E99">
              <w:rPr>
                <w:rFonts w:ascii="Arial" w:hAnsi="Arial" w:cs="Arial"/>
              </w:rPr>
              <w:t>ubqueries</w:t>
            </w:r>
            <w:proofErr w:type="gramEnd"/>
          </w:p>
        </w:tc>
      </w:tr>
      <w:tr w:rsidR="003776AC" w:rsidRPr="00FC0E99" w14:paraId="789A6D67" w14:textId="77777777" w:rsidTr="003776AC">
        <w:tc>
          <w:tcPr>
            <w:tcW w:w="844" w:type="dxa"/>
          </w:tcPr>
          <w:p w14:paraId="5B84150F" w14:textId="6193BDEF" w:rsidR="003776AC" w:rsidRPr="00FC0E99" w:rsidRDefault="005C4184" w:rsidP="00BE27AB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28" w:type="dxa"/>
          </w:tcPr>
          <w:p w14:paraId="5F2BAC05" w14:textId="7A6F1711" w:rsidR="003776AC" w:rsidRPr="00FC0E99" w:rsidRDefault="003776AC" w:rsidP="00BE27AB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528D2B6" w14:textId="2B94BB3D" w:rsidR="003776AC" w:rsidRPr="00FC0E99" w:rsidRDefault="00E825E1" w:rsidP="00EC3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Entity Relationship Model</w:t>
            </w:r>
            <w:r w:rsidR="005C4184" w:rsidRPr="00FC0E99">
              <w:rPr>
                <w:rFonts w:ascii="Arial" w:hAnsi="Arial" w:cs="Arial"/>
                <w:b/>
              </w:rPr>
              <w:t xml:space="preserve">  </w:t>
            </w:r>
            <w:r w:rsidR="00EC3DBD" w:rsidRPr="00FC0E99">
              <w:rPr>
                <w:rFonts w:ascii="Arial" w:hAnsi="Arial" w:cs="Arial"/>
                <w:b/>
              </w:rPr>
              <w:t xml:space="preserve">      </w:t>
            </w:r>
            <w:r w:rsidR="00BE27AB" w:rsidRPr="00FC0E99">
              <w:rPr>
                <w:rFonts w:ascii="Arial" w:hAnsi="Arial" w:cs="Arial"/>
                <w:b/>
              </w:rPr>
              <w:t>IA 2</w:t>
            </w:r>
          </w:p>
        </w:tc>
        <w:tc>
          <w:tcPr>
            <w:tcW w:w="3420" w:type="dxa"/>
          </w:tcPr>
          <w:p w14:paraId="5D356E66" w14:textId="77777777" w:rsidR="003A6D01" w:rsidRDefault="003A6D01" w:rsidP="003776AC">
            <w:pPr>
              <w:rPr>
                <w:rFonts w:ascii="Arial" w:hAnsi="Arial" w:cs="Arial"/>
              </w:rPr>
            </w:pPr>
          </w:p>
          <w:p w14:paraId="27AED126" w14:textId="0B05164E" w:rsidR="003776AC" w:rsidRPr="00FC0E99" w:rsidRDefault="00BE27AB" w:rsidP="003776AC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>Write nested SQL queries</w:t>
            </w:r>
          </w:p>
        </w:tc>
      </w:tr>
      <w:tr w:rsidR="00401D61" w:rsidRPr="00FC0E99" w14:paraId="5097E6CE" w14:textId="77777777" w:rsidTr="003776AC">
        <w:tc>
          <w:tcPr>
            <w:tcW w:w="844" w:type="dxa"/>
          </w:tcPr>
          <w:p w14:paraId="7558E8A7" w14:textId="13786493" w:rsidR="00401D61" w:rsidRPr="00FC0E99" w:rsidRDefault="005C4184" w:rsidP="00BE27AB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228" w:type="dxa"/>
          </w:tcPr>
          <w:p w14:paraId="6EE24C3F" w14:textId="77777777" w:rsidR="00401D61" w:rsidRPr="00FC0E99" w:rsidRDefault="00401D61" w:rsidP="00BE27AB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FD5FE3B" w14:textId="4A037118" w:rsidR="005C4184" w:rsidRPr="00FC0E99" w:rsidRDefault="005E7ED1" w:rsidP="005C4184">
            <w:pPr>
              <w:rPr>
                <w:rFonts w:ascii="Arial" w:hAnsi="Arial" w:cs="Arial"/>
                <w:b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</w:p>
          <w:p w14:paraId="0DD367D5" w14:textId="77777777" w:rsidR="003A6D01" w:rsidRDefault="00C23E81" w:rsidP="00C23E81">
            <w:pPr>
              <w:shd w:val="clear" w:color="auto" w:fill="FFFFFF"/>
              <w:rPr>
                <w:rFonts w:ascii="Georgia" w:eastAsiaTheme="minorEastAsia" w:hAnsi="Georgia" w:cstheme="minorBidi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C0E99">
              <w:rPr>
                <w:rFonts w:ascii="Georgia" w:eastAsiaTheme="minorEastAsia" w:hAnsi="Georgia" w:cstheme="minorBidi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Other Database Objects </w:t>
            </w:r>
          </w:p>
          <w:p w14:paraId="603CEF79" w14:textId="77777777" w:rsidR="003A6D01" w:rsidRDefault="003A6D01" w:rsidP="00C23E81">
            <w:pPr>
              <w:shd w:val="clear" w:color="auto" w:fill="FFFFFF"/>
              <w:rPr>
                <w:rFonts w:ascii="Georgia" w:eastAsiaTheme="minorEastAsia" w:hAnsi="Georgia" w:cstheme="minorBidi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6C0C1DBA" w14:textId="024305AA" w:rsidR="00C23E81" w:rsidRPr="00C23E81" w:rsidRDefault="00C23E81" w:rsidP="00C23E81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FC0E99">
              <w:rPr>
                <w:rFonts w:ascii="Georgia" w:eastAsiaTheme="minorEastAsia" w:hAnsi="Georgia" w:cstheme="minorBidi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 w:rsidRPr="00C23E81">
              <w:rPr>
                <w:rFonts w:ascii="Georgia" w:eastAsiaTheme="minorEastAsia" w:hAnsi="Georgia" w:cstheme="minorBidi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(</w:t>
            </w:r>
            <w:r w:rsidRPr="00C23E81">
              <w:rPr>
                <w:rFonts w:ascii="Arial" w:eastAsia="Times New Roman" w:hAnsi="Arial" w:cs="Arial"/>
                <w:color w:val="222222"/>
              </w:rPr>
              <w:t>views, indexes, sequences, functions, triggers, stored procedures), and manipulate data in tables.</w:t>
            </w:r>
          </w:p>
          <w:p w14:paraId="7A93F735" w14:textId="7AAE2AE8" w:rsidR="00401D61" w:rsidRPr="00FC0E99" w:rsidRDefault="0035264A" w:rsidP="003776AC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  <w:r w:rsidR="005E7ED1" w:rsidRPr="00FC0E9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0" w:type="dxa"/>
          </w:tcPr>
          <w:p w14:paraId="4D3C8CE6" w14:textId="77777777" w:rsidR="0066778D" w:rsidRDefault="0066778D" w:rsidP="003776AC">
            <w:pPr>
              <w:rPr>
                <w:rFonts w:ascii="Arial" w:hAnsi="Arial" w:cs="Arial"/>
              </w:rPr>
            </w:pPr>
          </w:p>
          <w:p w14:paraId="197FA2DE" w14:textId="66D67B14" w:rsidR="00401D61" w:rsidRPr="00FC0E99" w:rsidRDefault="00C23E81" w:rsidP="003776AC">
            <w:pPr>
              <w:rPr>
                <w:rFonts w:ascii="Arial" w:hAnsi="Arial" w:cs="Arial"/>
              </w:rPr>
            </w:pPr>
            <w:proofErr w:type="gramStart"/>
            <w:r w:rsidRPr="00FC0E99">
              <w:rPr>
                <w:rFonts w:ascii="Arial" w:hAnsi="Arial" w:cs="Arial"/>
              </w:rPr>
              <w:t>Create  Other</w:t>
            </w:r>
            <w:proofErr w:type="gramEnd"/>
            <w:r w:rsidRPr="00FC0E99">
              <w:rPr>
                <w:rFonts w:ascii="Arial" w:hAnsi="Arial" w:cs="Arial"/>
              </w:rPr>
              <w:t xml:space="preserve"> Database objects</w:t>
            </w:r>
          </w:p>
        </w:tc>
      </w:tr>
      <w:tr w:rsidR="00401D61" w:rsidRPr="00FC0E99" w14:paraId="66826891" w14:textId="77777777" w:rsidTr="003776AC">
        <w:tc>
          <w:tcPr>
            <w:tcW w:w="844" w:type="dxa"/>
          </w:tcPr>
          <w:p w14:paraId="6E7E439A" w14:textId="3B0C7596" w:rsidR="00401D61" w:rsidRPr="00FC0E99" w:rsidRDefault="005C4184" w:rsidP="00BE27AB">
            <w:pPr>
              <w:jc w:val="center"/>
              <w:rPr>
                <w:rFonts w:ascii="Arial" w:hAnsi="Arial" w:cs="Arial"/>
                <w:b/>
                <w:bCs/>
              </w:rPr>
            </w:pPr>
            <w:r w:rsidRPr="00FC0E99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1228" w:type="dxa"/>
          </w:tcPr>
          <w:p w14:paraId="7CF451D2" w14:textId="77777777" w:rsidR="00401D61" w:rsidRPr="00FC0E99" w:rsidRDefault="00401D61" w:rsidP="00BE27AB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3F3CE44" w14:textId="522B6585" w:rsidR="00401D61" w:rsidRPr="00FC0E99" w:rsidRDefault="0035264A" w:rsidP="003776AC">
            <w:pPr>
              <w:rPr>
                <w:rFonts w:ascii="Arial" w:hAnsi="Arial" w:cs="Arial"/>
              </w:rPr>
            </w:pPr>
            <w:r w:rsidRPr="00FC0E99">
              <w:rPr>
                <w:rFonts w:ascii="Arial" w:hAnsi="Arial" w:cs="Arial"/>
              </w:rPr>
              <w:t xml:space="preserve"> </w:t>
            </w:r>
            <w:r w:rsidR="00B13340" w:rsidRPr="00FC0E99">
              <w:rPr>
                <w:rFonts w:ascii="Arial" w:eastAsiaTheme="minorEastAsia" w:hAnsi="Arial" w:cs="Arial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Stored Procedure Language SQL (PL/</w:t>
            </w:r>
            <w:proofErr w:type="gramStart"/>
            <w:r w:rsidR="00B13340" w:rsidRPr="00FC0E99">
              <w:rPr>
                <w:rFonts w:ascii="Arial" w:eastAsiaTheme="minorEastAsia" w:hAnsi="Arial" w:cs="Arial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SQL)   </w:t>
            </w:r>
            <w:proofErr w:type="gramEnd"/>
            <w:r w:rsidR="00B13340" w:rsidRPr="00FC0E99">
              <w:rPr>
                <w:rFonts w:ascii="Arial" w:eastAsiaTheme="minorEastAsia" w:hAnsi="Arial" w:cs="Arial"/>
                <w:kern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</w:t>
            </w:r>
          </w:p>
        </w:tc>
        <w:tc>
          <w:tcPr>
            <w:tcW w:w="3420" w:type="dxa"/>
          </w:tcPr>
          <w:p w14:paraId="7B3CCC9C" w14:textId="77777777" w:rsidR="00401D61" w:rsidRPr="00FC0E99" w:rsidRDefault="00401D61" w:rsidP="003776AC">
            <w:pPr>
              <w:rPr>
                <w:rFonts w:ascii="Arial" w:hAnsi="Arial" w:cs="Arial"/>
              </w:rPr>
            </w:pPr>
          </w:p>
        </w:tc>
      </w:tr>
    </w:tbl>
    <w:p w14:paraId="64BF5381" w14:textId="77777777" w:rsidR="00CD47A8" w:rsidRPr="00FC0E99" w:rsidRDefault="00CD47A8" w:rsidP="00BE6B5E">
      <w:pPr>
        <w:rPr>
          <w:rFonts w:ascii="Arial" w:hAnsi="Arial" w:cs="Arial"/>
        </w:rPr>
      </w:pPr>
    </w:p>
    <w:sectPr w:rsidR="00CD47A8" w:rsidRPr="00FC0E99" w:rsidSect="00BC47B1">
      <w:footerReference w:type="default" r:id="rId8"/>
      <w:pgSz w:w="11909" w:h="16834" w:code="9"/>
      <w:pgMar w:top="1310" w:right="1138" w:bottom="13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78E34" w14:textId="77777777" w:rsidR="00DE158B" w:rsidRDefault="00DE158B" w:rsidP="00274702">
      <w:r>
        <w:separator/>
      </w:r>
    </w:p>
  </w:endnote>
  <w:endnote w:type="continuationSeparator" w:id="0">
    <w:p w14:paraId="068F44D3" w14:textId="77777777" w:rsidR="00DE158B" w:rsidRDefault="00DE158B" w:rsidP="0027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707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CFC0DA" w14:textId="40B41428" w:rsidR="00274702" w:rsidRDefault="0027470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D6D5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D6D5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010C8C9" w14:textId="77777777" w:rsidR="00274702" w:rsidRDefault="0027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A68E6" w14:textId="77777777" w:rsidR="00DE158B" w:rsidRDefault="00DE158B" w:rsidP="00274702">
      <w:r>
        <w:separator/>
      </w:r>
    </w:p>
  </w:footnote>
  <w:footnote w:type="continuationSeparator" w:id="0">
    <w:p w14:paraId="1AE72962" w14:textId="77777777" w:rsidR="00DE158B" w:rsidRDefault="00DE158B" w:rsidP="00274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24E32"/>
    <w:multiLevelType w:val="hybridMultilevel"/>
    <w:tmpl w:val="1B3AD84A"/>
    <w:lvl w:ilvl="0" w:tplc="3D64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EE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C7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0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47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C7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83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C9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84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B2299"/>
    <w:multiLevelType w:val="hybridMultilevel"/>
    <w:tmpl w:val="9544E660"/>
    <w:lvl w:ilvl="0" w:tplc="159450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4773BBF"/>
    <w:multiLevelType w:val="hybridMultilevel"/>
    <w:tmpl w:val="5A62F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C2024"/>
    <w:multiLevelType w:val="hybridMultilevel"/>
    <w:tmpl w:val="74DE0C94"/>
    <w:lvl w:ilvl="0" w:tplc="060A1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E0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62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24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2E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2D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AA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CB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45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312C8B"/>
    <w:multiLevelType w:val="hybridMultilevel"/>
    <w:tmpl w:val="0E2626A4"/>
    <w:lvl w:ilvl="0" w:tplc="B31A7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00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A7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C4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4D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F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8E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0B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2F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CC2E17"/>
    <w:multiLevelType w:val="hybridMultilevel"/>
    <w:tmpl w:val="6B4496C6"/>
    <w:lvl w:ilvl="0" w:tplc="BD64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E2414C"/>
    <w:multiLevelType w:val="hybridMultilevel"/>
    <w:tmpl w:val="695A126E"/>
    <w:lvl w:ilvl="0" w:tplc="5A5AA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CE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ED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AE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41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A6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A5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4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8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D3571E"/>
    <w:multiLevelType w:val="hybridMultilevel"/>
    <w:tmpl w:val="BD947C3C"/>
    <w:lvl w:ilvl="0" w:tplc="6DACF7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B1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4A8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01C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68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05E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8CC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EE4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3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4A1AD7"/>
    <w:multiLevelType w:val="hybridMultilevel"/>
    <w:tmpl w:val="C3A6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3FCE"/>
    <w:multiLevelType w:val="hybridMultilevel"/>
    <w:tmpl w:val="737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20D78"/>
    <w:multiLevelType w:val="hybridMultilevel"/>
    <w:tmpl w:val="B6F09976"/>
    <w:lvl w:ilvl="0" w:tplc="DB1EC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0B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25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ED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204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47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43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84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63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4B"/>
    <w:rsid w:val="00005B18"/>
    <w:rsid w:val="0000776E"/>
    <w:rsid w:val="00024A7A"/>
    <w:rsid w:val="00052D30"/>
    <w:rsid w:val="00062E9B"/>
    <w:rsid w:val="00085D4B"/>
    <w:rsid w:val="00096ABC"/>
    <w:rsid w:val="000A1A3A"/>
    <w:rsid w:val="000A5B0F"/>
    <w:rsid w:val="000D05AC"/>
    <w:rsid w:val="000D0FC4"/>
    <w:rsid w:val="000D2038"/>
    <w:rsid w:val="000D6D56"/>
    <w:rsid w:val="000F1E88"/>
    <w:rsid w:val="0011747D"/>
    <w:rsid w:val="00133B77"/>
    <w:rsid w:val="00154403"/>
    <w:rsid w:val="0016443D"/>
    <w:rsid w:val="00165BA9"/>
    <w:rsid w:val="00181925"/>
    <w:rsid w:val="001937A9"/>
    <w:rsid w:val="001A0E34"/>
    <w:rsid w:val="001D5AC6"/>
    <w:rsid w:val="001E2D35"/>
    <w:rsid w:val="001E61C4"/>
    <w:rsid w:val="0025485C"/>
    <w:rsid w:val="00256350"/>
    <w:rsid w:val="00274702"/>
    <w:rsid w:val="002969E1"/>
    <w:rsid w:val="002B1041"/>
    <w:rsid w:val="002B1BB2"/>
    <w:rsid w:val="002B4983"/>
    <w:rsid w:val="002C6D8E"/>
    <w:rsid w:val="002C7882"/>
    <w:rsid w:val="002E1603"/>
    <w:rsid w:val="0033092A"/>
    <w:rsid w:val="00335995"/>
    <w:rsid w:val="003373B9"/>
    <w:rsid w:val="0035264A"/>
    <w:rsid w:val="003623CE"/>
    <w:rsid w:val="00377626"/>
    <w:rsid w:val="003776AC"/>
    <w:rsid w:val="003A6D01"/>
    <w:rsid w:val="003B722A"/>
    <w:rsid w:val="003C156A"/>
    <w:rsid w:val="0040060C"/>
    <w:rsid w:val="00401D61"/>
    <w:rsid w:val="00417F37"/>
    <w:rsid w:val="00493AFB"/>
    <w:rsid w:val="0049672E"/>
    <w:rsid w:val="004A597E"/>
    <w:rsid w:val="004B3BF3"/>
    <w:rsid w:val="004B7DB4"/>
    <w:rsid w:val="004C4E4B"/>
    <w:rsid w:val="004D576C"/>
    <w:rsid w:val="004D72A7"/>
    <w:rsid w:val="005426A7"/>
    <w:rsid w:val="00560E35"/>
    <w:rsid w:val="005A6D31"/>
    <w:rsid w:val="005C4184"/>
    <w:rsid w:val="005D1E40"/>
    <w:rsid w:val="005D4431"/>
    <w:rsid w:val="005E3588"/>
    <w:rsid w:val="005E7ED1"/>
    <w:rsid w:val="005F0EBA"/>
    <w:rsid w:val="006032A8"/>
    <w:rsid w:val="00612119"/>
    <w:rsid w:val="006162B8"/>
    <w:rsid w:val="0066778D"/>
    <w:rsid w:val="006735BB"/>
    <w:rsid w:val="00675BA5"/>
    <w:rsid w:val="006A1855"/>
    <w:rsid w:val="006B0EE1"/>
    <w:rsid w:val="006D5A83"/>
    <w:rsid w:val="006E5278"/>
    <w:rsid w:val="00704ACB"/>
    <w:rsid w:val="00723D9B"/>
    <w:rsid w:val="00783397"/>
    <w:rsid w:val="007878B2"/>
    <w:rsid w:val="007907C1"/>
    <w:rsid w:val="0079136E"/>
    <w:rsid w:val="007967A8"/>
    <w:rsid w:val="007C37C5"/>
    <w:rsid w:val="007D1997"/>
    <w:rsid w:val="00831D11"/>
    <w:rsid w:val="00844D2E"/>
    <w:rsid w:val="0085563E"/>
    <w:rsid w:val="0089671E"/>
    <w:rsid w:val="008A32CB"/>
    <w:rsid w:val="008A4FA3"/>
    <w:rsid w:val="008B4397"/>
    <w:rsid w:val="008C59AF"/>
    <w:rsid w:val="008E7BB6"/>
    <w:rsid w:val="0091658F"/>
    <w:rsid w:val="00917E88"/>
    <w:rsid w:val="00925F2D"/>
    <w:rsid w:val="0093566B"/>
    <w:rsid w:val="00940F3F"/>
    <w:rsid w:val="009417DF"/>
    <w:rsid w:val="00951276"/>
    <w:rsid w:val="00953032"/>
    <w:rsid w:val="009E5483"/>
    <w:rsid w:val="009F615D"/>
    <w:rsid w:val="009F75ED"/>
    <w:rsid w:val="00A41E5C"/>
    <w:rsid w:val="00A42340"/>
    <w:rsid w:val="00A47978"/>
    <w:rsid w:val="00A54FD6"/>
    <w:rsid w:val="00A67AE7"/>
    <w:rsid w:val="00A72886"/>
    <w:rsid w:val="00AB2C7E"/>
    <w:rsid w:val="00AD217A"/>
    <w:rsid w:val="00AD40A6"/>
    <w:rsid w:val="00AF274D"/>
    <w:rsid w:val="00B029F9"/>
    <w:rsid w:val="00B03805"/>
    <w:rsid w:val="00B13340"/>
    <w:rsid w:val="00B204AC"/>
    <w:rsid w:val="00B21B31"/>
    <w:rsid w:val="00B77DFD"/>
    <w:rsid w:val="00B85059"/>
    <w:rsid w:val="00BA3A10"/>
    <w:rsid w:val="00BB115B"/>
    <w:rsid w:val="00BB37C6"/>
    <w:rsid w:val="00BC47B1"/>
    <w:rsid w:val="00BC5645"/>
    <w:rsid w:val="00BD6BF9"/>
    <w:rsid w:val="00BE27AB"/>
    <w:rsid w:val="00BE6B5E"/>
    <w:rsid w:val="00C23E81"/>
    <w:rsid w:val="00C66C16"/>
    <w:rsid w:val="00C819ED"/>
    <w:rsid w:val="00C94DAF"/>
    <w:rsid w:val="00CA300C"/>
    <w:rsid w:val="00CB666E"/>
    <w:rsid w:val="00CD47A8"/>
    <w:rsid w:val="00CF1BE7"/>
    <w:rsid w:val="00CF2AFF"/>
    <w:rsid w:val="00D06FC8"/>
    <w:rsid w:val="00D07823"/>
    <w:rsid w:val="00D320C3"/>
    <w:rsid w:val="00D70197"/>
    <w:rsid w:val="00DB1E7D"/>
    <w:rsid w:val="00DE158B"/>
    <w:rsid w:val="00DE1663"/>
    <w:rsid w:val="00DF328E"/>
    <w:rsid w:val="00DF3F4D"/>
    <w:rsid w:val="00E1225C"/>
    <w:rsid w:val="00E231E6"/>
    <w:rsid w:val="00E30035"/>
    <w:rsid w:val="00E36B7B"/>
    <w:rsid w:val="00E56DBE"/>
    <w:rsid w:val="00E64485"/>
    <w:rsid w:val="00E664C2"/>
    <w:rsid w:val="00E825E1"/>
    <w:rsid w:val="00E829EA"/>
    <w:rsid w:val="00EC3DBD"/>
    <w:rsid w:val="00EE6430"/>
    <w:rsid w:val="00F054CA"/>
    <w:rsid w:val="00F07E4E"/>
    <w:rsid w:val="00F17627"/>
    <w:rsid w:val="00F47FD3"/>
    <w:rsid w:val="00F62AE9"/>
    <w:rsid w:val="00F7355E"/>
    <w:rsid w:val="00F76B68"/>
    <w:rsid w:val="00FB5F2C"/>
    <w:rsid w:val="00FC0E99"/>
    <w:rsid w:val="00FC3264"/>
    <w:rsid w:val="00FD2205"/>
    <w:rsid w:val="00FE55C5"/>
    <w:rsid w:val="00FF00EC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8EBF1"/>
  <w15:docId w15:val="{BFD6F273-BBF3-4728-A2D3-ADA022EA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D4B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5B18"/>
    <w:pPr>
      <w:keepNext/>
      <w:jc w:val="center"/>
      <w:outlineLvl w:val="0"/>
    </w:pPr>
    <w:rPr>
      <w:rFonts w:ascii="Times New Roman" w:eastAsia="Times New Roman" w:hAnsi="Times New Roman"/>
      <w:b/>
      <w:bCs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4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E7D"/>
    <w:pPr>
      <w:ind w:left="720"/>
      <w:contextualSpacing/>
    </w:pPr>
  </w:style>
  <w:style w:type="table" w:styleId="TableGrid">
    <w:name w:val="Table Grid"/>
    <w:basedOn w:val="TableNormal"/>
    <w:uiPriority w:val="59"/>
    <w:rsid w:val="00CD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D2205"/>
    <w:pPr>
      <w:spacing w:after="400" w:line="340" w:lineRule="atLeast"/>
      <w:ind w:right="240"/>
    </w:pPr>
    <w:rPr>
      <w:rFonts w:ascii="Times New Roman" w:eastAsia="Times New Roman" w:hAnsi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005B18"/>
    <w:rPr>
      <w:rFonts w:ascii="Times New Roman" w:eastAsia="Times New Roman" w:hAnsi="Times New Roman" w:cs="Times New Roman"/>
      <w:b/>
      <w:bCs/>
      <w:sz w:val="52"/>
      <w:szCs w:val="24"/>
    </w:rPr>
  </w:style>
  <w:style w:type="character" w:customStyle="1" w:styleId="small">
    <w:name w:val="small"/>
    <w:rsid w:val="00005B18"/>
  </w:style>
  <w:style w:type="character" w:customStyle="1" w:styleId="Heading5Char">
    <w:name w:val="Heading 5 Char"/>
    <w:basedOn w:val="DefaultParagraphFont"/>
    <w:link w:val="Heading5"/>
    <w:uiPriority w:val="9"/>
    <w:semiHidden/>
    <w:rsid w:val="0079136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3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rsid w:val="000D2038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D203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4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702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7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2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99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AQAU_UG</dc:creator>
  <cp:lastModifiedBy>Matilda Serwaa Wilson</cp:lastModifiedBy>
  <cp:revision>3</cp:revision>
  <cp:lastPrinted>2017-08-21T15:42:00Z</cp:lastPrinted>
  <dcterms:created xsi:type="dcterms:W3CDTF">2024-11-20T14:35:00Z</dcterms:created>
  <dcterms:modified xsi:type="dcterms:W3CDTF">2024-11-20T14:36:00Z</dcterms:modified>
</cp:coreProperties>
</file>