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7A8C"/>
          <w:sz w:val="22"/>
        </w:rPr>
        <w:t>PRODUCT CONCEPT</w:t>
      </w:r>
    </w:p>
    <w:p>
      <w:pPr>
        <w:pStyle w:val="Title"/>
      </w:pPr>
      <w:r>
        <w:t>The Worldcrafter</w:t>
      </w:r>
    </w:p>
    <w:p>
      <w:pPr>
        <w:pStyle w:val="Subtitle"/>
        <w:spacing w:after="360"/>
      </w:pPr>
      <w:r>
        <w:t>A connected writing environment for building fictional worlds and the stories that happen inside them.</w:t>
      </w:r>
    </w:p>
    <w:tbl>
      <w:tblPr>
        <w:tblW w:type="auto" w:w="0"/>
        <w:jc w:val="center"/>
        <w:tblLayout w:type="autofit"/>
        <w:tblLook w:firstColumn="1" w:firstRow="1" w:lastColumn="0" w:lastRow="0" w:noHBand="0" w:noVBand="1" w:val="04A0"/>
      </w:tblPr>
      <w:tblGrid>
        <w:gridCol w:w="9878"/>
      </w:tblGrid>
      <w:tr>
        <w:tc>
          <w:tcPr>
            <w:tcW w:type="dxa" w:w="9878"/>
            <w:shd w:fill="E8F1F7"/>
            <w:tcMar>
              <w:top w:w="120" w:type="dxa"/>
              <w:start w:w="140" w:type="dxa"/>
              <w:bottom w:w="120" w:type="dxa"/>
              <w:end w:w="140" w:type="dxa"/>
            </w:tcMar>
          </w:tcPr>
          <w:p>
            <w:r>
              <w:rPr>
                <w:b/>
                <w:color w:val="17365D"/>
              </w:rPr>
              <w:t>Concept V0.02</w:t>
            </w:r>
            <w:r>
              <w:br/>
              <w:t>Core model, concrete workflows, first vertical-slice boundary, safety invariants, and implementation-ready product behavior. Supersedes Concept Draft V0.01 for the areas specified here.</w:t>
            </w:r>
          </w:p>
        </w:tc>
      </w:tr>
    </w:tbl>
    <w:p>
      <w:pPr>
        <w:spacing w:after="20"/>
      </w:pPr>
    </w:p>
    <w:p>
      <w:pPr>
        <w:spacing w:before="600"/>
      </w:pPr>
      <w:r>
        <w:rPr>
          <w:b/>
          <w:color w:val="17365D"/>
        </w:rPr>
        <w:t>Working product definition</w:t>
      </w:r>
      <w:r>
        <w:br/>
        <w:t>Prepared for continued concept development and the first implementation architecture handoff.</w:t>
      </w:r>
    </w:p>
    <w:p>
      <w:pPr>
        <w:spacing w:before="440"/>
      </w:pPr>
      <w:r>
        <w:rPr>
          <w:b/>
          <w:color w:val="1F7A8C"/>
        </w:rPr>
        <w:t>Central promise</w:t>
      </w:r>
      <w:r>
        <w:br/>
        <w:t>Start with anything. Structure only what helps. Connect information instead of copying it. Move between worldbuilding and writing without losing the creative thread.</w:t>
      </w:r>
    </w:p>
    <w:p>
      <w:pPr>
        <w:spacing w:before="520"/>
      </w:pPr>
      <w:r>
        <w:rPr>
          <w:b/>
          <w:color w:val="17365D"/>
        </w:rPr>
        <w:t>Core integration test</w:t>
      </w:r>
      <w:r>
        <w:br/>
        <w:t>The first implementation must be able to represent Thron, the Singularity Blade, the giant world turtle Tortuga, locations built on Tortuga, and a Chapter that uses all of them without forcing any of those concepts into the wrong structural category.</w:t>
      </w:r>
    </w:p>
    <w:p>
      <w:r>
        <w:br w:type="page"/>
      </w:r>
    </w:p>
    <w:p>
      <w:pPr>
        <w:pStyle w:val="Heading1"/>
      </w:pPr>
      <w:r>
        <w:t>Purpose and status of V0.02</w:t>
      </w:r>
    </w:p>
    <w:p>
      <w:r>
        <w:t>V0.01 established the product vision: a local-first creative workspace in which worldbuilding, story planning, and manuscript writing can coexist without any one of them becoming mandatory. V0.02 keeps that promise but replaces several broad abstractions with a more precise conceptual model and walks the first implementation slice through concrete user workflows.</w:t>
      </w:r>
    </w:p>
    <w:p>
      <w:r>
        <w:t>This document is deliberately a product and behavior specification, not a technical architecture. It defines what the software must mean and how it must behave from the author's perspective. Storage technology, programming language, UI framework, database design, and code architecture belong to the implementation architecture phase that follows this concept.</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Document status</w:t>
            </w:r>
            <w:r>
              <w:br/>
              <w:t>V0.02 is decision-grade for the first vertical slice. It contains explicit deferred items and open decisions. Those items are not implementation instructions until promoted into a later milestone.</w:t>
            </w:r>
          </w:p>
        </w:tc>
      </w:tr>
    </w:tbl>
    <w:p>
      <w:pPr>
        <w:spacing w:after="20"/>
      </w:pPr>
    </w:p>
    <w:p>
      <w:pPr>
        <w:pStyle w:val="Heading2"/>
      </w:pPr>
      <w:r>
        <w:t>What changed since V0.01</w:t>
      </w:r>
    </w:p>
    <w:p>
      <w:pPr>
        <w:pStyle w:val="ListBullet"/>
        <w:spacing w:after="40"/>
      </w:pPr>
      <w:r>
        <w:rPr>
          <w:b/>
        </w:rPr>
        <w:t xml:space="preserve">“Everything is an Entry” was narrowed. </w:t>
      </w:r>
      <w:r>
        <w:t>Most independently authored world things are Entries, but Story Units, relationship instances, temporal occurrences, and other structured records may have identity without being Entries.</w:t>
      </w:r>
    </w:p>
    <w:p>
      <w:pPr>
        <w:pStyle w:val="ListBullet"/>
        <w:spacing w:after="40"/>
      </w:pPr>
      <w:r>
        <w:rPr>
          <w:b/>
        </w:rPr>
        <w:t xml:space="preserve">Category behavior was split from specialized behavior. </w:t>
      </w:r>
      <w:r>
        <w:t>Category is the author's organizational home; system behavior comes from composable Capabilities.</w:t>
      </w:r>
    </w:p>
    <w:p>
      <w:pPr>
        <w:pStyle w:val="ListBullet"/>
        <w:spacing w:after="40"/>
      </w:pPr>
      <w:r>
        <w:rPr>
          <w:b/>
        </w:rPr>
        <w:t xml:space="preserve">Editor families were refined into capability composition. </w:t>
      </w:r>
      <w:r>
        <w:t>An Entry keeps one common editor foundation and gains specialized sections/tools when Capabilities such as Spatial are attached.</w:t>
      </w:r>
    </w:p>
    <w:p>
      <w:pPr>
        <w:pStyle w:val="ListBullet"/>
        <w:spacing w:after="40"/>
      </w:pPr>
      <w:r>
        <w:rPr>
          <w:b/>
        </w:rPr>
        <w:t xml:space="preserve">Fields and Relationships now intentionally overlap. </w:t>
      </w:r>
      <w:r>
        <w:t>A relationship-backed Field is a presentation/editor for one underlying semantic relationship, not a duplicated fact.</w:t>
      </w:r>
    </w:p>
    <w:p>
      <w:pPr>
        <w:pStyle w:val="ListBullet"/>
        <w:spacing w:after="40"/>
      </w:pPr>
      <w:r>
        <w:rPr>
          <w:b/>
        </w:rPr>
        <w:t xml:space="preserve">Relationship “knots” were introduced. </w:t>
      </w:r>
      <w:r>
        <w:t>Connections that need their own information may become rich relationship instances, and the model must remain extensible toward multi-party connections.</w:t>
      </w:r>
    </w:p>
    <w:p>
      <w:pPr>
        <w:pStyle w:val="ListBullet"/>
        <w:spacing w:after="40"/>
      </w:pPr>
      <w:r>
        <w:rPr>
          <w:b/>
        </w:rPr>
        <w:t xml:space="preserve">Story Units were separated from world Entries. </w:t>
      </w:r>
      <w:r>
        <w:t>Narrative order, manuscript content, and story hierarchy are distinct from world identity and chronology.</w:t>
      </w:r>
    </w:p>
    <w:p>
      <w:pPr>
        <w:pStyle w:val="ListBullet"/>
        <w:spacing w:after="40"/>
      </w:pPr>
      <w:r>
        <w:rPr>
          <w:b/>
        </w:rPr>
        <w:t xml:space="preserve">Safety became a first-class product rule. </w:t>
      </w:r>
      <w:r>
        <w:t>Stable IDs, non-destructive template evolution, Archive, Trash, backups, atomic structural changes, and recoverable migration behavior are core requirements rather than polish.</w:t>
      </w:r>
    </w:p>
    <w:p>
      <w:pPr>
        <w:pStyle w:val="ListBullet"/>
        <w:spacing w:after="40"/>
      </w:pPr>
      <w:r>
        <w:rPr>
          <w:b/>
        </w:rPr>
        <w:t xml:space="preserve">The first implementation boundary was made concrete. </w:t>
      </w:r>
      <w:r>
        <w:t>Milestone 1 proves the create-connect-navigate-write loop with Base and Spatial capabilities, while maps, timelines, storyboards, graphs, advanced events, and other large systems remain deferred.</w:t>
      </w:r>
    </w:p>
    <w:p>
      <w:pPr>
        <w:pStyle w:val="Heading2"/>
      </w:pPr>
      <w:r>
        <w:t>Reading guide</w:t>
      </w: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Part</w:t>
            </w:r>
          </w:p>
        </w:tc>
        <w:tc>
          <w:tcPr>
            <w:tcW w:type="dxa" w:w="4939"/>
            <w:shd w:fill="17365D"/>
            <w:tcMar>
              <w:top w:w="80" w:type="dxa"/>
              <w:start w:w="90" w:type="dxa"/>
              <w:bottom w:w="80" w:type="dxa"/>
              <w:end w:w="90" w:type="dxa"/>
            </w:tcMar>
          </w:tcPr>
          <w:p>
            <w:r>
              <w:rPr>
                <w:b/>
                <w:color w:val="FFFFFF"/>
              </w:rPr>
              <w:t>Purpose</w:t>
            </w:r>
          </w:p>
        </w:tc>
      </w:tr>
      <w:tr>
        <w:tc>
          <w:tcPr>
            <w:tcW w:type="dxa" w:w="4939"/>
            <w:tcMar>
              <w:top w:w="70" w:type="dxa"/>
              <w:start w:w="90" w:type="dxa"/>
              <w:bottom w:w="70" w:type="dxa"/>
              <w:end w:w="90" w:type="dxa"/>
            </w:tcMar>
          </w:tcPr>
          <w:p>
            <w:r>
              <w:t>I. Product foundation</w:t>
            </w:r>
          </w:p>
        </w:tc>
        <w:tc>
          <w:tcPr>
            <w:tcW w:type="dxa" w:w="4939"/>
            <w:tcMar>
              <w:top w:w="70" w:type="dxa"/>
              <w:start w:w="90" w:type="dxa"/>
              <w:bottom w:w="70" w:type="dxa"/>
              <w:end w:w="90" w:type="dxa"/>
            </w:tcMar>
          </w:tcPr>
          <w:p>
            <w:r>
              <w:t>What Worldcrafter is, how it should feel, and the conceptual record model.</w:t>
            </w:r>
          </w:p>
        </w:tc>
      </w:tr>
      <w:tr>
        <w:tc>
          <w:tcPr>
            <w:tcW w:type="dxa" w:w="4939"/>
            <w:tcMar>
              <w:top w:w="70" w:type="dxa"/>
              <w:start w:w="90" w:type="dxa"/>
              <w:bottom w:w="70" w:type="dxa"/>
              <w:end w:w="90" w:type="dxa"/>
            </w:tcMar>
            <w:shd w:fill="F7F9FB"/>
          </w:tcPr>
          <w:p>
            <w:r>
              <w:t>II. Core model</w:t>
            </w:r>
          </w:p>
        </w:tc>
        <w:tc>
          <w:tcPr>
            <w:tcW w:type="dxa" w:w="4939"/>
            <w:tcMar>
              <w:top w:w="70" w:type="dxa"/>
              <w:start w:w="90" w:type="dxa"/>
              <w:bottom w:w="70" w:type="dxa"/>
              <w:end w:w="90" w:type="dxa"/>
            </w:tcMar>
            <w:shd w:fill="F7F9FB"/>
          </w:tcPr>
          <w:p>
            <w:r>
              <w:t>Entries, Categories, Types, Fields, Relationships, Capabilities, Tags/Roles/Statuses, Story Units, and Spatial structure.</w:t>
            </w:r>
          </w:p>
        </w:tc>
      </w:tr>
      <w:tr>
        <w:tc>
          <w:tcPr>
            <w:tcW w:type="dxa" w:w="4939"/>
            <w:tcMar>
              <w:top w:w="70" w:type="dxa"/>
              <w:start w:w="90" w:type="dxa"/>
              <w:bottom w:w="70" w:type="dxa"/>
              <w:end w:w="90" w:type="dxa"/>
            </w:tcMar>
          </w:tcPr>
          <w:p>
            <w:r>
              <w:t>III. Interaction model</w:t>
            </w:r>
          </w:p>
        </w:tc>
        <w:tc>
          <w:tcPr>
            <w:tcW w:type="dxa" w:w="4939"/>
            <w:tcMar>
              <w:top w:w="70" w:type="dxa"/>
              <w:start w:w="90" w:type="dxa"/>
              <w:bottom w:w="70" w:type="dxa"/>
              <w:end w:w="90" w:type="dxa"/>
            </w:tcMar>
          </w:tcPr>
          <w:p>
            <w:r>
              <w:t>Quick creation, navigation, search, contextual views, template evolution, safety, and persistence.</w:t>
            </w:r>
          </w:p>
        </w:tc>
      </w:tr>
      <w:tr>
        <w:tc>
          <w:tcPr>
            <w:tcW w:type="dxa" w:w="4939"/>
            <w:tcMar>
              <w:top w:w="70" w:type="dxa"/>
              <w:start w:w="90" w:type="dxa"/>
              <w:bottom w:w="70" w:type="dxa"/>
              <w:end w:w="90" w:type="dxa"/>
            </w:tcMar>
            <w:shd w:fill="F7F9FB"/>
          </w:tcPr>
          <w:p>
            <w:r>
              <w:t>IV. Concrete workflows</w:t>
            </w:r>
          </w:p>
        </w:tc>
        <w:tc>
          <w:tcPr>
            <w:tcW w:type="dxa" w:w="4939"/>
            <w:tcMar>
              <w:top w:w="70" w:type="dxa"/>
              <w:start w:w="90" w:type="dxa"/>
              <w:bottom w:w="70" w:type="dxa"/>
              <w:end w:w="90" w:type="dxa"/>
            </w:tcMar>
            <w:shd w:fill="F7F9FB"/>
          </w:tcPr>
          <w:p>
            <w:r>
              <w:t>Ten end-to-end workflows used to stress-test the model.</w:t>
            </w:r>
          </w:p>
        </w:tc>
      </w:tr>
      <w:tr>
        <w:tc>
          <w:tcPr>
            <w:tcW w:type="dxa" w:w="4939"/>
            <w:tcMar>
              <w:top w:w="70" w:type="dxa"/>
              <w:start w:w="90" w:type="dxa"/>
              <w:bottom w:w="70" w:type="dxa"/>
              <w:end w:w="90" w:type="dxa"/>
            </w:tcMar>
          </w:tcPr>
          <w:p>
            <w:r>
              <w:t>V. Milestone 1</w:t>
            </w:r>
          </w:p>
        </w:tc>
        <w:tc>
          <w:tcPr>
            <w:tcW w:type="dxa" w:w="4939"/>
            <w:tcMar>
              <w:top w:w="70" w:type="dxa"/>
              <w:start w:w="90" w:type="dxa"/>
              <w:bottom w:w="70" w:type="dxa"/>
              <w:end w:w="90" w:type="dxa"/>
            </w:tcMar>
          </w:tcPr>
          <w:p>
            <w:r>
              <w:t>Exact first-slice boundary, screens, invariants, acceptance tests, and non-goals.</w:t>
            </w:r>
          </w:p>
        </w:tc>
      </w:tr>
      <w:tr>
        <w:tc>
          <w:tcPr>
            <w:tcW w:type="dxa" w:w="4939"/>
            <w:tcMar>
              <w:top w:w="70" w:type="dxa"/>
              <w:start w:w="90" w:type="dxa"/>
              <w:bottom w:w="70" w:type="dxa"/>
              <w:end w:w="90" w:type="dxa"/>
            </w:tcMar>
            <w:shd w:fill="F7F9FB"/>
          </w:tcPr>
          <w:p>
            <w:r>
              <w:t>VI. Deferred design</w:t>
            </w:r>
          </w:p>
        </w:tc>
        <w:tc>
          <w:tcPr>
            <w:tcW w:type="dxa" w:w="4939"/>
            <w:tcMar>
              <w:top w:w="70" w:type="dxa"/>
              <w:start w:w="90" w:type="dxa"/>
              <w:bottom w:w="70" w:type="dxa"/>
              <w:end w:w="90" w:type="dxa"/>
            </w:tcMar>
            <w:shd w:fill="F7F9FB"/>
          </w:tcPr>
          <w:p>
            <w:r>
              <w:t>Event/time questions, maps, multi-party knots, claims/canon, advanced story systems, and other future work.</w:t>
            </w:r>
          </w:p>
        </w:tc>
      </w:tr>
    </w:tbl>
    <w:p>
      <w:pPr>
        <w:spacing w:after="20"/>
      </w:pPr>
    </w:p>
    <w:p>
      <w:pPr>
        <w:pStyle w:val="Heading1"/>
      </w:pPr>
      <w:r>
        <w:t>Contents</w:t>
      </w:r>
    </w:p>
    <w:p>
      <w:pPr>
        <w:pStyle w:val="Small"/>
      </w:pPr>
      <w:r>
        <w:t>1. Product definition and design constitution</w:t>
      </w:r>
    </w:p>
    <w:p>
      <w:pPr>
        <w:pStyle w:val="Small"/>
      </w:pPr>
      <w:r>
        <w:t>2. Record taxonomy and stable identity</w:t>
      </w:r>
    </w:p>
    <w:p>
      <w:pPr>
        <w:pStyle w:val="Small"/>
      </w:pPr>
      <w:r>
        <w:t>3. Project</w:t>
      </w:r>
    </w:p>
    <w:p>
      <w:pPr>
        <w:pStyle w:val="Small"/>
      </w:pPr>
      <w:r>
        <w:t>4. Category</w:t>
      </w:r>
    </w:p>
    <w:p>
      <w:pPr>
        <w:pStyle w:val="Small"/>
      </w:pPr>
      <w:r>
        <w:t>5. Type and template behavior</w:t>
      </w:r>
    </w:p>
    <w:p>
      <w:pPr>
        <w:pStyle w:val="Small"/>
      </w:pPr>
      <w:r>
        <w:t>6. Capabilities</w:t>
      </w:r>
    </w:p>
    <w:p>
      <w:pPr>
        <w:pStyle w:val="Small"/>
      </w:pPr>
      <w:r>
        <w:t>7. Fields</w:t>
      </w:r>
    </w:p>
    <w:p>
      <w:pPr>
        <w:pStyle w:val="Small"/>
      </w:pPr>
      <w:r>
        <w:t>8. Relationships and relationship-backed fields</w:t>
      </w:r>
    </w:p>
    <w:p>
      <w:pPr>
        <w:pStyle w:val="Small"/>
      </w:pPr>
      <w:r>
        <w:t>9. Tags, Roles, Statuses, and future Claims</w:t>
      </w:r>
    </w:p>
    <w:p>
      <w:pPr>
        <w:pStyle w:val="Small"/>
      </w:pPr>
      <w:r>
        <w:t>10. Spatial structure and containment</w:t>
      </w:r>
    </w:p>
    <w:p>
      <w:pPr>
        <w:pStyle w:val="Small"/>
      </w:pPr>
      <w:r>
        <w:t>11. Story Units and manuscript writing</w:t>
      </w:r>
    </w:p>
    <w:p>
      <w:pPr>
        <w:pStyle w:val="Small"/>
      </w:pPr>
      <w:r>
        <w:t>12. Search, Explore, backlinks, and navigation</w:t>
      </w:r>
    </w:p>
    <w:p>
      <w:pPr>
        <w:pStyle w:val="Small"/>
      </w:pPr>
      <w:r>
        <w:t>13. Progressive creation and contextual interaction</w:t>
      </w:r>
    </w:p>
    <w:p>
      <w:pPr>
        <w:pStyle w:val="Small"/>
      </w:pPr>
      <w:r>
        <w:t>14. Schema evolution, archive, trash, and destructive safety</w:t>
      </w:r>
    </w:p>
    <w:p>
      <w:pPr>
        <w:pStyle w:val="Small"/>
      </w:pPr>
      <w:r>
        <w:t>15. Persistence, backup, portability, and recovery</w:t>
      </w:r>
    </w:p>
    <w:p>
      <w:pPr>
        <w:pStyle w:val="Small"/>
      </w:pPr>
      <w:r>
        <w:t>16. Concrete workflows 1-10</w:t>
      </w:r>
    </w:p>
    <w:p>
      <w:pPr>
        <w:pStyle w:val="Small"/>
      </w:pPr>
      <w:r>
        <w:t>17. First implementation: Milestone 1</w:t>
      </w:r>
    </w:p>
    <w:p>
      <w:pPr>
        <w:pStyle w:val="Small"/>
      </w:pPr>
      <w:r>
        <w:t>18. Screen and surface map</w:t>
      </w:r>
    </w:p>
    <w:p>
      <w:pPr>
        <w:pStyle w:val="Small"/>
      </w:pPr>
      <w:r>
        <w:t>19. Hard invariants and acceptance tests</w:t>
      </w:r>
    </w:p>
    <w:p>
      <w:pPr>
        <w:pStyle w:val="Small"/>
      </w:pPr>
      <w:r>
        <w:t>20. Deferred roadmap and open decisions</w:t>
      </w:r>
    </w:p>
    <w:p>
      <w:pPr>
        <w:pStyle w:val="Small"/>
      </w:pPr>
      <w:r>
        <w:t>Appendix A. Tortuga integration dataset</w:t>
      </w:r>
    </w:p>
    <w:p>
      <w:pPr>
        <w:pStyle w:val="Small"/>
      </w:pPr>
      <w:r>
        <w:t>Appendix B. Terminology reference</w:t>
      </w:r>
    </w:p>
    <w:p>
      <w:r>
        <w:br w:type="page"/>
      </w:r>
    </w:p>
    <w:p>
      <w:pPr>
        <w:pStyle w:val="Heading1"/>
      </w:pPr>
      <w:r>
        <w:t>1. Product definition and design constitution</w:t>
      </w:r>
    </w:p>
    <w:p>
      <w:r>
        <w:t>The Worldcrafter is a local-first creative workspace for authors who want to build fictional worlds and write stories inside the same connected environment. It combines the freedom of a notebook with the reliability of structured information. The software should understand that a character, place, object, faction, Chapter, and relationship can be connected without forcing all of those things into the same record type or requiring the author to build the entire world before writing.</w:t>
      </w:r>
    </w:p>
    <w:tbl>
      <w:tblPr>
        <w:tblW w:type="auto" w:w="0"/>
        <w:jc w:val="center"/>
        <w:tblLayout w:type="autofit"/>
        <w:tblLook w:firstColumn="1" w:firstRow="1" w:lastColumn="0" w:lastRow="0" w:noHBand="0" w:noVBand="1" w:val="04A0"/>
      </w:tblPr>
      <w:tblGrid>
        <w:gridCol w:w="9878"/>
      </w:tblGrid>
      <w:tr>
        <w:tc>
          <w:tcPr>
            <w:tcW w:type="dxa" w:w="9878"/>
            <w:shd w:fill="E8F1F7"/>
            <w:tcMar>
              <w:top w:w="120" w:type="dxa"/>
              <w:start w:w="140" w:type="dxa"/>
              <w:bottom w:w="120" w:type="dxa"/>
              <w:end w:w="140" w:type="dxa"/>
            </w:tcMar>
          </w:tcPr>
          <w:p>
            <w:r>
              <w:rPr>
                <w:b/>
                <w:color w:val="17365D"/>
              </w:rPr>
              <w:t>Product promise</w:t>
            </w:r>
            <w:r>
              <w:br/>
              <w:t>Start with anything. Structure only what helps. Connect information instead of copying it. Preserve the author's momentum when a new idea appears.</w:t>
            </w:r>
          </w:p>
        </w:tc>
      </w:tr>
    </w:tbl>
    <w:p>
      <w:pPr>
        <w:spacing w:after="20"/>
      </w:pPr>
    </w:p>
    <w:p>
      <w:pPr>
        <w:pStyle w:val="Heading2"/>
      </w:pPr>
      <w:r>
        <w:t>1.1 What the product is not</w:t>
      </w:r>
    </w:p>
    <w:p>
      <w:pPr>
        <w:pStyle w:val="ListBullet"/>
        <w:spacing w:after="40"/>
      </w:pPr>
      <w:r>
        <w:t>Not a rigid questionnaire that measures whether a character is “complete.”</w:t>
      </w:r>
    </w:p>
    <w:p>
      <w:pPr>
        <w:pStyle w:val="ListBullet"/>
        <w:spacing w:after="40"/>
      </w:pPr>
      <w:r>
        <w:t>Not a folder tree of isolated notes with no understanding of relationships.</w:t>
      </w:r>
    </w:p>
    <w:p>
      <w:pPr>
        <w:pStyle w:val="ListBullet"/>
        <w:spacing w:after="40"/>
      </w:pPr>
      <w:r>
        <w:t>Not a database interface in which filling fields becomes more important than writing.</w:t>
      </w:r>
    </w:p>
    <w:p>
      <w:pPr>
        <w:pStyle w:val="ListBullet"/>
        <w:spacing w:after="40"/>
      </w:pPr>
      <w:r>
        <w:t>Not only a manuscript editor with a few lore notes attached.</w:t>
      </w:r>
    </w:p>
    <w:p>
      <w:pPr>
        <w:pStyle w:val="ListBullet"/>
        <w:spacing w:after="40"/>
      </w:pPr>
      <w:r>
        <w:t>Not a simulation engine that requires the author to model every rule of the universe.</w:t>
      </w:r>
    </w:p>
    <w:p>
      <w:pPr>
        <w:pStyle w:val="ListBullet"/>
        <w:spacing w:after="40"/>
      </w:pPr>
      <w:r>
        <w:t>Not an online service whose core functionality depends on an account or internet connection.</w:t>
      </w:r>
    </w:p>
    <w:p>
      <w:pPr>
        <w:pStyle w:val="Heading2"/>
      </w:pPr>
      <w:r>
        <w:t>1.2 Design constitution</w:t>
      </w:r>
    </w:p>
    <w:tbl>
      <w:tblPr>
        <w:tblStyle w:val="TableGrid"/>
        <w:tblW w:type="auto" w:w="0"/>
        <w:jc w:val="center"/>
        <w:tblLook w:firstColumn="1" w:firstRow="1" w:lastColumn="0" w:lastRow="0" w:noHBand="0" w:noVBand="1" w:val="04A0"/>
      </w:tblPr>
      <w:tblGrid>
        <w:gridCol w:w="4939"/>
        <w:gridCol w:w="4939"/>
      </w:tblGrid>
      <w:tr>
        <w:tc>
          <w:tcPr>
            <w:tcW w:type="dxa" w:w="2448"/>
            <w:shd w:fill="17365D"/>
            <w:tcMar>
              <w:top w:w="80" w:type="dxa"/>
              <w:start w:w="90" w:type="dxa"/>
              <w:bottom w:w="80" w:type="dxa"/>
              <w:end w:w="90" w:type="dxa"/>
            </w:tcMar>
          </w:tcPr>
          <w:p>
            <w:r>
              <w:rPr>
                <w:b/>
                <w:color w:val="FFFFFF"/>
              </w:rPr>
              <w:t>Principle</w:t>
            </w:r>
          </w:p>
        </w:tc>
        <w:tc>
          <w:tcPr>
            <w:tcW w:type="dxa" w:w="7200"/>
            <w:shd w:fill="17365D"/>
            <w:tcMar>
              <w:top w:w="80" w:type="dxa"/>
              <w:start w:w="90" w:type="dxa"/>
              <w:bottom w:w="80" w:type="dxa"/>
              <w:end w:w="90" w:type="dxa"/>
            </w:tcMar>
          </w:tcPr>
          <w:p>
            <w:r>
              <w:rPr>
                <w:b/>
                <w:color w:val="FFFFFF"/>
              </w:rPr>
              <w:t>Meaning</w:t>
            </w:r>
          </w:p>
        </w:tc>
      </w:tr>
      <w:tr>
        <w:tc>
          <w:tcPr>
            <w:tcW w:type="dxa" w:w="2448"/>
            <w:tcMar>
              <w:top w:w="70" w:type="dxa"/>
              <w:start w:w="90" w:type="dxa"/>
              <w:bottom w:w="70" w:type="dxa"/>
              <w:end w:w="90" w:type="dxa"/>
            </w:tcMar>
          </w:tcPr>
          <w:p>
            <w:r>
              <w:t>Optional by default</w:t>
            </w:r>
          </w:p>
        </w:tc>
        <w:tc>
          <w:tcPr>
            <w:tcW w:type="dxa" w:w="7200"/>
            <w:tcMar>
              <w:top w:w="70" w:type="dxa"/>
              <w:start w:w="90" w:type="dxa"/>
              <w:bottom w:w="70" w:type="dxa"/>
              <w:end w:w="90" w:type="dxa"/>
            </w:tcMar>
          </w:tcPr>
          <w:p>
            <w:r>
              <w:t>No supported feature becomes a prerequisite merely because Worldcrafter knows how to model it. Characters can exist without places, Chapters without world entries, places without timelines, and Projects without a manuscript.</w:t>
            </w:r>
          </w:p>
        </w:tc>
      </w:tr>
      <w:tr>
        <w:tc>
          <w:tcPr>
            <w:tcW w:type="dxa" w:w="2448"/>
            <w:tcMar>
              <w:top w:w="70" w:type="dxa"/>
              <w:start w:w="90" w:type="dxa"/>
              <w:bottom w:w="70" w:type="dxa"/>
              <w:end w:w="90" w:type="dxa"/>
            </w:tcMar>
            <w:shd w:fill="F7F9FB"/>
          </w:tcPr>
          <w:p>
            <w:r>
              <w:t>Useful structure without rigidity</w:t>
            </w:r>
          </w:p>
        </w:tc>
        <w:tc>
          <w:tcPr>
            <w:tcW w:type="dxa" w:w="7200"/>
            <w:tcMar>
              <w:top w:w="70" w:type="dxa"/>
              <w:start w:w="90" w:type="dxa"/>
              <w:bottom w:w="70" w:type="dxa"/>
              <w:end w:w="90" w:type="dxa"/>
            </w:tcMar>
            <w:shd w:fill="F7F9FB"/>
          </w:tcPr>
          <w:p>
            <w:r>
              <w:t>The product provides good defaults, reusable templates, and semantic connections, but the author controls categories, types, fields, tags, and most workflows.</w:t>
            </w:r>
          </w:p>
        </w:tc>
      </w:tr>
      <w:tr>
        <w:tc>
          <w:tcPr>
            <w:tcW w:type="dxa" w:w="2448"/>
            <w:tcMar>
              <w:top w:w="70" w:type="dxa"/>
              <w:start w:w="90" w:type="dxa"/>
              <w:bottom w:w="70" w:type="dxa"/>
              <w:end w:w="90" w:type="dxa"/>
            </w:tcMar>
          </w:tcPr>
          <w:p>
            <w:r>
              <w:t>Stable identity, editable presentation</w:t>
            </w:r>
          </w:p>
        </w:tc>
        <w:tc>
          <w:tcPr>
            <w:tcW w:type="dxa" w:w="7200"/>
            <w:tcMar>
              <w:top w:w="70" w:type="dxa"/>
              <w:start w:w="90" w:type="dxa"/>
              <w:bottom w:w="70" w:type="dxa"/>
              <w:end w:w="90" w:type="dxa"/>
            </w:tcMar>
          </w:tcPr>
          <w:p>
            <w:r>
              <w:t>Names, titles, labels, ordering, categories, and visible hierarchy can change without breaking the underlying identity or links.</w:t>
            </w:r>
          </w:p>
        </w:tc>
      </w:tr>
      <w:tr>
        <w:tc>
          <w:tcPr>
            <w:tcW w:type="dxa" w:w="2448"/>
            <w:tcMar>
              <w:top w:w="70" w:type="dxa"/>
              <w:start w:w="90" w:type="dxa"/>
              <w:bottom w:w="70" w:type="dxa"/>
              <w:end w:w="90" w:type="dxa"/>
            </w:tcMar>
            <w:shd w:fill="F7F9FB"/>
          </w:tcPr>
          <w:p>
            <w:r>
              <w:t>Connections over duplication</w:t>
            </w:r>
          </w:p>
        </w:tc>
        <w:tc>
          <w:tcPr>
            <w:tcW w:type="dxa" w:w="7200"/>
            <w:tcMar>
              <w:top w:w="70" w:type="dxa"/>
              <w:start w:w="90" w:type="dxa"/>
              <w:bottom w:w="70" w:type="dxa"/>
              <w:end w:w="90" w:type="dxa"/>
            </w:tcMar>
            <w:shd w:fill="F7F9FB"/>
          </w:tcPr>
          <w:p>
            <w:r>
              <w:t>Facts are created once and referenced from other views. A relationship-backed field never maintains a second copy of the same relationship.</w:t>
            </w:r>
          </w:p>
        </w:tc>
      </w:tr>
      <w:tr>
        <w:tc>
          <w:tcPr>
            <w:tcW w:type="dxa" w:w="2448"/>
            <w:tcMar>
              <w:top w:w="70" w:type="dxa"/>
              <w:start w:w="90" w:type="dxa"/>
              <w:bottom w:w="70" w:type="dxa"/>
              <w:end w:w="90" w:type="dxa"/>
            </w:tcMar>
          </w:tcPr>
          <w:p>
            <w:r>
              <w:t>Progressive complexity</w:t>
            </w:r>
          </w:p>
        </w:tc>
        <w:tc>
          <w:tcPr>
            <w:tcW w:type="dxa" w:w="7200"/>
            <w:tcMar>
              <w:top w:w="70" w:type="dxa"/>
              <w:start w:w="90" w:type="dxa"/>
              <w:bottom w:w="70" w:type="dxa"/>
              <w:end w:w="90" w:type="dxa"/>
            </w:tcMar>
          </w:tcPr>
          <w:p>
            <w:r>
              <w:t>The simple path must remain simple. Relationship metadata, advanced template configuration, spatial structure, status systems, and later time features appear only when useful.</w:t>
            </w:r>
          </w:p>
        </w:tc>
      </w:tr>
      <w:tr>
        <w:tc>
          <w:tcPr>
            <w:tcW w:type="dxa" w:w="2448"/>
            <w:tcMar>
              <w:top w:w="70" w:type="dxa"/>
              <w:start w:w="90" w:type="dxa"/>
              <w:bottom w:w="70" w:type="dxa"/>
              <w:end w:w="90" w:type="dxa"/>
            </w:tcMar>
            <w:shd w:fill="F7F9FB"/>
          </w:tcPr>
          <w:p>
            <w:r>
              <w:t>Different concepts deserve different records</w:t>
            </w:r>
          </w:p>
        </w:tc>
        <w:tc>
          <w:tcPr>
            <w:tcW w:type="dxa" w:w="7200"/>
            <w:tcMar>
              <w:top w:w="70" w:type="dxa"/>
              <w:start w:w="90" w:type="dxa"/>
              <w:bottom w:w="70" w:type="dxa"/>
              <w:end w:w="90" w:type="dxa"/>
            </w:tcMar>
            <w:shd w:fill="F7F9FB"/>
          </w:tcPr>
          <w:p>
            <w:r>
              <w:t>World Entries, Story Units, relationship instances, and temporal occurrences may share stable identity infrastructure but should not be flattened into one generic “node.”</w:t>
            </w:r>
          </w:p>
        </w:tc>
      </w:tr>
      <w:tr>
        <w:tc>
          <w:tcPr>
            <w:tcW w:type="dxa" w:w="2448"/>
            <w:tcMar>
              <w:top w:w="70" w:type="dxa"/>
              <w:start w:w="90" w:type="dxa"/>
              <w:bottom w:w="70" w:type="dxa"/>
              <w:end w:w="90" w:type="dxa"/>
            </w:tcMar>
          </w:tcPr>
          <w:p>
            <w:r>
              <w:t>Behavior is separate from classification</w:t>
            </w:r>
          </w:p>
        </w:tc>
        <w:tc>
          <w:tcPr>
            <w:tcW w:type="dxa" w:w="7200"/>
            <w:tcMar>
              <w:top w:w="70" w:type="dxa"/>
              <w:start w:w="90" w:type="dxa"/>
              <w:bottom w:w="70" w:type="dxa"/>
              <w:end w:w="90" w:type="dxa"/>
            </w:tcMar>
          </w:tcPr>
          <w:p>
            <w:r>
              <w:t>Category describes organization, Type describes a more specific kind, and Capability determines specialized application behavior.</w:t>
            </w:r>
          </w:p>
        </w:tc>
      </w:tr>
      <w:tr>
        <w:tc>
          <w:tcPr>
            <w:tcW w:type="dxa" w:w="2448"/>
            <w:tcMar>
              <w:top w:w="70" w:type="dxa"/>
              <w:start w:w="90" w:type="dxa"/>
              <w:bottom w:w="70" w:type="dxa"/>
              <w:end w:w="90" w:type="dxa"/>
            </w:tcMar>
            <w:shd w:fill="F7F9FB"/>
          </w:tcPr>
          <w:p>
            <w:r>
              <w:t>Preserve momentum</w:t>
            </w:r>
          </w:p>
        </w:tc>
        <w:tc>
          <w:tcPr>
            <w:tcW w:type="dxa" w:w="7200"/>
            <w:tcMar>
              <w:top w:w="70" w:type="dxa"/>
              <w:start w:w="90" w:type="dxa"/>
              <w:bottom w:w="70" w:type="dxa"/>
              <w:end w:w="90" w:type="dxa"/>
            </w:tcMar>
            <w:shd w:fill="F7F9FB"/>
          </w:tcPr>
          <w:p>
            <w:r>
              <w:t>Quick-create missing material and return focus immediately to the original thought. Creating a reference should not force the author into a side quest.</w:t>
            </w:r>
          </w:p>
        </w:tc>
      </w:tr>
      <w:tr>
        <w:tc>
          <w:tcPr>
            <w:tcW w:type="dxa" w:w="2448"/>
            <w:tcMar>
              <w:top w:w="70" w:type="dxa"/>
              <w:start w:w="90" w:type="dxa"/>
              <w:bottom w:w="70" w:type="dxa"/>
              <w:end w:w="90" w:type="dxa"/>
            </w:tcMar>
          </w:tcPr>
          <w:p>
            <w:r>
              <w:t>Do not punish incomplete worlds</w:t>
            </w:r>
          </w:p>
        </w:tc>
        <w:tc>
          <w:tcPr>
            <w:tcW w:type="dxa" w:w="7200"/>
            <w:tcMar>
              <w:top w:w="70" w:type="dxa"/>
              <w:start w:w="90" w:type="dxa"/>
              <w:bottom w:w="70" w:type="dxa"/>
              <w:end w:w="90" w:type="dxa"/>
            </w:tcMar>
          </w:tcPr>
          <w:p>
            <w:r>
              <w:t>Empty fields, unnamed characters, stubs, uncertain lore, undated Chapters, and unresolved ideas are normal creative states.</w:t>
            </w:r>
          </w:p>
        </w:tc>
      </w:tr>
      <w:tr>
        <w:tc>
          <w:tcPr>
            <w:tcW w:type="dxa" w:w="2448"/>
            <w:tcMar>
              <w:top w:w="70" w:type="dxa"/>
              <w:start w:w="90" w:type="dxa"/>
              <w:bottom w:w="70" w:type="dxa"/>
              <w:end w:w="90" w:type="dxa"/>
            </w:tcMar>
            <w:shd w:fill="F7F9FB"/>
          </w:tcPr>
          <w:p>
            <w:r>
              <w:t>Visible automation</w:t>
            </w:r>
          </w:p>
        </w:tc>
        <w:tc>
          <w:tcPr>
            <w:tcW w:type="dxa" w:w="7200"/>
            <w:tcMar>
              <w:top w:w="70" w:type="dxa"/>
              <w:start w:w="90" w:type="dxa"/>
              <w:bottom w:w="70" w:type="dxa"/>
              <w:end w:w="90" w:type="dxa"/>
            </w:tcMar>
            <w:shd w:fill="F7F9FB"/>
          </w:tcPr>
          <w:p>
            <w:r>
              <w:t>Derived context is useful, but the author should be able to understand why something appears. Avoid invisible inference that silently changes authored truth.</w:t>
            </w:r>
          </w:p>
        </w:tc>
      </w:tr>
      <w:tr>
        <w:tc>
          <w:tcPr>
            <w:tcW w:type="dxa" w:w="2448"/>
            <w:tcMar>
              <w:top w:w="70" w:type="dxa"/>
              <w:start w:w="90" w:type="dxa"/>
              <w:bottom w:w="70" w:type="dxa"/>
              <w:end w:w="90" w:type="dxa"/>
            </w:tcMar>
          </w:tcPr>
          <w:p>
            <w:r>
              <w:t>Reversible by default</w:t>
            </w:r>
          </w:p>
        </w:tc>
        <w:tc>
          <w:tcPr>
            <w:tcW w:type="dxa" w:w="7200"/>
            <w:tcMar>
              <w:top w:w="70" w:type="dxa"/>
              <w:start w:w="90" w:type="dxa"/>
              <w:bottom w:w="70" w:type="dxa"/>
              <w:end w:w="90" w:type="dxa"/>
            </w:tcMar>
          </w:tcPr>
          <w:p>
            <w:r>
              <w:t>Rename, move, reparent, archive, trash, and template evolution should be recoverable. Permanent destructive operations are exceptional.</w:t>
            </w:r>
          </w:p>
        </w:tc>
      </w:tr>
      <w:tr>
        <w:tc>
          <w:tcPr>
            <w:tcW w:type="dxa" w:w="2448"/>
            <w:tcMar>
              <w:top w:w="70" w:type="dxa"/>
              <w:start w:w="90" w:type="dxa"/>
              <w:bottom w:w="70" w:type="dxa"/>
              <w:end w:w="90" w:type="dxa"/>
            </w:tcMar>
            <w:shd w:fill="F7F9FB"/>
          </w:tcPr>
          <w:p>
            <w:r>
              <w:t>Local first and portable</w:t>
            </w:r>
          </w:p>
        </w:tc>
        <w:tc>
          <w:tcPr>
            <w:tcW w:type="dxa" w:w="7200"/>
            <w:tcMar>
              <w:top w:w="70" w:type="dxa"/>
              <w:start w:w="90" w:type="dxa"/>
              <w:bottom w:w="70" w:type="dxa"/>
              <w:end w:w="90" w:type="dxa"/>
            </w:tcMar>
            <w:shd w:fill="F7F9FB"/>
          </w:tcPr>
          <w:p>
            <w:r>
              <w:t>A Project must remain useful offline and should be movable, backupable, and recoverable as a self-contained creative work.</w:t>
            </w:r>
          </w:p>
        </w:tc>
      </w:tr>
    </w:tbl>
    <w:p>
      <w:pPr>
        <w:spacing w:after="20"/>
      </w:pPr>
    </w:p>
    <w:p>
      <w:pPr>
        <w:pStyle w:val="Heading1"/>
      </w:pPr>
      <w:r>
        <w:t>2. Record taxonomy and stable identity</w:t>
      </w:r>
    </w:p>
    <w:p>
      <w:r>
        <w:t>V0.02 introduces a broader internal concept: an identifiable record. This term is useful for the model and implementation architecture but should not become user-facing jargon. It allows different kinds of creative structures to share stable IDs, searchability, backlinks, timestamps, and linking infrastructure without pretending that they are all ordinary world Entries.</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IDENTIFIABLE RECORD</w:t>
            </w:r>
            <w:r>
              <w:br/>
            </w:r>
            <w:r>
              <w:t>├── Entry</w:t>
            </w:r>
            <w:r>
              <w:br/>
            </w:r>
            <w:r>
              <w:t>├── Story Unit</w:t>
            </w:r>
            <w:r>
              <w:br/>
            </w:r>
            <w:r>
              <w:t>├── Relationship Instance</w:t>
            </w:r>
            <w:r>
              <w:br/>
            </w:r>
            <w:r>
              <w:t>├── Storyboard / planning structure (later)</w:t>
            </w:r>
            <w:r>
              <w:br/>
            </w:r>
            <w:r>
              <w:t>└── Temporal Occurrence / other specialized records (later)</w:t>
            </w:r>
          </w:p>
        </w:tc>
      </w:tr>
    </w:tbl>
    <w:p>
      <w:pPr>
        <w:spacing w:after="20"/>
      </w:pPr>
    </w:p>
    <w:p>
      <w:pPr>
        <w:pStyle w:val="Heading2"/>
      </w:pPr>
      <w:r>
        <w:t>2.1 Stable identity</w:t>
      </w:r>
    </w:p>
    <w:p>
      <w:r>
        <w:t>Every independently addressable record must have a stable internal identity that is not derived from its visible name, title, file name, hierarchy position, Category, or Type. A rename or reorganization changes presentation and organization, not identity.</w:t>
      </w:r>
    </w:p>
    <w:p>
      <w:pPr>
        <w:pStyle w:val="ListBullet"/>
        <w:spacing w:after="40"/>
      </w:pPr>
      <w:r>
        <w:t>Project names do not need to be globally unique.</w:t>
      </w:r>
    </w:p>
    <w:p>
      <w:pPr>
        <w:pStyle w:val="ListBullet"/>
        <w:spacing w:after="40"/>
      </w:pPr>
      <w:r>
        <w:t>Entry names do not need to be unique.</w:t>
      </w:r>
    </w:p>
    <w:p>
      <w:pPr>
        <w:pStyle w:val="ListBullet"/>
        <w:spacing w:after="40"/>
      </w:pPr>
      <w:r>
        <w:t>Chapter titles do not need to be unique.</w:t>
      </w:r>
    </w:p>
    <w:p>
      <w:pPr>
        <w:pStyle w:val="ListBullet"/>
        <w:spacing w:after="40"/>
      </w:pPr>
      <w:r>
        <w:t>Field Definitions, Relationship Definitions, Types, Categories, and Choice options also need stable identities where renaming must preserve existing uses.</w:t>
      </w:r>
    </w:p>
    <w:p>
      <w:pPr>
        <w:pStyle w:val="ListBullet"/>
        <w:spacing w:after="40"/>
      </w:pPr>
      <w:r>
        <w:t>Visible text in manuscript prose is authored text and is not automatically rewritten merely because a linked Entry is renamed.</w:t>
      </w:r>
    </w:p>
    <w:p>
      <w:pPr>
        <w:pStyle w:val="Heading2"/>
      </w:pPr>
      <w:r>
        <w:t>2.2 Entry</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Entry definition</w:t>
            </w:r>
            <w:r>
              <w:br/>
              <w:t>An Entry is an independently identifiable piece of world information that can have its own authored content and can be referenced from elsewhere.</w:t>
            </w:r>
          </w:p>
        </w:tc>
      </w:tr>
    </w:tbl>
    <w:p>
      <w:pPr>
        <w:spacing w:after="20"/>
      </w:pPr>
    </w:p>
    <w:p>
      <w:r>
        <w:t>Typical Entries include characters, places, objects, organizations, species, religions, ships, artifacts, major historical events, magical phenomena, technologies, or any other independently authored thing the user reasonably wants to open, describe, connect, search for, or reuse.</w:t>
      </w:r>
    </w:p>
    <w:p>
      <w:pPr>
        <w:pStyle w:val="Heading3"/>
      </w:pPr>
      <w:r>
        <w:t>Minimum Entry identity</w:t>
      </w:r>
    </w:p>
    <w:p>
      <w:pPr>
        <w:pStyle w:val="ListBullet"/>
        <w:spacing w:after="40"/>
      </w:pPr>
      <w:r>
        <w:rPr>
          <w:b/>
        </w:rPr>
        <w:t xml:space="preserve">Required internally: </w:t>
      </w:r>
      <w:r>
        <w:t>stable Entry ID and exactly one Category.</w:t>
      </w:r>
    </w:p>
    <w:p>
      <w:pPr>
        <w:pStyle w:val="ListBullet"/>
        <w:spacing w:after="40"/>
      </w:pPr>
      <w:r>
        <w:rPr>
          <w:b/>
        </w:rPr>
        <w:t xml:space="preserve">Required for presentation: </w:t>
      </w:r>
      <w:r>
        <w:t>a usable display label. This may be an authored name or a temporary label generated/provided during quick creation.</w:t>
      </w:r>
    </w:p>
    <w:p>
      <w:pPr>
        <w:pStyle w:val="ListBullet"/>
        <w:spacing w:after="40"/>
      </w:pPr>
      <w:r>
        <w:rPr>
          <w:b/>
        </w:rPr>
        <w:t xml:space="preserve">Optional: </w:t>
      </w:r>
      <w:r>
        <w:t>Type, description, Fields, Relationships, Tags, Statuses, Capabilities beyond Base, attachments, story links, and later temporal data.</w:t>
      </w:r>
    </w:p>
    <w:p>
      <w:pPr>
        <w:pStyle w:val="Heading3"/>
      </w:pPr>
      <w:r>
        <w:t>Temporary and unnamed Entries</w:t>
      </w:r>
    </w:p>
    <w:p>
      <w:r>
        <w:t>The software must not force the author to invent a final name before preserving an idea. A user writing “a scarred officer enters the room” may quick-create an Entry with a temporary label such as “Unnamed Imperial Officer” or “Thron's mother,” then rename it later. All links must continue to resolve because identity is independent from that label.</w:t>
      </w:r>
    </w:p>
    <w:p>
      <w:pPr>
        <w:pStyle w:val="Heading2"/>
      </w:pPr>
      <w:r>
        <w:t>2.3 Entry versus Field value versus Relationship</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Concept</w:t>
            </w:r>
          </w:p>
        </w:tc>
        <w:tc>
          <w:tcPr>
            <w:tcW w:type="dxa" w:w="3293"/>
            <w:shd w:fill="17365D"/>
            <w:tcMar>
              <w:top w:w="80" w:type="dxa"/>
              <w:start w:w="90" w:type="dxa"/>
              <w:bottom w:w="80" w:type="dxa"/>
              <w:end w:w="90" w:type="dxa"/>
            </w:tcMar>
          </w:tcPr>
          <w:p>
            <w:r>
              <w:rPr>
                <w:b/>
                <w:color w:val="FFFFFF"/>
              </w:rPr>
              <w:t>Question it answers</w:t>
            </w:r>
          </w:p>
        </w:tc>
        <w:tc>
          <w:tcPr>
            <w:tcW w:type="dxa" w:w="3293"/>
            <w:shd w:fill="17365D"/>
            <w:tcMar>
              <w:top w:w="80" w:type="dxa"/>
              <w:start w:w="90" w:type="dxa"/>
              <w:bottom w:w="80" w:type="dxa"/>
              <w:end w:w="90" w:type="dxa"/>
            </w:tcMar>
          </w:tcPr>
          <w:p>
            <w:r>
              <w:rPr>
                <w:b/>
                <w:color w:val="FFFFFF"/>
              </w:rPr>
              <w:t>Example</w:t>
            </w:r>
          </w:p>
        </w:tc>
      </w:tr>
      <w:tr>
        <w:tc>
          <w:tcPr>
            <w:tcW w:type="dxa" w:w="3293"/>
            <w:tcMar>
              <w:top w:w="70" w:type="dxa"/>
              <w:start w:w="90" w:type="dxa"/>
              <w:bottom w:w="70" w:type="dxa"/>
              <w:end w:w="90" w:type="dxa"/>
            </w:tcMar>
          </w:tcPr>
          <w:p>
            <w:r>
              <w:t>Entry</w:t>
            </w:r>
          </w:p>
        </w:tc>
        <w:tc>
          <w:tcPr>
            <w:tcW w:type="dxa" w:w="3293"/>
            <w:tcMar>
              <w:top w:w="70" w:type="dxa"/>
              <w:start w:w="90" w:type="dxa"/>
              <w:bottom w:w="70" w:type="dxa"/>
              <w:end w:w="90" w:type="dxa"/>
            </w:tcMar>
          </w:tcPr>
          <w:p>
            <w:r>
              <w:t>Is this an independently addressable thing?</w:t>
            </w:r>
          </w:p>
        </w:tc>
        <w:tc>
          <w:tcPr>
            <w:tcW w:type="dxa" w:w="3293"/>
            <w:tcMar>
              <w:top w:w="70" w:type="dxa"/>
              <w:start w:w="90" w:type="dxa"/>
              <w:bottom w:w="70" w:type="dxa"/>
              <w:end w:w="90" w:type="dxa"/>
            </w:tcMar>
          </w:tcPr>
          <w:p>
            <w:r>
              <w:t>Thron; Singularity Blade; Tortuga; Imperial Rangers</w:t>
            </w:r>
          </w:p>
        </w:tc>
      </w:tr>
      <w:tr>
        <w:tc>
          <w:tcPr>
            <w:tcW w:type="dxa" w:w="3293"/>
            <w:tcMar>
              <w:top w:w="70" w:type="dxa"/>
              <w:start w:w="90" w:type="dxa"/>
              <w:bottom w:w="70" w:type="dxa"/>
              <w:end w:w="90" w:type="dxa"/>
            </w:tcMar>
            <w:shd w:fill="F7F9FB"/>
          </w:tcPr>
          <w:p>
            <w:r>
              <w:t>Field value</w:t>
            </w:r>
          </w:p>
        </w:tc>
        <w:tc>
          <w:tcPr>
            <w:tcW w:type="dxa" w:w="3293"/>
            <w:tcMar>
              <w:top w:w="70" w:type="dxa"/>
              <w:start w:w="90" w:type="dxa"/>
              <w:bottom w:w="70" w:type="dxa"/>
              <w:end w:w="90" w:type="dxa"/>
            </w:tcMar>
            <w:shd w:fill="F7F9FB"/>
          </w:tcPr>
          <w:p>
            <w:r>
              <w:t>What structured fact is known about one record?</w:t>
            </w:r>
          </w:p>
        </w:tc>
        <w:tc>
          <w:tcPr>
            <w:tcW w:type="dxa" w:w="3293"/>
            <w:tcMar>
              <w:top w:w="70" w:type="dxa"/>
              <w:start w:w="90" w:type="dxa"/>
              <w:bottom w:w="70" w:type="dxa"/>
              <w:end w:w="90" w:type="dxa"/>
            </w:tcMar>
            <w:shd w:fill="F7F9FB"/>
          </w:tcPr>
          <w:p>
            <w:r>
              <w:t>Age = 43; height = 1.87 m; status = Alive</w:t>
            </w:r>
          </w:p>
        </w:tc>
      </w:tr>
      <w:tr>
        <w:tc>
          <w:tcPr>
            <w:tcW w:type="dxa" w:w="3293"/>
            <w:tcMar>
              <w:top w:w="70" w:type="dxa"/>
              <w:start w:w="90" w:type="dxa"/>
              <w:bottom w:w="70" w:type="dxa"/>
              <w:end w:w="90" w:type="dxa"/>
            </w:tcMar>
          </w:tcPr>
          <w:p>
            <w:r>
              <w:t>Relationship</w:t>
            </w:r>
          </w:p>
        </w:tc>
        <w:tc>
          <w:tcPr>
            <w:tcW w:type="dxa" w:w="3293"/>
            <w:tcMar>
              <w:top w:w="70" w:type="dxa"/>
              <w:start w:w="90" w:type="dxa"/>
              <w:bottom w:w="70" w:type="dxa"/>
              <w:end w:w="90" w:type="dxa"/>
            </w:tcMar>
          </w:tcPr>
          <w:p>
            <w:r>
              <w:t>How are identifiable records semantically connected?</w:t>
            </w:r>
          </w:p>
        </w:tc>
        <w:tc>
          <w:tcPr>
            <w:tcW w:type="dxa" w:w="3293"/>
            <w:tcMar>
              <w:top w:w="70" w:type="dxa"/>
              <w:start w:w="90" w:type="dxa"/>
              <w:bottom w:w="70" w:type="dxa"/>
              <w:end w:w="90" w:type="dxa"/>
            </w:tcMar>
          </w:tcPr>
          <w:p>
            <w:r>
              <w:t>Thron owns Blade; Thron born in Kharon</w:t>
            </w:r>
          </w:p>
        </w:tc>
      </w:tr>
      <w:tr>
        <w:tc>
          <w:tcPr>
            <w:tcW w:type="dxa" w:w="3293"/>
            <w:tcMar>
              <w:top w:w="70" w:type="dxa"/>
              <w:start w:w="90" w:type="dxa"/>
              <w:bottom w:w="70" w:type="dxa"/>
              <w:end w:w="90" w:type="dxa"/>
            </w:tcMar>
            <w:shd w:fill="F7F9FB"/>
          </w:tcPr>
          <w:p>
            <w:r>
              <w:t>Relationship instance</w:t>
            </w:r>
          </w:p>
        </w:tc>
        <w:tc>
          <w:tcPr>
            <w:tcW w:type="dxa" w:w="3293"/>
            <w:tcMar>
              <w:top w:w="70" w:type="dxa"/>
              <w:start w:w="90" w:type="dxa"/>
              <w:bottom w:w="70" w:type="dxa"/>
              <w:end w:w="90" w:type="dxa"/>
            </w:tcMar>
            <w:shd w:fill="F7F9FB"/>
          </w:tcPr>
          <w:p>
            <w:r>
              <w:t>What information belongs to the connection itself?</w:t>
            </w:r>
          </w:p>
        </w:tc>
        <w:tc>
          <w:tcPr>
            <w:tcW w:type="dxa" w:w="3293"/>
            <w:tcMar>
              <w:top w:w="70" w:type="dxa"/>
              <w:start w:w="90" w:type="dxa"/>
              <w:bottom w:w="70" w:type="dxa"/>
              <w:end w:w="90" w:type="dxa"/>
            </w:tcMar>
            <w:shd w:fill="F7F9FB"/>
          </w:tcPr>
          <w:p>
            <w:r>
              <w:t>Membership with rank/start/end; ownership with acquisition notes</w:t>
            </w:r>
          </w:p>
        </w:tc>
      </w:tr>
      <w:tr>
        <w:tc>
          <w:tcPr>
            <w:tcW w:type="dxa" w:w="3293"/>
            <w:tcMar>
              <w:top w:w="70" w:type="dxa"/>
              <w:start w:w="90" w:type="dxa"/>
              <w:bottom w:w="70" w:type="dxa"/>
              <w:end w:w="90" w:type="dxa"/>
            </w:tcMar>
          </w:tcPr>
          <w:p>
            <w:r>
              <w:t>Story Unit</w:t>
            </w:r>
          </w:p>
        </w:tc>
        <w:tc>
          <w:tcPr>
            <w:tcW w:type="dxa" w:w="3293"/>
            <w:tcMar>
              <w:top w:w="70" w:type="dxa"/>
              <w:start w:w="90" w:type="dxa"/>
              <w:bottom w:w="70" w:type="dxa"/>
              <w:end w:w="90" w:type="dxa"/>
            </w:tcMar>
          </w:tcPr>
          <w:p>
            <w:r>
              <w:t>How is the narrative arranged and written?</w:t>
            </w:r>
          </w:p>
        </w:tc>
        <w:tc>
          <w:tcPr>
            <w:tcW w:type="dxa" w:w="3293"/>
            <w:tcMar>
              <w:top w:w="70" w:type="dxa"/>
              <w:start w:w="90" w:type="dxa"/>
              <w:bottom w:w="70" w:type="dxa"/>
              <w:end w:w="90" w:type="dxa"/>
            </w:tcMar>
          </w:tcPr>
          <w:p>
            <w:r>
              <w:t>The First Step; Chapter 4; later Book/Scene</w:t>
            </w:r>
          </w:p>
        </w:tc>
      </w:tr>
    </w:tbl>
    <w:p>
      <w:pPr>
        <w:spacing w:after="20"/>
      </w:pPr>
    </w:p>
    <w:p>
      <w:r>
        <w:t>A useful test for potential Entries is: would an author reasonably want to open this thing, give it its own information, and reference the same thing from multiple places? If yes, it is probably an Entry. “Eye color: green” is not. “Battle of Xeran” probably is. “Thron loses his arm during the battle” is ordinarily a fact or part of the event description/state change, not necessarily its own Entry.</w:t>
      </w:r>
    </w:p>
    <w:p>
      <w:pPr>
        <w:pStyle w:val="Heading2"/>
      </w:pPr>
      <w:r>
        <w:t>2.4 Event and temporal boundary</w:t>
      </w:r>
    </w:p>
    <w:p>
      <w:r>
        <w:t>V0.02 explicitly rejects the idea that every event-shaped or time-shaped fact must become an ordinary Entry. A major authored event such as the Battle of Xeran deserves its own identity, description, participants, consequences, and links. A small occurrence such as “Thron arrived at 04:32” may instead be a temporal fact/occurrence attached to another record. The later time system must preserve this distinction.</w:t>
      </w:r>
    </w:p>
    <w:tbl>
      <w:tblPr>
        <w:tblW w:type="auto" w:w="0"/>
        <w:jc w:val="center"/>
        <w:tblLayout w:type="autofit"/>
        <w:tblLook w:firstColumn="1" w:firstRow="1" w:lastColumn="0" w:lastRow="0" w:noHBand="0" w:noVBand="1" w:val="04A0"/>
      </w:tblPr>
      <w:tblGrid>
        <w:gridCol w:w="9878"/>
      </w:tblGrid>
      <w:tr>
        <w:tc>
          <w:tcPr>
            <w:tcW w:type="dxa" w:w="9878"/>
            <w:shd w:fill="FFF4D9"/>
            <w:tcMar>
              <w:top w:w="120" w:type="dxa"/>
              <w:start w:w="140" w:type="dxa"/>
              <w:bottom w:w="120" w:type="dxa"/>
              <w:end w:w="140" w:type="dxa"/>
            </w:tcMar>
          </w:tcPr>
          <w:p>
            <w:r>
              <w:rPr>
                <w:b/>
                <w:color w:val="9A6700"/>
              </w:rPr>
              <w:t>Deferred architectural checkpoint</w:t>
            </w:r>
            <w:r>
              <w:br/>
              <w:t>Current preference: substantial authored events may remain Entries with an Event capability. If event behavior later proves structurally too different, Event may be promoted into a separate record kind. Do not force the abstraction merely to preserve “everything is an Entry.”</w:t>
            </w:r>
          </w:p>
        </w:tc>
      </w:tr>
    </w:tbl>
    <w:p>
      <w:pPr>
        <w:spacing w:after="20"/>
      </w:pPr>
    </w:p>
    <w:p>
      <w:pPr>
        <w:pStyle w:val="Heading1"/>
      </w:pPr>
      <w:r>
        <w:t>3. Project</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Project definition</w:t>
            </w:r>
            <w:r>
              <w:br/>
              <w:t>A Project is the stable, self-contained workspace for one connected body of creative work. It may contain worldbuilding, zero or more stories, custom structure, and assets. It is neutral about whether the work is a world, novel, series, campaign, or collection.</w:t>
            </w:r>
          </w:p>
        </w:tc>
      </w:tr>
    </w:tbl>
    <w:p>
      <w:pPr>
        <w:spacing w:after="20"/>
      </w:pPr>
    </w:p>
    <w:p>
      <w:pPr>
        <w:pStyle w:val="Heading2"/>
      </w:pPr>
      <w:r>
        <w:t>3.1 Scope and ownership</w:t>
      </w:r>
    </w:p>
    <w:p>
      <w:pPr>
        <w:pStyle w:val="ListBullet"/>
        <w:spacing w:after="40"/>
      </w:pPr>
      <w:r>
        <w:t>A Project is not inherently one book, one world, or one series.</w:t>
      </w:r>
    </w:p>
    <w:p>
      <w:pPr>
        <w:pStyle w:val="ListBullet"/>
        <w:spacing w:after="40"/>
      </w:pPr>
      <w:r>
        <w:t>One Project may contain extensive lore with no manuscript, one standalone novel, or several stories sharing the same world material.</w:t>
      </w:r>
    </w:p>
    <w:p>
      <w:pPr>
        <w:pStyle w:val="ListBullet"/>
        <w:spacing w:after="40"/>
      </w:pPr>
      <w:r>
        <w:t>Entries and Project-local definitions belong to exactly one Project in the first implementation.</w:t>
      </w:r>
    </w:p>
    <w:p>
      <w:pPr>
        <w:pStyle w:val="ListBullet"/>
        <w:spacing w:after="40"/>
      </w:pPr>
      <w:r>
        <w:t>Projects are not nested in the first implementation.</w:t>
      </w:r>
    </w:p>
    <w:p>
      <w:pPr>
        <w:pStyle w:val="ListBullet"/>
        <w:spacing w:after="40"/>
      </w:pPr>
      <w:r>
        <w:t>Live cross-Project Entry sharing is deferred because ownership, editing, backup, export, and versioning semantics become significantly more complex.</w:t>
      </w:r>
    </w:p>
    <w:p>
      <w:pPr>
        <w:pStyle w:val="ListBullet"/>
        <w:spacing w:after="40"/>
      </w:pPr>
      <w:r>
        <w:t>A Project should usually represent one connected creative body of work, but the software should not enforce that guidance.</w:t>
      </w:r>
    </w:p>
    <w:p>
      <w:pPr>
        <w:pStyle w:val="Heading2"/>
      </w:pPr>
      <w:r>
        <w:t>3.2 Project domains</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PROJECT</w:t>
            </w:r>
            <w:r>
              <w:br/>
            </w:r>
            <w:r>
              <w:t>├── World material</w:t>
            </w:r>
            <w:r>
              <w:br/>
            </w:r>
            <w:r>
              <w:t>│   └── Entries, relationships, categories, types, spatial structure, later time/maps</w:t>
            </w:r>
            <w:r>
              <w:br/>
            </w:r>
            <w:r>
              <w:t>├── Story material</w:t>
            </w:r>
            <w:r>
              <w:br/>
            </w:r>
            <w:r>
              <w:t>│   └── Chapters and later Books/Parts/Scenes/storyboards</w:t>
            </w:r>
            <w:r>
              <w:br/>
            </w:r>
            <w:r>
              <w:t>├── Definitions and configuration</w:t>
            </w:r>
            <w:r>
              <w:br/>
            </w:r>
            <w:r>
              <w:t>│   └── Categories, Types, Field Definitions, Relationship Definitions, Tags, Status Systems</w:t>
            </w:r>
            <w:r>
              <w:br/>
            </w:r>
            <w:r>
              <w:t>└── Assets / project settings</w:t>
            </w:r>
          </w:p>
        </w:tc>
      </w:tr>
    </w:tbl>
    <w:p>
      <w:pPr>
        <w:spacing w:after="20"/>
      </w:pPr>
    </w:p>
    <w:p>
      <w:pPr>
        <w:pStyle w:val="Heading2"/>
      </w:pPr>
      <w:r>
        <w:t>3.3 Project creation</w:t>
      </w:r>
    </w:p>
    <w:p>
      <w:r>
        <w:t>Project creation must be deliberately light. The only authored value that should be required at creation is a working name. Optional presets may configure starter structure but never create permanent “modes.”</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Create Project</w:t>
            </w:r>
            <w:r>
              <w:br/>
            </w:r>
            <w:r/>
            <w:r>
              <w:br/>
            </w:r>
            <w:r>
              <w:t>Working name: [ Thron ]</w:t>
            </w:r>
            <w:r>
              <w:br/>
            </w:r>
            <w:r/>
            <w:r>
              <w:br/>
            </w:r>
            <w:r>
              <w:t>Starting setup</w:t>
            </w:r>
            <w:r>
              <w:br/>
            </w:r>
            <w:r>
              <w:t>● Blank</w:t>
            </w:r>
            <w:r>
              <w:br/>
            </w:r>
            <w:r>
              <w:t>○ Worldbuilding</w:t>
            </w:r>
            <w:r>
              <w:br/>
            </w:r>
            <w:r>
              <w:t>○ Writing</w:t>
            </w:r>
            <w:r>
              <w:br/>
            </w:r>
            <w:r>
              <w:t>○ Worldbuilding + Writing</w:t>
            </w:r>
            <w:r>
              <w:br/>
            </w:r>
            <w:r/>
            <w:r>
              <w:br/>
            </w:r>
            <w:r>
              <w:t>[ Create Project ]</w:t>
            </w:r>
          </w:p>
        </w:tc>
      </w:tr>
    </w:tbl>
    <w:p>
      <w:pPr>
        <w:spacing w:after="20"/>
      </w:pPr>
    </w:p>
    <w:p>
      <w:pPr>
        <w:pStyle w:val="ListBullet"/>
        <w:spacing w:after="40"/>
      </w:pPr>
      <w:r>
        <w:t>Blank is a first-class option.</w:t>
      </w:r>
    </w:p>
    <w:p>
      <w:pPr>
        <w:pStyle w:val="ListBullet"/>
        <w:spacing w:after="40"/>
      </w:pPr>
      <w:r>
        <w:t>Worldbuilding presets may create starter Categories such as Characters, Places, Objects, Organizations.</w:t>
      </w:r>
    </w:p>
    <w:p>
      <w:pPr>
        <w:pStyle w:val="ListBullet"/>
        <w:spacing w:after="40"/>
      </w:pPr>
      <w:r>
        <w:t>Writing presets may expose Story navigation but should not create fake Chapters automatically unless explicitly requested.</w:t>
      </w:r>
    </w:p>
    <w:p>
      <w:pPr>
        <w:pStyle w:val="ListBullet"/>
        <w:spacing w:after="40"/>
      </w:pPr>
      <w:r>
        <w:t>Public title, book title, series title, and world title are not required during Project creation.</w:t>
      </w:r>
    </w:p>
    <w:p>
      <w:pPr>
        <w:pStyle w:val="ListBullet"/>
        <w:spacing w:after="40"/>
      </w:pPr>
      <w:r>
        <w:t>Pressing Create immediately establishes a real saved Project with stable identity and autosave thereafter.</w:t>
      </w:r>
    </w:p>
    <w:p>
      <w:pPr>
        <w:pStyle w:val="ListBullet"/>
        <w:spacing w:after="40"/>
      </w:pPr>
      <w:r>
        <w:t>Duplicate visible Project names are allowed.</w:t>
      </w:r>
    </w:p>
    <w:p>
      <w:pPr>
        <w:pStyle w:val="ListBullet"/>
        <w:spacing w:after="40"/>
      </w:pPr>
      <w:r>
        <w:t>The user lands on Project Home, not a settings wizard.</w:t>
      </w:r>
    </w:p>
    <w:p>
      <w:pPr>
        <w:pStyle w:val="Heading2"/>
      </w:pPr>
      <w:r>
        <w:t>3.4 Project Home</w:t>
      </w:r>
    </w:p>
    <w:p>
      <w:r>
        <w:t>The Project Home should answer: where was I, what can I create next, and what material do I care about now? It should not imitate an analytics dashboard or create pressure through productivity metrics.</w:t>
      </w:r>
    </w:p>
    <w:p>
      <w:pPr>
        <w:pStyle w:val="ListBullet"/>
        <w:spacing w:after="40"/>
      </w:pPr>
      <w:r>
        <w:t>Continue working / last active material</w:t>
      </w:r>
    </w:p>
    <w:p>
      <w:pPr>
        <w:pStyle w:val="ListBullet"/>
        <w:spacing w:after="40"/>
      </w:pPr>
      <w:r>
        <w:t>Recent records</w:t>
      </w:r>
    </w:p>
    <w:p>
      <w:pPr>
        <w:pStyle w:val="ListBullet"/>
        <w:spacing w:after="40"/>
      </w:pPr>
      <w:r>
        <w:t>Pinned records</w:t>
      </w:r>
    </w:p>
    <w:p>
      <w:pPr>
        <w:pStyle w:val="ListBullet"/>
        <w:spacing w:after="40"/>
      </w:pPr>
      <w:r>
        <w:t>Quick Create Entry</w:t>
      </w:r>
    </w:p>
    <w:p>
      <w:pPr>
        <w:pStyle w:val="ListBullet"/>
        <w:spacing w:after="40"/>
      </w:pPr>
      <w:r>
        <w:t>Quick Create Chapter</w:t>
      </w:r>
    </w:p>
    <w:p>
      <w:pPr>
        <w:pStyle w:val="ListBullet"/>
        <w:spacing w:after="40"/>
      </w:pPr>
      <w:r>
        <w:t>Quick Create Category</w:t>
      </w:r>
    </w:p>
    <w:p>
      <w:pPr>
        <w:pStyle w:val="ListBullet"/>
        <w:spacing w:after="40"/>
      </w:pPr>
      <w:r>
        <w:t>Optional lightweight hints that can be dismissed</w:t>
      </w:r>
    </w:p>
    <w:p>
      <w:pPr>
        <w:pStyle w:val="Heading1"/>
      </w:pPr>
      <w:r>
        <w:t>4. Category</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Category definition</w:t>
            </w:r>
            <w:r>
              <w:br/>
              <w:t>A Category is the author-defined primary organizational home for Entries. It controls where Entries appear in navigation and may provide defaults, but it does not define an Entry's identity or fundamental application behavior.</w:t>
            </w:r>
          </w:p>
        </w:tc>
      </w:tr>
    </w:tbl>
    <w:p>
      <w:pPr>
        <w:spacing w:after="20"/>
      </w:pPr>
    </w:p>
    <w:p>
      <w:pPr>
        <w:pStyle w:val="Heading2"/>
      </w:pPr>
      <w:r>
        <w:t>4.1 What Category is for</w:t>
      </w:r>
    </w:p>
    <w:p>
      <w:pPr>
        <w:pStyle w:val="ListBullet"/>
        <w:spacing w:after="40"/>
      </w:pPr>
      <w:r>
        <w:t>Primary navigation and organization.</w:t>
      </w:r>
    </w:p>
    <w:p>
      <w:pPr>
        <w:pStyle w:val="ListBullet"/>
        <w:spacing w:after="40"/>
      </w:pPr>
      <w:r>
        <w:t>Shared default Fields and relationship suggestions.</w:t>
      </w:r>
    </w:p>
    <w:p>
      <w:pPr>
        <w:pStyle w:val="ListBullet"/>
        <w:spacing w:after="40"/>
      </w:pPr>
      <w:r>
        <w:t>Default Capabilities for new Entries.</w:t>
      </w:r>
    </w:p>
    <w:p>
      <w:pPr>
        <w:pStyle w:val="ListBullet"/>
        <w:spacing w:after="40"/>
      </w:pPr>
      <w:r>
        <w:t>Available/default Types within that Category.</w:t>
      </w:r>
    </w:p>
    <w:p>
      <w:pPr>
        <w:pStyle w:val="ListBullet"/>
        <w:spacing w:after="40"/>
      </w:pPr>
      <w:r>
        <w:t>Presentation defaults such as icon, ordering, and optional list/table columns.</w:t>
      </w:r>
    </w:p>
    <w:p>
      <w:pPr>
        <w:pStyle w:val="Heading2"/>
      </w:pPr>
      <w:r>
        <w:t>4.2 What Category is not for</w:t>
      </w:r>
    </w:p>
    <w:p>
      <w:pPr>
        <w:pStyle w:val="ListBullet"/>
        <w:spacing w:after="40"/>
      </w:pPr>
      <w:r>
        <w:t>It is not a programming class that restricts which information an Entry may legally contain.</w:t>
      </w:r>
    </w:p>
    <w:p>
      <w:pPr>
        <w:pStyle w:val="ListBullet"/>
        <w:spacing w:after="40"/>
      </w:pPr>
      <w:r>
        <w:t>It is not a Tag system. An Entry has one primary Category, while Tags and Saved Views can classify it in many ways.</w:t>
      </w:r>
    </w:p>
    <w:p>
      <w:pPr>
        <w:pStyle w:val="ListBullet"/>
        <w:spacing w:after="40"/>
      </w:pPr>
      <w:r>
        <w:t>It is not the same thing as specialized behavior. A Creature can be Spatial; a Technology Entry can be Spatial; “Place” is not the only route to spatial tools.</w:t>
      </w:r>
    </w:p>
    <w:p>
      <w:pPr>
        <w:pStyle w:val="ListBullet"/>
        <w:spacing w:after="40"/>
      </w:pPr>
      <w:r>
        <w:t>Nested Categories are not required for the first model. Hierarchical classification belongs more naturally to Type, while dynamic cross-cutting groupings belong to Views/Tags.</w:t>
      </w:r>
    </w:p>
    <w:p>
      <w:pPr>
        <w:pStyle w:val="Heading2"/>
      </w:pPr>
      <w:r>
        <w:t>4.3 Exactly one primary Category, with Uncategorized fallback</w:t>
      </w:r>
    </w:p>
    <w:p>
      <w:r>
        <w:t>Every Entry belongs internally to exactly one Category, but the user must not be blocked by that requirement. A system-managed Uncategorized Category provides a safe default when the author quick-creates an idea without choosing structure. Uncategorized can be hidden when empty and cannot be removed while Entries depend on it.</w:t>
      </w:r>
    </w:p>
    <w:p>
      <w:pPr>
        <w:pStyle w:val="Heading2"/>
      </w:pPr>
      <w:r>
        <w:t>4.4 Category quick-create</w:t>
      </w:r>
    </w:p>
    <w:p>
      <w:r>
        <w:t>Categories can be configured deliberately in a structure-management screen, but the more important path is organic quick creation while creating an Entry. Quick-create should ask for little more than name and optional default Capability choice, then return immediately to the original Entry workflow.</w:t>
      </w:r>
    </w:p>
    <w:p>
      <w:pPr>
        <w:pStyle w:val="Heading2"/>
      </w:pPr>
      <w:r>
        <w:t>4.5 Changing or deleting Category</w:t>
      </w:r>
    </w:p>
    <w:p>
      <w:pPr>
        <w:pStyle w:val="ListBullet"/>
        <w:spacing w:after="40"/>
      </w:pPr>
      <w:r>
        <w:t>Changing Category never changes Entry identity, Relationships, Story Usage, Capabilities, attachments, or authored values.</w:t>
      </w:r>
    </w:p>
    <w:p>
      <w:pPr>
        <w:pStyle w:val="ListBullet"/>
        <w:spacing w:after="40"/>
      </w:pPr>
      <w:r>
        <w:t>New Category defaults become available.</w:t>
      </w:r>
    </w:p>
    <w:p>
      <w:pPr>
        <w:pStyle w:val="ListBullet"/>
        <w:spacing w:after="40"/>
      </w:pPr>
      <w:r>
        <w:t>Populated data originating from an old Category must survive; empty inherited fields may disappear from presentation when no longer supplied.</w:t>
      </w:r>
    </w:p>
    <w:p>
      <w:pPr>
        <w:pStyle w:val="ListBullet"/>
        <w:spacing w:after="40"/>
      </w:pPr>
      <w:r>
        <w:t>If the current Type is category-local and becomes incompatible, the user explicitly removes or replaces the Type.</w:t>
      </w:r>
    </w:p>
    <w:p>
      <w:pPr>
        <w:pStyle w:val="ListBullet"/>
        <w:spacing w:after="40"/>
      </w:pPr>
      <w:r>
        <w:t>Deleting a Category requires moving its Entries to another Category or Uncategorized first.</w:t>
      </w:r>
    </w:p>
    <w:p>
      <w:pPr>
        <w:pStyle w:val="Heading1"/>
      </w:pPr>
      <w:r>
        <w:t>5. Type and template behavior</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Type definition</w:t>
            </w:r>
            <w:r>
              <w:br/>
              <w:t>A Type is an optional author-defined classification within one Category that provides reusable defaults appropriate to a more specific kind of Entry. An Entry normally has one primary Type, but its actual data is not restricted to the Type template.</w:t>
            </w:r>
          </w:p>
        </w:tc>
      </w:tr>
    </w:tbl>
    <w:p>
      <w:pPr>
        <w:spacing w:after="20"/>
      </w:pPr>
    </w:p>
    <w:p>
      <w:pPr>
        <w:pStyle w:val="Heading2"/>
      </w:pPr>
      <w:r>
        <w:t>5.1 Type answers “what specific kind of thing is this?”</w:t>
      </w:r>
    </w:p>
    <w:p>
      <w:r>
        <w:t>Examples include Human, World Turtle, Sword, Rifle, Planet, City, Digital Evidence, or Imperial Starship. Narrative functions such as Main Character, POV, Villain, or Important should generally not be Types because they describe contextual role rather than intrinsic kind.</w:t>
      </w:r>
    </w:p>
    <w:p>
      <w:pPr>
        <w:pStyle w:val="Heading2"/>
      </w:pPr>
      <w:r>
        <w:t>5.2 Why one primary Type</w:t>
      </w:r>
    </w:p>
    <w:p>
      <w:r>
        <w:t>Allowing arbitrary multiple Types would quickly collapse Type into a mixture of tags, professions, species, roles, and traits. Thron might be Human, Soldier, Father, Cyborg, Tracker, and Leader, but those concepts belong to different dimensions. One primary Type keeps the template source understandable; other classifications use Fields, Relationships, Tags, or Roles.</w:t>
      </w:r>
    </w:p>
    <w:p>
      <w:pPr>
        <w:pStyle w:val="Heading2"/>
      </w:pPr>
      <w:r>
        <w:t>5.3 Type templates</w:t>
      </w:r>
    </w:p>
    <w:p>
      <w:pPr>
        <w:pStyle w:val="ListBullet"/>
        <w:spacing w:after="40"/>
      </w:pPr>
      <w:r>
        <w:t>Type is optional.</w:t>
      </w:r>
    </w:p>
    <w:p>
      <w:pPr>
        <w:pStyle w:val="ListBullet"/>
        <w:spacing w:after="40"/>
      </w:pPr>
      <w:r>
        <w:t>Types are Project-local and user-created.</w:t>
      </w:r>
    </w:p>
    <w:p>
      <w:pPr>
        <w:pStyle w:val="ListBullet"/>
        <w:spacing w:after="40"/>
      </w:pPr>
      <w:r>
        <w:t>Type belongs to one Category.</w:t>
      </w:r>
    </w:p>
    <w:p>
      <w:pPr>
        <w:pStyle w:val="ListBullet"/>
        <w:spacing w:after="40"/>
      </w:pPr>
      <w:r>
        <w:t>Type may supply default Fields, suggested Relationships, presentation defaults, and default Capabilities.</w:t>
      </w:r>
    </w:p>
    <w:p>
      <w:pPr>
        <w:pStyle w:val="ListBullet"/>
        <w:spacing w:after="40"/>
      </w:pPr>
      <w:r>
        <w:t>Type may optionally have a parent Type.</w:t>
      </w:r>
    </w:p>
    <w:p>
      <w:pPr>
        <w:pStyle w:val="ListBullet"/>
        <w:spacing w:after="40"/>
      </w:pPr>
      <w:r>
        <w:t>The model may technically support deeper parent chains, but starter structures and UI should encourage shallow hierarchies rather than enterprise-grade ontologies.</w:t>
      </w:r>
    </w:p>
    <w:p>
      <w:pPr>
        <w:pStyle w:val="ListBullet"/>
        <w:spacing w:after="40"/>
      </w:pPr>
      <w:r>
        <w:t>Selecting/changing a Type makes structure available; it does not define which data the Entry is permitted to retain.</w:t>
      </w:r>
    </w:p>
    <w:p>
      <w:pPr>
        <w:pStyle w:val="Heading2"/>
      </w:pPr>
      <w:r>
        <w:t>5.4 Template inheritance is availability, not ownership</w:t>
      </w:r>
    </w:p>
    <w:p>
      <w:r>
        <w:t>The word inheritance must not imply that a Type owns every value on its Entries. A template defines what Fields and Features are available or suggested. The Entry owns actual authored values. This distinction permits safe Type changes and template evolution.</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Category defaults</w:t>
            </w:r>
            <w:r>
              <w:br/>
            </w:r>
            <w:r>
              <w:t xml:space="preserve">    ↓</w:t>
            </w:r>
            <w:r>
              <w:br/>
            </w:r>
            <w:r>
              <w:t>Type / parent Type defaults</w:t>
            </w:r>
            <w:r>
              <w:br/>
            </w:r>
            <w:r>
              <w:t xml:space="preserve">    ↓</w:t>
            </w:r>
            <w:r>
              <w:br/>
            </w:r>
            <w:r>
              <w:t>Entry-specific additions and visibility choices</w:t>
            </w:r>
            <w:r>
              <w:br/>
            </w:r>
            <w:r/>
            <w:r>
              <w:br/>
            </w:r>
            <w:r>
              <w:t>Normal Entry editor presents one merged view.</w:t>
            </w:r>
          </w:p>
        </w:tc>
      </w:tr>
    </w:tbl>
    <w:p>
      <w:pPr>
        <w:spacing w:after="20"/>
      </w:pPr>
    </w:p>
    <w:p>
      <w:pPr>
        <w:pStyle w:val="Heading2"/>
      </w:pPr>
      <w:r>
        <w:t>5.5 Organic Type creation and promotion</w:t>
      </w:r>
    </w:p>
    <w:p>
      <w:r>
        <w:t>A user may create “World Turtle” with only a name while creating Tortuga, then later add common Fields such as shell diameter. A Field created directly on Tortuga can be promoted to Type: World Turtle, making it available to other World Turtles without changing Tortuga's stored value.</w:t>
      </w:r>
    </w:p>
    <w:p>
      <w:pPr>
        <w:pStyle w:val="Heading1"/>
      </w:pPr>
      <w:r>
        <w:t>6. Capabilities</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Capability definition</w:t>
            </w:r>
            <w:r>
              <w:br/>
              <w:t>A Capability is a system-defined, composable package of specialized behavior attached to an Entry. It changes the tools, views, and structures available to that Entry without changing its Category, Type, or identity.</w:t>
            </w:r>
          </w:p>
        </w:tc>
      </w:tr>
    </w:tbl>
    <w:p>
      <w:pPr>
        <w:spacing w:after="20"/>
      </w:pPr>
    </w:p>
    <w:p>
      <w:r>
        <w:t>Capability is a concept/model term. “Features” is a likely user-facing label because it is less technical.</w:t>
      </w:r>
    </w:p>
    <w:p>
      <w:pPr>
        <w:pStyle w:val="Heading2"/>
      </w:pPr>
      <w:r>
        <w:t>6.1 Separation of classification and behavior</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Dimension</w:t>
            </w:r>
          </w:p>
        </w:tc>
        <w:tc>
          <w:tcPr>
            <w:tcW w:type="dxa" w:w="3293"/>
            <w:shd w:fill="17365D"/>
            <w:tcMar>
              <w:top w:w="80" w:type="dxa"/>
              <w:start w:w="90" w:type="dxa"/>
              <w:bottom w:w="80" w:type="dxa"/>
              <w:end w:w="90" w:type="dxa"/>
            </w:tcMar>
          </w:tcPr>
          <w:p>
            <w:r>
              <w:rPr>
                <w:b/>
                <w:color w:val="FFFFFF"/>
              </w:rPr>
              <w:t>Question</w:t>
            </w:r>
          </w:p>
        </w:tc>
        <w:tc>
          <w:tcPr>
            <w:tcW w:type="dxa" w:w="3293"/>
            <w:shd w:fill="17365D"/>
            <w:tcMar>
              <w:top w:w="80" w:type="dxa"/>
              <w:start w:w="90" w:type="dxa"/>
              <w:bottom w:w="80" w:type="dxa"/>
              <w:end w:w="90" w:type="dxa"/>
            </w:tcMar>
          </w:tcPr>
          <w:p>
            <w:r>
              <w:rPr>
                <w:b/>
                <w:color w:val="FFFFFF"/>
              </w:rPr>
              <w:t>Example: Tortuga</w:t>
            </w:r>
          </w:p>
        </w:tc>
      </w:tr>
      <w:tr>
        <w:tc>
          <w:tcPr>
            <w:tcW w:type="dxa" w:w="3293"/>
            <w:tcMar>
              <w:top w:w="70" w:type="dxa"/>
              <w:start w:w="90" w:type="dxa"/>
              <w:bottom w:w="70" w:type="dxa"/>
              <w:end w:w="90" w:type="dxa"/>
            </w:tcMar>
          </w:tcPr>
          <w:p>
            <w:r>
              <w:t>Category</w:t>
            </w:r>
          </w:p>
        </w:tc>
        <w:tc>
          <w:tcPr>
            <w:tcW w:type="dxa" w:w="3293"/>
            <w:tcMar>
              <w:top w:w="70" w:type="dxa"/>
              <w:start w:w="90" w:type="dxa"/>
              <w:bottom w:w="70" w:type="dxa"/>
              <w:end w:w="90" w:type="dxa"/>
            </w:tcMar>
          </w:tcPr>
          <w:p>
            <w:r>
              <w:t>Where does the author organize it?</w:t>
            </w:r>
          </w:p>
        </w:tc>
        <w:tc>
          <w:tcPr>
            <w:tcW w:type="dxa" w:w="3293"/>
            <w:tcMar>
              <w:top w:w="70" w:type="dxa"/>
              <w:start w:w="90" w:type="dxa"/>
              <w:bottom w:w="70" w:type="dxa"/>
              <w:end w:w="90" w:type="dxa"/>
            </w:tcMar>
          </w:tcPr>
          <w:p>
            <w:r>
              <w:t>Creatures</w:t>
            </w:r>
          </w:p>
        </w:tc>
      </w:tr>
      <w:tr>
        <w:tc>
          <w:tcPr>
            <w:tcW w:type="dxa" w:w="3293"/>
            <w:tcMar>
              <w:top w:w="70" w:type="dxa"/>
              <w:start w:w="90" w:type="dxa"/>
              <w:bottom w:w="70" w:type="dxa"/>
              <w:end w:w="90" w:type="dxa"/>
            </w:tcMar>
            <w:shd w:fill="F7F9FB"/>
          </w:tcPr>
          <w:p>
            <w:r>
              <w:t>Type</w:t>
            </w:r>
          </w:p>
        </w:tc>
        <w:tc>
          <w:tcPr>
            <w:tcW w:type="dxa" w:w="3293"/>
            <w:tcMar>
              <w:top w:w="70" w:type="dxa"/>
              <w:start w:w="90" w:type="dxa"/>
              <w:bottom w:w="70" w:type="dxa"/>
              <w:end w:w="90" w:type="dxa"/>
            </w:tcMar>
            <w:shd w:fill="F7F9FB"/>
          </w:tcPr>
          <w:p>
            <w:r>
              <w:t>What specific kind of thing is it?</w:t>
            </w:r>
          </w:p>
        </w:tc>
        <w:tc>
          <w:tcPr>
            <w:tcW w:type="dxa" w:w="3293"/>
            <w:tcMar>
              <w:top w:w="70" w:type="dxa"/>
              <w:start w:w="90" w:type="dxa"/>
              <w:bottom w:w="70" w:type="dxa"/>
              <w:end w:w="90" w:type="dxa"/>
            </w:tcMar>
            <w:shd w:fill="F7F9FB"/>
          </w:tcPr>
          <w:p>
            <w:r>
              <w:t>World Turtle</w:t>
            </w:r>
          </w:p>
        </w:tc>
      </w:tr>
      <w:tr>
        <w:tc>
          <w:tcPr>
            <w:tcW w:type="dxa" w:w="3293"/>
            <w:tcMar>
              <w:top w:w="70" w:type="dxa"/>
              <w:start w:w="90" w:type="dxa"/>
              <w:bottom w:w="70" w:type="dxa"/>
              <w:end w:w="90" w:type="dxa"/>
            </w:tcMar>
          </w:tcPr>
          <w:p>
            <w:r>
              <w:t>Capability</w:t>
            </w:r>
          </w:p>
        </w:tc>
        <w:tc>
          <w:tcPr>
            <w:tcW w:type="dxa" w:w="3293"/>
            <w:tcMar>
              <w:top w:w="70" w:type="dxa"/>
              <w:start w:w="90" w:type="dxa"/>
              <w:bottom w:w="70" w:type="dxa"/>
              <w:end w:w="90" w:type="dxa"/>
            </w:tcMar>
          </w:tcPr>
          <w:p>
            <w:r>
              <w:t>What specialized tools can Worldcrafter use with it?</w:t>
            </w:r>
          </w:p>
        </w:tc>
        <w:tc>
          <w:tcPr>
            <w:tcW w:type="dxa" w:w="3293"/>
            <w:tcMar>
              <w:top w:w="70" w:type="dxa"/>
              <w:start w:w="90" w:type="dxa"/>
              <w:bottom w:w="70" w:type="dxa"/>
              <w:end w:w="90" w:type="dxa"/>
            </w:tcMar>
          </w:tcPr>
          <w:p>
            <w:r>
              <w:t>Base + Spatial</w:t>
            </w:r>
          </w:p>
        </w:tc>
      </w:tr>
      <w:tr>
        <w:tc>
          <w:tcPr>
            <w:tcW w:type="dxa" w:w="3293"/>
            <w:tcMar>
              <w:top w:w="70" w:type="dxa"/>
              <w:start w:w="90" w:type="dxa"/>
              <w:bottom w:w="70" w:type="dxa"/>
              <w:end w:w="90" w:type="dxa"/>
            </w:tcMar>
            <w:shd w:fill="F7F9FB"/>
          </w:tcPr>
          <w:p>
            <w:r>
              <w:t>Fields</w:t>
            </w:r>
          </w:p>
        </w:tc>
        <w:tc>
          <w:tcPr>
            <w:tcW w:type="dxa" w:w="3293"/>
            <w:tcMar>
              <w:top w:w="70" w:type="dxa"/>
              <w:start w:w="90" w:type="dxa"/>
              <w:bottom w:w="70" w:type="dxa"/>
              <w:end w:w="90" w:type="dxa"/>
            </w:tcMar>
            <w:shd w:fill="F7F9FB"/>
          </w:tcPr>
          <w:p>
            <w:r>
              <w:t>What structured facts are known?</w:t>
            </w:r>
          </w:p>
        </w:tc>
        <w:tc>
          <w:tcPr>
            <w:tcW w:type="dxa" w:w="3293"/>
            <w:tcMar>
              <w:top w:w="70" w:type="dxa"/>
              <w:start w:w="90" w:type="dxa"/>
              <w:bottom w:w="70" w:type="dxa"/>
              <w:end w:w="90" w:type="dxa"/>
            </w:tcMar>
            <w:shd w:fill="F7F9FB"/>
          </w:tcPr>
          <w:p>
            <w:r>
              <w:t>Age; shell diameter; movement speed</w:t>
            </w:r>
          </w:p>
        </w:tc>
      </w:tr>
      <w:tr>
        <w:tc>
          <w:tcPr>
            <w:tcW w:type="dxa" w:w="3293"/>
            <w:tcMar>
              <w:top w:w="70" w:type="dxa"/>
              <w:start w:w="90" w:type="dxa"/>
              <w:bottom w:w="70" w:type="dxa"/>
              <w:end w:w="90" w:type="dxa"/>
            </w:tcMar>
          </w:tcPr>
          <w:p>
            <w:r>
              <w:t>Relationships</w:t>
            </w:r>
          </w:p>
        </w:tc>
        <w:tc>
          <w:tcPr>
            <w:tcW w:type="dxa" w:w="3293"/>
            <w:tcMar>
              <w:top w:w="70" w:type="dxa"/>
              <w:start w:w="90" w:type="dxa"/>
              <w:bottom w:w="70" w:type="dxa"/>
              <w:end w:w="90" w:type="dxa"/>
            </w:tcMar>
          </w:tcPr>
          <w:p>
            <w:r>
              <w:t>How is it connected?</w:t>
            </w:r>
          </w:p>
        </w:tc>
        <w:tc>
          <w:tcPr>
            <w:tcW w:type="dxa" w:w="3293"/>
            <w:tcMar>
              <w:top w:w="70" w:type="dxa"/>
              <w:start w:w="90" w:type="dxa"/>
              <w:bottom w:w="70" w:type="dxa"/>
              <w:end w:w="90" w:type="dxa"/>
            </w:tcMar>
          </w:tcPr>
          <w:p>
            <w:r>
              <w:t>Worshipped by; carries; current location</w:t>
            </w:r>
          </w:p>
        </w:tc>
      </w:tr>
      <w:tr>
        <w:tc>
          <w:tcPr>
            <w:tcW w:type="dxa" w:w="3293"/>
            <w:tcMar>
              <w:top w:w="70" w:type="dxa"/>
              <w:start w:w="90" w:type="dxa"/>
              <w:bottom w:w="70" w:type="dxa"/>
              <w:end w:w="90" w:type="dxa"/>
            </w:tcMar>
            <w:shd w:fill="F7F9FB"/>
          </w:tcPr>
          <w:p>
            <w:r>
              <w:t>Roles</w:t>
            </w:r>
          </w:p>
        </w:tc>
        <w:tc>
          <w:tcPr>
            <w:tcW w:type="dxa" w:w="3293"/>
            <w:tcMar>
              <w:top w:w="70" w:type="dxa"/>
              <w:start w:w="90" w:type="dxa"/>
              <w:bottom w:w="70" w:type="dxa"/>
              <w:end w:w="90" w:type="dxa"/>
            </w:tcMar>
            <w:shd w:fill="F7F9FB"/>
          </w:tcPr>
          <w:p>
            <w:r>
              <w:t>What function does it fulfill in a context?</w:t>
            </w:r>
          </w:p>
        </w:tc>
        <w:tc>
          <w:tcPr>
            <w:tcW w:type="dxa" w:w="3293"/>
            <w:tcMar>
              <w:top w:w="70" w:type="dxa"/>
              <w:start w:w="90" w:type="dxa"/>
              <w:bottom w:w="70" w:type="dxa"/>
              <w:end w:w="90" w:type="dxa"/>
            </w:tcMar>
            <w:shd w:fill="F7F9FB"/>
          </w:tcPr>
          <w:p>
            <w:r>
              <w:t>Primary setting in Book I</w:t>
            </w:r>
          </w:p>
        </w:tc>
      </w:tr>
    </w:tbl>
    <w:p>
      <w:pPr>
        <w:spacing w:after="20"/>
      </w:pPr>
    </w:p>
    <w:p>
      <w:pPr>
        <w:pStyle w:val="Heading2"/>
      </w:pPr>
      <w:r>
        <w:t>6.2 Base Capability</w:t>
      </w:r>
    </w:p>
    <w:p>
      <w:r>
        <w:t>Every Entry implicitly has the Base capability. It provides stable identity, display label, description, Fields, Relationships, Tags, attachments, backlinks, searchability, and ordinary Entry editing. It does not need to be constantly shown as a badge to the author.</w:t>
      </w:r>
    </w:p>
    <w:p>
      <w:pPr>
        <w:pStyle w:val="Heading2"/>
      </w:pPr>
      <w:r>
        <w:t>6.3 Specialized capabilities</w:t>
      </w:r>
    </w:p>
    <w:p>
      <w:r>
        <w:t>Initial conceptual candidates are Spatial and Event. Milestone 1 implements only Base and Spatial. Character, Organization, and timeline-awareness are not automatically Capabilities: most of their needs can be handled with Fields, Relationships, Roles, and story links.</w:t>
      </w:r>
    </w:p>
    <w:p>
      <w:pPr>
        <w:pStyle w:val="Heading2"/>
      </w:pPr>
      <w:r>
        <w:t>6.4 Capability sources and ownership</w:t>
      </w:r>
    </w:p>
    <w:p>
      <w:pPr>
        <w:pStyle w:val="ListBullet"/>
        <w:spacing w:after="40"/>
      </w:pPr>
      <w:r>
        <w:t>Categories may define default Capabilities for new Entries.</w:t>
      </w:r>
    </w:p>
    <w:p>
      <w:pPr>
        <w:pStyle w:val="ListBullet"/>
        <w:spacing w:after="40"/>
      </w:pPr>
      <w:r>
        <w:t>Types may define additional default Capabilities.</w:t>
      </w:r>
    </w:p>
    <w:p>
      <w:pPr>
        <w:pStyle w:val="ListBullet"/>
        <w:spacing w:after="40"/>
      </w:pPr>
      <w:r>
        <w:t>An individual Entry may add/remove compatible Capabilities.</w:t>
      </w:r>
    </w:p>
    <w:p>
      <w:pPr>
        <w:pStyle w:val="ListBullet"/>
        <w:spacing w:after="40"/>
      </w:pPr>
      <w:r>
        <w:t>Once created, the Entry has its actual capability set; a later template change must not destructively strip authored capability-specific data.</w:t>
      </w:r>
    </w:p>
    <w:p>
      <w:pPr>
        <w:pStyle w:val="ListBullet"/>
        <w:spacing w:after="40"/>
      </w:pPr>
      <w:r>
        <w:t>Capabilities are system-defined in the normal authoring experience. User-authored custom behavior belongs to a future plugin/extension system, not the Category/Type editor.</w:t>
      </w:r>
    </w:p>
    <w:p>
      <w:pPr>
        <w:pStyle w:val="Heading2"/>
      </w:pPr>
      <w:r>
        <w:t>6.5 Capability composition replaces exclusive editor families</w:t>
      </w:r>
    </w:p>
    <w:p>
      <w:r>
        <w:t>Rather than selecting one mutually exclusive editor family, the Entry editor is composed from capabilities. Base supplies the common surface; Spatial adds hierarchy and spatial context; a later Event capability may add participants, causes, consequences, and timeline tools. This permits hybrid concepts without reclassification.</w:t>
      </w:r>
    </w:p>
    <w:p>
      <w:pPr>
        <w:pStyle w:val="Heading2"/>
      </w:pPr>
      <w:r>
        <w:t>6.6 Capability removal</w:t>
      </w:r>
    </w:p>
    <w:p>
      <w:r>
        <w:t>Removing a Capability must never silently destroy capability-specific data. For Milestone 1, Spatial may only be removed freely when no dependent spatial structure exists; otherwise the user must first move/detach the dependent structure. More sophisticated dormant-data preservation can be added later.</w:t>
      </w:r>
    </w:p>
    <w:p>
      <w:pPr>
        <w:pStyle w:val="Heading1"/>
      </w:pPr>
      <w:r>
        <w:t>7. Fields</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Field definition</w:t>
            </w:r>
            <w:r>
              <w:br/>
              <w:t>A Field stores or exposes one structured piece of information about an identifiable record. The model separates the reusable Field Definition from the value attached to a specific Entry.</w:t>
            </w:r>
          </w:p>
        </w:tc>
      </w:tr>
    </w:tbl>
    <w:p>
      <w:pPr>
        <w:spacing w:after="20"/>
      </w:pPr>
    </w:p>
    <w:p>
      <w:pPr>
        <w:pStyle w:val="Heading2"/>
      </w:pPr>
      <w:r>
        <w:t>7.1 Field Definition versus Field value</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FIELD DEFINITION</w:t>
            </w:r>
            <w:r>
              <w:br/>
            </w:r>
            <w:r>
              <w:t>“What does this field mean and how does it behave?”</w:t>
            </w:r>
            <w:r>
              <w:br/>
            </w:r>
            <w:r/>
            <w:r>
              <w:br/>
            </w:r>
            <w:r>
              <w:t>FIELD VALUE</w:t>
            </w:r>
            <w:r>
              <w:br/>
            </w:r>
            <w:r>
              <w:t>“What is the value for this specific Entry?”</w:t>
            </w:r>
          </w:p>
        </w:tc>
      </w:tr>
    </w:tbl>
    <w:p>
      <w:pPr>
        <w:spacing w:after="20"/>
      </w:pPr>
    </w:p>
    <w:p>
      <w:r>
        <w:t>A Type may provide the Field Definition Age to all Human Entries, while Thron stores Age = 43. Existing Entries do not need individual empty value records merely because the template makes a Field available.</w:t>
      </w:r>
    </w:p>
    <w:p>
      <w:pPr>
        <w:pStyle w:val="Heading2"/>
      </w:pPr>
      <w:r>
        <w:t>7.2 Initial Field kinds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Kind</w:t>
            </w:r>
          </w:p>
        </w:tc>
        <w:tc>
          <w:tcPr>
            <w:tcW w:type="dxa" w:w="3293"/>
            <w:shd w:fill="17365D"/>
            <w:tcMar>
              <w:top w:w="80" w:type="dxa"/>
              <w:start w:w="90" w:type="dxa"/>
              <w:bottom w:w="80" w:type="dxa"/>
              <w:end w:w="90" w:type="dxa"/>
            </w:tcMar>
          </w:tcPr>
          <w:p>
            <w:r>
              <w:rPr>
                <w:b/>
                <w:color w:val="FFFFFF"/>
              </w:rPr>
              <w:t>Purpose</w:t>
            </w:r>
          </w:p>
        </w:tc>
        <w:tc>
          <w:tcPr>
            <w:tcW w:type="dxa" w:w="3293"/>
            <w:shd w:fill="17365D"/>
            <w:tcMar>
              <w:top w:w="80" w:type="dxa"/>
              <w:start w:w="90" w:type="dxa"/>
              <w:bottom w:w="80" w:type="dxa"/>
              <w:end w:w="90" w:type="dxa"/>
            </w:tcMar>
          </w:tcPr>
          <w:p>
            <w:r>
              <w:rPr>
                <w:b/>
                <w:color w:val="FFFFFF"/>
              </w:rPr>
              <w:t>Example</w:t>
            </w:r>
          </w:p>
        </w:tc>
      </w:tr>
      <w:tr>
        <w:tc>
          <w:tcPr>
            <w:tcW w:type="dxa" w:w="3293"/>
            <w:tcMar>
              <w:top w:w="70" w:type="dxa"/>
              <w:start w:w="90" w:type="dxa"/>
              <w:bottom w:w="70" w:type="dxa"/>
              <w:end w:w="90" w:type="dxa"/>
            </w:tcMar>
          </w:tcPr>
          <w:p>
            <w:r>
              <w:t>Short Text</w:t>
            </w:r>
          </w:p>
        </w:tc>
        <w:tc>
          <w:tcPr>
            <w:tcW w:type="dxa" w:w="3293"/>
            <w:tcMar>
              <w:top w:w="70" w:type="dxa"/>
              <w:start w:w="90" w:type="dxa"/>
              <w:bottom w:w="70" w:type="dxa"/>
              <w:end w:w="90" w:type="dxa"/>
            </w:tcMar>
          </w:tcPr>
          <w:p>
            <w:r>
              <w:t>Brief free value</w:t>
            </w:r>
          </w:p>
        </w:tc>
        <w:tc>
          <w:tcPr>
            <w:tcW w:type="dxa" w:w="3293"/>
            <w:tcMar>
              <w:top w:w="70" w:type="dxa"/>
              <w:start w:w="90" w:type="dxa"/>
              <w:bottom w:w="70" w:type="dxa"/>
              <w:end w:w="90" w:type="dxa"/>
            </w:tcMar>
          </w:tcPr>
          <w:p>
            <w:r>
              <w:t>Occupation: Imperial tracker</w:t>
            </w:r>
          </w:p>
        </w:tc>
      </w:tr>
      <w:tr>
        <w:tc>
          <w:tcPr>
            <w:tcW w:type="dxa" w:w="3293"/>
            <w:tcMar>
              <w:top w:w="70" w:type="dxa"/>
              <w:start w:w="90" w:type="dxa"/>
              <w:bottom w:w="70" w:type="dxa"/>
              <w:end w:w="90" w:type="dxa"/>
            </w:tcMar>
            <w:shd w:fill="F7F9FB"/>
          </w:tcPr>
          <w:p>
            <w:r>
              <w:t>Rich Text</w:t>
            </w:r>
          </w:p>
        </w:tc>
        <w:tc>
          <w:tcPr>
            <w:tcW w:type="dxa" w:w="3293"/>
            <w:tcMar>
              <w:top w:w="70" w:type="dxa"/>
              <w:start w:w="90" w:type="dxa"/>
              <w:bottom w:w="70" w:type="dxa"/>
              <w:end w:w="90" w:type="dxa"/>
            </w:tcMar>
            <w:shd w:fill="F7F9FB"/>
          </w:tcPr>
          <w:p>
            <w:r>
              <w:t>Longer structured prose where a dedicated description is not enough</w:t>
            </w:r>
          </w:p>
        </w:tc>
        <w:tc>
          <w:tcPr>
            <w:tcW w:type="dxa" w:w="3293"/>
            <w:tcMar>
              <w:top w:w="70" w:type="dxa"/>
              <w:start w:w="90" w:type="dxa"/>
              <w:bottom w:w="70" w:type="dxa"/>
              <w:end w:w="90" w:type="dxa"/>
            </w:tcMar>
            <w:shd w:fill="F7F9FB"/>
          </w:tcPr>
          <w:p>
            <w:r>
              <w:t>Appearance / cultural notes</w:t>
            </w:r>
          </w:p>
        </w:tc>
      </w:tr>
      <w:tr>
        <w:tc>
          <w:tcPr>
            <w:tcW w:type="dxa" w:w="3293"/>
            <w:tcMar>
              <w:top w:w="70" w:type="dxa"/>
              <w:start w:w="90" w:type="dxa"/>
              <w:bottom w:w="70" w:type="dxa"/>
              <w:end w:w="90" w:type="dxa"/>
            </w:tcMar>
          </w:tcPr>
          <w:p>
            <w:r>
              <w:t>Number</w:t>
            </w:r>
          </w:p>
        </w:tc>
        <w:tc>
          <w:tcPr>
            <w:tcW w:type="dxa" w:w="3293"/>
            <w:tcMar>
              <w:top w:w="70" w:type="dxa"/>
              <w:start w:w="90" w:type="dxa"/>
              <w:bottom w:w="70" w:type="dxa"/>
              <w:end w:w="90" w:type="dxa"/>
            </w:tcMar>
          </w:tcPr>
          <w:p>
            <w:r>
              <w:t>Numeric values with optional unit</w:t>
            </w:r>
          </w:p>
        </w:tc>
        <w:tc>
          <w:tcPr>
            <w:tcW w:type="dxa" w:w="3293"/>
            <w:tcMar>
              <w:top w:w="70" w:type="dxa"/>
              <w:start w:w="90" w:type="dxa"/>
              <w:bottom w:w="70" w:type="dxa"/>
              <w:end w:w="90" w:type="dxa"/>
            </w:tcMar>
          </w:tcPr>
          <w:p>
            <w:r>
              <w:t>Height: 1.87 m; population: 6,500,000</w:t>
            </w:r>
          </w:p>
        </w:tc>
      </w:tr>
      <w:tr>
        <w:tc>
          <w:tcPr>
            <w:tcW w:type="dxa" w:w="3293"/>
            <w:tcMar>
              <w:top w:w="70" w:type="dxa"/>
              <w:start w:w="90" w:type="dxa"/>
              <w:bottom w:w="70" w:type="dxa"/>
              <w:end w:w="90" w:type="dxa"/>
            </w:tcMar>
            <w:shd w:fill="F7F9FB"/>
          </w:tcPr>
          <w:p>
            <w:r>
              <w:t>Choice</w:t>
            </w:r>
          </w:p>
        </w:tc>
        <w:tc>
          <w:tcPr>
            <w:tcW w:type="dxa" w:w="3293"/>
            <w:tcMar>
              <w:top w:w="70" w:type="dxa"/>
              <w:start w:w="90" w:type="dxa"/>
              <w:bottom w:w="70" w:type="dxa"/>
              <w:end w:w="90" w:type="dxa"/>
            </w:tcMar>
            <w:shd w:fill="F7F9FB"/>
          </w:tcPr>
          <w:p>
            <w:r>
              <w:t>One author-defined option</w:t>
            </w:r>
          </w:p>
        </w:tc>
        <w:tc>
          <w:tcPr>
            <w:tcW w:type="dxa" w:w="3293"/>
            <w:tcMar>
              <w:top w:w="70" w:type="dxa"/>
              <w:start w:w="90" w:type="dxa"/>
              <w:bottom w:w="70" w:type="dxa"/>
              <w:end w:w="90" w:type="dxa"/>
            </w:tcMar>
            <w:shd w:fill="F7F9FB"/>
          </w:tcPr>
          <w:p>
            <w:r>
              <w:t>Status: Alive</w:t>
            </w:r>
          </w:p>
        </w:tc>
      </w:tr>
      <w:tr>
        <w:tc>
          <w:tcPr>
            <w:tcW w:type="dxa" w:w="3293"/>
            <w:tcMar>
              <w:top w:w="70" w:type="dxa"/>
              <w:start w:w="90" w:type="dxa"/>
              <w:bottom w:w="70" w:type="dxa"/>
              <w:end w:w="90" w:type="dxa"/>
            </w:tcMar>
          </w:tcPr>
          <w:p>
            <w:r>
              <w:t>Multi-choice</w:t>
            </w:r>
          </w:p>
        </w:tc>
        <w:tc>
          <w:tcPr>
            <w:tcW w:type="dxa" w:w="3293"/>
            <w:tcMar>
              <w:top w:w="70" w:type="dxa"/>
              <w:start w:w="90" w:type="dxa"/>
              <w:bottom w:w="70" w:type="dxa"/>
              <w:end w:w="90" w:type="dxa"/>
            </w:tcMar>
          </w:tcPr>
          <w:p>
            <w:r>
              <w:t>Several options from a controlled list</w:t>
            </w:r>
          </w:p>
        </w:tc>
        <w:tc>
          <w:tcPr>
            <w:tcW w:type="dxa" w:w="3293"/>
            <w:tcMar>
              <w:top w:w="70" w:type="dxa"/>
              <w:start w:w="90" w:type="dxa"/>
              <w:bottom w:w="70" w:type="dxa"/>
              <w:end w:w="90" w:type="dxa"/>
            </w:tcMar>
          </w:tcPr>
          <w:p>
            <w:r>
              <w:t>Languages spoken</w:t>
            </w:r>
          </w:p>
        </w:tc>
      </w:tr>
      <w:tr>
        <w:tc>
          <w:tcPr>
            <w:tcW w:type="dxa" w:w="3293"/>
            <w:tcMar>
              <w:top w:w="70" w:type="dxa"/>
              <w:start w:w="90" w:type="dxa"/>
              <w:bottom w:w="70" w:type="dxa"/>
              <w:end w:w="90" w:type="dxa"/>
            </w:tcMar>
            <w:shd w:fill="F7F9FB"/>
          </w:tcPr>
          <w:p>
            <w:r>
              <w:t>Boolean</w:t>
            </w:r>
          </w:p>
        </w:tc>
        <w:tc>
          <w:tcPr>
            <w:tcW w:type="dxa" w:w="3293"/>
            <w:tcMar>
              <w:top w:w="70" w:type="dxa"/>
              <w:start w:w="90" w:type="dxa"/>
              <w:bottom w:w="70" w:type="dxa"/>
              <w:end w:w="90" w:type="dxa"/>
            </w:tcMar>
            <w:shd w:fill="F7F9FB"/>
          </w:tcPr>
          <w:p>
            <w:r>
              <w:t>Yes/no or present/absent</w:t>
            </w:r>
          </w:p>
        </w:tc>
        <w:tc>
          <w:tcPr>
            <w:tcW w:type="dxa" w:w="3293"/>
            <w:tcMar>
              <w:top w:w="70" w:type="dxa"/>
              <w:start w:w="90" w:type="dxa"/>
              <w:bottom w:w="70" w:type="dxa"/>
              <w:end w:w="90" w:type="dxa"/>
            </w:tcMar>
            <w:shd w:fill="F7F9FB"/>
          </w:tcPr>
          <w:p>
            <w:r>
              <w:t>God-touched: yes</w:t>
            </w:r>
          </w:p>
        </w:tc>
      </w:tr>
      <w:tr>
        <w:tc>
          <w:tcPr>
            <w:tcW w:type="dxa" w:w="3293"/>
            <w:tcMar>
              <w:top w:w="70" w:type="dxa"/>
              <w:start w:w="90" w:type="dxa"/>
              <w:bottom w:w="70" w:type="dxa"/>
              <w:end w:w="90" w:type="dxa"/>
            </w:tcMar>
          </w:tcPr>
          <w:p>
            <w:r>
              <w:t>Entry Reference</w:t>
            </w:r>
          </w:p>
        </w:tc>
        <w:tc>
          <w:tcPr>
            <w:tcW w:type="dxa" w:w="3293"/>
            <w:tcMar>
              <w:top w:w="70" w:type="dxa"/>
              <w:start w:w="90" w:type="dxa"/>
              <w:bottom w:w="70" w:type="dxa"/>
              <w:end w:w="90" w:type="dxa"/>
            </w:tcMar>
          </w:tcPr>
          <w:p>
            <w:r>
              <w:t>Reference to one or more identifiable records, optionally relationship-backed</w:t>
            </w:r>
          </w:p>
        </w:tc>
        <w:tc>
          <w:tcPr>
            <w:tcW w:type="dxa" w:w="3293"/>
            <w:tcMar>
              <w:top w:w="70" w:type="dxa"/>
              <w:start w:w="90" w:type="dxa"/>
              <w:bottom w:w="70" w:type="dxa"/>
              <w:end w:w="90" w:type="dxa"/>
            </w:tcMar>
          </w:tcPr>
          <w:p>
            <w:r>
              <w:t>Birthplace: Kharon; Mother: Lysa</w:t>
            </w:r>
          </w:p>
        </w:tc>
      </w:tr>
      <w:tr>
        <w:tc>
          <w:tcPr>
            <w:tcW w:type="dxa" w:w="3293"/>
            <w:tcMar>
              <w:top w:w="70" w:type="dxa"/>
              <w:start w:w="90" w:type="dxa"/>
              <w:bottom w:w="70" w:type="dxa"/>
              <w:end w:w="90" w:type="dxa"/>
            </w:tcMar>
            <w:shd w:fill="F7F9FB"/>
          </w:tcPr>
          <w:p>
            <w:r>
              <w:t>Temporal value</w:t>
            </w:r>
          </w:p>
        </w:tc>
        <w:tc>
          <w:tcPr>
            <w:tcW w:type="dxa" w:w="3293"/>
            <w:tcMar>
              <w:top w:w="70" w:type="dxa"/>
              <w:start w:w="90" w:type="dxa"/>
              <w:bottom w:w="70" w:type="dxa"/>
              <w:end w:w="90" w:type="dxa"/>
            </w:tcMar>
            <w:shd w:fill="F7F9FB"/>
          </w:tcPr>
          <w:p>
            <w:r>
              <w:t>Reserved future kind</w:t>
            </w:r>
          </w:p>
        </w:tc>
        <w:tc>
          <w:tcPr>
            <w:tcW w:type="dxa" w:w="3293"/>
            <w:tcMar>
              <w:top w:w="70" w:type="dxa"/>
              <w:start w:w="90" w:type="dxa"/>
              <w:bottom w:w="70" w:type="dxa"/>
              <w:end w:w="90" w:type="dxa"/>
            </w:tcMar>
            <w:shd w:fill="F7F9FB"/>
          </w:tcPr>
          <w:p>
            <w:r>
              <w:t>Birth date / founded date; full calendar model deferred</w:t>
            </w:r>
          </w:p>
        </w:tc>
      </w:tr>
    </w:tbl>
    <w:p>
      <w:pPr>
        <w:spacing w:after="20"/>
      </w:pPr>
    </w:p>
    <w:p>
      <w:r>
        <w:t>Images and attachments are not core Field kinds in V0.02. Assets belong to an Entry's asset collection, with later presentation roles such as primary portrait, banner, or map.</w:t>
      </w:r>
    </w:p>
    <w:p>
      <w:pPr>
        <w:pStyle w:val="Heading2"/>
      </w:pPr>
      <w:r>
        <w:t>7.3 Cardinality and constraints</w:t>
      </w:r>
    </w:p>
    <w:p>
      <w:pPr>
        <w:pStyle w:val="ListBullet"/>
        <w:spacing w:after="40"/>
      </w:pPr>
      <w:r>
        <w:t>Fields may be single-value or multi-value where appropriate.</w:t>
      </w:r>
    </w:p>
    <w:p>
      <w:pPr>
        <w:pStyle w:val="ListBullet"/>
        <w:spacing w:after="40"/>
      </w:pPr>
      <w:r>
        <w:t>Number may define optional units.</w:t>
      </w:r>
    </w:p>
    <w:p>
      <w:pPr>
        <w:pStyle w:val="ListBullet"/>
        <w:spacing w:after="40"/>
      </w:pPr>
      <w:r>
        <w:t>Choice/Multi-choice use author-defined options with stable option identities so labels can be renamed safely.</w:t>
      </w:r>
    </w:p>
    <w:p>
      <w:pPr>
        <w:pStyle w:val="ListBullet"/>
        <w:spacing w:after="40"/>
      </w:pPr>
      <w:r>
        <w:t>Entry Reference may constrain target Category, Type, or Capability.</w:t>
      </w:r>
    </w:p>
    <w:p>
      <w:pPr>
        <w:pStyle w:val="ListBullet"/>
        <w:spacing w:after="40"/>
      </w:pPr>
      <w:r>
        <w:t>Constraints normally guide future input. Existing values that no longer satisfy a changed constraint are preserved and flagged rather than silently deleted.</w:t>
      </w:r>
    </w:p>
    <w:p>
      <w:pPr>
        <w:pStyle w:val="Heading2"/>
      </w:pPr>
      <w:r>
        <w:t>7.4 Field origins</w:t>
      </w:r>
    </w:p>
    <w:p>
      <w:pPr>
        <w:pStyle w:val="ListBullet"/>
        <w:spacing w:after="40"/>
      </w:pPr>
      <w:r>
        <w:t>Category default.</w:t>
      </w:r>
    </w:p>
    <w:p>
      <w:pPr>
        <w:pStyle w:val="ListBullet"/>
        <w:spacing w:after="40"/>
      </w:pPr>
      <w:r>
        <w:t>Type / parent Type default.</w:t>
      </w:r>
    </w:p>
    <w:p>
      <w:pPr>
        <w:pStyle w:val="ListBullet"/>
        <w:spacing w:after="40"/>
      </w:pPr>
      <w:r>
        <w:t>Entry-local custom Field.</w:t>
      </w:r>
    </w:p>
    <w:p>
      <w:r>
        <w:t>Normal creative editing presents a merged view rather than forcing the author to think about provenance. Provenance becomes visible when configuring or debugging a shared definition.</w:t>
      </w:r>
    </w:p>
    <w:p>
      <w:pPr>
        <w:pStyle w:val="Heading2"/>
      </w:pPr>
      <w:r>
        <w:t>7.5 Local creation and promotion</w:t>
      </w:r>
    </w:p>
    <w:p>
      <w:r>
        <w:t>Adding a custom Field should have a fast path: name + value, defaulting to a simple local Field. The user may later configure its kind and choose “Make available to this Type” or “Make available to this Category.” Promotion reuses/reassociates the definition and preserves the Entry's actual value.</w:t>
      </w:r>
    </w:p>
    <w:p>
      <w:pPr>
        <w:pStyle w:val="Heading2"/>
      </w:pPr>
      <w:r>
        <w:t>7.6 Empty versus unknown</w:t>
      </w:r>
    </w:p>
    <w:p>
      <w:r>
        <w:t>An empty Field usually means “not filled in / undecided.” That is different from an authored value meaning “unknown,” “none,” or “canonically unknowable.” V0.02 preserves this distinction conceptually but defers a full claim/uncertainty system. Future structured fact metadata may represent known, unknown, tentative, contradictory, rumor, or in-universe belief states.</w:t>
      </w:r>
    </w:p>
    <w:p>
      <w:pPr>
        <w:pStyle w:val="Heading2"/>
      </w:pPr>
      <w:r>
        <w:t>7.7 Field sections and presentation</w:t>
      </w:r>
    </w:p>
    <w:p>
      <w:r>
        <w:t>Field Definitions may carry presentation metadata such as section, order, visibility, label, and help text. Sections such as Identity, Physical, History, or Story organize the Entry editor but are presentation, not data. An Entry may hide an inherited Field locally without removing the shared definition.</w:t>
      </w:r>
    </w:p>
    <w:p>
      <w:pPr>
        <w:pStyle w:val="Heading1"/>
      </w:pPr>
      <w:r>
        <w:t>8. Relationships and relationship-backed fields</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Relationship definition</w:t>
            </w:r>
            <w:r>
              <w:br/>
              <w:t>A Relationship is a typed semantic connection among identifiable records. A relationship-backed Field is one way of viewing or editing that connection; it is not a second copy of the fact.</w:t>
            </w:r>
          </w:p>
        </w:tc>
      </w:tr>
    </w:tbl>
    <w:p>
      <w:pPr>
        <w:spacing w:after="20"/>
      </w:pPr>
    </w:p>
    <w:p>
      <w:pPr>
        <w:pStyle w:val="Heading2"/>
      </w:pPr>
      <w:r>
        <w:t>8.1 One source of truth</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Thron ── owns ──&gt; Singularity Blade</w:t>
            </w:r>
            <w:r>
              <w:br/>
            </w:r>
            <w:r>
              <w:t>Blade ── owned by ──&gt; Thron</w:t>
            </w:r>
            <w:r>
              <w:br/>
            </w:r>
            <w:r/>
            <w:r>
              <w:br/>
            </w:r>
            <w:r>
              <w:t>Stored as ONE relationship instance, presented from two directions.</w:t>
            </w:r>
          </w:p>
        </w:tc>
      </w:tr>
    </w:tbl>
    <w:p>
      <w:pPr>
        <w:spacing w:after="20"/>
      </w:pPr>
    </w:p>
    <w:p>
      <w:r>
        <w:t>Worldcrafter must never store “Owner: Thron” independently on the Blade while also storing a separate Ownership relationship. Changing one side must update every projection because there is only one underlying connection.</w:t>
      </w:r>
    </w:p>
    <w:p>
      <w:pPr>
        <w:pStyle w:val="Heading2"/>
      </w:pPr>
      <w:r>
        <w:t>8.2 Relationship Definition versus instance</w:t>
      </w: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Definition</w:t>
            </w:r>
          </w:p>
        </w:tc>
        <w:tc>
          <w:tcPr>
            <w:tcW w:type="dxa" w:w="4939"/>
            <w:shd w:fill="17365D"/>
            <w:tcMar>
              <w:top w:w="80" w:type="dxa"/>
              <w:start w:w="90" w:type="dxa"/>
              <w:bottom w:w="80" w:type="dxa"/>
              <w:end w:w="90" w:type="dxa"/>
            </w:tcMar>
          </w:tcPr>
          <w:p>
            <w:r>
              <w:rPr>
                <w:b/>
                <w:color w:val="FFFFFF"/>
              </w:rPr>
              <w:t>Instance</w:t>
            </w:r>
          </w:p>
        </w:tc>
      </w:tr>
      <w:tr>
        <w:tc>
          <w:tcPr>
            <w:tcW w:type="dxa" w:w="4939"/>
            <w:tcMar>
              <w:top w:w="70" w:type="dxa"/>
              <w:start w:w="90" w:type="dxa"/>
              <w:bottom w:w="70" w:type="dxa"/>
              <w:end w:w="90" w:type="dxa"/>
            </w:tcMar>
          </w:tcPr>
          <w:p>
            <w:r>
              <w:t>Reusable semantic rule</w:t>
            </w:r>
          </w:p>
        </w:tc>
        <w:tc>
          <w:tcPr>
            <w:tcW w:type="dxa" w:w="4939"/>
            <w:tcMar>
              <w:top w:w="70" w:type="dxa"/>
              <w:start w:w="90" w:type="dxa"/>
              <w:bottom w:w="70" w:type="dxa"/>
              <w:end w:w="90" w:type="dxa"/>
            </w:tcMar>
          </w:tcPr>
          <w:p>
            <w:r>
              <w:t>Concrete connection in the Project</w:t>
            </w:r>
          </w:p>
        </w:tc>
      </w:tr>
      <w:tr>
        <w:tc>
          <w:tcPr>
            <w:tcW w:type="dxa" w:w="4939"/>
            <w:tcMar>
              <w:top w:w="70" w:type="dxa"/>
              <w:start w:w="90" w:type="dxa"/>
              <w:bottom w:w="70" w:type="dxa"/>
              <w:end w:w="90" w:type="dxa"/>
            </w:tcMar>
            <w:shd w:fill="F7F9FB"/>
          </w:tcPr>
          <w:p>
            <w:r>
              <w:t>Stable ID</w:t>
            </w:r>
          </w:p>
        </w:tc>
        <w:tc>
          <w:tcPr>
            <w:tcW w:type="dxa" w:w="4939"/>
            <w:tcMar>
              <w:top w:w="70" w:type="dxa"/>
              <w:start w:w="90" w:type="dxa"/>
              <w:bottom w:w="70" w:type="dxa"/>
              <w:end w:w="90" w:type="dxa"/>
            </w:tcMar>
            <w:shd w:fill="F7F9FB"/>
          </w:tcPr>
          <w:p>
            <w:r>
              <w:t>Stable ID</w:t>
            </w:r>
          </w:p>
        </w:tc>
      </w:tr>
      <w:tr>
        <w:tc>
          <w:tcPr>
            <w:tcW w:type="dxa" w:w="4939"/>
            <w:tcMar>
              <w:top w:w="70" w:type="dxa"/>
              <w:start w:w="90" w:type="dxa"/>
              <w:bottom w:w="70" w:type="dxa"/>
              <w:end w:w="90" w:type="dxa"/>
            </w:tcMar>
          </w:tcPr>
          <w:p>
            <w:r>
              <w:t>Forward/inverse labels</w:t>
            </w:r>
          </w:p>
        </w:tc>
        <w:tc>
          <w:tcPr>
            <w:tcW w:type="dxa" w:w="4939"/>
            <w:tcMar>
              <w:top w:w="70" w:type="dxa"/>
              <w:start w:w="90" w:type="dxa"/>
              <w:bottom w:w="70" w:type="dxa"/>
              <w:end w:w="90" w:type="dxa"/>
            </w:tcMar>
          </w:tcPr>
          <w:p>
            <w:r>
              <w:t>Actual participants</w:t>
            </w:r>
          </w:p>
        </w:tc>
      </w:tr>
      <w:tr>
        <w:tc>
          <w:tcPr>
            <w:tcW w:type="dxa" w:w="4939"/>
            <w:tcMar>
              <w:top w:w="70" w:type="dxa"/>
              <w:start w:w="90" w:type="dxa"/>
              <w:bottom w:w="70" w:type="dxa"/>
              <w:end w:w="90" w:type="dxa"/>
            </w:tcMar>
            <w:shd w:fill="F7F9FB"/>
          </w:tcPr>
          <w:p>
            <w:r>
              <w:t>Directed or symmetric</w:t>
            </w:r>
          </w:p>
        </w:tc>
        <w:tc>
          <w:tcPr>
            <w:tcW w:type="dxa" w:w="4939"/>
            <w:tcMar>
              <w:top w:w="70" w:type="dxa"/>
              <w:start w:w="90" w:type="dxa"/>
              <w:bottom w:w="70" w:type="dxa"/>
              <w:end w:w="90" w:type="dxa"/>
            </w:tcMar>
            <w:shd w:fill="F7F9FB"/>
          </w:tcPr>
          <w:p>
            <w:r>
              <w:t>Optional participant roles</w:t>
            </w:r>
          </w:p>
        </w:tc>
      </w:tr>
      <w:tr>
        <w:tc>
          <w:tcPr>
            <w:tcW w:type="dxa" w:w="4939"/>
            <w:tcMar>
              <w:top w:w="70" w:type="dxa"/>
              <w:start w:w="90" w:type="dxa"/>
              <w:bottom w:w="70" w:type="dxa"/>
              <w:end w:w="90" w:type="dxa"/>
            </w:tcMar>
          </w:tcPr>
          <w:p>
            <w:r>
              <w:t>Optional target/cardinality constraints</w:t>
            </w:r>
          </w:p>
        </w:tc>
        <w:tc>
          <w:tcPr>
            <w:tcW w:type="dxa" w:w="4939"/>
            <w:tcMar>
              <w:top w:w="70" w:type="dxa"/>
              <w:start w:w="90" w:type="dxa"/>
              <w:bottom w:w="70" w:type="dxa"/>
              <w:end w:w="90" w:type="dxa"/>
            </w:tcMar>
          </w:tcPr>
          <w:p>
            <w:r>
              <w:t>Optional notes/attributes/time/status</w:t>
            </w:r>
          </w:p>
        </w:tc>
      </w:tr>
      <w:tr>
        <w:tc>
          <w:tcPr>
            <w:tcW w:type="dxa" w:w="4939"/>
            <w:tcMar>
              <w:top w:w="70" w:type="dxa"/>
              <w:start w:w="90" w:type="dxa"/>
              <w:bottom w:w="70" w:type="dxa"/>
              <w:end w:w="90" w:type="dxa"/>
            </w:tcMar>
            <w:shd w:fill="F7F9FB"/>
          </w:tcPr>
          <w:p>
            <w:r>
              <w:t>Presentation grouping / field projections</w:t>
            </w:r>
          </w:p>
        </w:tc>
        <w:tc>
          <w:tcPr>
            <w:tcW w:type="dxa" w:w="4939"/>
            <w:tcMar>
              <w:top w:w="70" w:type="dxa"/>
              <w:start w:w="90" w:type="dxa"/>
              <w:bottom w:w="70" w:type="dxa"/>
              <w:end w:w="90" w:type="dxa"/>
            </w:tcMar>
            <w:shd w:fill="F7F9FB"/>
          </w:tcPr>
          <w:p>
            <w:r>
              <w:t>Actual authored connection data</w:t>
            </w:r>
          </w:p>
        </w:tc>
      </w:tr>
    </w:tbl>
    <w:p>
      <w:pPr>
        <w:spacing w:after="20"/>
      </w:pPr>
    </w:p>
    <w:p>
      <w:pPr>
        <w:pStyle w:val="Heading2"/>
      </w:pPr>
      <w:r>
        <w:t>8.3 Directed and symmetric relationships</w:t>
      </w:r>
    </w:p>
    <w:p>
      <w:pPr>
        <w:pStyle w:val="ListBullet"/>
        <w:spacing w:after="40"/>
      </w:pPr>
      <w:r>
        <w:t>Directed examples: Owns / Owned by; Member of / Has member; Born in / Birthplace of.</w:t>
      </w:r>
    </w:p>
    <w:p>
      <w:pPr>
        <w:pStyle w:val="ListBullet"/>
        <w:spacing w:after="40"/>
      </w:pPr>
      <w:r>
        <w:t>Symmetric examples: Sibling of; Allied with; Connected to.</w:t>
      </w:r>
    </w:p>
    <w:p>
      <w:pPr>
        <w:pStyle w:val="ListBullet"/>
        <w:spacing w:after="40"/>
      </w:pPr>
      <w:r>
        <w:t>Relationship direction should be invisible in normal editing. Editing Owner on the Blade or Owns on Thron creates/edits the same instance.</w:t>
      </w:r>
    </w:p>
    <w:p>
      <w:pPr>
        <w:pStyle w:val="Heading2"/>
      </w:pPr>
      <w:r>
        <w:t>8.4 Relationship-backed Fields</w:t>
      </w:r>
    </w:p>
    <w:p>
      <w:r>
        <w:t>Property-like connections should often look like ordinary Fields. For example, Mother: Lysa, Birthplace: Kharon, Species: Human, or Current Owner: Thron. The Field Definition points to a Relationship Definition and controls presentation/cardinality/target constraints. The relationship remains the source of truth.</w:t>
      </w:r>
    </w:p>
    <w:p>
      <w:r>
        <w:t>A relationship-backed Field may be the primary presentation so that the same fact is not duplicated in a generic Relationships section by default. The user may still inspect all connections when desired.</w:t>
      </w:r>
    </w:p>
    <w:p>
      <w:pPr>
        <w:pStyle w:val="Heading2"/>
      </w:pPr>
      <w:r>
        <w:t>8.5 Participant roles and family labels</w:t>
      </w:r>
    </w:p>
    <w:p>
      <w:r>
        <w:t>The semantic relationship Parent ↔ Child is more durable than hard-coding every family label into storage. A relationship instance may assign participant roles such as Mother, Father, Parent, Son, Daughter, Child, Guardian, or creator-specific roles. These should not be automatically inferred from gender because fictional biology, adoption, machines, gods, clones, and custom family systems can break such assumptions.</w:t>
      </w:r>
    </w:p>
    <w:p>
      <w:pPr>
        <w:pStyle w:val="Heading2"/>
      </w:pPr>
      <w:r>
        <w:t>8.6 Simple to rich relationships</w:t>
      </w:r>
    </w:p>
    <w:p>
      <w:r>
        <w:t>Most relationships must remain quick. “Owner: Thron” should be one action, not a form. When the connection itself needs information, the same relationship instance may gain attributes such as notes, start/end, status, rank, role, acquisition method, certainty, or context. The author does not need to consciously “promote” it; adding metadata simply makes the connection richer.</w:t>
      </w:r>
    </w:p>
    <w:p>
      <w:pPr>
        <w:pStyle w:val="Heading3"/>
      </w:pPr>
      <w:r>
        <w:t>Examples</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Membership</w:t>
            </w:r>
            <w:r>
              <w:br/>
            </w:r>
            <w:r>
              <w:t>Member: Thron</w:t>
            </w:r>
            <w:r>
              <w:br/>
            </w:r>
            <w:r>
              <w:t>Organization: Imperial Rangers</w:t>
            </w:r>
            <w:r>
              <w:br/>
            </w:r>
            <w:r>
              <w:t>Role: Tracker</w:t>
            </w:r>
            <w:r>
              <w:br/>
            </w:r>
            <w:r>
              <w:t>Rank: Captain</w:t>
            </w:r>
            <w:r>
              <w:br/>
            </w:r>
            <w:r>
              <w:t>Start: 398</w:t>
            </w:r>
            <w:r>
              <w:br/>
            </w:r>
            <w:r>
              <w:t>End: 405</w:t>
            </w:r>
            <w:r>
              <w:br/>
            </w:r>
            <w:r>
              <w:t>Status: Former</w:t>
            </w:r>
            <w:r>
              <w:br/>
            </w:r>
            <w:r/>
            <w:r>
              <w:br/>
            </w:r>
            <w:r>
              <w:t>Ownership</w:t>
            </w:r>
            <w:r>
              <w:br/>
            </w:r>
            <w:r>
              <w:t>Owner: Thron</w:t>
            </w:r>
            <w:r>
              <w:br/>
            </w:r>
            <w:r>
              <w:t>Thing: Singularity Blade</w:t>
            </w:r>
            <w:r>
              <w:br/>
            </w:r>
            <w:r>
              <w:t>Acquired: 402</w:t>
            </w:r>
            <w:r>
              <w:br/>
            </w:r>
            <w:r>
              <w:t>Method: Gift from Lysa</w:t>
            </w:r>
          </w:p>
        </w:tc>
      </w:tr>
    </w:tbl>
    <w:p>
      <w:pPr>
        <w:spacing w:after="20"/>
      </w:pPr>
    </w:p>
    <w:p>
      <w:pPr>
        <w:pStyle w:val="Heading2"/>
      </w:pPr>
      <w:r>
        <w:t>8.7 Knots / multi-party relationship instances</w:t>
      </w:r>
    </w:p>
    <w:p>
      <w:r>
        <w:t>Some connections belong to one situation rather than several independent binary facts. Example: Thron and Leopold form a temporary alliance during the Battle of Xeran against the Wanderer. A future rich relationship “knot” may connect several participants, an event/context, time range, roles, and notes while remaining a structured record rather than an ordinary Entry.</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Temporary Alliance #17</w:t>
            </w:r>
            <w:r>
              <w:br/>
            </w:r>
            <w:r>
              <w:t>├── Thron — ally</w:t>
            </w:r>
            <w:r>
              <w:br/>
            </w:r>
            <w:r>
              <w:t>├── Leopold — ally</w:t>
            </w:r>
            <w:r>
              <w:br/>
            </w:r>
            <w:r>
              <w:t>├── Wanderer — opposing party</w:t>
            </w:r>
            <w:r>
              <w:br/>
            </w:r>
            <w:r>
              <w:t>├── Context: Battle of Xeran</w:t>
            </w:r>
            <w:r>
              <w:br/>
            </w:r>
            <w:r>
              <w:t>└── Start / End / Notes</w:t>
            </w:r>
          </w:p>
        </w:tc>
      </w:tr>
    </w:tbl>
    <w:p>
      <w:pPr>
        <w:spacing w:after="20"/>
      </w:pPr>
    </w:p>
    <w:tbl>
      <w:tblPr>
        <w:tblW w:type="auto" w:w="0"/>
        <w:jc w:val="center"/>
        <w:tblLayout w:type="autofit"/>
        <w:tblLook w:firstColumn="1" w:firstRow="1" w:lastColumn="0" w:lastRow="0" w:noHBand="0" w:noVBand="1" w:val="04A0"/>
      </w:tblPr>
      <w:tblGrid>
        <w:gridCol w:w="9878"/>
      </w:tblGrid>
      <w:tr>
        <w:tc>
          <w:tcPr>
            <w:tcW w:type="dxa" w:w="9878"/>
            <w:shd w:fill="FFF4D9"/>
            <w:tcMar>
              <w:top w:w="120" w:type="dxa"/>
              <w:start w:w="140" w:type="dxa"/>
              <w:bottom w:w="120" w:type="dxa"/>
              <w:end w:w="140" w:type="dxa"/>
            </w:tcMar>
          </w:tcPr>
          <w:p>
            <w:r>
              <w:rPr>
                <w:b/>
                <w:color w:val="9A6700"/>
              </w:rPr>
              <w:t>Milestone 1 boundary</w:t>
            </w:r>
            <w:r>
              <w:br/>
              <w:t>Implement reliable binary relationship instances and basic per-instance metadata. Keep the architecture extensible toward multi-party knots, but do not build the full multi-party editor yet.</w:t>
            </w:r>
          </w:p>
        </w:tc>
      </w:tr>
    </w:tbl>
    <w:p>
      <w:pPr>
        <w:spacing w:after="20"/>
      </w:pPr>
    </w:p>
    <w:p>
      <w:pPr>
        <w:pStyle w:val="Heading2"/>
      </w:pPr>
      <w:r>
        <w:t>8.8 Cardinality and soft constraints</w:t>
      </w:r>
    </w:p>
    <w:p>
      <w:r>
        <w:t>Relationship definitions may express one-to-one, one-to-many, or many-to-many expectations, but Worldcrafter should usually warn rather than police creative data. A “Current Owner” Field may normally expect one owner, yet joint ownership or deliberate contradiction may be valid. Hard blocking is reserved for structural impossibilities such as cycles in the primary spatial hierarchy.</w:t>
      </w:r>
    </w:p>
    <w:p>
      <w:pPr>
        <w:pStyle w:val="Heading2"/>
      </w:pPr>
      <w:r>
        <w:t>8.9 Current versus historical relationships</w:t>
      </w:r>
    </w:p>
    <w:p>
      <w:r>
        <w:t>The long-term relationship model should allow multiple ownership or location instances over time, from which views such as Current Owner can be derived. Milestone 1 may treat Current Owner as one current relationship without implementing a timeline/history editor, but it must not store the current view in a way that prevents later historical relationships.</w:t>
      </w:r>
    </w:p>
    <w:p>
      <w:pPr>
        <w:pStyle w:val="Heading1"/>
      </w:pPr>
      <w:r>
        <w:t>9. Tags, Roles, Statuses, and future Claims</w:t>
      </w:r>
    </w:p>
    <w:p>
      <w:pPr>
        <w:pStyle w:val="Heading2"/>
      </w:pPr>
      <w:r>
        <w:t>9.1 Tags</w:t>
      </w:r>
    </w:p>
    <w:tbl>
      <w:tblPr>
        <w:tblW w:type="auto" w:w="0"/>
        <w:jc w:val="center"/>
        <w:tblLayout w:type="autofit"/>
        <w:tblLook w:firstColumn="1" w:firstRow="1" w:lastColumn="0" w:lastRow="0" w:noHBand="0" w:noVBand="1" w:val="04A0"/>
      </w:tblPr>
      <w:tblGrid>
        <w:gridCol w:w="9878"/>
      </w:tblGrid>
      <w:tr>
        <w:tc>
          <w:tcPr>
            <w:tcW w:type="dxa" w:w="9878"/>
            <w:shd w:fill="F1F5F8"/>
            <w:tcMar>
              <w:top w:w="120" w:type="dxa"/>
              <w:start w:w="140" w:type="dxa"/>
              <w:bottom w:w="120" w:type="dxa"/>
              <w:end w:w="140" w:type="dxa"/>
            </w:tcMar>
          </w:tcPr>
          <w:p>
            <w:r>
              <w:rPr>
                <w:b/>
                <w:color w:val="1F2933"/>
              </w:rPr>
              <w:t>Tag</w:t>
            </w:r>
            <w:r>
              <w:br/>
              <w:t>A freely assigned lightweight label used for flexible grouping, filtering, and personal workflow. It carries no structural behavior.</w:t>
            </w:r>
          </w:p>
        </w:tc>
      </w:tr>
    </w:tbl>
    <w:p>
      <w:pPr>
        <w:spacing w:after="20"/>
      </w:pPr>
    </w:p>
    <w:p>
      <w:r>
        <w:t>Examples: needs research, favorite, horror, politics, possible sequel, godhunter. Tags may apply broadly to Entries and Story Units. They should not be used where a value, inverse, history, or structured meaning is needed.</w:t>
      </w:r>
    </w:p>
    <w:p>
      <w:pPr>
        <w:pStyle w:val="Heading2"/>
      </w:pPr>
      <w:r>
        <w:t>9.2 Roles</w:t>
      </w:r>
    </w:p>
    <w:tbl>
      <w:tblPr>
        <w:tblW w:type="auto" w:w="0"/>
        <w:jc w:val="center"/>
        <w:tblLayout w:type="autofit"/>
        <w:tblLook w:firstColumn="1" w:firstRow="1" w:lastColumn="0" w:lastRow="0" w:noHBand="0" w:noVBand="1" w:val="04A0"/>
      </w:tblPr>
      <w:tblGrid>
        <w:gridCol w:w="9878"/>
      </w:tblGrid>
      <w:tr>
        <w:tc>
          <w:tcPr>
            <w:tcW w:type="dxa" w:w="9878"/>
            <w:shd w:fill="F1F5F8"/>
            <w:tcMar>
              <w:top w:w="120" w:type="dxa"/>
              <w:start w:w="140" w:type="dxa"/>
              <w:bottom w:w="120" w:type="dxa"/>
              <w:end w:w="140" w:type="dxa"/>
            </w:tcMar>
          </w:tcPr>
          <w:p>
            <w:r>
              <w:rPr>
                <w:b/>
                <w:color w:val="1F2933"/>
              </w:rPr>
              <w:t>Role</w:t>
            </w:r>
            <w:r>
              <w:br/>
              <w:t>A context-dependent function fulfilled by a record or participant within a Project, Story, Relationship, Event, Organization, or other structure.</w:t>
            </w:r>
          </w:p>
        </w:tc>
      </w:tr>
    </w:tbl>
    <w:p>
      <w:pPr>
        <w:spacing w:after="20"/>
      </w:pPr>
    </w:p>
    <w:p>
      <w:r>
        <w:t>POV, Main Character, Supporting Character, Commander, Mother, Son, Ally, Attacker, or Primary Setting are contextual functions, not intrinsic Types. Thron may be a Main Character in one Book and a minor antagonist in another. A membership relationship may give him the role Tracker in one organization without making Tracker his global Type.</w:t>
      </w:r>
    </w:p>
    <w:p>
      <w:pPr>
        <w:pStyle w:val="Heading2"/>
      </w:pPr>
      <w:r>
        <w:t>9.3 Status systems</w:t>
      </w:r>
    </w:p>
    <w:tbl>
      <w:tblPr>
        <w:tblW w:type="auto" w:w="0"/>
        <w:jc w:val="center"/>
        <w:tblLayout w:type="autofit"/>
        <w:tblLook w:firstColumn="1" w:firstRow="1" w:lastColumn="0" w:lastRow="0" w:noHBand="0" w:noVBand="1" w:val="04A0"/>
      </w:tblPr>
      <w:tblGrid>
        <w:gridCol w:w="9878"/>
      </w:tblGrid>
      <w:tr>
        <w:tc>
          <w:tcPr>
            <w:tcW w:type="dxa" w:w="9878"/>
            <w:shd w:fill="F1F5F8"/>
            <w:tcMar>
              <w:top w:w="120" w:type="dxa"/>
              <w:start w:w="140" w:type="dxa"/>
              <w:bottom w:w="120" w:type="dxa"/>
              <w:end w:w="140" w:type="dxa"/>
            </w:tcMar>
          </w:tcPr>
          <w:p>
            <w:r>
              <w:rPr>
                <w:b/>
                <w:color w:val="1F2933"/>
              </w:rPr>
              <w:t>Status</w:t>
            </w:r>
            <w:r>
              <w:br/>
              <w:t>A controlled state value belonging to a named Status System, used for editorial progress, canon state, research state, relationship lifecycle, or another defined workflow.</w:t>
            </w:r>
          </w:p>
        </w:tc>
      </w:tr>
    </w:tbl>
    <w:p>
      <w:pPr>
        <w:spacing w:after="20"/>
      </w:pP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Status system</w:t>
            </w:r>
          </w:p>
        </w:tc>
        <w:tc>
          <w:tcPr>
            <w:tcW w:type="dxa" w:w="4939"/>
            <w:shd w:fill="17365D"/>
            <w:tcMar>
              <w:top w:w="80" w:type="dxa"/>
              <w:start w:w="90" w:type="dxa"/>
              <w:bottom w:w="80" w:type="dxa"/>
              <w:end w:w="90" w:type="dxa"/>
            </w:tcMar>
          </w:tcPr>
          <w:p>
            <w:r>
              <w:rPr>
                <w:b/>
                <w:color w:val="FFFFFF"/>
              </w:rPr>
              <w:t>Example values</w:t>
            </w:r>
          </w:p>
        </w:tc>
      </w:tr>
      <w:tr>
        <w:tc>
          <w:tcPr>
            <w:tcW w:type="dxa" w:w="4939"/>
            <w:tcMar>
              <w:top w:w="70" w:type="dxa"/>
              <w:start w:w="90" w:type="dxa"/>
              <w:bottom w:w="70" w:type="dxa"/>
              <w:end w:w="90" w:type="dxa"/>
            </w:tcMar>
          </w:tcPr>
          <w:p>
            <w:r>
              <w:t>Writing Progress</w:t>
            </w:r>
          </w:p>
        </w:tc>
        <w:tc>
          <w:tcPr>
            <w:tcW w:type="dxa" w:w="4939"/>
            <w:tcMar>
              <w:top w:w="70" w:type="dxa"/>
              <w:start w:w="90" w:type="dxa"/>
              <w:bottom w:w="70" w:type="dxa"/>
              <w:end w:w="90" w:type="dxa"/>
            </w:tcMar>
          </w:tcPr>
          <w:p>
            <w:r>
              <w:t>Idea; Planned; Drafting; Revising; Complete; Cut</w:t>
            </w:r>
          </w:p>
        </w:tc>
      </w:tr>
      <w:tr>
        <w:tc>
          <w:tcPr>
            <w:tcW w:type="dxa" w:w="4939"/>
            <w:tcMar>
              <w:top w:w="70" w:type="dxa"/>
              <w:start w:w="90" w:type="dxa"/>
              <w:bottom w:w="70" w:type="dxa"/>
              <w:end w:w="90" w:type="dxa"/>
            </w:tcMar>
            <w:shd w:fill="F7F9FB"/>
          </w:tcPr>
          <w:p>
            <w:r>
              <w:t>Canon</w:t>
            </w:r>
          </w:p>
        </w:tc>
        <w:tc>
          <w:tcPr>
            <w:tcW w:type="dxa" w:w="4939"/>
            <w:tcMar>
              <w:top w:w="70" w:type="dxa"/>
              <w:start w:w="90" w:type="dxa"/>
              <w:bottom w:w="70" w:type="dxa"/>
              <w:end w:w="90" w:type="dxa"/>
            </w:tcMar>
            <w:shd w:fill="F7F9FB"/>
          </w:tcPr>
          <w:p>
            <w:r>
              <w:t>Idea; Draft; Canon; Contradicted; Discarded</w:t>
            </w:r>
          </w:p>
        </w:tc>
      </w:tr>
      <w:tr>
        <w:tc>
          <w:tcPr>
            <w:tcW w:type="dxa" w:w="4939"/>
            <w:tcMar>
              <w:top w:w="70" w:type="dxa"/>
              <w:start w:w="90" w:type="dxa"/>
              <w:bottom w:w="70" w:type="dxa"/>
              <w:end w:w="90" w:type="dxa"/>
            </w:tcMar>
          </w:tcPr>
          <w:p>
            <w:r>
              <w:t>Research</w:t>
            </w:r>
          </w:p>
        </w:tc>
        <w:tc>
          <w:tcPr>
            <w:tcW w:type="dxa" w:w="4939"/>
            <w:tcMar>
              <w:top w:w="70" w:type="dxa"/>
              <w:start w:w="90" w:type="dxa"/>
              <w:bottom w:w="70" w:type="dxa"/>
              <w:end w:w="90" w:type="dxa"/>
            </w:tcMar>
          </w:tcPr>
          <w:p>
            <w:r>
              <w:t>Unchecked; Needs Research; Verified</w:t>
            </w:r>
          </w:p>
        </w:tc>
      </w:tr>
      <w:tr>
        <w:tc>
          <w:tcPr>
            <w:tcW w:type="dxa" w:w="4939"/>
            <w:tcMar>
              <w:top w:w="70" w:type="dxa"/>
              <w:start w:w="90" w:type="dxa"/>
              <w:bottom w:w="70" w:type="dxa"/>
              <w:end w:w="90" w:type="dxa"/>
            </w:tcMar>
            <w:shd w:fill="F7F9FB"/>
          </w:tcPr>
          <w:p>
            <w:r>
              <w:t>Relationship lifecycle</w:t>
            </w:r>
          </w:p>
        </w:tc>
        <w:tc>
          <w:tcPr>
            <w:tcW w:type="dxa" w:w="4939"/>
            <w:tcMar>
              <w:top w:w="70" w:type="dxa"/>
              <w:start w:w="90" w:type="dxa"/>
              <w:bottom w:w="70" w:type="dxa"/>
              <w:end w:w="90" w:type="dxa"/>
            </w:tcMar>
            <w:shd w:fill="F7F9FB"/>
          </w:tcPr>
          <w:p>
            <w:r>
              <w:t>Planned; Current/Active; Former; Ended</w:t>
            </w:r>
          </w:p>
        </w:tc>
      </w:tr>
    </w:tbl>
    <w:p>
      <w:pPr>
        <w:spacing w:after="20"/>
      </w:pPr>
    </w:p>
    <w:p>
      <w:r>
        <w:t>One record may simultaneously have statuses from several systems, but normally only one current value within each system. Status transitions should not be rigidly enforced in the local authoring experience.</w:t>
      </w:r>
    </w:p>
    <w:p>
      <w:pPr>
        <w:pStyle w:val="Heading2"/>
      </w:pPr>
      <w:r>
        <w:t>9.4 Archive, Trash, and Retire are not creative statuses</w:t>
      </w:r>
    </w:p>
    <w:p>
      <w:pPr>
        <w:pStyle w:val="ListBullet"/>
        <w:spacing w:after="40"/>
      </w:pPr>
      <w:r>
        <w:rPr>
          <w:b/>
        </w:rPr>
        <w:t xml:space="preserve">Archive: </w:t>
      </w:r>
      <w:r>
        <w:t>workspace visibility state for authored records. Hide from normal active navigation without changing creative truth.</w:t>
      </w:r>
    </w:p>
    <w:p>
      <w:pPr>
        <w:pStyle w:val="ListBullet"/>
        <w:spacing w:after="40"/>
      </w:pPr>
      <w:r>
        <w:rPr>
          <w:b/>
        </w:rPr>
        <w:t xml:space="preserve">Trash: </w:t>
      </w:r>
      <w:r>
        <w:t>recoverable deletion state for authored records before permanent deletion.</w:t>
      </w:r>
    </w:p>
    <w:p>
      <w:pPr>
        <w:pStyle w:val="ListBullet"/>
        <w:spacing w:after="40"/>
      </w:pPr>
      <w:r>
        <w:rPr>
          <w:b/>
        </w:rPr>
        <w:t xml:space="preserve">Retire: </w:t>
      </w:r>
      <w:r>
        <w:t>definition-level preservation state: stop offering a Type/Field/Relationship Definition/Choice option for new use while preserving existing historical uses.</w:t>
      </w:r>
    </w:p>
    <w:p>
      <w:pPr>
        <w:pStyle w:val="ListBullet"/>
        <w:spacing w:after="40"/>
      </w:pPr>
      <w:r>
        <w:rPr>
          <w:b/>
        </w:rPr>
        <w:t xml:space="preserve">Discarded: </w:t>
      </w:r>
      <w:r>
        <w:t>a creative/canon Status, not the same thing as Archive or Trash.</w:t>
      </w:r>
    </w:p>
    <w:p>
      <w:pPr>
        <w:pStyle w:val="Heading2"/>
      </w:pPr>
      <w:r>
        <w:t>9.5 Future claim-level truth</w:t>
      </w:r>
    </w:p>
    <w:p>
      <w:r>
        <w:t>Entry-level Canon status is too coarse for all future needs. A canon Entry may contain a tentative birthplace or contradictory relationship. Structured Field values and Relationship instances may eventually carry claim metadata such as certainty, canon state, source, rumor, character belief, or contradiction. V0.02 preserves space for this but does not require Milestone 1 to implement a full claim/evidence system.</w:t>
      </w:r>
    </w:p>
    <w:p>
      <w:pPr>
        <w:pStyle w:val="Heading1"/>
      </w:pPr>
      <w:r>
        <w:t>10. Spatial structure and containment</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Spatial Capability</w:t>
            </w:r>
            <w:r>
              <w:br/>
              <w:t>The Spatial capability allows an Entry to participate in a navigable fictional-space hierarchy, contain other Spatial Entries, expose spatial connections, and provide contextual location views.</w:t>
            </w:r>
          </w:p>
        </w:tc>
      </w:tr>
    </w:tbl>
    <w:p>
      <w:pPr>
        <w:spacing w:after="20"/>
      </w:pPr>
    </w:p>
    <w:p>
      <w:pPr>
        <w:pStyle w:val="Heading2"/>
      </w:pPr>
      <w:r>
        <w:t>10.1 Spatial is not the same as Place</w:t>
      </w:r>
    </w:p>
    <w:p>
      <w:r>
        <w:t>A giant turtle can be organized under Creatures, typed World Turtle, and still gain Spatial behavior because civilizations live on its back. A space station can remain Technology while containing rooms. The author's organizational classification and the software's spatial behavior are intentionally separate.</w:t>
      </w:r>
    </w:p>
    <w:p>
      <w:pPr>
        <w:pStyle w:val="Heading2"/>
      </w:pPr>
      <w:r>
        <w:t>10.2 Structural placement versus situational location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Concept</w:t>
            </w:r>
          </w:p>
        </w:tc>
        <w:tc>
          <w:tcPr>
            <w:tcW w:type="dxa" w:w="3293"/>
            <w:shd w:fill="17365D"/>
            <w:tcMar>
              <w:top w:w="80" w:type="dxa"/>
              <w:start w:w="90" w:type="dxa"/>
              <w:bottom w:w="80" w:type="dxa"/>
              <w:end w:w="90" w:type="dxa"/>
            </w:tcMar>
          </w:tcPr>
          <w:p>
            <w:r>
              <w:rPr>
                <w:b/>
                <w:color w:val="FFFFFF"/>
              </w:rPr>
              <w:t>Meaning</w:t>
            </w:r>
          </w:p>
        </w:tc>
        <w:tc>
          <w:tcPr>
            <w:tcW w:type="dxa" w:w="3293"/>
            <w:shd w:fill="17365D"/>
            <w:tcMar>
              <w:top w:w="80" w:type="dxa"/>
              <w:start w:w="90" w:type="dxa"/>
              <w:bottom w:w="80" w:type="dxa"/>
              <w:end w:w="90" w:type="dxa"/>
            </w:tcMar>
          </w:tcPr>
          <w:p>
            <w:r>
              <w:rPr>
                <w:b/>
                <w:color w:val="FFFFFF"/>
              </w:rPr>
              <w:t>Example</w:t>
            </w:r>
          </w:p>
        </w:tc>
      </w:tr>
      <w:tr>
        <w:tc>
          <w:tcPr>
            <w:tcW w:type="dxa" w:w="3293"/>
            <w:tcMar>
              <w:top w:w="70" w:type="dxa"/>
              <w:start w:w="90" w:type="dxa"/>
              <w:bottom w:w="70" w:type="dxa"/>
              <w:end w:w="90" w:type="dxa"/>
            </w:tcMar>
          </w:tcPr>
          <w:p>
            <w:r>
              <w:t>Primary spatial hierarchy</w:t>
            </w:r>
          </w:p>
        </w:tc>
        <w:tc>
          <w:tcPr>
            <w:tcW w:type="dxa" w:w="3293"/>
            <w:tcMar>
              <w:top w:w="70" w:type="dxa"/>
              <w:start w:w="90" w:type="dxa"/>
              <w:bottom w:w="70" w:type="dxa"/>
              <w:end w:w="90" w:type="dxa"/>
            </w:tcMar>
          </w:tcPr>
          <w:p>
            <w:r>
              <w:t>Stable/navigational placement</w:t>
            </w:r>
          </w:p>
        </w:tc>
        <w:tc>
          <w:tcPr>
            <w:tcW w:type="dxa" w:w="3293"/>
            <w:tcMar>
              <w:top w:w="70" w:type="dxa"/>
              <w:start w:w="90" w:type="dxa"/>
              <w:bottom w:w="70" w:type="dxa"/>
              <w:end w:w="90" w:type="dxa"/>
            </w:tcMar>
          </w:tcPr>
          <w:p>
            <w:r>
              <w:t>Temple inside Arak; Arak on Tortuga</w:t>
            </w:r>
          </w:p>
        </w:tc>
      </w:tr>
      <w:tr>
        <w:tc>
          <w:tcPr>
            <w:tcW w:type="dxa" w:w="3293"/>
            <w:tcMar>
              <w:top w:w="70" w:type="dxa"/>
              <w:start w:w="90" w:type="dxa"/>
              <w:bottom w:w="70" w:type="dxa"/>
              <w:end w:w="90" w:type="dxa"/>
            </w:tcMar>
            <w:shd w:fill="F7F9FB"/>
          </w:tcPr>
          <w:p>
            <w:r>
              <w:t>Current / situational location</w:t>
            </w:r>
          </w:p>
        </w:tc>
        <w:tc>
          <w:tcPr>
            <w:tcW w:type="dxa" w:w="3293"/>
            <w:tcMar>
              <w:top w:w="70" w:type="dxa"/>
              <w:start w:w="90" w:type="dxa"/>
              <w:bottom w:w="70" w:type="dxa"/>
              <w:end w:w="90" w:type="dxa"/>
            </w:tcMar>
            <w:shd w:fill="F7F9FB"/>
          </w:tcPr>
          <w:p>
            <w:r>
              <w:t>Where a movable Entry is currently located</w:t>
            </w:r>
          </w:p>
        </w:tc>
        <w:tc>
          <w:tcPr>
            <w:tcW w:type="dxa" w:w="3293"/>
            <w:tcMar>
              <w:top w:w="70" w:type="dxa"/>
              <w:start w:w="90" w:type="dxa"/>
              <w:bottom w:w="70" w:type="dxa"/>
              <w:end w:w="90" w:type="dxa"/>
            </w:tcMar>
            <w:shd w:fill="F7F9FB"/>
          </w:tcPr>
          <w:p>
            <w:r>
              <w:t>Thron currently in Temple; Tortuga currently crossing Emerald Sea</w:t>
            </w:r>
          </w:p>
        </w:tc>
      </w:tr>
      <w:tr>
        <w:tc>
          <w:tcPr>
            <w:tcW w:type="dxa" w:w="3293"/>
            <w:tcMar>
              <w:top w:w="70" w:type="dxa"/>
              <w:start w:w="90" w:type="dxa"/>
              <w:bottom w:w="70" w:type="dxa"/>
              <w:end w:w="90" w:type="dxa"/>
            </w:tcMar>
          </w:tcPr>
          <w:p>
            <w:r>
              <w:t>Spatial connection</w:t>
            </w:r>
          </w:p>
        </w:tc>
        <w:tc>
          <w:tcPr>
            <w:tcW w:type="dxa" w:w="3293"/>
            <w:tcMar>
              <w:top w:w="70" w:type="dxa"/>
              <w:start w:w="90" w:type="dxa"/>
              <w:bottom w:w="70" w:type="dxa"/>
              <w:end w:w="90" w:type="dxa"/>
            </w:tcMar>
          </w:tcPr>
          <w:p>
            <w:r>
              <w:t>Reachability/adjacency without containment</w:t>
            </w:r>
          </w:p>
        </w:tc>
        <w:tc>
          <w:tcPr>
            <w:tcW w:type="dxa" w:w="3293"/>
            <w:tcMar>
              <w:top w:w="70" w:type="dxa"/>
              <w:start w:w="90" w:type="dxa"/>
              <w:bottom w:w="70" w:type="dxa"/>
              <w:end w:w="90" w:type="dxa"/>
            </w:tcMar>
          </w:tcPr>
          <w:p>
            <w:r>
              <w:t>Arak adjacent to Glass Forest; gate to another realm</w:t>
            </w:r>
          </w:p>
        </w:tc>
      </w:tr>
    </w:tbl>
    <w:p>
      <w:pPr>
        <w:spacing w:after="20"/>
      </w:pPr>
    </w:p>
    <w:p>
      <w:r>
        <w:t>A spaceship's Bridge is structurally inside the ship. The ship may currently be docked at Station Nine. Thron may currently be on the Bridge. These facts must not be collapsed into one generic parent relationship.</w:t>
      </w:r>
    </w:p>
    <w:p>
      <w:pPr>
        <w:pStyle w:val="Heading2"/>
      </w:pPr>
      <w:r>
        <w:t>10.3 Primary spatial parent</w:t>
      </w:r>
    </w:p>
    <w:p>
      <w:pPr>
        <w:pStyle w:val="ListBullet"/>
        <w:spacing w:after="40"/>
      </w:pPr>
      <w:r>
        <w:t>Each Spatial Entry has at most one primary spatial parent in the initial model.</w:t>
      </w:r>
    </w:p>
    <w:p>
      <w:pPr>
        <w:pStyle w:val="ListBullet"/>
        <w:spacing w:after="40"/>
      </w:pPr>
      <w:r>
        <w:t>Root Spatial Entries are valid.</w:t>
      </w:r>
    </w:p>
    <w:p>
      <w:pPr>
        <w:pStyle w:val="ListBullet"/>
        <w:spacing w:after="40"/>
      </w:pPr>
      <w:r>
        <w:t>Primary parent controls breadcrumbs, direct child structure, recursive “within” queries, and inherited broader context.</w:t>
      </w:r>
    </w:p>
    <w:p>
      <w:pPr>
        <w:pStyle w:val="ListBullet"/>
        <w:spacing w:after="40"/>
      </w:pPr>
      <w:r>
        <w:t>Primary spatial hierarchy must remain acyclic. Attempts to place an ancestor inside its descendant are hard-blocked.</w:t>
      </w:r>
    </w:p>
    <w:p>
      <w:pPr>
        <w:pStyle w:val="ListBullet"/>
        <w:spacing w:after="40"/>
      </w:pPr>
      <w:r>
        <w:t>Additional unusual spatial contexts (overlapping dimension, gate, reflection, secondary association) use semantic relationships rather than breaking the primary tree.</w:t>
      </w:r>
    </w:p>
    <w:p>
      <w:pPr>
        <w:pStyle w:val="Heading2"/>
      </w:pPr>
      <w:r>
        <w:t>10.4 Containment language</w:t>
      </w:r>
    </w:p>
    <w:p>
      <w:r>
        <w:t>The standardized structure may be displayed with context-appropriate language: inside/contains, on/supports, orbiting/orbited by, attached to/has attached. Display labels may differ while the primary hierarchy retains one navigational meaning.</w:t>
      </w:r>
    </w:p>
    <w:p>
      <w:pPr>
        <w:pStyle w:val="Heading2"/>
      </w:pPr>
      <w:r>
        <w:t>10.5 Non-Spatial Entries may be located</w:t>
      </w:r>
    </w:p>
    <w:p>
      <w:r>
        <w:t>A normal Entry does not need Spatial merely because it can be somewhere. Thron can have Current Location → Temple; the Blade can be Stored At → Vault; a faction can be Based In → Arak. These are semantic relationships targeting Spatial Entries. The Spatial capability is only needed when the Entry itself can behave as a navigable location/container.</w:t>
      </w:r>
    </w:p>
    <w:p>
      <w:pPr>
        <w:pStyle w:val="Heading2"/>
      </w:pPr>
      <w:r>
        <w:t>10.6 Derived ancestry and moving parents</w:t>
      </w:r>
    </w:p>
    <w:p>
      <w:r>
        <w:t>Only the most specific authored location needs to be stored. If Thron is directly located in the Temple, and the Temple is inside Arak, which is on Tortuga, Worldcrafter derives the broader path. If Arak is reparented or Tortuga moves, Thron's broader context updates without rewriting Thron.</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Stored:</w:t>
            </w:r>
            <w:r>
              <w:br/>
            </w:r>
            <w:r>
              <w:t>Thron → Current Location → Temple</w:t>
            </w:r>
            <w:r>
              <w:br/>
            </w:r>
            <w:r>
              <w:t>Temple → parent → Arak</w:t>
            </w:r>
            <w:r>
              <w:br/>
            </w:r>
            <w:r>
              <w:t>Arak → parent → Tortuga</w:t>
            </w:r>
            <w:r>
              <w:br/>
            </w:r>
            <w:r>
              <w:t>Tortuga → Current Location → Emerald Sea</w:t>
            </w:r>
            <w:r>
              <w:br/>
            </w:r>
            <w:r/>
            <w:r>
              <w:br/>
            </w:r>
            <w:r>
              <w:t>Derived context:</w:t>
            </w:r>
            <w:r>
              <w:br/>
            </w:r>
            <w:r>
              <w:t>Thron is in Temple → Arak → Tortuga, and Tortuga is currently in Emerald Sea.</w:t>
            </w:r>
          </w:p>
        </w:tc>
      </w:tr>
    </w:tbl>
    <w:p>
      <w:pPr>
        <w:spacing w:after="20"/>
      </w:pPr>
    </w:p>
    <w:p>
      <w:pPr>
        <w:pStyle w:val="Heading2"/>
      </w:pPr>
      <w:r>
        <w:t>10.7 Direct versus recursive contents</w:t>
      </w:r>
    </w:p>
    <w:p>
      <w:r>
        <w:t>Spatial views must distinguish direct children from all descendants, and directly located records from records located somewhere within the subtree. A planet or Tortuga should not make every nested resident appear as though they stand directly at the root.</w:t>
      </w:r>
    </w:p>
    <w:p>
      <w:pPr>
        <w:pStyle w:val="Heading2"/>
      </w:pPr>
      <w:r>
        <w:t>10.8 Spatial connections</w:t>
      </w:r>
    </w:p>
    <w:p>
      <w:r>
        <w:t>Adjacency, roads, gates, tunnels, and travel links use the general Relationship system and may carry rich metadata such as travel time, transport, direction, status, or requirements. Spatial capability integrates those relationships into its views; it does not invent a second edge system.</w:t>
      </w:r>
    </w:p>
    <w:p>
      <w:pPr>
        <w:pStyle w:val="Heading2"/>
      </w:pPr>
      <w:r>
        <w:t>10.9 Maps and coordinates</w:t>
      </w:r>
    </w:p>
    <w:p>
      <w:r>
        <w:t>Visual maps remain part of the long-term identity of the Spatial system, but they are deferred. Coordinates are meaningful only within a chosen spatial frame/map, so V0.02 explicitly avoids one universal Coordinates field. The first useful Spatial slice is hierarchy + relationships + context, not a map editor.</w:t>
      </w:r>
    </w:p>
    <w:p>
      <w:pPr>
        <w:pStyle w:val="Heading1"/>
      </w:pPr>
      <w:r>
        <w:t>11. Story Units and manuscript writing</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Story Unit definition</w:t>
            </w:r>
            <w:r>
              <w:br/>
              <w:t>A Story Unit is an identifiable, ordered piece of narrative structure that may contain planning material and manuscript prose. Story Units organize how a story is presented, independently of when its events occur in the fictional world.</w:t>
            </w:r>
          </w:p>
        </w:tc>
      </w:tr>
    </w:tbl>
    <w:p>
      <w:pPr>
        <w:spacing w:after="20"/>
      </w:pPr>
    </w:p>
    <w:p>
      <w:pPr>
        <w:pStyle w:val="Heading2"/>
      </w:pPr>
      <w:r>
        <w:t>11.1 Why Chapters are not Entries</w:t>
      </w:r>
    </w:p>
    <w:p>
      <w:r>
        <w:t>A Chapter shares identity, tags, backlinks, and relationships with Entries, but it also belongs to an explicit reading order and contains manuscript prose. That behavior is important enough to justify a separate record family. World identity and story presentation remain connected without being flattened.</w:t>
      </w:r>
    </w:p>
    <w:p>
      <w:pPr>
        <w:pStyle w:val="Heading2"/>
      </w:pPr>
      <w:r>
        <w:t>11.2 Story hierarchy</w:t>
      </w:r>
    </w:p>
    <w:p>
      <w:r>
        <w:t>The long-term structure may support Book, Part, Chapter, Scene, Act, Episode, or configurable story levels. Milestone 1 deliberately starts smaller with loose Chapters and explicit ordering. A Chapter can later move into a Book without changing identity.</w:t>
      </w:r>
    </w:p>
    <w:p>
      <w:pPr>
        <w:pStyle w:val="Heading2"/>
      </w:pPr>
      <w:r>
        <w:t>11.3 Reading order versus chronology</w:t>
      </w:r>
    </w:p>
    <w:p>
      <w:r>
        <w:t>Narrative order is not world time. A flashback Chapter can appear later in reading order while occurring earlier on the timeline. Story hierarchy controls presentation/export order; the future time system controls chronology. One must never silently reorder the other.</w:t>
      </w:r>
    </w:p>
    <w:p>
      <w:pPr>
        <w:pStyle w:val="Heading2"/>
      </w:pPr>
      <w:r>
        <w:t>11.4 Chapter content areas</w:t>
      </w:r>
    </w:p>
    <w:p>
      <w:pPr>
        <w:pStyle w:val="ListBullet"/>
        <w:spacing w:after="40"/>
      </w:pPr>
      <w:r>
        <w:t>Manuscript prose - visually primary.</w:t>
      </w:r>
    </w:p>
    <w:p>
      <w:pPr>
        <w:pStyle w:val="ListBullet"/>
        <w:spacing w:after="40"/>
      </w:pPr>
      <w:r>
        <w:t>Plan / outline - optional and separate from prose.</w:t>
      </w:r>
    </w:p>
    <w:p>
      <w:pPr>
        <w:pStyle w:val="ListBullet"/>
        <w:spacing w:after="40"/>
      </w:pPr>
      <w:r>
        <w:t>Notes - optional scratch material that is neither manuscript nor world fact.</w:t>
      </w:r>
    </w:p>
    <w:p>
      <w:pPr>
        <w:pStyle w:val="ListBullet"/>
        <w:spacing w:after="40"/>
      </w:pPr>
      <w:r>
        <w:t>Explicit Story links to Entries and contextual Roles such as POV, Appears In, Primary Setting, Used In.</w:t>
      </w:r>
    </w:p>
    <w:p>
      <w:pPr>
        <w:pStyle w:val="ListBullet"/>
        <w:spacing w:after="40"/>
      </w:pPr>
      <w:r>
        <w:t>Tags and Writing Status.</w:t>
      </w:r>
    </w:p>
    <w:p>
      <w:pPr>
        <w:pStyle w:val="ListBullet"/>
        <w:spacing w:after="40"/>
      </w:pPr>
      <w:r>
        <w:t>Word count and basic manuscript metadata.</w:t>
      </w:r>
    </w:p>
    <w:p>
      <w:pPr>
        <w:pStyle w:val="ListBullet"/>
        <w:spacing w:after="40"/>
      </w:pPr>
      <w:r>
        <w:t>Later timeline placement, storyboards, passage links, alternate versions, and export settings.</w:t>
      </w:r>
    </w:p>
    <w:p>
      <w:pPr>
        <w:pStyle w:val="Heading2"/>
      </w:pPr>
      <w:r>
        <w:t>11.5 Loose Story Units</w:t>
      </w:r>
    </w:p>
    <w:p>
      <w:r>
        <w:t>The author may create a Chapter or scene idea before a Book exists. Loose Story material must be valid and movable into a story hierarchy later. The product should never require series/book/part setup before preserving prose.</w:t>
      </w:r>
    </w:p>
    <w:p>
      <w:pPr>
        <w:pStyle w:val="Heading2"/>
      </w:pPr>
      <w:r>
        <w:t>11.6 Story links and spatial context</w:t>
      </w:r>
    </w:p>
    <w:p>
      <w:r>
        <w:t>A Chapter may explicitly link the Temple as its setting. Because the Temple is inside Arak on Tortuga, the context panel can show broader spatial ancestry without requiring separate Chapter links to Arak and Tortuga. Direct and derived Story Usage must remain distinguishable.</w:t>
      </w:r>
    </w:p>
    <w:p>
      <w:pPr>
        <w:pStyle w:val="Heading2"/>
      </w:pPr>
      <w:r>
        <w:t>11.7 Passage-level linking (designed, deferred from hard M1 requirement)</w:t>
      </w:r>
    </w:p>
    <w:p>
      <w:r>
        <w:t>Selected manuscript text may later link to an Entry while preserving its authored visible text. Renaming an Entry must not rewrite prose. The link target uses stable identity, while the visible text may remain “Thron.” This also enables future “Create Entry from Selection” flows. Passage linking is valuable but can become technically deep around rich-text editing, formatting, undo, and export, so it is not a hard Milestone 1 requirement.</w:t>
      </w:r>
    </w:p>
    <w:p>
      <w:pPr>
        <w:pStyle w:val="Heading2"/>
      </w:pPr>
      <w:r>
        <w:t>11.8 Storyboards</w:t>
      </w:r>
    </w:p>
    <w:p>
      <w:r>
        <w:t>A storyboard is better modeled as a planning structure associated with one or more Story Units, not as a Chapter subtype. It may span one scene, several Chapters, or an arc with simultaneous lanes. Full storyboard implementation is deferred.</w:t>
      </w:r>
    </w:p>
    <w:p>
      <w:pPr>
        <w:pStyle w:val="Heading2"/>
      </w:pPr>
      <w:r>
        <w:t>11.9 Writing context and focus</w:t>
      </w:r>
    </w:p>
    <w:p>
      <w:r>
        <w:t>World information should be available beside the manuscript through a collapsible context panel, quick previews, and later split/pop-out views. The author must also be able to hide all supporting UI and simply write. Focus mode remains part of the intended experience even if it lands shortly after the first vertical slice.</w:t>
      </w:r>
    </w:p>
    <w:p>
      <w:pPr>
        <w:pStyle w:val="Heading1"/>
      </w:pPr>
      <w:r>
        <w:t>12. Search, Explore, backlinks, and navigation</w:t>
      </w:r>
    </w:p>
    <w:p>
      <w:pPr>
        <w:pStyle w:val="Heading2"/>
      </w:pPr>
      <w:r>
        <w:t>12.1 Search versus Explore</w:t>
      </w: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Search</w:t>
            </w:r>
          </w:p>
        </w:tc>
        <w:tc>
          <w:tcPr>
            <w:tcW w:type="dxa" w:w="4939"/>
            <w:shd w:fill="17365D"/>
            <w:tcMar>
              <w:top w:w="80" w:type="dxa"/>
              <w:start w:w="90" w:type="dxa"/>
              <w:bottom w:w="80" w:type="dxa"/>
              <w:end w:w="90" w:type="dxa"/>
            </w:tcMar>
          </w:tcPr>
          <w:p>
            <w:r>
              <w:rPr>
                <w:b/>
                <w:color w:val="FFFFFF"/>
              </w:rPr>
              <w:t>Explore</w:t>
            </w:r>
          </w:p>
        </w:tc>
      </w:tr>
      <w:tr>
        <w:tc>
          <w:tcPr>
            <w:tcW w:type="dxa" w:w="4939"/>
            <w:tcMar>
              <w:top w:w="70" w:type="dxa"/>
              <w:start w:w="90" w:type="dxa"/>
              <w:bottom w:w="70" w:type="dxa"/>
              <w:end w:w="90" w:type="dxa"/>
            </w:tcMar>
          </w:tcPr>
          <w:p>
            <w:r>
              <w:t>“I roughly know what I want.”</w:t>
            </w:r>
          </w:p>
        </w:tc>
        <w:tc>
          <w:tcPr>
            <w:tcW w:type="dxa" w:w="4939"/>
            <w:tcMar>
              <w:top w:w="70" w:type="dxa"/>
              <w:start w:w="90" w:type="dxa"/>
              <w:bottom w:w="70" w:type="dxa"/>
              <w:end w:w="90" w:type="dxa"/>
            </w:tcMar>
          </w:tcPr>
          <w:p>
            <w:r>
              <w:t>“Show me what exists and how it connects.”</w:t>
            </w:r>
          </w:p>
        </w:tc>
      </w:tr>
      <w:tr>
        <w:tc>
          <w:tcPr>
            <w:tcW w:type="dxa" w:w="4939"/>
            <w:tcMar>
              <w:top w:w="70" w:type="dxa"/>
              <w:start w:w="90" w:type="dxa"/>
              <w:bottom w:w="70" w:type="dxa"/>
              <w:end w:w="90" w:type="dxa"/>
            </w:tcMar>
            <w:shd w:fill="F7F9FB"/>
          </w:tcPr>
          <w:p>
            <w:r>
              <w:t>Fast name/alias/value/text lookup.</w:t>
            </w:r>
          </w:p>
        </w:tc>
        <w:tc>
          <w:tcPr>
            <w:tcW w:type="dxa" w:w="4939"/>
            <w:tcMar>
              <w:top w:w="70" w:type="dxa"/>
              <w:start w:w="90" w:type="dxa"/>
              <w:bottom w:w="70" w:type="dxa"/>
              <w:end w:w="90" w:type="dxa"/>
            </w:tcMar>
            <w:shd w:fill="F7F9FB"/>
          </w:tcPr>
          <w:p>
            <w:r>
              <w:t>Structured filters, contextual browsing, direct/recursive scope.</w:t>
            </w:r>
          </w:p>
        </w:tc>
      </w:tr>
      <w:tr>
        <w:tc>
          <w:tcPr>
            <w:tcW w:type="dxa" w:w="4939"/>
            <w:tcMar>
              <w:top w:w="70" w:type="dxa"/>
              <w:start w:w="90" w:type="dxa"/>
              <w:bottom w:w="70" w:type="dxa"/>
              <w:end w:w="90" w:type="dxa"/>
            </w:tcMar>
          </w:tcPr>
          <w:p>
            <w:r>
              <w:t>Exact identities rank highly.</w:t>
            </w:r>
          </w:p>
        </w:tc>
        <w:tc>
          <w:tcPr>
            <w:tcW w:type="dxa" w:w="4939"/>
            <w:tcMar>
              <w:top w:w="70" w:type="dxa"/>
              <w:start w:w="90" w:type="dxa"/>
              <w:bottom w:w="70" w:type="dxa"/>
              <w:end w:w="90" w:type="dxa"/>
            </w:tcMar>
          </w:tcPr>
          <w:p>
            <w:r>
              <w:t>Results can be grouped, listed, tabled, and later mapped/graphed.</w:t>
            </w:r>
          </w:p>
        </w:tc>
      </w:tr>
    </w:tbl>
    <w:p>
      <w:pPr>
        <w:spacing w:after="20"/>
      </w:pPr>
    </w:p>
    <w:p>
      <w:pPr>
        <w:pStyle w:val="Heading2"/>
      </w:pPr>
      <w:r>
        <w:t>12.2 Search scope and ranking</w:t>
      </w:r>
    </w:p>
    <w:p>
      <w:r>
        <w:t>Project-wide search should include Entry names, aliases, descriptions, Field values, Story Unit titles, manuscript text, Tags, and relevant relationship labels. Results should be grouped by meaning so plain manuscript mentions do not bury the actual Entry.</w:t>
      </w:r>
    </w:p>
    <w:p>
      <w:pPr>
        <w:spacing w:after="40"/>
        <w:ind w:left="317" w:hanging="259"/>
      </w:pPr>
      <w:r>
        <w:rPr>
          <w:b/>
        </w:rPr>
        <w:t xml:space="preserve">1.  </w:t>
      </w:r>
      <w:r>
        <w:t>Exact display name</w:t>
      </w:r>
    </w:p>
    <w:p>
      <w:pPr>
        <w:spacing w:after="40"/>
        <w:ind w:left="317" w:hanging="259"/>
      </w:pPr>
      <w:r>
        <w:rPr>
          <w:b/>
        </w:rPr>
        <w:t xml:space="preserve">2.  </w:t>
      </w:r>
      <w:r>
        <w:t>Exact alias</w:t>
      </w:r>
    </w:p>
    <w:p>
      <w:pPr>
        <w:spacing w:after="40"/>
        <w:ind w:left="317" w:hanging="259"/>
      </w:pPr>
      <w:r>
        <w:rPr>
          <w:b/>
        </w:rPr>
        <w:t xml:space="preserve">3.  </w:t>
      </w:r>
      <w:r>
        <w:t>Name prefix / strong identity match</w:t>
      </w:r>
    </w:p>
    <w:p>
      <w:pPr>
        <w:spacing w:after="40"/>
        <w:ind w:left="317" w:hanging="259"/>
      </w:pPr>
      <w:r>
        <w:rPr>
          <w:b/>
        </w:rPr>
        <w:t xml:space="preserve">4.  </w:t>
      </w:r>
      <w:r>
        <w:t>Structured Field or relationship-context match</w:t>
      </w:r>
    </w:p>
    <w:p>
      <w:pPr>
        <w:spacing w:after="40"/>
        <w:ind w:left="317" w:hanging="259"/>
      </w:pPr>
      <w:r>
        <w:rPr>
          <w:b/>
        </w:rPr>
        <w:t xml:space="preserve">5.  </w:t>
      </w:r>
      <w:r>
        <w:t>Description / manuscript text match</w:t>
      </w:r>
    </w:p>
    <w:p>
      <w:pPr>
        <w:pStyle w:val="Heading2"/>
      </w:pPr>
      <w:r>
        <w:t>12.3 Aliases</w:t>
      </w:r>
    </w:p>
    <w:p>
      <w:r>
        <w:t>Aliases are alternative names for the same Entry identity, not Tags. A basic alias list is sufficient initially. Later aliases may gain culture, language, or time context.</w:t>
      </w:r>
    </w:p>
    <w:p>
      <w:pPr>
        <w:pStyle w:val="Heading2"/>
      </w:pPr>
      <w:r>
        <w:t>12.4 Backlinks</w:t>
      </w:r>
    </w:p>
    <w:p>
      <w:r>
        <w:t>Backlinks are automatically derived references showing what points to the current record. They should be grouped by semantic source: structured relationships, Fields, Story Usage, passage links, and plain text matches. Plain text is not silently treated as confirmed structure.</w:t>
      </w:r>
    </w:p>
    <w:p>
      <w:pPr>
        <w:pStyle w:val="Heading2"/>
      </w:pPr>
      <w:r>
        <w:t>12.5 Contextual views</w:t>
      </w:r>
    </w:p>
    <w:p>
      <w:r>
        <w:t>Opening an Entry should reveal more than its own form. Context may include relationships, spatial ancestry, Story Usage, backlinks, and direct connected records. Direct connections are primary; broader indirect network traversal should be opt-in so the user is not buried in graph depth.</w:t>
      </w:r>
    </w:p>
    <w:p>
      <w:pPr>
        <w:pStyle w:val="Heading2"/>
      </w:pPr>
      <w:r>
        <w:t>12.6 Explore filters</w:t>
      </w:r>
    </w:p>
    <w:p>
      <w:pPr>
        <w:pStyle w:val="ListBullet"/>
        <w:spacing w:after="40"/>
      </w:pPr>
      <w:r>
        <w:t>Category</w:t>
      </w:r>
    </w:p>
    <w:p>
      <w:pPr>
        <w:pStyle w:val="ListBullet"/>
        <w:spacing w:after="40"/>
      </w:pPr>
      <w:r>
        <w:t>Type</w:t>
      </w:r>
    </w:p>
    <w:p>
      <w:pPr>
        <w:pStyle w:val="ListBullet"/>
        <w:spacing w:after="40"/>
      </w:pPr>
      <w:r>
        <w:t>Capability</w:t>
      </w:r>
    </w:p>
    <w:p>
      <w:pPr>
        <w:pStyle w:val="ListBullet"/>
        <w:spacing w:after="40"/>
      </w:pPr>
      <w:r>
        <w:t>Tag</w:t>
      </w:r>
    </w:p>
    <w:p>
      <w:pPr>
        <w:pStyle w:val="ListBullet"/>
        <w:spacing w:after="40"/>
      </w:pPr>
      <w:r>
        <w:t>Status</w:t>
      </w:r>
    </w:p>
    <w:p>
      <w:pPr>
        <w:pStyle w:val="ListBullet"/>
        <w:spacing w:after="40"/>
      </w:pPr>
      <w:r>
        <w:t>Relationship</w:t>
      </w:r>
    </w:p>
    <w:p>
      <w:pPr>
        <w:pStyle w:val="ListBullet"/>
        <w:spacing w:after="40"/>
      </w:pPr>
      <w:r>
        <w:t>Spatial location: exactly here / anywhere within</w:t>
      </w:r>
    </w:p>
    <w:p>
      <w:pPr>
        <w:pStyle w:val="ListBullet"/>
        <w:spacing w:after="40"/>
      </w:pPr>
      <w:r>
        <w:t>Story involvement</w:t>
      </w:r>
    </w:p>
    <w:p>
      <w:pPr>
        <w:pStyle w:val="ListBullet"/>
        <w:spacing w:after="40"/>
      </w:pPr>
      <w:r>
        <w:t>Missing/empty structured Fields</w:t>
      </w:r>
    </w:p>
    <w:p>
      <w:pPr>
        <w:pStyle w:val="ListBullet"/>
        <w:spacing w:after="40"/>
      </w:pPr>
      <w:r>
        <w:t>Stub/incomplete quick-created Entries</w:t>
      </w:r>
    </w:p>
    <w:p>
      <w:pPr>
        <w:pStyle w:val="Heading2"/>
      </w:pPr>
      <w:r>
        <w:t>12.7 Saved Views</w:t>
      </w:r>
    </w:p>
    <w:p>
      <w:r>
        <w:t>A Saved View is a stored live query, not a copied list. Examples include “Canon Characters currently on Tortuga” or “Objects owned by Thron.” Saved Views are conceptually approved but may move to early follow-up if they would delay Milestone 1.</w:t>
      </w:r>
    </w:p>
    <w:p>
      <w:pPr>
        <w:pStyle w:val="Heading2"/>
      </w:pPr>
      <w:r>
        <w:t>12.8 Pinned and Recent</w:t>
      </w:r>
    </w:p>
    <w:p>
      <w:r>
        <w:t>Pinned and Recent are workspace/navigation behaviors, not Tags. Pinned provides author-selected quick access; Recent is automatic. They should be available from Project Home/navigation.</w:t>
      </w:r>
    </w:p>
    <w:p>
      <w:pPr>
        <w:pStyle w:val="Heading2"/>
      </w:pPr>
      <w:r>
        <w:t>12.9 Tabs and browser-style history</w:t>
      </w:r>
    </w:p>
    <w:p>
      <w:r>
        <w:t>Worldcrafter is effectively a browser for a fictional universe. Opening a reference must be reversible. Basic tabs plus Back/Forward belong in the early product so opening the Blade from Thron does not destroy the author's current context. Returning to Explore should preserve the query/filter state.</w:t>
      </w:r>
    </w:p>
    <w:p>
      <w:pPr>
        <w:pStyle w:val="Heading2"/>
      </w:pPr>
      <w:r>
        <w:t>12.10 Graph view</w:t>
      </w:r>
    </w:p>
    <w:p>
      <w:r>
        <w:t>A graph visualization is explicitly deferred. The ordinary contextual/navigation experience must remain understandable without a node graph. Graphs should enhance a good information model, not rescue an unusable one.</w:t>
      </w:r>
    </w:p>
    <w:p>
      <w:pPr>
        <w:pStyle w:val="Heading1"/>
      </w:pPr>
      <w:r>
        <w:t>13. Progressive creation and contextual interaction</w:t>
      </w:r>
    </w:p>
    <w:p>
      <w:pPr>
        <w:pStyle w:val="Heading2"/>
      </w:pPr>
      <w:r>
        <w:t>13.1 Begin with the smallest possible action</w:t>
      </w:r>
    </w:p>
    <w:p>
      <w:r>
        <w:t>Creation flows should ask only for information required to establish identity and useful placement. The author can configure structure later. A Project needs a working name; an Entry can be created with a display label and Category (with Uncategorized fallback); a Chapter can begin with a title and prose.</w:t>
      </w:r>
    </w:p>
    <w:p>
      <w:pPr>
        <w:pStyle w:val="Heading2"/>
      </w:pPr>
      <w:r>
        <w:t>13.2 Quick-create and return</w:t>
      </w:r>
    </w:p>
    <w:p>
      <w:r>
        <w:t>When a referenced concept does not exist, Worldcrafter should let the author create a stub without leaving the current thought. Examples: set Thron's Birthplace to Kharon and quick-create Kharon; add Owns → Singularity Blade and quick-create the Blade; later select “Kael” in prose and create a Character from selection. After creation, focus returns immediately to the originating editor.</w:t>
      </w:r>
    </w:p>
    <w:p>
      <w:pPr>
        <w:pStyle w:val="Heading2"/>
      </w:pPr>
      <w:r>
        <w:t>13.3 Stub records</w:t>
      </w:r>
    </w:p>
    <w:p>
      <w:r>
        <w:t>A stub is a minimally defined record created to preserve a reference. It is not an error state. Explore may later provide a “Show stubs” filter so the author can deliberately flesh them out.</w:t>
      </w:r>
    </w:p>
    <w:p>
      <w:pPr>
        <w:pStyle w:val="Heading2"/>
      </w:pPr>
      <w:r>
        <w:t>13.4 Editing value versus shared definition</w:t>
      </w:r>
    </w:p>
    <w:p>
      <w:r>
        <w:t>The UI must clearly distinguish editing one Entry's value from configuring a shared Field/Relationship/Type used by many Entries. Shared-definition actions should explicitly state their scope to prevent an author from accidentally changing every Human while trying to edit Thron.</w:t>
      </w:r>
    </w:p>
    <w:p>
      <w:pPr>
        <w:pStyle w:val="Heading2"/>
      </w:pPr>
      <w:r>
        <w:t>13.5 Empty structure is not a validation failure</w:t>
      </w:r>
    </w:p>
    <w:p>
      <w:r>
        <w:t>Worldcrafter should not show red required-field errors or completion percentages for optional creative information. Templates indicate what is available, not how complete a fictional person is.</w:t>
      </w:r>
    </w:p>
    <w:p>
      <w:pPr>
        <w:pStyle w:val="Heading2"/>
      </w:pPr>
      <w:r>
        <w:t>13.6 Context preview before full navigation</w:t>
      </w:r>
    </w:p>
    <w:p>
      <w:r>
        <w:t>A connected record should often be previewable in a side panel so the author can check a fact without abandoning the manuscript or Entry. Full open remains available through tabs. Later split and pop-out views extend this pattern.</w:t>
      </w:r>
    </w:p>
    <w:p>
      <w:pPr>
        <w:pStyle w:val="Heading1"/>
      </w:pPr>
      <w:r>
        <w:t>14. Schema evolution, archive, trash, and destructive safety</w:t>
      </w:r>
    </w:p>
    <w:p>
      <w:r>
        <w:t>Worldbuilding structure evolves during creation. The product must assume that Categories, Types, Field Definitions, Choice options, and Relationship Definitions will be renamed, refined, removed, or reclassified after many Entries already use them.</w:t>
      </w:r>
    </w:p>
    <w:p>
      <w:pPr>
        <w:pStyle w:val="Heading2"/>
      </w:pPr>
      <w:r>
        <w:t>14.1 Change taxonomy</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Change class</w:t>
            </w:r>
          </w:p>
        </w:tc>
        <w:tc>
          <w:tcPr>
            <w:tcW w:type="dxa" w:w="3293"/>
            <w:shd w:fill="17365D"/>
            <w:tcMar>
              <w:top w:w="80" w:type="dxa"/>
              <w:start w:w="90" w:type="dxa"/>
              <w:bottom w:w="80" w:type="dxa"/>
              <w:end w:w="90" w:type="dxa"/>
            </w:tcMar>
          </w:tcPr>
          <w:p>
            <w:r>
              <w:rPr>
                <w:b/>
                <w:color w:val="FFFFFF"/>
              </w:rPr>
              <w:t>Example</w:t>
            </w:r>
          </w:p>
        </w:tc>
        <w:tc>
          <w:tcPr>
            <w:tcW w:type="dxa" w:w="3293"/>
            <w:shd w:fill="17365D"/>
            <w:tcMar>
              <w:top w:w="80" w:type="dxa"/>
              <w:start w:w="90" w:type="dxa"/>
              <w:bottom w:w="80" w:type="dxa"/>
              <w:end w:w="90" w:type="dxa"/>
            </w:tcMar>
          </w:tcPr>
          <w:p>
            <w:r>
              <w:rPr>
                <w:b/>
                <w:color w:val="FFFFFF"/>
              </w:rPr>
              <w:t>Expected behavior</w:t>
            </w:r>
          </w:p>
        </w:tc>
      </w:tr>
      <w:tr>
        <w:tc>
          <w:tcPr>
            <w:tcW w:type="dxa" w:w="3293"/>
            <w:tcMar>
              <w:top w:w="70" w:type="dxa"/>
              <w:start w:w="90" w:type="dxa"/>
              <w:bottom w:w="70" w:type="dxa"/>
              <w:end w:w="90" w:type="dxa"/>
            </w:tcMar>
          </w:tcPr>
          <w:p>
            <w:r>
              <w:t>Additive</w:t>
            </w:r>
          </w:p>
        </w:tc>
        <w:tc>
          <w:tcPr>
            <w:tcW w:type="dxa" w:w="3293"/>
            <w:tcMar>
              <w:top w:w="70" w:type="dxa"/>
              <w:start w:w="90" w:type="dxa"/>
              <w:bottom w:w="70" w:type="dxa"/>
              <w:end w:w="90" w:type="dxa"/>
            </w:tcMar>
          </w:tcPr>
          <w:p>
            <w:r>
              <w:t>Add Eye color to Human</w:t>
            </w:r>
          </w:p>
        </w:tc>
        <w:tc>
          <w:tcPr>
            <w:tcW w:type="dxa" w:w="3293"/>
            <w:tcMar>
              <w:top w:w="70" w:type="dxa"/>
              <w:start w:w="90" w:type="dxa"/>
              <w:bottom w:w="70" w:type="dxa"/>
              <w:end w:w="90" w:type="dxa"/>
            </w:tcMar>
          </w:tcPr>
          <w:p>
            <w:r>
              <w:t>Safe; becomes available to relevant Entries.</w:t>
            </w:r>
          </w:p>
        </w:tc>
      </w:tr>
      <w:tr>
        <w:tc>
          <w:tcPr>
            <w:tcW w:type="dxa" w:w="3293"/>
            <w:tcMar>
              <w:top w:w="70" w:type="dxa"/>
              <w:start w:w="90" w:type="dxa"/>
              <w:bottom w:w="70" w:type="dxa"/>
              <w:end w:w="90" w:type="dxa"/>
            </w:tcMar>
            <w:shd w:fill="F7F9FB"/>
          </w:tcPr>
          <w:p>
            <w:r>
              <w:t>Cosmetic</w:t>
            </w:r>
          </w:p>
        </w:tc>
        <w:tc>
          <w:tcPr>
            <w:tcW w:type="dxa" w:w="3293"/>
            <w:tcMar>
              <w:top w:w="70" w:type="dxa"/>
              <w:start w:w="90" w:type="dxa"/>
              <w:bottom w:w="70" w:type="dxa"/>
              <w:end w:w="90" w:type="dxa"/>
            </w:tcMar>
            <w:shd w:fill="F7F9FB"/>
          </w:tcPr>
          <w:p>
            <w:r>
              <w:t>Rename Birth Planet → Birthplace</w:t>
            </w:r>
          </w:p>
        </w:tc>
        <w:tc>
          <w:tcPr>
            <w:tcW w:type="dxa" w:w="3293"/>
            <w:tcMar>
              <w:top w:w="70" w:type="dxa"/>
              <w:start w:w="90" w:type="dxa"/>
              <w:bottom w:w="70" w:type="dxa"/>
              <w:end w:w="90" w:type="dxa"/>
            </w:tcMar>
            <w:shd w:fill="F7F9FB"/>
          </w:tcPr>
          <w:p>
            <w:r>
              <w:t>Safe if semantic identity is unchanged; values remain.</w:t>
            </w:r>
          </w:p>
        </w:tc>
      </w:tr>
      <w:tr>
        <w:tc>
          <w:tcPr>
            <w:tcW w:type="dxa" w:w="3293"/>
            <w:tcMar>
              <w:top w:w="70" w:type="dxa"/>
              <w:start w:w="90" w:type="dxa"/>
              <w:bottom w:w="70" w:type="dxa"/>
              <w:end w:w="90" w:type="dxa"/>
            </w:tcMar>
          </w:tcPr>
          <w:p>
            <w:r>
              <w:t>Restrictive</w:t>
            </w:r>
          </w:p>
        </w:tc>
        <w:tc>
          <w:tcPr>
            <w:tcW w:type="dxa" w:w="3293"/>
            <w:tcMar>
              <w:top w:w="70" w:type="dxa"/>
              <w:start w:w="90" w:type="dxa"/>
              <w:bottom w:w="70" w:type="dxa"/>
              <w:end w:w="90" w:type="dxa"/>
            </w:tcMar>
          </w:tcPr>
          <w:p>
            <w:r>
              <w:t>Multiple → Single; target Characters → Humans</w:t>
            </w:r>
          </w:p>
        </w:tc>
        <w:tc>
          <w:tcPr>
            <w:tcW w:type="dxa" w:w="3293"/>
            <w:tcMar>
              <w:top w:w="70" w:type="dxa"/>
              <w:start w:w="90" w:type="dxa"/>
              <w:bottom w:w="70" w:type="dxa"/>
              <w:end w:w="90" w:type="dxa"/>
            </w:tcMar>
          </w:tcPr>
          <w:p>
            <w:r>
              <w:t>Future input follows new rule; existing violations preserved and flagged.</w:t>
            </w:r>
          </w:p>
        </w:tc>
      </w:tr>
      <w:tr>
        <w:tc>
          <w:tcPr>
            <w:tcW w:type="dxa" w:w="3293"/>
            <w:tcMar>
              <w:top w:w="70" w:type="dxa"/>
              <w:start w:w="90" w:type="dxa"/>
              <w:bottom w:w="70" w:type="dxa"/>
              <w:end w:w="90" w:type="dxa"/>
            </w:tcMar>
            <w:shd w:fill="F7F9FB"/>
          </w:tcPr>
          <w:p>
            <w:r>
              <w:t>Semantic migration</w:t>
            </w:r>
          </w:p>
        </w:tc>
        <w:tc>
          <w:tcPr>
            <w:tcW w:type="dxa" w:w="3293"/>
            <w:tcMar>
              <w:top w:w="70" w:type="dxa"/>
              <w:start w:w="90" w:type="dxa"/>
              <w:bottom w:w="70" w:type="dxa"/>
              <w:end w:w="90" w:type="dxa"/>
            </w:tcMar>
            <w:shd w:fill="F7F9FB"/>
          </w:tcPr>
          <w:p>
            <w:r>
              <w:t>Age Text → Number</w:t>
            </w:r>
          </w:p>
        </w:tc>
        <w:tc>
          <w:tcPr>
            <w:tcW w:type="dxa" w:w="3293"/>
            <w:tcMar>
              <w:top w:w="70" w:type="dxa"/>
              <w:start w:w="90" w:type="dxa"/>
              <w:bottom w:w="70" w:type="dxa"/>
              <w:end w:w="90" w:type="dxa"/>
            </w:tcMar>
            <w:shd w:fill="F7F9FB"/>
          </w:tcPr>
          <w:p>
            <w:r>
              <w:t>Explicit migration/review; convertible values can convert; incompatible values survive for review.</w:t>
            </w:r>
          </w:p>
        </w:tc>
      </w:tr>
      <w:tr>
        <w:tc>
          <w:tcPr>
            <w:tcW w:type="dxa" w:w="3293"/>
            <w:tcMar>
              <w:top w:w="70" w:type="dxa"/>
              <w:start w:w="90" w:type="dxa"/>
              <w:bottom w:w="70" w:type="dxa"/>
              <w:end w:w="90" w:type="dxa"/>
            </w:tcMar>
          </w:tcPr>
          <w:p>
            <w:r>
              <w:t>Destructive</w:t>
            </w:r>
          </w:p>
        </w:tc>
        <w:tc>
          <w:tcPr>
            <w:tcW w:type="dxa" w:w="3293"/>
            <w:tcMar>
              <w:top w:w="70" w:type="dxa"/>
              <w:start w:w="90" w:type="dxa"/>
              <w:bottom w:w="70" w:type="dxa"/>
              <w:end w:w="90" w:type="dxa"/>
            </w:tcMar>
          </w:tcPr>
          <w:p>
            <w:r>
              <w:t>Delete field and values; permanent subtree deletion</w:t>
            </w:r>
          </w:p>
        </w:tc>
        <w:tc>
          <w:tcPr>
            <w:tcW w:type="dxa" w:w="3293"/>
            <w:tcMar>
              <w:top w:w="70" w:type="dxa"/>
              <w:start w:w="90" w:type="dxa"/>
              <w:bottom w:w="70" w:type="dxa"/>
              <w:end w:w="90" w:type="dxa"/>
            </w:tcMar>
          </w:tcPr>
          <w:p>
            <w:r>
              <w:t>Never implicit; explicit confirmation and recovery point where possible.</w:t>
            </w:r>
          </w:p>
        </w:tc>
      </w:tr>
    </w:tbl>
    <w:p>
      <w:pPr>
        <w:spacing w:after="20"/>
      </w:pPr>
    </w:p>
    <w:p>
      <w:pPr>
        <w:pStyle w:val="Heading2"/>
      </w:pPr>
      <w:r>
        <w:t>14.2 Removing shared Fields</w:t>
      </w:r>
    </w:p>
    <w:p>
      <w:r>
        <w:t>Removing a Field from a Type/Category stops the template from supplying it to new/empty Entries. Existing authored values survive. Prefer retiring/detaching the shared Field Definition rather than cloning hundreds of local definitions. A retired Field can later be restored and reconnect to existing uses.</w:t>
      </w:r>
    </w:p>
    <w:p>
      <w:pPr>
        <w:pStyle w:val="Heading2"/>
      </w:pPr>
      <w:r>
        <w:t>14.3 Choice evolution</w:t>
      </w:r>
    </w:p>
    <w:p>
      <w:r>
        <w:t>Choice options need stable identities. Renaming an option updates presentation safely. Removing an option used by existing records should permit replacement or retirement so historical values remain understandable without being offered for new input.</w:t>
      </w:r>
    </w:p>
    <w:p>
      <w:pPr>
        <w:pStyle w:val="Heading2"/>
      </w:pPr>
      <w:r>
        <w:t>14.4 Changing Type or Category</w:t>
      </w:r>
    </w:p>
    <w:p>
      <w:pPr>
        <w:pStyle w:val="ListBullet"/>
        <w:spacing w:after="40"/>
      </w:pPr>
      <w:r>
        <w:t>Populated data survives.</w:t>
      </w:r>
    </w:p>
    <w:p>
      <w:pPr>
        <w:pStyle w:val="ListBullet"/>
        <w:spacing w:after="40"/>
      </w:pPr>
      <w:r>
        <w:t>New template Fields become available.</w:t>
      </w:r>
    </w:p>
    <w:p>
      <w:pPr>
        <w:pStyle w:val="ListBullet"/>
        <w:spacing w:after="40"/>
      </w:pPr>
      <w:r>
        <w:t>Empty no-longer-supplied Fields may disappear from the editor.</w:t>
      </w:r>
    </w:p>
    <w:p>
      <w:pPr>
        <w:pStyle w:val="ListBullet"/>
        <w:spacing w:after="40"/>
      </w:pPr>
      <w:r>
        <w:t>Incompatible Types require explicit remove/replace choice during Category change.</w:t>
      </w:r>
    </w:p>
    <w:p>
      <w:pPr>
        <w:pStyle w:val="ListBullet"/>
        <w:spacing w:after="40"/>
      </w:pPr>
      <w:r>
        <w:t>Relationships, Story Usage, Capabilities, and stable identity do not depend on Category/Type labels.</w:t>
      </w:r>
    </w:p>
    <w:p>
      <w:pPr>
        <w:pStyle w:val="Heading2"/>
      </w:pPr>
      <w:r>
        <w:t>14.5 Archive, Trash, permanent deletion</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17365D"/>
            <w:tcMar>
              <w:top w:w="80" w:type="dxa"/>
              <w:start w:w="90" w:type="dxa"/>
              <w:bottom w:w="80" w:type="dxa"/>
              <w:end w:w="90" w:type="dxa"/>
            </w:tcMar>
          </w:tcPr>
          <w:p>
            <w:r>
              <w:rPr>
                <w:b/>
                <w:color w:val="FFFFFF"/>
              </w:rPr>
              <w:t>State</w:t>
            </w:r>
          </w:p>
        </w:tc>
        <w:tc>
          <w:tcPr>
            <w:tcW w:type="dxa" w:w="3293"/>
            <w:shd w:fill="17365D"/>
            <w:tcMar>
              <w:top w:w="80" w:type="dxa"/>
              <w:start w:w="90" w:type="dxa"/>
              <w:bottom w:w="80" w:type="dxa"/>
              <w:end w:w="90" w:type="dxa"/>
            </w:tcMar>
          </w:tcPr>
          <w:p>
            <w:r>
              <w:rPr>
                <w:b/>
                <w:color w:val="FFFFFF"/>
              </w:rPr>
              <w:t>Meaning</w:t>
            </w:r>
          </w:p>
        </w:tc>
        <w:tc>
          <w:tcPr>
            <w:tcW w:type="dxa" w:w="3293"/>
            <w:shd w:fill="17365D"/>
            <w:tcMar>
              <w:top w:w="80" w:type="dxa"/>
              <w:start w:w="90" w:type="dxa"/>
              <w:bottom w:w="80" w:type="dxa"/>
              <w:end w:w="90" w:type="dxa"/>
            </w:tcMar>
          </w:tcPr>
          <w:p>
            <w:r>
              <w:rPr>
                <w:b/>
                <w:color w:val="FFFFFF"/>
              </w:rPr>
              <w:t>References</w:t>
            </w:r>
          </w:p>
        </w:tc>
      </w:tr>
      <w:tr>
        <w:tc>
          <w:tcPr>
            <w:tcW w:type="dxa" w:w="3293"/>
            <w:tcMar>
              <w:top w:w="70" w:type="dxa"/>
              <w:start w:w="90" w:type="dxa"/>
              <w:bottom w:w="70" w:type="dxa"/>
              <w:end w:w="90" w:type="dxa"/>
            </w:tcMar>
          </w:tcPr>
          <w:p>
            <w:r>
              <w:t>Active</w:t>
            </w:r>
          </w:p>
        </w:tc>
        <w:tc>
          <w:tcPr>
            <w:tcW w:type="dxa" w:w="3293"/>
            <w:tcMar>
              <w:top w:w="70" w:type="dxa"/>
              <w:start w:w="90" w:type="dxa"/>
              <w:bottom w:w="70" w:type="dxa"/>
              <w:end w:w="90" w:type="dxa"/>
            </w:tcMar>
          </w:tcPr>
          <w:p>
            <w:r>
              <w:t>Normal record</w:t>
            </w:r>
          </w:p>
        </w:tc>
        <w:tc>
          <w:tcPr>
            <w:tcW w:type="dxa" w:w="3293"/>
            <w:tcMar>
              <w:top w:w="70" w:type="dxa"/>
              <w:start w:w="90" w:type="dxa"/>
              <w:bottom w:w="70" w:type="dxa"/>
              <w:end w:w="90" w:type="dxa"/>
            </w:tcMar>
          </w:tcPr>
          <w:p>
            <w:r>
              <w:t>Normal</w:t>
            </w:r>
          </w:p>
        </w:tc>
      </w:tr>
      <w:tr>
        <w:tc>
          <w:tcPr>
            <w:tcW w:type="dxa" w:w="3293"/>
            <w:tcMar>
              <w:top w:w="70" w:type="dxa"/>
              <w:start w:w="90" w:type="dxa"/>
              <w:bottom w:w="70" w:type="dxa"/>
              <w:end w:w="90" w:type="dxa"/>
            </w:tcMar>
            <w:shd w:fill="F7F9FB"/>
          </w:tcPr>
          <w:p>
            <w:r>
              <w:t>Archived</w:t>
            </w:r>
          </w:p>
        </w:tc>
        <w:tc>
          <w:tcPr>
            <w:tcW w:type="dxa" w:w="3293"/>
            <w:tcMar>
              <w:top w:w="70" w:type="dxa"/>
              <w:start w:w="90" w:type="dxa"/>
              <w:bottom w:w="70" w:type="dxa"/>
              <w:end w:w="90" w:type="dxa"/>
            </w:tcMar>
            <w:shd w:fill="F7F9FB"/>
          </w:tcPr>
          <w:p>
            <w:r>
              <w:t>Hidden from normal active workspace, still authored/valid</w:t>
            </w:r>
          </w:p>
        </w:tc>
        <w:tc>
          <w:tcPr>
            <w:tcW w:type="dxa" w:w="3293"/>
            <w:tcMar>
              <w:top w:w="70" w:type="dxa"/>
              <w:start w:w="90" w:type="dxa"/>
              <w:bottom w:w="70" w:type="dxa"/>
              <w:end w:w="90" w:type="dxa"/>
            </w:tcMar>
            <w:shd w:fill="F7F9FB"/>
          </w:tcPr>
          <w:p>
            <w:r>
              <w:t>Remain fully resolvable and visibly marked where relevant</w:t>
            </w:r>
          </w:p>
        </w:tc>
      </w:tr>
      <w:tr>
        <w:tc>
          <w:tcPr>
            <w:tcW w:type="dxa" w:w="3293"/>
            <w:tcMar>
              <w:top w:w="70" w:type="dxa"/>
              <w:start w:w="90" w:type="dxa"/>
              <w:bottom w:w="70" w:type="dxa"/>
              <w:end w:w="90" w:type="dxa"/>
            </w:tcMar>
          </w:tcPr>
          <w:p>
            <w:r>
              <w:t>Trash</w:t>
            </w:r>
          </w:p>
        </w:tc>
        <w:tc>
          <w:tcPr>
            <w:tcW w:type="dxa" w:w="3293"/>
            <w:tcMar>
              <w:top w:w="70" w:type="dxa"/>
              <w:start w:w="90" w:type="dxa"/>
              <w:bottom w:w="70" w:type="dxa"/>
              <w:end w:w="90" w:type="dxa"/>
            </w:tcMar>
          </w:tcPr>
          <w:p>
            <w:r>
              <w:t>Recoverable deletion</w:t>
            </w:r>
          </w:p>
        </w:tc>
        <w:tc>
          <w:tcPr>
            <w:tcW w:type="dxa" w:w="3293"/>
            <w:tcMar>
              <w:top w:w="70" w:type="dxa"/>
              <w:start w:w="90" w:type="dxa"/>
              <w:bottom w:w="70" w:type="dxa"/>
              <w:end w:w="90" w:type="dxa"/>
            </w:tcMar>
          </w:tcPr>
          <w:p>
            <w:r>
              <w:t>Remain resolvable while in Trash; restore should restore full context</w:t>
            </w:r>
          </w:p>
        </w:tc>
      </w:tr>
      <w:tr>
        <w:tc>
          <w:tcPr>
            <w:tcW w:type="dxa" w:w="3293"/>
            <w:tcMar>
              <w:top w:w="70" w:type="dxa"/>
              <w:start w:w="90" w:type="dxa"/>
              <w:bottom w:w="70" w:type="dxa"/>
              <w:end w:w="90" w:type="dxa"/>
            </w:tcMar>
            <w:shd w:fill="F7F9FB"/>
          </w:tcPr>
          <w:p>
            <w:r>
              <w:t>Permanently deleted</w:t>
            </w:r>
          </w:p>
        </w:tc>
        <w:tc>
          <w:tcPr>
            <w:tcW w:type="dxa" w:w="3293"/>
            <w:tcMar>
              <w:top w:w="70" w:type="dxa"/>
              <w:start w:w="90" w:type="dxa"/>
              <w:bottom w:w="70" w:type="dxa"/>
              <w:end w:w="90" w:type="dxa"/>
            </w:tcMar>
            <w:shd w:fill="F7F9FB"/>
          </w:tcPr>
          <w:p>
            <w:r>
              <w:t>Target no longer exists</w:t>
            </w:r>
          </w:p>
        </w:tc>
        <w:tc>
          <w:tcPr>
            <w:tcW w:type="dxa" w:w="3293"/>
            <w:tcMar>
              <w:top w:w="70" w:type="dxa"/>
              <w:start w:w="90" w:type="dxa"/>
              <w:bottom w:w="70" w:type="dxa"/>
              <w:end w:w="90" w:type="dxa"/>
            </w:tcMar>
            <w:shd w:fill="F7F9FB"/>
          </w:tcPr>
          <w:p>
            <w:r>
              <w:t>Semantic references may become unresolved with last-known identity metadata</w:t>
            </w:r>
          </w:p>
        </w:tc>
      </w:tr>
    </w:tbl>
    <w:p>
      <w:pPr>
        <w:spacing w:after="20"/>
      </w:pPr>
    </w:p>
    <w:p>
      <w:pPr>
        <w:pStyle w:val="Heading2"/>
      </w:pPr>
      <w:r>
        <w:t>14.6 Unresolved semantic references</w:t>
      </w:r>
    </w:p>
    <w:p>
      <w:r>
        <w:t>Permanent deletion of a referenced semantic target should normally preserve enough link information to show “Missing Entry - previously Singularity Blade” and offer repair/reconnect. A recreated Entry with the same name is not automatically assumed to be the same identity.</w:t>
      </w:r>
    </w:p>
    <w:p>
      <w:pPr>
        <w:pStyle w:val="Heading2"/>
      </w:pPr>
      <w:r>
        <w:t>14.7 Structural versus semantic dependencies</w:t>
      </w: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Structural dependency</w:t>
            </w:r>
          </w:p>
        </w:tc>
        <w:tc>
          <w:tcPr>
            <w:tcW w:type="dxa" w:w="4939"/>
            <w:shd w:fill="17365D"/>
            <w:tcMar>
              <w:top w:w="80" w:type="dxa"/>
              <w:start w:w="90" w:type="dxa"/>
              <w:bottom w:w="80" w:type="dxa"/>
              <w:end w:w="90" w:type="dxa"/>
            </w:tcMar>
          </w:tcPr>
          <w:p>
            <w:r>
              <w:rPr>
                <w:b/>
                <w:color w:val="FFFFFF"/>
              </w:rPr>
              <w:t>Semantic reference</w:t>
            </w:r>
          </w:p>
        </w:tc>
      </w:tr>
      <w:tr>
        <w:tc>
          <w:tcPr>
            <w:tcW w:type="dxa" w:w="4939"/>
            <w:tcMar>
              <w:top w:w="70" w:type="dxa"/>
              <w:start w:w="90" w:type="dxa"/>
              <w:bottom w:w="70" w:type="dxa"/>
              <w:end w:w="90" w:type="dxa"/>
            </w:tcMar>
          </w:tcPr>
          <w:p>
            <w:r>
              <w:t>Must remain valid for navigation/model integrity.</w:t>
            </w:r>
          </w:p>
        </w:tc>
        <w:tc>
          <w:tcPr>
            <w:tcW w:type="dxa" w:w="4939"/>
            <w:tcMar>
              <w:top w:w="70" w:type="dxa"/>
              <w:start w:w="90" w:type="dxa"/>
              <w:bottom w:w="70" w:type="dxa"/>
              <w:end w:w="90" w:type="dxa"/>
            </w:tcMar>
          </w:tcPr>
          <w:p>
            <w:r>
              <w:t>May become unresolved if target is permanently removed.</w:t>
            </w:r>
          </w:p>
        </w:tc>
      </w:tr>
      <w:tr>
        <w:tc>
          <w:tcPr>
            <w:tcW w:type="dxa" w:w="4939"/>
            <w:tcMar>
              <w:top w:w="70" w:type="dxa"/>
              <w:start w:w="90" w:type="dxa"/>
              <w:bottom w:w="70" w:type="dxa"/>
              <w:end w:w="90" w:type="dxa"/>
            </w:tcMar>
            <w:shd w:fill="F7F9FB"/>
          </w:tcPr>
          <w:p>
            <w:r>
              <w:t>Examples: Entry Category; primary spatial parent; Story hierarchy/order.</w:t>
            </w:r>
          </w:p>
        </w:tc>
        <w:tc>
          <w:tcPr>
            <w:tcW w:type="dxa" w:w="4939"/>
            <w:tcMar>
              <w:top w:w="70" w:type="dxa"/>
              <w:start w:w="90" w:type="dxa"/>
              <w:bottom w:w="70" w:type="dxa"/>
              <w:end w:w="90" w:type="dxa"/>
            </w:tcMar>
            <w:shd w:fill="F7F9FB"/>
          </w:tcPr>
          <w:p>
            <w:r>
              <w:t>Examples: owns, born in, appears in, allied with.</w:t>
            </w:r>
          </w:p>
        </w:tc>
      </w:tr>
      <w:tr>
        <w:tc>
          <w:tcPr>
            <w:tcW w:type="dxa" w:w="4939"/>
            <w:tcMar>
              <w:top w:w="70" w:type="dxa"/>
              <w:start w:w="90" w:type="dxa"/>
              <w:bottom w:w="70" w:type="dxa"/>
              <w:end w:w="90" w:type="dxa"/>
            </w:tcMar>
          </w:tcPr>
          <w:p>
            <w:r>
              <w:t>Destructive operation may be blocked until repaired/reparented.</w:t>
            </w:r>
          </w:p>
        </w:tc>
        <w:tc>
          <w:tcPr>
            <w:tcW w:type="dxa" w:w="4939"/>
            <w:tcMar>
              <w:top w:w="70" w:type="dxa"/>
              <w:start w:w="90" w:type="dxa"/>
              <w:bottom w:w="70" w:type="dxa"/>
              <w:end w:w="90" w:type="dxa"/>
            </w:tcMar>
          </w:tcPr>
          <w:p>
            <w:r>
              <w:t>Deletion may preserve unresolved reference for later repair.</w:t>
            </w:r>
          </w:p>
        </w:tc>
      </w:tr>
    </w:tbl>
    <w:p>
      <w:pPr>
        <w:spacing w:after="20"/>
      </w:pPr>
    </w:p>
    <w:p>
      <w:pPr>
        <w:pStyle w:val="Heading2"/>
      </w:pPr>
      <w:r>
        <w:t>14.8 Trash does not cascade by default</w:t>
      </w:r>
    </w:p>
    <w:p>
      <w:r>
        <w:t>Trashing Tortuga should not automatically Trash every city on its back. Descendants may remain active with a Trashed ancestor until the user restores or reparents the ancestor. Permanent deletion of a structural parent must require explicit handling of direct children.</w:t>
      </w:r>
    </w:p>
    <w:p>
      <w:pPr>
        <w:pStyle w:val="Heading2"/>
      </w:pPr>
      <w:r>
        <w:t>14.9 Undo and version history</w:t>
      </w:r>
    </w:p>
    <w:p>
      <w:r>
        <w:t>Undo covers immediate editing mistakes; version history covers older content/structural states; Trash covers deleted records; backups cover Project-level recovery. They are distinct safety layers. Milestone 1 does not require a sophisticated history browser, but bulk migrations and structural changes should be designed as reversible/recordable operations.</w:t>
      </w:r>
    </w:p>
    <w:p>
      <w:pPr>
        <w:pStyle w:val="Heading1"/>
      </w:pPr>
      <w:r>
        <w:t>15. Persistence, backup, portability, and recovery</w:t>
      </w:r>
    </w:p>
    <w:p>
      <w:pPr>
        <w:pStyle w:val="Heading2"/>
      </w:pPr>
      <w:r>
        <w:t>15.1 Autosave</w:t>
      </w:r>
    </w:p>
    <w:p>
      <w:r>
        <w:t>There is no ordinary “Save document?” workflow. Manuscript text, Entry values, relationships, hierarchy changes, and settings save continuously. “Saved” must mean the change has reached durable project storage, not merely that the UI state changed.</w:t>
      </w:r>
    </w:p>
    <w:p>
      <w:pPr>
        <w:pStyle w:val="Heading2"/>
      </w:pPr>
      <w:r>
        <w:t>15.2 Atomic structural operations</w:t>
      </w:r>
    </w:p>
    <w:p>
      <w:r>
        <w:t>A crash during reparenting, relationship creation, Category move, Story reorder, field migration, or deletion must never reopen a half-applied invalid state. Multi-record structural operations are conceptually atomic: either the new valid state exists or the previous valid state remains.</w:t>
      </w:r>
    </w:p>
    <w:p>
      <w:pPr>
        <w:pStyle w:val="Heading2"/>
      </w:pPr>
      <w:r>
        <w:t>15.3 Crash recovery and session restoration</w:t>
      </w:r>
    </w:p>
    <w:p>
      <w:pPr>
        <w:pStyle w:val="ListBullet"/>
        <w:spacing w:after="40"/>
      </w:pPr>
      <w:r>
        <w:t>Manuscript changes receive especially aggressive persistence.</w:t>
      </w:r>
    </w:p>
    <w:p>
      <w:pPr>
        <w:pStyle w:val="ListBullet"/>
        <w:spacing w:after="40"/>
      </w:pPr>
      <w:r>
        <w:t>Unclean shutdown recovery should normally be automatic and unobtrusive.</w:t>
      </w:r>
    </w:p>
    <w:p>
      <w:pPr>
        <w:pStyle w:val="ListBullet"/>
        <w:spacing w:after="40"/>
      </w:pPr>
      <w:r>
        <w:t>Last active Project/record should be restorable where practical; open tabs and split state are desirable but not required for the first recovery slice.</w:t>
      </w:r>
    </w:p>
    <w:p>
      <w:pPr>
        <w:pStyle w:val="ListBullet"/>
        <w:spacing w:after="40"/>
      </w:pPr>
      <w:r>
        <w:t>If durable save fails, the application must stop claiming “Saved” and show a prominent warning.</w:t>
      </w:r>
    </w:p>
    <w:p>
      <w:pPr>
        <w:pStyle w:val="ListBullet"/>
        <w:spacing w:after="40"/>
      </w:pPr>
      <w:r>
        <w:t>An emergency local recovery buffer is desirable for save-path failures and later startup recovery.</w:t>
      </w:r>
    </w:p>
    <w:p>
      <w:pPr>
        <w:pStyle w:val="Heading2"/>
      </w:pPr>
      <w:r>
        <w:t>15.4 Automatic backups</w:t>
      </w:r>
    </w:p>
    <w:p>
      <w:r>
        <w:t>Worldcrafter should maintain rolling whole-Project backups by default. Backups include world records, Story Units, relationships, definitions, spatial data, manuscript, managed assets, and settings necessary for restoration. A manual “Create Backup Now” action should also exist.</w:t>
      </w:r>
    </w:p>
    <w:p>
      <w:pPr>
        <w:pStyle w:val="Heading2"/>
      </w:pPr>
      <w:r>
        <w:t>15.5 Restore as copy</w:t>
      </w:r>
    </w:p>
    <w:p>
      <w:r>
        <w:t>The safest default restore behavior is to open a backup as an independent copy rather than immediately overwriting newer work. The author can compare recovered and current Projects before replacing anything.</w:t>
      </w:r>
    </w:p>
    <w:p>
      <w:pPr>
        <w:pStyle w:val="Heading2"/>
      </w:pPr>
      <w:r>
        <w:t>15.6 Self-contained Project and managed assets</w:t>
      </w:r>
    </w:p>
    <w:p>
      <w:r>
        <w:t>The Project should behave like one portable creative package/folder from the user's perspective. Internal links must not rely on absolute file paths. Imported assets should be copied into managed Project storage by default so moving the Project to another computer does not break portraits/maps/references. Explicit external links may be an advanced future option.</w:t>
      </w:r>
    </w:p>
    <w:p>
      <w:pPr>
        <w:pStyle w:val="Heading2"/>
      </w:pPr>
      <w:r>
        <w:t>15.7 Backup versus export</w:t>
      </w:r>
    </w:p>
    <w:p>
      <w:r>
        <w:t>Backup preserves the complete Worldcrafter Project for restoration. Export produces material for other software or humans: DOCX manuscript, Markdown/JSON world data, readable archive, etc. These are separate product concerns. A future human-readable emergency export is strongly desirable so creative work is never hostage to one application format.</w:t>
      </w:r>
    </w:p>
    <w:p>
      <w:pPr>
        <w:pStyle w:val="Heading2"/>
      </w:pPr>
      <w:r>
        <w:t>15.8 Project format versioning and migration</w:t>
      </w:r>
    </w:p>
    <w:p>
      <w:pPr>
        <w:pStyle w:val="ListBullet"/>
        <w:spacing w:after="40"/>
      </w:pPr>
      <w:r>
        <w:t>Projects carry format/version metadata.</w:t>
      </w:r>
    </w:p>
    <w:p>
      <w:pPr>
        <w:pStyle w:val="ListBullet"/>
        <w:spacing w:after="40"/>
      </w:pPr>
      <w:r>
        <w:t>Before irreversible format migration, Worldcrafter creates a recovery snapshot.</w:t>
      </w:r>
    </w:p>
    <w:p>
      <w:pPr>
        <w:pStyle w:val="ListBullet"/>
        <w:spacing w:after="40"/>
      </w:pPr>
      <w:r>
        <w:t>Migration either completes or leaves the original state intact.</w:t>
      </w:r>
    </w:p>
    <w:p>
      <w:pPr>
        <w:pStyle w:val="ListBullet"/>
        <w:spacing w:after="40"/>
      </w:pPr>
      <w:r>
        <w:t>An older app should not write to a newer unsupported format; read-only may be added later.</w:t>
      </w:r>
    </w:p>
    <w:p>
      <w:pPr>
        <w:pStyle w:val="ListBullet"/>
        <w:spacing w:after="40"/>
      </w:pPr>
      <w:r>
        <w:t>Derived data such as search indexes, backlinks, breadcrumbs, and Saved View results must be rebuildable and must not be the only store of authored truth.</w:t>
      </w:r>
    </w:p>
    <w:p>
      <w:pPr>
        <w:pStyle w:val="Heading2"/>
      </w:pPr>
      <w:r>
        <w:t>15.9 Simultaneous access and cloud folders</w:t>
      </w:r>
    </w:p>
    <w:p>
      <w:r>
        <w:t>Users may place Projects in OneDrive/Dropbox/etc., but Worldcrafter should not assume file sync solves collaboration. The storage model should anticipate a Project lock/conflict mechanism so two instances cannot unknowingly write the same Project. Full collaboration/sync is later scope.</w:t>
      </w:r>
    </w:p>
    <w:p>
      <w:pPr>
        <w:pStyle w:val="Heading1"/>
      </w:pPr>
      <w:r>
        <w:t>16. Concrete workflows 1-10</w:t>
      </w:r>
    </w:p>
    <w:p>
      <w:r>
        <w:t>The following workflows are not mockups. They are behavior specifications used to test whether the conceptual model feels simple from the author's perspective and remains safe under change.</w:t>
      </w:r>
    </w:p>
    <w:p>
      <w:pPr>
        <w:pStyle w:val="Heading2"/>
      </w:pPr>
      <w:r>
        <w:t>Workflow 1 — Create Project</w:t>
      </w:r>
    </w:p>
    <w:p>
      <w:pPr>
        <w:spacing w:after="40"/>
        <w:ind w:left="317" w:hanging="259"/>
      </w:pPr>
      <w:r>
        <w:rPr>
          <w:b/>
        </w:rPr>
        <w:t xml:space="preserve">1.  </w:t>
      </w:r>
      <w:r>
        <w:t>Open Worldcrafter and choose New Project.</w:t>
      </w:r>
    </w:p>
    <w:p>
      <w:pPr>
        <w:spacing w:after="40"/>
        <w:ind w:left="317" w:hanging="259"/>
      </w:pPr>
      <w:r>
        <w:rPr>
          <w:b/>
        </w:rPr>
        <w:t xml:space="preserve">2.  </w:t>
      </w:r>
      <w:r>
        <w:t>Enter only a working name; choose Blank or an optional starter preset.</w:t>
      </w:r>
    </w:p>
    <w:p>
      <w:pPr>
        <w:spacing w:after="40"/>
        <w:ind w:left="317" w:hanging="259"/>
      </w:pPr>
      <w:r>
        <w:rPr>
          <w:b/>
        </w:rPr>
        <w:t xml:space="preserve">3.  </w:t>
      </w:r>
      <w:r>
        <w:t>Create immediately establishes stable Project identity and local storage.</w:t>
      </w:r>
    </w:p>
    <w:p>
      <w:pPr>
        <w:spacing w:after="40"/>
        <w:ind w:left="317" w:hanging="259"/>
      </w:pPr>
      <w:r>
        <w:rPr>
          <w:b/>
        </w:rPr>
        <w:t xml:space="preserve">4.  </w:t>
      </w:r>
      <w:r>
        <w:t>Land on Project Home with Quick Create actions, Recent, and Pinned.</w:t>
      </w:r>
    </w:p>
    <w:p>
      <w:pPr>
        <w:spacing w:after="40"/>
        <w:ind w:left="317" w:hanging="259"/>
      </w:pPr>
      <w:r>
        <w:rPr>
          <w:b/>
        </w:rPr>
        <w:t xml:space="preserve">5.  </w:t>
      </w:r>
      <w:r>
        <w:t>Rename the Project at any time without changing internal identity or requiring file-link repairs.</w:t>
      </w:r>
    </w:p>
    <w:p>
      <w:r>
        <w:t>Starter presets configure defaults only. They never permanently turn a Project into “writing mode” or “worldbuilding mode.”</w:t>
      </w:r>
    </w:p>
    <w:p>
      <w:pPr>
        <w:pStyle w:val="Heading2"/>
      </w:pPr>
      <w:r>
        <w:t>Workflow 2 — Create Category and Type organically</w:t>
      </w:r>
    </w:p>
    <w:p>
      <w:pPr>
        <w:spacing w:after="40"/>
        <w:ind w:left="317" w:hanging="259"/>
      </w:pPr>
      <w:r>
        <w:rPr>
          <w:b/>
        </w:rPr>
        <w:t xml:space="preserve">1.  </w:t>
      </w:r>
      <w:r>
        <w:t>From Create Entry, enter Tortuga.</w:t>
      </w:r>
    </w:p>
    <w:p>
      <w:pPr>
        <w:spacing w:after="40"/>
        <w:ind w:left="317" w:hanging="259"/>
      </w:pPr>
      <w:r>
        <w:rPr>
          <w:b/>
        </w:rPr>
        <w:t xml:space="preserve">2.  </w:t>
      </w:r>
      <w:r>
        <w:t>Category Creatures does not exist; choose Create new Category without leaving the Entry flow.</w:t>
      </w:r>
    </w:p>
    <w:p>
      <w:pPr>
        <w:spacing w:after="40"/>
        <w:ind w:left="317" w:hanging="259"/>
      </w:pPr>
      <w:r>
        <w:rPr>
          <w:b/>
        </w:rPr>
        <w:t xml:space="preserve">3.  </w:t>
      </w:r>
      <w:r>
        <w:t>Create Creatures with minimal configuration and return to Tortuga.</w:t>
      </w:r>
    </w:p>
    <w:p>
      <w:pPr>
        <w:spacing w:after="40"/>
        <w:ind w:left="317" w:hanging="259"/>
      </w:pPr>
      <w:r>
        <w:rPr>
          <w:b/>
        </w:rPr>
        <w:t xml:space="preserve">4.  </w:t>
      </w:r>
      <w:r>
        <w:t>Create Type World Turtle inline with only a name; return again.</w:t>
      </w:r>
    </w:p>
    <w:p>
      <w:pPr>
        <w:spacing w:after="40"/>
        <w:ind w:left="317" w:hanging="259"/>
      </w:pPr>
      <w:r>
        <w:rPr>
          <w:b/>
        </w:rPr>
        <w:t xml:space="preserve">5.  </w:t>
      </w:r>
      <w:r>
        <w:t>Write Tortuga immediately. Configure templates later.</w:t>
      </w:r>
    </w:p>
    <w:p>
      <w:pPr>
        <w:spacing w:after="40"/>
        <w:ind w:left="317" w:hanging="259"/>
      </w:pPr>
      <w:r>
        <w:rPr>
          <w:b/>
        </w:rPr>
        <w:t xml:space="preserve">6.  </w:t>
      </w:r>
      <w:r>
        <w:t>Add a local Field such as Shell diameter; later choose Make available to Type: World Turtle.</w:t>
      </w:r>
    </w:p>
    <w:p>
      <w:r>
        <w:t>Structure can also be configured deliberately up front, but configuration must never be a prerequisite for preserving the idea.</w:t>
      </w:r>
    </w:p>
    <w:p>
      <w:pPr>
        <w:pStyle w:val="Heading2"/>
      </w:pPr>
      <w:r>
        <w:t>Workflow 3 — Create Thron</w:t>
      </w:r>
    </w:p>
    <w:p>
      <w:pPr>
        <w:spacing w:after="40"/>
        <w:ind w:left="317" w:hanging="259"/>
      </w:pPr>
      <w:r>
        <w:rPr>
          <w:b/>
        </w:rPr>
        <w:t xml:space="preserve">1.  </w:t>
      </w:r>
      <w:r>
        <w:t>Create Thron under Characters; Type Human is optional.</w:t>
      </w:r>
    </w:p>
    <w:p>
      <w:pPr>
        <w:spacing w:after="40"/>
        <w:ind w:left="317" w:hanging="259"/>
      </w:pPr>
      <w:r>
        <w:rPr>
          <w:b/>
        </w:rPr>
        <w:t xml:space="preserve">2.  </w:t>
      </w:r>
      <w:r>
        <w:t>Open directly into the Entry editor with Description visually prominent and empty Fields shown as available, not erroneous.</w:t>
      </w:r>
    </w:p>
    <w:p>
      <w:pPr>
        <w:spacing w:after="40"/>
        <w:ind w:left="317" w:hanging="259"/>
      </w:pPr>
      <w:r>
        <w:rPr>
          <w:b/>
        </w:rPr>
        <w:t xml:space="preserve">3.  </w:t>
      </w:r>
      <w:r>
        <w:t>Add Age or other simple values.</w:t>
      </w:r>
    </w:p>
    <w:p>
      <w:pPr>
        <w:spacing w:after="40"/>
        <w:ind w:left="317" w:hanging="259"/>
      </w:pPr>
      <w:r>
        <w:rPr>
          <w:b/>
        </w:rPr>
        <w:t xml:space="preserve">4.  </w:t>
      </w:r>
      <w:r>
        <w:t>Set Birthplace to Kharon using a relationship-backed reference Field. If Kharon does not exist, quick-create a Place stub and return to Thron.</w:t>
      </w:r>
    </w:p>
    <w:p>
      <w:pPr>
        <w:spacing w:after="40"/>
        <w:ind w:left="317" w:hanging="259"/>
      </w:pPr>
      <w:r>
        <w:rPr>
          <w:b/>
        </w:rPr>
        <w:t xml:space="preserve">5.  </w:t>
      </w:r>
      <w:r>
        <w:t>Set Mother to an unnamed Character stub if the final name is unknown.</w:t>
      </w:r>
    </w:p>
    <w:p>
      <w:pPr>
        <w:spacing w:after="40"/>
        <w:ind w:left="317" w:hanging="259"/>
      </w:pPr>
      <w:r>
        <w:rPr>
          <w:b/>
        </w:rPr>
        <w:t xml:space="preserve">6.  </w:t>
      </w:r>
      <w:r>
        <w:t>Add Owns → Singularity Blade and quick-create the Object without losing Thron.</w:t>
      </w:r>
    </w:p>
    <w:p>
      <w:pPr>
        <w:spacing w:after="40"/>
        <w:ind w:left="317" w:hanging="259"/>
      </w:pPr>
      <w:r>
        <w:rPr>
          <w:b/>
        </w:rPr>
        <w:t xml:space="preserve">7.  </w:t>
      </w:r>
      <w:r>
        <w:t>Add Former member of → Imperial Rangers and optionally add relationship metadata such as role/rank/status.</w:t>
      </w:r>
    </w:p>
    <w:p>
      <w:pPr>
        <w:spacing w:after="40"/>
        <w:ind w:left="317" w:hanging="259"/>
      </w:pPr>
      <w:r>
        <w:rPr>
          <w:b/>
        </w:rPr>
        <w:t xml:space="preserve">8.  </w:t>
      </w:r>
      <w:r>
        <w:t>Add Tags/Statuses without turning them into Types.</w:t>
      </w:r>
    </w:p>
    <w:p>
      <w:r>
        <w:t>Normal editing uses autosave. Opening references must preserve navigation context through Back/Forward and tabs.</w:t>
      </w:r>
    </w:p>
    <w:p>
      <w:pPr>
        <w:pStyle w:val="Heading2"/>
      </w:pPr>
      <w:r>
        <w:t>Workflow 4 — Field editing and template evolution</w:t>
      </w:r>
    </w:p>
    <w:p>
      <w:pPr>
        <w:spacing w:after="40"/>
        <w:ind w:left="317" w:hanging="259"/>
      </w:pPr>
      <w:r>
        <w:rPr>
          <w:b/>
        </w:rPr>
        <w:t xml:space="preserve">1.  </w:t>
      </w:r>
      <w:r>
        <w:t>Create a local field Cybernetic synchronization = 92% on Thron.</w:t>
      </w:r>
    </w:p>
    <w:p>
      <w:pPr>
        <w:spacing w:after="40"/>
        <w:ind w:left="317" w:hanging="259"/>
      </w:pPr>
      <w:r>
        <w:rPr>
          <w:b/>
        </w:rPr>
        <w:t xml:space="preserve">2.  </w:t>
      </w:r>
      <w:r>
        <w:t>Promote it to Type: Augmented Human; Thron keeps 92%, other Augmented Humans gain the available Field.</w:t>
      </w:r>
    </w:p>
    <w:p>
      <w:pPr>
        <w:spacing w:after="40"/>
        <w:ind w:left="317" w:hanging="259"/>
      </w:pPr>
      <w:r>
        <w:rPr>
          <w:b/>
        </w:rPr>
        <w:t xml:space="preserve">3.  </w:t>
      </w:r>
      <w:r>
        <w:t>Add Eye color to Human later; existing Humans see it as available without storing empty values.</w:t>
      </w:r>
    </w:p>
    <w:p>
      <w:pPr>
        <w:spacing w:after="40"/>
        <w:ind w:left="317" w:hanging="259"/>
      </w:pPr>
      <w:r>
        <w:rPr>
          <w:b/>
        </w:rPr>
        <w:t xml:space="preserve">4.  </w:t>
      </w:r>
      <w:r>
        <w:t>Remove Eye color from Human; populated values survive through a retired/detached definition while empty inherited presentations disappear.</w:t>
      </w:r>
    </w:p>
    <w:p>
      <w:pPr>
        <w:spacing w:after="40"/>
        <w:ind w:left="317" w:hanging="259"/>
      </w:pPr>
      <w:r>
        <w:rPr>
          <w:b/>
        </w:rPr>
        <w:t xml:space="preserve">5.  </w:t>
      </w:r>
      <w:r>
        <w:t>Restore the retired Field later without creating a semantically duplicate field.</w:t>
      </w:r>
    </w:p>
    <w:p>
      <w:pPr>
        <w:spacing w:after="40"/>
        <w:ind w:left="317" w:hanging="259"/>
      </w:pPr>
      <w:r>
        <w:rPr>
          <w:b/>
        </w:rPr>
        <w:t xml:space="preserve">6.  </w:t>
      </w:r>
      <w:r>
        <w:t>Change Age from Short Text to Number through an explicit migration: convertible values convert; incompatible values such as “Unknown” remain reviewable legacy values.</w:t>
      </w:r>
    </w:p>
    <w:p>
      <w:pPr>
        <w:spacing w:after="40"/>
        <w:ind w:left="317" w:hanging="259"/>
      </w:pPr>
      <w:r>
        <w:rPr>
          <w:b/>
        </w:rPr>
        <w:t xml:space="preserve">7.  </w:t>
      </w:r>
      <w:r>
        <w:t>Change a Choice list; used removed options can be retired or replaced.</w:t>
      </w:r>
    </w:p>
    <w:p>
      <w:pPr>
        <w:spacing w:after="40"/>
        <w:ind w:left="317" w:hanging="259"/>
      </w:pPr>
      <w:r>
        <w:rPr>
          <w:b/>
        </w:rPr>
        <w:t xml:space="preserve">8.  </w:t>
      </w:r>
      <w:r>
        <w:t>Change target/cardinality constraints; existing violations remain and are flagged rather than silently rewritten.</w:t>
      </w:r>
    </w:p>
    <w:p>
      <w:pPr>
        <w:spacing w:after="40"/>
        <w:ind w:left="317" w:hanging="259"/>
      </w:pPr>
      <w:r>
        <w:rPr>
          <w:b/>
        </w:rPr>
        <w:t xml:space="preserve">9.  </w:t>
      </w:r>
      <w:r>
        <w:t>Change Thron from Human to Synthetic Entity or another Category; populated data and relationships survive while incompatible Type handling is explicit.</w:t>
      </w:r>
    </w:p>
    <w:p>
      <w:pPr>
        <w:pStyle w:val="Heading2"/>
      </w:pPr>
      <w:r>
        <w:t>Workflow 5 — Singularity Blade and ownership</w:t>
      </w:r>
    </w:p>
    <w:p>
      <w:pPr>
        <w:spacing w:after="40"/>
        <w:ind w:left="317" w:hanging="259"/>
      </w:pPr>
      <w:r>
        <w:rPr>
          <w:b/>
        </w:rPr>
        <w:t xml:space="preserve">1.  </w:t>
      </w:r>
      <w:r>
        <w:t>From Thron, create Owns → Singularity Blade; quick-create the Blade if missing.</w:t>
      </w:r>
    </w:p>
    <w:p>
      <w:pPr>
        <w:spacing w:after="40"/>
        <w:ind w:left="317" w:hanging="259"/>
      </w:pPr>
      <w:r>
        <w:rPr>
          <w:b/>
        </w:rPr>
        <w:t xml:space="preserve">2.  </w:t>
      </w:r>
      <w:r>
        <w:t>Open the Blade and see Current Owner: Thron as a relationship-backed Field.</w:t>
      </w:r>
    </w:p>
    <w:p>
      <w:pPr>
        <w:spacing w:after="40"/>
        <w:ind w:left="317" w:hanging="259"/>
      </w:pPr>
      <w:r>
        <w:rPr>
          <w:b/>
        </w:rPr>
        <w:t xml:space="preserve">3.  </w:t>
      </w:r>
      <w:r>
        <w:t>Edit from either side and verify both projections update because they share one relationship instance.</w:t>
      </w:r>
    </w:p>
    <w:p>
      <w:pPr>
        <w:spacing w:after="40"/>
        <w:ind w:left="317" w:hanging="259"/>
      </w:pPr>
      <w:r>
        <w:rPr>
          <w:b/>
        </w:rPr>
        <w:t xml:space="preserve">4.  </w:t>
      </w:r>
      <w:r>
        <w:t>Add a note or acquisition detail to the same relationship instance without creating a second connection.</w:t>
      </w:r>
    </w:p>
    <w:p>
      <w:pPr>
        <w:spacing w:after="40"/>
        <w:ind w:left="317" w:hanging="259"/>
      </w:pPr>
      <w:r>
        <w:rPr>
          <w:b/>
        </w:rPr>
        <w:t xml:space="preserve">5.  </w:t>
      </w:r>
      <w:r>
        <w:t>Allow the architecture to later support former owners and historical ownership while Milestone 1 keeps current ownership simple.</w:t>
      </w:r>
    </w:p>
    <w:p>
      <w:pPr>
        <w:spacing w:after="40"/>
        <w:ind w:left="317" w:hanging="259"/>
      </w:pPr>
      <w:r>
        <w:rPr>
          <w:b/>
        </w:rPr>
        <w:t xml:space="preserve">6.  </w:t>
      </w:r>
      <w:r>
        <w:t>Warn softly if a cardinality/target rule is violated; do not assume strange fiction is invalid unless the structure would become impossible.</w:t>
      </w:r>
    </w:p>
    <w:p>
      <w:pPr>
        <w:pStyle w:val="Heading2"/>
      </w:pPr>
      <w:r>
        <w:t>Workflow 6 — Tortuga and Spatial</w:t>
      </w:r>
    </w:p>
    <w:p>
      <w:pPr>
        <w:spacing w:after="40"/>
        <w:ind w:left="317" w:hanging="259"/>
      </w:pPr>
      <w:r>
        <w:rPr>
          <w:b/>
        </w:rPr>
        <w:t xml:space="preserve">1.  </w:t>
      </w:r>
      <w:r>
        <w:t>Create Tortuga as Creature / World Turtle, initially a normal Entry.</w:t>
      </w:r>
    </w:p>
    <w:p>
      <w:pPr>
        <w:spacing w:after="40"/>
        <w:ind w:left="317" w:hanging="259"/>
      </w:pPr>
      <w:r>
        <w:rPr>
          <w:b/>
        </w:rPr>
        <w:t xml:space="preserve">2.  </w:t>
      </w:r>
      <w:r>
        <w:t>Add Feature: Spatial. Tortuga gains Spatial tools without moving to Places.</w:t>
      </w:r>
    </w:p>
    <w:p>
      <w:pPr>
        <w:spacing w:after="40"/>
        <w:ind w:left="317" w:hanging="259"/>
      </w:pPr>
      <w:r>
        <w:rPr>
          <w:b/>
        </w:rPr>
        <w:t xml:space="preserve">3.  </w:t>
      </w:r>
      <w:r>
        <w:t>Create City of Arak inside Tortuga; creation establishes Arak as Spatial and assigns Tortuga as primary parent.</w:t>
      </w:r>
    </w:p>
    <w:p>
      <w:pPr>
        <w:spacing w:after="40"/>
        <w:ind w:left="317" w:hanging="259"/>
      </w:pPr>
      <w:r>
        <w:rPr>
          <w:b/>
        </w:rPr>
        <w:t xml:space="preserve">4.  </w:t>
      </w:r>
      <w:r>
        <w:t>Create Temple inside Arak and navigate breadcrumbs.</w:t>
      </w:r>
    </w:p>
    <w:p>
      <w:pPr>
        <w:spacing w:after="40"/>
        <w:ind w:left="317" w:hanging="259"/>
      </w:pPr>
      <w:r>
        <w:rPr>
          <w:b/>
        </w:rPr>
        <w:t xml:space="preserve">5.  </w:t>
      </w:r>
      <w:r>
        <w:t>Create Northern Shell and reparent Arak beneath it; Arak and descendants retain identity and links.</w:t>
      </w:r>
    </w:p>
    <w:p>
      <w:pPr>
        <w:spacing w:after="40"/>
        <w:ind w:left="317" w:hanging="259"/>
      </w:pPr>
      <w:r>
        <w:rPr>
          <w:b/>
        </w:rPr>
        <w:t xml:space="preserve">6.  </w:t>
      </w:r>
      <w:r>
        <w:t>Put Thron in the Temple through Current Location. Thron remains non-Spatial.</w:t>
      </w:r>
    </w:p>
    <w:p>
      <w:pPr>
        <w:spacing w:after="40"/>
        <w:ind w:left="317" w:hanging="259"/>
      </w:pPr>
      <w:r>
        <w:rPr>
          <w:b/>
        </w:rPr>
        <w:t xml:space="preserve">7.  </w:t>
      </w:r>
      <w:r>
        <w:t>Open Tortuga and discover Thron “somewhere within” through recursive derived context.</w:t>
      </w:r>
    </w:p>
    <w:p>
      <w:pPr>
        <w:spacing w:after="40"/>
        <w:ind w:left="317" w:hanging="259"/>
      </w:pPr>
      <w:r>
        <w:rPr>
          <w:b/>
        </w:rPr>
        <w:t xml:space="preserve">8.  </w:t>
      </w:r>
      <w:r>
        <w:t>Set Tortuga Current Location = Emerald Sea. Thron's broader context now resolves through Tortuga without rewriting Thron.</w:t>
      </w:r>
    </w:p>
    <w:p>
      <w:pPr>
        <w:spacing w:after="40"/>
        <w:ind w:left="317" w:hanging="259"/>
      </w:pPr>
      <w:r>
        <w:rPr>
          <w:b/>
        </w:rPr>
        <w:t xml:space="preserve">9.  </w:t>
      </w:r>
      <w:r>
        <w:t>Attempt to place Tortuga inside its own descendant; hard-block the containment cycle.</w:t>
      </w:r>
    </w:p>
    <w:p>
      <w:pPr>
        <w:spacing w:after="40"/>
        <w:ind w:left="317" w:hanging="259"/>
      </w:pPr>
      <w:r>
        <w:rPr>
          <w:b/>
        </w:rPr>
        <w:t xml:space="preserve">10.  </w:t>
      </w:r>
      <w:r>
        <w:t>Add adjacency/travel connections through ordinary Relationship Definitions integrated into Spatial views.</w:t>
      </w:r>
    </w:p>
    <w:p>
      <w:pPr>
        <w:pStyle w:val="Heading2"/>
      </w:pPr>
      <w:r>
        <w:t>Workflow 7 — Search, backlinks, and navigation</w:t>
      </w:r>
    </w:p>
    <w:p>
      <w:pPr>
        <w:spacing w:after="40"/>
        <w:ind w:left="317" w:hanging="259"/>
      </w:pPr>
      <w:r>
        <w:rPr>
          <w:b/>
        </w:rPr>
        <w:t xml:space="preserve">1.  </w:t>
      </w:r>
      <w:r>
        <w:t>Search Thron; the Entry identity ranks above numerous manuscript text matches.</w:t>
      </w:r>
    </w:p>
    <w:p>
      <w:pPr>
        <w:spacing w:after="40"/>
        <w:ind w:left="317" w:hanging="259"/>
      </w:pPr>
      <w:r>
        <w:rPr>
          <w:b/>
        </w:rPr>
        <w:t xml:space="preserve">2.  </w:t>
      </w:r>
      <w:r>
        <w:t>Search an alias such as Godhunter and resolve to the same Entry.</w:t>
      </w:r>
    </w:p>
    <w:p>
      <w:pPr>
        <w:spacing w:after="40"/>
        <w:ind w:left="317" w:hanging="259"/>
      </w:pPr>
      <w:r>
        <w:rPr>
          <w:b/>
        </w:rPr>
        <w:t xml:space="preserve">3.  </w:t>
      </w:r>
      <w:r>
        <w:t>Open Thron and see current location, Blade, Story Usage, and backlinks grouped semantically.</w:t>
      </w:r>
    </w:p>
    <w:p>
      <w:pPr>
        <w:spacing w:after="40"/>
        <w:ind w:left="317" w:hanging="259"/>
      </w:pPr>
      <w:r>
        <w:rPr>
          <w:b/>
        </w:rPr>
        <w:t xml:space="preserve">4.  </w:t>
      </w:r>
      <w:r>
        <w:t>Open Blade in another tab/through context preview; Back returns to Thron.</w:t>
      </w:r>
    </w:p>
    <w:p>
      <w:pPr>
        <w:spacing w:after="40"/>
        <w:ind w:left="317" w:hanging="259"/>
      </w:pPr>
      <w:r>
        <w:rPr>
          <w:b/>
        </w:rPr>
        <w:t xml:space="preserve">5.  </w:t>
      </w:r>
      <w:r>
        <w:t>Search Arak and use its spatial path to disambiguate same-named places.</w:t>
      </w:r>
    </w:p>
    <w:p>
      <w:pPr>
        <w:spacing w:after="40"/>
        <w:ind w:left="317" w:hanging="259"/>
      </w:pPr>
      <w:r>
        <w:rPr>
          <w:b/>
        </w:rPr>
        <w:t xml:space="preserve">6.  </w:t>
      </w:r>
      <w:r>
        <w:t>Explore Characters anywhere within Tortuga and find Thron through the hierarchy.</w:t>
      </w:r>
    </w:p>
    <w:p>
      <w:pPr>
        <w:spacing w:after="40"/>
        <w:ind w:left="317" w:hanging="259"/>
      </w:pPr>
      <w:r>
        <w:rPr>
          <w:b/>
        </w:rPr>
        <w:t xml:space="preserve">7.  </w:t>
      </w:r>
      <w:r>
        <w:t>Explore Objects owned by Thron and find the Blade through semantic relationships.</w:t>
      </w:r>
    </w:p>
    <w:p>
      <w:pPr>
        <w:spacing w:after="40"/>
        <w:ind w:left="317" w:hanging="259"/>
      </w:pPr>
      <w:r>
        <w:rPr>
          <w:b/>
        </w:rPr>
        <w:t xml:space="preserve">8.  </w:t>
      </w:r>
      <w:r>
        <w:t>Keep plain text mentions separate from structured links.</w:t>
      </w:r>
    </w:p>
    <w:p>
      <w:pPr>
        <w:spacing w:after="40"/>
        <w:ind w:left="317" w:hanging="259"/>
      </w:pPr>
      <w:r>
        <w:rPr>
          <w:b/>
        </w:rPr>
        <w:t xml:space="preserve">9.  </w:t>
      </w:r>
      <w:r>
        <w:t>Archive a target and keep relationships resolvable with an Archived marker.</w:t>
      </w:r>
    </w:p>
    <w:p>
      <w:pPr>
        <w:pStyle w:val="Heading2"/>
      </w:pPr>
      <w:r>
        <w:t>Workflow 8 — Create a Chapter and connect story to world</w:t>
      </w:r>
    </w:p>
    <w:p>
      <w:pPr>
        <w:spacing w:after="40"/>
        <w:ind w:left="317" w:hanging="259"/>
      </w:pPr>
      <w:r>
        <w:rPr>
          <w:b/>
        </w:rPr>
        <w:t xml:space="preserve">1.  </w:t>
      </w:r>
      <w:r>
        <w:t>Create loose Chapter “The First Step” with title only and open directly into manuscript prose.</w:t>
      </w:r>
    </w:p>
    <w:p>
      <w:pPr>
        <w:spacing w:after="40"/>
        <w:ind w:left="317" w:hanging="259"/>
      </w:pPr>
      <w:r>
        <w:rPr>
          <w:b/>
        </w:rPr>
        <w:t xml:space="preserve">2.  </w:t>
      </w:r>
      <w:r>
        <w:t>Keep Plan/Notes separate and optional.</w:t>
      </w:r>
    </w:p>
    <w:p>
      <w:pPr>
        <w:spacing w:after="40"/>
        <w:ind w:left="317" w:hanging="259"/>
      </w:pPr>
      <w:r>
        <w:rPr>
          <w:b/>
        </w:rPr>
        <w:t xml:space="preserve">3.  </w:t>
      </w:r>
      <w:r>
        <w:t>Explicitly link Thron to the Chapter; optionally add Story Role POV.</w:t>
      </w:r>
    </w:p>
    <w:p>
      <w:pPr>
        <w:spacing w:after="40"/>
        <w:ind w:left="317" w:hanging="259"/>
      </w:pPr>
      <w:r>
        <w:rPr>
          <w:b/>
        </w:rPr>
        <w:t xml:space="preserve">4.  </w:t>
      </w:r>
      <w:r>
        <w:t>Link Temple as the primary setting; show Arak/Tortuga as derived spatial context rather than duplicate Story links.</w:t>
      </w:r>
    </w:p>
    <w:p>
      <w:pPr>
        <w:spacing w:after="40"/>
        <w:ind w:left="317" w:hanging="259"/>
      </w:pPr>
      <w:r>
        <w:rPr>
          <w:b/>
        </w:rPr>
        <w:t xml:space="preserve">5.  </w:t>
      </w:r>
      <w:r>
        <w:t>Link Singularity Blade and preview its current facts without leaving the manuscript.</w:t>
      </w:r>
    </w:p>
    <w:p>
      <w:pPr>
        <w:spacing w:after="40"/>
        <w:ind w:left="317" w:hanging="259"/>
      </w:pPr>
      <w:r>
        <w:rPr>
          <w:b/>
        </w:rPr>
        <w:t xml:space="preserve">6.  </w:t>
      </w:r>
      <w:r>
        <w:t>Autosave prose and metadata continuously; show word count.</w:t>
      </w:r>
    </w:p>
    <w:p>
      <w:pPr>
        <w:spacing w:after="40"/>
        <w:ind w:left="317" w:hanging="259"/>
      </w:pPr>
      <w:r>
        <w:rPr>
          <w:b/>
        </w:rPr>
        <w:t xml:space="preserve">7.  </w:t>
      </w:r>
      <w:r>
        <w:t>Open linked Entries through context preview/tabs. Split view is a stretch goal/early follow-up.</w:t>
      </w:r>
    </w:p>
    <w:p>
      <w:pPr>
        <w:spacing w:after="40"/>
        <w:ind w:left="317" w:hanging="259"/>
      </w:pPr>
      <w:r>
        <w:rPr>
          <w:b/>
        </w:rPr>
        <w:t xml:space="preserve">8.  </w:t>
      </w:r>
      <w:r>
        <w:t>Later passage links may preserve selected visible prose while linking to stable Entry IDs; Entry renames never rewrite ordinary manuscript text.</w:t>
      </w:r>
    </w:p>
    <w:p>
      <w:pPr>
        <w:spacing w:after="40"/>
        <w:ind w:left="317" w:hanging="259"/>
      </w:pPr>
      <w:r>
        <w:rPr>
          <w:b/>
        </w:rPr>
        <w:t xml:space="preserve">9.  </w:t>
      </w:r>
      <w:r>
        <w:t>Move the loose Chapter into a Book later without changing identity or breaking Story Usage.</w:t>
      </w:r>
    </w:p>
    <w:p>
      <w:pPr>
        <w:pStyle w:val="Heading2"/>
      </w:pPr>
      <w:r>
        <w:t>Workflow 9 — Rename, move, archive, trash, and abuse the model</w:t>
      </w:r>
    </w:p>
    <w:p>
      <w:pPr>
        <w:spacing w:after="40"/>
        <w:ind w:left="317" w:hanging="259"/>
      </w:pPr>
      <w:r>
        <w:rPr>
          <w:b/>
        </w:rPr>
        <w:t xml:space="preserve">1.  </w:t>
      </w:r>
      <w:r>
        <w:t>Rename Thron, Tortuga, a Category, a Type, a Field, and a Relationship label. All stable links remain valid.</w:t>
      </w:r>
    </w:p>
    <w:p>
      <w:pPr>
        <w:spacing w:after="40"/>
        <w:ind w:left="317" w:hanging="259"/>
      </w:pPr>
      <w:r>
        <w:rPr>
          <w:b/>
        </w:rPr>
        <w:t xml:space="preserve">2.  </w:t>
      </w:r>
      <w:r>
        <w:t>Rename Tortuga and verify breadcrumbs update while a user-authored Saved View name does not silently rewrite itself.</w:t>
      </w:r>
    </w:p>
    <w:p>
      <w:pPr>
        <w:spacing w:after="40"/>
        <w:ind w:left="317" w:hanging="259"/>
      </w:pPr>
      <w:r>
        <w:rPr>
          <w:b/>
        </w:rPr>
        <w:t xml:space="preserve">3.  </w:t>
      </w:r>
      <w:r>
        <w:t>Move Thron between Categories/Types and preserve populated data.</w:t>
      </w:r>
    </w:p>
    <w:p>
      <w:pPr>
        <w:spacing w:after="40"/>
        <w:ind w:left="317" w:hanging="259"/>
      </w:pPr>
      <w:r>
        <w:rPr>
          <w:b/>
        </w:rPr>
        <w:t xml:space="preserve">4.  </w:t>
      </w:r>
      <w:r>
        <w:t>Reparent Arak and verify descendants and Thron's derived location context follow without record rewrites.</w:t>
      </w:r>
    </w:p>
    <w:p>
      <w:pPr>
        <w:spacing w:after="40"/>
        <w:ind w:left="317" w:hanging="259"/>
      </w:pPr>
      <w:r>
        <w:rPr>
          <w:b/>
        </w:rPr>
        <w:t xml:space="preserve">5.  </w:t>
      </w:r>
      <w:r>
        <w:t>Archive the Blade and restore it; references remain valid throughout.</w:t>
      </w:r>
    </w:p>
    <w:p>
      <w:pPr>
        <w:spacing w:after="40"/>
        <w:ind w:left="317" w:hanging="259"/>
      </w:pPr>
      <w:r>
        <w:rPr>
          <w:b/>
        </w:rPr>
        <w:t xml:space="preserve">6.  </w:t>
      </w:r>
      <w:r>
        <w:t>Move the Blade to Trash and restore it with relationships intact.</w:t>
      </w:r>
    </w:p>
    <w:p>
      <w:pPr>
        <w:spacing w:after="40"/>
        <w:ind w:left="317" w:hanging="259"/>
      </w:pPr>
      <w:r>
        <w:rPr>
          <w:b/>
        </w:rPr>
        <w:t xml:space="preserve">7.  </w:t>
      </w:r>
      <w:r>
        <w:t>Permanently delete a semantic target and preserve unresolved references with last-known identity metadata for repair.</w:t>
      </w:r>
    </w:p>
    <w:p>
      <w:pPr>
        <w:spacing w:after="40"/>
        <w:ind w:left="317" w:hanging="259"/>
      </w:pPr>
      <w:r>
        <w:rPr>
          <w:b/>
        </w:rPr>
        <w:t xml:space="preserve">8.  </w:t>
      </w:r>
      <w:r>
        <w:t>Trash Tortuga without cascading Trash to every descendant.</w:t>
      </w:r>
    </w:p>
    <w:p>
      <w:pPr>
        <w:spacing w:after="40"/>
        <w:ind w:left="317" w:hanging="259"/>
      </w:pPr>
      <w:r>
        <w:rPr>
          <w:b/>
        </w:rPr>
        <w:t xml:space="preserve">9.  </w:t>
      </w:r>
      <w:r>
        <w:t>Attempt permanent deletion of Tortuga while direct spatial children remain; require explicit reparent/root/delete handling.</w:t>
      </w:r>
    </w:p>
    <w:p>
      <w:pPr>
        <w:spacing w:after="40"/>
        <w:ind w:left="317" w:hanging="259"/>
      </w:pPr>
      <w:r>
        <w:rPr>
          <w:b/>
        </w:rPr>
        <w:t xml:space="preserve">10.  </w:t>
      </w:r>
      <w:r>
        <w:t>Move a Chapter in reading order without touching chronology or world links.</w:t>
      </w:r>
    </w:p>
    <w:p>
      <w:pPr>
        <w:pStyle w:val="Heading2"/>
      </w:pPr>
      <w:r>
        <w:t>Workflow 10 — Persistence, crashes, backups, and portability</w:t>
      </w:r>
    </w:p>
    <w:p>
      <w:pPr>
        <w:spacing w:after="40"/>
        <w:ind w:left="317" w:hanging="259"/>
      </w:pPr>
      <w:r>
        <w:rPr>
          <w:b/>
        </w:rPr>
        <w:t xml:space="preserve">1.  </w:t>
      </w:r>
      <w:r>
        <w:t>Type in a Chapter and close immediately; reopen and verify durable persistence.</w:t>
      </w:r>
    </w:p>
    <w:p>
      <w:pPr>
        <w:spacing w:after="40"/>
        <w:ind w:left="317" w:hanging="259"/>
      </w:pPr>
      <w:r>
        <w:rPr>
          <w:b/>
        </w:rPr>
        <w:t xml:space="preserve">2.  </w:t>
      </w:r>
      <w:r>
        <w:t>Kill the process after a relationship or spatial reparent operation; reopen into either the old valid state or the new valid state, never a half-applied invalid state.</w:t>
      </w:r>
    </w:p>
    <w:p>
      <w:pPr>
        <w:spacing w:after="40"/>
        <w:ind w:left="317" w:hanging="259"/>
      </w:pPr>
      <w:r>
        <w:rPr>
          <w:b/>
        </w:rPr>
        <w:t xml:space="preserve">3.  </w:t>
      </w:r>
      <w:r>
        <w:t>Recover unobtrusively after unclean shutdown.</w:t>
      </w:r>
    </w:p>
    <w:p>
      <w:pPr>
        <w:spacing w:after="40"/>
        <w:ind w:left="317" w:hanging="259"/>
      </w:pPr>
      <w:r>
        <w:rPr>
          <w:b/>
        </w:rPr>
        <w:t xml:space="preserve">4.  </w:t>
      </w:r>
      <w:r>
        <w:t>Create and restore rolling/manual whole-Project backups.</w:t>
      </w:r>
    </w:p>
    <w:p>
      <w:pPr>
        <w:spacing w:after="40"/>
        <w:ind w:left="317" w:hanging="259"/>
      </w:pPr>
      <w:r>
        <w:rPr>
          <w:b/>
        </w:rPr>
        <w:t xml:space="preserve">5.  </w:t>
      </w:r>
      <w:r>
        <w:t>Restore an older backup as a copy so newer work is not immediately overwritten.</w:t>
      </w:r>
    </w:p>
    <w:p>
      <w:pPr>
        <w:spacing w:after="40"/>
        <w:ind w:left="317" w:hanging="259"/>
      </w:pPr>
      <w:r>
        <w:rPr>
          <w:b/>
        </w:rPr>
        <w:t xml:space="preserve">6.  </w:t>
      </w:r>
      <w:r>
        <w:t>Move/copy the self-contained Project to another computer/location and verify internal links/assets still work.</w:t>
      </w:r>
    </w:p>
    <w:p>
      <w:pPr>
        <w:spacing w:after="40"/>
        <w:ind w:left="317" w:hanging="259"/>
      </w:pPr>
      <w:r>
        <w:rPr>
          <w:b/>
        </w:rPr>
        <w:t xml:space="preserve">7.  </w:t>
      </w:r>
      <w:r>
        <w:t>Detect missing managed assets without crashing.</w:t>
      </w:r>
    </w:p>
    <w:p>
      <w:pPr>
        <w:spacing w:after="40"/>
        <w:ind w:left="317" w:hanging="259"/>
      </w:pPr>
      <w:r>
        <w:rPr>
          <w:b/>
        </w:rPr>
        <w:t xml:space="preserve">8.  </w:t>
      </w:r>
      <w:r>
        <w:t>Simulate save failure and verify Worldcrafter stops claiming “Saved.”</w:t>
      </w:r>
    </w:p>
    <w:p>
      <w:pPr>
        <w:spacing w:after="40"/>
        <w:ind w:left="317" w:hanging="259"/>
      </w:pPr>
      <w:r>
        <w:rPr>
          <w:b/>
        </w:rPr>
        <w:t xml:space="preserve">9.  </w:t>
      </w:r>
      <w:r>
        <w:t>Before destructive format/schema migration, create a recovery snapshot.</w:t>
      </w:r>
    </w:p>
    <w:p>
      <w:pPr>
        <w:pStyle w:val="Heading1"/>
      </w:pPr>
      <w:r>
        <w:t>17. First implementation: Milestone 1 — The First Real Worldcrafter</w:t>
      </w:r>
    </w:p>
    <w:tbl>
      <w:tblPr>
        <w:tblW w:type="auto" w:w="0"/>
        <w:jc w:val="center"/>
        <w:tblLayout w:type="autofit"/>
        <w:tblLook w:firstColumn="1" w:firstRow="1" w:lastColumn="0" w:lastRow="0" w:noHBand="0" w:noVBand="1" w:val="04A0"/>
      </w:tblPr>
      <w:tblGrid>
        <w:gridCol w:w="9878"/>
      </w:tblGrid>
      <w:tr>
        <w:tc>
          <w:tcPr>
            <w:tcW w:type="dxa" w:w="9878"/>
            <w:shd w:fill="E8F1F7"/>
            <w:tcMar>
              <w:top w:w="120" w:type="dxa"/>
              <w:start w:w="140" w:type="dxa"/>
              <w:bottom w:w="120" w:type="dxa"/>
              <w:end w:w="140" w:type="dxa"/>
            </w:tcMar>
          </w:tcPr>
          <w:p>
            <w:r>
              <w:rPr>
                <w:b/>
                <w:color w:val="17365D"/>
              </w:rPr>
              <w:t>Milestone 1 goal</w:t>
            </w:r>
            <w:r>
              <w:br/>
              <w:t>Build the smallest version in which an author can create connected world material, organize spatial structure, navigate those connections, and write a Chapter with that material nearby — while proving that the underlying model remains safe under rename, move, persistence, and recovery.</w:t>
            </w:r>
          </w:p>
        </w:tc>
      </w:tr>
    </w:tbl>
    <w:p>
      <w:pPr>
        <w:spacing w:after="20"/>
      </w:pPr>
    </w:p>
    <w:p>
      <w:r>
        <w:t>This milestone is not a complete V1 and should not become a feature grab-bag. It is the architecture-and-core-loop proof. Every included feature must help prove create → structure → connect → navigate → write → persist.</w:t>
      </w:r>
    </w:p>
    <w:p>
      <w:pPr>
        <w:pStyle w:val="Heading2"/>
      </w:pPr>
      <w:r>
        <w:t>17.1 Required product scope</w:t>
      </w:r>
    </w:p>
    <w:tbl>
      <w:tblPr>
        <w:tblStyle w:val="TableGrid"/>
        <w:tblW w:type="auto" w:w="0"/>
        <w:jc w:val="center"/>
        <w:tblLook w:firstColumn="1" w:firstRow="1" w:lastColumn="0" w:lastRow="0" w:noHBand="0" w:noVBand="1" w:val="04A0"/>
      </w:tblPr>
      <w:tblGrid>
        <w:gridCol w:w="4939"/>
        <w:gridCol w:w="4939"/>
      </w:tblGrid>
      <w:tr>
        <w:tc>
          <w:tcPr>
            <w:tcW w:type="dxa" w:w="4939"/>
            <w:shd w:fill="17365D"/>
            <w:tcMar>
              <w:top w:w="80" w:type="dxa"/>
              <w:start w:w="90" w:type="dxa"/>
              <w:bottom w:w="80" w:type="dxa"/>
              <w:end w:w="90" w:type="dxa"/>
            </w:tcMar>
          </w:tcPr>
          <w:p>
            <w:r>
              <w:rPr>
                <w:b/>
                <w:color w:val="FFFFFF"/>
              </w:rPr>
              <w:t>Area</w:t>
            </w:r>
          </w:p>
        </w:tc>
        <w:tc>
          <w:tcPr>
            <w:tcW w:type="dxa" w:w="4939"/>
            <w:shd w:fill="17365D"/>
            <w:tcMar>
              <w:top w:w="80" w:type="dxa"/>
              <w:start w:w="90" w:type="dxa"/>
              <w:bottom w:w="80" w:type="dxa"/>
              <w:end w:w="90" w:type="dxa"/>
            </w:tcMar>
          </w:tcPr>
          <w:p>
            <w:r>
              <w:rPr>
                <w:b/>
                <w:color w:val="FFFFFF"/>
              </w:rPr>
              <w:t>Required in Milestone 1</w:t>
            </w:r>
          </w:p>
        </w:tc>
      </w:tr>
      <w:tr>
        <w:tc>
          <w:tcPr>
            <w:tcW w:type="dxa" w:w="4939"/>
            <w:tcMar>
              <w:top w:w="70" w:type="dxa"/>
              <w:start w:w="90" w:type="dxa"/>
              <w:bottom w:w="70" w:type="dxa"/>
              <w:end w:w="90" w:type="dxa"/>
            </w:tcMar>
          </w:tcPr>
          <w:p>
            <w:r>
              <w:t>Project</w:t>
            </w:r>
          </w:p>
        </w:tc>
        <w:tc>
          <w:tcPr>
            <w:tcW w:type="dxa" w:w="4939"/>
            <w:tcMar>
              <w:top w:w="70" w:type="dxa"/>
              <w:start w:w="90" w:type="dxa"/>
              <w:bottom w:w="70" w:type="dxa"/>
              <w:end w:w="90" w:type="dxa"/>
            </w:tcMar>
          </w:tcPr>
          <w:p>
            <w:r>
              <w:t>Create/open/rename; blank or starter preset; Project Home; Recent; Pinned; local persistence.</w:t>
            </w:r>
          </w:p>
        </w:tc>
      </w:tr>
      <w:tr>
        <w:tc>
          <w:tcPr>
            <w:tcW w:type="dxa" w:w="4939"/>
            <w:tcMar>
              <w:top w:w="70" w:type="dxa"/>
              <w:start w:w="90" w:type="dxa"/>
              <w:bottom w:w="70" w:type="dxa"/>
              <w:end w:w="90" w:type="dxa"/>
            </w:tcMar>
            <w:shd w:fill="F7F9FB"/>
          </w:tcPr>
          <w:p>
            <w:r>
              <w:t>Entries</w:t>
            </w:r>
          </w:p>
        </w:tc>
        <w:tc>
          <w:tcPr>
            <w:tcW w:type="dxa" w:w="4939"/>
            <w:tcMar>
              <w:top w:w="70" w:type="dxa"/>
              <w:start w:w="90" w:type="dxa"/>
              <w:bottom w:w="70" w:type="dxa"/>
              <w:end w:w="90" w:type="dxa"/>
            </w:tcMar>
            <w:shd w:fill="F7F9FB"/>
          </w:tcPr>
          <w:p>
            <w:r>
              <w:t>Create, temporary labels, Category, optional Type, description, Fields, Relationships, Tags, Archive/Trash/restore, rename/move.</w:t>
            </w:r>
          </w:p>
        </w:tc>
      </w:tr>
      <w:tr>
        <w:tc>
          <w:tcPr>
            <w:tcW w:type="dxa" w:w="4939"/>
            <w:tcMar>
              <w:top w:w="70" w:type="dxa"/>
              <w:start w:w="90" w:type="dxa"/>
              <w:bottom w:w="70" w:type="dxa"/>
              <w:end w:w="90" w:type="dxa"/>
            </w:tcMar>
          </w:tcPr>
          <w:p>
            <w:r>
              <w:t>Categories</w:t>
            </w:r>
          </w:p>
        </w:tc>
        <w:tc>
          <w:tcPr>
            <w:tcW w:type="dxa" w:w="4939"/>
            <w:tcMar>
              <w:top w:w="70" w:type="dxa"/>
              <w:start w:w="90" w:type="dxa"/>
              <w:bottom w:w="70" w:type="dxa"/>
              <w:end w:w="90" w:type="dxa"/>
            </w:tcMar>
          </w:tcPr>
          <w:p>
            <w:r>
              <w:t>Custom; Uncategorized fallback; one primary Category; defaults; safe rename/delete/reassignment.</w:t>
            </w:r>
          </w:p>
        </w:tc>
      </w:tr>
      <w:tr>
        <w:tc>
          <w:tcPr>
            <w:tcW w:type="dxa" w:w="4939"/>
            <w:tcMar>
              <w:top w:w="70" w:type="dxa"/>
              <w:start w:w="90" w:type="dxa"/>
              <w:bottom w:w="70" w:type="dxa"/>
              <w:end w:w="90" w:type="dxa"/>
            </w:tcMar>
            <w:shd w:fill="F7F9FB"/>
          </w:tcPr>
          <w:p>
            <w:r>
              <w:t>Types</w:t>
            </w:r>
          </w:p>
        </w:tc>
        <w:tc>
          <w:tcPr>
            <w:tcW w:type="dxa" w:w="4939"/>
            <w:tcMar>
              <w:top w:w="70" w:type="dxa"/>
              <w:start w:w="90" w:type="dxa"/>
              <w:bottom w:w="70" w:type="dxa"/>
              <w:end w:w="90" w:type="dxa"/>
            </w:tcMar>
            <w:shd w:fill="F7F9FB"/>
          </w:tcPr>
          <w:p>
            <w:r>
              <w:t>Optional; Category-local; parent Type support; default Fields/Capabilities; safe change/removal.</w:t>
            </w:r>
          </w:p>
        </w:tc>
      </w:tr>
      <w:tr>
        <w:tc>
          <w:tcPr>
            <w:tcW w:type="dxa" w:w="4939"/>
            <w:tcMar>
              <w:top w:w="70" w:type="dxa"/>
              <w:start w:w="90" w:type="dxa"/>
              <w:bottom w:w="70" w:type="dxa"/>
              <w:end w:w="90" w:type="dxa"/>
            </w:tcMar>
          </w:tcPr>
          <w:p>
            <w:r>
              <w:t>Fields</w:t>
            </w:r>
          </w:p>
        </w:tc>
        <w:tc>
          <w:tcPr>
            <w:tcW w:type="dxa" w:w="4939"/>
            <w:tcMar>
              <w:top w:w="70" w:type="dxa"/>
              <w:start w:w="90" w:type="dxa"/>
              <w:bottom w:w="70" w:type="dxa"/>
              <w:end w:w="90" w:type="dxa"/>
            </w:tcMar>
          </w:tcPr>
          <w:p>
            <w:r>
              <w:t>Short/Rich text, Number, Choice, Multi-choice, Boolean, Entry Reference; stable definitions; local + template; safe evolution.</w:t>
            </w:r>
          </w:p>
        </w:tc>
      </w:tr>
      <w:tr>
        <w:tc>
          <w:tcPr>
            <w:tcW w:type="dxa" w:w="4939"/>
            <w:tcMar>
              <w:top w:w="70" w:type="dxa"/>
              <w:start w:w="90" w:type="dxa"/>
              <w:bottom w:w="70" w:type="dxa"/>
              <w:end w:w="90" w:type="dxa"/>
            </w:tcMar>
            <w:shd w:fill="F7F9FB"/>
          </w:tcPr>
          <w:p>
            <w:r>
              <w:t>Relationships</w:t>
            </w:r>
          </w:p>
        </w:tc>
        <w:tc>
          <w:tcPr>
            <w:tcW w:type="dxa" w:w="4939"/>
            <w:tcMar>
              <w:top w:w="70" w:type="dxa"/>
              <w:start w:w="90" w:type="dxa"/>
              <w:bottom w:w="70" w:type="dxa"/>
              <w:end w:w="90" w:type="dxa"/>
            </w:tcMar>
            <w:shd w:fill="F7F9FB"/>
          </w:tcPr>
          <w:p>
            <w:r>
              <w:t>Stable definitions; forward/inverse; directed/symmetric; binary instances; relationship-backed fields; basic metadata; soft constraints.</w:t>
            </w:r>
          </w:p>
        </w:tc>
      </w:tr>
      <w:tr>
        <w:tc>
          <w:tcPr>
            <w:tcW w:type="dxa" w:w="4939"/>
            <w:tcMar>
              <w:top w:w="70" w:type="dxa"/>
              <w:start w:w="90" w:type="dxa"/>
              <w:bottom w:w="70" w:type="dxa"/>
              <w:end w:w="90" w:type="dxa"/>
            </w:tcMar>
          </w:tcPr>
          <w:p>
            <w:r>
              <w:t>Capabilities</w:t>
            </w:r>
          </w:p>
        </w:tc>
        <w:tc>
          <w:tcPr>
            <w:tcW w:type="dxa" w:w="4939"/>
            <w:tcMar>
              <w:top w:w="70" w:type="dxa"/>
              <w:start w:w="90" w:type="dxa"/>
              <w:bottom w:w="70" w:type="dxa"/>
              <w:end w:w="90" w:type="dxa"/>
            </w:tcMar>
          </w:tcPr>
          <w:p>
            <w:r>
              <w:t>Base + Spatial only.</w:t>
            </w:r>
          </w:p>
        </w:tc>
      </w:tr>
      <w:tr>
        <w:tc>
          <w:tcPr>
            <w:tcW w:type="dxa" w:w="4939"/>
            <w:tcMar>
              <w:top w:w="70" w:type="dxa"/>
              <w:start w:w="90" w:type="dxa"/>
              <w:bottom w:w="70" w:type="dxa"/>
              <w:end w:w="90" w:type="dxa"/>
            </w:tcMar>
            <w:shd w:fill="F7F9FB"/>
          </w:tcPr>
          <w:p>
            <w:r>
              <w:t>Spatial</w:t>
            </w:r>
          </w:p>
        </w:tc>
        <w:tc>
          <w:tcPr>
            <w:tcW w:type="dxa" w:w="4939"/>
            <w:tcMar>
              <w:top w:w="70" w:type="dxa"/>
              <w:start w:w="90" w:type="dxa"/>
              <w:bottom w:w="70" w:type="dxa"/>
              <w:end w:w="90" w:type="dxa"/>
            </w:tcMar>
            <w:shd w:fill="F7F9FB"/>
          </w:tcPr>
          <w:p>
            <w:r>
              <w:t>Primary parent, roots, children, breadcrumbs, reparent, cycle prevention, current location, derived ancestry, basic connections.</w:t>
            </w:r>
          </w:p>
        </w:tc>
      </w:tr>
      <w:tr>
        <w:tc>
          <w:tcPr>
            <w:tcW w:type="dxa" w:w="4939"/>
            <w:tcMar>
              <w:top w:w="70" w:type="dxa"/>
              <w:start w:w="90" w:type="dxa"/>
              <w:bottom w:w="70" w:type="dxa"/>
              <w:end w:w="90" w:type="dxa"/>
            </w:tcMar>
          </w:tcPr>
          <w:p>
            <w:r>
              <w:t>Search/Explore</w:t>
            </w:r>
          </w:p>
        </w:tc>
        <w:tc>
          <w:tcPr>
            <w:tcW w:type="dxa" w:w="4939"/>
            <w:tcMar>
              <w:top w:w="70" w:type="dxa"/>
              <w:start w:w="90" w:type="dxa"/>
              <w:bottom w:w="70" w:type="dxa"/>
              <w:end w:w="90" w:type="dxa"/>
            </w:tcMar>
          </w:tcPr>
          <w:p>
            <w:r>
              <w:t>Project search, category/type/capability/relationship/location filters, direct backlinks, grouped results.</w:t>
            </w:r>
          </w:p>
        </w:tc>
      </w:tr>
      <w:tr>
        <w:tc>
          <w:tcPr>
            <w:tcW w:type="dxa" w:w="4939"/>
            <w:tcMar>
              <w:top w:w="70" w:type="dxa"/>
              <w:start w:w="90" w:type="dxa"/>
              <w:bottom w:w="70" w:type="dxa"/>
              <w:end w:w="90" w:type="dxa"/>
            </w:tcMar>
            <w:shd w:fill="F7F9FB"/>
          </w:tcPr>
          <w:p>
            <w:r>
              <w:t>Story</w:t>
            </w:r>
          </w:p>
        </w:tc>
        <w:tc>
          <w:tcPr>
            <w:tcW w:type="dxa" w:w="4939"/>
            <w:tcMar>
              <w:top w:w="70" w:type="dxa"/>
              <w:start w:w="90" w:type="dxa"/>
              <w:bottom w:w="70" w:type="dxa"/>
              <w:end w:w="90" w:type="dxa"/>
            </w:tcMar>
            <w:shd w:fill="F7F9FB"/>
          </w:tcPr>
          <w:p>
            <w:r>
              <w:t>Loose Chapters, ordering, manuscript, Plan/Notes, word count, Entry links/roles, Story Usage backlinks.</w:t>
            </w:r>
          </w:p>
        </w:tc>
      </w:tr>
      <w:tr>
        <w:tc>
          <w:tcPr>
            <w:tcW w:type="dxa" w:w="4939"/>
            <w:tcMar>
              <w:top w:w="70" w:type="dxa"/>
              <w:start w:w="90" w:type="dxa"/>
              <w:bottom w:w="70" w:type="dxa"/>
              <w:end w:w="90" w:type="dxa"/>
            </w:tcMar>
          </w:tcPr>
          <w:p>
            <w:r>
              <w:t>Navigation</w:t>
            </w:r>
          </w:p>
        </w:tc>
        <w:tc>
          <w:tcPr>
            <w:tcW w:type="dxa" w:w="4939"/>
            <w:tcMar>
              <w:top w:w="70" w:type="dxa"/>
              <w:start w:w="90" w:type="dxa"/>
              <w:bottom w:w="70" w:type="dxa"/>
              <w:end w:w="90" w:type="dxa"/>
            </w:tcMar>
          </w:tcPr>
          <w:p>
            <w:r>
              <w:t>Left project navigation, tabs, Back/Forward, context panel/previews.</w:t>
            </w:r>
          </w:p>
        </w:tc>
      </w:tr>
      <w:tr>
        <w:tc>
          <w:tcPr>
            <w:tcW w:type="dxa" w:w="4939"/>
            <w:tcMar>
              <w:top w:w="70" w:type="dxa"/>
              <w:start w:w="90" w:type="dxa"/>
              <w:bottom w:w="70" w:type="dxa"/>
              <w:end w:w="90" w:type="dxa"/>
            </w:tcMar>
            <w:shd w:fill="F7F9FB"/>
          </w:tcPr>
          <w:p>
            <w:r>
              <w:t>Safety/persistence</w:t>
            </w:r>
          </w:p>
        </w:tc>
        <w:tc>
          <w:tcPr>
            <w:tcW w:type="dxa" w:w="4939"/>
            <w:tcMar>
              <w:top w:w="70" w:type="dxa"/>
              <w:start w:w="90" w:type="dxa"/>
              <w:bottom w:w="70" w:type="dxa"/>
              <w:end w:w="90" w:type="dxa"/>
            </w:tcMar>
            <w:shd w:fill="F7F9FB"/>
          </w:tcPr>
          <w:p>
            <w:r>
              <w:t>Autosave, durable Saved state, atomic structural changes, Archive, Trash/restore, dependency warnings, rolling/manual backups, reopen.</w:t>
            </w:r>
          </w:p>
        </w:tc>
      </w:tr>
    </w:tbl>
    <w:p>
      <w:pPr>
        <w:spacing w:after="20"/>
      </w:pPr>
    </w:p>
    <w:p>
      <w:pPr>
        <w:pStyle w:val="Heading2"/>
      </w:pPr>
      <w:r>
        <w:t>17.2 Stretch / early follow-up</w:t>
      </w:r>
    </w:p>
    <w:p>
      <w:pPr>
        <w:pStyle w:val="ListBullet"/>
        <w:spacing w:after="40"/>
      </w:pPr>
      <w:r>
        <w:t>Saved Views.</w:t>
      </w:r>
    </w:p>
    <w:p>
      <w:pPr>
        <w:pStyle w:val="ListBullet"/>
        <w:spacing w:after="40"/>
      </w:pPr>
      <w:r>
        <w:t>Basic split view (Chapter beside Entry).</w:t>
      </w:r>
    </w:p>
    <w:p>
      <w:pPr>
        <w:pStyle w:val="ListBullet"/>
        <w:spacing w:after="40"/>
      </w:pPr>
      <w:r>
        <w:t>Focus mode if not trivial in the first editor.</w:t>
      </w:r>
    </w:p>
    <w:p>
      <w:pPr>
        <w:pStyle w:val="ListBullet"/>
        <w:spacing w:after="40"/>
      </w:pPr>
      <w:r>
        <w:t>Passage-level manuscript links and Create Entry from Selection.</w:t>
      </w:r>
    </w:p>
    <w:p>
      <w:pPr>
        <w:pStyle w:val="ListBullet"/>
        <w:spacing w:after="40"/>
      </w:pPr>
      <w:r>
        <w:t>Table Explore view if list + filters already satisfy the first slice.</w:t>
      </w:r>
    </w:p>
    <w:p>
      <w:pPr>
        <w:pStyle w:val="ListBullet"/>
        <w:spacing w:after="40"/>
      </w:pPr>
      <w:r>
        <w:t>Named version-history UI beyond underlying recovery support.</w:t>
      </w:r>
    </w:p>
    <w:p>
      <w:pPr>
        <w:pStyle w:val="Heading2"/>
      </w:pPr>
      <w:r>
        <w:t>17.3 Explicitly not Milestone 1</w:t>
      </w:r>
    </w:p>
    <w:p>
      <w:pPr>
        <w:pStyle w:val="ListBullet"/>
        <w:spacing w:after="40"/>
      </w:pPr>
      <w:r>
        <w:t>Timelines and fictional calendar systems.</w:t>
      </w:r>
    </w:p>
    <w:p>
      <w:pPr>
        <w:pStyle w:val="ListBullet"/>
        <w:spacing w:after="40"/>
      </w:pPr>
      <w:r>
        <w:t>Event Capability implementation and temporal occurrences.</w:t>
      </w:r>
    </w:p>
    <w:p>
      <w:pPr>
        <w:pStyle w:val="ListBullet"/>
        <w:spacing w:after="40"/>
      </w:pPr>
      <w:r>
        <w:t>Maps, coordinates, layers, or travel calculations.</w:t>
      </w:r>
    </w:p>
    <w:p>
      <w:pPr>
        <w:pStyle w:val="ListBullet"/>
        <w:spacing w:after="40"/>
      </w:pPr>
      <w:r>
        <w:t>Relationship graph visualization.</w:t>
      </w:r>
    </w:p>
    <w:p>
      <w:pPr>
        <w:pStyle w:val="ListBullet"/>
        <w:spacing w:after="40"/>
      </w:pPr>
      <w:r>
        <w:t>Storyboards and lane/beat planning.</w:t>
      </w:r>
    </w:p>
    <w:p>
      <w:pPr>
        <w:pStyle w:val="ListBullet"/>
        <w:spacing w:after="40"/>
      </w:pPr>
      <w:r>
        <w:t>Full Book/Part/Scene hierarchy and alternate manuscript branches.</w:t>
      </w:r>
    </w:p>
    <w:p>
      <w:pPr>
        <w:pStyle w:val="ListBullet"/>
        <w:spacing w:after="40"/>
      </w:pPr>
      <w:r>
        <w:t>Multi-party relationship-knot editor.</w:t>
      </w:r>
    </w:p>
    <w:p>
      <w:pPr>
        <w:pStyle w:val="ListBullet"/>
        <w:spacing w:after="40"/>
      </w:pPr>
      <w:r>
        <w:t>Advanced claim/canon/character-belief system.</w:t>
      </w:r>
    </w:p>
    <w:p>
      <w:pPr>
        <w:pStyle w:val="ListBullet"/>
        <w:spacing w:after="40"/>
      </w:pPr>
      <w:r>
        <w:t>Historical state-at-time / continuity checking.</w:t>
      </w:r>
    </w:p>
    <w:p>
      <w:pPr>
        <w:pStyle w:val="ListBullet"/>
        <w:spacing w:after="40"/>
      </w:pPr>
      <w:r>
        <w:t>Cross-Project live Entry sharing.</w:t>
      </w:r>
    </w:p>
    <w:p>
      <w:pPr>
        <w:pStyle w:val="ListBullet"/>
        <w:spacing w:after="40"/>
      </w:pPr>
      <w:r>
        <w:t>Cloud sync, collaboration, multiplayer editing, or mobile companion.</w:t>
      </w:r>
    </w:p>
    <w:p>
      <w:pPr>
        <w:pStyle w:val="ListBullet"/>
        <w:spacing w:after="40"/>
      </w:pPr>
      <w:r>
        <w:t>Custom Capabilities/plugins.</w:t>
      </w:r>
    </w:p>
    <w:p>
      <w:pPr>
        <w:pStyle w:val="ListBullet"/>
        <w:spacing w:after="40"/>
      </w:pPr>
      <w:r>
        <w:t>AI lore generation/assistance as a core workflow.</w:t>
      </w:r>
    </w:p>
    <w:p>
      <w:pPr>
        <w:pStyle w:val="ListBullet"/>
        <w:spacing w:after="40"/>
      </w:pPr>
      <w:r>
        <w:t>Publishing-layout system or elaborate DOCX/EPUB pipeline.</w:t>
      </w:r>
    </w:p>
    <w:p>
      <w:pPr>
        <w:pStyle w:val="Heading1"/>
      </w:pPr>
      <w:r>
        <w:t>18. Screen and surface map</w:t>
      </w:r>
    </w:p>
    <w:p>
      <w:pPr>
        <w:pStyle w:val="Heading2"/>
      </w:pPr>
      <w:r>
        <w:t>18.1 Application Home</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WORLDCRAFTER</w:t>
            </w:r>
            <w:r>
              <w:br/>
            </w:r>
            <w:r/>
            <w:r>
              <w:br/>
            </w:r>
            <w:r>
              <w:t>Recent Projects</w:t>
            </w:r>
            <w:r>
              <w:br/>
            </w:r>
            <w:r/>
            <w:r>
              <w:br/>
            </w:r>
            <w:r>
              <w:t>+ New Project</w:t>
            </w:r>
            <w:r>
              <w:br/>
            </w:r>
            <w:r>
              <w:t>Open Project</w:t>
            </w:r>
          </w:p>
        </w:tc>
      </w:tr>
    </w:tbl>
    <w:p>
      <w:pPr>
        <w:spacing w:after="20"/>
      </w:pPr>
    </w:p>
    <w:p>
      <w:pPr>
        <w:pStyle w:val="Heading2"/>
      </w:pPr>
      <w:r>
        <w:t>18.2 Project Home</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PROJECT NAME</w:t>
            </w:r>
            <w:r>
              <w:br/>
            </w:r>
            <w:r/>
            <w:r>
              <w:br/>
            </w:r>
            <w:r>
              <w:t>Continue Working</w:t>
            </w:r>
            <w:r>
              <w:br/>
            </w:r>
            <w:r>
              <w:t>Recent</w:t>
            </w:r>
            <w:r>
              <w:br/>
            </w:r>
            <w:r>
              <w:t>Pinned</w:t>
            </w:r>
            <w:r>
              <w:br/>
            </w:r>
            <w:r/>
            <w:r>
              <w:br/>
            </w:r>
            <w:r>
              <w:t>Create</w:t>
            </w:r>
            <w:r>
              <w:br/>
            </w:r>
            <w:r>
              <w:t>+ Entry   + Chapter   + Category</w:t>
            </w:r>
          </w:p>
        </w:tc>
      </w:tr>
    </w:tbl>
    <w:p>
      <w:pPr>
        <w:spacing w:after="20"/>
      </w:pPr>
    </w:p>
    <w:p>
      <w:pPr>
        <w:pStyle w:val="Heading2"/>
      </w:pPr>
      <w:r>
        <w:t>18.3 Entry Editor</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w:t>
            </w:r>
            <w:r>
              <w:br/>
            </w:r>
            <w:r>
              <w:t>│ Project nav  │ ENTRY                        │ Context       │</w:t>
            </w:r>
            <w:r>
              <w:br/>
            </w:r>
            <w:r>
              <w:t>│              │ Description                  │ Backlinks     │</w:t>
            </w:r>
            <w:r>
              <w:br/>
            </w:r>
            <w:r>
              <w:t>│ Categories   │ Fields                       │ Story usage   │</w:t>
            </w:r>
            <w:r>
              <w:br/>
            </w:r>
            <w:r>
              <w:t>│ Chapters     │ Relationships                 │ Related       │</w:t>
            </w:r>
            <w:r>
              <w:br/>
            </w:r>
            <w:r>
              <w:t>│ Explore      │ Tags / Status                 │ Spatial ctx   │</w:t>
            </w:r>
            <w:r>
              <w:br/>
            </w:r>
            <w:r>
              <w:t>└──────────────┴──────────────────────────────┴───────────────┘</w:t>
            </w:r>
          </w:p>
        </w:tc>
      </w:tr>
    </w:tbl>
    <w:p>
      <w:pPr>
        <w:spacing w:after="20"/>
      </w:pPr>
    </w:p>
    <w:p>
      <w:r>
        <w:t>Capabilities add sections/tabs to this common editor instead of replacing it.</w:t>
      </w:r>
    </w:p>
    <w:p>
      <w:pPr>
        <w:pStyle w:val="Heading2"/>
      </w:pPr>
      <w:r>
        <w:t>18.4 Spatial surface</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TORTUGA / SPATIAL</w:t>
            </w:r>
            <w:r>
              <w:br/>
            </w:r>
            <w:r/>
            <w:r>
              <w:br/>
            </w:r>
            <w:r>
              <w:t>Current location: Emerald Sea</w:t>
            </w:r>
            <w:r>
              <w:br/>
            </w:r>
            <w:r/>
            <w:r>
              <w:br/>
            </w:r>
            <w:r>
              <w:t>Hierarchy</w:t>
            </w:r>
            <w:r>
              <w:br/>
            </w:r>
            <w:r>
              <w:t>Tortuga</w:t>
            </w:r>
            <w:r>
              <w:br/>
            </w:r>
            <w:r>
              <w:t>├── Northern Shell</w:t>
            </w:r>
            <w:r>
              <w:br/>
            </w:r>
            <w:r>
              <w:t>│   └── City of Arak</w:t>
            </w:r>
            <w:r>
              <w:br/>
            </w:r>
            <w:r>
              <w:t>└── Glass Forest</w:t>
            </w:r>
            <w:r>
              <w:br/>
            </w:r>
            <w:r/>
            <w:r>
              <w:br/>
            </w:r>
            <w:r>
              <w:t>+ Add location</w:t>
            </w:r>
          </w:p>
        </w:tc>
      </w:tr>
    </w:tbl>
    <w:p>
      <w:pPr>
        <w:spacing w:after="20"/>
      </w:pPr>
    </w:p>
    <w:p>
      <w:pPr>
        <w:pStyle w:val="Heading2"/>
      </w:pPr>
      <w:r>
        <w:t>18.5 Chapter Editor</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w:t>
            </w:r>
            <w:r>
              <w:br/>
            </w:r>
            <w:r>
              <w:t>│ Project nav  │ THE FIRST STEP               │ Context       │</w:t>
            </w:r>
            <w:r>
              <w:br/>
            </w:r>
            <w:r>
              <w:t>│              │ Manuscript                    │ Thron         │</w:t>
            </w:r>
            <w:r>
              <w:br/>
            </w:r>
            <w:r>
              <w:t>│ Chapters     │                               │ Blade         │</w:t>
            </w:r>
            <w:r>
              <w:br/>
            </w:r>
            <w:r>
              <w:t>│ Characters   │ [Manuscript | Plan/Notes]    │ Temple        │</w:t>
            </w:r>
            <w:r>
              <w:br/>
            </w:r>
            <w:r>
              <w:t>│ Places       │                               │ Spatial path  │</w:t>
            </w:r>
            <w:r>
              <w:br/>
            </w:r>
            <w:r>
              <w:t>└──────────────┴──────────────────────────────┴───────────────┘</w:t>
            </w:r>
          </w:p>
        </w:tc>
      </w:tr>
    </w:tbl>
    <w:p>
      <w:pPr>
        <w:spacing w:after="20"/>
      </w:pPr>
    </w:p>
    <w:p>
      <w:pPr>
        <w:pStyle w:val="Heading2"/>
      </w:pPr>
      <w:r>
        <w:t>18.6 Explore / Search</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Search…</w:t>
            </w:r>
            <w:r>
              <w:br/>
            </w:r>
            <w:r/>
            <w:r>
              <w:br/>
            </w:r>
            <w:r>
              <w:t>Filters</w:t>
            </w:r>
            <w:r>
              <w:br/>
            </w:r>
            <w:r>
              <w:t>Category | Type | Capability | Relationship | Location | Status</w:t>
            </w:r>
            <w:r>
              <w:br/>
            </w:r>
            <w:r/>
            <w:r>
              <w:br/>
            </w:r>
            <w:r>
              <w:t>Results</w:t>
            </w:r>
            <w:r>
              <w:br/>
            </w:r>
            <w:r>
              <w:t>[grouped list; table later/optional]</w:t>
            </w:r>
          </w:p>
        </w:tc>
      </w:tr>
    </w:tbl>
    <w:p>
      <w:pPr>
        <w:spacing w:after="20"/>
      </w:pPr>
    </w:p>
    <w:p>
      <w:pPr>
        <w:pStyle w:val="Heading2"/>
      </w:pPr>
      <w:r>
        <w:t>18.7 Structure Configuration</w:t>
      </w:r>
    </w:p>
    <w:p>
      <w:r>
        <w:t>One deliberate-management area for Categories, Types, Field Definitions, Relationship Definitions, Tags/Status Systems as they mature. Ordinary authoring flows must not require visiting it.</w:t>
      </w:r>
    </w:p>
    <w:p>
      <w:pPr>
        <w:pStyle w:val="Heading1"/>
      </w:pPr>
      <w:r>
        <w:t>19. Hard invariants and acceptance tests</w:t>
      </w:r>
    </w:p>
    <w:p>
      <w:pPr>
        <w:pStyle w:val="Heading2"/>
      </w:pPr>
      <w:r>
        <w:t>19.1 Identity invariants</w:t>
      </w:r>
    </w:p>
    <w:p>
      <w:pPr>
        <w:pStyle w:val="ListBullet"/>
        <w:spacing w:after="40"/>
      </w:pPr>
      <w:r>
        <w:t>Visible names/titles/labels are never database identity.</w:t>
      </w:r>
    </w:p>
    <w:p>
      <w:pPr>
        <w:pStyle w:val="ListBullet"/>
        <w:spacing w:after="40"/>
      </w:pPr>
      <w:r>
        <w:t>Rename, Category change, Type change, spatial reparent, and Chapter reorder do not change record identity.</w:t>
      </w:r>
    </w:p>
    <w:p>
      <w:pPr>
        <w:pStyle w:val="ListBullet"/>
        <w:spacing w:after="40"/>
      </w:pPr>
      <w:r>
        <w:t>Duplicate visible names are supported and disambiguated through context.</w:t>
      </w:r>
    </w:p>
    <w:p>
      <w:pPr>
        <w:pStyle w:val="Heading2"/>
      </w:pPr>
      <w:r>
        <w:t>19.2 Data ownership invariants</w:t>
      </w:r>
    </w:p>
    <w:p>
      <w:pPr>
        <w:pStyle w:val="ListBullet"/>
        <w:spacing w:after="40"/>
      </w:pPr>
      <w:r>
        <w:t>A semantic relationship is stored once.</w:t>
      </w:r>
    </w:p>
    <w:p>
      <w:pPr>
        <w:pStyle w:val="ListBullet"/>
        <w:spacing w:after="40"/>
      </w:pPr>
      <w:r>
        <w:t>Relationship-backed Fields never store an independent duplicate target fact.</w:t>
      </w:r>
    </w:p>
    <w:p>
      <w:pPr>
        <w:pStyle w:val="ListBullet"/>
        <w:spacing w:after="40"/>
      </w:pPr>
      <w:r>
        <w:t>Entries own actual values; templates supply definitions/availability.</w:t>
      </w:r>
    </w:p>
    <w:p>
      <w:pPr>
        <w:pStyle w:val="ListBullet"/>
        <w:spacing w:after="40"/>
      </w:pPr>
      <w:r>
        <w:t>Derived ancestry/backlinks/search results are not independent authored truth.</w:t>
      </w:r>
    </w:p>
    <w:p>
      <w:pPr>
        <w:pStyle w:val="ListBullet"/>
        <w:spacing w:after="40"/>
      </w:pPr>
      <w:r>
        <w:t>Normal prose remains authored text even when it contains/links renamed Entries.</w:t>
      </w:r>
    </w:p>
    <w:p>
      <w:pPr>
        <w:pStyle w:val="Heading2"/>
      </w:pPr>
      <w:r>
        <w:t>19.3 Safety invariants</w:t>
      </w:r>
    </w:p>
    <w:p>
      <w:pPr>
        <w:pStyle w:val="ListBullet"/>
        <w:spacing w:after="40"/>
      </w:pPr>
      <w:r>
        <w:t>Template evolution never silently deletes authored values.</w:t>
      </w:r>
    </w:p>
    <w:p>
      <w:pPr>
        <w:pStyle w:val="ListBullet"/>
        <w:spacing w:after="40"/>
      </w:pPr>
      <w:r>
        <w:t>Restrictive changes preserve existing violations for review.</w:t>
      </w:r>
    </w:p>
    <w:p>
      <w:pPr>
        <w:pStyle w:val="ListBullet"/>
        <w:spacing w:after="40"/>
      </w:pPr>
      <w:r>
        <w:t>Semantic migrations are explicit.</w:t>
      </w:r>
    </w:p>
    <w:p>
      <w:pPr>
        <w:pStyle w:val="ListBullet"/>
        <w:spacing w:after="40"/>
      </w:pPr>
      <w:r>
        <w:t>Primary spatial hierarchy remains acyclic and structurally valid.</w:t>
      </w:r>
    </w:p>
    <w:p>
      <w:pPr>
        <w:pStyle w:val="ListBullet"/>
        <w:spacing w:after="40"/>
      </w:pPr>
      <w:r>
        <w:t>Multi-record structural operations are atomic.</w:t>
      </w:r>
    </w:p>
    <w:p>
      <w:pPr>
        <w:pStyle w:val="ListBullet"/>
        <w:spacing w:after="40"/>
      </w:pPr>
      <w:r>
        <w:t>Archive/Trash/backup provide recovery layers before permanent destruction.</w:t>
      </w:r>
    </w:p>
    <w:p>
      <w:pPr>
        <w:pStyle w:val="ListBullet"/>
        <w:spacing w:after="40"/>
      </w:pPr>
      <w:r>
        <w:t>Save failures are visible; “Saved” means durable storage.</w:t>
      </w:r>
    </w:p>
    <w:p>
      <w:pPr>
        <w:pStyle w:val="Heading2"/>
      </w:pPr>
      <w:r>
        <w:t>19.4 Optionality invariants</w:t>
      </w:r>
    </w:p>
    <w:p>
      <w:pPr>
        <w:pStyle w:val="ListBullet"/>
        <w:spacing w:after="40"/>
      </w:pPr>
      <w:r>
        <w:t>Type optional.</w:t>
      </w:r>
    </w:p>
    <w:p>
      <w:pPr>
        <w:pStyle w:val="ListBullet"/>
        <w:spacing w:after="40"/>
      </w:pPr>
      <w:r>
        <w:t>Fields optional.</w:t>
      </w:r>
    </w:p>
    <w:p>
      <w:pPr>
        <w:pStyle w:val="ListBullet"/>
        <w:spacing w:after="40"/>
      </w:pPr>
      <w:r>
        <w:t>Spatial optional.</w:t>
      </w:r>
    </w:p>
    <w:p>
      <w:pPr>
        <w:pStyle w:val="ListBullet"/>
        <w:spacing w:after="40"/>
      </w:pPr>
      <w:r>
        <w:t>Worldbuilding optional.</w:t>
      </w:r>
    </w:p>
    <w:p>
      <w:pPr>
        <w:pStyle w:val="ListBullet"/>
        <w:spacing w:after="40"/>
      </w:pPr>
      <w:r>
        <w:t>Chapters optional.</w:t>
      </w:r>
    </w:p>
    <w:p>
      <w:pPr>
        <w:pStyle w:val="ListBullet"/>
        <w:spacing w:after="40"/>
      </w:pPr>
      <w:r>
        <w:t>No completeness percentage or validation punishment for missing creative information.</w:t>
      </w:r>
    </w:p>
    <w:p>
      <w:pPr>
        <w:pStyle w:val="Heading2"/>
      </w:pPr>
      <w:r>
        <w:t>19.5 Primary acceptance story</w:t>
      </w:r>
    </w:p>
    <w:tbl>
      <w:tblPr>
        <w:tblW w:type="auto" w:w="0"/>
        <w:jc w:val="center"/>
        <w:tblLayout w:type="autofit"/>
        <w:tblLook w:firstColumn="1" w:firstRow="1" w:lastColumn="0" w:lastRow="0" w:noHBand="0" w:noVBand="1" w:val="04A0"/>
      </w:tblPr>
      <w:tblGrid>
        <w:gridCol w:w="9878"/>
      </w:tblGrid>
      <w:tr>
        <w:tc>
          <w:tcPr>
            <w:tcW w:type="dxa" w:w="9878"/>
            <w:shd w:fill="EAF4EE"/>
            <w:tcMar>
              <w:top w:w="120" w:type="dxa"/>
              <w:start w:w="140" w:type="dxa"/>
              <w:bottom w:w="120" w:type="dxa"/>
              <w:end w:w="140" w:type="dxa"/>
            </w:tcMar>
          </w:tcPr>
          <w:p>
            <w:r>
              <w:rPr>
                <w:b/>
                <w:color w:val="2E7D5B"/>
              </w:rPr>
              <w:t>Core success story</w:t>
            </w:r>
            <w:r>
              <w:br/>
              <w:t>Create Project “Thron”; create Thron; create the Singularity Blade from Thron and establish ownership; create Tortuga as a Creature with Spatial; create Arak and a Temple inside it; place Thron in the Temple; navigate through search, backlinks, breadcrumbs, tabs, and context; create Chapter “The First Step,” link Thron, Blade, and Temple, and write while seeing their information nearby; close and reopen Worldcrafter and retain everything.</w:t>
            </w:r>
          </w:p>
        </w:tc>
      </w:tr>
    </w:tbl>
    <w:p>
      <w:pPr>
        <w:spacing w:after="20"/>
      </w:pPr>
    </w:p>
    <w:p>
      <w:pPr>
        <w:pStyle w:val="Heading2"/>
      </w:pPr>
      <w:r>
        <w:t>19.6 Torture acceptance story</w:t>
      </w:r>
    </w:p>
    <w:p>
      <w:pPr>
        <w:pStyle w:val="ListBullet"/>
        <w:spacing w:after="40"/>
      </w:pPr>
      <w:r>
        <w:t>Rename Thron, Tortuga, Category, Type, Field, and Relationship labels; nothing breaks.</w:t>
      </w:r>
    </w:p>
    <w:p>
      <w:pPr>
        <w:pStyle w:val="ListBullet"/>
        <w:spacing w:after="40"/>
      </w:pPr>
      <w:r>
        <w:t>Reparent Arak; descendants and derived context update, IDs and links do not change.</w:t>
      </w:r>
    </w:p>
    <w:p>
      <w:pPr>
        <w:pStyle w:val="ListBullet"/>
        <w:spacing w:after="40"/>
      </w:pPr>
      <w:r>
        <w:t>Change Thron Type/Category; populated information survives.</w:t>
      </w:r>
    </w:p>
    <w:p>
      <w:pPr>
        <w:pStyle w:val="ListBullet"/>
        <w:spacing w:after="40"/>
      </w:pPr>
      <w:r>
        <w:t>Archive/Trash/restore Blade repeatedly; relationships remain coherent.</w:t>
      </w:r>
    </w:p>
    <w:p>
      <w:pPr>
        <w:pStyle w:val="ListBullet"/>
        <w:spacing w:after="40"/>
      </w:pPr>
      <w:r>
        <w:t>Attempt permanent delete of structural parent with children; explicit resolution required.</w:t>
      </w:r>
    </w:p>
    <w:p>
      <w:pPr>
        <w:pStyle w:val="ListBullet"/>
        <w:spacing w:after="40"/>
      </w:pPr>
      <w:r>
        <w:t>Kill the app around relationship/reparent operations; reopen only into a valid state.</w:t>
      </w:r>
    </w:p>
    <w:p>
      <w:pPr>
        <w:pStyle w:val="ListBullet"/>
        <w:spacing w:after="40"/>
      </w:pPr>
      <w:r>
        <w:t>Restore backup as copy and verify old state is complete.</w:t>
      </w:r>
    </w:p>
    <w:p>
      <w:pPr>
        <w:pStyle w:val="Heading1"/>
      </w:pPr>
      <w:r>
        <w:t>20. Deferred roadmap and open decisions</w:t>
      </w:r>
    </w:p>
    <w:p>
      <w:pPr>
        <w:pStyle w:val="Heading2"/>
      </w:pPr>
      <w:r>
        <w:t>20.1 Events, occurrences, time, and state changes</w:t>
      </w:r>
    </w:p>
    <w:p>
      <w:pPr>
        <w:pStyle w:val="ListBullet"/>
        <w:spacing w:after="40"/>
      </w:pPr>
      <w:r>
        <w:t>Determine final boundary between Event Entry + Event Capability versus separate Event record kind.</w:t>
      </w:r>
    </w:p>
    <w:p>
      <w:pPr>
        <w:pStyle w:val="ListBullet"/>
        <w:spacing w:after="40"/>
      </w:pPr>
      <w:r>
        <w:t>Define lightweight temporal occurrence/fact records for statements that deserve time placement but not a full Entry page.</w:t>
      </w:r>
    </w:p>
    <w:p>
      <w:pPr>
        <w:pStyle w:val="ListBullet"/>
        <w:spacing w:after="40"/>
      </w:pPr>
      <w:r>
        <w:t>Design fictional calendar units, epochs, approximate dates, ranges, uncertain dates, conversions, and several calendars describing the same underlying moment.</w:t>
      </w:r>
    </w:p>
    <w:p>
      <w:pPr>
        <w:pStyle w:val="ListBullet"/>
        <w:spacing w:after="40"/>
      </w:pPr>
      <w:r>
        <w:t>Design state-at-time queries such as owner at Chapter time, age at Chapter time, historical location, and continuity checking.</w:t>
      </w:r>
    </w:p>
    <w:p>
      <w:pPr>
        <w:pStyle w:val="ListBullet"/>
        <w:spacing w:after="40"/>
      </w:pPr>
      <w:r>
        <w:t>Decide how explicit state changes such as “Thron loses his arm during Battle of Xeran” connect event descriptions, character state, and timeline without turning every change into an Entry.</w:t>
      </w:r>
    </w:p>
    <w:p>
      <w:pPr>
        <w:pStyle w:val="Heading2"/>
      </w:pPr>
      <w:r>
        <w:t>20.2 Relationship knots and claims</w:t>
      </w:r>
    </w:p>
    <w:p>
      <w:pPr>
        <w:pStyle w:val="ListBullet"/>
        <w:spacing w:after="40"/>
      </w:pPr>
      <w:r>
        <w:t>Full multi-party relationship-instance editor and participant roles.</w:t>
      </w:r>
    </w:p>
    <w:p>
      <w:pPr>
        <w:pStyle w:val="ListBullet"/>
        <w:spacing w:after="40"/>
      </w:pPr>
      <w:r>
        <w:t>Relationship templates with richer attributes and historical/current projections.</w:t>
      </w:r>
    </w:p>
    <w:p>
      <w:pPr>
        <w:pStyle w:val="ListBullet"/>
        <w:spacing w:after="40"/>
      </w:pPr>
      <w:r>
        <w:t>Claim-level canon/certainty/source/character-belief metadata on structured facts and relationships.</w:t>
      </w:r>
    </w:p>
    <w:p>
      <w:pPr>
        <w:pStyle w:val="ListBullet"/>
        <w:spacing w:after="40"/>
      </w:pPr>
      <w:r>
        <w:t>Contradiction views and in-universe belief versus author truth.</w:t>
      </w:r>
    </w:p>
    <w:p>
      <w:pPr>
        <w:pStyle w:val="Heading2"/>
      </w:pPr>
      <w:r>
        <w:t>20.3 Maps and advanced Spatial</w:t>
      </w:r>
    </w:p>
    <w:p>
      <w:pPr>
        <w:pStyle w:val="ListBullet"/>
        <w:spacing w:after="40"/>
      </w:pPr>
      <w:r>
        <w:t>Editable map assets/views, map frames, coordinates, pins, polygons, layers, scale contexts.</w:t>
      </w:r>
    </w:p>
    <w:p>
      <w:pPr>
        <w:pStyle w:val="ListBullet"/>
        <w:spacing w:after="40"/>
      </w:pPr>
      <w:r>
        <w:t>Additional spatial contexts/multiple overlapping hierarchies without destabilizing the primary navigation tree.</w:t>
      </w:r>
    </w:p>
    <w:p>
      <w:pPr>
        <w:pStyle w:val="ListBullet"/>
        <w:spacing w:after="40"/>
      </w:pPr>
      <w:r>
        <w:t>Moving places and location history integrated with time.</w:t>
      </w:r>
    </w:p>
    <w:p>
      <w:pPr>
        <w:pStyle w:val="ListBullet"/>
        <w:spacing w:after="40"/>
      </w:pPr>
      <w:r>
        <w:t>Travel routes, distance, travel-time calculations, and conditional reachability.</w:t>
      </w:r>
    </w:p>
    <w:p>
      <w:pPr>
        <w:pStyle w:val="ListBullet"/>
        <w:spacing w:after="40"/>
      </w:pPr>
      <w:r>
        <w:t>Impossible geometry represented through semantic connections rather than primary cycles.</w:t>
      </w:r>
    </w:p>
    <w:p>
      <w:pPr>
        <w:pStyle w:val="Heading2"/>
      </w:pPr>
      <w:r>
        <w:t>20.4 Story expansion</w:t>
      </w:r>
    </w:p>
    <w:p>
      <w:pPr>
        <w:pStyle w:val="ListBullet"/>
        <w:spacing w:after="40"/>
      </w:pPr>
      <w:r>
        <w:t>Books, Parts, Scenes, configurable story hierarchy levels.</w:t>
      </w:r>
    </w:p>
    <w:p>
      <w:pPr>
        <w:pStyle w:val="ListBullet"/>
        <w:spacing w:after="40"/>
      </w:pPr>
      <w:r>
        <w:t>Storyboards spanning scenes/Chapters/arcs with simultaneous lanes and beats.</w:t>
      </w:r>
    </w:p>
    <w:p>
      <w:pPr>
        <w:pStyle w:val="ListBullet"/>
        <w:spacing w:after="40"/>
      </w:pPr>
      <w:r>
        <w:t>Passage-level Entry links and create-from-selection.</w:t>
      </w:r>
    </w:p>
    <w:p>
      <w:pPr>
        <w:pStyle w:val="ListBullet"/>
        <w:spacing w:after="40"/>
      </w:pPr>
      <w:r>
        <w:t>Alternate manuscript variants versus ordinary revision history.</w:t>
      </w:r>
    </w:p>
    <w:p>
      <w:pPr>
        <w:pStyle w:val="ListBullet"/>
        <w:spacing w:after="40"/>
      </w:pPr>
      <w:r>
        <w:t>Pop-out/multi-monitor editor windows.</w:t>
      </w:r>
    </w:p>
    <w:p>
      <w:pPr>
        <w:pStyle w:val="ListBullet"/>
        <w:spacing w:after="40"/>
      </w:pPr>
      <w:r>
        <w:t>Export to DOCX/Markdown/EPUB and manuscript assembly.</w:t>
      </w:r>
    </w:p>
    <w:p>
      <w:pPr>
        <w:pStyle w:val="Heading2"/>
      </w:pPr>
      <w:r>
        <w:t>20.5 Project sharing and reuse</w:t>
      </w:r>
    </w:p>
    <w:p>
      <w:pPr>
        <w:pStyle w:val="ListBullet"/>
        <w:spacing w:after="40"/>
      </w:pPr>
      <w:r>
        <w:t>Reusable template library across Projects.</w:t>
      </w:r>
    </w:p>
    <w:p>
      <w:pPr>
        <w:pStyle w:val="ListBullet"/>
        <w:spacing w:after="40"/>
      </w:pPr>
      <w:r>
        <w:t>Import/copy structures without live dependency.</w:t>
      </w:r>
    </w:p>
    <w:p>
      <w:pPr>
        <w:pStyle w:val="ListBullet"/>
        <w:spacing w:after="40"/>
      </w:pPr>
      <w:r>
        <w:t>Cross-Project/shared-universe live Entries only after ownership/edit/version/export semantics are defined.</w:t>
      </w:r>
    </w:p>
    <w:p>
      <w:pPr>
        <w:pStyle w:val="ListBullet"/>
        <w:spacing w:after="40"/>
      </w:pPr>
      <w:r>
        <w:t>Project-copy duplicate-ID handling and “open as independent copy” behavior.</w:t>
      </w:r>
    </w:p>
    <w:p>
      <w:pPr>
        <w:pStyle w:val="Heading2"/>
      </w:pPr>
      <w:r>
        <w:t>20.6 Collaboration, sync, plugins, AI</w:t>
      </w:r>
    </w:p>
    <w:p>
      <w:r>
        <w:t>Cloud sync, collaboration, mobile companion, custom Capabilities/plugins, and optional AI assistance remain later expansions. None may become a prerequisite for the local core.</w:t>
      </w:r>
    </w:p>
    <w:p>
      <w:pPr>
        <w:pStyle w:val="Heading2"/>
      </w:pPr>
      <w:r>
        <w:t>20.7 Open wording / UI terms</w:t>
      </w:r>
    </w:p>
    <w:p>
      <w:pPr>
        <w:pStyle w:val="ListBullet"/>
        <w:spacing w:after="40"/>
      </w:pPr>
      <w:r>
        <w:t>“Capability” is strong internally; “Feature” is likely better in user-facing UI.</w:t>
      </w:r>
    </w:p>
    <w:p>
      <w:pPr>
        <w:pStyle w:val="ListBullet"/>
        <w:spacing w:after="40"/>
      </w:pPr>
      <w:r>
        <w:t>Exact name for system-managed Uncategorized may be refined.</w:t>
      </w:r>
    </w:p>
    <w:p>
      <w:pPr>
        <w:pStyle w:val="ListBullet"/>
        <w:spacing w:after="40"/>
      </w:pPr>
      <w:r>
        <w:t>Exact labels for relationship groups, Story roles, and status systems remain customizable.</w:t>
      </w:r>
    </w:p>
    <w:p>
      <w:pPr>
        <w:pStyle w:val="ListBullet"/>
        <w:spacing w:after="40"/>
      </w:pPr>
      <w:r>
        <w:t>Exact Project file/package representation and extension are technical/product decisions for later.</w:t>
      </w:r>
    </w:p>
    <w:p>
      <w:pPr>
        <w:pStyle w:val="Heading1"/>
      </w:pPr>
      <w:r>
        <w:t>21. Implementation handoff strategy</w:t>
      </w:r>
    </w:p>
    <w:p>
      <w:r>
        <w:t>After this concept is approved, the next artifact should be a concise engineering-facing MILESTONE_01_IMPLEMENTATION.md. It should translate V0.02 into explicit tasks, acceptance criteria, invariants, priorities, dependencies, and non-goals without repeating the entire product narrative.</w:t>
      </w:r>
    </w:p>
    <w:tbl>
      <w:tblPr>
        <w:tblW w:type="auto" w:w="0"/>
        <w:jc w:val="center"/>
        <w:tblLayout w:type="autofit"/>
        <w:tblLook w:firstColumn="1" w:firstRow="1" w:lastColumn="0" w:lastRow="0" w:noHBand="0" w:noVBand="1" w:val="04A0"/>
      </w:tblPr>
      <w:tblGrid>
        <w:gridCol w:w="9878"/>
      </w:tblGrid>
      <w:tr>
        <w:tc>
          <w:tcPr>
            <w:tcW w:type="dxa" w:w="9878"/>
            <w:shd w:fill="E8F1F7"/>
            <w:tcMar>
              <w:top w:w="120" w:type="dxa"/>
              <w:start w:w="140" w:type="dxa"/>
              <w:bottom w:w="120" w:type="dxa"/>
              <w:end w:w="140" w:type="dxa"/>
            </w:tcMar>
          </w:tcPr>
          <w:p>
            <w:r>
              <w:rPr>
                <w:b/>
                <w:color w:val="17365D"/>
              </w:rPr>
              <w:t>First Codex assignment</w:t>
            </w:r>
            <w:r>
              <w:br/>
              <w:t>Read Concept V0.02 and the Milestone 1 handoff. Propose the technical architecture and implementation phases required to satisfy them. Do not implement yet. Surface technical choices that materially affect product behavior, persistence, extensibility, or safety for concept review before coding.</w:t>
            </w:r>
          </w:p>
        </w:tc>
      </w:tr>
    </w:tbl>
    <w:p>
      <w:pPr>
        <w:spacing w:after="20"/>
      </w:pPr>
    </w:p>
    <w:p>
      <w:r>
        <w:t>This keeps concept decisions in the “brain” workflow and spends implementation credits on translating resolved behavior into software rather than rediscovering product requirements during coding.</w:t>
      </w:r>
    </w:p>
    <w:p>
      <w:r>
        <w:br w:type="page"/>
      </w:r>
    </w:p>
    <w:p>
      <w:pPr>
        <w:pStyle w:val="Heading1"/>
      </w:pPr>
      <w:r>
        <w:t>Appendix A — Canonical Tortuga integration dataset</w:t>
      </w:r>
    </w:p>
    <w:p>
      <w:r>
        <w:t>The following miniature dataset is the recurring integration fixture for the first vertical slice. It deliberately crosses Category, Type, Capability, Field, Relationship, Spatial, Search, Story, and persistence boundaries.</w:t>
      </w:r>
    </w:p>
    <w:p>
      <w:pPr>
        <w:pStyle w:val="Heading2"/>
      </w:pPr>
      <w:r>
        <w:t>A.1 Tortuga</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Entry: Tortuga</w:t>
            </w:r>
            <w:r>
              <w:br/>
            </w:r>
            <w:r>
              <w:t>Category: Creatures</w:t>
            </w:r>
            <w:r>
              <w:br/>
            </w:r>
            <w:r>
              <w:t>Type: World Turtle</w:t>
            </w:r>
            <w:r>
              <w:br/>
            </w:r>
            <w:r>
              <w:t>Capabilities: Base + Spatial</w:t>
            </w:r>
            <w:r>
              <w:br/>
            </w:r>
            <w:r/>
            <w:r>
              <w:br/>
            </w:r>
            <w:r>
              <w:t>Fields</w:t>
            </w:r>
            <w:r>
              <w:br/>
            </w:r>
            <w:r>
              <w:t>Age: 18,000 years</w:t>
            </w:r>
            <w:r>
              <w:br/>
            </w:r>
            <w:r>
              <w:t>Shell diameter: 900 km</w:t>
            </w:r>
            <w:r>
              <w:br/>
            </w:r>
            <w:r>
              <w:t>Movement speed: 4 km/day</w:t>
            </w:r>
            <w:r>
              <w:br/>
            </w:r>
            <w:r/>
            <w:r>
              <w:br/>
            </w:r>
            <w:r>
              <w:t>Relationships</w:t>
            </w:r>
            <w:r>
              <w:br/>
            </w:r>
            <w:r>
              <w:t>Worshipped by → Shellborn Faith</w:t>
            </w:r>
            <w:r>
              <w:br/>
            </w:r>
            <w:r>
              <w:t>Current Location → Emerald Sea</w:t>
            </w:r>
            <w:r>
              <w:br/>
            </w:r>
            <w:r/>
            <w:r>
              <w:br/>
            </w:r>
            <w:r>
              <w:t>Spatial children</w:t>
            </w:r>
            <w:r>
              <w:br/>
            </w:r>
            <w:r>
              <w:t>Northern Shell</w:t>
            </w:r>
            <w:r>
              <w:br/>
            </w:r>
            <w:r>
              <w:t>Glass Forest</w:t>
            </w:r>
          </w:p>
        </w:tc>
      </w:tr>
    </w:tbl>
    <w:p>
      <w:pPr>
        <w:spacing w:after="20"/>
      </w:pPr>
    </w:p>
    <w:p>
      <w:pPr>
        <w:pStyle w:val="Heading2"/>
      </w:pPr>
      <w:r>
        <w:t>A.2 Nested places</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Tortuga</w:t>
            </w:r>
            <w:r>
              <w:br/>
            </w:r>
            <w:r>
              <w:t>└── Northern Shell</w:t>
            </w:r>
            <w:r>
              <w:br/>
            </w:r>
            <w:r>
              <w:t xml:space="preserve">    └── City of Arak</w:t>
            </w:r>
            <w:r>
              <w:br/>
            </w:r>
            <w:r>
              <w:t xml:space="preserve">        └── Temple District</w:t>
            </w:r>
            <w:r>
              <w:br/>
            </w:r>
            <w:r>
              <w:t xml:space="preserve">            └── Temple of the First Step</w:t>
            </w:r>
          </w:p>
        </w:tc>
      </w:tr>
    </w:tbl>
    <w:p>
      <w:pPr>
        <w:spacing w:after="20"/>
      </w:pPr>
    </w:p>
    <w:p>
      <w:pPr>
        <w:pStyle w:val="Heading2"/>
      </w:pPr>
      <w:r>
        <w:t>A.3 Thron</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Entry: Thron</w:t>
            </w:r>
            <w:r>
              <w:br/>
            </w:r>
            <w:r>
              <w:t>Category: Characters</w:t>
            </w:r>
            <w:r>
              <w:br/>
            </w:r>
            <w:r>
              <w:t>Type: Human (or later Augmented Human)</w:t>
            </w:r>
            <w:r>
              <w:br/>
            </w:r>
            <w:r/>
            <w:r>
              <w:br/>
            </w:r>
            <w:r>
              <w:t>Fields</w:t>
            </w:r>
            <w:r>
              <w:br/>
            </w:r>
            <w:r>
              <w:t>Age: 43</w:t>
            </w:r>
            <w:r>
              <w:br/>
            </w:r>
            <w:r>
              <w:t>Birthplace → Kharon</w:t>
            </w:r>
            <w:r>
              <w:br/>
            </w:r>
            <w:r>
              <w:t>Mother → temporary/real Character Entry</w:t>
            </w:r>
            <w:r>
              <w:br/>
            </w:r>
            <w:r/>
            <w:r>
              <w:br/>
            </w:r>
            <w:r>
              <w:t>Relationships</w:t>
            </w:r>
            <w:r>
              <w:br/>
            </w:r>
            <w:r>
              <w:t>Owns → Singularity Blade</w:t>
            </w:r>
            <w:r>
              <w:br/>
            </w:r>
            <w:r>
              <w:t>Former member of → Imperial Rangers</w:t>
            </w:r>
            <w:r>
              <w:br/>
            </w:r>
            <w:r>
              <w:t>Current Location → Temple of the First Step</w:t>
            </w:r>
            <w:r>
              <w:br/>
            </w:r>
            <w:r/>
            <w:r>
              <w:br/>
            </w:r>
            <w:r>
              <w:t>Story</w:t>
            </w:r>
            <w:r>
              <w:br/>
            </w:r>
            <w:r>
              <w:t>The First Step → POV / appears in</w:t>
            </w:r>
          </w:p>
        </w:tc>
      </w:tr>
    </w:tbl>
    <w:p>
      <w:pPr>
        <w:spacing w:after="20"/>
      </w:pPr>
    </w:p>
    <w:p>
      <w:pPr>
        <w:pStyle w:val="Heading2"/>
      </w:pPr>
      <w:r>
        <w:t>A.4 Singularity Blade</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Entry: Singularity Blade</w:t>
            </w:r>
            <w:r>
              <w:br/>
            </w:r>
            <w:r>
              <w:t>Category: Objects</w:t>
            </w:r>
            <w:r>
              <w:br/>
            </w:r>
            <w:r>
              <w:t>Type: Weapon / custom</w:t>
            </w:r>
            <w:r>
              <w:br/>
            </w:r>
            <w:r/>
            <w:r>
              <w:br/>
            </w:r>
            <w:r>
              <w:t>Relationship-backed Field</w:t>
            </w:r>
            <w:r>
              <w:br/>
            </w:r>
            <w:r>
              <w:t>Current Owner: Thron</w:t>
            </w:r>
            <w:r>
              <w:br/>
            </w:r>
            <w:r/>
            <w:r>
              <w:br/>
            </w:r>
            <w:r>
              <w:t>Optional relationship metadata later</w:t>
            </w:r>
            <w:r>
              <w:br/>
            </w:r>
            <w:r>
              <w:t>Acquired / Lost / Method / Notes</w:t>
            </w:r>
          </w:p>
        </w:tc>
      </w:tr>
    </w:tbl>
    <w:p>
      <w:pPr>
        <w:spacing w:after="20"/>
      </w:pPr>
    </w:p>
    <w:p>
      <w:pPr>
        <w:pStyle w:val="Heading2"/>
      </w:pPr>
      <w:r>
        <w:t>A.5 Chapter</w:t>
      </w:r>
    </w:p>
    <w:tbl>
      <w:tblPr>
        <w:tblW w:type="auto" w:w="0"/>
        <w:jc w:val="center"/>
        <w:tblLook w:firstColumn="1" w:firstRow="1" w:lastColumn="0" w:lastRow="0" w:noHBand="0" w:noVBand="1" w:val="04A0"/>
      </w:tblPr>
      <w:tblGrid>
        <w:gridCol w:w="9878"/>
      </w:tblGrid>
      <w:tr>
        <w:tc>
          <w:tcPr>
            <w:tcW w:type="dxa" w:w="9878"/>
            <w:shd w:fill="F5F7F9"/>
            <w:tcMar>
              <w:top w:w="90" w:type="dxa"/>
              <w:start w:w="120" w:type="dxa"/>
              <w:bottom w:w="90" w:type="dxa"/>
              <w:end w:w="120" w:type="dxa"/>
            </w:tcMar>
          </w:tcPr>
          <w:p>
            <w:pPr>
              <w:pStyle w:val="CodeLike"/>
            </w:pPr>
            <w:r>
              <w:t>Story Unit: The First Step</w:t>
            </w:r>
            <w:r>
              <w:br/>
            </w:r>
            <w:r>
              <w:t>Kind: Chapter</w:t>
            </w:r>
            <w:r>
              <w:br/>
            </w:r>
            <w:r/>
            <w:r>
              <w:br/>
            </w:r>
            <w:r>
              <w:t>Explicit links</w:t>
            </w:r>
            <w:r>
              <w:br/>
            </w:r>
            <w:r>
              <w:t>Thron — POV</w:t>
            </w:r>
            <w:r>
              <w:br/>
            </w:r>
            <w:r>
              <w:t>Temple of the First Step — Primary Setting</w:t>
            </w:r>
            <w:r>
              <w:br/>
            </w:r>
            <w:r>
              <w:t>Singularity Blade — Appears / Used</w:t>
            </w:r>
            <w:r>
              <w:br/>
            </w:r>
            <w:r/>
            <w:r>
              <w:br/>
            </w:r>
            <w:r>
              <w:t>Derived context</w:t>
            </w:r>
            <w:r>
              <w:br/>
            </w:r>
            <w:r>
              <w:t>Temple → Arak → Northern Shell → Tortuga</w:t>
            </w:r>
          </w:p>
        </w:tc>
      </w:tr>
    </w:tbl>
    <w:p>
      <w:pPr>
        <w:spacing w:after="20"/>
      </w:pPr>
    </w:p>
    <w:p>
      <w:pPr>
        <w:pStyle w:val="Heading2"/>
      </w:pPr>
      <w:r>
        <w:t>A.6 Required queries</w:t>
      </w:r>
    </w:p>
    <w:p>
      <w:pPr>
        <w:pStyle w:val="ListBullet"/>
        <w:spacing w:after="40"/>
      </w:pPr>
      <w:r>
        <w:t>Search Thron and find the Entry before text matches.</w:t>
      </w:r>
    </w:p>
    <w:p>
      <w:pPr>
        <w:pStyle w:val="ListBullet"/>
        <w:spacing w:after="40"/>
      </w:pPr>
      <w:r>
        <w:t>Open Blade and find Thron as owner.</w:t>
      </w:r>
    </w:p>
    <w:p>
      <w:pPr>
        <w:pStyle w:val="ListBullet"/>
        <w:spacing w:after="40"/>
      </w:pPr>
      <w:r>
        <w:t>Open Thron and find Blade, Temple, and Chapter.</w:t>
      </w:r>
    </w:p>
    <w:p>
      <w:pPr>
        <w:pStyle w:val="ListBullet"/>
        <w:spacing w:after="40"/>
      </w:pPr>
      <w:r>
        <w:t>Open Temple and navigate breadcrumb to Tortuga.</w:t>
      </w:r>
    </w:p>
    <w:p>
      <w:pPr>
        <w:pStyle w:val="ListBullet"/>
        <w:spacing w:after="40"/>
      </w:pPr>
      <w:r>
        <w:t>Explore Characters anywhere within Tortuga and find Thron.</w:t>
      </w:r>
    </w:p>
    <w:p>
      <w:pPr>
        <w:pStyle w:val="ListBullet"/>
        <w:spacing w:after="40"/>
      </w:pPr>
      <w:r>
        <w:t>Rename Tortuga and keep all structural queries valid.</w:t>
      </w:r>
    </w:p>
    <w:p>
      <w:pPr>
        <w:pStyle w:val="ListBullet"/>
        <w:spacing w:after="40"/>
      </w:pPr>
      <w:r>
        <w:t>Reparent Arak and update derived ancestry without rewriting Thron.</w:t>
      </w:r>
    </w:p>
    <w:p>
      <w:pPr>
        <w:pStyle w:val="ListBullet"/>
        <w:spacing w:after="40"/>
      </w:pPr>
      <w:r>
        <w:t>Restart and preserve the entire model.</w:t>
      </w:r>
    </w:p>
    <w:p>
      <w:pPr>
        <w:pStyle w:val="Heading1"/>
      </w:pPr>
      <w:r>
        <w:t>Appendix B — Terminology reference</w:t>
      </w:r>
    </w:p>
    <w:tbl>
      <w:tblPr>
        <w:tblStyle w:val="TableGrid"/>
        <w:tblW w:type="auto" w:w="0"/>
        <w:jc w:val="center"/>
        <w:tblLook w:firstColumn="1" w:firstRow="1" w:lastColumn="0" w:lastRow="0" w:noHBand="0" w:noVBand="1" w:val="04A0"/>
      </w:tblPr>
      <w:tblGrid>
        <w:gridCol w:w="4939"/>
        <w:gridCol w:w="4939"/>
      </w:tblGrid>
      <w:tr>
        <w:tc>
          <w:tcPr>
            <w:tcW w:type="dxa" w:w="2448"/>
            <w:shd w:fill="17365D"/>
            <w:tcMar>
              <w:top w:w="80" w:type="dxa"/>
              <w:start w:w="90" w:type="dxa"/>
              <w:bottom w:w="80" w:type="dxa"/>
              <w:end w:w="90" w:type="dxa"/>
            </w:tcMar>
          </w:tcPr>
          <w:p>
            <w:r>
              <w:rPr>
                <w:b/>
                <w:color w:val="FFFFFF"/>
              </w:rPr>
              <w:t>Term</w:t>
            </w:r>
          </w:p>
        </w:tc>
        <w:tc>
          <w:tcPr>
            <w:tcW w:type="dxa" w:w="7200"/>
            <w:shd w:fill="17365D"/>
            <w:tcMar>
              <w:top w:w="80" w:type="dxa"/>
              <w:start w:w="90" w:type="dxa"/>
              <w:bottom w:w="80" w:type="dxa"/>
              <w:end w:w="90" w:type="dxa"/>
            </w:tcMar>
          </w:tcPr>
          <w:p>
            <w:r>
              <w:rPr>
                <w:b/>
                <w:color w:val="FFFFFF"/>
              </w:rPr>
              <w:t>Meaning</w:t>
            </w:r>
          </w:p>
        </w:tc>
      </w:tr>
      <w:tr>
        <w:tc>
          <w:tcPr>
            <w:tcW w:type="dxa" w:w="2448"/>
            <w:tcMar>
              <w:top w:w="70" w:type="dxa"/>
              <w:start w:w="90" w:type="dxa"/>
              <w:bottom w:w="70" w:type="dxa"/>
              <w:end w:w="90" w:type="dxa"/>
            </w:tcMar>
          </w:tcPr>
          <w:p>
            <w:r>
              <w:t>Identifiable Record</w:t>
            </w:r>
          </w:p>
        </w:tc>
        <w:tc>
          <w:tcPr>
            <w:tcW w:type="dxa" w:w="7200"/>
            <w:tcMar>
              <w:top w:w="70" w:type="dxa"/>
              <w:start w:w="90" w:type="dxa"/>
              <w:bottom w:w="70" w:type="dxa"/>
              <w:end w:w="90" w:type="dxa"/>
            </w:tcMar>
          </w:tcPr>
          <w:p>
            <w:r>
              <w:t>Internal umbrella concept for things with stable identity/linking infrastructure; not necessarily user-facing.</w:t>
            </w:r>
          </w:p>
        </w:tc>
      </w:tr>
      <w:tr>
        <w:tc>
          <w:tcPr>
            <w:tcW w:type="dxa" w:w="2448"/>
            <w:tcMar>
              <w:top w:w="70" w:type="dxa"/>
              <w:start w:w="90" w:type="dxa"/>
              <w:bottom w:w="70" w:type="dxa"/>
              <w:end w:w="90" w:type="dxa"/>
            </w:tcMar>
            <w:shd w:fill="F7F9FB"/>
          </w:tcPr>
          <w:p>
            <w:r>
              <w:t>Project</w:t>
            </w:r>
          </w:p>
        </w:tc>
        <w:tc>
          <w:tcPr>
            <w:tcW w:type="dxa" w:w="7200"/>
            <w:tcMar>
              <w:top w:w="70" w:type="dxa"/>
              <w:start w:w="90" w:type="dxa"/>
              <w:bottom w:w="70" w:type="dxa"/>
              <w:end w:w="90" w:type="dxa"/>
            </w:tcMar>
            <w:shd w:fill="F7F9FB"/>
          </w:tcPr>
          <w:p>
            <w:r>
              <w:t>Self-contained workspace for one connected creative body of work.</w:t>
            </w:r>
          </w:p>
        </w:tc>
      </w:tr>
      <w:tr>
        <w:tc>
          <w:tcPr>
            <w:tcW w:type="dxa" w:w="2448"/>
            <w:tcMar>
              <w:top w:w="70" w:type="dxa"/>
              <w:start w:w="90" w:type="dxa"/>
              <w:bottom w:w="70" w:type="dxa"/>
              <w:end w:w="90" w:type="dxa"/>
            </w:tcMar>
          </w:tcPr>
          <w:p>
            <w:r>
              <w:t>Entry</w:t>
            </w:r>
          </w:p>
        </w:tc>
        <w:tc>
          <w:tcPr>
            <w:tcW w:type="dxa" w:w="7200"/>
            <w:tcMar>
              <w:top w:w="70" w:type="dxa"/>
              <w:start w:w="90" w:type="dxa"/>
              <w:bottom w:w="70" w:type="dxa"/>
              <w:end w:w="90" w:type="dxa"/>
            </w:tcMar>
          </w:tcPr>
          <w:p>
            <w:r>
              <w:t>Independently identifiable world information with its own authored content.</w:t>
            </w:r>
          </w:p>
        </w:tc>
      </w:tr>
      <w:tr>
        <w:tc>
          <w:tcPr>
            <w:tcW w:type="dxa" w:w="2448"/>
            <w:tcMar>
              <w:top w:w="70" w:type="dxa"/>
              <w:start w:w="90" w:type="dxa"/>
              <w:bottom w:w="70" w:type="dxa"/>
              <w:end w:w="90" w:type="dxa"/>
            </w:tcMar>
            <w:shd w:fill="F7F9FB"/>
          </w:tcPr>
          <w:p>
            <w:r>
              <w:t>Category</w:t>
            </w:r>
          </w:p>
        </w:tc>
        <w:tc>
          <w:tcPr>
            <w:tcW w:type="dxa" w:w="7200"/>
            <w:tcMar>
              <w:top w:w="70" w:type="dxa"/>
              <w:start w:w="90" w:type="dxa"/>
              <w:bottom w:w="70" w:type="dxa"/>
              <w:end w:w="90" w:type="dxa"/>
            </w:tcMar>
            <w:shd w:fill="F7F9FB"/>
          </w:tcPr>
          <w:p>
            <w:r>
              <w:t>Exactly one primary organizational home for an Entry.</w:t>
            </w:r>
          </w:p>
        </w:tc>
      </w:tr>
      <w:tr>
        <w:tc>
          <w:tcPr>
            <w:tcW w:type="dxa" w:w="2448"/>
            <w:tcMar>
              <w:top w:w="70" w:type="dxa"/>
              <w:start w:w="90" w:type="dxa"/>
              <w:bottom w:w="70" w:type="dxa"/>
              <w:end w:w="90" w:type="dxa"/>
            </w:tcMar>
          </w:tcPr>
          <w:p>
            <w:r>
              <w:t>Type</w:t>
            </w:r>
          </w:p>
        </w:tc>
        <w:tc>
          <w:tcPr>
            <w:tcW w:type="dxa" w:w="7200"/>
            <w:tcMar>
              <w:top w:w="70" w:type="dxa"/>
              <w:start w:w="90" w:type="dxa"/>
              <w:bottom w:w="70" w:type="dxa"/>
              <w:end w:w="90" w:type="dxa"/>
            </w:tcMar>
          </w:tcPr>
          <w:p>
            <w:r>
              <w:t>Optional specific classification/template within one Category.</w:t>
            </w:r>
          </w:p>
        </w:tc>
      </w:tr>
      <w:tr>
        <w:tc>
          <w:tcPr>
            <w:tcW w:type="dxa" w:w="2448"/>
            <w:tcMar>
              <w:top w:w="70" w:type="dxa"/>
              <w:start w:w="90" w:type="dxa"/>
              <w:bottom w:w="70" w:type="dxa"/>
              <w:end w:w="90" w:type="dxa"/>
            </w:tcMar>
            <w:shd w:fill="F7F9FB"/>
          </w:tcPr>
          <w:p>
            <w:r>
              <w:t>Capability / Feature</w:t>
            </w:r>
          </w:p>
        </w:tc>
        <w:tc>
          <w:tcPr>
            <w:tcW w:type="dxa" w:w="7200"/>
            <w:tcMar>
              <w:top w:w="70" w:type="dxa"/>
              <w:start w:w="90" w:type="dxa"/>
              <w:bottom w:w="70" w:type="dxa"/>
              <w:end w:w="90" w:type="dxa"/>
            </w:tcMar>
            <w:shd w:fill="F7F9FB"/>
          </w:tcPr>
          <w:p>
            <w:r>
              <w:t>System-defined package of specialized behavior attached to an Entry.</w:t>
            </w:r>
          </w:p>
        </w:tc>
      </w:tr>
      <w:tr>
        <w:tc>
          <w:tcPr>
            <w:tcW w:type="dxa" w:w="2448"/>
            <w:tcMar>
              <w:top w:w="70" w:type="dxa"/>
              <w:start w:w="90" w:type="dxa"/>
              <w:bottom w:w="70" w:type="dxa"/>
              <w:end w:w="90" w:type="dxa"/>
            </w:tcMar>
          </w:tcPr>
          <w:p>
            <w:r>
              <w:t>Field Definition</w:t>
            </w:r>
          </w:p>
        </w:tc>
        <w:tc>
          <w:tcPr>
            <w:tcW w:type="dxa" w:w="7200"/>
            <w:tcMar>
              <w:top w:w="70" w:type="dxa"/>
              <w:start w:w="90" w:type="dxa"/>
              <w:bottom w:w="70" w:type="dxa"/>
              <w:end w:w="90" w:type="dxa"/>
            </w:tcMar>
          </w:tcPr>
          <w:p>
            <w:r>
              <w:t>Reusable definition of one structured piece of information.</w:t>
            </w:r>
          </w:p>
        </w:tc>
      </w:tr>
      <w:tr>
        <w:tc>
          <w:tcPr>
            <w:tcW w:type="dxa" w:w="2448"/>
            <w:tcMar>
              <w:top w:w="70" w:type="dxa"/>
              <w:start w:w="90" w:type="dxa"/>
              <w:bottom w:w="70" w:type="dxa"/>
              <w:end w:w="90" w:type="dxa"/>
            </w:tcMar>
            <w:shd w:fill="F7F9FB"/>
          </w:tcPr>
          <w:p>
            <w:r>
              <w:t>Field Value</w:t>
            </w:r>
          </w:p>
        </w:tc>
        <w:tc>
          <w:tcPr>
            <w:tcW w:type="dxa" w:w="7200"/>
            <w:tcMar>
              <w:top w:w="70" w:type="dxa"/>
              <w:start w:w="90" w:type="dxa"/>
              <w:bottom w:w="70" w:type="dxa"/>
              <w:end w:w="90" w:type="dxa"/>
            </w:tcMar>
            <w:shd w:fill="F7F9FB"/>
          </w:tcPr>
          <w:p>
            <w:r>
              <w:t>Actual authored value for a record and Field Definition.</w:t>
            </w:r>
          </w:p>
        </w:tc>
      </w:tr>
      <w:tr>
        <w:tc>
          <w:tcPr>
            <w:tcW w:type="dxa" w:w="2448"/>
            <w:tcMar>
              <w:top w:w="70" w:type="dxa"/>
              <w:start w:w="90" w:type="dxa"/>
              <w:bottom w:w="70" w:type="dxa"/>
              <w:end w:w="90" w:type="dxa"/>
            </w:tcMar>
          </w:tcPr>
          <w:p>
            <w:r>
              <w:t>Entry Reference Field</w:t>
            </w:r>
          </w:p>
        </w:tc>
        <w:tc>
          <w:tcPr>
            <w:tcW w:type="dxa" w:w="7200"/>
            <w:tcMar>
              <w:top w:w="70" w:type="dxa"/>
              <w:start w:w="90" w:type="dxa"/>
              <w:bottom w:w="70" w:type="dxa"/>
              <w:end w:w="90" w:type="dxa"/>
            </w:tcMar>
          </w:tcPr>
          <w:p>
            <w:r>
              <w:t>Field whose value points to another record, often as a relationship projection.</w:t>
            </w:r>
          </w:p>
        </w:tc>
      </w:tr>
      <w:tr>
        <w:tc>
          <w:tcPr>
            <w:tcW w:type="dxa" w:w="2448"/>
            <w:tcMar>
              <w:top w:w="70" w:type="dxa"/>
              <w:start w:w="90" w:type="dxa"/>
              <w:bottom w:w="70" w:type="dxa"/>
              <w:end w:w="90" w:type="dxa"/>
            </w:tcMar>
            <w:shd w:fill="F7F9FB"/>
          </w:tcPr>
          <w:p>
            <w:r>
              <w:t>Relationship Definition</w:t>
            </w:r>
          </w:p>
        </w:tc>
        <w:tc>
          <w:tcPr>
            <w:tcW w:type="dxa" w:w="7200"/>
            <w:tcMar>
              <w:top w:w="70" w:type="dxa"/>
              <w:start w:w="90" w:type="dxa"/>
              <w:bottom w:w="70" w:type="dxa"/>
              <w:end w:w="90" w:type="dxa"/>
            </w:tcMar>
            <w:shd w:fill="F7F9FB"/>
          </w:tcPr>
          <w:p>
            <w:r>
              <w:t>Reusable semantic rule describing connection labels/direction/constraints/presentation.</w:t>
            </w:r>
          </w:p>
        </w:tc>
      </w:tr>
      <w:tr>
        <w:tc>
          <w:tcPr>
            <w:tcW w:type="dxa" w:w="2448"/>
            <w:tcMar>
              <w:top w:w="70" w:type="dxa"/>
              <w:start w:w="90" w:type="dxa"/>
              <w:bottom w:w="70" w:type="dxa"/>
              <w:end w:w="90" w:type="dxa"/>
            </w:tcMar>
          </w:tcPr>
          <w:p>
            <w:r>
              <w:t>Relationship Instance</w:t>
            </w:r>
          </w:p>
        </w:tc>
        <w:tc>
          <w:tcPr>
            <w:tcW w:type="dxa" w:w="7200"/>
            <w:tcMar>
              <w:top w:w="70" w:type="dxa"/>
              <w:start w:w="90" w:type="dxa"/>
              <w:bottom w:w="70" w:type="dxa"/>
              <w:end w:w="90" w:type="dxa"/>
            </w:tcMar>
          </w:tcPr>
          <w:p>
            <w:r>
              <w:t>Actual semantic connection between records; may carry its own metadata.</w:t>
            </w:r>
          </w:p>
        </w:tc>
      </w:tr>
      <w:tr>
        <w:tc>
          <w:tcPr>
            <w:tcW w:type="dxa" w:w="2448"/>
            <w:tcMar>
              <w:top w:w="70" w:type="dxa"/>
              <w:start w:w="90" w:type="dxa"/>
              <w:bottom w:w="70" w:type="dxa"/>
              <w:end w:w="90" w:type="dxa"/>
            </w:tcMar>
            <w:shd w:fill="F7F9FB"/>
          </w:tcPr>
          <w:p>
            <w:r>
              <w:t>Knot</w:t>
            </w:r>
          </w:p>
        </w:tc>
        <w:tc>
          <w:tcPr>
            <w:tcW w:type="dxa" w:w="7200"/>
            <w:tcMar>
              <w:top w:w="70" w:type="dxa"/>
              <w:start w:w="90" w:type="dxa"/>
              <w:bottom w:w="70" w:type="dxa"/>
              <w:end w:w="90" w:type="dxa"/>
            </w:tcMar>
            <w:shd w:fill="F7F9FB"/>
          </w:tcPr>
          <w:p>
            <w:r>
              <w:t>Informal design term for a rich/multi-party relationship instance connecting several participants/context.</w:t>
            </w:r>
          </w:p>
        </w:tc>
      </w:tr>
      <w:tr>
        <w:tc>
          <w:tcPr>
            <w:tcW w:type="dxa" w:w="2448"/>
            <w:tcMar>
              <w:top w:w="70" w:type="dxa"/>
              <w:start w:w="90" w:type="dxa"/>
              <w:bottom w:w="70" w:type="dxa"/>
              <w:end w:w="90" w:type="dxa"/>
            </w:tcMar>
          </w:tcPr>
          <w:p>
            <w:r>
              <w:t>Tag</w:t>
            </w:r>
          </w:p>
        </w:tc>
        <w:tc>
          <w:tcPr>
            <w:tcW w:type="dxa" w:w="7200"/>
            <w:tcMar>
              <w:top w:w="70" w:type="dxa"/>
              <w:start w:w="90" w:type="dxa"/>
              <w:bottom w:w="70" w:type="dxa"/>
              <w:end w:w="90" w:type="dxa"/>
            </w:tcMar>
          </w:tcPr>
          <w:p>
            <w:r>
              <w:t>Loose author-defined label with no structural behavior.</w:t>
            </w:r>
          </w:p>
        </w:tc>
      </w:tr>
      <w:tr>
        <w:tc>
          <w:tcPr>
            <w:tcW w:type="dxa" w:w="2448"/>
            <w:tcMar>
              <w:top w:w="70" w:type="dxa"/>
              <w:start w:w="90" w:type="dxa"/>
              <w:bottom w:w="70" w:type="dxa"/>
              <w:end w:w="90" w:type="dxa"/>
            </w:tcMar>
            <w:shd w:fill="F7F9FB"/>
          </w:tcPr>
          <w:p>
            <w:r>
              <w:t>Role</w:t>
            </w:r>
          </w:p>
        </w:tc>
        <w:tc>
          <w:tcPr>
            <w:tcW w:type="dxa" w:w="7200"/>
            <w:tcMar>
              <w:top w:w="70" w:type="dxa"/>
              <w:start w:w="90" w:type="dxa"/>
              <w:bottom w:w="70" w:type="dxa"/>
              <w:end w:w="90" w:type="dxa"/>
            </w:tcMar>
            <w:shd w:fill="F7F9FB"/>
          </w:tcPr>
          <w:p>
            <w:r>
              <w:t>Context-specific function of a participant/record.</w:t>
            </w:r>
          </w:p>
        </w:tc>
      </w:tr>
      <w:tr>
        <w:tc>
          <w:tcPr>
            <w:tcW w:type="dxa" w:w="2448"/>
            <w:tcMar>
              <w:top w:w="70" w:type="dxa"/>
              <w:start w:w="90" w:type="dxa"/>
              <w:bottom w:w="70" w:type="dxa"/>
              <w:end w:w="90" w:type="dxa"/>
            </w:tcMar>
          </w:tcPr>
          <w:p>
            <w:r>
              <w:t>Status System</w:t>
            </w:r>
          </w:p>
        </w:tc>
        <w:tc>
          <w:tcPr>
            <w:tcW w:type="dxa" w:w="7200"/>
            <w:tcMar>
              <w:top w:w="70" w:type="dxa"/>
              <w:start w:w="90" w:type="dxa"/>
              <w:bottom w:w="70" w:type="dxa"/>
              <w:end w:w="90" w:type="dxa"/>
            </w:tcMar>
          </w:tcPr>
          <w:p>
            <w:r>
              <w:t>Named controlled state dimension such as Writing Progress or Canon.</w:t>
            </w:r>
          </w:p>
        </w:tc>
      </w:tr>
      <w:tr>
        <w:tc>
          <w:tcPr>
            <w:tcW w:type="dxa" w:w="2448"/>
            <w:tcMar>
              <w:top w:w="70" w:type="dxa"/>
              <w:start w:w="90" w:type="dxa"/>
              <w:bottom w:w="70" w:type="dxa"/>
              <w:end w:w="90" w:type="dxa"/>
            </w:tcMar>
            <w:shd w:fill="F7F9FB"/>
          </w:tcPr>
          <w:p>
            <w:r>
              <w:t>Spatial Capability</w:t>
            </w:r>
          </w:p>
        </w:tc>
        <w:tc>
          <w:tcPr>
            <w:tcW w:type="dxa" w:w="7200"/>
            <w:tcMar>
              <w:top w:w="70" w:type="dxa"/>
              <w:start w:w="90" w:type="dxa"/>
              <w:bottom w:w="70" w:type="dxa"/>
              <w:end w:w="90" w:type="dxa"/>
            </w:tcMar>
            <w:shd w:fill="F7F9FB"/>
          </w:tcPr>
          <w:p>
            <w:r>
              <w:t>Specialized behavior for navigable fictional-space hierarchy and context.</w:t>
            </w:r>
          </w:p>
        </w:tc>
      </w:tr>
      <w:tr>
        <w:tc>
          <w:tcPr>
            <w:tcW w:type="dxa" w:w="2448"/>
            <w:tcMar>
              <w:top w:w="70" w:type="dxa"/>
              <w:start w:w="90" w:type="dxa"/>
              <w:bottom w:w="70" w:type="dxa"/>
              <w:end w:w="90" w:type="dxa"/>
            </w:tcMar>
          </w:tcPr>
          <w:p>
            <w:r>
              <w:t>Primary spatial parent</w:t>
            </w:r>
          </w:p>
        </w:tc>
        <w:tc>
          <w:tcPr>
            <w:tcW w:type="dxa" w:w="7200"/>
            <w:tcMar>
              <w:top w:w="70" w:type="dxa"/>
              <w:start w:w="90" w:type="dxa"/>
              <w:bottom w:w="70" w:type="dxa"/>
              <w:end w:w="90" w:type="dxa"/>
            </w:tcMar>
          </w:tcPr>
          <w:p>
            <w:r>
              <w:t>Single structural parent used for breadcrumbs and recursive containment.</w:t>
            </w:r>
          </w:p>
        </w:tc>
      </w:tr>
      <w:tr>
        <w:tc>
          <w:tcPr>
            <w:tcW w:type="dxa" w:w="2448"/>
            <w:tcMar>
              <w:top w:w="70" w:type="dxa"/>
              <w:start w:w="90" w:type="dxa"/>
              <w:bottom w:w="70" w:type="dxa"/>
              <w:end w:w="90" w:type="dxa"/>
            </w:tcMar>
            <w:shd w:fill="F7F9FB"/>
          </w:tcPr>
          <w:p>
            <w:r>
              <w:t>Current location</w:t>
            </w:r>
          </w:p>
        </w:tc>
        <w:tc>
          <w:tcPr>
            <w:tcW w:type="dxa" w:w="7200"/>
            <w:tcMar>
              <w:top w:w="70" w:type="dxa"/>
              <w:start w:w="90" w:type="dxa"/>
              <w:bottom w:w="70" w:type="dxa"/>
              <w:end w:w="90" w:type="dxa"/>
            </w:tcMar>
            <w:shd w:fill="F7F9FB"/>
          </w:tcPr>
          <w:p>
            <w:r>
              <w:t>Situational semantic relationship describing where a movable thing currently is.</w:t>
            </w:r>
          </w:p>
        </w:tc>
      </w:tr>
      <w:tr>
        <w:tc>
          <w:tcPr>
            <w:tcW w:type="dxa" w:w="2448"/>
            <w:tcMar>
              <w:top w:w="70" w:type="dxa"/>
              <w:start w:w="90" w:type="dxa"/>
              <w:bottom w:w="70" w:type="dxa"/>
              <w:end w:w="90" w:type="dxa"/>
            </w:tcMar>
          </w:tcPr>
          <w:p>
            <w:r>
              <w:t>Story Unit</w:t>
            </w:r>
          </w:p>
        </w:tc>
        <w:tc>
          <w:tcPr>
            <w:tcW w:type="dxa" w:w="7200"/>
            <w:tcMar>
              <w:top w:w="70" w:type="dxa"/>
              <w:start w:w="90" w:type="dxa"/>
              <w:bottom w:w="70" w:type="dxa"/>
              <w:end w:w="90" w:type="dxa"/>
            </w:tcMar>
          </w:tcPr>
          <w:p>
            <w:r>
              <w:t>Identifiable ordered narrative structure containing manuscript/planning content.</w:t>
            </w:r>
          </w:p>
        </w:tc>
      </w:tr>
      <w:tr>
        <w:tc>
          <w:tcPr>
            <w:tcW w:type="dxa" w:w="2448"/>
            <w:tcMar>
              <w:top w:w="70" w:type="dxa"/>
              <w:start w:w="90" w:type="dxa"/>
              <w:bottom w:w="70" w:type="dxa"/>
              <w:end w:w="90" w:type="dxa"/>
            </w:tcMar>
            <w:shd w:fill="F7F9FB"/>
          </w:tcPr>
          <w:p>
            <w:r>
              <w:t>Backlink</w:t>
            </w:r>
          </w:p>
        </w:tc>
        <w:tc>
          <w:tcPr>
            <w:tcW w:type="dxa" w:w="7200"/>
            <w:tcMar>
              <w:top w:w="70" w:type="dxa"/>
              <w:start w:w="90" w:type="dxa"/>
              <w:bottom w:w="70" w:type="dxa"/>
              <w:end w:w="90" w:type="dxa"/>
            </w:tcMar>
            <w:shd w:fill="F7F9FB"/>
          </w:tcPr>
          <w:p>
            <w:r>
              <w:t>Automatically derived reference showing what points to the current record.</w:t>
            </w:r>
          </w:p>
        </w:tc>
      </w:tr>
      <w:tr>
        <w:tc>
          <w:tcPr>
            <w:tcW w:type="dxa" w:w="2448"/>
            <w:tcMar>
              <w:top w:w="70" w:type="dxa"/>
              <w:start w:w="90" w:type="dxa"/>
              <w:bottom w:w="70" w:type="dxa"/>
              <w:end w:w="90" w:type="dxa"/>
            </w:tcMar>
          </w:tcPr>
          <w:p>
            <w:r>
              <w:t>Saved View</w:t>
            </w:r>
          </w:p>
        </w:tc>
        <w:tc>
          <w:tcPr>
            <w:tcW w:type="dxa" w:w="7200"/>
            <w:tcMar>
              <w:top w:w="70" w:type="dxa"/>
              <w:start w:w="90" w:type="dxa"/>
              <w:bottom w:w="70" w:type="dxa"/>
              <w:end w:w="90" w:type="dxa"/>
            </w:tcMar>
          </w:tcPr>
          <w:p>
            <w:r>
              <w:t>Stored live Explore query; not a copied list.</w:t>
            </w:r>
          </w:p>
        </w:tc>
      </w:tr>
      <w:tr>
        <w:tc>
          <w:tcPr>
            <w:tcW w:type="dxa" w:w="2448"/>
            <w:tcMar>
              <w:top w:w="70" w:type="dxa"/>
              <w:start w:w="90" w:type="dxa"/>
              <w:bottom w:w="70" w:type="dxa"/>
              <w:end w:w="90" w:type="dxa"/>
            </w:tcMar>
            <w:shd w:fill="F7F9FB"/>
          </w:tcPr>
          <w:p>
            <w:r>
              <w:t>Stub</w:t>
            </w:r>
          </w:p>
        </w:tc>
        <w:tc>
          <w:tcPr>
            <w:tcW w:type="dxa" w:w="7200"/>
            <w:tcMar>
              <w:top w:w="70" w:type="dxa"/>
              <w:start w:w="90" w:type="dxa"/>
              <w:bottom w:w="70" w:type="dxa"/>
              <w:end w:w="90" w:type="dxa"/>
            </w:tcMar>
            <w:shd w:fill="F7F9FB"/>
          </w:tcPr>
          <w:p>
            <w:r>
              <w:t>Minimally defined record created to preserve a reference without interrupting the current thought.</w:t>
            </w:r>
          </w:p>
        </w:tc>
      </w:tr>
      <w:tr>
        <w:tc>
          <w:tcPr>
            <w:tcW w:type="dxa" w:w="2448"/>
            <w:tcMar>
              <w:top w:w="70" w:type="dxa"/>
              <w:start w:w="90" w:type="dxa"/>
              <w:bottom w:w="70" w:type="dxa"/>
              <w:end w:w="90" w:type="dxa"/>
            </w:tcMar>
          </w:tcPr>
          <w:p>
            <w:r>
              <w:t>Archive</w:t>
            </w:r>
          </w:p>
        </w:tc>
        <w:tc>
          <w:tcPr>
            <w:tcW w:type="dxa" w:w="7200"/>
            <w:tcMar>
              <w:top w:w="70" w:type="dxa"/>
              <w:start w:w="90" w:type="dxa"/>
              <w:bottom w:w="70" w:type="dxa"/>
              <w:end w:w="90" w:type="dxa"/>
            </w:tcMar>
          </w:tcPr>
          <w:p>
            <w:r>
              <w:t>Reversible workspace visibility state for authored records.</w:t>
            </w:r>
          </w:p>
        </w:tc>
      </w:tr>
      <w:tr>
        <w:tc>
          <w:tcPr>
            <w:tcW w:type="dxa" w:w="2448"/>
            <w:tcMar>
              <w:top w:w="70" w:type="dxa"/>
              <w:start w:w="90" w:type="dxa"/>
              <w:bottom w:w="70" w:type="dxa"/>
              <w:end w:w="90" w:type="dxa"/>
            </w:tcMar>
            <w:shd w:fill="F7F9FB"/>
          </w:tcPr>
          <w:p>
            <w:r>
              <w:t>Trash</w:t>
            </w:r>
          </w:p>
        </w:tc>
        <w:tc>
          <w:tcPr>
            <w:tcW w:type="dxa" w:w="7200"/>
            <w:tcMar>
              <w:top w:w="70" w:type="dxa"/>
              <w:start w:w="90" w:type="dxa"/>
              <w:bottom w:w="70" w:type="dxa"/>
              <w:end w:w="90" w:type="dxa"/>
            </w:tcMar>
            <w:shd w:fill="F7F9FB"/>
          </w:tcPr>
          <w:p>
            <w:r>
              <w:t>Recoverable deletion state before permanent destruction.</w:t>
            </w:r>
          </w:p>
        </w:tc>
      </w:tr>
      <w:tr>
        <w:tc>
          <w:tcPr>
            <w:tcW w:type="dxa" w:w="2448"/>
            <w:tcMar>
              <w:top w:w="70" w:type="dxa"/>
              <w:start w:w="90" w:type="dxa"/>
              <w:bottom w:w="70" w:type="dxa"/>
              <w:end w:w="90" w:type="dxa"/>
            </w:tcMar>
          </w:tcPr>
          <w:p>
            <w:r>
              <w:t>Retire</w:t>
            </w:r>
          </w:p>
        </w:tc>
        <w:tc>
          <w:tcPr>
            <w:tcW w:type="dxa" w:w="7200"/>
            <w:tcMar>
              <w:top w:w="70" w:type="dxa"/>
              <w:start w:w="90" w:type="dxa"/>
              <w:bottom w:w="70" w:type="dxa"/>
              <w:end w:w="90" w:type="dxa"/>
            </w:tcMar>
          </w:tcPr>
          <w:p>
            <w:r>
              <w:t>Stop offering a shared definition/option for new use while preserving existing uses.</w:t>
            </w:r>
          </w:p>
        </w:tc>
      </w:tr>
      <w:tr>
        <w:tc>
          <w:tcPr>
            <w:tcW w:type="dxa" w:w="2448"/>
            <w:tcMar>
              <w:top w:w="70" w:type="dxa"/>
              <w:start w:w="90" w:type="dxa"/>
              <w:bottom w:w="70" w:type="dxa"/>
              <w:end w:w="90" w:type="dxa"/>
            </w:tcMar>
            <w:shd w:fill="F7F9FB"/>
          </w:tcPr>
          <w:p>
            <w:r>
              <w:t>Unresolved reference</w:t>
            </w:r>
          </w:p>
        </w:tc>
        <w:tc>
          <w:tcPr>
            <w:tcW w:type="dxa" w:w="7200"/>
            <w:tcMar>
              <w:top w:w="70" w:type="dxa"/>
              <w:start w:w="90" w:type="dxa"/>
              <w:bottom w:w="70" w:type="dxa"/>
              <w:end w:w="90" w:type="dxa"/>
            </w:tcMar>
            <w:shd w:fill="F7F9FB"/>
          </w:tcPr>
          <w:p>
            <w:r>
              <w:t>Semantic link whose target has been permanently removed; preserves minimal last-known identity for repair.</w:t>
            </w:r>
          </w:p>
        </w:tc>
      </w:tr>
      <w:tr>
        <w:tc>
          <w:tcPr>
            <w:tcW w:type="dxa" w:w="2448"/>
            <w:tcMar>
              <w:top w:w="70" w:type="dxa"/>
              <w:start w:w="90" w:type="dxa"/>
              <w:bottom w:w="70" w:type="dxa"/>
              <w:end w:w="90" w:type="dxa"/>
            </w:tcMar>
          </w:tcPr>
          <w:p>
            <w:r>
              <w:t>Derived data</w:t>
            </w:r>
          </w:p>
        </w:tc>
        <w:tc>
          <w:tcPr>
            <w:tcW w:type="dxa" w:w="7200"/>
            <w:tcMar>
              <w:top w:w="70" w:type="dxa"/>
              <w:start w:w="90" w:type="dxa"/>
              <w:bottom w:w="70" w:type="dxa"/>
              <w:end w:w="90" w:type="dxa"/>
            </w:tcMar>
          </w:tcPr>
          <w:p>
            <w:r>
              <w:t>Rebuildable context such as backlinks, ancestry, indexes, counts, or View results; not independent authored truth.</w:t>
            </w:r>
          </w:p>
        </w:tc>
      </w:tr>
    </w:tbl>
    <w:p>
      <w:pPr>
        <w:spacing w:after="20"/>
      </w:pPr>
    </w:p>
    <w:p>
      <w:pPr>
        <w:pStyle w:val="Heading1"/>
      </w:pPr>
      <w:r>
        <w:t>Closing statement</w:t>
      </w:r>
    </w:p>
    <w:p>
      <w:r>
        <w:t>Worldcrafter becomes valuable when it stops treating lore notes, structured facts, spatial organization, story plans, and prose as separate piles. V0.02 defines a model in which each kind of information keeps the form that suits it while stable identity and semantic connections allow the author to move through the whole creative work from whichever direction they are currently thinking.</w:t>
      </w:r>
    </w:p>
    <w:p>
      <w:r>
        <w:t>The first implementation should not try to simulate an entire universe. It should prove something more important: that an author can create Thron, wire him to the Singularity Blade, put him in a Temple built on a giant turtle, write a Chapter about it, rename and reorganize everything later, close the application, reopen it, and trust that the universe is still there.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773"/>
        <w:sz w:val="16"/>
      </w:rPr>
      <w:t xml:space="preserve">THE WORLDCRAFTER  /  CONCEPT V0.02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F7A8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1F7A8C"/>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Calibri" w:hAnsi="Calibri"/>
      <w:b w:val="0"/>
      <w:i w:val="0"/>
      <w:color w:val="17365D"/>
      <w:sz w:val="24"/>
    </w:rPr>
  </w:style>
  <w:style w:type="paragraph" w:customStyle="1" w:styleId="Small">
    <w:name w:val="Small"/>
    <w:basedOn w:val="Normal"/>
    <w:rPr>
      <w:rFonts w:ascii="Calibri" w:hAnsi="Calibri"/>
      <w:b w:val="0"/>
      <w:i w:val="0"/>
      <w:color w:val="5A6773"/>
      <w:sz w:val="17"/>
    </w:rPr>
  </w:style>
  <w:style w:type="paragraph" w:customStyle="1" w:styleId="CodeLike">
    <w:name w:val="CodeLike"/>
    <w:basedOn w:val="Normal"/>
    <w:pPr>
      <w:spacing w:before="60" w:after="100"/>
      <w:ind w:left="259" w:right="259"/>
    </w:pPr>
    <w:rPr>
      <w:rFonts w:ascii="Consolas" w:hAnsi="Consolas"/>
      <w:b w:val="0"/>
      <w:i w:val="0"/>
      <w:color w:val="1F2933"/>
      <w:sz w:val="18"/>
    </w:rPr>
  </w:style>
  <w:style w:type="paragraph" w:customStyle="1" w:styleId="Decision">
    <w:name w:val="Decision"/>
    <w:basedOn w:val="Normal"/>
    <w:rPr>
      <w:rFonts w:ascii="Calibri" w:hAnsi="Calibri"/>
      <w:b/>
      <w:i w:val="0"/>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Worldcrafter — Concept V0.02</dc:title>
  <dc:subject>Core model, workflows, and Milestone 1 specification</dc:subject>
  <dc:creator>python-docx</dc:creator>
  <cp:keywords>Worldcrafter, concept, worldbuilding, writing, spatial, relationships, milestone 1</cp:keywords>
  <dc:description>Supersedes Concept Draft V0.01 for the product areas specified in this document.</dc:description>
  <cp:lastModifiedBy/>
  <cp:revision>1</cp:revision>
  <dcterms:created xsi:type="dcterms:W3CDTF">2013-12-23T23:15:00Z</dcterms:created>
  <dcterms:modified xsi:type="dcterms:W3CDTF">2013-12-23T23:15:00Z</dcterms:modified>
  <cp:category/>
</cp:coreProperties>
</file>