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LEMBAR PENILAIAN CSL</w:t>
      </w:r>
    </w:p>
    <w:p>
      <w:pPr>
        <w:spacing w:before="240" w:after="120"/>
      </w:pPr>
      <w:r>
        <w:rPr>
          <w:b/>
          <w:sz w:val="20"/>
        </w:rPr>
        <w:t>Nama Mahasiswa : </w:t>
      </w:r>
      <w:r>
        <w:rPr>
          <w:sz w:val="20"/>
        </w:rPr>
        <w:t>{studentName}</w:t>
      </w:r>
    </w:p>
    <w:p>
      <w:pPr>
        <w:spacing w:after="120"/>
      </w:pPr>
      <w:r>
        <w:rPr>
          <w:b/>
          <w:sz w:val="20"/>
        </w:rPr>
        <w:t>Kelas : </w:t>
      </w:r>
      <w:r>
        <w:rPr>
          <w:sz w:val="20"/>
        </w:rPr>
        <w:t>{className}</w:t>
      </w:r>
    </w:p>
    <w:p>
      <w:pPr>
        <w:spacing w:after="240"/>
      </w:pPr>
      <w:r>
        <w:rPr>
          <w:b/>
          <w:sz w:val="20"/>
        </w:rPr>
        <w:t>Tanggal Ujian : </w:t>
      </w:r>
      <w:r>
        <w:rPr>
          <w:sz w:val="20"/>
        </w:rPr>
        <w:t>{scheduleDate}</w:t>
      </w:r>
    </w:p>
    <w:p>
      <w:r>
        <w:rPr>
          <w:sz w:val="20"/>
        </w:rPr>
        <w:t>Berikut adalah rincian aspek penilaian yang telah diuji:</w:t>
      </w:r>
    </w:p>
    <w:p>
      <w:r>
        <w:rPr>
          <w:sz w:val="20"/>
        </w:rPr>
        <w:t>||{tableCsl}||</w:t>
      </w:r>
    </w:p>
  </w:body>
</w:document>
</file>