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1DB" w:themeColor="text2" w:themeTint="33"/>
  <w:body>
    <w:p w14:paraId="3F146604" w14:textId="77777777" w:rsidR="00AF6CF4" w:rsidRPr="00AF6CF4" w:rsidRDefault="00AF6CF4" w:rsidP="00AF6CF4">
      <w:pPr>
        <w:spacing w:after="0" w:line="240" w:lineRule="auto"/>
        <w:rPr>
          <w:rFonts w:ascii="Times New Roman" w:eastAsia="Times New Roman" w:hAnsi="Times New Roman" w:cs="Times New Roman"/>
          <w:kern w:val="0"/>
          <w:sz w:val="24"/>
          <w:szCs w:val="24"/>
          <w:lang w:eastAsia="en-IN"/>
          <w14:ligatures w14:val="none"/>
        </w:rPr>
      </w:pPr>
    </w:p>
    <w:p w14:paraId="4D6CBDE9"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Ganpat University</w:t>
      </w:r>
    </w:p>
    <w:p w14:paraId="5FBE6803"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Faculty of Engineering &amp; Technology</w:t>
      </w:r>
    </w:p>
    <w:p w14:paraId="429CDD37" w14:textId="671AC4E0" w:rsidR="00482F7F" w:rsidRDefault="00482F7F" w:rsidP="00CF4AA2">
      <w:pPr>
        <w:jc w:val="center"/>
        <w:rPr>
          <w:rFonts w:eastAsia="Times New Roman"/>
          <w:b/>
          <w:bCs/>
          <w:color w:val="000000"/>
          <w:lang w:eastAsia="en-IN"/>
        </w:rPr>
      </w:pPr>
      <w:r w:rsidRPr="006C3E6B">
        <w:rPr>
          <w:rFonts w:eastAsia="Times New Roman"/>
          <w:b/>
          <w:bCs/>
          <w:color w:val="000000"/>
          <w:lang w:eastAsia="en-IN"/>
        </w:rPr>
        <w:t>Computer Science &amp; Engineering</w:t>
      </w:r>
    </w:p>
    <w:p w14:paraId="08FFA1EA" w14:textId="7E040E1E" w:rsidR="00E67089" w:rsidRPr="00E67089" w:rsidRDefault="00E67089" w:rsidP="00CF4AA2">
      <w:pPr>
        <w:jc w:val="center"/>
        <w:rPr>
          <w:rFonts w:eastAsia="Times New Roman" w:cs="Times New Roman"/>
          <w:b/>
          <w:szCs w:val="24"/>
          <w:lang w:eastAsia="en-IN"/>
        </w:rPr>
      </w:pPr>
      <w:r w:rsidRPr="006D5C73">
        <w:rPr>
          <w:rFonts w:eastAsia="Times New Roman" w:cs="Arial"/>
          <w:b/>
          <w:color w:val="000000"/>
          <w:kern w:val="0"/>
          <w:szCs w:val="24"/>
          <w:lang w:eastAsia="en-IN"/>
          <w14:ligatures w14:val="none"/>
        </w:rPr>
        <w:t xml:space="preserve">2CSE205: Computer Organization </w:t>
      </w:r>
    </w:p>
    <w:p w14:paraId="16DF6039" w14:textId="77777777" w:rsidR="00482F7F" w:rsidRDefault="00482F7F" w:rsidP="00482F7F">
      <w:pPr>
        <w:jc w:val="center"/>
        <w:rPr>
          <w:rFonts w:ascii="Times New Roman" w:eastAsia="Times New Roman" w:hAnsi="Times New Roman" w:cs="Times New Roman"/>
          <w:sz w:val="24"/>
          <w:szCs w:val="24"/>
          <w:lang w:eastAsia="en-IN"/>
        </w:rPr>
      </w:pPr>
    </w:p>
    <w:p w14:paraId="127B2B00" w14:textId="77777777" w:rsidR="00482F7F" w:rsidRPr="00155AB0" w:rsidRDefault="00482F7F" w:rsidP="00482F7F">
      <w:pPr>
        <w:ind w:left="2160" w:firstLine="720"/>
        <w:rPr>
          <w:b/>
          <w:bCs/>
          <w:i/>
          <w:iCs/>
          <w:color w:val="000000"/>
          <w:sz w:val="28"/>
          <w:szCs w:val="28"/>
        </w:rPr>
      </w:pPr>
      <w:proofErr w:type="gramStart"/>
      <w:r w:rsidRPr="00155AB0">
        <w:rPr>
          <w:b/>
          <w:bCs/>
          <w:i/>
          <w:iCs/>
          <w:color w:val="000000"/>
          <w:sz w:val="28"/>
          <w:szCs w:val="28"/>
          <w:u w:val="single"/>
        </w:rPr>
        <w:t>Name:-</w:t>
      </w:r>
      <w:proofErr w:type="gramEnd"/>
      <w:r w:rsidRPr="00155AB0">
        <w:rPr>
          <w:b/>
          <w:bCs/>
          <w:i/>
          <w:iCs/>
          <w:color w:val="000000"/>
          <w:sz w:val="28"/>
          <w:szCs w:val="28"/>
        </w:rPr>
        <w:t xml:space="preserve"> Dwij </w:t>
      </w:r>
      <w:proofErr w:type="spellStart"/>
      <w:r w:rsidRPr="00155AB0">
        <w:rPr>
          <w:b/>
          <w:bCs/>
          <w:i/>
          <w:iCs/>
          <w:color w:val="000000"/>
          <w:sz w:val="28"/>
          <w:szCs w:val="28"/>
        </w:rPr>
        <w:t>Vatsal</w:t>
      </w:r>
      <w:proofErr w:type="spellEnd"/>
      <w:r w:rsidRPr="00155AB0">
        <w:rPr>
          <w:b/>
          <w:bCs/>
          <w:i/>
          <w:iCs/>
          <w:color w:val="000000"/>
          <w:sz w:val="28"/>
          <w:szCs w:val="28"/>
        </w:rPr>
        <w:t xml:space="preserve"> Desai</w:t>
      </w:r>
    </w:p>
    <w:p w14:paraId="1A2D4CA2" w14:textId="77777777" w:rsidR="00482F7F" w:rsidRPr="00155AB0" w:rsidRDefault="00482F7F" w:rsidP="00482F7F">
      <w:pPr>
        <w:ind w:left="2880"/>
        <w:rPr>
          <w:b/>
          <w:bCs/>
          <w:i/>
          <w:iCs/>
          <w:color w:val="000000"/>
          <w:sz w:val="28"/>
          <w:szCs w:val="28"/>
        </w:rPr>
      </w:pPr>
      <w:proofErr w:type="gramStart"/>
      <w:r w:rsidRPr="00155AB0">
        <w:rPr>
          <w:b/>
          <w:bCs/>
          <w:i/>
          <w:iCs/>
          <w:color w:val="000000"/>
          <w:sz w:val="28"/>
          <w:szCs w:val="28"/>
          <w:u w:val="single"/>
        </w:rPr>
        <w:t>Sem:-</w:t>
      </w:r>
      <w:proofErr w:type="gramEnd"/>
      <w:r w:rsidRPr="00155AB0">
        <w:rPr>
          <w:b/>
          <w:bCs/>
          <w:i/>
          <w:iCs/>
          <w:color w:val="000000"/>
          <w:sz w:val="28"/>
          <w:szCs w:val="28"/>
          <w:u w:val="single"/>
        </w:rPr>
        <w:t xml:space="preserve"> </w:t>
      </w:r>
      <w:r w:rsidRPr="00155AB0">
        <w:rPr>
          <w:b/>
          <w:bCs/>
          <w:i/>
          <w:iCs/>
          <w:color w:val="000000"/>
          <w:sz w:val="28"/>
          <w:szCs w:val="28"/>
        </w:rPr>
        <w:t xml:space="preserve">    2</w:t>
      </w:r>
    </w:p>
    <w:p w14:paraId="56E1AE14" w14:textId="37F122AB" w:rsidR="00482F7F" w:rsidRPr="00155AB0" w:rsidRDefault="00482F7F" w:rsidP="00482F7F">
      <w:pPr>
        <w:ind w:left="2160" w:firstLine="720"/>
        <w:rPr>
          <w:b/>
          <w:bCs/>
          <w:i/>
          <w:iCs/>
          <w:color w:val="000000"/>
          <w:sz w:val="28"/>
          <w:szCs w:val="28"/>
        </w:rPr>
      </w:pPr>
      <w:r w:rsidRPr="00155AB0">
        <w:rPr>
          <w:b/>
          <w:bCs/>
          <w:i/>
          <w:iCs/>
          <w:color w:val="000000"/>
          <w:sz w:val="28"/>
          <w:szCs w:val="28"/>
          <w:u w:val="single"/>
        </w:rPr>
        <w:t>Sub: -</w:t>
      </w:r>
      <w:r w:rsidRPr="00155AB0">
        <w:rPr>
          <w:b/>
          <w:bCs/>
          <w:i/>
          <w:iCs/>
          <w:color w:val="000000"/>
          <w:sz w:val="28"/>
          <w:szCs w:val="28"/>
        </w:rPr>
        <w:t xml:space="preserve">   </w:t>
      </w:r>
      <w:r w:rsidR="00A27CED">
        <w:rPr>
          <w:b/>
          <w:bCs/>
          <w:i/>
          <w:iCs/>
          <w:color w:val="000000"/>
          <w:sz w:val="28"/>
          <w:szCs w:val="28"/>
        </w:rPr>
        <w:t>CO</w:t>
      </w:r>
    </w:p>
    <w:p w14:paraId="2AE01D31" w14:textId="77777777" w:rsidR="00482F7F" w:rsidRPr="00155AB0" w:rsidRDefault="00482F7F" w:rsidP="00482F7F">
      <w:pPr>
        <w:ind w:left="2160" w:firstLine="720"/>
        <w:rPr>
          <w:b/>
          <w:bCs/>
          <w:i/>
          <w:iCs/>
          <w:color w:val="000000"/>
          <w:sz w:val="28"/>
          <w:szCs w:val="28"/>
        </w:rPr>
      </w:pPr>
      <w:proofErr w:type="spellStart"/>
      <w:r w:rsidRPr="00155AB0">
        <w:rPr>
          <w:b/>
          <w:bCs/>
          <w:i/>
          <w:iCs/>
          <w:color w:val="000000"/>
          <w:sz w:val="28"/>
          <w:szCs w:val="28"/>
          <w:u w:val="single"/>
        </w:rPr>
        <w:t>Enrollment</w:t>
      </w:r>
      <w:proofErr w:type="spellEnd"/>
      <w:r w:rsidRPr="00155AB0">
        <w:rPr>
          <w:b/>
          <w:bCs/>
          <w:i/>
          <w:iCs/>
          <w:color w:val="000000"/>
          <w:sz w:val="28"/>
          <w:szCs w:val="28"/>
          <w:u w:val="single"/>
        </w:rPr>
        <w:t xml:space="preserve"> </w:t>
      </w:r>
      <w:proofErr w:type="gramStart"/>
      <w:r w:rsidRPr="00155AB0">
        <w:rPr>
          <w:b/>
          <w:bCs/>
          <w:i/>
          <w:iCs/>
          <w:color w:val="000000"/>
          <w:sz w:val="28"/>
          <w:szCs w:val="28"/>
          <w:u w:val="single"/>
        </w:rPr>
        <w:t>No.:-</w:t>
      </w:r>
      <w:proofErr w:type="gramEnd"/>
      <w:r w:rsidRPr="00155AB0">
        <w:rPr>
          <w:b/>
          <w:bCs/>
          <w:i/>
          <w:iCs/>
          <w:color w:val="000000"/>
          <w:sz w:val="28"/>
          <w:szCs w:val="28"/>
          <w:u w:val="single"/>
        </w:rPr>
        <w:t xml:space="preserve"> </w:t>
      </w:r>
      <w:r w:rsidRPr="00155AB0">
        <w:rPr>
          <w:b/>
          <w:bCs/>
          <w:i/>
          <w:iCs/>
          <w:color w:val="000000"/>
          <w:sz w:val="28"/>
          <w:szCs w:val="28"/>
        </w:rPr>
        <w:t xml:space="preserve">   23162121027</w:t>
      </w:r>
    </w:p>
    <w:p w14:paraId="7528ADFC" w14:textId="18CA66B3" w:rsidR="00DD1A94" w:rsidRDefault="00482F7F" w:rsidP="00DD1A94">
      <w:pPr>
        <w:ind w:left="2160" w:firstLine="720"/>
        <w:rPr>
          <w:b/>
          <w:bCs/>
          <w:i/>
          <w:iCs/>
          <w:color w:val="000000"/>
          <w:sz w:val="28"/>
          <w:szCs w:val="28"/>
        </w:rPr>
      </w:pPr>
      <w:proofErr w:type="spellStart"/>
      <w:proofErr w:type="gramStart"/>
      <w:r w:rsidRPr="00155AB0">
        <w:rPr>
          <w:b/>
          <w:bCs/>
          <w:i/>
          <w:iCs/>
          <w:color w:val="000000"/>
          <w:sz w:val="28"/>
          <w:szCs w:val="28"/>
          <w:u w:val="single"/>
        </w:rPr>
        <w:t>Prac</w:t>
      </w:r>
      <w:proofErr w:type="spellEnd"/>
      <w:r w:rsidRPr="00155AB0">
        <w:rPr>
          <w:b/>
          <w:bCs/>
          <w:i/>
          <w:iCs/>
          <w:color w:val="000000"/>
          <w:sz w:val="28"/>
          <w:szCs w:val="28"/>
          <w:u w:val="single"/>
        </w:rPr>
        <w:t>:-</w:t>
      </w:r>
      <w:proofErr w:type="gramEnd"/>
      <w:r w:rsidRPr="00155AB0">
        <w:rPr>
          <w:b/>
          <w:bCs/>
          <w:i/>
          <w:iCs/>
          <w:color w:val="000000"/>
          <w:sz w:val="28"/>
          <w:szCs w:val="28"/>
          <w:u w:val="single"/>
        </w:rPr>
        <w:t xml:space="preserve"> </w:t>
      </w:r>
      <w:r w:rsidRPr="00155AB0">
        <w:rPr>
          <w:b/>
          <w:bCs/>
          <w:i/>
          <w:iCs/>
          <w:color w:val="000000"/>
          <w:sz w:val="28"/>
          <w:szCs w:val="28"/>
        </w:rPr>
        <w:t xml:space="preserve">    </w:t>
      </w:r>
      <w:r w:rsidR="00DD1A94">
        <w:rPr>
          <w:b/>
          <w:bCs/>
          <w:i/>
          <w:iCs/>
          <w:color w:val="000000"/>
          <w:sz w:val="28"/>
          <w:szCs w:val="28"/>
        </w:rPr>
        <w:t>6</w:t>
      </w:r>
    </w:p>
    <w:p w14:paraId="2977B1ED" w14:textId="4A1DAEB2" w:rsidR="00DD1A94" w:rsidRPr="00155AB0" w:rsidRDefault="00DD1A94" w:rsidP="00DD1A94">
      <w:pPr>
        <w:ind w:left="2160" w:firstLine="720"/>
        <w:rPr>
          <w:b/>
          <w:bCs/>
          <w:i/>
          <w:iCs/>
          <w:color w:val="000000"/>
          <w:sz w:val="28"/>
          <w:szCs w:val="28"/>
        </w:rPr>
      </w:pPr>
      <w:proofErr w:type="gramStart"/>
      <w:r w:rsidRPr="00155AB0">
        <w:rPr>
          <w:b/>
          <w:bCs/>
          <w:i/>
          <w:iCs/>
          <w:color w:val="000000"/>
          <w:sz w:val="28"/>
          <w:szCs w:val="28"/>
          <w:u w:val="single"/>
        </w:rPr>
        <w:t>Date:-</w:t>
      </w:r>
      <w:proofErr w:type="gramEnd"/>
      <w:r w:rsidRPr="00155AB0">
        <w:rPr>
          <w:b/>
          <w:bCs/>
          <w:i/>
          <w:iCs/>
          <w:color w:val="000000"/>
          <w:sz w:val="28"/>
          <w:szCs w:val="28"/>
        </w:rPr>
        <w:t xml:space="preserve">    </w:t>
      </w:r>
      <w:r>
        <w:rPr>
          <w:b/>
          <w:bCs/>
          <w:i/>
          <w:iCs/>
          <w:color w:val="000000"/>
          <w:sz w:val="28"/>
          <w:szCs w:val="28"/>
        </w:rPr>
        <w:t>1</w:t>
      </w:r>
      <w:r w:rsidR="00E33511">
        <w:rPr>
          <w:b/>
          <w:bCs/>
          <w:i/>
          <w:iCs/>
          <w:color w:val="000000"/>
          <w:sz w:val="28"/>
          <w:szCs w:val="28"/>
        </w:rPr>
        <w:t>6</w:t>
      </w:r>
      <w:r w:rsidRPr="00155AB0">
        <w:rPr>
          <w:b/>
          <w:bCs/>
          <w:i/>
          <w:iCs/>
          <w:color w:val="000000"/>
          <w:sz w:val="28"/>
          <w:szCs w:val="28"/>
        </w:rPr>
        <w:t>/</w:t>
      </w:r>
      <w:r>
        <w:rPr>
          <w:b/>
          <w:bCs/>
          <w:i/>
          <w:iCs/>
          <w:color w:val="000000"/>
          <w:sz w:val="28"/>
          <w:szCs w:val="28"/>
        </w:rPr>
        <w:t>4</w:t>
      </w:r>
      <w:r w:rsidRPr="00155AB0">
        <w:rPr>
          <w:b/>
          <w:bCs/>
          <w:i/>
          <w:iCs/>
          <w:color w:val="000000"/>
          <w:sz w:val="28"/>
          <w:szCs w:val="28"/>
        </w:rPr>
        <w:t>/2024</w:t>
      </w:r>
    </w:p>
    <w:p w14:paraId="1F6ABC80" w14:textId="77777777" w:rsidR="003D3D3E" w:rsidRDefault="003D3D3E" w:rsidP="003D3D3E">
      <w:pPr>
        <w:pBdr>
          <w:top w:val="single" w:sz="8" w:space="1" w:color="auto" w:shadow="1"/>
          <w:left w:val="single" w:sz="8" w:space="4" w:color="auto" w:shadow="1"/>
          <w:bottom w:val="single" w:sz="8" w:space="1" w:color="auto" w:shadow="1"/>
          <w:right w:val="single" w:sz="8" w:space="4" w:color="auto" w:shadow="1"/>
        </w:pBdr>
        <w:tabs>
          <w:tab w:val="left" w:pos="2160"/>
        </w:tabs>
        <w:jc w:val="center"/>
        <w:rPr>
          <w:rFonts w:ascii="Times New Roman" w:hAnsi="Times New Roman"/>
          <w:b/>
          <w:color w:val="000000"/>
          <w:sz w:val="26"/>
          <w:szCs w:val="26"/>
        </w:rPr>
      </w:pPr>
      <w:r>
        <w:rPr>
          <w:rFonts w:ascii="Times New Roman" w:hAnsi="Times New Roman"/>
          <w:b/>
          <w:color w:val="000000"/>
          <w:sz w:val="26"/>
          <w:szCs w:val="26"/>
        </w:rPr>
        <w:t>PRACTICAL - 6</w:t>
      </w:r>
    </w:p>
    <w:p w14:paraId="5CCE41FB" w14:textId="77777777" w:rsidR="003D3D3E" w:rsidRDefault="003D3D3E" w:rsidP="003D3D3E">
      <w:pPr>
        <w:tabs>
          <w:tab w:val="left" w:pos="2160"/>
        </w:tabs>
        <w:ind w:right="-360"/>
        <w:jc w:val="both"/>
        <w:rPr>
          <w:rFonts w:ascii="Times New Roman" w:hAnsi="Times New Roman"/>
          <w:bCs/>
          <w:color w:val="000000"/>
          <w:sz w:val="26"/>
          <w:szCs w:val="26"/>
        </w:rPr>
      </w:pPr>
      <w:r>
        <w:rPr>
          <w:rFonts w:ascii="Times New Roman" w:hAnsi="Times New Roman"/>
          <w:b/>
          <w:color w:val="000000"/>
          <w:sz w:val="28"/>
          <w:szCs w:val="28"/>
        </w:rPr>
        <w:t>AIM:</w:t>
      </w:r>
      <w:r>
        <w:rPr>
          <w:rFonts w:ascii="Times New Roman" w:hAnsi="Times New Roman"/>
          <w:color w:val="000000"/>
          <w:sz w:val="28"/>
          <w:szCs w:val="28"/>
        </w:rPr>
        <w:t xml:space="preserve"> </w:t>
      </w:r>
      <w:r>
        <w:rPr>
          <w:rFonts w:ascii="Times New Roman" w:hAnsi="Times New Roman"/>
          <w:bCs/>
          <w:color w:val="000000"/>
          <w:sz w:val="26"/>
          <w:szCs w:val="26"/>
        </w:rPr>
        <w:t>To study and design Combinational Multiplier.</w:t>
      </w:r>
    </w:p>
    <w:p w14:paraId="6FC61EF6" w14:textId="77777777" w:rsidR="003D3D3E" w:rsidRDefault="003D3D3E" w:rsidP="003D3D3E">
      <w:pPr>
        <w:pStyle w:val="NormalWeb"/>
        <w:spacing w:before="0" w:beforeAutospacing="0" w:after="0" w:afterAutospacing="0"/>
        <w:jc w:val="both"/>
        <w:rPr>
          <w:b/>
          <w:color w:val="000000"/>
          <w:sz w:val="28"/>
          <w:szCs w:val="28"/>
        </w:rPr>
      </w:pPr>
      <w:r>
        <w:rPr>
          <w:b/>
          <w:color w:val="000000"/>
          <w:sz w:val="28"/>
          <w:szCs w:val="28"/>
        </w:rPr>
        <w:t>THEORY:</w:t>
      </w:r>
    </w:p>
    <w:p w14:paraId="1E9EA8F9" w14:textId="77777777" w:rsidR="003D3D3E" w:rsidRPr="00234179" w:rsidRDefault="003D3D3E" w:rsidP="00234179">
      <w:pPr>
        <w:rPr>
          <w:rFonts w:ascii="Times New Roman" w:hAnsi="Times New Roman" w:cs="Times New Roman"/>
          <w:sz w:val="26"/>
          <w:szCs w:val="26"/>
        </w:rPr>
      </w:pPr>
      <w:r w:rsidRPr="00234179">
        <w:rPr>
          <w:rFonts w:ascii="Times New Roman" w:hAnsi="Times New Roman" w:cs="Times New Roman"/>
          <w:sz w:val="26"/>
          <w:szCs w:val="26"/>
        </w:rPr>
        <w:t>Combinational Multipliers do multiplication of two unsigned binary numbers. Each bit of the multiplier is multiplied against the multiplicand, the product is aligned according to the position of the bit within the multiplier, and the resulting products are then summed to form the final result. Main advantage of binary multiplication is that the generation of intermediate products are simple: if the multiplier bit is a 1, the product is an appropriately shifted copy of the multiplicand; if the multiplier bit is a 0, the product is simply 0.</w:t>
      </w:r>
    </w:p>
    <w:p w14:paraId="47C5179F" w14:textId="77777777" w:rsidR="003D3D3E" w:rsidRPr="00234179" w:rsidRDefault="003D3D3E" w:rsidP="00234179">
      <w:pPr>
        <w:rPr>
          <w:rFonts w:ascii="Times New Roman" w:hAnsi="Times New Roman" w:cs="Times New Roman"/>
          <w:sz w:val="26"/>
          <w:szCs w:val="26"/>
        </w:rPr>
      </w:pPr>
      <w:r w:rsidRPr="00234179">
        <w:rPr>
          <w:rFonts w:ascii="Times New Roman" w:hAnsi="Times New Roman" w:cs="Times New Roman"/>
          <w:sz w:val="26"/>
          <w:szCs w:val="26"/>
        </w:rPr>
        <w:t>The design of a combinational multiplier to multiply two 4-bit binary number is illustrated below:</w:t>
      </w:r>
    </w:p>
    <w:tbl>
      <w:tblPr>
        <w:tblW w:w="7500" w:type="dxa"/>
        <w:jc w:val="center"/>
        <w:tblCellSpacing w:w="0" w:type="dxa"/>
        <w:tblLook w:val="04A0" w:firstRow="1" w:lastRow="0" w:firstColumn="1" w:lastColumn="0" w:noHBand="0" w:noVBand="1"/>
      </w:tblPr>
      <w:tblGrid>
        <w:gridCol w:w="1065"/>
        <w:gridCol w:w="1065"/>
        <w:gridCol w:w="1065"/>
        <w:gridCol w:w="1064"/>
        <w:gridCol w:w="1064"/>
        <w:gridCol w:w="1064"/>
        <w:gridCol w:w="1064"/>
        <w:gridCol w:w="49"/>
      </w:tblGrid>
      <w:tr w:rsidR="003D3D3E" w14:paraId="11C31079" w14:textId="77777777" w:rsidTr="003D3D3E">
        <w:trPr>
          <w:gridAfter w:val="1"/>
          <w:trHeight w:val="604"/>
          <w:tblCellSpacing w:w="0" w:type="dxa"/>
          <w:jc w:val="center"/>
        </w:trPr>
        <w:tc>
          <w:tcPr>
            <w:tcW w:w="0" w:type="auto"/>
            <w:tcMar>
              <w:top w:w="15" w:type="dxa"/>
              <w:left w:w="15" w:type="dxa"/>
              <w:bottom w:w="15" w:type="dxa"/>
              <w:right w:w="15" w:type="dxa"/>
            </w:tcMar>
            <w:vAlign w:val="center"/>
          </w:tcPr>
          <w:p w14:paraId="6F280D52" w14:textId="77777777" w:rsidR="003D3D3E" w:rsidRDefault="003D3D3E">
            <w:pPr>
              <w:spacing w:after="0" w:line="240" w:lineRule="auto"/>
              <w:rPr>
                <w:rFonts w:ascii="Tahoma" w:hAnsi="Tahoma" w:cs="Tahoma"/>
                <w:sz w:val="24"/>
                <w:szCs w:val="24"/>
                <w:lang w:bidi="gu-IN"/>
              </w:rPr>
            </w:pPr>
          </w:p>
        </w:tc>
        <w:tc>
          <w:tcPr>
            <w:tcW w:w="0" w:type="auto"/>
            <w:tcMar>
              <w:top w:w="15" w:type="dxa"/>
              <w:left w:w="15" w:type="dxa"/>
              <w:bottom w:w="15" w:type="dxa"/>
              <w:right w:w="15" w:type="dxa"/>
            </w:tcMar>
            <w:vAlign w:val="center"/>
          </w:tcPr>
          <w:p w14:paraId="6E93E578" w14:textId="77777777" w:rsidR="003D3D3E" w:rsidRDefault="003D3D3E">
            <w:pPr>
              <w:spacing w:after="0" w:line="240" w:lineRule="auto"/>
              <w:rPr>
                <w:rFonts w:ascii="Tahoma" w:hAnsi="Tahoma" w:cs="Tahoma"/>
                <w:sz w:val="24"/>
                <w:szCs w:val="24"/>
                <w:lang w:bidi="gu-IN"/>
              </w:rPr>
            </w:pPr>
          </w:p>
        </w:tc>
        <w:tc>
          <w:tcPr>
            <w:tcW w:w="0" w:type="auto"/>
            <w:tcMar>
              <w:top w:w="15" w:type="dxa"/>
              <w:left w:w="15" w:type="dxa"/>
              <w:bottom w:w="15" w:type="dxa"/>
              <w:right w:w="15" w:type="dxa"/>
            </w:tcMar>
            <w:vAlign w:val="center"/>
          </w:tcPr>
          <w:p w14:paraId="3AD70EFA" w14:textId="77777777" w:rsidR="003D3D3E" w:rsidRDefault="003D3D3E">
            <w:pPr>
              <w:spacing w:after="0" w:line="240" w:lineRule="auto"/>
              <w:rPr>
                <w:rFonts w:ascii="Tahoma" w:hAnsi="Tahoma" w:cs="Tahoma"/>
                <w:sz w:val="24"/>
                <w:szCs w:val="24"/>
                <w:lang w:bidi="gu-IN"/>
              </w:rPr>
            </w:pPr>
          </w:p>
        </w:tc>
        <w:tc>
          <w:tcPr>
            <w:tcW w:w="0" w:type="auto"/>
            <w:tcMar>
              <w:top w:w="15" w:type="dxa"/>
              <w:left w:w="15" w:type="dxa"/>
              <w:bottom w:w="15" w:type="dxa"/>
              <w:right w:w="15" w:type="dxa"/>
            </w:tcMar>
            <w:vAlign w:val="center"/>
            <w:hideMark/>
          </w:tcPr>
          <w:p w14:paraId="67665353"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5B97946E"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612634C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11C37097"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r>
              <w:rPr>
                <w:rFonts w:ascii="Tahoma" w:hAnsi="Tahoma" w:cs="Tahoma"/>
                <w:b/>
                <w:bCs/>
                <w:sz w:val="24"/>
                <w:szCs w:val="24"/>
                <w:vertAlign w:val="subscript"/>
                <w:lang w:bidi="gu-IN"/>
              </w:rPr>
              <w:t>0</w:t>
            </w:r>
          </w:p>
        </w:tc>
      </w:tr>
      <w:tr w:rsidR="003D3D3E" w14:paraId="49CD756A" w14:textId="77777777" w:rsidTr="003D3D3E">
        <w:trPr>
          <w:tblCellSpacing w:w="0" w:type="dxa"/>
          <w:jc w:val="center"/>
        </w:trPr>
        <w:tc>
          <w:tcPr>
            <w:tcW w:w="0" w:type="auto"/>
            <w:tcMar>
              <w:top w:w="15" w:type="dxa"/>
              <w:left w:w="15" w:type="dxa"/>
              <w:bottom w:w="15" w:type="dxa"/>
              <w:right w:w="15" w:type="dxa"/>
            </w:tcMar>
            <w:vAlign w:val="center"/>
            <w:hideMark/>
          </w:tcPr>
          <w:p w14:paraId="035BAD9B" w14:textId="77777777" w:rsidR="003D3D3E" w:rsidRDefault="003D3D3E">
            <w:pPr>
              <w:rPr>
                <w:rFonts w:ascii="Tahoma" w:hAnsi="Tahoma" w:cs="Tahoma"/>
                <w:sz w:val="24"/>
                <w:szCs w:val="24"/>
                <w:lang w:bidi="gu-IN"/>
              </w:rPr>
            </w:pPr>
          </w:p>
        </w:tc>
        <w:tc>
          <w:tcPr>
            <w:tcW w:w="0" w:type="auto"/>
            <w:tcMar>
              <w:top w:w="15" w:type="dxa"/>
              <w:left w:w="15" w:type="dxa"/>
              <w:bottom w:w="15" w:type="dxa"/>
              <w:right w:w="15" w:type="dxa"/>
            </w:tcMar>
            <w:vAlign w:val="center"/>
            <w:hideMark/>
          </w:tcPr>
          <w:p w14:paraId="6F1FB6E6"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2EB87A1C"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76315504"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B</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5D977A48"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B</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173AF181"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B</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4B4F9111"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B</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467D23A6" w14:textId="77777777" w:rsidR="003D3D3E" w:rsidRDefault="003D3D3E">
            <w:pPr>
              <w:rPr>
                <w:rFonts w:ascii="Tahoma" w:hAnsi="Tahoma" w:cs="Tahoma"/>
                <w:sz w:val="24"/>
                <w:szCs w:val="24"/>
                <w:lang w:bidi="gu-IN"/>
              </w:rPr>
            </w:pPr>
          </w:p>
        </w:tc>
      </w:tr>
      <w:tr w:rsidR="003D3D3E" w14:paraId="78A8F929" w14:textId="77777777" w:rsidTr="003D3D3E">
        <w:trPr>
          <w:tblCellSpacing w:w="0" w:type="dxa"/>
          <w:jc w:val="center"/>
        </w:trPr>
        <w:tc>
          <w:tcPr>
            <w:tcW w:w="0" w:type="auto"/>
            <w:tcMar>
              <w:top w:w="15" w:type="dxa"/>
              <w:left w:w="15" w:type="dxa"/>
              <w:bottom w:w="15" w:type="dxa"/>
              <w:right w:w="15" w:type="dxa"/>
            </w:tcMar>
            <w:vAlign w:val="center"/>
            <w:hideMark/>
          </w:tcPr>
          <w:p w14:paraId="6A1E42BD"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25F347B2"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011234E2" w14:textId="77777777" w:rsidR="003D3D3E" w:rsidRDefault="003D3D3E">
            <w:pPr>
              <w:spacing w:after="0" w:line="240" w:lineRule="auto"/>
              <w:rPr>
                <w:rFonts w:cs="Calibri"/>
                <w:sz w:val="20"/>
                <w:szCs w:val="20"/>
                <w:lang w:eastAsia="en-IN"/>
              </w:rPr>
            </w:pPr>
          </w:p>
        </w:tc>
        <w:tc>
          <w:tcPr>
            <w:tcW w:w="0" w:type="auto"/>
            <w:gridSpan w:val="4"/>
            <w:tcMar>
              <w:top w:w="15" w:type="dxa"/>
              <w:left w:w="15" w:type="dxa"/>
              <w:bottom w:w="15" w:type="dxa"/>
              <w:right w:w="15" w:type="dxa"/>
            </w:tcMar>
            <w:vAlign w:val="center"/>
            <w:hideMark/>
          </w:tcPr>
          <w:p w14:paraId="328384F0" w14:textId="77777777" w:rsidR="003D3D3E" w:rsidRDefault="00E55DE4">
            <w:pPr>
              <w:spacing w:after="0" w:line="240" w:lineRule="auto"/>
              <w:jc w:val="center"/>
              <w:rPr>
                <w:rFonts w:ascii="Tahoma" w:hAnsi="Tahoma" w:cs="Tahoma"/>
                <w:sz w:val="24"/>
                <w:szCs w:val="24"/>
                <w:lang w:val="en-US" w:bidi="gu-IN"/>
              </w:rPr>
            </w:pPr>
            <w:r>
              <w:rPr>
                <w:rFonts w:ascii="Tahoma" w:hAnsi="Tahoma" w:cs="Tahoma"/>
                <w:sz w:val="24"/>
                <w:szCs w:val="24"/>
                <w:lang w:bidi="gu-IN"/>
              </w:rPr>
              <w:pict w14:anchorId="5F24470E">
                <v:rect id="_x0000_i1025" style="width:479pt;height:1.5pt" o:hralign="center" o:hrstd="t" o:hr="t" fillcolor="#a0a0a0" stroked="f"/>
              </w:pict>
            </w:r>
          </w:p>
        </w:tc>
        <w:tc>
          <w:tcPr>
            <w:tcW w:w="0" w:type="auto"/>
            <w:tcMar>
              <w:top w:w="15" w:type="dxa"/>
              <w:left w:w="15" w:type="dxa"/>
              <w:bottom w:w="15" w:type="dxa"/>
              <w:right w:w="15" w:type="dxa"/>
            </w:tcMar>
            <w:vAlign w:val="center"/>
            <w:hideMark/>
          </w:tcPr>
          <w:p w14:paraId="7A8FC5EC" w14:textId="77777777" w:rsidR="003D3D3E" w:rsidRDefault="003D3D3E">
            <w:pPr>
              <w:spacing w:after="0" w:line="240" w:lineRule="auto"/>
              <w:jc w:val="center"/>
              <w:rPr>
                <w:rFonts w:ascii="Tahoma" w:hAnsi="Tahoma" w:cs="Tahoma"/>
                <w:sz w:val="24"/>
                <w:szCs w:val="24"/>
                <w:lang w:bidi="gu-IN"/>
              </w:rPr>
            </w:pPr>
          </w:p>
        </w:tc>
      </w:tr>
      <w:tr w:rsidR="003D3D3E" w14:paraId="04BA2695" w14:textId="77777777" w:rsidTr="003D3D3E">
        <w:trPr>
          <w:tblCellSpacing w:w="0" w:type="dxa"/>
          <w:jc w:val="center"/>
        </w:trPr>
        <w:tc>
          <w:tcPr>
            <w:tcW w:w="0" w:type="auto"/>
            <w:tcMar>
              <w:top w:w="15" w:type="dxa"/>
              <w:left w:w="15" w:type="dxa"/>
              <w:bottom w:w="15" w:type="dxa"/>
              <w:right w:w="15" w:type="dxa"/>
            </w:tcMar>
            <w:vAlign w:val="center"/>
            <w:hideMark/>
          </w:tcPr>
          <w:p w14:paraId="056B9D3F"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0C7C3D67"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154C3EC9"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2911587F"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3</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197CD1D0"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2</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6489CB9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1</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15542E15"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0</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5978A761" w14:textId="77777777" w:rsidR="003D3D3E" w:rsidRDefault="003D3D3E">
            <w:pPr>
              <w:rPr>
                <w:rFonts w:ascii="Tahoma" w:hAnsi="Tahoma" w:cs="Tahoma"/>
                <w:sz w:val="24"/>
                <w:szCs w:val="24"/>
                <w:lang w:bidi="gu-IN"/>
              </w:rPr>
            </w:pPr>
          </w:p>
        </w:tc>
      </w:tr>
      <w:tr w:rsidR="003D3D3E" w14:paraId="66657B45" w14:textId="77777777" w:rsidTr="003D3D3E">
        <w:trPr>
          <w:tblCellSpacing w:w="0" w:type="dxa"/>
          <w:jc w:val="center"/>
        </w:trPr>
        <w:tc>
          <w:tcPr>
            <w:tcW w:w="0" w:type="auto"/>
            <w:tcMar>
              <w:top w:w="15" w:type="dxa"/>
              <w:left w:w="15" w:type="dxa"/>
              <w:bottom w:w="15" w:type="dxa"/>
              <w:right w:w="15" w:type="dxa"/>
            </w:tcMar>
            <w:vAlign w:val="center"/>
            <w:hideMark/>
          </w:tcPr>
          <w:p w14:paraId="7466DCA5"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292BA0D3"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09C5944D"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3</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7BD6F2AF"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2</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002923EE"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1</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45541AC8"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0</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469442C6" w14:textId="77777777" w:rsidR="003D3D3E" w:rsidRDefault="003D3D3E">
            <w:pPr>
              <w:rPr>
                <w:rFonts w:ascii="Tahoma" w:hAnsi="Tahoma" w:cs="Tahoma"/>
                <w:sz w:val="24"/>
                <w:szCs w:val="24"/>
                <w:lang w:bidi="gu-IN"/>
              </w:rPr>
            </w:pPr>
          </w:p>
        </w:tc>
        <w:tc>
          <w:tcPr>
            <w:tcW w:w="0" w:type="auto"/>
            <w:tcMar>
              <w:top w:w="15" w:type="dxa"/>
              <w:left w:w="15" w:type="dxa"/>
              <w:bottom w:w="15" w:type="dxa"/>
              <w:right w:w="15" w:type="dxa"/>
            </w:tcMar>
            <w:vAlign w:val="center"/>
            <w:hideMark/>
          </w:tcPr>
          <w:p w14:paraId="40D27F2B" w14:textId="77777777" w:rsidR="003D3D3E" w:rsidRDefault="003D3D3E">
            <w:pPr>
              <w:spacing w:after="0" w:line="240" w:lineRule="auto"/>
              <w:rPr>
                <w:rFonts w:cs="Calibri"/>
                <w:sz w:val="20"/>
                <w:szCs w:val="20"/>
                <w:lang w:eastAsia="en-IN"/>
              </w:rPr>
            </w:pPr>
          </w:p>
        </w:tc>
      </w:tr>
      <w:tr w:rsidR="003D3D3E" w14:paraId="01052C80" w14:textId="77777777" w:rsidTr="003D3D3E">
        <w:trPr>
          <w:tblCellSpacing w:w="0" w:type="dxa"/>
          <w:jc w:val="center"/>
        </w:trPr>
        <w:tc>
          <w:tcPr>
            <w:tcW w:w="0" w:type="auto"/>
            <w:tcMar>
              <w:top w:w="15" w:type="dxa"/>
              <w:left w:w="15" w:type="dxa"/>
              <w:bottom w:w="15" w:type="dxa"/>
              <w:right w:w="15" w:type="dxa"/>
            </w:tcMar>
            <w:vAlign w:val="center"/>
            <w:hideMark/>
          </w:tcPr>
          <w:p w14:paraId="5E37006C"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7F1820D2"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3</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5BB02694"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2</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0FC4D33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1</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0CE7711F"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0</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25EB7613" w14:textId="77777777" w:rsidR="003D3D3E" w:rsidRDefault="003D3D3E">
            <w:pPr>
              <w:rPr>
                <w:rFonts w:ascii="Tahoma" w:hAnsi="Tahoma" w:cs="Tahoma"/>
                <w:sz w:val="24"/>
                <w:szCs w:val="24"/>
                <w:lang w:bidi="gu-IN"/>
              </w:rPr>
            </w:pPr>
          </w:p>
        </w:tc>
        <w:tc>
          <w:tcPr>
            <w:tcW w:w="0" w:type="auto"/>
            <w:tcMar>
              <w:top w:w="15" w:type="dxa"/>
              <w:left w:w="15" w:type="dxa"/>
              <w:bottom w:w="15" w:type="dxa"/>
              <w:right w:w="15" w:type="dxa"/>
            </w:tcMar>
            <w:vAlign w:val="center"/>
            <w:hideMark/>
          </w:tcPr>
          <w:p w14:paraId="551D7923"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66BD236E" w14:textId="77777777" w:rsidR="003D3D3E" w:rsidRDefault="003D3D3E">
            <w:pPr>
              <w:spacing w:after="0" w:line="240" w:lineRule="auto"/>
              <w:rPr>
                <w:rFonts w:cs="Calibri"/>
                <w:sz w:val="20"/>
                <w:szCs w:val="20"/>
                <w:lang w:eastAsia="en-IN"/>
              </w:rPr>
            </w:pPr>
          </w:p>
        </w:tc>
      </w:tr>
      <w:tr w:rsidR="003D3D3E" w14:paraId="48540181" w14:textId="77777777" w:rsidTr="003D3D3E">
        <w:trPr>
          <w:tblCellSpacing w:w="0" w:type="dxa"/>
          <w:jc w:val="center"/>
        </w:trPr>
        <w:tc>
          <w:tcPr>
            <w:tcW w:w="0" w:type="auto"/>
            <w:tcMar>
              <w:top w:w="15" w:type="dxa"/>
              <w:left w:w="15" w:type="dxa"/>
              <w:bottom w:w="15" w:type="dxa"/>
              <w:right w:w="15" w:type="dxa"/>
            </w:tcMar>
            <w:vAlign w:val="center"/>
            <w:hideMark/>
          </w:tcPr>
          <w:p w14:paraId="3E88CF71"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3</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218AEA9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2</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695634D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1</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2B35E65C"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A</w:t>
            </w:r>
            <w:proofErr w:type="gramStart"/>
            <w:r>
              <w:rPr>
                <w:rFonts w:ascii="Tahoma" w:hAnsi="Tahoma" w:cs="Tahoma"/>
                <w:b/>
                <w:bCs/>
                <w:sz w:val="24"/>
                <w:szCs w:val="24"/>
                <w:vertAlign w:val="subscript"/>
                <w:lang w:bidi="gu-IN"/>
              </w:rPr>
              <w:t>0</w:t>
            </w:r>
            <w:r>
              <w:rPr>
                <w:rFonts w:ascii="Tahoma" w:hAnsi="Tahoma" w:cs="Tahoma"/>
                <w:b/>
                <w:bCs/>
                <w:sz w:val="24"/>
                <w:szCs w:val="24"/>
                <w:lang w:bidi="gu-IN"/>
              </w:rPr>
              <w:t> .</w:t>
            </w:r>
            <w:proofErr w:type="gramEnd"/>
            <w:r>
              <w:rPr>
                <w:rFonts w:ascii="Tahoma" w:hAnsi="Tahoma" w:cs="Tahoma"/>
                <w:b/>
                <w:bCs/>
                <w:sz w:val="24"/>
                <w:szCs w:val="24"/>
                <w:lang w:bidi="gu-IN"/>
              </w:rPr>
              <w:t xml:space="preserve"> B</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4DD3317C" w14:textId="77777777" w:rsidR="003D3D3E" w:rsidRDefault="003D3D3E">
            <w:pPr>
              <w:rPr>
                <w:rFonts w:ascii="Tahoma" w:hAnsi="Tahoma" w:cs="Tahoma"/>
                <w:sz w:val="24"/>
                <w:szCs w:val="24"/>
                <w:lang w:bidi="gu-IN"/>
              </w:rPr>
            </w:pPr>
          </w:p>
        </w:tc>
        <w:tc>
          <w:tcPr>
            <w:tcW w:w="0" w:type="auto"/>
            <w:tcMar>
              <w:top w:w="15" w:type="dxa"/>
              <w:left w:w="15" w:type="dxa"/>
              <w:bottom w:w="15" w:type="dxa"/>
              <w:right w:w="15" w:type="dxa"/>
            </w:tcMar>
            <w:vAlign w:val="center"/>
            <w:hideMark/>
          </w:tcPr>
          <w:p w14:paraId="3A1E48A0"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36D4EF27" w14:textId="77777777" w:rsidR="003D3D3E" w:rsidRDefault="003D3D3E">
            <w:pPr>
              <w:spacing w:after="0" w:line="240" w:lineRule="auto"/>
              <w:rPr>
                <w:rFonts w:cs="Calibri"/>
                <w:sz w:val="20"/>
                <w:szCs w:val="20"/>
                <w:lang w:eastAsia="en-IN"/>
              </w:rPr>
            </w:pPr>
          </w:p>
        </w:tc>
        <w:tc>
          <w:tcPr>
            <w:tcW w:w="0" w:type="auto"/>
            <w:tcMar>
              <w:top w:w="15" w:type="dxa"/>
              <w:left w:w="15" w:type="dxa"/>
              <w:bottom w:w="15" w:type="dxa"/>
              <w:right w:w="15" w:type="dxa"/>
            </w:tcMar>
            <w:vAlign w:val="center"/>
            <w:hideMark/>
          </w:tcPr>
          <w:p w14:paraId="21E77A85" w14:textId="77777777" w:rsidR="003D3D3E" w:rsidRDefault="003D3D3E">
            <w:pPr>
              <w:spacing w:after="0" w:line="240" w:lineRule="auto"/>
              <w:rPr>
                <w:rFonts w:cs="Calibri"/>
                <w:sz w:val="20"/>
                <w:szCs w:val="20"/>
                <w:lang w:eastAsia="en-IN"/>
              </w:rPr>
            </w:pPr>
          </w:p>
        </w:tc>
      </w:tr>
      <w:tr w:rsidR="003D3D3E" w14:paraId="2625EBAC" w14:textId="77777777" w:rsidTr="003D3D3E">
        <w:trPr>
          <w:tblCellSpacing w:w="0" w:type="dxa"/>
          <w:jc w:val="center"/>
        </w:trPr>
        <w:tc>
          <w:tcPr>
            <w:tcW w:w="0" w:type="auto"/>
            <w:gridSpan w:val="7"/>
            <w:tcMar>
              <w:top w:w="15" w:type="dxa"/>
              <w:left w:w="15" w:type="dxa"/>
              <w:bottom w:w="15" w:type="dxa"/>
              <w:right w:w="15" w:type="dxa"/>
            </w:tcMar>
            <w:vAlign w:val="center"/>
            <w:hideMark/>
          </w:tcPr>
          <w:p w14:paraId="59CA8CC0" w14:textId="77777777" w:rsidR="003D3D3E" w:rsidRDefault="00E55DE4">
            <w:pPr>
              <w:spacing w:after="0" w:line="240" w:lineRule="auto"/>
              <w:jc w:val="center"/>
              <w:rPr>
                <w:rFonts w:ascii="Tahoma" w:hAnsi="Tahoma" w:cs="Tahoma"/>
                <w:sz w:val="24"/>
                <w:szCs w:val="24"/>
                <w:lang w:val="en-US" w:bidi="gu-IN"/>
              </w:rPr>
            </w:pPr>
            <w:r>
              <w:rPr>
                <w:rFonts w:ascii="Tahoma" w:hAnsi="Tahoma" w:cs="Tahoma"/>
                <w:sz w:val="24"/>
                <w:szCs w:val="24"/>
                <w:lang w:bidi="gu-IN"/>
              </w:rPr>
              <w:pict w14:anchorId="0DC6D1C9">
                <v:rect id="_x0000_i1026" style="width:479pt;height:1.5pt" o:hralign="center" o:hrstd="t" o:hr="t" fillcolor="#a0a0a0" stroked="f"/>
              </w:pict>
            </w:r>
          </w:p>
        </w:tc>
        <w:tc>
          <w:tcPr>
            <w:tcW w:w="0" w:type="auto"/>
            <w:tcMar>
              <w:top w:w="15" w:type="dxa"/>
              <w:left w:w="15" w:type="dxa"/>
              <w:bottom w:w="15" w:type="dxa"/>
              <w:right w:w="15" w:type="dxa"/>
            </w:tcMar>
            <w:vAlign w:val="center"/>
            <w:hideMark/>
          </w:tcPr>
          <w:p w14:paraId="4A868840" w14:textId="77777777" w:rsidR="003D3D3E" w:rsidRDefault="003D3D3E">
            <w:pPr>
              <w:spacing w:after="0" w:line="240" w:lineRule="auto"/>
              <w:jc w:val="center"/>
              <w:rPr>
                <w:rFonts w:ascii="Tahoma" w:hAnsi="Tahoma" w:cs="Tahoma"/>
                <w:sz w:val="24"/>
                <w:szCs w:val="24"/>
                <w:lang w:bidi="gu-IN"/>
              </w:rPr>
            </w:pPr>
          </w:p>
        </w:tc>
      </w:tr>
      <w:tr w:rsidR="003D3D3E" w14:paraId="4A64BEE4" w14:textId="77777777" w:rsidTr="003D3D3E">
        <w:trPr>
          <w:tblCellSpacing w:w="0" w:type="dxa"/>
          <w:jc w:val="center"/>
        </w:trPr>
        <w:tc>
          <w:tcPr>
            <w:tcW w:w="0" w:type="auto"/>
            <w:tcMar>
              <w:top w:w="15" w:type="dxa"/>
              <w:left w:w="15" w:type="dxa"/>
              <w:bottom w:w="15" w:type="dxa"/>
              <w:right w:w="15" w:type="dxa"/>
            </w:tcMar>
            <w:vAlign w:val="center"/>
            <w:hideMark/>
          </w:tcPr>
          <w:p w14:paraId="17CEF8F5" w14:textId="77777777" w:rsidR="003D3D3E" w:rsidRDefault="003D3D3E">
            <w:pPr>
              <w:spacing w:after="0" w:line="240" w:lineRule="auto"/>
              <w:rPr>
                <w:rFonts w:ascii="Tahoma" w:hAnsi="Tahoma" w:cs="Tahoma"/>
                <w:sz w:val="24"/>
                <w:szCs w:val="24"/>
                <w:lang w:val="en-US" w:bidi="gu-IN"/>
              </w:rPr>
            </w:pPr>
            <w:r>
              <w:rPr>
                <w:rFonts w:ascii="Tahoma" w:hAnsi="Tahoma" w:cs="Tahoma"/>
                <w:b/>
                <w:bCs/>
                <w:sz w:val="24"/>
                <w:szCs w:val="24"/>
                <w:lang w:bidi="gu-IN"/>
              </w:rPr>
              <w:t>S</w:t>
            </w:r>
            <w:r>
              <w:rPr>
                <w:rFonts w:ascii="Tahoma" w:hAnsi="Tahoma" w:cs="Tahoma"/>
                <w:b/>
                <w:bCs/>
                <w:sz w:val="24"/>
                <w:szCs w:val="24"/>
                <w:vertAlign w:val="subscript"/>
                <w:lang w:bidi="gu-IN"/>
              </w:rPr>
              <w:t>6</w:t>
            </w:r>
          </w:p>
        </w:tc>
        <w:tc>
          <w:tcPr>
            <w:tcW w:w="0" w:type="auto"/>
            <w:tcMar>
              <w:top w:w="15" w:type="dxa"/>
              <w:left w:w="15" w:type="dxa"/>
              <w:bottom w:w="15" w:type="dxa"/>
              <w:right w:w="15" w:type="dxa"/>
            </w:tcMar>
            <w:vAlign w:val="center"/>
            <w:hideMark/>
          </w:tcPr>
          <w:p w14:paraId="7A318FD0"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5</w:t>
            </w:r>
          </w:p>
        </w:tc>
        <w:tc>
          <w:tcPr>
            <w:tcW w:w="0" w:type="auto"/>
            <w:tcMar>
              <w:top w:w="15" w:type="dxa"/>
              <w:left w:w="15" w:type="dxa"/>
              <w:bottom w:w="15" w:type="dxa"/>
              <w:right w:w="15" w:type="dxa"/>
            </w:tcMar>
            <w:vAlign w:val="center"/>
            <w:hideMark/>
          </w:tcPr>
          <w:p w14:paraId="5A672356"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4</w:t>
            </w:r>
          </w:p>
        </w:tc>
        <w:tc>
          <w:tcPr>
            <w:tcW w:w="0" w:type="auto"/>
            <w:tcMar>
              <w:top w:w="15" w:type="dxa"/>
              <w:left w:w="15" w:type="dxa"/>
              <w:bottom w:w="15" w:type="dxa"/>
              <w:right w:w="15" w:type="dxa"/>
            </w:tcMar>
            <w:vAlign w:val="center"/>
            <w:hideMark/>
          </w:tcPr>
          <w:p w14:paraId="41C36EFC"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3</w:t>
            </w:r>
          </w:p>
        </w:tc>
        <w:tc>
          <w:tcPr>
            <w:tcW w:w="0" w:type="auto"/>
            <w:tcMar>
              <w:top w:w="15" w:type="dxa"/>
              <w:left w:w="15" w:type="dxa"/>
              <w:bottom w:w="15" w:type="dxa"/>
              <w:right w:w="15" w:type="dxa"/>
            </w:tcMar>
            <w:vAlign w:val="center"/>
            <w:hideMark/>
          </w:tcPr>
          <w:p w14:paraId="0185A419"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2</w:t>
            </w:r>
          </w:p>
        </w:tc>
        <w:tc>
          <w:tcPr>
            <w:tcW w:w="0" w:type="auto"/>
            <w:tcMar>
              <w:top w:w="15" w:type="dxa"/>
              <w:left w:w="15" w:type="dxa"/>
              <w:bottom w:w="15" w:type="dxa"/>
              <w:right w:w="15" w:type="dxa"/>
            </w:tcMar>
            <w:vAlign w:val="center"/>
            <w:hideMark/>
          </w:tcPr>
          <w:p w14:paraId="7EF511CB"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1</w:t>
            </w:r>
          </w:p>
        </w:tc>
        <w:tc>
          <w:tcPr>
            <w:tcW w:w="0" w:type="auto"/>
            <w:tcMar>
              <w:top w:w="15" w:type="dxa"/>
              <w:left w:w="15" w:type="dxa"/>
              <w:bottom w:w="15" w:type="dxa"/>
              <w:right w:w="15" w:type="dxa"/>
            </w:tcMar>
            <w:vAlign w:val="center"/>
            <w:hideMark/>
          </w:tcPr>
          <w:p w14:paraId="1AB89A3A" w14:textId="77777777" w:rsidR="003D3D3E" w:rsidRDefault="003D3D3E">
            <w:pPr>
              <w:spacing w:after="0" w:line="240" w:lineRule="auto"/>
              <w:rPr>
                <w:rFonts w:ascii="Tahoma" w:hAnsi="Tahoma" w:cs="Tahoma"/>
                <w:sz w:val="24"/>
                <w:szCs w:val="24"/>
                <w:lang w:bidi="gu-IN"/>
              </w:rPr>
            </w:pPr>
            <w:r>
              <w:rPr>
                <w:rFonts w:ascii="Tahoma" w:hAnsi="Tahoma" w:cs="Tahoma"/>
                <w:b/>
                <w:bCs/>
                <w:sz w:val="24"/>
                <w:szCs w:val="24"/>
                <w:lang w:bidi="gu-IN"/>
              </w:rPr>
              <w:t>S</w:t>
            </w:r>
            <w:r>
              <w:rPr>
                <w:rFonts w:ascii="Tahoma" w:hAnsi="Tahoma" w:cs="Tahoma"/>
                <w:b/>
                <w:bCs/>
                <w:sz w:val="24"/>
                <w:szCs w:val="24"/>
                <w:vertAlign w:val="subscript"/>
                <w:lang w:bidi="gu-IN"/>
              </w:rPr>
              <w:t>0</w:t>
            </w:r>
          </w:p>
        </w:tc>
        <w:tc>
          <w:tcPr>
            <w:tcW w:w="0" w:type="auto"/>
            <w:tcMar>
              <w:top w:w="15" w:type="dxa"/>
              <w:left w:w="15" w:type="dxa"/>
              <w:bottom w:w="15" w:type="dxa"/>
              <w:right w:w="15" w:type="dxa"/>
            </w:tcMar>
            <w:vAlign w:val="center"/>
            <w:hideMark/>
          </w:tcPr>
          <w:p w14:paraId="37015D4A" w14:textId="77777777" w:rsidR="003D3D3E" w:rsidRDefault="003D3D3E">
            <w:pPr>
              <w:rPr>
                <w:rFonts w:ascii="Tahoma" w:hAnsi="Tahoma" w:cs="Tahoma"/>
                <w:sz w:val="24"/>
                <w:szCs w:val="24"/>
                <w:lang w:bidi="gu-IN"/>
              </w:rPr>
            </w:pPr>
          </w:p>
        </w:tc>
      </w:tr>
    </w:tbl>
    <w:p w14:paraId="15FC16F5" w14:textId="77777777" w:rsidR="003D3D3E" w:rsidRDefault="003D3D3E" w:rsidP="003D3D3E">
      <w:pPr>
        <w:pStyle w:val="NormalWeb"/>
        <w:spacing w:before="120" w:beforeAutospacing="0" w:after="120" w:afterAutospacing="0" w:line="336" w:lineRule="atLeast"/>
        <w:jc w:val="both"/>
        <w:rPr>
          <w:color w:val="000000"/>
          <w:sz w:val="26"/>
          <w:szCs w:val="26"/>
          <w:lang w:val="en-US" w:eastAsia="en-US"/>
        </w:rPr>
      </w:pPr>
      <w:r>
        <w:rPr>
          <w:color w:val="000000"/>
          <w:sz w:val="26"/>
          <w:szCs w:val="26"/>
        </w:rPr>
        <w:t>If two n-bit numbers are multiplied then the output will be less than or equals to 2n bits.</w:t>
      </w:r>
    </w:p>
    <w:p w14:paraId="03097E96" w14:textId="77777777" w:rsidR="003D3D3E" w:rsidRDefault="003D3D3E" w:rsidP="003D3D3E">
      <w:pPr>
        <w:pStyle w:val="NormalWeb"/>
        <w:spacing w:before="120" w:beforeAutospacing="0" w:after="120" w:afterAutospacing="0" w:line="336" w:lineRule="atLeast"/>
        <w:jc w:val="both"/>
        <w:rPr>
          <w:color w:val="000000"/>
          <w:sz w:val="26"/>
          <w:szCs w:val="26"/>
        </w:rPr>
      </w:pPr>
      <w:r>
        <w:rPr>
          <w:color w:val="000000"/>
          <w:sz w:val="26"/>
          <w:szCs w:val="26"/>
        </w:rPr>
        <w:t>Features of the multiplication scheme:</w:t>
      </w:r>
    </w:p>
    <w:p w14:paraId="1E4A0235" w14:textId="77777777" w:rsidR="003D3D3E" w:rsidRDefault="003D3D3E" w:rsidP="003D3D3E">
      <w:pPr>
        <w:pStyle w:val="NormalWeb"/>
        <w:numPr>
          <w:ilvl w:val="0"/>
          <w:numId w:val="31"/>
        </w:numPr>
        <w:spacing w:before="0" w:beforeAutospacing="0" w:after="0" w:afterAutospacing="0"/>
        <w:jc w:val="both"/>
        <w:rPr>
          <w:color w:val="000000"/>
          <w:sz w:val="26"/>
          <w:szCs w:val="26"/>
        </w:rPr>
      </w:pPr>
      <w:r>
        <w:rPr>
          <w:color w:val="000000"/>
          <w:sz w:val="26"/>
          <w:szCs w:val="26"/>
        </w:rPr>
        <w:lastRenderedPageBreak/>
        <w:t>It can be designed by unrolling the multiplier loop.</w:t>
      </w:r>
    </w:p>
    <w:p w14:paraId="18436A33" w14:textId="77777777" w:rsidR="003D3D3E" w:rsidRDefault="003D3D3E" w:rsidP="003D3D3E">
      <w:pPr>
        <w:pStyle w:val="NormalWeb"/>
        <w:numPr>
          <w:ilvl w:val="0"/>
          <w:numId w:val="31"/>
        </w:numPr>
        <w:spacing w:before="0" w:beforeAutospacing="0" w:after="0" w:afterAutospacing="0"/>
        <w:jc w:val="both"/>
        <w:rPr>
          <w:color w:val="000000"/>
          <w:sz w:val="26"/>
          <w:szCs w:val="26"/>
        </w:rPr>
      </w:pPr>
      <w:r>
        <w:rPr>
          <w:color w:val="000000"/>
          <w:sz w:val="26"/>
          <w:szCs w:val="26"/>
        </w:rPr>
        <w:t>Instead of handling the carry out of partial product summation bit, the carry out can be sent to the next bit of the next step.</w:t>
      </w:r>
    </w:p>
    <w:p w14:paraId="6D4DE0D2" w14:textId="77777777" w:rsidR="003D3D3E" w:rsidRDefault="003D3D3E" w:rsidP="003D3D3E">
      <w:pPr>
        <w:pStyle w:val="NormalWeb"/>
        <w:numPr>
          <w:ilvl w:val="0"/>
          <w:numId w:val="31"/>
        </w:numPr>
        <w:spacing w:before="0" w:beforeAutospacing="0" w:after="0" w:afterAutospacing="0"/>
        <w:jc w:val="both"/>
        <w:rPr>
          <w:color w:val="000000"/>
          <w:sz w:val="26"/>
          <w:szCs w:val="26"/>
        </w:rPr>
      </w:pPr>
      <w:r>
        <w:rPr>
          <w:color w:val="000000"/>
          <w:sz w:val="26"/>
          <w:szCs w:val="26"/>
        </w:rPr>
        <w:t>This scheme of handling the carry is called carry save addition.</w:t>
      </w:r>
    </w:p>
    <w:p w14:paraId="5FB6BE44" w14:textId="2AF28D42" w:rsidR="003D3D3E" w:rsidRDefault="003D3D3E" w:rsidP="003D3D3E">
      <w:pPr>
        <w:pStyle w:val="NormalWeb"/>
        <w:numPr>
          <w:ilvl w:val="0"/>
          <w:numId w:val="31"/>
        </w:numPr>
        <w:spacing w:before="0" w:beforeAutospacing="0" w:after="240" w:afterAutospacing="0"/>
        <w:jc w:val="both"/>
        <w:rPr>
          <w:color w:val="000000"/>
          <w:sz w:val="26"/>
          <w:szCs w:val="26"/>
        </w:rPr>
      </w:pPr>
      <w:r>
        <w:rPr>
          <w:color w:val="000000"/>
          <w:sz w:val="26"/>
          <w:szCs w:val="26"/>
        </w:rPr>
        <w:t>This scheme is more regular and modular.</w:t>
      </w:r>
    </w:p>
    <w:p w14:paraId="3621D4E0" w14:textId="77777777" w:rsidR="003D3D3E" w:rsidRDefault="003D3D3E" w:rsidP="003D3D3E">
      <w:pPr>
        <w:pStyle w:val="NormalWeb"/>
        <w:spacing w:before="0" w:beforeAutospacing="0" w:after="240" w:afterAutospacing="0"/>
        <w:jc w:val="both"/>
        <w:rPr>
          <w:color w:val="000000"/>
          <w:sz w:val="26"/>
          <w:szCs w:val="26"/>
        </w:rPr>
      </w:pPr>
    </w:p>
    <w:p w14:paraId="15960B84" w14:textId="77777777" w:rsidR="009C68F2" w:rsidRPr="009C68F2" w:rsidRDefault="009C68F2" w:rsidP="009C68F2">
      <w:pPr>
        <w:spacing w:after="0" w:line="240" w:lineRule="auto"/>
        <w:jc w:val="both"/>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Circuit Diagram:</w:t>
      </w:r>
    </w:p>
    <w:p w14:paraId="09F70D4C" w14:textId="77777777" w:rsidR="00CE2D0E" w:rsidRDefault="009C68F2" w:rsidP="00CE2D0E">
      <w:pPr>
        <w:rPr>
          <w:color w:val="000000"/>
          <w:sz w:val="26"/>
          <w:szCs w:val="26"/>
          <w:lang w:eastAsia="en-IN"/>
        </w:rPr>
      </w:pPr>
      <w:r w:rsidRPr="009C68F2">
        <w:rPr>
          <w:b/>
          <w:bCs/>
          <w:color w:val="000000"/>
          <w:sz w:val="26"/>
          <w:szCs w:val="26"/>
          <w:lang w:eastAsia="en-IN"/>
        </w:rPr>
        <w:t xml:space="preserve">Case 1: </w:t>
      </w:r>
      <w:r w:rsidRPr="009C68F2">
        <w:rPr>
          <w:color w:val="000000"/>
          <w:sz w:val="26"/>
          <w:szCs w:val="26"/>
          <w:lang w:eastAsia="en-IN"/>
        </w:rPr>
        <w:t>multiplication of two 2-bit numbers</w:t>
      </w:r>
    </w:p>
    <w:p w14:paraId="3844727D" w14:textId="1C948D22" w:rsidR="009C68F2" w:rsidRPr="009C68F2" w:rsidRDefault="009C68F2" w:rsidP="00CE2D0E">
      <w:pPr>
        <w:rPr>
          <w:lang w:eastAsia="en-IN"/>
        </w:rPr>
      </w:pPr>
      <w:r w:rsidRPr="00CE2D0E">
        <w:rPr>
          <w:noProof/>
        </w:rPr>
        <w:drawing>
          <wp:inline distT="0" distB="0" distL="0" distR="0" wp14:anchorId="7647F170" wp14:editId="7208B6D9">
            <wp:extent cx="2238375" cy="1675130"/>
            <wp:effectExtent l="0" t="0" r="9525" b="1270"/>
            <wp:docPr id="17" name="Picture 17" descr="https://lh7-us.googleusercontent.com/Mb6hhyLzX-VXOAEps2GUpb3bG5r-QGt58tL9Ag_FmBl3SQ4-ggWSPwIu_5bMMEhhisVI_YCSKl9jQGPaLzcSqTx-nlP7pWuLGeqXDjObQAwCieQE1CNoc2EKE_MQRQCedsm1uCEUODxU6bci81VF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Mb6hhyLzX-VXOAEps2GUpb3bG5r-QGt58tL9Ag_FmBl3SQ4-ggWSPwIu_5bMMEhhisVI_YCSKl9jQGPaLzcSqTx-nlP7pWuLGeqXDjObQAwCieQE1CNoc2EKE_MQRQCedsm1uCEUODxU6bci81VFQ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675130"/>
                    </a:xfrm>
                    <a:prstGeom prst="rect">
                      <a:avLst/>
                    </a:prstGeom>
                    <a:noFill/>
                    <a:ln>
                      <a:noFill/>
                    </a:ln>
                  </pic:spPr>
                </pic:pic>
              </a:graphicData>
            </a:graphic>
          </wp:inline>
        </w:drawing>
      </w:r>
    </w:p>
    <w:p w14:paraId="34E8ED58" w14:textId="77777777" w:rsidR="009C68F2" w:rsidRPr="009C68F2" w:rsidRDefault="009C68F2" w:rsidP="009C68F2">
      <w:pPr>
        <w:spacing w:after="240" w:line="240" w:lineRule="auto"/>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kern w:val="0"/>
          <w:sz w:val="24"/>
          <w:szCs w:val="24"/>
          <w:lang w:eastAsia="en-IN"/>
          <w14:ligatures w14:val="none"/>
        </w:rPr>
        <w:br/>
      </w:r>
      <w:r w:rsidRPr="009C68F2">
        <w:rPr>
          <w:rFonts w:ascii="Times New Roman" w:eastAsia="Times New Roman" w:hAnsi="Times New Roman" w:cs="Times New Roman"/>
          <w:kern w:val="0"/>
          <w:sz w:val="24"/>
          <w:szCs w:val="24"/>
          <w:lang w:eastAsia="en-IN"/>
          <w14:ligatures w14:val="none"/>
        </w:rPr>
        <w:br/>
      </w:r>
    </w:p>
    <w:p w14:paraId="66E60AD4" w14:textId="128A2C33" w:rsidR="009C68F2" w:rsidRDefault="009C68F2" w:rsidP="009C68F2">
      <w:pPr>
        <w:spacing w:after="240" w:line="240" w:lineRule="auto"/>
        <w:jc w:val="both"/>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 xml:space="preserve">Case 2: </w:t>
      </w:r>
      <w:r w:rsidRPr="009C68F2">
        <w:rPr>
          <w:rFonts w:ascii="Times New Roman" w:eastAsia="Times New Roman" w:hAnsi="Times New Roman" w:cs="Times New Roman"/>
          <w:color w:val="000000"/>
          <w:kern w:val="0"/>
          <w:sz w:val="26"/>
          <w:szCs w:val="26"/>
          <w:lang w:eastAsia="en-IN"/>
          <w14:ligatures w14:val="none"/>
        </w:rPr>
        <w:t>multiplication of two 4-bit numbers</w:t>
      </w:r>
    </w:p>
    <w:p w14:paraId="59CE5234" w14:textId="412591D7" w:rsidR="003D3D3E" w:rsidRPr="009C68F2" w:rsidRDefault="003D3D3E" w:rsidP="003B6BC6">
      <w:pPr>
        <w:spacing w:after="240" w:line="240" w:lineRule="auto"/>
        <w:rPr>
          <w:rFonts w:ascii="Times New Roman" w:eastAsia="Times New Roman" w:hAnsi="Times New Roman" w:cs="Times New Roman"/>
          <w:kern w:val="0"/>
          <w:sz w:val="24"/>
          <w:szCs w:val="24"/>
          <w:lang w:eastAsia="en-IN"/>
          <w14:ligatures w14:val="none"/>
        </w:rPr>
      </w:pPr>
      <w:r>
        <w:rPr>
          <w:rFonts w:ascii="Times New Roman" w:hAnsi="Times New Roman" w:cs="Times New Roman"/>
          <w:noProof/>
          <w:sz w:val="24"/>
          <w:szCs w:val="24"/>
        </w:rPr>
        <w:drawing>
          <wp:anchor distT="0" distB="0" distL="114300" distR="114300" simplePos="0" relativeHeight="251659264" behindDoc="1" locked="0" layoutInCell="1" allowOverlap="1" wp14:anchorId="098C25E8" wp14:editId="2A7B8FAB">
            <wp:simplePos x="0" y="0"/>
            <wp:positionH relativeFrom="margin">
              <wp:align>left</wp:align>
            </wp:positionH>
            <wp:positionV relativeFrom="paragraph">
              <wp:posOffset>325120</wp:posOffset>
            </wp:positionV>
            <wp:extent cx="6358255" cy="2147570"/>
            <wp:effectExtent l="0" t="0" r="0" b="0"/>
            <wp:wrapTight wrapText="bothSides">
              <wp:wrapPolygon edited="0">
                <wp:start x="2653" y="0"/>
                <wp:lineTo x="712" y="383"/>
                <wp:lineTo x="518" y="575"/>
                <wp:lineTo x="518" y="12646"/>
                <wp:lineTo x="129" y="19735"/>
                <wp:lineTo x="259" y="20310"/>
                <wp:lineTo x="388" y="20693"/>
                <wp:lineTo x="20968" y="20693"/>
                <wp:lineTo x="20903" y="9580"/>
                <wp:lineTo x="21227" y="6514"/>
                <wp:lineTo x="21356" y="3449"/>
                <wp:lineTo x="21292" y="1150"/>
                <wp:lineTo x="21097" y="0"/>
                <wp:lineTo x="2653" y="0"/>
              </wp:wrapPolygon>
            </wp:wrapTight>
            <wp:docPr id="7" name="Picture 7" descr="http://sit.iitkgp.ernet.in/~coavl/image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t.iitkgp.ernet.in/~coavl/images/cm.png"/>
                    <pic:cNvPicPr>
                      <a:picLocks noChangeAspect="1" noChangeArrowheads="1"/>
                    </pic:cNvPicPr>
                  </pic:nvPicPr>
                  <pic:blipFill>
                    <a:blip r:embed="rId6" r:link="rId7">
                      <a:lum bright="-40000"/>
                      <a:extLst>
                        <a:ext uri="{28A0092B-C50C-407E-A947-70E740481C1C}">
                          <a14:useLocalDpi xmlns:a14="http://schemas.microsoft.com/office/drawing/2010/main" val="0"/>
                        </a:ext>
                      </a:extLst>
                    </a:blip>
                    <a:srcRect t="17435" b="19234"/>
                    <a:stretch>
                      <a:fillRect/>
                    </a:stretch>
                  </pic:blipFill>
                  <pic:spPr bwMode="auto">
                    <a:xfrm>
                      <a:off x="0" y="0"/>
                      <a:ext cx="6358255" cy="2147570"/>
                    </a:xfrm>
                    <a:prstGeom prst="rect">
                      <a:avLst/>
                    </a:prstGeom>
                    <a:noFill/>
                  </pic:spPr>
                </pic:pic>
              </a:graphicData>
            </a:graphic>
            <wp14:sizeRelH relativeFrom="page">
              <wp14:pctWidth>0</wp14:pctWidth>
            </wp14:sizeRelH>
            <wp14:sizeRelV relativeFrom="page">
              <wp14:pctHeight>0</wp14:pctHeight>
            </wp14:sizeRelV>
          </wp:anchor>
        </w:drawing>
      </w:r>
    </w:p>
    <w:p w14:paraId="223A5A42" w14:textId="77777777" w:rsidR="009C68F2" w:rsidRPr="009C68F2" w:rsidRDefault="009C68F2" w:rsidP="009C68F2">
      <w:pPr>
        <w:spacing w:after="240" w:line="240" w:lineRule="auto"/>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kern w:val="0"/>
          <w:sz w:val="24"/>
          <w:szCs w:val="24"/>
          <w:lang w:eastAsia="en-IN"/>
          <w14:ligatures w14:val="none"/>
        </w:rPr>
        <w:br/>
      </w:r>
      <w:r w:rsidRPr="009C68F2">
        <w:rPr>
          <w:rFonts w:ascii="Times New Roman" w:eastAsia="Times New Roman" w:hAnsi="Times New Roman" w:cs="Times New Roman"/>
          <w:kern w:val="0"/>
          <w:sz w:val="24"/>
          <w:szCs w:val="24"/>
          <w:lang w:eastAsia="en-IN"/>
          <w14:ligatures w14:val="none"/>
        </w:rPr>
        <w:br/>
      </w:r>
      <w:r w:rsidRPr="009C68F2">
        <w:rPr>
          <w:rFonts w:ascii="Times New Roman" w:eastAsia="Times New Roman" w:hAnsi="Times New Roman" w:cs="Times New Roman"/>
          <w:kern w:val="0"/>
          <w:sz w:val="24"/>
          <w:szCs w:val="24"/>
          <w:lang w:eastAsia="en-IN"/>
          <w14:ligatures w14:val="none"/>
        </w:rPr>
        <w:br/>
      </w:r>
      <w:r w:rsidRPr="009C68F2">
        <w:rPr>
          <w:rFonts w:ascii="Times New Roman" w:eastAsia="Times New Roman" w:hAnsi="Times New Roman" w:cs="Times New Roman"/>
          <w:kern w:val="0"/>
          <w:sz w:val="24"/>
          <w:szCs w:val="24"/>
          <w:lang w:eastAsia="en-IN"/>
          <w14:ligatures w14:val="none"/>
        </w:rPr>
        <w:br/>
      </w:r>
      <w:r w:rsidRPr="009C68F2">
        <w:rPr>
          <w:rFonts w:ascii="Times New Roman" w:eastAsia="Times New Roman" w:hAnsi="Times New Roman" w:cs="Times New Roman"/>
          <w:kern w:val="0"/>
          <w:sz w:val="24"/>
          <w:szCs w:val="24"/>
          <w:lang w:eastAsia="en-IN"/>
          <w14:ligatures w14:val="none"/>
        </w:rPr>
        <w:br/>
      </w:r>
    </w:p>
    <w:p w14:paraId="33A55764" w14:textId="77777777" w:rsidR="009C68F2" w:rsidRPr="009C68F2" w:rsidRDefault="009C68F2" w:rsidP="009C68F2">
      <w:pPr>
        <w:spacing w:after="240" w:line="240" w:lineRule="auto"/>
        <w:jc w:val="both"/>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Components: </w:t>
      </w:r>
    </w:p>
    <w:p w14:paraId="691660C1" w14:textId="77777777" w:rsidR="009C68F2" w:rsidRPr="009C68F2" w:rsidRDefault="009C68F2" w:rsidP="009C68F2">
      <w:pPr>
        <w:numPr>
          <w:ilvl w:val="0"/>
          <w:numId w:val="29"/>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color w:val="000000"/>
          <w:kern w:val="0"/>
          <w:sz w:val="26"/>
          <w:szCs w:val="26"/>
          <w:lang w:eastAsia="en-IN"/>
          <w14:ligatures w14:val="none"/>
        </w:rPr>
        <w:t>AND gate</w:t>
      </w:r>
    </w:p>
    <w:p w14:paraId="1A8ACC9E" w14:textId="77777777" w:rsidR="009C68F2" w:rsidRPr="009C68F2" w:rsidRDefault="009C68F2" w:rsidP="009C68F2">
      <w:pPr>
        <w:numPr>
          <w:ilvl w:val="0"/>
          <w:numId w:val="29"/>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color w:val="000000"/>
          <w:kern w:val="0"/>
          <w:sz w:val="26"/>
          <w:szCs w:val="26"/>
          <w:lang w:eastAsia="en-IN"/>
          <w14:ligatures w14:val="none"/>
        </w:rPr>
        <w:lastRenderedPageBreak/>
        <w:t>Half Adder</w:t>
      </w:r>
    </w:p>
    <w:p w14:paraId="59D89094" w14:textId="77777777" w:rsidR="009C68F2" w:rsidRPr="009C68F2" w:rsidRDefault="009C68F2" w:rsidP="009C68F2">
      <w:pPr>
        <w:numPr>
          <w:ilvl w:val="0"/>
          <w:numId w:val="29"/>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color w:val="000000"/>
          <w:kern w:val="0"/>
          <w:sz w:val="26"/>
          <w:szCs w:val="26"/>
          <w:lang w:eastAsia="en-IN"/>
          <w14:ligatures w14:val="none"/>
        </w:rPr>
        <w:t>Full Adder</w:t>
      </w:r>
    </w:p>
    <w:p w14:paraId="642F6D08" w14:textId="77777777" w:rsidR="009C68F2" w:rsidRPr="009C68F2" w:rsidRDefault="009C68F2" w:rsidP="009C68F2">
      <w:pPr>
        <w:spacing w:after="0" w:line="240" w:lineRule="auto"/>
        <w:rPr>
          <w:rFonts w:ascii="Times New Roman" w:eastAsia="Times New Roman" w:hAnsi="Times New Roman" w:cs="Times New Roman"/>
          <w:kern w:val="0"/>
          <w:sz w:val="24"/>
          <w:szCs w:val="24"/>
          <w:lang w:eastAsia="en-IN"/>
          <w14:ligatures w14:val="none"/>
        </w:rPr>
      </w:pPr>
    </w:p>
    <w:p w14:paraId="0A76C1FF" w14:textId="77777777" w:rsidR="009C68F2" w:rsidRPr="009C68F2" w:rsidRDefault="009C68F2" w:rsidP="009C68F2">
      <w:pPr>
        <w:spacing w:after="240" w:line="240" w:lineRule="auto"/>
        <w:jc w:val="both"/>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 xml:space="preserve">Result: </w:t>
      </w:r>
      <w:r w:rsidRPr="009C68F2">
        <w:rPr>
          <w:rFonts w:ascii="Times New Roman" w:eastAsia="Times New Roman" w:hAnsi="Times New Roman" w:cs="Times New Roman"/>
          <w:color w:val="000000"/>
          <w:kern w:val="0"/>
          <w:sz w:val="26"/>
          <w:szCs w:val="26"/>
          <w:lang w:eastAsia="en-IN"/>
          <w14:ligatures w14:val="none"/>
        </w:rPr>
        <w:t>show steps for each case.</w:t>
      </w:r>
    </w:p>
    <w:p w14:paraId="08FD114E" w14:textId="77777777" w:rsidR="009C68F2" w:rsidRPr="009C68F2" w:rsidRDefault="009C68F2" w:rsidP="009C68F2">
      <w:pPr>
        <w:spacing w:after="240" w:line="240" w:lineRule="auto"/>
        <w:jc w:val="both"/>
        <w:rPr>
          <w:rFonts w:ascii="Times New Roman" w:eastAsia="Times New Roman" w:hAnsi="Times New Roman" w:cs="Times New Roman"/>
          <w:kern w:val="0"/>
          <w:sz w:val="24"/>
          <w:szCs w:val="24"/>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 xml:space="preserve">LABWORK: </w:t>
      </w:r>
      <w:r w:rsidRPr="009C68F2">
        <w:rPr>
          <w:rFonts w:ascii="Times New Roman" w:eastAsia="Times New Roman" w:hAnsi="Times New Roman" w:cs="Times New Roman"/>
          <w:color w:val="000000"/>
          <w:kern w:val="0"/>
          <w:sz w:val="26"/>
          <w:szCs w:val="26"/>
          <w:lang w:eastAsia="en-IN"/>
          <w14:ligatures w14:val="none"/>
        </w:rPr>
        <w:t>add extra pages</w:t>
      </w:r>
    </w:p>
    <w:p w14:paraId="6F8DA39E" w14:textId="2455660F" w:rsidR="009C68F2" w:rsidRDefault="009C68F2" w:rsidP="009C68F2">
      <w:pPr>
        <w:numPr>
          <w:ilvl w:val="0"/>
          <w:numId w:val="30"/>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color w:val="000000"/>
          <w:kern w:val="0"/>
          <w:sz w:val="26"/>
          <w:szCs w:val="26"/>
          <w:lang w:eastAsia="en-IN"/>
          <w14:ligatures w14:val="none"/>
        </w:rPr>
        <w:t>multiplication of two 2-bit numbers</w:t>
      </w:r>
    </w:p>
    <w:p w14:paraId="7B39093D" w14:textId="4C98A138" w:rsidR="003E0B39" w:rsidRDefault="003E0B39"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166DB531" w14:textId="02D70D61" w:rsidR="008940E5"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r w:rsidRPr="003B6BC6">
        <w:rPr>
          <w:rFonts w:ascii="Times New Roman" w:eastAsia="Times New Roman" w:hAnsi="Times New Roman" w:cs="Times New Roman"/>
          <w:color w:val="000000"/>
          <w:kern w:val="0"/>
          <w:sz w:val="26"/>
          <w:szCs w:val="26"/>
          <w:lang w:eastAsia="en-IN"/>
          <w14:ligatures w14:val="none"/>
        </w:rPr>
        <w:drawing>
          <wp:inline distT="0" distB="0" distL="0" distR="0" wp14:anchorId="5646884C" wp14:editId="1F3301C1">
            <wp:extent cx="4860300" cy="6008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489" cy="6017802"/>
                    </a:xfrm>
                    <a:prstGeom prst="rect">
                      <a:avLst/>
                    </a:prstGeom>
                  </pic:spPr>
                </pic:pic>
              </a:graphicData>
            </a:graphic>
          </wp:inline>
        </w:drawing>
      </w:r>
    </w:p>
    <w:p w14:paraId="0F28E190" w14:textId="7D703846"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552BBF4D" w14:textId="0A56E024"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41E17F86" w14:textId="02E6053C"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4D638232" w14:textId="7D86A93B"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321730F3" w14:textId="3EBD9F23"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0B8ED8C9" w14:textId="021F4D0C"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05DB776A" w14:textId="4F80DDDF"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1DCCA5F8" w14:textId="77777777" w:rsidR="003B6BC6" w:rsidRDefault="003B6BC6" w:rsidP="003E0B39">
      <w:pPr>
        <w:spacing w:after="0" w:line="240" w:lineRule="auto"/>
        <w:ind w:left="1080"/>
        <w:jc w:val="both"/>
        <w:textAlignment w:val="baseline"/>
        <w:rPr>
          <w:rFonts w:ascii="Times New Roman" w:eastAsia="Times New Roman" w:hAnsi="Times New Roman" w:cs="Times New Roman"/>
          <w:color w:val="000000"/>
          <w:kern w:val="0"/>
          <w:sz w:val="26"/>
          <w:szCs w:val="26"/>
          <w:lang w:eastAsia="en-IN"/>
          <w14:ligatures w14:val="none"/>
        </w:rPr>
      </w:pPr>
    </w:p>
    <w:p w14:paraId="4DA029E5" w14:textId="77777777" w:rsidR="003E0B39" w:rsidRPr="009C68F2" w:rsidRDefault="003E0B39" w:rsidP="003E0B39">
      <w:p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p>
    <w:p w14:paraId="27CACCC6" w14:textId="77777777" w:rsidR="009C68F2" w:rsidRPr="009C68F2" w:rsidRDefault="009C68F2" w:rsidP="009C68F2">
      <w:pPr>
        <w:numPr>
          <w:ilvl w:val="0"/>
          <w:numId w:val="30"/>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9C68F2">
        <w:rPr>
          <w:rFonts w:ascii="Times New Roman" w:eastAsia="Times New Roman" w:hAnsi="Times New Roman" w:cs="Times New Roman"/>
          <w:color w:val="000000"/>
          <w:kern w:val="0"/>
          <w:sz w:val="26"/>
          <w:szCs w:val="26"/>
          <w:lang w:eastAsia="en-IN"/>
          <w14:ligatures w14:val="none"/>
        </w:rPr>
        <w:t>multiplication of two 4-bit numbers</w:t>
      </w:r>
    </w:p>
    <w:p w14:paraId="2A1EA2D2" w14:textId="77777777" w:rsidR="009C68F2" w:rsidRPr="009C68F2" w:rsidRDefault="009C68F2" w:rsidP="009C68F2">
      <w:pPr>
        <w:spacing w:after="0" w:line="240" w:lineRule="auto"/>
        <w:rPr>
          <w:rFonts w:ascii="Times New Roman" w:eastAsia="Times New Roman" w:hAnsi="Times New Roman" w:cs="Times New Roman"/>
          <w:kern w:val="0"/>
          <w:sz w:val="24"/>
          <w:szCs w:val="24"/>
          <w:lang w:eastAsia="en-IN"/>
          <w14:ligatures w14:val="none"/>
        </w:rPr>
      </w:pPr>
    </w:p>
    <w:p w14:paraId="2DACA676" w14:textId="158F015A" w:rsidR="0030776E" w:rsidRDefault="00E55DE4" w:rsidP="009C68F2">
      <w:pPr>
        <w:spacing w:after="240" w:line="240" w:lineRule="auto"/>
        <w:jc w:val="both"/>
        <w:rPr>
          <w:rFonts w:ascii="Times New Roman" w:eastAsia="Times New Roman" w:hAnsi="Times New Roman" w:cs="Times New Roman"/>
          <w:b/>
          <w:bCs/>
          <w:color w:val="000000"/>
          <w:kern w:val="0"/>
          <w:sz w:val="26"/>
          <w:szCs w:val="26"/>
          <w:lang w:eastAsia="en-IN"/>
          <w14:ligatures w14:val="none"/>
        </w:rPr>
      </w:pPr>
      <w:r w:rsidRPr="00E55DE4">
        <w:rPr>
          <w:rFonts w:ascii="Times New Roman" w:eastAsia="Times New Roman" w:hAnsi="Times New Roman" w:cs="Times New Roman"/>
          <w:b/>
          <w:bCs/>
          <w:color w:val="000000"/>
          <w:kern w:val="0"/>
          <w:sz w:val="26"/>
          <w:szCs w:val="26"/>
          <w:lang w:eastAsia="en-IN"/>
          <w14:ligatures w14:val="none"/>
        </w:rPr>
        <w:drawing>
          <wp:inline distT="0" distB="0" distL="0" distR="0" wp14:anchorId="2A338F0C" wp14:editId="536C4BEB">
            <wp:extent cx="6083300" cy="4466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4466590"/>
                    </a:xfrm>
                    <a:prstGeom prst="rect">
                      <a:avLst/>
                    </a:prstGeom>
                  </pic:spPr>
                </pic:pic>
              </a:graphicData>
            </a:graphic>
          </wp:inline>
        </w:drawing>
      </w:r>
      <w:bookmarkStart w:id="0" w:name="_GoBack"/>
      <w:bookmarkEnd w:id="0"/>
    </w:p>
    <w:p w14:paraId="287AC739" w14:textId="77777777" w:rsidR="0030776E" w:rsidRDefault="0030776E" w:rsidP="009C68F2">
      <w:pPr>
        <w:spacing w:after="240" w:line="240" w:lineRule="auto"/>
        <w:jc w:val="both"/>
        <w:rPr>
          <w:rFonts w:ascii="Times New Roman" w:eastAsia="Times New Roman" w:hAnsi="Times New Roman" w:cs="Times New Roman"/>
          <w:b/>
          <w:bCs/>
          <w:color w:val="000000"/>
          <w:kern w:val="0"/>
          <w:sz w:val="26"/>
          <w:szCs w:val="26"/>
          <w:lang w:eastAsia="en-IN"/>
          <w14:ligatures w14:val="none"/>
        </w:rPr>
      </w:pPr>
    </w:p>
    <w:p w14:paraId="03A62FD5" w14:textId="77777777" w:rsidR="0030776E" w:rsidRDefault="0030776E" w:rsidP="009C68F2">
      <w:pPr>
        <w:spacing w:after="240" w:line="240" w:lineRule="auto"/>
        <w:jc w:val="both"/>
        <w:rPr>
          <w:rFonts w:ascii="Times New Roman" w:eastAsia="Times New Roman" w:hAnsi="Times New Roman" w:cs="Times New Roman"/>
          <w:b/>
          <w:bCs/>
          <w:color w:val="000000"/>
          <w:kern w:val="0"/>
          <w:sz w:val="26"/>
          <w:szCs w:val="26"/>
          <w:lang w:eastAsia="en-IN"/>
          <w14:ligatures w14:val="none"/>
        </w:rPr>
      </w:pPr>
    </w:p>
    <w:p w14:paraId="7459126D" w14:textId="0939A61C" w:rsidR="009C68F2" w:rsidRDefault="009C68F2" w:rsidP="009C68F2">
      <w:pPr>
        <w:spacing w:after="240" w:line="240" w:lineRule="auto"/>
        <w:jc w:val="both"/>
        <w:rPr>
          <w:rFonts w:ascii="Times New Roman" w:eastAsia="Times New Roman" w:hAnsi="Times New Roman" w:cs="Times New Roman"/>
          <w:b/>
          <w:bCs/>
          <w:color w:val="000000"/>
          <w:kern w:val="0"/>
          <w:sz w:val="26"/>
          <w:szCs w:val="26"/>
          <w:lang w:eastAsia="en-IN"/>
          <w14:ligatures w14:val="none"/>
        </w:rPr>
      </w:pPr>
      <w:r w:rsidRPr="009C68F2">
        <w:rPr>
          <w:rFonts w:ascii="Times New Roman" w:eastAsia="Times New Roman" w:hAnsi="Times New Roman" w:cs="Times New Roman"/>
          <w:b/>
          <w:bCs/>
          <w:color w:val="000000"/>
          <w:kern w:val="0"/>
          <w:sz w:val="26"/>
          <w:szCs w:val="26"/>
          <w:lang w:eastAsia="en-IN"/>
          <w14:ligatures w14:val="none"/>
        </w:rPr>
        <w:t>CONCLUSION:</w:t>
      </w:r>
    </w:p>
    <w:p w14:paraId="1A24DC62" w14:textId="2CAF5981" w:rsidR="0030776E" w:rsidRPr="0030776E" w:rsidRDefault="0030776E" w:rsidP="0030776E">
      <w:pPr>
        <w:rPr>
          <w:rFonts w:ascii="Times New Roman" w:hAnsi="Times New Roman" w:cs="Times New Roman"/>
          <w:sz w:val="28"/>
        </w:rPr>
      </w:pPr>
      <w:r w:rsidRPr="0030776E">
        <w:rPr>
          <w:rFonts w:ascii="Times New Roman" w:hAnsi="Times New Roman" w:cs="Times New Roman"/>
          <w:sz w:val="28"/>
        </w:rPr>
        <w:t>In conclusion, combinational multipliers provide a fundamental understanding of how binary multiplication can be implemented in digital circuits. Their simplicity makes them valuable for educational purposes and small-scale applications. However, for larger scale and performance-critical applications, exploring alternative multiplier architectures is often necessary.</w:t>
      </w:r>
    </w:p>
    <w:p w14:paraId="364579BE" w14:textId="1FBB7A1A" w:rsidR="001370A5" w:rsidRDefault="001370A5" w:rsidP="009C68F2">
      <w:pPr>
        <w:tabs>
          <w:tab w:val="left" w:pos="2160"/>
        </w:tabs>
        <w:ind w:right="-360"/>
        <w:jc w:val="both"/>
        <w:rPr>
          <w:b/>
        </w:rPr>
      </w:pPr>
    </w:p>
    <w:sectPr w:rsidR="001370A5" w:rsidSect="004B4EE1">
      <w:pgSz w:w="12240" w:h="15840"/>
      <w:pgMar w:top="1140" w:right="1320" w:bottom="280" w:left="1340" w:header="793" w:footer="720" w:gutter="0"/>
      <w:pgBorders w:offsetFrom="page">
        <w:top w:val="double" w:sz="4" w:space="24" w:color="31521B" w:themeColor="accent2" w:themeShade="80"/>
        <w:left w:val="double" w:sz="4" w:space="24" w:color="31521B" w:themeColor="accent2" w:themeShade="80"/>
        <w:bottom w:val="double" w:sz="4" w:space="24" w:color="31521B" w:themeColor="accent2" w:themeShade="80"/>
        <w:right w:val="double" w:sz="4" w:space="24" w:color="31521B" w:themeColor="accent2" w:themeShade="8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062"/>
    <w:multiLevelType w:val="multilevel"/>
    <w:tmpl w:val="5E520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9AF"/>
    <w:multiLevelType w:val="hybridMultilevel"/>
    <w:tmpl w:val="A3069292"/>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 w15:restartNumberingAfterBreak="0">
    <w:nsid w:val="04DC09B2"/>
    <w:multiLevelType w:val="hybridMultilevel"/>
    <w:tmpl w:val="8C5E69F8"/>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3" w15:restartNumberingAfterBreak="0">
    <w:nsid w:val="09257357"/>
    <w:multiLevelType w:val="hybridMultilevel"/>
    <w:tmpl w:val="59BAA678"/>
    <w:lvl w:ilvl="0" w:tplc="CABAE396">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A26EBFF0">
      <w:numFmt w:val="bullet"/>
      <w:lvlText w:val="•"/>
      <w:lvlJc w:val="left"/>
      <w:pPr>
        <w:ind w:left="1300" w:hanging="277"/>
      </w:pPr>
      <w:rPr>
        <w:lang w:val="en-US" w:eastAsia="en-US" w:bidi="ar-SA"/>
      </w:rPr>
    </w:lvl>
    <w:lvl w:ilvl="2" w:tplc="EFF40174">
      <w:numFmt w:val="bullet"/>
      <w:lvlText w:val="•"/>
      <w:lvlJc w:val="left"/>
      <w:pPr>
        <w:ind w:left="2220" w:hanging="277"/>
      </w:pPr>
      <w:rPr>
        <w:lang w:val="en-US" w:eastAsia="en-US" w:bidi="ar-SA"/>
      </w:rPr>
    </w:lvl>
    <w:lvl w:ilvl="3" w:tplc="22AC6A04">
      <w:numFmt w:val="bullet"/>
      <w:lvlText w:val="•"/>
      <w:lvlJc w:val="left"/>
      <w:pPr>
        <w:ind w:left="3140" w:hanging="277"/>
      </w:pPr>
      <w:rPr>
        <w:lang w:val="en-US" w:eastAsia="en-US" w:bidi="ar-SA"/>
      </w:rPr>
    </w:lvl>
    <w:lvl w:ilvl="4" w:tplc="B2700CC0">
      <w:numFmt w:val="bullet"/>
      <w:lvlText w:val="•"/>
      <w:lvlJc w:val="left"/>
      <w:pPr>
        <w:ind w:left="4060" w:hanging="277"/>
      </w:pPr>
      <w:rPr>
        <w:lang w:val="en-US" w:eastAsia="en-US" w:bidi="ar-SA"/>
      </w:rPr>
    </w:lvl>
    <w:lvl w:ilvl="5" w:tplc="6032BACE">
      <w:numFmt w:val="bullet"/>
      <w:lvlText w:val="•"/>
      <w:lvlJc w:val="left"/>
      <w:pPr>
        <w:ind w:left="4980" w:hanging="277"/>
      </w:pPr>
      <w:rPr>
        <w:lang w:val="en-US" w:eastAsia="en-US" w:bidi="ar-SA"/>
      </w:rPr>
    </w:lvl>
    <w:lvl w:ilvl="6" w:tplc="F440D436">
      <w:numFmt w:val="bullet"/>
      <w:lvlText w:val="•"/>
      <w:lvlJc w:val="left"/>
      <w:pPr>
        <w:ind w:left="5900" w:hanging="277"/>
      </w:pPr>
      <w:rPr>
        <w:lang w:val="en-US" w:eastAsia="en-US" w:bidi="ar-SA"/>
      </w:rPr>
    </w:lvl>
    <w:lvl w:ilvl="7" w:tplc="B68A56A6">
      <w:numFmt w:val="bullet"/>
      <w:lvlText w:val="•"/>
      <w:lvlJc w:val="left"/>
      <w:pPr>
        <w:ind w:left="6820" w:hanging="277"/>
      </w:pPr>
      <w:rPr>
        <w:lang w:val="en-US" w:eastAsia="en-US" w:bidi="ar-SA"/>
      </w:rPr>
    </w:lvl>
    <w:lvl w:ilvl="8" w:tplc="8D82165A">
      <w:numFmt w:val="bullet"/>
      <w:lvlText w:val="•"/>
      <w:lvlJc w:val="left"/>
      <w:pPr>
        <w:ind w:left="7740" w:hanging="277"/>
      </w:pPr>
      <w:rPr>
        <w:lang w:val="en-US" w:eastAsia="en-US" w:bidi="ar-SA"/>
      </w:rPr>
    </w:lvl>
  </w:abstractNum>
  <w:abstractNum w:abstractNumId="4" w15:restartNumberingAfterBreak="0">
    <w:nsid w:val="0A69052B"/>
    <w:multiLevelType w:val="hybridMultilevel"/>
    <w:tmpl w:val="4150F8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75FE1"/>
    <w:multiLevelType w:val="multilevel"/>
    <w:tmpl w:val="23E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A4F87"/>
    <w:multiLevelType w:val="hybridMultilevel"/>
    <w:tmpl w:val="4FEEBEF2"/>
    <w:lvl w:ilvl="0" w:tplc="C0E80CF0">
      <w:start w:val="1"/>
      <w:numFmt w:val="decimal"/>
      <w:lvlText w:val="%1."/>
      <w:lvlJc w:val="left"/>
      <w:pPr>
        <w:ind w:left="100" w:hanging="277"/>
      </w:pPr>
      <w:rPr>
        <w:rFonts w:ascii="Calibri" w:eastAsia="Calibri" w:hAnsi="Calibri" w:cs="Calibri" w:hint="default"/>
        <w:w w:val="100"/>
        <w:sz w:val="28"/>
        <w:szCs w:val="28"/>
        <w:lang w:val="en-US" w:eastAsia="en-US" w:bidi="ar-SA"/>
      </w:rPr>
    </w:lvl>
    <w:lvl w:ilvl="1" w:tplc="93EC4058">
      <w:start w:val="1"/>
      <w:numFmt w:val="decimal"/>
      <w:lvlText w:val="%2."/>
      <w:lvlJc w:val="left"/>
      <w:pPr>
        <w:ind w:left="663" w:hanging="293"/>
      </w:pPr>
      <w:rPr>
        <w:rFonts w:ascii="Cambria" w:eastAsia="Cambria" w:hAnsi="Cambria" w:cs="Cambria" w:hint="default"/>
        <w:b/>
        <w:bCs/>
        <w:spacing w:val="-1"/>
        <w:w w:val="100"/>
        <w:sz w:val="28"/>
        <w:szCs w:val="28"/>
        <w:lang w:val="en-US" w:eastAsia="en-US" w:bidi="ar-SA"/>
      </w:rPr>
    </w:lvl>
    <w:lvl w:ilvl="2" w:tplc="03A2A382">
      <w:start w:val="1"/>
      <w:numFmt w:val="upperLetter"/>
      <w:lvlText w:val="%3."/>
      <w:lvlJc w:val="left"/>
      <w:pPr>
        <w:ind w:left="364" w:hanging="353"/>
      </w:pPr>
      <w:rPr>
        <w:rFonts w:ascii="Times New Roman" w:eastAsia="Times New Roman" w:hAnsi="Times New Roman" w:cs="Times New Roman" w:hint="default"/>
        <w:b/>
        <w:bCs/>
        <w:spacing w:val="-1"/>
        <w:w w:val="99"/>
        <w:sz w:val="24"/>
        <w:szCs w:val="24"/>
        <w:lang w:val="en-US" w:eastAsia="en-US" w:bidi="ar-SA"/>
      </w:rPr>
    </w:lvl>
    <w:lvl w:ilvl="3" w:tplc="2154EFE2">
      <w:numFmt w:val="bullet"/>
      <w:lvlText w:val="•"/>
      <w:lvlJc w:val="left"/>
      <w:pPr>
        <w:ind w:left="1775" w:hanging="353"/>
      </w:pPr>
      <w:rPr>
        <w:lang w:val="en-US" w:eastAsia="en-US" w:bidi="ar-SA"/>
      </w:rPr>
    </w:lvl>
    <w:lvl w:ilvl="4" w:tplc="6BECA8B4">
      <w:numFmt w:val="bullet"/>
      <w:lvlText w:val="•"/>
      <w:lvlJc w:val="left"/>
      <w:pPr>
        <w:ind w:left="2890" w:hanging="353"/>
      </w:pPr>
      <w:rPr>
        <w:lang w:val="en-US" w:eastAsia="en-US" w:bidi="ar-SA"/>
      </w:rPr>
    </w:lvl>
    <w:lvl w:ilvl="5" w:tplc="764241F8">
      <w:numFmt w:val="bullet"/>
      <w:lvlText w:val="•"/>
      <w:lvlJc w:val="left"/>
      <w:pPr>
        <w:ind w:left="4005" w:hanging="353"/>
      </w:pPr>
      <w:rPr>
        <w:lang w:val="en-US" w:eastAsia="en-US" w:bidi="ar-SA"/>
      </w:rPr>
    </w:lvl>
    <w:lvl w:ilvl="6" w:tplc="1E201A3C">
      <w:numFmt w:val="bullet"/>
      <w:lvlText w:val="•"/>
      <w:lvlJc w:val="left"/>
      <w:pPr>
        <w:ind w:left="5120" w:hanging="353"/>
      </w:pPr>
      <w:rPr>
        <w:lang w:val="en-US" w:eastAsia="en-US" w:bidi="ar-SA"/>
      </w:rPr>
    </w:lvl>
    <w:lvl w:ilvl="7" w:tplc="BB7AE5AE">
      <w:numFmt w:val="bullet"/>
      <w:lvlText w:val="•"/>
      <w:lvlJc w:val="left"/>
      <w:pPr>
        <w:ind w:left="6235" w:hanging="353"/>
      </w:pPr>
      <w:rPr>
        <w:lang w:val="en-US" w:eastAsia="en-US" w:bidi="ar-SA"/>
      </w:rPr>
    </w:lvl>
    <w:lvl w:ilvl="8" w:tplc="E09A355A">
      <w:numFmt w:val="bullet"/>
      <w:lvlText w:val="•"/>
      <w:lvlJc w:val="left"/>
      <w:pPr>
        <w:ind w:left="7350" w:hanging="353"/>
      </w:pPr>
      <w:rPr>
        <w:lang w:val="en-US" w:eastAsia="en-US" w:bidi="ar-SA"/>
      </w:rPr>
    </w:lvl>
  </w:abstractNum>
  <w:abstractNum w:abstractNumId="7" w15:restartNumberingAfterBreak="0">
    <w:nsid w:val="192A1C18"/>
    <w:multiLevelType w:val="hybridMultilevel"/>
    <w:tmpl w:val="F43C399C"/>
    <w:lvl w:ilvl="0" w:tplc="8B2A5004">
      <w:start w:val="1"/>
      <w:numFmt w:val="bullet"/>
      <w:lvlText w:val="•"/>
      <w:lvlJc w:val="left"/>
      <w:pPr>
        <w:ind w:left="8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38C0C5C">
      <w:start w:val="1"/>
      <w:numFmt w:val="bullet"/>
      <w:lvlText w:val="o"/>
      <w:lvlJc w:val="left"/>
      <w:pPr>
        <w:ind w:left="15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1AAE7FE">
      <w:start w:val="1"/>
      <w:numFmt w:val="bullet"/>
      <w:lvlText w:val="▪"/>
      <w:lvlJc w:val="left"/>
      <w:pPr>
        <w:ind w:left="22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19EADC2">
      <w:start w:val="1"/>
      <w:numFmt w:val="bullet"/>
      <w:lvlText w:val="•"/>
      <w:lvlJc w:val="left"/>
      <w:pPr>
        <w:ind w:left="29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16CF266">
      <w:start w:val="1"/>
      <w:numFmt w:val="bullet"/>
      <w:lvlText w:val="o"/>
      <w:lvlJc w:val="left"/>
      <w:pPr>
        <w:ind w:left="37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0F2926A">
      <w:start w:val="1"/>
      <w:numFmt w:val="bullet"/>
      <w:lvlText w:val="▪"/>
      <w:lvlJc w:val="left"/>
      <w:pPr>
        <w:ind w:left="44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1B022F2">
      <w:start w:val="1"/>
      <w:numFmt w:val="bullet"/>
      <w:lvlText w:val="•"/>
      <w:lvlJc w:val="left"/>
      <w:pPr>
        <w:ind w:left="51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DDE6058">
      <w:start w:val="1"/>
      <w:numFmt w:val="bullet"/>
      <w:lvlText w:val="o"/>
      <w:lvlJc w:val="left"/>
      <w:pPr>
        <w:ind w:left="58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1F62DBC">
      <w:start w:val="1"/>
      <w:numFmt w:val="bullet"/>
      <w:lvlText w:val="▪"/>
      <w:lvlJc w:val="left"/>
      <w:pPr>
        <w:ind w:left="65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A282E70"/>
    <w:multiLevelType w:val="hybridMultilevel"/>
    <w:tmpl w:val="782E138E"/>
    <w:lvl w:ilvl="0" w:tplc="AA66914A">
      <w:start w:val="1"/>
      <w:numFmt w:val="decimal"/>
      <w:lvlText w:val="%1."/>
      <w:lvlJc w:val="left"/>
      <w:pPr>
        <w:ind w:left="446"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63C6FB7A">
      <w:start w:val="1"/>
      <w:numFmt w:val="lowerLetter"/>
      <w:lvlText w:val="%2"/>
      <w:lvlJc w:val="left"/>
      <w:pPr>
        <w:ind w:left="11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214A777A">
      <w:start w:val="1"/>
      <w:numFmt w:val="lowerRoman"/>
      <w:lvlText w:val="%3"/>
      <w:lvlJc w:val="left"/>
      <w:pPr>
        <w:ind w:left="19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DE200CB8">
      <w:start w:val="1"/>
      <w:numFmt w:val="decimal"/>
      <w:lvlText w:val="%4"/>
      <w:lvlJc w:val="left"/>
      <w:pPr>
        <w:ind w:left="26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375AFB16">
      <w:start w:val="1"/>
      <w:numFmt w:val="lowerLetter"/>
      <w:lvlText w:val="%5"/>
      <w:lvlJc w:val="left"/>
      <w:pPr>
        <w:ind w:left="334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1EA2C86">
      <w:start w:val="1"/>
      <w:numFmt w:val="lowerRoman"/>
      <w:lvlText w:val="%6"/>
      <w:lvlJc w:val="left"/>
      <w:pPr>
        <w:ind w:left="406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D3EF782">
      <w:start w:val="1"/>
      <w:numFmt w:val="decimal"/>
      <w:lvlText w:val="%7"/>
      <w:lvlJc w:val="left"/>
      <w:pPr>
        <w:ind w:left="47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ECE0112A">
      <w:start w:val="1"/>
      <w:numFmt w:val="lowerLetter"/>
      <w:lvlText w:val="%8"/>
      <w:lvlJc w:val="left"/>
      <w:pPr>
        <w:ind w:left="55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9B2049A">
      <w:start w:val="1"/>
      <w:numFmt w:val="lowerRoman"/>
      <w:lvlText w:val="%9"/>
      <w:lvlJc w:val="left"/>
      <w:pPr>
        <w:ind w:left="62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224F6FE6"/>
    <w:multiLevelType w:val="multilevel"/>
    <w:tmpl w:val="1134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572A7"/>
    <w:multiLevelType w:val="hybridMultilevel"/>
    <w:tmpl w:val="7070F85C"/>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BA0690"/>
    <w:multiLevelType w:val="multilevel"/>
    <w:tmpl w:val="F71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54F41"/>
    <w:multiLevelType w:val="multilevel"/>
    <w:tmpl w:val="83E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20405"/>
    <w:multiLevelType w:val="multilevel"/>
    <w:tmpl w:val="C4A6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A3E47"/>
    <w:multiLevelType w:val="multilevel"/>
    <w:tmpl w:val="B030C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72623"/>
    <w:multiLevelType w:val="multilevel"/>
    <w:tmpl w:val="78D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520ED"/>
    <w:multiLevelType w:val="multilevel"/>
    <w:tmpl w:val="A79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2E03F8"/>
    <w:multiLevelType w:val="multilevel"/>
    <w:tmpl w:val="C83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9C5B43"/>
    <w:multiLevelType w:val="multilevel"/>
    <w:tmpl w:val="BAB8B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D6C09"/>
    <w:multiLevelType w:val="multilevel"/>
    <w:tmpl w:val="D9B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F76DFF"/>
    <w:multiLevelType w:val="hybridMultilevel"/>
    <w:tmpl w:val="1B469B30"/>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1" w15:restartNumberingAfterBreak="0">
    <w:nsid w:val="5D223989"/>
    <w:multiLevelType w:val="hybridMultilevel"/>
    <w:tmpl w:val="E1283862"/>
    <w:lvl w:ilvl="0" w:tplc="66F8C05E">
      <w:start w:val="1"/>
      <w:numFmt w:val="decimal"/>
      <w:lvlText w:val="%1."/>
      <w:lvlJc w:val="left"/>
      <w:pPr>
        <w:ind w:left="7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83B2C8F0">
      <w:start w:val="1"/>
      <w:numFmt w:val="lowerLetter"/>
      <w:lvlText w:val="%2"/>
      <w:lvlJc w:val="left"/>
      <w:pPr>
        <w:ind w:left="14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3C0AC9D4">
      <w:start w:val="1"/>
      <w:numFmt w:val="lowerRoman"/>
      <w:lvlText w:val="%3"/>
      <w:lvlJc w:val="left"/>
      <w:pPr>
        <w:ind w:left="21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8294DCA2">
      <w:start w:val="1"/>
      <w:numFmt w:val="decimal"/>
      <w:lvlText w:val="%4"/>
      <w:lvlJc w:val="left"/>
      <w:pPr>
        <w:ind w:left="28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E03E5FD0">
      <w:start w:val="1"/>
      <w:numFmt w:val="lowerLetter"/>
      <w:lvlText w:val="%5"/>
      <w:lvlJc w:val="left"/>
      <w:pPr>
        <w:ind w:left="36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3A48138">
      <w:start w:val="1"/>
      <w:numFmt w:val="lowerRoman"/>
      <w:lvlText w:val="%6"/>
      <w:lvlJc w:val="left"/>
      <w:pPr>
        <w:ind w:left="43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BF1C3FA2">
      <w:start w:val="1"/>
      <w:numFmt w:val="decimal"/>
      <w:lvlText w:val="%7"/>
      <w:lvlJc w:val="left"/>
      <w:pPr>
        <w:ind w:left="50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94E6D71C">
      <w:start w:val="1"/>
      <w:numFmt w:val="lowerLetter"/>
      <w:lvlText w:val="%8"/>
      <w:lvlJc w:val="left"/>
      <w:pPr>
        <w:ind w:left="57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3F4A088">
      <w:start w:val="1"/>
      <w:numFmt w:val="lowerRoman"/>
      <w:lvlText w:val="%9"/>
      <w:lvlJc w:val="left"/>
      <w:pPr>
        <w:ind w:left="64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22" w15:restartNumberingAfterBreak="0">
    <w:nsid w:val="606F4CB7"/>
    <w:multiLevelType w:val="hybridMultilevel"/>
    <w:tmpl w:val="98CC6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60A587F"/>
    <w:multiLevelType w:val="multilevel"/>
    <w:tmpl w:val="A8741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200D9F"/>
    <w:multiLevelType w:val="hybridMultilevel"/>
    <w:tmpl w:val="8FBE0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C262F94"/>
    <w:multiLevelType w:val="multilevel"/>
    <w:tmpl w:val="DFB24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9F044C"/>
    <w:multiLevelType w:val="hybridMultilevel"/>
    <w:tmpl w:val="AACE1732"/>
    <w:lvl w:ilvl="0" w:tplc="5E2C4EAC">
      <w:start w:val="1"/>
      <w:numFmt w:val="decimal"/>
      <w:lvlText w:val="%1."/>
      <w:lvlJc w:val="left"/>
      <w:pPr>
        <w:ind w:left="1596" w:hanging="360"/>
      </w:pPr>
      <w:rPr>
        <w:rFonts w:hint="default"/>
      </w:r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27" w15:restartNumberingAfterBreak="0">
    <w:nsid w:val="75574BDE"/>
    <w:multiLevelType w:val="hybridMultilevel"/>
    <w:tmpl w:val="70F4C4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990D6A"/>
    <w:multiLevelType w:val="multilevel"/>
    <w:tmpl w:val="B6B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A15F2"/>
    <w:multiLevelType w:val="hybridMultilevel"/>
    <w:tmpl w:val="1FE2A998"/>
    <w:lvl w:ilvl="0" w:tplc="40090015">
      <w:start w:val="1"/>
      <w:numFmt w:val="upperLetter"/>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30" w15:restartNumberingAfterBreak="0">
    <w:nsid w:val="7B635476"/>
    <w:multiLevelType w:val="hybridMultilevel"/>
    <w:tmpl w:val="1A6E5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0"/>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11"/>
  </w:num>
  <w:num w:numId="8">
    <w:abstractNumId w:val="23"/>
    <w:lvlOverride w:ilvl="0">
      <w:lvl w:ilvl="0">
        <w:numFmt w:val="decimal"/>
        <w:lvlText w:val="%1."/>
        <w:lvlJc w:val="left"/>
      </w:lvl>
    </w:lvlOverride>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0"/>
  </w:num>
  <w:num w:numId="12">
    <w:abstractNumId w:val="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4"/>
  </w:num>
  <w:num w:numId="18">
    <w:abstractNumId w:val="27"/>
  </w:num>
  <w:num w:numId="19">
    <w:abstractNumId w:val="30"/>
  </w:num>
  <w:num w:numId="20">
    <w:abstractNumId w:val="22"/>
  </w:num>
  <w:num w:numId="21">
    <w:abstractNumId w:val="19"/>
  </w:num>
  <w:num w:numId="22">
    <w:abstractNumId w:val="5"/>
  </w:num>
  <w:num w:numId="23">
    <w:abstractNumId w:val="12"/>
  </w:num>
  <w:num w:numId="24">
    <w:abstractNumId w:val="16"/>
  </w:num>
  <w:num w:numId="25">
    <w:abstractNumId w:val="2"/>
  </w:num>
  <w:num w:numId="26">
    <w:abstractNumId w:val="10"/>
  </w:num>
  <w:num w:numId="27">
    <w:abstractNumId w:val="26"/>
  </w:num>
  <w:num w:numId="28">
    <w:abstractNumId w:val="28"/>
  </w:num>
  <w:num w:numId="29">
    <w:abstractNumId w:val="13"/>
  </w:num>
  <w:num w:numId="30">
    <w:abstractNumId w:val="9"/>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012AEE"/>
    <w:rsid w:val="000239A1"/>
    <w:rsid w:val="000406AE"/>
    <w:rsid w:val="00043108"/>
    <w:rsid w:val="000930E4"/>
    <w:rsid w:val="000A1DDB"/>
    <w:rsid w:val="000B2CB3"/>
    <w:rsid w:val="000F6762"/>
    <w:rsid w:val="001301EF"/>
    <w:rsid w:val="001370A5"/>
    <w:rsid w:val="00141D6F"/>
    <w:rsid w:val="00151E2E"/>
    <w:rsid w:val="00153894"/>
    <w:rsid w:val="00155938"/>
    <w:rsid w:val="00167B0F"/>
    <w:rsid w:val="0019010C"/>
    <w:rsid w:val="001B35B5"/>
    <w:rsid w:val="001D2273"/>
    <w:rsid w:val="00203516"/>
    <w:rsid w:val="00210E77"/>
    <w:rsid w:val="00232BD9"/>
    <w:rsid w:val="00234179"/>
    <w:rsid w:val="00250091"/>
    <w:rsid w:val="00253B15"/>
    <w:rsid w:val="00292B51"/>
    <w:rsid w:val="0030776E"/>
    <w:rsid w:val="0032270D"/>
    <w:rsid w:val="00355006"/>
    <w:rsid w:val="00393305"/>
    <w:rsid w:val="003A64A7"/>
    <w:rsid w:val="003B6BC6"/>
    <w:rsid w:val="003C6FA8"/>
    <w:rsid w:val="003D3D3E"/>
    <w:rsid w:val="003E0B39"/>
    <w:rsid w:val="003F5F4C"/>
    <w:rsid w:val="00416E37"/>
    <w:rsid w:val="0046449B"/>
    <w:rsid w:val="00482F7F"/>
    <w:rsid w:val="004A6A01"/>
    <w:rsid w:val="004A74DE"/>
    <w:rsid w:val="004B4EE1"/>
    <w:rsid w:val="004D48E3"/>
    <w:rsid w:val="005343C5"/>
    <w:rsid w:val="005361A2"/>
    <w:rsid w:val="005532AE"/>
    <w:rsid w:val="0059267C"/>
    <w:rsid w:val="005D6F7B"/>
    <w:rsid w:val="006351C1"/>
    <w:rsid w:val="00655341"/>
    <w:rsid w:val="0066462D"/>
    <w:rsid w:val="00682062"/>
    <w:rsid w:val="006D5C73"/>
    <w:rsid w:val="006F7967"/>
    <w:rsid w:val="00705925"/>
    <w:rsid w:val="00752720"/>
    <w:rsid w:val="00794A0C"/>
    <w:rsid w:val="007C24BE"/>
    <w:rsid w:val="007C7CE1"/>
    <w:rsid w:val="007D21B1"/>
    <w:rsid w:val="007E1775"/>
    <w:rsid w:val="00801366"/>
    <w:rsid w:val="008227CB"/>
    <w:rsid w:val="00831F8C"/>
    <w:rsid w:val="008374E0"/>
    <w:rsid w:val="008400C1"/>
    <w:rsid w:val="008940E5"/>
    <w:rsid w:val="0089471F"/>
    <w:rsid w:val="008A5121"/>
    <w:rsid w:val="008C1D54"/>
    <w:rsid w:val="008C5D92"/>
    <w:rsid w:val="008E1E63"/>
    <w:rsid w:val="009219C9"/>
    <w:rsid w:val="009336AC"/>
    <w:rsid w:val="00952654"/>
    <w:rsid w:val="00955C91"/>
    <w:rsid w:val="009A2B8A"/>
    <w:rsid w:val="009C68F2"/>
    <w:rsid w:val="009D744C"/>
    <w:rsid w:val="009F6245"/>
    <w:rsid w:val="00A27CED"/>
    <w:rsid w:val="00A32D23"/>
    <w:rsid w:val="00AA591F"/>
    <w:rsid w:val="00AA790A"/>
    <w:rsid w:val="00AB51F4"/>
    <w:rsid w:val="00AB5BF9"/>
    <w:rsid w:val="00AC69AA"/>
    <w:rsid w:val="00AF6CF4"/>
    <w:rsid w:val="00B0199D"/>
    <w:rsid w:val="00B6431A"/>
    <w:rsid w:val="00B90CBC"/>
    <w:rsid w:val="00B95FF6"/>
    <w:rsid w:val="00B97226"/>
    <w:rsid w:val="00BC341E"/>
    <w:rsid w:val="00BD6DBE"/>
    <w:rsid w:val="00BE1497"/>
    <w:rsid w:val="00C0276A"/>
    <w:rsid w:val="00C67D93"/>
    <w:rsid w:val="00C701BC"/>
    <w:rsid w:val="00C73084"/>
    <w:rsid w:val="00C751BD"/>
    <w:rsid w:val="00C9313A"/>
    <w:rsid w:val="00CA043D"/>
    <w:rsid w:val="00CB739D"/>
    <w:rsid w:val="00CE2D0E"/>
    <w:rsid w:val="00CF4AA2"/>
    <w:rsid w:val="00D05BAE"/>
    <w:rsid w:val="00D42935"/>
    <w:rsid w:val="00D87E52"/>
    <w:rsid w:val="00DD1A94"/>
    <w:rsid w:val="00DD3368"/>
    <w:rsid w:val="00DE7563"/>
    <w:rsid w:val="00E005A7"/>
    <w:rsid w:val="00E33511"/>
    <w:rsid w:val="00E55DE4"/>
    <w:rsid w:val="00E67089"/>
    <w:rsid w:val="00E829BC"/>
    <w:rsid w:val="00E95D83"/>
    <w:rsid w:val="00EA6DF6"/>
    <w:rsid w:val="00EB74F5"/>
    <w:rsid w:val="00EF6758"/>
    <w:rsid w:val="00F219BF"/>
    <w:rsid w:val="00F26EFA"/>
    <w:rsid w:val="00F3409B"/>
    <w:rsid w:val="00F3561E"/>
    <w:rsid w:val="00F42588"/>
    <w:rsid w:val="00F46F91"/>
    <w:rsid w:val="00F5263F"/>
    <w:rsid w:val="00F5505B"/>
    <w:rsid w:val="00F676D4"/>
    <w:rsid w:val="00F7109A"/>
    <w:rsid w:val="00F74A49"/>
    <w:rsid w:val="00F950CE"/>
    <w:rsid w:val="00FA750F"/>
    <w:rsid w:val="00FC3C4A"/>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0B6B"/>
  <w15:chartTrackingRefBased/>
  <w15:docId w15:val="{D0432B52-9168-4E61-8C63-64238BD7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1EF"/>
  </w:style>
  <w:style w:type="paragraph" w:styleId="Heading1">
    <w:name w:val="heading 1"/>
    <w:basedOn w:val="Normal"/>
    <w:link w:val="Heading1Char"/>
    <w:uiPriority w:val="9"/>
    <w:qFormat/>
    <w:rsid w:val="001370A5"/>
    <w:pPr>
      <w:widowControl w:val="0"/>
      <w:autoSpaceDE w:val="0"/>
      <w:autoSpaceDN w:val="0"/>
      <w:spacing w:after="0" w:line="345" w:lineRule="exact"/>
      <w:ind w:left="20"/>
      <w:outlineLvl w:val="0"/>
    </w:pPr>
    <w:rPr>
      <w:rFonts w:ascii="Calibri" w:eastAsia="Calibri" w:hAnsi="Calibri" w:cs="Calibri"/>
      <w:b/>
      <w:bCs/>
      <w:kern w:val="0"/>
      <w:sz w:val="32"/>
      <w:szCs w:val="32"/>
      <w:lang w:val="en-US"/>
      <w14:ligatures w14:val="none"/>
    </w:rPr>
  </w:style>
  <w:style w:type="paragraph" w:styleId="Heading2">
    <w:name w:val="heading 2"/>
    <w:basedOn w:val="Normal"/>
    <w:link w:val="Heading2Char"/>
    <w:uiPriority w:val="9"/>
    <w:semiHidden/>
    <w:unhideWhenUsed/>
    <w:qFormat/>
    <w:rsid w:val="001370A5"/>
    <w:pPr>
      <w:widowControl w:val="0"/>
      <w:autoSpaceDE w:val="0"/>
      <w:autoSpaceDN w:val="0"/>
      <w:spacing w:after="0" w:line="240" w:lineRule="auto"/>
      <w:ind w:left="100"/>
      <w:outlineLvl w:val="1"/>
    </w:pPr>
    <w:rPr>
      <w:rFonts w:ascii="Calibri" w:eastAsia="Calibri" w:hAnsi="Calibri" w:cs="Calibri"/>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AF6CF4"/>
    <w:pPr>
      <w:ind w:left="720"/>
      <w:contextualSpacing/>
    </w:pPr>
  </w:style>
  <w:style w:type="character" w:customStyle="1" w:styleId="fontstyle01">
    <w:name w:val="fontstyle01"/>
    <w:basedOn w:val="DefaultParagraphFont"/>
    <w:rsid w:val="000A1DDB"/>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1370A5"/>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9"/>
    <w:semiHidden/>
    <w:rsid w:val="001370A5"/>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unhideWhenUsed/>
    <w:qFormat/>
    <w:rsid w:val="001370A5"/>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1370A5"/>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1370A5"/>
    <w:pPr>
      <w:widowControl w:val="0"/>
      <w:autoSpaceDE w:val="0"/>
      <w:autoSpaceDN w:val="0"/>
      <w:spacing w:after="0" w:line="321" w:lineRule="exact"/>
      <w:ind w:left="108"/>
    </w:pPr>
    <w:rPr>
      <w:rFonts w:ascii="Calibri" w:eastAsia="Calibri" w:hAnsi="Calibri" w:cs="Calibri"/>
      <w:kern w:val="0"/>
      <w:lang w:val="en-US"/>
      <w14:ligatures w14:val="none"/>
    </w:rPr>
  </w:style>
  <w:style w:type="character" w:customStyle="1" w:styleId="jpfdse">
    <w:name w:val="jpfdse"/>
    <w:basedOn w:val="DefaultParagraphFont"/>
    <w:rsid w:val="00C73084"/>
  </w:style>
  <w:style w:type="table" w:customStyle="1" w:styleId="TableGrid">
    <w:name w:val="TableGrid"/>
    <w:rsid w:val="00F3409B"/>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8C5D92"/>
    <w:rPr>
      <w:color w:val="EE7B08" w:themeColor="hyperlink"/>
      <w:u w:val="single"/>
    </w:rPr>
  </w:style>
  <w:style w:type="character" w:styleId="UnresolvedMention">
    <w:name w:val="Unresolved Mention"/>
    <w:basedOn w:val="DefaultParagraphFont"/>
    <w:uiPriority w:val="99"/>
    <w:semiHidden/>
    <w:unhideWhenUsed/>
    <w:rsid w:val="008C5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34872">
      <w:bodyDiv w:val="1"/>
      <w:marLeft w:val="0"/>
      <w:marRight w:val="0"/>
      <w:marTop w:val="0"/>
      <w:marBottom w:val="0"/>
      <w:divBdr>
        <w:top w:val="none" w:sz="0" w:space="0" w:color="auto"/>
        <w:left w:val="none" w:sz="0" w:space="0" w:color="auto"/>
        <w:bottom w:val="none" w:sz="0" w:space="0" w:color="auto"/>
        <w:right w:val="none" w:sz="0" w:space="0" w:color="auto"/>
      </w:divBdr>
    </w:div>
    <w:div w:id="209464252">
      <w:bodyDiv w:val="1"/>
      <w:marLeft w:val="0"/>
      <w:marRight w:val="0"/>
      <w:marTop w:val="0"/>
      <w:marBottom w:val="0"/>
      <w:divBdr>
        <w:top w:val="none" w:sz="0" w:space="0" w:color="auto"/>
        <w:left w:val="none" w:sz="0" w:space="0" w:color="auto"/>
        <w:bottom w:val="none" w:sz="0" w:space="0" w:color="auto"/>
        <w:right w:val="none" w:sz="0" w:space="0" w:color="auto"/>
      </w:divBdr>
    </w:div>
    <w:div w:id="388967527">
      <w:bodyDiv w:val="1"/>
      <w:marLeft w:val="0"/>
      <w:marRight w:val="0"/>
      <w:marTop w:val="0"/>
      <w:marBottom w:val="0"/>
      <w:divBdr>
        <w:top w:val="none" w:sz="0" w:space="0" w:color="auto"/>
        <w:left w:val="none" w:sz="0" w:space="0" w:color="auto"/>
        <w:bottom w:val="none" w:sz="0" w:space="0" w:color="auto"/>
        <w:right w:val="none" w:sz="0" w:space="0" w:color="auto"/>
      </w:divBdr>
    </w:div>
    <w:div w:id="390622340">
      <w:bodyDiv w:val="1"/>
      <w:marLeft w:val="0"/>
      <w:marRight w:val="0"/>
      <w:marTop w:val="0"/>
      <w:marBottom w:val="0"/>
      <w:divBdr>
        <w:top w:val="none" w:sz="0" w:space="0" w:color="auto"/>
        <w:left w:val="none" w:sz="0" w:space="0" w:color="auto"/>
        <w:bottom w:val="none" w:sz="0" w:space="0" w:color="auto"/>
        <w:right w:val="none" w:sz="0" w:space="0" w:color="auto"/>
      </w:divBdr>
    </w:div>
    <w:div w:id="521358166">
      <w:bodyDiv w:val="1"/>
      <w:marLeft w:val="0"/>
      <w:marRight w:val="0"/>
      <w:marTop w:val="0"/>
      <w:marBottom w:val="0"/>
      <w:divBdr>
        <w:top w:val="none" w:sz="0" w:space="0" w:color="auto"/>
        <w:left w:val="none" w:sz="0" w:space="0" w:color="auto"/>
        <w:bottom w:val="none" w:sz="0" w:space="0" w:color="auto"/>
        <w:right w:val="none" w:sz="0" w:space="0" w:color="auto"/>
      </w:divBdr>
    </w:div>
    <w:div w:id="526139562">
      <w:bodyDiv w:val="1"/>
      <w:marLeft w:val="0"/>
      <w:marRight w:val="0"/>
      <w:marTop w:val="0"/>
      <w:marBottom w:val="0"/>
      <w:divBdr>
        <w:top w:val="none" w:sz="0" w:space="0" w:color="auto"/>
        <w:left w:val="none" w:sz="0" w:space="0" w:color="auto"/>
        <w:bottom w:val="none" w:sz="0" w:space="0" w:color="auto"/>
        <w:right w:val="none" w:sz="0" w:space="0" w:color="auto"/>
      </w:divBdr>
    </w:div>
    <w:div w:id="559823530">
      <w:bodyDiv w:val="1"/>
      <w:marLeft w:val="0"/>
      <w:marRight w:val="0"/>
      <w:marTop w:val="0"/>
      <w:marBottom w:val="0"/>
      <w:divBdr>
        <w:top w:val="none" w:sz="0" w:space="0" w:color="auto"/>
        <w:left w:val="none" w:sz="0" w:space="0" w:color="auto"/>
        <w:bottom w:val="none" w:sz="0" w:space="0" w:color="auto"/>
        <w:right w:val="none" w:sz="0" w:space="0" w:color="auto"/>
      </w:divBdr>
    </w:div>
    <w:div w:id="716702504">
      <w:bodyDiv w:val="1"/>
      <w:marLeft w:val="0"/>
      <w:marRight w:val="0"/>
      <w:marTop w:val="0"/>
      <w:marBottom w:val="0"/>
      <w:divBdr>
        <w:top w:val="none" w:sz="0" w:space="0" w:color="auto"/>
        <w:left w:val="none" w:sz="0" w:space="0" w:color="auto"/>
        <w:bottom w:val="none" w:sz="0" w:space="0" w:color="auto"/>
        <w:right w:val="none" w:sz="0" w:space="0" w:color="auto"/>
      </w:divBdr>
    </w:div>
    <w:div w:id="916742511">
      <w:bodyDiv w:val="1"/>
      <w:marLeft w:val="0"/>
      <w:marRight w:val="0"/>
      <w:marTop w:val="0"/>
      <w:marBottom w:val="0"/>
      <w:divBdr>
        <w:top w:val="none" w:sz="0" w:space="0" w:color="auto"/>
        <w:left w:val="none" w:sz="0" w:space="0" w:color="auto"/>
        <w:bottom w:val="none" w:sz="0" w:space="0" w:color="auto"/>
        <w:right w:val="none" w:sz="0" w:space="0" w:color="auto"/>
      </w:divBdr>
    </w:div>
    <w:div w:id="1174300894">
      <w:bodyDiv w:val="1"/>
      <w:marLeft w:val="0"/>
      <w:marRight w:val="0"/>
      <w:marTop w:val="0"/>
      <w:marBottom w:val="0"/>
      <w:divBdr>
        <w:top w:val="none" w:sz="0" w:space="0" w:color="auto"/>
        <w:left w:val="none" w:sz="0" w:space="0" w:color="auto"/>
        <w:bottom w:val="none" w:sz="0" w:space="0" w:color="auto"/>
        <w:right w:val="none" w:sz="0" w:space="0" w:color="auto"/>
      </w:divBdr>
    </w:div>
    <w:div w:id="1244753217">
      <w:bodyDiv w:val="1"/>
      <w:marLeft w:val="0"/>
      <w:marRight w:val="0"/>
      <w:marTop w:val="0"/>
      <w:marBottom w:val="0"/>
      <w:divBdr>
        <w:top w:val="none" w:sz="0" w:space="0" w:color="auto"/>
        <w:left w:val="none" w:sz="0" w:space="0" w:color="auto"/>
        <w:bottom w:val="none" w:sz="0" w:space="0" w:color="auto"/>
        <w:right w:val="none" w:sz="0" w:space="0" w:color="auto"/>
      </w:divBdr>
    </w:div>
    <w:div w:id="1254314389">
      <w:bodyDiv w:val="1"/>
      <w:marLeft w:val="0"/>
      <w:marRight w:val="0"/>
      <w:marTop w:val="0"/>
      <w:marBottom w:val="0"/>
      <w:divBdr>
        <w:top w:val="none" w:sz="0" w:space="0" w:color="auto"/>
        <w:left w:val="none" w:sz="0" w:space="0" w:color="auto"/>
        <w:bottom w:val="none" w:sz="0" w:space="0" w:color="auto"/>
        <w:right w:val="none" w:sz="0" w:space="0" w:color="auto"/>
      </w:divBdr>
    </w:div>
    <w:div w:id="1466699000">
      <w:bodyDiv w:val="1"/>
      <w:marLeft w:val="0"/>
      <w:marRight w:val="0"/>
      <w:marTop w:val="0"/>
      <w:marBottom w:val="0"/>
      <w:divBdr>
        <w:top w:val="none" w:sz="0" w:space="0" w:color="auto"/>
        <w:left w:val="none" w:sz="0" w:space="0" w:color="auto"/>
        <w:bottom w:val="none" w:sz="0" w:space="0" w:color="auto"/>
        <w:right w:val="none" w:sz="0" w:space="0" w:color="auto"/>
      </w:divBdr>
    </w:div>
    <w:div w:id="1606813299">
      <w:bodyDiv w:val="1"/>
      <w:marLeft w:val="0"/>
      <w:marRight w:val="0"/>
      <w:marTop w:val="0"/>
      <w:marBottom w:val="0"/>
      <w:divBdr>
        <w:top w:val="none" w:sz="0" w:space="0" w:color="auto"/>
        <w:left w:val="none" w:sz="0" w:space="0" w:color="auto"/>
        <w:bottom w:val="none" w:sz="0" w:space="0" w:color="auto"/>
        <w:right w:val="none" w:sz="0" w:space="0" w:color="auto"/>
      </w:divBdr>
    </w:div>
    <w:div w:id="1754934587">
      <w:bodyDiv w:val="1"/>
      <w:marLeft w:val="0"/>
      <w:marRight w:val="0"/>
      <w:marTop w:val="0"/>
      <w:marBottom w:val="0"/>
      <w:divBdr>
        <w:top w:val="none" w:sz="0" w:space="0" w:color="auto"/>
        <w:left w:val="none" w:sz="0" w:space="0" w:color="auto"/>
        <w:bottom w:val="none" w:sz="0" w:space="0" w:color="auto"/>
        <w:right w:val="none" w:sz="0" w:space="0" w:color="auto"/>
      </w:divBdr>
    </w:div>
    <w:div w:id="1856458579">
      <w:bodyDiv w:val="1"/>
      <w:marLeft w:val="0"/>
      <w:marRight w:val="0"/>
      <w:marTop w:val="0"/>
      <w:marBottom w:val="0"/>
      <w:divBdr>
        <w:top w:val="none" w:sz="0" w:space="0" w:color="auto"/>
        <w:left w:val="none" w:sz="0" w:space="0" w:color="auto"/>
        <w:bottom w:val="none" w:sz="0" w:space="0" w:color="auto"/>
        <w:right w:val="none" w:sz="0" w:space="0" w:color="auto"/>
      </w:divBdr>
    </w:div>
    <w:div w:id="1970817630">
      <w:bodyDiv w:val="1"/>
      <w:marLeft w:val="0"/>
      <w:marRight w:val="0"/>
      <w:marTop w:val="0"/>
      <w:marBottom w:val="0"/>
      <w:divBdr>
        <w:top w:val="none" w:sz="0" w:space="0" w:color="auto"/>
        <w:left w:val="none" w:sz="0" w:space="0" w:color="auto"/>
        <w:bottom w:val="none" w:sz="0" w:space="0" w:color="auto"/>
        <w:right w:val="none" w:sz="0" w:space="0" w:color="auto"/>
      </w:divBdr>
    </w:div>
    <w:div w:id="20208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it.iitkgp.ernet.in/~coavl/images/c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Dwij Desai</cp:lastModifiedBy>
  <cp:revision>40</cp:revision>
  <cp:lastPrinted>2024-04-15T18:27:00Z</cp:lastPrinted>
  <dcterms:created xsi:type="dcterms:W3CDTF">2024-04-15T18:30:00Z</dcterms:created>
  <dcterms:modified xsi:type="dcterms:W3CDTF">2024-04-23T05:49:00Z</dcterms:modified>
</cp:coreProperties>
</file>