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470" w14:textId="77777777" w:rsidR="00A8078C" w:rsidRDefault="00000000">
      <w:pPr>
        <w:spacing w:after="0"/>
        <w:ind w:lef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FORM NO. 12B </w:t>
      </w:r>
    </w:p>
    <w:p w14:paraId="43C90C60" w14:textId="77777777" w:rsidR="00A8078C" w:rsidRDefault="00000000">
      <w:pPr>
        <w:spacing w:after="60"/>
        <w:ind w:left="18" w:hanging="10"/>
        <w:jc w:val="center"/>
      </w:pPr>
      <w:r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i/>
          <w:sz w:val="20"/>
        </w:rPr>
        <w:t>See</w:t>
      </w:r>
      <w:r>
        <w:rPr>
          <w:rFonts w:ascii="Times New Roman" w:eastAsia="Times New Roman" w:hAnsi="Times New Roman" w:cs="Times New Roman"/>
          <w:sz w:val="20"/>
        </w:rPr>
        <w:t xml:space="preserve">  rule 26A] </w:t>
      </w:r>
    </w:p>
    <w:p w14:paraId="12ECA7DB" w14:textId="77777777" w:rsidR="00A8078C" w:rsidRDefault="00000000">
      <w:pPr>
        <w:spacing w:after="0"/>
        <w:ind w:left="1070"/>
      </w:pPr>
      <w:r>
        <w:rPr>
          <w:rFonts w:ascii="Times New Roman" w:eastAsia="Times New Roman" w:hAnsi="Times New Roman" w:cs="Times New Roman"/>
          <w:b/>
          <w:sz w:val="28"/>
        </w:rPr>
        <w:t>Form for furnishing details of income under section 192(2) for the year ending 31st March,_______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F0277F" w14:textId="77777777" w:rsidR="00A8078C" w:rsidRDefault="00000000">
      <w:pPr>
        <w:tabs>
          <w:tab w:val="center" w:pos="1599"/>
          <w:tab w:val="center" w:pos="3319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Name and address of the employee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727E9AF" w14:textId="77777777" w:rsidR="00A8078C" w:rsidRDefault="00000000">
      <w:pPr>
        <w:spacing w:after="4"/>
        <w:ind w:left="190" w:hanging="10"/>
      </w:pPr>
      <w:r>
        <w:rPr>
          <w:rFonts w:ascii="Times New Roman" w:eastAsia="Times New Roman" w:hAnsi="Times New Roman" w:cs="Times New Roman"/>
          <w:sz w:val="20"/>
        </w:rPr>
        <w:t xml:space="preserve">Permanent Account No.____________________________ </w:t>
      </w:r>
    </w:p>
    <w:p w14:paraId="013CC169" w14:textId="77777777" w:rsidR="00A8078C" w:rsidRDefault="00000000">
      <w:pPr>
        <w:spacing w:after="4"/>
        <w:ind w:left="190" w:hanging="10"/>
      </w:pPr>
      <w:r>
        <w:rPr>
          <w:rFonts w:ascii="Times New Roman" w:eastAsia="Times New Roman" w:hAnsi="Times New Roman" w:cs="Times New Roman"/>
          <w:sz w:val="20"/>
        </w:rPr>
        <w:t xml:space="preserve">Residential status_________________________________ </w:t>
      </w:r>
    </w:p>
    <w:p w14:paraId="12D47CAA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4482" w:type="dxa"/>
        <w:tblInd w:w="-108" w:type="dxa"/>
        <w:tblCellMar>
          <w:top w:w="39" w:type="dxa"/>
          <w:left w:w="113" w:type="dxa"/>
          <w:right w:w="73" w:type="dxa"/>
        </w:tblCellMar>
        <w:tblLook w:val="04A0" w:firstRow="1" w:lastRow="0" w:firstColumn="1" w:lastColumn="0" w:noHBand="0" w:noVBand="1"/>
      </w:tblPr>
      <w:tblGrid>
        <w:gridCol w:w="559"/>
        <w:gridCol w:w="1349"/>
        <w:gridCol w:w="1260"/>
        <w:gridCol w:w="1260"/>
        <w:gridCol w:w="1171"/>
        <w:gridCol w:w="1169"/>
        <w:gridCol w:w="1531"/>
        <w:gridCol w:w="1440"/>
        <w:gridCol w:w="1080"/>
        <w:gridCol w:w="1260"/>
        <w:gridCol w:w="1169"/>
        <w:gridCol w:w="1234"/>
      </w:tblGrid>
      <w:tr w:rsidR="00A8078C" w14:paraId="1AE85B16" w14:textId="77777777">
        <w:trPr>
          <w:trHeight w:val="379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3CFA" w14:textId="77777777" w:rsidR="00A8078C" w:rsidRDefault="00000000">
            <w:pPr>
              <w:spacing w:after="178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4F934981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S. </w:t>
            </w:r>
          </w:p>
          <w:p w14:paraId="6077B3B3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No 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D20F" w14:textId="77777777" w:rsidR="00A8078C" w:rsidRDefault="00000000">
            <w:pPr>
              <w:spacing w:after="17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0AC88935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Name and address of employer(s) 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5E31" w14:textId="77777777" w:rsidR="00A8078C" w:rsidRDefault="00000000">
            <w:pPr>
              <w:spacing w:after="178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3BDE5086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TAN of the  employer(s) as </w:t>
            </w:r>
          </w:p>
          <w:p w14:paraId="5AC3EC89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allotted by the </w:t>
            </w:r>
          </w:p>
          <w:p w14:paraId="29562507" w14:textId="77777777" w:rsidR="00A8078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ITO 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4E8A" w14:textId="77777777" w:rsidR="00A8078C" w:rsidRDefault="00000000">
            <w:pPr>
              <w:spacing w:after="178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26ECEB89" w14:textId="77777777" w:rsidR="00A8078C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Permanent </w:t>
            </w:r>
          </w:p>
          <w:p w14:paraId="6A14B3B8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Account </w:t>
            </w:r>
          </w:p>
          <w:p w14:paraId="373F8897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Number of the employer(s) 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CE2B" w14:textId="77777777" w:rsidR="00A8078C" w:rsidRDefault="00000000">
            <w:pPr>
              <w:spacing w:after="178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785CFBC5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Period of employment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9E98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Particulars of salary as defined in section 17, paid or due to be paid to the employee during the year 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E198" w14:textId="77777777" w:rsidR="00A8078C" w:rsidRDefault="00000000">
            <w:pPr>
              <w:spacing w:after="17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13765CC9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of columns 6, 7, and 8 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5952" w14:textId="77777777" w:rsidR="00A8078C" w:rsidRDefault="00000000">
            <w:pPr>
              <w:spacing w:after="178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26B97183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Amount deducted in </w:t>
            </w:r>
          </w:p>
          <w:p w14:paraId="33447672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respect of life insurance </w:t>
            </w:r>
          </w:p>
          <w:p w14:paraId="6480D4AB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premium, </w:t>
            </w:r>
          </w:p>
          <w:p w14:paraId="3D6B9B7B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provident fund contribution, </w:t>
            </w:r>
          </w:p>
          <w:p w14:paraId="6438A515" w14:textId="77777777" w:rsidR="00A8078C" w:rsidRDefault="00000000">
            <w:pPr>
              <w:spacing w:line="253" w:lineRule="auto"/>
              <w:ind w:left="168" w:hanging="79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etc., to which sec. 80C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</w:rPr>
              <w:t xml:space="preserve"> † 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6C2209F1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applies (Give details)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514B" w14:textId="77777777" w:rsidR="00A8078C" w:rsidRDefault="00000000">
            <w:pPr>
              <w:spacing w:after="178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020F9612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amount of tax </w:t>
            </w:r>
          </w:p>
          <w:p w14:paraId="2AFCF2B4" w14:textId="77777777" w:rsidR="00A8078C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deducted </w:t>
            </w:r>
          </w:p>
          <w:p w14:paraId="44F7A5C8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during the </w:t>
            </w:r>
          </w:p>
          <w:p w14:paraId="6B9FB196" w14:textId="77777777" w:rsidR="00A8078C" w:rsidRDefault="00000000">
            <w:pPr>
              <w:spacing w:after="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year (enclose certificate </w:t>
            </w:r>
          </w:p>
          <w:p w14:paraId="686CAFB7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issued under section 203) </w:t>
            </w:r>
          </w:p>
        </w:tc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F2CC" w14:textId="77777777" w:rsidR="00A8078C" w:rsidRDefault="00000000">
            <w:pPr>
              <w:spacing w:after="17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4278447E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Remarks </w:t>
            </w:r>
          </w:p>
        </w:tc>
      </w:tr>
      <w:tr w:rsidR="00A8078C" w14:paraId="080C74D4" w14:textId="77777777">
        <w:trPr>
          <w:trHeight w:val="2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0F24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C21A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3A1C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15C4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F8FD" w14:textId="77777777" w:rsidR="00A8078C" w:rsidRDefault="00A8078C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D443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amount of salary </w:t>
            </w:r>
          </w:p>
          <w:p w14:paraId="662BB35A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excluding </w:t>
            </w:r>
          </w:p>
          <w:p w14:paraId="358C798F" w14:textId="77777777" w:rsidR="00A8078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amounts </w:t>
            </w:r>
          </w:p>
          <w:p w14:paraId="69203212" w14:textId="77777777" w:rsidR="00A8078C" w:rsidRDefault="00000000">
            <w:pPr>
              <w:spacing w:after="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required to be shown in </w:t>
            </w:r>
          </w:p>
          <w:p w14:paraId="132DD58D" w14:textId="77777777" w:rsidR="00A8078C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columns 7 and </w:t>
            </w:r>
          </w:p>
          <w:p w14:paraId="6066431C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6E8D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amount of house rent </w:t>
            </w:r>
          </w:p>
          <w:p w14:paraId="2682E7D9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allowance, </w:t>
            </w:r>
          </w:p>
          <w:p w14:paraId="07053465" w14:textId="77777777" w:rsidR="00A8078C" w:rsidRDefault="00000000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conveyance </w:t>
            </w:r>
          </w:p>
          <w:p w14:paraId="6DB7C1E2" w14:textId="77777777" w:rsidR="00A8078C" w:rsidRDefault="0000000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allowance and </w:t>
            </w:r>
          </w:p>
          <w:p w14:paraId="3D95E7F9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other allowances to the extent </w:t>
            </w:r>
          </w:p>
          <w:p w14:paraId="3AF11273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chargeable to </w:t>
            </w:r>
          </w:p>
          <w:p w14:paraId="4D5D9B32" w14:textId="77777777" w:rsidR="00A8078C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tax[See section </w:t>
            </w:r>
          </w:p>
          <w:p w14:paraId="1B17A9B4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10(13A) read with rule 2A and section </w:t>
            </w:r>
          </w:p>
          <w:p w14:paraId="75D61E60" w14:textId="77777777" w:rsidR="00A8078C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10(14)]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DB9" w14:textId="77777777" w:rsidR="00A8078C" w:rsidRDefault="00000000">
            <w:pPr>
              <w:spacing w:after="1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Value of perquisites and amount of </w:t>
            </w:r>
          </w:p>
          <w:p w14:paraId="00AA8E00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accretion to employee's </w:t>
            </w:r>
          </w:p>
          <w:p w14:paraId="2A1636AC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provident fund account (give </w:t>
            </w:r>
          </w:p>
          <w:p w14:paraId="313C1F75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details in the </w:t>
            </w:r>
          </w:p>
          <w:p w14:paraId="6A8F889B" w14:textId="77777777" w:rsidR="00A8078C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Annexure)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943D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B5EF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807E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468D" w14:textId="77777777" w:rsidR="00A8078C" w:rsidRDefault="00A8078C"/>
        </w:tc>
      </w:tr>
      <w:tr w:rsidR="00A8078C" w14:paraId="12B67403" w14:textId="77777777">
        <w:trPr>
          <w:trHeight w:val="19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A82E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CB46" w14:textId="77777777" w:rsidR="00A8078C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F8C0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3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99B1" w14:textId="77777777" w:rsidR="00A8078C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4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0121" w14:textId="77777777" w:rsidR="00A8078C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2322" w14:textId="77777777" w:rsidR="00A8078C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6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A883" w14:textId="77777777" w:rsidR="00A8078C" w:rsidRDefault="00000000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7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AFA3" w14:textId="77777777" w:rsidR="00A8078C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8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D867" w14:textId="77777777" w:rsidR="00A8078C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9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DF9A" w14:textId="77777777" w:rsidR="00A8078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FE45" w14:textId="77777777" w:rsidR="00A8078C" w:rsidRDefault="0000000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8969" w14:textId="77777777" w:rsidR="00A8078C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  </w:t>
            </w:r>
          </w:p>
        </w:tc>
      </w:tr>
      <w:tr w:rsidR="00A8078C" w14:paraId="42E5CFBA" w14:textId="77777777">
        <w:trPr>
          <w:trHeight w:val="166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C05" w14:textId="77777777" w:rsidR="00A8078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3037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92BD78C" w14:textId="17871487" w:rsidR="00A8078C" w:rsidRDefault="00A8078C">
            <w:pPr>
              <w:jc w:val="center"/>
            </w:pPr>
          </w:p>
          <w:p w14:paraId="51F8F4F1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6D9AEA5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80DDBC3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6B4B04A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CDBE8D1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B7F5CEA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3F52" w14:textId="77777777" w:rsidR="00A8078C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FD1C" w14:textId="77777777" w:rsidR="00A8078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1096" w14:textId="77777777" w:rsidR="00A8078C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163E" w14:textId="77777777" w:rsidR="00A8078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3ADD" w14:textId="77777777" w:rsidR="00A8078C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112B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7323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01B8" w14:textId="77777777" w:rsidR="00A8078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E15C" w14:textId="77777777" w:rsidR="00A8078C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6761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055EE419" w14:textId="77777777" w:rsidR="00A8078C" w:rsidRDefault="00000000">
      <w:pPr>
        <w:spacing w:after="46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461382C" w14:textId="77777777" w:rsidR="00A8078C" w:rsidRDefault="00000000">
      <w:pPr>
        <w:spacing w:after="13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</w:t>
      </w:r>
    </w:p>
    <w:p w14:paraId="40B4C674" w14:textId="77777777" w:rsidR="00A8078C" w:rsidRDefault="00000000">
      <w:pPr>
        <w:tabs>
          <w:tab w:val="center" w:pos="11842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Signature of the employee </w:t>
      </w:r>
    </w:p>
    <w:p w14:paraId="722E1B24" w14:textId="77777777" w:rsidR="00A8078C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† With effect from 1-4-1991, section 80C has been replaced by section 88.  </w:t>
      </w:r>
    </w:p>
    <w:p w14:paraId="6DD42D76" w14:textId="77777777" w:rsidR="00A8078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E0EB98" w14:textId="77777777" w:rsidR="00A8078C" w:rsidRDefault="00000000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Verification </w:t>
      </w:r>
    </w:p>
    <w:p w14:paraId="72BB1D6D" w14:textId="77777777" w:rsidR="00A8078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 </w:t>
      </w:r>
    </w:p>
    <w:p w14:paraId="0F64DE81" w14:textId="77777777" w:rsidR="00A8078C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I,______________________________________________________ do hereby declare that what is stated above is true to the best of my knowledge and belief. </w:t>
      </w:r>
    </w:p>
    <w:p w14:paraId="2BB8B0BD" w14:textId="77777777" w:rsidR="00A8078C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Verified today, </w:t>
      </w:r>
      <w:proofErr w:type="spellStart"/>
      <w:r>
        <w:rPr>
          <w:rFonts w:ascii="Times New Roman" w:eastAsia="Times New Roman" w:hAnsi="Times New Roman" w:cs="Times New Roman"/>
          <w:sz w:val="20"/>
        </w:rPr>
        <w:t>the_____________________day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of______________________ </w:t>
      </w:r>
    </w:p>
    <w:p w14:paraId="67610D23" w14:textId="77777777" w:rsidR="00A8078C" w:rsidRDefault="00000000">
      <w:pPr>
        <w:tabs>
          <w:tab w:val="center" w:pos="10800"/>
        </w:tabs>
        <w:spacing w:after="0"/>
        <w:ind w:left="-15"/>
      </w:pPr>
      <w:r>
        <w:rPr>
          <w:rFonts w:ascii="Times New Roman" w:eastAsia="Times New Roman" w:hAnsi="Times New Roman" w:cs="Times New Roman"/>
          <w:i/>
          <w:sz w:val="20"/>
        </w:rPr>
        <w:t xml:space="preserve">Place             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                                           </w:t>
      </w:r>
    </w:p>
    <w:p w14:paraId="1141E6B0" w14:textId="77777777" w:rsidR="00A8078C" w:rsidRDefault="00000000">
      <w:pPr>
        <w:tabs>
          <w:tab w:val="center" w:pos="11842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Signature of the employee  </w:t>
      </w:r>
    </w:p>
    <w:p w14:paraId="283BA1CA" w14:textId="77777777" w:rsidR="00A8078C" w:rsidRDefault="00000000">
      <w:pPr>
        <w:spacing w:after="3"/>
        <w:ind w:left="21" w:right="2" w:hanging="1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ANNEXURE </w:t>
      </w:r>
    </w:p>
    <w:p w14:paraId="12BA9089" w14:textId="77777777" w:rsidR="00A8078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479C8E" w14:textId="77777777" w:rsidR="00A8078C" w:rsidRDefault="00000000">
      <w:pPr>
        <w:spacing w:after="22"/>
        <w:ind w:left="18" w:right="3" w:hanging="10"/>
        <w:jc w:val="center"/>
      </w:pPr>
      <w:r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i/>
          <w:sz w:val="20"/>
        </w:rPr>
        <w:t>See</w:t>
      </w:r>
      <w:r>
        <w:rPr>
          <w:rFonts w:ascii="Times New Roman" w:eastAsia="Times New Roman" w:hAnsi="Times New Roman" w:cs="Times New Roman"/>
          <w:sz w:val="20"/>
        </w:rPr>
        <w:t xml:space="preserve"> column 8 of Form No. 12B]  </w:t>
      </w:r>
    </w:p>
    <w:p w14:paraId="484DC3AF" w14:textId="77777777" w:rsidR="00A8078C" w:rsidRDefault="00000000">
      <w:pPr>
        <w:pStyle w:val="Heading1"/>
      </w:pPr>
      <w:r>
        <w:t xml:space="preserve">Particulars of value of perquisites and amount of accretion to employee's provident fund account </w:t>
      </w:r>
    </w:p>
    <w:p w14:paraId="6A58F114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58AAB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45AC5F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F281DE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6CF4D1" w14:textId="77777777" w:rsidR="00A8078C" w:rsidRDefault="00000000">
      <w:pPr>
        <w:spacing w:after="4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Name and address of the employee___________________________________ </w:t>
      </w:r>
    </w:p>
    <w:p w14:paraId="63F8E797" w14:textId="77777777" w:rsidR="00A8078C" w:rsidRDefault="00000000">
      <w:pPr>
        <w:tabs>
          <w:tab w:val="center" w:pos="11030"/>
        </w:tabs>
        <w:spacing w:after="4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Permanent Account No.______________________________ </w:t>
      </w:r>
      <w:r>
        <w:rPr>
          <w:rFonts w:ascii="Times New Roman" w:eastAsia="Times New Roman" w:hAnsi="Times New Roman" w:cs="Times New Roman"/>
          <w:sz w:val="20"/>
        </w:rPr>
        <w:tab/>
        <w:t xml:space="preserve">Period : Year ending 31st March,_______________ </w:t>
      </w:r>
    </w:p>
    <w:tbl>
      <w:tblPr>
        <w:tblStyle w:val="TableGrid"/>
        <w:tblW w:w="14472" w:type="dxa"/>
        <w:tblInd w:w="-108" w:type="dxa"/>
        <w:tblCellMar>
          <w:top w:w="39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370"/>
        <w:gridCol w:w="1426"/>
        <w:gridCol w:w="1560"/>
        <w:gridCol w:w="1531"/>
        <w:gridCol w:w="2700"/>
        <w:gridCol w:w="1440"/>
        <w:gridCol w:w="1440"/>
        <w:gridCol w:w="1303"/>
        <w:gridCol w:w="1702"/>
      </w:tblGrid>
      <w:tr w:rsidR="00A8078C" w14:paraId="426BEF53" w14:textId="77777777">
        <w:trPr>
          <w:trHeight w:val="377"/>
        </w:trPr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7AD3" w14:textId="77777777" w:rsidR="00A8078C" w:rsidRDefault="00000000">
            <w:pPr>
              <w:spacing w:after="12" w:line="235" w:lineRule="auto"/>
              <w:ind w:left="274" w:hanging="10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Name of the employee  </w:t>
            </w:r>
          </w:p>
          <w:p w14:paraId="5849CADD" w14:textId="77777777" w:rsidR="00A8078C" w:rsidRDefault="00000000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21F874CD" w14:textId="77777777" w:rsidR="00A8078C" w:rsidRDefault="00000000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A142" w14:textId="77777777" w:rsidR="00A8078C" w:rsidRDefault="00000000">
            <w:pPr>
              <w:spacing w:after="1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TAN/PAN of the employer  </w:t>
            </w:r>
          </w:p>
          <w:p w14:paraId="14283114" w14:textId="77777777" w:rsidR="00A8078C" w:rsidRDefault="00000000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  <w:p w14:paraId="64EF8668" w14:textId="77777777" w:rsidR="00A8078C" w:rsidRDefault="00000000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16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422F" w14:textId="77777777" w:rsidR="00A8078C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Value of rent-free accommodation or value of any concession in rent for the accommodation provided by the employer (give basis of computation)[See  rules 3(a) and 3(b)]  </w:t>
            </w:r>
          </w:p>
        </w:tc>
      </w:tr>
      <w:tr w:rsidR="00A8078C" w14:paraId="18896EB2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C90C5C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EBEAA8" w14:textId="77777777" w:rsidR="00A8078C" w:rsidRDefault="00A8078C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0293" w14:textId="77777777" w:rsidR="00A8078C" w:rsidRDefault="0000000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AF8C" w14:textId="77777777" w:rsidR="00A8078C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Where accommodation is furnished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684C" w14:textId="77777777" w:rsidR="00A8078C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0EAA" w14:textId="77777777" w:rsidR="00A8078C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</w:t>
            </w:r>
          </w:p>
        </w:tc>
      </w:tr>
      <w:tr w:rsidR="00A8078C" w14:paraId="73966623" w14:textId="77777777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5B75" w14:textId="77777777" w:rsidR="00A8078C" w:rsidRDefault="00A8078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B92" w14:textId="77777777" w:rsidR="00A8078C" w:rsidRDefault="00A8078C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2174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Where accommodation is unfurnished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2893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Value as if accommodation is unfurnished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432D" w14:textId="77777777" w:rsidR="00A8078C" w:rsidRDefault="00000000">
            <w:pPr>
              <w:spacing w:after="1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Cost of furniture (including television sets, radio sets, refrigerators, other household appliances and air- </w:t>
            </w:r>
          </w:p>
          <w:p w14:paraId="345702E5" w14:textId="77777777" w:rsidR="00A8078C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conditioning plant or equipment) OR </w:t>
            </w:r>
          </w:p>
          <w:p w14:paraId="0916D41A" w14:textId="77777777" w:rsidR="00A8078C" w:rsidRDefault="00000000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hire charges, if hired from a  third </w:t>
            </w:r>
          </w:p>
          <w:p w14:paraId="4BD392CE" w14:textId="77777777" w:rsidR="00A8078C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party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CCDE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Perquisite value of furniture (10% of </w:t>
            </w:r>
          </w:p>
          <w:p w14:paraId="22C726EF" w14:textId="77777777" w:rsidR="00A8078C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column 5) OR </w:t>
            </w:r>
          </w:p>
          <w:p w14:paraId="4D2D60D6" w14:textId="77777777" w:rsidR="00A8078C" w:rsidRDefault="00000000">
            <w:pPr>
              <w:ind w:left="7" w:right="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actual hire charges payable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CC8E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of columns 4 and 6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431E" w14:textId="77777777" w:rsidR="00A8078C" w:rsidRDefault="00000000">
            <w:pPr>
              <w:ind w:left="13" w:right="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Rent, if any, paid by the employee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C671" w14:textId="77777777" w:rsidR="00A8078C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Value of perquisite </w:t>
            </w:r>
          </w:p>
          <w:p w14:paraId="0C74B026" w14:textId="77777777" w:rsidR="00A8078C" w:rsidRDefault="00000000">
            <w:pPr>
              <w:ind w:left="10" w:right="3" w:firstLine="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(column 3 minus column 8 or column 7 minus column 8 as may be applicable)  </w:t>
            </w:r>
          </w:p>
        </w:tc>
      </w:tr>
      <w:tr w:rsidR="00A8078C" w14:paraId="6CB551A4" w14:textId="77777777">
        <w:trPr>
          <w:trHeight w:val="19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3FBA" w14:textId="77777777" w:rsidR="00A8078C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BBE2" w14:textId="77777777" w:rsidR="00A8078C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8394" w14:textId="77777777" w:rsidR="00A8078C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3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7A44" w14:textId="77777777" w:rsidR="00A8078C" w:rsidRDefault="00000000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4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50B5" w14:textId="77777777" w:rsidR="00A8078C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69B" w14:textId="77777777" w:rsidR="00A8078C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6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7A4A" w14:textId="77777777" w:rsidR="00A8078C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7 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2249" w14:textId="77777777" w:rsidR="00A8078C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8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EB43" w14:textId="77777777" w:rsidR="00A8078C" w:rsidRDefault="0000000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9  </w:t>
            </w:r>
          </w:p>
        </w:tc>
      </w:tr>
      <w:tr w:rsidR="00A8078C" w14:paraId="2FD93676" w14:textId="77777777">
        <w:trPr>
          <w:trHeight w:val="438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EB6E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2E998F56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1CAECF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6B2080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CABE86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FBBD13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9143B0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DEA335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2281427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99E53A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8FB995D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3786EF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406C4B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87618C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B60BB3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0EBDC0C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3658251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451B9D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414D18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839C" w14:textId="77777777" w:rsidR="00A8078C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0D51C" w14:textId="77777777" w:rsidR="00A8078C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5A0D" w14:textId="77777777" w:rsidR="00A8078C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9E7B" w14:textId="77777777" w:rsidR="00A8078C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B4E5" w14:textId="77777777" w:rsidR="00A8078C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715C" w14:textId="77777777" w:rsidR="00A8078C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AACB" w14:textId="77777777" w:rsidR="00A8078C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F574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B0B261B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1C076" w14:textId="77777777" w:rsidR="00A8078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650142DC" w14:textId="77777777" w:rsidR="00A8078C" w:rsidRDefault="00000000">
      <w:pPr>
        <w:spacing w:after="3"/>
        <w:ind w:left="21" w:right="2" w:hanging="1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ANNEXURE </w:t>
      </w:r>
    </w:p>
    <w:p w14:paraId="7C6EE383" w14:textId="77777777" w:rsidR="00A8078C" w:rsidRDefault="00000000">
      <w:pPr>
        <w:spacing w:after="3"/>
        <w:ind w:left="21" w:hanging="1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(Contd.) </w:t>
      </w:r>
    </w:p>
    <w:p w14:paraId="451B0084" w14:textId="77777777" w:rsidR="00A8078C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14465" w:type="dxa"/>
        <w:tblInd w:w="-108" w:type="dxa"/>
        <w:tblCellMar>
          <w:top w:w="39" w:type="dxa"/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1440"/>
        <w:gridCol w:w="2071"/>
        <w:gridCol w:w="1529"/>
        <w:gridCol w:w="1505"/>
        <w:gridCol w:w="2160"/>
        <w:gridCol w:w="2249"/>
        <w:gridCol w:w="1711"/>
        <w:gridCol w:w="1800"/>
      </w:tblGrid>
      <w:tr w:rsidR="00A8078C" w14:paraId="3113FB63" w14:textId="77777777">
        <w:trPr>
          <w:trHeight w:val="22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9F65" w14:textId="77777777" w:rsidR="00A8078C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Name of the employee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BE8E" w14:textId="77777777" w:rsidR="00A8078C" w:rsidRDefault="00000000">
            <w:pPr>
              <w:spacing w:line="238" w:lineRule="auto"/>
              <w:ind w:left="12" w:right="5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Whether any conveyance has been provided by the employer free or at a </w:t>
            </w:r>
          </w:p>
          <w:p w14:paraId="101537C3" w14:textId="77777777" w:rsidR="00A8078C" w:rsidRDefault="00000000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concessional rate or where </w:t>
            </w:r>
          </w:p>
          <w:p w14:paraId="1908F627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the employee is allowed the use of one or more motor </w:t>
            </w:r>
          </w:p>
          <w:p w14:paraId="07D8067F" w14:textId="77777777" w:rsidR="00A8078C" w:rsidRDefault="00000000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cars owned or hired by the </w:t>
            </w:r>
          </w:p>
          <w:p w14:paraId="057DDED4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employer, estimated value of perquisite (give details) [See  </w:t>
            </w:r>
          </w:p>
          <w:p w14:paraId="48DA1054" w14:textId="77777777" w:rsidR="00A8078C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rule 3(c)]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51E3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Remuneration paid by employer for </w:t>
            </w:r>
          </w:p>
          <w:p w14:paraId="5D9F5677" w14:textId="77777777" w:rsidR="00A8078C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domestic and/or </w:t>
            </w:r>
          </w:p>
          <w:p w14:paraId="44C50DBD" w14:textId="77777777" w:rsidR="00A8078C" w:rsidRDefault="00000000">
            <w:pPr>
              <w:spacing w:line="238" w:lineRule="auto"/>
              <w:ind w:left="7" w:hanging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personal services provided to the employee (give </w:t>
            </w:r>
          </w:p>
          <w:p w14:paraId="56ACE4D3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details) [See  rule </w:t>
            </w:r>
          </w:p>
          <w:p w14:paraId="41D35256" w14:textId="77777777" w:rsidR="00A8078C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3(g)]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855B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Value of free or concessional </w:t>
            </w:r>
          </w:p>
          <w:p w14:paraId="25AAE547" w14:textId="77777777" w:rsidR="00A8078C" w:rsidRDefault="00000000">
            <w:pPr>
              <w:spacing w:after="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passages on home leave and other </w:t>
            </w:r>
          </w:p>
          <w:p w14:paraId="282A99E1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travelling to the </w:t>
            </w:r>
          </w:p>
          <w:p w14:paraId="055E125A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extent chargeable </w:t>
            </w:r>
          </w:p>
          <w:p w14:paraId="04F2B05C" w14:textId="77777777" w:rsidR="00A8078C" w:rsidRDefault="00000000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 tax (give details) </w:t>
            </w:r>
          </w:p>
          <w:p w14:paraId="6D646C98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[See  rule 2B read with section </w:t>
            </w:r>
          </w:p>
          <w:p w14:paraId="40A705BE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10(5)(ii)]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40C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Estimated value of any other benefit or amenity provided </w:t>
            </w:r>
          </w:p>
          <w:p w14:paraId="6A9D8B05" w14:textId="77777777" w:rsidR="00A8078C" w:rsidRDefault="00000000">
            <w:pPr>
              <w:spacing w:after="1" w:line="237" w:lineRule="auto"/>
              <w:ind w:left="1" w:right="28" w:hanging="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by the employer, free of cost or at concessional rate not included in the preceding </w:t>
            </w:r>
          </w:p>
          <w:p w14:paraId="38EB36C7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columns (give details), e.g., </w:t>
            </w:r>
          </w:p>
          <w:p w14:paraId="32A142B7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supply of gas, electricity or water for household </w:t>
            </w:r>
          </w:p>
          <w:p w14:paraId="6F8938D3" w14:textId="77777777" w:rsidR="00A8078C" w:rsidRDefault="00000000">
            <w:pPr>
              <w:spacing w:after="2" w:line="235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consumption, free educational facilities, transport for family, </w:t>
            </w:r>
          </w:p>
          <w:p w14:paraId="7E55E864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etc.[See  rules 3(d), 3(e) and </w:t>
            </w:r>
          </w:p>
          <w:p w14:paraId="40C13A57" w14:textId="77777777" w:rsidR="00A8078C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3(f)]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F8BE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Employer's contribution to recognised provident fund in excess of 10% of the </w:t>
            </w:r>
          </w:p>
          <w:p w14:paraId="113E6266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employee's salary [See </w:t>
            </w:r>
          </w:p>
          <w:p w14:paraId="2151A093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Schedule IV - Part A]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FBF" w14:textId="77777777" w:rsidR="00A8078C" w:rsidRDefault="00000000">
            <w:pPr>
              <w:spacing w:line="238" w:lineRule="auto"/>
              <w:ind w:left="4" w:hanging="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Interest credited to the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</w:rPr>
              <w:t>assessee's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account in recognised provident </w:t>
            </w:r>
          </w:p>
          <w:p w14:paraId="6B599300" w14:textId="77777777" w:rsidR="00A8078C" w:rsidRDefault="00000000">
            <w:pPr>
              <w:spacing w:line="238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fund in excess of the rate fixed by the </w:t>
            </w:r>
          </w:p>
          <w:p w14:paraId="6669676D" w14:textId="77777777" w:rsidR="00A8078C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Central Government </w:t>
            </w:r>
          </w:p>
          <w:p w14:paraId="74B1A752" w14:textId="77777777" w:rsidR="00A8078C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[See Schedule IV - </w:t>
            </w:r>
          </w:p>
          <w:p w14:paraId="5E6CF61D" w14:textId="77777777" w:rsidR="00A8078C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Part A]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A428" w14:textId="77777777" w:rsidR="00A8078C" w:rsidRDefault="00000000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Total of columns 9 to 15 carried to column 8 of </w:t>
            </w:r>
          </w:p>
          <w:p w14:paraId="1FE86268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Form No. 12B </w:t>
            </w:r>
          </w:p>
        </w:tc>
      </w:tr>
      <w:tr w:rsidR="00A8078C" w14:paraId="7590ACFB" w14:textId="77777777">
        <w:trPr>
          <w:trHeight w:val="19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C301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lastRenderedPageBreak/>
              <w:t xml:space="preserve">1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E67E" w14:textId="77777777" w:rsidR="00A8078C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10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1D2E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11 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4A66" w14:textId="77777777" w:rsidR="00A8078C" w:rsidRDefault="00000000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F8FB" w14:textId="77777777" w:rsidR="00A8078C" w:rsidRDefault="00000000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13 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8B6E" w14:textId="77777777" w:rsidR="00A8078C" w:rsidRDefault="00000000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14 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B110" w14:textId="77777777" w:rsidR="00A8078C" w:rsidRDefault="00000000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15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BD5" w14:textId="77777777" w:rsidR="00A8078C" w:rsidRDefault="00000000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16  </w:t>
            </w:r>
          </w:p>
        </w:tc>
      </w:tr>
      <w:tr w:rsidR="00A8078C" w14:paraId="20208D6C" w14:textId="77777777">
        <w:trPr>
          <w:trHeight w:val="43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1AE2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3A1F" w14:textId="77777777" w:rsidR="00A8078C" w:rsidRDefault="00000000">
            <w:pPr>
              <w:ind w:right="188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E57B84A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45C0A2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FBC0D8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220EF0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A3D950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D4C0E1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F86A60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15E1C7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98387A0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5F6FA64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F08C13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3A5BCA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E038A4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E9A066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3BB6B6F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154DFB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45D42B2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5619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AFBC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910B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335B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F42A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BB63" w14:textId="77777777" w:rsidR="00A8078C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BDE3484" w14:textId="77777777" w:rsidR="00A8078C" w:rsidRDefault="00000000">
      <w:pPr>
        <w:spacing w:after="8"/>
        <w:ind w:left="5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915BFC" w14:textId="77777777" w:rsidR="00A8078C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1829696" w14:textId="77777777" w:rsidR="00A8078C" w:rsidRDefault="00000000">
      <w:pPr>
        <w:tabs>
          <w:tab w:val="right" w:pos="13946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Signature of the employee ____________________  </w:t>
      </w:r>
    </w:p>
    <w:p w14:paraId="09D7A946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31859F6C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E41D207" w14:textId="77777777" w:rsidR="00A8078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A8078C">
      <w:footerReference w:type="even" r:id="rId6"/>
      <w:footerReference w:type="default" r:id="rId7"/>
      <w:footerReference w:type="first" r:id="rId8"/>
      <w:pgSz w:w="16840" w:h="11900" w:orient="landscape"/>
      <w:pgMar w:top="1484" w:right="1454" w:bottom="1494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4896" w14:textId="77777777" w:rsidR="00A8759E" w:rsidRDefault="00A8759E">
      <w:pPr>
        <w:spacing w:after="0" w:line="240" w:lineRule="auto"/>
      </w:pPr>
      <w:r>
        <w:separator/>
      </w:r>
    </w:p>
  </w:endnote>
  <w:endnote w:type="continuationSeparator" w:id="0">
    <w:p w14:paraId="2663427F" w14:textId="77777777" w:rsidR="00A8759E" w:rsidRDefault="00A8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02D9" w14:textId="77777777" w:rsidR="00A8078C" w:rsidRDefault="00000000">
    <w:pPr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Printed from www.taxmann.com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E56B" w14:textId="77777777" w:rsidR="00A8078C" w:rsidRDefault="00000000">
    <w:pPr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Printed from www.taxmann.com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17C9" w14:textId="77777777" w:rsidR="00A8078C" w:rsidRDefault="00000000">
    <w:pPr>
      <w:spacing w:after="0"/>
    </w:pPr>
    <w:r>
      <w:rPr>
        <w:rFonts w:ascii="Times New Roman" w:eastAsia="Times New Roman" w:hAnsi="Times New Roman" w:cs="Times New Roman"/>
        <w:b/>
        <w:i/>
        <w:sz w:val="20"/>
      </w:rPr>
      <w:t xml:space="preserve">Printed from www.taxmann.com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73DC" w14:textId="77777777" w:rsidR="00A8759E" w:rsidRDefault="00A8759E">
      <w:pPr>
        <w:spacing w:after="0" w:line="240" w:lineRule="auto"/>
      </w:pPr>
      <w:r>
        <w:separator/>
      </w:r>
    </w:p>
  </w:footnote>
  <w:footnote w:type="continuationSeparator" w:id="0">
    <w:p w14:paraId="2643EF85" w14:textId="77777777" w:rsidR="00A8759E" w:rsidRDefault="00A87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8C"/>
    <w:rsid w:val="003274C6"/>
    <w:rsid w:val="004B1427"/>
    <w:rsid w:val="005C7ED6"/>
    <w:rsid w:val="00A8078C"/>
    <w:rsid w:val="00A8759E"/>
    <w:rsid w:val="00A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2BEA"/>
  <w15:docId w15:val="{CAB2A107-017E-4E17-B5A4-901EE03B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21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Devi</cp:lastModifiedBy>
  <cp:revision>3</cp:revision>
  <dcterms:created xsi:type="dcterms:W3CDTF">2023-11-17T12:40:00Z</dcterms:created>
  <dcterms:modified xsi:type="dcterms:W3CDTF">2023-11-22T11:53:00Z</dcterms:modified>
</cp:coreProperties>
</file>