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5E91" w:rsidRDefault="00D05E91" w:rsidP="00D05E91">
      <w:pPr>
        <w:spacing w:line="360" w:lineRule="auto"/>
        <w:jc w:val="center"/>
        <w:rPr>
          <w:b/>
          <w:bCs/>
          <w:sz w:val="32"/>
          <w:szCs w:val="32"/>
          <w:lang w:val="vi-VN"/>
        </w:rPr>
      </w:pPr>
      <w:r w:rsidRPr="00D05E91">
        <w:rPr>
          <w:b/>
          <w:bCs/>
          <w:sz w:val="32"/>
          <w:szCs w:val="32"/>
          <w:lang w:val="vi-VN"/>
        </w:rPr>
        <w:t>MÔN BẢO MẬT MẠNG</w:t>
      </w:r>
    </w:p>
    <w:p w:rsidR="004321C0" w:rsidRPr="00931409" w:rsidRDefault="00D05E91" w:rsidP="00D05E91">
      <w:pPr>
        <w:spacing w:line="360" w:lineRule="auto"/>
      </w:pPr>
      <w:r w:rsidRPr="00D05E91">
        <w:rPr>
          <w:b/>
          <w:bCs/>
        </w:rPr>
        <w:t>Đề tài</w:t>
      </w:r>
      <w:r w:rsidRPr="00D05E91">
        <w:t xml:space="preserve">: </w:t>
      </w:r>
      <w:r w:rsidR="00D76190">
        <w:t>Phát</w:t>
      </w:r>
      <w:r w:rsidR="00D76190">
        <w:rPr>
          <w:lang w:val="vi-VN"/>
        </w:rPr>
        <w:t xml:space="preserve"> hiện và ngăn ngừa R</w:t>
      </w:r>
      <w:r w:rsidRPr="00D05E91">
        <w:t xml:space="preserve">ansomware trong mạng doanh nghiệp &amp; SMB </w:t>
      </w:r>
    </w:p>
    <w:p w:rsidR="00D05E91" w:rsidRPr="005F6EC0" w:rsidRDefault="00D05E91" w:rsidP="00D05E91">
      <w:pPr>
        <w:spacing w:line="360" w:lineRule="auto"/>
        <w:rPr>
          <w:b/>
          <w:bCs/>
          <w:sz w:val="30"/>
          <w:szCs w:val="30"/>
          <w:lang w:val="vi-VN"/>
        </w:rPr>
      </w:pPr>
      <w:r w:rsidRPr="005F6EC0">
        <w:rPr>
          <w:b/>
          <w:bCs/>
          <w:sz w:val="30"/>
          <w:szCs w:val="30"/>
          <w:lang w:val="vi-VN"/>
        </w:rPr>
        <w:t>Vấn đề.</w:t>
      </w:r>
    </w:p>
    <w:p w:rsidR="00D05E91" w:rsidRDefault="00D26868" w:rsidP="00D05E91">
      <w:pPr>
        <w:spacing w:line="360" w:lineRule="auto"/>
        <w:rPr>
          <w:lang w:val="vi-VN"/>
        </w:rPr>
      </w:pPr>
      <w:r>
        <w:rPr>
          <w:lang w:val="vi-VN"/>
        </w:rPr>
        <w:t>- Là mối đe doạ lớn nhất cho cả doanh nghiệp lớn và SMB (Small/Medium Business). Theo Verizon DBIR 2025, ransomware chiếm 75% các vụ xâm nhập hệ thống, SMB bị ảnh hưởng nặng nề</w:t>
      </w:r>
      <w:r w:rsidR="00BD2060">
        <w:rPr>
          <w:lang w:val="vi-VN"/>
        </w:rPr>
        <w:t>.</w:t>
      </w:r>
    </w:p>
    <w:p w:rsidR="00D26868" w:rsidRDefault="00D26868" w:rsidP="00D05E91">
      <w:pPr>
        <w:spacing w:line="360" w:lineRule="auto"/>
        <w:rPr>
          <w:lang w:val="vi-VN"/>
        </w:rPr>
      </w:pPr>
      <w:r>
        <w:rPr>
          <w:lang w:val="vi-VN"/>
        </w:rPr>
        <w:t xml:space="preserve">- Tầm quan trọng: Khi ransomeware lây lan, dẫn đến toàn bộ dữ liệu doanh nghiệp bị mã hoá, hệ thống gián đoạn gây tổn thất </w:t>
      </w:r>
      <w:r w:rsidR="004321C0">
        <w:rPr>
          <w:lang w:val="vi-VN"/>
        </w:rPr>
        <w:t xml:space="preserve">và mất </w:t>
      </w:r>
      <w:r>
        <w:rPr>
          <w:lang w:val="vi-VN"/>
        </w:rPr>
        <w:t>uy tín</w:t>
      </w:r>
      <w:r w:rsidR="004321C0">
        <w:rPr>
          <w:lang w:val="vi-VN"/>
        </w:rPr>
        <w:t xml:space="preserve"> cho doanh nghiệp</w:t>
      </w:r>
      <w:r>
        <w:rPr>
          <w:lang w:val="vi-VN"/>
        </w:rPr>
        <w:t>. SMB sẽ khó khăn do không có đội ngũ bảo mật chuyên môn.</w:t>
      </w:r>
    </w:p>
    <w:p w:rsidR="00D26868" w:rsidRPr="005F6EC0" w:rsidRDefault="00D26868" w:rsidP="00D05E91">
      <w:pPr>
        <w:spacing w:line="360" w:lineRule="auto"/>
        <w:rPr>
          <w:b/>
          <w:bCs/>
          <w:sz w:val="30"/>
          <w:szCs w:val="30"/>
          <w:lang w:val="vi-VN"/>
        </w:rPr>
      </w:pPr>
      <w:r w:rsidRPr="005F6EC0">
        <w:rPr>
          <w:b/>
          <w:bCs/>
          <w:sz w:val="30"/>
          <w:szCs w:val="30"/>
          <w:lang w:val="vi-VN"/>
        </w:rPr>
        <w:t>Kế hoạch thực hiện</w:t>
      </w:r>
    </w:p>
    <w:p w:rsidR="00D26868" w:rsidRDefault="00D26868" w:rsidP="00D05E91">
      <w:pPr>
        <w:spacing w:line="360" w:lineRule="auto"/>
        <w:rPr>
          <w:lang w:val="vi-VN"/>
        </w:rPr>
      </w:pPr>
      <w:r>
        <w:rPr>
          <w:lang w:val="vi-VN"/>
        </w:rPr>
        <w:t xml:space="preserve">1. Tuần 1-2: </w:t>
      </w:r>
    </w:p>
    <w:p w:rsidR="00D26868" w:rsidRDefault="00D26868" w:rsidP="00D26868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Thu thập các báo cáo mới về ransomeware, thực trạng, mức độ tổn thất khi bị tấn công, các lỗ hổng khai thác thường gặp, các phương pháp phòng thủ.</w:t>
      </w:r>
    </w:p>
    <w:p w:rsidR="00D26868" w:rsidRPr="00D26868" w:rsidRDefault="00D26868" w:rsidP="00D26868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Soạn phần tổng quan về Ransomeware, các khái niệm, phương pháp, vấn đề, thực tế trong báo cáo.</w:t>
      </w:r>
    </w:p>
    <w:p w:rsidR="00D26868" w:rsidRDefault="00D26868" w:rsidP="00D26868">
      <w:pPr>
        <w:spacing w:line="360" w:lineRule="auto"/>
        <w:rPr>
          <w:lang w:val="vi-VN"/>
        </w:rPr>
      </w:pPr>
      <w:r>
        <w:rPr>
          <w:lang w:val="vi-VN"/>
        </w:rPr>
        <w:t>2. Tuần 2-5:</w:t>
      </w:r>
    </w:p>
    <w:p w:rsidR="00D26868" w:rsidRDefault="000F16EF" w:rsidP="00D26868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Xây dựng Demo lab. Cài đặt môi trường máy ảo phù hợp: 1 máy chủ làm nơi backup, 1 máy nạn nhân, 1 máy attacker.</w:t>
      </w:r>
    </w:p>
    <w:p w:rsidR="000F16EF" w:rsidRDefault="000F16EF" w:rsidP="00D26868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Tạo script ransomeware để mã hoá</w:t>
      </w:r>
    </w:p>
    <w:p w:rsidR="000F16EF" w:rsidRDefault="000F16EF" w:rsidP="00D26868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Cài đặt và cấu hình công cụ giám sát</w:t>
      </w:r>
    </w:p>
    <w:p w:rsidR="000F16EF" w:rsidRDefault="000F16EF" w:rsidP="000F16EF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Tạo kịch bản demo: gồm</w:t>
      </w:r>
      <w:r w:rsidR="00BD2060">
        <w:rPr>
          <w:lang w:val="vi-VN"/>
        </w:rPr>
        <w:t xml:space="preserve"> 3-</w:t>
      </w:r>
      <w:r>
        <w:rPr>
          <w:lang w:val="vi-VN"/>
        </w:rPr>
        <w:t>4 kịch bản</w:t>
      </w:r>
      <w:r w:rsidR="00BD2060">
        <w:rPr>
          <w:lang w:val="vi-VN"/>
        </w:rPr>
        <w:t xml:space="preserve"> để thực hiện việc so sánh kết quả:</w:t>
      </w:r>
    </w:p>
    <w:p w:rsidR="000F16EF" w:rsidRDefault="000F16EF" w:rsidP="000F16EF">
      <w:pPr>
        <w:pStyle w:val="ListParagraph"/>
        <w:numPr>
          <w:ilvl w:val="0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Không có phòng thủ</w:t>
      </w:r>
      <w:r w:rsidR="00BD2060">
        <w:rPr>
          <w:lang w:val="vi-VN"/>
        </w:rPr>
        <w:t xml:space="preserve">: </w:t>
      </w:r>
      <w:r>
        <w:rPr>
          <w:lang w:val="vi-VN"/>
        </w:rPr>
        <w:t xml:space="preserve"> toàn bộ bị mã hoá</w:t>
      </w:r>
    </w:p>
    <w:p w:rsidR="000F16EF" w:rsidRDefault="000F16EF" w:rsidP="000F16EF">
      <w:pPr>
        <w:pStyle w:val="ListParagraph"/>
        <w:numPr>
          <w:ilvl w:val="0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Có EDR</w:t>
      </w:r>
      <w:r w:rsidR="00BD2060">
        <w:rPr>
          <w:lang w:val="vi-VN"/>
        </w:rPr>
        <w:t xml:space="preserve">: để </w:t>
      </w:r>
      <w:r>
        <w:rPr>
          <w:lang w:val="vi-VN"/>
        </w:rPr>
        <w:t>phát hiện hành vi mã hoá hàng loạt</w:t>
      </w:r>
    </w:p>
    <w:p w:rsidR="000F16EF" w:rsidRDefault="000F16EF" w:rsidP="000F16EF">
      <w:pPr>
        <w:pStyle w:val="ListParagraph"/>
        <w:numPr>
          <w:ilvl w:val="0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Có segmentation</w:t>
      </w:r>
      <w:r w:rsidR="00BD2060">
        <w:rPr>
          <w:lang w:val="vi-VN"/>
        </w:rPr>
        <w:t xml:space="preserve">: để </w:t>
      </w:r>
      <w:r>
        <w:rPr>
          <w:lang w:val="vi-VN"/>
        </w:rPr>
        <w:t>ngăn lan truyền sang share SMB</w:t>
      </w:r>
    </w:p>
    <w:p w:rsidR="000F16EF" w:rsidRDefault="000F16EF" w:rsidP="000F16EF">
      <w:pPr>
        <w:pStyle w:val="ListParagraph"/>
        <w:numPr>
          <w:ilvl w:val="0"/>
          <w:numId w:val="2"/>
        </w:numPr>
        <w:spacing w:line="360" w:lineRule="auto"/>
        <w:rPr>
          <w:lang w:val="vi-VN"/>
        </w:rPr>
      </w:pPr>
      <w:r>
        <w:rPr>
          <w:lang w:val="vi-VN"/>
        </w:rPr>
        <w:t>Có backup offline</w:t>
      </w:r>
      <w:r w:rsidR="00BD2060">
        <w:rPr>
          <w:lang w:val="vi-VN"/>
        </w:rPr>
        <w:t xml:space="preserve">: để </w:t>
      </w:r>
      <w:r>
        <w:rPr>
          <w:lang w:val="vi-VN"/>
        </w:rPr>
        <w:t>khôi phục dữ liệu</w:t>
      </w:r>
    </w:p>
    <w:p w:rsidR="004321C0" w:rsidRDefault="000F16EF" w:rsidP="000F16EF">
      <w:pPr>
        <w:spacing w:line="360" w:lineRule="auto"/>
        <w:rPr>
          <w:lang w:val="vi-VN"/>
        </w:rPr>
      </w:pPr>
      <w:r>
        <w:rPr>
          <w:lang w:val="vi-VN"/>
        </w:rPr>
        <w:t xml:space="preserve">3. Tuần 6: </w:t>
      </w:r>
    </w:p>
    <w:p w:rsidR="00D26868" w:rsidRDefault="004321C0" w:rsidP="00D26868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Slide và thuyết trình.</w:t>
      </w:r>
    </w:p>
    <w:p w:rsidR="005F6EC0" w:rsidRDefault="004321C0" w:rsidP="005F6EC0">
      <w:pPr>
        <w:pStyle w:val="ListParagraph"/>
        <w:numPr>
          <w:ilvl w:val="0"/>
          <w:numId w:val="1"/>
        </w:numPr>
        <w:spacing w:line="360" w:lineRule="auto"/>
        <w:rPr>
          <w:lang w:val="vi-VN"/>
        </w:rPr>
      </w:pPr>
      <w:r>
        <w:rPr>
          <w:lang w:val="vi-VN"/>
        </w:rPr>
        <w:t>Chốt báo cáo word.</w:t>
      </w:r>
    </w:p>
    <w:p w:rsidR="005F6EC0" w:rsidRPr="005F6EC0" w:rsidRDefault="005F6EC0" w:rsidP="005F6EC0">
      <w:pPr>
        <w:spacing w:line="360" w:lineRule="auto"/>
        <w:rPr>
          <w:b/>
          <w:bCs/>
          <w:sz w:val="30"/>
          <w:szCs w:val="30"/>
          <w:lang w:val="vi-VN"/>
        </w:rPr>
      </w:pPr>
      <w:r w:rsidRPr="005F6EC0">
        <w:rPr>
          <w:b/>
          <w:bCs/>
          <w:sz w:val="30"/>
          <w:szCs w:val="30"/>
          <w:lang w:val="vi-VN"/>
        </w:rPr>
        <w:lastRenderedPageBreak/>
        <w:t>Tiến độ làm việc của các thành viên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547"/>
        <w:gridCol w:w="4536"/>
        <w:gridCol w:w="2410"/>
      </w:tblGrid>
      <w:tr w:rsidR="005F6EC0" w:rsidTr="005F6EC0">
        <w:trPr>
          <w:trHeight w:val="536"/>
        </w:trPr>
        <w:tc>
          <w:tcPr>
            <w:tcW w:w="2547" w:type="dxa"/>
            <w:vAlign w:val="center"/>
          </w:tcPr>
          <w:p w:rsidR="005F6EC0" w:rsidRDefault="005F6EC0" w:rsidP="005F6EC0">
            <w:pPr>
              <w:spacing w:line="360" w:lineRule="auto"/>
              <w:jc w:val="center"/>
              <w:rPr>
                <w:lang w:val="vi-VN"/>
              </w:rPr>
            </w:pPr>
          </w:p>
        </w:tc>
        <w:tc>
          <w:tcPr>
            <w:tcW w:w="4536" w:type="dxa"/>
            <w:vAlign w:val="center"/>
          </w:tcPr>
          <w:p w:rsidR="005F6EC0" w:rsidRPr="005F6EC0" w:rsidRDefault="005F6EC0" w:rsidP="005F6EC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5F6EC0">
              <w:rPr>
                <w:b/>
                <w:bCs/>
                <w:lang w:val="vi-VN"/>
              </w:rPr>
              <w:t>Công việc</w:t>
            </w:r>
          </w:p>
        </w:tc>
        <w:tc>
          <w:tcPr>
            <w:tcW w:w="2410" w:type="dxa"/>
            <w:vAlign w:val="center"/>
          </w:tcPr>
          <w:p w:rsidR="005F6EC0" w:rsidRPr="005F6EC0" w:rsidRDefault="005F6EC0" w:rsidP="005F6EC0">
            <w:pPr>
              <w:spacing w:line="360" w:lineRule="auto"/>
              <w:jc w:val="center"/>
              <w:rPr>
                <w:b/>
                <w:bCs/>
                <w:lang w:val="vi-VN"/>
              </w:rPr>
            </w:pPr>
            <w:r w:rsidRPr="005F6EC0">
              <w:rPr>
                <w:b/>
                <w:bCs/>
                <w:lang w:val="vi-VN"/>
              </w:rPr>
              <w:t>Tiến độ hoàn thành</w:t>
            </w:r>
          </w:p>
        </w:tc>
      </w:tr>
      <w:tr w:rsidR="005F6EC0" w:rsidTr="005F6EC0">
        <w:trPr>
          <w:trHeight w:val="700"/>
        </w:trPr>
        <w:tc>
          <w:tcPr>
            <w:tcW w:w="2547" w:type="dxa"/>
            <w:vAlign w:val="center"/>
          </w:tcPr>
          <w:p w:rsidR="005F6EC0" w:rsidRDefault="005F6EC0" w:rsidP="005F6EC0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Lê Hoàng Phúc Thịnh</w:t>
            </w:r>
          </w:p>
        </w:tc>
        <w:tc>
          <w:tcPr>
            <w:tcW w:w="4536" w:type="dxa"/>
            <w:vAlign w:val="center"/>
          </w:tcPr>
          <w:p w:rsidR="005F6EC0" w:rsidRDefault="005F6EC0" w:rsidP="005F6EC0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Trình bày phương pháp phòng thủ quản trị, viết script mã độc ransomware, làm slide, làm Latex</w:t>
            </w:r>
          </w:p>
        </w:tc>
        <w:tc>
          <w:tcPr>
            <w:tcW w:w="2410" w:type="dxa"/>
            <w:vAlign w:val="center"/>
          </w:tcPr>
          <w:p w:rsidR="005F6EC0" w:rsidRDefault="005F6EC0" w:rsidP="005F6EC0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5F6EC0" w:rsidTr="005F6EC0">
        <w:trPr>
          <w:trHeight w:val="694"/>
        </w:trPr>
        <w:tc>
          <w:tcPr>
            <w:tcW w:w="2547" w:type="dxa"/>
            <w:vAlign w:val="center"/>
          </w:tcPr>
          <w:p w:rsidR="005F6EC0" w:rsidRDefault="005F6EC0" w:rsidP="005F6EC0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Nguyễn Hải Đăng</w:t>
            </w:r>
          </w:p>
        </w:tc>
        <w:tc>
          <w:tcPr>
            <w:tcW w:w="4536" w:type="dxa"/>
            <w:vAlign w:val="center"/>
          </w:tcPr>
          <w:p w:rsidR="005F6EC0" w:rsidRDefault="005F6EC0" w:rsidP="005F6EC0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Trình bày chương 2, phương pháp phòng thủ truyền thống, thực hiện demo backup bằng công cụ QuadStor, làm Latex</w:t>
            </w:r>
          </w:p>
        </w:tc>
        <w:tc>
          <w:tcPr>
            <w:tcW w:w="2410" w:type="dxa"/>
            <w:vAlign w:val="center"/>
          </w:tcPr>
          <w:p w:rsidR="005F6EC0" w:rsidRDefault="005F6EC0" w:rsidP="005F6EC0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  <w:tr w:rsidR="005F6EC0" w:rsidTr="005F6EC0">
        <w:trPr>
          <w:trHeight w:val="688"/>
        </w:trPr>
        <w:tc>
          <w:tcPr>
            <w:tcW w:w="2547" w:type="dxa"/>
            <w:vAlign w:val="center"/>
          </w:tcPr>
          <w:p w:rsidR="005F6EC0" w:rsidRDefault="005F6EC0" w:rsidP="005F6EC0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Võ Thị Lan Chi</w:t>
            </w:r>
          </w:p>
        </w:tc>
        <w:tc>
          <w:tcPr>
            <w:tcW w:w="4536" w:type="dxa"/>
            <w:vAlign w:val="center"/>
          </w:tcPr>
          <w:p w:rsidR="005F6EC0" w:rsidRDefault="005F6EC0" w:rsidP="005F6EC0">
            <w:pPr>
              <w:spacing w:line="360" w:lineRule="auto"/>
              <w:rPr>
                <w:lang w:val="vi-VN"/>
              </w:rPr>
            </w:pPr>
            <w:r>
              <w:rPr>
                <w:lang w:val="vi-VN"/>
              </w:rPr>
              <w:t>Trình bày chương 1, phương pháp phòng thủ nâng cao, thực hiện demo phát hiện bằng công cụ Suricata, làm slide, làm Latex</w:t>
            </w:r>
          </w:p>
        </w:tc>
        <w:tc>
          <w:tcPr>
            <w:tcW w:w="2410" w:type="dxa"/>
            <w:vAlign w:val="center"/>
          </w:tcPr>
          <w:p w:rsidR="005F6EC0" w:rsidRDefault="005F6EC0" w:rsidP="005F6EC0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100%</w:t>
            </w:r>
          </w:p>
        </w:tc>
      </w:tr>
    </w:tbl>
    <w:p w:rsidR="005F6EC0" w:rsidRPr="005F6EC0" w:rsidRDefault="005F6EC0" w:rsidP="005F6EC0">
      <w:pPr>
        <w:spacing w:line="360" w:lineRule="auto"/>
        <w:rPr>
          <w:lang w:val="vi-VN"/>
        </w:rPr>
      </w:pPr>
    </w:p>
    <w:p w:rsidR="005F6EC0" w:rsidRPr="005F6EC0" w:rsidRDefault="005F6EC0" w:rsidP="005F6EC0">
      <w:pPr>
        <w:spacing w:line="360" w:lineRule="auto"/>
        <w:rPr>
          <w:lang w:val="vi-VN"/>
        </w:rPr>
      </w:pPr>
    </w:p>
    <w:sectPr w:rsidR="005F6EC0" w:rsidRPr="005F6E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3148EB"/>
    <w:multiLevelType w:val="hybridMultilevel"/>
    <w:tmpl w:val="3F60B3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7F83723"/>
    <w:multiLevelType w:val="hybridMultilevel"/>
    <w:tmpl w:val="FA8C8142"/>
    <w:lvl w:ilvl="0" w:tplc="C7EC5B6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127275">
    <w:abstractNumId w:val="1"/>
  </w:num>
  <w:num w:numId="2" w16cid:durableId="199645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E91"/>
    <w:rsid w:val="000935FF"/>
    <w:rsid w:val="000F16EF"/>
    <w:rsid w:val="000F4CBD"/>
    <w:rsid w:val="00111BB9"/>
    <w:rsid w:val="002D0B93"/>
    <w:rsid w:val="00313EF1"/>
    <w:rsid w:val="003E18BF"/>
    <w:rsid w:val="004262B7"/>
    <w:rsid w:val="004321C0"/>
    <w:rsid w:val="00505F96"/>
    <w:rsid w:val="005F6EC0"/>
    <w:rsid w:val="00684BA4"/>
    <w:rsid w:val="00815A9F"/>
    <w:rsid w:val="008A34A1"/>
    <w:rsid w:val="00931409"/>
    <w:rsid w:val="00A20903"/>
    <w:rsid w:val="00BC2FFE"/>
    <w:rsid w:val="00BD2060"/>
    <w:rsid w:val="00BF70FC"/>
    <w:rsid w:val="00C675DA"/>
    <w:rsid w:val="00D05E91"/>
    <w:rsid w:val="00D26868"/>
    <w:rsid w:val="00D76190"/>
    <w:rsid w:val="00E62828"/>
    <w:rsid w:val="00E71455"/>
    <w:rsid w:val="00E7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8E490F"/>
  <w15:chartTrackingRefBased/>
  <w15:docId w15:val="{A4987788-A016-3A44-9C82-0241E8A7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E91"/>
    <w:rPr>
      <w:rFonts w:ascii="Times New Roman" w:hAnsi="Times New Roman" w:cs="Times New Roman"/>
      <w:sz w:val="26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E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E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26868"/>
    <w:pPr>
      <w:ind w:left="720"/>
      <w:contextualSpacing/>
    </w:pPr>
  </w:style>
  <w:style w:type="table" w:styleId="TableGrid">
    <w:name w:val="Table Grid"/>
    <w:basedOn w:val="TableNormal"/>
    <w:uiPriority w:val="39"/>
    <w:rsid w:val="005F6E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2025-09-02T06:16:00Z</dcterms:created>
  <dcterms:modified xsi:type="dcterms:W3CDTF">2025-12-09T14:19:00Z</dcterms:modified>
</cp:coreProperties>
</file>