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74DE" w14:textId="4C5D0350" w:rsidR="00AF0077" w:rsidRPr="00710A11" w:rsidRDefault="00710A11" w:rsidP="00BE04C5">
      <w:pPr>
        <w:pStyle w:val="1"/>
        <w:rPr>
          <w:rFonts w:ascii="Times New Roman" w:hAnsi="Times New Roman" w:cs="Times New Roman"/>
          <w:sz w:val="32"/>
        </w:rPr>
      </w:pPr>
      <w:r w:rsidRPr="00710A11">
        <w:rPr>
          <w:rFonts w:ascii="Times New Roman" w:hAnsi="Times New Roman" w:cs="Times New Roman"/>
          <w:sz w:val="32"/>
        </w:rPr>
        <w:t>MCV shallow water dynamic core on c</w:t>
      </w:r>
      <w:r w:rsidR="00BE04C5" w:rsidRPr="00710A11">
        <w:rPr>
          <w:rFonts w:ascii="Times New Roman" w:hAnsi="Times New Roman" w:cs="Times New Roman"/>
          <w:sz w:val="32"/>
        </w:rPr>
        <w:t>ubed</w:t>
      </w:r>
      <w:r w:rsidR="003D2B1E" w:rsidRPr="00710A11">
        <w:rPr>
          <w:rFonts w:ascii="Times New Roman" w:hAnsi="Times New Roman" w:cs="Times New Roman"/>
          <w:sz w:val="32"/>
        </w:rPr>
        <w:t>-</w:t>
      </w:r>
      <w:r w:rsidRPr="00710A11">
        <w:rPr>
          <w:rFonts w:ascii="Times New Roman" w:hAnsi="Times New Roman" w:cs="Times New Roman"/>
          <w:sz w:val="32"/>
        </w:rPr>
        <w:t>s</w:t>
      </w:r>
      <w:r w:rsidR="00BE04C5" w:rsidRPr="00710A11">
        <w:rPr>
          <w:rFonts w:ascii="Times New Roman" w:hAnsi="Times New Roman" w:cs="Times New Roman"/>
          <w:sz w:val="32"/>
        </w:rPr>
        <w:t xml:space="preserve">phere </w:t>
      </w:r>
      <w:r>
        <w:rPr>
          <w:rFonts w:ascii="Times New Roman" w:hAnsi="Times New Roman" w:cs="Times New Roman"/>
          <w:sz w:val="32"/>
        </w:rPr>
        <w:t>g</w:t>
      </w:r>
      <w:r w:rsidR="00BE04C5" w:rsidRPr="00710A11">
        <w:rPr>
          <w:rFonts w:ascii="Times New Roman" w:hAnsi="Times New Roman" w:cs="Times New Roman"/>
          <w:sz w:val="32"/>
        </w:rPr>
        <w:t>rid</w:t>
      </w:r>
    </w:p>
    <w:p w14:paraId="73B66D34" w14:textId="1A20256A" w:rsidR="00BE04C5" w:rsidRPr="0089714D" w:rsidRDefault="003D2B1E" w:rsidP="00BE04C5">
      <w:pPr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Shallow water equations on </w:t>
      </w:r>
      <w:r w:rsidR="00F84072">
        <w:rPr>
          <w:rFonts w:ascii="Times New Roman" w:hAnsi="Times New Roman" w:cs="Times New Roman"/>
        </w:rPr>
        <w:t>c</w:t>
      </w:r>
      <w:r w:rsidRPr="0089714D">
        <w:rPr>
          <w:rFonts w:ascii="Times New Roman" w:hAnsi="Times New Roman" w:cs="Times New Roman"/>
        </w:rPr>
        <w:t>ubed-</w:t>
      </w:r>
      <w:r w:rsidR="00F84072">
        <w:rPr>
          <w:rFonts w:ascii="Times New Roman" w:hAnsi="Times New Roman" w:cs="Times New Roman"/>
        </w:rPr>
        <w:t>s</w:t>
      </w:r>
      <w:r w:rsidRPr="0089714D">
        <w:rPr>
          <w:rFonts w:ascii="Times New Roman" w:hAnsi="Times New Roman" w:cs="Times New Roman"/>
        </w:rPr>
        <w:t>phere grid</w:t>
      </w:r>
    </w:p>
    <w:p w14:paraId="396377DB" w14:textId="79478909" w:rsidR="003D2B1E" w:rsidRPr="0089714D" w:rsidRDefault="003D2B1E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  <w:bookmarkStart w:id="0" w:name="_GoBack"/>
      <w:bookmarkEnd w:id="0"/>
    </w:p>
    <w:p w14:paraId="4D565F95" w14:textId="5827BC14" w:rsidR="00046B75" w:rsidRDefault="00046B75" w:rsidP="0089714D">
      <w:pPr>
        <w:ind w:left="105" w:hangingChars="50" w:hanging="105"/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Where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Pr="0089714D">
        <w:rPr>
          <w:rFonts w:ascii="Times New Roman" w:hAnsi="Times New Roman" w:cs="Times New Roman"/>
        </w:rPr>
        <w:t xml:space="preserve"> are the covariant wind vectors,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u,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are the contravariant wind </w:t>
      </w:r>
      <w:proofErr w:type="gramStart"/>
      <w:r w:rsidRPr="0089714D">
        <w:rPr>
          <w:rFonts w:ascii="Times New Roman" w:hAnsi="Times New Roman" w:cs="Times New Roman"/>
        </w:rPr>
        <w:t>vectors.</w:t>
      </w:r>
      <w:proofErr w:type="gramEnd"/>
      <w:r w:rsidR="0089714D"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</m:oMath>
      <w:r w:rsidR="0089714D" w:rsidRPr="0089714D">
        <w:rPr>
          <w:rFonts w:ascii="Times New Roman" w:hAnsi="Times New Roman" w:cs="Times New Roman"/>
        </w:rPr>
        <w:t xml:space="preserve"> is the geopotential height.</w:t>
      </w:r>
      <w:r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  <m:r>
              <w:rPr>
                <w:rFonts w:ascii="Cambria Math" w:hAnsi="Cambria Math" w:cs="Times New Roman"/>
              </w:rPr>
              <m:t>+v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is the kinetic energy</w:t>
      </w:r>
      <w:r w:rsidR="005D5F8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=ξ+f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absolute vorticity, </w:t>
      </w:r>
      <m:oMath>
        <m:r>
          <w:rPr>
            <w:rFonts w:ascii="Cambria Math" w:hAnsi="Cambria Math" w:cs="Times New Roman"/>
          </w:rPr>
          <m:t>ξ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relative vorticity, </w:t>
      </w:r>
      <m:oMath>
        <m:r>
          <w:rPr>
            <w:rFonts w:ascii="Cambria Math" w:hAnsi="Cambria Math" w:cs="Times New Roman"/>
          </w:rPr>
          <m:t>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>is the Coriolis parameter</w:t>
      </w:r>
      <w:r w:rsidRPr="0089714D">
        <w:rPr>
          <w:rFonts w:ascii="Times New Roman" w:hAnsi="Times New Roman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G</m:t>
            </m:r>
          </m:e>
        </m:rad>
      </m:oMath>
      <w:r w:rsidRPr="0089714D">
        <w:rPr>
          <w:rFonts w:ascii="Times New Roman" w:hAnsi="Times New Roman" w:cs="Times New Roman"/>
        </w:rPr>
        <w:t xml:space="preserve"> is the Jacobian of </w:t>
      </w:r>
      <w:proofErr w:type="gramStart"/>
      <w:r w:rsidRPr="0089714D">
        <w:rPr>
          <w:rFonts w:ascii="Times New Roman" w:hAnsi="Times New Roman" w:cs="Times New Roman"/>
        </w:rPr>
        <w:t>transformation.</w:t>
      </w:r>
      <w:proofErr w:type="gramEnd"/>
    </w:p>
    <w:p w14:paraId="15D06484" w14:textId="3A7A6738" w:rsidR="002D3BE0" w:rsidRDefault="002D3BE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ccording to </w:t>
      </w:r>
      <w:proofErr w:type="gramStart"/>
      <w:r>
        <w:rPr>
          <w:rFonts w:ascii="Times New Roman" w:hAnsi="Times New Roman" w:cs="Times New Roman"/>
        </w:rPr>
        <w:t>Chen(</w:t>
      </w:r>
      <w:proofErr w:type="gramEnd"/>
      <w:r>
        <w:rPr>
          <w:rFonts w:ascii="Times New Roman" w:hAnsi="Times New Roman" w:cs="Times New Roman"/>
        </w:rPr>
        <w:t xml:space="preserve">2018), </w:t>
      </w:r>
    </w:p>
    <w:p w14:paraId="04D6AD4F" w14:textId="31F9E5A3" w:rsidR="002D3BE0" w:rsidRPr="00802C5A" w:rsidRDefault="002D3BE0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e>
          </m:rad>
        </m:oMath>
      </m:oMathPara>
    </w:p>
    <w:p w14:paraId="5AEB5F40" w14:textId="52EA0E27" w:rsidR="00802C5A" w:rsidRPr="00802C5A" w:rsidRDefault="00802C5A" w:rsidP="0089714D">
      <w:pPr>
        <w:ind w:left="105" w:hangingChars="50" w:hanging="10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here</w:t>
      </w:r>
    </w:p>
    <w:p w14:paraId="3C1E10D4" w14:textId="324AA19D" w:rsidR="00802C5A" w:rsidRPr="000A31E7" w:rsidRDefault="00802C5A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7426C239" w14:textId="434E5361" w:rsidR="000A31E7" w:rsidRDefault="000A31E7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α,β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are the central angles on patch</w:t>
      </w:r>
      <w:r w:rsidR="00EE6349">
        <w:rPr>
          <w:rFonts w:ascii="Times New Roman" w:hAnsi="Times New Roman" w:cs="Times New Roman"/>
        </w:rPr>
        <w:t>e</w:t>
      </w:r>
      <w:r w:rsidR="00D7536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the cube, and vary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</w:p>
    <w:p w14:paraId="25C7053C" w14:textId="2AF43089" w:rsidR="000A31E7" w:rsidRDefault="000A31E7" w:rsidP="0089714D">
      <w:pPr>
        <w:ind w:left="105" w:hangingChars="50" w:hanging="105"/>
        <w:rPr>
          <w:rFonts w:ascii="Times New Roman" w:hAnsi="Times New Roman" w:cs="Times New Roman" w:hint="eastAsia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defined as length of the arcs, </w:t>
      </w:r>
    </w:p>
    <w:p w14:paraId="76E4B235" w14:textId="651CAF70" w:rsidR="000A31E7" w:rsidRPr="000A31E7" w:rsidRDefault="000A31E7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x=Rα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y=Rβ</m:t>
                  </m:r>
                </m:e>
              </m:eqArr>
            </m:e>
          </m:d>
        </m:oMath>
      </m:oMathPara>
    </w:p>
    <w:p w14:paraId="4E3A11FA" w14:textId="18805D43" w:rsidR="001037EF" w:rsidRDefault="000A31E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radius of the </w:t>
      </w:r>
      <w:proofErr w:type="gramStart"/>
      <w:r>
        <w:rPr>
          <w:rFonts w:ascii="Times New Roman" w:hAnsi="Times New Roman" w:cs="Times New Roman"/>
        </w:rPr>
        <w:t>earth.</w:t>
      </w:r>
      <w:proofErr w:type="gramEnd"/>
      <w:r w:rsidR="001037EF" w:rsidRPr="001037EF">
        <w:rPr>
          <w:rFonts w:ascii="Times New Roman" w:hAnsi="Times New Roman" w:cs="Times New Roman"/>
        </w:rPr>
        <w:t xml:space="preserve"> </w:t>
      </w:r>
    </w:p>
    <w:p w14:paraId="24D08CF2" w14:textId="016C2C36" w:rsidR="001037EF" w:rsidRDefault="001037E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coordinate, converting contravariant vectors to covariant vectors by</w:t>
      </w:r>
    </w:p>
    <w:p w14:paraId="188343D7" w14:textId="32913B18" w:rsidR="000A31E7" w:rsidRPr="00466378" w:rsidRDefault="008549E4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2C4BF40A" w14:textId="658AF64D" w:rsidR="00A146E9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11EB37CB" w14:textId="26C4447A" w:rsidR="00A146E9" w:rsidRDefault="00A146E9" w:rsidP="001037EF">
      <w:pPr>
        <w:ind w:left="105" w:hangingChars="50" w:hanging="105"/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</m:func>
                      </m:e>
                    </m:d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14:paraId="14201500" w14:textId="5AD343A2" w:rsidR="008549E4" w:rsidRDefault="00904B9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21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  <w:r w:rsidR="008549E4">
        <w:rPr>
          <w:rFonts w:ascii="Times New Roman" w:hAnsi="Times New Roman" w:cs="Times New Roman"/>
        </w:rPr>
        <w:t>T</w:t>
      </w:r>
      <w:r w:rsidR="00A146E9">
        <w:rPr>
          <w:rFonts w:ascii="Times New Roman" w:hAnsi="Times New Roman" w:cs="Times New Roman"/>
        </w:rPr>
        <w:t>herefore</w:t>
      </w:r>
    </w:p>
    <w:p w14:paraId="5FB290D2" w14:textId="02578407" w:rsidR="008549E4" w:rsidRPr="00E8177A" w:rsidRDefault="008549E4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7270BB36" w14:textId="5FA22D0D" w:rsidR="00E8177A" w:rsidRDefault="00E8177A" w:rsidP="001037EF">
      <w:pPr>
        <w:ind w:left="105" w:hangingChars="50" w:hanging="105"/>
        <w:rPr>
          <w:rFonts w:ascii="Times New Roman" w:hAnsi="Times New Roman" w:cs="Times New Roman" w:hint="eastAsia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5F20BBC8" w14:textId="235522AD" w:rsidR="00466378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kinetic energy can be rewritten as</w:t>
      </w:r>
    </w:p>
    <w:p w14:paraId="2DCEC110" w14:textId="3FD9AAA0" w:rsidR="00963A22" w:rsidRDefault="00A146E9" w:rsidP="001037EF">
      <w:pPr>
        <w:ind w:left="105" w:hangingChars="50" w:hanging="105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+v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21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65FA570" w14:textId="528FB7F2" w:rsidR="00F2118C" w:rsidRDefault="00F2118C" w:rsidP="0089714D">
      <w:pPr>
        <w:ind w:left="105" w:hangingChars="50" w:hanging="10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onsidering the </w:t>
      </w:r>
      <w:r w:rsidR="000F1C10">
        <w:rPr>
          <w:rFonts w:ascii="Times New Roman" w:hAnsi="Times New Roman" w:cs="Times New Roman"/>
        </w:rPr>
        <w:t>topography, the total geopotential height becomes</w:t>
      </w:r>
    </w:p>
    <w:p w14:paraId="6A417370" w14:textId="5A3D99EB" w:rsidR="000F1C10" w:rsidRPr="000F1C10" w:rsidRDefault="000F1C10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=ϕ+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06B6E6CC" w14:textId="6B73A2D1" w:rsidR="001037EF" w:rsidRDefault="000F1C10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surface height.</w:t>
      </w:r>
    </w:p>
    <w:p w14:paraId="0AA3BC3A" w14:textId="77777777" w:rsidR="001037EF" w:rsidRDefault="001037EF" w:rsidP="0089714D">
      <w:pPr>
        <w:ind w:left="105" w:hangingChars="50" w:hanging="105"/>
        <w:rPr>
          <w:rFonts w:ascii="Times New Roman" w:hAnsi="Times New Roman" w:cs="Times New Roman" w:hint="eastAsia"/>
        </w:rPr>
      </w:pPr>
    </w:p>
    <w:p w14:paraId="0DFA06CB" w14:textId="2E3754EB" w:rsidR="000F1C10" w:rsidRPr="0089714D" w:rsidRDefault="000F1C10" w:rsidP="000F1C10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18F42AE8" w14:textId="3B5AB9F4" w:rsidR="0097737F" w:rsidRPr="00137662" w:rsidRDefault="0097737F" w:rsidP="0097737F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328BD711" w14:textId="4F8EB926" w:rsidR="00137662" w:rsidRPr="00C51543" w:rsidRDefault="00137662" w:rsidP="00137662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</m:e>
              </m:eqArr>
            </m:e>
          </m:d>
        </m:oMath>
      </m:oMathPara>
    </w:p>
    <w:p w14:paraId="4A656754" w14:textId="17B5C2AD" w:rsidR="00A41AF8" w:rsidRPr="00C51543" w:rsidRDefault="00A41AF8" w:rsidP="00A41AF8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</m:e>
              </m:eqArr>
            </m:e>
          </m:d>
        </m:oMath>
      </m:oMathPara>
    </w:p>
    <w:p w14:paraId="55BB0B70" w14:textId="45E0C732" w:rsidR="009C4296" w:rsidRPr="00C51543" w:rsidRDefault="009C4296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</m:e>
              </m:eqArr>
            </m:e>
          </m:d>
        </m:oMath>
      </m:oMathPara>
    </w:p>
    <w:p w14:paraId="5B3CCBFA" w14:textId="68480643" w:rsidR="002F2909" w:rsidRDefault="009453B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2909">
        <w:rPr>
          <w:rFonts w:ascii="Times New Roman" w:hAnsi="Times New Roman" w:cs="Times New Roman"/>
        </w:rPr>
        <w:t>he equations</w:t>
      </w:r>
      <w:r>
        <w:rPr>
          <w:rFonts w:ascii="Times New Roman" w:hAnsi="Times New Roman" w:cs="Times New Roman"/>
        </w:rPr>
        <w:t xml:space="preserve"> are able to be expressed as</w:t>
      </w:r>
      <w:r w:rsidR="002F2909">
        <w:rPr>
          <w:rFonts w:ascii="Times New Roman" w:hAnsi="Times New Roman" w:cs="Times New Roman"/>
        </w:rPr>
        <w:t xml:space="preserve"> flux form</w:t>
      </w:r>
    </w:p>
    <w:p w14:paraId="18ECBDC4" w14:textId="23698CDF" w:rsidR="0008696D" w:rsidRDefault="002F2909" w:rsidP="00A57F05">
      <w:pPr>
        <w:rPr>
          <w:rFonts w:ascii="Times New Roman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102D3D0D" w14:textId="156463F0" w:rsidR="00137662" w:rsidRDefault="002F290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02F1FCAE" w14:textId="5E7CED0A" w:rsidR="002F2909" w:rsidRDefault="002F2909" w:rsidP="0097737F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15E1E4F1" w14:textId="18D984F0" w:rsidR="002F2909" w:rsidRP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CD09476" w14:textId="799E711F" w:rsidR="002F2909" w:rsidRPr="002F2909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N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E669FF5" w14:textId="58E0CCAF" w:rsidR="002F2909" w:rsidRPr="00F610C0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 w:hint="eastAsia"/>
                      <w:i/>
                    </w:rPr>
                  </m:ctrlPr>
                </m:eqArr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14:paraId="43193F39" w14:textId="234E06A1" w:rsidR="00F610C0" w:rsidRDefault="00F610C0" w:rsidP="002F2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have</w:t>
      </w:r>
    </w:p>
    <w:p w14:paraId="3CCE844E" w14:textId="77777777" w:rsidR="00A57F05" w:rsidRPr="0008696D" w:rsidRDefault="00A57F05" w:rsidP="00A57F05">
      <w:pPr>
        <w:rPr>
          <w:rFonts w:ascii="Times New Roman" w:hAnsi="Times New Roman" w:cs="Times New Roman"/>
        </w:rPr>
      </w:pPr>
    </w:p>
    <w:p w14:paraId="03610A23" w14:textId="568CD6E6" w:rsidR="00A57F05" w:rsidRPr="00A57F05" w:rsidRDefault="00A57F05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741D1D54" w14:textId="6983FE1B" w:rsidR="00A57F05" w:rsidRDefault="00A57F05" w:rsidP="002F290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here</w:t>
      </w:r>
    </w:p>
    <w:p w14:paraId="67C96DE8" w14:textId="2DB76037" w:rsidR="00F610C0" w:rsidRDefault="0008696D" w:rsidP="002F2909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0A8B3FA3" w14:textId="07B835D7" w:rsidR="0068315A" w:rsidRPr="00A57F05" w:rsidRDefault="0008696D" w:rsidP="0068315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</m:m>
            </m:e>
          </m:d>
        </m:oMath>
      </m:oMathPara>
    </w:p>
    <w:p w14:paraId="40F63F63" w14:textId="77777777" w:rsidR="00A57F05" w:rsidRDefault="00A57F05" w:rsidP="0068315A">
      <w:pPr>
        <w:rPr>
          <w:rFonts w:ascii="Times New Roman" w:hAnsi="Times New Roman" w:cs="Times New Roman" w:hint="eastAsia"/>
        </w:rPr>
      </w:pPr>
    </w:p>
    <w:p w14:paraId="6BCDAF72" w14:textId="77777777" w:rsidR="002F2909" w:rsidRDefault="002F2909" w:rsidP="0097737F">
      <w:pPr>
        <w:rPr>
          <w:rFonts w:ascii="Times New Roman" w:hAnsi="Times New Roman" w:cs="Times New Roman" w:hint="eastAsia"/>
        </w:rPr>
      </w:pPr>
    </w:p>
    <w:p w14:paraId="21D05AA7" w14:textId="77777777" w:rsidR="002F2909" w:rsidRPr="0089714D" w:rsidRDefault="002F2909" w:rsidP="0097737F">
      <w:pPr>
        <w:rPr>
          <w:rFonts w:ascii="Times New Roman" w:hAnsi="Times New Roman" w:cs="Times New Roman"/>
        </w:rPr>
      </w:pPr>
    </w:p>
    <w:p w14:paraId="72060A91" w14:textId="77777777" w:rsidR="000F1C10" w:rsidRPr="0089714D" w:rsidRDefault="000F1C10" w:rsidP="0089714D">
      <w:pPr>
        <w:ind w:left="105" w:hangingChars="50" w:hanging="105"/>
        <w:rPr>
          <w:rFonts w:ascii="Times New Roman" w:hAnsi="Times New Roman" w:cs="Times New Roman" w:hint="eastAsia"/>
        </w:rPr>
      </w:pPr>
    </w:p>
    <w:sectPr w:rsidR="000F1C10" w:rsidRPr="00897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7"/>
    <w:rsid w:val="00046B75"/>
    <w:rsid w:val="0008696D"/>
    <w:rsid w:val="000A31E7"/>
    <w:rsid w:val="000A743C"/>
    <w:rsid w:val="000B6EEA"/>
    <w:rsid w:val="000F1C10"/>
    <w:rsid w:val="001037EF"/>
    <w:rsid w:val="00106FAF"/>
    <w:rsid w:val="00137662"/>
    <w:rsid w:val="0019539B"/>
    <w:rsid w:val="001C64E3"/>
    <w:rsid w:val="001D7141"/>
    <w:rsid w:val="0023507D"/>
    <w:rsid w:val="002D3BE0"/>
    <w:rsid w:val="002F2909"/>
    <w:rsid w:val="002F2D4C"/>
    <w:rsid w:val="003A6188"/>
    <w:rsid w:val="003B0268"/>
    <w:rsid w:val="003D06BC"/>
    <w:rsid w:val="003D2B1E"/>
    <w:rsid w:val="003E730C"/>
    <w:rsid w:val="00406B22"/>
    <w:rsid w:val="00416876"/>
    <w:rsid w:val="00466378"/>
    <w:rsid w:val="00543462"/>
    <w:rsid w:val="005D5F86"/>
    <w:rsid w:val="00681915"/>
    <w:rsid w:val="0068315A"/>
    <w:rsid w:val="00696DA3"/>
    <w:rsid w:val="006A2292"/>
    <w:rsid w:val="00701CEF"/>
    <w:rsid w:val="00710A11"/>
    <w:rsid w:val="007144EB"/>
    <w:rsid w:val="00717911"/>
    <w:rsid w:val="007F7EA9"/>
    <w:rsid w:val="00802C5A"/>
    <w:rsid w:val="00826BA8"/>
    <w:rsid w:val="008549E4"/>
    <w:rsid w:val="0089714D"/>
    <w:rsid w:val="00904B97"/>
    <w:rsid w:val="009453B9"/>
    <w:rsid w:val="00957AF7"/>
    <w:rsid w:val="00963A22"/>
    <w:rsid w:val="0097737F"/>
    <w:rsid w:val="009C4296"/>
    <w:rsid w:val="009C465D"/>
    <w:rsid w:val="009F0F8F"/>
    <w:rsid w:val="00A146E9"/>
    <w:rsid w:val="00A41AF8"/>
    <w:rsid w:val="00A57F05"/>
    <w:rsid w:val="00AF0077"/>
    <w:rsid w:val="00B0293C"/>
    <w:rsid w:val="00B06A2E"/>
    <w:rsid w:val="00BE04C5"/>
    <w:rsid w:val="00C51543"/>
    <w:rsid w:val="00D16129"/>
    <w:rsid w:val="00D75362"/>
    <w:rsid w:val="00D866D6"/>
    <w:rsid w:val="00DF035D"/>
    <w:rsid w:val="00E03948"/>
    <w:rsid w:val="00E8177A"/>
    <w:rsid w:val="00E94B6C"/>
    <w:rsid w:val="00ED1DC6"/>
    <w:rsid w:val="00EE6349"/>
    <w:rsid w:val="00EE6867"/>
    <w:rsid w:val="00EF3152"/>
    <w:rsid w:val="00F2118C"/>
    <w:rsid w:val="00F37A06"/>
    <w:rsid w:val="00F610C0"/>
    <w:rsid w:val="00F84072"/>
    <w:rsid w:val="00F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  <w15:chartTrackingRefBased/>
  <w15:docId w15:val="{0FB3441F-4ED4-4D23-AAC0-C3AB2F2D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Dwyane Chou</cp:lastModifiedBy>
  <cp:revision>59</cp:revision>
  <dcterms:created xsi:type="dcterms:W3CDTF">2019-03-29T13:32:00Z</dcterms:created>
  <dcterms:modified xsi:type="dcterms:W3CDTF">2019-04-01T08:59:00Z</dcterms:modified>
</cp:coreProperties>
</file>