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C22D" w14:textId="77777777" w:rsidR="00E956B5" w:rsidRDefault="00000000">
      <w:pPr>
        <w:pStyle w:val="1"/>
        <w:spacing w:before="120" w:after="120"/>
        <w:rPr>
          <w:lang w:eastAsia="zh-CN"/>
        </w:rPr>
      </w:pPr>
      <w:proofErr w:type="gramStart"/>
      <w:r>
        <w:rPr>
          <w:rFonts w:ascii="Noto Sans CJK SC" w:eastAsia="Noto Sans CJK SC" w:hAnsi="Noto Sans CJK SC"/>
          <w:lang w:eastAsia="zh-CN"/>
        </w:rPr>
        <w:t>项目八 职场</w:t>
      </w:r>
      <w:proofErr w:type="gramEnd"/>
      <w:r>
        <w:rPr>
          <w:rFonts w:ascii="Noto Sans CJK SC" w:eastAsia="Noto Sans CJK SC" w:hAnsi="Noto Sans CJK SC"/>
          <w:lang w:eastAsia="zh-CN"/>
        </w:rPr>
        <w:t>文档格式智能规整助手搭建</w:t>
      </w:r>
    </w:p>
    <w:p w14:paraId="45A4035A" w14:textId="77777777" w:rsidR="00E956B5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情景引入：文档格式的烦恼</w:t>
      </w:r>
    </w:p>
    <w:p w14:paraId="402166B7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年底总结时，小王面对一堆杂乱的文档犯了难：学生时代写的论文格式五花八门、工作汇报排版参差不齐、会议记录零散不成体系......每次都需要花大量时间手动调整格式，不仅效率低下，还容易遗漏重要规范。</w:t>
      </w:r>
    </w:p>
    <w:p w14:paraId="5C6E5E35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职场中，一份格式规范、结构清晰的文档往往代表着专业形象。无论是通知公文、学术论文还是工作汇报，统一的格式不仅提升阅读体验，更能有效传递信息价值。</w:t>
      </w:r>
    </w:p>
    <w:p w14:paraId="11210E65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今天，我们就用低代码方式，从零搭建</w:t>
      </w:r>
      <w:proofErr w:type="gramStart"/>
      <w:r>
        <w:rPr>
          <w:rFonts w:eastAsia="Noto Sans CJK SC"/>
          <w:lang w:eastAsia="zh-CN"/>
        </w:rPr>
        <w:t>一个职场文档</w:t>
      </w:r>
      <w:proofErr w:type="gramEnd"/>
      <w:r>
        <w:rPr>
          <w:rFonts w:eastAsia="Noto Sans CJK SC"/>
          <w:lang w:eastAsia="zh-CN"/>
        </w:rPr>
        <w:t>格式智能规整助手，帮助用户快速检索标准模板、自动识别格式问题、一键规整文档。</w:t>
      </w:r>
    </w:p>
    <w:p w14:paraId="3C31E4D3" w14:textId="77777777" w:rsidR="00E956B5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项目目标</w:t>
      </w:r>
    </w:p>
    <w:p w14:paraId="61244BF7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表8-1 项目学习目标</w:t>
      </w:r>
    </w:p>
    <w:p w14:paraId="4883305A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|知识目标|1.理解文档格式规整的核心原理与标准化流程2.掌握 LLM 在文本处理与格式转换中的原生能力应用3.</w:t>
      </w:r>
      <w:proofErr w:type="gramStart"/>
      <w:r>
        <w:rPr>
          <w:rFonts w:eastAsia="Noto Sans CJK SC"/>
          <w:lang w:eastAsia="zh-CN"/>
        </w:rPr>
        <w:t>掌握职场公文</w:t>
      </w:r>
      <w:proofErr w:type="gramEnd"/>
      <w:r>
        <w:rPr>
          <w:rFonts w:eastAsia="Noto Sans CJK SC"/>
          <w:lang w:eastAsia="zh-CN"/>
        </w:rPr>
        <w:t>、学生论文、通用文档的标准模板结构| |---| |能力目标|1.能独立搭建文档规整智能体，实现模板匹配与格式识别功能2.能完成多场景文档规整，</w:t>
      </w:r>
      <w:proofErr w:type="gramStart"/>
      <w:r>
        <w:rPr>
          <w:rFonts w:eastAsia="Noto Sans CJK SC"/>
          <w:lang w:eastAsia="zh-CN"/>
        </w:rPr>
        <w:t>包括职场公文</w:t>
      </w:r>
      <w:proofErr w:type="gramEnd"/>
      <w:r>
        <w:rPr>
          <w:rFonts w:eastAsia="Noto Sans CJK SC"/>
          <w:lang w:eastAsia="zh-CN"/>
        </w:rPr>
        <w:t>、学生论文、零散文本结构化3.能完成 Agent 系统提示词设计，实现智能化的文档分析与规整输出| |素质目标|1.树立专业、规范的文档处理职业素养2.培养严谨、细致的格式意识与用户服务思维3.增强 AI 辅助办公与效率提升的实战能力|</w:t>
      </w:r>
    </w:p>
    <w:p w14:paraId="6BE2BC91" w14:textId="77777777" w:rsidR="00E956B5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项目效果预览</w:t>
      </w:r>
    </w:p>
    <w:p w14:paraId="7468F8A4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完成本项目搭建后，</w:t>
      </w:r>
      <w:proofErr w:type="gramStart"/>
      <w:r>
        <w:rPr>
          <w:rFonts w:eastAsia="Noto Sans CJK SC"/>
          <w:lang w:eastAsia="zh-CN"/>
        </w:rPr>
        <w:t>职场文档</w:t>
      </w:r>
      <w:proofErr w:type="gramEnd"/>
      <w:r>
        <w:rPr>
          <w:rFonts w:eastAsia="Noto Sans CJK SC"/>
          <w:lang w:eastAsia="zh-CN"/>
        </w:rPr>
        <w:t>规整助手可实现如下标准功能：</w:t>
      </w:r>
    </w:p>
    <w:p w14:paraId="7A17900E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（1）通知公文规整（口语化</w:t>
      </w:r>
      <w:proofErr w:type="gramStart"/>
      <w:r>
        <w:rPr>
          <w:rFonts w:eastAsia="Noto Sans CJK SC"/>
          <w:lang w:eastAsia="zh-CN"/>
        </w:rPr>
        <w:t>转标准</w:t>
      </w:r>
      <w:proofErr w:type="gramEnd"/>
      <w:r>
        <w:rPr>
          <w:rFonts w:eastAsia="Noto Sans CJK SC"/>
          <w:lang w:eastAsia="zh-CN"/>
        </w:rPr>
        <w:t>格式）</w:t>
      </w:r>
    </w:p>
    <w:p w14:paraId="74FE5940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用户输入：</w:t>
      </w:r>
      <w:bookmarkStart w:id="0" w:name="OLE_LINK3"/>
      <w:r>
        <w:rPr>
          <w:rFonts w:eastAsia="Noto Sans CJK SC"/>
          <w:lang w:eastAsia="zh-CN"/>
        </w:rPr>
        <w:t>关于召开季度工作会议的通知各部门注意了哈 定在5月15号上午9点在会议室开会 讨论下季度工作安排 请大家准时参加 带上工作汇报材料</w:t>
      </w:r>
      <w:bookmarkEnd w:id="0"/>
    </w:p>
    <w:p w14:paraId="5CB2E94E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智能助手输出：</w:t>
      </w:r>
    </w:p>
    <w:p w14:paraId="56AD3551" w14:textId="77777777" w:rsidR="00E956B5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关于召开季度工作会议的通知</w:t>
      </w:r>
    </w:p>
    <w:p w14:paraId="4DE3586A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各部门：</w:t>
      </w:r>
    </w:p>
    <w:p w14:paraId="25C3BB3E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为做好下阶段工作部署，明确工作方向，现定于</w:t>
      </w:r>
      <w:r>
        <w:rPr>
          <w:b/>
          <w:lang w:eastAsia="zh-CN"/>
        </w:rPr>
        <w:t>5</w:t>
      </w:r>
      <w:r>
        <w:rPr>
          <w:b/>
          <w:lang w:eastAsia="zh-CN"/>
        </w:rPr>
        <w:t>月</w:t>
      </w:r>
      <w:r>
        <w:rPr>
          <w:b/>
          <w:lang w:eastAsia="zh-CN"/>
        </w:rPr>
        <w:t>15</w:t>
      </w:r>
      <w:r>
        <w:rPr>
          <w:b/>
          <w:lang w:eastAsia="zh-CN"/>
        </w:rPr>
        <w:t>日上午</w:t>
      </w:r>
      <w:r>
        <w:rPr>
          <w:b/>
          <w:lang w:eastAsia="zh-CN"/>
        </w:rPr>
        <w:t>9:00</w:t>
      </w:r>
      <w:r>
        <w:rPr>
          <w:rFonts w:eastAsia="Noto Sans CJK SC"/>
          <w:lang w:eastAsia="zh-CN"/>
        </w:rPr>
        <w:t>在公司会议室召开季度工作会议，讨论下季度工作安排。</w:t>
      </w:r>
    </w:p>
    <w:p w14:paraId="60F3001B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lastRenderedPageBreak/>
        <w:t>请各部门负责人提前准备好本部门工作汇报材料，准时参会。</w:t>
      </w:r>
    </w:p>
    <w:p w14:paraId="6557E9B1" w14:textId="77777777" w:rsidR="00E956B5" w:rsidRDefault="00000000">
      <w:pPr>
        <w:spacing w:after="160" w:line="360" w:lineRule="auto"/>
        <w:rPr>
          <w:rFonts w:hint="eastAsia"/>
        </w:rPr>
      </w:pPr>
      <w:proofErr w:type="spellStart"/>
      <w:r>
        <w:rPr>
          <w:rFonts w:eastAsia="Noto Sans CJK SC"/>
        </w:rPr>
        <w:t>特此通知</w:t>
      </w:r>
      <w:proofErr w:type="spellEnd"/>
      <w:r>
        <w:rPr>
          <w:rFonts w:eastAsia="Noto Sans CJK SC"/>
        </w:rPr>
        <w:t>。</w:t>
      </w:r>
    </w:p>
    <w:p w14:paraId="78AD1BFD" w14:textId="77777777" w:rsidR="00E956B5" w:rsidRDefault="00000000">
      <w:pPr>
        <w:spacing w:after="160" w:line="360" w:lineRule="auto"/>
        <w:rPr>
          <w:rFonts w:hint="eastAsia"/>
        </w:rPr>
      </w:pPr>
      <w:r>
        <w:rPr>
          <w:b/>
        </w:rPr>
        <w:t>行政部</w:t>
      </w:r>
    </w:p>
    <w:p w14:paraId="2417C04F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XXXX年XX月XX日</w:t>
      </w:r>
    </w:p>
    <w:p w14:paraId="3E3952DE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（2）学术论文格式匹配（碎片</w:t>
      </w:r>
      <w:proofErr w:type="gramStart"/>
      <w:r>
        <w:rPr>
          <w:rFonts w:eastAsia="Noto Sans CJK SC"/>
          <w:lang w:eastAsia="zh-CN"/>
        </w:rPr>
        <w:t>化内容转标准</w:t>
      </w:r>
      <w:proofErr w:type="gramEnd"/>
      <w:r>
        <w:rPr>
          <w:rFonts w:eastAsia="Noto Sans CJK SC"/>
          <w:lang w:eastAsia="zh-CN"/>
        </w:rPr>
        <w:t>结构）</w:t>
      </w:r>
    </w:p>
    <w:p w14:paraId="382CE305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用户输入：标题是深度学习在图像识别中的应用 摘要如下本文研究了深度学习技术在图像识别中的应用 探讨了CNN和Transformer等模型的效果</w:t>
      </w:r>
    </w:p>
    <w:p w14:paraId="2D0DFE86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智能助手输出：完整匹配毕业论文标准格式，包含摘要、关键词、目录结构、引言、文献综述、研究方法、实验结果、结论、参考文献、致谢等标准章节。</w:t>
      </w:r>
    </w:p>
    <w:p w14:paraId="0CEA2E01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（3）格式问题诊断（杂乱文本转问题清单）</w:t>
      </w:r>
    </w:p>
    <w:p w14:paraId="0EF38F3E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用户输入：工作汇报本次工作总体顺利完成了目标 具体情况如下：1.完成了产品需求文档编写 2.完成了系统架构设计 存在的问题：1.部分功能还未完成测试 2.文档还不够完善</w:t>
      </w:r>
    </w:p>
    <w:p w14:paraId="30CAFDD0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智能助手输出：格式问题清单，包括标题层级缺失、标点符号不规范、列表格式不一致、段落缩进不统一等具体问题及修复建议。</w:t>
      </w:r>
    </w:p>
    <w:p w14:paraId="7677E88E" w14:textId="77777777" w:rsidR="00E956B5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需要</w:t>
      </w:r>
      <w:proofErr w:type="gramStart"/>
      <w:r>
        <w:rPr>
          <w:rFonts w:ascii="Noto Sans CJK SC" w:eastAsia="Noto Sans CJK SC" w:hAnsi="Noto Sans CJK SC"/>
          <w:lang w:eastAsia="zh-CN"/>
        </w:rPr>
        <w:t>加效果截</w:t>
      </w:r>
      <w:proofErr w:type="gramEnd"/>
      <w:r>
        <w:rPr>
          <w:rFonts w:ascii="Noto Sans CJK SC" w:eastAsia="Noto Sans CJK SC" w:hAnsi="Noto Sans CJK SC"/>
          <w:lang w:eastAsia="zh-CN"/>
        </w:rPr>
        <w:t>图</w:t>
      </w:r>
    </w:p>
    <w:p w14:paraId="7121812D" w14:textId="77777777" w:rsidR="00E956B5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需求分析与流程设计</w:t>
      </w:r>
    </w:p>
    <w:p w14:paraId="2D658346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1.需求分析</w:t>
      </w:r>
    </w:p>
    <w:p w14:paraId="2A69EBDF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（1）用户痛点</w:t>
      </w:r>
    </w:p>
    <w:p w14:paraId="3C8AA2E1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文档格式杂乱无章，手动调整费时费力，缺乏统一规范指导</w:t>
      </w:r>
    </w:p>
    <w:p w14:paraId="2D97558D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不了解不同场景的文档标准格式，不知道如何选择合适的模板</w:t>
      </w:r>
    </w:p>
    <w:p w14:paraId="21B9C476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格式问题难以发现，如标点混乱、层级不清、要素缺失等</w:t>
      </w:r>
    </w:p>
    <w:p w14:paraId="6EB2AC38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零散文本难以结构化整理，口语</w:t>
      </w:r>
      <w:proofErr w:type="gramStart"/>
      <w:r>
        <w:rPr>
          <w:rFonts w:eastAsia="Noto Sans CJK SC"/>
          <w:lang w:eastAsia="zh-CN"/>
        </w:rPr>
        <w:t>化表达</w:t>
      </w:r>
      <w:proofErr w:type="gramEnd"/>
      <w:r>
        <w:rPr>
          <w:rFonts w:eastAsia="Noto Sans CJK SC"/>
          <w:lang w:eastAsia="zh-CN"/>
        </w:rPr>
        <w:t>无法快速转为书面格式</w:t>
      </w:r>
    </w:p>
    <w:p w14:paraId="5785D9E0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（2）功能需求</w:t>
      </w:r>
    </w:p>
    <w:p w14:paraId="45045831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支持多种标准文档模板快速检索与匹配，覆盖职场、学生、通用三大场景</w:t>
      </w:r>
    </w:p>
    <w:p w14:paraId="52B82644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自动识别文档中的格式问题，提供问题清单与修复建议</w:t>
      </w:r>
    </w:p>
    <w:p w14:paraId="7DA0F011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一键规整杂乱文档为标准格式，保持内容完整性的同时优化呈现</w:t>
      </w:r>
    </w:p>
    <w:p w14:paraId="2226B590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lastRenderedPageBreak/>
        <w:t>支持多轮对话交互，可逐步完善文档或针对特定部分进行调整</w:t>
      </w:r>
    </w:p>
    <w:p w14:paraId="421012AE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内置模板库与格式规范知识，无需外部数据库即可实现核心功能</w:t>
      </w:r>
    </w:p>
    <w:p w14:paraId="7DA96DFB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2.智能</w:t>
      </w:r>
      <w:proofErr w:type="gramStart"/>
      <w:r>
        <w:rPr>
          <w:rFonts w:eastAsia="Noto Sans CJK SC"/>
          <w:lang w:eastAsia="zh-CN"/>
        </w:rPr>
        <w:t>体工作</w:t>
      </w:r>
      <w:proofErr w:type="gramEnd"/>
      <w:r>
        <w:rPr>
          <w:rFonts w:eastAsia="Noto Sans CJK SC"/>
          <w:lang w:eastAsia="zh-CN"/>
        </w:rPr>
        <w:t>流程</w:t>
      </w:r>
    </w:p>
    <w:p w14:paraId="67ED2F0A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用户提交文档或描述需求后，文档规整助手需针对性处理不同类型的规整诉求，保障服务的精准性与专业性，具体工作流程如图 8-1 所示。</w:t>
      </w:r>
    </w:p>
    <w:p w14:paraId="11329264" w14:textId="77777777" w:rsidR="00E956B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363D2C" wp14:editId="2DE64234">
            <wp:extent cx="2927350" cy="439102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AE30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图8-1 智能</w:t>
      </w:r>
      <w:proofErr w:type="gramStart"/>
      <w:r>
        <w:rPr>
          <w:rFonts w:eastAsia="Noto Sans CJK SC"/>
          <w:lang w:eastAsia="zh-CN"/>
        </w:rPr>
        <w:t>体工作</w:t>
      </w:r>
      <w:proofErr w:type="gramEnd"/>
      <w:r>
        <w:rPr>
          <w:rFonts w:eastAsia="Noto Sans CJK SC"/>
          <w:lang w:eastAsia="zh-CN"/>
        </w:rPr>
        <w:t>流程图</w:t>
      </w:r>
    </w:p>
    <w:p w14:paraId="52F5598D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步骤 1：用户提交文档或需求</w:t>
      </w:r>
    </w:p>
    <w:p w14:paraId="29796891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对应流程起点节点，用户可以输入杂乱文档、描述文档类型需求、或提交需要诊断的文本内容。</w:t>
      </w:r>
    </w:p>
    <w:p w14:paraId="31AD3D32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步骤 2：场景识别</w:t>
      </w:r>
    </w:p>
    <w:p w14:paraId="5E117BAF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AI 接收用户输入后，自动分析文档类型与使用场景，识别</w:t>
      </w:r>
      <w:proofErr w:type="gramStart"/>
      <w:r>
        <w:rPr>
          <w:rFonts w:eastAsia="Noto Sans CJK SC"/>
          <w:lang w:eastAsia="zh-CN"/>
        </w:rPr>
        <w:t>是职场公文</w:t>
      </w:r>
      <w:proofErr w:type="gramEnd"/>
      <w:r>
        <w:rPr>
          <w:rFonts w:eastAsia="Noto Sans CJK SC"/>
          <w:lang w:eastAsia="zh-CN"/>
        </w:rPr>
        <w:t>、学生论文还是通用文档，并确定具体的文档模板。</w:t>
      </w:r>
    </w:p>
    <w:p w14:paraId="5FC2BE37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步骤 3：模板匹配</w:t>
      </w:r>
    </w:p>
    <w:p w14:paraId="4D08356C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lastRenderedPageBreak/>
        <w:t>根据场景识别结果，从内置模板库中匹配最合适的标准模板结构，包括标题层级、必备要素、格式规范等。</w:t>
      </w:r>
    </w:p>
    <w:p w14:paraId="4EF64A39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步骤 4：格式诊断</w:t>
      </w:r>
    </w:p>
    <w:p w14:paraId="598A4C50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分析原始文档的格式问题，包括标题层级、标点符号、段落结构、列表格式、要素完整性等方面，生成问题清单。</w:t>
      </w:r>
    </w:p>
    <w:p w14:paraId="299E9093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步骤 5：智能规整</w:t>
      </w:r>
    </w:p>
    <w:p w14:paraId="431D2660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基于模板与诊断结果，将原始文档规整为符合标准的格式输出，可</w:t>
      </w:r>
      <w:proofErr w:type="gramStart"/>
      <w:r>
        <w:rPr>
          <w:rFonts w:eastAsia="Noto Sans CJK SC"/>
          <w:lang w:eastAsia="zh-CN"/>
        </w:rPr>
        <w:t>选择仅</w:t>
      </w:r>
      <w:proofErr w:type="gramEnd"/>
      <w:r>
        <w:rPr>
          <w:rFonts w:eastAsia="Noto Sans CJK SC"/>
          <w:lang w:eastAsia="zh-CN"/>
        </w:rPr>
        <w:t>输出规整结果，或同时提供问题说明。</w:t>
      </w:r>
    </w:p>
    <w:p w14:paraId="50561BF2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步骤 6：输出最终结果</w:t>
      </w:r>
    </w:p>
    <w:p w14:paraId="127B0269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流程终点，根据用户需求输出规整后的标准文档，包含完整的格式调整与内容优化。</w:t>
      </w:r>
    </w:p>
    <w:p w14:paraId="1418346A" w14:textId="77777777" w:rsidR="00E956B5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自主探究</w:t>
      </w:r>
    </w:p>
    <w:p w14:paraId="7F9F77CF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请围绕以下核心问题开展探究学习，记录探究结果并完成表 8-2。</w:t>
      </w:r>
    </w:p>
    <w:p w14:paraId="23C42DF9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 xml:space="preserve">表8-2 </w:t>
      </w:r>
      <w:proofErr w:type="spellStart"/>
      <w:r>
        <w:rPr>
          <w:rFonts w:eastAsia="Noto Sans CJK SC"/>
        </w:rPr>
        <w:t>自主探究结果表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956B5" w14:paraId="5693AF37" w14:textId="77777777" w:rsidTr="00E95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FFFFFF"/>
          </w:tcPr>
          <w:p w14:paraId="382460FB" w14:textId="77777777" w:rsidR="00E956B5" w:rsidRDefault="00000000">
            <w:pPr>
              <w:rPr>
                <w:rFonts w:hint="eastAsia"/>
              </w:rPr>
            </w:pPr>
            <w:r>
              <w:t>探究问题</w:t>
            </w:r>
          </w:p>
        </w:tc>
        <w:tc>
          <w:tcPr>
            <w:tcW w:w="3360" w:type="dxa"/>
            <w:shd w:val="clear" w:color="auto" w:fill="FFFFFF"/>
          </w:tcPr>
          <w:p w14:paraId="66A94783" w14:textId="77777777" w:rsidR="00E95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探究方式</w:t>
            </w:r>
          </w:p>
        </w:tc>
        <w:tc>
          <w:tcPr>
            <w:tcW w:w="3360" w:type="dxa"/>
            <w:shd w:val="clear" w:color="auto" w:fill="FFFFFF"/>
          </w:tcPr>
          <w:p w14:paraId="07294DA0" w14:textId="77777777" w:rsidR="00E95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探究结果</w:t>
            </w:r>
          </w:p>
        </w:tc>
      </w:tr>
      <w:tr w:rsidR="00E956B5" w14:paraId="416807DC" w14:textId="77777777" w:rsidTr="00E95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FFFFFF"/>
          </w:tcPr>
          <w:p w14:paraId="7AB5C4BE" w14:textId="77777777" w:rsidR="00E956B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为什么</w:t>
            </w:r>
            <w:r>
              <w:rPr>
                <w:lang w:eastAsia="zh-CN"/>
              </w:rPr>
              <w:t xml:space="preserve"> LLM </w:t>
            </w:r>
            <w:r>
              <w:rPr>
                <w:lang w:eastAsia="zh-CN"/>
              </w:rPr>
              <w:t>原生能力适合处理文档格式规整任务？</w:t>
            </w:r>
          </w:p>
        </w:tc>
        <w:tc>
          <w:tcPr>
            <w:tcW w:w="3360" w:type="dxa"/>
            <w:shd w:val="clear" w:color="auto" w:fill="FFFFFF"/>
          </w:tcPr>
          <w:p w14:paraId="2A499F37" w14:textId="77777777" w:rsidR="00E95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对比传统</w:t>
            </w:r>
            <w:r>
              <w:rPr>
                <w:lang w:eastAsia="zh-CN"/>
              </w:rPr>
              <w:t xml:space="preserve"> NLP </w:t>
            </w:r>
            <w:r>
              <w:rPr>
                <w:lang w:eastAsia="zh-CN"/>
              </w:rPr>
              <w:t>方法与</w:t>
            </w:r>
            <w:r>
              <w:rPr>
                <w:lang w:eastAsia="zh-CN"/>
              </w:rPr>
              <w:t xml:space="preserve"> LLM </w:t>
            </w:r>
            <w:r>
              <w:rPr>
                <w:lang w:eastAsia="zh-CN"/>
              </w:rPr>
              <w:t>能力差异</w:t>
            </w:r>
          </w:p>
        </w:tc>
        <w:tc>
          <w:tcPr>
            <w:tcW w:w="3360" w:type="dxa"/>
            <w:shd w:val="clear" w:color="auto" w:fill="FFFFFF"/>
          </w:tcPr>
          <w:p w14:paraId="656DD3ED" w14:textId="77777777" w:rsidR="00E956B5" w:rsidRDefault="00E95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</w:p>
        </w:tc>
      </w:tr>
      <w:tr w:rsidR="00E956B5" w14:paraId="78BDB606" w14:textId="77777777" w:rsidTr="00E95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FFFFFF"/>
          </w:tcPr>
          <w:p w14:paraId="4F0257D1" w14:textId="77777777" w:rsidR="00E956B5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职场公文</w:t>
            </w:r>
            <w:proofErr w:type="gramEnd"/>
            <w:r>
              <w:rPr>
                <w:lang w:eastAsia="zh-CN"/>
              </w:rPr>
              <w:t>的格式规范有哪些强制性要求？如何通过</w:t>
            </w:r>
            <w:r>
              <w:rPr>
                <w:lang w:eastAsia="zh-CN"/>
              </w:rPr>
              <w:t xml:space="preserve"> Prompt </w:t>
            </w:r>
            <w:r>
              <w:rPr>
                <w:lang w:eastAsia="zh-CN"/>
              </w:rPr>
              <w:t>确保输出符合规范？</w:t>
            </w:r>
          </w:p>
        </w:tc>
        <w:tc>
          <w:tcPr>
            <w:tcW w:w="3360" w:type="dxa"/>
            <w:shd w:val="clear" w:color="auto" w:fill="FFFFFF"/>
          </w:tcPr>
          <w:p w14:paraId="27EFBF0D" w14:textId="77777777" w:rsidR="00E956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查阅党政机关公文格式国家标准</w:t>
            </w:r>
          </w:p>
        </w:tc>
        <w:tc>
          <w:tcPr>
            <w:tcW w:w="3360" w:type="dxa"/>
            <w:shd w:val="clear" w:color="auto" w:fill="FFFFFF"/>
          </w:tcPr>
          <w:p w14:paraId="33810C32" w14:textId="77777777" w:rsidR="00E956B5" w:rsidRDefault="00E95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</w:p>
        </w:tc>
      </w:tr>
      <w:tr w:rsidR="00E956B5" w14:paraId="407DCB5E" w14:textId="77777777" w:rsidTr="00E95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FFFFFF"/>
          </w:tcPr>
          <w:p w14:paraId="20FCF88C" w14:textId="77777777" w:rsidR="00E956B5" w:rsidRDefault="00000000">
            <w:pPr>
              <w:rPr>
                <w:rFonts w:hint="eastAsia"/>
              </w:rPr>
            </w:pPr>
            <w:proofErr w:type="spellStart"/>
            <w:r>
              <w:t>如何在</w:t>
            </w:r>
            <w:proofErr w:type="spellEnd"/>
            <w:r>
              <w:t xml:space="preserve"> Agent </w:t>
            </w:r>
            <w:proofErr w:type="spellStart"/>
            <w:r>
              <w:t>中设计有效的模板匹配逻辑？</w:t>
            </w:r>
            <w:r>
              <w:t>Prompt</w:t>
            </w:r>
            <w:proofErr w:type="spellEnd"/>
            <w:r>
              <w:t xml:space="preserve"> Engineering </w:t>
            </w:r>
            <w:r>
              <w:t>的最佳实践是什么？</w:t>
            </w:r>
          </w:p>
        </w:tc>
        <w:tc>
          <w:tcPr>
            <w:tcW w:w="3360" w:type="dxa"/>
            <w:shd w:val="clear" w:color="auto" w:fill="FFFFFF"/>
          </w:tcPr>
          <w:p w14:paraId="23D7C9C9" w14:textId="77777777" w:rsidR="00E95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分析不同</w:t>
            </w:r>
            <w:r>
              <w:t xml:space="preserve"> Prompt </w:t>
            </w:r>
            <w:r>
              <w:t>策略的输出效果</w:t>
            </w:r>
          </w:p>
        </w:tc>
        <w:tc>
          <w:tcPr>
            <w:tcW w:w="3360" w:type="dxa"/>
            <w:shd w:val="clear" w:color="auto" w:fill="FFFFFF"/>
          </w:tcPr>
          <w:p w14:paraId="2864DCF8" w14:textId="77777777" w:rsidR="00E956B5" w:rsidRDefault="00E95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E956B5" w14:paraId="2D73CDC0" w14:textId="77777777" w:rsidTr="00E95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FFFFFF"/>
          </w:tcPr>
          <w:p w14:paraId="34EFB49C" w14:textId="77777777" w:rsidR="00E956B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文档规整助手在多轮对话中如何保持上下文一致性？记忆机制如何设计？</w:t>
            </w:r>
          </w:p>
        </w:tc>
        <w:tc>
          <w:tcPr>
            <w:tcW w:w="3360" w:type="dxa"/>
            <w:shd w:val="clear" w:color="auto" w:fill="FFFFFF"/>
          </w:tcPr>
          <w:p w14:paraId="6AF087E1" w14:textId="77777777" w:rsidR="00E956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查阅</w:t>
            </w:r>
            <w:proofErr w:type="spellEnd"/>
            <w:r>
              <w:t xml:space="preserve"> </w:t>
            </w:r>
            <w:proofErr w:type="spellStart"/>
            <w:r>
              <w:t>LangGraph</w:t>
            </w:r>
            <w:proofErr w:type="spellEnd"/>
            <w:r>
              <w:t xml:space="preserve"> </w:t>
            </w:r>
            <w:proofErr w:type="spellStart"/>
            <w:r>
              <w:t>状态管理文档</w:t>
            </w:r>
            <w:proofErr w:type="spellEnd"/>
          </w:p>
        </w:tc>
        <w:tc>
          <w:tcPr>
            <w:tcW w:w="3360" w:type="dxa"/>
            <w:shd w:val="clear" w:color="auto" w:fill="FFFFFF"/>
          </w:tcPr>
          <w:p w14:paraId="2899C052" w14:textId="77777777" w:rsidR="00E956B5" w:rsidRDefault="00E95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4EA90EEC" w14:textId="77777777" w:rsidR="00E956B5" w:rsidRDefault="00000000">
      <w:pPr>
        <w:pStyle w:val="1"/>
        <w:spacing w:before="120" w:after="120"/>
      </w:pPr>
      <w:r>
        <w:rPr>
          <w:rFonts w:ascii="Noto Sans CJK SC" w:eastAsia="Noto Sans CJK SC" w:hAnsi="Noto Sans CJK SC"/>
        </w:rPr>
        <w:t>项目准备</w:t>
      </w:r>
    </w:p>
    <w:p w14:paraId="46AE5B36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1.工具与资源准备</w:t>
      </w:r>
    </w:p>
    <w:p w14:paraId="29EDFA8A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t>平台：</w:t>
      </w:r>
      <w:bookmarkStart w:id="1" w:name="OLE_LINK4"/>
      <w:r>
        <w:rPr>
          <w:rFonts w:eastAsia="Noto Sans CJK SC"/>
        </w:rPr>
        <w:t>Coze Coding 平台，支持 Agent 可视化搭建与部署</w:t>
      </w:r>
      <w:bookmarkEnd w:id="1"/>
    </w:p>
    <w:p w14:paraId="29B14465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lastRenderedPageBreak/>
        <w:t>模型：豆包大模型（doubao-seed-2-0-lite-260215），支持文本处理与结构化生成</w:t>
      </w:r>
    </w:p>
    <w:p w14:paraId="10999C61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t>框架：LangGraph + LangChain，用于 Agent 构建与状态管理</w:t>
      </w:r>
    </w:p>
    <w:p w14:paraId="7010E5DD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内置能力：文档模板库、格式规范知识，无需额外知识库配置</w:t>
      </w:r>
    </w:p>
    <w:p w14:paraId="534F4B11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2.业务常识</w:t>
      </w:r>
    </w:p>
    <w:p w14:paraId="23FFA7B7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（1）三大文档场景的标准格式</w:t>
      </w:r>
    </w:p>
    <w:p w14:paraId="21D1D779" w14:textId="77777777" w:rsidR="00E956B5" w:rsidRDefault="00000000">
      <w:pPr>
        <w:spacing w:after="160" w:line="360" w:lineRule="auto"/>
        <w:rPr>
          <w:rFonts w:hint="eastAsia"/>
        </w:rPr>
      </w:pPr>
      <w:proofErr w:type="spellStart"/>
      <w:r>
        <w:rPr>
          <w:rFonts w:eastAsia="Noto Sans CJK SC"/>
        </w:rPr>
        <w:t>职场公文类</w:t>
      </w:r>
      <w:proofErr w:type="spellEnd"/>
      <w:r>
        <w:rPr>
          <w:rFonts w:eastAsia="Noto Sans CJK SC"/>
        </w:rPr>
        <w:t>：</w:t>
      </w:r>
    </w:p>
    <w:p w14:paraId="0A43F515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通知：标题 → 称呼 → 正文（事由、事项） → 落款 → 日期</w:t>
      </w:r>
    </w:p>
    <w:p w14:paraId="6C1DDBFA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报告：标题 → 正文（背景、经过、结论） → 落款 → 日期</w:t>
      </w:r>
    </w:p>
    <w:p w14:paraId="508CEC3F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请示：标题 → 正文（缘由、事项、要求） → 落款 → 日期</w:t>
      </w:r>
    </w:p>
    <w:p w14:paraId="4950126A" w14:textId="77777777" w:rsidR="00E956B5" w:rsidRDefault="00000000">
      <w:pPr>
        <w:spacing w:after="160" w:line="360" w:lineRule="auto"/>
        <w:rPr>
          <w:rFonts w:hint="eastAsia"/>
        </w:rPr>
      </w:pPr>
      <w:proofErr w:type="spellStart"/>
      <w:r>
        <w:rPr>
          <w:rFonts w:eastAsia="Noto Sans CJK SC"/>
        </w:rPr>
        <w:t>学生论文类</w:t>
      </w:r>
      <w:proofErr w:type="spellEnd"/>
      <w:r>
        <w:rPr>
          <w:rFonts w:eastAsia="Noto Sans CJK SC"/>
        </w:rPr>
        <w:t>：</w:t>
      </w:r>
    </w:p>
    <w:p w14:paraId="1FDF4B12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毕业论文：封面 → 摘要 → 关键词 → 目录 → 正文 → 参考文献 → 致谢</w:t>
      </w:r>
    </w:p>
    <w:p w14:paraId="544FADDB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学期论文：标题 → 摘要 → 关键词 → 正文 → 参考文献</w:t>
      </w:r>
    </w:p>
    <w:p w14:paraId="0FCD8CDE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开题报告：研究背景 → 研究意义 → 文献综述 → 研究内容 → 研究方法</w:t>
      </w:r>
    </w:p>
    <w:p w14:paraId="5BA1E01D" w14:textId="77777777" w:rsidR="00E956B5" w:rsidRDefault="00000000">
      <w:pPr>
        <w:spacing w:after="160" w:line="360" w:lineRule="auto"/>
        <w:rPr>
          <w:rFonts w:hint="eastAsia"/>
        </w:rPr>
      </w:pPr>
      <w:proofErr w:type="spellStart"/>
      <w:r>
        <w:rPr>
          <w:rFonts w:eastAsia="Noto Sans CJK SC"/>
        </w:rPr>
        <w:t>通用文档类</w:t>
      </w:r>
      <w:proofErr w:type="spellEnd"/>
      <w:r>
        <w:rPr>
          <w:rFonts w:eastAsia="Noto Sans CJK SC"/>
        </w:rPr>
        <w:t>：</w:t>
      </w:r>
    </w:p>
    <w:p w14:paraId="6C1F8C9A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工作计划：标题 → 基本情况 → 工作目标 → 具体措施 → 时间安排</w:t>
      </w:r>
    </w:p>
    <w:p w14:paraId="1161E882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工作汇报：标题 → 基本情况 → 成绩与做法 → 问题与不足 → 下一步打算</w:t>
      </w:r>
    </w:p>
    <w:p w14:paraId="742180BD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会议纪要：会议名称 → 时间地点 → 参会人员 → 会议议程 → 讨论内容 → 决议事项</w:t>
      </w:r>
    </w:p>
    <w:p w14:paraId="4454D7BC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（2）常见格式问题类型</w:t>
      </w:r>
    </w:p>
    <w:p w14:paraId="05E5118E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t>标题层级混乱或缺失</w:t>
      </w:r>
    </w:p>
    <w:p w14:paraId="3FDF2849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标点符号使用不规范（全角/半角、中英文混用）</w:t>
      </w:r>
    </w:p>
    <w:p w14:paraId="6F195F18" w14:textId="77777777" w:rsidR="00E956B5" w:rsidRDefault="00000000">
      <w:pPr>
        <w:pStyle w:val="a0"/>
        <w:spacing w:after="40" w:line="360" w:lineRule="auto"/>
        <w:rPr>
          <w:rFonts w:hint="eastAsia"/>
        </w:rPr>
      </w:pPr>
      <w:proofErr w:type="spellStart"/>
      <w:r>
        <w:rPr>
          <w:rFonts w:eastAsia="Noto Sans CJK SC"/>
        </w:rPr>
        <w:t>段落缩进不统一</w:t>
      </w:r>
      <w:proofErr w:type="spellEnd"/>
    </w:p>
    <w:p w14:paraId="3B620F1C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t>列表格式不一致</w:t>
      </w:r>
    </w:p>
    <w:p w14:paraId="3BEA7486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t>结构层次不清晰</w:t>
      </w:r>
    </w:p>
    <w:p w14:paraId="2C84F9DE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缺少必要文档元素（落款、日期等）</w:t>
      </w:r>
    </w:p>
    <w:p w14:paraId="0472948A" w14:textId="77777777" w:rsidR="00E956B5" w:rsidRDefault="00000000">
      <w:pPr>
        <w:pStyle w:val="1"/>
        <w:spacing w:before="120" w:after="120"/>
      </w:pPr>
      <w:proofErr w:type="spellStart"/>
      <w:r>
        <w:rPr>
          <w:rFonts w:ascii="Noto Sans CJK SC" w:eastAsia="Noto Sans CJK SC" w:hAnsi="Noto Sans CJK SC"/>
        </w:rPr>
        <w:t>项目实现</w:t>
      </w:r>
      <w:proofErr w:type="spellEnd"/>
    </w:p>
    <w:p w14:paraId="3AB93246" w14:textId="77777777" w:rsidR="00E956B5" w:rsidRDefault="00000000">
      <w:pPr>
        <w:pStyle w:val="21"/>
        <w:spacing w:before="120" w:after="120"/>
      </w:pPr>
      <w:r>
        <w:rPr>
          <w:rFonts w:ascii="Noto Sans CJK SC" w:eastAsia="Noto Sans CJK SC" w:hAnsi="Noto Sans CJK SC"/>
        </w:rPr>
        <w:t>1.创建 Agent 配置文件</w:t>
      </w:r>
    </w:p>
    <w:p w14:paraId="6DCA6D7C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在 config 目录下创建 agent_llm_config.json 配置文件，定义模型参数与系统提示词：</w:t>
      </w:r>
    </w:p>
    <w:p w14:paraId="09D727E2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代码片段 1：agent_llm_config.json 配置示例</w:t>
      </w:r>
    </w:p>
    <w:p w14:paraId="1E21CA11" w14:textId="77777777" w:rsidR="00E956B5" w:rsidRDefault="00000000">
      <w:pPr>
        <w:pStyle w:val="Code"/>
        <w:spacing w:before="80" w:after="160"/>
      </w:pPr>
      <w:r>
        <w:rPr>
          <w:rFonts w:eastAsia="Courier New"/>
        </w:rPr>
        <w:lastRenderedPageBreak/>
        <w:t>{</w:t>
      </w:r>
      <w:r>
        <w:rPr>
          <w:rFonts w:eastAsia="Courier New"/>
        </w:rPr>
        <w:br/>
        <w:t xml:space="preserve">    "config": {</w:t>
      </w:r>
      <w:r>
        <w:rPr>
          <w:rFonts w:eastAsia="Courier New"/>
        </w:rPr>
        <w:br/>
        <w:t xml:space="preserve">        "model": "doubao-seed-2-0-lite-260215",</w:t>
      </w:r>
      <w:r>
        <w:rPr>
          <w:rFonts w:eastAsia="Courier New"/>
        </w:rPr>
        <w:br/>
        <w:t xml:space="preserve">        "temperature": 0.7,</w:t>
      </w:r>
      <w:r>
        <w:rPr>
          <w:rFonts w:eastAsia="Courier New"/>
        </w:rPr>
        <w:br/>
        <w:t xml:space="preserve">        "top_p": 0.9,</w:t>
      </w:r>
      <w:r>
        <w:rPr>
          <w:rFonts w:eastAsia="Courier New"/>
        </w:rPr>
        <w:br/>
        <w:t xml:space="preserve">        "max_completion_tokens": 10000,</w:t>
      </w:r>
      <w:r>
        <w:rPr>
          <w:rFonts w:eastAsia="Courier New"/>
        </w:rPr>
        <w:br/>
        <w:t xml:space="preserve">        "timeout": 600,</w:t>
      </w:r>
      <w:r>
        <w:rPr>
          <w:rFonts w:eastAsia="Courier New"/>
        </w:rPr>
        <w:br/>
        <w:t xml:space="preserve">        "thinking": "disabled"</w:t>
      </w:r>
      <w:r>
        <w:rPr>
          <w:rFonts w:eastAsia="Courier New"/>
        </w:rPr>
        <w:br/>
        <w:t xml:space="preserve">    },</w:t>
      </w:r>
      <w:r>
        <w:rPr>
          <w:rFonts w:eastAsia="Courier New"/>
        </w:rPr>
        <w:br/>
        <w:t xml:space="preserve">    "sp": "# 角色定义你是职场文档格式智能规整助手...",</w:t>
      </w:r>
      <w:r>
        <w:rPr>
          <w:rFonts w:eastAsia="Courier New"/>
        </w:rPr>
        <w:br/>
        <w:t xml:space="preserve">    "tools": []</w:t>
      </w:r>
      <w:r>
        <w:rPr>
          <w:rFonts w:eastAsia="Courier New"/>
        </w:rPr>
        <w:br/>
        <w:t>}</w:t>
      </w:r>
      <w:r>
        <w:rPr>
          <w:rFonts w:eastAsia="Courier New"/>
        </w:rPr>
        <w:br/>
      </w:r>
    </w:p>
    <w:p w14:paraId="1151B429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配置说明：</w:t>
      </w:r>
    </w:p>
    <w:p w14:paraId="06795566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t>模型选择 doubao-seed-2-0-lite-260215，平衡性能与成本，适合文本处理任务</w:t>
      </w:r>
    </w:p>
    <w:p w14:paraId="77CDEEFC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t>temperature 设为 0.7，保证输出稳定性的同时具备一定创造性</w:t>
      </w:r>
    </w:p>
    <w:p w14:paraId="32563DF2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tools 设为空数组，文档规整为 LLM 原生能力，无需外部工具</w:t>
      </w:r>
    </w:p>
    <w:p w14:paraId="31934541" w14:textId="77777777" w:rsidR="00E956B5" w:rsidRDefault="00000000">
      <w:pPr>
        <w:pStyle w:val="2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2.设计 Agent 系统提示词</w:t>
      </w:r>
    </w:p>
    <w:p w14:paraId="79D4AE5E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系统提示词是 Agent 的核心，包含以下关键模块：</w:t>
      </w:r>
    </w:p>
    <w:p w14:paraId="6F325198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（1）角色定义</w:t>
      </w:r>
    </w:p>
    <w:p w14:paraId="78712163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明确 Agent 的身份定位与核心能力范围。</w:t>
      </w:r>
    </w:p>
    <w:p w14:paraId="271AC5D5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（2）内置模板库</w:t>
      </w:r>
    </w:p>
    <w:p w14:paraId="49244163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定义三大场景的标准模板结构，供匹配检索使用：</w:t>
      </w:r>
    </w:p>
    <w:p w14:paraId="0EED57F9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proofErr w:type="gramStart"/>
      <w:r>
        <w:rPr>
          <w:rFonts w:eastAsia="Noto Sans CJK SC"/>
          <w:lang w:eastAsia="zh-CN"/>
        </w:rPr>
        <w:t>职场公文</w:t>
      </w:r>
      <w:proofErr w:type="gramEnd"/>
      <w:r>
        <w:rPr>
          <w:rFonts w:eastAsia="Noto Sans CJK SC"/>
          <w:lang w:eastAsia="zh-CN"/>
        </w:rPr>
        <w:t>模板：通知、报告、请示、函、纪要</w:t>
      </w:r>
    </w:p>
    <w:p w14:paraId="4254993D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学生论文模板：毕业论文、学期论文、开题报告</w:t>
      </w:r>
    </w:p>
    <w:p w14:paraId="42879253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通用文档模板：会议纪要、工作计划、工作汇报</w:t>
      </w:r>
    </w:p>
    <w:p w14:paraId="660559D5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（3）格式问题识别能力</w:t>
      </w:r>
    </w:p>
    <w:p w14:paraId="76543EDB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定义可识别的常见格式问题类型，确保诊断全面准确。</w:t>
      </w:r>
    </w:p>
    <w:p w14:paraId="18FC48C7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（4）文档规整能力</w:t>
      </w:r>
    </w:p>
    <w:p w14:paraId="2180BF74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明确规整输出的标准，包括结构清晰、格式统一、要素完整。</w:t>
      </w:r>
    </w:p>
    <w:p w14:paraId="633D91B7" w14:textId="77777777" w:rsidR="00E956B5" w:rsidRDefault="00000000">
      <w:pPr>
        <w:pStyle w:val="21"/>
        <w:spacing w:before="120" w:after="120"/>
      </w:pPr>
      <w:r>
        <w:rPr>
          <w:rFonts w:ascii="Noto Sans CJK SC" w:eastAsia="Noto Sans CJK SC" w:hAnsi="Noto Sans CJK SC"/>
        </w:rPr>
        <w:t xml:space="preserve">3.实现 Agent </w:t>
      </w:r>
      <w:proofErr w:type="spellStart"/>
      <w:r>
        <w:rPr>
          <w:rFonts w:ascii="Noto Sans CJK SC" w:eastAsia="Noto Sans CJK SC" w:hAnsi="Noto Sans CJK SC"/>
        </w:rPr>
        <w:t>核心代码</w:t>
      </w:r>
      <w:proofErr w:type="spellEnd"/>
    </w:p>
    <w:p w14:paraId="4C0C0BBF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在 src/agents/agent.py 中实现 Agent 构建逻辑：</w:t>
      </w:r>
    </w:p>
    <w:p w14:paraId="052B784E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lastRenderedPageBreak/>
        <w:t>代码片段 2：build_agent 函数实现</w:t>
      </w:r>
    </w:p>
    <w:p w14:paraId="6FB2FA9C" w14:textId="77777777" w:rsidR="00E956B5" w:rsidRDefault="00000000">
      <w:pPr>
        <w:pStyle w:val="Code"/>
        <w:spacing w:before="80" w:after="160"/>
      </w:pPr>
      <w:r>
        <w:rPr>
          <w:rFonts w:eastAsia="Courier New"/>
        </w:rPr>
        <w:t>def build_agent(ctx=None):</w:t>
      </w:r>
      <w:r>
        <w:rPr>
          <w:rFonts w:eastAsia="Courier New"/>
        </w:rPr>
        <w:br/>
        <w:t xml:space="preserve">    workspace_path = os.getenv("COZE_WORKSPACE_PATH")</w:t>
      </w:r>
      <w:r>
        <w:rPr>
          <w:rFonts w:eastAsia="Courier New"/>
        </w:rPr>
        <w:br/>
        <w:t xml:space="preserve">    config_path = os.path.join(workspace_path, "config/agent_llm_config.json")</w:t>
      </w:r>
      <w:r>
        <w:rPr>
          <w:rFonts w:eastAsia="Courier New"/>
        </w:rPr>
        <w:br/>
      </w:r>
      <w:r>
        <w:rPr>
          <w:rFonts w:eastAsia="Courier New"/>
        </w:rPr>
        <w:br/>
        <w:t xml:space="preserve">    with open(config_path, 'r', encoding='utf-8') as f:</w:t>
      </w:r>
      <w:r>
        <w:rPr>
          <w:rFonts w:eastAsia="Courier New"/>
        </w:rPr>
        <w:br/>
        <w:t xml:space="preserve">        cfg = json.load(f)</w:t>
      </w:r>
      <w:r>
        <w:rPr>
          <w:rFonts w:eastAsia="Courier New"/>
        </w:rPr>
        <w:br/>
      </w:r>
      <w:r>
        <w:rPr>
          <w:rFonts w:eastAsia="Courier New"/>
        </w:rPr>
        <w:br/>
        <w:t xml:space="preserve">    api_key = os.getenv("COZE_WORKLOAD_IDENTITY_API_KEY")</w:t>
      </w:r>
      <w:r>
        <w:rPr>
          <w:rFonts w:eastAsia="Courier New"/>
        </w:rPr>
        <w:br/>
        <w:t xml:space="preserve">    base_url = os.getenv("COZE_INTEGRATION_MODEL_BASE_URL")</w:t>
      </w:r>
      <w:r>
        <w:rPr>
          <w:rFonts w:eastAsia="Courier New"/>
        </w:rPr>
        <w:br/>
      </w:r>
      <w:r>
        <w:rPr>
          <w:rFonts w:eastAsia="Courier New"/>
        </w:rPr>
        <w:br/>
        <w:t xml:space="preserve">    llm = ChatOpenAI(</w:t>
      </w:r>
      <w:r>
        <w:rPr>
          <w:rFonts w:eastAsia="Courier New"/>
        </w:rPr>
        <w:br/>
        <w:t xml:space="preserve">        model=cfg['config'].get("model"),</w:t>
      </w:r>
      <w:r>
        <w:rPr>
          <w:rFonts w:eastAsia="Courier New"/>
        </w:rPr>
        <w:br/>
        <w:t xml:space="preserve">        api_key=api_key,</w:t>
      </w:r>
      <w:r>
        <w:rPr>
          <w:rFonts w:eastAsia="Courier New"/>
        </w:rPr>
        <w:br/>
        <w:t xml:space="preserve">        base_url=base_url,</w:t>
      </w:r>
      <w:r>
        <w:rPr>
          <w:rFonts w:eastAsia="Courier New"/>
        </w:rPr>
        <w:br/>
        <w:t xml:space="preserve">        temperature=cfg['config'].get('temperature', 0.7),</w:t>
      </w:r>
      <w:r>
        <w:rPr>
          <w:rFonts w:eastAsia="Courier New"/>
        </w:rPr>
        <w:br/>
        <w:t xml:space="preserve">        streaming=True,</w:t>
      </w:r>
      <w:r>
        <w:rPr>
          <w:rFonts w:eastAsia="Courier New"/>
        </w:rPr>
        <w:br/>
        <w:t xml:space="preserve">        timeout=cfg['config'].get('timeout', 600),</w:t>
      </w:r>
      <w:r>
        <w:rPr>
          <w:rFonts w:eastAsia="Courier New"/>
        </w:rPr>
        <w:br/>
        <w:t xml:space="preserve">    )</w:t>
      </w:r>
      <w:r>
        <w:rPr>
          <w:rFonts w:eastAsia="Courier New"/>
        </w:rPr>
        <w:br/>
      </w:r>
      <w:r>
        <w:rPr>
          <w:rFonts w:eastAsia="Courier New"/>
        </w:rPr>
        <w:br/>
        <w:t xml:space="preserve">    return create_agent(</w:t>
      </w:r>
      <w:r>
        <w:rPr>
          <w:rFonts w:eastAsia="Courier New"/>
        </w:rPr>
        <w:br/>
        <w:t xml:space="preserve">        model=llm,</w:t>
      </w:r>
      <w:r>
        <w:rPr>
          <w:rFonts w:eastAsia="Courier New"/>
        </w:rPr>
        <w:br/>
        <w:t xml:space="preserve">        system_prompt=cfg.get("sp"),</w:t>
      </w:r>
      <w:r>
        <w:rPr>
          <w:rFonts w:eastAsia="Courier New"/>
        </w:rPr>
        <w:br/>
        <w:t xml:space="preserve">        tools=[],</w:t>
      </w:r>
      <w:r>
        <w:rPr>
          <w:rFonts w:eastAsia="Courier New"/>
        </w:rPr>
        <w:br/>
        <w:t xml:space="preserve">        checkpointer=get_memory_saver(),</w:t>
      </w:r>
      <w:r>
        <w:rPr>
          <w:rFonts w:eastAsia="Courier New"/>
        </w:rPr>
        <w:br/>
        <w:t xml:space="preserve">        state_schema=AgentState,</w:t>
      </w:r>
      <w:r>
        <w:rPr>
          <w:rFonts w:eastAsia="Courier New"/>
        </w:rPr>
        <w:br/>
        <w:t xml:space="preserve">    )</w:t>
      </w:r>
      <w:r>
        <w:rPr>
          <w:rFonts w:eastAsia="Courier New"/>
        </w:rPr>
        <w:br/>
      </w:r>
    </w:p>
    <w:p w14:paraId="40452E4E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关键实现点：</w:t>
      </w:r>
    </w:p>
    <w:p w14:paraId="390E3516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t>使用 create_agent 构建 Agent，无外部工具依赖</w:t>
      </w:r>
    </w:p>
    <w:p w14:paraId="71176328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t>集成 get_memory_saver 实现短期记忆，支持多轮对话</w:t>
      </w:r>
    </w:p>
    <w:p w14:paraId="2943F164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t>通过 AgentState 管理对话历史与滑动窗口</w:t>
      </w:r>
    </w:p>
    <w:p w14:paraId="2E90468C" w14:textId="77777777" w:rsidR="00E956B5" w:rsidRDefault="00000000">
      <w:pPr>
        <w:pStyle w:val="21"/>
        <w:spacing w:before="120" w:after="120"/>
      </w:pPr>
      <w:r>
        <w:rPr>
          <w:rFonts w:ascii="Noto Sans CJK SC" w:eastAsia="Noto Sans CJK SC" w:hAnsi="Noto Sans CJK SC"/>
        </w:rPr>
        <w:t>4.实现短期记忆机制</w:t>
      </w:r>
    </w:p>
    <w:p w14:paraId="6FEF2BB1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定义滑动窗口保留最近对话历史：</w:t>
      </w:r>
    </w:p>
    <w:p w14:paraId="456C2667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代码片段 3：记忆机制实现</w:t>
      </w:r>
    </w:p>
    <w:p w14:paraId="610A160E" w14:textId="77777777" w:rsidR="00E956B5" w:rsidRDefault="00000000">
      <w:pPr>
        <w:pStyle w:val="Code"/>
        <w:spacing w:before="80" w:after="160"/>
      </w:pPr>
      <w:r>
        <w:rPr>
          <w:rFonts w:eastAsia="Courier New"/>
        </w:rPr>
        <w:t>MAX_MESSAGES = 40</w:t>
      </w:r>
      <w:r>
        <w:rPr>
          <w:rFonts w:eastAsia="Courier New"/>
        </w:rPr>
        <w:br/>
      </w:r>
      <w:r>
        <w:rPr>
          <w:rFonts w:eastAsia="Courier New"/>
        </w:rPr>
        <w:br/>
        <w:t>def _</w:t>
      </w:r>
      <w:proofErr w:type="spellStart"/>
      <w:r>
        <w:rPr>
          <w:rFonts w:eastAsia="Courier New"/>
        </w:rPr>
        <w:t>windowed_</w:t>
      </w:r>
      <w:proofErr w:type="gramStart"/>
      <w:r>
        <w:rPr>
          <w:rFonts w:eastAsia="Courier New"/>
        </w:rPr>
        <w:t>messages</w:t>
      </w:r>
      <w:proofErr w:type="spellEnd"/>
      <w:r>
        <w:rPr>
          <w:rFonts w:eastAsia="Courier New"/>
        </w:rPr>
        <w:t>(</w:t>
      </w:r>
      <w:proofErr w:type="gramEnd"/>
      <w:r>
        <w:rPr>
          <w:rFonts w:eastAsia="Courier New"/>
        </w:rPr>
        <w:t>old, new):</w:t>
      </w:r>
      <w:r>
        <w:rPr>
          <w:rFonts w:eastAsia="Courier New"/>
        </w:rPr>
        <w:br/>
        <w:t xml:space="preserve">    combined = add_</w:t>
      </w:r>
      <w:proofErr w:type="gramStart"/>
      <w:r>
        <w:rPr>
          <w:rFonts w:eastAsia="Courier New"/>
        </w:rPr>
        <w:t>messages(</w:t>
      </w:r>
      <w:proofErr w:type="gramEnd"/>
      <w:r>
        <w:rPr>
          <w:rFonts w:eastAsia="Courier New"/>
        </w:rPr>
        <w:t>old, new)</w:t>
      </w:r>
      <w:r>
        <w:rPr>
          <w:rFonts w:eastAsia="Courier New"/>
        </w:rPr>
        <w:br/>
        <w:t xml:space="preserve">    if not </w:t>
      </w:r>
      <w:proofErr w:type="gramStart"/>
      <w:r>
        <w:rPr>
          <w:rFonts w:eastAsia="Courier New"/>
        </w:rPr>
        <w:t>isinstance(</w:t>
      </w:r>
      <w:proofErr w:type="gramEnd"/>
      <w:r>
        <w:rPr>
          <w:rFonts w:eastAsia="Courier New"/>
        </w:rPr>
        <w:t>combined, list):</w:t>
      </w:r>
      <w:r>
        <w:rPr>
          <w:rFonts w:eastAsia="Courier New"/>
        </w:rPr>
        <w:br/>
        <w:t xml:space="preserve">        combined = list(combined)</w:t>
      </w:r>
      <w:r>
        <w:rPr>
          <w:rFonts w:eastAsia="Courier New"/>
        </w:rPr>
        <w:br/>
        <w:t xml:space="preserve">    return combined[-MAX_MESSAGES:]</w:t>
      </w:r>
      <w:r>
        <w:rPr>
          <w:rFonts w:eastAsia="Courier New"/>
        </w:rPr>
        <w:br/>
      </w:r>
      <w:r>
        <w:rPr>
          <w:rFonts w:eastAsia="Courier New"/>
        </w:rPr>
        <w:br/>
      </w:r>
      <w:r>
        <w:rPr>
          <w:rFonts w:eastAsia="Courier New"/>
        </w:rPr>
        <w:lastRenderedPageBreak/>
        <w:t xml:space="preserve">class </w:t>
      </w:r>
      <w:proofErr w:type="gramStart"/>
      <w:r>
        <w:rPr>
          <w:rFonts w:eastAsia="Courier New"/>
        </w:rPr>
        <w:t>AgentState(</w:t>
      </w:r>
      <w:proofErr w:type="gramEnd"/>
      <w:r>
        <w:rPr>
          <w:rFonts w:eastAsia="Courier New"/>
        </w:rPr>
        <w:t>MessagesState):</w:t>
      </w:r>
      <w:r>
        <w:rPr>
          <w:rFonts w:eastAsia="Courier New"/>
        </w:rPr>
        <w:br/>
        <w:t xml:space="preserve">    messages: Annotated[</w:t>
      </w:r>
      <w:proofErr w:type="gramStart"/>
      <w:r>
        <w:rPr>
          <w:rFonts w:eastAsia="Courier New"/>
        </w:rPr>
        <w:t>list[</w:t>
      </w:r>
      <w:proofErr w:type="gramEnd"/>
      <w:r>
        <w:rPr>
          <w:rFonts w:eastAsia="Courier New"/>
        </w:rPr>
        <w:t>AnyMessage], _windowed_messages]</w:t>
      </w:r>
      <w:r>
        <w:rPr>
          <w:rFonts w:eastAsia="Courier New"/>
        </w:rPr>
        <w:br/>
      </w:r>
    </w:p>
    <w:p w14:paraId="5AFD12B7" w14:textId="77777777" w:rsidR="00E956B5" w:rsidRDefault="00000000">
      <w:pPr>
        <w:spacing w:after="160" w:line="360" w:lineRule="auto"/>
        <w:rPr>
          <w:rFonts w:hint="eastAsia"/>
        </w:rPr>
      </w:pPr>
      <w:r>
        <w:rPr>
          <w:rFonts w:eastAsia="Noto Sans CJK SC"/>
        </w:rPr>
        <w:t>记忆机制说明：</w:t>
      </w:r>
    </w:p>
    <w:p w14:paraId="39C3EB72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默认保留最近 20 轮对话（40 条消息）</w:t>
      </w:r>
    </w:p>
    <w:p w14:paraId="2C2C3CA5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防止上下文过长导致性能下降</w:t>
      </w:r>
    </w:p>
    <w:p w14:paraId="381F63AD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重要对话内容可通过多轮逐步完善</w:t>
      </w:r>
    </w:p>
    <w:p w14:paraId="273FC69B" w14:textId="77777777" w:rsidR="00E956B5" w:rsidRDefault="00000000">
      <w:pPr>
        <w:pStyle w:val="2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5.测试与调优</w:t>
      </w:r>
    </w:p>
    <w:p w14:paraId="54B2EB38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完成 Agent 搭建后，进行多场景测试验证：</w:t>
      </w:r>
    </w:p>
    <w:p w14:paraId="6EF6A50C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（1）</w:t>
      </w:r>
      <w:proofErr w:type="gramStart"/>
      <w:r>
        <w:rPr>
          <w:rFonts w:eastAsia="Noto Sans CJK SC"/>
          <w:lang w:eastAsia="zh-CN"/>
        </w:rPr>
        <w:t>职场通知</w:t>
      </w:r>
      <w:proofErr w:type="gramEnd"/>
      <w:r>
        <w:rPr>
          <w:rFonts w:eastAsia="Noto Sans CJK SC"/>
          <w:lang w:eastAsia="zh-CN"/>
        </w:rPr>
        <w:t>规整测试</w:t>
      </w:r>
    </w:p>
    <w:p w14:paraId="0726B82C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输入口语</w:t>
      </w:r>
      <w:proofErr w:type="gramStart"/>
      <w:r>
        <w:rPr>
          <w:rFonts w:eastAsia="Noto Sans CJK SC"/>
          <w:lang w:eastAsia="zh-CN"/>
        </w:rPr>
        <w:t>化通知</w:t>
      </w:r>
      <w:proofErr w:type="gramEnd"/>
      <w:r>
        <w:rPr>
          <w:rFonts w:eastAsia="Noto Sans CJK SC"/>
          <w:lang w:eastAsia="zh-CN"/>
        </w:rPr>
        <w:t>文本，验证规整为标准公文格式的准确性。</w:t>
      </w:r>
    </w:p>
    <w:p w14:paraId="7374185E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（2）学术论文格式测试</w:t>
      </w:r>
    </w:p>
    <w:p w14:paraId="47D7CAAE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输入论文基本信息，验证标准结构的完整性与格式规范性。</w:t>
      </w:r>
    </w:p>
    <w:p w14:paraId="3C874ADB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（3）格式问题诊断测试</w:t>
      </w:r>
    </w:p>
    <w:p w14:paraId="2D4F7EA3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输入杂乱文档，验证问题识别的全面性与建议的实用性。</w:t>
      </w:r>
    </w:p>
    <w:p w14:paraId="5DBA0D34" w14:textId="77777777" w:rsidR="00E956B5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项目总结</w:t>
      </w:r>
    </w:p>
    <w:p w14:paraId="45996380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本项目成功搭建</w:t>
      </w:r>
      <w:proofErr w:type="gramStart"/>
      <w:r>
        <w:rPr>
          <w:rFonts w:eastAsia="Noto Sans CJK SC"/>
          <w:lang w:eastAsia="zh-CN"/>
        </w:rPr>
        <w:t>了职场文档</w:t>
      </w:r>
      <w:proofErr w:type="gramEnd"/>
      <w:r>
        <w:rPr>
          <w:rFonts w:eastAsia="Noto Sans CJK SC"/>
          <w:lang w:eastAsia="zh-CN"/>
        </w:rPr>
        <w:t>格式智能规整助手，实现三大核心功能：</w:t>
      </w:r>
    </w:p>
    <w:p w14:paraId="288AF6A6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1.模板匹配检索：内置三大场景（</w:t>
      </w:r>
      <w:proofErr w:type="gramStart"/>
      <w:r>
        <w:rPr>
          <w:rFonts w:eastAsia="Noto Sans CJK SC"/>
          <w:lang w:eastAsia="zh-CN"/>
        </w:rPr>
        <w:t>职场公文</w:t>
      </w:r>
      <w:proofErr w:type="gramEnd"/>
      <w:r>
        <w:rPr>
          <w:rFonts w:eastAsia="Noto Sans CJK SC"/>
          <w:lang w:eastAsia="zh-CN"/>
        </w:rPr>
        <w:t>、学生论文、通用文档）标准模板，智能匹配最合适的文档结构。</w:t>
      </w:r>
    </w:p>
    <w:p w14:paraId="76250D47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2.格式问题识别：自动诊断文档中的标题层级、标点符号、段落结构等格式问题，生成问题清单与修复建议。</w:t>
      </w:r>
    </w:p>
    <w:p w14:paraId="067B47DF" w14:textId="77777777" w:rsidR="00E956B5" w:rsidRDefault="00000000">
      <w:pPr>
        <w:spacing w:after="16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3.一键规整输出：将杂乱文档规整为符合标准的格式，保持内容完整性的同时优化呈现效果。</w:t>
      </w:r>
    </w:p>
    <w:p w14:paraId="4280D8DB" w14:textId="77777777" w:rsidR="00E956B5" w:rsidRDefault="00000000">
      <w:pPr>
        <w:spacing w:after="160" w:line="360" w:lineRule="auto"/>
        <w:rPr>
          <w:rFonts w:hint="eastAsia"/>
        </w:rPr>
      </w:pPr>
      <w:proofErr w:type="spellStart"/>
      <w:r>
        <w:rPr>
          <w:rFonts w:eastAsia="Noto Sans CJK SC"/>
        </w:rPr>
        <w:t>技术亮点</w:t>
      </w:r>
      <w:proofErr w:type="spellEnd"/>
      <w:r>
        <w:rPr>
          <w:rFonts w:eastAsia="Noto Sans CJK SC"/>
        </w:rPr>
        <w:t>：</w:t>
      </w:r>
    </w:p>
    <w:p w14:paraId="640C0ECA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利用 LLM 原生能力处理文档，无需外部工具或知识库</w:t>
      </w:r>
    </w:p>
    <w:p w14:paraId="3DA0554B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proofErr w:type="spellStart"/>
      <w:r>
        <w:rPr>
          <w:rFonts w:eastAsia="Noto Sans CJK SC"/>
          <w:lang w:eastAsia="zh-CN"/>
        </w:rPr>
        <w:t>LangGraph</w:t>
      </w:r>
      <w:proofErr w:type="spellEnd"/>
      <w:r>
        <w:rPr>
          <w:rFonts w:eastAsia="Noto Sans CJK SC"/>
          <w:lang w:eastAsia="zh-CN"/>
        </w:rPr>
        <w:t xml:space="preserve"> 状态管理实现多轮对话与记忆机制</w:t>
      </w:r>
    </w:p>
    <w:p w14:paraId="4AF4E607" w14:textId="77777777" w:rsidR="00E956B5" w:rsidRDefault="00000000">
      <w:pPr>
        <w:pStyle w:val="a0"/>
        <w:spacing w:after="40" w:line="360" w:lineRule="auto"/>
        <w:rPr>
          <w:rFonts w:hint="eastAsia"/>
        </w:rPr>
      </w:pPr>
      <w:r>
        <w:rPr>
          <w:rFonts w:eastAsia="Noto Sans CJK SC"/>
        </w:rPr>
        <w:t xml:space="preserve">System Prompt </w:t>
      </w:r>
      <w:proofErr w:type="spellStart"/>
      <w:r>
        <w:rPr>
          <w:rFonts w:eastAsia="Noto Sans CJK SC"/>
        </w:rPr>
        <w:t>设计实现模板库与格式规范的内置</w:t>
      </w:r>
      <w:proofErr w:type="spellEnd"/>
    </w:p>
    <w:p w14:paraId="302974D5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滑动窗口机制平衡上下文长度与处理性能</w:t>
      </w:r>
    </w:p>
    <w:p w14:paraId="4173E47F" w14:textId="77777777" w:rsidR="00E956B5" w:rsidRDefault="00000000">
      <w:pPr>
        <w:spacing w:after="160" w:line="360" w:lineRule="auto"/>
        <w:rPr>
          <w:rFonts w:hint="eastAsia"/>
        </w:rPr>
      </w:pPr>
      <w:proofErr w:type="spellStart"/>
      <w:r>
        <w:rPr>
          <w:rFonts w:eastAsia="Noto Sans CJK SC"/>
        </w:rPr>
        <w:lastRenderedPageBreak/>
        <w:t>应用价值</w:t>
      </w:r>
      <w:proofErr w:type="spellEnd"/>
      <w:r>
        <w:rPr>
          <w:rFonts w:eastAsia="Noto Sans CJK SC"/>
        </w:rPr>
        <w:t>：</w:t>
      </w:r>
    </w:p>
    <w:p w14:paraId="1611C32A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提升文档处理效率，减少手动调整时间</w:t>
      </w:r>
    </w:p>
    <w:p w14:paraId="4278F2BB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规范文档格式，提升</w:t>
      </w:r>
      <w:proofErr w:type="gramStart"/>
      <w:r>
        <w:rPr>
          <w:rFonts w:eastAsia="Noto Sans CJK SC"/>
          <w:lang w:eastAsia="zh-CN"/>
        </w:rPr>
        <w:t>职场专业</w:t>
      </w:r>
      <w:proofErr w:type="gramEnd"/>
      <w:r>
        <w:rPr>
          <w:rFonts w:eastAsia="Noto Sans CJK SC"/>
          <w:lang w:eastAsia="zh-CN"/>
        </w:rPr>
        <w:t>形象</w:t>
      </w:r>
    </w:p>
    <w:p w14:paraId="3504CCEC" w14:textId="77777777" w:rsidR="00E956B5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rFonts w:eastAsia="Noto Sans CJK SC"/>
          <w:lang w:eastAsia="zh-CN"/>
        </w:rPr>
        <w:t>降低文档处理门槛，零基础用户也可快速上手</w:t>
      </w:r>
    </w:p>
    <w:sectPr w:rsidR="00E956B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40902020509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F5E143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259158">
    <w:abstractNumId w:val="8"/>
  </w:num>
  <w:num w:numId="2" w16cid:durableId="1441996800">
    <w:abstractNumId w:val="6"/>
  </w:num>
  <w:num w:numId="3" w16cid:durableId="337316928">
    <w:abstractNumId w:val="5"/>
  </w:num>
  <w:num w:numId="4" w16cid:durableId="898899035">
    <w:abstractNumId w:val="4"/>
  </w:num>
  <w:num w:numId="5" w16cid:durableId="1706327371">
    <w:abstractNumId w:val="7"/>
  </w:num>
  <w:num w:numId="6" w16cid:durableId="2054301751">
    <w:abstractNumId w:val="3"/>
  </w:num>
  <w:num w:numId="7" w16cid:durableId="1525898929">
    <w:abstractNumId w:val="2"/>
  </w:num>
  <w:num w:numId="8" w16cid:durableId="2110007956">
    <w:abstractNumId w:val="1"/>
  </w:num>
  <w:num w:numId="9" w16cid:durableId="4457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942"/>
    <w:rsid w:val="0015074B"/>
    <w:rsid w:val="0029639D"/>
    <w:rsid w:val="00326F90"/>
    <w:rsid w:val="00506D97"/>
    <w:rsid w:val="00845010"/>
    <w:rsid w:val="009D03C8"/>
    <w:rsid w:val="00A677CB"/>
    <w:rsid w:val="00AA1D8D"/>
    <w:rsid w:val="00B47730"/>
    <w:rsid w:val="00CB0664"/>
    <w:rsid w:val="00E95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DF6D9"/>
  <w14:defaultImageDpi w14:val="300"/>
  <w15:docId w15:val="{39F4C2CD-696F-437B-84DC-FB010CDB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hAnsi="Noto Sans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堂瑞 邹</cp:lastModifiedBy>
  <cp:revision>2</cp:revision>
  <dcterms:created xsi:type="dcterms:W3CDTF">2013-12-23T23:15:00Z</dcterms:created>
  <dcterms:modified xsi:type="dcterms:W3CDTF">2026-05-12T08:42:00Z</dcterms:modified>
  <cp:category/>
</cp:coreProperties>
</file>