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7DE35" w14:textId="5ACA3C56" w:rsidR="00405DC7" w:rsidRDefault="00000000">
      <w:pPr>
        <w:pStyle w:val="1"/>
        <w:widowControl/>
        <w:jc w:val="center"/>
        <w:rPr>
          <w:rFonts w:eastAsia="宋体" w:cs="宋体"/>
          <w:sz w:val="32"/>
          <w:szCs w:val="32"/>
        </w:rPr>
      </w:pPr>
      <w:r>
        <w:rPr>
          <w:rFonts w:eastAsia="宋体" w:cs="宋体"/>
          <w:sz w:val="32"/>
          <w:szCs w:val="32"/>
        </w:rPr>
        <w:t>项目</w:t>
      </w:r>
      <w:r w:rsidR="005D18E3">
        <w:rPr>
          <w:rFonts w:eastAsia="宋体" w:cs="宋体"/>
          <w:sz w:val="32"/>
          <w:szCs w:val="32"/>
        </w:rPr>
        <w:t>一</w:t>
      </w:r>
      <w:r>
        <w:rPr>
          <w:rFonts w:eastAsia="宋体" w:cs="宋体"/>
          <w:sz w:val="32"/>
          <w:szCs w:val="32"/>
        </w:rPr>
        <w:t xml:space="preserve"> </w:t>
      </w:r>
      <w:r w:rsidR="005D18E3">
        <w:rPr>
          <w:rFonts w:eastAsia="宋体" w:cs="宋体"/>
          <w:sz w:val="32"/>
          <w:szCs w:val="32"/>
        </w:rPr>
        <w:t>职场文档格式智能规整助手搭建</w:t>
      </w:r>
    </w:p>
    <w:p w14:paraId="12540F3F" w14:textId="77777777" w:rsidR="000B2B41" w:rsidRDefault="00000000" w:rsidP="000B2B41">
      <w:pPr>
        <w:pStyle w:val="1"/>
        <w:ind w:firstLine="560"/>
        <w:rPr>
          <w:b w:val="0"/>
          <w:bCs w:val="0"/>
        </w:rPr>
      </w:pPr>
      <w:r>
        <w:rPr>
          <w:b w:val="0"/>
          <w:bCs w:val="0"/>
        </w:rPr>
        <w:t>情景引入：</w:t>
      </w:r>
      <w:r w:rsidR="000B2B41">
        <w:rPr>
          <w:b w:val="0"/>
          <w:bCs w:val="0"/>
        </w:rPr>
        <w:t>文档格式乱想困扰</w:t>
      </w:r>
      <w:r w:rsidR="000B2B41">
        <w:rPr>
          <w:b w:val="0"/>
          <w:bCs w:val="0"/>
        </w:rPr>
        <w:t xml:space="preserve"> </w:t>
      </w:r>
    </w:p>
    <w:p w14:paraId="78BA13E7" w14:textId="64F47C5E" w:rsidR="000B2B41" w:rsidRPr="000B2B41" w:rsidRDefault="000B2B41" w:rsidP="000B2B41">
      <w:pPr>
        <w:pStyle w:val="1"/>
        <w:ind w:firstLine="480"/>
        <w:rPr>
          <w:b w:val="0"/>
          <w:bCs w:val="0"/>
        </w:rPr>
      </w:pPr>
      <w:r w:rsidRPr="000B2B41">
        <w:rPr>
          <w:rFonts w:eastAsia="宋体" w:hAnsi="Arial"/>
          <w:b w:val="0"/>
          <w:bCs w:val="0"/>
          <w:kern w:val="0"/>
          <w:sz w:val="24"/>
          <w:szCs w:val="20"/>
        </w:rPr>
        <w:t>学生撰写论文时格式混乱、标题层级错乱、排版不统一；职场人员制作公文、报告需反复调整格式，耗时耗力；零散文本无规范结构，难以直接使用。人工排版效率低、易出错、标准不统一，职场文档格式智能规整助手可自动识别格式问题、快速匹配标准模板、一键完成规整，大幅提升文档处理效率，保障格式规范统一。</w:t>
      </w:r>
    </w:p>
    <w:p w14:paraId="3CD6312C" w14:textId="1374890B" w:rsidR="000B2B41" w:rsidRPr="000B2B41" w:rsidRDefault="000B2B41" w:rsidP="000B2B41">
      <w:pPr>
        <w:pStyle w:val="1"/>
        <w:ind w:firstLine="480"/>
        <w:rPr>
          <w:rFonts w:eastAsia="宋体" w:hAnsi="Arial" w:hint="default"/>
          <w:b w:val="0"/>
          <w:bCs w:val="0"/>
          <w:kern w:val="0"/>
          <w:sz w:val="24"/>
          <w:szCs w:val="20"/>
        </w:rPr>
      </w:pPr>
      <w:r w:rsidRPr="000B2B41">
        <w:rPr>
          <w:rFonts w:eastAsia="宋体" w:hAnsi="Arial"/>
          <w:b w:val="0"/>
          <w:bCs w:val="0"/>
          <w:kern w:val="0"/>
          <w:sz w:val="24"/>
          <w:szCs w:val="20"/>
        </w:rPr>
        <w:t>今天，我们就用低代码方式，基于 Coze 平台从零搭建可直接用于学习与办公的职场文档格式智能规整助手。</w:t>
      </w:r>
    </w:p>
    <w:p w14:paraId="4C5F3BD4" w14:textId="77777777" w:rsidR="00405DC7" w:rsidRDefault="00000000">
      <w:pPr>
        <w:pStyle w:val="1"/>
        <w:ind w:firstLine="562"/>
      </w:pPr>
      <w:r>
        <w:t>项目目标</w:t>
      </w:r>
    </w:p>
    <w:p w14:paraId="7C871365" w14:textId="62427D6B" w:rsidR="00405DC7" w:rsidRDefault="00000000">
      <w:pPr>
        <w:adjustRightInd w:val="0"/>
        <w:ind w:firstLineChars="200" w:firstLine="480"/>
        <w:jc w:val="left"/>
        <w:textAlignment w:val="baseline"/>
        <w:rPr>
          <w:rFonts w:ascii="宋体" w:eastAsia="宋体" w:hAnsi="Arial" w:cs="Times New Roman"/>
          <w:kern w:val="0"/>
          <w:sz w:val="24"/>
          <w:szCs w:val="20"/>
        </w:rPr>
      </w:pPr>
      <w:r>
        <w:rPr>
          <w:rFonts w:ascii="宋体" w:eastAsia="宋体" w:hAnsi="Arial" w:cs="Times New Roman" w:hint="eastAsia"/>
          <w:kern w:val="0"/>
          <w:sz w:val="24"/>
          <w:szCs w:val="20"/>
        </w:rPr>
        <w:t>表</w:t>
      </w:r>
      <w:r w:rsidR="000B2B41">
        <w:rPr>
          <w:rFonts w:ascii="宋体" w:eastAsia="宋体" w:hAnsi="Arial" w:cs="Times New Roman" w:hint="eastAsia"/>
          <w:kern w:val="0"/>
          <w:sz w:val="24"/>
          <w:szCs w:val="20"/>
        </w:rPr>
        <w:t>1</w:t>
      </w:r>
      <w:r>
        <w:rPr>
          <w:rFonts w:ascii="宋体" w:eastAsia="宋体" w:hAnsi="Arial" w:cs="Times New Roman" w:hint="eastAsia"/>
          <w:kern w:val="0"/>
          <w:sz w:val="24"/>
          <w:szCs w:val="20"/>
        </w:rPr>
        <w:t>-1 项目学习目标</w:t>
      </w:r>
    </w:p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528"/>
        <w:gridCol w:w="6994"/>
      </w:tblGrid>
      <w:tr w:rsidR="00405DC7" w14:paraId="47F9F3E7" w14:textId="77777777">
        <w:tc>
          <w:tcPr>
            <w:tcW w:w="1528" w:type="dxa"/>
            <w:tcBorders>
              <w:top w:val="single" w:sz="4" w:space="0" w:color="auto"/>
            </w:tcBorders>
            <w:vAlign w:val="center"/>
          </w:tcPr>
          <w:p w14:paraId="650012A9" w14:textId="7777777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知识</w:t>
            </w: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  <w:lang w:eastAsia="zh"/>
              </w:rPr>
              <w:t>目标</w:t>
            </w:r>
          </w:p>
        </w:tc>
        <w:tc>
          <w:tcPr>
            <w:tcW w:w="6994" w:type="dxa"/>
            <w:tcBorders>
              <w:top w:val="single" w:sz="4" w:space="0" w:color="auto"/>
            </w:tcBorders>
          </w:tcPr>
          <w:p w14:paraId="4ED8B8BB" w14:textId="5775C91C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1.</w:t>
            </w:r>
            <w:r w:rsidR="00932F02" w:rsidRPr="00932F02">
              <w:rPr>
                <w:rFonts w:ascii="宋体" w:eastAsia="宋体" w:hAnsi="Arial" w:cs="Times New Roman"/>
                <w:kern w:val="0"/>
                <w:sz w:val="24"/>
                <w:szCs w:val="20"/>
              </w:rPr>
              <w:t>文档规整智能体在学习与办公场景的作用与服务全流程</w:t>
            </w:r>
          </w:p>
          <w:p w14:paraId="6B33C7E1" w14:textId="0128AA70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2.</w:t>
            </w:r>
            <w:r w:rsidR="00932F02" w:rsidRPr="00932F02">
              <w:rPr>
                <w:rFonts w:ascii="宋体" w:eastAsia="宋体" w:hAnsi="Arial" w:cs="Times New Roman"/>
                <w:kern w:val="0"/>
                <w:sz w:val="24"/>
                <w:szCs w:val="20"/>
              </w:rPr>
              <w:t>掌握 Coze 平台知识库搭建、原生组件调用、功能封装核心原理</w:t>
            </w:r>
          </w:p>
          <w:p w14:paraId="3C87FCCC" w14:textId="51E76BE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3.</w:t>
            </w:r>
            <w:r w:rsidR="00932F02" w:rsidRPr="00932F02">
              <w:t xml:space="preserve"> </w:t>
            </w:r>
            <w:r w:rsidR="00932F02" w:rsidRPr="00932F02">
              <w:rPr>
                <w:rFonts w:ascii="宋体" w:eastAsia="宋体" w:hAnsi="Arial" w:cs="Times New Roman"/>
                <w:kern w:val="0"/>
                <w:sz w:val="24"/>
                <w:szCs w:val="20"/>
              </w:rPr>
              <w:t>掌握文档格式规范、公文 / 论文标准要求</w:t>
            </w:r>
          </w:p>
        </w:tc>
      </w:tr>
      <w:tr w:rsidR="00405DC7" w14:paraId="0674D807" w14:textId="77777777">
        <w:tc>
          <w:tcPr>
            <w:tcW w:w="1528" w:type="dxa"/>
            <w:vAlign w:val="center"/>
          </w:tcPr>
          <w:p w14:paraId="5B0EBDEE" w14:textId="7777777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  <w:lang w:eastAsia="zh"/>
              </w:rPr>
              <w:t>能力目标</w:t>
            </w:r>
          </w:p>
        </w:tc>
        <w:tc>
          <w:tcPr>
            <w:tcW w:w="6994" w:type="dxa"/>
          </w:tcPr>
          <w:p w14:paraId="5F994B92" w14:textId="7A8B78BD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1.</w:t>
            </w:r>
            <w:r w:rsidR="00F47F91" w:rsidRPr="00F47F91">
              <w:rPr>
                <w:rFonts w:ascii="宋体" w:eastAsia="宋体" w:hAnsi="Arial" w:cs="Times New Roman"/>
                <w:kern w:val="0"/>
                <w:sz w:val="24"/>
                <w:szCs w:val="20"/>
              </w:rPr>
              <w:t>能独立搭建标准格式文档知识库，实现模板上传、分类、检索</w:t>
            </w:r>
          </w:p>
          <w:p w14:paraId="16F50066" w14:textId="2FBD8288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2.</w:t>
            </w:r>
            <w:r w:rsidR="00F47F91" w:rsidRPr="00F47F91">
              <w:rPr>
                <w:rFonts w:ascii="宋体" w:eastAsia="宋体" w:hAnsi="Arial" w:cs="Times New Roman"/>
                <w:kern w:val="0"/>
                <w:sz w:val="24"/>
                <w:szCs w:val="20"/>
              </w:rPr>
              <w:t>能调用平台原生文本解析组件，完成基础格式识别</w:t>
            </w:r>
          </w:p>
          <w:p w14:paraId="75FD4553" w14:textId="7777777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3.</w:t>
            </w:r>
            <w:r w:rsidR="00F47F91" w:rsidRPr="00F47F91">
              <w:rPr>
                <w:rFonts w:ascii="宋体" w:eastAsia="宋体" w:hAnsi="Arial" w:cs="Times New Roman"/>
                <w:kern w:val="0"/>
                <w:sz w:val="24"/>
                <w:szCs w:val="20"/>
              </w:rPr>
              <w:t>能封装一键套用模板组件，实现格式自动规整</w:t>
            </w:r>
          </w:p>
          <w:p w14:paraId="501D1328" w14:textId="346FB4D0" w:rsidR="00F47F91" w:rsidRPr="00F47F91" w:rsidRDefault="00F47F91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4.</w:t>
            </w:r>
            <w:r w:rsidRPr="00F47F91">
              <w:rPr>
                <w:rFonts w:ascii="宋体" w:eastAsia="宋体" w:hAnsi="Arial" w:cs="Times New Roman"/>
                <w:kern w:val="0"/>
                <w:sz w:val="24"/>
                <w:szCs w:val="20"/>
              </w:rPr>
              <w:t>能完成测试调优、发布上线，交付可用的智能规整工具</w:t>
            </w:r>
          </w:p>
        </w:tc>
      </w:tr>
      <w:tr w:rsidR="00405DC7" w14:paraId="50FBC00B" w14:textId="77777777">
        <w:trPr>
          <w:trHeight w:val="400"/>
        </w:trPr>
        <w:tc>
          <w:tcPr>
            <w:tcW w:w="1528" w:type="dxa"/>
            <w:tcBorders>
              <w:bottom w:val="single" w:sz="4" w:space="0" w:color="auto"/>
            </w:tcBorders>
            <w:vAlign w:val="center"/>
          </w:tcPr>
          <w:p w14:paraId="4B9026A3" w14:textId="77777777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  <w:lang w:eastAsia="zh"/>
              </w:rPr>
              <w:t>素质目标</w:t>
            </w:r>
          </w:p>
        </w:tc>
        <w:tc>
          <w:tcPr>
            <w:tcW w:w="6994" w:type="dxa"/>
            <w:tcBorders>
              <w:bottom w:val="single" w:sz="4" w:space="0" w:color="auto"/>
            </w:tcBorders>
          </w:tcPr>
          <w:p w14:paraId="34A69F0B" w14:textId="77777777" w:rsidR="00F47F91" w:rsidRDefault="00F47F91">
            <w:pPr>
              <w:numPr>
                <w:ilvl w:val="0"/>
                <w:numId w:val="1"/>
              </w:num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 w:rsidRPr="00F47F91">
              <w:rPr>
                <w:rFonts w:ascii="宋体" w:eastAsia="宋体" w:hAnsi="Arial" w:cs="Times New Roman"/>
                <w:kern w:val="0"/>
                <w:sz w:val="24"/>
                <w:szCs w:val="20"/>
              </w:rPr>
              <w:t>树立精益求精、规范严谨的职业素养与学习态度</w:t>
            </w:r>
          </w:p>
          <w:p w14:paraId="1857432B" w14:textId="16E0443D" w:rsidR="00405DC7" w:rsidRDefault="00000000">
            <w:pPr>
              <w:numPr>
                <w:ilvl w:val="0"/>
                <w:numId w:val="1"/>
              </w:num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培养严谨、细致、合规的 AI 应用意识</w:t>
            </w:r>
          </w:p>
          <w:p w14:paraId="66B88CBB" w14:textId="3FE618FA" w:rsidR="00405DC7" w:rsidRDefault="00000000">
            <w:pPr>
              <w:adjustRightInd w:val="0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3.</w:t>
            </w:r>
            <w:r w:rsidR="00F47F91" w:rsidRPr="00F47F91">
              <w:rPr>
                <w:rFonts w:ascii="宋体" w:eastAsia="宋体" w:hAnsi="宋体" w:cs="宋体"/>
                <w:sz w:val="24"/>
              </w:rPr>
              <w:t>增强低代码工具实操与问题解决能力</w:t>
            </w:r>
          </w:p>
        </w:tc>
      </w:tr>
    </w:tbl>
    <w:p w14:paraId="6503453A" w14:textId="77777777" w:rsidR="00405DC7" w:rsidRDefault="00000000">
      <w:pPr>
        <w:pStyle w:val="1"/>
        <w:ind w:firstLine="562"/>
      </w:pPr>
      <w:r>
        <w:t>项目效果预览</w:t>
      </w:r>
    </w:p>
    <w:p w14:paraId="4983BD1A" w14:textId="4CB9DBC3" w:rsidR="00405DC7" w:rsidRDefault="00000000">
      <w:pPr>
        <w:widowControl/>
        <w:jc w:val="left"/>
        <w:rPr>
          <w:color w:val="1F2329"/>
          <w:sz w:val="24"/>
        </w:rPr>
      </w:pPr>
      <w:r>
        <w:rPr>
          <w:rFonts w:ascii="宋体" w:eastAsia="宋体" w:hAnsi="宋体" w:cs="宋体"/>
          <w:sz w:val="24"/>
        </w:rPr>
        <w:t>完成本项目搭建后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，</w:t>
      </w:r>
      <w:r w:rsidR="00BB53F6" w:rsidRPr="00BB53F6">
        <w:rPr>
          <w:rFonts w:ascii="宋体" w:eastAsia="宋体" w:hAnsi="宋体" w:cs="宋体"/>
          <w:color w:val="1F2329"/>
          <w:kern w:val="0"/>
          <w:sz w:val="24"/>
          <w:lang w:bidi="ar"/>
        </w:rPr>
        <w:t>职场文档格式智能规整助手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可实现如下标准对话：</w:t>
      </w:r>
    </w:p>
    <w:p w14:paraId="5DFA7206" w14:textId="723C52CD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（1）</w:t>
      </w:r>
      <w:r w:rsidR="00FA6D99" w:rsidRPr="00FA6D99">
        <w:rPr>
          <w:rFonts w:cs="宋体"/>
          <w:b w:val="0"/>
          <w:bCs w:val="0"/>
          <w:sz w:val="24"/>
          <w:szCs w:val="24"/>
        </w:rPr>
        <w:t>模板检索（快速匹配）</w:t>
      </w:r>
    </w:p>
    <w:p w14:paraId="6BF53960" w14:textId="4C591A1C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用户：</w:t>
      </w:r>
      <w:r w:rsidR="00FA6D99" w:rsidRPr="00FA6D99">
        <w:rPr>
          <w:rFonts w:ascii="宋体" w:eastAsia="宋体" w:hAnsi="宋体" w:cs="宋体"/>
          <w:color w:val="1F2329"/>
          <w:kern w:val="0"/>
          <w:sz w:val="24"/>
          <w:lang w:bidi="ar"/>
        </w:rPr>
        <w:t>有没有标准毕业论文模板？</w:t>
      </w:r>
    </w:p>
    <w:p w14:paraId="1EC04170" w14:textId="77777777" w:rsidR="00BB4BF8" w:rsidRDefault="00000000" w:rsidP="00BB4BF8">
      <w:pPr>
        <w:widowControl/>
        <w:jc w:val="left"/>
        <w:rPr>
          <w:color w:val="1F2329"/>
          <w:sz w:val="24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智能</w:t>
      </w:r>
      <w:r w:rsidR="00BB4BF8"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助手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：</w:t>
      </w:r>
      <w:r w:rsidR="00BB4BF8" w:rsidRPr="00BB4BF8">
        <w:rPr>
          <w:color w:val="1F2329"/>
          <w:sz w:val="24"/>
        </w:rPr>
        <w:t>已为您匹配【本科毕业论文标准模板】，包含封面、摘要、目录、正文、参考文献全格式规范，支持一键套用。</w:t>
      </w:r>
    </w:p>
    <w:p w14:paraId="2BC56BBC" w14:textId="770D3009" w:rsidR="00405DC7" w:rsidRDefault="00000000" w:rsidP="00BB4BF8">
      <w:pPr>
        <w:widowControl/>
        <w:jc w:val="left"/>
        <w:rPr>
          <w:b/>
          <w:bCs/>
          <w:color w:val="1F2329"/>
          <w:sz w:val="24"/>
        </w:rPr>
      </w:pPr>
      <w:r>
        <w:rPr>
          <w:color w:val="1F2329"/>
          <w:sz w:val="24"/>
        </w:rPr>
        <w:t>（</w:t>
      </w:r>
      <w:r>
        <w:rPr>
          <w:color w:val="1F2329"/>
          <w:sz w:val="24"/>
        </w:rPr>
        <w:t>2</w:t>
      </w:r>
      <w:r>
        <w:rPr>
          <w:color w:val="1F2329"/>
          <w:sz w:val="24"/>
        </w:rPr>
        <w:t>）</w:t>
      </w:r>
      <w:r w:rsidR="007B56F6" w:rsidRPr="007B56F6">
        <w:rPr>
          <w:color w:val="1F2329"/>
          <w:sz w:val="24"/>
        </w:rPr>
        <w:t>格式识别（自动检测）</w:t>
      </w:r>
    </w:p>
    <w:p w14:paraId="4FC2C9A3" w14:textId="70242C25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用户：</w:t>
      </w:r>
      <w:r w:rsidR="007B56F6" w:rsidRPr="007B56F6">
        <w:rPr>
          <w:rFonts w:ascii="宋体" w:eastAsia="宋体" w:hAnsi="宋体" w:cs="宋体"/>
          <w:color w:val="1F2329"/>
          <w:kern w:val="0"/>
          <w:sz w:val="24"/>
          <w:lang w:bidi="ar"/>
        </w:rPr>
        <w:t>帮我检查这篇文档的格式问题。</w:t>
      </w:r>
    </w:p>
    <w:p w14:paraId="7EBE50D9" w14:textId="7D4BFEB0" w:rsidR="00405DC7" w:rsidRDefault="00000000">
      <w:pPr>
        <w:widowControl/>
        <w:jc w:val="left"/>
        <w:rPr>
          <w:color w:val="1F2329"/>
          <w:sz w:val="24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智能</w:t>
      </w:r>
      <w:r w:rsidR="007B56F6"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助手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：</w:t>
      </w:r>
      <w:r w:rsidR="00D07DBF" w:rsidRPr="00D07DBF">
        <w:rPr>
          <w:rFonts w:ascii="宋体" w:eastAsia="宋体" w:hAnsi="宋体" w:cs="宋体"/>
          <w:sz w:val="24"/>
        </w:rPr>
        <w:t>已识别 3 项基础格式问题：①标题未统一层级；②段落间距不一致；③页码格式错误，可一键规整。</w:t>
      </w:r>
    </w:p>
    <w:p w14:paraId="66307E7B" w14:textId="381564A6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（3）</w:t>
      </w:r>
      <w:r w:rsidR="00E05A34" w:rsidRPr="00E05A34">
        <w:rPr>
          <w:b w:val="0"/>
          <w:bCs w:val="0"/>
          <w:color w:val="1F2329"/>
          <w:sz w:val="24"/>
          <w:szCs w:val="24"/>
        </w:rPr>
        <w:t>一键规整（自动套用）</w:t>
      </w:r>
    </w:p>
    <w:p w14:paraId="6D711304" w14:textId="0BEBB316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用户：</w:t>
      </w:r>
      <w:r w:rsidR="00D47043" w:rsidRPr="00D47043">
        <w:rPr>
          <w:rFonts w:ascii="宋体" w:eastAsia="宋体" w:hAnsi="宋体" w:cs="宋体"/>
          <w:color w:val="1F2329"/>
          <w:kern w:val="0"/>
          <w:sz w:val="24"/>
          <w:lang w:bidi="ar"/>
        </w:rPr>
        <w:t>帮我把零散文本整理成正式公文格式。</w:t>
      </w:r>
    </w:p>
    <w:p w14:paraId="292ACD2F" w14:textId="46E52758" w:rsidR="00D47043" w:rsidRDefault="00000000" w:rsidP="00D47043">
      <w:pPr>
        <w:widowControl/>
        <w:jc w:val="left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智能</w:t>
      </w:r>
      <w:r w:rsidR="00783178"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助手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：</w:t>
      </w:r>
      <w:r w:rsidR="00D47043" w:rsidRPr="00D47043">
        <w:rPr>
          <w:rFonts w:ascii="宋体" w:eastAsia="宋体" w:hAnsi="宋体" w:cs="宋体"/>
          <w:sz w:val="24"/>
        </w:rPr>
        <w:t>已完成公文格式一键套用，包含标准标题、主送机关、正文、落款、日期规范，可直接导出使用。</w:t>
      </w:r>
    </w:p>
    <w:p w14:paraId="04786205" w14:textId="5F7BBDBC" w:rsidR="00405DC7" w:rsidRDefault="00000000" w:rsidP="00D47043">
      <w:pPr>
        <w:widowControl/>
        <w:jc w:val="left"/>
        <w:rPr>
          <w:rFonts w:ascii="黑体" w:hAnsi="Arial"/>
          <w:b/>
          <w:bCs/>
          <w:color w:val="E54C5E" w:themeColor="accent6"/>
          <w:kern w:val="0"/>
          <w:szCs w:val="32"/>
        </w:rPr>
      </w:pPr>
      <w:r>
        <w:rPr>
          <w:rFonts w:ascii="黑体" w:hAnsi="Arial"/>
          <w:color w:val="E54C5E" w:themeColor="accent6"/>
          <w:kern w:val="0"/>
          <w:szCs w:val="32"/>
        </w:rPr>
        <w:t>需要加效果截图</w:t>
      </w:r>
    </w:p>
    <w:p w14:paraId="19551DDB" w14:textId="77777777" w:rsidR="00405DC7" w:rsidRDefault="00000000">
      <w:pPr>
        <w:rPr>
          <w:rFonts w:ascii="黑体" w:eastAsia="黑体" w:hAnsi="Arial" w:cs="Times New Roman"/>
          <w:color w:val="E54C5E" w:themeColor="accent6"/>
          <w:kern w:val="0"/>
          <w:sz w:val="28"/>
          <w:szCs w:val="32"/>
        </w:rPr>
      </w:pPr>
      <w:r>
        <w:rPr>
          <w:rFonts w:ascii="黑体" w:eastAsia="黑体" w:hAnsi="Arial" w:cs="Times New Roman" w:hint="eastAsia"/>
          <w:color w:val="E54C5E" w:themeColor="accent6"/>
          <w:kern w:val="0"/>
          <w:sz w:val="28"/>
          <w:szCs w:val="32"/>
        </w:rPr>
        <w:br w:type="page"/>
      </w:r>
    </w:p>
    <w:p w14:paraId="71670B56" w14:textId="77777777" w:rsidR="00405DC7" w:rsidRDefault="00000000">
      <w:pPr>
        <w:pStyle w:val="1"/>
        <w:widowControl/>
        <w:shd w:val="clear" w:color="auto" w:fill="E7E6E6" w:themeFill="background2"/>
        <w:ind w:firstLineChars="0" w:firstLine="0"/>
        <w:rPr>
          <w:rFonts w:ascii="黑体" w:hAnsi="Arial" w:hint="default"/>
          <w:b w:val="0"/>
          <w:bCs w:val="0"/>
          <w:color w:val="E54C5E" w:themeColor="accent6"/>
          <w:kern w:val="0"/>
          <w:szCs w:val="32"/>
        </w:rPr>
      </w:pPr>
      <w:r>
        <w:rPr>
          <w:rFonts w:ascii="黑体" w:hAnsi="Arial"/>
          <w:b w:val="0"/>
          <w:bCs w:val="0"/>
          <w:noProof/>
          <w:color w:val="E54C5E" w:themeColor="accent6"/>
          <w:kern w:val="0"/>
          <w:szCs w:val="32"/>
        </w:rPr>
        <w:lastRenderedPageBreak/>
        <w:drawing>
          <wp:inline distT="0" distB="0" distL="114300" distR="114300" wp14:anchorId="679DB5F3" wp14:editId="285A1CDF">
            <wp:extent cx="203200" cy="203200"/>
            <wp:effectExtent l="0" t="0" r="6350" b="6350"/>
            <wp:docPr id="4" name="图片 4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hAnsi="Arial"/>
          <w:b w:val="0"/>
          <w:bCs w:val="0"/>
          <w:color w:val="E54C5E" w:themeColor="accent6"/>
          <w:kern w:val="0"/>
          <w:szCs w:val="32"/>
        </w:rPr>
        <w:t>10 秒学习小目标</w:t>
      </w:r>
    </w:p>
    <w:p w14:paraId="49182BA5" w14:textId="77777777" w:rsidR="00B2318F" w:rsidRDefault="00B2318F">
      <w:pPr>
        <w:pStyle w:val="1"/>
        <w:ind w:firstLineChars="0" w:firstLine="0"/>
        <w:rPr>
          <w:rFonts w:eastAsia="宋体" w:cs="宋体" w:hint="default"/>
          <w:b w:val="0"/>
          <w:bCs w:val="0"/>
          <w:color w:val="1F2329"/>
          <w:kern w:val="0"/>
          <w:sz w:val="24"/>
          <w:szCs w:val="24"/>
          <w:lang w:bidi="ar"/>
        </w:rPr>
      </w:pPr>
      <w:r w:rsidRPr="00B2318F">
        <w:rPr>
          <w:rFonts w:eastAsia="宋体" w:cs="宋体"/>
          <w:b w:val="0"/>
          <w:bCs w:val="0"/>
          <w:color w:val="1F2329"/>
          <w:kern w:val="0"/>
          <w:sz w:val="24"/>
          <w:szCs w:val="24"/>
          <w:lang w:bidi="ar"/>
        </w:rPr>
        <w:t>梳理文档规整业务痛点、功能需求与工作流程。</w:t>
      </w:r>
    </w:p>
    <w:p w14:paraId="18EB5307" w14:textId="38C3C2E2" w:rsidR="00405DC7" w:rsidRDefault="00000000">
      <w:pPr>
        <w:pStyle w:val="1"/>
        <w:ind w:firstLineChars="0" w:firstLine="0"/>
      </w:pPr>
      <w:r>
        <w:t>需求分析与流程设计</w:t>
      </w:r>
    </w:p>
    <w:p w14:paraId="16DD0238" w14:textId="77777777" w:rsidR="00405DC7" w:rsidRDefault="00000000">
      <w:pPr>
        <w:widowControl/>
        <w:jc w:val="left"/>
        <w:rPr>
          <w:rFonts w:ascii="宋体" w:eastAsia="宋体" w:hAnsi="宋体" w:cs="宋体" w:hint="eastAsia"/>
          <w:b/>
          <w:bCs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b/>
          <w:bCs/>
          <w:sz w:val="24"/>
        </w:rPr>
        <w:t>1</w:t>
      </w:r>
      <w:r>
        <w:rPr>
          <w:rFonts w:ascii="宋体" w:eastAsia="宋体" w:hAnsi="宋体" w:cs="宋体" w:hint="eastAsia"/>
          <w:b/>
          <w:bCs/>
          <w:sz w:val="24"/>
        </w:rPr>
        <w:t>.</w:t>
      </w:r>
      <w:r>
        <w:rPr>
          <w:rFonts w:ascii="宋体" w:eastAsia="宋体" w:hAnsi="宋体" w:cs="宋体"/>
          <w:b/>
          <w:bCs/>
          <w:sz w:val="24"/>
        </w:rPr>
        <w:t>需求分析</w:t>
      </w:r>
    </w:p>
    <w:p w14:paraId="37AAED8B" w14:textId="77777777" w:rsidR="00405DC7" w:rsidRDefault="00000000">
      <w:pPr>
        <w:pStyle w:val="3"/>
        <w:widowControl/>
        <w:spacing w:beforeAutospacing="0" w:afterAutospacing="0"/>
        <w:rPr>
          <w:rFonts w:cs="宋体"/>
          <w:b w:val="0"/>
          <w:bCs w:val="0"/>
          <w:color w:val="1F2329"/>
          <w:sz w:val="24"/>
          <w:szCs w:val="24"/>
        </w:rPr>
      </w:pPr>
      <w:r>
        <w:rPr>
          <w:rFonts w:cs="宋体"/>
          <w:b w:val="0"/>
          <w:bCs w:val="0"/>
          <w:color w:val="1F2329"/>
          <w:sz w:val="24"/>
          <w:szCs w:val="24"/>
        </w:rPr>
        <w:t>（1）用户痛点</w:t>
      </w:r>
    </w:p>
    <w:p w14:paraId="6EFD3A66" w14:textId="77777777" w:rsidR="00B81CDE" w:rsidRDefault="00B81CDE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/>
          <w:color w:val="000000"/>
          <w:sz w:val="24"/>
        </w:rPr>
      </w:pPr>
      <w:r w:rsidRPr="00B81CDE">
        <w:rPr>
          <w:rFonts w:ascii="宋体" w:eastAsia="宋体" w:hAnsi="宋体" w:cs="宋体"/>
          <w:color w:val="000000"/>
          <w:sz w:val="24"/>
        </w:rPr>
        <w:t>学生 / 职场人员需记忆大量格式规范，学习成本高、易出错</w:t>
      </w:r>
    </w:p>
    <w:p w14:paraId="39E39B1C" w14:textId="77777777" w:rsidR="00967719" w:rsidRDefault="00967719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/>
          <w:color w:val="000000"/>
          <w:sz w:val="24"/>
        </w:rPr>
      </w:pPr>
      <w:r w:rsidRPr="00967719">
        <w:rPr>
          <w:rFonts w:ascii="宋体" w:eastAsia="宋体" w:hAnsi="宋体" w:cs="宋体"/>
          <w:color w:val="000000"/>
          <w:sz w:val="24"/>
        </w:rPr>
        <w:t>论文、公文等文档格式调整重复繁琐，人工处理效率低下</w:t>
      </w:r>
    </w:p>
    <w:p w14:paraId="21846158" w14:textId="77777777" w:rsidR="00967719" w:rsidRDefault="00967719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/>
          <w:color w:val="000000"/>
          <w:sz w:val="24"/>
        </w:rPr>
      </w:pPr>
      <w:r w:rsidRPr="00967719">
        <w:rPr>
          <w:rFonts w:ascii="宋体" w:eastAsia="宋体" w:hAnsi="宋体" w:cs="宋体"/>
          <w:color w:val="000000"/>
          <w:sz w:val="24"/>
        </w:rPr>
        <w:t>不同人员排版标准不统一，文档规范性差、影响使用与提交</w:t>
      </w:r>
    </w:p>
    <w:p w14:paraId="64299982" w14:textId="77777777" w:rsidR="00967719" w:rsidRDefault="00967719">
      <w:pPr>
        <w:pStyle w:val="3"/>
        <w:widowControl/>
        <w:spacing w:beforeAutospacing="0" w:afterAutospacing="0"/>
        <w:rPr>
          <w:rFonts w:cs="宋体" w:hint="default"/>
          <w:b w:val="0"/>
          <w:bCs w:val="0"/>
          <w:color w:val="000000"/>
          <w:kern w:val="2"/>
          <w:sz w:val="24"/>
          <w:szCs w:val="24"/>
        </w:rPr>
      </w:pPr>
      <w:r w:rsidRPr="00967719">
        <w:rPr>
          <w:rFonts w:cs="宋体"/>
          <w:b w:val="0"/>
          <w:bCs w:val="0"/>
          <w:color w:val="000000"/>
          <w:kern w:val="2"/>
          <w:sz w:val="24"/>
          <w:szCs w:val="24"/>
        </w:rPr>
        <w:t>零散文本无结构化逻辑，整理耗时、难以快速复用</w:t>
      </w:r>
    </w:p>
    <w:p w14:paraId="6B1F1FE0" w14:textId="3142A10F" w:rsidR="00405DC7" w:rsidRDefault="00000000">
      <w:pPr>
        <w:pStyle w:val="3"/>
        <w:widowControl/>
        <w:spacing w:beforeAutospacing="0" w:afterAutospacing="0"/>
        <w:rPr>
          <w:rFonts w:cs="宋体"/>
          <w:b w:val="0"/>
          <w:bCs w:val="0"/>
          <w:color w:val="1F2329"/>
          <w:sz w:val="24"/>
          <w:szCs w:val="24"/>
        </w:rPr>
      </w:pPr>
      <w:r>
        <w:rPr>
          <w:rFonts w:cs="宋体"/>
          <w:b w:val="0"/>
          <w:bCs w:val="0"/>
          <w:color w:val="1F2329"/>
          <w:sz w:val="24"/>
          <w:szCs w:val="24"/>
        </w:rPr>
        <w:t>（2）功能需求</w:t>
      </w:r>
    </w:p>
    <w:p w14:paraId="5F8AF5AC" w14:textId="77777777" w:rsidR="0031257C" w:rsidRDefault="0031257C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/>
          <w:color w:val="000000"/>
          <w:sz w:val="24"/>
        </w:rPr>
      </w:pPr>
      <w:r w:rsidRPr="0031257C">
        <w:rPr>
          <w:rFonts w:ascii="宋体" w:eastAsia="宋体" w:hAnsi="宋体" w:cs="宋体"/>
          <w:color w:val="000000"/>
          <w:sz w:val="24"/>
        </w:rPr>
        <w:t>支持标准文档模板上传、分类、检索，适配论文、公文、报告等场景</w:t>
      </w:r>
    </w:p>
    <w:p w14:paraId="6AE77E7C" w14:textId="77777777" w:rsidR="004D48F3" w:rsidRDefault="004D48F3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/>
          <w:color w:val="000000"/>
          <w:sz w:val="24"/>
        </w:rPr>
      </w:pPr>
      <w:r w:rsidRPr="004D48F3">
        <w:rPr>
          <w:rFonts w:ascii="宋体" w:eastAsia="宋体" w:hAnsi="宋体" w:cs="宋体"/>
          <w:color w:val="000000"/>
          <w:sz w:val="24"/>
        </w:rPr>
        <w:t>调用原生文本解析组件，自动识别标题、段落、间距、页码等基础格式问题</w:t>
      </w:r>
    </w:p>
    <w:p w14:paraId="3604CEC0" w14:textId="77777777" w:rsidR="004D48F3" w:rsidRPr="004D48F3" w:rsidRDefault="004D48F3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/>
          <w:sz w:val="24"/>
        </w:rPr>
      </w:pPr>
      <w:r w:rsidRPr="004D48F3">
        <w:rPr>
          <w:rFonts w:ascii="宋体" w:eastAsia="宋体" w:hAnsi="宋体" w:cs="宋体"/>
          <w:color w:val="000000"/>
          <w:sz w:val="24"/>
        </w:rPr>
        <w:t>封装一键执行组件，实现模板快速套用与格式自动规整</w:t>
      </w:r>
    </w:p>
    <w:p w14:paraId="4E93B659" w14:textId="77777777" w:rsidR="00AC581F" w:rsidRDefault="000318AD" w:rsidP="00AC581F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/>
          <w:sz w:val="24"/>
        </w:rPr>
      </w:pPr>
      <w:r w:rsidRPr="000318AD">
        <w:rPr>
          <w:rFonts w:ascii="宋体" w:eastAsia="宋体" w:hAnsi="宋体" w:cs="宋体"/>
          <w:sz w:val="24"/>
        </w:rPr>
        <w:t>支持多场景适配，满足学生论文、职场公文、文本结构化需求</w:t>
      </w:r>
    </w:p>
    <w:p w14:paraId="5F1A7F1B" w14:textId="0209D742" w:rsidR="005E438A" w:rsidRPr="00AC581F" w:rsidRDefault="005E438A" w:rsidP="00AC581F">
      <w:pPr>
        <w:widowControl/>
        <w:numPr>
          <w:ilvl w:val="0"/>
          <w:numId w:val="3"/>
        </w:numPr>
        <w:spacing w:line="180" w:lineRule="atLeast"/>
        <w:jc w:val="left"/>
        <w:rPr>
          <w:rFonts w:ascii="宋体" w:eastAsia="宋体" w:hAnsi="宋体" w:cs="宋体"/>
          <w:sz w:val="24"/>
        </w:rPr>
      </w:pPr>
      <w:r w:rsidRPr="00AC581F">
        <w:rPr>
          <w:rFonts w:ascii="宋体" w:eastAsia="宋体" w:hAnsi="宋体" w:cs="宋体"/>
          <w:sz w:val="24"/>
        </w:rPr>
        <w:t>操作简单轻量化，无需专业技能即可快速使用</w:t>
      </w:r>
    </w:p>
    <w:p w14:paraId="4EF5643F" w14:textId="22FE4E71" w:rsidR="00405DC7" w:rsidRDefault="00000000">
      <w:pPr>
        <w:widowControl/>
        <w:jc w:val="left"/>
        <w:rPr>
          <w:rFonts w:ascii="宋体" w:eastAsia="宋体" w:hAnsi="宋体" w:cs="宋体" w:hint="eastAsia"/>
          <w:b/>
          <w:bCs/>
          <w:sz w:val="24"/>
        </w:rPr>
      </w:pPr>
      <w:r>
        <w:rPr>
          <w:rFonts w:ascii="宋体" w:eastAsia="宋体" w:hAnsi="宋体" w:cs="宋体" w:hint="eastAsia"/>
          <w:b/>
          <w:bCs/>
          <w:sz w:val="24"/>
        </w:rPr>
        <w:t>2.</w:t>
      </w:r>
      <w:r w:rsidR="00E13F1A">
        <w:rPr>
          <w:rFonts w:ascii="宋体" w:eastAsia="宋体" w:hAnsi="宋体" w:cs="宋体" w:hint="eastAsia"/>
          <w:b/>
          <w:bCs/>
          <w:sz w:val="24"/>
        </w:rPr>
        <w:t>智能助手</w:t>
      </w:r>
      <w:r>
        <w:rPr>
          <w:rFonts w:ascii="宋体" w:eastAsia="宋体" w:hAnsi="宋体" w:cs="宋体" w:hint="eastAsia"/>
          <w:b/>
          <w:bCs/>
          <w:sz w:val="24"/>
        </w:rPr>
        <w:t>工作流程</w:t>
      </w:r>
    </w:p>
    <w:p w14:paraId="37139DD4" w14:textId="0541E555" w:rsidR="00405DC7" w:rsidRDefault="00000000">
      <w:pPr>
        <w:widowControl/>
        <w:ind w:firstLineChars="200" w:firstLine="480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 xml:space="preserve">用户提问具有随机性与不确定性，既可能是国风文创产品相关咨询，也可能是无关问题。因此，“文创智能客服” 智能体需针对性处理两类诉求，保障服务精准性与合规性，具体工作流程如图 </w:t>
      </w:r>
      <w:r w:rsidR="007B0BCD">
        <w:rPr>
          <w:rFonts w:ascii="宋体" w:eastAsia="宋体" w:hAnsi="宋体" w:cs="宋体" w:hint="eastAsia"/>
          <w:sz w:val="24"/>
        </w:rPr>
        <w:t>1</w:t>
      </w:r>
      <w:r>
        <w:rPr>
          <w:rFonts w:ascii="宋体" w:eastAsia="宋体" w:hAnsi="宋体" w:cs="宋体"/>
          <w:sz w:val="24"/>
        </w:rPr>
        <w:t>-1 所示。</w:t>
      </w:r>
    </w:p>
    <w:p w14:paraId="069A98CC" w14:textId="77777777" w:rsidR="00405DC7" w:rsidRDefault="00000000">
      <w:pPr>
        <w:widowControl/>
        <w:ind w:firstLineChars="200" w:firstLine="480"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noProof/>
          <w:sz w:val="24"/>
        </w:rPr>
        <w:drawing>
          <wp:inline distT="0" distB="0" distL="114300" distR="114300" wp14:anchorId="24125893" wp14:editId="6EDCD6C4">
            <wp:extent cx="2593340" cy="2875280"/>
            <wp:effectExtent l="0" t="0" r="0" b="0"/>
            <wp:docPr id="16" name="ECB019B1-382A-4266-B25C-5B523AA43C14-1" descr="C:/Users/tommy/AppData/Local/Temp/wps.vZiQXi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ECB019B1-382A-4266-B25C-5B523AA43C14-1" descr="C:/Users/tommy/AppData/Local/Temp/wps.vZiQXiwps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33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48839" w14:textId="24F34338" w:rsidR="00405DC7" w:rsidRDefault="00000000">
      <w:pPr>
        <w:widowControl/>
        <w:ind w:firstLineChars="200" w:firstLine="480"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图7-1 智能</w:t>
      </w:r>
      <w:r w:rsidR="004841B6">
        <w:rPr>
          <w:rFonts w:ascii="宋体" w:eastAsia="宋体" w:hAnsi="宋体" w:cs="宋体" w:hint="eastAsia"/>
          <w:sz w:val="24"/>
        </w:rPr>
        <w:t>助手</w:t>
      </w:r>
      <w:r>
        <w:rPr>
          <w:rFonts w:ascii="宋体" w:eastAsia="宋体" w:hAnsi="宋体" w:cs="宋体" w:hint="eastAsia"/>
          <w:sz w:val="24"/>
        </w:rPr>
        <w:t>工作流程图</w:t>
      </w:r>
    </w:p>
    <w:p w14:paraId="214AE2CD" w14:textId="77777777" w:rsidR="00405DC7" w:rsidRDefault="00405DC7">
      <w:pPr>
        <w:widowControl/>
        <w:jc w:val="left"/>
        <w:rPr>
          <w:rStyle w:val="a4"/>
          <w:rFonts w:ascii="宋体" w:eastAsia="宋体" w:hAnsi="宋体" w:cs="宋体" w:hint="eastAsia"/>
          <w:bCs/>
          <w:color w:val="1F2329"/>
          <w:kern w:val="0"/>
          <w:sz w:val="24"/>
          <w:lang w:bidi="ar"/>
        </w:rPr>
      </w:pPr>
    </w:p>
    <w:p w14:paraId="50EBA21F" w14:textId="77777777" w:rsidR="00405DC7" w:rsidRDefault="00000000">
      <w:pPr>
        <w:widowControl/>
        <w:jc w:val="left"/>
        <w:rPr>
          <w:rStyle w:val="a4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1：用户输入问题</w:t>
      </w:r>
    </w:p>
    <w:p w14:paraId="7AB75C52" w14:textId="77777777" w:rsidR="00405DC7" w:rsidRDefault="00000000">
      <w:pPr>
        <w:widowControl/>
        <w:ind w:firstLineChars="200" w:firstLine="480"/>
        <w:jc w:val="left"/>
        <w:rPr>
          <w:rStyle w:val="a4"/>
          <w:rFonts w:ascii="宋体" w:eastAsia="宋体" w:hAnsi="宋体" w:cs="宋体" w:hint="eastAsia"/>
          <w:bCs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sz w:val="24"/>
        </w:rPr>
        <w:t>对应流程起点节点，用户发起文字咨询，提问内容随机不可预测，涵盖产品咨询、订单问题、售后需求或无关话题。</w:t>
      </w:r>
    </w:p>
    <w:p w14:paraId="675DA68E" w14:textId="77777777" w:rsidR="00405DC7" w:rsidRDefault="00000000">
      <w:pPr>
        <w:widowControl/>
        <w:jc w:val="left"/>
        <w:rPr>
          <w:color w:val="1F2329"/>
          <w:sz w:val="24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2：意图识别</w:t>
      </w:r>
    </w:p>
    <w:p w14:paraId="0ECB7DAA" w14:textId="77777777" w:rsidR="00405DC7" w:rsidRDefault="00000000">
      <w:pPr>
        <w:widowControl/>
        <w:ind w:firstLineChars="200" w:firstLine="480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AI 接收用户文字信息后，自动开展语义分析与逻辑判断，精准识别问题是否属于国风文创产品相关范畴，如材质、定制、发货、售后等。</w:t>
      </w:r>
    </w:p>
    <w:p w14:paraId="2FA0A1B3" w14:textId="77777777" w:rsidR="00405DC7" w:rsidRDefault="00000000">
      <w:pPr>
        <w:widowControl/>
        <w:jc w:val="left"/>
        <w:rPr>
          <w:color w:val="1F2329"/>
          <w:sz w:val="24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lastRenderedPageBreak/>
        <w:t>步骤 3：分支判断</w:t>
      </w:r>
    </w:p>
    <w:p w14:paraId="406819AF" w14:textId="77777777" w:rsidR="00405DC7" w:rsidRDefault="00000000">
      <w:pPr>
        <w:widowControl/>
        <w:jc w:val="left"/>
        <w:rPr>
          <w:rStyle w:val="a4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流程核心逻辑分支点，根据意图识别结果自动分流：</w:t>
      </w:r>
    </w:p>
    <w:p w14:paraId="74AE1740" w14:textId="77777777" w:rsidR="00405DC7" w:rsidRDefault="00000000">
      <w:pPr>
        <w:widowControl/>
        <w:numPr>
          <w:ilvl w:val="0"/>
          <w:numId w:val="3"/>
        </w:numPr>
        <w:jc w:val="left"/>
        <w:rPr>
          <w:rStyle w:val="a4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相关问题：进入知识库检索环节，调用真实业务数据生成回答</w:t>
      </w:r>
    </w:p>
    <w:p w14:paraId="55BEF9CB" w14:textId="77777777" w:rsidR="00405DC7" w:rsidRDefault="00000000">
      <w:pPr>
        <w:widowControl/>
        <w:numPr>
          <w:ilvl w:val="0"/>
          <w:numId w:val="3"/>
        </w:numPr>
        <w:jc w:val="left"/>
        <w:rPr>
          <w:rStyle w:val="a4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无关问题：直接触发礼貌拒绝逻辑，避免违规应答与无效回复</w:t>
      </w:r>
    </w:p>
    <w:p w14:paraId="1A81D137" w14:textId="77777777" w:rsidR="00405DC7" w:rsidRDefault="00000000">
      <w:pPr>
        <w:widowControl/>
        <w:jc w:val="left"/>
        <w:rPr>
          <w:color w:val="1F2329"/>
          <w:sz w:val="24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4：分流处理</w:t>
      </w:r>
    </w:p>
    <w:p w14:paraId="0143F71D" w14:textId="77777777" w:rsidR="00405DC7" w:rsidRDefault="00000000">
      <w:pPr>
        <w:widowControl/>
        <w:numPr>
          <w:ilvl w:val="0"/>
          <w:numId w:val="3"/>
        </w:numPr>
        <w:jc w:val="left"/>
        <w:rPr>
          <w:rStyle w:val="a4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相关问题：通过知识库精准检索获取权威信息，由大模型生成规范、亲切、统一的客服话术</w:t>
      </w:r>
    </w:p>
    <w:p w14:paraId="276BB5A1" w14:textId="77777777" w:rsidR="00405DC7" w:rsidRDefault="00000000">
      <w:pPr>
        <w:widowControl/>
        <w:numPr>
          <w:ilvl w:val="0"/>
          <w:numId w:val="3"/>
        </w:numPr>
        <w:jc w:val="left"/>
        <w:rPr>
          <w:rStyle w:val="a4"/>
          <w:rFonts w:ascii="宋体" w:eastAsia="宋体" w:hAnsi="宋体" w:cs="宋体" w:hint="eastAsia"/>
          <w:b w:val="0"/>
          <w:color w:val="1F2329"/>
          <w:kern w:val="0"/>
          <w:sz w:val="24"/>
          <w:lang w:bidi="ar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无关问题：输出标准化礼貌拒答话术，引导用户聚焦文创产品相关咨询，保障服务专注合规</w:t>
      </w:r>
    </w:p>
    <w:p w14:paraId="6A23ADC4" w14:textId="77777777" w:rsidR="00405DC7" w:rsidRDefault="00000000">
      <w:pPr>
        <w:widowControl/>
        <w:jc w:val="left"/>
        <w:rPr>
          <w:color w:val="1F2329"/>
          <w:sz w:val="24"/>
        </w:rPr>
      </w:pPr>
      <w:r>
        <w:rPr>
          <w:rStyle w:val="a4"/>
          <w:rFonts w:ascii="宋体" w:eastAsia="宋体" w:hAnsi="宋体" w:cs="宋体"/>
          <w:b w:val="0"/>
          <w:color w:val="1F2329"/>
          <w:kern w:val="0"/>
          <w:sz w:val="24"/>
          <w:lang w:bidi="ar"/>
        </w:rPr>
        <w:t>步骤 5：输出最终回复</w:t>
      </w:r>
    </w:p>
    <w:p w14:paraId="75CE1A18" w14:textId="77777777" w:rsidR="00405DC7" w:rsidRDefault="00000000">
      <w:pPr>
        <w:widowControl/>
        <w:ind w:firstLineChars="200" w:firstLine="480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流程终点，无论问题相关与否，系统均生成一条标准、合规、友好的回复内容反馈给用户，完成单次服务闭环。</w:t>
      </w:r>
    </w:p>
    <w:p w14:paraId="7ECC03CD" w14:textId="77777777" w:rsidR="00405DC7" w:rsidRDefault="00000000">
      <w:pPr>
        <w:pStyle w:val="1"/>
        <w:widowControl/>
        <w:shd w:val="clear" w:color="auto" w:fill="E7E6E6" w:themeFill="background2"/>
        <w:ind w:firstLineChars="0" w:firstLine="0"/>
        <w:rPr>
          <w:rFonts w:ascii="黑体" w:hAnsi="Arial" w:hint="default"/>
          <w:b w:val="0"/>
          <w:bCs w:val="0"/>
          <w:color w:val="E54C5E" w:themeColor="accent6"/>
          <w:kern w:val="0"/>
          <w:szCs w:val="32"/>
        </w:rPr>
      </w:pPr>
      <w:r>
        <w:rPr>
          <w:rFonts w:ascii="黑体" w:hAnsi="Arial"/>
          <w:b w:val="0"/>
          <w:bCs w:val="0"/>
          <w:noProof/>
          <w:color w:val="E54C5E" w:themeColor="accent6"/>
          <w:kern w:val="0"/>
          <w:szCs w:val="32"/>
        </w:rPr>
        <w:drawing>
          <wp:inline distT="0" distB="0" distL="114300" distR="114300" wp14:anchorId="29281577" wp14:editId="01CC3E3E">
            <wp:extent cx="203200" cy="203200"/>
            <wp:effectExtent l="0" t="0" r="6350" b="6350"/>
            <wp:docPr id="2" name="图片 2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hAnsi="Arial"/>
          <w:b w:val="0"/>
          <w:bCs w:val="0"/>
          <w:color w:val="E54C5E" w:themeColor="accent6"/>
          <w:kern w:val="0"/>
          <w:szCs w:val="32"/>
        </w:rPr>
        <w:t>10 秒学习小目标</w:t>
      </w:r>
    </w:p>
    <w:p w14:paraId="73BABDB0" w14:textId="77777777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梳理探究必备逻辑，明确核心概念差异。</w:t>
      </w:r>
    </w:p>
    <w:p w14:paraId="5E0C10A2" w14:textId="77777777" w:rsidR="00405DC7" w:rsidRDefault="00000000">
      <w:pPr>
        <w:pStyle w:val="1"/>
        <w:ind w:firstLineChars="0" w:firstLine="0"/>
      </w:pPr>
      <w:r>
        <w:t>自主探究</w:t>
      </w:r>
    </w:p>
    <w:p w14:paraId="0FE6EEE5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sz w:val="24"/>
        </w:rPr>
        <w:t>请围绕以下核心问题开展探究学习，记录探究结果并完成表 7-2。</w:t>
      </w:r>
    </w:p>
    <w:p w14:paraId="29678B14" w14:textId="77777777" w:rsidR="00405DC7" w:rsidRDefault="00405DC7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</w:p>
    <w:p w14:paraId="044F4779" w14:textId="77777777" w:rsidR="00405DC7" w:rsidRDefault="00000000">
      <w:pPr>
        <w:adjustRightInd w:val="0"/>
        <w:ind w:firstLineChars="200" w:firstLine="480"/>
        <w:jc w:val="left"/>
        <w:textAlignment w:val="baseline"/>
        <w:rPr>
          <w:rFonts w:ascii="宋体" w:eastAsia="宋体" w:hAnsi="Arial" w:cs="Times New Roman"/>
          <w:kern w:val="0"/>
          <w:sz w:val="24"/>
          <w:szCs w:val="20"/>
        </w:rPr>
      </w:pPr>
      <w:r>
        <w:rPr>
          <w:rFonts w:ascii="宋体" w:eastAsia="宋体" w:hAnsi="Arial" w:cs="Times New Roman" w:hint="eastAsia"/>
          <w:kern w:val="0"/>
          <w:sz w:val="24"/>
          <w:szCs w:val="20"/>
        </w:rPr>
        <w:t xml:space="preserve">表7-2 </w:t>
      </w:r>
      <w:r>
        <w:rPr>
          <w:rFonts w:ascii="宋体" w:eastAsia="宋体" w:hAnsi="宋体" w:cs="宋体"/>
          <w:sz w:val="24"/>
        </w:rPr>
        <w:t>自主探究结果表</w:t>
      </w:r>
    </w:p>
    <w:tbl>
      <w:tblPr>
        <w:tblStyle w:val="a3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3232"/>
        <w:gridCol w:w="2792"/>
        <w:gridCol w:w="2498"/>
      </w:tblGrid>
      <w:tr w:rsidR="00405DC7" w14:paraId="6AF635C4" w14:textId="77777777">
        <w:tc>
          <w:tcPr>
            <w:tcW w:w="3232" w:type="dxa"/>
            <w:vAlign w:val="center"/>
          </w:tcPr>
          <w:p w14:paraId="7075B230" w14:textId="77777777" w:rsidR="00405DC7" w:rsidRDefault="00000000">
            <w:pPr>
              <w:widowControl/>
              <w:jc w:val="left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2329"/>
                <w:kern w:val="0"/>
                <w:sz w:val="24"/>
                <w:lang w:bidi="ar"/>
              </w:rPr>
              <w:t>探究问题</w:t>
            </w:r>
          </w:p>
        </w:tc>
        <w:tc>
          <w:tcPr>
            <w:tcW w:w="2792" w:type="dxa"/>
            <w:vAlign w:val="center"/>
          </w:tcPr>
          <w:p w14:paraId="6E41D558" w14:textId="77777777" w:rsidR="00405DC7" w:rsidRDefault="00000000">
            <w:pPr>
              <w:widowControl/>
              <w:jc w:val="left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2329"/>
                <w:kern w:val="0"/>
                <w:sz w:val="24"/>
                <w:lang w:bidi="ar"/>
              </w:rPr>
              <w:t>探究方式</w:t>
            </w:r>
          </w:p>
        </w:tc>
        <w:tc>
          <w:tcPr>
            <w:tcW w:w="2498" w:type="dxa"/>
            <w:vAlign w:val="center"/>
          </w:tcPr>
          <w:p w14:paraId="6EA27F30" w14:textId="77777777" w:rsidR="00405DC7" w:rsidRDefault="00000000">
            <w:pPr>
              <w:widowControl/>
              <w:jc w:val="left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2329"/>
                <w:kern w:val="0"/>
                <w:sz w:val="24"/>
                <w:lang w:bidi="ar"/>
              </w:rPr>
              <w:t>探究结果</w:t>
            </w:r>
          </w:p>
        </w:tc>
      </w:tr>
      <w:tr w:rsidR="00405DC7" w14:paraId="1CB599A9" w14:textId="77777777">
        <w:tc>
          <w:tcPr>
            <w:tcW w:w="3232" w:type="dxa"/>
            <w:vAlign w:val="center"/>
          </w:tcPr>
          <w:p w14:paraId="02799E9C" w14:textId="77777777" w:rsidR="00405DC7" w:rsidRDefault="0000000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>
              <w:rPr>
                <w:rFonts w:ascii="宋体" w:eastAsia="宋体" w:hAnsi="宋体" w:cs="宋体"/>
                <w:sz w:val="24"/>
              </w:rPr>
              <w:t>为什么知识库是智能客服的核心支撑？</w:t>
            </w:r>
          </w:p>
        </w:tc>
        <w:tc>
          <w:tcPr>
            <w:tcW w:w="2792" w:type="dxa"/>
            <w:vAlign w:val="center"/>
          </w:tcPr>
          <w:p w14:paraId="0EC68AA3" w14:textId="77777777" w:rsidR="00405DC7" w:rsidRDefault="0000000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  <w:t>查阅资料、对比测试</w:t>
            </w:r>
          </w:p>
        </w:tc>
        <w:tc>
          <w:tcPr>
            <w:tcW w:w="2498" w:type="dxa"/>
            <w:vAlign w:val="center"/>
          </w:tcPr>
          <w:p w14:paraId="71C13906" w14:textId="77777777" w:rsidR="00405DC7" w:rsidRDefault="00405DC7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</w:p>
        </w:tc>
      </w:tr>
      <w:tr w:rsidR="00405DC7" w14:paraId="56EEFDF6" w14:textId="77777777">
        <w:tc>
          <w:tcPr>
            <w:tcW w:w="3232" w:type="dxa"/>
            <w:vAlign w:val="center"/>
          </w:tcPr>
          <w:p w14:paraId="7DD4B33F" w14:textId="77777777" w:rsidR="00405DC7" w:rsidRDefault="0000000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>
              <w:rPr>
                <w:rFonts w:ascii="宋体" w:eastAsia="宋体" w:hAnsi="宋体" w:cs="宋体"/>
                <w:sz w:val="24"/>
              </w:rPr>
              <w:t>智能客服搭建中，工作流与对话流的核心区别是什么？各自适用场景？</w:t>
            </w:r>
          </w:p>
        </w:tc>
        <w:tc>
          <w:tcPr>
            <w:tcW w:w="2792" w:type="dxa"/>
            <w:vAlign w:val="center"/>
          </w:tcPr>
          <w:p w14:paraId="63ED6355" w14:textId="77777777" w:rsidR="00405DC7" w:rsidRDefault="0000000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  <w:t>查阅平台文档、实操对比测试</w:t>
            </w:r>
          </w:p>
        </w:tc>
        <w:tc>
          <w:tcPr>
            <w:tcW w:w="2498" w:type="dxa"/>
            <w:vAlign w:val="center"/>
          </w:tcPr>
          <w:p w14:paraId="2508A001" w14:textId="77777777" w:rsidR="00405DC7" w:rsidRDefault="00405DC7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</w:p>
        </w:tc>
      </w:tr>
      <w:tr w:rsidR="00405DC7" w14:paraId="7AE20D84" w14:textId="77777777">
        <w:tc>
          <w:tcPr>
            <w:tcW w:w="3232" w:type="dxa"/>
            <w:vAlign w:val="center"/>
          </w:tcPr>
          <w:p w14:paraId="299197AB" w14:textId="77777777" w:rsidR="00405DC7" w:rsidRDefault="0000000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>
              <w:rPr>
                <w:rFonts w:ascii="宋体" w:eastAsia="宋体" w:hAnsi="宋体" w:cs="宋体"/>
                <w:sz w:val="24"/>
              </w:rPr>
              <w:t>意图识别如何有效提升客服回答准确率与服务效率？</w:t>
            </w:r>
          </w:p>
        </w:tc>
        <w:tc>
          <w:tcPr>
            <w:tcW w:w="2792" w:type="dxa"/>
            <w:vAlign w:val="center"/>
          </w:tcPr>
          <w:p w14:paraId="517431AB" w14:textId="77777777" w:rsidR="00405DC7" w:rsidRDefault="0000000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  <w:t>分析对话日志、场景测试</w:t>
            </w:r>
          </w:p>
        </w:tc>
        <w:tc>
          <w:tcPr>
            <w:tcW w:w="2498" w:type="dxa"/>
            <w:vAlign w:val="center"/>
          </w:tcPr>
          <w:p w14:paraId="71A24FF3" w14:textId="77777777" w:rsidR="00405DC7" w:rsidRDefault="00405DC7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</w:p>
        </w:tc>
      </w:tr>
      <w:tr w:rsidR="00405DC7" w14:paraId="52B6B5D1" w14:textId="77777777">
        <w:tc>
          <w:tcPr>
            <w:tcW w:w="3232" w:type="dxa"/>
            <w:vAlign w:val="center"/>
          </w:tcPr>
          <w:p w14:paraId="4D2D850D" w14:textId="77777777" w:rsidR="00405DC7" w:rsidRDefault="0000000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>
              <w:rPr>
                <w:rFonts w:ascii="宋体" w:eastAsia="宋体" w:hAnsi="宋体" w:cs="宋体"/>
                <w:sz w:val="24"/>
              </w:rPr>
              <w:t>国风文创电商客服有哪些合规红线与话术禁忌？</w:t>
            </w:r>
          </w:p>
        </w:tc>
        <w:tc>
          <w:tcPr>
            <w:tcW w:w="2792" w:type="dxa"/>
            <w:vAlign w:val="center"/>
          </w:tcPr>
          <w:p w14:paraId="6656268D" w14:textId="77777777" w:rsidR="00405DC7" w:rsidRDefault="00000000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  <w:r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  <w:t>查阅平台规则、整理禁忌</w:t>
            </w:r>
          </w:p>
        </w:tc>
        <w:tc>
          <w:tcPr>
            <w:tcW w:w="2498" w:type="dxa"/>
            <w:vAlign w:val="center"/>
          </w:tcPr>
          <w:p w14:paraId="1211DF78" w14:textId="77777777" w:rsidR="00405DC7" w:rsidRDefault="00405DC7">
            <w:pPr>
              <w:widowControl/>
              <w:jc w:val="left"/>
              <w:rPr>
                <w:rFonts w:ascii="宋体" w:eastAsia="宋体" w:hAnsi="宋体" w:cs="宋体" w:hint="eastAsia"/>
                <w:color w:val="1F2329"/>
                <w:kern w:val="0"/>
                <w:sz w:val="24"/>
                <w:lang w:bidi="ar"/>
              </w:rPr>
            </w:pPr>
          </w:p>
        </w:tc>
      </w:tr>
    </w:tbl>
    <w:p w14:paraId="4669E7BF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137C72FE" wp14:editId="28544308">
            <wp:extent cx="203200" cy="203200"/>
            <wp:effectExtent l="0" t="0" r="6350" b="6350"/>
            <wp:docPr id="5" name="图片 5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67EC558A" w14:textId="77777777" w:rsidR="00405DC7" w:rsidRDefault="00000000">
      <w:pPr>
        <w:widowControl/>
        <w:shd w:val="clear" w:color="auto" w:fill="E7E6E6" w:themeFill="background2"/>
        <w:jc w:val="left"/>
        <w:rPr>
          <w:color w:val="1F2329"/>
          <w:sz w:val="24"/>
        </w:rPr>
      </w:pPr>
      <w:r>
        <w:rPr>
          <w:rFonts w:ascii="宋体" w:eastAsia="宋体" w:hAnsi="宋体" w:cs="宋体"/>
          <w:sz w:val="24"/>
        </w:rPr>
        <w:t>准备好搭建客服所需的工具与业务知识。</w:t>
      </w:r>
    </w:p>
    <w:p w14:paraId="709A7016" w14:textId="77777777" w:rsidR="00405DC7" w:rsidRDefault="00000000">
      <w:pPr>
        <w:pStyle w:val="1"/>
        <w:ind w:firstLineChars="0" w:firstLine="0"/>
      </w:pPr>
      <w:r>
        <w:t>项目准备</w:t>
      </w:r>
    </w:p>
    <w:p w14:paraId="6FCAFDD7" w14:textId="77777777" w:rsidR="00405DC7" w:rsidRDefault="00000000">
      <w:pPr>
        <w:pStyle w:val="2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1. 工具与资源准备</w:t>
      </w:r>
    </w:p>
    <w:p w14:paraId="59791910" w14:textId="77777777" w:rsidR="00405DC7" w:rsidRDefault="00000000">
      <w:pPr>
        <w:widowControl/>
        <w:numPr>
          <w:ilvl w:val="0"/>
          <w:numId w:val="4"/>
        </w:numPr>
        <w:ind w:left="0"/>
        <w:jc w:val="left"/>
        <w:rPr>
          <w:rFonts w:ascii="宋体" w:eastAsia="宋体" w:hAnsi="宋体" w:cs="宋体" w:hint="eastAsia"/>
          <w:color w:val="1F2329"/>
          <w:sz w:val="24"/>
        </w:rPr>
      </w:pPr>
      <w:r>
        <w:rPr>
          <w:rFonts w:ascii="宋体" w:eastAsia="宋体" w:hAnsi="宋体" w:cs="宋体" w:hint="eastAsia"/>
          <w:color w:val="1F2329"/>
          <w:sz w:val="24"/>
        </w:rPr>
        <w:t>平台：</w:t>
      </w:r>
      <w:r>
        <w:rPr>
          <w:rFonts w:ascii="宋体" w:eastAsia="宋体" w:hAnsi="宋体" w:cs="宋体" w:hint="eastAsia"/>
          <w:sz w:val="24"/>
        </w:rPr>
        <w:t>注册并登录扣子 Coze 平台账号，进入个人工作空间</w:t>
      </w:r>
    </w:p>
    <w:p w14:paraId="15C373AD" w14:textId="77777777" w:rsidR="00405DC7" w:rsidRDefault="00000000">
      <w:pPr>
        <w:widowControl/>
        <w:numPr>
          <w:ilvl w:val="0"/>
          <w:numId w:val="4"/>
        </w:numPr>
        <w:ind w:left="0"/>
        <w:jc w:val="left"/>
        <w:rPr>
          <w:rFonts w:ascii="宋体" w:eastAsia="宋体" w:hAnsi="宋体" w:cs="宋体" w:hint="eastAsia"/>
          <w:color w:val="1F2329"/>
          <w:sz w:val="24"/>
        </w:rPr>
      </w:pPr>
      <w:r>
        <w:rPr>
          <w:rFonts w:ascii="宋体" w:eastAsia="宋体" w:hAnsi="宋体" w:cs="宋体" w:hint="eastAsia"/>
          <w:color w:val="1F2329"/>
          <w:sz w:val="24"/>
        </w:rPr>
        <w:t>素材：</w:t>
      </w:r>
      <w:r>
        <w:rPr>
          <w:rFonts w:ascii="宋体" w:eastAsia="宋体" w:hAnsi="宋体" w:cs="宋体" w:hint="eastAsia"/>
          <w:sz w:val="24"/>
        </w:rPr>
        <w:t>整理产品说明文档、常见问题 FAQ、发货与售后政策、客服标准话术</w:t>
      </w:r>
    </w:p>
    <w:p w14:paraId="063966CE" w14:textId="77777777" w:rsidR="00405DC7" w:rsidRDefault="00000000">
      <w:pPr>
        <w:widowControl/>
        <w:numPr>
          <w:ilvl w:val="0"/>
          <w:numId w:val="4"/>
        </w:numPr>
        <w:ind w:left="0"/>
        <w:jc w:val="left"/>
        <w:rPr>
          <w:rFonts w:ascii="宋体" w:eastAsia="宋体" w:hAnsi="宋体" w:cs="宋体" w:hint="eastAsia"/>
          <w:color w:val="1F2329"/>
          <w:sz w:val="24"/>
        </w:rPr>
      </w:pPr>
      <w:r>
        <w:rPr>
          <w:rFonts w:ascii="宋体" w:eastAsia="宋体" w:hAnsi="宋体" w:cs="宋体" w:hint="eastAsia"/>
          <w:color w:val="1F2329"/>
          <w:sz w:val="24"/>
        </w:rPr>
        <w:t>格式：</w:t>
      </w:r>
      <w:r>
        <w:rPr>
          <w:rFonts w:ascii="宋体" w:eastAsia="宋体" w:hAnsi="宋体" w:cs="宋体" w:hint="eastAsia"/>
          <w:sz w:val="24"/>
        </w:rPr>
        <w:t>支持 TXT、DOCX、PDF、MD 等多种常见文档格式</w:t>
      </w:r>
    </w:p>
    <w:p w14:paraId="63298DBA" w14:textId="77777777" w:rsidR="00405DC7" w:rsidRDefault="00000000">
      <w:pPr>
        <w:pStyle w:val="2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2. 业务常识</w:t>
      </w:r>
    </w:p>
    <w:p w14:paraId="4C2F0ECF" w14:textId="77777777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（1）什么是电商智能客服</w:t>
      </w:r>
    </w:p>
    <w:p w14:paraId="4457E6CD" w14:textId="77777777" w:rsidR="00405DC7" w:rsidRDefault="00000000">
      <w:pPr>
        <w:widowControl/>
        <w:jc w:val="left"/>
        <w:rPr>
          <w:color w:val="1F2329"/>
          <w:sz w:val="24"/>
        </w:rPr>
      </w:pPr>
      <w:r>
        <w:rPr>
          <w:rFonts w:ascii="宋体" w:eastAsia="宋体" w:hAnsi="宋体" w:cs="宋体"/>
          <w:sz w:val="24"/>
        </w:rPr>
        <w:t>基于人工智能技术与专属知识库搭建，可 7×24 小时自动响应、回复客户咨询的智能化服务工具，无需人工值守即可完成高频咨询处理。</w:t>
      </w:r>
    </w:p>
    <w:p w14:paraId="7B3E2AE0" w14:textId="77777777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lastRenderedPageBreak/>
        <w:t>（2）文创电商客服三大场景</w:t>
      </w:r>
    </w:p>
    <w:p w14:paraId="1AFFBC81" w14:textId="77777777" w:rsidR="00405DC7" w:rsidRDefault="00000000">
      <w:pPr>
        <w:widowControl/>
        <w:numPr>
          <w:ilvl w:val="0"/>
          <w:numId w:val="5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售前：材质、尺寸、文化寓意、发货时效、定制服务等咨询</w:t>
      </w:r>
    </w:p>
    <w:p w14:paraId="5FEF4E58" w14:textId="77777777" w:rsidR="00405DC7" w:rsidRDefault="00000000">
      <w:pPr>
        <w:widowControl/>
        <w:numPr>
          <w:ilvl w:val="0"/>
          <w:numId w:val="5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售中：订单状态查询、收货地址修改、催发货等需求处理</w:t>
      </w:r>
    </w:p>
    <w:p w14:paraId="7A9D699F" w14:textId="77777777" w:rsidR="00405DC7" w:rsidRDefault="00000000">
      <w:pPr>
        <w:widowControl/>
        <w:numPr>
          <w:ilvl w:val="0"/>
          <w:numId w:val="5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售后：破损补发、退换货规则、产品保养说明等问题解决</w:t>
      </w:r>
    </w:p>
    <w:p w14:paraId="03E9E8EF" w14:textId="77777777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（3）文创商品业务规则</w:t>
      </w:r>
    </w:p>
    <w:p w14:paraId="3F99C927" w14:textId="77777777" w:rsidR="00405DC7" w:rsidRDefault="00000000">
      <w:pPr>
        <w:widowControl/>
        <w:numPr>
          <w:ilvl w:val="0"/>
          <w:numId w:val="6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定制类文创商品一般不支持无理由退换货</w:t>
      </w:r>
    </w:p>
    <w:p w14:paraId="09C6BD14" w14:textId="77777777" w:rsidR="00405DC7" w:rsidRDefault="00000000">
      <w:pPr>
        <w:widowControl/>
        <w:numPr>
          <w:ilvl w:val="0"/>
          <w:numId w:val="6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易碎品需提供破损照片凭证，方可办理补发</w:t>
      </w:r>
    </w:p>
    <w:p w14:paraId="28506EED" w14:textId="77777777" w:rsidR="00405DC7" w:rsidRDefault="00000000">
      <w:pPr>
        <w:widowControl/>
        <w:numPr>
          <w:ilvl w:val="0"/>
          <w:numId w:val="6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重点突出材质、工艺、文化寓意三大核心卖点</w:t>
      </w:r>
    </w:p>
    <w:p w14:paraId="30BC3897" w14:textId="77777777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（4）智能客服 vs 人工客服</w:t>
      </w:r>
    </w:p>
    <w:p w14:paraId="3FD3BF10" w14:textId="77777777" w:rsidR="00405DC7" w:rsidRDefault="00000000">
      <w:pPr>
        <w:widowControl/>
        <w:numPr>
          <w:ilvl w:val="0"/>
          <w:numId w:val="7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智能客服：专注处理高频重复问题，响应极速、全天候在线、稳定不掉线</w:t>
      </w:r>
    </w:p>
    <w:p w14:paraId="3955AA38" w14:textId="77777777" w:rsidR="00405DC7" w:rsidRDefault="00000000">
      <w:pPr>
        <w:widowControl/>
        <w:numPr>
          <w:ilvl w:val="0"/>
          <w:numId w:val="7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人工客服：擅长处理复杂投诉、用户情绪安抚、个性化特殊需求</w:t>
      </w:r>
    </w:p>
    <w:p w14:paraId="26700548" w14:textId="77777777" w:rsidR="00405DC7" w:rsidRDefault="00000000">
      <w:pPr>
        <w:widowControl/>
        <w:numPr>
          <w:ilvl w:val="0"/>
          <w:numId w:val="7"/>
        </w:numPr>
        <w:ind w:left="0"/>
        <w:jc w:val="left"/>
        <w:rPr>
          <w:color w:val="1F2329"/>
          <w:sz w:val="24"/>
        </w:rPr>
      </w:pPr>
      <w:r>
        <w:rPr>
          <w:color w:val="1F2329"/>
          <w:sz w:val="24"/>
        </w:rPr>
        <w:t>最优服务模式：智能客服承接基础咨询</w:t>
      </w:r>
      <w:r>
        <w:rPr>
          <w:color w:val="1F2329"/>
          <w:sz w:val="24"/>
        </w:rPr>
        <w:t xml:space="preserve"> + </w:t>
      </w:r>
      <w:r>
        <w:rPr>
          <w:color w:val="1F2329"/>
          <w:sz w:val="24"/>
        </w:rPr>
        <w:t>人工客服处理复杂问题，实现人机协同</w:t>
      </w:r>
    </w:p>
    <w:p w14:paraId="328753F4" w14:textId="77777777" w:rsidR="00405DC7" w:rsidRDefault="00000000">
      <w:pPr>
        <w:pStyle w:val="3"/>
        <w:widowControl/>
        <w:spacing w:beforeAutospacing="0" w:afterAutospacing="0"/>
        <w:rPr>
          <w:b w:val="0"/>
          <w:bCs w:val="0"/>
          <w:color w:val="1F2329"/>
          <w:sz w:val="24"/>
          <w:szCs w:val="24"/>
        </w:rPr>
      </w:pPr>
      <w:r>
        <w:rPr>
          <w:b w:val="0"/>
          <w:bCs w:val="0"/>
          <w:color w:val="1F2329"/>
          <w:sz w:val="24"/>
          <w:szCs w:val="24"/>
        </w:rPr>
        <w:t>（5）合规红线</w:t>
      </w:r>
    </w:p>
    <w:p w14:paraId="0CAC8558" w14:textId="77777777" w:rsidR="00405DC7" w:rsidRDefault="00000000">
      <w:pPr>
        <w:widowControl/>
        <w:numPr>
          <w:ilvl w:val="0"/>
          <w:numId w:val="8"/>
        </w:numPr>
        <w:ind w:left="0"/>
        <w:jc w:val="left"/>
        <w:rPr>
          <w:color w:val="1F2329"/>
          <w:sz w:val="24"/>
        </w:rPr>
      </w:pPr>
      <w:r>
        <w:rPr>
          <w:rFonts w:ascii="宋体" w:eastAsia="宋体" w:hAnsi="宋体" w:cs="宋体"/>
          <w:sz w:val="24"/>
        </w:rPr>
        <w:t>严禁夸大宣传、虚假承诺、使用违规营销文案，坚守电商服务合规底线。</w:t>
      </w:r>
    </w:p>
    <w:p w14:paraId="5184424E" w14:textId="77777777" w:rsidR="00405DC7" w:rsidRDefault="00405DC7">
      <w:pPr>
        <w:widowControl/>
        <w:ind w:left="-360"/>
        <w:jc w:val="left"/>
        <w:rPr>
          <w:color w:val="1F2329"/>
          <w:sz w:val="24"/>
        </w:rPr>
      </w:pPr>
    </w:p>
    <w:p w14:paraId="59F09329" w14:textId="77777777" w:rsidR="00405DC7" w:rsidRDefault="00000000">
      <w:pPr>
        <w:pStyle w:val="2"/>
        <w:widowControl/>
        <w:numPr>
          <w:ilvl w:val="0"/>
          <w:numId w:val="1"/>
        </w:numPr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安全规范红绿灯</w:t>
      </w:r>
    </w:p>
    <w:p w14:paraId="7D4A6A27" w14:textId="77777777" w:rsidR="00405DC7" w:rsidRDefault="00405DC7"/>
    <w:p w14:paraId="2AD74757" w14:textId="77777777" w:rsidR="00405DC7" w:rsidRDefault="00000000">
      <w:pPr>
        <w:adjustRightInd w:val="0"/>
        <w:ind w:firstLineChars="200" w:firstLine="480"/>
        <w:jc w:val="left"/>
        <w:textAlignment w:val="baseline"/>
        <w:rPr>
          <w:rFonts w:ascii="宋体" w:eastAsia="宋体" w:hAnsi="Arial" w:cs="Times New Roman"/>
          <w:kern w:val="0"/>
          <w:sz w:val="24"/>
          <w:szCs w:val="20"/>
        </w:rPr>
      </w:pPr>
      <w:r>
        <w:rPr>
          <w:rFonts w:ascii="宋体" w:eastAsia="宋体" w:hAnsi="Arial" w:cs="Times New Roman" w:hint="eastAsia"/>
          <w:kern w:val="0"/>
          <w:sz w:val="24"/>
          <w:szCs w:val="20"/>
        </w:rPr>
        <w:t xml:space="preserve">表7-3 </w:t>
      </w:r>
      <w:r>
        <w:rPr>
          <w:rFonts w:ascii="宋体" w:eastAsia="宋体" w:hAnsi="宋体" w:cs="宋体"/>
          <w:sz w:val="24"/>
        </w:rPr>
        <w:t>电商智能客服安全规范对照表</w:t>
      </w:r>
    </w:p>
    <w:tbl>
      <w:tblPr>
        <w:tblStyle w:val="a3"/>
        <w:tblW w:w="881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4534"/>
        <w:gridCol w:w="4285"/>
      </w:tblGrid>
      <w:tr w:rsidR="00405DC7" w14:paraId="03D80DD9" w14:textId="77777777">
        <w:trPr>
          <w:trHeight w:val="866"/>
        </w:trPr>
        <w:tc>
          <w:tcPr>
            <w:tcW w:w="4534" w:type="dxa"/>
            <w:vAlign w:val="center"/>
          </w:tcPr>
          <w:p w14:paraId="1FD8A11C" w14:textId="77777777" w:rsidR="00405DC7" w:rsidRDefault="00000000">
            <w:pPr>
              <w:widowControl/>
              <w:jc w:val="left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2329"/>
                <w:kern w:val="0"/>
                <w:sz w:val="24"/>
                <w:lang w:bidi="ar"/>
              </w:rPr>
              <w:t>风险行为</w:t>
            </w:r>
          </w:p>
        </w:tc>
        <w:tc>
          <w:tcPr>
            <w:tcW w:w="4285" w:type="dxa"/>
            <w:vAlign w:val="center"/>
          </w:tcPr>
          <w:p w14:paraId="54A9741B" w14:textId="77777777" w:rsidR="00405DC7" w:rsidRDefault="00000000">
            <w:pPr>
              <w:widowControl/>
              <w:jc w:val="left"/>
              <w:rPr>
                <w:rFonts w:ascii="宋体" w:eastAsia="宋体" w:hAnsi="Arial" w:cs="Times New Roman"/>
                <w:kern w:val="0"/>
                <w:sz w:val="24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2329"/>
                <w:kern w:val="0"/>
                <w:sz w:val="24"/>
                <w:lang w:bidi="ar"/>
              </w:rPr>
              <w:t>合规做法</w:t>
            </w:r>
          </w:p>
        </w:tc>
      </w:tr>
      <w:tr w:rsidR="00405DC7" w14:paraId="2572A733" w14:textId="77777777">
        <w:trPr>
          <w:trHeight w:val="655"/>
        </w:trPr>
        <w:tc>
          <w:tcPr>
            <w:tcW w:w="4534" w:type="dxa"/>
            <w:vAlign w:val="center"/>
          </w:tcPr>
          <w:p w14:paraId="1297EFBD" w14:textId="77777777" w:rsidR="00405DC7" w:rsidRDefault="00000000">
            <w:pPr>
              <w:widowControl/>
              <w:numPr>
                <w:ilvl w:val="0"/>
                <w:numId w:val="8"/>
              </w:numPr>
              <w:ind w:left="0"/>
              <w:jc w:val="left"/>
              <w:rPr>
                <w:color w:val="1F2329"/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随意承诺定制、发货、售后等服务内容</w:t>
            </w:r>
          </w:p>
        </w:tc>
        <w:tc>
          <w:tcPr>
            <w:tcW w:w="4285" w:type="dxa"/>
            <w:vAlign w:val="center"/>
          </w:tcPr>
          <w:p w14:paraId="69D4D816" w14:textId="77777777" w:rsidR="00405DC7" w:rsidRDefault="00000000">
            <w:pPr>
              <w:widowControl/>
              <w:numPr>
                <w:ilvl w:val="0"/>
                <w:numId w:val="8"/>
              </w:numPr>
              <w:ind w:left="0"/>
              <w:jc w:val="left"/>
              <w:rPr>
                <w:color w:val="1F2329"/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严格按照店铺官方规则准确回复</w:t>
            </w:r>
          </w:p>
        </w:tc>
      </w:tr>
      <w:tr w:rsidR="00405DC7" w14:paraId="4B8AE21B" w14:textId="77777777">
        <w:trPr>
          <w:trHeight w:val="655"/>
        </w:trPr>
        <w:tc>
          <w:tcPr>
            <w:tcW w:w="4534" w:type="dxa"/>
            <w:vAlign w:val="center"/>
          </w:tcPr>
          <w:p w14:paraId="3A8515E3" w14:textId="77777777" w:rsidR="00405DC7" w:rsidRDefault="00000000">
            <w:pPr>
              <w:widowControl/>
              <w:numPr>
                <w:ilvl w:val="0"/>
                <w:numId w:val="8"/>
              </w:numPr>
              <w:ind w:left="0"/>
              <w:jc w:val="left"/>
              <w:rPr>
                <w:color w:val="1F2329"/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回答无关问题、与用户闲聊</w:t>
            </w:r>
          </w:p>
        </w:tc>
        <w:tc>
          <w:tcPr>
            <w:tcW w:w="4285" w:type="dxa"/>
            <w:vAlign w:val="center"/>
          </w:tcPr>
          <w:p w14:paraId="1EA56E73" w14:textId="77777777" w:rsidR="00405DC7" w:rsidRDefault="00000000">
            <w:pPr>
              <w:widowControl/>
              <w:numPr>
                <w:ilvl w:val="0"/>
                <w:numId w:val="8"/>
              </w:numPr>
              <w:ind w:left="0"/>
              <w:jc w:val="left"/>
              <w:rPr>
                <w:color w:val="1F2329"/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礼貌拒绝，仅专注提供文创产品相关服务</w:t>
            </w:r>
          </w:p>
        </w:tc>
      </w:tr>
      <w:tr w:rsidR="00405DC7" w14:paraId="490C555A" w14:textId="77777777">
        <w:trPr>
          <w:trHeight w:val="655"/>
        </w:trPr>
        <w:tc>
          <w:tcPr>
            <w:tcW w:w="4534" w:type="dxa"/>
            <w:vAlign w:val="center"/>
          </w:tcPr>
          <w:p w14:paraId="2A1105B8" w14:textId="77777777" w:rsidR="00405DC7" w:rsidRDefault="00000000">
            <w:pPr>
              <w:widowControl/>
              <w:numPr>
                <w:ilvl w:val="0"/>
                <w:numId w:val="8"/>
              </w:numPr>
              <w:ind w:left="0"/>
              <w:jc w:val="left"/>
              <w:rPr>
                <w:color w:val="1F2329"/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使用夸大、虚假、误导性宣传用语</w:t>
            </w:r>
          </w:p>
        </w:tc>
        <w:tc>
          <w:tcPr>
            <w:tcW w:w="4285" w:type="dxa"/>
            <w:vAlign w:val="center"/>
          </w:tcPr>
          <w:p w14:paraId="6A152A80" w14:textId="77777777" w:rsidR="00405DC7" w:rsidRDefault="00000000">
            <w:pPr>
              <w:widowControl/>
              <w:numPr>
                <w:ilvl w:val="0"/>
                <w:numId w:val="8"/>
              </w:numPr>
              <w:ind w:left="0"/>
              <w:jc w:val="left"/>
              <w:rPr>
                <w:color w:val="1F2329"/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用语真实简洁，贴合国风文创品牌调性</w:t>
            </w:r>
          </w:p>
        </w:tc>
      </w:tr>
      <w:tr w:rsidR="00405DC7" w14:paraId="1C05B51C" w14:textId="77777777">
        <w:trPr>
          <w:trHeight w:val="680"/>
        </w:trPr>
        <w:tc>
          <w:tcPr>
            <w:tcW w:w="4534" w:type="dxa"/>
            <w:vAlign w:val="center"/>
          </w:tcPr>
          <w:p w14:paraId="79334A43" w14:textId="77777777" w:rsidR="00405DC7" w:rsidRDefault="00000000">
            <w:pPr>
              <w:widowControl/>
              <w:numPr>
                <w:ilvl w:val="0"/>
                <w:numId w:val="8"/>
              </w:numPr>
              <w:ind w:left="0"/>
              <w:jc w:val="left"/>
              <w:rPr>
                <w:color w:val="1F2329"/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索要或泄露用户隐私信息</w:t>
            </w:r>
          </w:p>
        </w:tc>
        <w:tc>
          <w:tcPr>
            <w:tcW w:w="4285" w:type="dxa"/>
            <w:vAlign w:val="center"/>
          </w:tcPr>
          <w:p w14:paraId="3FB4F41C" w14:textId="77777777" w:rsidR="00405DC7" w:rsidRDefault="00000000">
            <w:pPr>
              <w:widowControl/>
              <w:numPr>
                <w:ilvl w:val="0"/>
                <w:numId w:val="8"/>
              </w:numPr>
              <w:ind w:left="0"/>
              <w:jc w:val="left"/>
              <w:rPr>
                <w:color w:val="1F2329"/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不收集任何个人敏感信息，严格保护客户数据安全</w:t>
            </w:r>
          </w:p>
        </w:tc>
      </w:tr>
    </w:tbl>
    <w:p w14:paraId="2201ABF8" w14:textId="77777777" w:rsidR="00405DC7" w:rsidRDefault="00405DC7">
      <w:pPr>
        <w:pStyle w:val="1"/>
        <w:ind w:firstLineChars="0" w:firstLine="0"/>
        <w:rPr>
          <w:lang w:val="zh-CN"/>
        </w:rPr>
      </w:pPr>
    </w:p>
    <w:p w14:paraId="352F16CC" w14:textId="77777777" w:rsidR="00405DC7" w:rsidRDefault="00000000">
      <w:pPr>
        <w:pStyle w:val="1"/>
        <w:ind w:firstLineChars="0" w:firstLine="0"/>
      </w:pPr>
      <w:r>
        <w:t>项目实施</w:t>
      </w:r>
    </w:p>
    <w:p w14:paraId="6A8A5172" w14:textId="77777777" w:rsidR="00405DC7" w:rsidRDefault="00000000">
      <w:pPr>
        <w:rPr>
          <w:color w:val="1F2329"/>
          <w:sz w:val="24"/>
        </w:rPr>
      </w:pPr>
      <w:r>
        <w:rPr>
          <w:color w:val="1F2329"/>
          <w:sz w:val="24"/>
        </w:rPr>
        <w:br w:type="page"/>
      </w:r>
    </w:p>
    <w:p w14:paraId="57636B3D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lastRenderedPageBreak/>
        <w:drawing>
          <wp:inline distT="0" distB="0" distL="114300" distR="114300" wp14:anchorId="439C62B2" wp14:editId="618329DE">
            <wp:extent cx="203200" cy="203200"/>
            <wp:effectExtent l="0" t="0" r="6350" b="6350"/>
            <wp:docPr id="6" name="图片 6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1C15E16C" w14:textId="77777777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sz w:val="24"/>
        </w:rPr>
      </w:pPr>
      <w:r>
        <w:rPr>
          <w:rFonts w:ascii="宋体" w:eastAsia="宋体" w:hAnsi="宋体" w:cs="宋体"/>
          <w:sz w:val="24"/>
        </w:rPr>
        <w:t>搭建智能客服的“大脑”—— 知识库，掌握创建、上传与维护全流程。</w:t>
      </w:r>
    </w:p>
    <w:p w14:paraId="0E75B30C" w14:textId="77777777" w:rsidR="00405DC7" w:rsidRDefault="00000000">
      <w:pPr>
        <w:pStyle w:val="2"/>
        <w:widowControl/>
        <w:spacing w:beforeAutospacing="0" w:afterAutospacing="0"/>
        <w:jc w:val="center"/>
      </w:pPr>
      <w:r>
        <w:rPr>
          <w:color w:val="1F2329"/>
          <w:sz w:val="28"/>
          <w:szCs w:val="28"/>
        </w:rPr>
        <w:t>任务 1 创建文创客服知识库</w:t>
      </w:r>
    </w:p>
    <w:p w14:paraId="5462796C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任务目标</w:t>
      </w:r>
    </w:p>
    <w:p w14:paraId="60D90890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 w:hint="eastAsia"/>
          <w:sz w:val="24"/>
        </w:rPr>
        <w:t>1.</w:t>
      </w:r>
      <w:r>
        <w:rPr>
          <w:rFonts w:ascii="宋体" w:eastAsia="宋体" w:hAnsi="宋体" w:cs="宋体"/>
          <w:sz w:val="24"/>
        </w:rPr>
        <w:t>理解知识库作用，明确其对智能客服应答的核心支撑意义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。</w:t>
      </w:r>
    </w:p>
    <w:p w14:paraId="012A5E79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2.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能规范整理、清洗并格式化文创业务相关文档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5176F97C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3.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能在 Coze 平台完成知识库创建与批量文档上传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5C4DE65C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4.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能配置文档解析、分段策略并完成内容预览校验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338B3456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5.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能对知识库进行维护更新，保障信息准确有效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7E6383B5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任务描述</w:t>
      </w:r>
    </w:p>
    <w:p w14:paraId="4AC0A6FF" w14:textId="77777777" w:rsidR="00405DC7" w:rsidRDefault="00000000">
      <w:pPr>
        <w:widowControl/>
        <w:ind w:firstLineChars="200" w:firstLine="480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知识库是智能客服实现精准应答的核心基础，相当于客服系统的 “大脑”。只有提前导入完整、规范、真实的产品相关文档，智能客服才能依据店铺官方信息回答咨询，从根源避免编造内容、答非所问、信息错误等问题。</w:t>
      </w:r>
    </w:p>
    <w:p w14:paraId="5BD3625F" w14:textId="77777777" w:rsidR="00405DC7" w:rsidRDefault="00000000">
      <w:pPr>
        <w:widowControl/>
        <w:ind w:firstLineChars="200" w:firstLine="480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需导入的核心文档包括：</w:t>
      </w:r>
    </w:p>
    <w:p w14:paraId="5771B944" w14:textId="77777777" w:rsidR="00405DC7" w:rsidRDefault="00000000">
      <w:pPr>
        <w:widowControl/>
        <w:numPr>
          <w:ilvl w:val="0"/>
          <w:numId w:val="9"/>
        </w:numPr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产品说明文档：涵盖文创商品材质、尺寸、工艺、文化寓意等核心信息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40DD4EFA" w14:textId="77777777" w:rsidR="00405DC7" w:rsidRDefault="00000000">
      <w:pPr>
        <w:widowControl/>
        <w:numPr>
          <w:ilvl w:val="0"/>
          <w:numId w:val="9"/>
        </w:numPr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操作手册：包含定制流程、保养说明、使用方法等实操内容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052BAE88" w14:textId="77777777" w:rsidR="00405DC7" w:rsidRDefault="00000000">
      <w:pPr>
        <w:widowControl/>
        <w:numPr>
          <w:ilvl w:val="0"/>
          <w:numId w:val="9"/>
        </w:numPr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常见问题 FAQ：发货时效、快递方式、售后规则、退换货政策等高频咨询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77D3457C" w14:textId="77777777" w:rsidR="00405DC7" w:rsidRDefault="00000000">
      <w:pPr>
        <w:widowControl/>
        <w:numPr>
          <w:ilvl w:val="0"/>
          <w:numId w:val="9"/>
        </w:numPr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合规与规则文档：平台服务规范、客服话术红线、宣传禁忌等内容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。</w:t>
      </w:r>
    </w:p>
    <w:p w14:paraId="7F1D9B15" w14:textId="77777777" w:rsidR="00405DC7" w:rsidRDefault="00000000">
      <w:pPr>
        <w:spacing w:before="91"/>
        <w:jc w:val="left"/>
        <w:rPr>
          <w:sz w:val="24"/>
        </w:rPr>
      </w:pPr>
      <w:r>
        <w:rPr>
          <w:rFonts w:ascii="黑体" w:eastAsia="黑体" w:hAnsi="黑体" w:cs="黑体" w:hint="eastAsia"/>
          <w:spacing w:val="-6"/>
          <w:sz w:val="24"/>
        </w:rPr>
        <w:t>【操作步骤】</w:t>
      </w:r>
    </w:p>
    <w:p w14:paraId="2DD36A58" w14:textId="77777777" w:rsidR="00405DC7" w:rsidRDefault="00000000">
      <w:pPr>
        <w:pStyle w:val="3"/>
        <w:widowControl/>
        <w:spacing w:beforeAutospacing="0" w:afterAutospacing="0"/>
        <w:rPr>
          <w:rFonts w:cs="宋体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 xml:space="preserve">1. </w:t>
      </w:r>
      <w:r>
        <w:rPr>
          <w:rStyle w:val="a4"/>
          <w:rFonts w:cs="宋体"/>
          <w:b/>
          <w:color w:val="000000"/>
          <w:sz w:val="24"/>
          <w:szCs w:val="24"/>
        </w:rPr>
        <w:t>准备素材</w:t>
      </w:r>
      <w:r>
        <w:rPr>
          <w:rFonts w:cs="宋体"/>
          <w:color w:val="000000"/>
          <w:sz w:val="24"/>
          <w:szCs w:val="24"/>
        </w:rPr>
        <w:t>：整理并规范所有产品相关文档</w:t>
      </w:r>
    </w:p>
    <w:p w14:paraId="22A3733C" w14:textId="77777777" w:rsidR="00405DC7" w:rsidRDefault="00000000">
      <w:pPr>
        <w:widowControl/>
        <w:numPr>
          <w:ilvl w:val="0"/>
          <w:numId w:val="10"/>
        </w:numPr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整理资料</w:t>
      </w:r>
      <w:r>
        <w:rPr>
          <w:rFonts w:ascii="宋体" w:eastAsia="宋体" w:hAnsi="宋体" w:cs="宋体" w:hint="eastAsia"/>
          <w:color w:val="000000"/>
          <w:sz w:val="24"/>
        </w:rPr>
        <w:t>：收集文创商品说明（材质、尺寸、工艺、文化寓意）、定制规则、发货说明、售后政策、常见问题 FAQ 等所有客服高频问题相关资料。</w:t>
      </w:r>
    </w:p>
    <w:p w14:paraId="7388804A" w14:textId="77777777" w:rsidR="00405DC7" w:rsidRDefault="00000000">
      <w:pPr>
        <w:widowControl/>
        <w:numPr>
          <w:ilvl w:val="0"/>
          <w:numId w:val="10"/>
        </w:numPr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统一格式</w:t>
      </w:r>
      <w:r>
        <w:rPr>
          <w:rFonts w:ascii="宋体" w:eastAsia="宋体" w:hAnsi="宋体" w:cs="宋体" w:hint="eastAsia"/>
          <w:color w:val="000000"/>
          <w:sz w:val="24"/>
        </w:rPr>
        <w:t>：将文档转换为 TXT、DOCX、PDF、Markdown 等平台支持的格式，确保文本可被正常读取，避免加密或图片格式。</w:t>
      </w:r>
    </w:p>
    <w:p w14:paraId="56AE7943" w14:textId="77777777" w:rsidR="00405DC7" w:rsidRDefault="00000000">
      <w:pPr>
        <w:widowControl/>
        <w:numPr>
          <w:ilvl w:val="0"/>
          <w:numId w:val="10"/>
        </w:numPr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/>
          <w:sz w:val="24"/>
        </w:rPr>
        <w:t>内容清洗：删除无关水印、乱码、冗余广告信息，修正错别字，统一表述口径，确保内容干净、准确、清晰，避免智能客服学习错误信息。</w:t>
      </w:r>
    </w:p>
    <w:p w14:paraId="7E6EEC35" w14:textId="77777777" w:rsidR="00405DC7" w:rsidRDefault="00000000">
      <w:pPr>
        <w:pStyle w:val="3"/>
        <w:widowControl/>
        <w:spacing w:beforeAutospacing="0" w:afterAutospacing="0"/>
        <w:rPr>
          <w:rFonts w:cs="宋体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 xml:space="preserve">2. </w:t>
      </w:r>
      <w:r>
        <w:rPr>
          <w:rStyle w:val="a4"/>
          <w:rFonts w:cs="宋体"/>
          <w:b/>
          <w:color w:val="000000"/>
          <w:sz w:val="24"/>
          <w:szCs w:val="24"/>
        </w:rPr>
        <w:t>新建知识库</w:t>
      </w:r>
      <w:r>
        <w:rPr>
          <w:rFonts w:cs="宋体"/>
          <w:color w:val="000000"/>
          <w:sz w:val="24"/>
          <w:szCs w:val="24"/>
        </w:rPr>
        <w:t>：进入平台并创建专属知识库</w:t>
      </w:r>
    </w:p>
    <w:p w14:paraId="0068AA8A" w14:textId="77777777" w:rsidR="00405DC7" w:rsidRDefault="00000000">
      <w:pPr>
        <w:widowControl/>
        <w:numPr>
          <w:ilvl w:val="0"/>
          <w:numId w:val="11"/>
        </w:numPr>
        <w:jc w:val="left"/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登录平台</w:t>
      </w:r>
      <w:r>
        <w:rPr>
          <w:rFonts w:ascii="宋体" w:eastAsia="宋体" w:hAnsi="宋体" w:cs="宋体" w:hint="eastAsia"/>
          <w:color w:val="000000"/>
          <w:sz w:val="24"/>
        </w:rPr>
        <w:t>：</w:t>
      </w:r>
      <w:r>
        <w:rPr>
          <w:rFonts w:ascii="宋体" w:eastAsia="宋体" w:hAnsi="宋体" w:cs="宋体"/>
          <w:sz w:val="24"/>
        </w:rPr>
        <w:t>打开扣子 Coze 官网并登录账号，进入个人工作空间</w:t>
      </w:r>
      <w:r>
        <w:rPr>
          <w:rFonts w:ascii="宋体" w:eastAsia="宋体" w:hAnsi="宋体" w:cs="宋体" w:hint="eastAsia"/>
          <w:sz w:val="24"/>
        </w:rPr>
        <w:t>，</w:t>
      </w:r>
      <w:r>
        <w:rPr>
          <w:rFonts w:ascii="宋体" w:eastAsia="宋体" w:hAnsi="宋体" w:cs="宋体"/>
          <w:sz w:val="24"/>
        </w:rPr>
        <w:t>单击左侧</w:t>
      </w:r>
      <w:r>
        <w:rPr>
          <w:rFonts w:ascii="宋体" w:eastAsia="宋体" w:hAnsi="宋体" w:cs="宋体" w:hint="eastAsia"/>
          <w:sz w:val="24"/>
        </w:rPr>
        <w:t>导航栏</w:t>
      </w:r>
      <w:r>
        <w:rPr>
          <w:rFonts w:ascii="宋体" w:eastAsia="宋体" w:hAnsi="宋体" w:cs="宋体"/>
          <w:sz w:val="24"/>
        </w:rPr>
        <w:t>中的 “扣子编程”，进入</w:t>
      </w:r>
      <w:r>
        <w:rPr>
          <w:rFonts w:ascii="宋体" w:eastAsia="宋体" w:hAnsi="宋体" w:cs="宋体" w:hint="eastAsia"/>
          <w:sz w:val="24"/>
        </w:rPr>
        <w:t>扣子编程</w:t>
      </w:r>
      <w:r>
        <w:rPr>
          <w:rFonts w:ascii="宋体" w:eastAsia="宋体" w:hAnsi="宋体" w:cs="宋体"/>
          <w:sz w:val="24"/>
        </w:rPr>
        <w:t>页面</w:t>
      </w:r>
      <w:r>
        <w:rPr>
          <w:rFonts w:ascii="宋体" w:eastAsia="宋体" w:hAnsi="宋体" w:cs="宋体" w:hint="eastAsia"/>
          <w:sz w:val="24"/>
        </w:rPr>
        <w:t>。</w:t>
      </w:r>
      <w:r>
        <w:rPr>
          <w:rFonts w:ascii="宋体" w:eastAsia="宋体" w:hAnsi="宋体" w:cs="宋体"/>
          <w:sz w:val="24"/>
        </w:rPr>
        <w:t>在左侧导航栏中找到并单击 “资源库” 选项，进入资源库管理界面</w:t>
      </w:r>
      <w:r>
        <w:rPr>
          <w:rFonts w:ascii="宋体" w:eastAsia="宋体" w:hAnsi="宋体" w:cs="宋体" w:hint="eastAsia"/>
          <w:sz w:val="24"/>
        </w:rPr>
        <w:t>；</w:t>
      </w:r>
      <w:r>
        <w:rPr>
          <w:rFonts w:ascii="宋体" w:eastAsia="宋体" w:hAnsi="宋体" w:cs="宋体"/>
          <w:sz w:val="24"/>
        </w:rPr>
        <w:t>在资源库界面右上角，找到并单击 “+ 资源” 按钮，在下拉菜单中选择 “知识库” 选项，</w:t>
      </w:r>
      <w:r>
        <w:rPr>
          <w:rFonts w:ascii="宋体" w:eastAsia="宋体" w:hAnsi="宋体" w:cs="宋体" w:hint="eastAsia"/>
          <w:sz w:val="24"/>
        </w:rPr>
        <w:t>如图1所示。</w:t>
      </w:r>
      <w:r>
        <w:rPr>
          <w:rFonts w:ascii="宋体" w:eastAsia="宋体" w:hAnsi="宋体" w:cs="宋体"/>
          <w:sz w:val="24"/>
        </w:rPr>
        <w:t>系统将弹出 “创建知识库” 选择窗口，提供 “关联火山知识库”</w:t>
      </w:r>
      <w:r>
        <w:rPr>
          <w:rFonts w:ascii="宋体" w:eastAsia="宋体" w:hAnsi="宋体" w:cs="宋体" w:hint="eastAsia"/>
          <w:sz w:val="24"/>
        </w:rPr>
        <w:t>、</w:t>
      </w:r>
      <w:r>
        <w:rPr>
          <w:rFonts w:ascii="宋体" w:eastAsia="宋体" w:hAnsi="宋体" w:cs="宋体"/>
          <w:sz w:val="24"/>
        </w:rPr>
        <w:t>“创建扣子知识库”</w:t>
      </w:r>
      <w:r>
        <w:rPr>
          <w:rFonts w:ascii="宋体" w:eastAsia="宋体" w:hAnsi="宋体" w:cs="宋体" w:hint="eastAsia"/>
          <w:sz w:val="24"/>
        </w:rPr>
        <w:t>、</w:t>
      </w:r>
      <w:r>
        <w:rPr>
          <w:rFonts w:ascii="宋体" w:eastAsia="宋体" w:hAnsi="宋体" w:cs="宋体"/>
          <w:sz w:val="24"/>
        </w:rPr>
        <w:t xml:space="preserve">“三方知识库” 三种创建方式，如图 </w:t>
      </w:r>
      <w:r>
        <w:rPr>
          <w:rFonts w:ascii="宋体" w:eastAsia="宋体" w:hAnsi="宋体" w:cs="宋体" w:hint="eastAsia"/>
          <w:sz w:val="24"/>
        </w:rPr>
        <w:t>2</w:t>
      </w:r>
      <w:r>
        <w:rPr>
          <w:rFonts w:ascii="宋体" w:eastAsia="宋体" w:hAnsi="宋体" w:cs="宋体"/>
          <w:sz w:val="24"/>
        </w:rPr>
        <w:t>所示。</w:t>
      </w:r>
    </w:p>
    <w:p w14:paraId="4A631838" w14:textId="77777777" w:rsidR="00405DC7" w:rsidRDefault="00000000">
      <w:pPr>
        <w:widowControl/>
        <w:jc w:val="left"/>
      </w:pPr>
      <w:r>
        <w:rPr>
          <w:noProof/>
        </w:rPr>
        <w:lastRenderedPageBreak/>
        <w:drawing>
          <wp:inline distT="0" distB="0" distL="114300" distR="114300" wp14:anchorId="7FEA165E" wp14:editId="5269037E">
            <wp:extent cx="5272405" cy="1894840"/>
            <wp:effectExtent l="0" t="0" r="4445" b="635"/>
            <wp:docPr id="2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9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4FD00" w14:textId="77777777" w:rsidR="00405DC7" w:rsidRDefault="00000000">
      <w:pPr>
        <w:widowControl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1 </w:t>
      </w:r>
      <w:r>
        <w:rPr>
          <w:rFonts w:ascii="宋体" w:eastAsia="宋体" w:hAnsi="宋体" w:cs="宋体"/>
          <w:sz w:val="24"/>
        </w:rPr>
        <w:t>资源库界面</w:t>
      </w:r>
    </w:p>
    <w:p w14:paraId="128ADD5E" w14:textId="77777777" w:rsidR="00405DC7" w:rsidRDefault="00000000">
      <w:pPr>
        <w:widowControl/>
        <w:jc w:val="center"/>
        <w:rPr>
          <w:rFonts w:ascii="宋体" w:eastAsia="宋体" w:hAnsi="宋体" w:cs="宋体" w:hint="eastAsia"/>
          <w:sz w:val="24"/>
        </w:rPr>
      </w:pPr>
      <w:r>
        <w:rPr>
          <w:noProof/>
        </w:rPr>
        <w:drawing>
          <wp:inline distT="0" distB="0" distL="114300" distR="114300" wp14:anchorId="21B7CF9E" wp14:editId="23A4A7E2">
            <wp:extent cx="3298825" cy="2279650"/>
            <wp:effectExtent l="0" t="0" r="6350" b="6350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8825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B15FE" w14:textId="77777777" w:rsidR="00405DC7" w:rsidRDefault="00000000">
      <w:pPr>
        <w:widowControl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图 2 </w:t>
      </w:r>
      <w:r>
        <w:rPr>
          <w:rFonts w:ascii="宋体" w:eastAsia="宋体" w:hAnsi="宋体" w:cs="宋体"/>
          <w:sz w:val="24"/>
        </w:rPr>
        <w:t>创建知识库选择窗口</w:t>
      </w:r>
    </w:p>
    <w:p w14:paraId="6567AFFA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sz w:val="24"/>
        </w:rPr>
        <w:t>（2）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在弹出的“创建知识库”窗口中，单击选择“创建扣子知识库”选项，进入配置界面。</w:t>
      </w:r>
    </w:p>
    <w:p w14:paraId="55D6E9A7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选择数据格式</w:t>
      </w:r>
      <w:r>
        <w:rPr>
          <w:rFonts w:ascii="宋体" w:eastAsia="宋体" w:hAnsi="宋体" w:cs="宋体" w:hint="eastAsia"/>
          <w:color w:val="000000"/>
          <w:sz w:val="24"/>
        </w:rPr>
        <w:t>：在顶部的“选择类型”区域，根据资料类型选择格式。我们以文创客服为例，优先选择“文本格式”，适配产品说明、FAQ、售后规则等文字类文档；也可根据需要切换为“表格格式”或“照片格式”。</w:t>
      </w:r>
    </w:p>
    <w:p w14:paraId="30CE91B9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填写基础信息</w:t>
      </w:r>
      <w:r>
        <w:rPr>
          <w:rFonts w:ascii="宋体" w:eastAsia="宋体" w:hAnsi="宋体" w:cs="宋体" w:hint="eastAsia"/>
          <w:color w:val="000000"/>
          <w:sz w:val="24"/>
        </w:rPr>
        <w:t>：在“名称”栏输入知识库名称，我们输入“国风文创客服知识库”。在“描述”栏补充说明，如“包含文创商品信息、定制规则、售后政策等，为智能客服提供回复依据。”如图3所示。</w:t>
      </w:r>
    </w:p>
    <w:p w14:paraId="7FB928D1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设置导入方式</w:t>
      </w:r>
      <w:r>
        <w:rPr>
          <w:rFonts w:ascii="宋体" w:eastAsia="宋体" w:hAnsi="宋体" w:cs="宋体" w:hint="eastAsia"/>
          <w:color w:val="000000"/>
          <w:sz w:val="24"/>
        </w:rPr>
        <w:t>：在“导入类型”区域，选择 “本地文档”模式，支持上传 PDF、TXT、MD、DOC、DOCX 等格式文件，方便导入提前准备好的资料；也可根据实际情况选择“自定义”“在线数据”“公众号”等其他导入方式。</w:t>
      </w:r>
    </w:p>
    <w:p w14:paraId="7D5FC61E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设置图标</w:t>
      </w:r>
      <w:r>
        <w:rPr>
          <w:rFonts w:ascii="宋体" w:eastAsia="宋体" w:hAnsi="宋体" w:cs="宋体" w:hint="eastAsia"/>
          <w:color w:val="000000"/>
          <w:sz w:val="24"/>
        </w:rPr>
        <w:t>：在“图标”区域，可选择系统提供的默认图标，或上传自定义图标，方便后续快速识别和管理知识库。确认所有设置无误后，单击界面底部的“创建并导入”按钮，即可完成知识库的初始化创建</w:t>
      </w:r>
      <w:r>
        <w:rPr>
          <w:rFonts w:ascii="宋体" w:eastAsia="宋体" w:hAnsi="宋体" w:cs="宋体" w:hint="eastAsia"/>
          <w:sz w:val="24"/>
        </w:rPr>
        <w:t>。如图4所示。</w:t>
      </w:r>
    </w:p>
    <w:p w14:paraId="5E407830" w14:textId="77777777" w:rsidR="00405DC7" w:rsidRDefault="00000000">
      <w:pPr>
        <w:widowControl/>
        <w:spacing w:line="180" w:lineRule="atLeast"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noProof/>
          <w:sz w:val="24"/>
        </w:rPr>
        <w:lastRenderedPageBreak/>
        <w:drawing>
          <wp:inline distT="0" distB="0" distL="114300" distR="114300" wp14:anchorId="7EC94783" wp14:editId="0AC9788F">
            <wp:extent cx="1761490" cy="2847975"/>
            <wp:effectExtent l="0" t="0" r="635" b="0"/>
            <wp:docPr id="1" name="图片 1" descr="图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图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6149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sz w:val="24"/>
        </w:rPr>
        <w:t xml:space="preserve">       </w:t>
      </w:r>
      <w:r>
        <w:rPr>
          <w:rFonts w:ascii="宋体" w:eastAsia="宋体" w:hAnsi="宋体" w:cs="宋体" w:hint="eastAsia"/>
          <w:noProof/>
          <w:sz w:val="24"/>
        </w:rPr>
        <w:drawing>
          <wp:inline distT="0" distB="0" distL="114300" distR="114300" wp14:anchorId="6E22C51C" wp14:editId="46F0C818">
            <wp:extent cx="1748155" cy="2854960"/>
            <wp:effectExtent l="0" t="0" r="4445" b="2540"/>
            <wp:docPr id="13" name="图片 13" descr="图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图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48155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FBD0D" w14:textId="77777777" w:rsidR="00405DC7" w:rsidRDefault="00000000">
      <w:pPr>
        <w:widowControl/>
        <w:spacing w:line="180" w:lineRule="atLeast"/>
        <w:ind w:firstLineChars="500" w:firstLine="1200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图3 填写基础信息              图4 导入类型及图标</w:t>
      </w:r>
    </w:p>
    <w:p w14:paraId="10147FFB" w14:textId="77777777" w:rsidR="00405DC7" w:rsidRDefault="00405DC7">
      <w:pPr>
        <w:widowControl/>
        <w:spacing w:line="180" w:lineRule="atLeast"/>
        <w:jc w:val="left"/>
        <w:rPr>
          <w:rFonts w:ascii="宋体" w:eastAsia="宋体" w:hAnsi="宋体" w:cs="宋体" w:hint="eastAsia"/>
          <w:sz w:val="24"/>
        </w:rPr>
      </w:pPr>
    </w:p>
    <w:p w14:paraId="7D7E7501" w14:textId="77777777" w:rsidR="00405DC7" w:rsidRDefault="00000000">
      <w:pPr>
        <w:pStyle w:val="3"/>
        <w:widowControl/>
        <w:spacing w:beforeAutospacing="0" w:afterAutospacing="0"/>
        <w:rPr>
          <w:rFonts w:cs="宋体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>3. 导入文档：批量上传准备好的资料</w:t>
      </w:r>
    </w:p>
    <w:p w14:paraId="775BA9BC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在 “新增知识库” 页面中，进入</w:t>
      </w:r>
      <w:r>
        <w:rPr>
          <w:rStyle w:val="a4"/>
          <w:rFonts w:ascii="宋体" w:eastAsia="宋体" w:hAnsi="宋体" w:cs="宋体"/>
          <w:b w:val="0"/>
          <w:color w:val="000000"/>
          <w:sz w:val="24"/>
        </w:rPr>
        <w:t>第 1 步</w:t>
      </w: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【</w:t>
      </w:r>
      <w:r>
        <w:rPr>
          <w:rStyle w:val="a4"/>
          <w:rFonts w:ascii="宋体" w:eastAsia="宋体" w:hAnsi="宋体" w:cs="宋体"/>
          <w:b w:val="0"/>
          <w:color w:val="000000"/>
          <w:sz w:val="24"/>
        </w:rPr>
        <w:t>上传</w:t>
      </w: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】</w:t>
      </w:r>
      <w:r>
        <w:rPr>
          <w:rStyle w:val="a4"/>
          <w:rFonts w:ascii="宋体" w:eastAsia="宋体" w:hAnsi="宋体" w:cs="宋体"/>
          <w:b w:val="0"/>
          <w:color w:val="000000"/>
          <w:sz w:val="24"/>
        </w:rPr>
        <w:t>环节</w:t>
      </w:r>
      <w:r>
        <w:rPr>
          <w:rFonts w:ascii="宋体" w:eastAsia="宋体" w:hAnsi="宋体" w:cs="宋体"/>
          <w:sz w:val="24"/>
        </w:rPr>
        <w:t>，可上传产品相关文档，支持格式包括 PDF、TXT、DOC、DOCX、MD，单文件不超过 100MB（PDF 文件最多支持 500 页），最多可同时上传 300 个文件。点击上传区域，或直接拖拽文档到 “点击上传或拖拽文档到这里” 的虚线框中，可上传操作手册、系统说明书、客服应答库、售后规则说明等任何产品相关文档。</w:t>
      </w:r>
      <w:r>
        <w:rPr>
          <w:rFonts w:ascii="宋体" w:eastAsia="宋体" w:hAnsi="宋体" w:cs="宋体" w:hint="eastAsia"/>
          <w:sz w:val="24"/>
        </w:rPr>
        <w:t>这里</w:t>
      </w:r>
      <w:r>
        <w:rPr>
          <w:rFonts w:ascii="宋体" w:eastAsia="宋体" w:hAnsi="宋体" w:cs="宋体"/>
          <w:sz w:val="24"/>
        </w:rPr>
        <w:t>上传 “文创客服标准应答库.docx”“产品使用说明.docx”“售后规则.pdf” 三份文档。</w:t>
      </w:r>
      <w:r>
        <w:rPr>
          <w:rFonts w:ascii="宋体" w:eastAsia="宋体" w:hAnsi="宋体" w:cs="宋体" w:hint="eastAsia"/>
          <w:sz w:val="24"/>
        </w:rPr>
        <w:t>如图5所示。</w:t>
      </w:r>
      <w:r>
        <w:rPr>
          <w:rFonts w:ascii="宋体" w:eastAsia="宋体" w:hAnsi="宋体" w:cs="宋体"/>
          <w:sz w:val="24"/>
        </w:rPr>
        <w:t>确认所有文件上传完成后，单击页面右下角的 “下一步” 按钮，即可进入</w:t>
      </w:r>
      <w:r>
        <w:rPr>
          <w:rStyle w:val="a4"/>
          <w:rFonts w:ascii="宋体" w:eastAsia="宋体" w:hAnsi="宋体" w:cs="宋体"/>
          <w:b w:val="0"/>
          <w:color w:val="000000"/>
          <w:sz w:val="24"/>
        </w:rPr>
        <w:t>第 2 步</w:t>
      </w: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【</w:t>
      </w:r>
      <w:r>
        <w:rPr>
          <w:rStyle w:val="a4"/>
          <w:rFonts w:ascii="宋体" w:eastAsia="宋体" w:hAnsi="宋体" w:cs="宋体"/>
          <w:b w:val="0"/>
          <w:color w:val="000000"/>
          <w:sz w:val="24"/>
        </w:rPr>
        <w:t>创建设置</w:t>
      </w: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】</w:t>
      </w:r>
      <w:r>
        <w:rPr>
          <w:rStyle w:val="a4"/>
          <w:rFonts w:ascii="宋体" w:eastAsia="宋体" w:hAnsi="宋体" w:cs="宋体"/>
          <w:b w:val="0"/>
          <w:color w:val="000000"/>
          <w:sz w:val="24"/>
        </w:rPr>
        <w:t>页面</w:t>
      </w:r>
      <w:r>
        <w:rPr>
          <w:rFonts w:ascii="宋体" w:eastAsia="宋体" w:hAnsi="宋体" w:cs="宋体"/>
          <w:sz w:val="24"/>
        </w:rPr>
        <w:t>。</w:t>
      </w:r>
    </w:p>
    <w:p w14:paraId="128B939A" w14:textId="77777777" w:rsidR="00405DC7" w:rsidRDefault="00000000">
      <w:pPr>
        <w:widowControl/>
        <w:spacing w:line="180" w:lineRule="atLeast"/>
        <w:jc w:val="center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noProof/>
          <w:sz w:val="24"/>
        </w:rPr>
        <w:drawing>
          <wp:inline distT="0" distB="0" distL="114300" distR="114300" wp14:anchorId="1E39238D" wp14:editId="1115A21B">
            <wp:extent cx="3334385" cy="2430145"/>
            <wp:effectExtent l="0" t="0" r="8890" b="8255"/>
            <wp:docPr id="14" name="图片 14" descr="图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图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A29A1" w14:textId="77777777" w:rsidR="00405DC7" w:rsidRDefault="00000000">
      <w:pPr>
        <w:widowControl/>
        <w:spacing w:line="180" w:lineRule="atLeas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             图5 上传知识库</w:t>
      </w:r>
    </w:p>
    <w:p w14:paraId="0E0BBF30" w14:textId="77777777" w:rsidR="00405DC7" w:rsidRDefault="00000000">
      <w:pPr>
        <w:pStyle w:val="3"/>
        <w:widowControl/>
        <w:spacing w:beforeAutospacing="0" w:afterAutospacing="0"/>
        <w:rPr>
          <w:rFonts w:cs="宋体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>4.处理与预览：设置分段规则并检查内容准确性</w:t>
      </w:r>
    </w:p>
    <w:p w14:paraId="73B242AA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上传完成后，进入【</w:t>
      </w:r>
      <w:r>
        <w:rPr>
          <w:rStyle w:val="a4"/>
          <w:rFonts w:ascii="宋体" w:eastAsia="宋体" w:hAnsi="宋体" w:cs="宋体" w:hint="eastAsia"/>
          <w:bCs/>
          <w:color w:val="000000"/>
          <w:kern w:val="0"/>
          <w:sz w:val="24"/>
          <w:lang w:bidi="ar"/>
        </w:rPr>
        <w:t>创建设置】页面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，此环节用于配置文档解析、分段策略与存储方式，为后续知识库构建定义核心规则，具体配置项如下：</w:t>
      </w:r>
    </w:p>
    <w:p w14:paraId="18B476BC" w14:textId="77777777" w:rsidR="00405DC7" w:rsidRDefault="00000000">
      <w:pPr>
        <w:widowControl/>
        <w:spacing w:line="180" w:lineRule="atLeast"/>
        <w:ind w:left="-360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sz w:val="24"/>
        </w:rPr>
        <w:t xml:space="preserve">   （1）</w:t>
      </w:r>
      <w:r>
        <w:rPr>
          <w:rStyle w:val="a4"/>
          <w:rFonts w:ascii="宋体" w:eastAsia="宋体" w:hAnsi="宋体" w:cs="宋体" w:hint="eastAsia"/>
          <w:b w:val="0"/>
          <w:color w:val="000000"/>
          <w:kern w:val="0"/>
          <w:sz w:val="24"/>
          <w:lang w:bidi="ar"/>
        </w:rPr>
        <w:t>文档解析策略：</w:t>
      </w:r>
      <w:r>
        <w:rPr>
          <w:rFonts w:ascii="宋体" w:eastAsia="宋体" w:hAnsi="宋体" w:cs="宋体" w:hint="eastAsia"/>
          <w:color w:val="000000"/>
          <w:sz w:val="24"/>
        </w:rPr>
        <w:t>提供两种解析模式：</w:t>
      </w:r>
    </w:p>
    <w:p w14:paraId="5E3BD141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lastRenderedPageBreak/>
        <w:t>精准解析</w:t>
      </w:r>
      <w:r>
        <w:rPr>
          <w:rFonts w:ascii="宋体" w:eastAsia="宋体" w:hAnsi="宋体" w:cs="宋体" w:hint="eastAsia"/>
          <w:color w:val="000000"/>
          <w:sz w:val="24"/>
        </w:rPr>
        <w:t>：会完整提取文档中的图片、表格、扫描件（OCR 识别）等元素，支持内容过滤设置，信息还原度高，但解析耗时更长。</w:t>
      </w:r>
    </w:p>
    <w:p w14:paraId="37D784FA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快速解析</w:t>
      </w:r>
      <w:r>
        <w:rPr>
          <w:rFonts w:ascii="宋体" w:eastAsia="宋体" w:hAnsi="宋体" w:cs="宋体" w:hint="eastAsia"/>
          <w:color w:val="000000"/>
          <w:sz w:val="24"/>
        </w:rPr>
        <w:t>：仅提取纯文本内容，不处理图片、表格等元素，解析速度快，适用于纯文本类文档。</w:t>
      </w:r>
    </w:p>
    <w:p w14:paraId="621546E8" w14:textId="77777777" w:rsidR="00405DC7" w:rsidRDefault="00000000">
      <w:pPr>
        <w:widowControl/>
        <w:spacing w:line="180" w:lineRule="atLeast"/>
        <w:ind w:left="-360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sz w:val="24"/>
        </w:rPr>
        <w:t xml:space="preserve">   （2）</w:t>
      </w:r>
      <w:r>
        <w:rPr>
          <w:rStyle w:val="a4"/>
          <w:rFonts w:ascii="宋体" w:eastAsia="宋体" w:hAnsi="宋体" w:cs="宋体" w:hint="eastAsia"/>
          <w:b w:val="0"/>
          <w:color w:val="000000"/>
          <w:kern w:val="0"/>
          <w:sz w:val="24"/>
          <w:lang w:bidi="ar"/>
        </w:rPr>
        <w:t>分段策略：</w:t>
      </w:r>
      <w:r>
        <w:rPr>
          <w:rFonts w:ascii="宋体" w:eastAsia="宋体" w:hAnsi="宋体" w:cs="宋体" w:hint="eastAsia"/>
          <w:color w:val="000000"/>
          <w:sz w:val="24"/>
        </w:rPr>
        <w:t>提供三种分段处理方式：</w:t>
      </w:r>
    </w:p>
    <w:p w14:paraId="654E152F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自动分段与清洗</w:t>
      </w:r>
      <w:r>
        <w:rPr>
          <w:rFonts w:ascii="宋体" w:eastAsia="宋体" w:hAnsi="宋体" w:cs="宋体" w:hint="eastAsia"/>
          <w:color w:val="000000"/>
          <w:sz w:val="24"/>
        </w:rPr>
        <w:t>：由系统按预设规则自动完成文本分段与预处理，适配大多数通用场景。</w:t>
      </w:r>
    </w:p>
    <w:p w14:paraId="7F8FA348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自定义</w:t>
      </w:r>
      <w:r>
        <w:rPr>
          <w:rFonts w:ascii="宋体" w:eastAsia="宋体" w:hAnsi="宋体" w:cs="宋体" w:hint="eastAsia"/>
          <w:color w:val="000000"/>
          <w:sz w:val="24"/>
        </w:rPr>
        <w:t>：支持手动配置分段规则、分段长度及预处理规则，可满足个性化的文本拆分需求。</w:t>
      </w:r>
    </w:p>
    <w:p w14:paraId="447800FC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按层级分段</w:t>
      </w:r>
      <w:r>
        <w:rPr>
          <w:rFonts w:ascii="宋体" w:eastAsia="宋体" w:hAnsi="宋体" w:cs="宋体" w:hint="eastAsia"/>
          <w:color w:val="000000"/>
          <w:sz w:val="24"/>
        </w:rPr>
        <w:t>：根据文档的层级结构自动分段，将文档转化为带层级信息的树状结构，适合结构化较强的手册、规范类文档。</w:t>
      </w:r>
    </w:p>
    <w:p w14:paraId="4ACA98E4" w14:textId="77777777" w:rsidR="00405DC7" w:rsidRDefault="00000000">
      <w:pPr>
        <w:widowControl/>
        <w:spacing w:line="180" w:lineRule="atLeast"/>
        <w:ind w:left="-360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sz w:val="24"/>
        </w:rPr>
        <w:t xml:space="preserve">   （3）</w:t>
      </w:r>
      <w:r>
        <w:rPr>
          <w:rStyle w:val="a4"/>
          <w:rFonts w:ascii="宋体" w:eastAsia="宋体" w:hAnsi="宋体" w:cs="宋体" w:hint="eastAsia"/>
          <w:b w:val="0"/>
          <w:color w:val="000000"/>
          <w:kern w:val="0"/>
          <w:sz w:val="24"/>
          <w:lang w:bidi="ar"/>
        </w:rPr>
        <w:t>配置存储：</w:t>
      </w:r>
      <w:r>
        <w:rPr>
          <w:rFonts w:ascii="宋体" w:eastAsia="宋体" w:hAnsi="宋体" w:cs="宋体" w:hint="eastAsia"/>
          <w:color w:val="000000"/>
          <w:sz w:val="24"/>
        </w:rPr>
        <w:t>提供两种存储方案：</w:t>
      </w:r>
    </w:p>
    <w:p w14:paraId="59583865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平台共享存储</w:t>
      </w:r>
      <w:r>
        <w:rPr>
          <w:rFonts w:ascii="宋体" w:eastAsia="宋体" w:hAnsi="宋体" w:cs="宋体" w:hint="eastAsia"/>
          <w:color w:val="000000"/>
          <w:sz w:val="24"/>
        </w:rPr>
        <w:t>：使用平台预置的默认存储资源，适合常规知识库场景。</w:t>
      </w:r>
    </w:p>
    <w:p w14:paraId="2878652B" w14:textId="77777777" w:rsidR="00405DC7" w:rsidRDefault="00000000">
      <w:pPr>
        <w:widowControl/>
        <w:numPr>
          <w:ilvl w:val="0"/>
          <w:numId w:val="12"/>
        </w:numPr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Style w:val="a4"/>
          <w:rFonts w:ascii="宋体" w:eastAsia="宋体" w:hAnsi="宋体" w:cs="宋体" w:hint="eastAsia"/>
          <w:b w:val="0"/>
          <w:color w:val="000000"/>
          <w:sz w:val="24"/>
        </w:rPr>
        <w:t>云搜索服务</w:t>
      </w:r>
      <w:r>
        <w:rPr>
          <w:rFonts w:ascii="宋体" w:eastAsia="宋体" w:hAnsi="宋体" w:cs="宋体" w:hint="eastAsia"/>
          <w:color w:val="000000"/>
          <w:sz w:val="24"/>
        </w:rPr>
        <w:t>：使用火山云搜索独享资源，实现数据隔离，适合对数据安全、性能有更高要求的场景。</w:t>
      </w:r>
    </w:p>
    <w:p w14:paraId="2DCDDA5F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/>
          <w:sz w:val="24"/>
        </w:rPr>
        <w:t>考虑到当前知识库中无扫描件类文档，可取消 “精准解析” 策略里的</w:t>
      </w:r>
      <w:r>
        <w:rPr>
          <w:rFonts w:ascii="宋体" w:eastAsia="宋体" w:hAnsi="宋体" w:cs="宋体" w:hint="eastAsia"/>
          <w:sz w:val="24"/>
        </w:rPr>
        <w:t>【</w:t>
      </w:r>
      <w:r>
        <w:rPr>
          <w:rFonts w:ascii="宋体" w:eastAsia="宋体" w:hAnsi="宋体" w:cs="宋体"/>
          <w:sz w:val="24"/>
        </w:rPr>
        <w:t>扫描件（OCR）</w:t>
      </w:r>
      <w:r>
        <w:rPr>
          <w:rFonts w:ascii="宋体" w:eastAsia="宋体" w:hAnsi="宋体" w:cs="宋体" w:hint="eastAsia"/>
          <w:sz w:val="24"/>
        </w:rPr>
        <w:t>】</w:t>
      </w:r>
      <w:r>
        <w:rPr>
          <w:rFonts w:ascii="宋体" w:eastAsia="宋体" w:hAnsi="宋体" w:cs="宋体"/>
          <w:sz w:val="24"/>
        </w:rPr>
        <w:t>选项。该操作能有效提升解析速度，同时避免不必要的资源消耗，配置效果如图 6 所示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。完成所有配置项的选择后，点击页面右下角的【下一步】按钮，进入后续环节；若需调整上传的文档，也可点击左下角的【上一步】返回上传页面修改。</w:t>
      </w:r>
    </w:p>
    <w:p w14:paraId="4D3F2762" w14:textId="77777777" w:rsidR="00405DC7" w:rsidRDefault="00000000">
      <w:pPr>
        <w:widowControl/>
        <w:spacing w:line="180" w:lineRule="atLeast"/>
        <w:jc w:val="left"/>
      </w:pPr>
      <w:r>
        <w:rPr>
          <w:noProof/>
        </w:rPr>
        <w:drawing>
          <wp:inline distT="0" distB="0" distL="114300" distR="114300" wp14:anchorId="05F89D09" wp14:editId="2DAD10BA">
            <wp:extent cx="5264150" cy="3453130"/>
            <wp:effectExtent l="0" t="0" r="3175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6AF46" w14:textId="77777777" w:rsidR="00405DC7" w:rsidRDefault="00000000">
      <w:pPr>
        <w:widowControl/>
        <w:spacing w:line="180" w:lineRule="atLeast"/>
        <w:jc w:val="left"/>
      </w:pPr>
      <w:r>
        <w:rPr>
          <w:rFonts w:hint="eastAsia"/>
        </w:rPr>
        <w:t xml:space="preserve">                               </w:t>
      </w:r>
      <w:r>
        <w:rPr>
          <w:rFonts w:hint="eastAsia"/>
        </w:rPr>
        <w:t>图</w:t>
      </w:r>
      <w:r>
        <w:rPr>
          <w:rFonts w:hint="eastAsia"/>
        </w:rPr>
        <w:t xml:space="preserve">6 </w:t>
      </w:r>
      <w:r>
        <w:rPr>
          <w:rFonts w:hint="eastAsia"/>
        </w:rPr>
        <w:t>创建设置界面</w:t>
      </w:r>
    </w:p>
    <w:p w14:paraId="690ECDA5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系统按照配置好的规则，对上传的文档自动进行分段与清洗，并进入第 3 步【分段预览】页面，生成分段效果预览，如图7所示。在该页面中，左侧为已上传的文档列表，中间为原始文档预览区域，右侧为分段结果预览。可拖动 “分段预览” 区域的滑块，逐段查看系统拆分后的文本内容，检查分段逻辑是否合理、关键信息是否完整、是否存在乱码或丢失。若分段结果符合预期，确认无误后，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lastRenderedPageBreak/>
        <w:t>单击页面右下角的 “下一步” 按钮，即可进入后续环节；若发现分段效果不理想，</w:t>
      </w:r>
      <w:r>
        <w:rPr>
          <w:rFonts w:ascii="宋体" w:eastAsia="宋体" w:hAnsi="宋体" w:cs="宋体"/>
          <w:sz w:val="24"/>
        </w:rPr>
        <w:t>重要信息被拆分</w:t>
      </w:r>
      <w:r>
        <w:rPr>
          <w:rFonts w:ascii="宋体" w:eastAsia="宋体" w:hAnsi="宋体" w:cs="宋体" w:hint="eastAsia"/>
          <w:sz w:val="24"/>
        </w:rPr>
        <w:t>等，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也可点击左下角的 “上一步” 按钮，返回 “创建设置” 页面调整分段策略后重新处理，</w:t>
      </w:r>
      <w:r>
        <w:rPr>
          <w:rFonts w:ascii="宋体" w:eastAsia="宋体" w:hAnsi="宋体" w:cs="宋体"/>
          <w:sz w:val="24"/>
        </w:rPr>
        <w:t>或重新整理原始文档后再次上传。</w:t>
      </w:r>
    </w:p>
    <w:p w14:paraId="77F41C23" w14:textId="77777777" w:rsidR="00405DC7" w:rsidRDefault="00000000">
      <w:pPr>
        <w:widowControl/>
        <w:spacing w:line="180" w:lineRule="atLeast"/>
        <w:jc w:val="center"/>
        <w:rPr>
          <w:rFonts w:ascii="宋体" w:eastAsia="宋体" w:hAnsi="宋体" w:cs="宋体" w:hint="eastAsia"/>
          <w:color w:val="000000"/>
          <w:kern w:val="0"/>
          <w:sz w:val="24"/>
          <w:lang w:bidi="ar"/>
        </w:rPr>
      </w:pPr>
      <w:r>
        <w:rPr>
          <w:noProof/>
        </w:rPr>
        <w:drawing>
          <wp:inline distT="0" distB="0" distL="114300" distR="114300" wp14:anchorId="63677AB9" wp14:editId="13DBEC2B">
            <wp:extent cx="3719830" cy="2172335"/>
            <wp:effectExtent l="0" t="0" r="4445" b="8890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9830" cy="217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86BD0" w14:textId="77777777" w:rsidR="00405DC7" w:rsidRDefault="00000000">
      <w:pPr>
        <w:ind w:firstLineChars="1600" w:firstLine="3360"/>
      </w:pPr>
      <w:r>
        <w:rPr>
          <w:rFonts w:hint="eastAsia"/>
        </w:rPr>
        <w:t>图</w:t>
      </w:r>
      <w:r>
        <w:rPr>
          <w:rFonts w:hint="eastAsia"/>
        </w:rPr>
        <w:t xml:space="preserve">7 </w:t>
      </w:r>
      <w:r>
        <w:rPr>
          <w:rFonts w:hint="eastAsia"/>
        </w:rPr>
        <w:t>分段预览</w:t>
      </w:r>
    </w:p>
    <w:p w14:paraId="717D0990" w14:textId="77777777" w:rsidR="00405DC7" w:rsidRDefault="00000000">
      <w:pPr>
        <w:widowControl/>
        <w:spacing w:line="180" w:lineRule="atLeast"/>
        <w:jc w:val="left"/>
        <w:rPr>
          <w:rFonts w:ascii="宋体" w:eastAsia="宋体" w:hAnsi="宋体" w:cs="宋体" w:hint="eastAsia"/>
          <w:color w:val="000000"/>
          <w:sz w:val="24"/>
        </w:rPr>
      </w:pP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确认分段预览无误后，进入</w:t>
      </w:r>
      <w:r>
        <w:rPr>
          <w:rStyle w:val="a4"/>
          <w:rFonts w:ascii="宋体" w:eastAsia="宋体" w:hAnsi="宋体" w:cs="宋体" w:hint="eastAsia"/>
          <w:bCs/>
          <w:color w:val="000000"/>
          <w:kern w:val="0"/>
          <w:sz w:val="24"/>
          <w:lang w:bidi="ar"/>
        </w:rPr>
        <w:t>第 4 步【数据处理】页面</w:t>
      </w:r>
      <w:r>
        <w:rPr>
          <w:rFonts w:ascii="宋体" w:eastAsia="宋体" w:hAnsi="宋体" w:cs="宋体" w:hint="eastAsia"/>
          <w:color w:val="000000"/>
          <w:kern w:val="0"/>
          <w:sz w:val="24"/>
          <w:lang w:bidi="ar"/>
        </w:rPr>
        <w:t>，系统将在服务器端对所有文档进行后台处理，页面会实时显示每个文档的处理进度与剩余预估时间，如图8所示。处理过程中，可点击页面右下角的【确认】按钮，该操作不会中断后台处理流程。待所有文档处理进度达到 100%，即完成知识库的创建，处理完毕后即可在应用中引用该知识库内容。</w:t>
      </w:r>
    </w:p>
    <w:p w14:paraId="64E4D504" w14:textId="77777777" w:rsidR="00405DC7" w:rsidRDefault="00000000">
      <w:pPr>
        <w:jc w:val="center"/>
      </w:pPr>
      <w:r>
        <w:rPr>
          <w:noProof/>
        </w:rPr>
        <w:drawing>
          <wp:inline distT="0" distB="0" distL="114300" distR="114300" wp14:anchorId="76FFE2BE" wp14:editId="51AA8AE8">
            <wp:extent cx="5267325" cy="1576070"/>
            <wp:effectExtent l="0" t="0" r="0" b="5080"/>
            <wp:docPr id="3" name="图片 3" descr="WPS拼图-图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WPS拼图-图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CF676" w14:textId="77777777" w:rsidR="00405DC7" w:rsidRDefault="00000000">
      <w:pPr>
        <w:ind w:firstLineChars="1600" w:firstLine="3360"/>
      </w:pPr>
      <w:r>
        <w:rPr>
          <w:rFonts w:hint="eastAsia"/>
        </w:rPr>
        <w:t>图</w:t>
      </w:r>
      <w:r>
        <w:rPr>
          <w:rFonts w:hint="eastAsia"/>
        </w:rPr>
        <w:t xml:space="preserve">8 </w:t>
      </w:r>
      <w:r>
        <w:rPr>
          <w:rFonts w:hint="eastAsia"/>
        </w:rPr>
        <w:t>数据处理</w:t>
      </w:r>
    </w:p>
    <w:p w14:paraId="0717D7F3" w14:textId="77777777" w:rsidR="00405DC7" w:rsidRDefault="00000000">
      <w:pPr>
        <w:pStyle w:val="3"/>
        <w:widowControl/>
        <w:spacing w:beforeAutospacing="0" w:afterAutospacing="0"/>
        <w:rPr>
          <w:rFonts w:cs="宋体"/>
          <w:color w:val="000000"/>
          <w:sz w:val="24"/>
          <w:szCs w:val="24"/>
        </w:rPr>
      </w:pPr>
      <w:r>
        <w:rPr>
          <w:rFonts w:cs="宋体"/>
          <w:color w:val="000000"/>
          <w:sz w:val="24"/>
          <w:szCs w:val="24"/>
        </w:rPr>
        <w:t>5.完善与维护：持续更新知识库，保证内容时效性</w:t>
      </w:r>
    </w:p>
    <w:p w14:paraId="38C438E7" w14:textId="77777777" w:rsidR="00405DC7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完成数据处理后，成功创建并进入</w:t>
      </w:r>
      <w:r>
        <w:rPr>
          <w:rFonts w:ascii="宋体" w:eastAsia="宋体" w:hAnsi="宋体" w:cs="宋体" w:hint="eastAsia"/>
          <w:sz w:val="24"/>
        </w:rPr>
        <w:t>到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宋体" w:eastAsia="宋体" w:hAnsi="宋体" w:cs="宋体" w:hint="eastAsia"/>
          <w:sz w:val="24"/>
        </w:rPr>
        <w:t>【</w:t>
      </w:r>
      <w:r>
        <w:rPr>
          <w:rFonts w:ascii="宋体" w:eastAsia="宋体" w:hAnsi="宋体" w:cs="宋体"/>
          <w:sz w:val="24"/>
        </w:rPr>
        <w:t>国风文创客服知识库</w:t>
      </w:r>
      <w:r>
        <w:rPr>
          <w:rFonts w:ascii="宋体" w:eastAsia="宋体" w:hAnsi="宋体" w:cs="宋体" w:hint="eastAsia"/>
          <w:sz w:val="24"/>
        </w:rPr>
        <w:t>】</w:t>
      </w:r>
      <w:r>
        <w:rPr>
          <w:rFonts w:ascii="宋体" w:eastAsia="宋体" w:hAnsi="宋体" w:cs="宋体"/>
          <w:sz w:val="24"/>
        </w:rPr>
        <w:t>管理页面 。该页面集中展示了知识库的核心信息，包括整体大小、已上传的 3 份文档、自动拆分的 16 个知识分段，以及服务命中统计。左侧为文档列表，可快速切换查看</w:t>
      </w:r>
      <w:r>
        <w:rPr>
          <w:rFonts w:ascii="宋体" w:eastAsia="宋体" w:hAnsi="宋体" w:cs="宋体" w:hint="eastAsia"/>
          <w:sz w:val="24"/>
        </w:rPr>
        <w:t>“</w:t>
      </w:r>
      <w:r>
        <w:rPr>
          <w:rFonts w:ascii="宋体" w:eastAsia="宋体" w:hAnsi="宋体" w:cs="宋体"/>
          <w:sz w:val="24"/>
        </w:rPr>
        <w:t>文创客服标准应答库.docx</w:t>
      </w:r>
      <w:r>
        <w:rPr>
          <w:rFonts w:ascii="宋体" w:eastAsia="宋体" w:hAnsi="宋体" w:cs="宋体" w:hint="eastAsia"/>
          <w:sz w:val="24"/>
        </w:rPr>
        <w:t>”、“</w:t>
      </w:r>
      <w:r>
        <w:rPr>
          <w:rFonts w:ascii="宋体" w:eastAsia="宋体" w:hAnsi="宋体" w:cs="宋体"/>
          <w:sz w:val="24"/>
        </w:rPr>
        <w:t>产品使用说明.docx</w:t>
      </w:r>
      <w:r>
        <w:rPr>
          <w:rFonts w:ascii="宋体" w:eastAsia="宋体" w:hAnsi="宋体" w:cs="宋体" w:hint="eastAsia"/>
          <w:sz w:val="24"/>
        </w:rPr>
        <w:t>”、“</w:t>
      </w:r>
      <w:r>
        <w:rPr>
          <w:rFonts w:ascii="宋体" w:eastAsia="宋体" w:hAnsi="宋体" w:cs="宋体"/>
          <w:sz w:val="24"/>
        </w:rPr>
        <w:t>售后规则.pdf</w:t>
      </w:r>
      <w:r>
        <w:rPr>
          <w:rFonts w:ascii="宋体" w:eastAsia="宋体" w:hAnsi="宋体" w:cs="宋体" w:hint="eastAsia"/>
          <w:sz w:val="24"/>
        </w:rPr>
        <w:t>”</w:t>
      </w:r>
      <w:r>
        <w:rPr>
          <w:rFonts w:ascii="宋体" w:eastAsia="宋体" w:hAnsi="宋体" w:cs="宋体"/>
          <w:sz w:val="24"/>
        </w:rPr>
        <w:t>等文件；中间区域可预览系统自动分段后的文本内容，直观确认产品信息、客服话术等关键知识的完整性；同时支持通过右上角 “添加内容” 持续补充新文档，或使用编辑功能对现有分段进行修改、补充与维护，方便后续根据产品更新、业务规则调整知识库内容，确保 AI 客服调用的信息始终准确、规范，为用户提供稳定、专业的咨询服务。</w:t>
      </w:r>
      <w:r>
        <w:rPr>
          <w:rFonts w:ascii="宋体" w:eastAsia="宋体" w:hAnsi="宋体" w:cs="宋体" w:hint="eastAsia"/>
          <w:sz w:val="24"/>
        </w:rPr>
        <w:t>如图9所示。</w:t>
      </w:r>
    </w:p>
    <w:p w14:paraId="5AC7D586" w14:textId="77777777" w:rsidR="00405DC7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noProof/>
          <w:sz w:val="24"/>
        </w:rPr>
        <w:lastRenderedPageBreak/>
        <w:drawing>
          <wp:inline distT="0" distB="0" distL="114300" distR="114300" wp14:anchorId="169FD81A" wp14:editId="0D320D8D">
            <wp:extent cx="4992370" cy="1510665"/>
            <wp:effectExtent l="0" t="0" r="8255" b="3810"/>
            <wp:docPr id="18" name="图片 18" descr="图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图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2370" cy="151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76D31" w14:textId="77777777" w:rsidR="00405DC7" w:rsidRDefault="00000000">
      <w:pPr>
        <w:ind w:firstLineChars="1500" w:firstLine="3150"/>
      </w:pPr>
      <w:r>
        <w:rPr>
          <w:rFonts w:hint="eastAsia"/>
        </w:rPr>
        <w:t>图</w:t>
      </w:r>
      <w:r>
        <w:rPr>
          <w:rFonts w:hint="eastAsia"/>
        </w:rPr>
        <w:t xml:space="preserve">9 </w:t>
      </w:r>
      <w:r>
        <w:rPr>
          <w:rFonts w:hint="eastAsia"/>
        </w:rPr>
        <w:t>完善与维护界面</w:t>
      </w:r>
    </w:p>
    <w:p w14:paraId="1804BFC7" w14:textId="77777777" w:rsidR="00405DC7" w:rsidRDefault="00000000">
      <w:r>
        <w:rPr>
          <w:rFonts w:hint="eastAsia"/>
        </w:rPr>
        <w:br w:type="page"/>
      </w:r>
    </w:p>
    <w:p w14:paraId="093DFA02" w14:textId="77777777" w:rsidR="00405DC7" w:rsidRDefault="00405DC7">
      <w:pPr>
        <w:ind w:firstLineChars="1500" w:firstLine="3150"/>
      </w:pPr>
    </w:p>
    <w:p w14:paraId="29ACC17F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543EA53A" wp14:editId="02557518">
            <wp:extent cx="203200" cy="203200"/>
            <wp:effectExtent l="0" t="0" r="6350" b="6350"/>
            <wp:docPr id="7" name="图片 7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6387E366" w14:textId="77777777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sz w:val="24"/>
        </w:rPr>
        <w:t>搭建智能客服的“思维逻辑”—— 对话流，完成配置、调试与意图识别。</w:t>
      </w:r>
    </w:p>
    <w:p w14:paraId="6F2BBE15" w14:textId="77777777" w:rsidR="00405DC7" w:rsidRDefault="00000000">
      <w:pPr>
        <w:pStyle w:val="2"/>
        <w:widowControl/>
        <w:spacing w:beforeAutospacing="0" w:afterAutospacing="0"/>
        <w:jc w:val="center"/>
        <w:rPr>
          <w:color w:val="1F2329"/>
          <w:sz w:val="28"/>
          <w:szCs w:val="28"/>
        </w:rPr>
      </w:pPr>
      <w:r>
        <w:rPr>
          <w:color w:val="1F2329"/>
          <w:sz w:val="28"/>
          <w:szCs w:val="28"/>
        </w:rPr>
        <w:t>任务 2 创建智能体并配置对话流</w:t>
      </w:r>
    </w:p>
    <w:p w14:paraId="7C281965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任务目标</w:t>
      </w:r>
    </w:p>
    <w:p w14:paraId="29633BF1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1.</w:t>
      </w:r>
      <w:r>
        <w:rPr>
          <w:rFonts w:ascii="宋体" w:eastAsia="宋体" w:hAnsi="宋体" w:cs="宋体"/>
          <w:sz w:val="24"/>
        </w:rPr>
        <w:t>能在 Coze 平台创建文创智能客服智能体并完成基础配置。</w:t>
      </w:r>
    </w:p>
    <w:p w14:paraId="5EFF56F4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2.</w:t>
      </w:r>
      <w:r>
        <w:rPr>
          <w:rFonts w:ascii="宋体" w:eastAsia="宋体" w:hAnsi="宋体" w:cs="宋体"/>
          <w:sz w:val="24"/>
        </w:rPr>
        <w:t>能按业务场景搭建可视化对话流，配置核心应答节点。</w:t>
      </w:r>
    </w:p>
    <w:p w14:paraId="04B7B6A5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3.</w:t>
      </w:r>
      <w:r>
        <w:rPr>
          <w:rFonts w:ascii="宋体" w:eastAsia="宋体" w:hAnsi="宋体" w:cs="宋体"/>
          <w:sz w:val="24"/>
        </w:rPr>
        <w:t>能设置意图识别规则，精准区分相关、无关及其他问题。</w:t>
      </w:r>
    </w:p>
    <w:p w14:paraId="16E68FEA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4.</w:t>
      </w:r>
      <w:r>
        <w:rPr>
          <w:rFonts w:ascii="宋体" w:eastAsia="宋体" w:hAnsi="宋体" w:cs="宋体"/>
          <w:sz w:val="24"/>
        </w:rPr>
        <w:t>能绑定知识库、配置检索参数与提示词，统一回复风格。</w:t>
      </w:r>
    </w:p>
    <w:p w14:paraId="262BD1C9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5.</w:t>
      </w:r>
      <w:r>
        <w:rPr>
          <w:rFonts w:ascii="宋体" w:eastAsia="宋体" w:hAnsi="宋体" w:cs="宋体"/>
          <w:sz w:val="24"/>
        </w:rPr>
        <w:t>能校验调试对话流，确保逻辑闭环，为测试发布做好准备。</w:t>
      </w:r>
    </w:p>
    <w:p w14:paraId="7A1BD452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任务描述</w:t>
      </w:r>
    </w:p>
    <w:p w14:paraId="18AD58DC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智能体是智能客服的“交互中枢”，对话流则是客服的 “思考逻辑”。本任务将以已完成的</w:t>
      </w:r>
      <w:r>
        <w:rPr>
          <w:rFonts w:ascii="宋体" w:eastAsia="宋体" w:hAnsi="宋体" w:cs="宋体" w:hint="eastAsia"/>
          <w:sz w:val="24"/>
        </w:rPr>
        <w:t>【</w:t>
      </w:r>
      <w:r>
        <w:rPr>
          <w:rFonts w:ascii="宋体" w:eastAsia="宋体" w:hAnsi="宋体" w:cs="宋体"/>
          <w:sz w:val="24"/>
        </w:rPr>
        <w:t>国风文创客服知识库</w:t>
      </w:r>
      <w:r>
        <w:rPr>
          <w:rFonts w:ascii="宋体" w:eastAsia="宋体" w:hAnsi="宋体" w:cs="宋体" w:hint="eastAsia"/>
          <w:sz w:val="24"/>
        </w:rPr>
        <w:t>】</w:t>
      </w:r>
      <w:r>
        <w:rPr>
          <w:rFonts w:ascii="宋体" w:eastAsia="宋体" w:hAnsi="宋体" w:cs="宋体"/>
          <w:sz w:val="24"/>
        </w:rPr>
        <w:t>为数据基础，搭建一套完整的对话处理流程。通过可视化的方式，配置从用户提问到意图识别、知识库检索、生成回复的全链路逻辑，让智能客服既能精准回答文创商品的售前、售中、售后问题，又能礼貌拒绝无关咨询，同时保持统一、亲切、合规的回复风格，最终形成可直接投入使用的 AI 客服核心逻辑。</w:t>
      </w:r>
    </w:p>
    <w:p w14:paraId="4D36A831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【操作步骤】</w:t>
      </w:r>
    </w:p>
    <w:p w14:paraId="44DF4973" w14:textId="77777777" w:rsidR="00405DC7" w:rsidRDefault="00000000">
      <w:pPr>
        <w:pStyle w:val="1"/>
        <w:widowControl/>
        <w:ind w:firstLineChars="0" w:firstLine="0"/>
        <w:rPr>
          <w:rFonts w:ascii="黑体" w:hAnsi="Arial" w:hint="default"/>
          <w:b w:val="0"/>
          <w:bCs w:val="0"/>
          <w:color w:val="E54C5E" w:themeColor="accent6"/>
          <w:kern w:val="0"/>
          <w:szCs w:val="32"/>
        </w:rPr>
      </w:pPr>
      <w:r>
        <w:rPr>
          <w:rFonts w:ascii="黑体" w:hAnsi="Arial"/>
          <w:b w:val="0"/>
          <w:bCs w:val="0"/>
          <w:color w:val="E54C5E" w:themeColor="accent6"/>
          <w:kern w:val="0"/>
          <w:szCs w:val="32"/>
        </w:rPr>
        <w:t>需要补充</w:t>
      </w:r>
    </w:p>
    <w:p w14:paraId="45119EF6" w14:textId="77777777" w:rsidR="00405DC7" w:rsidRDefault="00000000">
      <w:pPr>
        <w:rPr>
          <w:color w:val="1F2329"/>
          <w:sz w:val="24"/>
        </w:rPr>
      </w:pPr>
      <w:r>
        <w:rPr>
          <w:color w:val="1F2329"/>
          <w:sz w:val="24"/>
        </w:rPr>
        <w:br w:type="page"/>
      </w:r>
    </w:p>
    <w:p w14:paraId="500C2992" w14:textId="77777777" w:rsidR="00405DC7" w:rsidRDefault="00405DC7">
      <w:pPr>
        <w:rPr>
          <w:color w:val="1F2329"/>
          <w:sz w:val="24"/>
        </w:rPr>
      </w:pPr>
    </w:p>
    <w:p w14:paraId="7DA39695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2379D716" wp14:editId="143D37C5">
            <wp:extent cx="203200" cy="203200"/>
            <wp:effectExtent l="0" t="0" r="6350" b="6350"/>
            <wp:docPr id="8" name="图片 8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07D4DC73" w14:textId="77777777" w:rsidR="00405DC7" w:rsidRDefault="00000000">
      <w:pPr>
        <w:widowControl/>
        <w:shd w:val="clear" w:color="auto" w:fill="E7E6E6" w:themeFill="background2"/>
        <w:jc w:val="left"/>
        <w:rPr>
          <w:color w:val="1F2329"/>
          <w:sz w:val="24"/>
        </w:rPr>
      </w:pPr>
      <w:r>
        <w:rPr>
          <w:rFonts w:ascii="宋体" w:eastAsia="宋体" w:hAnsi="宋体" w:cs="宋体"/>
          <w:sz w:val="24"/>
        </w:rPr>
        <w:t>完成智能客服的“上岗验收”—— 测试发布，实现优化、上线与落地交付。</w:t>
      </w:r>
    </w:p>
    <w:p w14:paraId="0C19E73F" w14:textId="77777777" w:rsidR="00405DC7" w:rsidRDefault="00000000">
      <w:pPr>
        <w:pStyle w:val="2"/>
        <w:widowControl/>
        <w:spacing w:beforeAutospacing="0" w:afterAutospacing="0"/>
        <w:jc w:val="center"/>
        <w:rPr>
          <w:color w:val="1F2329"/>
          <w:sz w:val="28"/>
          <w:szCs w:val="28"/>
        </w:rPr>
      </w:pPr>
      <w:r>
        <w:rPr>
          <w:color w:val="1F2329"/>
          <w:sz w:val="28"/>
          <w:szCs w:val="28"/>
        </w:rPr>
        <w:t>任务 3 测试优化与上线交付</w:t>
      </w:r>
    </w:p>
    <w:p w14:paraId="58C90997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任务目标</w:t>
      </w:r>
    </w:p>
    <w:p w14:paraId="3381DE6B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1.能对智能客服进行全场景测试，验证应答准确性与合规性。</w:t>
      </w:r>
    </w:p>
    <w:p w14:paraId="183E6C51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2.能定位并修正回答错误、话术异常、上下文丢失等问题。</w:t>
      </w:r>
    </w:p>
    <w:p w14:paraId="2DCE10CE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3.能配置上下文记忆与检索参数，提升回复精准度与体验。</w:t>
      </w:r>
    </w:p>
    <w:p w14:paraId="55677D36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4.能完成多渠道发布配置，将智能客服正式上线使用。</w:t>
      </w:r>
    </w:p>
    <w:p w14:paraId="7E3B5A4E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5.能完成验收与日常维护，形成可用于电商店铺的 AI 智能客服。</w:t>
      </w:r>
    </w:p>
    <w:p w14:paraId="46044C6F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任务描述</w:t>
      </w:r>
    </w:p>
    <w:p w14:paraId="2DF51FF5" w14:textId="77777777" w:rsidR="00405DC7" w:rsidRDefault="00000000">
      <w:pPr>
        <w:widowControl/>
        <w:jc w:val="left"/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测试与优化是智能客服上线前的关键环节，直接决定服务质量与使用体验。本任务将通过模拟真实用户提问，全面检验智能客服的应答效果，对回答不准确、逻辑不连贯、话术不合规等问题逐一修正；同时完成上下文配置、检索强度调优、多平台发布，让智能客服从 “可运行” 升级为 “好用、稳定、合规、可商用” 的正式服务工具，实现项目完整闭环。</w:t>
      </w:r>
    </w:p>
    <w:p w14:paraId="2FD7C77B" w14:textId="77777777" w:rsidR="00405DC7" w:rsidRDefault="00000000">
      <w:pPr>
        <w:pStyle w:val="3"/>
        <w:widowControl/>
        <w:spacing w:beforeAutospacing="0" w:afterAutospacing="0"/>
        <w:rPr>
          <w:color w:val="1F2329"/>
          <w:sz w:val="24"/>
          <w:szCs w:val="24"/>
        </w:rPr>
      </w:pPr>
      <w:r>
        <w:rPr>
          <w:color w:val="1F2329"/>
          <w:sz w:val="24"/>
          <w:szCs w:val="24"/>
        </w:rPr>
        <w:t>【操作步骤】</w:t>
      </w:r>
    </w:p>
    <w:p w14:paraId="040C8C7C" w14:textId="77777777" w:rsidR="00405DC7" w:rsidRDefault="00000000">
      <w:pPr>
        <w:pStyle w:val="1"/>
        <w:widowControl/>
        <w:ind w:firstLineChars="0" w:firstLine="0"/>
        <w:rPr>
          <w:rFonts w:ascii="黑体" w:hAnsi="Arial" w:hint="default"/>
          <w:b w:val="0"/>
          <w:bCs w:val="0"/>
          <w:color w:val="E54C5E" w:themeColor="accent6"/>
          <w:kern w:val="0"/>
          <w:szCs w:val="32"/>
        </w:rPr>
      </w:pPr>
      <w:r>
        <w:rPr>
          <w:rFonts w:ascii="黑体" w:hAnsi="Arial"/>
          <w:b w:val="0"/>
          <w:bCs w:val="0"/>
          <w:color w:val="E54C5E" w:themeColor="accent6"/>
          <w:kern w:val="0"/>
          <w:szCs w:val="32"/>
        </w:rPr>
        <w:t>需要补充</w:t>
      </w:r>
    </w:p>
    <w:p w14:paraId="70761981" w14:textId="77777777" w:rsidR="00405DC7" w:rsidRDefault="00000000">
      <w:pPr>
        <w:rPr>
          <w:rFonts w:ascii="黑体" w:eastAsia="黑体" w:hAnsi="Arial" w:cs="Times New Roman"/>
          <w:color w:val="E54C5E" w:themeColor="accent6"/>
          <w:kern w:val="0"/>
          <w:sz w:val="28"/>
          <w:szCs w:val="32"/>
        </w:rPr>
      </w:pPr>
      <w:r>
        <w:rPr>
          <w:rFonts w:ascii="黑体" w:eastAsia="黑体" w:hAnsi="Arial" w:cs="Times New Roman" w:hint="eastAsia"/>
          <w:color w:val="E54C5E" w:themeColor="accent6"/>
          <w:kern w:val="0"/>
          <w:sz w:val="28"/>
          <w:szCs w:val="32"/>
        </w:rPr>
        <w:br w:type="page"/>
      </w:r>
    </w:p>
    <w:p w14:paraId="7DBD6D5C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lastRenderedPageBreak/>
        <w:drawing>
          <wp:inline distT="0" distB="0" distL="114300" distR="114300" wp14:anchorId="0B9143B5" wp14:editId="5EDF20A3">
            <wp:extent cx="203200" cy="203200"/>
            <wp:effectExtent l="0" t="0" r="6350" b="6350"/>
            <wp:docPr id="10" name="图片 10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67195A3B" w14:textId="77777777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sz w:val="24"/>
        </w:rPr>
        <w:t>思辨智能客服价值，优化文创客服服务体验。</w:t>
      </w:r>
    </w:p>
    <w:p w14:paraId="52A7745B" w14:textId="77777777" w:rsidR="00405DC7" w:rsidRDefault="00000000">
      <w:pPr>
        <w:pStyle w:val="2"/>
        <w:widowControl/>
        <w:spacing w:beforeAutospacing="0" w:afterAutospacing="0"/>
        <w:rPr>
          <w:rFonts w:ascii="微软雅黑" w:eastAsia="微软雅黑" w:hAnsi="微软雅黑" w:cs="微软雅黑"/>
          <w:color w:val="1F2329"/>
          <w:sz w:val="24"/>
          <w:szCs w:val="24"/>
        </w:rPr>
      </w:pPr>
      <w:r>
        <w:rPr>
          <w:rFonts w:ascii="微软雅黑" w:eastAsia="微软雅黑" w:hAnsi="微软雅黑" w:cs="微软雅黑"/>
          <w:color w:val="1F2329"/>
          <w:sz w:val="24"/>
          <w:szCs w:val="24"/>
        </w:rPr>
        <w:t>讨论与交流</w:t>
      </w:r>
    </w:p>
    <w:p w14:paraId="7D27A89D" w14:textId="77777777" w:rsidR="00405DC7" w:rsidRDefault="00000000">
      <w:pPr>
        <w:widowControl/>
        <w:numPr>
          <w:ilvl w:val="0"/>
          <w:numId w:val="13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辩论主题：智能客服能否完全替代人工客服？</w:t>
      </w:r>
    </w:p>
    <w:p w14:paraId="757C7BE7" w14:textId="77777777" w:rsidR="00405DC7" w:rsidRDefault="00000000">
      <w:pPr>
        <w:widowControl/>
        <w:ind w:left="-360" w:firstLineChars="200" w:firstLine="48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正方：智能客服可承接</w:t>
      </w:r>
      <w:r>
        <w:rPr>
          <w:rFonts w:hint="eastAsia"/>
          <w:color w:val="1F2329"/>
          <w:sz w:val="24"/>
        </w:rPr>
        <w:t xml:space="preserve"> 80% </w:t>
      </w:r>
      <w:r>
        <w:rPr>
          <w:rFonts w:hint="eastAsia"/>
          <w:color w:val="1F2329"/>
          <w:sz w:val="24"/>
        </w:rPr>
        <w:t>高频咨询，大幅降低人力成本、提升服务效率</w:t>
      </w:r>
    </w:p>
    <w:p w14:paraId="43AA4A46" w14:textId="77777777" w:rsidR="00405DC7" w:rsidRDefault="00000000">
      <w:pPr>
        <w:widowControl/>
        <w:ind w:left="-360" w:firstLineChars="200" w:firstLine="48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反方：复杂投诉处理、用户情绪安抚、个性化定制需求必须由人工客服完成</w:t>
      </w:r>
      <w:r>
        <w:rPr>
          <w:rFonts w:hint="eastAsia"/>
          <w:color w:val="1F2329"/>
          <w:sz w:val="24"/>
        </w:rPr>
        <w:t xml:space="preserve"> </w:t>
      </w:r>
    </w:p>
    <w:p w14:paraId="76F034EB" w14:textId="77777777" w:rsidR="00405DC7" w:rsidRDefault="00000000">
      <w:pPr>
        <w:widowControl/>
        <w:numPr>
          <w:ilvl w:val="0"/>
          <w:numId w:val="13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研讨问题：</w:t>
      </w:r>
    </w:p>
    <w:p w14:paraId="782B253C" w14:textId="77777777" w:rsidR="00405DC7" w:rsidRDefault="00000000">
      <w:pPr>
        <w:widowControl/>
        <w:ind w:left="-360" w:firstLineChars="200" w:firstLine="48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如何让智能客服的回复语气更贴合国风文创的品牌调性？</w:t>
      </w:r>
    </w:p>
    <w:p w14:paraId="2A407765" w14:textId="77777777" w:rsidR="00405DC7" w:rsidRDefault="00000000">
      <w:pPr>
        <w:widowControl/>
        <w:ind w:left="-360" w:firstLineChars="200" w:firstLine="48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文创电商店铺在客服服务中，最容易出现的风险点是什么？</w:t>
      </w:r>
    </w:p>
    <w:p w14:paraId="06311644" w14:textId="77777777" w:rsidR="00405DC7" w:rsidRDefault="00405DC7">
      <w:pPr>
        <w:widowControl/>
        <w:ind w:firstLineChars="500" w:firstLine="1200"/>
        <w:jc w:val="left"/>
        <w:rPr>
          <w:color w:val="1F2329"/>
          <w:sz w:val="24"/>
        </w:rPr>
      </w:pPr>
    </w:p>
    <w:p w14:paraId="242FE780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30F3FBA9" wp14:editId="1B0A5232">
            <wp:extent cx="203200" cy="203200"/>
            <wp:effectExtent l="0" t="0" r="6350" b="6350"/>
            <wp:docPr id="12" name="图片 12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5CD0E733" w14:textId="77777777" w:rsidR="00405DC7" w:rsidRDefault="00000000">
      <w:pPr>
        <w:widowControl/>
        <w:shd w:val="clear" w:color="auto" w:fill="E7E6E6" w:themeFill="background2"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拓展功能，</w:t>
      </w:r>
      <w:r>
        <w:rPr>
          <w:rFonts w:ascii="宋体" w:eastAsia="宋体" w:hAnsi="宋体" w:cs="宋体"/>
          <w:sz w:val="24"/>
        </w:rPr>
        <w:t>部署多平台，实现数据驱动与体验升级。</w:t>
      </w:r>
    </w:p>
    <w:p w14:paraId="5542773A" w14:textId="77777777" w:rsidR="00405DC7" w:rsidRDefault="00000000">
      <w:pPr>
        <w:pStyle w:val="1"/>
        <w:ind w:firstLineChars="0" w:firstLine="0"/>
        <w:rPr>
          <w:lang w:val="zh-CN"/>
        </w:rPr>
      </w:pPr>
      <w:r>
        <w:rPr>
          <w:lang w:val="zh-CN"/>
        </w:rPr>
        <w:t>巩固升华</w:t>
      </w:r>
    </w:p>
    <w:p w14:paraId="71E4D4E4" w14:textId="77777777" w:rsidR="00405DC7" w:rsidRDefault="00000000">
      <w:pPr>
        <w:widowControl/>
        <w:numPr>
          <w:ilvl w:val="0"/>
          <w:numId w:val="14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高级功能拓展：新增刻字定制流程、批量订单处理、礼品包装说明等高级服务逻辑</w:t>
      </w:r>
    </w:p>
    <w:p w14:paraId="72C83373" w14:textId="77777777" w:rsidR="00405DC7" w:rsidRDefault="00000000">
      <w:pPr>
        <w:widowControl/>
        <w:numPr>
          <w:ilvl w:val="0"/>
          <w:numId w:val="14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多平台适配：将智能客服同步发布至抖音、视频号、小程序、淘宝等主流渠道</w:t>
      </w:r>
    </w:p>
    <w:p w14:paraId="056AB01A" w14:textId="77777777" w:rsidR="00405DC7" w:rsidRDefault="00000000">
      <w:pPr>
        <w:widowControl/>
        <w:numPr>
          <w:ilvl w:val="0"/>
          <w:numId w:val="14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数据运营：添加</w:t>
      </w:r>
      <w:r>
        <w:rPr>
          <w:rFonts w:hint="eastAsia"/>
          <w:color w:val="1F2329"/>
          <w:sz w:val="24"/>
        </w:rPr>
        <w:t xml:space="preserve"> TOP10 </w:t>
      </w:r>
      <w:r>
        <w:rPr>
          <w:rFonts w:hint="eastAsia"/>
          <w:color w:val="1F2329"/>
          <w:sz w:val="24"/>
        </w:rPr>
        <w:t>高频问题统计、未识别问题分析、用户满意度数据看板</w:t>
      </w:r>
    </w:p>
    <w:p w14:paraId="68F28985" w14:textId="77777777" w:rsidR="00405DC7" w:rsidRDefault="00000000">
      <w:pPr>
        <w:widowControl/>
        <w:numPr>
          <w:ilvl w:val="0"/>
          <w:numId w:val="14"/>
        </w:numPr>
        <w:ind w:left="0"/>
        <w:jc w:val="left"/>
        <w:rPr>
          <w:color w:val="1F2329"/>
          <w:sz w:val="24"/>
        </w:rPr>
      </w:pPr>
      <w:r>
        <w:rPr>
          <w:rFonts w:hint="eastAsia"/>
          <w:color w:val="1F2329"/>
          <w:sz w:val="24"/>
        </w:rPr>
        <w:t>体验升级：接入差评自动安抚、好评引导、活动信息智能推送等增值功能</w:t>
      </w:r>
    </w:p>
    <w:p w14:paraId="3B92965F" w14:textId="77777777" w:rsidR="00405DC7" w:rsidRDefault="00405DC7">
      <w:pPr>
        <w:widowControl/>
        <w:ind w:left="-360"/>
        <w:jc w:val="left"/>
        <w:rPr>
          <w:color w:val="1F2329"/>
          <w:sz w:val="24"/>
        </w:rPr>
      </w:pPr>
    </w:p>
    <w:p w14:paraId="019F994D" w14:textId="77777777" w:rsidR="00405DC7" w:rsidRDefault="00000000">
      <w:pPr>
        <w:pStyle w:val="2"/>
        <w:widowControl/>
        <w:shd w:val="clear" w:color="auto" w:fill="E7E6E6" w:themeFill="background2"/>
        <w:spacing w:beforeAutospacing="0" w:afterAutospacing="0"/>
        <w:rPr>
          <w:rFonts w:ascii="黑体" w:eastAsia="黑体" w:hAnsi="Arial" w:hint="default"/>
          <w:b w:val="0"/>
          <w:bCs w:val="0"/>
          <w:color w:val="E54C5E" w:themeColor="accent6"/>
          <w:sz w:val="28"/>
          <w:szCs w:val="32"/>
        </w:rPr>
      </w:pPr>
      <w:r>
        <w:rPr>
          <w:rFonts w:ascii="黑体" w:eastAsia="黑体" w:hAnsi="Arial"/>
          <w:b w:val="0"/>
          <w:bCs w:val="0"/>
          <w:noProof/>
          <w:color w:val="E54C5E" w:themeColor="accent6"/>
          <w:sz w:val="28"/>
          <w:szCs w:val="32"/>
        </w:rPr>
        <w:drawing>
          <wp:inline distT="0" distB="0" distL="114300" distR="114300" wp14:anchorId="76000CCC" wp14:editId="7AF7D6A2">
            <wp:extent cx="203200" cy="203200"/>
            <wp:effectExtent l="0" t="0" r="6350" b="6350"/>
            <wp:docPr id="11" name="图片 11" descr="手指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50030155&quot;,&quot;origin&quot;:0,&quot;type&quot;:&quot;icons&quot;,&quot;user&quot;:&quot;720012578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手指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Arial"/>
          <w:b w:val="0"/>
          <w:bCs w:val="0"/>
          <w:color w:val="E54C5E" w:themeColor="accent6"/>
          <w:sz w:val="28"/>
          <w:szCs w:val="32"/>
        </w:rPr>
        <w:t>10 秒学习小目标</w:t>
      </w:r>
    </w:p>
    <w:p w14:paraId="62C8C9D4" w14:textId="77777777" w:rsidR="00405DC7" w:rsidRDefault="00000000">
      <w:pPr>
        <w:widowControl/>
        <w:shd w:val="clear" w:color="auto" w:fill="E7E6E6" w:themeFill="background2"/>
        <w:jc w:val="left"/>
        <w:rPr>
          <w:color w:val="1F2329"/>
          <w:sz w:val="24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回顾整个项目，总结学到的知识与能力。</w:t>
      </w:r>
      <w:r>
        <w:rPr>
          <w:rFonts w:ascii="宋体" w:eastAsia="宋体" w:hAnsi="宋体" w:cs="宋体" w:hint="eastAsia"/>
          <w:color w:val="1F2329"/>
          <w:kern w:val="0"/>
          <w:sz w:val="24"/>
          <w:lang w:bidi="ar"/>
        </w:rPr>
        <w:t>并</w:t>
      </w:r>
      <w:r>
        <w:rPr>
          <w:rFonts w:ascii="宋体" w:eastAsia="宋体" w:hAnsi="宋体" w:cs="宋体"/>
          <w:color w:val="1F2329"/>
          <w:kern w:val="0"/>
          <w:sz w:val="24"/>
          <w:lang w:bidi="ar"/>
        </w:rPr>
        <w:t>从职业素养、能力、增值三个维度进行自评与互评。</w:t>
      </w:r>
    </w:p>
    <w:p w14:paraId="4BF3C653" w14:textId="77777777" w:rsidR="00405DC7" w:rsidRDefault="00000000">
      <w:pPr>
        <w:pStyle w:val="1"/>
        <w:ind w:firstLineChars="0" w:firstLine="0"/>
        <w:rPr>
          <w:lang w:val="zh-CN"/>
        </w:rPr>
      </w:pPr>
      <w:r>
        <w:rPr>
          <w:lang w:val="zh-CN"/>
        </w:rPr>
        <w:t>项目总结</w:t>
      </w:r>
      <w:r>
        <w:t>与</w:t>
      </w:r>
      <w:r>
        <w:rPr>
          <w:lang w:val="zh-CN"/>
        </w:rPr>
        <w:t>评价</w:t>
      </w:r>
    </w:p>
    <w:p w14:paraId="620C2A34" w14:textId="77777777" w:rsidR="00405DC7" w:rsidRDefault="00000000">
      <w:pPr>
        <w:pStyle w:val="1"/>
        <w:ind w:firstLineChars="0" w:firstLine="0"/>
        <w:rPr>
          <w:lang w:val="zh-CN"/>
        </w:rPr>
      </w:pPr>
      <w:r>
        <w:t>1.</w:t>
      </w:r>
      <w:r>
        <w:rPr>
          <w:lang w:val="zh-CN"/>
        </w:rPr>
        <w:t>项目小结</w:t>
      </w:r>
    </w:p>
    <w:p w14:paraId="07BBF4BF" w14:textId="77777777" w:rsidR="00405DC7" w:rsidRDefault="00000000">
      <w:pPr>
        <w:widowControl/>
        <w:jc w:val="left"/>
        <w:rPr>
          <w:rFonts w:ascii="宋体" w:eastAsia="宋体" w:hAnsi="宋体" w:cs="宋体" w:hint="eastAsia"/>
          <w:color w:val="1F2329"/>
          <w:kern w:val="0"/>
          <w:sz w:val="24"/>
          <w:lang w:bidi="ar"/>
        </w:rPr>
      </w:pPr>
      <w:r>
        <w:rPr>
          <w:rFonts w:ascii="宋体" w:eastAsia="宋体" w:hAnsi="宋体" w:cs="宋体"/>
          <w:color w:val="1F2329"/>
          <w:kern w:val="0"/>
          <w:sz w:val="24"/>
          <w:lang w:bidi="ar"/>
        </w:rPr>
        <w:t>本项目完整实现国风文创电商智能客服的全流程搭建，采用意图识别 + 知识库 + 对话流的核心架构，系统具备低代码、易维护、可扩展、可直接商用的特点，高度贴合 AI 实战应用与电商岗位核心能力要求，可直接落地赋能文创电商店铺运营。</w:t>
      </w:r>
    </w:p>
    <w:p w14:paraId="50A8ED6C" w14:textId="77777777" w:rsidR="00405DC7" w:rsidRDefault="00000000">
      <w:pPr>
        <w:pStyle w:val="1"/>
        <w:ind w:firstLineChars="0" w:firstLine="0"/>
      </w:pPr>
      <w:r>
        <w:t>2.</w:t>
      </w:r>
      <w:r>
        <w:t>项目总结评价表</w:t>
      </w:r>
    </w:p>
    <w:p w14:paraId="7BA91E40" w14:textId="77777777" w:rsidR="00405DC7" w:rsidRDefault="00000000">
      <w:pPr>
        <w:ind w:firstLineChars="200" w:firstLine="48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根据本项目学习内容，参考表</w:t>
      </w:r>
      <w:r>
        <w:rPr>
          <w:rFonts w:ascii="Times New Roman" w:eastAsia="宋体" w:hAnsi="Times New Roman" w:cs="Times New Roman" w:hint="eastAsia"/>
          <w:sz w:val="24"/>
        </w:rPr>
        <w:t>7</w:t>
      </w:r>
      <w:r>
        <w:rPr>
          <w:rFonts w:ascii="Times New Roman" w:eastAsia="宋体" w:hAnsi="Times New Roman" w:cs="Times New Roman"/>
          <w:sz w:val="24"/>
        </w:rPr>
        <w:t>-</w:t>
      </w:r>
      <w:r>
        <w:rPr>
          <w:rFonts w:ascii="Times New Roman" w:eastAsia="宋体" w:hAnsi="Times New Roman" w:cs="Times New Roman" w:hint="eastAsia"/>
          <w:sz w:val="24"/>
        </w:rPr>
        <w:t>4</w:t>
      </w:r>
      <w:r>
        <w:rPr>
          <w:rFonts w:ascii="Times New Roman" w:eastAsia="宋体" w:hAnsi="Times New Roman" w:cs="Times New Roman" w:hint="eastAsia"/>
          <w:sz w:val="24"/>
        </w:rPr>
        <w:t>所示的评价表进行考核评价。</w:t>
      </w:r>
    </w:p>
    <w:p w14:paraId="21FA6B2C" w14:textId="77777777" w:rsidR="00405DC7" w:rsidRDefault="00000000">
      <w:pPr>
        <w:jc w:val="left"/>
        <w:rPr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表</w:t>
      </w:r>
      <w:r>
        <w:rPr>
          <w:rFonts w:ascii="Times New Roman" w:eastAsia="宋体" w:hAnsi="Times New Roman" w:cs="Times New Roman" w:hint="eastAsia"/>
          <w:sz w:val="24"/>
        </w:rPr>
        <w:t xml:space="preserve">7-4 </w:t>
      </w:r>
      <w:r>
        <w:rPr>
          <w:rFonts w:ascii="Times New Roman" w:eastAsia="宋体" w:hAnsi="Times New Roman" w:cs="Times New Roman" w:hint="eastAsia"/>
          <w:sz w:val="24"/>
        </w:rPr>
        <w:t>项目学习评价表</w:t>
      </w:r>
    </w:p>
    <w:tbl>
      <w:tblPr>
        <w:tblStyle w:val="a3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398"/>
        <w:gridCol w:w="1728"/>
        <w:gridCol w:w="706"/>
        <w:gridCol w:w="2420"/>
        <w:gridCol w:w="755"/>
        <w:gridCol w:w="755"/>
        <w:gridCol w:w="755"/>
      </w:tblGrid>
      <w:tr w:rsidR="00405DC7" w14:paraId="191AA5CC" w14:textId="77777777">
        <w:tc>
          <w:tcPr>
            <w:tcW w:w="1398" w:type="dxa"/>
            <w:vAlign w:val="center"/>
          </w:tcPr>
          <w:p w14:paraId="1EEE3C72" w14:textId="77777777" w:rsidR="00405DC7" w:rsidRDefault="00000000">
            <w:pPr>
              <w:adjustRightInd w:val="0"/>
              <w:jc w:val="center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评价维度</w:t>
            </w:r>
          </w:p>
        </w:tc>
        <w:tc>
          <w:tcPr>
            <w:tcW w:w="1728" w:type="dxa"/>
            <w:vAlign w:val="center"/>
          </w:tcPr>
          <w:p w14:paraId="3491A380" w14:textId="77777777" w:rsidR="00405DC7" w:rsidRDefault="00000000">
            <w:pPr>
              <w:adjustRightInd w:val="0"/>
              <w:jc w:val="center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二级指标</w:t>
            </w:r>
          </w:p>
        </w:tc>
        <w:tc>
          <w:tcPr>
            <w:tcW w:w="706" w:type="dxa"/>
            <w:vAlign w:val="center"/>
          </w:tcPr>
          <w:p w14:paraId="523A4748" w14:textId="77777777" w:rsidR="00405DC7" w:rsidRDefault="00000000">
            <w:pPr>
              <w:adjustRightInd w:val="0"/>
              <w:jc w:val="center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权重</w:t>
            </w:r>
          </w:p>
        </w:tc>
        <w:tc>
          <w:tcPr>
            <w:tcW w:w="2420" w:type="dxa"/>
            <w:vAlign w:val="center"/>
          </w:tcPr>
          <w:p w14:paraId="20CD7092" w14:textId="77777777" w:rsidR="00405DC7" w:rsidRDefault="00000000">
            <w:pPr>
              <w:adjustRightInd w:val="0"/>
              <w:jc w:val="center"/>
              <w:textAlignment w:val="baseline"/>
              <w:rPr>
                <w:rFonts w:ascii="宋体" w:eastAsia="宋体" w:hAnsi="Arial" w:cs="Times New Roman"/>
                <w:kern w:val="0"/>
                <w:sz w:val="24"/>
                <w:szCs w:val="20"/>
                <w:lang w:eastAsia="zh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评价标准</w:t>
            </w:r>
          </w:p>
        </w:tc>
        <w:tc>
          <w:tcPr>
            <w:tcW w:w="2265" w:type="dxa"/>
            <w:gridSpan w:val="3"/>
          </w:tcPr>
          <w:p w14:paraId="04645B99" w14:textId="77777777" w:rsidR="00405DC7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评分</w:t>
            </w:r>
          </w:p>
        </w:tc>
      </w:tr>
      <w:tr w:rsidR="00405DC7" w14:paraId="2241AE0E" w14:textId="77777777">
        <w:tc>
          <w:tcPr>
            <w:tcW w:w="1398" w:type="dxa"/>
            <w:vMerge w:val="restart"/>
            <w:vAlign w:val="center"/>
          </w:tcPr>
          <w:p w14:paraId="2E5732D7" w14:textId="77777777" w:rsidR="00405DC7" w:rsidRDefault="00000000">
            <w:pPr>
              <w:adjustRightInd w:val="0"/>
              <w:jc w:val="center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职业素养（30%）</w:t>
            </w:r>
          </w:p>
        </w:tc>
        <w:tc>
          <w:tcPr>
            <w:tcW w:w="1728" w:type="dxa"/>
            <w:vAlign w:val="center"/>
          </w:tcPr>
          <w:p w14:paraId="624630A1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服务意识与合规意识</w:t>
            </w:r>
          </w:p>
        </w:tc>
        <w:tc>
          <w:tcPr>
            <w:tcW w:w="706" w:type="dxa"/>
            <w:vAlign w:val="center"/>
          </w:tcPr>
          <w:p w14:paraId="39C4781D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25%</w:t>
            </w:r>
          </w:p>
        </w:tc>
        <w:tc>
          <w:tcPr>
            <w:tcW w:w="2420" w:type="dxa"/>
            <w:vAlign w:val="center"/>
          </w:tcPr>
          <w:p w14:paraId="4140D264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遵守服务规范，用语文明合规</w:t>
            </w:r>
          </w:p>
        </w:tc>
        <w:tc>
          <w:tcPr>
            <w:tcW w:w="755" w:type="dxa"/>
            <w:vAlign w:val="center"/>
          </w:tcPr>
          <w:p w14:paraId="6ED428B5" w14:textId="77777777" w:rsidR="00405DC7" w:rsidRDefault="00000000">
            <w:pPr>
              <w:autoSpaceDE w:val="0"/>
              <w:autoSpaceDN w:val="0"/>
              <w:jc w:val="center"/>
              <w:rPr>
                <w:rFonts w:ascii="宋体" w:eastAsia="宋体" w:hAnsi="宋体" w:cs="宋体" w:hint="eastAsia"/>
                <w:bCs/>
                <w:kern w:val="0"/>
                <w:szCs w:val="21"/>
                <w:lang w:val="zh-CN" w:bidi="zh-CN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自评</w:t>
            </w:r>
          </w:p>
          <w:p w14:paraId="5C2A948C" w14:textId="77777777" w:rsidR="00405DC7" w:rsidRDefault="00000000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10%</w:t>
            </w:r>
          </w:p>
        </w:tc>
        <w:tc>
          <w:tcPr>
            <w:tcW w:w="755" w:type="dxa"/>
            <w:vAlign w:val="center"/>
          </w:tcPr>
          <w:p w14:paraId="6891B52B" w14:textId="77777777" w:rsidR="00405DC7" w:rsidRDefault="00000000">
            <w:pPr>
              <w:autoSpaceDE w:val="0"/>
              <w:autoSpaceDN w:val="0"/>
              <w:jc w:val="center"/>
              <w:rPr>
                <w:rFonts w:ascii="宋体" w:eastAsia="宋体" w:hAnsi="宋体" w:cs="宋体" w:hint="eastAsia"/>
                <w:bCs/>
                <w:kern w:val="0"/>
                <w:szCs w:val="21"/>
                <w:lang w:val="zh-CN" w:bidi="zh-CN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互评</w:t>
            </w:r>
          </w:p>
          <w:p w14:paraId="38E02B8E" w14:textId="77777777" w:rsidR="00405DC7" w:rsidRDefault="00000000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30%</w:t>
            </w:r>
          </w:p>
        </w:tc>
        <w:tc>
          <w:tcPr>
            <w:tcW w:w="755" w:type="dxa"/>
            <w:vAlign w:val="center"/>
          </w:tcPr>
          <w:p w14:paraId="0AF3C6DF" w14:textId="77777777" w:rsidR="00405DC7" w:rsidRDefault="00000000">
            <w:pPr>
              <w:autoSpaceDE w:val="0"/>
              <w:autoSpaceDN w:val="0"/>
              <w:jc w:val="center"/>
              <w:rPr>
                <w:rFonts w:ascii="宋体" w:eastAsia="宋体" w:hAnsi="宋体" w:cs="宋体" w:hint="eastAsia"/>
                <w:bCs/>
                <w:kern w:val="0"/>
                <w:szCs w:val="21"/>
                <w:lang w:val="zh-CN" w:bidi="zh-CN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师评</w:t>
            </w:r>
          </w:p>
          <w:p w14:paraId="45211C26" w14:textId="77777777" w:rsidR="00405DC7" w:rsidRDefault="00000000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rFonts w:ascii="宋体" w:eastAsia="宋体" w:hAnsi="宋体" w:cs="宋体" w:hint="eastAsia"/>
                <w:bCs/>
                <w:szCs w:val="21"/>
                <w:lang w:val="zh-CN" w:bidi="zh-CN"/>
              </w:rPr>
              <w:t>60%</w:t>
            </w:r>
          </w:p>
        </w:tc>
      </w:tr>
      <w:tr w:rsidR="00405DC7" w14:paraId="6DC968DA" w14:textId="77777777">
        <w:tc>
          <w:tcPr>
            <w:tcW w:w="1398" w:type="dxa"/>
            <w:vMerge/>
            <w:vAlign w:val="center"/>
          </w:tcPr>
          <w:p w14:paraId="4CBF172B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59E89C6B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沟通表达与语气</w:t>
            </w:r>
          </w:p>
        </w:tc>
        <w:tc>
          <w:tcPr>
            <w:tcW w:w="706" w:type="dxa"/>
            <w:vAlign w:val="center"/>
          </w:tcPr>
          <w:p w14:paraId="4BC59FDE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25%</w:t>
            </w:r>
          </w:p>
        </w:tc>
        <w:tc>
          <w:tcPr>
            <w:tcW w:w="2420" w:type="dxa"/>
            <w:vAlign w:val="center"/>
          </w:tcPr>
          <w:p w14:paraId="7792F02C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话术风格统一，亲切得体</w:t>
            </w:r>
          </w:p>
        </w:tc>
        <w:tc>
          <w:tcPr>
            <w:tcW w:w="755" w:type="dxa"/>
            <w:vAlign w:val="center"/>
          </w:tcPr>
          <w:p w14:paraId="5B14B0BC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43CCF3BD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28AF7287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7CB737DD" w14:textId="77777777">
        <w:tc>
          <w:tcPr>
            <w:tcW w:w="1398" w:type="dxa"/>
            <w:vMerge/>
            <w:vAlign w:val="center"/>
          </w:tcPr>
          <w:p w14:paraId="62C85BCB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3B766A77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任务完成态度</w:t>
            </w:r>
          </w:p>
        </w:tc>
        <w:tc>
          <w:tcPr>
            <w:tcW w:w="706" w:type="dxa"/>
            <w:vAlign w:val="center"/>
          </w:tcPr>
          <w:p w14:paraId="48DF2A67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25%</w:t>
            </w:r>
          </w:p>
        </w:tc>
        <w:tc>
          <w:tcPr>
            <w:tcW w:w="2420" w:type="dxa"/>
            <w:vAlign w:val="center"/>
          </w:tcPr>
          <w:p w14:paraId="346A7CB9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操作规范标准，认真细致</w:t>
            </w:r>
          </w:p>
        </w:tc>
        <w:tc>
          <w:tcPr>
            <w:tcW w:w="755" w:type="dxa"/>
            <w:vAlign w:val="center"/>
          </w:tcPr>
          <w:p w14:paraId="743F8DBC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452D5EE8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789EBCA0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5303BA45" w14:textId="77777777">
        <w:tc>
          <w:tcPr>
            <w:tcW w:w="1398" w:type="dxa"/>
            <w:vMerge/>
            <w:vAlign w:val="center"/>
          </w:tcPr>
          <w:p w14:paraId="1BE70F4D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0A42B3C0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问题解决能力</w:t>
            </w:r>
          </w:p>
        </w:tc>
        <w:tc>
          <w:tcPr>
            <w:tcW w:w="706" w:type="dxa"/>
            <w:vAlign w:val="center"/>
          </w:tcPr>
          <w:p w14:paraId="3BF677C2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25%</w:t>
            </w:r>
          </w:p>
        </w:tc>
        <w:tc>
          <w:tcPr>
            <w:tcW w:w="2420" w:type="dxa"/>
            <w:vAlign w:val="center"/>
          </w:tcPr>
          <w:p w14:paraId="795D315A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主动排查错误，优化改进</w:t>
            </w:r>
          </w:p>
        </w:tc>
        <w:tc>
          <w:tcPr>
            <w:tcW w:w="755" w:type="dxa"/>
            <w:vAlign w:val="center"/>
          </w:tcPr>
          <w:p w14:paraId="073B4EC6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0949A5D3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696B435A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5A64696B" w14:textId="77777777">
        <w:tc>
          <w:tcPr>
            <w:tcW w:w="1398" w:type="dxa"/>
            <w:vMerge w:val="restart"/>
            <w:vAlign w:val="center"/>
          </w:tcPr>
          <w:p w14:paraId="510DDC75" w14:textId="77777777" w:rsidR="00405DC7" w:rsidRDefault="00000000">
            <w:pPr>
              <w:adjustRightInd w:val="0"/>
              <w:jc w:val="center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职业能力（60%）</w:t>
            </w:r>
          </w:p>
        </w:tc>
        <w:tc>
          <w:tcPr>
            <w:tcW w:w="1728" w:type="dxa"/>
            <w:vAlign w:val="center"/>
          </w:tcPr>
          <w:p w14:paraId="1BCF43DB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知识理解</w:t>
            </w:r>
          </w:p>
        </w:tc>
        <w:tc>
          <w:tcPr>
            <w:tcW w:w="706" w:type="dxa"/>
            <w:vAlign w:val="center"/>
          </w:tcPr>
          <w:p w14:paraId="796AE9BE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40%</w:t>
            </w:r>
          </w:p>
        </w:tc>
        <w:tc>
          <w:tcPr>
            <w:tcW w:w="2420" w:type="dxa"/>
            <w:vAlign w:val="center"/>
          </w:tcPr>
          <w:p w14:paraId="15961F47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熟练掌握知识库、对话流、意图识别</w:t>
            </w:r>
          </w:p>
        </w:tc>
        <w:tc>
          <w:tcPr>
            <w:tcW w:w="755" w:type="dxa"/>
            <w:vAlign w:val="center"/>
          </w:tcPr>
          <w:p w14:paraId="3B3AA702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5425C4C0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47F9EF76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32770EAA" w14:textId="77777777">
        <w:tc>
          <w:tcPr>
            <w:tcW w:w="1398" w:type="dxa"/>
            <w:vMerge/>
            <w:vAlign w:val="center"/>
          </w:tcPr>
          <w:p w14:paraId="592D08C2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2FB5E0FB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技能操作</w:t>
            </w:r>
          </w:p>
        </w:tc>
        <w:tc>
          <w:tcPr>
            <w:tcW w:w="706" w:type="dxa"/>
            <w:vAlign w:val="center"/>
          </w:tcPr>
          <w:p w14:paraId="6F84C33D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60%</w:t>
            </w:r>
          </w:p>
        </w:tc>
        <w:tc>
          <w:tcPr>
            <w:tcW w:w="2420" w:type="dxa"/>
            <w:vAlign w:val="center"/>
          </w:tcPr>
          <w:p w14:paraId="5342F4FE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能独立完成搭建、测试、发布全流程</w:t>
            </w:r>
          </w:p>
        </w:tc>
        <w:tc>
          <w:tcPr>
            <w:tcW w:w="755" w:type="dxa"/>
            <w:vAlign w:val="center"/>
          </w:tcPr>
          <w:p w14:paraId="4ABD9B99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670728ED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18B9FEF7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1DC82B6A" w14:textId="77777777">
        <w:tc>
          <w:tcPr>
            <w:tcW w:w="1398" w:type="dxa"/>
            <w:vMerge w:val="restart"/>
            <w:vAlign w:val="center"/>
          </w:tcPr>
          <w:p w14:paraId="1C7A6DCC" w14:textId="77777777" w:rsidR="00405DC7" w:rsidRDefault="00000000">
            <w:pPr>
              <w:adjustRightInd w:val="0"/>
              <w:jc w:val="center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增值评价（10%）</w:t>
            </w:r>
          </w:p>
        </w:tc>
        <w:tc>
          <w:tcPr>
            <w:tcW w:w="1728" w:type="dxa"/>
            <w:vAlign w:val="center"/>
          </w:tcPr>
          <w:p w14:paraId="1FD2DD04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批判性思维</w:t>
            </w:r>
          </w:p>
        </w:tc>
        <w:tc>
          <w:tcPr>
            <w:tcW w:w="706" w:type="dxa"/>
            <w:vAlign w:val="center"/>
          </w:tcPr>
          <w:p w14:paraId="777594E0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50%</w:t>
            </w:r>
          </w:p>
        </w:tc>
        <w:tc>
          <w:tcPr>
            <w:tcW w:w="2420" w:type="dxa"/>
            <w:vAlign w:val="center"/>
          </w:tcPr>
          <w:p w14:paraId="74DD5EF1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宋体" w:cs="宋体"/>
                <w:sz w:val="24"/>
              </w:rPr>
              <w:t>主动发现问题，提出优化方案</w:t>
            </w:r>
          </w:p>
        </w:tc>
        <w:tc>
          <w:tcPr>
            <w:tcW w:w="755" w:type="dxa"/>
            <w:vAlign w:val="center"/>
          </w:tcPr>
          <w:p w14:paraId="6B903045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1598B67D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1E9D90C9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  <w:tr w:rsidR="00405DC7" w14:paraId="426CBFFA" w14:textId="77777777">
        <w:tc>
          <w:tcPr>
            <w:tcW w:w="1398" w:type="dxa"/>
            <w:vMerge/>
            <w:vAlign w:val="center"/>
          </w:tcPr>
          <w:p w14:paraId="2336446C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1728" w:type="dxa"/>
            <w:vAlign w:val="center"/>
          </w:tcPr>
          <w:p w14:paraId="73EB9E93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创新实践</w:t>
            </w:r>
          </w:p>
        </w:tc>
        <w:tc>
          <w:tcPr>
            <w:tcW w:w="706" w:type="dxa"/>
            <w:vAlign w:val="center"/>
          </w:tcPr>
          <w:p w14:paraId="312F6836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50%</w:t>
            </w:r>
          </w:p>
        </w:tc>
        <w:tc>
          <w:tcPr>
            <w:tcW w:w="2420" w:type="dxa"/>
            <w:vAlign w:val="center"/>
          </w:tcPr>
          <w:p w14:paraId="02BDAE5F" w14:textId="77777777" w:rsidR="00405DC7" w:rsidRDefault="00000000">
            <w:pPr>
              <w:adjustRightInd w:val="0"/>
              <w:textAlignment w:val="baseline"/>
              <w:rPr>
                <w:sz w:val="24"/>
              </w:rPr>
            </w:pPr>
            <w:r>
              <w:rPr>
                <w:rFonts w:ascii="宋体" w:eastAsia="宋体" w:hAnsi="Arial" w:cs="Times New Roman" w:hint="eastAsia"/>
                <w:kern w:val="0"/>
                <w:sz w:val="24"/>
                <w:szCs w:val="20"/>
              </w:rPr>
              <w:t>能扩展功能、提升体验</w:t>
            </w:r>
          </w:p>
        </w:tc>
        <w:tc>
          <w:tcPr>
            <w:tcW w:w="755" w:type="dxa"/>
            <w:vAlign w:val="center"/>
          </w:tcPr>
          <w:p w14:paraId="41D72251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754C52EB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  <w:tc>
          <w:tcPr>
            <w:tcW w:w="755" w:type="dxa"/>
            <w:vAlign w:val="center"/>
          </w:tcPr>
          <w:p w14:paraId="0C15FBE2" w14:textId="77777777" w:rsidR="00405DC7" w:rsidRDefault="00405DC7">
            <w:pPr>
              <w:adjustRightInd w:val="0"/>
              <w:textAlignment w:val="baseline"/>
              <w:rPr>
                <w:sz w:val="24"/>
              </w:rPr>
            </w:pPr>
          </w:p>
        </w:tc>
      </w:tr>
    </w:tbl>
    <w:p w14:paraId="610DC078" w14:textId="77777777" w:rsidR="00405DC7" w:rsidRDefault="00405DC7">
      <w:pPr>
        <w:rPr>
          <w:sz w:val="24"/>
        </w:rPr>
      </w:pPr>
    </w:p>
    <w:sectPr w:rsidR="00405D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ECA67" w14:textId="77777777" w:rsidR="00260DE9" w:rsidRDefault="00260DE9" w:rsidP="005D18E3">
      <w:r>
        <w:separator/>
      </w:r>
    </w:p>
  </w:endnote>
  <w:endnote w:type="continuationSeparator" w:id="0">
    <w:p w14:paraId="04D6B257" w14:textId="77777777" w:rsidR="00260DE9" w:rsidRDefault="00260DE9" w:rsidP="005D18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40902020509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DBD25" w14:textId="77777777" w:rsidR="00260DE9" w:rsidRDefault="00260DE9" w:rsidP="005D18E3">
      <w:r>
        <w:separator/>
      </w:r>
    </w:p>
  </w:footnote>
  <w:footnote w:type="continuationSeparator" w:id="0">
    <w:p w14:paraId="4BFD9A17" w14:textId="77777777" w:rsidR="00260DE9" w:rsidRDefault="00260DE9" w:rsidP="005D18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7CF9863"/>
    <w:multiLevelType w:val="singleLevel"/>
    <w:tmpl w:val="A7CF9863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B0A7BEB4"/>
    <w:multiLevelType w:val="multilevel"/>
    <w:tmpl w:val="B0A7BEB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D84F27D9"/>
    <w:multiLevelType w:val="multilevel"/>
    <w:tmpl w:val="D84F27D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6018853"/>
    <w:multiLevelType w:val="multilevel"/>
    <w:tmpl w:val="0601885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12203C74"/>
    <w:multiLevelType w:val="multilevel"/>
    <w:tmpl w:val="12203C7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 w15:restartNumberingAfterBreak="0">
    <w:nsid w:val="251068B4"/>
    <w:multiLevelType w:val="singleLevel"/>
    <w:tmpl w:val="251068B4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 w15:restartNumberingAfterBreak="0">
    <w:nsid w:val="25AB1E21"/>
    <w:multiLevelType w:val="singleLevel"/>
    <w:tmpl w:val="25AB1E2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2764464A"/>
    <w:multiLevelType w:val="multilevel"/>
    <w:tmpl w:val="2764464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 w15:restartNumberingAfterBreak="0">
    <w:nsid w:val="35B0D7C5"/>
    <w:multiLevelType w:val="multilevel"/>
    <w:tmpl w:val="35B0D7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823346F"/>
    <w:multiLevelType w:val="singleLevel"/>
    <w:tmpl w:val="4823346F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0" w15:restartNumberingAfterBreak="0">
    <w:nsid w:val="5077D7F9"/>
    <w:multiLevelType w:val="singleLevel"/>
    <w:tmpl w:val="5077D7F9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 w15:restartNumberingAfterBreak="0">
    <w:nsid w:val="57452258"/>
    <w:multiLevelType w:val="singleLevel"/>
    <w:tmpl w:val="57452258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2" w15:restartNumberingAfterBreak="0">
    <w:nsid w:val="6F1AA71C"/>
    <w:multiLevelType w:val="multilevel"/>
    <w:tmpl w:val="6F1AA71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6F292498"/>
    <w:multiLevelType w:val="multilevel"/>
    <w:tmpl w:val="6F29249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706951770">
    <w:abstractNumId w:val="0"/>
  </w:num>
  <w:num w:numId="2" w16cid:durableId="1830907145">
    <w:abstractNumId w:val="2"/>
  </w:num>
  <w:num w:numId="3" w16cid:durableId="2120831784">
    <w:abstractNumId w:val="6"/>
  </w:num>
  <w:num w:numId="4" w16cid:durableId="1200437522">
    <w:abstractNumId w:val="1"/>
  </w:num>
  <w:num w:numId="5" w16cid:durableId="862017281">
    <w:abstractNumId w:val="3"/>
  </w:num>
  <w:num w:numId="6" w16cid:durableId="803352947">
    <w:abstractNumId w:val="13"/>
  </w:num>
  <w:num w:numId="7" w16cid:durableId="1403526833">
    <w:abstractNumId w:val="12"/>
  </w:num>
  <w:num w:numId="8" w16cid:durableId="155145360">
    <w:abstractNumId w:val="8"/>
  </w:num>
  <w:num w:numId="9" w16cid:durableId="440882258">
    <w:abstractNumId w:val="11"/>
  </w:num>
  <w:num w:numId="10" w16cid:durableId="1214386794">
    <w:abstractNumId w:val="10"/>
  </w:num>
  <w:num w:numId="11" w16cid:durableId="1736662398">
    <w:abstractNumId w:val="5"/>
  </w:num>
  <w:num w:numId="12" w16cid:durableId="392626953">
    <w:abstractNumId w:val="9"/>
  </w:num>
  <w:num w:numId="13" w16cid:durableId="517427516">
    <w:abstractNumId w:val="4"/>
  </w:num>
  <w:num w:numId="14" w16cid:durableId="14885209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24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05DC7"/>
    <w:rsid w:val="000318AD"/>
    <w:rsid w:val="000B2B41"/>
    <w:rsid w:val="0019388B"/>
    <w:rsid w:val="00260DE9"/>
    <w:rsid w:val="0031257C"/>
    <w:rsid w:val="00405DC7"/>
    <w:rsid w:val="004841B6"/>
    <w:rsid w:val="004D48F3"/>
    <w:rsid w:val="005D18E3"/>
    <w:rsid w:val="005E438A"/>
    <w:rsid w:val="00783178"/>
    <w:rsid w:val="007B0BCD"/>
    <w:rsid w:val="007B56F6"/>
    <w:rsid w:val="00932F02"/>
    <w:rsid w:val="00967719"/>
    <w:rsid w:val="00AC581F"/>
    <w:rsid w:val="00AF2AB6"/>
    <w:rsid w:val="00B03335"/>
    <w:rsid w:val="00B2318F"/>
    <w:rsid w:val="00B81CDE"/>
    <w:rsid w:val="00BB4BF8"/>
    <w:rsid w:val="00BB53F6"/>
    <w:rsid w:val="00BD7A50"/>
    <w:rsid w:val="00D07DBF"/>
    <w:rsid w:val="00D47043"/>
    <w:rsid w:val="00E05A34"/>
    <w:rsid w:val="00E13F1A"/>
    <w:rsid w:val="00F47F91"/>
    <w:rsid w:val="00FA6D99"/>
    <w:rsid w:val="013C216F"/>
    <w:rsid w:val="03550F8F"/>
    <w:rsid w:val="038D51FF"/>
    <w:rsid w:val="04E90B5B"/>
    <w:rsid w:val="06FB37B5"/>
    <w:rsid w:val="070157DB"/>
    <w:rsid w:val="077F3259"/>
    <w:rsid w:val="07B93C8A"/>
    <w:rsid w:val="07D06867"/>
    <w:rsid w:val="08C94F2B"/>
    <w:rsid w:val="08E80985"/>
    <w:rsid w:val="09C53074"/>
    <w:rsid w:val="09CD45A7"/>
    <w:rsid w:val="09CF47C3"/>
    <w:rsid w:val="0B9C061A"/>
    <w:rsid w:val="0C4A6383"/>
    <w:rsid w:val="0E3F3599"/>
    <w:rsid w:val="0ECE1A18"/>
    <w:rsid w:val="0F9B5E73"/>
    <w:rsid w:val="10345380"/>
    <w:rsid w:val="1119446F"/>
    <w:rsid w:val="11F42AB7"/>
    <w:rsid w:val="12785274"/>
    <w:rsid w:val="128535CC"/>
    <w:rsid w:val="1295572E"/>
    <w:rsid w:val="13196AAF"/>
    <w:rsid w:val="13561CC7"/>
    <w:rsid w:val="18C1177B"/>
    <w:rsid w:val="19351A4B"/>
    <w:rsid w:val="1A6B6254"/>
    <w:rsid w:val="1C9F6306"/>
    <w:rsid w:val="22A029D8"/>
    <w:rsid w:val="22B660C8"/>
    <w:rsid w:val="23226D6D"/>
    <w:rsid w:val="23EC52AF"/>
    <w:rsid w:val="242A5B8D"/>
    <w:rsid w:val="24612ACB"/>
    <w:rsid w:val="2E07419A"/>
    <w:rsid w:val="2F2439A5"/>
    <w:rsid w:val="2FD52E71"/>
    <w:rsid w:val="313A05A2"/>
    <w:rsid w:val="34D26F92"/>
    <w:rsid w:val="35EA3BFF"/>
    <w:rsid w:val="366D23E9"/>
    <w:rsid w:val="3B3112DF"/>
    <w:rsid w:val="3BCA2013"/>
    <w:rsid w:val="3BD57167"/>
    <w:rsid w:val="3EA85C6E"/>
    <w:rsid w:val="3F2C481C"/>
    <w:rsid w:val="3FD13C3B"/>
    <w:rsid w:val="40B27A77"/>
    <w:rsid w:val="4268621F"/>
    <w:rsid w:val="43A23DD3"/>
    <w:rsid w:val="44054362"/>
    <w:rsid w:val="4B226F7C"/>
    <w:rsid w:val="4BEE2DF9"/>
    <w:rsid w:val="4C894B76"/>
    <w:rsid w:val="4EAC0E8C"/>
    <w:rsid w:val="50463D38"/>
    <w:rsid w:val="504D7DE7"/>
    <w:rsid w:val="50CF7937"/>
    <w:rsid w:val="529A65BD"/>
    <w:rsid w:val="531C4E76"/>
    <w:rsid w:val="55FD133D"/>
    <w:rsid w:val="56BB3793"/>
    <w:rsid w:val="570B2BAE"/>
    <w:rsid w:val="572D7A00"/>
    <w:rsid w:val="57D85BBE"/>
    <w:rsid w:val="5B7C4881"/>
    <w:rsid w:val="5C763BF7"/>
    <w:rsid w:val="5D057255"/>
    <w:rsid w:val="5D2F6C90"/>
    <w:rsid w:val="62B15989"/>
    <w:rsid w:val="63073ACF"/>
    <w:rsid w:val="631B2E02"/>
    <w:rsid w:val="64351345"/>
    <w:rsid w:val="68376930"/>
    <w:rsid w:val="68AD381F"/>
    <w:rsid w:val="69CC4D48"/>
    <w:rsid w:val="6B1F7EEB"/>
    <w:rsid w:val="6BB107A8"/>
    <w:rsid w:val="6C6D4DFD"/>
    <w:rsid w:val="70E80619"/>
    <w:rsid w:val="70F61FEA"/>
    <w:rsid w:val="71A010A2"/>
    <w:rsid w:val="770B3462"/>
    <w:rsid w:val="7B532053"/>
    <w:rsid w:val="7C3F595C"/>
    <w:rsid w:val="7F7123CF"/>
    <w:rsid w:val="7F993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DBB3C0"/>
  <w15:docId w15:val="{6CA24948-7F75-459D-AB43-10505B4E9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ind w:firstLineChars="200" w:firstLine="643"/>
      <w:jc w:val="left"/>
      <w:outlineLvl w:val="0"/>
    </w:pPr>
    <w:rPr>
      <w:rFonts w:ascii="宋体" w:eastAsia="黑体" w:hAnsi="宋体" w:cs="Times New Roman" w:hint="eastAsia"/>
      <w:b/>
      <w:bCs/>
      <w:kern w:val="44"/>
      <w:sz w:val="28"/>
      <w:szCs w:val="48"/>
    </w:rPr>
  </w:style>
  <w:style w:type="paragraph" w:styleId="2">
    <w:name w:val="heading 2"/>
    <w:basedOn w:val="a"/>
    <w:next w:val="a"/>
    <w:semiHidden/>
    <w:unhideWhenUsed/>
    <w:qFormat/>
    <w:pPr>
      <w:spacing w:beforeAutospacing="1" w:afterAutospacing="1"/>
      <w:jc w:val="left"/>
      <w:outlineLvl w:val="1"/>
    </w:pPr>
    <w:rPr>
      <w:rFonts w:ascii="宋体" w:eastAsia="宋体" w:hAnsi="宋体" w:cs="Times New Roman" w:hint="eastAsia"/>
      <w:b/>
      <w:bCs/>
      <w:kern w:val="0"/>
      <w:sz w:val="36"/>
      <w:szCs w:val="36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paragraph" w:styleId="4">
    <w:name w:val="heading 4"/>
    <w:basedOn w:val="a"/>
    <w:next w:val="a"/>
    <w:semiHidden/>
    <w:unhideWhenUsed/>
    <w:qFormat/>
    <w:pPr>
      <w:spacing w:beforeAutospacing="1" w:afterAutospacing="1"/>
      <w:jc w:val="left"/>
      <w:outlineLvl w:val="3"/>
    </w:pPr>
    <w:rPr>
      <w:rFonts w:ascii="宋体" w:eastAsia="宋体" w:hAnsi="宋体" w:cs="Times New Roman" w:hint="eastAsia"/>
      <w:b/>
      <w:bCs/>
      <w:kern w:val="0"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Strong"/>
    <w:basedOn w:val="a0"/>
    <w:qFormat/>
    <w:rPr>
      <w:b/>
    </w:rPr>
  </w:style>
  <w:style w:type="table" w:customStyle="1" w:styleId="10">
    <w:name w:val="网格型1"/>
    <w:uiPriority w:val="39"/>
    <w:qFormat/>
    <w:rPr>
      <w:rFonts w:ascii="等线" w:eastAsia="等线" w:hAnsi="等线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"/>
    <w:link w:val="a6"/>
    <w:rsid w:val="005D18E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5D18E3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7">
    <w:name w:val="footer"/>
    <w:basedOn w:val="a"/>
    <w:link w:val="a8"/>
    <w:rsid w:val="005D18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5D18E3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CB019B1-382A-4266-B25C-5B523AA43C14-1">
      <extobjdata type="ECB019B1-382A-4266-B25C-5B523AA43C14" data="ewoJIkZpbGVJZCIgOiAiNTEyNDM2NjQ1NjA3IiwKCSJHcm91cElkIiA6ICI3OTQ5MTQyOTEiLAoJIkltYWdlIiA6ICJpVkJPUncwS0dnb0FBQUFOU1VoRVVnQUFBa3dBQUFLTUNBWUFBQUFaak9kM0FBQUFBWE5TUjBJQXJzNGM2UUFBSUFCSlJFRlVlSnpzM1hsOFhHVzlQL0RQOXpremswbTZKcVZKV3NxUEtJVkMya3ptbkFnSzdoZmhYc1VkK2JrdktMajhSSEZCcjd1QSszSzlDTGhkdlZldmdJS2dYbmRGWkZNUnZHU1dwQWx0RFNWaXBUTk5sN1FOelRKem51L3ZqNXlwUTBnN21TdzlTZnQ1djE1NU1XZWQ3NFEyK2ZSNW52TThBQ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14</Pages>
  <Words>1128</Words>
  <Characters>6435</Characters>
  <Application>Microsoft Office Word</Application>
  <DocSecurity>0</DocSecurity>
  <Lines>53</Lines>
  <Paragraphs>15</Paragraphs>
  <ScaleCrop>false</ScaleCrop>
  <Company/>
  <LinksUpToDate>false</LinksUpToDate>
  <CharactersWithSpaces>7548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tommy</dc:creator>
  <cp:lastModifiedBy>堂瑞 邹</cp:lastModifiedBy>
  <cp:revision>25</cp:revision>
  <dcterms:created xsi:type="dcterms:W3CDTF">2026-04-16T06:40:00Z</dcterms:created>
  <dcterms:modified xsi:type="dcterms:W3CDTF">2026-05-11T07:15:00Z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eyJoZGlkIjoiOTNhNDBjOGUyYTNkMDlhY2IzMGRlNTQzZjAzNDFjNjciLCJ1c2VySWQiOiI3MjAwMTI1NzgifQ==</vt:lpwstr>
  </property>
  <property fmtid="{D5CDD505-2E9C-101B-9397-08002B2CF9AE}" pid="4" name="ICV">
    <vt:lpwstr>C2A2DAA889484F74A01AF281349E7D7E_12</vt:lpwstr>
  </property>
</Properties>
</file>