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7DE35" w14:textId="5ACA3C56" w:rsidR="00405DC7" w:rsidRDefault="00000000">
      <w:pPr>
        <w:pStyle w:val="1"/>
        <w:widowControl/>
        <w:jc w:val="center"/>
        <w:rPr>
          <w:rFonts w:eastAsia="宋体" w:cs="宋体"/>
          <w:sz w:val="32"/>
          <w:szCs w:val="32"/>
        </w:rPr>
      </w:pPr>
      <w:r>
        <w:rPr>
          <w:rFonts w:eastAsia="宋体" w:cs="宋体"/>
          <w:sz w:val="32"/>
          <w:szCs w:val="32"/>
        </w:rPr>
        <w:t>项目</w:t>
      </w:r>
      <w:proofErr w:type="gramStart"/>
      <w:r w:rsidR="005D18E3">
        <w:rPr>
          <w:rFonts w:eastAsia="宋体" w:cs="宋体"/>
          <w:sz w:val="32"/>
          <w:szCs w:val="32"/>
        </w:rPr>
        <w:t>一</w:t>
      </w:r>
      <w:proofErr w:type="gramEnd"/>
      <w:r>
        <w:rPr>
          <w:rFonts w:eastAsia="宋体" w:cs="宋体"/>
          <w:sz w:val="32"/>
          <w:szCs w:val="32"/>
        </w:rPr>
        <w:t xml:space="preserve"> </w:t>
      </w:r>
      <w:proofErr w:type="gramStart"/>
      <w:r w:rsidR="005D18E3">
        <w:rPr>
          <w:rFonts w:eastAsia="宋体" w:cs="宋体"/>
          <w:sz w:val="32"/>
          <w:szCs w:val="32"/>
        </w:rPr>
        <w:t>职场文档</w:t>
      </w:r>
      <w:proofErr w:type="gramEnd"/>
      <w:r w:rsidR="005D18E3">
        <w:rPr>
          <w:rFonts w:eastAsia="宋体" w:cs="宋体"/>
          <w:sz w:val="32"/>
          <w:szCs w:val="32"/>
        </w:rPr>
        <w:t>格式智能规整助手搭建</w:t>
      </w:r>
    </w:p>
    <w:p w14:paraId="12540F3F" w14:textId="77777777" w:rsidR="000B2B41" w:rsidRDefault="00000000" w:rsidP="000B2B41">
      <w:pPr>
        <w:pStyle w:val="1"/>
        <w:ind w:firstLine="560"/>
        <w:rPr>
          <w:b w:val="0"/>
          <w:bCs w:val="0"/>
        </w:rPr>
      </w:pPr>
      <w:r>
        <w:rPr>
          <w:b w:val="0"/>
          <w:bCs w:val="0"/>
        </w:rPr>
        <w:t>情景引入：</w:t>
      </w:r>
      <w:r w:rsidR="000B2B41">
        <w:rPr>
          <w:b w:val="0"/>
          <w:bCs w:val="0"/>
        </w:rPr>
        <w:t>文档格式乱想困扰</w:t>
      </w:r>
      <w:r w:rsidR="000B2B41">
        <w:rPr>
          <w:b w:val="0"/>
          <w:bCs w:val="0"/>
        </w:rPr>
        <w:t xml:space="preserve"> </w:t>
      </w:r>
    </w:p>
    <w:p w14:paraId="78BA13E7" w14:textId="64F47C5E" w:rsidR="000B2B41" w:rsidRPr="000B2B41" w:rsidRDefault="000B2B41" w:rsidP="000B2B41">
      <w:pPr>
        <w:pStyle w:val="1"/>
        <w:ind w:firstLine="480"/>
        <w:rPr>
          <w:b w:val="0"/>
          <w:bCs w:val="0"/>
        </w:rPr>
      </w:pPr>
      <w:r w:rsidRPr="000B2B41">
        <w:rPr>
          <w:rFonts w:eastAsia="宋体" w:hAnsi="Arial"/>
          <w:b w:val="0"/>
          <w:bCs w:val="0"/>
          <w:kern w:val="0"/>
          <w:sz w:val="24"/>
          <w:szCs w:val="20"/>
        </w:rPr>
        <w:t>学生撰写论文时格式混乱、标题层级错乱、排版不统一；</w:t>
      </w:r>
      <w:proofErr w:type="gramStart"/>
      <w:r w:rsidRPr="000B2B41">
        <w:rPr>
          <w:rFonts w:eastAsia="宋体" w:hAnsi="Arial"/>
          <w:b w:val="0"/>
          <w:bCs w:val="0"/>
          <w:kern w:val="0"/>
          <w:sz w:val="24"/>
          <w:szCs w:val="20"/>
        </w:rPr>
        <w:t>职场人员</w:t>
      </w:r>
      <w:proofErr w:type="gramEnd"/>
      <w:r w:rsidRPr="000B2B41">
        <w:rPr>
          <w:rFonts w:eastAsia="宋体" w:hAnsi="Arial"/>
          <w:b w:val="0"/>
          <w:bCs w:val="0"/>
          <w:kern w:val="0"/>
          <w:sz w:val="24"/>
          <w:szCs w:val="20"/>
        </w:rPr>
        <w:t>制作公文、报告需反复调整格式，耗时耗力；零散文本无规范结构，难以直接使用。人工排版效率低、易出错、标准不统一，</w:t>
      </w:r>
      <w:proofErr w:type="gramStart"/>
      <w:r w:rsidRPr="000B2B41">
        <w:rPr>
          <w:rFonts w:eastAsia="宋体" w:hAnsi="Arial"/>
          <w:b w:val="0"/>
          <w:bCs w:val="0"/>
          <w:kern w:val="0"/>
          <w:sz w:val="24"/>
          <w:szCs w:val="20"/>
        </w:rPr>
        <w:t>职场文档</w:t>
      </w:r>
      <w:proofErr w:type="gramEnd"/>
      <w:r w:rsidRPr="000B2B41">
        <w:rPr>
          <w:rFonts w:eastAsia="宋体" w:hAnsi="Arial"/>
          <w:b w:val="0"/>
          <w:bCs w:val="0"/>
          <w:kern w:val="0"/>
          <w:sz w:val="24"/>
          <w:szCs w:val="20"/>
        </w:rPr>
        <w:t>格式智能规整助手可自动识别格式问题、快速匹配标准模板、一键完成规整，大幅提升文档处理效率，保障格式规范统一。</w:t>
      </w:r>
    </w:p>
    <w:p w14:paraId="3CD6312C" w14:textId="1374890B" w:rsidR="000B2B41" w:rsidRPr="000B2B41" w:rsidRDefault="000B2B41" w:rsidP="000B2B41">
      <w:pPr>
        <w:pStyle w:val="1"/>
        <w:ind w:firstLine="480"/>
        <w:rPr>
          <w:rFonts w:eastAsia="宋体" w:hAnsi="Arial" w:hint="default"/>
          <w:b w:val="0"/>
          <w:bCs w:val="0"/>
          <w:kern w:val="0"/>
          <w:sz w:val="24"/>
          <w:szCs w:val="20"/>
        </w:rPr>
      </w:pPr>
      <w:r w:rsidRPr="000B2B41">
        <w:rPr>
          <w:rFonts w:eastAsia="宋体" w:hAnsi="Arial"/>
          <w:b w:val="0"/>
          <w:bCs w:val="0"/>
          <w:kern w:val="0"/>
          <w:sz w:val="24"/>
          <w:szCs w:val="20"/>
        </w:rPr>
        <w:t xml:space="preserve">今天，我们就用低代码方式，基于 </w:t>
      </w:r>
      <w:proofErr w:type="spellStart"/>
      <w:r w:rsidRPr="000B2B41">
        <w:rPr>
          <w:rFonts w:eastAsia="宋体" w:hAnsi="Arial"/>
          <w:b w:val="0"/>
          <w:bCs w:val="0"/>
          <w:kern w:val="0"/>
          <w:sz w:val="24"/>
          <w:szCs w:val="20"/>
        </w:rPr>
        <w:t>Coze</w:t>
      </w:r>
      <w:proofErr w:type="spellEnd"/>
      <w:r w:rsidRPr="000B2B41">
        <w:rPr>
          <w:rFonts w:eastAsia="宋体" w:hAnsi="Arial"/>
          <w:b w:val="0"/>
          <w:bCs w:val="0"/>
          <w:kern w:val="0"/>
          <w:sz w:val="24"/>
          <w:szCs w:val="20"/>
        </w:rPr>
        <w:t xml:space="preserve"> 平台从零搭建可直接用于学习与办公</w:t>
      </w:r>
      <w:proofErr w:type="gramStart"/>
      <w:r w:rsidRPr="000B2B41">
        <w:rPr>
          <w:rFonts w:eastAsia="宋体" w:hAnsi="Arial"/>
          <w:b w:val="0"/>
          <w:bCs w:val="0"/>
          <w:kern w:val="0"/>
          <w:sz w:val="24"/>
          <w:szCs w:val="20"/>
        </w:rPr>
        <w:t>的职场文档</w:t>
      </w:r>
      <w:proofErr w:type="gramEnd"/>
      <w:r w:rsidRPr="000B2B41">
        <w:rPr>
          <w:rFonts w:eastAsia="宋体" w:hAnsi="Arial"/>
          <w:b w:val="0"/>
          <w:bCs w:val="0"/>
          <w:kern w:val="0"/>
          <w:sz w:val="24"/>
          <w:szCs w:val="20"/>
        </w:rPr>
        <w:t>格式智能规整助手。</w:t>
      </w:r>
    </w:p>
    <w:p w14:paraId="4C5F3BD4" w14:textId="77777777" w:rsidR="00405DC7" w:rsidRDefault="00000000">
      <w:pPr>
        <w:pStyle w:val="1"/>
        <w:ind w:firstLine="562"/>
      </w:pPr>
      <w:r>
        <w:t>项目目标</w:t>
      </w:r>
    </w:p>
    <w:p w14:paraId="7C871365" w14:textId="62427D6B" w:rsidR="00405DC7" w:rsidRDefault="00000000">
      <w:pPr>
        <w:adjustRightInd w:val="0"/>
        <w:ind w:firstLineChars="200" w:firstLine="480"/>
        <w:jc w:val="left"/>
        <w:textAlignment w:val="baseline"/>
        <w:rPr>
          <w:rFonts w:ascii="宋体" w:eastAsia="宋体" w:hAnsi="Arial" w:cs="Times New Roman"/>
          <w:kern w:val="0"/>
          <w:sz w:val="24"/>
          <w:szCs w:val="20"/>
        </w:rPr>
      </w:pPr>
      <w:r>
        <w:rPr>
          <w:rFonts w:ascii="宋体" w:eastAsia="宋体" w:hAnsi="Arial" w:cs="Times New Roman" w:hint="eastAsia"/>
          <w:kern w:val="0"/>
          <w:sz w:val="24"/>
          <w:szCs w:val="20"/>
        </w:rPr>
        <w:t>表</w:t>
      </w:r>
      <w:r w:rsidR="000B2B41">
        <w:rPr>
          <w:rFonts w:ascii="宋体" w:eastAsia="宋体" w:hAnsi="Arial" w:cs="Times New Roman" w:hint="eastAsia"/>
          <w:kern w:val="0"/>
          <w:sz w:val="24"/>
          <w:szCs w:val="20"/>
        </w:rPr>
        <w:t>1</w:t>
      </w:r>
      <w:r>
        <w:rPr>
          <w:rFonts w:ascii="宋体" w:eastAsia="宋体" w:hAnsi="Arial" w:cs="Times New Roman" w:hint="eastAsia"/>
          <w:kern w:val="0"/>
          <w:sz w:val="24"/>
          <w:szCs w:val="20"/>
        </w:rPr>
        <w:t>-1 项目学习目标</w:t>
      </w:r>
    </w:p>
    <w:tbl>
      <w:tblPr>
        <w:tblStyle w:val="a4"/>
        <w:tblW w:w="0" w:type="auto"/>
        <w:tblInd w:w="0"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CellMar>
          <w:left w:w="108" w:type="dxa"/>
          <w:right w:w="108" w:type="dxa"/>
        </w:tblCellMar>
        <w:tblLook w:val="04A0" w:firstRow="1" w:lastRow="0" w:firstColumn="1" w:lastColumn="0" w:noHBand="0" w:noVBand="1"/>
      </w:tblPr>
      <w:tblGrid>
        <w:gridCol w:w="1528"/>
        <w:gridCol w:w="6994"/>
      </w:tblGrid>
      <w:tr w:rsidR="00405DC7" w14:paraId="47F9F3E7" w14:textId="77777777">
        <w:tc>
          <w:tcPr>
            <w:tcW w:w="1528" w:type="dxa"/>
            <w:tcBorders>
              <w:top w:val="single" w:sz="4" w:space="0" w:color="auto"/>
            </w:tcBorders>
            <w:vAlign w:val="center"/>
          </w:tcPr>
          <w:p w14:paraId="650012A9" w14:textId="77777777" w:rsidR="00405DC7" w:rsidRDefault="00000000">
            <w:pPr>
              <w:adjustRightInd w:val="0"/>
              <w:textAlignment w:val="baseline"/>
              <w:rPr>
                <w:rFonts w:ascii="宋体" w:eastAsia="宋体" w:hAnsi="Arial" w:cs="Times New Roman"/>
                <w:kern w:val="0"/>
                <w:sz w:val="24"/>
                <w:szCs w:val="20"/>
                <w:lang w:eastAsia="zh"/>
              </w:rPr>
            </w:pPr>
            <w:r>
              <w:rPr>
                <w:rFonts w:ascii="宋体" w:eastAsia="宋体" w:hAnsi="Arial" w:cs="Times New Roman" w:hint="eastAsia"/>
                <w:kern w:val="0"/>
                <w:sz w:val="24"/>
                <w:szCs w:val="20"/>
              </w:rPr>
              <w:t>知识</w:t>
            </w:r>
            <w:r>
              <w:rPr>
                <w:rFonts w:ascii="宋体" w:eastAsia="宋体" w:hAnsi="Arial" w:cs="Times New Roman" w:hint="eastAsia"/>
                <w:kern w:val="0"/>
                <w:sz w:val="24"/>
                <w:szCs w:val="20"/>
                <w:lang w:eastAsia="zh"/>
              </w:rPr>
              <w:t>目标</w:t>
            </w:r>
          </w:p>
        </w:tc>
        <w:tc>
          <w:tcPr>
            <w:tcW w:w="6994" w:type="dxa"/>
            <w:tcBorders>
              <w:top w:val="single" w:sz="4" w:space="0" w:color="auto"/>
            </w:tcBorders>
          </w:tcPr>
          <w:p w14:paraId="4ED8B8BB" w14:textId="16A9DE46" w:rsidR="00405DC7" w:rsidRDefault="00000000">
            <w:pPr>
              <w:adjustRightInd w:val="0"/>
              <w:textAlignment w:val="baseline"/>
              <w:rPr>
                <w:rFonts w:ascii="宋体" w:eastAsia="宋体" w:hAnsi="Arial" w:cs="Times New Roman"/>
                <w:kern w:val="0"/>
                <w:sz w:val="24"/>
                <w:szCs w:val="20"/>
              </w:rPr>
            </w:pPr>
            <w:r>
              <w:rPr>
                <w:rFonts w:ascii="宋体" w:eastAsia="宋体" w:hAnsi="Arial" w:cs="Times New Roman" w:hint="eastAsia"/>
                <w:kern w:val="0"/>
                <w:sz w:val="24"/>
                <w:szCs w:val="20"/>
              </w:rPr>
              <w:t>1.</w:t>
            </w:r>
            <w:r w:rsidR="00DA154E" w:rsidRPr="00DA154E">
              <w:rPr>
                <w:rFonts w:asciiTheme="minorEastAsia" w:hAnsiTheme="minorEastAsia"/>
                <w:sz w:val="24"/>
              </w:rPr>
              <w:t>理解文档格式规整的核心原理与标准化流程</w:t>
            </w:r>
          </w:p>
          <w:p w14:paraId="6B33C7E1" w14:textId="73CB2A3E" w:rsidR="00405DC7" w:rsidRDefault="00000000">
            <w:pPr>
              <w:adjustRightInd w:val="0"/>
              <w:textAlignment w:val="baseline"/>
              <w:rPr>
                <w:rFonts w:ascii="宋体" w:eastAsia="宋体" w:hAnsi="Arial" w:cs="Times New Roman"/>
                <w:kern w:val="0"/>
                <w:sz w:val="24"/>
                <w:szCs w:val="20"/>
              </w:rPr>
            </w:pPr>
            <w:r>
              <w:rPr>
                <w:rFonts w:ascii="宋体" w:eastAsia="宋体" w:hAnsi="Arial" w:cs="Times New Roman" w:hint="eastAsia"/>
                <w:kern w:val="0"/>
                <w:sz w:val="24"/>
                <w:szCs w:val="20"/>
              </w:rPr>
              <w:t>2.</w:t>
            </w:r>
            <w:r w:rsidR="00C07DB4" w:rsidRPr="00C07DB4">
              <w:rPr>
                <w:rFonts w:asciiTheme="minorEastAsia" w:hAnsiTheme="minorEastAsia"/>
                <w:sz w:val="24"/>
              </w:rPr>
              <w:t>掌握 LLM 在文本处理与格式转换中的原生能力应用</w:t>
            </w:r>
          </w:p>
          <w:p w14:paraId="3C87FCCC" w14:textId="12185C5E" w:rsidR="00405DC7" w:rsidRDefault="00000000">
            <w:pPr>
              <w:adjustRightInd w:val="0"/>
              <w:textAlignment w:val="baseline"/>
              <w:rPr>
                <w:rFonts w:ascii="宋体" w:eastAsia="宋体" w:hAnsi="Arial" w:cs="Times New Roman"/>
                <w:kern w:val="0"/>
                <w:sz w:val="24"/>
                <w:szCs w:val="20"/>
              </w:rPr>
            </w:pPr>
            <w:r>
              <w:rPr>
                <w:rFonts w:ascii="宋体" w:eastAsia="宋体" w:hAnsi="Arial" w:cs="Times New Roman" w:hint="eastAsia"/>
                <w:kern w:val="0"/>
                <w:sz w:val="24"/>
                <w:szCs w:val="20"/>
              </w:rPr>
              <w:t>3.</w:t>
            </w:r>
            <w:proofErr w:type="gramStart"/>
            <w:r w:rsidR="00C07DB4" w:rsidRPr="00C07DB4">
              <w:rPr>
                <w:rFonts w:asciiTheme="minorEastAsia" w:hAnsiTheme="minorEastAsia"/>
                <w:sz w:val="24"/>
              </w:rPr>
              <w:t>掌握职场公文</w:t>
            </w:r>
            <w:proofErr w:type="gramEnd"/>
            <w:r w:rsidR="00C07DB4" w:rsidRPr="00C07DB4">
              <w:rPr>
                <w:rFonts w:asciiTheme="minorEastAsia" w:hAnsiTheme="minorEastAsia"/>
                <w:sz w:val="24"/>
              </w:rPr>
              <w:t>、学生论文、通用文档的标准模板结构</w:t>
            </w:r>
          </w:p>
        </w:tc>
      </w:tr>
      <w:tr w:rsidR="00405DC7" w14:paraId="0674D807" w14:textId="77777777">
        <w:tc>
          <w:tcPr>
            <w:tcW w:w="1528" w:type="dxa"/>
            <w:vAlign w:val="center"/>
          </w:tcPr>
          <w:p w14:paraId="5B0EBDEE" w14:textId="77777777" w:rsidR="00405DC7" w:rsidRDefault="00000000">
            <w:pPr>
              <w:adjustRightInd w:val="0"/>
              <w:textAlignment w:val="baseline"/>
              <w:rPr>
                <w:rFonts w:ascii="宋体" w:eastAsia="宋体" w:hAnsi="Arial" w:cs="Times New Roman"/>
                <w:kern w:val="0"/>
                <w:sz w:val="24"/>
                <w:szCs w:val="20"/>
                <w:lang w:eastAsia="zh"/>
              </w:rPr>
            </w:pPr>
            <w:r>
              <w:rPr>
                <w:rFonts w:ascii="宋体" w:eastAsia="宋体" w:hAnsi="Arial" w:cs="Times New Roman" w:hint="eastAsia"/>
                <w:kern w:val="0"/>
                <w:sz w:val="24"/>
                <w:szCs w:val="20"/>
                <w:lang w:eastAsia="zh"/>
              </w:rPr>
              <w:t>能力目标</w:t>
            </w:r>
          </w:p>
        </w:tc>
        <w:tc>
          <w:tcPr>
            <w:tcW w:w="6994" w:type="dxa"/>
          </w:tcPr>
          <w:p w14:paraId="5F994B92" w14:textId="43003667" w:rsidR="00405DC7" w:rsidRDefault="00000000">
            <w:pPr>
              <w:adjustRightInd w:val="0"/>
              <w:textAlignment w:val="baseline"/>
              <w:rPr>
                <w:rFonts w:ascii="宋体" w:eastAsia="宋体" w:hAnsi="Arial" w:cs="Times New Roman"/>
                <w:kern w:val="0"/>
                <w:sz w:val="24"/>
                <w:szCs w:val="20"/>
              </w:rPr>
            </w:pPr>
            <w:r>
              <w:rPr>
                <w:rFonts w:ascii="宋体" w:eastAsia="宋体" w:hAnsi="Arial" w:cs="Times New Roman" w:hint="eastAsia"/>
                <w:kern w:val="0"/>
                <w:sz w:val="24"/>
                <w:szCs w:val="20"/>
              </w:rPr>
              <w:t>1.</w:t>
            </w:r>
            <w:r w:rsidR="0023414F" w:rsidRPr="0023414F">
              <w:rPr>
                <w:rFonts w:asciiTheme="minorEastAsia" w:hAnsiTheme="minorEastAsia"/>
                <w:sz w:val="24"/>
              </w:rPr>
              <w:t>能独立搭建文档规整智能体，实现模板匹配与格式识别功能</w:t>
            </w:r>
          </w:p>
          <w:p w14:paraId="16F50066" w14:textId="50F069A0" w:rsidR="00405DC7" w:rsidRDefault="00000000">
            <w:pPr>
              <w:adjustRightInd w:val="0"/>
              <w:textAlignment w:val="baseline"/>
              <w:rPr>
                <w:rFonts w:ascii="宋体" w:eastAsia="宋体" w:hAnsi="Arial" w:cs="Times New Roman"/>
                <w:kern w:val="0"/>
                <w:sz w:val="24"/>
                <w:szCs w:val="20"/>
              </w:rPr>
            </w:pPr>
            <w:r>
              <w:rPr>
                <w:rFonts w:ascii="宋体" w:eastAsia="宋体" w:hAnsi="Arial" w:cs="Times New Roman" w:hint="eastAsia"/>
                <w:kern w:val="0"/>
                <w:sz w:val="24"/>
                <w:szCs w:val="20"/>
              </w:rPr>
              <w:t>2.</w:t>
            </w:r>
            <w:r w:rsidR="0023414F" w:rsidRPr="0023414F">
              <w:rPr>
                <w:rFonts w:asciiTheme="minorEastAsia" w:hAnsiTheme="minorEastAsia"/>
                <w:sz w:val="24"/>
              </w:rPr>
              <w:t>能完成多场景文档规整，</w:t>
            </w:r>
            <w:proofErr w:type="gramStart"/>
            <w:r w:rsidR="0023414F" w:rsidRPr="0023414F">
              <w:rPr>
                <w:rFonts w:asciiTheme="minorEastAsia" w:hAnsiTheme="minorEastAsia"/>
                <w:sz w:val="24"/>
              </w:rPr>
              <w:t>包括职场公文</w:t>
            </w:r>
            <w:proofErr w:type="gramEnd"/>
            <w:r w:rsidR="0023414F" w:rsidRPr="0023414F">
              <w:rPr>
                <w:rFonts w:asciiTheme="minorEastAsia" w:hAnsiTheme="minorEastAsia"/>
                <w:sz w:val="24"/>
              </w:rPr>
              <w:t>、学生论文、零散文本结构化</w:t>
            </w:r>
          </w:p>
          <w:p w14:paraId="501D1328" w14:textId="324CD72C" w:rsidR="00F47F91" w:rsidRPr="00F47F91" w:rsidRDefault="00000000">
            <w:pPr>
              <w:adjustRightInd w:val="0"/>
              <w:textAlignment w:val="baseline"/>
              <w:rPr>
                <w:rFonts w:ascii="宋体" w:eastAsia="宋体" w:hAnsi="Arial" w:cs="Times New Roman"/>
                <w:kern w:val="0"/>
                <w:sz w:val="24"/>
                <w:szCs w:val="20"/>
              </w:rPr>
            </w:pPr>
            <w:r>
              <w:rPr>
                <w:rFonts w:ascii="宋体" w:eastAsia="宋体" w:hAnsi="Arial" w:cs="Times New Roman" w:hint="eastAsia"/>
                <w:kern w:val="0"/>
                <w:sz w:val="24"/>
                <w:szCs w:val="20"/>
              </w:rPr>
              <w:t>3.</w:t>
            </w:r>
            <w:r w:rsidR="00913149" w:rsidRPr="00913149">
              <w:rPr>
                <w:rFonts w:asciiTheme="minorEastAsia" w:hAnsiTheme="minorEastAsia"/>
                <w:sz w:val="24"/>
              </w:rPr>
              <w:t>能完成 Agent 系统提示词设计，实现智能化的文档分析与规整输出</w:t>
            </w:r>
          </w:p>
        </w:tc>
      </w:tr>
      <w:tr w:rsidR="00405DC7" w14:paraId="50FBC00B" w14:textId="77777777">
        <w:trPr>
          <w:trHeight w:val="400"/>
        </w:trPr>
        <w:tc>
          <w:tcPr>
            <w:tcW w:w="1528" w:type="dxa"/>
            <w:tcBorders>
              <w:bottom w:val="single" w:sz="4" w:space="0" w:color="auto"/>
            </w:tcBorders>
            <w:vAlign w:val="center"/>
          </w:tcPr>
          <w:p w14:paraId="4B9026A3" w14:textId="77777777" w:rsidR="00405DC7" w:rsidRDefault="00000000">
            <w:pPr>
              <w:adjustRightInd w:val="0"/>
              <w:textAlignment w:val="baseline"/>
              <w:rPr>
                <w:rFonts w:ascii="宋体" w:eastAsia="宋体" w:hAnsi="Arial" w:cs="Times New Roman"/>
                <w:kern w:val="0"/>
                <w:sz w:val="24"/>
                <w:szCs w:val="20"/>
                <w:lang w:eastAsia="zh"/>
              </w:rPr>
            </w:pPr>
            <w:r>
              <w:rPr>
                <w:rFonts w:ascii="宋体" w:eastAsia="宋体" w:hAnsi="Arial" w:cs="Times New Roman" w:hint="eastAsia"/>
                <w:kern w:val="0"/>
                <w:sz w:val="24"/>
                <w:szCs w:val="20"/>
                <w:lang w:eastAsia="zh"/>
              </w:rPr>
              <w:t>素质目标</w:t>
            </w:r>
          </w:p>
        </w:tc>
        <w:tc>
          <w:tcPr>
            <w:tcW w:w="6994" w:type="dxa"/>
            <w:tcBorders>
              <w:bottom w:val="single" w:sz="4" w:space="0" w:color="auto"/>
            </w:tcBorders>
          </w:tcPr>
          <w:p w14:paraId="34A69F0B" w14:textId="77777777" w:rsidR="00F47F91" w:rsidRDefault="00F47F91">
            <w:pPr>
              <w:numPr>
                <w:ilvl w:val="0"/>
                <w:numId w:val="1"/>
              </w:numPr>
              <w:adjustRightInd w:val="0"/>
              <w:textAlignment w:val="baseline"/>
              <w:rPr>
                <w:rFonts w:ascii="宋体" w:eastAsia="宋体" w:hAnsi="Arial" w:cs="Times New Roman"/>
                <w:kern w:val="0"/>
                <w:sz w:val="24"/>
                <w:szCs w:val="20"/>
              </w:rPr>
            </w:pPr>
            <w:r w:rsidRPr="00F47F91">
              <w:rPr>
                <w:rFonts w:ascii="宋体" w:eastAsia="宋体" w:hAnsi="Arial" w:cs="Times New Roman"/>
                <w:kern w:val="0"/>
                <w:sz w:val="24"/>
                <w:szCs w:val="20"/>
              </w:rPr>
              <w:t>树立精益求精、规范严谨的职业素养与学习态度</w:t>
            </w:r>
          </w:p>
          <w:p w14:paraId="1857432B" w14:textId="16E0443D" w:rsidR="00405DC7" w:rsidRDefault="00000000">
            <w:pPr>
              <w:numPr>
                <w:ilvl w:val="0"/>
                <w:numId w:val="1"/>
              </w:numPr>
              <w:adjustRightInd w:val="0"/>
              <w:textAlignment w:val="baseline"/>
              <w:rPr>
                <w:rFonts w:ascii="宋体" w:eastAsia="宋体" w:hAnsi="Arial" w:cs="Times New Roman"/>
                <w:kern w:val="0"/>
                <w:sz w:val="24"/>
                <w:szCs w:val="20"/>
              </w:rPr>
            </w:pPr>
            <w:r>
              <w:rPr>
                <w:rFonts w:ascii="宋体" w:eastAsia="宋体" w:hAnsi="Arial" w:cs="Times New Roman" w:hint="eastAsia"/>
                <w:kern w:val="0"/>
                <w:sz w:val="24"/>
                <w:szCs w:val="20"/>
              </w:rPr>
              <w:t>培养严谨、细致、合</w:t>
            </w:r>
            <w:proofErr w:type="gramStart"/>
            <w:r>
              <w:rPr>
                <w:rFonts w:ascii="宋体" w:eastAsia="宋体" w:hAnsi="Arial" w:cs="Times New Roman" w:hint="eastAsia"/>
                <w:kern w:val="0"/>
                <w:sz w:val="24"/>
                <w:szCs w:val="20"/>
              </w:rPr>
              <w:t>规</w:t>
            </w:r>
            <w:proofErr w:type="gramEnd"/>
            <w:r>
              <w:rPr>
                <w:rFonts w:ascii="宋体" w:eastAsia="宋体" w:hAnsi="Arial" w:cs="Times New Roman" w:hint="eastAsia"/>
                <w:kern w:val="0"/>
                <w:sz w:val="24"/>
                <w:szCs w:val="20"/>
              </w:rPr>
              <w:t>的 AI 应用意识</w:t>
            </w:r>
          </w:p>
          <w:p w14:paraId="66B88CBB" w14:textId="778C43E1" w:rsidR="00405DC7" w:rsidRPr="00D7547C" w:rsidRDefault="00000000">
            <w:pPr>
              <w:adjustRightInd w:val="0"/>
              <w:textAlignment w:val="baseline"/>
              <w:rPr>
                <w:rFonts w:asciiTheme="minorEastAsia" w:hAnsiTheme="minorEastAsia" w:cs="Times New Roman" w:hint="eastAsia"/>
                <w:kern w:val="0"/>
                <w:sz w:val="24"/>
              </w:rPr>
            </w:pPr>
            <w:r w:rsidRPr="00D7547C">
              <w:rPr>
                <w:rFonts w:asciiTheme="minorEastAsia" w:hAnsiTheme="minorEastAsia" w:cs="Times New Roman" w:hint="eastAsia"/>
                <w:kern w:val="0"/>
                <w:sz w:val="24"/>
              </w:rPr>
              <w:t>3.</w:t>
            </w:r>
            <w:r w:rsidR="00D7547C" w:rsidRPr="00D7547C">
              <w:rPr>
                <w:rFonts w:asciiTheme="minorEastAsia" w:hAnsiTheme="minorEastAsia"/>
                <w:sz w:val="24"/>
              </w:rPr>
              <w:t>增强 AI 辅助办公与效率提升的实战能力</w:t>
            </w:r>
          </w:p>
        </w:tc>
      </w:tr>
    </w:tbl>
    <w:p w14:paraId="6503453A" w14:textId="77777777" w:rsidR="00405DC7" w:rsidRDefault="00000000">
      <w:pPr>
        <w:pStyle w:val="1"/>
        <w:ind w:firstLine="562"/>
      </w:pPr>
      <w:r>
        <w:t>项目效果预览</w:t>
      </w:r>
    </w:p>
    <w:p w14:paraId="4983BD1A" w14:textId="4CB9DBC3" w:rsidR="00405DC7" w:rsidRDefault="00000000">
      <w:pPr>
        <w:widowControl/>
        <w:jc w:val="left"/>
        <w:rPr>
          <w:color w:val="1F2329"/>
          <w:sz w:val="24"/>
        </w:rPr>
      </w:pPr>
      <w:r>
        <w:rPr>
          <w:rFonts w:ascii="宋体" w:eastAsia="宋体" w:hAnsi="宋体" w:cs="宋体"/>
          <w:sz w:val="24"/>
        </w:rPr>
        <w:t>完成本项目搭建后</w:t>
      </w:r>
      <w:r>
        <w:rPr>
          <w:rFonts w:ascii="宋体" w:eastAsia="宋体" w:hAnsi="宋体" w:cs="宋体"/>
          <w:color w:val="1F2329"/>
          <w:kern w:val="0"/>
          <w:sz w:val="24"/>
          <w:lang w:bidi="ar"/>
        </w:rPr>
        <w:t>，</w:t>
      </w:r>
      <w:proofErr w:type="gramStart"/>
      <w:r w:rsidR="00BB53F6" w:rsidRPr="00BB53F6">
        <w:rPr>
          <w:rFonts w:ascii="宋体" w:eastAsia="宋体" w:hAnsi="宋体" w:cs="宋体"/>
          <w:color w:val="1F2329"/>
          <w:kern w:val="0"/>
          <w:sz w:val="24"/>
          <w:lang w:bidi="ar"/>
        </w:rPr>
        <w:t>职场文档</w:t>
      </w:r>
      <w:proofErr w:type="gramEnd"/>
      <w:r w:rsidR="00BB53F6" w:rsidRPr="00BB53F6">
        <w:rPr>
          <w:rFonts w:ascii="宋体" w:eastAsia="宋体" w:hAnsi="宋体" w:cs="宋体"/>
          <w:color w:val="1F2329"/>
          <w:kern w:val="0"/>
          <w:sz w:val="24"/>
          <w:lang w:bidi="ar"/>
        </w:rPr>
        <w:t>格式智能规整助手</w:t>
      </w:r>
      <w:r>
        <w:rPr>
          <w:rFonts w:ascii="宋体" w:eastAsia="宋体" w:hAnsi="宋体" w:cs="宋体"/>
          <w:color w:val="1F2329"/>
          <w:kern w:val="0"/>
          <w:sz w:val="24"/>
          <w:lang w:bidi="ar"/>
        </w:rPr>
        <w:t>可实现如下标准对话：</w:t>
      </w:r>
    </w:p>
    <w:p w14:paraId="5DFA7206" w14:textId="5F31F9E5" w:rsidR="00405DC7" w:rsidRDefault="00000000">
      <w:pPr>
        <w:pStyle w:val="3"/>
        <w:widowControl/>
        <w:spacing w:beforeAutospacing="0" w:afterAutospacing="0"/>
        <w:rPr>
          <w:b w:val="0"/>
          <w:bCs w:val="0"/>
          <w:color w:val="1F2329"/>
          <w:sz w:val="24"/>
          <w:szCs w:val="24"/>
        </w:rPr>
      </w:pPr>
      <w:r>
        <w:rPr>
          <w:b w:val="0"/>
          <w:bCs w:val="0"/>
          <w:color w:val="1F2329"/>
          <w:sz w:val="24"/>
          <w:szCs w:val="24"/>
        </w:rPr>
        <w:t>（1）</w:t>
      </w:r>
      <w:r w:rsidR="0027482F" w:rsidRPr="0027482F">
        <w:rPr>
          <w:b w:val="0"/>
          <w:bCs w:val="0"/>
          <w:sz w:val="24"/>
          <w:szCs w:val="24"/>
        </w:rPr>
        <w:t>通知公文规整（口语化</w:t>
      </w:r>
      <w:proofErr w:type="gramStart"/>
      <w:r w:rsidR="0027482F" w:rsidRPr="0027482F">
        <w:rPr>
          <w:b w:val="0"/>
          <w:bCs w:val="0"/>
          <w:sz w:val="24"/>
          <w:szCs w:val="24"/>
        </w:rPr>
        <w:t>转标准</w:t>
      </w:r>
      <w:proofErr w:type="gramEnd"/>
      <w:r w:rsidR="0027482F" w:rsidRPr="0027482F">
        <w:rPr>
          <w:b w:val="0"/>
          <w:bCs w:val="0"/>
          <w:sz w:val="24"/>
          <w:szCs w:val="24"/>
        </w:rPr>
        <w:t>格式）</w:t>
      </w:r>
    </w:p>
    <w:p w14:paraId="6BF53960" w14:textId="687DABFA" w:rsidR="00405DC7" w:rsidRDefault="00000000">
      <w:pPr>
        <w:widowControl/>
        <w:jc w:val="left"/>
        <w:rPr>
          <w:rFonts w:ascii="宋体" w:eastAsia="宋体" w:hAnsi="宋体" w:cs="宋体" w:hint="eastAsia"/>
          <w:color w:val="1F2329"/>
          <w:kern w:val="0"/>
          <w:sz w:val="24"/>
          <w:lang w:bidi="ar"/>
        </w:rPr>
      </w:pPr>
      <w:r>
        <w:rPr>
          <w:rFonts w:ascii="宋体" w:eastAsia="宋体" w:hAnsi="宋体" w:cs="宋体"/>
          <w:color w:val="1F2329"/>
          <w:kern w:val="0"/>
          <w:sz w:val="24"/>
          <w:lang w:bidi="ar"/>
        </w:rPr>
        <w:t>用户</w:t>
      </w:r>
      <w:r w:rsidR="0057008B">
        <w:rPr>
          <w:rFonts w:ascii="宋体" w:eastAsia="宋体" w:hAnsi="宋体" w:cs="宋体" w:hint="eastAsia"/>
          <w:color w:val="1F2329"/>
          <w:kern w:val="0"/>
          <w:sz w:val="24"/>
          <w:lang w:bidi="ar"/>
        </w:rPr>
        <w:t>输入</w:t>
      </w:r>
      <w:r>
        <w:rPr>
          <w:rFonts w:ascii="宋体" w:eastAsia="宋体" w:hAnsi="宋体" w:cs="宋体"/>
          <w:color w:val="1F2329"/>
          <w:kern w:val="0"/>
          <w:sz w:val="24"/>
          <w:lang w:bidi="ar"/>
        </w:rPr>
        <w:t>：</w:t>
      </w:r>
      <w:bookmarkStart w:id="0" w:name="OLE_LINK3"/>
      <w:r w:rsidR="0057008B" w:rsidRPr="005E5360">
        <w:rPr>
          <w:rFonts w:ascii="宋体" w:eastAsia="宋体" w:hAnsi="宋体"/>
          <w:sz w:val="24"/>
        </w:rPr>
        <w:t>关于召开季度工作会议的通知各部门注意了哈 定在5月15号上午9点在会议室开会 讨论下季度工作安排 请大家准时参加 带上工作汇报材料</w:t>
      </w:r>
      <w:bookmarkEnd w:id="0"/>
    </w:p>
    <w:p w14:paraId="1EC04170" w14:textId="7466831F" w:rsidR="00BB4BF8" w:rsidRPr="00747CB8" w:rsidRDefault="00000000" w:rsidP="00BB4BF8">
      <w:pPr>
        <w:widowControl/>
        <w:jc w:val="left"/>
        <w:rPr>
          <w:rFonts w:ascii="宋体" w:eastAsia="宋体" w:hAnsi="宋体" w:hint="eastAsia"/>
          <w:color w:val="1F2329"/>
          <w:sz w:val="24"/>
        </w:rPr>
      </w:pPr>
      <w:r>
        <w:rPr>
          <w:rFonts w:ascii="宋体" w:eastAsia="宋体" w:hAnsi="宋体" w:cs="宋体"/>
          <w:color w:val="1F2329"/>
          <w:kern w:val="0"/>
          <w:sz w:val="24"/>
          <w:lang w:bidi="ar"/>
        </w:rPr>
        <w:t>智能</w:t>
      </w:r>
      <w:r w:rsidR="00BB4BF8">
        <w:rPr>
          <w:rFonts w:ascii="宋体" w:eastAsia="宋体" w:hAnsi="宋体" w:cs="宋体" w:hint="eastAsia"/>
          <w:color w:val="1F2329"/>
          <w:kern w:val="0"/>
          <w:sz w:val="24"/>
          <w:lang w:bidi="ar"/>
        </w:rPr>
        <w:t>助手</w:t>
      </w:r>
      <w:r>
        <w:rPr>
          <w:rFonts w:ascii="宋体" w:eastAsia="宋体" w:hAnsi="宋体" w:cs="宋体"/>
          <w:color w:val="1F2329"/>
          <w:kern w:val="0"/>
          <w:sz w:val="24"/>
          <w:lang w:bidi="ar"/>
        </w:rPr>
        <w:t>：</w:t>
      </w:r>
      <w:r w:rsidR="00747CB8">
        <w:rPr>
          <w:rFonts w:ascii="宋体" w:eastAsia="宋体" w:hAnsi="宋体" w:cs="宋体" w:hint="eastAsia"/>
          <w:color w:val="1F2329"/>
          <w:kern w:val="0"/>
          <w:sz w:val="24"/>
          <w:lang w:bidi="ar"/>
        </w:rPr>
        <w:t>格式问题诊断</w:t>
      </w:r>
      <w:r w:rsidR="00747CB8">
        <w:rPr>
          <w:rFonts w:ascii="宋体" w:eastAsia="宋体" w:hAnsi="宋体" w:cs="宋体"/>
          <w:color w:val="1F2329"/>
          <w:kern w:val="0"/>
          <w:sz w:val="24"/>
          <w:lang w:bidi="ar"/>
        </w:rPr>
        <w:t>…</w:t>
      </w:r>
      <w:r w:rsidR="00747CB8">
        <w:rPr>
          <w:rFonts w:ascii="宋体" w:eastAsia="宋体" w:hAnsi="宋体" w:cs="宋体" w:hint="eastAsia"/>
          <w:color w:val="1F2329"/>
          <w:kern w:val="0"/>
          <w:sz w:val="24"/>
          <w:lang w:bidi="ar"/>
        </w:rPr>
        <w:t>规整后的标准通知</w:t>
      </w:r>
      <w:r w:rsidR="00747CB8">
        <w:rPr>
          <w:rFonts w:ascii="宋体" w:eastAsia="宋体" w:hAnsi="宋体" w:cs="宋体"/>
          <w:color w:val="1F2329"/>
          <w:kern w:val="0"/>
          <w:sz w:val="24"/>
          <w:lang w:bidi="ar"/>
        </w:rPr>
        <w:t>…</w:t>
      </w:r>
    </w:p>
    <w:p w14:paraId="4E53D4B1" w14:textId="44BC42F7" w:rsidR="0012048C" w:rsidRDefault="002B687B" w:rsidP="0012048C">
      <w:pPr>
        <w:widowControl/>
        <w:jc w:val="center"/>
        <w:rPr>
          <w:color w:val="1F2329"/>
          <w:sz w:val="24"/>
        </w:rPr>
      </w:pPr>
      <w:r>
        <w:rPr>
          <w:rFonts w:hint="eastAsia"/>
          <w:noProof/>
        </w:rPr>
        <w:lastRenderedPageBreak/>
        <w:drawing>
          <wp:inline distT="0" distB="0" distL="0" distR="0" wp14:anchorId="55817414" wp14:editId="72EB018A">
            <wp:extent cx="2546350" cy="3620869"/>
            <wp:effectExtent l="0" t="0" r="6350" b="0"/>
            <wp:docPr id="6977423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6488" cy="3635284"/>
                    </a:xfrm>
                    <a:prstGeom prst="rect">
                      <a:avLst/>
                    </a:prstGeom>
                    <a:noFill/>
                    <a:ln>
                      <a:noFill/>
                    </a:ln>
                  </pic:spPr>
                </pic:pic>
              </a:graphicData>
            </a:graphic>
          </wp:inline>
        </w:drawing>
      </w:r>
    </w:p>
    <w:p w14:paraId="4819DD2B" w14:textId="0DEFBA1F" w:rsidR="0012048C" w:rsidRDefault="0012048C" w:rsidP="0012048C">
      <w:pPr>
        <w:widowControl/>
        <w:jc w:val="center"/>
        <w:rPr>
          <w:color w:val="1F2329"/>
          <w:sz w:val="24"/>
        </w:rPr>
      </w:pPr>
      <w:r>
        <w:rPr>
          <w:rFonts w:hint="eastAsia"/>
          <w:color w:val="1F2329"/>
          <w:sz w:val="24"/>
        </w:rPr>
        <w:t>图</w:t>
      </w:r>
      <w:r>
        <w:rPr>
          <w:rFonts w:hint="eastAsia"/>
          <w:color w:val="1F2329"/>
          <w:sz w:val="24"/>
        </w:rPr>
        <w:t>1-1</w:t>
      </w:r>
      <w:r w:rsidR="00B9247C">
        <w:rPr>
          <w:rFonts w:hint="eastAsia"/>
          <w:color w:val="1F2329"/>
          <w:sz w:val="24"/>
        </w:rPr>
        <w:t xml:space="preserve"> </w:t>
      </w:r>
      <w:r w:rsidR="00B9247C">
        <w:rPr>
          <w:rFonts w:hint="eastAsia"/>
          <w:color w:val="1F2329"/>
          <w:sz w:val="24"/>
        </w:rPr>
        <w:t>通知公文规整</w:t>
      </w:r>
      <w:r w:rsidR="00526B9A">
        <w:rPr>
          <w:rFonts w:hint="eastAsia"/>
          <w:color w:val="1F2329"/>
          <w:sz w:val="24"/>
        </w:rPr>
        <w:t>效果预览</w:t>
      </w:r>
    </w:p>
    <w:p w14:paraId="2BC56BBC" w14:textId="199CE156" w:rsidR="00405DC7" w:rsidRDefault="00000000" w:rsidP="00BB4BF8">
      <w:pPr>
        <w:widowControl/>
        <w:jc w:val="left"/>
        <w:rPr>
          <w:b/>
          <w:bCs/>
          <w:color w:val="1F2329"/>
          <w:sz w:val="24"/>
        </w:rPr>
      </w:pPr>
      <w:r>
        <w:rPr>
          <w:color w:val="1F2329"/>
          <w:sz w:val="24"/>
        </w:rPr>
        <w:t>（</w:t>
      </w:r>
      <w:r>
        <w:rPr>
          <w:color w:val="1F2329"/>
          <w:sz w:val="24"/>
        </w:rPr>
        <w:t>2</w:t>
      </w:r>
      <w:r>
        <w:rPr>
          <w:color w:val="1F2329"/>
          <w:sz w:val="24"/>
        </w:rPr>
        <w:t>）</w:t>
      </w:r>
      <w:r w:rsidR="00E562FE" w:rsidRPr="00E562FE">
        <w:rPr>
          <w:rFonts w:ascii="宋体" w:eastAsia="宋体" w:hAnsi="宋体" w:cs="宋体" w:hint="eastAsia"/>
          <w:sz w:val="24"/>
        </w:rPr>
        <w:t>学术论文格式匹配（碎片</w:t>
      </w:r>
      <w:proofErr w:type="gramStart"/>
      <w:r w:rsidR="00E562FE" w:rsidRPr="00E562FE">
        <w:rPr>
          <w:rFonts w:ascii="宋体" w:eastAsia="宋体" w:hAnsi="宋体" w:cs="宋体" w:hint="eastAsia"/>
          <w:sz w:val="24"/>
        </w:rPr>
        <w:t>化内容转标准</w:t>
      </w:r>
      <w:proofErr w:type="gramEnd"/>
      <w:r w:rsidR="00E562FE" w:rsidRPr="00E562FE">
        <w:rPr>
          <w:rFonts w:ascii="宋体" w:eastAsia="宋体" w:hAnsi="宋体" w:cs="宋体" w:hint="eastAsia"/>
          <w:sz w:val="24"/>
        </w:rPr>
        <w:t>结构）</w:t>
      </w:r>
    </w:p>
    <w:p w14:paraId="4FC2C9A3" w14:textId="2934BBBD" w:rsidR="00405DC7" w:rsidRDefault="00000000">
      <w:pPr>
        <w:widowControl/>
        <w:jc w:val="left"/>
        <w:rPr>
          <w:rFonts w:ascii="宋体" w:eastAsia="宋体" w:hAnsi="宋体" w:cs="宋体" w:hint="eastAsia"/>
          <w:color w:val="1F2329"/>
          <w:kern w:val="0"/>
          <w:sz w:val="24"/>
          <w:lang w:bidi="ar"/>
        </w:rPr>
      </w:pPr>
      <w:r>
        <w:rPr>
          <w:rFonts w:ascii="宋体" w:eastAsia="宋体" w:hAnsi="宋体" w:cs="宋体"/>
          <w:color w:val="1F2329"/>
          <w:kern w:val="0"/>
          <w:sz w:val="24"/>
          <w:lang w:bidi="ar"/>
        </w:rPr>
        <w:t>用户：</w:t>
      </w:r>
      <w:r w:rsidR="00536976" w:rsidRPr="00536976">
        <w:rPr>
          <w:rFonts w:ascii="宋体" w:eastAsia="宋体" w:hAnsi="宋体" w:cs="宋体"/>
          <w:color w:val="1F2329"/>
          <w:kern w:val="0"/>
          <w:sz w:val="24"/>
          <w:lang w:bidi="ar"/>
        </w:rPr>
        <w:t>论文标题是深度学习在图像识别中的应用 摘要如下：本文研究了深度学习技术在图像识别中的应用 探讨了CNN和Transformer等模型的效果...</w:t>
      </w:r>
    </w:p>
    <w:p w14:paraId="7EBE50D9" w14:textId="407C94A9" w:rsidR="00405DC7" w:rsidRDefault="00000000">
      <w:pPr>
        <w:widowControl/>
        <w:jc w:val="left"/>
        <w:rPr>
          <w:rFonts w:ascii="宋体" w:eastAsia="宋体" w:hAnsi="宋体" w:cs="宋体" w:hint="eastAsia"/>
          <w:sz w:val="24"/>
        </w:rPr>
      </w:pPr>
      <w:r>
        <w:rPr>
          <w:rFonts w:ascii="宋体" w:eastAsia="宋体" w:hAnsi="宋体" w:cs="宋体"/>
          <w:color w:val="1F2329"/>
          <w:kern w:val="0"/>
          <w:sz w:val="24"/>
          <w:lang w:bidi="ar"/>
        </w:rPr>
        <w:t>智能</w:t>
      </w:r>
      <w:r w:rsidR="007B56F6">
        <w:rPr>
          <w:rFonts w:ascii="宋体" w:eastAsia="宋体" w:hAnsi="宋体" w:cs="宋体" w:hint="eastAsia"/>
          <w:color w:val="1F2329"/>
          <w:kern w:val="0"/>
          <w:sz w:val="24"/>
          <w:lang w:bidi="ar"/>
        </w:rPr>
        <w:t>助手</w:t>
      </w:r>
      <w:r>
        <w:rPr>
          <w:rFonts w:ascii="宋体" w:eastAsia="宋体" w:hAnsi="宋体" w:cs="宋体"/>
          <w:color w:val="1F2329"/>
          <w:kern w:val="0"/>
          <w:sz w:val="24"/>
          <w:lang w:bidi="ar"/>
        </w:rPr>
        <w:t>：</w:t>
      </w:r>
      <w:r w:rsidR="00536976" w:rsidRPr="00536976">
        <w:rPr>
          <w:rFonts w:ascii="宋体" w:eastAsia="宋体" w:hAnsi="宋体" w:cs="宋体"/>
          <w:sz w:val="24"/>
        </w:rPr>
        <w:t>根据你提供的内容，匹配</w:t>
      </w:r>
      <w:r w:rsidR="00536976" w:rsidRPr="00536976">
        <w:rPr>
          <w:rFonts w:ascii="宋体" w:eastAsia="宋体" w:hAnsi="宋体" w:cs="宋体"/>
          <w:b/>
          <w:bCs/>
          <w:sz w:val="24"/>
        </w:rPr>
        <w:t>学生学期论文标准模板</w:t>
      </w:r>
      <w:r w:rsidR="00536976" w:rsidRPr="00536976">
        <w:rPr>
          <w:rFonts w:ascii="宋体" w:eastAsia="宋体" w:hAnsi="宋体" w:cs="宋体"/>
          <w:sz w:val="24"/>
        </w:rPr>
        <w:t>，模板结构为：标题 → 摘要 → 关键词 → 正文 → 参考文献</w:t>
      </w:r>
      <w:r w:rsidR="00536976">
        <w:rPr>
          <w:rFonts w:ascii="宋体" w:eastAsia="宋体" w:hAnsi="宋体" w:cs="宋体" w:hint="eastAsia"/>
          <w:sz w:val="24"/>
        </w:rPr>
        <w:t>。</w:t>
      </w:r>
    </w:p>
    <w:p w14:paraId="3EB935F7" w14:textId="533C3982" w:rsidR="00974ABF" w:rsidRDefault="00974ABF" w:rsidP="00974ABF">
      <w:pPr>
        <w:widowControl/>
        <w:jc w:val="center"/>
        <w:rPr>
          <w:color w:val="1F2329"/>
          <w:sz w:val="24"/>
        </w:rPr>
      </w:pPr>
      <w:r w:rsidRPr="00974ABF">
        <w:rPr>
          <w:noProof/>
          <w:color w:val="1F2329"/>
          <w:sz w:val="24"/>
        </w:rPr>
        <w:drawing>
          <wp:inline distT="0" distB="0" distL="0" distR="0" wp14:anchorId="48770AD1" wp14:editId="6573819D">
            <wp:extent cx="3556000" cy="2675777"/>
            <wp:effectExtent l="0" t="0" r="6350" b="0"/>
            <wp:docPr id="700347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47536" name=""/>
                    <pic:cNvPicPr/>
                  </pic:nvPicPr>
                  <pic:blipFill>
                    <a:blip r:embed="rId9"/>
                    <a:stretch>
                      <a:fillRect/>
                    </a:stretch>
                  </pic:blipFill>
                  <pic:spPr>
                    <a:xfrm>
                      <a:off x="0" y="0"/>
                      <a:ext cx="3563542" cy="2681452"/>
                    </a:xfrm>
                    <a:prstGeom prst="rect">
                      <a:avLst/>
                    </a:prstGeom>
                  </pic:spPr>
                </pic:pic>
              </a:graphicData>
            </a:graphic>
          </wp:inline>
        </w:drawing>
      </w:r>
    </w:p>
    <w:p w14:paraId="5A0839C2" w14:textId="32F07515" w:rsidR="00974ABF" w:rsidRDefault="00974ABF" w:rsidP="00974ABF">
      <w:pPr>
        <w:widowControl/>
        <w:jc w:val="center"/>
        <w:rPr>
          <w:color w:val="1F2329"/>
          <w:sz w:val="24"/>
        </w:rPr>
      </w:pPr>
      <w:r>
        <w:rPr>
          <w:rFonts w:hint="eastAsia"/>
          <w:color w:val="1F2329"/>
          <w:sz w:val="24"/>
        </w:rPr>
        <w:t>图</w:t>
      </w:r>
      <w:r>
        <w:rPr>
          <w:rFonts w:hint="eastAsia"/>
          <w:color w:val="1F2329"/>
          <w:sz w:val="24"/>
        </w:rPr>
        <w:t xml:space="preserve">1-2 </w:t>
      </w:r>
      <w:r>
        <w:rPr>
          <w:rFonts w:hint="eastAsia"/>
          <w:color w:val="1F2329"/>
          <w:sz w:val="24"/>
        </w:rPr>
        <w:t>论文格式匹配效果预览</w:t>
      </w:r>
    </w:p>
    <w:p w14:paraId="66307E7B" w14:textId="07A79F25" w:rsidR="00405DC7" w:rsidRDefault="00000000">
      <w:pPr>
        <w:pStyle w:val="3"/>
        <w:widowControl/>
        <w:spacing w:beforeAutospacing="0" w:afterAutospacing="0"/>
        <w:rPr>
          <w:b w:val="0"/>
          <w:bCs w:val="0"/>
          <w:color w:val="1F2329"/>
          <w:sz w:val="24"/>
          <w:szCs w:val="24"/>
        </w:rPr>
      </w:pPr>
      <w:r>
        <w:rPr>
          <w:b w:val="0"/>
          <w:bCs w:val="0"/>
          <w:color w:val="1F2329"/>
          <w:sz w:val="24"/>
          <w:szCs w:val="24"/>
        </w:rPr>
        <w:t>（3）</w:t>
      </w:r>
      <w:r w:rsidR="00E85CD1" w:rsidRPr="00E85CD1">
        <w:rPr>
          <w:b w:val="0"/>
          <w:bCs w:val="0"/>
          <w:sz w:val="24"/>
          <w:szCs w:val="24"/>
        </w:rPr>
        <w:t>格式问题诊断（杂乱文本转问题清单）</w:t>
      </w:r>
    </w:p>
    <w:p w14:paraId="6D711304" w14:textId="49E68BC8" w:rsidR="00405DC7" w:rsidRDefault="00000000">
      <w:pPr>
        <w:widowControl/>
        <w:jc w:val="left"/>
        <w:rPr>
          <w:rFonts w:ascii="宋体" w:eastAsia="宋体" w:hAnsi="宋体" w:cs="宋体" w:hint="eastAsia"/>
          <w:color w:val="1F2329"/>
          <w:kern w:val="0"/>
          <w:sz w:val="24"/>
          <w:lang w:bidi="ar"/>
        </w:rPr>
      </w:pPr>
      <w:r>
        <w:rPr>
          <w:rFonts w:ascii="宋体" w:eastAsia="宋体" w:hAnsi="宋体" w:cs="宋体"/>
          <w:color w:val="1F2329"/>
          <w:kern w:val="0"/>
          <w:sz w:val="24"/>
          <w:lang w:bidi="ar"/>
        </w:rPr>
        <w:t>用户：</w:t>
      </w:r>
      <w:r w:rsidR="00302C23" w:rsidRPr="00302C23">
        <w:rPr>
          <w:rFonts w:ascii="宋体" w:eastAsia="宋体" w:hAnsi="宋体" w:cs="宋体"/>
          <w:color w:val="1F2329"/>
          <w:kern w:val="0"/>
          <w:sz w:val="24"/>
          <w:lang w:bidi="ar"/>
        </w:rPr>
        <w:t>工作汇报本次工作总体顺利完成了目标 具体情况如下：1.完成了产品需求文档编写 2.完成了系统架构设计 存在的问题：1.部分功能还未完成测试 2.文档还不够完善</w:t>
      </w:r>
      <w:r w:rsidR="00D47043" w:rsidRPr="00D47043">
        <w:rPr>
          <w:rFonts w:ascii="宋体" w:eastAsia="宋体" w:hAnsi="宋体" w:cs="宋体"/>
          <w:color w:val="1F2329"/>
          <w:kern w:val="0"/>
          <w:sz w:val="24"/>
          <w:lang w:bidi="ar"/>
        </w:rPr>
        <w:t>。</w:t>
      </w:r>
    </w:p>
    <w:p w14:paraId="50AD4152" w14:textId="2744990B" w:rsidR="00302C23" w:rsidRPr="00E460E3" w:rsidRDefault="00000000" w:rsidP="00E460E3">
      <w:pPr>
        <w:widowControl/>
        <w:rPr>
          <w:rFonts w:cs="宋体"/>
          <w:b/>
          <w:bCs/>
          <w:sz w:val="24"/>
        </w:rPr>
      </w:pPr>
      <w:r>
        <w:rPr>
          <w:rFonts w:ascii="宋体" w:eastAsia="宋体" w:hAnsi="宋体" w:cs="宋体"/>
          <w:color w:val="1F2329"/>
          <w:kern w:val="0"/>
          <w:sz w:val="24"/>
          <w:lang w:bidi="ar"/>
        </w:rPr>
        <w:lastRenderedPageBreak/>
        <w:t>智能</w:t>
      </w:r>
      <w:r w:rsidR="00783178">
        <w:rPr>
          <w:rFonts w:ascii="宋体" w:eastAsia="宋体" w:hAnsi="宋体" w:cs="宋体" w:hint="eastAsia"/>
          <w:color w:val="1F2329"/>
          <w:kern w:val="0"/>
          <w:sz w:val="24"/>
          <w:lang w:bidi="ar"/>
        </w:rPr>
        <w:t>助手</w:t>
      </w:r>
      <w:r>
        <w:rPr>
          <w:rFonts w:ascii="宋体" w:eastAsia="宋体" w:hAnsi="宋体" w:cs="宋体"/>
          <w:color w:val="1F2329"/>
          <w:kern w:val="0"/>
          <w:sz w:val="24"/>
          <w:lang w:bidi="ar"/>
        </w:rPr>
        <w:t>：</w:t>
      </w:r>
      <w:r w:rsidR="00302C23" w:rsidRPr="00302C23">
        <w:rPr>
          <w:rFonts w:ascii="宋体" w:eastAsia="宋体" w:hAnsi="宋体" w:cs="宋体"/>
          <w:sz w:val="24"/>
        </w:rPr>
        <w:t>我识别出你的原始文档存在以下格式问题：</w:t>
      </w:r>
    </w:p>
    <w:p w14:paraId="21AFC101" w14:textId="77777777" w:rsidR="00302C23" w:rsidRPr="00302C23" w:rsidRDefault="00302C23" w:rsidP="00302C23">
      <w:pPr>
        <w:widowControl/>
        <w:numPr>
          <w:ilvl w:val="0"/>
          <w:numId w:val="15"/>
        </w:numPr>
        <w:jc w:val="left"/>
        <w:rPr>
          <w:rFonts w:ascii="宋体" w:eastAsia="宋体" w:hAnsi="宋体" w:cs="宋体" w:hint="eastAsia"/>
          <w:sz w:val="24"/>
        </w:rPr>
      </w:pPr>
      <w:r w:rsidRPr="00302C23">
        <w:rPr>
          <w:rFonts w:ascii="宋体" w:eastAsia="宋体" w:hAnsi="宋体" w:cs="宋体"/>
          <w:sz w:val="24"/>
        </w:rPr>
        <w:t>缺少规范标题，结构不完整</w:t>
      </w:r>
    </w:p>
    <w:p w14:paraId="6E8C1183" w14:textId="77777777" w:rsidR="00302C23" w:rsidRPr="00302C23" w:rsidRDefault="00302C23" w:rsidP="00302C23">
      <w:pPr>
        <w:widowControl/>
        <w:numPr>
          <w:ilvl w:val="0"/>
          <w:numId w:val="15"/>
        </w:numPr>
        <w:jc w:val="left"/>
        <w:rPr>
          <w:rFonts w:ascii="宋体" w:eastAsia="宋体" w:hAnsi="宋体" w:cs="宋体" w:hint="eastAsia"/>
          <w:sz w:val="24"/>
        </w:rPr>
      </w:pPr>
      <w:r w:rsidRPr="00302C23">
        <w:rPr>
          <w:rFonts w:ascii="宋体" w:eastAsia="宋体" w:hAnsi="宋体" w:cs="宋体"/>
          <w:sz w:val="24"/>
        </w:rPr>
        <w:t>没有基础分段，层次不清晰</w:t>
      </w:r>
    </w:p>
    <w:p w14:paraId="0E88B9BE" w14:textId="77777777" w:rsidR="00302C23" w:rsidRPr="00302C23" w:rsidRDefault="00302C23" w:rsidP="00302C23">
      <w:pPr>
        <w:widowControl/>
        <w:numPr>
          <w:ilvl w:val="0"/>
          <w:numId w:val="15"/>
        </w:numPr>
        <w:jc w:val="left"/>
        <w:rPr>
          <w:rFonts w:ascii="宋体" w:eastAsia="宋体" w:hAnsi="宋体" w:cs="宋体" w:hint="eastAsia"/>
          <w:sz w:val="24"/>
        </w:rPr>
      </w:pPr>
      <w:r w:rsidRPr="00302C23">
        <w:rPr>
          <w:rFonts w:ascii="宋体" w:eastAsia="宋体" w:hAnsi="宋体" w:cs="宋体"/>
          <w:sz w:val="24"/>
        </w:rPr>
        <w:t>缺少必要要素（完成情况说明、下一步安排）</w:t>
      </w:r>
    </w:p>
    <w:p w14:paraId="292ACD2F" w14:textId="6E0629DD" w:rsidR="00D47043" w:rsidRPr="00E460E3" w:rsidRDefault="00302C23" w:rsidP="00D47043">
      <w:pPr>
        <w:widowControl/>
        <w:numPr>
          <w:ilvl w:val="0"/>
          <w:numId w:val="15"/>
        </w:numPr>
        <w:jc w:val="left"/>
        <w:rPr>
          <w:rFonts w:ascii="宋体" w:eastAsia="宋体" w:hAnsi="宋体" w:cs="宋体" w:hint="eastAsia"/>
          <w:sz w:val="24"/>
        </w:rPr>
      </w:pPr>
      <w:r w:rsidRPr="00302C23">
        <w:rPr>
          <w:rFonts w:ascii="宋体" w:eastAsia="宋体" w:hAnsi="宋体" w:cs="宋体"/>
          <w:sz w:val="24"/>
        </w:rPr>
        <w:t>列表格式不规范</w:t>
      </w:r>
    </w:p>
    <w:p w14:paraId="7BEF649E" w14:textId="40006013" w:rsidR="00E85CD1" w:rsidRDefault="00E85CD1" w:rsidP="006F3047">
      <w:pPr>
        <w:widowControl/>
        <w:jc w:val="center"/>
        <w:rPr>
          <w:rFonts w:ascii="宋体" w:eastAsia="宋体" w:hAnsi="宋体" w:cs="宋体" w:hint="eastAsia"/>
          <w:sz w:val="24"/>
        </w:rPr>
      </w:pPr>
      <w:r>
        <w:rPr>
          <w:rFonts w:hint="eastAsia"/>
          <w:noProof/>
        </w:rPr>
        <w:drawing>
          <wp:inline distT="0" distB="0" distL="0" distR="0" wp14:anchorId="46DA04CB" wp14:editId="3A7F3C2E">
            <wp:extent cx="2545200" cy="3265200"/>
            <wp:effectExtent l="0" t="0" r="7620" b="0"/>
            <wp:docPr id="4240596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45200" cy="3265200"/>
                    </a:xfrm>
                    <a:prstGeom prst="rect">
                      <a:avLst/>
                    </a:prstGeom>
                    <a:noFill/>
                    <a:ln>
                      <a:noFill/>
                    </a:ln>
                  </pic:spPr>
                </pic:pic>
              </a:graphicData>
            </a:graphic>
          </wp:inline>
        </w:drawing>
      </w:r>
    </w:p>
    <w:p w14:paraId="34FA65D0" w14:textId="4156D03B" w:rsidR="006F3047" w:rsidRDefault="006F3047" w:rsidP="006F3047">
      <w:pPr>
        <w:widowControl/>
        <w:jc w:val="center"/>
        <w:rPr>
          <w:rFonts w:ascii="宋体" w:eastAsia="宋体" w:hAnsi="宋体" w:cs="宋体" w:hint="eastAsia"/>
          <w:sz w:val="24"/>
        </w:rPr>
      </w:pPr>
      <w:r>
        <w:rPr>
          <w:rFonts w:ascii="宋体" w:eastAsia="宋体" w:hAnsi="宋体" w:cs="宋体" w:hint="eastAsia"/>
          <w:sz w:val="24"/>
        </w:rPr>
        <w:t>图1-3 格式问题诊断效果预览</w:t>
      </w:r>
    </w:p>
    <w:p w14:paraId="19551DDB" w14:textId="77777777" w:rsidR="00405DC7" w:rsidRDefault="00000000">
      <w:pPr>
        <w:rPr>
          <w:rFonts w:ascii="黑体" w:eastAsia="黑体" w:hAnsi="Arial" w:cs="Times New Roman"/>
          <w:color w:val="E54C5E" w:themeColor="accent6"/>
          <w:kern w:val="0"/>
          <w:sz w:val="28"/>
          <w:szCs w:val="32"/>
        </w:rPr>
      </w:pPr>
      <w:r>
        <w:rPr>
          <w:rFonts w:ascii="黑体" w:eastAsia="黑体" w:hAnsi="Arial" w:cs="Times New Roman" w:hint="eastAsia"/>
          <w:color w:val="E54C5E" w:themeColor="accent6"/>
          <w:kern w:val="0"/>
          <w:sz w:val="28"/>
          <w:szCs w:val="32"/>
        </w:rPr>
        <w:br w:type="page"/>
      </w:r>
    </w:p>
    <w:p w14:paraId="71670B56" w14:textId="77777777" w:rsidR="00405DC7" w:rsidRDefault="00000000">
      <w:pPr>
        <w:pStyle w:val="1"/>
        <w:widowControl/>
        <w:shd w:val="clear" w:color="auto" w:fill="E7E6E6" w:themeFill="background2"/>
        <w:ind w:firstLineChars="0" w:firstLine="0"/>
        <w:rPr>
          <w:rFonts w:ascii="黑体" w:hAnsi="Arial" w:hint="default"/>
          <w:b w:val="0"/>
          <w:bCs w:val="0"/>
          <w:color w:val="E54C5E" w:themeColor="accent6"/>
          <w:kern w:val="0"/>
          <w:szCs w:val="32"/>
        </w:rPr>
      </w:pPr>
      <w:r>
        <w:rPr>
          <w:rFonts w:ascii="黑体" w:hAnsi="Arial"/>
          <w:b w:val="0"/>
          <w:bCs w:val="0"/>
          <w:noProof/>
          <w:color w:val="E54C5E" w:themeColor="accent6"/>
          <w:kern w:val="0"/>
          <w:szCs w:val="32"/>
        </w:rPr>
        <w:lastRenderedPageBreak/>
        <w:drawing>
          <wp:inline distT="0" distB="0" distL="114300" distR="114300" wp14:anchorId="679DB5F3" wp14:editId="285A1CDF">
            <wp:extent cx="203200" cy="203200"/>
            <wp:effectExtent l="0" t="0" r="6350" b="6350"/>
            <wp:docPr id="4" name="图片 4" descr="手指"/>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30155&quot;,&quot;origin&quot;:0,&quot;type&quot;:&quot;icons&quot;,&quot;user&quot;:&quot;720012578&quot;}"/>
                  </s:tag>
                </a:ext>
              </a:extLst>
            </wp:cNvGraphicFramePr>
            <a:graphic xmlns:a="http://schemas.openxmlformats.org/drawingml/2006/main">
              <a:graphicData uri="http://schemas.openxmlformats.org/drawingml/2006/picture">
                <pic:pic xmlns:pic="http://schemas.openxmlformats.org/drawingml/2006/picture">
                  <pic:nvPicPr>
                    <pic:cNvPr id="4" name="图片 4" descr="手指"/>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03200" cy="203200"/>
                    </a:xfrm>
                    <a:prstGeom prst="rect">
                      <a:avLst/>
                    </a:prstGeom>
                  </pic:spPr>
                </pic:pic>
              </a:graphicData>
            </a:graphic>
          </wp:inline>
        </w:drawing>
      </w:r>
      <w:r>
        <w:rPr>
          <w:rFonts w:ascii="黑体" w:hAnsi="Arial"/>
          <w:b w:val="0"/>
          <w:bCs w:val="0"/>
          <w:color w:val="E54C5E" w:themeColor="accent6"/>
          <w:kern w:val="0"/>
          <w:szCs w:val="32"/>
        </w:rPr>
        <w:t xml:space="preserve">10 </w:t>
      </w:r>
      <w:proofErr w:type="gramStart"/>
      <w:r>
        <w:rPr>
          <w:rFonts w:ascii="黑体" w:hAnsi="Arial"/>
          <w:b w:val="0"/>
          <w:bCs w:val="0"/>
          <w:color w:val="E54C5E" w:themeColor="accent6"/>
          <w:kern w:val="0"/>
          <w:szCs w:val="32"/>
        </w:rPr>
        <w:t>秒学习</w:t>
      </w:r>
      <w:proofErr w:type="gramEnd"/>
      <w:r>
        <w:rPr>
          <w:rFonts w:ascii="黑体" w:hAnsi="Arial"/>
          <w:b w:val="0"/>
          <w:bCs w:val="0"/>
          <w:color w:val="E54C5E" w:themeColor="accent6"/>
          <w:kern w:val="0"/>
          <w:szCs w:val="32"/>
        </w:rPr>
        <w:t>小目标</w:t>
      </w:r>
    </w:p>
    <w:p w14:paraId="49182BA5" w14:textId="77777777" w:rsidR="00B2318F" w:rsidRDefault="00B2318F">
      <w:pPr>
        <w:pStyle w:val="1"/>
        <w:ind w:firstLineChars="0" w:firstLine="0"/>
        <w:rPr>
          <w:rFonts w:eastAsia="宋体" w:cs="宋体"/>
          <w:b w:val="0"/>
          <w:bCs w:val="0"/>
          <w:color w:val="1F2329"/>
          <w:kern w:val="0"/>
          <w:sz w:val="24"/>
          <w:szCs w:val="24"/>
          <w:lang w:bidi="ar"/>
        </w:rPr>
      </w:pPr>
      <w:r w:rsidRPr="00B2318F">
        <w:rPr>
          <w:rFonts w:eastAsia="宋体" w:cs="宋体"/>
          <w:b w:val="0"/>
          <w:bCs w:val="0"/>
          <w:color w:val="1F2329"/>
          <w:kern w:val="0"/>
          <w:sz w:val="24"/>
          <w:szCs w:val="24"/>
          <w:lang w:bidi="ar"/>
        </w:rPr>
        <w:t>梳理文档</w:t>
      </w:r>
      <w:proofErr w:type="gramStart"/>
      <w:r w:rsidRPr="00B2318F">
        <w:rPr>
          <w:rFonts w:eastAsia="宋体" w:cs="宋体"/>
          <w:b w:val="0"/>
          <w:bCs w:val="0"/>
          <w:color w:val="1F2329"/>
          <w:kern w:val="0"/>
          <w:sz w:val="24"/>
          <w:szCs w:val="24"/>
          <w:lang w:bidi="ar"/>
        </w:rPr>
        <w:t>规整业务</w:t>
      </w:r>
      <w:proofErr w:type="gramEnd"/>
      <w:r w:rsidRPr="00B2318F">
        <w:rPr>
          <w:rFonts w:eastAsia="宋体" w:cs="宋体"/>
          <w:b w:val="0"/>
          <w:bCs w:val="0"/>
          <w:color w:val="1F2329"/>
          <w:kern w:val="0"/>
          <w:sz w:val="24"/>
          <w:szCs w:val="24"/>
          <w:lang w:bidi="ar"/>
        </w:rPr>
        <w:t>痛点、功能需求与工作流程。</w:t>
      </w:r>
    </w:p>
    <w:p w14:paraId="18EB5307" w14:textId="38C3C2E2" w:rsidR="00405DC7" w:rsidRDefault="00000000">
      <w:pPr>
        <w:pStyle w:val="1"/>
        <w:ind w:firstLineChars="0" w:firstLine="0"/>
      </w:pPr>
      <w:r>
        <w:t>需求分析与流程设计</w:t>
      </w:r>
    </w:p>
    <w:p w14:paraId="16DD0238" w14:textId="77777777" w:rsidR="00405DC7" w:rsidRDefault="00000000">
      <w:pPr>
        <w:widowControl/>
        <w:jc w:val="left"/>
        <w:rPr>
          <w:rFonts w:ascii="宋体" w:eastAsia="宋体" w:hAnsi="宋体" w:cs="宋体" w:hint="eastAsia"/>
          <w:b/>
          <w:bCs/>
          <w:color w:val="1F2329"/>
          <w:kern w:val="0"/>
          <w:sz w:val="24"/>
          <w:lang w:bidi="ar"/>
        </w:rPr>
      </w:pPr>
      <w:r>
        <w:rPr>
          <w:rFonts w:ascii="宋体" w:eastAsia="宋体" w:hAnsi="宋体" w:cs="宋体"/>
          <w:b/>
          <w:bCs/>
          <w:sz w:val="24"/>
        </w:rPr>
        <w:t>1</w:t>
      </w:r>
      <w:r>
        <w:rPr>
          <w:rFonts w:ascii="宋体" w:eastAsia="宋体" w:hAnsi="宋体" w:cs="宋体" w:hint="eastAsia"/>
          <w:b/>
          <w:bCs/>
          <w:sz w:val="24"/>
        </w:rPr>
        <w:t>.</w:t>
      </w:r>
      <w:r>
        <w:rPr>
          <w:rFonts w:ascii="宋体" w:eastAsia="宋体" w:hAnsi="宋体" w:cs="宋体"/>
          <w:b/>
          <w:bCs/>
          <w:sz w:val="24"/>
        </w:rPr>
        <w:t>需求分析</w:t>
      </w:r>
    </w:p>
    <w:p w14:paraId="37AAED8B" w14:textId="77777777" w:rsidR="00405DC7" w:rsidRDefault="00000000">
      <w:pPr>
        <w:pStyle w:val="3"/>
        <w:widowControl/>
        <w:spacing w:beforeAutospacing="0" w:afterAutospacing="0"/>
        <w:rPr>
          <w:rFonts w:cs="宋体"/>
          <w:b w:val="0"/>
          <w:bCs w:val="0"/>
          <w:color w:val="1F2329"/>
          <w:sz w:val="24"/>
          <w:szCs w:val="24"/>
        </w:rPr>
      </w:pPr>
      <w:r>
        <w:rPr>
          <w:rFonts w:cs="宋体"/>
          <w:b w:val="0"/>
          <w:bCs w:val="0"/>
          <w:color w:val="1F2329"/>
          <w:sz w:val="24"/>
          <w:szCs w:val="24"/>
        </w:rPr>
        <w:t>（1）用户痛点</w:t>
      </w:r>
    </w:p>
    <w:p w14:paraId="6E0505C8" w14:textId="77777777" w:rsidR="001D0180" w:rsidRPr="001D0180" w:rsidRDefault="001D0180" w:rsidP="001D0180">
      <w:pPr>
        <w:pStyle w:val="a"/>
        <w:numPr>
          <w:ilvl w:val="0"/>
          <w:numId w:val="3"/>
        </w:numPr>
        <w:spacing w:after="40" w:line="360" w:lineRule="auto"/>
        <w:rPr>
          <w:rFonts w:hint="eastAsia"/>
          <w:sz w:val="24"/>
          <w:szCs w:val="24"/>
          <w:lang w:eastAsia="zh-CN"/>
        </w:rPr>
      </w:pPr>
      <w:r w:rsidRPr="001D0180">
        <w:rPr>
          <w:rFonts w:ascii="宋体" w:eastAsia="宋体" w:hAnsi="宋体" w:cs="宋体" w:hint="eastAsia"/>
          <w:sz w:val="24"/>
          <w:szCs w:val="24"/>
          <w:lang w:eastAsia="zh-CN"/>
        </w:rPr>
        <w:t>文档格式杂乱无章，手动调整费时费力，缺乏统一规范指导</w:t>
      </w:r>
    </w:p>
    <w:p w14:paraId="25A59F9C" w14:textId="77777777" w:rsidR="001D0180" w:rsidRPr="001D0180" w:rsidRDefault="001D0180" w:rsidP="001D0180">
      <w:pPr>
        <w:pStyle w:val="a"/>
        <w:numPr>
          <w:ilvl w:val="0"/>
          <w:numId w:val="3"/>
        </w:numPr>
        <w:spacing w:after="40" w:line="360" w:lineRule="auto"/>
        <w:rPr>
          <w:rFonts w:hint="eastAsia"/>
          <w:sz w:val="24"/>
          <w:szCs w:val="24"/>
          <w:lang w:eastAsia="zh-CN"/>
        </w:rPr>
      </w:pPr>
      <w:r w:rsidRPr="001D0180">
        <w:rPr>
          <w:rFonts w:ascii="宋体" w:eastAsia="宋体" w:hAnsi="宋体" w:cs="宋体" w:hint="eastAsia"/>
          <w:sz w:val="24"/>
          <w:szCs w:val="24"/>
          <w:lang w:eastAsia="zh-CN"/>
        </w:rPr>
        <w:t>不了解不同场景的文档标准格式，不知道如何选择合适的模板</w:t>
      </w:r>
    </w:p>
    <w:p w14:paraId="5A8A067B" w14:textId="77777777" w:rsidR="001D0180" w:rsidRPr="001D0180" w:rsidRDefault="001D0180" w:rsidP="001D0180">
      <w:pPr>
        <w:pStyle w:val="a"/>
        <w:numPr>
          <w:ilvl w:val="0"/>
          <w:numId w:val="3"/>
        </w:numPr>
        <w:spacing w:after="40" w:line="360" w:lineRule="auto"/>
        <w:rPr>
          <w:rFonts w:hint="eastAsia"/>
          <w:sz w:val="24"/>
          <w:szCs w:val="24"/>
          <w:lang w:eastAsia="zh-CN"/>
        </w:rPr>
      </w:pPr>
      <w:r w:rsidRPr="001D0180">
        <w:rPr>
          <w:rFonts w:ascii="宋体" w:eastAsia="宋体" w:hAnsi="宋体" w:cs="宋体" w:hint="eastAsia"/>
          <w:sz w:val="24"/>
          <w:szCs w:val="24"/>
          <w:lang w:eastAsia="zh-CN"/>
        </w:rPr>
        <w:t>格式问题难以发现，如标点混乱、层级不清、要素缺失等</w:t>
      </w:r>
    </w:p>
    <w:p w14:paraId="0C89911F" w14:textId="0DD35474" w:rsidR="001D0180" w:rsidRPr="001D0180" w:rsidRDefault="001D0180" w:rsidP="001D0180">
      <w:pPr>
        <w:pStyle w:val="a"/>
        <w:numPr>
          <w:ilvl w:val="0"/>
          <w:numId w:val="3"/>
        </w:numPr>
        <w:spacing w:after="40" w:line="360" w:lineRule="auto"/>
        <w:rPr>
          <w:rFonts w:hint="eastAsia"/>
          <w:sz w:val="24"/>
          <w:szCs w:val="24"/>
          <w:lang w:eastAsia="zh-CN"/>
        </w:rPr>
      </w:pPr>
      <w:r w:rsidRPr="001D0180">
        <w:rPr>
          <w:rFonts w:ascii="宋体" w:eastAsia="宋体" w:hAnsi="宋体" w:cs="宋体" w:hint="eastAsia"/>
          <w:sz w:val="24"/>
          <w:szCs w:val="24"/>
          <w:lang w:eastAsia="zh-CN"/>
        </w:rPr>
        <w:t>零散文本难以结构化整理，口语</w:t>
      </w:r>
      <w:proofErr w:type="gramStart"/>
      <w:r w:rsidRPr="001D0180">
        <w:rPr>
          <w:rFonts w:ascii="宋体" w:eastAsia="宋体" w:hAnsi="宋体" w:cs="宋体" w:hint="eastAsia"/>
          <w:sz w:val="24"/>
          <w:szCs w:val="24"/>
          <w:lang w:eastAsia="zh-CN"/>
        </w:rPr>
        <w:t>化表达</w:t>
      </w:r>
      <w:proofErr w:type="gramEnd"/>
      <w:r w:rsidRPr="001D0180">
        <w:rPr>
          <w:rFonts w:ascii="宋体" w:eastAsia="宋体" w:hAnsi="宋体" w:cs="宋体" w:hint="eastAsia"/>
          <w:sz w:val="24"/>
          <w:szCs w:val="24"/>
          <w:lang w:eastAsia="zh-CN"/>
        </w:rPr>
        <w:t>无法快速转为书面格式</w:t>
      </w:r>
    </w:p>
    <w:p w14:paraId="6B1F1FE0" w14:textId="3142A10F" w:rsidR="00405DC7" w:rsidRDefault="00000000">
      <w:pPr>
        <w:pStyle w:val="3"/>
        <w:widowControl/>
        <w:spacing w:beforeAutospacing="0" w:afterAutospacing="0"/>
        <w:rPr>
          <w:rFonts w:cs="宋体"/>
          <w:b w:val="0"/>
          <w:bCs w:val="0"/>
          <w:color w:val="1F2329"/>
          <w:sz w:val="24"/>
          <w:szCs w:val="24"/>
        </w:rPr>
      </w:pPr>
      <w:r>
        <w:rPr>
          <w:rFonts w:cs="宋体"/>
          <w:b w:val="0"/>
          <w:bCs w:val="0"/>
          <w:color w:val="1F2329"/>
          <w:sz w:val="24"/>
          <w:szCs w:val="24"/>
        </w:rPr>
        <w:t>（2）功能需求</w:t>
      </w:r>
    </w:p>
    <w:p w14:paraId="50417871" w14:textId="77777777" w:rsidR="00695848" w:rsidRPr="00E52AB4" w:rsidRDefault="00695848" w:rsidP="00695848">
      <w:pPr>
        <w:pStyle w:val="a"/>
        <w:numPr>
          <w:ilvl w:val="0"/>
          <w:numId w:val="3"/>
        </w:numPr>
        <w:spacing w:after="40" w:line="360" w:lineRule="auto"/>
        <w:rPr>
          <w:rFonts w:hint="eastAsia"/>
          <w:sz w:val="24"/>
          <w:szCs w:val="24"/>
          <w:lang w:eastAsia="zh-CN"/>
        </w:rPr>
      </w:pPr>
      <w:r w:rsidRPr="00E52AB4">
        <w:rPr>
          <w:rFonts w:ascii="宋体" w:eastAsia="宋体" w:hAnsi="宋体" w:cs="宋体" w:hint="eastAsia"/>
          <w:sz w:val="24"/>
          <w:szCs w:val="24"/>
          <w:lang w:eastAsia="zh-CN"/>
        </w:rPr>
        <w:t>支持多种标准文档模板快速检索与匹配，覆盖职场、学生、通用三大场景</w:t>
      </w:r>
    </w:p>
    <w:p w14:paraId="7FDD8C76" w14:textId="77777777" w:rsidR="00695848" w:rsidRPr="00E52AB4" w:rsidRDefault="00695848" w:rsidP="00695848">
      <w:pPr>
        <w:pStyle w:val="a"/>
        <w:numPr>
          <w:ilvl w:val="0"/>
          <w:numId w:val="3"/>
        </w:numPr>
        <w:spacing w:after="40" w:line="360" w:lineRule="auto"/>
        <w:rPr>
          <w:rFonts w:hint="eastAsia"/>
          <w:sz w:val="24"/>
          <w:szCs w:val="24"/>
          <w:lang w:eastAsia="zh-CN"/>
        </w:rPr>
      </w:pPr>
      <w:r w:rsidRPr="00E52AB4">
        <w:rPr>
          <w:rFonts w:ascii="宋体" w:eastAsia="宋体" w:hAnsi="宋体" w:cs="宋体" w:hint="eastAsia"/>
          <w:sz w:val="24"/>
          <w:szCs w:val="24"/>
          <w:lang w:eastAsia="zh-CN"/>
        </w:rPr>
        <w:t>自动识别文档中的格式问题，提供问题清单与修复建议</w:t>
      </w:r>
    </w:p>
    <w:p w14:paraId="52A4C8E0" w14:textId="77777777" w:rsidR="00695848" w:rsidRPr="00E52AB4" w:rsidRDefault="00695848" w:rsidP="00695848">
      <w:pPr>
        <w:pStyle w:val="a"/>
        <w:numPr>
          <w:ilvl w:val="0"/>
          <w:numId w:val="3"/>
        </w:numPr>
        <w:spacing w:after="40" w:line="360" w:lineRule="auto"/>
        <w:rPr>
          <w:rFonts w:hint="eastAsia"/>
          <w:sz w:val="24"/>
          <w:szCs w:val="24"/>
          <w:lang w:eastAsia="zh-CN"/>
        </w:rPr>
      </w:pPr>
      <w:r w:rsidRPr="00E52AB4">
        <w:rPr>
          <w:rFonts w:ascii="宋体" w:eastAsia="宋体" w:hAnsi="宋体" w:cs="宋体" w:hint="eastAsia"/>
          <w:sz w:val="24"/>
          <w:szCs w:val="24"/>
          <w:lang w:eastAsia="zh-CN"/>
        </w:rPr>
        <w:t>一键规整杂乱文档为标准格式，保持内容完整性的同时优化呈现</w:t>
      </w:r>
    </w:p>
    <w:p w14:paraId="0D2E469E" w14:textId="77777777" w:rsidR="00695848" w:rsidRPr="00E52AB4" w:rsidRDefault="00695848" w:rsidP="00695848">
      <w:pPr>
        <w:pStyle w:val="a"/>
        <w:numPr>
          <w:ilvl w:val="0"/>
          <w:numId w:val="3"/>
        </w:numPr>
        <w:spacing w:after="40" w:line="360" w:lineRule="auto"/>
        <w:rPr>
          <w:rFonts w:hint="eastAsia"/>
          <w:sz w:val="24"/>
          <w:szCs w:val="24"/>
          <w:lang w:eastAsia="zh-CN"/>
        </w:rPr>
      </w:pPr>
      <w:r w:rsidRPr="00E52AB4">
        <w:rPr>
          <w:rFonts w:ascii="宋体" w:eastAsia="宋体" w:hAnsi="宋体" w:cs="宋体" w:hint="eastAsia"/>
          <w:sz w:val="24"/>
          <w:szCs w:val="24"/>
          <w:lang w:eastAsia="zh-CN"/>
        </w:rPr>
        <w:t>支持多轮对话交互，可逐步完善文档或针对特定部分进行调整</w:t>
      </w:r>
    </w:p>
    <w:p w14:paraId="5D7C0259" w14:textId="77777777" w:rsidR="00695848" w:rsidRPr="00E52AB4" w:rsidRDefault="00695848" w:rsidP="00695848">
      <w:pPr>
        <w:pStyle w:val="a"/>
        <w:numPr>
          <w:ilvl w:val="0"/>
          <w:numId w:val="3"/>
        </w:numPr>
        <w:spacing w:after="40" w:line="360" w:lineRule="auto"/>
        <w:rPr>
          <w:rFonts w:hint="eastAsia"/>
          <w:sz w:val="24"/>
          <w:szCs w:val="24"/>
          <w:lang w:eastAsia="zh-CN"/>
        </w:rPr>
      </w:pPr>
      <w:r w:rsidRPr="00E52AB4">
        <w:rPr>
          <w:rFonts w:ascii="宋体" w:eastAsia="宋体" w:hAnsi="宋体" w:cs="宋体" w:hint="eastAsia"/>
          <w:sz w:val="24"/>
          <w:szCs w:val="24"/>
          <w:lang w:eastAsia="zh-CN"/>
        </w:rPr>
        <w:t>内置模板库与格式规范知识，无需外部数据库即可实现核心功能</w:t>
      </w:r>
    </w:p>
    <w:p w14:paraId="4EF5643F" w14:textId="22FE4E71" w:rsidR="00405DC7" w:rsidRDefault="00000000">
      <w:pPr>
        <w:widowControl/>
        <w:jc w:val="left"/>
        <w:rPr>
          <w:rFonts w:ascii="宋体" w:eastAsia="宋体" w:hAnsi="宋体" w:cs="宋体" w:hint="eastAsia"/>
          <w:b/>
          <w:bCs/>
          <w:sz w:val="24"/>
        </w:rPr>
      </w:pPr>
      <w:r>
        <w:rPr>
          <w:rFonts w:ascii="宋体" w:eastAsia="宋体" w:hAnsi="宋体" w:cs="宋体" w:hint="eastAsia"/>
          <w:b/>
          <w:bCs/>
          <w:sz w:val="24"/>
        </w:rPr>
        <w:t>2.</w:t>
      </w:r>
      <w:r w:rsidR="00E13F1A">
        <w:rPr>
          <w:rFonts w:ascii="宋体" w:eastAsia="宋体" w:hAnsi="宋体" w:cs="宋体" w:hint="eastAsia"/>
          <w:b/>
          <w:bCs/>
          <w:sz w:val="24"/>
        </w:rPr>
        <w:t>智能助手</w:t>
      </w:r>
      <w:r>
        <w:rPr>
          <w:rFonts w:ascii="宋体" w:eastAsia="宋体" w:hAnsi="宋体" w:cs="宋体" w:hint="eastAsia"/>
          <w:b/>
          <w:bCs/>
          <w:sz w:val="24"/>
        </w:rPr>
        <w:t>工作流程</w:t>
      </w:r>
    </w:p>
    <w:p w14:paraId="37139DD4" w14:textId="186B75AE" w:rsidR="00405DC7" w:rsidRDefault="00A25534">
      <w:pPr>
        <w:widowControl/>
        <w:ind w:firstLineChars="200" w:firstLine="480"/>
        <w:jc w:val="left"/>
        <w:rPr>
          <w:rFonts w:ascii="宋体" w:eastAsia="宋体" w:hAnsi="宋体" w:cs="宋体" w:hint="eastAsia"/>
          <w:sz w:val="24"/>
        </w:rPr>
      </w:pPr>
      <w:r w:rsidRPr="00A25534">
        <w:rPr>
          <w:rFonts w:ascii="宋体" w:eastAsia="宋体" w:hAnsi="宋体" w:cs="宋体" w:hint="eastAsia"/>
          <w:sz w:val="24"/>
        </w:rPr>
        <w:t>用户提交文档或描述需求后，文档规整助手需针对性处理不同类型的规整诉求，保障服务的精准性与专业性</w:t>
      </w:r>
      <w:r>
        <w:rPr>
          <w:rFonts w:ascii="宋体" w:eastAsia="宋体" w:hAnsi="宋体" w:cs="宋体"/>
          <w:sz w:val="24"/>
        </w:rPr>
        <w:t xml:space="preserve">，具体工作流程如图 </w:t>
      </w:r>
      <w:r w:rsidR="007B0BCD">
        <w:rPr>
          <w:rFonts w:ascii="宋体" w:eastAsia="宋体" w:hAnsi="宋体" w:cs="宋体" w:hint="eastAsia"/>
          <w:sz w:val="24"/>
        </w:rPr>
        <w:t>1</w:t>
      </w:r>
      <w:r>
        <w:rPr>
          <w:rFonts w:ascii="宋体" w:eastAsia="宋体" w:hAnsi="宋体" w:cs="宋体"/>
          <w:sz w:val="24"/>
        </w:rPr>
        <w:t>-</w:t>
      </w:r>
      <w:r w:rsidR="00645251">
        <w:rPr>
          <w:rFonts w:ascii="宋体" w:eastAsia="宋体" w:hAnsi="宋体" w:cs="宋体" w:hint="eastAsia"/>
          <w:sz w:val="24"/>
        </w:rPr>
        <w:t>4</w:t>
      </w:r>
      <w:r>
        <w:rPr>
          <w:rFonts w:ascii="宋体" w:eastAsia="宋体" w:hAnsi="宋体" w:cs="宋体"/>
          <w:sz w:val="24"/>
        </w:rPr>
        <w:t xml:space="preserve"> 所示。</w:t>
      </w:r>
    </w:p>
    <w:p w14:paraId="069A98CC" w14:textId="4F92D4E0" w:rsidR="00405DC7" w:rsidRDefault="004D33F3">
      <w:pPr>
        <w:widowControl/>
        <w:ind w:firstLineChars="200" w:firstLine="420"/>
        <w:jc w:val="center"/>
        <w:rPr>
          <w:rFonts w:ascii="宋体" w:eastAsia="宋体" w:hAnsi="宋体" w:cs="宋体" w:hint="eastAsia"/>
          <w:sz w:val="24"/>
        </w:rPr>
      </w:pPr>
      <w:r>
        <w:rPr>
          <w:noProof/>
        </w:rPr>
        <w:drawing>
          <wp:inline distT="0" distB="0" distL="0" distR="0" wp14:anchorId="4EFD8039" wp14:editId="2670510E">
            <wp:extent cx="2368550" cy="3552825"/>
            <wp:effectExtent l="0" t="0" r="0" b="9525"/>
            <wp:docPr id="136244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2368735" cy="3553103"/>
                    </a:xfrm>
                    <a:prstGeom prst="rect">
                      <a:avLst/>
                    </a:prstGeom>
                  </pic:spPr>
                </pic:pic>
              </a:graphicData>
            </a:graphic>
          </wp:inline>
        </w:drawing>
      </w:r>
    </w:p>
    <w:p w14:paraId="73E48839" w14:textId="569D2264" w:rsidR="00405DC7" w:rsidRDefault="00000000">
      <w:pPr>
        <w:widowControl/>
        <w:ind w:firstLineChars="200" w:firstLine="480"/>
        <w:jc w:val="center"/>
        <w:rPr>
          <w:rFonts w:ascii="宋体" w:eastAsia="宋体" w:hAnsi="宋体" w:cs="宋体" w:hint="eastAsia"/>
          <w:sz w:val="24"/>
        </w:rPr>
      </w:pPr>
      <w:r>
        <w:rPr>
          <w:rFonts w:ascii="宋体" w:eastAsia="宋体" w:hAnsi="宋体" w:cs="宋体" w:hint="eastAsia"/>
          <w:sz w:val="24"/>
        </w:rPr>
        <w:t>图</w:t>
      </w:r>
      <w:r w:rsidR="00EE5572">
        <w:rPr>
          <w:rFonts w:ascii="宋体" w:eastAsia="宋体" w:hAnsi="宋体" w:cs="宋体" w:hint="eastAsia"/>
          <w:sz w:val="24"/>
        </w:rPr>
        <w:t>1</w:t>
      </w:r>
      <w:r>
        <w:rPr>
          <w:rFonts w:ascii="宋体" w:eastAsia="宋体" w:hAnsi="宋体" w:cs="宋体" w:hint="eastAsia"/>
          <w:sz w:val="24"/>
        </w:rPr>
        <w:t>-</w:t>
      </w:r>
      <w:r w:rsidR="0012048C">
        <w:rPr>
          <w:rFonts w:ascii="宋体" w:eastAsia="宋体" w:hAnsi="宋体" w:cs="宋体" w:hint="eastAsia"/>
          <w:sz w:val="24"/>
        </w:rPr>
        <w:t>4</w:t>
      </w:r>
      <w:r>
        <w:rPr>
          <w:rFonts w:ascii="宋体" w:eastAsia="宋体" w:hAnsi="宋体" w:cs="宋体" w:hint="eastAsia"/>
          <w:sz w:val="24"/>
        </w:rPr>
        <w:t xml:space="preserve"> 智能</w:t>
      </w:r>
      <w:r w:rsidR="004841B6">
        <w:rPr>
          <w:rFonts w:ascii="宋体" w:eastAsia="宋体" w:hAnsi="宋体" w:cs="宋体" w:hint="eastAsia"/>
          <w:sz w:val="24"/>
        </w:rPr>
        <w:t>助手</w:t>
      </w:r>
      <w:r>
        <w:rPr>
          <w:rFonts w:ascii="宋体" w:eastAsia="宋体" w:hAnsi="宋体" w:cs="宋体" w:hint="eastAsia"/>
          <w:sz w:val="24"/>
        </w:rPr>
        <w:t>工作流程图</w:t>
      </w:r>
    </w:p>
    <w:p w14:paraId="214AE2CD" w14:textId="77777777" w:rsidR="00405DC7" w:rsidRDefault="00405DC7">
      <w:pPr>
        <w:widowControl/>
        <w:jc w:val="left"/>
        <w:rPr>
          <w:rStyle w:val="a5"/>
          <w:rFonts w:ascii="宋体" w:eastAsia="宋体" w:hAnsi="宋体" w:cs="宋体" w:hint="eastAsia"/>
          <w:bCs/>
          <w:color w:val="1F2329"/>
          <w:kern w:val="0"/>
          <w:sz w:val="24"/>
          <w:lang w:bidi="ar"/>
        </w:rPr>
      </w:pPr>
    </w:p>
    <w:p w14:paraId="50EBA21F" w14:textId="6732F4CF" w:rsidR="00405DC7" w:rsidRDefault="00000000">
      <w:pPr>
        <w:widowControl/>
        <w:jc w:val="left"/>
        <w:rPr>
          <w:rStyle w:val="a5"/>
          <w:rFonts w:ascii="宋体" w:eastAsia="宋体" w:hAnsi="宋体" w:cs="宋体" w:hint="eastAsia"/>
          <w:b w:val="0"/>
          <w:color w:val="1F2329"/>
          <w:kern w:val="0"/>
          <w:sz w:val="24"/>
          <w:lang w:bidi="ar"/>
        </w:rPr>
      </w:pPr>
      <w:r>
        <w:rPr>
          <w:rStyle w:val="a5"/>
          <w:rFonts w:ascii="宋体" w:eastAsia="宋体" w:hAnsi="宋体" w:cs="宋体"/>
          <w:b w:val="0"/>
          <w:color w:val="1F2329"/>
          <w:kern w:val="0"/>
          <w:sz w:val="24"/>
          <w:lang w:bidi="ar"/>
        </w:rPr>
        <w:t>步骤 1：</w:t>
      </w:r>
      <w:r w:rsidR="009F1EE7">
        <w:rPr>
          <w:rStyle w:val="a5"/>
          <w:rFonts w:ascii="宋体" w:eastAsia="宋体" w:hAnsi="宋体" w:cs="宋体" w:hint="eastAsia"/>
          <w:b w:val="0"/>
          <w:color w:val="1F2329"/>
          <w:kern w:val="0"/>
          <w:sz w:val="24"/>
          <w:lang w:bidi="ar"/>
        </w:rPr>
        <w:t>用户提交文档或需求</w:t>
      </w:r>
    </w:p>
    <w:p w14:paraId="7AB75C52" w14:textId="02FD40BF" w:rsidR="00405DC7" w:rsidRDefault="00000000">
      <w:pPr>
        <w:widowControl/>
        <w:ind w:firstLineChars="200" w:firstLine="480"/>
        <w:jc w:val="left"/>
        <w:rPr>
          <w:rStyle w:val="a5"/>
          <w:rFonts w:ascii="宋体" w:eastAsia="宋体" w:hAnsi="宋体" w:cs="宋体" w:hint="eastAsia"/>
          <w:bCs/>
          <w:color w:val="1F2329"/>
          <w:kern w:val="0"/>
          <w:sz w:val="24"/>
          <w:lang w:bidi="ar"/>
        </w:rPr>
      </w:pPr>
      <w:r>
        <w:rPr>
          <w:rFonts w:ascii="宋体" w:eastAsia="宋体" w:hAnsi="宋体" w:cs="宋体"/>
          <w:sz w:val="24"/>
        </w:rPr>
        <w:t>对应流程起点节点，</w:t>
      </w:r>
      <w:r w:rsidR="00B53424">
        <w:rPr>
          <w:rFonts w:ascii="宋体" w:eastAsia="宋体" w:hAnsi="宋体" w:cs="宋体" w:hint="eastAsia"/>
          <w:sz w:val="24"/>
        </w:rPr>
        <w:t>用户可以输入杂乱文档、描述文档类型需求、或提交需要诊断的文本内容</w:t>
      </w:r>
      <w:r>
        <w:rPr>
          <w:rFonts w:ascii="宋体" w:eastAsia="宋体" w:hAnsi="宋体" w:cs="宋体"/>
          <w:sz w:val="24"/>
        </w:rPr>
        <w:t>。</w:t>
      </w:r>
    </w:p>
    <w:p w14:paraId="675DA68E" w14:textId="50749DFC" w:rsidR="00405DC7" w:rsidRDefault="00000000">
      <w:pPr>
        <w:widowControl/>
        <w:jc w:val="left"/>
        <w:rPr>
          <w:color w:val="1F2329"/>
          <w:sz w:val="24"/>
        </w:rPr>
      </w:pPr>
      <w:r>
        <w:rPr>
          <w:rStyle w:val="a5"/>
          <w:rFonts w:ascii="宋体" w:eastAsia="宋体" w:hAnsi="宋体" w:cs="宋体"/>
          <w:b w:val="0"/>
          <w:color w:val="1F2329"/>
          <w:kern w:val="0"/>
          <w:sz w:val="24"/>
          <w:lang w:bidi="ar"/>
        </w:rPr>
        <w:t>步骤 2：</w:t>
      </w:r>
      <w:r w:rsidR="00112D2B">
        <w:rPr>
          <w:rStyle w:val="a5"/>
          <w:rFonts w:ascii="宋体" w:eastAsia="宋体" w:hAnsi="宋体" w:cs="宋体" w:hint="eastAsia"/>
          <w:b w:val="0"/>
          <w:color w:val="1F2329"/>
          <w:kern w:val="0"/>
          <w:sz w:val="24"/>
          <w:lang w:bidi="ar"/>
        </w:rPr>
        <w:t>场景</w:t>
      </w:r>
      <w:r>
        <w:rPr>
          <w:rStyle w:val="a5"/>
          <w:rFonts w:ascii="宋体" w:eastAsia="宋体" w:hAnsi="宋体" w:cs="宋体"/>
          <w:b w:val="0"/>
          <w:color w:val="1F2329"/>
          <w:kern w:val="0"/>
          <w:sz w:val="24"/>
          <w:lang w:bidi="ar"/>
        </w:rPr>
        <w:t>识别</w:t>
      </w:r>
    </w:p>
    <w:p w14:paraId="0ECB7DAA" w14:textId="41CF3BCC" w:rsidR="00405DC7" w:rsidRDefault="00000000">
      <w:pPr>
        <w:widowControl/>
        <w:ind w:firstLineChars="200" w:firstLine="480"/>
        <w:jc w:val="left"/>
        <w:rPr>
          <w:rFonts w:ascii="宋体" w:eastAsia="宋体" w:hAnsi="宋体" w:cs="宋体" w:hint="eastAsia"/>
          <w:sz w:val="24"/>
        </w:rPr>
      </w:pPr>
      <w:r>
        <w:rPr>
          <w:rFonts w:ascii="宋体" w:eastAsia="宋体" w:hAnsi="宋体" w:cs="宋体"/>
          <w:sz w:val="24"/>
        </w:rPr>
        <w:t>AI 接收用户</w:t>
      </w:r>
      <w:r w:rsidR="007A5C07">
        <w:rPr>
          <w:rFonts w:ascii="宋体" w:eastAsia="宋体" w:hAnsi="宋体" w:cs="宋体" w:hint="eastAsia"/>
          <w:sz w:val="24"/>
        </w:rPr>
        <w:t>输入后，自动分析文档类型和场景，识别</w:t>
      </w:r>
      <w:proofErr w:type="gramStart"/>
      <w:r w:rsidR="007A5C07">
        <w:rPr>
          <w:rFonts w:ascii="宋体" w:eastAsia="宋体" w:hAnsi="宋体" w:cs="宋体" w:hint="eastAsia"/>
          <w:sz w:val="24"/>
        </w:rPr>
        <w:t>是职场公文</w:t>
      </w:r>
      <w:proofErr w:type="gramEnd"/>
      <w:r w:rsidR="007A5C07">
        <w:rPr>
          <w:rFonts w:ascii="宋体" w:eastAsia="宋体" w:hAnsi="宋体" w:cs="宋体" w:hint="eastAsia"/>
          <w:sz w:val="24"/>
        </w:rPr>
        <w:t>、学生论文还是通用文档，并确定具体的文档模板</w:t>
      </w:r>
      <w:r>
        <w:rPr>
          <w:rFonts w:ascii="宋体" w:eastAsia="宋体" w:hAnsi="宋体" w:cs="宋体"/>
          <w:sz w:val="24"/>
        </w:rPr>
        <w:t>。</w:t>
      </w:r>
    </w:p>
    <w:p w14:paraId="2FA0A1B3" w14:textId="6B33BE60" w:rsidR="00405DC7" w:rsidRDefault="00000000">
      <w:pPr>
        <w:widowControl/>
        <w:jc w:val="left"/>
        <w:rPr>
          <w:color w:val="1F2329"/>
          <w:sz w:val="24"/>
        </w:rPr>
      </w:pPr>
      <w:r>
        <w:rPr>
          <w:rStyle w:val="a5"/>
          <w:rFonts w:ascii="宋体" w:eastAsia="宋体" w:hAnsi="宋体" w:cs="宋体"/>
          <w:b w:val="0"/>
          <w:color w:val="1F2329"/>
          <w:kern w:val="0"/>
          <w:sz w:val="24"/>
          <w:lang w:bidi="ar"/>
        </w:rPr>
        <w:t>步骤 3：</w:t>
      </w:r>
      <w:r w:rsidR="007A5C07">
        <w:rPr>
          <w:rStyle w:val="a5"/>
          <w:rFonts w:ascii="宋体" w:eastAsia="宋体" w:hAnsi="宋体" w:cs="宋体" w:hint="eastAsia"/>
          <w:b w:val="0"/>
          <w:color w:val="1F2329"/>
          <w:kern w:val="0"/>
          <w:sz w:val="24"/>
          <w:lang w:bidi="ar"/>
        </w:rPr>
        <w:t>模板匹配</w:t>
      </w:r>
    </w:p>
    <w:p w14:paraId="406819AF" w14:textId="6B111FA5" w:rsidR="00405DC7" w:rsidRDefault="004C19C8" w:rsidP="00B575FE">
      <w:pPr>
        <w:widowControl/>
        <w:ind w:left="240" w:firstLine="240"/>
        <w:jc w:val="left"/>
        <w:rPr>
          <w:rStyle w:val="a5"/>
          <w:rFonts w:ascii="宋体" w:eastAsia="宋体" w:hAnsi="宋体" w:cs="宋体" w:hint="eastAsia"/>
          <w:b w:val="0"/>
          <w:color w:val="1F2329"/>
          <w:kern w:val="0"/>
          <w:sz w:val="24"/>
          <w:lang w:bidi="ar"/>
        </w:rPr>
      </w:pPr>
      <w:r>
        <w:rPr>
          <w:rStyle w:val="a5"/>
          <w:rFonts w:ascii="宋体" w:eastAsia="宋体" w:hAnsi="宋体" w:cs="宋体" w:hint="eastAsia"/>
          <w:b w:val="0"/>
          <w:color w:val="1F2329"/>
          <w:kern w:val="0"/>
          <w:sz w:val="24"/>
          <w:lang w:bidi="ar"/>
        </w:rPr>
        <w:t>根据场景识别结果，从内置模板库中匹配最合适的标准模板结构，包括标题层级、必备要素、格式规范等</w:t>
      </w:r>
      <w:r w:rsidR="00FE78E1">
        <w:rPr>
          <w:rStyle w:val="a5"/>
          <w:rFonts w:ascii="宋体" w:eastAsia="宋体" w:hAnsi="宋体" w:cs="宋体" w:hint="eastAsia"/>
          <w:b w:val="0"/>
          <w:color w:val="1F2329"/>
          <w:kern w:val="0"/>
          <w:sz w:val="24"/>
          <w:lang w:bidi="ar"/>
        </w:rPr>
        <w:t>。</w:t>
      </w:r>
    </w:p>
    <w:p w14:paraId="1A81D137" w14:textId="219C6BDD" w:rsidR="00405DC7" w:rsidRDefault="00000000" w:rsidP="00FE78E1">
      <w:pPr>
        <w:widowControl/>
        <w:jc w:val="left"/>
        <w:rPr>
          <w:color w:val="1F2329"/>
          <w:sz w:val="24"/>
        </w:rPr>
      </w:pPr>
      <w:r>
        <w:rPr>
          <w:rStyle w:val="a5"/>
          <w:rFonts w:ascii="宋体" w:eastAsia="宋体" w:hAnsi="宋体" w:cs="宋体"/>
          <w:b w:val="0"/>
          <w:color w:val="1F2329"/>
          <w:kern w:val="0"/>
          <w:sz w:val="24"/>
          <w:lang w:bidi="ar"/>
        </w:rPr>
        <w:t>步骤 4：</w:t>
      </w:r>
      <w:r w:rsidR="00FE78E1">
        <w:rPr>
          <w:rStyle w:val="a5"/>
          <w:rFonts w:ascii="宋体" w:eastAsia="宋体" w:hAnsi="宋体" w:cs="宋体" w:hint="eastAsia"/>
          <w:b w:val="0"/>
          <w:color w:val="1F2329"/>
          <w:kern w:val="0"/>
          <w:sz w:val="24"/>
          <w:lang w:bidi="ar"/>
        </w:rPr>
        <w:t>格式诊断</w:t>
      </w:r>
    </w:p>
    <w:p w14:paraId="1D1B8BAC" w14:textId="26312137" w:rsidR="00B575FE" w:rsidRDefault="00B575FE" w:rsidP="00B575FE">
      <w:pPr>
        <w:widowControl/>
        <w:jc w:val="left"/>
        <w:rPr>
          <w:rStyle w:val="a5"/>
          <w:rFonts w:ascii="宋体" w:eastAsia="宋体" w:hAnsi="宋体" w:cs="宋体" w:hint="eastAsia"/>
          <w:b w:val="0"/>
          <w:color w:val="1F2329"/>
          <w:kern w:val="0"/>
          <w:sz w:val="24"/>
          <w:lang w:bidi="ar"/>
        </w:rPr>
      </w:pPr>
      <w:r>
        <w:rPr>
          <w:rStyle w:val="a5"/>
          <w:rFonts w:ascii="宋体" w:eastAsia="宋体" w:hAnsi="宋体" w:cs="宋体"/>
          <w:b w:val="0"/>
          <w:color w:val="1F2329"/>
          <w:kern w:val="0"/>
          <w:sz w:val="24"/>
          <w:lang w:bidi="ar"/>
        </w:rPr>
        <w:tab/>
      </w:r>
      <w:r>
        <w:rPr>
          <w:rStyle w:val="a5"/>
          <w:rFonts w:ascii="宋体" w:eastAsia="宋体" w:hAnsi="宋体" w:cs="宋体"/>
          <w:b w:val="0"/>
          <w:color w:val="1F2329"/>
          <w:kern w:val="0"/>
          <w:sz w:val="24"/>
          <w:lang w:bidi="ar"/>
        </w:rPr>
        <w:tab/>
      </w:r>
      <w:r>
        <w:rPr>
          <w:rStyle w:val="a5"/>
          <w:rFonts w:ascii="宋体" w:eastAsia="宋体" w:hAnsi="宋体" w:cs="宋体" w:hint="eastAsia"/>
          <w:b w:val="0"/>
          <w:color w:val="1F2329"/>
          <w:kern w:val="0"/>
          <w:sz w:val="24"/>
          <w:lang w:bidi="ar"/>
        </w:rPr>
        <w:t>分析原始文档的格式问题，包括标题层级、标点符号、段落结构、列表格式、要素完整性等方面，生成问题清单。</w:t>
      </w:r>
    </w:p>
    <w:p w14:paraId="6A23ADC4" w14:textId="00C65876" w:rsidR="00405DC7" w:rsidRDefault="00000000" w:rsidP="00B575FE">
      <w:pPr>
        <w:widowControl/>
        <w:jc w:val="left"/>
        <w:rPr>
          <w:color w:val="1F2329"/>
          <w:sz w:val="24"/>
        </w:rPr>
      </w:pPr>
      <w:r>
        <w:rPr>
          <w:rStyle w:val="a5"/>
          <w:rFonts w:ascii="宋体" w:eastAsia="宋体" w:hAnsi="宋体" w:cs="宋体"/>
          <w:b w:val="0"/>
          <w:color w:val="1F2329"/>
          <w:kern w:val="0"/>
          <w:sz w:val="24"/>
          <w:lang w:bidi="ar"/>
        </w:rPr>
        <w:t>步骤 5：</w:t>
      </w:r>
      <w:r w:rsidR="00B575FE">
        <w:rPr>
          <w:rStyle w:val="a5"/>
          <w:rFonts w:ascii="宋体" w:eastAsia="宋体" w:hAnsi="宋体" w:cs="宋体" w:hint="eastAsia"/>
          <w:b w:val="0"/>
          <w:color w:val="1F2329"/>
          <w:kern w:val="0"/>
          <w:sz w:val="24"/>
          <w:lang w:bidi="ar"/>
        </w:rPr>
        <w:t>智能规整</w:t>
      </w:r>
    </w:p>
    <w:p w14:paraId="75CE1A18" w14:textId="2E2D7114" w:rsidR="00405DC7" w:rsidRDefault="0013527E">
      <w:pPr>
        <w:widowControl/>
        <w:ind w:firstLineChars="200" w:firstLine="480"/>
        <w:jc w:val="left"/>
        <w:rPr>
          <w:rFonts w:ascii="宋体" w:eastAsia="宋体" w:hAnsi="宋体" w:cs="宋体" w:hint="eastAsia"/>
          <w:sz w:val="24"/>
        </w:rPr>
      </w:pPr>
      <w:r>
        <w:rPr>
          <w:rFonts w:ascii="宋体" w:eastAsia="宋体" w:hAnsi="宋体" w:cs="宋体" w:hint="eastAsia"/>
          <w:sz w:val="24"/>
        </w:rPr>
        <w:t>基于模板和诊断结果，将原始文档规整为符合标准的格式输出，可</w:t>
      </w:r>
      <w:proofErr w:type="gramStart"/>
      <w:r>
        <w:rPr>
          <w:rFonts w:ascii="宋体" w:eastAsia="宋体" w:hAnsi="宋体" w:cs="宋体" w:hint="eastAsia"/>
          <w:sz w:val="24"/>
        </w:rPr>
        <w:t>选择仅</w:t>
      </w:r>
      <w:proofErr w:type="gramEnd"/>
      <w:r>
        <w:rPr>
          <w:rFonts w:ascii="宋体" w:eastAsia="宋体" w:hAnsi="宋体" w:cs="宋体" w:hint="eastAsia"/>
          <w:sz w:val="24"/>
        </w:rPr>
        <w:t>输出规整结果，或同时提供问题说明</w:t>
      </w:r>
      <w:r>
        <w:rPr>
          <w:rFonts w:ascii="宋体" w:eastAsia="宋体" w:hAnsi="宋体" w:cs="宋体"/>
          <w:sz w:val="24"/>
        </w:rPr>
        <w:t>。</w:t>
      </w:r>
    </w:p>
    <w:p w14:paraId="794BDC1B" w14:textId="448185F3" w:rsidR="007C2997" w:rsidRDefault="007C2997" w:rsidP="007C2997">
      <w:pPr>
        <w:widowControl/>
        <w:jc w:val="left"/>
        <w:rPr>
          <w:rFonts w:ascii="宋体" w:eastAsia="宋体" w:hAnsi="宋体" w:cs="宋体" w:hint="eastAsia"/>
          <w:sz w:val="24"/>
        </w:rPr>
      </w:pPr>
      <w:r>
        <w:rPr>
          <w:rFonts w:ascii="宋体" w:eastAsia="宋体" w:hAnsi="宋体" w:cs="宋体" w:hint="eastAsia"/>
          <w:sz w:val="24"/>
        </w:rPr>
        <w:t>步骤6：输出最终结果</w:t>
      </w:r>
    </w:p>
    <w:p w14:paraId="718F5EF2" w14:textId="0713EED3" w:rsidR="007C2997" w:rsidRPr="007C2997" w:rsidRDefault="007C2997" w:rsidP="007C2997">
      <w:pPr>
        <w:spacing w:after="160" w:line="360" w:lineRule="auto"/>
        <w:rPr>
          <w:sz w:val="24"/>
        </w:rPr>
      </w:pPr>
      <w:r>
        <w:rPr>
          <w:rFonts w:ascii="宋体" w:eastAsia="宋体" w:hAnsi="宋体" w:cs="宋体"/>
          <w:sz w:val="24"/>
        </w:rPr>
        <w:tab/>
      </w:r>
      <w:r>
        <w:rPr>
          <w:rFonts w:ascii="宋体" w:eastAsia="宋体" w:hAnsi="宋体" w:cs="宋体"/>
          <w:sz w:val="24"/>
        </w:rPr>
        <w:tab/>
      </w:r>
      <w:r w:rsidRPr="007C2997">
        <w:rPr>
          <w:rFonts w:ascii="宋体" w:eastAsia="宋体" w:hAnsi="宋体" w:cs="宋体" w:hint="eastAsia"/>
          <w:sz w:val="24"/>
        </w:rPr>
        <w:t>流程终点，根据用户需求输出规整后的标准文档，包含完整的格式调整与内容优化。</w:t>
      </w:r>
    </w:p>
    <w:p w14:paraId="7ECC03CD" w14:textId="77777777" w:rsidR="00405DC7" w:rsidRDefault="00000000">
      <w:pPr>
        <w:pStyle w:val="1"/>
        <w:widowControl/>
        <w:shd w:val="clear" w:color="auto" w:fill="E7E6E6" w:themeFill="background2"/>
        <w:ind w:firstLineChars="0" w:firstLine="0"/>
        <w:rPr>
          <w:rFonts w:ascii="黑体" w:hAnsi="Arial" w:hint="default"/>
          <w:b w:val="0"/>
          <w:bCs w:val="0"/>
          <w:color w:val="E54C5E" w:themeColor="accent6"/>
          <w:kern w:val="0"/>
          <w:szCs w:val="32"/>
        </w:rPr>
      </w:pPr>
      <w:r>
        <w:rPr>
          <w:rFonts w:ascii="黑体" w:hAnsi="Arial"/>
          <w:b w:val="0"/>
          <w:bCs w:val="0"/>
          <w:noProof/>
          <w:color w:val="E54C5E" w:themeColor="accent6"/>
          <w:kern w:val="0"/>
          <w:szCs w:val="32"/>
        </w:rPr>
        <w:drawing>
          <wp:inline distT="0" distB="0" distL="114300" distR="114300" wp14:anchorId="29281577" wp14:editId="01CC3E3E">
            <wp:extent cx="203200" cy="203200"/>
            <wp:effectExtent l="0" t="0" r="6350" b="6350"/>
            <wp:docPr id="2" name="图片 2" descr="手指"/>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30155&quot;,&quot;origin&quot;:0,&quot;type&quot;:&quot;icons&quot;,&quot;user&quot;:&quot;720012578&quot;}"/>
                  </s:tag>
                </a:ext>
              </a:extLst>
            </wp:cNvGraphicFramePr>
            <a:graphic xmlns:a="http://schemas.openxmlformats.org/drawingml/2006/main">
              <a:graphicData uri="http://schemas.openxmlformats.org/drawingml/2006/picture">
                <pic:pic xmlns:pic="http://schemas.openxmlformats.org/drawingml/2006/picture">
                  <pic:nvPicPr>
                    <pic:cNvPr id="2" name="图片 2" descr="手指"/>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03200" cy="203200"/>
                    </a:xfrm>
                    <a:prstGeom prst="rect">
                      <a:avLst/>
                    </a:prstGeom>
                  </pic:spPr>
                </pic:pic>
              </a:graphicData>
            </a:graphic>
          </wp:inline>
        </w:drawing>
      </w:r>
      <w:r>
        <w:rPr>
          <w:rFonts w:ascii="黑体" w:hAnsi="Arial"/>
          <w:b w:val="0"/>
          <w:bCs w:val="0"/>
          <w:color w:val="E54C5E" w:themeColor="accent6"/>
          <w:kern w:val="0"/>
          <w:szCs w:val="32"/>
        </w:rPr>
        <w:t xml:space="preserve">10 </w:t>
      </w:r>
      <w:proofErr w:type="gramStart"/>
      <w:r>
        <w:rPr>
          <w:rFonts w:ascii="黑体" w:hAnsi="Arial"/>
          <w:b w:val="0"/>
          <w:bCs w:val="0"/>
          <w:color w:val="E54C5E" w:themeColor="accent6"/>
          <w:kern w:val="0"/>
          <w:szCs w:val="32"/>
        </w:rPr>
        <w:t>秒学习</w:t>
      </w:r>
      <w:proofErr w:type="gramEnd"/>
      <w:r>
        <w:rPr>
          <w:rFonts w:ascii="黑体" w:hAnsi="Arial"/>
          <w:b w:val="0"/>
          <w:bCs w:val="0"/>
          <w:color w:val="E54C5E" w:themeColor="accent6"/>
          <w:kern w:val="0"/>
          <w:szCs w:val="32"/>
        </w:rPr>
        <w:t>小目标</w:t>
      </w:r>
    </w:p>
    <w:p w14:paraId="73BABDB0" w14:textId="77777777" w:rsidR="00405DC7" w:rsidRDefault="00000000">
      <w:pPr>
        <w:widowControl/>
        <w:shd w:val="clear" w:color="auto" w:fill="E7E6E6" w:themeFill="background2"/>
        <w:jc w:val="left"/>
        <w:rPr>
          <w:rFonts w:ascii="宋体" w:eastAsia="宋体" w:hAnsi="宋体" w:cs="宋体" w:hint="eastAsia"/>
          <w:color w:val="1F2329"/>
          <w:kern w:val="0"/>
          <w:sz w:val="24"/>
          <w:lang w:bidi="ar"/>
        </w:rPr>
      </w:pPr>
      <w:r>
        <w:rPr>
          <w:rFonts w:ascii="宋体" w:eastAsia="宋体" w:hAnsi="宋体" w:cs="宋体"/>
          <w:color w:val="1F2329"/>
          <w:kern w:val="0"/>
          <w:sz w:val="24"/>
          <w:lang w:bidi="ar"/>
        </w:rPr>
        <w:t>梳理探究必备逻辑，明确核心概念差异。</w:t>
      </w:r>
    </w:p>
    <w:p w14:paraId="5E0C10A2" w14:textId="77777777" w:rsidR="00405DC7" w:rsidRDefault="00000000">
      <w:pPr>
        <w:pStyle w:val="1"/>
        <w:ind w:firstLineChars="0" w:firstLine="0"/>
      </w:pPr>
      <w:r>
        <w:t>自主探究</w:t>
      </w:r>
    </w:p>
    <w:p w14:paraId="0FE6EEE5" w14:textId="5C21B559" w:rsidR="00405DC7" w:rsidRDefault="00000000">
      <w:pPr>
        <w:widowControl/>
        <w:jc w:val="left"/>
        <w:rPr>
          <w:rFonts w:ascii="宋体" w:eastAsia="宋体" w:hAnsi="宋体" w:cs="宋体" w:hint="eastAsia"/>
          <w:color w:val="1F2329"/>
          <w:kern w:val="0"/>
          <w:sz w:val="24"/>
          <w:lang w:bidi="ar"/>
        </w:rPr>
      </w:pPr>
      <w:r>
        <w:rPr>
          <w:rFonts w:ascii="宋体" w:eastAsia="宋体" w:hAnsi="宋体" w:cs="宋体"/>
          <w:sz w:val="24"/>
        </w:rPr>
        <w:t xml:space="preserve">请围绕以下核心问题开展探究学习，记录探究结果并完成表 </w:t>
      </w:r>
      <w:r w:rsidR="001C5629">
        <w:rPr>
          <w:rFonts w:ascii="宋体" w:eastAsia="宋体" w:hAnsi="宋体" w:cs="宋体" w:hint="eastAsia"/>
          <w:sz w:val="24"/>
        </w:rPr>
        <w:t>1</w:t>
      </w:r>
      <w:r>
        <w:rPr>
          <w:rFonts w:ascii="宋体" w:eastAsia="宋体" w:hAnsi="宋体" w:cs="宋体"/>
          <w:sz w:val="24"/>
        </w:rPr>
        <w:t>-</w:t>
      </w:r>
      <w:r w:rsidR="001C5629">
        <w:rPr>
          <w:rFonts w:ascii="宋体" w:eastAsia="宋体" w:hAnsi="宋体" w:cs="宋体" w:hint="eastAsia"/>
          <w:sz w:val="24"/>
        </w:rPr>
        <w:t>1</w:t>
      </w:r>
      <w:r>
        <w:rPr>
          <w:rFonts w:ascii="宋体" w:eastAsia="宋体" w:hAnsi="宋体" w:cs="宋体"/>
          <w:sz w:val="24"/>
        </w:rPr>
        <w:t>。</w:t>
      </w:r>
    </w:p>
    <w:p w14:paraId="29678B14" w14:textId="77777777" w:rsidR="00405DC7" w:rsidRDefault="00405DC7">
      <w:pPr>
        <w:widowControl/>
        <w:jc w:val="left"/>
        <w:rPr>
          <w:rFonts w:ascii="宋体" w:eastAsia="宋体" w:hAnsi="宋体" w:cs="宋体" w:hint="eastAsia"/>
          <w:color w:val="1F2329"/>
          <w:kern w:val="0"/>
          <w:sz w:val="24"/>
          <w:lang w:bidi="ar"/>
        </w:rPr>
      </w:pPr>
    </w:p>
    <w:p w14:paraId="044F4779" w14:textId="093B2D3A" w:rsidR="00405DC7" w:rsidRDefault="00000000" w:rsidP="00A874EA">
      <w:pPr>
        <w:adjustRightInd w:val="0"/>
        <w:ind w:firstLineChars="200" w:firstLine="480"/>
        <w:jc w:val="center"/>
        <w:textAlignment w:val="baseline"/>
        <w:rPr>
          <w:rFonts w:ascii="宋体" w:eastAsia="宋体" w:hAnsi="Arial" w:cs="Times New Roman"/>
          <w:kern w:val="0"/>
          <w:sz w:val="24"/>
          <w:szCs w:val="20"/>
        </w:rPr>
      </w:pPr>
      <w:r>
        <w:rPr>
          <w:rFonts w:ascii="宋体" w:eastAsia="宋体" w:hAnsi="Arial" w:cs="Times New Roman" w:hint="eastAsia"/>
          <w:kern w:val="0"/>
          <w:sz w:val="24"/>
          <w:szCs w:val="20"/>
        </w:rPr>
        <w:t>表</w:t>
      </w:r>
      <w:r w:rsidR="00A874EA">
        <w:rPr>
          <w:rFonts w:ascii="宋体" w:eastAsia="宋体" w:hAnsi="Arial" w:cs="Times New Roman" w:hint="eastAsia"/>
          <w:kern w:val="0"/>
          <w:sz w:val="24"/>
          <w:szCs w:val="20"/>
        </w:rPr>
        <w:t>1</w:t>
      </w:r>
      <w:r>
        <w:rPr>
          <w:rFonts w:ascii="宋体" w:eastAsia="宋体" w:hAnsi="Arial" w:cs="Times New Roman" w:hint="eastAsia"/>
          <w:kern w:val="0"/>
          <w:sz w:val="24"/>
          <w:szCs w:val="20"/>
        </w:rPr>
        <w:t>-</w:t>
      </w:r>
      <w:r w:rsidR="00A874EA">
        <w:rPr>
          <w:rFonts w:ascii="宋体" w:eastAsia="宋体" w:hAnsi="Arial" w:cs="Times New Roman" w:hint="eastAsia"/>
          <w:kern w:val="0"/>
          <w:sz w:val="24"/>
          <w:szCs w:val="20"/>
        </w:rPr>
        <w:t>1</w:t>
      </w:r>
      <w:r>
        <w:rPr>
          <w:rFonts w:ascii="宋体" w:eastAsia="宋体" w:hAnsi="Arial" w:cs="Times New Roman" w:hint="eastAsia"/>
          <w:kern w:val="0"/>
          <w:sz w:val="24"/>
          <w:szCs w:val="20"/>
        </w:rPr>
        <w:t xml:space="preserve"> </w:t>
      </w:r>
      <w:r>
        <w:rPr>
          <w:rFonts w:ascii="宋体" w:eastAsia="宋体" w:hAnsi="宋体" w:cs="宋体"/>
          <w:sz w:val="24"/>
        </w:rPr>
        <w:t>自主探究结果表</w:t>
      </w:r>
    </w:p>
    <w:tbl>
      <w:tblPr>
        <w:tblStyle w:val="a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
      <w:tblGrid>
        <w:gridCol w:w="3232"/>
        <w:gridCol w:w="2792"/>
        <w:gridCol w:w="2498"/>
      </w:tblGrid>
      <w:tr w:rsidR="00405DC7" w14:paraId="6AF635C4" w14:textId="77777777">
        <w:tc>
          <w:tcPr>
            <w:tcW w:w="3232" w:type="dxa"/>
            <w:vAlign w:val="center"/>
          </w:tcPr>
          <w:p w14:paraId="7075B230" w14:textId="77777777" w:rsidR="00405DC7" w:rsidRDefault="00000000">
            <w:pPr>
              <w:widowControl/>
              <w:jc w:val="left"/>
              <w:rPr>
                <w:rFonts w:ascii="宋体" w:eastAsia="宋体" w:hAnsi="Arial" w:cs="Times New Roman"/>
                <w:kern w:val="0"/>
                <w:sz w:val="24"/>
                <w:szCs w:val="20"/>
              </w:rPr>
            </w:pPr>
            <w:r>
              <w:rPr>
                <w:rFonts w:ascii="微软雅黑" w:eastAsia="微软雅黑" w:hAnsi="微软雅黑" w:cs="微软雅黑" w:hint="eastAsia"/>
                <w:b/>
                <w:bCs/>
                <w:color w:val="1F2329"/>
                <w:kern w:val="0"/>
                <w:sz w:val="24"/>
                <w:lang w:bidi="ar"/>
              </w:rPr>
              <w:t>探究问题</w:t>
            </w:r>
          </w:p>
        </w:tc>
        <w:tc>
          <w:tcPr>
            <w:tcW w:w="2792" w:type="dxa"/>
            <w:vAlign w:val="center"/>
          </w:tcPr>
          <w:p w14:paraId="6E41D558" w14:textId="77777777" w:rsidR="00405DC7" w:rsidRDefault="00000000">
            <w:pPr>
              <w:widowControl/>
              <w:jc w:val="left"/>
              <w:rPr>
                <w:rFonts w:ascii="宋体" w:eastAsia="宋体" w:hAnsi="Arial" w:cs="Times New Roman"/>
                <w:kern w:val="0"/>
                <w:sz w:val="24"/>
                <w:szCs w:val="20"/>
              </w:rPr>
            </w:pPr>
            <w:r>
              <w:rPr>
                <w:rFonts w:ascii="微软雅黑" w:eastAsia="微软雅黑" w:hAnsi="微软雅黑" w:cs="微软雅黑" w:hint="eastAsia"/>
                <w:b/>
                <w:bCs/>
                <w:color w:val="1F2329"/>
                <w:kern w:val="0"/>
                <w:sz w:val="24"/>
                <w:lang w:bidi="ar"/>
              </w:rPr>
              <w:t>探究方式</w:t>
            </w:r>
          </w:p>
        </w:tc>
        <w:tc>
          <w:tcPr>
            <w:tcW w:w="2498" w:type="dxa"/>
            <w:vAlign w:val="center"/>
          </w:tcPr>
          <w:p w14:paraId="6EA27F30" w14:textId="77777777" w:rsidR="00405DC7" w:rsidRDefault="00000000">
            <w:pPr>
              <w:widowControl/>
              <w:jc w:val="left"/>
              <w:rPr>
                <w:rFonts w:ascii="宋体" w:eastAsia="宋体" w:hAnsi="Arial" w:cs="Times New Roman"/>
                <w:kern w:val="0"/>
                <w:sz w:val="24"/>
                <w:szCs w:val="20"/>
              </w:rPr>
            </w:pPr>
            <w:r>
              <w:rPr>
                <w:rFonts w:ascii="微软雅黑" w:eastAsia="微软雅黑" w:hAnsi="微软雅黑" w:cs="微软雅黑" w:hint="eastAsia"/>
                <w:b/>
                <w:bCs/>
                <w:color w:val="1F2329"/>
                <w:kern w:val="0"/>
                <w:sz w:val="24"/>
                <w:lang w:bidi="ar"/>
              </w:rPr>
              <w:t>探究结果</w:t>
            </w:r>
          </w:p>
        </w:tc>
      </w:tr>
      <w:tr w:rsidR="00405DC7" w14:paraId="1CB599A9" w14:textId="77777777">
        <w:tc>
          <w:tcPr>
            <w:tcW w:w="3232" w:type="dxa"/>
            <w:vAlign w:val="center"/>
          </w:tcPr>
          <w:p w14:paraId="02799E9C" w14:textId="073D8181" w:rsidR="00405DC7" w:rsidRPr="00746C77" w:rsidRDefault="00B862EF">
            <w:pPr>
              <w:widowControl/>
              <w:jc w:val="left"/>
              <w:rPr>
                <w:rFonts w:ascii="宋体" w:eastAsia="宋体" w:hAnsi="宋体" w:cs="宋体" w:hint="eastAsia"/>
                <w:color w:val="1F2329"/>
                <w:kern w:val="0"/>
                <w:sz w:val="24"/>
                <w:lang w:bidi="ar"/>
              </w:rPr>
            </w:pPr>
            <w:r w:rsidRPr="00746C77">
              <w:rPr>
                <w:rFonts w:ascii="宋体" w:eastAsia="宋体" w:hAnsi="宋体"/>
                <w:sz w:val="24"/>
              </w:rPr>
              <w:t>为什么 LLM 原生能力适合处理文档格式规整任务？</w:t>
            </w:r>
          </w:p>
        </w:tc>
        <w:tc>
          <w:tcPr>
            <w:tcW w:w="2792" w:type="dxa"/>
            <w:vAlign w:val="center"/>
          </w:tcPr>
          <w:p w14:paraId="0EC68AA3" w14:textId="5646DC24" w:rsidR="00405DC7" w:rsidRPr="00746C77" w:rsidRDefault="00073481">
            <w:pPr>
              <w:widowControl/>
              <w:jc w:val="left"/>
              <w:rPr>
                <w:rFonts w:ascii="宋体" w:eastAsia="宋体" w:hAnsi="宋体" w:cs="宋体" w:hint="eastAsia"/>
                <w:color w:val="1F2329"/>
                <w:kern w:val="0"/>
                <w:sz w:val="24"/>
                <w:lang w:bidi="ar"/>
              </w:rPr>
            </w:pPr>
            <w:r w:rsidRPr="00746C77">
              <w:rPr>
                <w:rFonts w:ascii="宋体" w:eastAsia="宋体" w:hAnsi="宋体"/>
                <w:sz w:val="24"/>
              </w:rPr>
              <w:t>对比传统 NLP 方法与 LLM 能力差异</w:t>
            </w:r>
          </w:p>
        </w:tc>
        <w:tc>
          <w:tcPr>
            <w:tcW w:w="2498" w:type="dxa"/>
            <w:vAlign w:val="center"/>
          </w:tcPr>
          <w:p w14:paraId="71C13906" w14:textId="77777777" w:rsidR="00405DC7" w:rsidRDefault="00405DC7">
            <w:pPr>
              <w:widowControl/>
              <w:jc w:val="left"/>
              <w:rPr>
                <w:rFonts w:ascii="宋体" w:eastAsia="宋体" w:hAnsi="宋体" w:cs="宋体" w:hint="eastAsia"/>
                <w:color w:val="1F2329"/>
                <w:kern w:val="0"/>
                <w:sz w:val="24"/>
                <w:lang w:bidi="ar"/>
              </w:rPr>
            </w:pPr>
          </w:p>
        </w:tc>
      </w:tr>
      <w:tr w:rsidR="00405DC7" w14:paraId="56EEFDF6" w14:textId="77777777">
        <w:tc>
          <w:tcPr>
            <w:tcW w:w="3232" w:type="dxa"/>
            <w:vAlign w:val="center"/>
          </w:tcPr>
          <w:p w14:paraId="7DD4B33F" w14:textId="6A6C03EF" w:rsidR="00405DC7" w:rsidRPr="00746C77" w:rsidRDefault="00AC14EC">
            <w:pPr>
              <w:widowControl/>
              <w:jc w:val="left"/>
              <w:rPr>
                <w:rFonts w:ascii="宋体" w:eastAsia="宋体" w:hAnsi="宋体" w:cs="宋体" w:hint="eastAsia"/>
                <w:color w:val="1F2329"/>
                <w:kern w:val="0"/>
                <w:sz w:val="24"/>
                <w:lang w:bidi="ar"/>
              </w:rPr>
            </w:pPr>
            <w:proofErr w:type="gramStart"/>
            <w:r w:rsidRPr="00746C77">
              <w:rPr>
                <w:rFonts w:ascii="宋体" w:eastAsia="宋体" w:hAnsi="宋体"/>
                <w:sz w:val="24"/>
              </w:rPr>
              <w:t>职场公文</w:t>
            </w:r>
            <w:proofErr w:type="gramEnd"/>
            <w:r w:rsidRPr="00746C77">
              <w:rPr>
                <w:rFonts w:ascii="宋体" w:eastAsia="宋体" w:hAnsi="宋体"/>
                <w:sz w:val="24"/>
              </w:rPr>
              <w:t>的格式规范有哪些强制性要求？如何通过 Prompt 确保输出符合规范？</w:t>
            </w:r>
          </w:p>
        </w:tc>
        <w:tc>
          <w:tcPr>
            <w:tcW w:w="2792" w:type="dxa"/>
            <w:vAlign w:val="center"/>
          </w:tcPr>
          <w:p w14:paraId="63ED6355" w14:textId="12119B5D" w:rsidR="00405DC7" w:rsidRPr="00746C77" w:rsidRDefault="008C7C50">
            <w:pPr>
              <w:widowControl/>
              <w:jc w:val="left"/>
              <w:rPr>
                <w:rFonts w:ascii="宋体" w:eastAsia="宋体" w:hAnsi="宋体" w:cs="宋体" w:hint="eastAsia"/>
                <w:color w:val="1F2329"/>
                <w:kern w:val="0"/>
                <w:sz w:val="24"/>
                <w:lang w:bidi="ar"/>
              </w:rPr>
            </w:pPr>
            <w:r w:rsidRPr="00746C77">
              <w:rPr>
                <w:rFonts w:ascii="宋体" w:eastAsia="宋体" w:hAnsi="宋体"/>
                <w:sz w:val="24"/>
              </w:rPr>
              <w:t>查阅党政机关公文格式国家标准</w:t>
            </w:r>
          </w:p>
        </w:tc>
        <w:tc>
          <w:tcPr>
            <w:tcW w:w="2498" w:type="dxa"/>
            <w:vAlign w:val="center"/>
          </w:tcPr>
          <w:p w14:paraId="2508A001" w14:textId="77777777" w:rsidR="00405DC7" w:rsidRDefault="00405DC7">
            <w:pPr>
              <w:widowControl/>
              <w:jc w:val="left"/>
              <w:rPr>
                <w:rFonts w:ascii="宋体" w:eastAsia="宋体" w:hAnsi="宋体" w:cs="宋体" w:hint="eastAsia"/>
                <w:color w:val="1F2329"/>
                <w:kern w:val="0"/>
                <w:sz w:val="24"/>
                <w:lang w:bidi="ar"/>
              </w:rPr>
            </w:pPr>
          </w:p>
        </w:tc>
      </w:tr>
      <w:tr w:rsidR="00405DC7" w14:paraId="7AE20D84" w14:textId="77777777">
        <w:tc>
          <w:tcPr>
            <w:tcW w:w="3232" w:type="dxa"/>
            <w:vAlign w:val="center"/>
          </w:tcPr>
          <w:p w14:paraId="299197AB" w14:textId="2840FA62" w:rsidR="00405DC7" w:rsidRPr="00746C77" w:rsidRDefault="008C7C50">
            <w:pPr>
              <w:widowControl/>
              <w:jc w:val="left"/>
              <w:rPr>
                <w:rFonts w:ascii="宋体" w:eastAsia="宋体" w:hAnsi="宋体" w:cs="宋体" w:hint="eastAsia"/>
                <w:color w:val="1F2329"/>
                <w:kern w:val="0"/>
                <w:sz w:val="24"/>
                <w:lang w:bidi="ar"/>
              </w:rPr>
            </w:pPr>
            <w:r w:rsidRPr="00746C77">
              <w:rPr>
                <w:rFonts w:ascii="宋体" w:eastAsia="宋体" w:hAnsi="宋体"/>
                <w:sz w:val="24"/>
              </w:rPr>
              <w:t>如何在 Agent 中设计有效的模板匹配逻辑？Prompt Engineering 的最佳实践是什么？</w:t>
            </w:r>
          </w:p>
        </w:tc>
        <w:tc>
          <w:tcPr>
            <w:tcW w:w="2792" w:type="dxa"/>
            <w:vAlign w:val="center"/>
          </w:tcPr>
          <w:p w14:paraId="517431AB" w14:textId="4DCE19A4" w:rsidR="00405DC7" w:rsidRPr="00746C77" w:rsidRDefault="008C7C50">
            <w:pPr>
              <w:widowControl/>
              <w:jc w:val="left"/>
              <w:rPr>
                <w:rFonts w:ascii="宋体" w:eastAsia="宋体" w:hAnsi="宋体" w:cs="宋体" w:hint="eastAsia"/>
                <w:color w:val="1F2329"/>
                <w:kern w:val="0"/>
                <w:sz w:val="24"/>
                <w:lang w:bidi="ar"/>
              </w:rPr>
            </w:pPr>
            <w:r w:rsidRPr="00746C77">
              <w:rPr>
                <w:rFonts w:ascii="宋体" w:eastAsia="宋体" w:hAnsi="宋体"/>
                <w:sz w:val="24"/>
              </w:rPr>
              <w:t>分析不同 Prompt 策略的输出效果</w:t>
            </w:r>
          </w:p>
        </w:tc>
        <w:tc>
          <w:tcPr>
            <w:tcW w:w="2498" w:type="dxa"/>
            <w:vAlign w:val="center"/>
          </w:tcPr>
          <w:p w14:paraId="71A24FF3" w14:textId="77777777" w:rsidR="00405DC7" w:rsidRDefault="00405DC7">
            <w:pPr>
              <w:widowControl/>
              <w:jc w:val="left"/>
              <w:rPr>
                <w:rFonts w:ascii="宋体" w:eastAsia="宋体" w:hAnsi="宋体" w:cs="宋体" w:hint="eastAsia"/>
                <w:color w:val="1F2329"/>
                <w:kern w:val="0"/>
                <w:sz w:val="24"/>
                <w:lang w:bidi="ar"/>
              </w:rPr>
            </w:pPr>
          </w:p>
        </w:tc>
      </w:tr>
      <w:tr w:rsidR="00405DC7" w14:paraId="52B6B5D1" w14:textId="77777777">
        <w:tc>
          <w:tcPr>
            <w:tcW w:w="3232" w:type="dxa"/>
            <w:vAlign w:val="center"/>
          </w:tcPr>
          <w:p w14:paraId="4D2D850D" w14:textId="41CCE0F1" w:rsidR="00405DC7" w:rsidRPr="00746C77" w:rsidRDefault="002E6959">
            <w:pPr>
              <w:widowControl/>
              <w:jc w:val="left"/>
              <w:rPr>
                <w:rFonts w:ascii="宋体" w:eastAsia="宋体" w:hAnsi="宋体" w:cs="宋体" w:hint="eastAsia"/>
                <w:color w:val="1F2329"/>
                <w:kern w:val="0"/>
                <w:sz w:val="24"/>
                <w:lang w:bidi="ar"/>
              </w:rPr>
            </w:pPr>
            <w:r w:rsidRPr="00746C77">
              <w:rPr>
                <w:rFonts w:ascii="宋体" w:eastAsia="宋体" w:hAnsi="宋体"/>
                <w:sz w:val="24"/>
              </w:rPr>
              <w:t>文档规整助手在多轮对话中如何保持上下文一致性？记忆机制如何设计？</w:t>
            </w:r>
          </w:p>
        </w:tc>
        <w:tc>
          <w:tcPr>
            <w:tcW w:w="2792" w:type="dxa"/>
            <w:vAlign w:val="center"/>
          </w:tcPr>
          <w:p w14:paraId="6656268D" w14:textId="207F43F4" w:rsidR="00405DC7" w:rsidRPr="00746C77" w:rsidRDefault="008861E1">
            <w:pPr>
              <w:widowControl/>
              <w:jc w:val="left"/>
              <w:rPr>
                <w:rFonts w:ascii="宋体" w:eastAsia="宋体" w:hAnsi="宋体" w:cs="宋体" w:hint="eastAsia"/>
                <w:color w:val="1F2329"/>
                <w:kern w:val="0"/>
                <w:sz w:val="24"/>
                <w:lang w:bidi="ar"/>
              </w:rPr>
            </w:pPr>
            <w:r w:rsidRPr="00746C77">
              <w:rPr>
                <w:rFonts w:ascii="宋体" w:eastAsia="宋体" w:hAnsi="宋体"/>
                <w:sz w:val="24"/>
              </w:rPr>
              <w:t xml:space="preserve">查阅 </w:t>
            </w:r>
            <w:proofErr w:type="spellStart"/>
            <w:r w:rsidRPr="00746C77">
              <w:rPr>
                <w:rFonts w:ascii="宋体" w:eastAsia="宋体" w:hAnsi="宋体"/>
                <w:sz w:val="24"/>
              </w:rPr>
              <w:t>LangGraph</w:t>
            </w:r>
            <w:proofErr w:type="spellEnd"/>
            <w:r w:rsidRPr="00746C77">
              <w:rPr>
                <w:rFonts w:ascii="宋体" w:eastAsia="宋体" w:hAnsi="宋体"/>
                <w:sz w:val="24"/>
              </w:rPr>
              <w:t xml:space="preserve"> 状态管理文档</w:t>
            </w:r>
          </w:p>
        </w:tc>
        <w:tc>
          <w:tcPr>
            <w:tcW w:w="2498" w:type="dxa"/>
            <w:vAlign w:val="center"/>
          </w:tcPr>
          <w:p w14:paraId="1211DF78" w14:textId="77777777" w:rsidR="00405DC7" w:rsidRDefault="00405DC7">
            <w:pPr>
              <w:widowControl/>
              <w:jc w:val="left"/>
              <w:rPr>
                <w:rFonts w:ascii="宋体" w:eastAsia="宋体" w:hAnsi="宋体" w:cs="宋体" w:hint="eastAsia"/>
                <w:color w:val="1F2329"/>
                <w:kern w:val="0"/>
                <w:sz w:val="24"/>
                <w:lang w:bidi="ar"/>
              </w:rPr>
            </w:pPr>
          </w:p>
        </w:tc>
      </w:tr>
    </w:tbl>
    <w:p w14:paraId="4669E7BF" w14:textId="77777777" w:rsidR="00405DC7" w:rsidRDefault="00000000">
      <w:pPr>
        <w:pStyle w:val="2"/>
        <w:widowControl/>
        <w:shd w:val="clear" w:color="auto" w:fill="E7E6E6" w:themeFill="background2"/>
        <w:spacing w:beforeAutospacing="0" w:afterAutospacing="0"/>
        <w:rPr>
          <w:rFonts w:ascii="黑体" w:eastAsia="黑体" w:hAnsi="Arial" w:hint="default"/>
          <w:b w:val="0"/>
          <w:bCs w:val="0"/>
          <w:color w:val="E54C5E" w:themeColor="accent6"/>
          <w:sz w:val="28"/>
          <w:szCs w:val="32"/>
        </w:rPr>
      </w:pPr>
      <w:r>
        <w:rPr>
          <w:rFonts w:ascii="黑体" w:eastAsia="黑体" w:hAnsi="Arial"/>
          <w:b w:val="0"/>
          <w:bCs w:val="0"/>
          <w:noProof/>
          <w:color w:val="E54C5E" w:themeColor="accent6"/>
          <w:sz w:val="28"/>
          <w:szCs w:val="32"/>
        </w:rPr>
        <w:drawing>
          <wp:inline distT="0" distB="0" distL="114300" distR="114300" wp14:anchorId="137C72FE" wp14:editId="28544308">
            <wp:extent cx="203200" cy="203200"/>
            <wp:effectExtent l="0" t="0" r="6350" b="6350"/>
            <wp:docPr id="5" name="图片 5" descr="手指"/>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30155&quot;,&quot;origin&quot;:0,&quot;type&quot;:&quot;icons&quot;,&quot;user&quot;:&quot;720012578&quot;}"/>
                  </s:tag>
                </a:ext>
              </a:extLst>
            </wp:cNvGraphicFramePr>
            <a:graphic xmlns:a="http://schemas.openxmlformats.org/drawingml/2006/main">
              <a:graphicData uri="http://schemas.openxmlformats.org/drawingml/2006/picture">
                <pic:pic xmlns:pic="http://schemas.openxmlformats.org/drawingml/2006/picture">
                  <pic:nvPicPr>
                    <pic:cNvPr id="5" name="图片 5" descr="手指"/>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03200" cy="203200"/>
                    </a:xfrm>
                    <a:prstGeom prst="rect">
                      <a:avLst/>
                    </a:prstGeom>
                  </pic:spPr>
                </pic:pic>
              </a:graphicData>
            </a:graphic>
          </wp:inline>
        </w:drawing>
      </w:r>
      <w:r>
        <w:rPr>
          <w:rFonts w:ascii="黑体" w:eastAsia="黑体" w:hAnsi="Arial"/>
          <w:b w:val="0"/>
          <w:bCs w:val="0"/>
          <w:color w:val="E54C5E" w:themeColor="accent6"/>
          <w:sz w:val="28"/>
          <w:szCs w:val="32"/>
        </w:rPr>
        <w:t xml:space="preserve">10 </w:t>
      </w:r>
      <w:proofErr w:type="gramStart"/>
      <w:r>
        <w:rPr>
          <w:rFonts w:ascii="黑体" w:eastAsia="黑体" w:hAnsi="Arial"/>
          <w:b w:val="0"/>
          <w:bCs w:val="0"/>
          <w:color w:val="E54C5E" w:themeColor="accent6"/>
          <w:sz w:val="28"/>
          <w:szCs w:val="32"/>
        </w:rPr>
        <w:t>秒学习</w:t>
      </w:r>
      <w:proofErr w:type="gramEnd"/>
      <w:r>
        <w:rPr>
          <w:rFonts w:ascii="黑体" w:eastAsia="黑体" w:hAnsi="Arial"/>
          <w:b w:val="0"/>
          <w:bCs w:val="0"/>
          <w:color w:val="E54C5E" w:themeColor="accent6"/>
          <w:sz w:val="28"/>
          <w:szCs w:val="32"/>
        </w:rPr>
        <w:t>小目标</w:t>
      </w:r>
    </w:p>
    <w:p w14:paraId="67EC558A" w14:textId="77777777" w:rsidR="00405DC7" w:rsidRDefault="00000000">
      <w:pPr>
        <w:widowControl/>
        <w:shd w:val="clear" w:color="auto" w:fill="E7E6E6" w:themeFill="background2"/>
        <w:jc w:val="left"/>
        <w:rPr>
          <w:color w:val="1F2329"/>
          <w:sz w:val="24"/>
        </w:rPr>
      </w:pPr>
      <w:r>
        <w:rPr>
          <w:rFonts w:ascii="宋体" w:eastAsia="宋体" w:hAnsi="宋体" w:cs="宋体"/>
          <w:sz w:val="24"/>
        </w:rPr>
        <w:lastRenderedPageBreak/>
        <w:t>准备好搭建客服所需的工具与业务知识。</w:t>
      </w:r>
    </w:p>
    <w:p w14:paraId="709A7016" w14:textId="77777777" w:rsidR="00405DC7" w:rsidRDefault="00000000">
      <w:pPr>
        <w:pStyle w:val="1"/>
        <w:ind w:firstLineChars="0" w:firstLine="0"/>
      </w:pPr>
      <w:r>
        <w:t>项目准备</w:t>
      </w:r>
    </w:p>
    <w:p w14:paraId="6FCAFDD7" w14:textId="77777777" w:rsidR="00405DC7" w:rsidRDefault="00000000">
      <w:pPr>
        <w:pStyle w:val="2"/>
        <w:widowControl/>
        <w:spacing w:beforeAutospacing="0" w:afterAutospacing="0"/>
        <w:rPr>
          <w:color w:val="1F2329"/>
          <w:sz w:val="24"/>
          <w:szCs w:val="24"/>
        </w:rPr>
      </w:pPr>
      <w:r>
        <w:rPr>
          <w:color w:val="1F2329"/>
          <w:sz w:val="24"/>
          <w:szCs w:val="24"/>
        </w:rPr>
        <w:t>1. 工具与资源准备</w:t>
      </w:r>
    </w:p>
    <w:p w14:paraId="59791910" w14:textId="3F97F728" w:rsidR="00405DC7" w:rsidRDefault="00000000">
      <w:pPr>
        <w:widowControl/>
        <w:numPr>
          <w:ilvl w:val="0"/>
          <w:numId w:val="4"/>
        </w:numPr>
        <w:ind w:left="0"/>
        <w:jc w:val="left"/>
        <w:rPr>
          <w:rFonts w:ascii="宋体" w:eastAsia="宋体" w:hAnsi="宋体" w:cs="宋体" w:hint="eastAsia"/>
          <w:color w:val="1F2329"/>
          <w:sz w:val="24"/>
        </w:rPr>
      </w:pPr>
      <w:r>
        <w:rPr>
          <w:rFonts w:ascii="宋体" w:eastAsia="宋体" w:hAnsi="宋体" w:cs="宋体" w:hint="eastAsia"/>
          <w:color w:val="1F2329"/>
          <w:sz w:val="24"/>
        </w:rPr>
        <w:t>平台：</w:t>
      </w:r>
      <w:proofErr w:type="spellStart"/>
      <w:r w:rsidR="00AB700F" w:rsidRPr="009C7B37">
        <w:rPr>
          <w:rFonts w:ascii="宋体" w:eastAsia="宋体" w:hAnsi="宋体"/>
          <w:sz w:val="24"/>
        </w:rPr>
        <w:t>Coze</w:t>
      </w:r>
      <w:proofErr w:type="spellEnd"/>
      <w:r w:rsidR="00AB700F" w:rsidRPr="009C7B37">
        <w:rPr>
          <w:rFonts w:ascii="宋体" w:eastAsia="宋体" w:hAnsi="宋体"/>
          <w:sz w:val="24"/>
        </w:rPr>
        <w:t xml:space="preserve"> Coding</w:t>
      </w:r>
      <w:r w:rsidR="00AB700F" w:rsidRPr="009C7B37">
        <w:rPr>
          <w:rFonts w:ascii="宋体" w:eastAsia="宋体" w:hAnsi="宋体" w:cs="宋体" w:hint="eastAsia"/>
          <w:sz w:val="24"/>
        </w:rPr>
        <w:t>平台</w:t>
      </w:r>
      <w:r w:rsidR="00D579AE" w:rsidRPr="00D579AE">
        <w:rPr>
          <w:rFonts w:ascii="宋体" w:eastAsia="宋体" w:hAnsi="宋体" w:cs="宋体"/>
          <w:sz w:val="24"/>
        </w:rPr>
        <w:t>https://code.coze.cn/</w:t>
      </w:r>
      <w:r w:rsidR="00AB700F" w:rsidRPr="009C7B37">
        <w:rPr>
          <w:rFonts w:ascii="宋体" w:eastAsia="宋体" w:hAnsi="宋体" w:cs="宋体" w:hint="eastAsia"/>
          <w:sz w:val="24"/>
        </w:rPr>
        <w:t>，支持</w:t>
      </w:r>
      <w:r w:rsidR="00AB700F" w:rsidRPr="009C7B37">
        <w:rPr>
          <w:rFonts w:ascii="宋体" w:eastAsia="宋体" w:hAnsi="宋体"/>
          <w:sz w:val="24"/>
        </w:rPr>
        <w:t>Agent</w:t>
      </w:r>
      <w:r w:rsidR="00AB700F" w:rsidRPr="009C7B37">
        <w:rPr>
          <w:rFonts w:ascii="宋体" w:eastAsia="宋体" w:hAnsi="宋体" w:cs="宋体" w:hint="eastAsia"/>
          <w:sz w:val="24"/>
        </w:rPr>
        <w:t>可视化搭建与部署</w:t>
      </w:r>
    </w:p>
    <w:p w14:paraId="15C373AD" w14:textId="018C56B6" w:rsidR="00405DC7" w:rsidRDefault="002903C9">
      <w:pPr>
        <w:widowControl/>
        <w:numPr>
          <w:ilvl w:val="0"/>
          <w:numId w:val="4"/>
        </w:numPr>
        <w:ind w:left="0"/>
        <w:jc w:val="left"/>
        <w:rPr>
          <w:rFonts w:ascii="宋体" w:eastAsia="宋体" w:hAnsi="宋体" w:cs="宋体" w:hint="eastAsia"/>
          <w:color w:val="1F2329"/>
          <w:sz w:val="24"/>
        </w:rPr>
      </w:pPr>
      <w:r>
        <w:rPr>
          <w:rFonts w:ascii="宋体" w:eastAsia="宋体" w:hAnsi="宋体" w:cs="宋体" w:hint="eastAsia"/>
          <w:color w:val="1F2329"/>
          <w:sz w:val="24"/>
        </w:rPr>
        <w:t>模型：</w:t>
      </w:r>
      <w:r w:rsidRPr="002903C9">
        <w:rPr>
          <w:rFonts w:ascii="宋体" w:eastAsia="宋体" w:hAnsi="宋体" w:cs="宋体" w:hint="eastAsia"/>
          <w:sz w:val="24"/>
        </w:rPr>
        <w:t>豆包大模型（</w:t>
      </w:r>
      <w:r w:rsidRPr="002903C9">
        <w:rPr>
          <w:rFonts w:ascii="宋体" w:eastAsia="宋体" w:hAnsi="宋体"/>
          <w:sz w:val="24"/>
        </w:rPr>
        <w:t>doubao-seed-2-0-lite</w:t>
      </w:r>
      <w:r w:rsidRPr="002903C9">
        <w:rPr>
          <w:rFonts w:ascii="宋体" w:eastAsia="宋体" w:hAnsi="宋体" w:cs="宋体" w:hint="eastAsia"/>
          <w:sz w:val="24"/>
        </w:rPr>
        <w:t>），支持文本处理与结构化生成</w:t>
      </w:r>
    </w:p>
    <w:p w14:paraId="063966CE" w14:textId="72FFCB9B" w:rsidR="00405DC7" w:rsidRPr="00D26677" w:rsidRDefault="003C2A30">
      <w:pPr>
        <w:widowControl/>
        <w:numPr>
          <w:ilvl w:val="0"/>
          <w:numId w:val="4"/>
        </w:numPr>
        <w:ind w:left="0"/>
        <w:jc w:val="left"/>
        <w:rPr>
          <w:rFonts w:ascii="宋体" w:eastAsia="宋体" w:hAnsi="宋体" w:cs="宋体" w:hint="eastAsia"/>
          <w:color w:val="1F2329"/>
          <w:sz w:val="24"/>
        </w:rPr>
      </w:pPr>
      <w:r>
        <w:rPr>
          <w:rFonts w:ascii="宋体" w:eastAsia="宋体" w:hAnsi="宋体" w:cs="宋体" w:hint="eastAsia"/>
          <w:color w:val="1F2329"/>
          <w:sz w:val="24"/>
        </w:rPr>
        <w:t>框架：</w:t>
      </w:r>
      <w:proofErr w:type="spellStart"/>
      <w:r w:rsidR="00932A44" w:rsidRPr="00302154">
        <w:rPr>
          <w:rFonts w:ascii="Noto Sans CJK SC" w:eastAsia="Noto Sans CJK SC" w:hAnsi="Noto Sans CJK SC"/>
          <w:sz w:val="24"/>
        </w:rPr>
        <w:t>LangGraph</w:t>
      </w:r>
      <w:proofErr w:type="spellEnd"/>
      <w:r w:rsidR="00932A44" w:rsidRPr="00302154">
        <w:rPr>
          <w:rFonts w:ascii="Noto Sans CJK SC" w:eastAsia="Noto Sans CJK SC" w:hAnsi="Noto Sans CJK SC"/>
          <w:sz w:val="24"/>
        </w:rPr>
        <w:t xml:space="preserve"> + </w:t>
      </w:r>
      <w:proofErr w:type="spellStart"/>
      <w:r w:rsidR="00932A44" w:rsidRPr="00302154">
        <w:rPr>
          <w:rFonts w:ascii="Noto Sans CJK SC" w:eastAsia="Noto Sans CJK SC" w:hAnsi="Noto Sans CJK SC"/>
          <w:sz w:val="24"/>
        </w:rPr>
        <w:t>LangChain</w:t>
      </w:r>
      <w:proofErr w:type="spellEnd"/>
      <w:r w:rsidR="00932A44" w:rsidRPr="00302154">
        <w:rPr>
          <w:rFonts w:ascii="宋体" w:eastAsia="宋体" w:hAnsi="宋体" w:cs="宋体" w:hint="eastAsia"/>
          <w:sz w:val="24"/>
        </w:rPr>
        <w:t>，用于</w:t>
      </w:r>
      <w:r w:rsidR="00932A44" w:rsidRPr="00302154">
        <w:rPr>
          <w:rFonts w:ascii="Noto Sans CJK SC" w:eastAsia="Noto Sans CJK SC" w:hAnsi="Noto Sans CJK SC"/>
          <w:sz w:val="24"/>
        </w:rPr>
        <w:t xml:space="preserve"> Agent </w:t>
      </w:r>
      <w:r w:rsidR="00932A44" w:rsidRPr="00302154">
        <w:rPr>
          <w:rFonts w:ascii="宋体" w:eastAsia="宋体" w:hAnsi="宋体" w:cs="宋体" w:hint="eastAsia"/>
          <w:sz w:val="24"/>
        </w:rPr>
        <w:t>构建与状态管理</w:t>
      </w:r>
    </w:p>
    <w:p w14:paraId="738273E5" w14:textId="53613A77" w:rsidR="00D26677" w:rsidRPr="00302154" w:rsidRDefault="00D26677">
      <w:pPr>
        <w:widowControl/>
        <w:numPr>
          <w:ilvl w:val="0"/>
          <w:numId w:val="4"/>
        </w:numPr>
        <w:ind w:left="0"/>
        <w:jc w:val="left"/>
        <w:rPr>
          <w:rFonts w:ascii="宋体" w:eastAsia="宋体" w:hAnsi="宋体" w:cs="宋体" w:hint="eastAsia"/>
          <w:color w:val="1F2329"/>
          <w:sz w:val="24"/>
        </w:rPr>
      </w:pPr>
      <w:r>
        <w:rPr>
          <w:rFonts w:ascii="宋体" w:eastAsia="宋体" w:hAnsi="宋体" w:cs="宋体" w:hint="eastAsia"/>
          <w:sz w:val="24"/>
        </w:rPr>
        <w:t>内置能力：</w:t>
      </w:r>
      <w:r w:rsidRPr="00D26677">
        <w:rPr>
          <w:rFonts w:ascii="宋体" w:eastAsia="宋体" w:hAnsi="宋体" w:cs="宋体" w:hint="eastAsia"/>
          <w:sz w:val="24"/>
        </w:rPr>
        <w:t>文档模板库、格式规范知识，无需额外知识库配置</w:t>
      </w:r>
    </w:p>
    <w:p w14:paraId="63298DBA" w14:textId="77777777" w:rsidR="00405DC7" w:rsidRDefault="00000000">
      <w:pPr>
        <w:pStyle w:val="2"/>
        <w:widowControl/>
        <w:spacing w:beforeAutospacing="0" w:afterAutospacing="0"/>
        <w:rPr>
          <w:color w:val="1F2329"/>
          <w:sz w:val="24"/>
          <w:szCs w:val="24"/>
        </w:rPr>
      </w:pPr>
      <w:r>
        <w:rPr>
          <w:color w:val="1F2329"/>
          <w:sz w:val="24"/>
          <w:szCs w:val="24"/>
        </w:rPr>
        <w:t>2. 业务常识</w:t>
      </w:r>
    </w:p>
    <w:p w14:paraId="4C2F0ECF" w14:textId="55A89D3A" w:rsidR="00405DC7" w:rsidRDefault="00000000">
      <w:pPr>
        <w:pStyle w:val="3"/>
        <w:widowControl/>
        <w:spacing w:beforeAutospacing="0" w:afterAutospacing="0"/>
        <w:rPr>
          <w:b w:val="0"/>
          <w:bCs w:val="0"/>
          <w:color w:val="1F2329"/>
          <w:sz w:val="24"/>
          <w:szCs w:val="24"/>
        </w:rPr>
      </w:pPr>
      <w:r>
        <w:rPr>
          <w:b w:val="0"/>
          <w:bCs w:val="0"/>
          <w:color w:val="1F2329"/>
          <w:sz w:val="24"/>
          <w:szCs w:val="24"/>
        </w:rPr>
        <w:t>（1）</w:t>
      </w:r>
      <w:r w:rsidR="00FB619C" w:rsidRPr="00FB619C">
        <w:rPr>
          <w:rFonts w:cs="宋体"/>
          <w:b w:val="0"/>
          <w:bCs w:val="0"/>
          <w:sz w:val="24"/>
          <w:szCs w:val="24"/>
        </w:rPr>
        <w:t>三大文档场景的标准格式</w:t>
      </w:r>
    </w:p>
    <w:p w14:paraId="03A1979B" w14:textId="77777777" w:rsidR="003047B6" w:rsidRPr="001D70D6" w:rsidRDefault="003047B6" w:rsidP="003047B6">
      <w:pPr>
        <w:spacing w:after="160" w:line="360" w:lineRule="auto"/>
        <w:rPr>
          <w:rFonts w:ascii="宋体" w:eastAsia="宋体" w:hAnsi="宋体" w:hint="eastAsia"/>
          <w:sz w:val="24"/>
        </w:rPr>
      </w:pPr>
      <w:proofErr w:type="gramStart"/>
      <w:r w:rsidRPr="001D70D6">
        <w:rPr>
          <w:rFonts w:ascii="宋体" w:eastAsia="宋体" w:hAnsi="宋体" w:cs="宋体" w:hint="eastAsia"/>
          <w:sz w:val="24"/>
        </w:rPr>
        <w:t>职场公文</w:t>
      </w:r>
      <w:proofErr w:type="gramEnd"/>
      <w:r w:rsidRPr="001D70D6">
        <w:rPr>
          <w:rFonts w:ascii="宋体" w:eastAsia="宋体" w:hAnsi="宋体" w:cs="宋体" w:hint="eastAsia"/>
          <w:sz w:val="24"/>
        </w:rPr>
        <w:t>类：</w:t>
      </w:r>
    </w:p>
    <w:p w14:paraId="6941D48C" w14:textId="77777777" w:rsidR="003047B6" w:rsidRPr="001D70D6" w:rsidRDefault="003047B6" w:rsidP="003047B6">
      <w:pPr>
        <w:pStyle w:val="a"/>
        <w:spacing w:after="40" w:line="360" w:lineRule="auto"/>
        <w:rPr>
          <w:rFonts w:ascii="宋体" w:eastAsia="宋体" w:hAnsi="宋体" w:hint="eastAsia"/>
          <w:sz w:val="24"/>
          <w:szCs w:val="24"/>
          <w:lang w:eastAsia="zh-CN"/>
        </w:rPr>
      </w:pPr>
      <w:r w:rsidRPr="001D70D6">
        <w:rPr>
          <w:rFonts w:ascii="宋体" w:eastAsia="宋体" w:hAnsi="宋体" w:cs="宋体" w:hint="eastAsia"/>
          <w:sz w:val="24"/>
          <w:szCs w:val="24"/>
          <w:lang w:eastAsia="zh-CN"/>
        </w:rPr>
        <w:t>通知：标题</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称呼</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正文（事由、事项）</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落款</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日期</w:t>
      </w:r>
    </w:p>
    <w:p w14:paraId="1D83E464" w14:textId="77777777" w:rsidR="003047B6" w:rsidRPr="001D70D6" w:rsidRDefault="003047B6" w:rsidP="003047B6">
      <w:pPr>
        <w:pStyle w:val="a"/>
        <w:spacing w:after="40" w:line="360" w:lineRule="auto"/>
        <w:rPr>
          <w:rFonts w:ascii="宋体" w:eastAsia="宋体" w:hAnsi="宋体" w:hint="eastAsia"/>
          <w:sz w:val="24"/>
          <w:szCs w:val="24"/>
          <w:lang w:eastAsia="zh-CN"/>
        </w:rPr>
      </w:pPr>
      <w:r w:rsidRPr="001D70D6">
        <w:rPr>
          <w:rFonts w:ascii="宋体" w:eastAsia="宋体" w:hAnsi="宋体" w:cs="宋体" w:hint="eastAsia"/>
          <w:sz w:val="24"/>
          <w:szCs w:val="24"/>
          <w:lang w:eastAsia="zh-CN"/>
        </w:rPr>
        <w:t>报告：标题</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正文（背景、经过、结论）</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落款</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日期</w:t>
      </w:r>
    </w:p>
    <w:p w14:paraId="67DD8886" w14:textId="77777777" w:rsidR="003047B6" w:rsidRPr="001D70D6" w:rsidRDefault="003047B6" w:rsidP="003047B6">
      <w:pPr>
        <w:pStyle w:val="a"/>
        <w:spacing w:after="40" w:line="360" w:lineRule="auto"/>
        <w:rPr>
          <w:rFonts w:ascii="宋体" w:eastAsia="宋体" w:hAnsi="宋体" w:hint="eastAsia"/>
          <w:sz w:val="24"/>
          <w:szCs w:val="24"/>
          <w:lang w:eastAsia="zh-CN"/>
        </w:rPr>
      </w:pPr>
      <w:r w:rsidRPr="001D70D6">
        <w:rPr>
          <w:rFonts w:ascii="宋体" w:eastAsia="宋体" w:hAnsi="宋体" w:cs="宋体" w:hint="eastAsia"/>
          <w:sz w:val="24"/>
          <w:szCs w:val="24"/>
          <w:lang w:eastAsia="zh-CN"/>
        </w:rPr>
        <w:t>请示：标题</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正文（缘由、事项、要求）</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落款</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日期</w:t>
      </w:r>
    </w:p>
    <w:p w14:paraId="38CB5F5C" w14:textId="77777777" w:rsidR="003047B6" w:rsidRPr="001D70D6" w:rsidRDefault="003047B6" w:rsidP="003047B6">
      <w:pPr>
        <w:spacing w:after="160" w:line="360" w:lineRule="auto"/>
        <w:rPr>
          <w:rFonts w:ascii="宋体" w:eastAsia="宋体" w:hAnsi="宋体" w:hint="eastAsia"/>
          <w:sz w:val="24"/>
        </w:rPr>
      </w:pPr>
      <w:r w:rsidRPr="001D70D6">
        <w:rPr>
          <w:rFonts w:ascii="宋体" w:eastAsia="宋体" w:hAnsi="宋体" w:cs="宋体" w:hint="eastAsia"/>
          <w:sz w:val="24"/>
        </w:rPr>
        <w:t>学生论文类：</w:t>
      </w:r>
    </w:p>
    <w:p w14:paraId="6D162EBA" w14:textId="77777777" w:rsidR="003047B6" w:rsidRPr="001D70D6" w:rsidRDefault="003047B6" w:rsidP="003047B6">
      <w:pPr>
        <w:pStyle w:val="a"/>
        <w:spacing w:after="40" w:line="360" w:lineRule="auto"/>
        <w:rPr>
          <w:rFonts w:ascii="宋体" w:eastAsia="宋体" w:hAnsi="宋体" w:hint="eastAsia"/>
          <w:sz w:val="24"/>
          <w:szCs w:val="24"/>
          <w:lang w:eastAsia="zh-CN"/>
        </w:rPr>
      </w:pPr>
      <w:r w:rsidRPr="001D70D6">
        <w:rPr>
          <w:rFonts w:ascii="宋体" w:eastAsia="宋体" w:hAnsi="宋体" w:cs="宋体" w:hint="eastAsia"/>
          <w:sz w:val="24"/>
          <w:szCs w:val="24"/>
          <w:lang w:eastAsia="zh-CN"/>
        </w:rPr>
        <w:t>毕业论文：封面</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摘要</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关键词</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目录</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正文</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参考文献</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致谢</w:t>
      </w:r>
    </w:p>
    <w:p w14:paraId="070B7B67" w14:textId="77777777" w:rsidR="003047B6" w:rsidRPr="001D70D6" w:rsidRDefault="003047B6" w:rsidP="003047B6">
      <w:pPr>
        <w:pStyle w:val="a"/>
        <w:spacing w:after="40" w:line="360" w:lineRule="auto"/>
        <w:rPr>
          <w:rFonts w:ascii="宋体" w:eastAsia="宋体" w:hAnsi="宋体" w:hint="eastAsia"/>
          <w:sz w:val="24"/>
          <w:szCs w:val="24"/>
          <w:lang w:eastAsia="zh-CN"/>
        </w:rPr>
      </w:pPr>
      <w:r w:rsidRPr="001D70D6">
        <w:rPr>
          <w:rFonts w:ascii="宋体" w:eastAsia="宋体" w:hAnsi="宋体" w:cs="宋体" w:hint="eastAsia"/>
          <w:sz w:val="24"/>
          <w:szCs w:val="24"/>
          <w:lang w:eastAsia="zh-CN"/>
        </w:rPr>
        <w:t>学期论文：标题</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摘要</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关键词</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正文</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参考文献</w:t>
      </w:r>
    </w:p>
    <w:p w14:paraId="5E89CC33" w14:textId="77777777" w:rsidR="003047B6" w:rsidRPr="001D70D6" w:rsidRDefault="003047B6" w:rsidP="003047B6">
      <w:pPr>
        <w:pStyle w:val="a"/>
        <w:spacing w:after="40" w:line="360" w:lineRule="auto"/>
        <w:rPr>
          <w:rFonts w:ascii="宋体" w:eastAsia="宋体" w:hAnsi="宋体" w:hint="eastAsia"/>
          <w:sz w:val="24"/>
          <w:szCs w:val="24"/>
          <w:lang w:eastAsia="zh-CN"/>
        </w:rPr>
      </w:pPr>
      <w:r w:rsidRPr="001D70D6">
        <w:rPr>
          <w:rFonts w:ascii="宋体" w:eastAsia="宋体" w:hAnsi="宋体" w:cs="宋体" w:hint="eastAsia"/>
          <w:sz w:val="24"/>
          <w:szCs w:val="24"/>
          <w:lang w:eastAsia="zh-CN"/>
        </w:rPr>
        <w:t>开题报告：研究背景</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研究意义</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文献综述</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研究内容</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研究方法</w:t>
      </w:r>
    </w:p>
    <w:p w14:paraId="676B99B1" w14:textId="77777777" w:rsidR="003047B6" w:rsidRPr="001D70D6" w:rsidRDefault="003047B6" w:rsidP="003047B6">
      <w:pPr>
        <w:spacing w:after="160" w:line="360" w:lineRule="auto"/>
        <w:rPr>
          <w:rFonts w:ascii="宋体" w:eastAsia="宋体" w:hAnsi="宋体" w:hint="eastAsia"/>
          <w:sz w:val="24"/>
        </w:rPr>
      </w:pPr>
      <w:r w:rsidRPr="001D70D6">
        <w:rPr>
          <w:rFonts w:ascii="宋体" w:eastAsia="宋体" w:hAnsi="宋体" w:cs="宋体" w:hint="eastAsia"/>
          <w:sz w:val="24"/>
        </w:rPr>
        <w:t>通用文档类：</w:t>
      </w:r>
    </w:p>
    <w:p w14:paraId="25F3FAFC" w14:textId="77777777" w:rsidR="003047B6" w:rsidRPr="001D70D6" w:rsidRDefault="003047B6" w:rsidP="003047B6">
      <w:pPr>
        <w:pStyle w:val="a"/>
        <w:spacing w:after="40" w:line="360" w:lineRule="auto"/>
        <w:rPr>
          <w:rFonts w:ascii="宋体" w:eastAsia="宋体" w:hAnsi="宋体" w:hint="eastAsia"/>
          <w:sz w:val="24"/>
          <w:szCs w:val="24"/>
          <w:lang w:eastAsia="zh-CN"/>
        </w:rPr>
      </w:pPr>
      <w:r w:rsidRPr="001D70D6">
        <w:rPr>
          <w:rFonts w:ascii="宋体" w:eastAsia="宋体" w:hAnsi="宋体" w:cs="宋体" w:hint="eastAsia"/>
          <w:sz w:val="24"/>
          <w:szCs w:val="24"/>
          <w:lang w:eastAsia="zh-CN"/>
        </w:rPr>
        <w:t>工作计划：标题</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基本情况</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工作目标</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具体措施</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时间安排</w:t>
      </w:r>
    </w:p>
    <w:p w14:paraId="1BF06DAA" w14:textId="77777777" w:rsidR="003047B6" w:rsidRPr="001D70D6" w:rsidRDefault="003047B6" w:rsidP="003047B6">
      <w:pPr>
        <w:pStyle w:val="a"/>
        <w:spacing w:after="40" w:line="360" w:lineRule="auto"/>
        <w:rPr>
          <w:rFonts w:ascii="宋体" w:eastAsia="宋体" w:hAnsi="宋体" w:hint="eastAsia"/>
          <w:sz w:val="24"/>
          <w:szCs w:val="24"/>
          <w:lang w:eastAsia="zh-CN"/>
        </w:rPr>
      </w:pPr>
      <w:r w:rsidRPr="001D70D6">
        <w:rPr>
          <w:rFonts w:ascii="宋体" w:eastAsia="宋体" w:hAnsi="宋体" w:cs="宋体" w:hint="eastAsia"/>
          <w:sz w:val="24"/>
          <w:szCs w:val="24"/>
          <w:lang w:eastAsia="zh-CN"/>
        </w:rPr>
        <w:t>工作汇报：标题</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基本情况</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成绩与做法</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问题与不足</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下一步打算</w:t>
      </w:r>
    </w:p>
    <w:p w14:paraId="71ABDD9C" w14:textId="77777777" w:rsidR="003047B6" w:rsidRPr="001D70D6" w:rsidRDefault="003047B6" w:rsidP="003047B6">
      <w:pPr>
        <w:pStyle w:val="a"/>
        <w:spacing w:after="40" w:line="360" w:lineRule="auto"/>
        <w:rPr>
          <w:rFonts w:ascii="宋体" w:eastAsia="宋体" w:hAnsi="宋体" w:hint="eastAsia"/>
          <w:sz w:val="24"/>
          <w:szCs w:val="24"/>
          <w:lang w:eastAsia="zh-CN"/>
        </w:rPr>
      </w:pPr>
      <w:r w:rsidRPr="001D70D6">
        <w:rPr>
          <w:rFonts w:ascii="宋体" w:eastAsia="宋体" w:hAnsi="宋体" w:cs="宋体" w:hint="eastAsia"/>
          <w:sz w:val="24"/>
          <w:szCs w:val="24"/>
          <w:lang w:eastAsia="zh-CN"/>
        </w:rPr>
        <w:t>会议纪要：会议名称</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时间地点</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参会人员</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会议议程</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讨论内容</w:t>
      </w:r>
      <w:r w:rsidRPr="001D70D6">
        <w:rPr>
          <w:rFonts w:ascii="宋体" w:eastAsia="宋体" w:hAnsi="宋体"/>
          <w:sz w:val="24"/>
          <w:szCs w:val="24"/>
          <w:lang w:eastAsia="zh-CN"/>
        </w:rPr>
        <w:t xml:space="preserve"> → </w:t>
      </w:r>
      <w:r w:rsidRPr="001D70D6">
        <w:rPr>
          <w:rFonts w:ascii="宋体" w:eastAsia="宋体" w:hAnsi="宋体" w:cs="宋体" w:hint="eastAsia"/>
          <w:sz w:val="24"/>
          <w:szCs w:val="24"/>
          <w:lang w:eastAsia="zh-CN"/>
        </w:rPr>
        <w:t>决议事项</w:t>
      </w:r>
    </w:p>
    <w:p w14:paraId="7B3E2AE0" w14:textId="6ABF39A9" w:rsidR="00405DC7" w:rsidRPr="00445753" w:rsidRDefault="00000000">
      <w:pPr>
        <w:pStyle w:val="3"/>
        <w:widowControl/>
        <w:spacing w:beforeAutospacing="0" w:afterAutospacing="0"/>
        <w:rPr>
          <w:b w:val="0"/>
          <w:bCs w:val="0"/>
          <w:color w:val="1F2329"/>
          <w:sz w:val="24"/>
          <w:szCs w:val="24"/>
        </w:rPr>
      </w:pPr>
      <w:r w:rsidRPr="00445753">
        <w:rPr>
          <w:b w:val="0"/>
          <w:bCs w:val="0"/>
          <w:color w:val="1F2329"/>
          <w:sz w:val="24"/>
          <w:szCs w:val="24"/>
        </w:rPr>
        <w:t>（2）</w:t>
      </w:r>
      <w:r w:rsidR="00C6199B" w:rsidRPr="00445753">
        <w:rPr>
          <w:rFonts w:cs="宋体"/>
          <w:b w:val="0"/>
          <w:bCs w:val="0"/>
          <w:sz w:val="24"/>
          <w:szCs w:val="24"/>
        </w:rPr>
        <w:t>常见格式问题类型</w:t>
      </w:r>
    </w:p>
    <w:p w14:paraId="266F4013" w14:textId="77777777" w:rsidR="00445753" w:rsidRPr="00445753" w:rsidRDefault="00445753" w:rsidP="00445753">
      <w:pPr>
        <w:pStyle w:val="a"/>
        <w:spacing w:after="40" w:line="360" w:lineRule="auto"/>
        <w:rPr>
          <w:rFonts w:ascii="宋体" w:eastAsia="宋体" w:hAnsi="宋体" w:hint="eastAsia"/>
          <w:sz w:val="24"/>
          <w:szCs w:val="24"/>
        </w:rPr>
      </w:pPr>
      <w:proofErr w:type="spellStart"/>
      <w:r w:rsidRPr="00445753">
        <w:rPr>
          <w:rFonts w:ascii="宋体" w:eastAsia="宋体" w:hAnsi="宋体" w:cs="宋体" w:hint="eastAsia"/>
          <w:sz w:val="24"/>
          <w:szCs w:val="24"/>
        </w:rPr>
        <w:t>标题层级混乱或缺失</w:t>
      </w:r>
      <w:proofErr w:type="spellEnd"/>
    </w:p>
    <w:p w14:paraId="14F9E316" w14:textId="77777777" w:rsidR="00445753" w:rsidRPr="00445753" w:rsidRDefault="00445753" w:rsidP="00445753">
      <w:pPr>
        <w:pStyle w:val="a"/>
        <w:spacing w:after="40" w:line="360" w:lineRule="auto"/>
        <w:rPr>
          <w:rFonts w:ascii="宋体" w:eastAsia="宋体" w:hAnsi="宋体" w:hint="eastAsia"/>
          <w:sz w:val="24"/>
          <w:szCs w:val="24"/>
          <w:lang w:eastAsia="zh-CN"/>
        </w:rPr>
      </w:pPr>
      <w:r w:rsidRPr="00445753">
        <w:rPr>
          <w:rFonts w:ascii="宋体" w:eastAsia="宋体" w:hAnsi="宋体" w:cs="宋体" w:hint="eastAsia"/>
          <w:sz w:val="24"/>
          <w:szCs w:val="24"/>
          <w:lang w:eastAsia="zh-CN"/>
        </w:rPr>
        <w:t>标点符号使用不规范（全角</w:t>
      </w:r>
      <w:r w:rsidRPr="00445753">
        <w:rPr>
          <w:rFonts w:ascii="宋体" w:eastAsia="宋体" w:hAnsi="宋体"/>
          <w:sz w:val="24"/>
          <w:szCs w:val="24"/>
          <w:lang w:eastAsia="zh-CN"/>
        </w:rPr>
        <w:t>/</w:t>
      </w:r>
      <w:r w:rsidRPr="00445753">
        <w:rPr>
          <w:rFonts w:ascii="宋体" w:eastAsia="宋体" w:hAnsi="宋体" w:cs="宋体" w:hint="eastAsia"/>
          <w:sz w:val="24"/>
          <w:szCs w:val="24"/>
          <w:lang w:eastAsia="zh-CN"/>
        </w:rPr>
        <w:t>半角、中英文混用）</w:t>
      </w:r>
    </w:p>
    <w:p w14:paraId="51896FB9" w14:textId="77777777" w:rsidR="00445753" w:rsidRPr="00445753" w:rsidRDefault="00445753" w:rsidP="00445753">
      <w:pPr>
        <w:pStyle w:val="a"/>
        <w:spacing w:after="40" w:line="360" w:lineRule="auto"/>
        <w:rPr>
          <w:rFonts w:ascii="宋体" w:eastAsia="宋体" w:hAnsi="宋体" w:hint="eastAsia"/>
          <w:sz w:val="24"/>
          <w:szCs w:val="24"/>
        </w:rPr>
      </w:pPr>
      <w:proofErr w:type="spellStart"/>
      <w:r w:rsidRPr="00445753">
        <w:rPr>
          <w:rFonts w:ascii="宋体" w:eastAsia="宋体" w:hAnsi="宋体" w:cs="宋体" w:hint="eastAsia"/>
          <w:sz w:val="24"/>
          <w:szCs w:val="24"/>
        </w:rPr>
        <w:t>段落缩进不统一</w:t>
      </w:r>
      <w:proofErr w:type="spellEnd"/>
    </w:p>
    <w:p w14:paraId="208FF6E8" w14:textId="77777777" w:rsidR="00445753" w:rsidRPr="00445753" w:rsidRDefault="00445753" w:rsidP="00445753">
      <w:pPr>
        <w:pStyle w:val="a"/>
        <w:spacing w:after="40" w:line="360" w:lineRule="auto"/>
        <w:rPr>
          <w:rFonts w:ascii="宋体" w:eastAsia="宋体" w:hAnsi="宋体" w:hint="eastAsia"/>
          <w:sz w:val="24"/>
          <w:szCs w:val="24"/>
        </w:rPr>
      </w:pPr>
      <w:proofErr w:type="spellStart"/>
      <w:r w:rsidRPr="00445753">
        <w:rPr>
          <w:rFonts w:ascii="宋体" w:eastAsia="宋体" w:hAnsi="宋体" w:cs="宋体" w:hint="eastAsia"/>
          <w:sz w:val="24"/>
          <w:szCs w:val="24"/>
        </w:rPr>
        <w:t>列表格式不一致</w:t>
      </w:r>
      <w:proofErr w:type="spellEnd"/>
    </w:p>
    <w:p w14:paraId="4DFFEEEF" w14:textId="77777777" w:rsidR="00445753" w:rsidRPr="00445753" w:rsidRDefault="00445753" w:rsidP="00445753">
      <w:pPr>
        <w:pStyle w:val="a"/>
        <w:spacing w:after="40" w:line="360" w:lineRule="auto"/>
        <w:rPr>
          <w:rFonts w:ascii="宋体" w:eastAsia="宋体" w:hAnsi="宋体" w:hint="eastAsia"/>
          <w:sz w:val="24"/>
          <w:szCs w:val="24"/>
        </w:rPr>
      </w:pPr>
      <w:proofErr w:type="spellStart"/>
      <w:r w:rsidRPr="00445753">
        <w:rPr>
          <w:rFonts w:ascii="宋体" w:eastAsia="宋体" w:hAnsi="宋体" w:cs="宋体" w:hint="eastAsia"/>
          <w:sz w:val="24"/>
          <w:szCs w:val="24"/>
        </w:rPr>
        <w:t>结构层次不清晰</w:t>
      </w:r>
      <w:proofErr w:type="spellEnd"/>
    </w:p>
    <w:p w14:paraId="2201ABF8" w14:textId="2A8C3E4B" w:rsidR="00405DC7" w:rsidRPr="00445753" w:rsidRDefault="00445753" w:rsidP="00445753">
      <w:pPr>
        <w:pStyle w:val="a"/>
        <w:spacing w:after="40" w:line="360" w:lineRule="auto"/>
        <w:rPr>
          <w:rFonts w:ascii="宋体" w:eastAsia="宋体" w:hAnsi="宋体" w:hint="eastAsia"/>
          <w:sz w:val="24"/>
          <w:szCs w:val="24"/>
          <w:lang w:eastAsia="zh-CN"/>
        </w:rPr>
      </w:pPr>
      <w:r w:rsidRPr="00445753">
        <w:rPr>
          <w:rFonts w:ascii="宋体" w:eastAsia="宋体" w:hAnsi="宋体" w:cs="宋体" w:hint="eastAsia"/>
          <w:sz w:val="24"/>
          <w:szCs w:val="24"/>
          <w:lang w:eastAsia="zh-CN"/>
        </w:rPr>
        <w:t>缺少必要文档元素（落款、日期等）</w:t>
      </w:r>
    </w:p>
    <w:p w14:paraId="352F16CC" w14:textId="77777777" w:rsidR="00405DC7" w:rsidRDefault="00000000">
      <w:pPr>
        <w:pStyle w:val="1"/>
        <w:ind w:firstLineChars="0" w:firstLine="0"/>
      </w:pPr>
      <w:r>
        <w:t>项目实施</w:t>
      </w:r>
    </w:p>
    <w:p w14:paraId="57636B3D" w14:textId="00A77824" w:rsidR="00405DC7" w:rsidRPr="00B559D1" w:rsidRDefault="00000000" w:rsidP="00B559D1">
      <w:pPr>
        <w:rPr>
          <w:color w:val="1F2329"/>
          <w:sz w:val="24"/>
        </w:rPr>
      </w:pPr>
      <w:r>
        <w:rPr>
          <w:rFonts w:ascii="黑体" w:eastAsia="黑体" w:hAnsi="Arial"/>
          <w:b/>
          <w:bCs/>
          <w:noProof/>
          <w:color w:val="E54C5E" w:themeColor="accent6"/>
          <w:sz w:val="28"/>
          <w:szCs w:val="32"/>
        </w:rPr>
        <w:lastRenderedPageBreak/>
        <w:drawing>
          <wp:inline distT="0" distB="0" distL="114300" distR="114300" wp14:anchorId="439C62B2" wp14:editId="618329DE">
            <wp:extent cx="203200" cy="203200"/>
            <wp:effectExtent l="0" t="0" r="6350" b="6350"/>
            <wp:docPr id="6" name="图片 6" descr="手指"/>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30155&quot;,&quot;origin&quot;:0,&quot;type&quot;:&quot;icons&quot;,&quot;user&quot;:&quot;720012578&quot;}"/>
                  </s:tag>
                </a:ext>
              </a:extLst>
            </wp:cNvGraphicFramePr>
            <a:graphic xmlns:a="http://schemas.openxmlformats.org/drawingml/2006/main">
              <a:graphicData uri="http://schemas.openxmlformats.org/drawingml/2006/picture">
                <pic:pic xmlns:pic="http://schemas.openxmlformats.org/drawingml/2006/picture">
                  <pic:nvPicPr>
                    <pic:cNvPr id="6" name="图片 6" descr="手指"/>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03200" cy="203200"/>
                    </a:xfrm>
                    <a:prstGeom prst="rect">
                      <a:avLst/>
                    </a:prstGeom>
                  </pic:spPr>
                </pic:pic>
              </a:graphicData>
            </a:graphic>
          </wp:inline>
        </w:drawing>
      </w:r>
      <w:r>
        <w:rPr>
          <w:rFonts w:ascii="黑体" w:eastAsia="黑体" w:hAnsi="Arial"/>
          <w:color w:val="E54C5E" w:themeColor="accent6"/>
          <w:sz w:val="28"/>
          <w:szCs w:val="32"/>
        </w:rPr>
        <w:t xml:space="preserve">10 </w:t>
      </w:r>
      <w:proofErr w:type="gramStart"/>
      <w:r>
        <w:rPr>
          <w:rFonts w:ascii="黑体" w:eastAsia="黑体" w:hAnsi="Arial"/>
          <w:color w:val="E54C5E" w:themeColor="accent6"/>
          <w:sz w:val="28"/>
          <w:szCs w:val="32"/>
        </w:rPr>
        <w:t>秒学习</w:t>
      </w:r>
      <w:proofErr w:type="gramEnd"/>
      <w:r>
        <w:rPr>
          <w:rFonts w:ascii="黑体" w:eastAsia="黑体" w:hAnsi="Arial"/>
          <w:color w:val="E54C5E" w:themeColor="accent6"/>
          <w:sz w:val="28"/>
          <w:szCs w:val="32"/>
        </w:rPr>
        <w:t>小目标</w:t>
      </w:r>
    </w:p>
    <w:p w14:paraId="1C15E16C" w14:textId="1E441630" w:rsidR="00405DC7" w:rsidRDefault="00524B5E">
      <w:pPr>
        <w:widowControl/>
        <w:shd w:val="clear" w:color="auto" w:fill="E7E6E6" w:themeFill="background2"/>
        <w:jc w:val="left"/>
        <w:rPr>
          <w:rFonts w:ascii="宋体" w:eastAsia="宋体" w:hAnsi="宋体" w:cs="宋体" w:hint="eastAsia"/>
          <w:color w:val="1F2329"/>
          <w:sz w:val="24"/>
        </w:rPr>
      </w:pPr>
      <w:r w:rsidRPr="00524B5E">
        <w:rPr>
          <w:rFonts w:asciiTheme="minorEastAsia" w:hAnsiTheme="minorEastAsia"/>
          <w:sz w:val="24"/>
        </w:rPr>
        <w:t>搭建文档规整智能体的"核心引擎"—— Agent，掌握配置文件编写、核心代码实现与多轮对话记忆机制</w:t>
      </w:r>
      <w:r w:rsidR="00000000">
        <w:rPr>
          <w:rFonts w:ascii="宋体" w:eastAsia="宋体" w:hAnsi="宋体" w:cs="宋体"/>
          <w:sz w:val="24"/>
        </w:rPr>
        <w:t>。</w:t>
      </w:r>
    </w:p>
    <w:p w14:paraId="0E75B30C" w14:textId="797336DD" w:rsidR="00405DC7" w:rsidRDefault="00000000">
      <w:pPr>
        <w:pStyle w:val="2"/>
        <w:widowControl/>
        <w:spacing w:beforeAutospacing="0" w:afterAutospacing="0"/>
        <w:jc w:val="center"/>
      </w:pPr>
      <w:r>
        <w:rPr>
          <w:color w:val="1F2329"/>
          <w:sz w:val="28"/>
          <w:szCs w:val="28"/>
        </w:rPr>
        <w:t xml:space="preserve">任务 1 </w:t>
      </w:r>
      <w:r w:rsidR="00FC142D" w:rsidRPr="00FC142D">
        <w:rPr>
          <w:rFonts w:asciiTheme="minorEastAsia" w:eastAsiaTheme="minorEastAsia" w:hAnsiTheme="minorEastAsia"/>
          <w:sz w:val="28"/>
          <w:szCs w:val="28"/>
        </w:rPr>
        <w:t>创建 Agent 配置文件</w:t>
      </w:r>
    </w:p>
    <w:p w14:paraId="5462796C" w14:textId="77777777" w:rsidR="00405DC7" w:rsidRDefault="00000000">
      <w:pPr>
        <w:pStyle w:val="3"/>
        <w:widowControl/>
        <w:spacing w:beforeAutospacing="0" w:afterAutospacing="0"/>
        <w:rPr>
          <w:color w:val="1F2329"/>
          <w:sz w:val="24"/>
          <w:szCs w:val="24"/>
        </w:rPr>
      </w:pPr>
      <w:r>
        <w:rPr>
          <w:color w:val="1F2329"/>
          <w:sz w:val="24"/>
          <w:szCs w:val="24"/>
        </w:rPr>
        <w:t>任务目标</w:t>
      </w:r>
    </w:p>
    <w:p w14:paraId="60D90890" w14:textId="54CC3497" w:rsidR="00405DC7" w:rsidRPr="00BC5107" w:rsidRDefault="00000000">
      <w:pPr>
        <w:widowControl/>
        <w:jc w:val="left"/>
        <w:rPr>
          <w:rFonts w:asciiTheme="minorEastAsia" w:hAnsiTheme="minorEastAsia" w:cs="宋体" w:hint="eastAsia"/>
          <w:color w:val="1F2329"/>
          <w:kern w:val="0"/>
          <w:sz w:val="24"/>
          <w:lang w:bidi="ar"/>
        </w:rPr>
      </w:pPr>
      <w:r w:rsidRPr="00BC5107">
        <w:rPr>
          <w:rFonts w:asciiTheme="minorEastAsia" w:hAnsiTheme="minorEastAsia" w:cs="宋体" w:hint="eastAsia"/>
          <w:sz w:val="24"/>
        </w:rPr>
        <w:t>1.</w:t>
      </w:r>
      <w:r w:rsidR="00363EDD" w:rsidRPr="00BC5107">
        <w:rPr>
          <w:rFonts w:asciiTheme="minorEastAsia" w:hAnsiTheme="minorEastAsia"/>
          <w:sz w:val="24"/>
        </w:rPr>
        <w:t xml:space="preserve"> </w:t>
      </w:r>
      <w:r w:rsidR="00363EDD" w:rsidRPr="00BC5107">
        <w:rPr>
          <w:rFonts w:asciiTheme="minorEastAsia" w:hAnsiTheme="minorEastAsia"/>
          <w:sz w:val="24"/>
        </w:rPr>
        <w:t>理解 Agent 配置文件的作用，明确模型参数与系统提示词的配置方式</w:t>
      </w:r>
      <w:r w:rsidRPr="00BC5107">
        <w:rPr>
          <w:rFonts w:asciiTheme="minorEastAsia" w:hAnsiTheme="minorEastAsia" w:cs="宋体"/>
          <w:color w:val="1F2329"/>
          <w:kern w:val="0"/>
          <w:sz w:val="24"/>
          <w:lang w:bidi="ar"/>
        </w:rPr>
        <w:t>。</w:t>
      </w:r>
    </w:p>
    <w:p w14:paraId="012A5E79" w14:textId="0344FBF6" w:rsidR="00405DC7" w:rsidRPr="00BC5107" w:rsidRDefault="00000000">
      <w:pPr>
        <w:widowControl/>
        <w:jc w:val="left"/>
        <w:rPr>
          <w:rFonts w:asciiTheme="minorEastAsia" w:hAnsiTheme="minorEastAsia" w:cs="宋体" w:hint="eastAsia"/>
          <w:color w:val="1F2329"/>
          <w:kern w:val="0"/>
          <w:sz w:val="24"/>
          <w:lang w:bidi="ar"/>
        </w:rPr>
      </w:pPr>
      <w:r w:rsidRPr="00BC5107">
        <w:rPr>
          <w:rFonts w:asciiTheme="minorEastAsia" w:hAnsiTheme="minorEastAsia" w:cs="宋体" w:hint="eastAsia"/>
          <w:color w:val="1F2329"/>
          <w:kern w:val="0"/>
          <w:sz w:val="24"/>
          <w:lang w:bidi="ar"/>
        </w:rPr>
        <w:t>2.</w:t>
      </w:r>
      <w:r w:rsidR="00363EDD" w:rsidRPr="00BC5107">
        <w:rPr>
          <w:rFonts w:asciiTheme="minorEastAsia" w:hAnsiTheme="minorEastAsia"/>
          <w:sz w:val="24"/>
        </w:rPr>
        <w:t xml:space="preserve"> </w:t>
      </w:r>
      <w:r w:rsidR="00363EDD" w:rsidRPr="00BC5107">
        <w:rPr>
          <w:rFonts w:asciiTheme="minorEastAsia" w:hAnsiTheme="minorEastAsia"/>
          <w:sz w:val="24"/>
        </w:rPr>
        <w:t xml:space="preserve">能规范编写 </w:t>
      </w:r>
      <w:proofErr w:type="spellStart"/>
      <w:r w:rsidR="00363EDD" w:rsidRPr="00BC5107">
        <w:rPr>
          <w:rFonts w:asciiTheme="minorEastAsia" w:hAnsiTheme="minorEastAsia"/>
          <w:sz w:val="24"/>
        </w:rPr>
        <w:t>agent_llm_config.json</w:t>
      </w:r>
      <w:proofErr w:type="spellEnd"/>
      <w:r w:rsidR="00363EDD" w:rsidRPr="00BC5107">
        <w:rPr>
          <w:rFonts w:asciiTheme="minorEastAsia" w:hAnsiTheme="minorEastAsia"/>
          <w:sz w:val="24"/>
        </w:rPr>
        <w:t xml:space="preserve"> 文件，配置模型与提示词</w:t>
      </w:r>
      <w:r w:rsidRPr="00BC5107">
        <w:rPr>
          <w:rFonts w:asciiTheme="minorEastAsia" w:hAnsiTheme="minorEastAsia" w:cs="宋体" w:hint="eastAsia"/>
          <w:color w:val="1F2329"/>
          <w:kern w:val="0"/>
          <w:sz w:val="24"/>
          <w:lang w:bidi="ar"/>
        </w:rPr>
        <w:t>。</w:t>
      </w:r>
    </w:p>
    <w:p w14:paraId="5176F97C" w14:textId="3418B1EF" w:rsidR="00405DC7" w:rsidRPr="00BC5107" w:rsidRDefault="00000000">
      <w:pPr>
        <w:widowControl/>
        <w:jc w:val="left"/>
        <w:rPr>
          <w:rFonts w:asciiTheme="minorEastAsia" w:hAnsiTheme="minorEastAsia" w:cs="宋体" w:hint="eastAsia"/>
          <w:color w:val="1F2329"/>
          <w:kern w:val="0"/>
          <w:sz w:val="24"/>
          <w:lang w:bidi="ar"/>
        </w:rPr>
      </w:pPr>
      <w:r w:rsidRPr="00BC5107">
        <w:rPr>
          <w:rFonts w:asciiTheme="minorEastAsia" w:hAnsiTheme="minorEastAsia" w:cs="宋体" w:hint="eastAsia"/>
          <w:color w:val="1F2329"/>
          <w:kern w:val="0"/>
          <w:sz w:val="24"/>
          <w:lang w:bidi="ar"/>
        </w:rPr>
        <w:t>3.</w:t>
      </w:r>
      <w:r w:rsidR="00363EDD" w:rsidRPr="00BC5107">
        <w:rPr>
          <w:rFonts w:asciiTheme="minorEastAsia" w:hAnsiTheme="minorEastAsia"/>
          <w:sz w:val="24"/>
        </w:rPr>
        <w:t xml:space="preserve"> </w:t>
      </w:r>
      <w:r w:rsidR="00363EDD" w:rsidRPr="00BC5107">
        <w:rPr>
          <w:rFonts w:asciiTheme="minorEastAsia" w:hAnsiTheme="minorEastAsia"/>
          <w:sz w:val="24"/>
        </w:rPr>
        <w:t>能设计符合文档规整需求的 System Prompt，内置模板库与格式规范</w:t>
      </w:r>
      <w:r w:rsidRPr="00BC5107">
        <w:rPr>
          <w:rFonts w:asciiTheme="minorEastAsia" w:hAnsiTheme="minorEastAsia" w:cs="宋体" w:hint="eastAsia"/>
          <w:color w:val="1F2329"/>
          <w:kern w:val="0"/>
          <w:sz w:val="24"/>
          <w:lang w:bidi="ar"/>
        </w:rPr>
        <w:t>。</w:t>
      </w:r>
    </w:p>
    <w:p w14:paraId="7E6383B5" w14:textId="77777777" w:rsidR="00405DC7" w:rsidRDefault="00000000">
      <w:pPr>
        <w:pStyle w:val="3"/>
        <w:widowControl/>
        <w:spacing w:beforeAutospacing="0" w:afterAutospacing="0"/>
        <w:rPr>
          <w:color w:val="1F2329"/>
          <w:sz w:val="24"/>
          <w:szCs w:val="24"/>
        </w:rPr>
      </w:pPr>
      <w:r>
        <w:rPr>
          <w:color w:val="1F2329"/>
          <w:sz w:val="24"/>
          <w:szCs w:val="24"/>
        </w:rPr>
        <w:t>任务描述</w:t>
      </w:r>
    </w:p>
    <w:p w14:paraId="4AC0A6FF" w14:textId="0FE21928" w:rsidR="00405DC7" w:rsidRPr="00EE45C7" w:rsidRDefault="00EE45C7" w:rsidP="00EE45C7">
      <w:pPr>
        <w:spacing w:after="160" w:line="360" w:lineRule="auto"/>
        <w:ind w:firstLine="240"/>
        <w:rPr>
          <w:rFonts w:asciiTheme="minorEastAsia" w:hAnsiTheme="minorEastAsia" w:cs="宋体" w:hint="eastAsia"/>
          <w:color w:val="1F2329"/>
          <w:kern w:val="0"/>
          <w:sz w:val="24"/>
          <w:lang w:bidi="ar"/>
        </w:rPr>
      </w:pPr>
      <w:r w:rsidRPr="00EE45C7">
        <w:rPr>
          <w:rFonts w:asciiTheme="minorEastAsia" w:hAnsiTheme="minorEastAsia"/>
          <w:sz w:val="24"/>
        </w:rPr>
        <w:t xml:space="preserve">Agent </w:t>
      </w:r>
      <w:r w:rsidRPr="00EE45C7">
        <w:rPr>
          <w:rFonts w:asciiTheme="minorEastAsia" w:hAnsiTheme="minorEastAsia" w:cs="宋体" w:hint="eastAsia"/>
          <w:sz w:val="24"/>
        </w:rPr>
        <w:t>配置文件是智能体的</w:t>
      </w:r>
      <w:r w:rsidRPr="00EE45C7">
        <w:rPr>
          <w:rFonts w:asciiTheme="minorEastAsia" w:hAnsiTheme="minorEastAsia"/>
          <w:sz w:val="24"/>
        </w:rPr>
        <w:t>"</w:t>
      </w:r>
      <w:r w:rsidRPr="00EE45C7">
        <w:rPr>
          <w:rFonts w:asciiTheme="minorEastAsia" w:hAnsiTheme="minorEastAsia" w:cs="宋体" w:hint="eastAsia"/>
          <w:sz w:val="24"/>
        </w:rPr>
        <w:t>大脑</w:t>
      </w:r>
      <w:r w:rsidRPr="00EE45C7">
        <w:rPr>
          <w:rFonts w:asciiTheme="minorEastAsia" w:hAnsiTheme="minorEastAsia"/>
          <w:sz w:val="24"/>
        </w:rPr>
        <w:t>"</w:t>
      </w:r>
      <w:r w:rsidRPr="00EE45C7">
        <w:rPr>
          <w:rFonts w:asciiTheme="minorEastAsia" w:hAnsiTheme="minorEastAsia" w:cs="宋体" w:hint="eastAsia"/>
          <w:sz w:val="24"/>
        </w:rPr>
        <w:t>，定义了模型选择、参数设置与系统行为规范。只有提前配置好模型参数与系统提示词，智能体才能依据预设的模板库与格式规范对用户文档进行准确识别与规整。</w:t>
      </w:r>
    </w:p>
    <w:p w14:paraId="5BD3625F" w14:textId="59DA557E" w:rsidR="00405DC7" w:rsidRPr="00E007F2" w:rsidRDefault="00767E03">
      <w:pPr>
        <w:widowControl/>
        <w:ind w:firstLineChars="200" w:firstLine="480"/>
        <w:jc w:val="left"/>
        <w:rPr>
          <w:rFonts w:asciiTheme="minorEastAsia" w:hAnsiTheme="minorEastAsia" w:cs="宋体" w:hint="eastAsia"/>
          <w:color w:val="1F2329"/>
          <w:kern w:val="0"/>
          <w:sz w:val="24"/>
          <w:lang w:bidi="ar"/>
        </w:rPr>
      </w:pPr>
      <w:r w:rsidRPr="00E007F2">
        <w:rPr>
          <w:rFonts w:asciiTheme="minorEastAsia" w:hAnsiTheme="minorEastAsia"/>
          <w:sz w:val="24"/>
        </w:rPr>
        <w:t>需配置的核心内容包括</w:t>
      </w:r>
      <w:r w:rsidR="00000000" w:rsidRPr="00E007F2">
        <w:rPr>
          <w:rFonts w:asciiTheme="minorEastAsia" w:hAnsiTheme="minorEastAsia" w:cs="宋体"/>
          <w:color w:val="1F2329"/>
          <w:kern w:val="0"/>
          <w:sz w:val="24"/>
          <w:lang w:bidi="ar"/>
        </w:rPr>
        <w:t>：</w:t>
      </w:r>
    </w:p>
    <w:p w14:paraId="5771B944" w14:textId="009B3789" w:rsidR="00405DC7" w:rsidRPr="00E007F2" w:rsidRDefault="00B65035">
      <w:pPr>
        <w:widowControl/>
        <w:numPr>
          <w:ilvl w:val="0"/>
          <w:numId w:val="9"/>
        </w:numPr>
        <w:jc w:val="left"/>
        <w:rPr>
          <w:rFonts w:asciiTheme="minorEastAsia" w:hAnsiTheme="minorEastAsia" w:cs="宋体" w:hint="eastAsia"/>
          <w:color w:val="1F2329"/>
          <w:kern w:val="0"/>
          <w:sz w:val="24"/>
          <w:lang w:bidi="ar"/>
        </w:rPr>
      </w:pPr>
      <w:r w:rsidRPr="00E007F2">
        <w:rPr>
          <w:rFonts w:asciiTheme="minorEastAsia" w:hAnsiTheme="minorEastAsia"/>
          <w:sz w:val="24"/>
        </w:rPr>
        <w:t>模型选择：选择适合文本处理的大模型，确保生成质量与响应速度</w:t>
      </w:r>
      <w:r w:rsidR="00000000" w:rsidRPr="00E007F2">
        <w:rPr>
          <w:rFonts w:asciiTheme="minorEastAsia" w:hAnsiTheme="minorEastAsia" w:cs="宋体" w:hint="eastAsia"/>
          <w:color w:val="1F2329"/>
          <w:kern w:val="0"/>
          <w:sz w:val="24"/>
          <w:lang w:bidi="ar"/>
        </w:rPr>
        <w:t>。</w:t>
      </w:r>
    </w:p>
    <w:p w14:paraId="40DD4EFA" w14:textId="76D501A5" w:rsidR="00405DC7" w:rsidRPr="00E007F2" w:rsidRDefault="006C798D">
      <w:pPr>
        <w:widowControl/>
        <w:numPr>
          <w:ilvl w:val="0"/>
          <w:numId w:val="9"/>
        </w:numPr>
        <w:jc w:val="left"/>
        <w:rPr>
          <w:rFonts w:asciiTheme="minorEastAsia" w:hAnsiTheme="minorEastAsia" w:cs="宋体" w:hint="eastAsia"/>
          <w:color w:val="1F2329"/>
          <w:kern w:val="0"/>
          <w:sz w:val="24"/>
          <w:lang w:bidi="ar"/>
        </w:rPr>
      </w:pPr>
      <w:r w:rsidRPr="00E007F2">
        <w:rPr>
          <w:rFonts w:asciiTheme="minorEastAsia" w:hAnsiTheme="minorEastAsia"/>
          <w:sz w:val="24"/>
        </w:rPr>
        <w:t>参数设置：配置 temperature、</w:t>
      </w:r>
      <w:proofErr w:type="spellStart"/>
      <w:r w:rsidRPr="00E007F2">
        <w:rPr>
          <w:rFonts w:asciiTheme="minorEastAsia" w:hAnsiTheme="minorEastAsia"/>
          <w:sz w:val="24"/>
        </w:rPr>
        <w:t>top_p</w:t>
      </w:r>
      <w:proofErr w:type="spellEnd"/>
      <w:r w:rsidRPr="00E007F2">
        <w:rPr>
          <w:rFonts w:asciiTheme="minorEastAsia" w:hAnsiTheme="minorEastAsia"/>
          <w:sz w:val="24"/>
        </w:rPr>
        <w:t>、</w:t>
      </w:r>
      <w:proofErr w:type="spellStart"/>
      <w:r w:rsidRPr="00E007F2">
        <w:rPr>
          <w:rFonts w:asciiTheme="minorEastAsia" w:hAnsiTheme="minorEastAsia"/>
          <w:sz w:val="24"/>
        </w:rPr>
        <w:t>max_tokens</w:t>
      </w:r>
      <w:proofErr w:type="spellEnd"/>
      <w:r w:rsidRPr="00E007F2">
        <w:rPr>
          <w:rFonts w:asciiTheme="minorEastAsia" w:hAnsiTheme="minorEastAsia"/>
          <w:sz w:val="24"/>
        </w:rPr>
        <w:t xml:space="preserve"> 等影响输出效果的参数</w:t>
      </w:r>
      <w:r w:rsidR="00000000" w:rsidRPr="00E007F2">
        <w:rPr>
          <w:rFonts w:asciiTheme="minorEastAsia" w:hAnsiTheme="minorEastAsia" w:cs="宋体" w:hint="eastAsia"/>
          <w:color w:val="1F2329"/>
          <w:kern w:val="0"/>
          <w:sz w:val="24"/>
          <w:lang w:bidi="ar"/>
        </w:rPr>
        <w:t>。</w:t>
      </w:r>
    </w:p>
    <w:p w14:paraId="052BAE88" w14:textId="190CDE31" w:rsidR="00405DC7" w:rsidRPr="00E007F2" w:rsidRDefault="006C798D">
      <w:pPr>
        <w:widowControl/>
        <w:numPr>
          <w:ilvl w:val="0"/>
          <w:numId w:val="9"/>
        </w:numPr>
        <w:jc w:val="left"/>
        <w:rPr>
          <w:rFonts w:asciiTheme="minorEastAsia" w:hAnsiTheme="minorEastAsia" w:cs="宋体" w:hint="eastAsia"/>
          <w:color w:val="1F2329"/>
          <w:kern w:val="0"/>
          <w:sz w:val="24"/>
          <w:lang w:bidi="ar"/>
        </w:rPr>
      </w:pPr>
      <w:r w:rsidRPr="00E007F2">
        <w:rPr>
          <w:rFonts w:asciiTheme="minorEastAsia" w:hAnsiTheme="minorEastAsia"/>
          <w:sz w:val="24"/>
        </w:rPr>
        <w:t>系统提示词：定义 Agent 角色、内置模板库、格式问题识别能力与规整输出标准</w:t>
      </w:r>
      <w:r w:rsidR="00000000" w:rsidRPr="00E007F2">
        <w:rPr>
          <w:rFonts w:asciiTheme="minorEastAsia" w:hAnsiTheme="minorEastAsia" w:cs="宋体" w:hint="eastAsia"/>
          <w:color w:val="1F2329"/>
          <w:kern w:val="0"/>
          <w:sz w:val="24"/>
          <w:lang w:bidi="ar"/>
        </w:rPr>
        <w:t>。</w:t>
      </w:r>
    </w:p>
    <w:p w14:paraId="7F1D9B15" w14:textId="77777777" w:rsidR="00405DC7" w:rsidRDefault="00000000">
      <w:pPr>
        <w:spacing w:before="91"/>
        <w:jc w:val="left"/>
        <w:rPr>
          <w:sz w:val="24"/>
        </w:rPr>
      </w:pPr>
      <w:r>
        <w:rPr>
          <w:rFonts w:ascii="黑体" w:eastAsia="黑体" w:hAnsi="黑体" w:cs="黑体" w:hint="eastAsia"/>
          <w:spacing w:val="-6"/>
          <w:sz w:val="24"/>
        </w:rPr>
        <w:t>【操作步骤】</w:t>
      </w:r>
    </w:p>
    <w:p w14:paraId="2DD36A58" w14:textId="77777777" w:rsidR="00405DC7" w:rsidRDefault="00000000">
      <w:pPr>
        <w:pStyle w:val="3"/>
        <w:widowControl/>
        <w:spacing w:beforeAutospacing="0" w:afterAutospacing="0"/>
        <w:rPr>
          <w:rFonts w:cs="宋体"/>
          <w:color w:val="000000"/>
          <w:sz w:val="24"/>
          <w:szCs w:val="24"/>
        </w:rPr>
      </w:pPr>
      <w:r>
        <w:rPr>
          <w:rFonts w:cs="宋体"/>
          <w:color w:val="000000"/>
          <w:sz w:val="24"/>
          <w:szCs w:val="24"/>
        </w:rPr>
        <w:t xml:space="preserve">1. </w:t>
      </w:r>
      <w:r>
        <w:rPr>
          <w:rStyle w:val="a5"/>
          <w:rFonts w:cs="宋体"/>
          <w:b/>
          <w:color w:val="000000"/>
          <w:sz w:val="24"/>
          <w:szCs w:val="24"/>
        </w:rPr>
        <w:t>准备素材</w:t>
      </w:r>
      <w:r>
        <w:rPr>
          <w:rFonts w:cs="宋体"/>
          <w:color w:val="000000"/>
          <w:sz w:val="24"/>
          <w:szCs w:val="24"/>
        </w:rPr>
        <w:t>：整理并规范所有产品相关文档</w:t>
      </w:r>
    </w:p>
    <w:p w14:paraId="22A3733C" w14:textId="77777777" w:rsidR="00405DC7" w:rsidRDefault="00000000">
      <w:pPr>
        <w:widowControl/>
        <w:numPr>
          <w:ilvl w:val="0"/>
          <w:numId w:val="10"/>
        </w:numPr>
        <w:jc w:val="left"/>
        <w:rPr>
          <w:rFonts w:ascii="宋体" w:eastAsia="宋体" w:hAnsi="宋体" w:cs="宋体" w:hint="eastAsia"/>
          <w:color w:val="000000"/>
          <w:sz w:val="24"/>
        </w:rPr>
      </w:pPr>
      <w:r>
        <w:rPr>
          <w:rStyle w:val="a5"/>
          <w:rFonts w:ascii="宋体" w:eastAsia="宋体" w:hAnsi="宋体" w:cs="宋体" w:hint="eastAsia"/>
          <w:b w:val="0"/>
          <w:color w:val="000000"/>
          <w:sz w:val="24"/>
        </w:rPr>
        <w:t>整理资料</w:t>
      </w:r>
      <w:r>
        <w:rPr>
          <w:rFonts w:ascii="宋体" w:eastAsia="宋体" w:hAnsi="宋体" w:cs="宋体" w:hint="eastAsia"/>
          <w:color w:val="000000"/>
          <w:sz w:val="24"/>
        </w:rPr>
        <w:t>：收集文</w:t>
      </w:r>
      <w:proofErr w:type="gramStart"/>
      <w:r>
        <w:rPr>
          <w:rFonts w:ascii="宋体" w:eastAsia="宋体" w:hAnsi="宋体" w:cs="宋体" w:hint="eastAsia"/>
          <w:color w:val="000000"/>
          <w:sz w:val="24"/>
        </w:rPr>
        <w:t>创商品</w:t>
      </w:r>
      <w:proofErr w:type="gramEnd"/>
      <w:r>
        <w:rPr>
          <w:rFonts w:ascii="宋体" w:eastAsia="宋体" w:hAnsi="宋体" w:cs="宋体" w:hint="eastAsia"/>
          <w:color w:val="000000"/>
          <w:sz w:val="24"/>
        </w:rPr>
        <w:t>说明（材质、尺寸、工艺、文化寓意）、定制规则、发货说明、售后政策、常见问题 FAQ 等所有客服高频问题相关资料。</w:t>
      </w:r>
    </w:p>
    <w:p w14:paraId="7388804A" w14:textId="77777777" w:rsidR="00405DC7" w:rsidRDefault="00000000">
      <w:pPr>
        <w:widowControl/>
        <w:numPr>
          <w:ilvl w:val="0"/>
          <w:numId w:val="10"/>
        </w:numPr>
        <w:jc w:val="left"/>
        <w:rPr>
          <w:rFonts w:ascii="宋体" w:eastAsia="宋体" w:hAnsi="宋体" w:cs="宋体" w:hint="eastAsia"/>
          <w:color w:val="000000"/>
          <w:sz w:val="24"/>
        </w:rPr>
      </w:pPr>
      <w:r>
        <w:rPr>
          <w:rStyle w:val="a5"/>
          <w:rFonts w:ascii="宋体" w:eastAsia="宋体" w:hAnsi="宋体" w:cs="宋体" w:hint="eastAsia"/>
          <w:b w:val="0"/>
          <w:color w:val="000000"/>
          <w:sz w:val="24"/>
        </w:rPr>
        <w:t>统一格式</w:t>
      </w:r>
      <w:r>
        <w:rPr>
          <w:rFonts w:ascii="宋体" w:eastAsia="宋体" w:hAnsi="宋体" w:cs="宋体" w:hint="eastAsia"/>
          <w:color w:val="000000"/>
          <w:sz w:val="24"/>
        </w:rPr>
        <w:t>：将文档转换为 TXT、DOCX、PDF、Markdown 等平台支持的格式，确保文本可被正常读取，避免加密或图片格式。</w:t>
      </w:r>
    </w:p>
    <w:p w14:paraId="56AE7943" w14:textId="77777777" w:rsidR="00405DC7" w:rsidRDefault="00000000">
      <w:pPr>
        <w:widowControl/>
        <w:numPr>
          <w:ilvl w:val="0"/>
          <w:numId w:val="10"/>
        </w:numPr>
        <w:jc w:val="left"/>
        <w:rPr>
          <w:rFonts w:ascii="宋体" w:eastAsia="宋体" w:hAnsi="宋体" w:cs="宋体" w:hint="eastAsia"/>
          <w:color w:val="000000"/>
          <w:sz w:val="24"/>
        </w:rPr>
      </w:pPr>
      <w:r>
        <w:rPr>
          <w:rFonts w:ascii="宋体" w:eastAsia="宋体" w:hAnsi="宋体" w:cs="宋体"/>
          <w:sz w:val="24"/>
        </w:rPr>
        <w:t>内容清洗：删除无关水印、乱码、冗余广告信息，修正错别字，统一表述口径，确保内容干净、准确、清晰，避免智能客</w:t>
      </w:r>
      <w:proofErr w:type="gramStart"/>
      <w:r>
        <w:rPr>
          <w:rFonts w:ascii="宋体" w:eastAsia="宋体" w:hAnsi="宋体" w:cs="宋体"/>
          <w:sz w:val="24"/>
        </w:rPr>
        <w:t>服学习</w:t>
      </w:r>
      <w:proofErr w:type="gramEnd"/>
      <w:r>
        <w:rPr>
          <w:rFonts w:ascii="宋体" w:eastAsia="宋体" w:hAnsi="宋体" w:cs="宋体"/>
          <w:sz w:val="24"/>
        </w:rPr>
        <w:t>错误信息。</w:t>
      </w:r>
    </w:p>
    <w:p w14:paraId="7E6EEC35" w14:textId="77777777" w:rsidR="00405DC7" w:rsidRDefault="00000000">
      <w:pPr>
        <w:pStyle w:val="3"/>
        <w:widowControl/>
        <w:spacing w:beforeAutospacing="0" w:afterAutospacing="0"/>
        <w:rPr>
          <w:rFonts w:cs="宋体"/>
          <w:color w:val="000000"/>
          <w:sz w:val="24"/>
          <w:szCs w:val="24"/>
        </w:rPr>
      </w:pPr>
      <w:r>
        <w:rPr>
          <w:rFonts w:cs="宋体"/>
          <w:color w:val="000000"/>
          <w:sz w:val="24"/>
          <w:szCs w:val="24"/>
        </w:rPr>
        <w:t xml:space="preserve">2. </w:t>
      </w:r>
      <w:r>
        <w:rPr>
          <w:rStyle w:val="a5"/>
          <w:rFonts w:cs="宋体"/>
          <w:b/>
          <w:color w:val="000000"/>
          <w:sz w:val="24"/>
          <w:szCs w:val="24"/>
        </w:rPr>
        <w:t>新建知识库</w:t>
      </w:r>
      <w:r>
        <w:rPr>
          <w:rFonts w:cs="宋体"/>
          <w:color w:val="000000"/>
          <w:sz w:val="24"/>
          <w:szCs w:val="24"/>
        </w:rPr>
        <w:t>：进入平台并创建专属知识库</w:t>
      </w:r>
    </w:p>
    <w:p w14:paraId="0068AA8A" w14:textId="77777777" w:rsidR="00405DC7" w:rsidRDefault="00000000">
      <w:pPr>
        <w:widowControl/>
        <w:numPr>
          <w:ilvl w:val="0"/>
          <w:numId w:val="11"/>
        </w:numPr>
        <w:jc w:val="left"/>
      </w:pPr>
      <w:r>
        <w:rPr>
          <w:rStyle w:val="a5"/>
          <w:rFonts w:ascii="宋体" w:eastAsia="宋体" w:hAnsi="宋体" w:cs="宋体" w:hint="eastAsia"/>
          <w:b w:val="0"/>
          <w:color w:val="000000"/>
          <w:sz w:val="24"/>
        </w:rPr>
        <w:t>登录平台</w:t>
      </w:r>
      <w:r>
        <w:rPr>
          <w:rFonts w:ascii="宋体" w:eastAsia="宋体" w:hAnsi="宋体" w:cs="宋体" w:hint="eastAsia"/>
          <w:color w:val="000000"/>
          <w:sz w:val="24"/>
        </w:rPr>
        <w:t>：</w:t>
      </w:r>
      <w:r>
        <w:rPr>
          <w:rFonts w:ascii="宋体" w:eastAsia="宋体" w:hAnsi="宋体" w:cs="宋体"/>
          <w:sz w:val="24"/>
        </w:rPr>
        <w:t xml:space="preserve">打开扣子 </w:t>
      </w:r>
      <w:proofErr w:type="spellStart"/>
      <w:r>
        <w:rPr>
          <w:rFonts w:ascii="宋体" w:eastAsia="宋体" w:hAnsi="宋体" w:cs="宋体"/>
          <w:sz w:val="24"/>
        </w:rPr>
        <w:t>Coze</w:t>
      </w:r>
      <w:proofErr w:type="spellEnd"/>
      <w:r>
        <w:rPr>
          <w:rFonts w:ascii="宋体" w:eastAsia="宋体" w:hAnsi="宋体" w:cs="宋体"/>
          <w:sz w:val="24"/>
        </w:rPr>
        <w:t xml:space="preserve"> </w:t>
      </w:r>
      <w:proofErr w:type="gramStart"/>
      <w:r>
        <w:rPr>
          <w:rFonts w:ascii="宋体" w:eastAsia="宋体" w:hAnsi="宋体" w:cs="宋体"/>
          <w:sz w:val="24"/>
        </w:rPr>
        <w:t>官网并</w:t>
      </w:r>
      <w:proofErr w:type="gramEnd"/>
      <w:r>
        <w:rPr>
          <w:rFonts w:ascii="宋体" w:eastAsia="宋体" w:hAnsi="宋体" w:cs="宋体"/>
          <w:sz w:val="24"/>
        </w:rPr>
        <w:t>登录账号，进入个人工作空间</w:t>
      </w:r>
      <w:r>
        <w:rPr>
          <w:rFonts w:ascii="宋体" w:eastAsia="宋体" w:hAnsi="宋体" w:cs="宋体" w:hint="eastAsia"/>
          <w:sz w:val="24"/>
        </w:rPr>
        <w:t>，</w:t>
      </w:r>
      <w:r>
        <w:rPr>
          <w:rFonts w:ascii="宋体" w:eastAsia="宋体" w:hAnsi="宋体" w:cs="宋体"/>
          <w:sz w:val="24"/>
        </w:rPr>
        <w:t>单击左侧</w:t>
      </w:r>
      <w:r>
        <w:rPr>
          <w:rFonts w:ascii="宋体" w:eastAsia="宋体" w:hAnsi="宋体" w:cs="宋体" w:hint="eastAsia"/>
          <w:sz w:val="24"/>
        </w:rPr>
        <w:t>导航栏</w:t>
      </w:r>
      <w:r>
        <w:rPr>
          <w:rFonts w:ascii="宋体" w:eastAsia="宋体" w:hAnsi="宋体" w:cs="宋体"/>
          <w:sz w:val="24"/>
        </w:rPr>
        <w:t>中的 “扣子编程”，进入</w:t>
      </w:r>
      <w:r>
        <w:rPr>
          <w:rFonts w:ascii="宋体" w:eastAsia="宋体" w:hAnsi="宋体" w:cs="宋体" w:hint="eastAsia"/>
          <w:sz w:val="24"/>
        </w:rPr>
        <w:t>扣子编程</w:t>
      </w:r>
      <w:r>
        <w:rPr>
          <w:rFonts w:ascii="宋体" w:eastAsia="宋体" w:hAnsi="宋体" w:cs="宋体"/>
          <w:sz w:val="24"/>
        </w:rPr>
        <w:t>页面</w:t>
      </w:r>
      <w:r>
        <w:rPr>
          <w:rFonts w:ascii="宋体" w:eastAsia="宋体" w:hAnsi="宋体" w:cs="宋体" w:hint="eastAsia"/>
          <w:sz w:val="24"/>
        </w:rPr>
        <w:t>。</w:t>
      </w:r>
      <w:r>
        <w:rPr>
          <w:rFonts w:ascii="宋体" w:eastAsia="宋体" w:hAnsi="宋体" w:cs="宋体"/>
          <w:sz w:val="24"/>
        </w:rPr>
        <w:t>在左侧导航栏中找到并单击 “资源库” 选项，进入资源库管理界面</w:t>
      </w:r>
      <w:r>
        <w:rPr>
          <w:rFonts w:ascii="宋体" w:eastAsia="宋体" w:hAnsi="宋体" w:cs="宋体" w:hint="eastAsia"/>
          <w:sz w:val="24"/>
        </w:rPr>
        <w:t>；</w:t>
      </w:r>
      <w:r>
        <w:rPr>
          <w:rFonts w:ascii="宋体" w:eastAsia="宋体" w:hAnsi="宋体" w:cs="宋体"/>
          <w:sz w:val="24"/>
        </w:rPr>
        <w:t>在资源库界面右上角，找到并单击 “+ 资源” 按钮，在下拉菜单中选择 “知识库” 选项，</w:t>
      </w:r>
      <w:r>
        <w:rPr>
          <w:rFonts w:ascii="宋体" w:eastAsia="宋体" w:hAnsi="宋体" w:cs="宋体" w:hint="eastAsia"/>
          <w:sz w:val="24"/>
        </w:rPr>
        <w:t>如图1所示。</w:t>
      </w:r>
      <w:r>
        <w:rPr>
          <w:rFonts w:ascii="宋体" w:eastAsia="宋体" w:hAnsi="宋体" w:cs="宋体"/>
          <w:sz w:val="24"/>
        </w:rPr>
        <w:t>系统将弹出 “创建知识库” 选择窗口，提供 “关联火山知识库”</w:t>
      </w:r>
      <w:r>
        <w:rPr>
          <w:rFonts w:ascii="宋体" w:eastAsia="宋体" w:hAnsi="宋体" w:cs="宋体" w:hint="eastAsia"/>
          <w:sz w:val="24"/>
        </w:rPr>
        <w:t>、</w:t>
      </w:r>
      <w:r>
        <w:rPr>
          <w:rFonts w:ascii="宋体" w:eastAsia="宋体" w:hAnsi="宋体" w:cs="宋体"/>
          <w:sz w:val="24"/>
        </w:rPr>
        <w:t>“创建扣子知识库”</w:t>
      </w:r>
      <w:r>
        <w:rPr>
          <w:rFonts w:ascii="宋体" w:eastAsia="宋体" w:hAnsi="宋体" w:cs="宋体" w:hint="eastAsia"/>
          <w:sz w:val="24"/>
        </w:rPr>
        <w:t>、</w:t>
      </w:r>
      <w:r>
        <w:rPr>
          <w:rFonts w:ascii="宋体" w:eastAsia="宋体" w:hAnsi="宋体" w:cs="宋体"/>
          <w:sz w:val="24"/>
        </w:rPr>
        <w:t xml:space="preserve">“三方知识库” 三种创建方式，如图 </w:t>
      </w:r>
      <w:r>
        <w:rPr>
          <w:rFonts w:ascii="宋体" w:eastAsia="宋体" w:hAnsi="宋体" w:cs="宋体" w:hint="eastAsia"/>
          <w:sz w:val="24"/>
        </w:rPr>
        <w:t>2</w:t>
      </w:r>
      <w:r>
        <w:rPr>
          <w:rFonts w:ascii="宋体" w:eastAsia="宋体" w:hAnsi="宋体" w:cs="宋体"/>
          <w:sz w:val="24"/>
        </w:rPr>
        <w:t>所示。</w:t>
      </w:r>
    </w:p>
    <w:p w14:paraId="4A631838" w14:textId="77777777" w:rsidR="00405DC7" w:rsidRDefault="00000000">
      <w:pPr>
        <w:widowControl/>
        <w:jc w:val="left"/>
      </w:pPr>
      <w:r>
        <w:rPr>
          <w:noProof/>
        </w:rPr>
        <w:lastRenderedPageBreak/>
        <w:drawing>
          <wp:inline distT="0" distB="0" distL="114300" distR="114300" wp14:anchorId="7FEA165E" wp14:editId="5269037E">
            <wp:extent cx="5272405" cy="1894840"/>
            <wp:effectExtent l="0" t="0" r="4445" b="635"/>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14"/>
                    <a:stretch>
                      <a:fillRect/>
                    </a:stretch>
                  </pic:blipFill>
                  <pic:spPr>
                    <a:xfrm>
                      <a:off x="0" y="0"/>
                      <a:ext cx="5272405" cy="1894840"/>
                    </a:xfrm>
                    <a:prstGeom prst="rect">
                      <a:avLst/>
                    </a:prstGeom>
                    <a:noFill/>
                    <a:ln>
                      <a:noFill/>
                    </a:ln>
                  </pic:spPr>
                </pic:pic>
              </a:graphicData>
            </a:graphic>
          </wp:inline>
        </w:drawing>
      </w:r>
    </w:p>
    <w:p w14:paraId="56A4FD00" w14:textId="77777777" w:rsidR="00405DC7" w:rsidRDefault="00000000">
      <w:pPr>
        <w:widowControl/>
        <w:jc w:val="center"/>
      </w:pPr>
      <w:r>
        <w:rPr>
          <w:rFonts w:hint="eastAsia"/>
        </w:rPr>
        <w:t>图</w:t>
      </w:r>
      <w:r>
        <w:rPr>
          <w:rFonts w:hint="eastAsia"/>
        </w:rPr>
        <w:t xml:space="preserve">1 </w:t>
      </w:r>
      <w:r>
        <w:rPr>
          <w:rFonts w:ascii="宋体" w:eastAsia="宋体" w:hAnsi="宋体" w:cs="宋体"/>
          <w:sz w:val="24"/>
        </w:rPr>
        <w:t>资源库界面</w:t>
      </w:r>
    </w:p>
    <w:p w14:paraId="128ADD5E" w14:textId="77777777" w:rsidR="00405DC7" w:rsidRDefault="00000000">
      <w:pPr>
        <w:widowControl/>
        <w:jc w:val="center"/>
        <w:rPr>
          <w:rFonts w:ascii="宋体" w:eastAsia="宋体" w:hAnsi="宋体" w:cs="宋体" w:hint="eastAsia"/>
          <w:sz w:val="24"/>
        </w:rPr>
      </w:pPr>
      <w:r>
        <w:rPr>
          <w:noProof/>
        </w:rPr>
        <w:drawing>
          <wp:inline distT="0" distB="0" distL="114300" distR="114300" wp14:anchorId="21B7CF9E" wp14:editId="23A4A7E2">
            <wp:extent cx="3298825" cy="2279650"/>
            <wp:effectExtent l="0" t="0" r="6350" b="635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15"/>
                    <a:stretch>
                      <a:fillRect/>
                    </a:stretch>
                  </pic:blipFill>
                  <pic:spPr>
                    <a:xfrm>
                      <a:off x="0" y="0"/>
                      <a:ext cx="3298825" cy="2279650"/>
                    </a:xfrm>
                    <a:prstGeom prst="rect">
                      <a:avLst/>
                    </a:prstGeom>
                    <a:noFill/>
                    <a:ln>
                      <a:noFill/>
                    </a:ln>
                  </pic:spPr>
                </pic:pic>
              </a:graphicData>
            </a:graphic>
          </wp:inline>
        </w:drawing>
      </w:r>
    </w:p>
    <w:p w14:paraId="745B15FE" w14:textId="77777777" w:rsidR="00405DC7" w:rsidRDefault="00000000">
      <w:pPr>
        <w:widowControl/>
        <w:jc w:val="center"/>
        <w:rPr>
          <w:rFonts w:ascii="宋体" w:eastAsia="宋体" w:hAnsi="宋体" w:cs="宋体" w:hint="eastAsia"/>
          <w:sz w:val="24"/>
        </w:rPr>
      </w:pPr>
      <w:r>
        <w:rPr>
          <w:rFonts w:ascii="宋体" w:eastAsia="宋体" w:hAnsi="宋体" w:cs="宋体" w:hint="eastAsia"/>
          <w:sz w:val="24"/>
        </w:rPr>
        <w:t xml:space="preserve">图 2 </w:t>
      </w:r>
      <w:r>
        <w:rPr>
          <w:rFonts w:ascii="宋体" w:eastAsia="宋体" w:hAnsi="宋体" w:cs="宋体"/>
          <w:sz w:val="24"/>
        </w:rPr>
        <w:t>创建知识库选择窗口</w:t>
      </w:r>
    </w:p>
    <w:p w14:paraId="6567AFFA" w14:textId="77777777" w:rsidR="00405DC7" w:rsidRDefault="00000000">
      <w:pPr>
        <w:widowControl/>
        <w:spacing w:line="180" w:lineRule="atLeast"/>
        <w:jc w:val="left"/>
        <w:rPr>
          <w:rFonts w:ascii="宋体" w:eastAsia="宋体" w:hAnsi="宋体" w:cs="宋体" w:hint="eastAsia"/>
          <w:color w:val="000000"/>
          <w:sz w:val="24"/>
        </w:rPr>
      </w:pPr>
      <w:r>
        <w:rPr>
          <w:rFonts w:ascii="宋体" w:eastAsia="宋体" w:hAnsi="宋体" w:cs="宋体" w:hint="eastAsia"/>
          <w:sz w:val="24"/>
        </w:rPr>
        <w:t>（2）</w:t>
      </w:r>
      <w:r>
        <w:rPr>
          <w:rFonts w:ascii="宋体" w:eastAsia="宋体" w:hAnsi="宋体" w:cs="宋体" w:hint="eastAsia"/>
          <w:color w:val="000000"/>
          <w:kern w:val="0"/>
          <w:sz w:val="24"/>
          <w:lang w:bidi="ar"/>
        </w:rPr>
        <w:t>在弹出的“创建知识库”窗口中，单击选择“创建扣子知识库”选项，进入配置界面。</w:t>
      </w:r>
    </w:p>
    <w:p w14:paraId="55D6E9A7" w14:textId="77777777" w:rsidR="00405DC7" w:rsidRDefault="00000000">
      <w:pPr>
        <w:widowControl/>
        <w:numPr>
          <w:ilvl w:val="0"/>
          <w:numId w:val="12"/>
        </w:numPr>
        <w:spacing w:line="180" w:lineRule="atLeast"/>
        <w:jc w:val="left"/>
        <w:rPr>
          <w:rFonts w:ascii="宋体" w:eastAsia="宋体" w:hAnsi="宋体" w:cs="宋体" w:hint="eastAsia"/>
          <w:color w:val="000000"/>
          <w:sz w:val="24"/>
        </w:rPr>
      </w:pPr>
      <w:r>
        <w:rPr>
          <w:rStyle w:val="a5"/>
          <w:rFonts w:ascii="宋体" w:eastAsia="宋体" w:hAnsi="宋体" w:cs="宋体" w:hint="eastAsia"/>
          <w:b w:val="0"/>
          <w:color w:val="000000"/>
          <w:sz w:val="24"/>
        </w:rPr>
        <w:t>选择数据格式</w:t>
      </w:r>
      <w:r>
        <w:rPr>
          <w:rFonts w:ascii="宋体" w:eastAsia="宋体" w:hAnsi="宋体" w:cs="宋体" w:hint="eastAsia"/>
          <w:color w:val="000000"/>
          <w:sz w:val="24"/>
        </w:rPr>
        <w:t>：在顶部的“选择类型”区域，根据资料类型选择格式。我们以</w:t>
      </w:r>
      <w:proofErr w:type="gramStart"/>
      <w:r>
        <w:rPr>
          <w:rFonts w:ascii="宋体" w:eastAsia="宋体" w:hAnsi="宋体" w:cs="宋体" w:hint="eastAsia"/>
          <w:color w:val="000000"/>
          <w:sz w:val="24"/>
        </w:rPr>
        <w:t>文创客服</w:t>
      </w:r>
      <w:proofErr w:type="gramEnd"/>
      <w:r>
        <w:rPr>
          <w:rFonts w:ascii="宋体" w:eastAsia="宋体" w:hAnsi="宋体" w:cs="宋体" w:hint="eastAsia"/>
          <w:color w:val="000000"/>
          <w:sz w:val="24"/>
        </w:rPr>
        <w:t>为例，优先选择“文本格式”，适配产品说明、FAQ、售后规则等文字类文档；也可根据需要切换为“表格格式”或“照片格式”。</w:t>
      </w:r>
    </w:p>
    <w:p w14:paraId="30CE91B9" w14:textId="77777777" w:rsidR="00405DC7" w:rsidRDefault="00000000">
      <w:pPr>
        <w:widowControl/>
        <w:numPr>
          <w:ilvl w:val="0"/>
          <w:numId w:val="12"/>
        </w:numPr>
        <w:spacing w:line="180" w:lineRule="atLeast"/>
        <w:jc w:val="left"/>
        <w:rPr>
          <w:rFonts w:ascii="宋体" w:eastAsia="宋体" w:hAnsi="宋体" w:cs="宋体" w:hint="eastAsia"/>
          <w:color w:val="000000"/>
          <w:sz w:val="24"/>
        </w:rPr>
      </w:pPr>
      <w:r>
        <w:rPr>
          <w:rStyle w:val="a5"/>
          <w:rFonts w:ascii="宋体" w:eastAsia="宋体" w:hAnsi="宋体" w:cs="宋体" w:hint="eastAsia"/>
          <w:b w:val="0"/>
          <w:color w:val="000000"/>
          <w:sz w:val="24"/>
        </w:rPr>
        <w:t>填写基础信息</w:t>
      </w:r>
      <w:r>
        <w:rPr>
          <w:rFonts w:ascii="宋体" w:eastAsia="宋体" w:hAnsi="宋体" w:cs="宋体" w:hint="eastAsia"/>
          <w:color w:val="000000"/>
          <w:sz w:val="24"/>
        </w:rPr>
        <w:t>：在“名称”栏输入知识库名称，我们输入“国风文创客服知识库”。在“描述”栏补充说明，如“包含文创商品信息、定制规则、售后政策等，为智能客服提供回复依据。”如图3所示。</w:t>
      </w:r>
    </w:p>
    <w:p w14:paraId="7FB928D1" w14:textId="77777777" w:rsidR="00405DC7" w:rsidRDefault="00000000">
      <w:pPr>
        <w:widowControl/>
        <w:numPr>
          <w:ilvl w:val="0"/>
          <w:numId w:val="12"/>
        </w:numPr>
        <w:spacing w:line="180" w:lineRule="atLeast"/>
        <w:jc w:val="left"/>
        <w:rPr>
          <w:rFonts w:ascii="宋体" w:eastAsia="宋体" w:hAnsi="宋体" w:cs="宋体" w:hint="eastAsia"/>
          <w:color w:val="000000"/>
          <w:sz w:val="24"/>
        </w:rPr>
      </w:pPr>
      <w:r>
        <w:rPr>
          <w:rStyle w:val="a5"/>
          <w:rFonts w:ascii="宋体" w:eastAsia="宋体" w:hAnsi="宋体" w:cs="宋体" w:hint="eastAsia"/>
          <w:b w:val="0"/>
          <w:color w:val="000000"/>
          <w:sz w:val="24"/>
        </w:rPr>
        <w:t>设置导入方式</w:t>
      </w:r>
      <w:r>
        <w:rPr>
          <w:rFonts w:ascii="宋体" w:eastAsia="宋体" w:hAnsi="宋体" w:cs="宋体" w:hint="eastAsia"/>
          <w:color w:val="000000"/>
          <w:sz w:val="24"/>
        </w:rPr>
        <w:t>：在“导入类型”区域，选择 “本地文档”模式，支持上传 PDF、TXT、MD、DOC、DOCX 等格式文件，方便导入提前准备好的资料；也可根据实际情况选择“自定义”“在线数据”“公众号”等其他导入方式。</w:t>
      </w:r>
    </w:p>
    <w:p w14:paraId="7D5FC61E" w14:textId="77777777" w:rsidR="00405DC7" w:rsidRDefault="00000000">
      <w:pPr>
        <w:widowControl/>
        <w:numPr>
          <w:ilvl w:val="0"/>
          <w:numId w:val="12"/>
        </w:numPr>
        <w:spacing w:line="180" w:lineRule="atLeast"/>
        <w:jc w:val="left"/>
        <w:rPr>
          <w:rFonts w:ascii="宋体" w:eastAsia="宋体" w:hAnsi="宋体" w:cs="宋体" w:hint="eastAsia"/>
          <w:sz w:val="24"/>
        </w:rPr>
      </w:pPr>
      <w:r>
        <w:rPr>
          <w:rStyle w:val="a5"/>
          <w:rFonts w:ascii="宋体" w:eastAsia="宋体" w:hAnsi="宋体" w:cs="宋体" w:hint="eastAsia"/>
          <w:b w:val="0"/>
          <w:color w:val="000000"/>
          <w:sz w:val="24"/>
        </w:rPr>
        <w:t>设置图标</w:t>
      </w:r>
      <w:r>
        <w:rPr>
          <w:rFonts w:ascii="宋体" w:eastAsia="宋体" w:hAnsi="宋体" w:cs="宋体" w:hint="eastAsia"/>
          <w:color w:val="000000"/>
          <w:sz w:val="24"/>
        </w:rPr>
        <w:t>：在“图标”区域，可选择系统提供的默认图标，或上传自定义图标，方便后续快速识别和管理知识库。确认所有设置无误后，单击界面底部的“创建并导入”按钮，即可完成知识库的初始化创建</w:t>
      </w:r>
      <w:r>
        <w:rPr>
          <w:rFonts w:ascii="宋体" w:eastAsia="宋体" w:hAnsi="宋体" w:cs="宋体" w:hint="eastAsia"/>
          <w:sz w:val="24"/>
        </w:rPr>
        <w:t>。如图4所示。</w:t>
      </w:r>
    </w:p>
    <w:p w14:paraId="5E407830" w14:textId="77777777" w:rsidR="00405DC7" w:rsidRDefault="00000000">
      <w:pPr>
        <w:widowControl/>
        <w:spacing w:line="180" w:lineRule="atLeast"/>
        <w:jc w:val="center"/>
        <w:rPr>
          <w:rFonts w:ascii="宋体" w:eastAsia="宋体" w:hAnsi="宋体" w:cs="宋体" w:hint="eastAsia"/>
          <w:sz w:val="24"/>
        </w:rPr>
      </w:pPr>
      <w:r>
        <w:rPr>
          <w:rFonts w:ascii="宋体" w:eastAsia="宋体" w:hAnsi="宋体" w:cs="宋体" w:hint="eastAsia"/>
          <w:noProof/>
          <w:sz w:val="24"/>
        </w:rPr>
        <w:lastRenderedPageBreak/>
        <w:drawing>
          <wp:inline distT="0" distB="0" distL="114300" distR="114300" wp14:anchorId="7EC94783" wp14:editId="0AC9788F">
            <wp:extent cx="1761490" cy="2847975"/>
            <wp:effectExtent l="0" t="0" r="635" b="0"/>
            <wp:docPr id="1" name="图片 1" descr="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3"/>
                    <pic:cNvPicPr>
                      <a:picLocks noChangeAspect="1"/>
                    </pic:cNvPicPr>
                  </pic:nvPicPr>
                  <pic:blipFill>
                    <a:blip r:embed="rId16"/>
                    <a:stretch>
                      <a:fillRect/>
                    </a:stretch>
                  </pic:blipFill>
                  <pic:spPr>
                    <a:xfrm>
                      <a:off x="0" y="0"/>
                      <a:ext cx="1761490" cy="2847975"/>
                    </a:xfrm>
                    <a:prstGeom prst="rect">
                      <a:avLst/>
                    </a:prstGeom>
                  </pic:spPr>
                </pic:pic>
              </a:graphicData>
            </a:graphic>
          </wp:inline>
        </w:drawing>
      </w:r>
      <w:r>
        <w:rPr>
          <w:rFonts w:ascii="宋体" w:eastAsia="宋体" w:hAnsi="宋体" w:cs="宋体" w:hint="eastAsia"/>
          <w:sz w:val="24"/>
        </w:rPr>
        <w:t xml:space="preserve">       </w:t>
      </w:r>
      <w:r>
        <w:rPr>
          <w:rFonts w:ascii="宋体" w:eastAsia="宋体" w:hAnsi="宋体" w:cs="宋体" w:hint="eastAsia"/>
          <w:noProof/>
          <w:sz w:val="24"/>
        </w:rPr>
        <w:drawing>
          <wp:inline distT="0" distB="0" distL="114300" distR="114300" wp14:anchorId="6E22C51C" wp14:editId="46F0C818">
            <wp:extent cx="1748155" cy="2854960"/>
            <wp:effectExtent l="0" t="0" r="4445" b="2540"/>
            <wp:docPr id="13" name="图片 13" descr="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4"/>
                    <pic:cNvPicPr>
                      <a:picLocks noChangeAspect="1"/>
                    </pic:cNvPicPr>
                  </pic:nvPicPr>
                  <pic:blipFill>
                    <a:blip r:embed="rId17"/>
                    <a:stretch>
                      <a:fillRect/>
                    </a:stretch>
                  </pic:blipFill>
                  <pic:spPr>
                    <a:xfrm>
                      <a:off x="0" y="0"/>
                      <a:ext cx="1748155" cy="2854960"/>
                    </a:xfrm>
                    <a:prstGeom prst="rect">
                      <a:avLst/>
                    </a:prstGeom>
                  </pic:spPr>
                </pic:pic>
              </a:graphicData>
            </a:graphic>
          </wp:inline>
        </w:drawing>
      </w:r>
    </w:p>
    <w:p w14:paraId="6A4FBD0D" w14:textId="77777777" w:rsidR="00405DC7" w:rsidRDefault="00000000">
      <w:pPr>
        <w:widowControl/>
        <w:spacing w:line="180" w:lineRule="atLeast"/>
        <w:ind w:firstLineChars="500" w:firstLine="1200"/>
        <w:jc w:val="left"/>
        <w:rPr>
          <w:rFonts w:ascii="宋体" w:eastAsia="宋体" w:hAnsi="宋体" w:cs="宋体" w:hint="eastAsia"/>
          <w:sz w:val="24"/>
        </w:rPr>
      </w:pPr>
      <w:r>
        <w:rPr>
          <w:rFonts w:ascii="宋体" w:eastAsia="宋体" w:hAnsi="宋体" w:cs="宋体" w:hint="eastAsia"/>
          <w:sz w:val="24"/>
        </w:rPr>
        <w:t>图3 填写基础信息              图4 导入类型及图标</w:t>
      </w:r>
    </w:p>
    <w:p w14:paraId="10147FFB" w14:textId="77777777" w:rsidR="00405DC7" w:rsidRDefault="00405DC7">
      <w:pPr>
        <w:widowControl/>
        <w:spacing w:line="180" w:lineRule="atLeast"/>
        <w:jc w:val="left"/>
        <w:rPr>
          <w:rFonts w:ascii="宋体" w:eastAsia="宋体" w:hAnsi="宋体" w:cs="宋体" w:hint="eastAsia"/>
          <w:sz w:val="24"/>
        </w:rPr>
      </w:pPr>
    </w:p>
    <w:p w14:paraId="7D7E7501" w14:textId="77777777" w:rsidR="00405DC7" w:rsidRDefault="00000000">
      <w:pPr>
        <w:pStyle w:val="3"/>
        <w:widowControl/>
        <w:spacing w:beforeAutospacing="0" w:afterAutospacing="0"/>
        <w:rPr>
          <w:rFonts w:cs="宋体"/>
          <w:color w:val="000000"/>
          <w:sz w:val="24"/>
          <w:szCs w:val="24"/>
        </w:rPr>
      </w:pPr>
      <w:r>
        <w:rPr>
          <w:rFonts w:cs="宋体"/>
          <w:color w:val="000000"/>
          <w:sz w:val="24"/>
          <w:szCs w:val="24"/>
        </w:rPr>
        <w:t>3. 导入文档：批量上传准备好的资料</w:t>
      </w:r>
    </w:p>
    <w:p w14:paraId="775BA9BC" w14:textId="77777777" w:rsidR="00405DC7" w:rsidRDefault="00000000">
      <w:pPr>
        <w:widowControl/>
        <w:spacing w:line="180" w:lineRule="atLeast"/>
        <w:jc w:val="left"/>
        <w:rPr>
          <w:rFonts w:ascii="宋体" w:eastAsia="宋体" w:hAnsi="宋体" w:cs="宋体" w:hint="eastAsia"/>
          <w:sz w:val="24"/>
        </w:rPr>
      </w:pPr>
      <w:r>
        <w:rPr>
          <w:rFonts w:ascii="宋体" w:eastAsia="宋体" w:hAnsi="宋体" w:cs="宋体"/>
          <w:sz w:val="24"/>
        </w:rPr>
        <w:t>在 “新增知识库” 页面中，进入</w:t>
      </w:r>
      <w:r>
        <w:rPr>
          <w:rStyle w:val="a5"/>
          <w:rFonts w:ascii="宋体" w:eastAsia="宋体" w:hAnsi="宋体" w:cs="宋体"/>
          <w:b w:val="0"/>
          <w:color w:val="000000"/>
          <w:sz w:val="24"/>
        </w:rPr>
        <w:t>第 1 步</w:t>
      </w:r>
      <w:r>
        <w:rPr>
          <w:rStyle w:val="a5"/>
          <w:rFonts w:ascii="宋体" w:eastAsia="宋体" w:hAnsi="宋体" w:cs="宋体" w:hint="eastAsia"/>
          <w:b w:val="0"/>
          <w:color w:val="000000"/>
          <w:sz w:val="24"/>
        </w:rPr>
        <w:t>【</w:t>
      </w:r>
      <w:r>
        <w:rPr>
          <w:rStyle w:val="a5"/>
          <w:rFonts w:ascii="宋体" w:eastAsia="宋体" w:hAnsi="宋体" w:cs="宋体"/>
          <w:b w:val="0"/>
          <w:color w:val="000000"/>
          <w:sz w:val="24"/>
        </w:rPr>
        <w:t>上传</w:t>
      </w:r>
      <w:r>
        <w:rPr>
          <w:rStyle w:val="a5"/>
          <w:rFonts w:ascii="宋体" w:eastAsia="宋体" w:hAnsi="宋体" w:cs="宋体" w:hint="eastAsia"/>
          <w:b w:val="0"/>
          <w:color w:val="000000"/>
          <w:sz w:val="24"/>
        </w:rPr>
        <w:t>】</w:t>
      </w:r>
      <w:r>
        <w:rPr>
          <w:rStyle w:val="a5"/>
          <w:rFonts w:ascii="宋体" w:eastAsia="宋体" w:hAnsi="宋体" w:cs="宋体"/>
          <w:b w:val="0"/>
          <w:color w:val="000000"/>
          <w:sz w:val="24"/>
        </w:rPr>
        <w:t>环节</w:t>
      </w:r>
      <w:r>
        <w:rPr>
          <w:rFonts w:ascii="宋体" w:eastAsia="宋体" w:hAnsi="宋体" w:cs="宋体"/>
          <w:sz w:val="24"/>
        </w:rPr>
        <w:t>，可上</w:t>
      </w:r>
      <w:proofErr w:type="gramStart"/>
      <w:r>
        <w:rPr>
          <w:rFonts w:ascii="宋体" w:eastAsia="宋体" w:hAnsi="宋体" w:cs="宋体"/>
          <w:sz w:val="24"/>
        </w:rPr>
        <w:t>传产品</w:t>
      </w:r>
      <w:proofErr w:type="gramEnd"/>
      <w:r>
        <w:rPr>
          <w:rFonts w:ascii="宋体" w:eastAsia="宋体" w:hAnsi="宋体" w:cs="宋体"/>
          <w:sz w:val="24"/>
        </w:rPr>
        <w:t>相关文档，支持格式包括 PDF、TXT、DOC、DOCX、MD，</w:t>
      </w:r>
      <w:proofErr w:type="gramStart"/>
      <w:r>
        <w:rPr>
          <w:rFonts w:ascii="宋体" w:eastAsia="宋体" w:hAnsi="宋体" w:cs="宋体"/>
          <w:sz w:val="24"/>
        </w:rPr>
        <w:t>单文件</w:t>
      </w:r>
      <w:proofErr w:type="gramEnd"/>
      <w:r>
        <w:rPr>
          <w:rFonts w:ascii="宋体" w:eastAsia="宋体" w:hAnsi="宋体" w:cs="宋体"/>
          <w:sz w:val="24"/>
        </w:rPr>
        <w:t xml:space="preserve">不超过 100MB（PDF 文件最多支持 500 页），最多可同时上传 300 </w:t>
      </w:r>
      <w:proofErr w:type="gramStart"/>
      <w:r>
        <w:rPr>
          <w:rFonts w:ascii="宋体" w:eastAsia="宋体" w:hAnsi="宋体" w:cs="宋体"/>
          <w:sz w:val="24"/>
        </w:rPr>
        <w:t>个</w:t>
      </w:r>
      <w:proofErr w:type="gramEnd"/>
      <w:r>
        <w:rPr>
          <w:rFonts w:ascii="宋体" w:eastAsia="宋体" w:hAnsi="宋体" w:cs="宋体"/>
          <w:sz w:val="24"/>
        </w:rPr>
        <w:t>文件。点击上传区域，或直接拖拽文档到 “点击上传或拖拽文档到这里” 的虚线框中，可上</w:t>
      </w:r>
      <w:proofErr w:type="gramStart"/>
      <w:r>
        <w:rPr>
          <w:rFonts w:ascii="宋体" w:eastAsia="宋体" w:hAnsi="宋体" w:cs="宋体"/>
          <w:sz w:val="24"/>
        </w:rPr>
        <w:t>传操作</w:t>
      </w:r>
      <w:proofErr w:type="gramEnd"/>
      <w:r>
        <w:rPr>
          <w:rFonts w:ascii="宋体" w:eastAsia="宋体" w:hAnsi="宋体" w:cs="宋体"/>
          <w:sz w:val="24"/>
        </w:rPr>
        <w:t>手册、系统说明书、客服应答库、售后规则说明等任何产品相关文档。</w:t>
      </w:r>
      <w:r>
        <w:rPr>
          <w:rFonts w:ascii="宋体" w:eastAsia="宋体" w:hAnsi="宋体" w:cs="宋体" w:hint="eastAsia"/>
          <w:sz w:val="24"/>
        </w:rPr>
        <w:t>这里</w:t>
      </w:r>
      <w:r>
        <w:rPr>
          <w:rFonts w:ascii="宋体" w:eastAsia="宋体" w:hAnsi="宋体" w:cs="宋体"/>
          <w:sz w:val="24"/>
        </w:rPr>
        <w:t>上传 “文创客服标准应答库.docx”“产品使用说明.docx”“售后规则.pdf” 三份文档。</w:t>
      </w:r>
      <w:r>
        <w:rPr>
          <w:rFonts w:ascii="宋体" w:eastAsia="宋体" w:hAnsi="宋体" w:cs="宋体" w:hint="eastAsia"/>
          <w:sz w:val="24"/>
        </w:rPr>
        <w:t>如图5所示。</w:t>
      </w:r>
      <w:r>
        <w:rPr>
          <w:rFonts w:ascii="宋体" w:eastAsia="宋体" w:hAnsi="宋体" w:cs="宋体"/>
          <w:sz w:val="24"/>
        </w:rPr>
        <w:t>确认所有文件上</w:t>
      </w:r>
      <w:proofErr w:type="gramStart"/>
      <w:r>
        <w:rPr>
          <w:rFonts w:ascii="宋体" w:eastAsia="宋体" w:hAnsi="宋体" w:cs="宋体"/>
          <w:sz w:val="24"/>
        </w:rPr>
        <w:t>传完成</w:t>
      </w:r>
      <w:proofErr w:type="gramEnd"/>
      <w:r>
        <w:rPr>
          <w:rFonts w:ascii="宋体" w:eastAsia="宋体" w:hAnsi="宋体" w:cs="宋体"/>
          <w:sz w:val="24"/>
        </w:rPr>
        <w:t>后，单击页面右下角的 “下一步” 按钮，即可进入</w:t>
      </w:r>
      <w:r>
        <w:rPr>
          <w:rStyle w:val="a5"/>
          <w:rFonts w:ascii="宋体" w:eastAsia="宋体" w:hAnsi="宋体" w:cs="宋体"/>
          <w:b w:val="0"/>
          <w:color w:val="000000"/>
          <w:sz w:val="24"/>
        </w:rPr>
        <w:t>第 2 步</w:t>
      </w:r>
      <w:r>
        <w:rPr>
          <w:rStyle w:val="a5"/>
          <w:rFonts w:ascii="宋体" w:eastAsia="宋体" w:hAnsi="宋体" w:cs="宋体" w:hint="eastAsia"/>
          <w:b w:val="0"/>
          <w:color w:val="000000"/>
          <w:sz w:val="24"/>
        </w:rPr>
        <w:t>【</w:t>
      </w:r>
      <w:r>
        <w:rPr>
          <w:rStyle w:val="a5"/>
          <w:rFonts w:ascii="宋体" w:eastAsia="宋体" w:hAnsi="宋体" w:cs="宋体"/>
          <w:b w:val="0"/>
          <w:color w:val="000000"/>
          <w:sz w:val="24"/>
        </w:rPr>
        <w:t>创建设置</w:t>
      </w:r>
      <w:r>
        <w:rPr>
          <w:rStyle w:val="a5"/>
          <w:rFonts w:ascii="宋体" w:eastAsia="宋体" w:hAnsi="宋体" w:cs="宋体" w:hint="eastAsia"/>
          <w:b w:val="0"/>
          <w:color w:val="000000"/>
          <w:sz w:val="24"/>
        </w:rPr>
        <w:t>】</w:t>
      </w:r>
      <w:r>
        <w:rPr>
          <w:rStyle w:val="a5"/>
          <w:rFonts w:ascii="宋体" w:eastAsia="宋体" w:hAnsi="宋体" w:cs="宋体"/>
          <w:b w:val="0"/>
          <w:color w:val="000000"/>
          <w:sz w:val="24"/>
        </w:rPr>
        <w:t>页面</w:t>
      </w:r>
      <w:r>
        <w:rPr>
          <w:rFonts w:ascii="宋体" w:eastAsia="宋体" w:hAnsi="宋体" w:cs="宋体"/>
          <w:sz w:val="24"/>
        </w:rPr>
        <w:t>。</w:t>
      </w:r>
    </w:p>
    <w:p w14:paraId="128B939A" w14:textId="77777777" w:rsidR="00405DC7" w:rsidRDefault="00000000">
      <w:pPr>
        <w:widowControl/>
        <w:spacing w:line="180" w:lineRule="atLeast"/>
        <w:jc w:val="center"/>
        <w:rPr>
          <w:rFonts w:ascii="宋体" w:eastAsia="宋体" w:hAnsi="宋体" w:cs="宋体" w:hint="eastAsia"/>
          <w:sz w:val="24"/>
        </w:rPr>
      </w:pPr>
      <w:r>
        <w:rPr>
          <w:rFonts w:ascii="宋体" w:eastAsia="宋体" w:hAnsi="宋体" w:cs="宋体" w:hint="eastAsia"/>
          <w:noProof/>
          <w:sz w:val="24"/>
        </w:rPr>
        <w:drawing>
          <wp:inline distT="0" distB="0" distL="114300" distR="114300" wp14:anchorId="1E39238D" wp14:editId="1115A21B">
            <wp:extent cx="3334385" cy="2430145"/>
            <wp:effectExtent l="0" t="0" r="8890" b="8255"/>
            <wp:docPr id="14" name="图片 14" descr="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5"/>
                    <pic:cNvPicPr>
                      <a:picLocks noChangeAspect="1"/>
                    </pic:cNvPicPr>
                  </pic:nvPicPr>
                  <pic:blipFill>
                    <a:blip r:embed="rId18"/>
                    <a:stretch>
                      <a:fillRect/>
                    </a:stretch>
                  </pic:blipFill>
                  <pic:spPr>
                    <a:xfrm>
                      <a:off x="0" y="0"/>
                      <a:ext cx="3334385" cy="2430145"/>
                    </a:xfrm>
                    <a:prstGeom prst="rect">
                      <a:avLst/>
                    </a:prstGeom>
                  </pic:spPr>
                </pic:pic>
              </a:graphicData>
            </a:graphic>
          </wp:inline>
        </w:drawing>
      </w:r>
    </w:p>
    <w:p w14:paraId="0FAA29A1" w14:textId="77777777" w:rsidR="00405DC7" w:rsidRDefault="00000000">
      <w:pPr>
        <w:widowControl/>
        <w:spacing w:line="180" w:lineRule="atLeast"/>
        <w:rPr>
          <w:rFonts w:ascii="宋体" w:eastAsia="宋体" w:hAnsi="宋体" w:cs="宋体" w:hint="eastAsia"/>
          <w:sz w:val="24"/>
        </w:rPr>
      </w:pPr>
      <w:r>
        <w:rPr>
          <w:rFonts w:ascii="宋体" w:eastAsia="宋体" w:hAnsi="宋体" w:cs="宋体" w:hint="eastAsia"/>
          <w:sz w:val="24"/>
        </w:rPr>
        <w:t xml:space="preserve">                            图5 上传知识库</w:t>
      </w:r>
    </w:p>
    <w:p w14:paraId="0E0BBF30" w14:textId="77777777" w:rsidR="00405DC7" w:rsidRDefault="00000000">
      <w:pPr>
        <w:pStyle w:val="3"/>
        <w:widowControl/>
        <w:spacing w:beforeAutospacing="0" w:afterAutospacing="0"/>
        <w:rPr>
          <w:rFonts w:cs="宋体"/>
          <w:color w:val="000000"/>
          <w:sz w:val="24"/>
          <w:szCs w:val="24"/>
        </w:rPr>
      </w:pPr>
      <w:r>
        <w:rPr>
          <w:rFonts w:cs="宋体"/>
          <w:color w:val="000000"/>
          <w:sz w:val="24"/>
          <w:szCs w:val="24"/>
        </w:rPr>
        <w:t>4.处理与预览：设置分段规则并检查内容准确性</w:t>
      </w:r>
    </w:p>
    <w:p w14:paraId="73B242AA" w14:textId="77777777" w:rsidR="00405DC7" w:rsidRDefault="00000000">
      <w:pPr>
        <w:widowControl/>
        <w:spacing w:line="180" w:lineRule="atLeast"/>
        <w:jc w:val="left"/>
        <w:rPr>
          <w:rFonts w:ascii="宋体" w:eastAsia="宋体" w:hAnsi="宋体" w:cs="宋体" w:hint="eastAsia"/>
          <w:color w:val="000000"/>
          <w:sz w:val="24"/>
        </w:rPr>
      </w:pPr>
      <w:r>
        <w:rPr>
          <w:rFonts w:ascii="宋体" w:eastAsia="宋体" w:hAnsi="宋体" w:cs="宋体" w:hint="eastAsia"/>
          <w:color w:val="000000"/>
          <w:kern w:val="0"/>
          <w:sz w:val="24"/>
          <w:lang w:bidi="ar"/>
        </w:rPr>
        <w:t>上</w:t>
      </w:r>
      <w:proofErr w:type="gramStart"/>
      <w:r>
        <w:rPr>
          <w:rFonts w:ascii="宋体" w:eastAsia="宋体" w:hAnsi="宋体" w:cs="宋体" w:hint="eastAsia"/>
          <w:color w:val="000000"/>
          <w:kern w:val="0"/>
          <w:sz w:val="24"/>
          <w:lang w:bidi="ar"/>
        </w:rPr>
        <w:t>传完成</w:t>
      </w:r>
      <w:proofErr w:type="gramEnd"/>
      <w:r>
        <w:rPr>
          <w:rFonts w:ascii="宋体" w:eastAsia="宋体" w:hAnsi="宋体" w:cs="宋体" w:hint="eastAsia"/>
          <w:color w:val="000000"/>
          <w:kern w:val="0"/>
          <w:sz w:val="24"/>
          <w:lang w:bidi="ar"/>
        </w:rPr>
        <w:t>后，进入【</w:t>
      </w:r>
      <w:r>
        <w:rPr>
          <w:rStyle w:val="a5"/>
          <w:rFonts w:ascii="宋体" w:eastAsia="宋体" w:hAnsi="宋体" w:cs="宋体" w:hint="eastAsia"/>
          <w:bCs/>
          <w:color w:val="000000"/>
          <w:kern w:val="0"/>
          <w:sz w:val="24"/>
          <w:lang w:bidi="ar"/>
        </w:rPr>
        <w:t>创建设置】页面</w:t>
      </w:r>
      <w:r>
        <w:rPr>
          <w:rFonts w:ascii="宋体" w:eastAsia="宋体" w:hAnsi="宋体" w:cs="宋体" w:hint="eastAsia"/>
          <w:color w:val="000000"/>
          <w:kern w:val="0"/>
          <w:sz w:val="24"/>
          <w:lang w:bidi="ar"/>
        </w:rPr>
        <w:t>，此环节用于配置文档解析、分段策略与存储方式，为后续知识库构建定义核心规则，具体配置项如下：</w:t>
      </w:r>
    </w:p>
    <w:p w14:paraId="18B476BC" w14:textId="77777777" w:rsidR="00405DC7" w:rsidRDefault="00000000">
      <w:pPr>
        <w:widowControl/>
        <w:spacing w:line="180" w:lineRule="atLeast"/>
        <w:ind w:left="-360"/>
        <w:jc w:val="left"/>
        <w:rPr>
          <w:rFonts w:ascii="宋体" w:eastAsia="宋体" w:hAnsi="宋体" w:cs="宋体" w:hint="eastAsia"/>
          <w:color w:val="000000"/>
          <w:sz w:val="24"/>
        </w:rPr>
      </w:pPr>
      <w:r>
        <w:rPr>
          <w:rFonts w:ascii="宋体" w:eastAsia="宋体" w:hAnsi="宋体" w:cs="宋体" w:hint="eastAsia"/>
          <w:color w:val="000000"/>
          <w:sz w:val="24"/>
        </w:rPr>
        <w:t xml:space="preserve">   （1）</w:t>
      </w:r>
      <w:r>
        <w:rPr>
          <w:rStyle w:val="a5"/>
          <w:rFonts w:ascii="宋体" w:eastAsia="宋体" w:hAnsi="宋体" w:cs="宋体" w:hint="eastAsia"/>
          <w:b w:val="0"/>
          <w:color w:val="000000"/>
          <w:kern w:val="0"/>
          <w:sz w:val="24"/>
          <w:lang w:bidi="ar"/>
        </w:rPr>
        <w:t>文档解析策略：</w:t>
      </w:r>
      <w:r>
        <w:rPr>
          <w:rFonts w:ascii="宋体" w:eastAsia="宋体" w:hAnsi="宋体" w:cs="宋体" w:hint="eastAsia"/>
          <w:color w:val="000000"/>
          <w:sz w:val="24"/>
        </w:rPr>
        <w:t>提供两种解析模式：</w:t>
      </w:r>
    </w:p>
    <w:p w14:paraId="5E3BD141" w14:textId="77777777" w:rsidR="00405DC7" w:rsidRDefault="00000000">
      <w:pPr>
        <w:widowControl/>
        <w:numPr>
          <w:ilvl w:val="0"/>
          <w:numId w:val="12"/>
        </w:numPr>
        <w:spacing w:line="180" w:lineRule="atLeast"/>
        <w:jc w:val="left"/>
        <w:rPr>
          <w:rFonts w:ascii="宋体" w:eastAsia="宋体" w:hAnsi="宋体" w:cs="宋体" w:hint="eastAsia"/>
          <w:color w:val="000000"/>
          <w:sz w:val="24"/>
        </w:rPr>
      </w:pPr>
      <w:r>
        <w:rPr>
          <w:rStyle w:val="a5"/>
          <w:rFonts w:ascii="宋体" w:eastAsia="宋体" w:hAnsi="宋体" w:cs="宋体" w:hint="eastAsia"/>
          <w:b w:val="0"/>
          <w:color w:val="000000"/>
          <w:sz w:val="24"/>
        </w:rPr>
        <w:lastRenderedPageBreak/>
        <w:t>精准解析</w:t>
      </w:r>
      <w:r>
        <w:rPr>
          <w:rFonts w:ascii="宋体" w:eastAsia="宋体" w:hAnsi="宋体" w:cs="宋体" w:hint="eastAsia"/>
          <w:color w:val="000000"/>
          <w:sz w:val="24"/>
        </w:rPr>
        <w:t>：会完整提取文档中的图片、表格、扫描件（OCR 识别）等元素，支持内容过滤设置，信息还原度高，但解析耗时更长。</w:t>
      </w:r>
    </w:p>
    <w:p w14:paraId="37D784FA" w14:textId="77777777" w:rsidR="00405DC7" w:rsidRDefault="00000000">
      <w:pPr>
        <w:widowControl/>
        <w:numPr>
          <w:ilvl w:val="0"/>
          <w:numId w:val="12"/>
        </w:numPr>
        <w:spacing w:line="180" w:lineRule="atLeast"/>
        <w:jc w:val="left"/>
        <w:rPr>
          <w:rFonts w:ascii="宋体" w:eastAsia="宋体" w:hAnsi="宋体" w:cs="宋体" w:hint="eastAsia"/>
          <w:color w:val="000000"/>
          <w:sz w:val="24"/>
        </w:rPr>
      </w:pPr>
      <w:r>
        <w:rPr>
          <w:rStyle w:val="a5"/>
          <w:rFonts w:ascii="宋体" w:eastAsia="宋体" w:hAnsi="宋体" w:cs="宋体" w:hint="eastAsia"/>
          <w:b w:val="0"/>
          <w:color w:val="000000"/>
          <w:sz w:val="24"/>
        </w:rPr>
        <w:t>快速解析</w:t>
      </w:r>
      <w:r>
        <w:rPr>
          <w:rFonts w:ascii="宋体" w:eastAsia="宋体" w:hAnsi="宋体" w:cs="宋体" w:hint="eastAsia"/>
          <w:color w:val="000000"/>
          <w:sz w:val="24"/>
        </w:rPr>
        <w:t>：仅提取纯文本内容，不处理图片、表格等元素，解析速度快，适用于纯文本类文档。</w:t>
      </w:r>
    </w:p>
    <w:p w14:paraId="621546E8" w14:textId="77777777" w:rsidR="00405DC7" w:rsidRDefault="00000000">
      <w:pPr>
        <w:widowControl/>
        <w:spacing w:line="180" w:lineRule="atLeast"/>
        <w:ind w:left="-360"/>
        <w:jc w:val="left"/>
        <w:rPr>
          <w:rFonts w:ascii="宋体" w:eastAsia="宋体" w:hAnsi="宋体" w:cs="宋体" w:hint="eastAsia"/>
          <w:color w:val="000000"/>
          <w:sz w:val="24"/>
        </w:rPr>
      </w:pPr>
      <w:r>
        <w:rPr>
          <w:rFonts w:ascii="宋体" w:eastAsia="宋体" w:hAnsi="宋体" w:cs="宋体" w:hint="eastAsia"/>
          <w:color w:val="000000"/>
          <w:sz w:val="24"/>
        </w:rPr>
        <w:t xml:space="preserve">   （2）</w:t>
      </w:r>
      <w:r>
        <w:rPr>
          <w:rStyle w:val="a5"/>
          <w:rFonts w:ascii="宋体" w:eastAsia="宋体" w:hAnsi="宋体" w:cs="宋体" w:hint="eastAsia"/>
          <w:b w:val="0"/>
          <w:color w:val="000000"/>
          <w:kern w:val="0"/>
          <w:sz w:val="24"/>
          <w:lang w:bidi="ar"/>
        </w:rPr>
        <w:t>分段策略：</w:t>
      </w:r>
      <w:r>
        <w:rPr>
          <w:rFonts w:ascii="宋体" w:eastAsia="宋体" w:hAnsi="宋体" w:cs="宋体" w:hint="eastAsia"/>
          <w:color w:val="000000"/>
          <w:sz w:val="24"/>
        </w:rPr>
        <w:t>提供三种分段处理方式：</w:t>
      </w:r>
    </w:p>
    <w:p w14:paraId="654E152F" w14:textId="77777777" w:rsidR="00405DC7" w:rsidRDefault="00000000">
      <w:pPr>
        <w:widowControl/>
        <w:numPr>
          <w:ilvl w:val="0"/>
          <w:numId w:val="12"/>
        </w:numPr>
        <w:spacing w:line="180" w:lineRule="atLeast"/>
        <w:jc w:val="left"/>
        <w:rPr>
          <w:rFonts w:ascii="宋体" w:eastAsia="宋体" w:hAnsi="宋体" w:cs="宋体" w:hint="eastAsia"/>
          <w:color w:val="000000"/>
          <w:sz w:val="24"/>
        </w:rPr>
      </w:pPr>
      <w:r>
        <w:rPr>
          <w:rStyle w:val="a5"/>
          <w:rFonts w:ascii="宋体" w:eastAsia="宋体" w:hAnsi="宋体" w:cs="宋体" w:hint="eastAsia"/>
          <w:b w:val="0"/>
          <w:color w:val="000000"/>
          <w:sz w:val="24"/>
        </w:rPr>
        <w:t>自动分段与清洗</w:t>
      </w:r>
      <w:r>
        <w:rPr>
          <w:rFonts w:ascii="宋体" w:eastAsia="宋体" w:hAnsi="宋体" w:cs="宋体" w:hint="eastAsia"/>
          <w:color w:val="000000"/>
          <w:sz w:val="24"/>
        </w:rPr>
        <w:t>：由系统按预设规则自动完成文本分段与预处理，适配大多数通用场景。</w:t>
      </w:r>
    </w:p>
    <w:p w14:paraId="7F8FA348" w14:textId="77777777" w:rsidR="00405DC7" w:rsidRDefault="00000000">
      <w:pPr>
        <w:widowControl/>
        <w:numPr>
          <w:ilvl w:val="0"/>
          <w:numId w:val="12"/>
        </w:numPr>
        <w:spacing w:line="180" w:lineRule="atLeast"/>
        <w:jc w:val="left"/>
        <w:rPr>
          <w:rFonts w:ascii="宋体" w:eastAsia="宋体" w:hAnsi="宋体" w:cs="宋体" w:hint="eastAsia"/>
          <w:color w:val="000000"/>
          <w:sz w:val="24"/>
        </w:rPr>
      </w:pPr>
      <w:r>
        <w:rPr>
          <w:rStyle w:val="a5"/>
          <w:rFonts w:ascii="宋体" w:eastAsia="宋体" w:hAnsi="宋体" w:cs="宋体" w:hint="eastAsia"/>
          <w:b w:val="0"/>
          <w:color w:val="000000"/>
          <w:sz w:val="24"/>
        </w:rPr>
        <w:t>自定义</w:t>
      </w:r>
      <w:r>
        <w:rPr>
          <w:rFonts w:ascii="宋体" w:eastAsia="宋体" w:hAnsi="宋体" w:cs="宋体" w:hint="eastAsia"/>
          <w:color w:val="000000"/>
          <w:sz w:val="24"/>
        </w:rPr>
        <w:t>：支持手动配置分段规则、分段长度及预处理规则，可满足个性化的文本拆分需求。</w:t>
      </w:r>
    </w:p>
    <w:p w14:paraId="447800FC" w14:textId="77777777" w:rsidR="00405DC7" w:rsidRDefault="00000000">
      <w:pPr>
        <w:widowControl/>
        <w:numPr>
          <w:ilvl w:val="0"/>
          <w:numId w:val="12"/>
        </w:numPr>
        <w:spacing w:line="180" w:lineRule="atLeast"/>
        <w:jc w:val="left"/>
        <w:rPr>
          <w:rFonts w:ascii="宋体" w:eastAsia="宋体" w:hAnsi="宋体" w:cs="宋体" w:hint="eastAsia"/>
          <w:color w:val="000000"/>
          <w:sz w:val="24"/>
        </w:rPr>
      </w:pPr>
      <w:r>
        <w:rPr>
          <w:rStyle w:val="a5"/>
          <w:rFonts w:ascii="宋体" w:eastAsia="宋体" w:hAnsi="宋体" w:cs="宋体" w:hint="eastAsia"/>
          <w:b w:val="0"/>
          <w:color w:val="000000"/>
          <w:sz w:val="24"/>
        </w:rPr>
        <w:t>按层级分段</w:t>
      </w:r>
      <w:r>
        <w:rPr>
          <w:rFonts w:ascii="宋体" w:eastAsia="宋体" w:hAnsi="宋体" w:cs="宋体" w:hint="eastAsia"/>
          <w:color w:val="000000"/>
          <w:sz w:val="24"/>
        </w:rPr>
        <w:t>：根据文档的层级结构自动分段，将文档转化为带层级信息的树状结构，适合结构化较强的手册、规范类文档。</w:t>
      </w:r>
    </w:p>
    <w:p w14:paraId="4ACA98E4" w14:textId="77777777" w:rsidR="00405DC7" w:rsidRDefault="00000000">
      <w:pPr>
        <w:widowControl/>
        <w:spacing w:line="180" w:lineRule="atLeast"/>
        <w:ind w:left="-360"/>
        <w:jc w:val="left"/>
        <w:rPr>
          <w:rFonts w:ascii="宋体" w:eastAsia="宋体" w:hAnsi="宋体" w:cs="宋体" w:hint="eastAsia"/>
          <w:color w:val="000000"/>
          <w:sz w:val="24"/>
        </w:rPr>
      </w:pPr>
      <w:r>
        <w:rPr>
          <w:rFonts w:ascii="宋体" w:eastAsia="宋体" w:hAnsi="宋体" w:cs="宋体" w:hint="eastAsia"/>
          <w:color w:val="000000"/>
          <w:sz w:val="24"/>
        </w:rPr>
        <w:t xml:space="preserve">   （3）</w:t>
      </w:r>
      <w:r>
        <w:rPr>
          <w:rStyle w:val="a5"/>
          <w:rFonts w:ascii="宋体" w:eastAsia="宋体" w:hAnsi="宋体" w:cs="宋体" w:hint="eastAsia"/>
          <w:b w:val="0"/>
          <w:color w:val="000000"/>
          <w:kern w:val="0"/>
          <w:sz w:val="24"/>
          <w:lang w:bidi="ar"/>
        </w:rPr>
        <w:t>配置存储：</w:t>
      </w:r>
      <w:r>
        <w:rPr>
          <w:rFonts w:ascii="宋体" w:eastAsia="宋体" w:hAnsi="宋体" w:cs="宋体" w:hint="eastAsia"/>
          <w:color w:val="000000"/>
          <w:sz w:val="24"/>
        </w:rPr>
        <w:t>提供两种存储方案：</w:t>
      </w:r>
    </w:p>
    <w:p w14:paraId="59583865" w14:textId="77777777" w:rsidR="00405DC7" w:rsidRDefault="00000000">
      <w:pPr>
        <w:widowControl/>
        <w:numPr>
          <w:ilvl w:val="0"/>
          <w:numId w:val="12"/>
        </w:numPr>
        <w:spacing w:line="180" w:lineRule="atLeast"/>
        <w:jc w:val="left"/>
        <w:rPr>
          <w:rFonts w:ascii="宋体" w:eastAsia="宋体" w:hAnsi="宋体" w:cs="宋体" w:hint="eastAsia"/>
          <w:color w:val="000000"/>
          <w:sz w:val="24"/>
        </w:rPr>
      </w:pPr>
      <w:r>
        <w:rPr>
          <w:rStyle w:val="a5"/>
          <w:rFonts w:ascii="宋体" w:eastAsia="宋体" w:hAnsi="宋体" w:cs="宋体" w:hint="eastAsia"/>
          <w:b w:val="0"/>
          <w:color w:val="000000"/>
          <w:sz w:val="24"/>
        </w:rPr>
        <w:t>平台共享存储</w:t>
      </w:r>
      <w:r>
        <w:rPr>
          <w:rFonts w:ascii="宋体" w:eastAsia="宋体" w:hAnsi="宋体" w:cs="宋体" w:hint="eastAsia"/>
          <w:color w:val="000000"/>
          <w:sz w:val="24"/>
        </w:rPr>
        <w:t>：使用平台预置的默认存储资源，适合常规知识库场景。</w:t>
      </w:r>
    </w:p>
    <w:p w14:paraId="2878652B" w14:textId="77777777" w:rsidR="00405DC7" w:rsidRDefault="00000000">
      <w:pPr>
        <w:widowControl/>
        <w:numPr>
          <w:ilvl w:val="0"/>
          <w:numId w:val="12"/>
        </w:numPr>
        <w:spacing w:line="180" w:lineRule="atLeast"/>
        <w:jc w:val="left"/>
        <w:rPr>
          <w:rFonts w:ascii="宋体" w:eastAsia="宋体" w:hAnsi="宋体" w:cs="宋体" w:hint="eastAsia"/>
          <w:color w:val="000000"/>
          <w:sz w:val="24"/>
        </w:rPr>
      </w:pPr>
      <w:r>
        <w:rPr>
          <w:rStyle w:val="a5"/>
          <w:rFonts w:ascii="宋体" w:eastAsia="宋体" w:hAnsi="宋体" w:cs="宋体" w:hint="eastAsia"/>
          <w:b w:val="0"/>
          <w:color w:val="000000"/>
          <w:sz w:val="24"/>
        </w:rPr>
        <w:t>云搜索服务</w:t>
      </w:r>
      <w:r>
        <w:rPr>
          <w:rFonts w:ascii="宋体" w:eastAsia="宋体" w:hAnsi="宋体" w:cs="宋体" w:hint="eastAsia"/>
          <w:color w:val="000000"/>
          <w:sz w:val="24"/>
        </w:rPr>
        <w:t>：使用火山云搜索独享资源，实现数据隔离，适合对数据安全、性能有更高要求的场景。</w:t>
      </w:r>
    </w:p>
    <w:p w14:paraId="2DCDDA5F" w14:textId="77777777" w:rsidR="00405DC7" w:rsidRDefault="00000000">
      <w:pPr>
        <w:widowControl/>
        <w:spacing w:line="180" w:lineRule="atLeast"/>
        <w:jc w:val="left"/>
        <w:rPr>
          <w:rFonts w:ascii="宋体" w:eastAsia="宋体" w:hAnsi="宋体" w:cs="宋体" w:hint="eastAsia"/>
          <w:color w:val="000000"/>
          <w:sz w:val="24"/>
        </w:rPr>
      </w:pPr>
      <w:r>
        <w:rPr>
          <w:rFonts w:ascii="宋体" w:eastAsia="宋体" w:hAnsi="宋体" w:cs="宋体"/>
          <w:sz w:val="24"/>
        </w:rPr>
        <w:t>考虑到当前知识库中无</w:t>
      </w:r>
      <w:proofErr w:type="gramStart"/>
      <w:r>
        <w:rPr>
          <w:rFonts w:ascii="宋体" w:eastAsia="宋体" w:hAnsi="宋体" w:cs="宋体"/>
          <w:sz w:val="24"/>
        </w:rPr>
        <w:t>扫描件类文档</w:t>
      </w:r>
      <w:proofErr w:type="gramEnd"/>
      <w:r>
        <w:rPr>
          <w:rFonts w:ascii="宋体" w:eastAsia="宋体" w:hAnsi="宋体" w:cs="宋体"/>
          <w:sz w:val="24"/>
        </w:rPr>
        <w:t>，可取消 “精准解析” 策略里的</w:t>
      </w:r>
      <w:r>
        <w:rPr>
          <w:rFonts w:ascii="宋体" w:eastAsia="宋体" w:hAnsi="宋体" w:cs="宋体" w:hint="eastAsia"/>
          <w:sz w:val="24"/>
        </w:rPr>
        <w:t>【</w:t>
      </w:r>
      <w:r>
        <w:rPr>
          <w:rFonts w:ascii="宋体" w:eastAsia="宋体" w:hAnsi="宋体" w:cs="宋体"/>
          <w:sz w:val="24"/>
        </w:rPr>
        <w:t>扫描件（OCR）</w:t>
      </w:r>
      <w:r>
        <w:rPr>
          <w:rFonts w:ascii="宋体" w:eastAsia="宋体" w:hAnsi="宋体" w:cs="宋体" w:hint="eastAsia"/>
          <w:sz w:val="24"/>
        </w:rPr>
        <w:t>】</w:t>
      </w:r>
      <w:r>
        <w:rPr>
          <w:rFonts w:ascii="宋体" w:eastAsia="宋体" w:hAnsi="宋体" w:cs="宋体"/>
          <w:sz w:val="24"/>
        </w:rPr>
        <w:t>选项。该操作能有效提升解析速度，同时避免不必要的资源消耗，配置效果如图 6 所示</w:t>
      </w:r>
      <w:r>
        <w:rPr>
          <w:rFonts w:ascii="宋体" w:eastAsia="宋体" w:hAnsi="宋体" w:cs="宋体" w:hint="eastAsia"/>
          <w:color w:val="000000"/>
          <w:kern w:val="0"/>
          <w:sz w:val="24"/>
          <w:lang w:bidi="ar"/>
        </w:rPr>
        <w:t>。完成所有配置项的选择后，点击页面右下角的【下一步】按钮，进入后续环节；若需调整上传的文档，也可点击左下角的【上一步】返回上传页面修改。</w:t>
      </w:r>
    </w:p>
    <w:p w14:paraId="4D3F2762" w14:textId="77777777" w:rsidR="00405DC7" w:rsidRDefault="00000000">
      <w:pPr>
        <w:widowControl/>
        <w:spacing w:line="180" w:lineRule="atLeast"/>
        <w:jc w:val="left"/>
      </w:pPr>
      <w:r>
        <w:rPr>
          <w:noProof/>
        </w:rPr>
        <w:drawing>
          <wp:inline distT="0" distB="0" distL="114300" distR="114300" wp14:anchorId="05F89D09" wp14:editId="2DAD10BA">
            <wp:extent cx="5264150" cy="3453130"/>
            <wp:effectExtent l="0" t="0" r="3175" b="444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9"/>
                    <a:stretch>
                      <a:fillRect/>
                    </a:stretch>
                  </pic:blipFill>
                  <pic:spPr>
                    <a:xfrm>
                      <a:off x="0" y="0"/>
                      <a:ext cx="5264150" cy="3453130"/>
                    </a:xfrm>
                    <a:prstGeom prst="rect">
                      <a:avLst/>
                    </a:prstGeom>
                    <a:noFill/>
                    <a:ln>
                      <a:noFill/>
                    </a:ln>
                  </pic:spPr>
                </pic:pic>
              </a:graphicData>
            </a:graphic>
          </wp:inline>
        </w:drawing>
      </w:r>
    </w:p>
    <w:p w14:paraId="0AD6AF46" w14:textId="77777777" w:rsidR="00405DC7" w:rsidRDefault="00000000">
      <w:pPr>
        <w:widowControl/>
        <w:spacing w:line="180" w:lineRule="atLeast"/>
        <w:jc w:val="left"/>
      </w:pPr>
      <w:r>
        <w:rPr>
          <w:rFonts w:hint="eastAsia"/>
        </w:rPr>
        <w:t xml:space="preserve">                               </w:t>
      </w:r>
      <w:r>
        <w:rPr>
          <w:rFonts w:hint="eastAsia"/>
        </w:rPr>
        <w:t>图</w:t>
      </w:r>
      <w:r>
        <w:rPr>
          <w:rFonts w:hint="eastAsia"/>
        </w:rPr>
        <w:t xml:space="preserve">6 </w:t>
      </w:r>
      <w:r>
        <w:rPr>
          <w:rFonts w:hint="eastAsia"/>
        </w:rPr>
        <w:t>创建设置界面</w:t>
      </w:r>
    </w:p>
    <w:p w14:paraId="690ECDA5" w14:textId="77777777" w:rsidR="00405DC7" w:rsidRDefault="00000000">
      <w:pPr>
        <w:widowControl/>
        <w:spacing w:line="180" w:lineRule="atLeast"/>
        <w:jc w:val="left"/>
        <w:rPr>
          <w:rFonts w:ascii="宋体" w:eastAsia="宋体" w:hAnsi="宋体" w:cs="宋体" w:hint="eastAsia"/>
          <w:sz w:val="24"/>
        </w:rPr>
      </w:pPr>
      <w:r>
        <w:rPr>
          <w:rFonts w:ascii="宋体" w:eastAsia="宋体" w:hAnsi="宋体" w:cs="宋体" w:hint="eastAsia"/>
          <w:color w:val="000000"/>
          <w:kern w:val="0"/>
          <w:sz w:val="24"/>
          <w:lang w:bidi="ar"/>
        </w:rPr>
        <w:t>系统按照配置好的规则，对上传的文档自动进行分段与清洗，并进入第 3 步【分段预览】页面，生成分段效果预览，如图7所示。在该页面中，左侧为已上传的文档列表，中间为原始文档预览区域，右侧为分段结果预览。可拖动 “分段预览” 区域的滑块，逐段查看系统拆分后的文本内容，检查分段逻辑是否合理、关键信息是否完整、是否存在乱码或丢失。若分段结果符合预期，确认无误后，</w:t>
      </w:r>
      <w:r>
        <w:rPr>
          <w:rFonts w:ascii="宋体" w:eastAsia="宋体" w:hAnsi="宋体" w:cs="宋体" w:hint="eastAsia"/>
          <w:color w:val="000000"/>
          <w:kern w:val="0"/>
          <w:sz w:val="24"/>
          <w:lang w:bidi="ar"/>
        </w:rPr>
        <w:lastRenderedPageBreak/>
        <w:t>单击页面右下角的 “下一步” 按钮，即可进入后续环节；若发现分段效果不理想，</w:t>
      </w:r>
      <w:r>
        <w:rPr>
          <w:rFonts w:ascii="宋体" w:eastAsia="宋体" w:hAnsi="宋体" w:cs="宋体"/>
          <w:sz w:val="24"/>
        </w:rPr>
        <w:t>重要信息被拆分</w:t>
      </w:r>
      <w:r>
        <w:rPr>
          <w:rFonts w:ascii="宋体" w:eastAsia="宋体" w:hAnsi="宋体" w:cs="宋体" w:hint="eastAsia"/>
          <w:sz w:val="24"/>
        </w:rPr>
        <w:t>等，</w:t>
      </w:r>
      <w:r>
        <w:rPr>
          <w:rFonts w:ascii="宋体" w:eastAsia="宋体" w:hAnsi="宋体" w:cs="宋体" w:hint="eastAsia"/>
          <w:color w:val="000000"/>
          <w:kern w:val="0"/>
          <w:sz w:val="24"/>
          <w:lang w:bidi="ar"/>
        </w:rPr>
        <w:t>也可点击左下角的 “上一步” 按钮，返回 “创建设置” 页面调整分段策略后重新处理，</w:t>
      </w:r>
      <w:r>
        <w:rPr>
          <w:rFonts w:ascii="宋体" w:eastAsia="宋体" w:hAnsi="宋体" w:cs="宋体"/>
          <w:sz w:val="24"/>
        </w:rPr>
        <w:t>或重新整理原始文档后再次上传。</w:t>
      </w:r>
    </w:p>
    <w:p w14:paraId="77F41C23" w14:textId="77777777" w:rsidR="00405DC7" w:rsidRDefault="00000000">
      <w:pPr>
        <w:widowControl/>
        <w:spacing w:line="180" w:lineRule="atLeast"/>
        <w:jc w:val="center"/>
        <w:rPr>
          <w:rFonts w:ascii="宋体" w:eastAsia="宋体" w:hAnsi="宋体" w:cs="宋体" w:hint="eastAsia"/>
          <w:color w:val="000000"/>
          <w:kern w:val="0"/>
          <w:sz w:val="24"/>
          <w:lang w:bidi="ar"/>
        </w:rPr>
      </w:pPr>
      <w:r>
        <w:rPr>
          <w:noProof/>
        </w:rPr>
        <w:drawing>
          <wp:inline distT="0" distB="0" distL="114300" distR="114300" wp14:anchorId="63677AB9" wp14:editId="13DBEC2B">
            <wp:extent cx="3719830" cy="2172335"/>
            <wp:effectExtent l="0" t="0" r="4445" b="889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0"/>
                    <a:stretch>
                      <a:fillRect/>
                    </a:stretch>
                  </pic:blipFill>
                  <pic:spPr>
                    <a:xfrm>
                      <a:off x="0" y="0"/>
                      <a:ext cx="3719830" cy="2172335"/>
                    </a:xfrm>
                    <a:prstGeom prst="rect">
                      <a:avLst/>
                    </a:prstGeom>
                    <a:noFill/>
                    <a:ln>
                      <a:noFill/>
                    </a:ln>
                  </pic:spPr>
                </pic:pic>
              </a:graphicData>
            </a:graphic>
          </wp:inline>
        </w:drawing>
      </w:r>
    </w:p>
    <w:p w14:paraId="6AE86BD0" w14:textId="77777777" w:rsidR="00405DC7" w:rsidRDefault="00000000">
      <w:pPr>
        <w:ind w:firstLineChars="1600" w:firstLine="3360"/>
      </w:pPr>
      <w:r>
        <w:rPr>
          <w:rFonts w:hint="eastAsia"/>
        </w:rPr>
        <w:t>图</w:t>
      </w:r>
      <w:r>
        <w:rPr>
          <w:rFonts w:hint="eastAsia"/>
        </w:rPr>
        <w:t xml:space="preserve">7 </w:t>
      </w:r>
      <w:r>
        <w:rPr>
          <w:rFonts w:hint="eastAsia"/>
        </w:rPr>
        <w:t>分段预览</w:t>
      </w:r>
    </w:p>
    <w:p w14:paraId="717D0990" w14:textId="77777777" w:rsidR="00405DC7" w:rsidRDefault="00000000">
      <w:pPr>
        <w:widowControl/>
        <w:spacing w:line="180" w:lineRule="atLeast"/>
        <w:jc w:val="left"/>
        <w:rPr>
          <w:rFonts w:ascii="宋体" w:eastAsia="宋体" w:hAnsi="宋体" w:cs="宋体" w:hint="eastAsia"/>
          <w:color w:val="000000"/>
          <w:sz w:val="24"/>
        </w:rPr>
      </w:pPr>
      <w:r>
        <w:rPr>
          <w:rFonts w:ascii="宋体" w:eastAsia="宋体" w:hAnsi="宋体" w:cs="宋体" w:hint="eastAsia"/>
          <w:color w:val="000000"/>
          <w:kern w:val="0"/>
          <w:sz w:val="24"/>
          <w:lang w:bidi="ar"/>
        </w:rPr>
        <w:t>确认分段预览无误后，进入</w:t>
      </w:r>
      <w:r>
        <w:rPr>
          <w:rStyle w:val="a5"/>
          <w:rFonts w:ascii="宋体" w:eastAsia="宋体" w:hAnsi="宋体" w:cs="宋体" w:hint="eastAsia"/>
          <w:bCs/>
          <w:color w:val="000000"/>
          <w:kern w:val="0"/>
          <w:sz w:val="24"/>
          <w:lang w:bidi="ar"/>
        </w:rPr>
        <w:t>第 4 步【数据处理】页面</w:t>
      </w:r>
      <w:r>
        <w:rPr>
          <w:rFonts w:ascii="宋体" w:eastAsia="宋体" w:hAnsi="宋体" w:cs="宋体" w:hint="eastAsia"/>
          <w:color w:val="000000"/>
          <w:kern w:val="0"/>
          <w:sz w:val="24"/>
          <w:lang w:bidi="ar"/>
        </w:rPr>
        <w:t>，系统将在服务器端对所有文档进行后台处理，页面会实时显示每个文档的处理进度与剩余预估时间，如图8所示。处理过程中，可点击页面右下角的【确认】按钮，该操作不会中断后台处理流程。待所有文档处理进度达到 100%，即完成知识库的创建，处理完毕后即可在应用中引用该知识库内容。</w:t>
      </w:r>
    </w:p>
    <w:p w14:paraId="64E4D504" w14:textId="77777777" w:rsidR="00405DC7" w:rsidRDefault="00000000">
      <w:pPr>
        <w:jc w:val="center"/>
      </w:pPr>
      <w:r>
        <w:rPr>
          <w:noProof/>
        </w:rPr>
        <w:drawing>
          <wp:inline distT="0" distB="0" distL="114300" distR="114300" wp14:anchorId="76FFE2BE" wp14:editId="51AA8AE8">
            <wp:extent cx="5267325" cy="1576070"/>
            <wp:effectExtent l="0" t="0" r="0" b="5080"/>
            <wp:docPr id="3" name="图片 3" descr="WPS拼图-图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PS拼图-图8"/>
                    <pic:cNvPicPr>
                      <a:picLocks noChangeAspect="1"/>
                    </pic:cNvPicPr>
                  </pic:nvPicPr>
                  <pic:blipFill>
                    <a:blip r:embed="rId21"/>
                    <a:stretch>
                      <a:fillRect/>
                    </a:stretch>
                  </pic:blipFill>
                  <pic:spPr>
                    <a:xfrm>
                      <a:off x="0" y="0"/>
                      <a:ext cx="5267325" cy="1576070"/>
                    </a:xfrm>
                    <a:prstGeom prst="rect">
                      <a:avLst/>
                    </a:prstGeom>
                  </pic:spPr>
                </pic:pic>
              </a:graphicData>
            </a:graphic>
          </wp:inline>
        </w:drawing>
      </w:r>
    </w:p>
    <w:p w14:paraId="39CCF676" w14:textId="77777777" w:rsidR="00405DC7" w:rsidRDefault="00000000">
      <w:pPr>
        <w:ind w:firstLineChars="1600" w:firstLine="3360"/>
      </w:pPr>
      <w:r>
        <w:rPr>
          <w:rFonts w:hint="eastAsia"/>
        </w:rPr>
        <w:t>图</w:t>
      </w:r>
      <w:r>
        <w:rPr>
          <w:rFonts w:hint="eastAsia"/>
        </w:rPr>
        <w:t xml:space="preserve">8 </w:t>
      </w:r>
      <w:r>
        <w:rPr>
          <w:rFonts w:hint="eastAsia"/>
        </w:rPr>
        <w:t>数据处理</w:t>
      </w:r>
    </w:p>
    <w:p w14:paraId="0717D7F3" w14:textId="77777777" w:rsidR="00405DC7" w:rsidRDefault="00000000">
      <w:pPr>
        <w:pStyle w:val="3"/>
        <w:widowControl/>
        <w:spacing w:beforeAutospacing="0" w:afterAutospacing="0"/>
        <w:rPr>
          <w:rFonts w:cs="宋体"/>
          <w:color w:val="000000"/>
          <w:sz w:val="24"/>
          <w:szCs w:val="24"/>
        </w:rPr>
      </w:pPr>
      <w:r>
        <w:rPr>
          <w:rFonts w:cs="宋体"/>
          <w:color w:val="000000"/>
          <w:sz w:val="24"/>
          <w:szCs w:val="24"/>
        </w:rPr>
        <w:t>5.完善与维护：持续更新知识库，保证内容时效性</w:t>
      </w:r>
    </w:p>
    <w:p w14:paraId="38C438E7" w14:textId="77777777" w:rsidR="00405DC7" w:rsidRDefault="00000000">
      <w:pPr>
        <w:rPr>
          <w:rFonts w:ascii="宋体" w:eastAsia="宋体" w:hAnsi="宋体" w:cs="宋体" w:hint="eastAsia"/>
          <w:sz w:val="24"/>
        </w:rPr>
      </w:pPr>
      <w:r>
        <w:rPr>
          <w:rFonts w:ascii="宋体" w:eastAsia="宋体" w:hAnsi="宋体" w:cs="宋体"/>
          <w:sz w:val="24"/>
        </w:rPr>
        <w:t>完成数据处理后，成功创建并进入</w:t>
      </w:r>
      <w:r>
        <w:rPr>
          <w:rFonts w:ascii="宋体" w:eastAsia="宋体" w:hAnsi="宋体" w:cs="宋体" w:hint="eastAsia"/>
          <w:sz w:val="24"/>
        </w:rPr>
        <w:t>到</w:t>
      </w:r>
      <w:r>
        <w:rPr>
          <w:rFonts w:ascii="宋体" w:eastAsia="宋体" w:hAnsi="宋体" w:cs="宋体"/>
          <w:sz w:val="24"/>
        </w:rPr>
        <w:t xml:space="preserve"> </w:t>
      </w:r>
      <w:r>
        <w:rPr>
          <w:rFonts w:ascii="宋体" w:eastAsia="宋体" w:hAnsi="宋体" w:cs="宋体" w:hint="eastAsia"/>
          <w:sz w:val="24"/>
        </w:rPr>
        <w:t>【</w:t>
      </w:r>
      <w:r>
        <w:rPr>
          <w:rFonts w:ascii="宋体" w:eastAsia="宋体" w:hAnsi="宋体" w:cs="宋体"/>
          <w:sz w:val="24"/>
        </w:rPr>
        <w:t>国风文创客服知识库</w:t>
      </w:r>
      <w:r>
        <w:rPr>
          <w:rFonts w:ascii="宋体" w:eastAsia="宋体" w:hAnsi="宋体" w:cs="宋体" w:hint="eastAsia"/>
          <w:sz w:val="24"/>
        </w:rPr>
        <w:t>】</w:t>
      </w:r>
      <w:r>
        <w:rPr>
          <w:rFonts w:ascii="宋体" w:eastAsia="宋体" w:hAnsi="宋体" w:cs="宋体"/>
          <w:sz w:val="24"/>
        </w:rPr>
        <w:t xml:space="preserve">管理页面 。该页面集中展示了知识库的核心信息，包括整体大小、已上传的 3 份文档、自动拆分的 16 </w:t>
      </w:r>
      <w:proofErr w:type="gramStart"/>
      <w:r>
        <w:rPr>
          <w:rFonts w:ascii="宋体" w:eastAsia="宋体" w:hAnsi="宋体" w:cs="宋体"/>
          <w:sz w:val="24"/>
        </w:rPr>
        <w:t>个</w:t>
      </w:r>
      <w:proofErr w:type="gramEnd"/>
      <w:r>
        <w:rPr>
          <w:rFonts w:ascii="宋体" w:eastAsia="宋体" w:hAnsi="宋体" w:cs="宋体"/>
          <w:sz w:val="24"/>
        </w:rPr>
        <w:t>知识分段，以及服务命中统计。左侧为文档列表，可快速切换查看</w:t>
      </w:r>
      <w:r>
        <w:rPr>
          <w:rFonts w:ascii="宋体" w:eastAsia="宋体" w:hAnsi="宋体" w:cs="宋体" w:hint="eastAsia"/>
          <w:sz w:val="24"/>
        </w:rPr>
        <w:t>“</w:t>
      </w:r>
      <w:r>
        <w:rPr>
          <w:rFonts w:ascii="宋体" w:eastAsia="宋体" w:hAnsi="宋体" w:cs="宋体"/>
          <w:sz w:val="24"/>
        </w:rPr>
        <w:t>文创客服标准应答库.docx</w:t>
      </w:r>
      <w:r>
        <w:rPr>
          <w:rFonts w:ascii="宋体" w:eastAsia="宋体" w:hAnsi="宋体" w:cs="宋体" w:hint="eastAsia"/>
          <w:sz w:val="24"/>
        </w:rPr>
        <w:t>”、“</w:t>
      </w:r>
      <w:r>
        <w:rPr>
          <w:rFonts w:ascii="宋体" w:eastAsia="宋体" w:hAnsi="宋体" w:cs="宋体"/>
          <w:sz w:val="24"/>
        </w:rPr>
        <w:t>产品使用说明.docx</w:t>
      </w:r>
      <w:r>
        <w:rPr>
          <w:rFonts w:ascii="宋体" w:eastAsia="宋体" w:hAnsi="宋体" w:cs="宋体" w:hint="eastAsia"/>
          <w:sz w:val="24"/>
        </w:rPr>
        <w:t>”、“</w:t>
      </w:r>
      <w:r>
        <w:rPr>
          <w:rFonts w:ascii="宋体" w:eastAsia="宋体" w:hAnsi="宋体" w:cs="宋体"/>
          <w:sz w:val="24"/>
        </w:rPr>
        <w:t>售后规则.pdf</w:t>
      </w:r>
      <w:r>
        <w:rPr>
          <w:rFonts w:ascii="宋体" w:eastAsia="宋体" w:hAnsi="宋体" w:cs="宋体" w:hint="eastAsia"/>
          <w:sz w:val="24"/>
        </w:rPr>
        <w:t>”</w:t>
      </w:r>
      <w:r>
        <w:rPr>
          <w:rFonts w:ascii="宋体" w:eastAsia="宋体" w:hAnsi="宋体" w:cs="宋体"/>
          <w:sz w:val="24"/>
        </w:rPr>
        <w:t>等文件；中间区域可预览系统自动分段后的文本内容，直观确认产品信息、</w:t>
      </w:r>
      <w:proofErr w:type="gramStart"/>
      <w:r>
        <w:rPr>
          <w:rFonts w:ascii="宋体" w:eastAsia="宋体" w:hAnsi="宋体" w:cs="宋体"/>
          <w:sz w:val="24"/>
        </w:rPr>
        <w:t>客服话术</w:t>
      </w:r>
      <w:proofErr w:type="gramEnd"/>
      <w:r>
        <w:rPr>
          <w:rFonts w:ascii="宋体" w:eastAsia="宋体" w:hAnsi="宋体" w:cs="宋体"/>
          <w:sz w:val="24"/>
        </w:rPr>
        <w:t>等关键知识的完整性；同时支持通过右上角 “添加内容” 持续补充新文档，或使用编辑功能对现有分段进行修改、补充与维护，方便后续根据产品更新、业务规则调整知识库内容，确保 AI 客服调用的信息始终准确、规范，为用户提供稳定、专业的咨询服务。</w:t>
      </w:r>
      <w:r>
        <w:rPr>
          <w:rFonts w:ascii="宋体" w:eastAsia="宋体" w:hAnsi="宋体" w:cs="宋体" w:hint="eastAsia"/>
          <w:sz w:val="24"/>
        </w:rPr>
        <w:t>如图9所示。</w:t>
      </w:r>
    </w:p>
    <w:p w14:paraId="5AC7D586" w14:textId="77777777" w:rsidR="00405DC7" w:rsidRDefault="00000000">
      <w:pPr>
        <w:rPr>
          <w:rFonts w:ascii="宋体" w:eastAsia="宋体" w:hAnsi="宋体" w:cs="宋体" w:hint="eastAsia"/>
          <w:sz w:val="24"/>
        </w:rPr>
      </w:pPr>
      <w:r>
        <w:rPr>
          <w:rFonts w:ascii="宋体" w:eastAsia="宋体" w:hAnsi="宋体" w:cs="宋体"/>
          <w:noProof/>
          <w:sz w:val="24"/>
        </w:rPr>
        <w:lastRenderedPageBreak/>
        <w:drawing>
          <wp:inline distT="0" distB="0" distL="114300" distR="114300" wp14:anchorId="169FD81A" wp14:editId="0D320D8D">
            <wp:extent cx="4992370" cy="1510665"/>
            <wp:effectExtent l="0" t="0" r="8255" b="3810"/>
            <wp:docPr id="18" name="图片 18" descr="图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9"/>
                    <pic:cNvPicPr>
                      <a:picLocks noChangeAspect="1"/>
                    </pic:cNvPicPr>
                  </pic:nvPicPr>
                  <pic:blipFill>
                    <a:blip r:embed="rId22"/>
                    <a:stretch>
                      <a:fillRect/>
                    </a:stretch>
                  </pic:blipFill>
                  <pic:spPr>
                    <a:xfrm>
                      <a:off x="0" y="0"/>
                      <a:ext cx="4992370" cy="1510665"/>
                    </a:xfrm>
                    <a:prstGeom prst="rect">
                      <a:avLst/>
                    </a:prstGeom>
                  </pic:spPr>
                </pic:pic>
              </a:graphicData>
            </a:graphic>
          </wp:inline>
        </w:drawing>
      </w:r>
    </w:p>
    <w:p w14:paraId="3F576D31" w14:textId="77777777" w:rsidR="00405DC7" w:rsidRDefault="00000000">
      <w:pPr>
        <w:ind w:firstLineChars="1500" w:firstLine="3150"/>
      </w:pPr>
      <w:r>
        <w:rPr>
          <w:rFonts w:hint="eastAsia"/>
        </w:rPr>
        <w:t>图</w:t>
      </w:r>
      <w:r>
        <w:rPr>
          <w:rFonts w:hint="eastAsia"/>
        </w:rPr>
        <w:t xml:space="preserve">9 </w:t>
      </w:r>
      <w:r>
        <w:rPr>
          <w:rFonts w:hint="eastAsia"/>
        </w:rPr>
        <w:t>完善与维护界面</w:t>
      </w:r>
    </w:p>
    <w:p w14:paraId="1804BFC7" w14:textId="77777777" w:rsidR="00405DC7" w:rsidRDefault="00000000">
      <w:r>
        <w:rPr>
          <w:rFonts w:hint="eastAsia"/>
        </w:rPr>
        <w:br w:type="page"/>
      </w:r>
    </w:p>
    <w:p w14:paraId="093DFA02" w14:textId="77777777" w:rsidR="00405DC7" w:rsidRDefault="00405DC7">
      <w:pPr>
        <w:ind w:firstLineChars="1500" w:firstLine="3150"/>
      </w:pPr>
    </w:p>
    <w:p w14:paraId="29ACC17F" w14:textId="77777777" w:rsidR="00405DC7" w:rsidRDefault="00000000">
      <w:pPr>
        <w:pStyle w:val="2"/>
        <w:widowControl/>
        <w:shd w:val="clear" w:color="auto" w:fill="E7E6E6" w:themeFill="background2"/>
        <w:spacing w:beforeAutospacing="0" w:afterAutospacing="0"/>
        <w:rPr>
          <w:rFonts w:ascii="黑体" w:eastAsia="黑体" w:hAnsi="Arial" w:hint="default"/>
          <w:b w:val="0"/>
          <w:bCs w:val="0"/>
          <w:color w:val="E54C5E" w:themeColor="accent6"/>
          <w:sz w:val="28"/>
          <w:szCs w:val="32"/>
        </w:rPr>
      </w:pPr>
      <w:r>
        <w:rPr>
          <w:rFonts w:ascii="黑体" w:eastAsia="黑体" w:hAnsi="Arial"/>
          <w:b w:val="0"/>
          <w:bCs w:val="0"/>
          <w:noProof/>
          <w:color w:val="E54C5E" w:themeColor="accent6"/>
          <w:sz w:val="28"/>
          <w:szCs w:val="32"/>
        </w:rPr>
        <w:drawing>
          <wp:inline distT="0" distB="0" distL="114300" distR="114300" wp14:anchorId="543EA53A" wp14:editId="02557518">
            <wp:extent cx="203200" cy="203200"/>
            <wp:effectExtent l="0" t="0" r="6350" b="6350"/>
            <wp:docPr id="7" name="图片 7" descr="手指"/>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30155&quot;,&quot;origin&quot;:0,&quot;type&quot;:&quot;icons&quot;,&quot;user&quot;:&quot;720012578&quot;}"/>
                  </s:tag>
                </a:ext>
              </a:extLst>
            </wp:cNvGraphicFramePr>
            <a:graphic xmlns:a="http://schemas.openxmlformats.org/drawingml/2006/main">
              <a:graphicData uri="http://schemas.openxmlformats.org/drawingml/2006/picture">
                <pic:pic xmlns:pic="http://schemas.openxmlformats.org/drawingml/2006/picture">
                  <pic:nvPicPr>
                    <pic:cNvPr id="7" name="图片 7" descr="手指"/>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03200" cy="203200"/>
                    </a:xfrm>
                    <a:prstGeom prst="rect">
                      <a:avLst/>
                    </a:prstGeom>
                  </pic:spPr>
                </pic:pic>
              </a:graphicData>
            </a:graphic>
          </wp:inline>
        </w:drawing>
      </w:r>
      <w:r>
        <w:rPr>
          <w:rFonts w:ascii="黑体" w:eastAsia="黑体" w:hAnsi="Arial"/>
          <w:b w:val="0"/>
          <w:bCs w:val="0"/>
          <w:color w:val="E54C5E" w:themeColor="accent6"/>
          <w:sz w:val="28"/>
          <w:szCs w:val="32"/>
        </w:rPr>
        <w:t xml:space="preserve">10 </w:t>
      </w:r>
      <w:proofErr w:type="gramStart"/>
      <w:r>
        <w:rPr>
          <w:rFonts w:ascii="黑体" w:eastAsia="黑体" w:hAnsi="Arial"/>
          <w:b w:val="0"/>
          <w:bCs w:val="0"/>
          <w:color w:val="E54C5E" w:themeColor="accent6"/>
          <w:sz w:val="28"/>
          <w:szCs w:val="32"/>
        </w:rPr>
        <w:t>秒学习</w:t>
      </w:r>
      <w:proofErr w:type="gramEnd"/>
      <w:r>
        <w:rPr>
          <w:rFonts w:ascii="黑体" w:eastAsia="黑体" w:hAnsi="Arial"/>
          <w:b w:val="0"/>
          <w:bCs w:val="0"/>
          <w:color w:val="E54C5E" w:themeColor="accent6"/>
          <w:sz w:val="28"/>
          <w:szCs w:val="32"/>
        </w:rPr>
        <w:t>小目标</w:t>
      </w:r>
    </w:p>
    <w:p w14:paraId="6387E366" w14:textId="77777777" w:rsidR="00405DC7" w:rsidRDefault="00000000">
      <w:pPr>
        <w:widowControl/>
        <w:shd w:val="clear" w:color="auto" w:fill="E7E6E6" w:themeFill="background2"/>
        <w:jc w:val="left"/>
        <w:rPr>
          <w:rFonts w:ascii="宋体" w:eastAsia="宋体" w:hAnsi="宋体" w:cs="宋体" w:hint="eastAsia"/>
          <w:color w:val="1F2329"/>
          <w:kern w:val="0"/>
          <w:sz w:val="24"/>
          <w:lang w:bidi="ar"/>
        </w:rPr>
      </w:pPr>
      <w:r>
        <w:rPr>
          <w:rFonts w:ascii="宋体" w:eastAsia="宋体" w:hAnsi="宋体" w:cs="宋体"/>
          <w:sz w:val="24"/>
        </w:rPr>
        <w:t>搭建智能客服的“思维逻辑”—— 对话流，完成配置、调试与意图识别。</w:t>
      </w:r>
    </w:p>
    <w:p w14:paraId="6F2BBE15" w14:textId="77777777" w:rsidR="00405DC7" w:rsidRDefault="00000000">
      <w:pPr>
        <w:pStyle w:val="2"/>
        <w:widowControl/>
        <w:spacing w:beforeAutospacing="0" w:afterAutospacing="0"/>
        <w:jc w:val="center"/>
        <w:rPr>
          <w:color w:val="1F2329"/>
          <w:sz w:val="28"/>
          <w:szCs w:val="28"/>
        </w:rPr>
      </w:pPr>
      <w:r>
        <w:rPr>
          <w:color w:val="1F2329"/>
          <w:sz w:val="28"/>
          <w:szCs w:val="28"/>
        </w:rPr>
        <w:t>任务 2 创建智能体并配置对话流</w:t>
      </w:r>
    </w:p>
    <w:p w14:paraId="7C281965" w14:textId="77777777" w:rsidR="00405DC7" w:rsidRDefault="00000000">
      <w:pPr>
        <w:pStyle w:val="3"/>
        <w:widowControl/>
        <w:spacing w:beforeAutospacing="0" w:afterAutospacing="0"/>
        <w:rPr>
          <w:color w:val="1F2329"/>
          <w:sz w:val="24"/>
          <w:szCs w:val="24"/>
        </w:rPr>
      </w:pPr>
      <w:r>
        <w:rPr>
          <w:color w:val="1F2329"/>
          <w:sz w:val="24"/>
          <w:szCs w:val="24"/>
        </w:rPr>
        <w:t>任务目标</w:t>
      </w:r>
    </w:p>
    <w:p w14:paraId="29633BF1" w14:textId="77777777" w:rsidR="00405DC7" w:rsidRDefault="00000000">
      <w:pPr>
        <w:widowControl/>
        <w:jc w:val="left"/>
        <w:rPr>
          <w:rFonts w:ascii="宋体" w:eastAsia="宋体" w:hAnsi="宋体" w:cs="宋体" w:hint="eastAsia"/>
          <w:sz w:val="24"/>
        </w:rPr>
      </w:pPr>
      <w:r>
        <w:rPr>
          <w:rFonts w:ascii="宋体" w:eastAsia="宋体" w:hAnsi="宋体" w:cs="宋体" w:hint="eastAsia"/>
          <w:sz w:val="24"/>
        </w:rPr>
        <w:t>1.</w:t>
      </w:r>
      <w:r>
        <w:rPr>
          <w:rFonts w:ascii="宋体" w:eastAsia="宋体" w:hAnsi="宋体" w:cs="宋体"/>
          <w:sz w:val="24"/>
        </w:rPr>
        <w:t xml:space="preserve">能在 </w:t>
      </w:r>
      <w:proofErr w:type="spellStart"/>
      <w:r>
        <w:rPr>
          <w:rFonts w:ascii="宋体" w:eastAsia="宋体" w:hAnsi="宋体" w:cs="宋体"/>
          <w:sz w:val="24"/>
        </w:rPr>
        <w:t>Coze</w:t>
      </w:r>
      <w:proofErr w:type="spellEnd"/>
      <w:r>
        <w:rPr>
          <w:rFonts w:ascii="宋体" w:eastAsia="宋体" w:hAnsi="宋体" w:cs="宋体"/>
          <w:sz w:val="24"/>
        </w:rPr>
        <w:t xml:space="preserve"> 平台创建文创智能客服智能体并完成基础配置。</w:t>
      </w:r>
    </w:p>
    <w:p w14:paraId="5EFF56F4" w14:textId="77777777" w:rsidR="00405DC7" w:rsidRDefault="00000000">
      <w:pPr>
        <w:widowControl/>
        <w:jc w:val="left"/>
        <w:rPr>
          <w:rFonts w:ascii="宋体" w:eastAsia="宋体" w:hAnsi="宋体" w:cs="宋体" w:hint="eastAsia"/>
          <w:sz w:val="24"/>
        </w:rPr>
      </w:pPr>
      <w:r>
        <w:rPr>
          <w:rFonts w:ascii="宋体" w:eastAsia="宋体" w:hAnsi="宋体" w:cs="宋体" w:hint="eastAsia"/>
          <w:sz w:val="24"/>
        </w:rPr>
        <w:t>2.</w:t>
      </w:r>
      <w:r>
        <w:rPr>
          <w:rFonts w:ascii="宋体" w:eastAsia="宋体" w:hAnsi="宋体" w:cs="宋体"/>
          <w:sz w:val="24"/>
        </w:rPr>
        <w:t>能按业务场景搭建可视化对话流，配置核心应答节点。</w:t>
      </w:r>
    </w:p>
    <w:p w14:paraId="04B7B6A5" w14:textId="77777777" w:rsidR="00405DC7" w:rsidRDefault="00000000">
      <w:pPr>
        <w:widowControl/>
        <w:jc w:val="left"/>
        <w:rPr>
          <w:rFonts w:ascii="宋体" w:eastAsia="宋体" w:hAnsi="宋体" w:cs="宋体" w:hint="eastAsia"/>
          <w:sz w:val="24"/>
        </w:rPr>
      </w:pPr>
      <w:r>
        <w:rPr>
          <w:rFonts w:ascii="宋体" w:eastAsia="宋体" w:hAnsi="宋体" w:cs="宋体" w:hint="eastAsia"/>
          <w:sz w:val="24"/>
        </w:rPr>
        <w:t>3.</w:t>
      </w:r>
      <w:r>
        <w:rPr>
          <w:rFonts w:ascii="宋体" w:eastAsia="宋体" w:hAnsi="宋体" w:cs="宋体"/>
          <w:sz w:val="24"/>
        </w:rPr>
        <w:t>能设置意图识别规则，精准区分相关、无关及其他问题。</w:t>
      </w:r>
    </w:p>
    <w:p w14:paraId="16E68FEA" w14:textId="77777777" w:rsidR="00405DC7" w:rsidRDefault="00000000">
      <w:pPr>
        <w:widowControl/>
        <w:jc w:val="left"/>
        <w:rPr>
          <w:rFonts w:ascii="宋体" w:eastAsia="宋体" w:hAnsi="宋体" w:cs="宋体" w:hint="eastAsia"/>
          <w:sz w:val="24"/>
        </w:rPr>
      </w:pPr>
      <w:r>
        <w:rPr>
          <w:rFonts w:ascii="宋体" w:eastAsia="宋体" w:hAnsi="宋体" w:cs="宋体" w:hint="eastAsia"/>
          <w:sz w:val="24"/>
        </w:rPr>
        <w:t>4.</w:t>
      </w:r>
      <w:r>
        <w:rPr>
          <w:rFonts w:ascii="宋体" w:eastAsia="宋体" w:hAnsi="宋体" w:cs="宋体"/>
          <w:sz w:val="24"/>
        </w:rPr>
        <w:t>能绑定知识库、配置检索参数与提示词，统一回复风格。</w:t>
      </w:r>
    </w:p>
    <w:p w14:paraId="262BD1C9" w14:textId="77777777" w:rsidR="00405DC7" w:rsidRDefault="00000000">
      <w:pPr>
        <w:widowControl/>
        <w:jc w:val="left"/>
        <w:rPr>
          <w:rFonts w:ascii="宋体" w:eastAsia="宋体" w:hAnsi="宋体" w:cs="宋体" w:hint="eastAsia"/>
          <w:sz w:val="24"/>
        </w:rPr>
      </w:pPr>
      <w:r>
        <w:rPr>
          <w:rFonts w:ascii="宋体" w:eastAsia="宋体" w:hAnsi="宋体" w:cs="宋体" w:hint="eastAsia"/>
          <w:sz w:val="24"/>
        </w:rPr>
        <w:t>5.</w:t>
      </w:r>
      <w:r>
        <w:rPr>
          <w:rFonts w:ascii="宋体" w:eastAsia="宋体" w:hAnsi="宋体" w:cs="宋体"/>
          <w:sz w:val="24"/>
        </w:rPr>
        <w:t>能校验调试对话流，确保逻辑闭环，为测试发布做好准备。</w:t>
      </w:r>
    </w:p>
    <w:p w14:paraId="7A1BD452" w14:textId="77777777" w:rsidR="00405DC7" w:rsidRDefault="00000000">
      <w:pPr>
        <w:pStyle w:val="3"/>
        <w:widowControl/>
        <w:spacing w:beforeAutospacing="0" w:afterAutospacing="0"/>
        <w:rPr>
          <w:color w:val="1F2329"/>
          <w:sz w:val="24"/>
          <w:szCs w:val="24"/>
        </w:rPr>
      </w:pPr>
      <w:r>
        <w:rPr>
          <w:color w:val="1F2329"/>
          <w:sz w:val="24"/>
          <w:szCs w:val="24"/>
        </w:rPr>
        <w:t>任务描述</w:t>
      </w:r>
    </w:p>
    <w:p w14:paraId="18AD58DC" w14:textId="77777777" w:rsidR="00405DC7" w:rsidRDefault="00000000">
      <w:pPr>
        <w:widowControl/>
        <w:jc w:val="left"/>
        <w:rPr>
          <w:rFonts w:ascii="宋体" w:eastAsia="宋体" w:hAnsi="宋体" w:cs="宋体" w:hint="eastAsia"/>
          <w:sz w:val="24"/>
        </w:rPr>
      </w:pPr>
      <w:r>
        <w:rPr>
          <w:rFonts w:ascii="宋体" w:eastAsia="宋体" w:hAnsi="宋体" w:cs="宋体"/>
          <w:sz w:val="24"/>
        </w:rPr>
        <w:t>智能体是智能客服的“交互中枢”，对话流则是客服的 “思考逻辑”。</w:t>
      </w:r>
      <w:proofErr w:type="gramStart"/>
      <w:r>
        <w:rPr>
          <w:rFonts w:ascii="宋体" w:eastAsia="宋体" w:hAnsi="宋体" w:cs="宋体"/>
          <w:sz w:val="24"/>
        </w:rPr>
        <w:t>本任务</w:t>
      </w:r>
      <w:proofErr w:type="gramEnd"/>
      <w:r>
        <w:rPr>
          <w:rFonts w:ascii="宋体" w:eastAsia="宋体" w:hAnsi="宋体" w:cs="宋体"/>
          <w:sz w:val="24"/>
        </w:rPr>
        <w:t>将以已完成的</w:t>
      </w:r>
      <w:r>
        <w:rPr>
          <w:rFonts w:ascii="宋体" w:eastAsia="宋体" w:hAnsi="宋体" w:cs="宋体" w:hint="eastAsia"/>
          <w:sz w:val="24"/>
        </w:rPr>
        <w:t>【</w:t>
      </w:r>
      <w:r>
        <w:rPr>
          <w:rFonts w:ascii="宋体" w:eastAsia="宋体" w:hAnsi="宋体" w:cs="宋体"/>
          <w:sz w:val="24"/>
        </w:rPr>
        <w:t>国风文创客服知识库</w:t>
      </w:r>
      <w:r>
        <w:rPr>
          <w:rFonts w:ascii="宋体" w:eastAsia="宋体" w:hAnsi="宋体" w:cs="宋体" w:hint="eastAsia"/>
          <w:sz w:val="24"/>
        </w:rPr>
        <w:t>】</w:t>
      </w:r>
      <w:r>
        <w:rPr>
          <w:rFonts w:ascii="宋体" w:eastAsia="宋体" w:hAnsi="宋体" w:cs="宋体"/>
          <w:sz w:val="24"/>
        </w:rPr>
        <w:t>为数据基础，搭建一套完整的对话处理流程。通过可视化的方式，配置从用户提问到意图识别、知识库检索、生成回复的全链路逻辑，让智能</w:t>
      </w:r>
      <w:proofErr w:type="gramStart"/>
      <w:r>
        <w:rPr>
          <w:rFonts w:ascii="宋体" w:eastAsia="宋体" w:hAnsi="宋体" w:cs="宋体"/>
          <w:sz w:val="24"/>
        </w:rPr>
        <w:t>客服既能</w:t>
      </w:r>
      <w:proofErr w:type="gramEnd"/>
      <w:r>
        <w:rPr>
          <w:rFonts w:ascii="宋体" w:eastAsia="宋体" w:hAnsi="宋体" w:cs="宋体"/>
          <w:sz w:val="24"/>
        </w:rPr>
        <w:t>精准回答文</w:t>
      </w:r>
      <w:proofErr w:type="gramStart"/>
      <w:r>
        <w:rPr>
          <w:rFonts w:ascii="宋体" w:eastAsia="宋体" w:hAnsi="宋体" w:cs="宋体"/>
          <w:sz w:val="24"/>
        </w:rPr>
        <w:t>创商品</w:t>
      </w:r>
      <w:proofErr w:type="gramEnd"/>
      <w:r>
        <w:rPr>
          <w:rFonts w:ascii="宋体" w:eastAsia="宋体" w:hAnsi="宋体" w:cs="宋体"/>
          <w:sz w:val="24"/>
        </w:rPr>
        <w:t>的售前、售中、售后问题，又能礼貌拒绝无关咨询，同时保持统一、亲切、合</w:t>
      </w:r>
      <w:proofErr w:type="gramStart"/>
      <w:r>
        <w:rPr>
          <w:rFonts w:ascii="宋体" w:eastAsia="宋体" w:hAnsi="宋体" w:cs="宋体"/>
          <w:sz w:val="24"/>
        </w:rPr>
        <w:t>规</w:t>
      </w:r>
      <w:proofErr w:type="gramEnd"/>
      <w:r>
        <w:rPr>
          <w:rFonts w:ascii="宋体" w:eastAsia="宋体" w:hAnsi="宋体" w:cs="宋体"/>
          <w:sz w:val="24"/>
        </w:rPr>
        <w:t>的回复风格，最终形成可直接投入使用的 AI 客</w:t>
      </w:r>
      <w:proofErr w:type="gramStart"/>
      <w:r>
        <w:rPr>
          <w:rFonts w:ascii="宋体" w:eastAsia="宋体" w:hAnsi="宋体" w:cs="宋体"/>
          <w:sz w:val="24"/>
        </w:rPr>
        <w:t>服核心</w:t>
      </w:r>
      <w:proofErr w:type="gramEnd"/>
      <w:r>
        <w:rPr>
          <w:rFonts w:ascii="宋体" w:eastAsia="宋体" w:hAnsi="宋体" w:cs="宋体"/>
          <w:sz w:val="24"/>
        </w:rPr>
        <w:t>逻辑。</w:t>
      </w:r>
    </w:p>
    <w:p w14:paraId="4D36A831" w14:textId="77777777" w:rsidR="00405DC7" w:rsidRDefault="00000000">
      <w:pPr>
        <w:pStyle w:val="3"/>
        <w:widowControl/>
        <w:spacing w:beforeAutospacing="0" w:afterAutospacing="0"/>
        <w:rPr>
          <w:color w:val="1F2329"/>
          <w:sz w:val="24"/>
          <w:szCs w:val="24"/>
        </w:rPr>
      </w:pPr>
      <w:r>
        <w:rPr>
          <w:color w:val="1F2329"/>
          <w:sz w:val="24"/>
          <w:szCs w:val="24"/>
        </w:rPr>
        <w:t>【操作步骤】</w:t>
      </w:r>
    </w:p>
    <w:p w14:paraId="44DF4973" w14:textId="77777777" w:rsidR="00405DC7" w:rsidRDefault="00000000">
      <w:pPr>
        <w:pStyle w:val="1"/>
        <w:widowControl/>
        <w:ind w:firstLineChars="0" w:firstLine="0"/>
        <w:rPr>
          <w:rFonts w:ascii="黑体" w:hAnsi="Arial" w:hint="default"/>
          <w:b w:val="0"/>
          <w:bCs w:val="0"/>
          <w:color w:val="E54C5E" w:themeColor="accent6"/>
          <w:kern w:val="0"/>
          <w:szCs w:val="32"/>
        </w:rPr>
      </w:pPr>
      <w:r>
        <w:rPr>
          <w:rFonts w:ascii="黑体" w:hAnsi="Arial"/>
          <w:b w:val="0"/>
          <w:bCs w:val="0"/>
          <w:color w:val="E54C5E" w:themeColor="accent6"/>
          <w:kern w:val="0"/>
          <w:szCs w:val="32"/>
        </w:rPr>
        <w:t>需要补充</w:t>
      </w:r>
    </w:p>
    <w:p w14:paraId="45119EF6" w14:textId="77777777" w:rsidR="00405DC7" w:rsidRDefault="00000000">
      <w:pPr>
        <w:rPr>
          <w:color w:val="1F2329"/>
          <w:sz w:val="24"/>
        </w:rPr>
      </w:pPr>
      <w:r>
        <w:rPr>
          <w:color w:val="1F2329"/>
          <w:sz w:val="24"/>
        </w:rPr>
        <w:br w:type="page"/>
      </w:r>
    </w:p>
    <w:p w14:paraId="500C2992" w14:textId="77777777" w:rsidR="00405DC7" w:rsidRDefault="00405DC7">
      <w:pPr>
        <w:rPr>
          <w:color w:val="1F2329"/>
          <w:sz w:val="24"/>
        </w:rPr>
      </w:pPr>
    </w:p>
    <w:p w14:paraId="7DA39695" w14:textId="77777777" w:rsidR="00405DC7" w:rsidRDefault="00000000">
      <w:pPr>
        <w:pStyle w:val="2"/>
        <w:widowControl/>
        <w:shd w:val="clear" w:color="auto" w:fill="E7E6E6" w:themeFill="background2"/>
        <w:spacing w:beforeAutospacing="0" w:afterAutospacing="0"/>
        <w:rPr>
          <w:rFonts w:ascii="黑体" w:eastAsia="黑体" w:hAnsi="Arial" w:hint="default"/>
          <w:b w:val="0"/>
          <w:bCs w:val="0"/>
          <w:color w:val="E54C5E" w:themeColor="accent6"/>
          <w:sz w:val="28"/>
          <w:szCs w:val="32"/>
        </w:rPr>
      </w:pPr>
      <w:r>
        <w:rPr>
          <w:rFonts w:ascii="黑体" w:eastAsia="黑体" w:hAnsi="Arial"/>
          <w:b w:val="0"/>
          <w:bCs w:val="0"/>
          <w:noProof/>
          <w:color w:val="E54C5E" w:themeColor="accent6"/>
          <w:sz w:val="28"/>
          <w:szCs w:val="32"/>
        </w:rPr>
        <w:drawing>
          <wp:inline distT="0" distB="0" distL="114300" distR="114300" wp14:anchorId="2379D716" wp14:editId="143D37C5">
            <wp:extent cx="203200" cy="203200"/>
            <wp:effectExtent l="0" t="0" r="6350" b="6350"/>
            <wp:docPr id="8" name="图片 8" descr="手指"/>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30155&quot;,&quot;origin&quot;:0,&quot;type&quot;:&quot;icons&quot;,&quot;user&quot;:&quot;720012578&quot;}"/>
                  </s:tag>
                </a:ext>
              </a:extLst>
            </wp:cNvGraphicFramePr>
            <a:graphic xmlns:a="http://schemas.openxmlformats.org/drawingml/2006/main">
              <a:graphicData uri="http://schemas.openxmlformats.org/drawingml/2006/picture">
                <pic:pic xmlns:pic="http://schemas.openxmlformats.org/drawingml/2006/picture">
                  <pic:nvPicPr>
                    <pic:cNvPr id="8" name="图片 8" descr="手指"/>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03200" cy="203200"/>
                    </a:xfrm>
                    <a:prstGeom prst="rect">
                      <a:avLst/>
                    </a:prstGeom>
                  </pic:spPr>
                </pic:pic>
              </a:graphicData>
            </a:graphic>
          </wp:inline>
        </w:drawing>
      </w:r>
      <w:r>
        <w:rPr>
          <w:rFonts w:ascii="黑体" w:eastAsia="黑体" w:hAnsi="Arial"/>
          <w:b w:val="0"/>
          <w:bCs w:val="0"/>
          <w:color w:val="E54C5E" w:themeColor="accent6"/>
          <w:sz w:val="28"/>
          <w:szCs w:val="32"/>
        </w:rPr>
        <w:t xml:space="preserve">10 </w:t>
      </w:r>
      <w:proofErr w:type="gramStart"/>
      <w:r>
        <w:rPr>
          <w:rFonts w:ascii="黑体" w:eastAsia="黑体" w:hAnsi="Arial"/>
          <w:b w:val="0"/>
          <w:bCs w:val="0"/>
          <w:color w:val="E54C5E" w:themeColor="accent6"/>
          <w:sz w:val="28"/>
          <w:szCs w:val="32"/>
        </w:rPr>
        <w:t>秒学习</w:t>
      </w:r>
      <w:proofErr w:type="gramEnd"/>
      <w:r>
        <w:rPr>
          <w:rFonts w:ascii="黑体" w:eastAsia="黑体" w:hAnsi="Arial"/>
          <w:b w:val="0"/>
          <w:bCs w:val="0"/>
          <w:color w:val="E54C5E" w:themeColor="accent6"/>
          <w:sz w:val="28"/>
          <w:szCs w:val="32"/>
        </w:rPr>
        <w:t>小目标</w:t>
      </w:r>
    </w:p>
    <w:p w14:paraId="07D4DC73" w14:textId="77777777" w:rsidR="00405DC7" w:rsidRDefault="00000000">
      <w:pPr>
        <w:widowControl/>
        <w:shd w:val="clear" w:color="auto" w:fill="E7E6E6" w:themeFill="background2"/>
        <w:jc w:val="left"/>
        <w:rPr>
          <w:color w:val="1F2329"/>
          <w:sz w:val="24"/>
        </w:rPr>
      </w:pPr>
      <w:r>
        <w:rPr>
          <w:rFonts w:ascii="宋体" w:eastAsia="宋体" w:hAnsi="宋体" w:cs="宋体"/>
          <w:sz w:val="24"/>
        </w:rPr>
        <w:t>完成智能客服的“上岗验收”—— 测试发布，实现优化、上线与落地交付。</w:t>
      </w:r>
    </w:p>
    <w:p w14:paraId="0C19E73F" w14:textId="77777777" w:rsidR="00405DC7" w:rsidRDefault="00000000">
      <w:pPr>
        <w:pStyle w:val="2"/>
        <w:widowControl/>
        <w:spacing w:beforeAutospacing="0" w:afterAutospacing="0"/>
        <w:jc w:val="center"/>
        <w:rPr>
          <w:color w:val="1F2329"/>
          <w:sz w:val="28"/>
          <w:szCs w:val="28"/>
        </w:rPr>
      </w:pPr>
      <w:r>
        <w:rPr>
          <w:color w:val="1F2329"/>
          <w:sz w:val="28"/>
          <w:szCs w:val="28"/>
        </w:rPr>
        <w:t>任务 3 测试优化与上线交付</w:t>
      </w:r>
    </w:p>
    <w:p w14:paraId="58C90997" w14:textId="77777777" w:rsidR="00405DC7" w:rsidRDefault="00000000">
      <w:pPr>
        <w:pStyle w:val="3"/>
        <w:widowControl/>
        <w:spacing w:beforeAutospacing="0" w:afterAutospacing="0"/>
        <w:rPr>
          <w:color w:val="1F2329"/>
          <w:sz w:val="24"/>
          <w:szCs w:val="24"/>
        </w:rPr>
      </w:pPr>
      <w:r>
        <w:rPr>
          <w:color w:val="1F2329"/>
          <w:sz w:val="24"/>
          <w:szCs w:val="24"/>
        </w:rPr>
        <w:t>任务目标</w:t>
      </w:r>
    </w:p>
    <w:p w14:paraId="3381DE6B" w14:textId="77777777" w:rsidR="00405DC7" w:rsidRDefault="00000000">
      <w:pPr>
        <w:widowControl/>
        <w:jc w:val="left"/>
        <w:rPr>
          <w:rFonts w:ascii="宋体" w:eastAsia="宋体" w:hAnsi="宋体" w:cs="宋体" w:hint="eastAsia"/>
          <w:sz w:val="24"/>
        </w:rPr>
      </w:pPr>
      <w:r>
        <w:rPr>
          <w:rFonts w:ascii="宋体" w:eastAsia="宋体" w:hAnsi="宋体" w:cs="宋体" w:hint="eastAsia"/>
          <w:sz w:val="24"/>
        </w:rPr>
        <w:t>1.能对智能客</w:t>
      </w:r>
      <w:proofErr w:type="gramStart"/>
      <w:r>
        <w:rPr>
          <w:rFonts w:ascii="宋体" w:eastAsia="宋体" w:hAnsi="宋体" w:cs="宋体" w:hint="eastAsia"/>
          <w:sz w:val="24"/>
        </w:rPr>
        <w:t>服进行</w:t>
      </w:r>
      <w:proofErr w:type="gramEnd"/>
      <w:r>
        <w:rPr>
          <w:rFonts w:ascii="宋体" w:eastAsia="宋体" w:hAnsi="宋体" w:cs="宋体" w:hint="eastAsia"/>
          <w:sz w:val="24"/>
        </w:rPr>
        <w:t>全场景测试，验证应答准确性与合</w:t>
      </w:r>
      <w:proofErr w:type="gramStart"/>
      <w:r>
        <w:rPr>
          <w:rFonts w:ascii="宋体" w:eastAsia="宋体" w:hAnsi="宋体" w:cs="宋体" w:hint="eastAsia"/>
          <w:sz w:val="24"/>
        </w:rPr>
        <w:t>规</w:t>
      </w:r>
      <w:proofErr w:type="gramEnd"/>
      <w:r>
        <w:rPr>
          <w:rFonts w:ascii="宋体" w:eastAsia="宋体" w:hAnsi="宋体" w:cs="宋体" w:hint="eastAsia"/>
          <w:sz w:val="24"/>
        </w:rPr>
        <w:t>性。</w:t>
      </w:r>
    </w:p>
    <w:p w14:paraId="183E6C51" w14:textId="77777777" w:rsidR="00405DC7" w:rsidRDefault="00000000">
      <w:pPr>
        <w:widowControl/>
        <w:jc w:val="left"/>
        <w:rPr>
          <w:rFonts w:ascii="宋体" w:eastAsia="宋体" w:hAnsi="宋体" w:cs="宋体" w:hint="eastAsia"/>
          <w:sz w:val="24"/>
        </w:rPr>
      </w:pPr>
      <w:r>
        <w:rPr>
          <w:rFonts w:ascii="宋体" w:eastAsia="宋体" w:hAnsi="宋体" w:cs="宋体" w:hint="eastAsia"/>
          <w:sz w:val="24"/>
        </w:rPr>
        <w:t>2.能定位并修正回答错误、话术异常、上下文丢失等问题。</w:t>
      </w:r>
    </w:p>
    <w:p w14:paraId="2DCE10CE" w14:textId="77777777" w:rsidR="00405DC7" w:rsidRDefault="00000000">
      <w:pPr>
        <w:widowControl/>
        <w:jc w:val="left"/>
        <w:rPr>
          <w:rFonts w:ascii="宋体" w:eastAsia="宋体" w:hAnsi="宋体" w:cs="宋体" w:hint="eastAsia"/>
          <w:sz w:val="24"/>
        </w:rPr>
      </w:pPr>
      <w:r>
        <w:rPr>
          <w:rFonts w:ascii="宋体" w:eastAsia="宋体" w:hAnsi="宋体" w:cs="宋体" w:hint="eastAsia"/>
          <w:sz w:val="24"/>
        </w:rPr>
        <w:t>3.能配置上下文记忆与检索参数，提升回复精准度与体验。</w:t>
      </w:r>
    </w:p>
    <w:p w14:paraId="55677D36" w14:textId="77777777" w:rsidR="00405DC7" w:rsidRDefault="00000000">
      <w:pPr>
        <w:widowControl/>
        <w:jc w:val="left"/>
        <w:rPr>
          <w:rFonts w:ascii="宋体" w:eastAsia="宋体" w:hAnsi="宋体" w:cs="宋体" w:hint="eastAsia"/>
          <w:sz w:val="24"/>
        </w:rPr>
      </w:pPr>
      <w:r>
        <w:rPr>
          <w:rFonts w:ascii="宋体" w:eastAsia="宋体" w:hAnsi="宋体" w:cs="宋体" w:hint="eastAsia"/>
          <w:sz w:val="24"/>
        </w:rPr>
        <w:t>4.能完成多渠道发布配置，将智能客</w:t>
      </w:r>
      <w:proofErr w:type="gramStart"/>
      <w:r>
        <w:rPr>
          <w:rFonts w:ascii="宋体" w:eastAsia="宋体" w:hAnsi="宋体" w:cs="宋体" w:hint="eastAsia"/>
          <w:sz w:val="24"/>
        </w:rPr>
        <w:t>服正式</w:t>
      </w:r>
      <w:proofErr w:type="gramEnd"/>
      <w:r>
        <w:rPr>
          <w:rFonts w:ascii="宋体" w:eastAsia="宋体" w:hAnsi="宋体" w:cs="宋体" w:hint="eastAsia"/>
          <w:sz w:val="24"/>
        </w:rPr>
        <w:t>上线使用。</w:t>
      </w:r>
    </w:p>
    <w:p w14:paraId="7E3B5A4E" w14:textId="77777777" w:rsidR="00405DC7" w:rsidRDefault="00000000">
      <w:pPr>
        <w:widowControl/>
        <w:jc w:val="left"/>
        <w:rPr>
          <w:rFonts w:ascii="宋体" w:eastAsia="宋体" w:hAnsi="宋体" w:cs="宋体" w:hint="eastAsia"/>
          <w:sz w:val="24"/>
        </w:rPr>
      </w:pPr>
      <w:r>
        <w:rPr>
          <w:rFonts w:ascii="宋体" w:eastAsia="宋体" w:hAnsi="宋体" w:cs="宋体" w:hint="eastAsia"/>
          <w:sz w:val="24"/>
        </w:rPr>
        <w:t>5.能完成验收与日常维护，形成可用于电商店铺的 AI 智能客服。</w:t>
      </w:r>
    </w:p>
    <w:p w14:paraId="46044C6F" w14:textId="77777777" w:rsidR="00405DC7" w:rsidRDefault="00000000">
      <w:pPr>
        <w:pStyle w:val="3"/>
        <w:widowControl/>
        <w:spacing w:beforeAutospacing="0" w:afterAutospacing="0"/>
        <w:rPr>
          <w:color w:val="1F2329"/>
          <w:sz w:val="24"/>
          <w:szCs w:val="24"/>
        </w:rPr>
      </w:pPr>
      <w:r>
        <w:rPr>
          <w:color w:val="1F2329"/>
          <w:sz w:val="24"/>
          <w:szCs w:val="24"/>
        </w:rPr>
        <w:t>任务描述</w:t>
      </w:r>
    </w:p>
    <w:p w14:paraId="2DF51FF5" w14:textId="77777777" w:rsidR="00405DC7" w:rsidRDefault="00000000">
      <w:pPr>
        <w:widowControl/>
        <w:jc w:val="left"/>
        <w:rPr>
          <w:rFonts w:ascii="宋体" w:eastAsia="宋体" w:hAnsi="宋体" w:cs="宋体" w:hint="eastAsia"/>
          <w:sz w:val="24"/>
        </w:rPr>
      </w:pPr>
      <w:r>
        <w:rPr>
          <w:rFonts w:ascii="宋体" w:eastAsia="宋体" w:hAnsi="宋体" w:cs="宋体"/>
          <w:sz w:val="24"/>
        </w:rPr>
        <w:t>测试与优化是智能客服上线前的关键环节，直接决定服务质量与使用体验。</w:t>
      </w:r>
      <w:proofErr w:type="gramStart"/>
      <w:r>
        <w:rPr>
          <w:rFonts w:ascii="宋体" w:eastAsia="宋体" w:hAnsi="宋体" w:cs="宋体"/>
          <w:sz w:val="24"/>
        </w:rPr>
        <w:t>本任务</w:t>
      </w:r>
      <w:proofErr w:type="gramEnd"/>
      <w:r>
        <w:rPr>
          <w:rFonts w:ascii="宋体" w:eastAsia="宋体" w:hAnsi="宋体" w:cs="宋体"/>
          <w:sz w:val="24"/>
        </w:rPr>
        <w:t>将通过模拟真实用户提问，全面检验智能客服的应答效果，对回答不准确、逻辑不连贯、话术不合</w:t>
      </w:r>
      <w:proofErr w:type="gramStart"/>
      <w:r>
        <w:rPr>
          <w:rFonts w:ascii="宋体" w:eastAsia="宋体" w:hAnsi="宋体" w:cs="宋体"/>
          <w:sz w:val="24"/>
        </w:rPr>
        <w:t>规</w:t>
      </w:r>
      <w:proofErr w:type="gramEnd"/>
      <w:r>
        <w:rPr>
          <w:rFonts w:ascii="宋体" w:eastAsia="宋体" w:hAnsi="宋体" w:cs="宋体"/>
          <w:sz w:val="24"/>
        </w:rPr>
        <w:t>等问题逐一修正；同时完成上下文配置、检索强度调优、多平台发布，让智能客服从 “可运行” 升级为 “好用、稳定、合</w:t>
      </w:r>
      <w:proofErr w:type="gramStart"/>
      <w:r>
        <w:rPr>
          <w:rFonts w:ascii="宋体" w:eastAsia="宋体" w:hAnsi="宋体" w:cs="宋体"/>
          <w:sz w:val="24"/>
        </w:rPr>
        <w:t>规</w:t>
      </w:r>
      <w:proofErr w:type="gramEnd"/>
      <w:r>
        <w:rPr>
          <w:rFonts w:ascii="宋体" w:eastAsia="宋体" w:hAnsi="宋体" w:cs="宋体"/>
          <w:sz w:val="24"/>
        </w:rPr>
        <w:t>、可商用” 的正式服务工具，实现项目完整闭环。</w:t>
      </w:r>
    </w:p>
    <w:p w14:paraId="2FD7C77B" w14:textId="77777777" w:rsidR="00405DC7" w:rsidRDefault="00000000">
      <w:pPr>
        <w:pStyle w:val="3"/>
        <w:widowControl/>
        <w:spacing w:beforeAutospacing="0" w:afterAutospacing="0"/>
        <w:rPr>
          <w:color w:val="1F2329"/>
          <w:sz w:val="24"/>
          <w:szCs w:val="24"/>
        </w:rPr>
      </w:pPr>
      <w:r>
        <w:rPr>
          <w:color w:val="1F2329"/>
          <w:sz w:val="24"/>
          <w:szCs w:val="24"/>
        </w:rPr>
        <w:t>【操作步骤】</w:t>
      </w:r>
    </w:p>
    <w:p w14:paraId="040C8C7C" w14:textId="77777777" w:rsidR="00405DC7" w:rsidRDefault="00000000">
      <w:pPr>
        <w:pStyle w:val="1"/>
        <w:widowControl/>
        <w:ind w:firstLineChars="0" w:firstLine="0"/>
        <w:rPr>
          <w:rFonts w:ascii="黑体" w:hAnsi="Arial" w:hint="default"/>
          <w:b w:val="0"/>
          <w:bCs w:val="0"/>
          <w:color w:val="E54C5E" w:themeColor="accent6"/>
          <w:kern w:val="0"/>
          <w:szCs w:val="32"/>
        </w:rPr>
      </w:pPr>
      <w:r>
        <w:rPr>
          <w:rFonts w:ascii="黑体" w:hAnsi="Arial"/>
          <w:b w:val="0"/>
          <w:bCs w:val="0"/>
          <w:color w:val="E54C5E" w:themeColor="accent6"/>
          <w:kern w:val="0"/>
          <w:szCs w:val="32"/>
        </w:rPr>
        <w:t>需要补充</w:t>
      </w:r>
    </w:p>
    <w:p w14:paraId="70761981" w14:textId="77777777" w:rsidR="00405DC7" w:rsidRDefault="00000000">
      <w:pPr>
        <w:rPr>
          <w:rFonts w:ascii="黑体" w:eastAsia="黑体" w:hAnsi="Arial" w:cs="Times New Roman"/>
          <w:color w:val="E54C5E" w:themeColor="accent6"/>
          <w:kern w:val="0"/>
          <w:sz w:val="28"/>
          <w:szCs w:val="32"/>
        </w:rPr>
      </w:pPr>
      <w:r>
        <w:rPr>
          <w:rFonts w:ascii="黑体" w:eastAsia="黑体" w:hAnsi="Arial" w:cs="Times New Roman" w:hint="eastAsia"/>
          <w:color w:val="E54C5E" w:themeColor="accent6"/>
          <w:kern w:val="0"/>
          <w:sz w:val="28"/>
          <w:szCs w:val="32"/>
        </w:rPr>
        <w:br w:type="page"/>
      </w:r>
    </w:p>
    <w:p w14:paraId="7DBD6D5C" w14:textId="77777777" w:rsidR="00405DC7" w:rsidRDefault="00000000">
      <w:pPr>
        <w:pStyle w:val="2"/>
        <w:widowControl/>
        <w:shd w:val="clear" w:color="auto" w:fill="E7E6E6" w:themeFill="background2"/>
        <w:spacing w:beforeAutospacing="0" w:afterAutospacing="0"/>
        <w:rPr>
          <w:rFonts w:ascii="黑体" w:eastAsia="黑体" w:hAnsi="Arial" w:hint="default"/>
          <w:b w:val="0"/>
          <w:bCs w:val="0"/>
          <w:color w:val="E54C5E" w:themeColor="accent6"/>
          <w:sz w:val="28"/>
          <w:szCs w:val="32"/>
        </w:rPr>
      </w:pPr>
      <w:r>
        <w:rPr>
          <w:rFonts w:ascii="黑体" w:eastAsia="黑体" w:hAnsi="Arial"/>
          <w:b w:val="0"/>
          <w:bCs w:val="0"/>
          <w:noProof/>
          <w:color w:val="E54C5E" w:themeColor="accent6"/>
          <w:sz w:val="28"/>
          <w:szCs w:val="32"/>
        </w:rPr>
        <w:lastRenderedPageBreak/>
        <w:drawing>
          <wp:inline distT="0" distB="0" distL="114300" distR="114300" wp14:anchorId="0B9143B5" wp14:editId="5EDF20A3">
            <wp:extent cx="203200" cy="203200"/>
            <wp:effectExtent l="0" t="0" r="6350" b="6350"/>
            <wp:docPr id="10" name="图片 10" descr="手指"/>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30155&quot;,&quot;origin&quot;:0,&quot;type&quot;:&quot;icons&quot;,&quot;user&quot;:&quot;720012578&quot;}"/>
                  </s:tag>
                </a:ext>
              </a:extLst>
            </wp:cNvGraphicFramePr>
            <a:graphic xmlns:a="http://schemas.openxmlformats.org/drawingml/2006/main">
              <a:graphicData uri="http://schemas.openxmlformats.org/drawingml/2006/picture">
                <pic:pic xmlns:pic="http://schemas.openxmlformats.org/drawingml/2006/picture">
                  <pic:nvPicPr>
                    <pic:cNvPr id="10" name="图片 10" descr="手指"/>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03200" cy="203200"/>
                    </a:xfrm>
                    <a:prstGeom prst="rect">
                      <a:avLst/>
                    </a:prstGeom>
                  </pic:spPr>
                </pic:pic>
              </a:graphicData>
            </a:graphic>
          </wp:inline>
        </w:drawing>
      </w:r>
      <w:r>
        <w:rPr>
          <w:rFonts w:ascii="黑体" w:eastAsia="黑体" w:hAnsi="Arial"/>
          <w:b w:val="0"/>
          <w:bCs w:val="0"/>
          <w:color w:val="E54C5E" w:themeColor="accent6"/>
          <w:sz w:val="28"/>
          <w:szCs w:val="32"/>
        </w:rPr>
        <w:t xml:space="preserve">10 </w:t>
      </w:r>
      <w:proofErr w:type="gramStart"/>
      <w:r>
        <w:rPr>
          <w:rFonts w:ascii="黑体" w:eastAsia="黑体" w:hAnsi="Arial"/>
          <w:b w:val="0"/>
          <w:bCs w:val="0"/>
          <w:color w:val="E54C5E" w:themeColor="accent6"/>
          <w:sz w:val="28"/>
          <w:szCs w:val="32"/>
        </w:rPr>
        <w:t>秒学习</w:t>
      </w:r>
      <w:proofErr w:type="gramEnd"/>
      <w:r>
        <w:rPr>
          <w:rFonts w:ascii="黑体" w:eastAsia="黑体" w:hAnsi="Arial"/>
          <w:b w:val="0"/>
          <w:bCs w:val="0"/>
          <w:color w:val="E54C5E" w:themeColor="accent6"/>
          <w:sz w:val="28"/>
          <w:szCs w:val="32"/>
        </w:rPr>
        <w:t>小目标</w:t>
      </w:r>
    </w:p>
    <w:p w14:paraId="67195A3B" w14:textId="77777777" w:rsidR="00405DC7" w:rsidRDefault="00000000">
      <w:pPr>
        <w:widowControl/>
        <w:shd w:val="clear" w:color="auto" w:fill="E7E6E6" w:themeFill="background2"/>
        <w:jc w:val="left"/>
        <w:rPr>
          <w:rFonts w:ascii="宋体" w:eastAsia="宋体" w:hAnsi="宋体" w:cs="宋体" w:hint="eastAsia"/>
          <w:color w:val="1F2329"/>
          <w:kern w:val="0"/>
          <w:sz w:val="24"/>
          <w:lang w:bidi="ar"/>
        </w:rPr>
      </w:pPr>
      <w:r>
        <w:rPr>
          <w:rFonts w:ascii="宋体" w:eastAsia="宋体" w:hAnsi="宋体" w:cs="宋体"/>
          <w:sz w:val="24"/>
        </w:rPr>
        <w:t>思辨智能客服价值，优化文</w:t>
      </w:r>
      <w:proofErr w:type="gramStart"/>
      <w:r>
        <w:rPr>
          <w:rFonts w:ascii="宋体" w:eastAsia="宋体" w:hAnsi="宋体" w:cs="宋体"/>
          <w:sz w:val="24"/>
        </w:rPr>
        <w:t>创客服服务</w:t>
      </w:r>
      <w:proofErr w:type="gramEnd"/>
      <w:r>
        <w:rPr>
          <w:rFonts w:ascii="宋体" w:eastAsia="宋体" w:hAnsi="宋体" w:cs="宋体"/>
          <w:sz w:val="24"/>
        </w:rPr>
        <w:t>体验。</w:t>
      </w:r>
    </w:p>
    <w:p w14:paraId="52A7745B" w14:textId="77777777" w:rsidR="00405DC7" w:rsidRDefault="00000000">
      <w:pPr>
        <w:pStyle w:val="2"/>
        <w:widowControl/>
        <w:spacing w:beforeAutospacing="0" w:afterAutospacing="0"/>
        <w:rPr>
          <w:rFonts w:ascii="微软雅黑" w:eastAsia="微软雅黑" w:hAnsi="微软雅黑" w:cs="微软雅黑"/>
          <w:color w:val="1F2329"/>
          <w:sz w:val="24"/>
          <w:szCs w:val="24"/>
        </w:rPr>
      </w:pPr>
      <w:r>
        <w:rPr>
          <w:rFonts w:ascii="微软雅黑" w:eastAsia="微软雅黑" w:hAnsi="微软雅黑" w:cs="微软雅黑"/>
          <w:color w:val="1F2329"/>
          <w:sz w:val="24"/>
          <w:szCs w:val="24"/>
        </w:rPr>
        <w:t>讨论与交流</w:t>
      </w:r>
    </w:p>
    <w:p w14:paraId="7D27A89D" w14:textId="77777777" w:rsidR="00405DC7" w:rsidRDefault="00000000">
      <w:pPr>
        <w:widowControl/>
        <w:numPr>
          <w:ilvl w:val="0"/>
          <w:numId w:val="13"/>
        </w:numPr>
        <w:ind w:left="0"/>
        <w:jc w:val="left"/>
        <w:rPr>
          <w:color w:val="1F2329"/>
          <w:sz w:val="24"/>
        </w:rPr>
      </w:pPr>
      <w:r>
        <w:rPr>
          <w:rFonts w:hint="eastAsia"/>
          <w:color w:val="1F2329"/>
          <w:sz w:val="24"/>
        </w:rPr>
        <w:t>辩论主题：智能客</w:t>
      </w:r>
      <w:proofErr w:type="gramStart"/>
      <w:r>
        <w:rPr>
          <w:rFonts w:hint="eastAsia"/>
          <w:color w:val="1F2329"/>
          <w:sz w:val="24"/>
        </w:rPr>
        <w:t>服能否</w:t>
      </w:r>
      <w:proofErr w:type="gramEnd"/>
      <w:r>
        <w:rPr>
          <w:rFonts w:hint="eastAsia"/>
          <w:color w:val="1F2329"/>
          <w:sz w:val="24"/>
        </w:rPr>
        <w:t>完全替代人工客服？</w:t>
      </w:r>
    </w:p>
    <w:p w14:paraId="757C7BE7" w14:textId="77777777" w:rsidR="00405DC7" w:rsidRDefault="00000000">
      <w:pPr>
        <w:widowControl/>
        <w:ind w:left="-360" w:firstLineChars="200" w:firstLine="480"/>
        <w:jc w:val="left"/>
        <w:rPr>
          <w:color w:val="1F2329"/>
          <w:sz w:val="24"/>
        </w:rPr>
      </w:pPr>
      <w:r>
        <w:rPr>
          <w:rFonts w:hint="eastAsia"/>
          <w:color w:val="1F2329"/>
          <w:sz w:val="24"/>
        </w:rPr>
        <w:t>正方：智能客服可承接</w:t>
      </w:r>
      <w:r>
        <w:rPr>
          <w:rFonts w:hint="eastAsia"/>
          <w:color w:val="1F2329"/>
          <w:sz w:val="24"/>
        </w:rPr>
        <w:t xml:space="preserve"> 80% </w:t>
      </w:r>
      <w:r>
        <w:rPr>
          <w:rFonts w:hint="eastAsia"/>
          <w:color w:val="1F2329"/>
          <w:sz w:val="24"/>
        </w:rPr>
        <w:t>高频咨询，大幅降低人力成本、提升服务效率</w:t>
      </w:r>
    </w:p>
    <w:p w14:paraId="43AA4A46" w14:textId="77777777" w:rsidR="00405DC7" w:rsidRDefault="00000000">
      <w:pPr>
        <w:widowControl/>
        <w:ind w:left="-360" w:firstLineChars="200" w:firstLine="480"/>
        <w:jc w:val="left"/>
        <w:rPr>
          <w:color w:val="1F2329"/>
          <w:sz w:val="24"/>
        </w:rPr>
      </w:pPr>
      <w:r>
        <w:rPr>
          <w:rFonts w:hint="eastAsia"/>
          <w:color w:val="1F2329"/>
          <w:sz w:val="24"/>
        </w:rPr>
        <w:t>反方：复杂投诉处理、用户情绪安抚、个性化定制需求必须由人工客服完成</w:t>
      </w:r>
      <w:r>
        <w:rPr>
          <w:rFonts w:hint="eastAsia"/>
          <w:color w:val="1F2329"/>
          <w:sz w:val="24"/>
        </w:rPr>
        <w:t xml:space="preserve"> </w:t>
      </w:r>
    </w:p>
    <w:p w14:paraId="76F034EB" w14:textId="77777777" w:rsidR="00405DC7" w:rsidRDefault="00000000">
      <w:pPr>
        <w:widowControl/>
        <w:numPr>
          <w:ilvl w:val="0"/>
          <w:numId w:val="13"/>
        </w:numPr>
        <w:ind w:left="0"/>
        <w:jc w:val="left"/>
        <w:rPr>
          <w:color w:val="1F2329"/>
          <w:sz w:val="24"/>
        </w:rPr>
      </w:pPr>
      <w:r>
        <w:rPr>
          <w:rFonts w:hint="eastAsia"/>
          <w:color w:val="1F2329"/>
          <w:sz w:val="24"/>
        </w:rPr>
        <w:t>研讨问题：</w:t>
      </w:r>
    </w:p>
    <w:p w14:paraId="782B253C" w14:textId="77777777" w:rsidR="00405DC7" w:rsidRDefault="00000000">
      <w:pPr>
        <w:widowControl/>
        <w:ind w:left="-360" w:firstLineChars="200" w:firstLine="480"/>
        <w:jc w:val="left"/>
        <w:rPr>
          <w:color w:val="1F2329"/>
          <w:sz w:val="24"/>
        </w:rPr>
      </w:pPr>
      <w:r>
        <w:rPr>
          <w:rFonts w:hint="eastAsia"/>
          <w:color w:val="1F2329"/>
          <w:sz w:val="24"/>
        </w:rPr>
        <w:t>如何让智能客服的回复语气更贴合国风文创的品牌调性？</w:t>
      </w:r>
    </w:p>
    <w:p w14:paraId="2A407765" w14:textId="77777777" w:rsidR="00405DC7" w:rsidRDefault="00000000">
      <w:pPr>
        <w:widowControl/>
        <w:ind w:left="-360" w:firstLineChars="200" w:firstLine="480"/>
        <w:jc w:val="left"/>
        <w:rPr>
          <w:color w:val="1F2329"/>
          <w:sz w:val="24"/>
        </w:rPr>
      </w:pPr>
      <w:proofErr w:type="gramStart"/>
      <w:r>
        <w:rPr>
          <w:rFonts w:hint="eastAsia"/>
          <w:color w:val="1F2329"/>
          <w:sz w:val="24"/>
        </w:rPr>
        <w:t>文创电商</w:t>
      </w:r>
      <w:proofErr w:type="gramEnd"/>
      <w:r>
        <w:rPr>
          <w:rFonts w:hint="eastAsia"/>
          <w:color w:val="1F2329"/>
          <w:sz w:val="24"/>
        </w:rPr>
        <w:t>店铺在客</w:t>
      </w:r>
      <w:proofErr w:type="gramStart"/>
      <w:r>
        <w:rPr>
          <w:rFonts w:hint="eastAsia"/>
          <w:color w:val="1F2329"/>
          <w:sz w:val="24"/>
        </w:rPr>
        <w:t>服服务</w:t>
      </w:r>
      <w:proofErr w:type="gramEnd"/>
      <w:r>
        <w:rPr>
          <w:rFonts w:hint="eastAsia"/>
          <w:color w:val="1F2329"/>
          <w:sz w:val="24"/>
        </w:rPr>
        <w:t>中，最容易出现的风险点是什么？</w:t>
      </w:r>
    </w:p>
    <w:p w14:paraId="06311644" w14:textId="77777777" w:rsidR="00405DC7" w:rsidRDefault="00405DC7">
      <w:pPr>
        <w:widowControl/>
        <w:ind w:firstLineChars="500" w:firstLine="1200"/>
        <w:jc w:val="left"/>
        <w:rPr>
          <w:color w:val="1F2329"/>
          <w:sz w:val="24"/>
        </w:rPr>
      </w:pPr>
    </w:p>
    <w:p w14:paraId="242FE780" w14:textId="77777777" w:rsidR="00405DC7" w:rsidRDefault="00000000">
      <w:pPr>
        <w:pStyle w:val="2"/>
        <w:widowControl/>
        <w:shd w:val="clear" w:color="auto" w:fill="E7E6E6" w:themeFill="background2"/>
        <w:spacing w:beforeAutospacing="0" w:afterAutospacing="0"/>
        <w:rPr>
          <w:rFonts w:ascii="黑体" w:eastAsia="黑体" w:hAnsi="Arial" w:hint="default"/>
          <w:b w:val="0"/>
          <w:bCs w:val="0"/>
          <w:color w:val="E54C5E" w:themeColor="accent6"/>
          <w:sz w:val="28"/>
          <w:szCs w:val="32"/>
        </w:rPr>
      </w:pPr>
      <w:r>
        <w:rPr>
          <w:rFonts w:ascii="黑体" w:eastAsia="黑体" w:hAnsi="Arial"/>
          <w:b w:val="0"/>
          <w:bCs w:val="0"/>
          <w:noProof/>
          <w:color w:val="E54C5E" w:themeColor="accent6"/>
          <w:sz w:val="28"/>
          <w:szCs w:val="32"/>
        </w:rPr>
        <w:drawing>
          <wp:inline distT="0" distB="0" distL="114300" distR="114300" wp14:anchorId="30F3FBA9" wp14:editId="1B0A5232">
            <wp:extent cx="203200" cy="203200"/>
            <wp:effectExtent l="0" t="0" r="6350" b="6350"/>
            <wp:docPr id="12" name="图片 12" descr="手指"/>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30155&quot;,&quot;origin&quot;:0,&quot;type&quot;:&quot;icons&quot;,&quot;user&quot;:&quot;720012578&quot;}"/>
                  </s:tag>
                </a:ext>
              </a:extLst>
            </wp:cNvGraphicFramePr>
            <a:graphic xmlns:a="http://schemas.openxmlformats.org/drawingml/2006/main">
              <a:graphicData uri="http://schemas.openxmlformats.org/drawingml/2006/picture">
                <pic:pic xmlns:pic="http://schemas.openxmlformats.org/drawingml/2006/picture">
                  <pic:nvPicPr>
                    <pic:cNvPr id="12" name="图片 12" descr="手指"/>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03200" cy="203200"/>
                    </a:xfrm>
                    <a:prstGeom prst="rect">
                      <a:avLst/>
                    </a:prstGeom>
                  </pic:spPr>
                </pic:pic>
              </a:graphicData>
            </a:graphic>
          </wp:inline>
        </w:drawing>
      </w:r>
      <w:r>
        <w:rPr>
          <w:rFonts w:ascii="黑体" w:eastAsia="黑体" w:hAnsi="Arial"/>
          <w:b w:val="0"/>
          <w:bCs w:val="0"/>
          <w:color w:val="E54C5E" w:themeColor="accent6"/>
          <w:sz w:val="28"/>
          <w:szCs w:val="32"/>
        </w:rPr>
        <w:t xml:space="preserve">10 </w:t>
      </w:r>
      <w:proofErr w:type="gramStart"/>
      <w:r>
        <w:rPr>
          <w:rFonts w:ascii="黑体" w:eastAsia="黑体" w:hAnsi="Arial"/>
          <w:b w:val="0"/>
          <w:bCs w:val="0"/>
          <w:color w:val="E54C5E" w:themeColor="accent6"/>
          <w:sz w:val="28"/>
          <w:szCs w:val="32"/>
        </w:rPr>
        <w:t>秒学习</w:t>
      </w:r>
      <w:proofErr w:type="gramEnd"/>
      <w:r>
        <w:rPr>
          <w:rFonts w:ascii="黑体" w:eastAsia="黑体" w:hAnsi="Arial"/>
          <w:b w:val="0"/>
          <w:bCs w:val="0"/>
          <w:color w:val="E54C5E" w:themeColor="accent6"/>
          <w:sz w:val="28"/>
          <w:szCs w:val="32"/>
        </w:rPr>
        <w:t>小目标</w:t>
      </w:r>
    </w:p>
    <w:p w14:paraId="5CD0E733" w14:textId="77777777" w:rsidR="00405DC7" w:rsidRDefault="00000000">
      <w:pPr>
        <w:widowControl/>
        <w:shd w:val="clear" w:color="auto" w:fill="E7E6E6" w:themeFill="background2"/>
        <w:jc w:val="left"/>
        <w:rPr>
          <w:rFonts w:ascii="宋体" w:eastAsia="宋体" w:hAnsi="宋体" w:cs="宋体" w:hint="eastAsia"/>
          <w:color w:val="1F2329"/>
          <w:kern w:val="0"/>
          <w:sz w:val="24"/>
          <w:lang w:bidi="ar"/>
        </w:rPr>
      </w:pPr>
      <w:r>
        <w:rPr>
          <w:rFonts w:ascii="宋体" w:eastAsia="宋体" w:hAnsi="宋体" w:cs="宋体"/>
          <w:color w:val="1F2329"/>
          <w:kern w:val="0"/>
          <w:sz w:val="24"/>
          <w:lang w:bidi="ar"/>
        </w:rPr>
        <w:t>拓展功能，</w:t>
      </w:r>
      <w:r>
        <w:rPr>
          <w:rFonts w:ascii="宋体" w:eastAsia="宋体" w:hAnsi="宋体" w:cs="宋体"/>
          <w:sz w:val="24"/>
        </w:rPr>
        <w:t>部署多平台，实现数据驱动与体验升级。</w:t>
      </w:r>
    </w:p>
    <w:p w14:paraId="5542773A" w14:textId="77777777" w:rsidR="00405DC7" w:rsidRDefault="00000000">
      <w:pPr>
        <w:pStyle w:val="1"/>
        <w:ind w:firstLineChars="0" w:firstLine="0"/>
        <w:rPr>
          <w:lang w:val="zh-CN"/>
        </w:rPr>
      </w:pPr>
      <w:r>
        <w:rPr>
          <w:lang w:val="zh-CN"/>
        </w:rPr>
        <w:t>巩固升华</w:t>
      </w:r>
    </w:p>
    <w:p w14:paraId="71E4D4E4" w14:textId="77777777" w:rsidR="00405DC7" w:rsidRDefault="00000000">
      <w:pPr>
        <w:widowControl/>
        <w:numPr>
          <w:ilvl w:val="0"/>
          <w:numId w:val="14"/>
        </w:numPr>
        <w:ind w:left="0"/>
        <w:jc w:val="left"/>
        <w:rPr>
          <w:color w:val="1F2329"/>
          <w:sz w:val="24"/>
        </w:rPr>
      </w:pPr>
      <w:r>
        <w:rPr>
          <w:rFonts w:hint="eastAsia"/>
          <w:color w:val="1F2329"/>
          <w:sz w:val="24"/>
        </w:rPr>
        <w:t>高级功能拓展：新增刻字定制流程、批量订单处理、礼品包装说明等高级服务逻辑</w:t>
      </w:r>
    </w:p>
    <w:p w14:paraId="72C83373" w14:textId="77777777" w:rsidR="00405DC7" w:rsidRDefault="00000000">
      <w:pPr>
        <w:widowControl/>
        <w:numPr>
          <w:ilvl w:val="0"/>
          <w:numId w:val="14"/>
        </w:numPr>
        <w:ind w:left="0"/>
        <w:jc w:val="left"/>
        <w:rPr>
          <w:color w:val="1F2329"/>
          <w:sz w:val="24"/>
        </w:rPr>
      </w:pPr>
      <w:r>
        <w:rPr>
          <w:rFonts w:hint="eastAsia"/>
          <w:color w:val="1F2329"/>
          <w:sz w:val="24"/>
        </w:rPr>
        <w:t>多平台适配：将智能客服同步发布</w:t>
      </w:r>
      <w:proofErr w:type="gramStart"/>
      <w:r>
        <w:rPr>
          <w:rFonts w:hint="eastAsia"/>
          <w:color w:val="1F2329"/>
          <w:sz w:val="24"/>
        </w:rPr>
        <w:t>至抖音</w:t>
      </w:r>
      <w:proofErr w:type="gramEnd"/>
      <w:r>
        <w:rPr>
          <w:rFonts w:hint="eastAsia"/>
          <w:color w:val="1F2329"/>
          <w:sz w:val="24"/>
        </w:rPr>
        <w:t>、视频号、小程序、</w:t>
      </w:r>
      <w:proofErr w:type="gramStart"/>
      <w:r>
        <w:rPr>
          <w:rFonts w:hint="eastAsia"/>
          <w:color w:val="1F2329"/>
          <w:sz w:val="24"/>
        </w:rPr>
        <w:t>淘宝等</w:t>
      </w:r>
      <w:proofErr w:type="gramEnd"/>
      <w:r>
        <w:rPr>
          <w:rFonts w:hint="eastAsia"/>
          <w:color w:val="1F2329"/>
          <w:sz w:val="24"/>
        </w:rPr>
        <w:t>主流渠道</w:t>
      </w:r>
    </w:p>
    <w:p w14:paraId="056AB01A" w14:textId="77777777" w:rsidR="00405DC7" w:rsidRDefault="00000000">
      <w:pPr>
        <w:widowControl/>
        <w:numPr>
          <w:ilvl w:val="0"/>
          <w:numId w:val="14"/>
        </w:numPr>
        <w:ind w:left="0"/>
        <w:jc w:val="left"/>
        <w:rPr>
          <w:color w:val="1F2329"/>
          <w:sz w:val="24"/>
        </w:rPr>
      </w:pPr>
      <w:r>
        <w:rPr>
          <w:rFonts w:hint="eastAsia"/>
          <w:color w:val="1F2329"/>
          <w:sz w:val="24"/>
        </w:rPr>
        <w:t>数据运营：添加</w:t>
      </w:r>
      <w:r>
        <w:rPr>
          <w:rFonts w:hint="eastAsia"/>
          <w:color w:val="1F2329"/>
          <w:sz w:val="24"/>
        </w:rPr>
        <w:t xml:space="preserve"> TOP10 </w:t>
      </w:r>
      <w:r>
        <w:rPr>
          <w:rFonts w:hint="eastAsia"/>
          <w:color w:val="1F2329"/>
          <w:sz w:val="24"/>
        </w:rPr>
        <w:t>高频问题统计、未识别问题分析、用户满意</w:t>
      </w:r>
      <w:proofErr w:type="gramStart"/>
      <w:r>
        <w:rPr>
          <w:rFonts w:hint="eastAsia"/>
          <w:color w:val="1F2329"/>
          <w:sz w:val="24"/>
        </w:rPr>
        <w:t>度数据</w:t>
      </w:r>
      <w:proofErr w:type="gramEnd"/>
      <w:r>
        <w:rPr>
          <w:rFonts w:hint="eastAsia"/>
          <w:color w:val="1F2329"/>
          <w:sz w:val="24"/>
        </w:rPr>
        <w:t>看板</w:t>
      </w:r>
    </w:p>
    <w:p w14:paraId="68F28985" w14:textId="77777777" w:rsidR="00405DC7" w:rsidRDefault="00000000">
      <w:pPr>
        <w:widowControl/>
        <w:numPr>
          <w:ilvl w:val="0"/>
          <w:numId w:val="14"/>
        </w:numPr>
        <w:ind w:left="0"/>
        <w:jc w:val="left"/>
        <w:rPr>
          <w:color w:val="1F2329"/>
          <w:sz w:val="24"/>
        </w:rPr>
      </w:pPr>
      <w:r>
        <w:rPr>
          <w:rFonts w:hint="eastAsia"/>
          <w:color w:val="1F2329"/>
          <w:sz w:val="24"/>
        </w:rPr>
        <w:t>体验升级：</w:t>
      </w:r>
      <w:proofErr w:type="gramStart"/>
      <w:r>
        <w:rPr>
          <w:rFonts w:hint="eastAsia"/>
          <w:color w:val="1F2329"/>
          <w:sz w:val="24"/>
        </w:rPr>
        <w:t>接入差评</w:t>
      </w:r>
      <w:proofErr w:type="gramEnd"/>
      <w:r>
        <w:rPr>
          <w:rFonts w:hint="eastAsia"/>
          <w:color w:val="1F2329"/>
          <w:sz w:val="24"/>
        </w:rPr>
        <w:t>自动安抚、好评引导、活动信息智能推送等增值功能</w:t>
      </w:r>
    </w:p>
    <w:p w14:paraId="3B92965F" w14:textId="77777777" w:rsidR="00405DC7" w:rsidRDefault="00405DC7">
      <w:pPr>
        <w:widowControl/>
        <w:ind w:left="-360"/>
        <w:jc w:val="left"/>
        <w:rPr>
          <w:color w:val="1F2329"/>
          <w:sz w:val="24"/>
        </w:rPr>
      </w:pPr>
    </w:p>
    <w:p w14:paraId="019F994D" w14:textId="77777777" w:rsidR="00405DC7" w:rsidRDefault="00000000">
      <w:pPr>
        <w:pStyle w:val="2"/>
        <w:widowControl/>
        <w:shd w:val="clear" w:color="auto" w:fill="E7E6E6" w:themeFill="background2"/>
        <w:spacing w:beforeAutospacing="0" w:afterAutospacing="0"/>
        <w:rPr>
          <w:rFonts w:ascii="黑体" w:eastAsia="黑体" w:hAnsi="Arial" w:hint="default"/>
          <w:b w:val="0"/>
          <w:bCs w:val="0"/>
          <w:color w:val="E54C5E" w:themeColor="accent6"/>
          <w:sz w:val="28"/>
          <w:szCs w:val="32"/>
        </w:rPr>
      </w:pPr>
      <w:r>
        <w:rPr>
          <w:rFonts w:ascii="黑体" w:eastAsia="黑体" w:hAnsi="Arial"/>
          <w:b w:val="0"/>
          <w:bCs w:val="0"/>
          <w:noProof/>
          <w:color w:val="E54C5E" w:themeColor="accent6"/>
          <w:sz w:val="28"/>
          <w:szCs w:val="32"/>
        </w:rPr>
        <w:drawing>
          <wp:inline distT="0" distB="0" distL="114300" distR="114300" wp14:anchorId="76000CCC" wp14:editId="7AF7D6A2">
            <wp:extent cx="203200" cy="203200"/>
            <wp:effectExtent l="0" t="0" r="6350" b="6350"/>
            <wp:docPr id="11" name="图片 11" descr="手指"/>
            <wp:cNvGraphicFramePr>
              <a:graphicFrameLocks xmlns:a="http://schemas.openxmlformats.org/drawingml/2006/main" noChangeAspect="1"/>
              <a:extLst xmlns:a="http://schemas.openxmlformats.org/drawingml/2006/main">
                <a:ext uri="{7FBC4E63-A832-4D11-8238-D91031DB1400}">
                  <s:tag xmlns:o="urn:schemas-microsoft-com:office:office" xmlns:v="urn:schemas-microsoft-com:vml" xmlns:w="http://schemas.openxmlformats.org/wordprocessingml/2006/main" xmlns:w10="urn:schemas-microsoft-com:office:word" xmlns:wpsCustomData="http://www.wps.cn/officeDocument/2013/wpsCustomData" xmlns="http://www.wps.cn/officeDocument/2013/wpsCustomData" xmlns:s="http://www.wps.cn/officeDocument/2013/wpsCustomData">
                    <s:item s:name="KSO_DOCER_RESOURCE_TRACE_INFO" s:val="{&quot;id&quot;:&quot;50030155&quot;,&quot;origin&quot;:0,&quot;type&quot;:&quot;icons&quot;,&quot;user&quot;:&quot;720012578&quot;}"/>
                  </s:tag>
                </a:ext>
              </a:extLst>
            </wp:cNvGraphicFramePr>
            <a:graphic xmlns:a="http://schemas.openxmlformats.org/drawingml/2006/main">
              <a:graphicData uri="http://schemas.openxmlformats.org/drawingml/2006/picture">
                <pic:pic xmlns:pic="http://schemas.openxmlformats.org/drawingml/2006/picture">
                  <pic:nvPicPr>
                    <pic:cNvPr id="11" name="图片 11" descr="手指"/>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03200" cy="203200"/>
                    </a:xfrm>
                    <a:prstGeom prst="rect">
                      <a:avLst/>
                    </a:prstGeom>
                  </pic:spPr>
                </pic:pic>
              </a:graphicData>
            </a:graphic>
          </wp:inline>
        </w:drawing>
      </w:r>
      <w:r>
        <w:rPr>
          <w:rFonts w:ascii="黑体" w:eastAsia="黑体" w:hAnsi="Arial"/>
          <w:b w:val="0"/>
          <w:bCs w:val="0"/>
          <w:color w:val="E54C5E" w:themeColor="accent6"/>
          <w:sz w:val="28"/>
          <w:szCs w:val="32"/>
        </w:rPr>
        <w:t xml:space="preserve">10 </w:t>
      </w:r>
      <w:proofErr w:type="gramStart"/>
      <w:r>
        <w:rPr>
          <w:rFonts w:ascii="黑体" w:eastAsia="黑体" w:hAnsi="Arial"/>
          <w:b w:val="0"/>
          <w:bCs w:val="0"/>
          <w:color w:val="E54C5E" w:themeColor="accent6"/>
          <w:sz w:val="28"/>
          <w:szCs w:val="32"/>
        </w:rPr>
        <w:t>秒学习</w:t>
      </w:r>
      <w:proofErr w:type="gramEnd"/>
      <w:r>
        <w:rPr>
          <w:rFonts w:ascii="黑体" w:eastAsia="黑体" w:hAnsi="Arial"/>
          <w:b w:val="0"/>
          <w:bCs w:val="0"/>
          <w:color w:val="E54C5E" w:themeColor="accent6"/>
          <w:sz w:val="28"/>
          <w:szCs w:val="32"/>
        </w:rPr>
        <w:t>小目标</w:t>
      </w:r>
    </w:p>
    <w:p w14:paraId="62C8C9D4" w14:textId="77777777" w:rsidR="00405DC7" w:rsidRDefault="00000000">
      <w:pPr>
        <w:widowControl/>
        <w:shd w:val="clear" w:color="auto" w:fill="E7E6E6" w:themeFill="background2"/>
        <w:jc w:val="left"/>
        <w:rPr>
          <w:color w:val="1F2329"/>
          <w:sz w:val="24"/>
        </w:rPr>
      </w:pPr>
      <w:r>
        <w:rPr>
          <w:rFonts w:ascii="宋体" w:eastAsia="宋体" w:hAnsi="宋体" w:cs="宋体"/>
          <w:color w:val="1F2329"/>
          <w:kern w:val="0"/>
          <w:sz w:val="24"/>
          <w:lang w:bidi="ar"/>
        </w:rPr>
        <w:t>回顾整个项目，总结学到的知识与能力。</w:t>
      </w:r>
      <w:r>
        <w:rPr>
          <w:rFonts w:ascii="宋体" w:eastAsia="宋体" w:hAnsi="宋体" w:cs="宋体" w:hint="eastAsia"/>
          <w:color w:val="1F2329"/>
          <w:kern w:val="0"/>
          <w:sz w:val="24"/>
          <w:lang w:bidi="ar"/>
        </w:rPr>
        <w:t>并</w:t>
      </w:r>
      <w:r>
        <w:rPr>
          <w:rFonts w:ascii="宋体" w:eastAsia="宋体" w:hAnsi="宋体" w:cs="宋体"/>
          <w:color w:val="1F2329"/>
          <w:kern w:val="0"/>
          <w:sz w:val="24"/>
          <w:lang w:bidi="ar"/>
        </w:rPr>
        <w:t>从职业素养、能力、增值三个维度进行自评与互评。</w:t>
      </w:r>
    </w:p>
    <w:p w14:paraId="4BF3C653" w14:textId="77777777" w:rsidR="00405DC7" w:rsidRDefault="00000000">
      <w:pPr>
        <w:pStyle w:val="1"/>
        <w:ind w:firstLineChars="0" w:firstLine="0"/>
        <w:rPr>
          <w:lang w:val="zh-CN"/>
        </w:rPr>
      </w:pPr>
      <w:r>
        <w:rPr>
          <w:lang w:val="zh-CN"/>
        </w:rPr>
        <w:t>项目总结</w:t>
      </w:r>
      <w:r>
        <w:t>与</w:t>
      </w:r>
      <w:r>
        <w:rPr>
          <w:lang w:val="zh-CN"/>
        </w:rPr>
        <w:t>评价</w:t>
      </w:r>
    </w:p>
    <w:p w14:paraId="620C2A34" w14:textId="77777777" w:rsidR="00405DC7" w:rsidRDefault="00000000">
      <w:pPr>
        <w:pStyle w:val="1"/>
        <w:ind w:firstLineChars="0" w:firstLine="0"/>
        <w:rPr>
          <w:lang w:val="zh-CN"/>
        </w:rPr>
      </w:pPr>
      <w:r>
        <w:t>1.</w:t>
      </w:r>
      <w:r>
        <w:rPr>
          <w:lang w:val="zh-CN"/>
        </w:rPr>
        <w:t>项目小结</w:t>
      </w:r>
    </w:p>
    <w:p w14:paraId="07BBF4BF" w14:textId="77777777" w:rsidR="00405DC7" w:rsidRDefault="00000000">
      <w:pPr>
        <w:widowControl/>
        <w:jc w:val="left"/>
        <w:rPr>
          <w:rFonts w:ascii="宋体" w:eastAsia="宋体" w:hAnsi="宋体" w:cs="宋体" w:hint="eastAsia"/>
          <w:color w:val="1F2329"/>
          <w:kern w:val="0"/>
          <w:sz w:val="24"/>
          <w:lang w:bidi="ar"/>
        </w:rPr>
      </w:pPr>
      <w:r>
        <w:rPr>
          <w:rFonts w:ascii="宋体" w:eastAsia="宋体" w:hAnsi="宋体" w:cs="宋体"/>
          <w:color w:val="1F2329"/>
          <w:kern w:val="0"/>
          <w:sz w:val="24"/>
          <w:lang w:bidi="ar"/>
        </w:rPr>
        <w:t>本项目完整实现国风</w:t>
      </w:r>
      <w:proofErr w:type="gramStart"/>
      <w:r>
        <w:rPr>
          <w:rFonts w:ascii="宋体" w:eastAsia="宋体" w:hAnsi="宋体" w:cs="宋体"/>
          <w:color w:val="1F2329"/>
          <w:kern w:val="0"/>
          <w:sz w:val="24"/>
          <w:lang w:bidi="ar"/>
        </w:rPr>
        <w:t>文创电商</w:t>
      </w:r>
      <w:proofErr w:type="gramEnd"/>
      <w:r>
        <w:rPr>
          <w:rFonts w:ascii="宋体" w:eastAsia="宋体" w:hAnsi="宋体" w:cs="宋体"/>
          <w:color w:val="1F2329"/>
          <w:kern w:val="0"/>
          <w:sz w:val="24"/>
          <w:lang w:bidi="ar"/>
        </w:rPr>
        <w:t>智能客服的全流程搭建，采用意图识别 + 知识库 + 对话流的核心架构，系统</w:t>
      </w:r>
      <w:proofErr w:type="gramStart"/>
      <w:r>
        <w:rPr>
          <w:rFonts w:ascii="宋体" w:eastAsia="宋体" w:hAnsi="宋体" w:cs="宋体"/>
          <w:color w:val="1F2329"/>
          <w:kern w:val="0"/>
          <w:sz w:val="24"/>
          <w:lang w:bidi="ar"/>
        </w:rPr>
        <w:t>具备低</w:t>
      </w:r>
      <w:proofErr w:type="gramEnd"/>
      <w:r>
        <w:rPr>
          <w:rFonts w:ascii="宋体" w:eastAsia="宋体" w:hAnsi="宋体" w:cs="宋体"/>
          <w:color w:val="1F2329"/>
          <w:kern w:val="0"/>
          <w:sz w:val="24"/>
          <w:lang w:bidi="ar"/>
        </w:rPr>
        <w:t>代码、易维护、可扩展、可直接商用的特点，高度贴合 AI 实战应用与电</w:t>
      </w:r>
      <w:proofErr w:type="gramStart"/>
      <w:r>
        <w:rPr>
          <w:rFonts w:ascii="宋体" w:eastAsia="宋体" w:hAnsi="宋体" w:cs="宋体"/>
          <w:color w:val="1F2329"/>
          <w:kern w:val="0"/>
          <w:sz w:val="24"/>
          <w:lang w:bidi="ar"/>
        </w:rPr>
        <w:t>商岗位</w:t>
      </w:r>
      <w:proofErr w:type="gramEnd"/>
      <w:r>
        <w:rPr>
          <w:rFonts w:ascii="宋体" w:eastAsia="宋体" w:hAnsi="宋体" w:cs="宋体"/>
          <w:color w:val="1F2329"/>
          <w:kern w:val="0"/>
          <w:sz w:val="24"/>
          <w:lang w:bidi="ar"/>
        </w:rPr>
        <w:t>核心能力要求，可直接落地赋能</w:t>
      </w:r>
      <w:proofErr w:type="gramStart"/>
      <w:r>
        <w:rPr>
          <w:rFonts w:ascii="宋体" w:eastAsia="宋体" w:hAnsi="宋体" w:cs="宋体"/>
          <w:color w:val="1F2329"/>
          <w:kern w:val="0"/>
          <w:sz w:val="24"/>
          <w:lang w:bidi="ar"/>
        </w:rPr>
        <w:t>文创电商</w:t>
      </w:r>
      <w:proofErr w:type="gramEnd"/>
      <w:r>
        <w:rPr>
          <w:rFonts w:ascii="宋体" w:eastAsia="宋体" w:hAnsi="宋体" w:cs="宋体"/>
          <w:color w:val="1F2329"/>
          <w:kern w:val="0"/>
          <w:sz w:val="24"/>
          <w:lang w:bidi="ar"/>
        </w:rPr>
        <w:t>店铺运营。</w:t>
      </w:r>
    </w:p>
    <w:p w14:paraId="50A8ED6C" w14:textId="77777777" w:rsidR="00405DC7" w:rsidRDefault="00000000">
      <w:pPr>
        <w:pStyle w:val="1"/>
        <w:ind w:firstLineChars="0" w:firstLine="0"/>
      </w:pPr>
      <w:r>
        <w:t>2.</w:t>
      </w:r>
      <w:r>
        <w:t>项目总结评价表</w:t>
      </w:r>
    </w:p>
    <w:p w14:paraId="7BA91E40" w14:textId="77777777" w:rsidR="00405DC7" w:rsidRDefault="00000000">
      <w:pPr>
        <w:ind w:firstLineChars="200" w:firstLine="480"/>
        <w:rPr>
          <w:rFonts w:ascii="Times New Roman" w:eastAsia="宋体" w:hAnsi="Times New Roman" w:cs="Times New Roman"/>
          <w:sz w:val="24"/>
        </w:rPr>
      </w:pPr>
      <w:r>
        <w:rPr>
          <w:rFonts w:ascii="Times New Roman" w:eastAsia="宋体" w:hAnsi="Times New Roman" w:cs="Times New Roman" w:hint="eastAsia"/>
          <w:sz w:val="24"/>
        </w:rPr>
        <w:t>根据本项目学习内容，参考表</w:t>
      </w:r>
      <w:r>
        <w:rPr>
          <w:rFonts w:ascii="Times New Roman" w:eastAsia="宋体" w:hAnsi="Times New Roman" w:cs="Times New Roman" w:hint="eastAsia"/>
          <w:sz w:val="24"/>
        </w:rPr>
        <w:t>7</w:t>
      </w:r>
      <w:r>
        <w:rPr>
          <w:rFonts w:ascii="Times New Roman" w:eastAsia="宋体" w:hAnsi="Times New Roman" w:cs="Times New Roman"/>
          <w:sz w:val="24"/>
        </w:rPr>
        <w:t>-</w:t>
      </w:r>
      <w:r>
        <w:rPr>
          <w:rFonts w:ascii="Times New Roman" w:eastAsia="宋体" w:hAnsi="Times New Roman" w:cs="Times New Roman" w:hint="eastAsia"/>
          <w:sz w:val="24"/>
        </w:rPr>
        <w:t>4</w:t>
      </w:r>
      <w:r>
        <w:rPr>
          <w:rFonts w:ascii="Times New Roman" w:eastAsia="宋体" w:hAnsi="Times New Roman" w:cs="Times New Roman" w:hint="eastAsia"/>
          <w:sz w:val="24"/>
        </w:rPr>
        <w:t>所示的评价表进行考核评价。</w:t>
      </w:r>
    </w:p>
    <w:p w14:paraId="21FA6B2C" w14:textId="77777777" w:rsidR="00405DC7" w:rsidRDefault="00000000">
      <w:pPr>
        <w:jc w:val="left"/>
        <w:rPr>
          <w:sz w:val="24"/>
        </w:rPr>
      </w:pPr>
      <w:r>
        <w:rPr>
          <w:rFonts w:ascii="Times New Roman" w:eastAsia="宋体" w:hAnsi="Times New Roman" w:cs="Times New Roman" w:hint="eastAsia"/>
          <w:sz w:val="24"/>
        </w:rPr>
        <w:t>表</w:t>
      </w:r>
      <w:r>
        <w:rPr>
          <w:rFonts w:ascii="Times New Roman" w:eastAsia="宋体" w:hAnsi="Times New Roman" w:cs="Times New Roman" w:hint="eastAsia"/>
          <w:sz w:val="24"/>
        </w:rPr>
        <w:t xml:space="preserve">7-4 </w:t>
      </w:r>
      <w:r>
        <w:rPr>
          <w:rFonts w:ascii="Times New Roman" w:eastAsia="宋体" w:hAnsi="Times New Roman" w:cs="Times New Roman" w:hint="eastAsia"/>
          <w:sz w:val="24"/>
        </w:rPr>
        <w:t>项目学习评价表</w:t>
      </w:r>
    </w:p>
    <w:tbl>
      <w:tblPr>
        <w:tblStyle w:val="a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
      <w:tblGrid>
        <w:gridCol w:w="1398"/>
        <w:gridCol w:w="1728"/>
        <w:gridCol w:w="706"/>
        <w:gridCol w:w="2420"/>
        <w:gridCol w:w="755"/>
        <w:gridCol w:w="755"/>
        <w:gridCol w:w="755"/>
      </w:tblGrid>
      <w:tr w:rsidR="00405DC7" w14:paraId="191AA5CC" w14:textId="77777777">
        <w:tc>
          <w:tcPr>
            <w:tcW w:w="1398" w:type="dxa"/>
            <w:vAlign w:val="center"/>
          </w:tcPr>
          <w:p w14:paraId="1EEE3C72" w14:textId="77777777" w:rsidR="00405DC7" w:rsidRDefault="00000000">
            <w:pPr>
              <w:adjustRightInd w:val="0"/>
              <w:jc w:val="center"/>
              <w:textAlignment w:val="baseline"/>
              <w:rPr>
                <w:rFonts w:ascii="宋体" w:eastAsia="宋体" w:hAnsi="Arial" w:cs="Times New Roman"/>
                <w:kern w:val="0"/>
                <w:sz w:val="24"/>
                <w:szCs w:val="20"/>
                <w:lang w:eastAsia="zh"/>
              </w:rPr>
            </w:pPr>
            <w:r>
              <w:rPr>
                <w:rFonts w:ascii="宋体" w:eastAsia="宋体" w:hAnsi="Arial" w:cs="Times New Roman" w:hint="eastAsia"/>
                <w:kern w:val="0"/>
                <w:sz w:val="24"/>
                <w:szCs w:val="20"/>
              </w:rPr>
              <w:t>评价维度</w:t>
            </w:r>
          </w:p>
        </w:tc>
        <w:tc>
          <w:tcPr>
            <w:tcW w:w="1728" w:type="dxa"/>
            <w:vAlign w:val="center"/>
          </w:tcPr>
          <w:p w14:paraId="3491A380" w14:textId="77777777" w:rsidR="00405DC7" w:rsidRDefault="00000000">
            <w:pPr>
              <w:adjustRightInd w:val="0"/>
              <w:jc w:val="center"/>
              <w:textAlignment w:val="baseline"/>
              <w:rPr>
                <w:rFonts w:ascii="宋体" w:eastAsia="宋体" w:hAnsi="Arial" w:cs="Times New Roman"/>
                <w:kern w:val="0"/>
                <w:sz w:val="24"/>
                <w:szCs w:val="20"/>
                <w:lang w:eastAsia="zh"/>
              </w:rPr>
            </w:pPr>
            <w:r>
              <w:rPr>
                <w:rFonts w:ascii="宋体" w:eastAsia="宋体" w:hAnsi="Arial" w:cs="Times New Roman" w:hint="eastAsia"/>
                <w:kern w:val="0"/>
                <w:sz w:val="24"/>
                <w:szCs w:val="20"/>
              </w:rPr>
              <w:t>二级指标</w:t>
            </w:r>
          </w:p>
        </w:tc>
        <w:tc>
          <w:tcPr>
            <w:tcW w:w="706" w:type="dxa"/>
            <w:vAlign w:val="center"/>
          </w:tcPr>
          <w:p w14:paraId="523A4748" w14:textId="77777777" w:rsidR="00405DC7" w:rsidRDefault="00000000">
            <w:pPr>
              <w:adjustRightInd w:val="0"/>
              <w:jc w:val="center"/>
              <w:textAlignment w:val="baseline"/>
              <w:rPr>
                <w:rFonts w:ascii="宋体" w:eastAsia="宋体" w:hAnsi="Arial" w:cs="Times New Roman"/>
                <w:kern w:val="0"/>
                <w:sz w:val="24"/>
                <w:szCs w:val="20"/>
                <w:lang w:eastAsia="zh"/>
              </w:rPr>
            </w:pPr>
            <w:r>
              <w:rPr>
                <w:rFonts w:ascii="宋体" w:eastAsia="宋体" w:hAnsi="Arial" w:cs="Times New Roman" w:hint="eastAsia"/>
                <w:kern w:val="0"/>
                <w:sz w:val="24"/>
                <w:szCs w:val="20"/>
              </w:rPr>
              <w:t>权重</w:t>
            </w:r>
          </w:p>
        </w:tc>
        <w:tc>
          <w:tcPr>
            <w:tcW w:w="2420" w:type="dxa"/>
            <w:vAlign w:val="center"/>
          </w:tcPr>
          <w:p w14:paraId="20CD7092" w14:textId="77777777" w:rsidR="00405DC7" w:rsidRDefault="00000000">
            <w:pPr>
              <w:adjustRightInd w:val="0"/>
              <w:jc w:val="center"/>
              <w:textAlignment w:val="baseline"/>
              <w:rPr>
                <w:rFonts w:ascii="宋体" w:eastAsia="宋体" w:hAnsi="Arial" w:cs="Times New Roman"/>
                <w:kern w:val="0"/>
                <w:sz w:val="24"/>
                <w:szCs w:val="20"/>
                <w:lang w:eastAsia="zh"/>
              </w:rPr>
            </w:pPr>
            <w:r>
              <w:rPr>
                <w:rFonts w:ascii="宋体" w:eastAsia="宋体" w:hAnsi="Arial" w:cs="Times New Roman" w:hint="eastAsia"/>
                <w:kern w:val="0"/>
                <w:sz w:val="24"/>
                <w:szCs w:val="20"/>
              </w:rPr>
              <w:t>评价标准</w:t>
            </w:r>
          </w:p>
        </w:tc>
        <w:tc>
          <w:tcPr>
            <w:tcW w:w="2265" w:type="dxa"/>
            <w:gridSpan w:val="3"/>
          </w:tcPr>
          <w:p w14:paraId="04645B99" w14:textId="77777777" w:rsidR="00405DC7" w:rsidRDefault="00000000">
            <w:pPr>
              <w:jc w:val="center"/>
              <w:rPr>
                <w:sz w:val="24"/>
              </w:rPr>
            </w:pPr>
            <w:r>
              <w:rPr>
                <w:rFonts w:hint="eastAsia"/>
                <w:sz w:val="24"/>
              </w:rPr>
              <w:t>评分</w:t>
            </w:r>
          </w:p>
        </w:tc>
      </w:tr>
      <w:tr w:rsidR="00405DC7" w14:paraId="2241AE0E" w14:textId="77777777">
        <w:tc>
          <w:tcPr>
            <w:tcW w:w="1398" w:type="dxa"/>
            <w:vMerge w:val="restart"/>
            <w:vAlign w:val="center"/>
          </w:tcPr>
          <w:p w14:paraId="2E5732D7" w14:textId="77777777" w:rsidR="00405DC7" w:rsidRDefault="00000000">
            <w:pPr>
              <w:adjustRightInd w:val="0"/>
              <w:jc w:val="center"/>
              <w:textAlignment w:val="baseline"/>
              <w:rPr>
                <w:sz w:val="24"/>
              </w:rPr>
            </w:pPr>
            <w:r>
              <w:rPr>
                <w:rFonts w:ascii="宋体" w:eastAsia="宋体" w:hAnsi="Arial" w:cs="Times New Roman" w:hint="eastAsia"/>
                <w:kern w:val="0"/>
                <w:sz w:val="24"/>
                <w:szCs w:val="20"/>
              </w:rPr>
              <w:t>职业素养（30%）</w:t>
            </w:r>
          </w:p>
        </w:tc>
        <w:tc>
          <w:tcPr>
            <w:tcW w:w="1728" w:type="dxa"/>
            <w:vAlign w:val="center"/>
          </w:tcPr>
          <w:p w14:paraId="624630A1" w14:textId="77777777" w:rsidR="00405DC7" w:rsidRDefault="00000000">
            <w:pPr>
              <w:adjustRightInd w:val="0"/>
              <w:textAlignment w:val="baseline"/>
              <w:rPr>
                <w:sz w:val="24"/>
              </w:rPr>
            </w:pPr>
            <w:r>
              <w:rPr>
                <w:rFonts w:ascii="宋体" w:eastAsia="宋体" w:hAnsi="Arial" w:cs="Times New Roman" w:hint="eastAsia"/>
                <w:kern w:val="0"/>
                <w:sz w:val="24"/>
                <w:szCs w:val="20"/>
              </w:rPr>
              <w:t>服务意识与合</w:t>
            </w:r>
            <w:proofErr w:type="gramStart"/>
            <w:r>
              <w:rPr>
                <w:rFonts w:ascii="宋体" w:eastAsia="宋体" w:hAnsi="Arial" w:cs="Times New Roman" w:hint="eastAsia"/>
                <w:kern w:val="0"/>
                <w:sz w:val="24"/>
                <w:szCs w:val="20"/>
              </w:rPr>
              <w:t>规</w:t>
            </w:r>
            <w:proofErr w:type="gramEnd"/>
            <w:r>
              <w:rPr>
                <w:rFonts w:ascii="宋体" w:eastAsia="宋体" w:hAnsi="Arial" w:cs="Times New Roman" w:hint="eastAsia"/>
                <w:kern w:val="0"/>
                <w:sz w:val="24"/>
                <w:szCs w:val="20"/>
              </w:rPr>
              <w:t>意识</w:t>
            </w:r>
          </w:p>
        </w:tc>
        <w:tc>
          <w:tcPr>
            <w:tcW w:w="706" w:type="dxa"/>
            <w:vAlign w:val="center"/>
          </w:tcPr>
          <w:p w14:paraId="39C4781D" w14:textId="77777777" w:rsidR="00405DC7" w:rsidRDefault="00000000">
            <w:pPr>
              <w:adjustRightInd w:val="0"/>
              <w:textAlignment w:val="baseline"/>
              <w:rPr>
                <w:sz w:val="24"/>
              </w:rPr>
            </w:pPr>
            <w:r>
              <w:rPr>
                <w:rFonts w:ascii="宋体" w:eastAsia="宋体" w:hAnsi="Arial" w:cs="Times New Roman" w:hint="eastAsia"/>
                <w:kern w:val="0"/>
                <w:sz w:val="24"/>
                <w:szCs w:val="20"/>
              </w:rPr>
              <w:t>25%</w:t>
            </w:r>
          </w:p>
        </w:tc>
        <w:tc>
          <w:tcPr>
            <w:tcW w:w="2420" w:type="dxa"/>
            <w:vAlign w:val="center"/>
          </w:tcPr>
          <w:p w14:paraId="4140D264" w14:textId="77777777" w:rsidR="00405DC7" w:rsidRDefault="00000000">
            <w:pPr>
              <w:adjustRightInd w:val="0"/>
              <w:textAlignment w:val="baseline"/>
              <w:rPr>
                <w:sz w:val="24"/>
              </w:rPr>
            </w:pPr>
            <w:r>
              <w:rPr>
                <w:rFonts w:ascii="宋体" w:eastAsia="宋体" w:hAnsi="宋体" w:cs="宋体"/>
                <w:sz w:val="24"/>
              </w:rPr>
              <w:t>遵守服务规范，用语文明合</w:t>
            </w:r>
            <w:proofErr w:type="gramStart"/>
            <w:r>
              <w:rPr>
                <w:rFonts w:ascii="宋体" w:eastAsia="宋体" w:hAnsi="宋体" w:cs="宋体"/>
                <w:sz w:val="24"/>
              </w:rPr>
              <w:t>规</w:t>
            </w:r>
            <w:proofErr w:type="gramEnd"/>
          </w:p>
        </w:tc>
        <w:tc>
          <w:tcPr>
            <w:tcW w:w="755" w:type="dxa"/>
            <w:vAlign w:val="center"/>
          </w:tcPr>
          <w:p w14:paraId="6ED428B5" w14:textId="77777777" w:rsidR="00405DC7" w:rsidRDefault="00000000">
            <w:pPr>
              <w:autoSpaceDE w:val="0"/>
              <w:autoSpaceDN w:val="0"/>
              <w:jc w:val="center"/>
              <w:rPr>
                <w:rFonts w:ascii="宋体" w:eastAsia="宋体" w:hAnsi="宋体" w:cs="宋体" w:hint="eastAsia"/>
                <w:bCs/>
                <w:kern w:val="0"/>
                <w:szCs w:val="21"/>
                <w:lang w:val="zh-CN" w:bidi="zh-CN"/>
              </w:rPr>
            </w:pPr>
            <w:r>
              <w:rPr>
                <w:rFonts w:ascii="宋体" w:eastAsia="宋体" w:hAnsi="宋体" w:cs="宋体" w:hint="eastAsia"/>
                <w:bCs/>
                <w:szCs w:val="21"/>
                <w:lang w:val="zh-CN" w:bidi="zh-CN"/>
              </w:rPr>
              <w:t>自评</w:t>
            </w:r>
          </w:p>
          <w:p w14:paraId="5C2A948C" w14:textId="77777777" w:rsidR="00405DC7" w:rsidRDefault="00000000">
            <w:pPr>
              <w:autoSpaceDE w:val="0"/>
              <w:autoSpaceDN w:val="0"/>
              <w:jc w:val="center"/>
              <w:rPr>
                <w:sz w:val="24"/>
              </w:rPr>
            </w:pPr>
            <w:r>
              <w:rPr>
                <w:rFonts w:ascii="宋体" w:eastAsia="宋体" w:hAnsi="宋体" w:cs="宋体" w:hint="eastAsia"/>
                <w:bCs/>
                <w:szCs w:val="21"/>
                <w:lang w:val="zh-CN" w:bidi="zh-CN"/>
              </w:rPr>
              <w:t>10%</w:t>
            </w:r>
          </w:p>
        </w:tc>
        <w:tc>
          <w:tcPr>
            <w:tcW w:w="755" w:type="dxa"/>
            <w:vAlign w:val="center"/>
          </w:tcPr>
          <w:p w14:paraId="6891B52B" w14:textId="77777777" w:rsidR="00405DC7" w:rsidRDefault="00000000">
            <w:pPr>
              <w:autoSpaceDE w:val="0"/>
              <w:autoSpaceDN w:val="0"/>
              <w:jc w:val="center"/>
              <w:rPr>
                <w:rFonts w:ascii="宋体" w:eastAsia="宋体" w:hAnsi="宋体" w:cs="宋体" w:hint="eastAsia"/>
                <w:bCs/>
                <w:kern w:val="0"/>
                <w:szCs w:val="21"/>
                <w:lang w:val="zh-CN" w:bidi="zh-CN"/>
              </w:rPr>
            </w:pPr>
            <w:r>
              <w:rPr>
                <w:rFonts w:ascii="宋体" w:eastAsia="宋体" w:hAnsi="宋体" w:cs="宋体" w:hint="eastAsia"/>
                <w:bCs/>
                <w:szCs w:val="21"/>
                <w:lang w:val="zh-CN" w:bidi="zh-CN"/>
              </w:rPr>
              <w:t>互评</w:t>
            </w:r>
          </w:p>
          <w:p w14:paraId="38E02B8E" w14:textId="77777777" w:rsidR="00405DC7" w:rsidRDefault="00000000">
            <w:pPr>
              <w:autoSpaceDE w:val="0"/>
              <w:autoSpaceDN w:val="0"/>
              <w:jc w:val="center"/>
              <w:rPr>
                <w:sz w:val="24"/>
              </w:rPr>
            </w:pPr>
            <w:r>
              <w:rPr>
                <w:rFonts w:ascii="宋体" w:eastAsia="宋体" w:hAnsi="宋体" w:cs="宋体" w:hint="eastAsia"/>
                <w:bCs/>
                <w:szCs w:val="21"/>
                <w:lang w:val="zh-CN" w:bidi="zh-CN"/>
              </w:rPr>
              <w:t>30%</w:t>
            </w:r>
          </w:p>
        </w:tc>
        <w:tc>
          <w:tcPr>
            <w:tcW w:w="755" w:type="dxa"/>
            <w:vAlign w:val="center"/>
          </w:tcPr>
          <w:p w14:paraId="0AF3C6DF" w14:textId="77777777" w:rsidR="00405DC7" w:rsidRDefault="00000000">
            <w:pPr>
              <w:autoSpaceDE w:val="0"/>
              <w:autoSpaceDN w:val="0"/>
              <w:jc w:val="center"/>
              <w:rPr>
                <w:rFonts w:ascii="宋体" w:eastAsia="宋体" w:hAnsi="宋体" w:cs="宋体" w:hint="eastAsia"/>
                <w:bCs/>
                <w:kern w:val="0"/>
                <w:szCs w:val="21"/>
                <w:lang w:val="zh-CN" w:bidi="zh-CN"/>
              </w:rPr>
            </w:pPr>
            <w:r>
              <w:rPr>
                <w:rFonts w:ascii="宋体" w:eastAsia="宋体" w:hAnsi="宋体" w:cs="宋体" w:hint="eastAsia"/>
                <w:bCs/>
                <w:szCs w:val="21"/>
                <w:lang w:val="zh-CN" w:bidi="zh-CN"/>
              </w:rPr>
              <w:t>师评</w:t>
            </w:r>
          </w:p>
          <w:p w14:paraId="45211C26" w14:textId="77777777" w:rsidR="00405DC7" w:rsidRDefault="00000000">
            <w:pPr>
              <w:autoSpaceDE w:val="0"/>
              <w:autoSpaceDN w:val="0"/>
              <w:jc w:val="center"/>
              <w:rPr>
                <w:sz w:val="24"/>
              </w:rPr>
            </w:pPr>
            <w:r>
              <w:rPr>
                <w:rFonts w:ascii="宋体" w:eastAsia="宋体" w:hAnsi="宋体" w:cs="宋体" w:hint="eastAsia"/>
                <w:bCs/>
                <w:szCs w:val="21"/>
                <w:lang w:val="zh-CN" w:bidi="zh-CN"/>
              </w:rPr>
              <w:t>60%</w:t>
            </w:r>
          </w:p>
        </w:tc>
      </w:tr>
      <w:tr w:rsidR="00405DC7" w14:paraId="6DC968DA" w14:textId="77777777">
        <w:tc>
          <w:tcPr>
            <w:tcW w:w="1398" w:type="dxa"/>
            <w:vMerge/>
            <w:vAlign w:val="center"/>
          </w:tcPr>
          <w:p w14:paraId="4CBF172B" w14:textId="77777777" w:rsidR="00405DC7" w:rsidRDefault="00405DC7">
            <w:pPr>
              <w:adjustRightInd w:val="0"/>
              <w:textAlignment w:val="baseline"/>
              <w:rPr>
                <w:sz w:val="24"/>
              </w:rPr>
            </w:pPr>
          </w:p>
        </w:tc>
        <w:tc>
          <w:tcPr>
            <w:tcW w:w="1728" w:type="dxa"/>
            <w:vAlign w:val="center"/>
          </w:tcPr>
          <w:p w14:paraId="59E89C6B" w14:textId="77777777" w:rsidR="00405DC7" w:rsidRDefault="00000000">
            <w:pPr>
              <w:adjustRightInd w:val="0"/>
              <w:textAlignment w:val="baseline"/>
              <w:rPr>
                <w:sz w:val="24"/>
              </w:rPr>
            </w:pPr>
            <w:r>
              <w:rPr>
                <w:rFonts w:ascii="宋体" w:eastAsia="宋体" w:hAnsi="Arial" w:cs="Times New Roman" w:hint="eastAsia"/>
                <w:kern w:val="0"/>
                <w:sz w:val="24"/>
                <w:szCs w:val="20"/>
              </w:rPr>
              <w:t>沟通表达与语气</w:t>
            </w:r>
          </w:p>
        </w:tc>
        <w:tc>
          <w:tcPr>
            <w:tcW w:w="706" w:type="dxa"/>
            <w:vAlign w:val="center"/>
          </w:tcPr>
          <w:p w14:paraId="4BC59FDE" w14:textId="77777777" w:rsidR="00405DC7" w:rsidRDefault="00000000">
            <w:pPr>
              <w:adjustRightInd w:val="0"/>
              <w:textAlignment w:val="baseline"/>
              <w:rPr>
                <w:sz w:val="24"/>
              </w:rPr>
            </w:pPr>
            <w:r>
              <w:rPr>
                <w:rFonts w:ascii="宋体" w:eastAsia="宋体" w:hAnsi="Arial" w:cs="Times New Roman" w:hint="eastAsia"/>
                <w:kern w:val="0"/>
                <w:sz w:val="24"/>
                <w:szCs w:val="20"/>
              </w:rPr>
              <w:t>25%</w:t>
            </w:r>
          </w:p>
        </w:tc>
        <w:tc>
          <w:tcPr>
            <w:tcW w:w="2420" w:type="dxa"/>
            <w:vAlign w:val="center"/>
          </w:tcPr>
          <w:p w14:paraId="7792F02C" w14:textId="77777777" w:rsidR="00405DC7" w:rsidRDefault="00000000">
            <w:pPr>
              <w:adjustRightInd w:val="0"/>
              <w:textAlignment w:val="baseline"/>
              <w:rPr>
                <w:sz w:val="24"/>
              </w:rPr>
            </w:pPr>
            <w:r>
              <w:rPr>
                <w:rFonts w:ascii="宋体" w:eastAsia="宋体" w:hAnsi="宋体" w:cs="宋体"/>
                <w:sz w:val="24"/>
              </w:rPr>
              <w:t>话</w:t>
            </w:r>
            <w:proofErr w:type="gramStart"/>
            <w:r>
              <w:rPr>
                <w:rFonts w:ascii="宋体" w:eastAsia="宋体" w:hAnsi="宋体" w:cs="宋体"/>
                <w:sz w:val="24"/>
              </w:rPr>
              <w:t>术风格</w:t>
            </w:r>
            <w:proofErr w:type="gramEnd"/>
            <w:r>
              <w:rPr>
                <w:rFonts w:ascii="宋体" w:eastAsia="宋体" w:hAnsi="宋体" w:cs="宋体"/>
                <w:sz w:val="24"/>
              </w:rPr>
              <w:t>统一，亲切得体</w:t>
            </w:r>
          </w:p>
        </w:tc>
        <w:tc>
          <w:tcPr>
            <w:tcW w:w="755" w:type="dxa"/>
            <w:vAlign w:val="center"/>
          </w:tcPr>
          <w:p w14:paraId="5B14B0BC" w14:textId="77777777" w:rsidR="00405DC7" w:rsidRDefault="00405DC7">
            <w:pPr>
              <w:adjustRightInd w:val="0"/>
              <w:textAlignment w:val="baseline"/>
              <w:rPr>
                <w:sz w:val="24"/>
              </w:rPr>
            </w:pPr>
          </w:p>
        </w:tc>
        <w:tc>
          <w:tcPr>
            <w:tcW w:w="755" w:type="dxa"/>
            <w:vAlign w:val="center"/>
          </w:tcPr>
          <w:p w14:paraId="43CCF3BD" w14:textId="77777777" w:rsidR="00405DC7" w:rsidRDefault="00405DC7">
            <w:pPr>
              <w:adjustRightInd w:val="0"/>
              <w:textAlignment w:val="baseline"/>
              <w:rPr>
                <w:sz w:val="24"/>
              </w:rPr>
            </w:pPr>
          </w:p>
        </w:tc>
        <w:tc>
          <w:tcPr>
            <w:tcW w:w="755" w:type="dxa"/>
            <w:vAlign w:val="center"/>
          </w:tcPr>
          <w:p w14:paraId="28AF7287" w14:textId="77777777" w:rsidR="00405DC7" w:rsidRDefault="00405DC7">
            <w:pPr>
              <w:adjustRightInd w:val="0"/>
              <w:textAlignment w:val="baseline"/>
              <w:rPr>
                <w:sz w:val="24"/>
              </w:rPr>
            </w:pPr>
          </w:p>
        </w:tc>
      </w:tr>
      <w:tr w:rsidR="00405DC7" w14:paraId="7CB737DD" w14:textId="77777777">
        <w:tc>
          <w:tcPr>
            <w:tcW w:w="1398" w:type="dxa"/>
            <w:vMerge/>
            <w:vAlign w:val="center"/>
          </w:tcPr>
          <w:p w14:paraId="62C85BCB" w14:textId="77777777" w:rsidR="00405DC7" w:rsidRDefault="00405DC7">
            <w:pPr>
              <w:adjustRightInd w:val="0"/>
              <w:textAlignment w:val="baseline"/>
              <w:rPr>
                <w:sz w:val="24"/>
              </w:rPr>
            </w:pPr>
          </w:p>
        </w:tc>
        <w:tc>
          <w:tcPr>
            <w:tcW w:w="1728" w:type="dxa"/>
            <w:vAlign w:val="center"/>
          </w:tcPr>
          <w:p w14:paraId="3B766A77" w14:textId="77777777" w:rsidR="00405DC7" w:rsidRDefault="00000000">
            <w:pPr>
              <w:adjustRightInd w:val="0"/>
              <w:textAlignment w:val="baseline"/>
              <w:rPr>
                <w:sz w:val="24"/>
              </w:rPr>
            </w:pPr>
            <w:r>
              <w:rPr>
                <w:rFonts w:ascii="宋体" w:eastAsia="宋体" w:hAnsi="Arial" w:cs="Times New Roman" w:hint="eastAsia"/>
                <w:kern w:val="0"/>
                <w:sz w:val="24"/>
                <w:szCs w:val="20"/>
              </w:rPr>
              <w:t>任务完成态度</w:t>
            </w:r>
          </w:p>
        </w:tc>
        <w:tc>
          <w:tcPr>
            <w:tcW w:w="706" w:type="dxa"/>
            <w:vAlign w:val="center"/>
          </w:tcPr>
          <w:p w14:paraId="48DF2A67" w14:textId="77777777" w:rsidR="00405DC7" w:rsidRDefault="00000000">
            <w:pPr>
              <w:adjustRightInd w:val="0"/>
              <w:textAlignment w:val="baseline"/>
              <w:rPr>
                <w:sz w:val="24"/>
              </w:rPr>
            </w:pPr>
            <w:r>
              <w:rPr>
                <w:rFonts w:ascii="宋体" w:eastAsia="宋体" w:hAnsi="Arial" w:cs="Times New Roman" w:hint="eastAsia"/>
                <w:kern w:val="0"/>
                <w:sz w:val="24"/>
                <w:szCs w:val="20"/>
              </w:rPr>
              <w:t>25%</w:t>
            </w:r>
          </w:p>
        </w:tc>
        <w:tc>
          <w:tcPr>
            <w:tcW w:w="2420" w:type="dxa"/>
            <w:vAlign w:val="center"/>
          </w:tcPr>
          <w:p w14:paraId="346A7CB9" w14:textId="77777777" w:rsidR="00405DC7" w:rsidRDefault="00000000">
            <w:pPr>
              <w:adjustRightInd w:val="0"/>
              <w:textAlignment w:val="baseline"/>
              <w:rPr>
                <w:sz w:val="24"/>
              </w:rPr>
            </w:pPr>
            <w:r>
              <w:rPr>
                <w:rFonts w:ascii="宋体" w:eastAsia="宋体" w:hAnsi="宋体" w:cs="宋体"/>
                <w:sz w:val="24"/>
              </w:rPr>
              <w:t>操作规范标准，认真细致</w:t>
            </w:r>
          </w:p>
        </w:tc>
        <w:tc>
          <w:tcPr>
            <w:tcW w:w="755" w:type="dxa"/>
            <w:vAlign w:val="center"/>
          </w:tcPr>
          <w:p w14:paraId="743F8DBC" w14:textId="77777777" w:rsidR="00405DC7" w:rsidRDefault="00405DC7">
            <w:pPr>
              <w:adjustRightInd w:val="0"/>
              <w:textAlignment w:val="baseline"/>
              <w:rPr>
                <w:sz w:val="24"/>
              </w:rPr>
            </w:pPr>
          </w:p>
        </w:tc>
        <w:tc>
          <w:tcPr>
            <w:tcW w:w="755" w:type="dxa"/>
            <w:vAlign w:val="center"/>
          </w:tcPr>
          <w:p w14:paraId="452D5EE8" w14:textId="77777777" w:rsidR="00405DC7" w:rsidRDefault="00405DC7">
            <w:pPr>
              <w:adjustRightInd w:val="0"/>
              <w:textAlignment w:val="baseline"/>
              <w:rPr>
                <w:sz w:val="24"/>
              </w:rPr>
            </w:pPr>
          </w:p>
        </w:tc>
        <w:tc>
          <w:tcPr>
            <w:tcW w:w="755" w:type="dxa"/>
            <w:vAlign w:val="center"/>
          </w:tcPr>
          <w:p w14:paraId="789EBCA0" w14:textId="77777777" w:rsidR="00405DC7" w:rsidRDefault="00405DC7">
            <w:pPr>
              <w:adjustRightInd w:val="0"/>
              <w:textAlignment w:val="baseline"/>
              <w:rPr>
                <w:sz w:val="24"/>
              </w:rPr>
            </w:pPr>
          </w:p>
        </w:tc>
      </w:tr>
      <w:tr w:rsidR="00405DC7" w14:paraId="5303BA45" w14:textId="77777777">
        <w:tc>
          <w:tcPr>
            <w:tcW w:w="1398" w:type="dxa"/>
            <w:vMerge/>
            <w:vAlign w:val="center"/>
          </w:tcPr>
          <w:p w14:paraId="1BE70F4D" w14:textId="77777777" w:rsidR="00405DC7" w:rsidRDefault="00405DC7">
            <w:pPr>
              <w:adjustRightInd w:val="0"/>
              <w:textAlignment w:val="baseline"/>
              <w:rPr>
                <w:sz w:val="24"/>
              </w:rPr>
            </w:pPr>
          </w:p>
        </w:tc>
        <w:tc>
          <w:tcPr>
            <w:tcW w:w="1728" w:type="dxa"/>
            <w:vAlign w:val="center"/>
          </w:tcPr>
          <w:p w14:paraId="0A42B3C0" w14:textId="77777777" w:rsidR="00405DC7" w:rsidRDefault="00000000">
            <w:pPr>
              <w:adjustRightInd w:val="0"/>
              <w:textAlignment w:val="baseline"/>
              <w:rPr>
                <w:sz w:val="24"/>
              </w:rPr>
            </w:pPr>
            <w:r>
              <w:rPr>
                <w:rFonts w:ascii="宋体" w:eastAsia="宋体" w:hAnsi="Arial" w:cs="Times New Roman" w:hint="eastAsia"/>
                <w:kern w:val="0"/>
                <w:sz w:val="24"/>
                <w:szCs w:val="20"/>
              </w:rPr>
              <w:t>问题解决能力</w:t>
            </w:r>
          </w:p>
        </w:tc>
        <w:tc>
          <w:tcPr>
            <w:tcW w:w="706" w:type="dxa"/>
            <w:vAlign w:val="center"/>
          </w:tcPr>
          <w:p w14:paraId="3BF677C2" w14:textId="77777777" w:rsidR="00405DC7" w:rsidRDefault="00000000">
            <w:pPr>
              <w:adjustRightInd w:val="0"/>
              <w:textAlignment w:val="baseline"/>
              <w:rPr>
                <w:sz w:val="24"/>
              </w:rPr>
            </w:pPr>
            <w:r>
              <w:rPr>
                <w:rFonts w:ascii="宋体" w:eastAsia="宋体" w:hAnsi="Arial" w:cs="Times New Roman" w:hint="eastAsia"/>
                <w:kern w:val="0"/>
                <w:sz w:val="24"/>
                <w:szCs w:val="20"/>
              </w:rPr>
              <w:t>25%</w:t>
            </w:r>
          </w:p>
        </w:tc>
        <w:tc>
          <w:tcPr>
            <w:tcW w:w="2420" w:type="dxa"/>
            <w:vAlign w:val="center"/>
          </w:tcPr>
          <w:p w14:paraId="795D315A" w14:textId="77777777" w:rsidR="00405DC7" w:rsidRDefault="00000000">
            <w:pPr>
              <w:adjustRightInd w:val="0"/>
              <w:textAlignment w:val="baseline"/>
              <w:rPr>
                <w:sz w:val="24"/>
              </w:rPr>
            </w:pPr>
            <w:r>
              <w:rPr>
                <w:rFonts w:ascii="宋体" w:eastAsia="宋体" w:hAnsi="宋体" w:cs="宋体"/>
                <w:sz w:val="24"/>
              </w:rPr>
              <w:t>主动排查错误，优化改进</w:t>
            </w:r>
          </w:p>
        </w:tc>
        <w:tc>
          <w:tcPr>
            <w:tcW w:w="755" w:type="dxa"/>
            <w:vAlign w:val="center"/>
          </w:tcPr>
          <w:p w14:paraId="073B4EC6" w14:textId="77777777" w:rsidR="00405DC7" w:rsidRDefault="00405DC7">
            <w:pPr>
              <w:adjustRightInd w:val="0"/>
              <w:textAlignment w:val="baseline"/>
              <w:rPr>
                <w:sz w:val="24"/>
              </w:rPr>
            </w:pPr>
          </w:p>
        </w:tc>
        <w:tc>
          <w:tcPr>
            <w:tcW w:w="755" w:type="dxa"/>
            <w:vAlign w:val="center"/>
          </w:tcPr>
          <w:p w14:paraId="0949A5D3" w14:textId="77777777" w:rsidR="00405DC7" w:rsidRDefault="00405DC7">
            <w:pPr>
              <w:adjustRightInd w:val="0"/>
              <w:textAlignment w:val="baseline"/>
              <w:rPr>
                <w:sz w:val="24"/>
              </w:rPr>
            </w:pPr>
          </w:p>
        </w:tc>
        <w:tc>
          <w:tcPr>
            <w:tcW w:w="755" w:type="dxa"/>
            <w:vAlign w:val="center"/>
          </w:tcPr>
          <w:p w14:paraId="696B435A" w14:textId="77777777" w:rsidR="00405DC7" w:rsidRDefault="00405DC7">
            <w:pPr>
              <w:adjustRightInd w:val="0"/>
              <w:textAlignment w:val="baseline"/>
              <w:rPr>
                <w:sz w:val="24"/>
              </w:rPr>
            </w:pPr>
          </w:p>
        </w:tc>
      </w:tr>
      <w:tr w:rsidR="00405DC7" w14:paraId="5A64696B" w14:textId="77777777">
        <w:tc>
          <w:tcPr>
            <w:tcW w:w="1398" w:type="dxa"/>
            <w:vMerge w:val="restart"/>
            <w:vAlign w:val="center"/>
          </w:tcPr>
          <w:p w14:paraId="510DDC75" w14:textId="77777777" w:rsidR="00405DC7" w:rsidRDefault="00000000">
            <w:pPr>
              <w:adjustRightInd w:val="0"/>
              <w:jc w:val="center"/>
              <w:textAlignment w:val="baseline"/>
              <w:rPr>
                <w:sz w:val="24"/>
              </w:rPr>
            </w:pPr>
            <w:r>
              <w:rPr>
                <w:rFonts w:ascii="宋体" w:eastAsia="宋体" w:hAnsi="Arial" w:cs="Times New Roman" w:hint="eastAsia"/>
                <w:kern w:val="0"/>
                <w:sz w:val="24"/>
                <w:szCs w:val="20"/>
              </w:rPr>
              <w:t>职业能力（60%）</w:t>
            </w:r>
          </w:p>
        </w:tc>
        <w:tc>
          <w:tcPr>
            <w:tcW w:w="1728" w:type="dxa"/>
            <w:vAlign w:val="center"/>
          </w:tcPr>
          <w:p w14:paraId="1BCF43DB" w14:textId="77777777" w:rsidR="00405DC7" w:rsidRDefault="00000000">
            <w:pPr>
              <w:adjustRightInd w:val="0"/>
              <w:textAlignment w:val="baseline"/>
              <w:rPr>
                <w:sz w:val="24"/>
              </w:rPr>
            </w:pPr>
            <w:r>
              <w:rPr>
                <w:rFonts w:ascii="宋体" w:eastAsia="宋体" w:hAnsi="Arial" w:cs="Times New Roman" w:hint="eastAsia"/>
                <w:kern w:val="0"/>
                <w:sz w:val="24"/>
                <w:szCs w:val="20"/>
              </w:rPr>
              <w:t>知识理解</w:t>
            </w:r>
          </w:p>
        </w:tc>
        <w:tc>
          <w:tcPr>
            <w:tcW w:w="706" w:type="dxa"/>
            <w:vAlign w:val="center"/>
          </w:tcPr>
          <w:p w14:paraId="796AE9BE" w14:textId="77777777" w:rsidR="00405DC7" w:rsidRDefault="00000000">
            <w:pPr>
              <w:adjustRightInd w:val="0"/>
              <w:textAlignment w:val="baseline"/>
              <w:rPr>
                <w:sz w:val="24"/>
              </w:rPr>
            </w:pPr>
            <w:r>
              <w:rPr>
                <w:rFonts w:ascii="宋体" w:eastAsia="宋体" w:hAnsi="Arial" w:cs="Times New Roman" w:hint="eastAsia"/>
                <w:kern w:val="0"/>
                <w:sz w:val="24"/>
                <w:szCs w:val="20"/>
              </w:rPr>
              <w:t>40%</w:t>
            </w:r>
          </w:p>
        </w:tc>
        <w:tc>
          <w:tcPr>
            <w:tcW w:w="2420" w:type="dxa"/>
            <w:vAlign w:val="center"/>
          </w:tcPr>
          <w:p w14:paraId="15961F47" w14:textId="77777777" w:rsidR="00405DC7" w:rsidRDefault="00000000">
            <w:pPr>
              <w:adjustRightInd w:val="0"/>
              <w:textAlignment w:val="baseline"/>
              <w:rPr>
                <w:sz w:val="24"/>
              </w:rPr>
            </w:pPr>
            <w:r>
              <w:rPr>
                <w:rFonts w:ascii="宋体" w:eastAsia="宋体" w:hAnsi="宋体" w:cs="宋体"/>
                <w:sz w:val="24"/>
              </w:rPr>
              <w:t>熟练掌握知识库、对话流、意图识别</w:t>
            </w:r>
          </w:p>
        </w:tc>
        <w:tc>
          <w:tcPr>
            <w:tcW w:w="755" w:type="dxa"/>
            <w:vAlign w:val="center"/>
          </w:tcPr>
          <w:p w14:paraId="3B3AA702" w14:textId="77777777" w:rsidR="00405DC7" w:rsidRDefault="00405DC7">
            <w:pPr>
              <w:adjustRightInd w:val="0"/>
              <w:textAlignment w:val="baseline"/>
              <w:rPr>
                <w:sz w:val="24"/>
              </w:rPr>
            </w:pPr>
          </w:p>
        </w:tc>
        <w:tc>
          <w:tcPr>
            <w:tcW w:w="755" w:type="dxa"/>
            <w:vAlign w:val="center"/>
          </w:tcPr>
          <w:p w14:paraId="5425C4C0" w14:textId="77777777" w:rsidR="00405DC7" w:rsidRDefault="00405DC7">
            <w:pPr>
              <w:adjustRightInd w:val="0"/>
              <w:textAlignment w:val="baseline"/>
              <w:rPr>
                <w:sz w:val="24"/>
              </w:rPr>
            </w:pPr>
          </w:p>
        </w:tc>
        <w:tc>
          <w:tcPr>
            <w:tcW w:w="755" w:type="dxa"/>
            <w:vAlign w:val="center"/>
          </w:tcPr>
          <w:p w14:paraId="47F9EF76" w14:textId="77777777" w:rsidR="00405DC7" w:rsidRDefault="00405DC7">
            <w:pPr>
              <w:adjustRightInd w:val="0"/>
              <w:textAlignment w:val="baseline"/>
              <w:rPr>
                <w:sz w:val="24"/>
              </w:rPr>
            </w:pPr>
          </w:p>
        </w:tc>
      </w:tr>
      <w:tr w:rsidR="00405DC7" w14:paraId="32770EAA" w14:textId="77777777">
        <w:tc>
          <w:tcPr>
            <w:tcW w:w="1398" w:type="dxa"/>
            <w:vMerge/>
            <w:vAlign w:val="center"/>
          </w:tcPr>
          <w:p w14:paraId="592D08C2" w14:textId="77777777" w:rsidR="00405DC7" w:rsidRDefault="00405DC7">
            <w:pPr>
              <w:adjustRightInd w:val="0"/>
              <w:textAlignment w:val="baseline"/>
              <w:rPr>
                <w:sz w:val="24"/>
              </w:rPr>
            </w:pPr>
          </w:p>
        </w:tc>
        <w:tc>
          <w:tcPr>
            <w:tcW w:w="1728" w:type="dxa"/>
            <w:vAlign w:val="center"/>
          </w:tcPr>
          <w:p w14:paraId="2FB5E0FB" w14:textId="77777777" w:rsidR="00405DC7" w:rsidRDefault="00000000">
            <w:pPr>
              <w:adjustRightInd w:val="0"/>
              <w:textAlignment w:val="baseline"/>
              <w:rPr>
                <w:sz w:val="24"/>
              </w:rPr>
            </w:pPr>
            <w:r>
              <w:rPr>
                <w:rFonts w:ascii="宋体" w:eastAsia="宋体" w:hAnsi="Arial" w:cs="Times New Roman" w:hint="eastAsia"/>
                <w:kern w:val="0"/>
                <w:sz w:val="24"/>
                <w:szCs w:val="20"/>
              </w:rPr>
              <w:t>技能操作</w:t>
            </w:r>
          </w:p>
        </w:tc>
        <w:tc>
          <w:tcPr>
            <w:tcW w:w="706" w:type="dxa"/>
            <w:vAlign w:val="center"/>
          </w:tcPr>
          <w:p w14:paraId="6F84C33D" w14:textId="77777777" w:rsidR="00405DC7" w:rsidRDefault="00000000">
            <w:pPr>
              <w:adjustRightInd w:val="0"/>
              <w:textAlignment w:val="baseline"/>
              <w:rPr>
                <w:sz w:val="24"/>
              </w:rPr>
            </w:pPr>
            <w:r>
              <w:rPr>
                <w:rFonts w:ascii="宋体" w:eastAsia="宋体" w:hAnsi="Arial" w:cs="Times New Roman" w:hint="eastAsia"/>
                <w:kern w:val="0"/>
                <w:sz w:val="24"/>
                <w:szCs w:val="20"/>
              </w:rPr>
              <w:t>60%</w:t>
            </w:r>
          </w:p>
        </w:tc>
        <w:tc>
          <w:tcPr>
            <w:tcW w:w="2420" w:type="dxa"/>
            <w:vAlign w:val="center"/>
          </w:tcPr>
          <w:p w14:paraId="5342F4FE" w14:textId="77777777" w:rsidR="00405DC7" w:rsidRDefault="00000000">
            <w:pPr>
              <w:adjustRightInd w:val="0"/>
              <w:textAlignment w:val="baseline"/>
              <w:rPr>
                <w:sz w:val="24"/>
              </w:rPr>
            </w:pPr>
            <w:r>
              <w:rPr>
                <w:rFonts w:ascii="宋体" w:eastAsia="宋体" w:hAnsi="宋体" w:cs="宋体"/>
                <w:sz w:val="24"/>
              </w:rPr>
              <w:t>能独立完成搭建、测试、</w:t>
            </w:r>
            <w:proofErr w:type="gramStart"/>
            <w:r>
              <w:rPr>
                <w:rFonts w:ascii="宋体" w:eastAsia="宋体" w:hAnsi="宋体" w:cs="宋体"/>
                <w:sz w:val="24"/>
              </w:rPr>
              <w:t>发布全</w:t>
            </w:r>
            <w:proofErr w:type="gramEnd"/>
            <w:r>
              <w:rPr>
                <w:rFonts w:ascii="宋体" w:eastAsia="宋体" w:hAnsi="宋体" w:cs="宋体"/>
                <w:sz w:val="24"/>
              </w:rPr>
              <w:t>流程</w:t>
            </w:r>
          </w:p>
        </w:tc>
        <w:tc>
          <w:tcPr>
            <w:tcW w:w="755" w:type="dxa"/>
            <w:vAlign w:val="center"/>
          </w:tcPr>
          <w:p w14:paraId="4ABD9B99" w14:textId="77777777" w:rsidR="00405DC7" w:rsidRDefault="00405DC7">
            <w:pPr>
              <w:adjustRightInd w:val="0"/>
              <w:textAlignment w:val="baseline"/>
              <w:rPr>
                <w:sz w:val="24"/>
              </w:rPr>
            </w:pPr>
          </w:p>
        </w:tc>
        <w:tc>
          <w:tcPr>
            <w:tcW w:w="755" w:type="dxa"/>
            <w:vAlign w:val="center"/>
          </w:tcPr>
          <w:p w14:paraId="670728ED" w14:textId="77777777" w:rsidR="00405DC7" w:rsidRDefault="00405DC7">
            <w:pPr>
              <w:adjustRightInd w:val="0"/>
              <w:textAlignment w:val="baseline"/>
              <w:rPr>
                <w:sz w:val="24"/>
              </w:rPr>
            </w:pPr>
          </w:p>
        </w:tc>
        <w:tc>
          <w:tcPr>
            <w:tcW w:w="755" w:type="dxa"/>
            <w:vAlign w:val="center"/>
          </w:tcPr>
          <w:p w14:paraId="18B9FEF7" w14:textId="77777777" w:rsidR="00405DC7" w:rsidRDefault="00405DC7">
            <w:pPr>
              <w:adjustRightInd w:val="0"/>
              <w:textAlignment w:val="baseline"/>
              <w:rPr>
                <w:sz w:val="24"/>
              </w:rPr>
            </w:pPr>
          </w:p>
        </w:tc>
      </w:tr>
      <w:tr w:rsidR="00405DC7" w14:paraId="1DC82B6A" w14:textId="77777777">
        <w:tc>
          <w:tcPr>
            <w:tcW w:w="1398" w:type="dxa"/>
            <w:vMerge w:val="restart"/>
            <w:vAlign w:val="center"/>
          </w:tcPr>
          <w:p w14:paraId="1C7A6DCC" w14:textId="77777777" w:rsidR="00405DC7" w:rsidRDefault="00000000">
            <w:pPr>
              <w:adjustRightInd w:val="0"/>
              <w:jc w:val="center"/>
              <w:textAlignment w:val="baseline"/>
              <w:rPr>
                <w:sz w:val="24"/>
              </w:rPr>
            </w:pPr>
            <w:r>
              <w:rPr>
                <w:rFonts w:ascii="宋体" w:eastAsia="宋体" w:hAnsi="Arial" w:cs="Times New Roman" w:hint="eastAsia"/>
                <w:kern w:val="0"/>
                <w:sz w:val="24"/>
                <w:szCs w:val="20"/>
              </w:rPr>
              <w:t>增值评价（10%）</w:t>
            </w:r>
          </w:p>
        </w:tc>
        <w:tc>
          <w:tcPr>
            <w:tcW w:w="1728" w:type="dxa"/>
            <w:vAlign w:val="center"/>
          </w:tcPr>
          <w:p w14:paraId="1FD2DD04" w14:textId="77777777" w:rsidR="00405DC7" w:rsidRDefault="00000000">
            <w:pPr>
              <w:adjustRightInd w:val="0"/>
              <w:textAlignment w:val="baseline"/>
              <w:rPr>
                <w:sz w:val="24"/>
              </w:rPr>
            </w:pPr>
            <w:r>
              <w:rPr>
                <w:rFonts w:ascii="宋体" w:eastAsia="宋体" w:hAnsi="Arial" w:cs="Times New Roman" w:hint="eastAsia"/>
                <w:kern w:val="0"/>
                <w:sz w:val="24"/>
                <w:szCs w:val="20"/>
              </w:rPr>
              <w:t>批判性思维</w:t>
            </w:r>
          </w:p>
        </w:tc>
        <w:tc>
          <w:tcPr>
            <w:tcW w:w="706" w:type="dxa"/>
            <w:vAlign w:val="center"/>
          </w:tcPr>
          <w:p w14:paraId="777594E0" w14:textId="77777777" w:rsidR="00405DC7" w:rsidRDefault="00000000">
            <w:pPr>
              <w:adjustRightInd w:val="0"/>
              <w:textAlignment w:val="baseline"/>
              <w:rPr>
                <w:sz w:val="24"/>
              </w:rPr>
            </w:pPr>
            <w:r>
              <w:rPr>
                <w:rFonts w:ascii="宋体" w:eastAsia="宋体" w:hAnsi="Arial" w:cs="Times New Roman" w:hint="eastAsia"/>
                <w:kern w:val="0"/>
                <w:sz w:val="24"/>
                <w:szCs w:val="20"/>
              </w:rPr>
              <w:t>50%</w:t>
            </w:r>
          </w:p>
        </w:tc>
        <w:tc>
          <w:tcPr>
            <w:tcW w:w="2420" w:type="dxa"/>
            <w:vAlign w:val="center"/>
          </w:tcPr>
          <w:p w14:paraId="74DD5EF1" w14:textId="77777777" w:rsidR="00405DC7" w:rsidRDefault="00000000">
            <w:pPr>
              <w:adjustRightInd w:val="0"/>
              <w:textAlignment w:val="baseline"/>
              <w:rPr>
                <w:sz w:val="24"/>
              </w:rPr>
            </w:pPr>
            <w:r>
              <w:rPr>
                <w:rFonts w:ascii="宋体" w:eastAsia="宋体" w:hAnsi="宋体" w:cs="宋体"/>
                <w:sz w:val="24"/>
              </w:rPr>
              <w:t>主动发现问题，提出优化方案</w:t>
            </w:r>
          </w:p>
        </w:tc>
        <w:tc>
          <w:tcPr>
            <w:tcW w:w="755" w:type="dxa"/>
            <w:vAlign w:val="center"/>
          </w:tcPr>
          <w:p w14:paraId="6B903045" w14:textId="77777777" w:rsidR="00405DC7" w:rsidRDefault="00405DC7">
            <w:pPr>
              <w:adjustRightInd w:val="0"/>
              <w:textAlignment w:val="baseline"/>
              <w:rPr>
                <w:sz w:val="24"/>
              </w:rPr>
            </w:pPr>
          </w:p>
        </w:tc>
        <w:tc>
          <w:tcPr>
            <w:tcW w:w="755" w:type="dxa"/>
            <w:vAlign w:val="center"/>
          </w:tcPr>
          <w:p w14:paraId="1598B67D" w14:textId="77777777" w:rsidR="00405DC7" w:rsidRDefault="00405DC7">
            <w:pPr>
              <w:adjustRightInd w:val="0"/>
              <w:textAlignment w:val="baseline"/>
              <w:rPr>
                <w:sz w:val="24"/>
              </w:rPr>
            </w:pPr>
          </w:p>
        </w:tc>
        <w:tc>
          <w:tcPr>
            <w:tcW w:w="755" w:type="dxa"/>
            <w:vAlign w:val="center"/>
          </w:tcPr>
          <w:p w14:paraId="1E9D90C9" w14:textId="77777777" w:rsidR="00405DC7" w:rsidRDefault="00405DC7">
            <w:pPr>
              <w:adjustRightInd w:val="0"/>
              <w:textAlignment w:val="baseline"/>
              <w:rPr>
                <w:sz w:val="24"/>
              </w:rPr>
            </w:pPr>
          </w:p>
        </w:tc>
      </w:tr>
      <w:tr w:rsidR="00405DC7" w14:paraId="426CBFFA" w14:textId="77777777">
        <w:tc>
          <w:tcPr>
            <w:tcW w:w="1398" w:type="dxa"/>
            <w:vMerge/>
            <w:vAlign w:val="center"/>
          </w:tcPr>
          <w:p w14:paraId="2336446C" w14:textId="77777777" w:rsidR="00405DC7" w:rsidRDefault="00405DC7">
            <w:pPr>
              <w:adjustRightInd w:val="0"/>
              <w:textAlignment w:val="baseline"/>
              <w:rPr>
                <w:sz w:val="24"/>
              </w:rPr>
            </w:pPr>
          </w:p>
        </w:tc>
        <w:tc>
          <w:tcPr>
            <w:tcW w:w="1728" w:type="dxa"/>
            <w:vAlign w:val="center"/>
          </w:tcPr>
          <w:p w14:paraId="73EB9E93" w14:textId="77777777" w:rsidR="00405DC7" w:rsidRDefault="00000000">
            <w:pPr>
              <w:adjustRightInd w:val="0"/>
              <w:textAlignment w:val="baseline"/>
              <w:rPr>
                <w:sz w:val="24"/>
              </w:rPr>
            </w:pPr>
            <w:r>
              <w:rPr>
                <w:rFonts w:ascii="宋体" w:eastAsia="宋体" w:hAnsi="Arial" w:cs="Times New Roman" w:hint="eastAsia"/>
                <w:kern w:val="0"/>
                <w:sz w:val="24"/>
                <w:szCs w:val="20"/>
              </w:rPr>
              <w:t>创新实践</w:t>
            </w:r>
          </w:p>
        </w:tc>
        <w:tc>
          <w:tcPr>
            <w:tcW w:w="706" w:type="dxa"/>
            <w:vAlign w:val="center"/>
          </w:tcPr>
          <w:p w14:paraId="312F6836" w14:textId="77777777" w:rsidR="00405DC7" w:rsidRDefault="00000000">
            <w:pPr>
              <w:adjustRightInd w:val="0"/>
              <w:textAlignment w:val="baseline"/>
              <w:rPr>
                <w:sz w:val="24"/>
              </w:rPr>
            </w:pPr>
            <w:r>
              <w:rPr>
                <w:rFonts w:ascii="宋体" w:eastAsia="宋体" w:hAnsi="Arial" w:cs="Times New Roman" w:hint="eastAsia"/>
                <w:kern w:val="0"/>
                <w:sz w:val="24"/>
                <w:szCs w:val="20"/>
              </w:rPr>
              <w:t>50%</w:t>
            </w:r>
          </w:p>
        </w:tc>
        <w:tc>
          <w:tcPr>
            <w:tcW w:w="2420" w:type="dxa"/>
            <w:vAlign w:val="center"/>
          </w:tcPr>
          <w:p w14:paraId="02BDAE5F" w14:textId="77777777" w:rsidR="00405DC7" w:rsidRDefault="00000000">
            <w:pPr>
              <w:adjustRightInd w:val="0"/>
              <w:textAlignment w:val="baseline"/>
              <w:rPr>
                <w:sz w:val="24"/>
              </w:rPr>
            </w:pPr>
            <w:r>
              <w:rPr>
                <w:rFonts w:ascii="宋体" w:eastAsia="宋体" w:hAnsi="Arial" w:cs="Times New Roman" w:hint="eastAsia"/>
                <w:kern w:val="0"/>
                <w:sz w:val="24"/>
                <w:szCs w:val="20"/>
              </w:rPr>
              <w:t>能扩展功能、提升体验</w:t>
            </w:r>
          </w:p>
        </w:tc>
        <w:tc>
          <w:tcPr>
            <w:tcW w:w="755" w:type="dxa"/>
            <w:vAlign w:val="center"/>
          </w:tcPr>
          <w:p w14:paraId="41D72251" w14:textId="77777777" w:rsidR="00405DC7" w:rsidRDefault="00405DC7">
            <w:pPr>
              <w:adjustRightInd w:val="0"/>
              <w:textAlignment w:val="baseline"/>
              <w:rPr>
                <w:sz w:val="24"/>
              </w:rPr>
            </w:pPr>
          </w:p>
        </w:tc>
        <w:tc>
          <w:tcPr>
            <w:tcW w:w="755" w:type="dxa"/>
            <w:vAlign w:val="center"/>
          </w:tcPr>
          <w:p w14:paraId="754C52EB" w14:textId="77777777" w:rsidR="00405DC7" w:rsidRDefault="00405DC7">
            <w:pPr>
              <w:adjustRightInd w:val="0"/>
              <w:textAlignment w:val="baseline"/>
              <w:rPr>
                <w:sz w:val="24"/>
              </w:rPr>
            </w:pPr>
          </w:p>
        </w:tc>
        <w:tc>
          <w:tcPr>
            <w:tcW w:w="755" w:type="dxa"/>
            <w:vAlign w:val="center"/>
          </w:tcPr>
          <w:p w14:paraId="0C15FBE2" w14:textId="77777777" w:rsidR="00405DC7" w:rsidRDefault="00405DC7">
            <w:pPr>
              <w:adjustRightInd w:val="0"/>
              <w:textAlignment w:val="baseline"/>
              <w:rPr>
                <w:sz w:val="24"/>
              </w:rPr>
            </w:pPr>
          </w:p>
        </w:tc>
      </w:tr>
    </w:tbl>
    <w:p w14:paraId="610DC078" w14:textId="77777777" w:rsidR="00405DC7" w:rsidRDefault="00405DC7">
      <w:pPr>
        <w:rPr>
          <w:sz w:val="24"/>
        </w:rPr>
      </w:pPr>
    </w:p>
    <w:sectPr w:rsidR="00405DC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EE946" w14:textId="77777777" w:rsidR="00896DF1" w:rsidRDefault="00896DF1" w:rsidP="005D18E3">
      <w:r>
        <w:separator/>
      </w:r>
    </w:p>
  </w:endnote>
  <w:endnote w:type="continuationSeparator" w:id="0">
    <w:p w14:paraId="69BED4FA" w14:textId="77777777" w:rsidR="00896DF1" w:rsidRDefault="00896DF1" w:rsidP="005D1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40902020509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Noto Sans CJK SC">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68CB7" w14:textId="77777777" w:rsidR="00896DF1" w:rsidRDefault="00896DF1" w:rsidP="005D18E3">
      <w:r>
        <w:separator/>
      </w:r>
    </w:p>
  </w:footnote>
  <w:footnote w:type="continuationSeparator" w:id="0">
    <w:p w14:paraId="611DC77E" w14:textId="77777777" w:rsidR="00896DF1" w:rsidRDefault="00896DF1" w:rsidP="005D18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CF9863"/>
    <w:multiLevelType w:val="singleLevel"/>
    <w:tmpl w:val="A7CF9863"/>
    <w:lvl w:ilvl="0">
      <w:start w:val="1"/>
      <w:numFmt w:val="decimal"/>
      <w:suff w:val="space"/>
      <w:lvlText w:val="%1."/>
      <w:lvlJc w:val="left"/>
    </w:lvl>
  </w:abstractNum>
  <w:abstractNum w:abstractNumId="1" w15:restartNumberingAfterBreak="0">
    <w:nsid w:val="B0A7BEB4"/>
    <w:multiLevelType w:val="multilevel"/>
    <w:tmpl w:val="B0A7BEB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84F27D9"/>
    <w:multiLevelType w:val="multilevel"/>
    <w:tmpl w:val="D84F27D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FFFFFF89"/>
    <w:multiLevelType w:val="singleLevel"/>
    <w:tmpl w:val="5F5E1434"/>
    <w:lvl w:ilvl="0">
      <w:start w:val="1"/>
      <w:numFmt w:val="bullet"/>
      <w:pStyle w:val="a"/>
      <w:lvlText w:val=""/>
      <w:lvlJc w:val="left"/>
      <w:pPr>
        <w:tabs>
          <w:tab w:val="num" w:pos="360"/>
        </w:tabs>
        <w:ind w:left="360" w:hanging="360"/>
      </w:pPr>
      <w:rPr>
        <w:rFonts w:ascii="Symbol" w:hAnsi="Symbol" w:hint="default"/>
      </w:rPr>
    </w:lvl>
  </w:abstractNum>
  <w:abstractNum w:abstractNumId="4" w15:restartNumberingAfterBreak="0">
    <w:nsid w:val="06018853"/>
    <w:multiLevelType w:val="multilevel"/>
    <w:tmpl w:val="0601885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12203C74"/>
    <w:multiLevelType w:val="multilevel"/>
    <w:tmpl w:val="12203C7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251068B4"/>
    <w:multiLevelType w:val="singleLevel"/>
    <w:tmpl w:val="251068B4"/>
    <w:lvl w:ilvl="0">
      <w:start w:val="1"/>
      <w:numFmt w:val="decimal"/>
      <w:lvlText w:val="(%1)"/>
      <w:lvlJc w:val="left"/>
      <w:pPr>
        <w:ind w:left="425" w:hanging="425"/>
      </w:pPr>
      <w:rPr>
        <w:rFonts w:hint="default"/>
      </w:rPr>
    </w:lvl>
  </w:abstractNum>
  <w:abstractNum w:abstractNumId="7" w15:restartNumberingAfterBreak="0">
    <w:nsid w:val="25AB1E21"/>
    <w:multiLevelType w:val="singleLevel"/>
    <w:tmpl w:val="25AB1E21"/>
    <w:lvl w:ilvl="0">
      <w:start w:val="1"/>
      <w:numFmt w:val="bullet"/>
      <w:lvlText w:val=""/>
      <w:lvlJc w:val="left"/>
      <w:pPr>
        <w:ind w:left="420" w:hanging="420"/>
      </w:pPr>
      <w:rPr>
        <w:rFonts w:ascii="Wingdings" w:hAnsi="Wingdings" w:hint="default"/>
      </w:rPr>
    </w:lvl>
  </w:abstractNum>
  <w:abstractNum w:abstractNumId="8" w15:restartNumberingAfterBreak="0">
    <w:nsid w:val="2764464A"/>
    <w:multiLevelType w:val="multilevel"/>
    <w:tmpl w:val="2764464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15:restartNumberingAfterBreak="0">
    <w:nsid w:val="35B0D7C5"/>
    <w:multiLevelType w:val="multilevel"/>
    <w:tmpl w:val="35B0D7C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4823346F"/>
    <w:multiLevelType w:val="singleLevel"/>
    <w:tmpl w:val="4823346F"/>
    <w:lvl w:ilvl="0">
      <w:start w:val="1"/>
      <w:numFmt w:val="bullet"/>
      <w:lvlText w:val=""/>
      <w:lvlJc w:val="left"/>
      <w:pPr>
        <w:ind w:left="420" w:hanging="420"/>
      </w:pPr>
      <w:rPr>
        <w:rFonts w:ascii="Wingdings" w:hAnsi="Wingdings" w:hint="default"/>
      </w:rPr>
    </w:lvl>
  </w:abstractNum>
  <w:abstractNum w:abstractNumId="11" w15:restartNumberingAfterBreak="0">
    <w:nsid w:val="5077D7F9"/>
    <w:multiLevelType w:val="singleLevel"/>
    <w:tmpl w:val="5077D7F9"/>
    <w:lvl w:ilvl="0">
      <w:start w:val="1"/>
      <w:numFmt w:val="decimal"/>
      <w:lvlText w:val="(%1)"/>
      <w:lvlJc w:val="left"/>
      <w:pPr>
        <w:ind w:left="425" w:hanging="425"/>
      </w:pPr>
      <w:rPr>
        <w:rFonts w:hint="default"/>
      </w:rPr>
    </w:lvl>
  </w:abstractNum>
  <w:abstractNum w:abstractNumId="12" w15:restartNumberingAfterBreak="0">
    <w:nsid w:val="57452258"/>
    <w:multiLevelType w:val="singleLevel"/>
    <w:tmpl w:val="57452258"/>
    <w:lvl w:ilvl="0">
      <w:start w:val="1"/>
      <w:numFmt w:val="bullet"/>
      <w:lvlText w:val=""/>
      <w:lvlJc w:val="left"/>
      <w:pPr>
        <w:ind w:left="420" w:hanging="420"/>
      </w:pPr>
      <w:rPr>
        <w:rFonts w:ascii="Wingdings" w:hAnsi="Wingdings" w:hint="default"/>
      </w:rPr>
    </w:lvl>
  </w:abstractNum>
  <w:abstractNum w:abstractNumId="13" w15:restartNumberingAfterBreak="0">
    <w:nsid w:val="59EB4D6B"/>
    <w:multiLevelType w:val="multilevel"/>
    <w:tmpl w:val="9AECB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1AA71C"/>
    <w:multiLevelType w:val="multilevel"/>
    <w:tmpl w:val="6F1AA71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6F292498"/>
    <w:multiLevelType w:val="multilevel"/>
    <w:tmpl w:val="6F29249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706951770">
    <w:abstractNumId w:val="0"/>
  </w:num>
  <w:num w:numId="2" w16cid:durableId="1830907145">
    <w:abstractNumId w:val="2"/>
  </w:num>
  <w:num w:numId="3" w16cid:durableId="2120831784">
    <w:abstractNumId w:val="7"/>
  </w:num>
  <w:num w:numId="4" w16cid:durableId="1200437522">
    <w:abstractNumId w:val="1"/>
  </w:num>
  <w:num w:numId="5" w16cid:durableId="862017281">
    <w:abstractNumId w:val="4"/>
  </w:num>
  <w:num w:numId="6" w16cid:durableId="803352947">
    <w:abstractNumId w:val="15"/>
  </w:num>
  <w:num w:numId="7" w16cid:durableId="1403526833">
    <w:abstractNumId w:val="14"/>
  </w:num>
  <w:num w:numId="8" w16cid:durableId="155145360">
    <w:abstractNumId w:val="9"/>
  </w:num>
  <w:num w:numId="9" w16cid:durableId="440882258">
    <w:abstractNumId w:val="12"/>
  </w:num>
  <w:num w:numId="10" w16cid:durableId="1214386794">
    <w:abstractNumId w:val="11"/>
  </w:num>
  <w:num w:numId="11" w16cid:durableId="1736662398">
    <w:abstractNumId w:val="6"/>
  </w:num>
  <w:num w:numId="12" w16cid:durableId="392626953">
    <w:abstractNumId w:val="10"/>
  </w:num>
  <w:num w:numId="13" w16cid:durableId="517427516">
    <w:abstractNumId w:val="5"/>
  </w:num>
  <w:num w:numId="14" w16cid:durableId="1488520966">
    <w:abstractNumId w:val="8"/>
  </w:num>
  <w:num w:numId="15" w16cid:durableId="343897800">
    <w:abstractNumId w:val="13"/>
  </w:num>
  <w:num w:numId="16" w16cid:durableId="7592591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24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5DC7"/>
    <w:rsid w:val="0000413C"/>
    <w:rsid w:val="000318AD"/>
    <w:rsid w:val="000373B6"/>
    <w:rsid w:val="00073481"/>
    <w:rsid w:val="000B2B41"/>
    <w:rsid w:val="000F7A10"/>
    <w:rsid w:val="00112D2B"/>
    <w:rsid w:val="0012048C"/>
    <w:rsid w:val="0013527E"/>
    <w:rsid w:val="00165828"/>
    <w:rsid w:val="0019388B"/>
    <w:rsid w:val="001C5629"/>
    <w:rsid w:val="001D0180"/>
    <w:rsid w:val="001D70D6"/>
    <w:rsid w:val="0023414F"/>
    <w:rsid w:val="00260DE9"/>
    <w:rsid w:val="0027482F"/>
    <w:rsid w:val="002903C9"/>
    <w:rsid w:val="002A4F41"/>
    <w:rsid w:val="002B687B"/>
    <w:rsid w:val="002E6959"/>
    <w:rsid w:val="00302154"/>
    <w:rsid w:val="00302C23"/>
    <w:rsid w:val="003047B6"/>
    <w:rsid w:val="0031257C"/>
    <w:rsid w:val="00363EDD"/>
    <w:rsid w:val="003C2A30"/>
    <w:rsid w:val="00405DC7"/>
    <w:rsid w:val="00445753"/>
    <w:rsid w:val="00480786"/>
    <w:rsid w:val="004841B6"/>
    <w:rsid w:val="004C19C8"/>
    <w:rsid w:val="004D33F3"/>
    <w:rsid w:val="004D48F3"/>
    <w:rsid w:val="004E466F"/>
    <w:rsid w:val="0051636E"/>
    <w:rsid w:val="00524B5E"/>
    <w:rsid w:val="00526B9A"/>
    <w:rsid w:val="00531BEE"/>
    <w:rsid w:val="00536976"/>
    <w:rsid w:val="0057008B"/>
    <w:rsid w:val="005D18E3"/>
    <w:rsid w:val="005E438A"/>
    <w:rsid w:val="005E5360"/>
    <w:rsid w:val="00606D29"/>
    <w:rsid w:val="00645251"/>
    <w:rsid w:val="00695848"/>
    <w:rsid w:val="006C798D"/>
    <w:rsid w:val="006F3047"/>
    <w:rsid w:val="00746C77"/>
    <w:rsid w:val="00747CB8"/>
    <w:rsid w:val="00767E03"/>
    <w:rsid w:val="00783178"/>
    <w:rsid w:val="007A5C07"/>
    <w:rsid w:val="007B0BCD"/>
    <w:rsid w:val="007B56F6"/>
    <w:rsid w:val="007C2997"/>
    <w:rsid w:val="00845010"/>
    <w:rsid w:val="008861E1"/>
    <w:rsid w:val="00896DF1"/>
    <w:rsid w:val="008A5FCF"/>
    <w:rsid w:val="008C7C50"/>
    <w:rsid w:val="00913149"/>
    <w:rsid w:val="00927BD0"/>
    <w:rsid w:val="00932A44"/>
    <w:rsid w:val="00932F02"/>
    <w:rsid w:val="00967719"/>
    <w:rsid w:val="00974ABF"/>
    <w:rsid w:val="009C7B37"/>
    <w:rsid w:val="009F1EE7"/>
    <w:rsid w:val="00A25534"/>
    <w:rsid w:val="00A640A6"/>
    <w:rsid w:val="00A874EA"/>
    <w:rsid w:val="00AA7E76"/>
    <w:rsid w:val="00AB700F"/>
    <w:rsid w:val="00AC14EC"/>
    <w:rsid w:val="00AC581F"/>
    <w:rsid w:val="00AF2AB6"/>
    <w:rsid w:val="00B03335"/>
    <w:rsid w:val="00B2318F"/>
    <w:rsid w:val="00B53424"/>
    <w:rsid w:val="00B559D1"/>
    <w:rsid w:val="00B575FE"/>
    <w:rsid w:val="00B65035"/>
    <w:rsid w:val="00B81CDE"/>
    <w:rsid w:val="00B862EF"/>
    <w:rsid w:val="00B9247C"/>
    <w:rsid w:val="00BB4BF8"/>
    <w:rsid w:val="00BB53F6"/>
    <w:rsid w:val="00BC5107"/>
    <w:rsid w:val="00BD7A50"/>
    <w:rsid w:val="00C07DB4"/>
    <w:rsid w:val="00C6199B"/>
    <w:rsid w:val="00D07DBF"/>
    <w:rsid w:val="00D26677"/>
    <w:rsid w:val="00D47043"/>
    <w:rsid w:val="00D579AE"/>
    <w:rsid w:val="00D7547C"/>
    <w:rsid w:val="00DA154E"/>
    <w:rsid w:val="00E007F2"/>
    <w:rsid w:val="00E05A34"/>
    <w:rsid w:val="00E13F1A"/>
    <w:rsid w:val="00E460E3"/>
    <w:rsid w:val="00E52AB4"/>
    <w:rsid w:val="00E562FE"/>
    <w:rsid w:val="00E85CD1"/>
    <w:rsid w:val="00EE45C7"/>
    <w:rsid w:val="00EE5572"/>
    <w:rsid w:val="00F41F37"/>
    <w:rsid w:val="00F47F91"/>
    <w:rsid w:val="00FA2770"/>
    <w:rsid w:val="00FA6D99"/>
    <w:rsid w:val="00FB619C"/>
    <w:rsid w:val="00FC142D"/>
    <w:rsid w:val="00FE78E1"/>
    <w:rsid w:val="00FF06FB"/>
    <w:rsid w:val="013C216F"/>
    <w:rsid w:val="03550F8F"/>
    <w:rsid w:val="038D51FF"/>
    <w:rsid w:val="04E90B5B"/>
    <w:rsid w:val="06FB37B5"/>
    <w:rsid w:val="070157DB"/>
    <w:rsid w:val="077F3259"/>
    <w:rsid w:val="07B93C8A"/>
    <w:rsid w:val="07D06867"/>
    <w:rsid w:val="08C94F2B"/>
    <w:rsid w:val="08E80985"/>
    <w:rsid w:val="09C53074"/>
    <w:rsid w:val="09CD45A7"/>
    <w:rsid w:val="09CF47C3"/>
    <w:rsid w:val="0B9C061A"/>
    <w:rsid w:val="0C4A6383"/>
    <w:rsid w:val="0E3F3599"/>
    <w:rsid w:val="0ECE1A18"/>
    <w:rsid w:val="0F9B5E73"/>
    <w:rsid w:val="10345380"/>
    <w:rsid w:val="1119446F"/>
    <w:rsid w:val="11F42AB7"/>
    <w:rsid w:val="12785274"/>
    <w:rsid w:val="128535CC"/>
    <w:rsid w:val="1295572E"/>
    <w:rsid w:val="13196AAF"/>
    <w:rsid w:val="13561CC7"/>
    <w:rsid w:val="18C1177B"/>
    <w:rsid w:val="19351A4B"/>
    <w:rsid w:val="1A6B6254"/>
    <w:rsid w:val="1C9F6306"/>
    <w:rsid w:val="22A029D8"/>
    <w:rsid w:val="22B660C8"/>
    <w:rsid w:val="23226D6D"/>
    <w:rsid w:val="23EC52AF"/>
    <w:rsid w:val="242A5B8D"/>
    <w:rsid w:val="24612ACB"/>
    <w:rsid w:val="2E07419A"/>
    <w:rsid w:val="2F2439A5"/>
    <w:rsid w:val="2FD52E71"/>
    <w:rsid w:val="313A05A2"/>
    <w:rsid w:val="34D26F92"/>
    <w:rsid w:val="35EA3BFF"/>
    <w:rsid w:val="366D23E9"/>
    <w:rsid w:val="3B3112DF"/>
    <w:rsid w:val="3BCA2013"/>
    <w:rsid w:val="3BD57167"/>
    <w:rsid w:val="3EA85C6E"/>
    <w:rsid w:val="3F2C481C"/>
    <w:rsid w:val="3FD13C3B"/>
    <w:rsid w:val="40B27A77"/>
    <w:rsid w:val="4268621F"/>
    <w:rsid w:val="43A23DD3"/>
    <w:rsid w:val="44054362"/>
    <w:rsid w:val="4B226F7C"/>
    <w:rsid w:val="4BEE2DF9"/>
    <w:rsid w:val="4C894B76"/>
    <w:rsid w:val="4EAC0E8C"/>
    <w:rsid w:val="50463D38"/>
    <w:rsid w:val="504D7DE7"/>
    <w:rsid w:val="50CF7937"/>
    <w:rsid w:val="529A65BD"/>
    <w:rsid w:val="531C4E76"/>
    <w:rsid w:val="55FD133D"/>
    <w:rsid w:val="56BB3793"/>
    <w:rsid w:val="570B2BAE"/>
    <w:rsid w:val="572D7A00"/>
    <w:rsid w:val="57D85BBE"/>
    <w:rsid w:val="5B7C4881"/>
    <w:rsid w:val="5C763BF7"/>
    <w:rsid w:val="5D057255"/>
    <w:rsid w:val="5D2F6C90"/>
    <w:rsid w:val="62B15989"/>
    <w:rsid w:val="63073ACF"/>
    <w:rsid w:val="631B2E02"/>
    <w:rsid w:val="64351345"/>
    <w:rsid w:val="68376930"/>
    <w:rsid w:val="68AD381F"/>
    <w:rsid w:val="69CC4D48"/>
    <w:rsid w:val="6B1F7EEB"/>
    <w:rsid w:val="6BB107A8"/>
    <w:rsid w:val="6C6D4DFD"/>
    <w:rsid w:val="70E80619"/>
    <w:rsid w:val="70F61FEA"/>
    <w:rsid w:val="71A010A2"/>
    <w:rsid w:val="770B3462"/>
    <w:rsid w:val="7B532053"/>
    <w:rsid w:val="7C3F595C"/>
    <w:rsid w:val="7F7123CF"/>
    <w:rsid w:val="7F9939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DBB3C0"/>
  <w15:docId w15:val="{6CA24948-7F75-459D-AB43-10505B4E9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w:uiPriority="99"/>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0"/>
    <w:next w:val="a0"/>
    <w:qFormat/>
    <w:pPr>
      <w:ind w:firstLineChars="200" w:firstLine="643"/>
      <w:jc w:val="left"/>
      <w:outlineLvl w:val="0"/>
    </w:pPr>
    <w:rPr>
      <w:rFonts w:ascii="宋体" w:eastAsia="黑体" w:hAnsi="宋体" w:cs="Times New Roman" w:hint="eastAsia"/>
      <w:b/>
      <w:bCs/>
      <w:kern w:val="44"/>
      <w:sz w:val="28"/>
      <w:szCs w:val="48"/>
    </w:rPr>
  </w:style>
  <w:style w:type="paragraph" w:styleId="2">
    <w:name w:val="heading 2"/>
    <w:basedOn w:val="a0"/>
    <w:next w:val="a0"/>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0"/>
    <w:next w:val="a0"/>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0"/>
    <w:next w:val="a0"/>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character" w:styleId="a5">
    <w:name w:val="Strong"/>
    <w:basedOn w:val="a1"/>
    <w:qFormat/>
    <w:rPr>
      <w:b/>
    </w:rPr>
  </w:style>
  <w:style w:type="table" w:customStyle="1" w:styleId="10">
    <w:name w:val="网格型1"/>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a6">
    <w:name w:val="header"/>
    <w:basedOn w:val="a0"/>
    <w:link w:val="a7"/>
    <w:rsid w:val="005D18E3"/>
    <w:pPr>
      <w:tabs>
        <w:tab w:val="center" w:pos="4153"/>
        <w:tab w:val="right" w:pos="8306"/>
      </w:tabs>
      <w:snapToGrid w:val="0"/>
      <w:jc w:val="center"/>
    </w:pPr>
    <w:rPr>
      <w:sz w:val="18"/>
      <w:szCs w:val="18"/>
    </w:rPr>
  </w:style>
  <w:style w:type="character" w:customStyle="1" w:styleId="a7">
    <w:name w:val="页眉 字符"/>
    <w:basedOn w:val="a1"/>
    <w:link w:val="a6"/>
    <w:rsid w:val="005D18E3"/>
    <w:rPr>
      <w:rFonts w:asciiTheme="minorHAnsi" w:eastAsiaTheme="minorEastAsia" w:hAnsiTheme="minorHAnsi" w:cstheme="minorBidi"/>
      <w:kern w:val="2"/>
      <w:sz w:val="18"/>
      <w:szCs w:val="18"/>
    </w:rPr>
  </w:style>
  <w:style w:type="paragraph" w:styleId="a8">
    <w:name w:val="footer"/>
    <w:basedOn w:val="a0"/>
    <w:link w:val="a9"/>
    <w:rsid w:val="005D18E3"/>
    <w:pPr>
      <w:tabs>
        <w:tab w:val="center" w:pos="4153"/>
        <w:tab w:val="right" w:pos="8306"/>
      </w:tabs>
      <w:snapToGrid w:val="0"/>
      <w:jc w:val="left"/>
    </w:pPr>
    <w:rPr>
      <w:sz w:val="18"/>
      <w:szCs w:val="18"/>
    </w:rPr>
  </w:style>
  <w:style w:type="character" w:customStyle="1" w:styleId="a9">
    <w:name w:val="页脚 字符"/>
    <w:basedOn w:val="a1"/>
    <w:link w:val="a8"/>
    <w:rsid w:val="005D18E3"/>
    <w:rPr>
      <w:rFonts w:asciiTheme="minorHAnsi" w:eastAsiaTheme="minorEastAsia" w:hAnsiTheme="minorHAnsi" w:cstheme="minorBidi"/>
      <w:kern w:val="2"/>
      <w:sz w:val="18"/>
      <w:szCs w:val="18"/>
    </w:rPr>
  </w:style>
  <w:style w:type="paragraph" w:styleId="a">
    <w:name w:val="List Bullet"/>
    <w:basedOn w:val="a0"/>
    <w:uiPriority w:val="99"/>
    <w:unhideWhenUsed/>
    <w:rsid w:val="001D0180"/>
    <w:pPr>
      <w:widowControl/>
      <w:numPr>
        <w:numId w:val="16"/>
      </w:numPr>
      <w:tabs>
        <w:tab w:val="clear" w:pos="360"/>
      </w:tabs>
      <w:spacing w:after="200" w:line="276" w:lineRule="auto"/>
      <w:ind w:left="0" w:firstLine="0"/>
      <w:contextualSpacing/>
      <w:jc w:val="left"/>
    </w:pPr>
    <w:rPr>
      <w:rFonts w:ascii="Noto Sans CJK SC" w:hAnsi="Noto Sans CJK SC"/>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TEyNDM2NjQ1NjA3IiwKCSJHcm91cElkIiA6ICI3OTQ5MTQyOTEiLAoJIkltYWdlIiA6ICJpVkJPUncwS0dnb0FBQUFOU1VoRVVnQUFBa3dBQUFLTUNBWUFBQUFaak9kM0FBQUFBWE5TUjBJQXJzNGM2UUFBSUFCSlJFRlVlSnpzM1hsOFhHVzlQL0RQOXpremswbTZKcVZKV3NxUEtJVkMya3ptbkFnSzdoZmhYc1VkK2JrdktMajhSSEZCcjd1QSszSzlDTGhkdlZldmdJS2dYbmRGWkZNUnZHU1dwQWx0RFNWaXBUTk5sN1FOelRKem51L3ZqNXlwUTBnN21TdzlTZnQ1djE1NU1XZWQ3NFEyK2ZSNW52TThB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16</Pages>
  <Words>1161</Words>
  <Characters>6618</Characters>
  <Application>Microsoft Office Word</Application>
  <DocSecurity>0</DocSecurity>
  <Lines>55</Lines>
  <Paragraphs>15</Paragraphs>
  <ScaleCrop>false</ScaleCrop>
  <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tommy</dc:creator>
  <cp:lastModifiedBy>堂瑞 邹</cp:lastModifiedBy>
  <cp:revision>108</cp:revision>
  <dcterms:created xsi:type="dcterms:W3CDTF">2026-04-16T06:40:00Z</dcterms:created>
  <dcterms:modified xsi:type="dcterms:W3CDTF">2026-05-21T08:55:00Z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eyJoZGlkIjoiOTNhNDBjOGUyYTNkMDlhY2IzMGRlNTQzZjAzNDFjNjciLCJ1c2VySWQiOiI3MjAwMTI1NzgifQ==</vt:lpwstr>
  </property>
  <property fmtid="{D5CDD505-2E9C-101B-9397-08002B2CF9AE}" pid="4" name="ICV">
    <vt:lpwstr>C2A2DAA889484F74A01AF281349E7D7E_12</vt:lpwstr>
  </property>
</Properties>
</file>