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0EA" w:rsidRDefault="00A630EA" w:rsidP="00A630EA">
      <w:pPr>
        <w:autoSpaceDE w:val="0"/>
        <w:autoSpaceDN w:val="0"/>
        <w:adjustRightInd w:val="0"/>
        <w:spacing w:after="200" w:line="276" w:lineRule="auto"/>
        <w:rPr>
          <w:rFonts w:ascii="Calibri" w:hAnsi="Calibri" w:cs="Calibri"/>
          <w:lang w:val="es"/>
        </w:rPr>
      </w:pPr>
      <w:r>
        <w:rPr>
          <w:rFonts w:ascii="Calibri" w:hAnsi="Calibri" w:cs="Calibri"/>
          <w:lang w:val="es"/>
        </w:rPr>
        <w:t xml:space="preserve">Iteración </w:t>
      </w:r>
      <w:r>
        <w:rPr>
          <w:rFonts w:ascii="Calibri" w:hAnsi="Calibri" w:cs="Calibri"/>
          <w:lang w:val="es"/>
        </w:rPr>
        <w:t>2</w:t>
      </w:r>
      <w:r>
        <w:rPr>
          <w:rFonts w:ascii="Calibri" w:hAnsi="Calibri" w:cs="Calibri"/>
          <w:lang w:val="es"/>
        </w:rPr>
        <w:t>:</w:t>
      </w:r>
    </w:p>
    <w:p w:rsidR="00A630EA" w:rsidRDefault="00A630EA" w:rsidP="00A630EA">
      <w:pPr>
        <w:autoSpaceDE w:val="0"/>
        <w:autoSpaceDN w:val="0"/>
        <w:adjustRightInd w:val="0"/>
        <w:spacing w:after="200" w:line="276" w:lineRule="auto"/>
        <w:rPr>
          <w:rFonts w:ascii="Calibri" w:hAnsi="Calibri" w:cs="Calibri"/>
          <w:lang w:val="es"/>
        </w:rPr>
      </w:pPr>
      <w:r>
        <w:rPr>
          <w:rFonts w:ascii="Calibri" w:hAnsi="Calibri" w:cs="Calibri"/>
          <w:lang w:val="es"/>
        </w:rPr>
        <w:t xml:space="preserve">CASO DE USO:  </w:t>
      </w:r>
      <w:r>
        <w:rPr>
          <w:rFonts w:ascii="Calibri" w:hAnsi="Calibri" w:cs="Calibri"/>
          <w:lang w:val="es"/>
        </w:rPr>
        <w:t>Sanción al conductor</w:t>
      </w:r>
      <w:r>
        <w:rPr>
          <w:rFonts w:ascii="Calibri" w:hAnsi="Calibri" w:cs="Calibri"/>
          <w:lang w:val="es"/>
        </w:rPr>
        <w:t>.</w:t>
      </w:r>
    </w:p>
    <w:p w:rsidR="00A630EA" w:rsidRDefault="00A630EA" w:rsidP="00A630EA">
      <w:pPr>
        <w:autoSpaceDE w:val="0"/>
        <w:autoSpaceDN w:val="0"/>
        <w:adjustRightInd w:val="0"/>
        <w:spacing w:after="200" w:line="276" w:lineRule="auto"/>
        <w:rPr>
          <w:rFonts w:ascii="Calibri" w:hAnsi="Calibri" w:cs="Calibri"/>
          <w:lang w:val="es"/>
        </w:rPr>
      </w:pPr>
      <w:r>
        <w:rPr>
          <w:rFonts w:ascii="Calibri" w:hAnsi="Calibri" w:cs="Calibri"/>
          <w:lang w:val="es"/>
        </w:rPr>
        <w:t>Descripción detallada del problema:</w:t>
      </w:r>
    </w:p>
    <w:p w:rsidR="00DA76AA" w:rsidRDefault="00DA76AA" w:rsidP="006F2B8E">
      <w:pPr>
        <w:autoSpaceDE w:val="0"/>
        <w:autoSpaceDN w:val="0"/>
        <w:adjustRightInd w:val="0"/>
        <w:spacing w:after="200" w:line="276" w:lineRule="auto"/>
        <w:jc w:val="both"/>
        <w:rPr>
          <w:rFonts w:ascii="Calibri" w:hAnsi="Calibri" w:cs="Calibri"/>
          <w:lang w:val="es"/>
        </w:rPr>
      </w:pPr>
      <w:r>
        <w:rPr>
          <w:rFonts w:ascii="Calibri" w:hAnsi="Calibri" w:cs="Calibri"/>
          <w:lang w:val="es"/>
        </w:rPr>
        <w:t>El sistema debe poder identificar l</w:t>
      </w:r>
      <w:r>
        <w:rPr>
          <w:rFonts w:ascii="Calibri" w:hAnsi="Calibri" w:cs="Calibri"/>
          <w:lang w:val="es"/>
        </w:rPr>
        <w:t>os datos del propietario</w:t>
      </w:r>
      <w:r w:rsidR="006272C0">
        <w:rPr>
          <w:rFonts w:ascii="Calibri" w:hAnsi="Calibri" w:cs="Calibri"/>
          <w:lang w:val="es"/>
        </w:rPr>
        <w:t xml:space="preserve"> (</w:t>
      </w:r>
      <w:r w:rsidR="006272C0" w:rsidRPr="00D15F05">
        <w:rPr>
          <w:rFonts w:ascii="Calibri" w:hAnsi="Calibri" w:cs="Calibri"/>
          <w:color w:val="FF0000"/>
          <w:lang w:val="es"/>
        </w:rPr>
        <w:t>Propietario del Vehículo Infractor</w:t>
      </w:r>
      <w:r w:rsidR="006272C0">
        <w:rPr>
          <w:rFonts w:ascii="Calibri" w:hAnsi="Calibri" w:cs="Calibri"/>
          <w:lang w:val="es"/>
        </w:rPr>
        <w:t>)</w:t>
      </w:r>
      <w:r>
        <w:rPr>
          <w:rFonts w:ascii="Calibri" w:hAnsi="Calibri" w:cs="Calibri"/>
          <w:lang w:val="es"/>
        </w:rPr>
        <w:t>, estos</w:t>
      </w:r>
      <w:r>
        <w:rPr>
          <w:rFonts w:ascii="Calibri" w:hAnsi="Calibri" w:cs="Calibri"/>
          <w:lang w:val="es"/>
        </w:rPr>
        <w:t xml:space="preserve"> serán obtenidos por el sistema</w:t>
      </w:r>
      <w:r w:rsidR="006F2B8E">
        <w:rPr>
          <w:rFonts w:ascii="Calibri" w:hAnsi="Calibri" w:cs="Calibri"/>
          <w:lang w:val="es"/>
        </w:rPr>
        <w:t>,</w:t>
      </w:r>
      <w:r>
        <w:rPr>
          <w:rFonts w:ascii="Calibri" w:hAnsi="Calibri" w:cs="Calibri"/>
          <w:lang w:val="es"/>
        </w:rPr>
        <w:t xml:space="preserve"> mediante el uso de la “</w:t>
      </w:r>
      <w:r w:rsidRPr="00D15F05">
        <w:rPr>
          <w:rFonts w:ascii="Calibri" w:hAnsi="Calibri" w:cs="Calibri"/>
          <w:color w:val="FF0000"/>
          <w:lang w:val="es"/>
        </w:rPr>
        <w:t>Matrícula del Vehículo</w:t>
      </w:r>
      <w:r w:rsidRPr="00D15F05">
        <w:rPr>
          <w:rFonts w:ascii="Calibri" w:hAnsi="Calibri" w:cs="Calibri"/>
          <w:lang w:val="es"/>
        </w:rPr>
        <w:t>”</w:t>
      </w:r>
      <w:r w:rsidRPr="00D15F05">
        <w:rPr>
          <w:rFonts w:ascii="Calibri" w:hAnsi="Calibri" w:cs="Calibri"/>
          <w:color w:val="FF0000"/>
          <w:lang w:val="es"/>
        </w:rPr>
        <w:t xml:space="preserve"> </w:t>
      </w:r>
      <w:r>
        <w:rPr>
          <w:rFonts w:ascii="Calibri" w:hAnsi="Calibri" w:cs="Calibri"/>
          <w:lang w:val="es"/>
        </w:rPr>
        <w:t xml:space="preserve">infractor </w:t>
      </w:r>
      <w:r>
        <w:rPr>
          <w:rFonts w:ascii="Calibri" w:hAnsi="Calibri" w:cs="Calibri"/>
          <w:lang w:val="es"/>
        </w:rPr>
        <w:t>(</w:t>
      </w:r>
      <w:r w:rsidR="006272C0">
        <w:rPr>
          <w:rFonts w:ascii="Calibri" w:hAnsi="Calibri" w:cs="Calibri"/>
          <w:lang w:val="es"/>
        </w:rPr>
        <w:t xml:space="preserve">La </w:t>
      </w:r>
      <w:r w:rsidR="006272C0">
        <w:rPr>
          <w:rFonts w:ascii="Calibri" w:hAnsi="Calibri" w:cs="Calibri"/>
          <w:lang w:val="es"/>
        </w:rPr>
        <w:t>“</w:t>
      </w:r>
      <w:r w:rsidR="006272C0" w:rsidRPr="00D15F05">
        <w:rPr>
          <w:rFonts w:ascii="Calibri" w:hAnsi="Calibri" w:cs="Calibri"/>
          <w:color w:val="FF0000"/>
          <w:lang w:val="es"/>
        </w:rPr>
        <w:t>Matrícula del Vehículo</w:t>
      </w:r>
      <w:r w:rsidR="006272C0" w:rsidRPr="00D15F05">
        <w:rPr>
          <w:rFonts w:ascii="Calibri" w:hAnsi="Calibri" w:cs="Calibri"/>
          <w:lang w:val="es"/>
        </w:rPr>
        <w:t>”</w:t>
      </w:r>
      <w:r w:rsidR="006272C0" w:rsidRPr="00D15F05">
        <w:rPr>
          <w:rFonts w:ascii="Calibri" w:hAnsi="Calibri" w:cs="Calibri"/>
          <w:color w:val="FF0000"/>
          <w:lang w:val="es"/>
        </w:rPr>
        <w:t xml:space="preserve"> </w:t>
      </w:r>
      <w:r w:rsidR="006272C0">
        <w:rPr>
          <w:rFonts w:ascii="Calibri" w:hAnsi="Calibri" w:cs="Calibri"/>
          <w:lang w:val="es"/>
        </w:rPr>
        <w:t xml:space="preserve"> habrá sido obtenida anteriormente por el sistema</w:t>
      </w:r>
      <w:r w:rsidR="006272C0">
        <w:rPr>
          <w:rFonts w:ascii="Calibri" w:hAnsi="Calibri" w:cs="Calibri"/>
          <w:lang w:val="es"/>
        </w:rPr>
        <w:t xml:space="preserve"> desde el radar que se encuentre</w:t>
      </w:r>
      <w:r w:rsidR="006F2B8E">
        <w:rPr>
          <w:rFonts w:ascii="Calibri" w:hAnsi="Calibri" w:cs="Calibri"/>
          <w:lang w:val="es"/>
        </w:rPr>
        <w:t xml:space="preserve"> ubicado en el lugar del</w:t>
      </w:r>
      <w:r w:rsidR="006272C0">
        <w:rPr>
          <w:rFonts w:ascii="Calibri" w:hAnsi="Calibri" w:cs="Calibri"/>
          <w:lang w:val="es"/>
        </w:rPr>
        <w:t xml:space="preserve"> incidente</w:t>
      </w:r>
      <w:r w:rsidR="006272C0">
        <w:rPr>
          <w:rFonts w:ascii="Calibri" w:hAnsi="Calibri" w:cs="Calibri"/>
          <w:lang w:val="es"/>
        </w:rPr>
        <w:t xml:space="preserve">, </w:t>
      </w:r>
      <w:r w:rsidR="006272C0">
        <w:rPr>
          <w:rFonts w:ascii="Calibri" w:hAnsi="Calibri" w:cs="Calibri"/>
          <w:lang w:val="es"/>
        </w:rPr>
        <w:t xml:space="preserve">mediante un </w:t>
      </w:r>
      <w:proofErr w:type="spellStart"/>
      <w:r w:rsidR="006272C0">
        <w:rPr>
          <w:rFonts w:ascii="Calibri" w:hAnsi="Calibri" w:cs="Calibri"/>
          <w:lang w:val="es"/>
        </w:rPr>
        <w:t>L</w:t>
      </w:r>
      <w:r w:rsidR="006272C0">
        <w:rPr>
          <w:rFonts w:ascii="Calibri" w:hAnsi="Calibri" w:cs="Calibri"/>
          <w:lang w:val="es"/>
        </w:rPr>
        <w:t>istener</w:t>
      </w:r>
      <w:proofErr w:type="spellEnd"/>
      <w:r w:rsidR="006272C0">
        <w:rPr>
          <w:rFonts w:ascii="Calibri" w:hAnsi="Calibri" w:cs="Calibri"/>
          <w:lang w:val="es"/>
        </w:rPr>
        <w:t>, como se explica en el documento “Análisis de requisitos-CdU1”</w:t>
      </w:r>
      <w:r>
        <w:rPr>
          <w:rFonts w:ascii="Calibri" w:hAnsi="Calibri" w:cs="Calibri"/>
          <w:lang w:val="es"/>
        </w:rPr>
        <w:t>), la cual será utilizada para buscar dicha información (</w:t>
      </w:r>
      <w:r w:rsidRPr="00D15F05">
        <w:rPr>
          <w:rFonts w:ascii="Calibri" w:hAnsi="Calibri" w:cs="Calibri"/>
          <w:color w:val="FF0000"/>
          <w:lang w:val="es"/>
        </w:rPr>
        <w:t>Propietario del Vehículo</w:t>
      </w:r>
      <w:r>
        <w:rPr>
          <w:rFonts w:ascii="Calibri" w:hAnsi="Calibri" w:cs="Calibri"/>
          <w:color w:val="FF0000"/>
          <w:lang w:val="es"/>
        </w:rPr>
        <w:t xml:space="preserve"> </w:t>
      </w:r>
      <w:r w:rsidRPr="00D15F05">
        <w:rPr>
          <w:rFonts w:ascii="Calibri" w:hAnsi="Calibri" w:cs="Calibri"/>
          <w:color w:val="FF0000"/>
          <w:lang w:val="es"/>
        </w:rPr>
        <w:t>Infractor</w:t>
      </w:r>
      <w:r>
        <w:rPr>
          <w:rFonts w:ascii="Calibri" w:hAnsi="Calibri" w:cs="Calibri"/>
          <w:lang w:val="es"/>
        </w:rPr>
        <w:t>) en la tabla de "Vehículos" que encontraremos en la base de datos de la DGT.</w:t>
      </w:r>
    </w:p>
    <w:p w:rsidR="006272C0" w:rsidRDefault="00404963" w:rsidP="006F2B8E">
      <w:pPr>
        <w:autoSpaceDE w:val="0"/>
        <w:autoSpaceDN w:val="0"/>
        <w:adjustRightInd w:val="0"/>
        <w:spacing w:after="200" w:line="276" w:lineRule="auto"/>
        <w:jc w:val="both"/>
        <w:rPr>
          <w:rFonts w:ascii="Calibri" w:hAnsi="Calibri" w:cs="Calibri"/>
          <w:lang w:val="es"/>
        </w:rPr>
      </w:pPr>
      <w:r>
        <w:rPr>
          <w:rFonts w:ascii="Calibri" w:hAnsi="Calibri" w:cs="Calibri"/>
          <w:lang w:val="es"/>
        </w:rPr>
        <w:t>Tras haber sido creado el “Expediente” (</w:t>
      </w:r>
      <w:r>
        <w:rPr>
          <w:rFonts w:ascii="Calibri" w:hAnsi="Calibri" w:cs="Calibri"/>
          <w:lang w:val="es"/>
        </w:rPr>
        <w:t xml:space="preserve">“Análisis de requisitos-CdU1”), </w:t>
      </w:r>
      <w:r>
        <w:rPr>
          <w:rFonts w:ascii="Calibri" w:hAnsi="Calibri" w:cs="Calibri"/>
          <w:lang w:val="es"/>
        </w:rPr>
        <w:t>el sistema podrá crear</w:t>
      </w:r>
      <w:r>
        <w:rPr>
          <w:rFonts w:ascii="Calibri" w:hAnsi="Calibri" w:cs="Calibri"/>
          <w:lang w:val="es"/>
        </w:rPr>
        <w:t xml:space="preserve"> un nuevo objeto "</w:t>
      </w:r>
      <w:r>
        <w:rPr>
          <w:rFonts w:ascii="Calibri" w:hAnsi="Calibri" w:cs="Calibri"/>
          <w:lang w:val="es"/>
        </w:rPr>
        <w:t>Sanción</w:t>
      </w:r>
      <w:r>
        <w:rPr>
          <w:rFonts w:ascii="Calibri" w:hAnsi="Calibri" w:cs="Calibri"/>
          <w:lang w:val="es"/>
        </w:rPr>
        <w:t>" donde se recogerán los</w:t>
      </w:r>
      <w:r>
        <w:rPr>
          <w:rFonts w:ascii="Calibri" w:hAnsi="Calibri" w:cs="Calibri"/>
          <w:lang w:val="es"/>
        </w:rPr>
        <w:t xml:space="preserve"> siguientes</w:t>
      </w:r>
      <w:r>
        <w:rPr>
          <w:rFonts w:ascii="Calibri" w:hAnsi="Calibri" w:cs="Calibri"/>
          <w:lang w:val="es"/>
        </w:rPr>
        <w:t xml:space="preserve"> datos</w:t>
      </w:r>
      <w:r>
        <w:rPr>
          <w:rFonts w:ascii="Calibri" w:hAnsi="Calibri" w:cs="Calibri"/>
          <w:lang w:val="es"/>
        </w:rPr>
        <w:t>:</w:t>
      </w:r>
    </w:p>
    <w:p w:rsidR="00404963" w:rsidRDefault="00404963" w:rsidP="00DA76AA">
      <w:pPr>
        <w:autoSpaceDE w:val="0"/>
        <w:autoSpaceDN w:val="0"/>
        <w:adjustRightInd w:val="0"/>
        <w:spacing w:after="200" w:line="276" w:lineRule="auto"/>
        <w:rPr>
          <w:rFonts w:ascii="Calibri" w:hAnsi="Calibri" w:cs="Calibri"/>
          <w:lang w:val="es"/>
        </w:rPr>
      </w:pPr>
      <w:r>
        <w:rPr>
          <w:rFonts w:ascii="Calibri" w:hAnsi="Calibri" w:cs="Calibri"/>
          <w:lang w:val="es"/>
        </w:rPr>
        <w:tab/>
        <w:t>-</w:t>
      </w:r>
      <w:r w:rsidRPr="00404963">
        <w:rPr>
          <w:rFonts w:ascii="Calibri" w:hAnsi="Calibri" w:cs="Calibri"/>
          <w:color w:val="FF0000"/>
          <w:lang w:val="es"/>
        </w:rPr>
        <w:t xml:space="preserve"> </w:t>
      </w:r>
      <w:r>
        <w:rPr>
          <w:rFonts w:ascii="Calibri" w:hAnsi="Calibri" w:cs="Calibri"/>
          <w:color w:val="FF0000"/>
          <w:lang w:val="es"/>
        </w:rPr>
        <w:t>ID Expediente</w:t>
      </w:r>
      <w:r w:rsidR="00E82424">
        <w:rPr>
          <w:rFonts w:ascii="Calibri" w:hAnsi="Calibri" w:cs="Calibri"/>
          <w:color w:val="FF0000"/>
          <w:lang w:val="es"/>
        </w:rPr>
        <w:t xml:space="preserve"> </w:t>
      </w:r>
      <w:r w:rsidR="00E82424" w:rsidRPr="00E82424">
        <w:rPr>
          <w:rFonts w:ascii="Calibri" w:hAnsi="Calibri" w:cs="Calibri"/>
          <w:lang w:val="es"/>
        </w:rPr>
        <w:t>asociado a la sanción</w:t>
      </w:r>
      <w:r w:rsidRPr="00E82424">
        <w:rPr>
          <w:rFonts w:ascii="Calibri" w:hAnsi="Calibri" w:cs="Calibri"/>
          <w:lang w:val="es"/>
        </w:rPr>
        <w:t>.</w:t>
      </w:r>
    </w:p>
    <w:p w:rsidR="00E82424" w:rsidRPr="00D15F05" w:rsidRDefault="00E82424" w:rsidP="00E82424">
      <w:pPr>
        <w:autoSpaceDE w:val="0"/>
        <w:autoSpaceDN w:val="0"/>
        <w:adjustRightInd w:val="0"/>
        <w:spacing w:after="200" w:line="276" w:lineRule="auto"/>
        <w:rPr>
          <w:rFonts w:ascii="Calibri" w:hAnsi="Calibri" w:cs="Calibri"/>
          <w:lang w:val="es"/>
        </w:rPr>
      </w:pPr>
      <w:r>
        <w:rPr>
          <w:rFonts w:ascii="Calibri" w:hAnsi="Calibri" w:cs="Calibri"/>
          <w:lang w:val="es"/>
        </w:rPr>
        <w:tab/>
        <w:t>-</w:t>
      </w:r>
      <w:r w:rsidRPr="00E82424">
        <w:rPr>
          <w:rFonts w:ascii="Calibri" w:hAnsi="Calibri" w:cs="Calibri"/>
          <w:color w:val="FF0000"/>
          <w:lang w:val="es"/>
        </w:rPr>
        <w:t xml:space="preserve"> </w:t>
      </w:r>
      <w:r w:rsidRPr="00D15F05">
        <w:rPr>
          <w:rFonts w:ascii="Calibri" w:hAnsi="Calibri" w:cs="Calibri"/>
          <w:color w:val="FF0000"/>
          <w:lang w:val="es"/>
        </w:rPr>
        <w:t>Propietario del Vehículo Infractor</w:t>
      </w:r>
      <w:r w:rsidRPr="00D15F05">
        <w:rPr>
          <w:rFonts w:ascii="Calibri" w:hAnsi="Calibri" w:cs="Calibri"/>
          <w:lang w:val="es"/>
        </w:rPr>
        <w:t>.</w:t>
      </w:r>
    </w:p>
    <w:p w:rsidR="00E82424" w:rsidRDefault="00E82424" w:rsidP="00DA76AA">
      <w:pPr>
        <w:autoSpaceDE w:val="0"/>
        <w:autoSpaceDN w:val="0"/>
        <w:adjustRightInd w:val="0"/>
        <w:spacing w:after="200" w:line="276" w:lineRule="auto"/>
        <w:rPr>
          <w:rFonts w:ascii="Calibri" w:hAnsi="Calibri" w:cs="Calibri"/>
          <w:lang w:val="es"/>
        </w:rPr>
      </w:pPr>
      <w:r>
        <w:rPr>
          <w:rFonts w:ascii="Calibri" w:hAnsi="Calibri" w:cs="Calibri"/>
          <w:lang w:val="es"/>
        </w:rPr>
        <w:tab/>
        <w:t>-</w:t>
      </w:r>
      <w:r w:rsidRPr="00E82424">
        <w:rPr>
          <w:rFonts w:ascii="Calibri" w:hAnsi="Calibri" w:cs="Calibri"/>
          <w:color w:val="FF0000"/>
          <w:lang w:val="es"/>
        </w:rPr>
        <w:t>Importe Multa</w:t>
      </w:r>
      <w:r>
        <w:rPr>
          <w:rFonts w:ascii="Calibri" w:hAnsi="Calibri" w:cs="Calibri"/>
          <w:lang w:val="es"/>
        </w:rPr>
        <w:t>.</w:t>
      </w:r>
    </w:p>
    <w:p w:rsidR="00E82424" w:rsidRDefault="00E82424" w:rsidP="00DA76AA">
      <w:pPr>
        <w:autoSpaceDE w:val="0"/>
        <w:autoSpaceDN w:val="0"/>
        <w:adjustRightInd w:val="0"/>
        <w:spacing w:after="200" w:line="276" w:lineRule="auto"/>
        <w:rPr>
          <w:rFonts w:ascii="Calibri" w:hAnsi="Calibri" w:cs="Calibri"/>
          <w:lang w:val="es"/>
        </w:rPr>
      </w:pPr>
      <w:r>
        <w:rPr>
          <w:rFonts w:ascii="Calibri" w:hAnsi="Calibri" w:cs="Calibri"/>
          <w:lang w:val="es"/>
        </w:rPr>
        <w:tab/>
        <w:t>-Puntos a restar del Carnet (</w:t>
      </w:r>
      <w:r w:rsidRPr="00E82424">
        <w:rPr>
          <w:rFonts w:ascii="Calibri" w:hAnsi="Calibri" w:cs="Calibri"/>
          <w:color w:val="FF0000"/>
          <w:lang w:val="es"/>
        </w:rPr>
        <w:t>Puntos Perdidos</w:t>
      </w:r>
      <w:r>
        <w:rPr>
          <w:rFonts w:ascii="Calibri" w:hAnsi="Calibri" w:cs="Calibri"/>
          <w:lang w:val="es"/>
        </w:rPr>
        <w:t>).</w:t>
      </w:r>
    </w:p>
    <w:p w:rsidR="00E82424" w:rsidRDefault="00E82424" w:rsidP="00DA76AA">
      <w:pPr>
        <w:autoSpaceDE w:val="0"/>
        <w:autoSpaceDN w:val="0"/>
        <w:adjustRightInd w:val="0"/>
        <w:spacing w:after="200" w:line="276" w:lineRule="auto"/>
        <w:rPr>
          <w:rFonts w:ascii="Calibri" w:hAnsi="Calibri" w:cs="Calibri"/>
          <w:lang w:val="es"/>
        </w:rPr>
      </w:pPr>
      <w:r>
        <w:rPr>
          <w:rFonts w:ascii="Calibri" w:hAnsi="Calibri" w:cs="Calibri"/>
          <w:lang w:val="es"/>
        </w:rPr>
        <w:tab/>
        <w:t>-</w:t>
      </w:r>
      <w:r w:rsidRPr="00E82424">
        <w:rPr>
          <w:rFonts w:ascii="Calibri" w:hAnsi="Calibri" w:cs="Calibri"/>
          <w:color w:val="FF0000"/>
          <w:lang w:val="es"/>
        </w:rPr>
        <w:t>ID Sanción</w:t>
      </w:r>
      <w:r>
        <w:rPr>
          <w:rFonts w:ascii="Calibri" w:hAnsi="Calibri" w:cs="Calibri"/>
          <w:lang w:val="es"/>
        </w:rPr>
        <w:t>.</w:t>
      </w:r>
    </w:p>
    <w:p w:rsidR="00E82424" w:rsidRDefault="00E82424" w:rsidP="006F2B8E">
      <w:pPr>
        <w:autoSpaceDE w:val="0"/>
        <w:autoSpaceDN w:val="0"/>
        <w:adjustRightInd w:val="0"/>
        <w:spacing w:after="200" w:line="276" w:lineRule="auto"/>
        <w:jc w:val="both"/>
        <w:rPr>
          <w:rFonts w:ascii="Calibri" w:hAnsi="Calibri" w:cs="Calibri"/>
          <w:lang w:val="es"/>
        </w:rPr>
      </w:pPr>
      <w:r>
        <w:rPr>
          <w:rFonts w:ascii="Calibri" w:hAnsi="Calibri" w:cs="Calibri"/>
          <w:lang w:val="es"/>
        </w:rPr>
        <w:t>Los tres últimos datos que deben aparecer en la “Sanción” se obtendrán de la siguiente forma:</w:t>
      </w:r>
    </w:p>
    <w:p w:rsidR="00E82424" w:rsidRDefault="00E82424" w:rsidP="006F2B8E">
      <w:pPr>
        <w:pStyle w:val="Prrafodelista"/>
        <w:numPr>
          <w:ilvl w:val="0"/>
          <w:numId w:val="4"/>
        </w:numPr>
        <w:autoSpaceDE w:val="0"/>
        <w:autoSpaceDN w:val="0"/>
        <w:adjustRightInd w:val="0"/>
        <w:spacing w:after="200" w:line="276" w:lineRule="auto"/>
        <w:jc w:val="both"/>
        <w:rPr>
          <w:rFonts w:ascii="Calibri" w:hAnsi="Calibri" w:cs="Calibri"/>
          <w:lang w:val="es"/>
        </w:rPr>
      </w:pPr>
      <w:r>
        <w:rPr>
          <w:rFonts w:ascii="Calibri" w:hAnsi="Calibri" w:cs="Calibri"/>
          <w:lang w:val="es"/>
        </w:rPr>
        <w:t>“</w:t>
      </w:r>
      <w:r w:rsidRPr="00E82424">
        <w:rPr>
          <w:rFonts w:ascii="Calibri" w:hAnsi="Calibri" w:cs="Calibri"/>
          <w:color w:val="FF0000"/>
          <w:lang w:val="es"/>
        </w:rPr>
        <w:t>Importe Multa</w:t>
      </w:r>
      <w:r>
        <w:rPr>
          <w:rFonts w:ascii="Calibri" w:hAnsi="Calibri" w:cs="Calibri"/>
          <w:lang w:val="es"/>
        </w:rPr>
        <w:t>” y “</w:t>
      </w:r>
      <w:r w:rsidRPr="00E82424">
        <w:rPr>
          <w:rFonts w:ascii="Calibri" w:hAnsi="Calibri" w:cs="Calibri"/>
          <w:color w:val="FF0000"/>
          <w:lang w:val="es"/>
        </w:rPr>
        <w:t>Puntos Perdidos</w:t>
      </w:r>
      <w:r>
        <w:rPr>
          <w:rFonts w:ascii="Calibri" w:hAnsi="Calibri" w:cs="Calibri"/>
          <w:lang w:val="es"/>
        </w:rPr>
        <w:t>” serán obtenidos mediante el uso de la tabla “Cuadro para excesos de velocidad” adjunta en el documento (“enunciadoPracticaESPv1.0”).</w:t>
      </w:r>
    </w:p>
    <w:p w:rsidR="00E82424" w:rsidRDefault="00E82424" w:rsidP="006F2B8E">
      <w:pPr>
        <w:pStyle w:val="Prrafodelista"/>
        <w:numPr>
          <w:ilvl w:val="0"/>
          <w:numId w:val="4"/>
        </w:numPr>
        <w:autoSpaceDE w:val="0"/>
        <w:autoSpaceDN w:val="0"/>
        <w:adjustRightInd w:val="0"/>
        <w:spacing w:after="200" w:line="276" w:lineRule="auto"/>
        <w:jc w:val="both"/>
        <w:rPr>
          <w:rFonts w:ascii="Calibri" w:hAnsi="Calibri" w:cs="Calibri"/>
          <w:lang w:val="es"/>
        </w:rPr>
      </w:pPr>
      <w:r>
        <w:rPr>
          <w:rFonts w:ascii="Calibri" w:hAnsi="Calibri" w:cs="Calibri"/>
          <w:lang w:val="es"/>
        </w:rPr>
        <w:t>“</w:t>
      </w:r>
      <w:r w:rsidRPr="00E82424">
        <w:rPr>
          <w:rFonts w:ascii="Calibri" w:hAnsi="Calibri" w:cs="Calibri"/>
          <w:color w:val="FF0000"/>
          <w:lang w:val="es"/>
        </w:rPr>
        <w:t>ID Sanción</w:t>
      </w:r>
      <w:r>
        <w:rPr>
          <w:rFonts w:ascii="Calibri" w:hAnsi="Calibri" w:cs="Calibri"/>
          <w:lang w:val="es"/>
        </w:rPr>
        <w:t xml:space="preserve">”: A cada Sanción se le </w:t>
      </w:r>
      <w:r w:rsidR="006F2B8E">
        <w:rPr>
          <w:rFonts w:ascii="Calibri" w:hAnsi="Calibri" w:cs="Calibri"/>
          <w:lang w:val="es"/>
        </w:rPr>
        <w:t>otorgará un entero que las identifique de forma única.</w:t>
      </w:r>
    </w:p>
    <w:p w:rsidR="006F2B8E" w:rsidRPr="006F2B8E" w:rsidRDefault="006F2B8E" w:rsidP="006F2B8E">
      <w:pPr>
        <w:autoSpaceDE w:val="0"/>
        <w:autoSpaceDN w:val="0"/>
        <w:adjustRightInd w:val="0"/>
        <w:spacing w:after="200" w:line="276" w:lineRule="auto"/>
        <w:jc w:val="both"/>
        <w:rPr>
          <w:rFonts w:ascii="Calibri" w:hAnsi="Calibri" w:cs="Calibri"/>
          <w:lang w:val="es"/>
        </w:rPr>
      </w:pPr>
      <w:r>
        <w:rPr>
          <w:rFonts w:ascii="Calibri" w:hAnsi="Calibri" w:cs="Calibri"/>
          <w:lang w:val="es"/>
        </w:rPr>
        <w:t>Tras realizar todo lo mencionado anteriormente el sistema deberá almacenar dicha Sanción como una nueva entrada en la tabla “Sanciones” que se encuentra en la base de datos de la DGT, de forma que quedarán almacenados en esta todos los parámetros de la Sanción acontecida.</w:t>
      </w:r>
    </w:p>
    <w:p w:rsidR="00A630EA" w:rsidRDefault="00A630EA" w:rsidP="006F2B8E">
      <w:pPr>
        <w:autoSpaceDE w:val="0"/>
        <w:autoSpaceDN w:val="0"/>
        <w:adjustRightInd w:val="0"/>
        <w:spacing w:after="200" w:line="276" w:lineRule="auto"/>
        <w:jc w:val="both"/>
        <w:rPr>
          <w:rFonts w:ascii="Calibri" w:hAnsi="Calibri" w:cs="Calibri"/>
          <w:lang w:val="es"/>
        </w:rPr>
      </w:pPr>
      <w:r>
        <w:rPr>
          <w:rFonts w:ascii="Calibri" w:hAnsi="Calibri" w:cs="Calibri"/>
          <w:lang w:val="es"/>
        </w:rPr>
        <w:t>En consiguiente los objetivos, requisitos y restricciones del sistema serán los siguientes:</w:t>
      </w:r>
    </w:p>
    <w:p w:rsidR="005336AE" w:rsidRDefault="005336AE" w:rsidP="005336AE">
      <w:pPr>
        <w:numPr>
          <w:ilvl w:val="0"/>
          <w:numId w:val="5"/>
        </w:numPr>
        <w:autoSpaceDE w:val="0"/>
        <w:autoSpaceDN w:val="0"/>
        <w:adjustRightInd w:val="0"/>
        <w:spacing w:after="200" w:line="276" w:lineRule="auto"/>
        <w:rPr>
          <w:rFonts w:ascii="Calibri" w:hAnsi="Calibri" w:cs="Calibri"/>
          <w:lang w:val="es"/>
        </w:rPr>
      </w:pPr>
      <w:r>
        <w:rPr>
          <w:rFonts w:ascii="Calibri" w:hAnsi="Calibri" w:cs="Calibri"/>
          <w:lang w:val="es"/>
        </w:rPr>
        <w:t xml:space="preserve">El sistema debe recibir exactamente la siguiente información del radar mediante el uso de un </w:t>
      </w:r>
      <w:proofErr w:type="spellStart"/>
      <w:r>
        <w:rPr>
          <w:rFonts w:ascii="Calibri" w:hAnsi="Calibri" w:cs="Calibri"/>
          <w:lang w:val="es"/>
        </w:rPr>
        <w:t>Listener</w:t>
      </w:r>
      <w:proofErr w:type="spellEnd"/>
      <w:r>
        <w:rPr>
          <w:rFonts w:ascii="Calibri" w:hAnsi="Calibri" w:cs="Calibri"/>
          <w:lang w:val="es"/>
        </w:rPr>
        <w:t xml:space="preserve">: </w:t>
      </w:r>
      <w:r>
        <w:rPr>
          <w:rFonts w:ascii="Calibri" w:hAnsi="Calibri" w:cs="Calibri"/>
          <w:color w:val="FF0000"/>
          <w:lang w:val="es"/>
        </w:rPr>
        <w:t>Matrícula del V</w:t>
      </w:r>
      <w:r w:rsidRPr="00D15F05">
        <w:rPr>
          <w:rFonts w:ascii="Calibri" w:hAnsi="Calibri" w:cs="Calibri"/>
          <w:color w:val="FF0000"/>
          <w:lang w:val="es"/>
        </w:rPr>
        <w:t>ehículo</w:t>
      </w:r>
      <w:r>
        <w:rPr>
          <w:rFonts w:ascii="Calibri" w:hAnsi="Calibri" w:cs="Calibri"/>
          <w:lang w:val="es"/>
        </w:rPr>
        <w:t xml:space="preserve">, </w:t>
      </w:r>
      <w:r w:rsidRPr="00D15F05">
        <w:rPr>
          <w:rFonts w:ascii="Calibri" w:hAnsi="Calibri" w:cs="Calibri"/>
          <w:color w:val="FF0000"/>
          <w:lang w:val="es"/>
        </w:rPr>
        <w:t>Velocidad del Vehículo</w:t>
      </w:r>
      <w:r>
        <w:rPr>
          <w:rFonts w:ascii="Calibri" w:hAnsi="Calibri" w:cs="Calibri"/>
          <w:lang w:val="es"/>
        </w:rPr>
        <w:t>, Tramo de la vía en el que se encuentra el Radar (</w:t>
      </w:r>
      <w:r w:rsidRPr="00D15F05">
        <w:rPr>
          <w:rFonts w:ascii="Calibri" w:hAnsi="Calibri" w:cs="Calibri"/>
          <w:color w:val="FF0000"/>
          <w:lang w:val="es"/>
        </w:rPr>
        <w:t>Localización del Radar</w:t>
      </w:r>
      <w:r>
        <w:rPr>
          <w:rFonts w:ascii="Calibri" w:hAnsi="Calibri" w:cs="Calibri"/>
          <w:lang w:val="es"/>
        </w:rPr>
        <w:t xml:space="preserve">), y, </w:t>
      </w:r>
      <w:r w:rsidRPr="00D15F05">
        <w:rPr>
          <w:rFonts w:ascii="Calibri" w:hAnsi="Calibri" w:cs="Calibri"/>
          <w:color w:val="FF0000"/>
          <w:lang w:val="es"/>
        </w:rPr>
        <w:t xml:space="preserve">Límite de Velocidad </w:t>
      </w:r>
      <w:r>
        <w:rPr>
          <w:rFonts w:ascii="Calibri" w:hAnsi="Calibri" w:cs="Calibri"/>
          <w:lang w:val="es"/>
        </w:rPr>
        <w:t>en dicho tramo.</w:t>
      </w:r>
    </w:p>
    <w:p w:rsidR="00BF4732" w:rsidRDefault="00BF4732" w:rsidP="00BF4732">
      <w:pPr>
        <w:numPr>
          <w:ilvl w:val="0"/>
          <w:numId w:val="5"/>
        </w:numPr>
        <w:autoSpaceDE w:val="0"/>
        <w:autoSpaceDN w:val="0"/>
        <w:adjustRightInd w:val="0"/>
        <w:spacing w:after="200" w:line="276" w:lineRule="auto"/>
        <w:rPr>
          <w:rFonts w:ascii="Calibri" w:hAnsi="Calibri" w:cs="Calibri"/>
          <w:lang w:val="es"/>
        </w:rPr>
      </w:pPr>
      <w:r>
        <w:rPr>
          <w:rFonts w:ascii="Calibri" w:hAnsi="Calibri" w:cs="Calibri"/>
          <w:lang w:val="es"/>
        </w:rPr>
        <w:t>El sistema podrá identificar y obtener el dato “</w:t>
      </w:r>
      <w:r w:rsidRPr="00D15F05">
        <w:rPr>
          <w:rFonts w:ascii="Calibri" w:hAnsi="Calibri" w:cs="Calibri"/>
          <w:color w:val="FF0000"/>
          <w:lang w:val="es"/>
        </w:rPr>
        <w:t>Propietario del Vehículo Infractor</w:t>
      </w:r>
      <w:r>
        <w:rPr>
          <w:rFonts w:ascii="Calibri" w:hAnsi="Calibri" w:cs="Calibri"/>
          <w:lang w:val="es"/>
        </w:rPr>
        <w:t>” mediante la búsqueda de “</w:t>
      </w:r>
      <w:r w:rsidRPr="00D15F05">
        <w:rPr>
          <w:rFonts w:ascii="Calibri" w:hAnsi="Calibri" w:cs="Calibri"/>
          <w:color w:val="FF0000"/>
          <w:lang w:val="es"/>
        </w:rPr>
        <w:t>Matrícula del Vehículo</w:t>
      </w:r>
      <w:r>
        <w:rPr>
          <w:rFonts w:ascii="Calibri" w:hAnsi="Calibri" w:cs="Calibri"/>
          <w:lang w:val="es"/>
        </w:rPr>
        <w:t>” en la tabla de “Vehículos” que se encuentra en la base de datos de la DGT.</w:t>
      </w:r>
    </w:p>
    <w:p w:rsidR="00BF4732" w:rsidRDefault="00BF4732" w:rsidP="00BF4732">
      <w:pPr>
        <w:autoSpaceDE w:val="0"/>
        <w:autoSpaceDN w:val="0"/>
        <w:adjustRightInd w:val="0"/>
        <w:spacing w:after="200" w:line="276" w:lineRule="auto"/>
        <w:ind w:left="720"/>
        <w:rPr>
          <w:rFonts w:ascii="Calibri" w:hAnsi="Calibri" w:cs="Calibri"/>
          <w:lang w:val="es"/>
        </w:rPr>
      </w:pPr>
    </w:p>
    <w:p w:rsidR="005336AE" w:rsidRDefault="005336AE" w:rsidP="005336AE">
      <w:pPr>
        <w:pStyle w:val="Prrafodelista"/>
        <w:numPr>
          <w:ilvl w:val="0"/>
          <w:numId w:val="5"/>
        </w:numPr>
        <w:autoSpaceDE w:val="0"/>
        <w:autoSpaceDN w:val="0"/>
        <w:adjustRightInd w:val="0"/>
        <w:spacing w:after="200" w:line="276" w:lineRule="auto"/>
        <w:jc w:val="both"/>
        <w:rPr>
          <w:rFonts w:ascii="Calibri" w:hAnsi="Calibri" w:cs="Calibri"/>
          <w:lang w:val="es"/>
        </w:rPr>
      </w:pPr>
      <w:r w:rsidRPr="005336AE">
        <w:rPr>
          <w:rFonts w:ascii="Calibri" w:hAnsi="Calibri" w:cs="Calibri"/>
          <w:lang w:val="es"/>
        </w:rPr>
        <w:lastRenderedPageBreak/>
        <w:t xml:space="preserve">Una vez </w:t>
      </w:r>
      <w:r w:rsidRPr="005336AE">
        <w:rPr>
          <w:rFonts w:ascii="Calibri" w:hAnsi="Calibri" w:cs="Calibri"/>
          <w:lang w:val="es"/>
        </w:rPr>
        <w:t xml:space="preserve">creado el “Expediente” (“Análisis de requisitos-CdU1”), el sistema podrá crear un nuevo objeto "Sanción" donde se recogerán </w:t>
      </w:r>
      <w:r w:rsidR="00BF4732">
        <w:rPr>
          <w:rFonts w:ascii="Calibri" w:hAnsi="Calibri" w:cs="Calibri"/>
          <w:lang w:val="es"/>
        </w:rPr>
        <w:t xml:space="preserve">exactamente </w:t>
      </w:r>
      <w:r w:rsidRPr="005336AE">
        <w:rPr>
          <w:rFonts w:ascii="Calibri" w:hAnsi="Calibri" w:cs="Calibri"/>
          <w:lang w:val="es"/>
        </w:rPr>
        <w:t>los siguientes datos:</w:t>
      </w:r>
    </w:p>
    <w:p w:rsidR="00BF4732" w:rsidRPr="00BF4732" w:rsidRDefault="005336AE" w:rsidP="00BF4732">
      <w:pPr>
        <w:pStyle w:val="Prrafodelista"/>
        <w:numPr>
          <w:ilvl w:val="0"/>
          <w:numId w:val="8"/>
        </w:numPr>
        <w:autoSpaceDE w:val="0"/>
        <w:autoSpaceDN w:val="0"/>
        <w:adjustRightInd w:val="0"/>
        <w:spacing w:after="200" w:line="276" w:lineRule="auto"/>
        <w:rPr>
          <w:rFonts w:ascii="Calibri" w:hAnsi="Calibri" w:cs="Calibri"/>
          <w:lang w:val="es"/>
        </w:rPr>
      </w:pPr>
      <w:r w:rsidRPr="005336AE">
        <w:rPr>
          <w:rFonts w:ascii="Calibri" w:hAnsi="Calibri" w:cs="Calibri"/>
          <w:color w:val="FF0000"/>
          <w:lang w:val="es"/>
        </w:rPr>
        <w:t xml:space="preserve">ID Expediente </w:t>
      </w:r>
      <w:r w:rsidRPr="005336AE">
        <w:rPr>
          <w:rFonts w:ascii="Calibri" w:hAnsi="Calibri" w:cs="Calibri"/>
          <w:lang w:val="es"/>
        </w:rPr>
        <w:t>asociado a la sanción.</w:t>
      </w:r>
    </w:p>
    <w:p w:rsidR="005336AE" w:rsidRPr="005336AE" w:rsidRDefault="005336AE" w:rsidP="005336AE">
      <w:pPr>
        <w:pStyle w:val="Prrafodelista"/>
        <w:numPr>
          <w:ilvl w:val="0"/>
          <w:numId w:val="8"/>
        </w:numPr>
        <w:autoSpaceDE w:val="0"/>
        <w:autoSpaceDN w:val="0"/>
        <w:adjustRightInd w:val="0"/>
        <w:spacing w:after="200" w:line="276" w:lineRule="auto"/>
        <w:rPr>
          <w:rFonts w:ascii="Calibri" w:hAnsi="Calibri" w:cs="Calibri"/>
          <w:lang w:val="es"/>
        </w:rPr>
      </w:pPr>
      <w:r w:rsidRPr="005336AE">
        <w:rPr>
          <w:rFonts w:ascii="Calibri" w:hAnsi="Calibri" w:cs="Calibri"/>
          <w:color w:val="FF0000"/>
          <w:lang w:val="es"/>
        </w:rPr>
        <w:t>Propietario del Vehículo Infractor</w:t>
      </w:r>
      <w:r w:rsidRPr="005336AE">
        <w:rPr>
          <w:rFonts w:ascii="Calibri" w:hAnsi="Calibri" w:cs="Calibri"/>
          <w:lang w:val="es"/>
        </w:rPr>
        <w:t>.</w:t>
      </w:r>
    </w:p>
    <w:p w:rsidR="005336AE" w:rsidRPr="005336AE" w:rsidRDefault="005336AE" w:rsidP="005336AE">
      <w:pPr>
        <w:pStyle w:val="Prrafodelista"/>
        <w:numPr>
          <w:ilvl w:val="0"/>
          <w:numId w:val="6"/>
        </w:numPr>
        <w:autoSpaceDE w:val="0"/>
        <w:autoSpaceDN w:val="0"/>
        <w:adjustRightInd w:val="0"/>
        <w:spacing w:after="200" w:line="276" w:lineRule="auto"/>
        <w:rPr>
          <w:rFonts w:ascii="Calibri" w:hAnsi="Calibri" w:cs="Calibri"/>
          <w:lang w:val="es"/>
        </w:rPr>
      </w:pPr>
      <w:r w:rsidRPr="005336AE">
        <w:rPr>
          <w:rFonts w:ascii="Calibri" w:hAnsi="Calibri" w:cs="Calibri"/>
          <w:color w:val="FF0000"/>
          <w:lang w:val="es"/>
        </w:rPr>
        <w:t>Importe Multa</w:t>
      </w:r>
      <w:r w:rsidRPr="005336AE">
        <w:rPr>
          <w:rFonts w:ascii="Calibri" w:hAnsi="Calibri" w:cs="Calibri"/>
          <w:lang w:val="es"/>
        </w:rPr>
        <w:t>.</w:t>
      </w:r>
    </w:p>
    <w:p w:rsidR="005336AE" w:rsidRPr="005336AE" w:rsidRDefault="005336AE" w:rsidP="005336AE">
      <w:pPr>
        <w:pStyle w:val="Prrafodelista"/>
        <w:numPr>
          <w:ilvl w:val="0"/>
          <w:numId w:val="6"/>
        </w:numPr>
        <w:autoSpaceDE w:val="0"/>
        <w:autoSpaceDN w:val="0"/>
        <w:adjustRightInd w:val="0"/>
        <w:spacing w:after="200" w:line="276" w:lineRule="auto"/>
        <w:rPr>
          <w:rFonts w:ascii="Calibri" w:hAnsi="Calibri" w:cs="Calibri"/>
          <w:lang w:val="es"/>
        </w:rPr>
      </w:pPr>
      <w:r w:rsidRPr="005336AE">
        <w:rPr>
          <w:rFonts w:ascii="Calibri" w:hAnsi="Calibri" w:cs="Calibri"/>
          <w:lang w:val="es"/>
        </w:rPr>
        <w:t>Puntos a restar del Carnet (</w:t>
      </w:r>
      <w:r w:rsidRPr="005336AE">
        <w:rPr>
          <w:rFonts w:ascii="Calibri" w:hAnsi="Calibri" w:cs="Calibri"/>
          <w:color w:val="FF0000"/>
          <w:lang w:val="es"/>
        </w:rPr>
        <w:t>Puntos Perdidos</w:t>
      </w:r>
      <w:r w:rsidRPr="005336AE">
        <w:rPr>
          <w:rFonts w:ascii="Calibri" w:hAnsi="Calibri" w:cs="Calibri"/>
          <w:lang w:val="es"/>
        </w:rPr>
        <w:t>).</w:t>
      </w:r>
    </w:p>
    <w:p w:rsidR="00BF4732" w:rsidRPr="00BF4732" w:rsidRDefault="005336AE" w:rsidP="00BF4732">
      <w:pPr>
        <w:pStyle w:val="Prrafodelista"/>
        <w:numPr>
          <w:ilvl w:val="0"/>
          <w:numId w:val="6"/>
        </w:numPr>
        <w:autoSpaceDE w:val="0"/>
        <w:autoSpaceDN w:val="0"/>
        <w:adjustRightInd w:val="0"/>
        <w:spacing w:after="200" w:line="276" w:lineRule="auto"/>
        <w:rPr>
          <w:rFonts w:ascii="Calibri" w:hAnsi="Calibri" w:cs="Calibri"/>
          <w:lang w:val="es"/>
        </w:rPr>
      </w:pPr>
      <w:r w:rsidRPr="005336AE">
        <w:rPr>
          <w:rFonts w:ascii="Calibri" w:hAnsi="Calibri" w:cs="Calibri"/>
          <w:color w:val="FF0000"/>
          <w:lang w:val="es"/>
        </w:rPr>
        <w:t>ID Sanción</w:t>
      </w:r>
      <w:r w:rsidRPr="005336AE">
        <w:rPr>
          <w:rFonts w:ascii="Calibri" w:hAnsi="Calibri" w:cs="Calibri"/>
          <w:lang w:val="es"/>
        </w:rPr>
        <w:t>.</w:t>
      </w:r>
    </w:p>
    <w:p w:rsidR="00BF4732" w:rsidRDefault="00BF4732" w:rsidP="00BF4732">
      <w:pPr>
        <w:pStyle w:val="Prrafodelista"/>
        <w:numPr>
          <w:ilvl w:val="0"/>
          <w:numId w:val="9"/>
        </w:numPr>
        <w:autoSpaceDE w:val="0"/>
        <w:autoSpaceDN w:val="0"/>
        <w:adjustRightInd w:val="0"/>
        <w:spacing w:after="200" w:line="276" w:lineRule="auto"/>
        <w:jc w:val="both"/>
        <w:rPr>
          <w:rFonts w:ascii="Calibri" w:hAnsi="Calibri" w:cs="Calibri"/>
          <w:lang w:val="es"/>
        </w:rPr>
      </w:pPr>
      <w:r>
        <w:rPr>
          <w:rFonts w:ascii="Calibri" w:hAnsi="Calibri" w:cs="Calibri"/>
          <w:lang w:val="es"/>
        </w:rPr>
        <w:t xml:space="preserve">El sistema podrá identificar y obtener los datos </w:t>
      </w:r>
      <w:r>
        <w:rPr>
          <w:rFonts w:ascii="Calibri" w:hAnsi="Calibri" w:cs="Calibri"/>
          <w:lang w:val="es"/>
        </w:rPr>
        <w:t>“</w:t>
      </w:r>
      <w:r w:rsidRPr="00E82424">
        <w:rPr>
          <w:rFonts w:ascii="Calibri" w:hAnsi="Calibri" w:cs="Calibri"/>
          <w:color w:val="FF0000"/>
          <w:lang w:val="es"/>
        </w:rPr>
        <w:t>Importe Multa</w:t>
      </w:r>
      <w:r>
        <w:rPr>
          <w:rFonts w:ascii="Calibri" w:hAnsi="Calibri" w:cs="Calibri"/>
          <w:lang w:val="es"/>
        </w:rPr>
        <w:t>” y “</w:t>
      </w:r>
      <w:r w:rsidRPr="00E82424">
        <w:rPr>
          <w:rFonts w:ascii="Calibri" w:hAnsi="Calibri" w:cs="Calibri"/>
          <w:color w:val="FF0000"/>
          <w:lang w:val="es"/>
        </w:rPr>
        <w:t>Puntos Perdidos</w:t>
      </w:r>
      <w:r>
        <w:rPr>
          <w:rFonts w:ascii="Calibri" w:hAnsi="Calibri" w:cs="Calibri"/>
          <w:lang w:val="es"/>
        </w:rPr>
        <w:t xml:space="preserve">” </w:t>
      </w:r>
      <w:r>
        <w:rPr>
          <w:rFonts w:ascii="Calibri" w:hAnsi="Calibri" w:cs="Calibri"/>
          <w:lang w:val="es"/>
        </w:rPr>
        <w:t xml:space="preserve">mediante </w:t>
      </w:r>
      <w:r>
        <w:rPr>
          <w:rFonts w:ascii="Calibri" w:hAnsi="Calibri" w:cs="Calibri"/>
          <w:lang w:val="es"/>
        </w:rPr>
        <w:t>el uso de la tabla “Cuadro para excesos de velocidad” adjunta en el documento (“enunciadoPracticaESPv1.0”).</w:t>
      </w:r>
    </w:p>
    <w:p w:rsidR="00BF4732" w:rsidRDefault="00BF4732" w:rsidP="00BF4732">
      <w:pPr>
        <w:pStyle w:val="Prrafodelista"/>
        <w:numPr>
          <w:ilvl w:val="0"/>
          <w:numId w:val="9"/>
        </w:numPr>
        <w:autoSpaceDE w:val="0"/>
        <w:autoSpaceDN w:val="0"/>
        <w:adjustRightInd w:val="0"/>
        <w:spacing w:after="200" w:line="276" w:lineRule="auto"/>
        <w:jc w:val="both"/>
        <w:rPr>
          <w:rFonts w:ascii="Calibri" w:hAnsi="Calibri" w:cs="Calibri"/>
          <w:lang w:val="es"/>
        </w:rPr>
      </w:pPr>
      <w:r w:rsidRPr="00BF4732">
        <w:rPr>
          <w:rFonts w:ascii="Calibri" w:hAnsi="Calibri" w:cs="Calibri"/>
          <w:lang w:val="es"/>
        </w:rPr>
        <w:t>El sistema</w:t>
      </w:r>
      <w:r>
        <w:rPr>
          <w:rFonts w:ascii="Calibri" w:hAnsi="Calibri" w:cs="Calibri"/>
          <w:color w:val="FF0000"/>
          <w:lang w:val="es"/>
        </w:rPr>
        <w:t xml:space="preserve"> </w:t>
      </w:r>
      <w:r w:rsidRPr="00BF4732">
        <w:rPr>
          <w:rFonts w:ascii="Calibri" w:hAnsi="Calibri" w:cs="Calibri"/>
          <w:lang w:val="es"/>
        </w:rPr>
        <w:t xml:space="preserve">añadirá un entero a la </w:t>
      </w:r>
      <w:r>
        <w:rPr>
          <w:rFonts w:ascii="Calibri" w:hAnsi="Calibri" w:cs="Calibri"/>
          <w:lang w:val="es"/>
        </w:rPr>
        <w:t>Sanción</w:t>
      </w:r>
      <w:r w:rsidRPr="00BF4732">
        <w:rPr>
          <w:rFonts w:ascii="Calibri" w:hAnsi="Calibri" w:cs="Calibri"/>
          <w:lang w:val="es"/>
        </w:rPr>
        <w:t xml:space="preserve"> para que esta sea identificada de forma única </w:t>
      </w:r>
      <w:r>
        <w:rPr>
          <w:rFonts w:ascii="Calibri" w:hAnsi="Calibri" w:cs="Calibri"/>
          <w:lang w:val="es"/>
        </w:rPr>
        <w:t>“</w:t>
      </w:r>
      <w:r w:rsidRPr="005336AE">
        <w:rPr>
          <w:rFonts w:ascii="Calibri" w:hAnsi="Calibri" w:cs="Calibri"/>
          <w:color w:val="FF0000"/>
          <w:lang w:val="es"/>
        </w:rPr>
        <w:t>ID Sanción</w:t>
      </w:r>
      <w:r w:rsidRPr="00BF4732">
        <w:rPr>
          <w:rFonts w:ascii="Calibri" w:hAnsi="Calibri" w:cs="Calibri"/>
          <w:lang w:val="es"/>
        </w:rPr>
        <w:t xml:space="preserve">”. </w:t>
      </w:r>
    </w:p>
    <w:p w:rsidR="00BF4732" w:rsidRPr="00BF4732" w:rsidRDefault="00BF4732" w:rsidP="00BF4732">
      <w:pPr>
        <w:pStyle w:val="Prrafodelista"/>
        <w:numPr>
          <w:ilvl w:val="0"/>
          <w:numId w:val="9"/>
        </w:numPr>
        <w:autoSpaceDE w:val="0"/>
        <w:autoSpaceDN w:val="0"/>
        <w:adjustRightInd w:val="0"/>
        <w:spacing w:after="200" w:line="276" w:lineRule="auto"/>
        <w:jc w:val="both"/>
        <w:rPr>
          <w:rFonts w:ascii="Calibri" w:hAnsi="Calibri" w:cs="Calibri"/>
          <w:lang w:val="es"/>
        </w:rPr>
      </w:pPr>
      <w:r>
        <w:rPr>
          <w:rFonts w:ascii="Calibri" w:hAnsi="Calibri" w:cs="Calibri"/>
          <w:lang w:val="es"/>
        </w:rPr>
        <w:t>Para finalizar</w:t>
      </w:r>
      <w:r w:rsidRPr="00BF4732">
        <w:rPr>
          <w:rFonts w:ascii="Calibri" w:hAnsi="Calibri" w:cs="Calibri"/>
          <w:lang w:val="es"/>
        </w:rPr>
        <w:t xml:space="preserve"> el sistema </w:t>
      </w:r>
      <w:r>
        <w:rPr>
          <w:rFonts w:ascii="Calibri" w:hAnsi="Calibri" w:cs="Calibri"/>
          <w:lang w:val="es"/>
        </w:rPr>
        <w:t>almacenará</w:t>
      </w:r>
      <w:r w:rsidRPr="00BF4732">
        <w:rPr>
          <w:rFonts w:ascii="Calibri" w:hAnsi="Calibri" w:cs="Calibri"/>
          <w:lang w:val="es"/>
        </w:rPr>
        <w:t xml:space="preserve"> dicha Sanción como una nueva entrada en la tabla “Sanciones” que se encuentra en la base de datos de la DGT</w:t>
      </w:r>
      <w:r w:rsidR="002E6415">
        <w:rPr>
          <w:rFonts w:ascii="Calibri" w:hAnsi="Calibri" w:cs="Calibri"/>
          <w:lang w:val="es"/>
        </w:rPr>
        <w:t>, almacenando</w:t>
      </w:r>
      <w:bookmarkStart w:id="0" w:name="_GoBack"/>
      <w:bookmarkEnd w:id="0"/>
      <w:r w:rsidRPr="00BF4732">
        <w:rPr>
          <w:rFonts w:ascii="Calibri" w:hAnsi="Calibri" w:cs="Calibri"/>
          <w:lang w:val="es"/>
        </w:rPr>
        <w:t xml:space="preserve"> en esta todos los parámetros de la Sanción acontecida.</w:t>
      </w:r>
    </w:p>
    <w:p w:rsidR="00613E51" w:rsidRDefault="00613E51"/>
    <w:sectPr w:rsidR="00613E51" w:rsidSect="0060778E">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DC2A14C"/>
    <w:lvl w:ilvl="0">
      <w:numFmt w:val="bullet"/>
      <w:lvlText w:val="*"/>
      <w:lvlJc w:val="left"/>
    </w:lvl>
  </w:abstractNum>
  <w:abstractNum w:abstractNumId="1" w15:restartNumberingAfterBreak="0">
    <w:nsid w:val="0277445A"/>
    <w:multiLevelType w:val="hybridMultilevel"/>
    <w:tmpl w:val="33E2D7DC"/>
    <w:lvl w:ilvl="0" w:tplc="0C0A0001">
      <w:start w:val="1"/>
      <w:numFmt w:val="bullet"/>
      <w:lvlText w:val=""/>
      <w:lvlJc w:val="left"/>
      <w:pPr>
        <w:ind w:left="720" w:hanging="360"/>
      </w:pPr>
      <w:rPr>
        <w:rFonts w:ascii="Symbol" w:hAnsi="Symbol" w:hint="default"/>
      </w:rPr>
    </w:lvl>
    <w:lvl w:ilvl="1" w:tplc="B14071D8">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9B3630"/>
    <w:multiLevelType w:val="hybridMultilevel"/>
    <w:tmpl w:val="7222E644"/>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1D25837"/>
    <w:multiLevelType w:val="hybridMultilevel"/>
    <w:tmpl w:val="EB8AA714"/>
    <w:lvl w:ilvl="0" w:tplc="0C0A000B">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877B04"/>
    <w:multiLevelType w:val="hybridMultilevel"/>
    <w:tmpl w:val="B9DA7514"/>
    <w:lvl w:ilvl="0" w:tplc="0C0A000B">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96B2335"/>
    <w:multiLevelType w:val="hybridMultilevel"/>
    <w:tmpl w:val="BD8C58E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2F371FEE"/>
    <w:multiLevelType w:val="hybridMultilevel"/>
    <w:tmpl w:val="6316A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C229CD"/>
    <w:multiLevelType w:val="hybridMultilevel"/>
    <w:tmpl w:val="9B2A1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B4E22FB"/>
    <w:multiLevelType w:val="hybridMultilevel"/>
    <w:tmpl w:val="39DC2CEC"/>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8"/>
  </w:num>
  <w:num w:numId="4">
    <w:abstractNumId w:val="7"/>
  </w:num>
  <w:num w:numId="5">
    <w:abstractNumId w:val="1"/>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EA"/>
    <w:rsid w:val="002E6415"/>
    <w:rsid w:val="00404963"/>
    <w:rsid w:val="005336AE"/>
    <w:rsid w:val="00613E51"/>
    <w:rsid w:val="006272C0"/>
    <w:rsid w:val="006F2B8E"/>
    <w:rsid w:val="00A630EA"/>
    <w:rsid w:val="00BF4732"/>
    <w:rsid w:val="00DA76AA"/>
    <w:rsid w:val="00E824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2712"/>
  <w15:chartTrackingRefBased/>
  <w15:docId w15:val="{B684677D-98DE-43FE-A002-89762025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30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2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464</Words>
  <Characters>2554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2016-11-08T11:26:00Z</dcterms:created>
  <dcterms:modified xsi:type="dcterms:W3CDTF">2016-11-08T12:48:00Z</dcterms:modified>
</cp:coreProperties>
</file>