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51" w:rsidRPr="00EB3BC1" w:rsidRDefault="00152551" w:rsidP="0015255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bookmarkStart w:id="0" w:name="_GoBack"/>
      <w:bookmarkEnd w:id="0"/>
      <w:r w:rsidRPr="00EB3BC1">
        <w:rPr>
          <w:rFonts w:ascii="微软雅黑" w:eastAsia="微软雅黑" w:hAnsi="微软雅黑" w:hint="eastAsia"/>
          <w:b/>
          <w:sz w:val="32"/>
          <w:szCs w:val="32"/>
        </w:rPr>
        <w:t>后台</w:t>
      </w:r>
      <w:r w:rsidRPr="00EB3BC1">
        <w:rPr>
          <w:rFonts w:ascii="微软雅黑" w:eastAsia="微软雅黑" w:hAnsi="微软雅黑"/>
          <w:b/>
          <w:sz w:val="32"/>
          <w:szCs w:val="32"/>
        </w:rPr>
        <w:t>需求</w:t>
      </w:r>
    </w:p>
    <w:p w:rsidR="00152551" w:rsidRDefault="00152551" w:rsidP="00152551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B3BC1">
        <w:rPr>
          <w:rFonts w:ascii="微软雅黑" w:eastAsia="微软雅黑" w:hAnsi="微软雅黑" w:hint="eastAsia"/>
        </w:rPr>
        <w:t>管理</w:t>
      </w:r>
      <w:r w:rsidRPr="00EB3BC1">
        <w:rPr>
          <w:rFonts w:ascii="微软雅黑" w:eastAsia="微软雅黑" w:hAnsi="微软雅黑"/>
        </w:rPr>
        <w:t>后台</w:t>
      </w:r>
      <w:r w:rsidRPr="00EB3BC1">
        <w:rPr>
          <w:rFonts w:ascii="微软雅黑" w:eastAsia="微软雅黑" w:hAnsi="微软雅黑" w:hint="eastAsia"/>
        </w:rPr>
        <w:t>----</w:t>
      </w:r>
      <w:r w:rsidR="00FF2D41">
        <w:rPr>
          <w:rFonts w:ascii="微软雅黑" w:eastAsia="微软雅黑" w:hAnsi="微软雅黑" w:hint="eastAsia"/>
        </w:rPr>
        <w:t>新增加一级菜单“</w:t>
      </w:r>
      <w:r w:rsidRPr="00EB3BC1">
        <w:rPr>
          <w:rFonts w:ascii="微软雅黑" w:eastAsia="微软雅黑" w:hAnsi="微软雅黑" w:hint="eastAsia"/>
        </w:rPr>
        <w:t>扩展</w:t>
      </w:r>
      <w:r w:rsidRPr="00EB3BC1">
        <w:rPr>
          <w:rFonts w:ascii="微软雅黑" w:eastAsia="微软雅黑" w:hAnsi="微软雅黑"/>
        </w:rPr>
        <w:t>管理</w:t>
      </w:r>
      <w:r w:rsidR="00FF2D41">
        <w:rPr>
          <w:rFonts w:ascii="微软雅黑" w:eastAsia="微软雅黑" w:hAnsi="微软雅黑"/>
        </w:rPr>
        <w:t>”，</w:t>
      </w:r>
      <w:r w:rsidRPr="00EB3BC1">
        <w:rPr>
          <w:rFonts w:ascii="微软雅黑" w:eastAsia="微软雅黑" w:hAnsi="微软雅黑"/>
        </w:rPr>
        <w:t>模块下</w:t>
      </w:r>
      <w:r w:rsidRPr="00EB3BC1">
        <w:rPr>
          <w:rFonts w:ascii="微软雅黑" w:eastAsia="微软雅黑" w:hAnsi="微软雅黑" w:hint="eastAsia"/>
        </w:rPr>
        <w:t>增加“风险</w:t>
      </w:r>
      <w:r w:rsidRPr="00EB3BC1">
        <w:rPr>
          <w:rFonts w:ascii="微软雅黑" w:eastAsia="微软雅黑" w:hAnsi="微软雅黑"/>
        </w:rPr>
        <w:t>测评</w:t>
      </w:r>
      <w:r w:rsidRPr="00EB3BC1">
        <w:rPr>
          <w:rFonts w:ascii="微软雅黑" w:eastAsia="微软雅黑" w:hAnsi="微软雅黑" w:hint="eastAsia"/>
        </w:rPr>
        <w:t>”管理</w:t>
      </w:r>
      <w:r w:rsidRPr="00EB3BC1">
        <w:rPr>
          <w:rFonts w:ascii="微软雅黑" w:eastAsia="微软雅黑" w:hAnsi="微软雅黑"/>
        </w:rPr>
        <w:t>栏目</w:t>
      </w:r>
      <w:r w:rsidRPr="00EB3BC1">
        <w:rPr>
          <w:rFonts w:ascii="微软雅黑" w:eastAsia="微软雅黑" w:hAnsi="微软雅黑" w:hint="eastAsia"/>
        </w:rPr>
        <w:t>，二</w:t>
      </w:r>
      <w:r w:rsidRPr="00EB3BC1">
        <w:rPr>
          <w:rFonts w:ascii="微软雅黑" w:eastAsia="微软雅黑" w:hAnsi="微软雅黑"/>
        </w:rPr>
        <w:t>级栏目</w:t>
      </w:r>
      <w:r w:rsidRPr="00EB3BC1">
        <w:rPr>
          <w:rFonts w:ascii="微软雅黑" w:eastAsia="微软雅黑" w:hAnsi="微软雅黑" w:hint="eastAsia"/>
        </w:rPr>
        <w:t>：</w:t>
      </w:r>
      <w:r w:rsidR="003F7B2C" w:rsidRPr="00EB3BC1">
        <w:rPr>
          <w:rFonts w:ascii="微软雅黑" w:eastAsia="微软雅黑" w:hAnsi="微软雅黑" w:hint="eastAsia"/>
        </w:rPr>
        <w:t>测评</w:t>
      </w:r>
      <w:r w:rsidR="003F7B2C" w:rsidRPr="00EB3BC1">
        <w:rPr>
          <w:rFonts w:ascii="微软雅黑" w:eastAsia="微软雅黑" w:hAnsi="微软雅黑"/>
        </w:rPr>
        <w:t>记录</w:t>
      </w:r>
      <w:r w:rsidR="003F7B2C" w:rsidRPr="00EB3BC1">
        <w:rPr>
          <w:rFonts w:ascii="微软雅黑" w:eastAsia="微软雅黑" w:hAnsi="微软雅黑" w:hint="eastAsia"/>
        </w:rPr>
        <w:t>、</w:t>
      </w:r>
      <w:r w:rsidR="00621D07">
        <w:rPr>
          <w:rFonts w:ascii="微软雅黑" w:eastAsia="微软雅黑" w:hAnsi="微软雅黑" w:hint="eastAsia"/>
        </w:rPr>
        <w:t>问题</w:t>
      </w:r>
      <w:r w:rsidR="00621D07">
        <w:rPr>
          <w:rFonts w:ascii="微软雅黑" w:eastAsia="微软雅黑" w:hAnsi="微软雅黑"/>
        </w:rPr>
        <w:t>库</w:t>
      </w:r>
      <w:r w:rsidR="00621D07">
        <w:rPr>
          <w:rFonts w:ascii="微软雅黑" w:eastAsia="微软雅黑" w:hAnsi="微软雅黑" w:hint="eastAsia"/>
        </w:rPr>
        <w:t>管理、</w:t>
      </w:r>
      <w:r w:rsidR="00DB78B5">
        <w:rPr>
          <w:rFonts w:ascii="微软雅黑" w:eastAsia="微软雅黑" w:hAnsi="微软雅黑" w:hint="eastAsia"/>
        </w:rPr>
        <w:t>参数设置</w:t>
      </w:r>
    </w:p>
    <w:p w:rsidR="001C553F" w:rsidRDefault="001C553F" w:rsidP="0015255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[问题</w:t>
      </w:r>
      <w:r>
        <w:rPr>
          <w:rFonts w:ascii="微软雅黑" w:eastAsia="微软雅黑" w:hAnsi="微软雅黑"/>
        </w:rPr>
        <w:t>库</w:t>
      </w:r>
      <w:r>
        <w:rPr>
          <w:rFonts w:ascii="微软雅黑" w:eastAsia="微软雅黑" w:hAnsi="微软雅黑" w:hint="eastAsia"/>
        </w:rPr>
        <w:t>管理]：列</w:t>
      </w:r>
      <w:r>
        <w:rPr>
          <w:rFonts w:ascii="微软雅黑" w:eastAsia="微软雅黑" w:hAnsi="微软雅黑"/>
        </w:rPr>
        <w:t>表主</w:t>
      </w:r>
      <w:r>
        <w:rPr>
          <w:rFonts w:ascii="微软雅黑" w:eastAsia="微软雅黑" w:hAnsi="微软雅黑" w:hint="eastAsia"/>
        </w:rPr>
        <w:t>要</w:t>
      </w:r>
      <w:r>
        <w:rPr>
          <w:rFonts w:ascii="微软雅黑" w:eastAsia="微软雅黑" w:hAnsi="微软雅黑"/>
        </w:rPr>
        <w:t>对风险测评的问题做编辑管理</w:t>
      </w:r>
      <w:r>
        <w:rPr>
          <w:rFonts w:ascii="微软雅黑" w:eastAsia="微软雅黑" w:hAnsi="微软雅黑" w:hint="eastAsia"/>
        </w:rPr>
        <w:t>；</w:t>
      </w:r>
    </w:p>
    <w:p w:rsidR="001C553F" w:rsidRDefault="004A02EE" w:rsidP="0015255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/>
        </w:rPr>
        <w:t>表</w:t>
      </w:r>
      <w:r w:rsidR="001C553F">
        <w:rPr>
          <w:rFonts w:ascii="微软雅黑" w:eastAsia="微软雅黑" w:hAnsi="微软雅黑"/>
        </w:rPr>
        <w:t>如下</w:t>
      </w:r>
      <w:r w:rsidR="001C553F">
        <w:rPr>
          <w:rFonts w:ascii="微软雅黑" w:eastAsia="微软雅黑" w:hAnsi="微软雅黑" w:hint="eastAsia"/>
        </w:rPr>
        <w:t>：</w:t>
      </w:r>
    </w:p>
    <w:p w:rsidR="004A02EE" w:rsidRDefault="004A02EE" w:rsidP="0015255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A0B2FAC" wp14:editId="42E9FF8F">
            <wp:extent cx="3238095" cy="11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EE" w:rsidRDefault="004A02EE" w:rsidP="0015255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弹框</w:t>
      </w:r>
      <w:r>
        <w:rPr>
          <w:rFonts w:ascii="微软雅黑" w:eastAsia="微软雅黑" w:hAnsi="微软雅黑" w:hint="eastAsia"/>
        </w:rPr>
        <w:t>：</w:t>
      </w:r>
    </w:p>
    <w:p w:rsidR="004A02EE" w:rsidRDefault="004A02EE" w:rsidP="0015255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0243DE1" wp14:editId="6EBEB107">
            <wp:extent cx="4314143" cy="3486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760" cy="349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EE" w:rsidRDefault="004A02EE" w:rsidP="0015255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弹框</w:t>
      </w:r>
      <w:r>
        <w:rPr>
          <w:rFonts w:ascii="微软雅黑" w:eastAsia="微软雅黑" w:hAnsi="微软雅黑" w:hint="eastAsia"/>
        </w:rPr>
        <w:t>：</w:t>
      </w:r>
    </w:p>
    <w:p w:rsidR="004A02EE" w:rsidRDefault="004A02EE" w:rsidP="0015255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50AC514" wp14:editId="0E13BDCD">
            <wp:extent cx="3304540" cy="3533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4" cy="353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EE" w:rsidRDefault="004A02EE" w:rsidP="0015255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编辑</w:t>
      </w:r>
      <w:r>
        <w:rPr>
          <w:rFonts w:ascii="微软雅黑" w:eastAsia="微软雅黑" w:hAnsi="微软雅黑"/>
        </w:rPr>
        <w:t>弹框</w:t>
      </w:r>
      <w:r>
        <w:rPr>
          <w:rFonts w:ascii="微软雅黑" w:eastAsia="微软雅黑" w:hAnsi="微软雅黑" w:hint="eastAsia"/>
        </w:rPr>
        <w:t>：</w:t>
      </w:r>
    </w:p>
    <w:p w:rsidR="001A474F" w:rsidRPr="004A02EE" w:rsidRDefault="004A02EE" w:rsidP="004A02E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2069C9" wp14:editId="45860A1F">
            <wp:extent cx="3304447" cy="4714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709" cy="473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2C" w:rsidRPr="001C553F" w:rsidRDefault="003F7B2C" w:rsidP="00152551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1C553F">
        <w:rPr>
          <w:rFonts w:ascii="微软雅黑" w:eastAsia="微软雅黑" w:hAnsi="微软雅黑" w:hint="eastAsia"/>
          <w:b/>
        </w:rPr>
        <w:lastRenderedPageBreak/>
        <w:t>[测</w:t>
      </w:r>
      <w:r w:rsidRPr="001C553F">
        <w:rPr>
          <w:rFonts w:ascii="微软雅黑" w:eastAsia="微软雅黑" w:hAnsi="微软雅黑"/>
          <w:b/>
        </w:rPr>
        <w:t>评记录</w:t>
      </w:r>
      <w:r w:rsidRPr="001C553F">
        <w:rPr>
          <w:rFonts w:ascii="微软雅黑" w:eastAsia="微软雅黑" w:hAnsi="微软雅黑" w:hint="eastAsia"/>
          <w:b/>
        </w:rPr>
        <w:t>]：该列</w:t>
      </w:r>
      <w:r w:rsidRPr="001C553F">
        <w:rPr>
          <w:rFonts w:ascii="微软雅黑" w:eastAsia="微软雅黑" w:hAnsi="微软雅黑"/>
          <w:b/>
        </w:rPr>
        <w:t>表主要记录</w:t>
      </w:r>
      <w:r w:rsidRPr="001C553F">
        <w:rPr>
          <w:rFonts w:ascii="微软雅黑" w:eastAsia="微软雅黑" w:hAnsi="微软雅黑" w:hint="eastAsia"/>
          <w:b/>
        </w:rPr>
        <w:t>所</w:t>
      </w:r>
      <w:r w:rsidRPr="001C553F">
        <w:rPr>
          <w:rFonts w:ascii="微软雅黑" w:eastAsia="微软雅黑" w:hAnsi="微软雅黑"/>
          <w:b/>
        </w:rPr>
        <w:t>有用户</w:t>
      </w:r>
      <w:r w:rsidRPr="001C553F">
        <w:rPr>
          <w:rFonts w:ascii="微软雅黑" w:eastAsia="微软雅黑" w:hAnsi="微软雅黑" w:hint="eastAsia"/>
          <w:b/>
        </w:rPr>
        <w:t>的</w:t>
      </w:r>
      <w:r w:rsidRPr="001C553F">
        <w:rPr>
          <w:rFonts w:ascii="微软雅黑" w:eastAsia="微软雅黑" w:hAnsi="微软雅黑"/>
          <w:b/>
        </w:rPr>
        <w:t>测试</w:t>
      </w:r>
      <w:r w:rsidRPr="001C553F">
        <w:rPr>
          <w:rFonts w:ascii="微软雅黑" w:eastAsia="微软雅黑" w:hAnsi="微软雅黑" w:hint="eastAsia"/>
          <w:b/>
        </w:rPr>
        <w:t>信息，可</w:t>
      </w:r>
      <w:r w:rsidRPr="001C553F">
        <w:rPr>
          <w:rFonts w:ascii="微软雅黑" w:eastAsia="微软雅黑" w:hAnsi="微软雅黑"/>
          <w:b/>
        </w:rPr>
        <w:t>操作查看和</w:t>
      </w:r>
      <w:r w:rsidR="0067487D" w:rsidRPr="001C553F">
        <w:rPr>
          <w:rFonts w:ascii="微软雅黑" w:eastAsia="微软雅黑" w:hAnsi="微软雅黑" w:hint="eastAsia"/>
          <w:b/>
        </w:rPr>
        <w:t>编辑</w:t>
      </w:r>
      <w:r w:rsidRPr="001C553F">
        <w:rPr>
          <w:rFonts w:ascii="微软雅黑" w:eastAsia="微软雅黑" w:hAnsi="微软雅黑"/>
          <w:b/>
        </w:rPr>
        <w:t>测评内容</w:t>
      </w:r>
      <w:r w:rsidRPr="001C553F">
        <w:rPr>
          <w:rFonts w:ascii="微软雅黑" w:eastAsia="微软雅黑" w:hAnsi="微软雅黑" w:hint="eastAsia"/>
          <w:b/>
        </w:rPr>
        <w:t>；</w:t>
      </w:r>
    </w:p>
    <w:p w:rsidR="003F7B2C" w:rsidRPr="00EB3BC1" w:rsidRDefault="003F7B2C" w:rsidP="00152551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EB3BC1">
        <w:rPr>
          <w:rFonts w:ascii="微软雅黑" w:eastAsia="微软雅黑" w:hAnsi="微软雅黑" w:hint="eastAsia"/>
        </w:rPr>
        <w:t>列表</w:t>
      </w:r>
      <w:r w:rsidRPr="00EB3BC1">
        <w:rPr>
          <w:rFonts w:ascii="微软雅黑" w:eastAsia="微软雅黑" w:hAnsi="微软雅黑"/>
        </w:rPr>
        <w:t>显示字段如下</w:t>
      </w:r>
      <w:r w:rsidRPr="00EB3BC1">
        <w:rPr>
          <w:rFonts w:ascii="微软雅黑" w:eastAsia="微软雅黑" w:hAnsi="微软雅黑" w:hint="eastAsia"/>
        </w:rPr>
        <w:t>：</w:t>
      </w:r>
    </w:p>
    <w:p w:rsidR="003F7B2C" w:rsidRPr="00EB3BC1" w:rsidRDefault="00621D07" w:rsidP="0015255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D349DDB" wp14:editId="2D5824F3">
            <wp:extent cx="5274310" cy="1270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51" w:rsidRPr="005759DA" w:rsidRDefault="005759DA" w:rsidP="005759D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C0C3C8" wp14:editId="1F239E8F">
            <wp:extent cx="5038095" cy="34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5" w:rsidRDefault="00DB78B5" w:rsidP="00DB78B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[参数设置]：后台可对风险评测设置开启或关闭</w:t>
      </w:r>
    </w:p>
    <w:p w:rsidR="00DB78B5" w:rsidRDefault="006E0868" w:rsidP="00DB78B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5.评分规则</w:t>
      </w:r>
      <w:r w:rsidR="00DB78B5">
        <w:rPr>
          <w:rFonts w:ascii="微软雅黑" w:eastAsia="微软雅黑" w:hAnsi="微软雅黑" w:hint="eastAsia"/>
        </w:rPr>
        <w:t xml:space="preserve"> </w:t>
      </w:r>
    </w:p>
    <w:p w:rsidR="00475F3B" w:rsidRDefault="00475F3B" w:rsidP="00475F3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一、客户风险测评答案评分：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0"/>
        <w:gridCol w:w="720"/>
        <w:gridCol w:w="900"/>
        <w:gridCol w:w="720"/>
        <w:gridCol w:w="720"/>
        <w:gridCol w:w="540"/>
        <w:gridCol w:w="540"/>
        <w:gridCol w:w="540"/>
        <w:gridCol w:w="540"/>
        <w:gridCol w:w="540"/>
      </w:tblGrid>
      <w:tr w:rsidR="00475F3B" w:rsidRPr="00F20953" w:rsidTr="004916F1">
        <w:trPr>
          <w:trHeight w:val="449"/>
        </w:trPr>
        <w:tc>
          <w:tcPr>
            <w:tcW w:w="14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答案</w:t>
            </w:r>
            <w:r w:rsidRPr="00F20953">
              <w:rPr>
                <w:rFonts w:hint="eastAsia"/>
                <w:bCs/>
                <w:szCs w:val="21"/>
              </w:rPr>
              <w:t>/</w:t>
            </w:r>
            <w:r w:rsidRPr="00F20953">
              <w:rPr>
                <w:rFonts w:hint="eastAsia"/>
                <w:bCs/>
                <w:szCs w:val="21"/>
              </w:rPr>
              <w:t>题目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10</w:t>
            </w:r>
          </w:p>
        </w:tc>
      </w:tr>
      <w:tr w:rsidR="00475F3B" w:rsidRPr="00F20953" w:rsidTr="004916F1">
        <w:trPr>
          <w:trHeight w:val="468"/>
        </w:trPr>
        <w:tc>
          <w:tcPr>
            <w:tcW w:w="14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A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-2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-5</w:t>
            </w:r>
          </w:p>
        </w:tc>
      </w:tr>
      <w:tr w:rsidR="00475F3B" w:rsidRPr="00F20953" w:rsidTr="004916F1">
        <w:trPr>
          <w:trHeight w:val="446"/>
        </w:trPr>
        <w:tc>
          <w:tcPr>
            <w:tcW w:w="14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B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5</w:t>
            </w:r>
          </w:p>
        </w:tc>
      </w:tr>
      <w:tr w:rsidR="00475F3B" w:rsidRPr="00F20953" w:rsidTr="004916F1">
        <w:trPr>
          <w:trHeight w:val="467"/>
        </w:trPr>
        <w:tc>
          <w:tcPr>
            <w:tcW w:w="14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C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-4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10</w:t>
            </w:r>
          </w:p>
        </w:tc>
      </w:tr>
      <w:tr w:rsidR="00475F3B" w:rsidRPr="00F20953" w:rsidTr="004916F1">
        <w:trPr>
          <w:trHeight w:val="459"/>
        </w:trPr>
        <w:tc>
          <w:tcPr>
            <w:tcW w:w="14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75F3B">
            <w:pPr>
              <w:spacing w:beforeLines="30" w:before="93"/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-10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15</w:t>
            </w:r>
          </w:p>
        </w:tc>
      </w:tr>
      <w:tr w:rsidR="00475F3B" w:rsidRPr="00F20953" w:rsidTr="004916F1">
        <w:trPr>
          <w:trHeight w:val="437"/>
        </w:trPr>
        <w:tc>
          <w:tcPr>
            <w:tcW w:w="14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E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Cs w:val="21"/>
              </w:rPr>
            </w:pPr>
            <w:r w:rsidRPr="00F20953">
              <w:rPr>
                <w:rFonts w:hint="eastAsia"/>
                <w:bCs/>
                <w:szCs w:val="21"/>
              </w:rPr>
              <w:t>20</w:t>
            </w:r>
          </w:p>
        </w:tc>
      </w:tr>
    </w:tbl>
    <w:p w:rsidR="00475F3B" w:rsidRDefault="00475F3B" w:rsidP="00475F3B">
      <w:pPr>
        <w:rPr>
          <w:b/>
          <w:bCs/>
          <w:szCs w:val="21"/>
        </w:rPr>
      </w:pPr>
    </w:p>
    <w:p w:rsidR="00475F3B" w:rsidRDefault="00475F3B" w:rsidP="00475F3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二、客户风险测试评估标准：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2866"/>
      </w:tblGrid>
      <w:tr w:rsidR="00475F3B" w:rsidRPr="00F20953" w:rsidTr="004916F1">
        <w:trPr>
          <w:trHeight w:val="418"/>
        </w:trPr>
        <w:tc>
          <w:tcPr>
            <w:tcW w:w="19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 w:val="18"/>
                <w:szCs w:val="18"/>
              </w:rPr>
            </w:pPr>
            <w:r w:rsidRPr="00F20953">
              <w:rPr>
                <w:rFonts w:hint="eastAsia"/>
                <w:bCs/>
                <w:sz w:val="18"/>
                <w:szCs w:val="18"/>
              </w:rPr>
              <w:t>分值范围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bCs/>
                <w:sz w:val="18"/>
                <w:szCs w:val="18"/>
              </w:rPr>
            </w:pPr>
            <w:r w:rsidRPr="00F20953">
              <w:rPr>
                <w:rFonts w:hint="eastAsia"/>
                <w:bCs/>
                <w:sz w:val="18"/>
                <w:szCs w:val="18"/>
              </w:rPr>
              <w:t>客户类型</w:t>
            </w:r>
          </w:p>
        </w:tc>
      </w:tr>
      <w:tr w:rsidR="00475F3B" w:rsidRPr="00F20953" w:rsidTr="004916F1">
        <w:trPr>
          <w:trHeight w:val="377"/>
        </w:trPr>
        <w:tc>
          <w:tcPr>
            <w:tcW w:w="19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20953">
              <w:rPr>
                <w:rFonts w:ascii="宋体" w:hAnsi="宋体" w:hint="eastAsia"/>
                <w:sz w:val="18"/>
                <w:szCs w:val="18"/>
              </w:rPr>
              <w:t>小于等于20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20953">
              <w:rPr>
                <w:rFonts w:ascii="宋体" w:hAnsi="宋体" w:hint="eastAsia"/>
                <w:sz w:val="18"/>
                <w:szCs w:val="18"/>
              </w:rPr>
              <w:t>保守型</w:t>
            </w:r>
          </w:p>
        </w:tc>
      </w:tr>
      <w:tr w:rsidR="00475F3B" w:rsidRPr="00F20953" w:rsidTr="004916F1">
        <w:trPr>
          <w:trHeight w:val="371"/>
        </w:trPr>
        <w:tc>
          <w:tcPr>
            <w:tcW w:w="19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20953">
              <w:rPr>
                <w:rFonts w:ascii="宋体" w:hAnsi="宋体" w:hint="eastAsia"/>
                <w:sz w:val="18"/>
                <w:szCs w:val="18"/>
              </w:rPr>
              <w:t>21-45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20953">
              <w:rPr>
                <w:rFonts w:ascii="宋体" w:hAnsi="宋体" w:hint="eastAsia"/>
                <w:sz w:val="18"/>
                <w:szCs w:val="18"/>
              </w:rPr>
              <w:t>稳健型</w:t>
            </w:r>
          </w:p>
        </w:tc>
      </w:tr>
      <w:tr w:rsidR="00475F3B" w:rsidRPr="00F20953" w:rsidTr="004916F1">
        <w:trPr>
          <w:trHeight w:val="388"/>
        </w:trPr>
        <w:tc>
          <w:tcPr>
            <w:tcW w:w="19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20953">
              <w:rPr>
                <w:rFonts w:ascii="宋体" w:hAnsi="宋体" w:hint="eastAsia"/>
                <w:sz w:val="18"/>
                <w:szCs w:val="18"/>
              </w:rPr>
              <w:t>46-70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20953">
              <w:rPr>
                <w:rFonts w:ascii="宋体" w:hAnsi="宋体" w:hint="eastAsia"/>
                <w:sz w:val="18"/>
                <w:szCs w:val="18"/>
              </w:rPr>
              <w:t>平衡型</w:t>
            </w:r>
          </w:p>
        </w:tc>
      </w:tr>
      <w:tr w:rsidR="00475F3B" w:rsidRPr="00F20953" w:rsidTr="004916F1">
        <w:trPr>
          <w:trHeight w:val="369"/>
        </w:trPr>
        <w:tc>
          <w:tcPr>
            <w:tcW w:w="19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20953">
              <w:rPr>
                <w:rFonts w:ascii="宋体" w:hAnsi="宋体" w:hint="eastAsia"/>
                <w:sz w:val="18"/>
                <w:szCs w:val="18"/>
              </w:rPr>
              <w:t>71-85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20953">
              <w:rPr>
                <w:rFonts w:ascii="宋体" w:hAnsi="宋体" w:hint="eastAsia"/>
                <w:sz w:val="18"/>
                <w:szCs w:val="18"/>
              </w:rPr>
              <w:t>成长型</w:t>
            </w:r>
          </w:p>
        </w:tc>
      </w:tr>
      <w:tr w:rsidR="00475F3B" w:rsidRPr="00F20953" w:rsidTr="004916F1">
        <w:trPr>
          <w:trHeight w:val="374"/>
        </w:trPr>
        <w:tc>
          <w:tcPr>
            <w:tcW w:w="1940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20953">
              <w:rPr>
                <w:rFonts w:ascii="宋体" w:hAnsi="宋体" w:hint="eastAsia"/>
                <w:sz w:val="18"/>
                <w:szCs w:val="18"/>
              </w:rPr>
              <w:t>86-100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475F3B" w:rsidRPr="00F20953" w:rsidRDefault="00475F3B" w:rsidP="004916F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20953">
              <w:rPr>
                <w:rFonts w:ascii="宋体" w:hAnsi="宋体" w:hint="eastAsia"/>
                <w:sz w:val="18"/>
                <w:szCs w:val="18"/>
              </w:rPr>
              <w:t>进取型</w:t>
            </w:r>
          </w:p>
        </w:tc>
      </w:tr>
    </w:tbl>
    <w:p w:rsidR="00475F3B" w:rsidRDefault="00475F3B" w:rsidP="00475F3B">
      <w:pPr>
        <w:rPr>
          <w:b/>
          <w:bCs/>
          <w:szCs w:val="21"/>
        </w:rPr>
      </w:pPr>
    </w:p>
    <w:p w:rsidR="00DB78B5" w:rsidRPr="00475F3B" w:rsidRDefault="00DB78B5" w:rsidP="00152551">
      <w:pPr>
        <w:pStyle w:val="a3"/>
        <w:ind w:left="360" w:firstLineChars="0" w:firstLine="0"/>
        <w:rPr>
          <w:rFonts w:ascii="微软雅黑" w:eastAsia="微软雅黑" w:hAnsi="微软雅黑"/>
        </w:rPr>
      </w:pPr>
    </w:p>
    <w:sectPr w:rsidR="00DB78B5" w:rsidRPr="00475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C60" w:rsidRDefault="00D03C60" w:rsidP="00FF18CD">
      <w:r>
        <w:separator/>
      </w:r>
    </w:p>
  </w:endnote>
  <w:endnote w:type="continuationSeparator" w:id="0">
    <w:p w:rsidR="00D03C60" w:rsidRDefault="00D03C60" w:rsidP="00FF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C60" w:rsidRDefault="00D03C60" w:rsidP="00FF18CD">
      <w:r>
        <w:separator/>
      </w:r>
    </w:p>
  </w:footnote>
  <w:footnote w:type="continuationSeparator" w:id="0">
    <w:p w:rsidR="00D03C60" w:rsidRDefault="00D03C60" w:rsidP="00FF1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0182B"/>
    <w:multiLevelType w:val="hybridMultilevel"/>
    <w:tmpl w:val="DB14453E"/>
    <w:lvl w:ilvl="0" w:tplc="1264D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A4"/>
    <w:rsid w:val="00152551"/>
    <w:rsid w:val="001A474F"/>
    <w:rsid w:val="001C553F"/>
    <w:rsid w:val="001D10A1"/>
    <w:rsid w:val="00212FEC"/>
    <w:rsid w:val="002E7B33"/>
    <w:rsid w:val="002F4A70"/>
    <w:rsid w:val="00322E6F"/>
    <w:rsid w:val="00341E3E"/>
    <w:rsid w:val="003D491B"/>
    <w:rsid w:val="003F7B2C"/>
    <w:rsid w:val="004422B7"/>
    <w:rsid w:val="00475F3B"/>
    <w:rsid w:val="004A02EE"/>
    <w:rsid w:val="00513708"/>
    <w:rsid w:val="005555C7"/>
    <w:rsid w:val="005759DA"/>
    <w:rsid w:val="00621D07"/>
    <w:rsid w:val="0067487D"/>
    <w:rsid w:val="006A7EA4"/>
    <w:rsid w:val="006E0868"/>
    <w:rsid w:val="00771913"/>
    <w:rsid w:val="008B4557"/>
    <w:rsid w:val="00913E47"/>
    <w:rsid w:val="00A54C2C"/>
    <w:rsid w:val="00A7273D"/>
    <w:rsid w:val="00AE1EA6"/>
    <w:rsid w:val="00AE4B62"/>
    <w:rsid w:val="00BD1482"/>
    <w:rsid w:val="00C47E82"/>
    <w:rsid w:val="00C663C7"/>
    <w:rsid w:val="00D03C60"/>
    <w:rsid w:val="00D07631"/>
    <w:rsid w:val="00D15C43"/>
    <w:rsid w:val="00D305A3"/>
    <w:rsid w:val="00D76D1F"/>
    <w:rsid w:val="00DB78B5"/>
    <w:rsid w:val="00DE3B14"/>
    <w:rsid w:val="00EB3BC1"/>
    <w:rsid w:val="00FB3822"/>
    <w:rsid w:val="00FB4C46"/>
    <w:rsid w:val="00FF18CD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EA0831-D8D7-49AC-9AC7-28961AB7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5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1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18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1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18C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422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2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Htouhui</cp:lastModifiedBy>
  <cp:revision>2</cp:revision>
  <dcterms:created xsi:type="dcterms:W3CDTF">2017-12-01T05:48:00Z</dcterms:created>
  <dcterms:modified xsi:type="dcterms:W3CDTF">2017-12-01T05:48:00Z</dcterms:modified>
</cp:coreProperties>
</file>