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7D2A" w14:textId="023D2665" w:rsidR="00221DAD" w:rsidRPr="00392BBA" w:rsidRDefault="00221DAD" w:rsidP="00C73C37">
      <w:pPr>
        <w:jc w:val="center"/>
        <w:rPr>
          <w:rFonts w:ascii="Times New Roman" w:hAnsi="Times New Roman" w:cs="Times New Roman"/>
        </w:rPr>
      </w:pPr>
      <w:r w:rsidRPr="00392BBA">
        <w:rPr>
          <w:rFonts w:ascii="Times New Roman" w:hAnsi="Times New Roman" w:cs="Times New Roman"/>
        </w:rPr>
        <w:t>Queen’s University</w:t>
      </w:r>
    </w:p>
    <w:p w14:paraId="422F6E41" w14:textId="77777777" w:rsidR="00221DAD" w:rsidRPr="00392BBA" w:rsidRDefault="00221DAD" w:rsidP="00C73C37">
      <w:pPr>
        <w:jc w:val="center"/>
        <w:rPr>
          <w:rFonts w:ascii="Times New Roman" w:hAnsi="Times New Roman" w:cs="Times New Roman"/>
        </w:rPr>
      </w:pPr>
    </w:p>
    <w:p w14:paraId="5B725E54" w14:textId="7BB73475" w:rsidR="00221DAD" w:rsidRPr="00392BBA" w:rsidRDefault="00221DAD" w:rsidP="00C73C37">
      <w:pPr>
        <w:jc w:val="center"/>
        <w:rPr>
          <w:rFonts w:ascii="Times New Roman" w:hAnsi="Times New Roman" w:cs="Times New Roman"/>
        </w:rPr>
      </w:pPr>
    </w:p>
    <w:p w14:paraId="3E6460CB" w14:textId="77777777" w:rsidR="00F7018B" w:rsidRDefault="00F7018B" w:rsidP="00F7018B">
      <w:pPr>
        <w:jc w:val="center"/>
        <w:rPr>
          <w:rFonts w:ascii="Times New Roman" w:hAnsi="Times New Roman" w:cs="Times New Roman"/>
        </w:rPr>
      </w:pPr>
    </w:p>
    <w:p w14:paraId="34BD5484" w14:textId="77777777" w:rsidR="00392BBA" w:rsidRPr="00392BBA" w:rsidRDefault="00392BBA" w:rsidP="00C73C37">
      <w:pPr>
        <w:jc w:val="center"/>
        <w:rPr>
          <w:rFonts w:ascii="Times New Roman" w:hAnsi="Times New Roman" w:cs="Times New Roman"/>
        </w:rPr>
      </w:pPr>
    </w:p>
    <w:p w14:paraId="58D0C29A" w14:textId="77777777" w:rsidR="00221DAD" w:rsidRPr="00392BBA" w:rsidRDefault="00221DAD" w:rsidP="00C73C37">
      <w:pPr>
        <w:jc w:val="center"/>
        <w:rPr>
          <w:rFonts w:ascii="Times New Roman" w:hAnsi="Times New Roman" w:cs="Times New Roman"/>
        </w:rPr>
      </w:pPr>
    </w:p>
    <w:p w14:paraId="2C078E63" w14:textId="30A595D8" w:rsidR="00375C0D" w:rsidRPr="00392BBA" w:rsidRDefault="00E9024A" w:rsidP="00C73C37">
      <w:pPr>
        <w:jc w:val="center"/>
        <w:rPr>
          <w:rFonts w:ascii="Times New Roman" w:hAnsi="Times New Roman" w:cs="Times New Roman"/>
        </w:rPr>
      </w:pPr>
      <w:r w:rsidRPr="00392BBA">
        <w:rPr>
          <w:rFonts w:ascii="Times New Roman" w:hAnsi="Times New Roman" w:cs="Times New Roman"/>
        </w:rPr>
        <w:t>CISCI 351 Report</w:t>
      </w:r>
    </w:p>
    <w:p w14:paraId="7BBBD57D" w14:textId="34FA435A" w:rsidR="00490C78" w:rsidRPr="00392BBA" w:rsidRDefault="00926DF0" w:rsidP="00C73C37">
      <w:pPr>
        <w:jc w:val="center"/>
        <w:rPr>
          <w:rFonts w:ascii="Times New Roman" w:hAnsi="Times New Roman" w:cs="Times New Roman"/>
        </w:rPr>
      </w:pPr>
      <w:r w:rsidRPr="00392BBA">
        <w:rPr>
          <w:rFonts w:ascii="Times New Roman" w:hAnsi="Times New Roman" w:cs="Times New Roman"/>
        </w:rPr>
        <w:t>Kidney Cancer Imaging</w:t>
      </w:r>
    </w:p>
    <w:p w14:paraId="7FF6A8A9" w14:textId="1C22B7A9" w:rsidR="00926DF0" w:rsidRPr="00392BBA" w:rsidRDefault="00926DF0" w:rsidP="00C73C37">
      <w:pPr>
        <w:jc w:val="center"/>
        <w:rPr>
          <w:rFonts w:ascii="Times New Roman" w:hAnsi="Times New Roman" w:cs="Times New Roman"/>
        </w:rPr>
      </w:pPr>
      <w:r w:rsidRPr="00392BBA">
        <w:rPr>
          <w:rFonts w:ascii="Times New Roman" w:hAnsi="Times New Roman" w:cs="Times New Roman"/>
        </w:rPr>
        <w:t>Life Sciences</w:t>
      </w:r>
    </w:p>
    <w:p w14:paraId="0166D17D" w14:textId="5BC67738" w:rsidR="00926DF0" w:rsidRPr="00392BBA" w:rsidRDefault="00926DF0" w:rsidP="00C73C37">
      <w:pPr>
        <w:jc w:val="center"/>
        <w:rPr>
          <w:rFonts w:ascii="Times New Roman" w:hAnsi="Times New Roman" w:cs="Times New Roman"/>
        </w:rPr>
      </w:pPr>
    </w:p>
    <w:p w14:paraId="67D8810C" w14:textId="77DBA42A" w:rsidR="00F7018B" w:rsidRDefault="00F7018B" w:rsidP="00F7018B">
      <w:pPr>
        <w:jc w:val="center"/>
        <w:rPr>
          <w:rFonts w:ascii="Times New Roman" w:hAnsi="Times New Roman" w:cs="Times New Roman"/>
        </w:rPr>
      </w:pPr>
    </w:p>
    <w:p w14:paraId="27D92277" w14:textId="77777777" w:rsidR="00392BBA" w:rsidRPr="00392BBA" w:rsidRDefault="00392BBA" w:rsidP="00C73C37">
      <w:pPr>
        <w:jc w:val="center"/>
        <w:rPr>
          <w:rFonts w:ascii="Times New Roman" w:hAnsi="Times New Roman" w:cs="Times New Roman"/>
        </w:rPr>
      </w:pPr>
    </w:p>
    <w:p w14:paraId="4035D44C" w14:textId="6C1E36F5" w:rsidR="00221DAD" w:rsidRPr="00392BBA" w:rsidRDefault="00221DAD" w:rsidP="00C73C37">
      <w:pPr>
        <w:jc w:val="center"/>
        <w:rPr>
          <w:rFonts w:ascii="Times New Roman" w:hAnsi="Times New Roman" w:cs="Times New Roman"/>
        </w:rPr>
      </w:pPr>
    </w:p>
    <w:p w14:paraId="5E2F3C8E" w14:textId="5532EE9F" w:rsidR="00221DAD" w:rsidRPr="00392BBA" w:rsidRDefault="00221DAD" w:rsidP="00C73C37">
      <w:pPr>
        <w:jc w:val="center"/>
        <w:rPr>
          <w:rFonts w:ascii="Times New Roman" w:hAnsi="Times New Roman" w:cs="Times New Roman"/>
        </w:rPr>
      </w:pPr>
    </w:p>
    <w:p w14:paraId="1DF93E34" w14:textId="7DD40EB4" w:rsidR="00221DAD" w:rsidRPr="00392BBA" w:rsidRDefault="00221DAD" w:rsidP="00C73C37">
      <w:pPr>
        <w:jc w:val="center"/>
        <w:rPr>
          <w:rFonts w:ascii="Times New Roman" w:hAnsi="Times New Roman" w:cs="Times New Roman"/>
        </w:rPr>
      </w:pPr>
    </w:p>
    <w:p w14:paraId="4B4509F9" w14:textId="77777777" w:rsidR="00221DAD" w:rsidRPr="00392BBA" w:rsidRDefault="00221DAD" w:rsidP="00C73C37">
      <w:pPr>
        <w:jc w:val="center"/>
        <w:rPr>
          <w:rFonts w:ascii="Times New Roman" w:hAnsi="Times New Roman" w:cs="Times New Roman"/>
        </w:rPr>
      </w:pPr>
    </w:p>
    <w:p w14:paraId="1084CA2F" w14:textId="7AD110CF" w:rsidR="00926DF0" w:rsidRPr="00392BBA" w:rsidRDefault="001C60E2" w:rsidP="00C73C37">
      <w:pPr>
        <w:jc w:val="center"/>
        <w:rPr>
          <w:rFonts w:ascii="Times New Roman" w:hAnsi="Times New Roman" w:cs="Times New Roman"/>
        </w:rPr>
      </w:pPr>
      <w:r w:rsidRPr="00392BBA">
        <w:rPr>
          <w:rFonts w:ascii="Times New Roman" w:hAnsi="Times New Roman" w:cs="Times New Roman"/>
        </w:rPr>
        <w:t xml:space="preserve">Avatar </w:t>
      </w:r>
      <w:r w:rsidR="00926DF0" w:rsidRPr="00392BBA">
        <w:rPr>
          <w:rFonts w:ascii="Times New Roman" w:hAnsi="Times New Roman" w:cs="Times New Roman"/>
        </w:rPr>
        <w:t>Team #11</w:t>
      </w:r>
    </w:p>
    <w:p w14:paraId="7CC63A2A" w14:textId="4E7D7A63" w:rsidR="00926BBF" w:rsidRPr="00392BBA" w:rsidRDefault="00926BBF" w:rsidP="00C73C37">
      <w:pPr>
        <w:jc w:val="center"/>
        <w:rPr>
          <w:rFonts w:ascii="Times New Roman" w:hAnsi="Times New Roman" w:cs="Times New Roman"/>
        </w:rPr>
      </w:pPr>
      <w:r w:rsidRPr="00392BBA">
        <w:rPr>
          <w:rFonts w:ascii="Times New Roman" w:hAnsi="Times New Roman" w:cs="Times New Roman"/>
        </w:rPr>
        <w:t>Victor Zheng</w:t>
      </w:r>
      <w:r w:rsidR="003E7A9D" w:rsidRPr="00392BBA">
        <w:rPr>
          <w:rFonts w:ascii="Times New Roman" w:hAnsi="Times New Roman" w:cs="Times New Roman"/>
        </w:rPr>
        <w:t xml:space="preserve"> -</w:t>
      </w:r>
      <w:r w:rsidR="04828E15" w:rsidRPr="00392BBA">
        <w:rPr>
          <w:rFonts w:ascii="Times New Roman" w:hAnsi="Times New Roman" w:cs="Times New Roman"/>
        </w:rPr>
        <w:t>20123494</w:t>
      </w:r>
      <w:r w:rsidR="003E7A9D" w:rsidRPr="00392BBA">
        <w:rPr>
          <w:rFonts w:ascii="Times New Roman" w:hAnsi="Times New Roman" w:cs="Times New Roman"/>
        </w:rPr>
        <w:t xml:space="preserve"> </w:t>
      </w:r>
    </w:p>
    <w:p w14:paraId="5BB2548B" w14:textId="5C58203C" w:rsidR="00926BBF" w:rsidRPr="00392BBA" w:rsidRDefault="00926BBF" w:rsidP="00C73C37">
      <w:pPr>
        <w:jc w:val="center"/>
        <w:rPr>
          <w:rFonts w:ascii="Times New Roman" w:hAnsi="Times New Roman" w:cs="Times New Roman"/>
        </w:rPr>
      </w:pPr>
      <w:r w:rsidRPr="00392BBA">
        <w:rPr>
          <w:rFonts w:ascii="Times New Roman" w:hAnsi="Times New Roman" w:cs="Times New Roman"/>
        </w:rPr>
        <w:t>Ryan Elliott</w:t>
      </w:r>
      <w:r w:rsidR="003E7A9D" w:rsidRPr="00392BBA">
        <w:rPr>
          <w:rFonts w:ascii="Times New Roman" w:hAnsi="Times New Roman" w:cs="Times New Roman"/>
        </w:rPr>
        <w:t xml:space="preserve"> - </w:t>
      </w:r>
      <w:r w:rsidR="07F10D47" w:rsidRPr="00392BBA">
        <w:rPr>
          <w:rFonts w:ascii="Times New Roman" w:hAnsi="Times New Roman" w:cs="Times New Roman"/>
        </w:rPr>
        <w:t>05999293</w:t>
      </w:r>
    </w:p>
    <w:p w14:paraId="636238ED" w14:textId="0F77964D" w:rsidR="00926BBF" w:rsidRPr="00392BBA" w:rsidRDefault="00926BBF" w:rsidP="00C73C37">
      <w:pPr>
        <w:jc w:val="center"/>
        <w:rPr>
          <w:rFonts w:ascii="Times New Roman" w:hAnsi="Times New Roman" w:cs="Times New Roman"/>
        </w:rPr>
      </w:pPr>
      <w:r w:rsidRPr="00392BBA">
        <w:rPr>
          <w:rFonts w:ascii="Times New Roman" w:hAnsi="Times New Roman" w:cs="Times New Roman"/>
        </w:rPr>
        <w:t>Madi Polgar - 20055152</w:t>
      </w:r>
    </w:p>
    <w:p w14:paraId="64F032B5" w14:textId="13595A2D" w:rsidR="00926BBF" w:rsidRPr="00392BBA" w:rsidRDefault="00926BBF" w:rsidP="00C73C37">
      <w:pPr>
        <w:jc w:val="center"/>
        <w:rPr>
          <w:rFonts w:ascii="Times New Roman" w:hAnsi="Times New Roman" w:cs="Times New Roman"/>
        </w:rPr>
      </w:pPr>
      <w:r w:rsidRPr="00392BBA">
        <w:rPr>
          <w:rFonts w:ascii="Times New Roman" w:hAnsi="Times New Roman" w:cs="Times New Roman"/>
        </w:rPr>
        <w:t>Emily Poon</w:t>
      </w:r>
      <w:r w:rsidR="00817368" w:rsidRPr="00392BBA">
        <w:rPr>
          <w:rFonts w:ascii="Times New Roman" w:hAnsi="Times New Roman" w:cs="Times New Roman"/>
        </w:rPr>
        <w:t xml:space="preserve"> - 20062692</w:t>
      </w:r>
    </w:p>
    <w:p w14:paraId="0175F6C8" w14:textId="0F56B469" w:rsidR="00926BBF" w:rsidRPr="00392BBA" w:rsidRDefault="00926BBF" w:rsidP="00C73C37">
      <w:pPr>
        <w:jc w:val="center"/>
        <w:rPr>
          <w:rFonts w:ascii="Times New Roman" w:hAnsi="Times New Roman" w:cs="Times New Roman"/>
        </w:rPr>
      </w:pPr>
      <w:r w:rsidRPr="00392BBA">
        <w:rPr>
          <w:rFonts w:ascii="Times New Roman" w:hAnsi="Times New Roman" w:cs="Times New Roman"/>
        </w:rPr>
        <w:t>Derek Xu</w:t>
      </w:r>
      <w:r w:rsidR="003E7A9D" w:rsidRPr="00392BBA">
        <w:rPr>
          <w:rFonts w:ascii="Times New Roman" w:hAnsi="Times New Roman" w:cs="Times New Roman"/>
        </w:rPr>
        <w:t xml:space="preserve"> - </w:t>
      </w:r>
      <w:r w:rsidR="0039320E" w:rsidRPr="00392BBA">
        <w:rPr>
          <w:rFonts w:ascii="Times New Roman" w:hAnsi="Times New Roman" w:cs="Times New Roman"/>
        </w:rPr>
        <w:t>20114245</w:t>
      </w:r>
    </w:p>
    <w:p w14:paraId="4D9BC7C0" w14:textId="77777777" w:rsidR="00490C78" w:rsidRPr="00392BBA" w:rsidRDefault="00490C78" w:rsidP="00C73C37">
      <w:pPr>
        <w:jc w:val="center"/>
        <w:rPr>
          <w:rFonts w:ascii="Times New Roman" w:hAnsi="Times New Roman" w:cs="Times New Roman"/>
        </w:rPr>
      </w:pPr>
    </w:p>
    <w:p w14:paraId="6AAF7331" w14:textId="329C7597" w:rsidR="00490C78" w:rsidRPr="00392BBA" w:rsidRDefault="00490C78" w:rsidP="00C73C37">
      <w:pPr>
        <w:jc w:val="center"/>
        <w:rPr>
          <w:rFonts w:ascii="Times New Roman" w:hAnsi="Times New Roman" w:cs="Times New Roman"/>
        </w:rPr>
      </w:pPr>
    </w:p>
    <w:p w14:paraId="3757FD6B" w14:textId="45A1CA5D" w:rsidR="00221DAD" w:rsidRPr="00392BBA" w:rsidRDefault="00221DAD" w:rsidP="00C73C37">
      <w:pPr>
        <w:jc w:val="center"/>
        <w:rPr>
          <w:rFonts w:ascii="Times New Roman" w:hAnsi="Times New Roman" w:cs="Times New Roman"/>
        </w:rPr>
      </w:pPr>
    </w:p>
    <w:p w14:paraId="6ADD191D" w14:textId="3F196ABE" w:rsidR="00221DAD" w:rsidRPr="00392BBA" w:rsidRDefault="00221DAD" w:rsidP="00C73C37">
      <w:pPr>
        <w:jc w:val="center"/>
        <w:rPr>
          <w:rFonts w:ascii="Times New Roman" w:hAnsi="Times New Roman" w:cs="Times New Roman"/>
        </w:rPr>
      </w:pPr>
    </w:p>
    <w:p w14:paraId="3E9C9BF6" w14:textId="1917F653" w:rsidR="00221DAD" w:rsidRPr="00392BBA" w:rsidRDefault="00221DAD" w:rsidP="009F1034">
      <w:pPr>
        <w:rPr>
          <w:rFonts w:ascii="Times New Roman" w:hAnsi="Times New Roman" w:cs="Times New Roman"/>
        </w:rPr>
      </w:pPr>
    </w:p>
    <w:p w14:paraId="47518C58" w14:textId="1E81DCAB" w:rsidR="00221DAD" w:rsidRPr="00392BBA" w:rsidRDefault="00221DAD" w:rsidP="00C73C37">
      <w:pPr>
        <w:jc w:val="center"/>
        <w:rPr>
          <w:rFonts w:ascii="Times New Roman" w:hAnsi="Times New Roman" w:cs="Times New Roman"/>
        </w:rPr>
      </w:pPr>
    </w:p>
    <w:p w14:paraId="76FB57A5" w14:textId="77777777" w:rsidR="00221DAD" w:rsidRPr="00392BBA" w:rsidRDefault="00221DAD" w:rsidP="00C73C37">
      <w:pPr>
        <w:jc w:val="center"/>
        <w:rPr>
          <w:rFonts w:ascii="Times New Roman" w:hAnsi="Times New Roman" w:cs="Times New Roman"/>
        </w:rPr>
      </w:pPr>
    </w:p>
    <w:p w14:paraId="2583D67F" w14:textId="77777777" w:rsidR="003F651E" w:rsidRDefault="00681550" w:rsidP="003F651E">
      <w:pPr>
        <w:jc w:val="center"/>
        <w:rPr>
          <w:rFonts w:ascii="Times New Roman" w:hAnsi="Times New Roman" w:cs="Times New Roman"/>
        </w:rPr>
        <w:sectPr w:rsidR="003F651E" w:rsidSect="003F651E">
          <w:headerReference w:type="default" r:id="rId8"/>
          <w:headerReference w:type="first" r:id="rId9"/>
          <w:pgSz w:w="12240" w:h="15840"/>
          <w:pgMar w:top="1440" w:right="1440" w:bottom="1440" w:left="1440" w:header="720" w:footer="720" w:gutter="0"/>
          <w:pgNumType w:fmt="lowerRoman" w:start="1"/>
          <w:cols w:space="720"/>
          <w:titlePg/>
          <w:docGrid w:linePitch="360"/>
        </w:sectPr>
      </w:pPr>
      <w:r w:rsidRPr="00392BBA">
        <w:rPr>
          <w:rFonts w:ascii="Times New Roman" w:hAnsi="Times New Roman" w:cs="Times New Roman"/>
        </w:rPr>
        <w:t xml:space="preserve">April </w:t>
      </w:r>
      <w:r w:rsidR="005E25A9" w:rsidRPr="00392BBA">
        <w:rPr>
          <w:rFonts w:ascii="Times New Roman" w:hAnsi="Times New Roman" w:cs="Times New Roman"/>
        </w:rPr>
        <w:t>16</w:t>
      </w:r>
      <w:r w:rsidRPr="00392BBA">
        <w:rPr>
          <w:rFonts w:ascii="Times New Roman" w:hAnsi="Times New Roman" w:cs="Times New Roman"/>
        </w:rPr>
        <w:t>, 2021</w:t>
      </w:r>
      <w:r w:rsidR="00B44571">
        <w:rPr>
          <w:rFonts w:ascii="Times New Roman" w:hAnsi="Times New Roman" w:cs="Times New Roman"/>
        </w:rPr>
        <w:br w:type="page"/>
      </w:r>
    </w:p>
    <w:p w14:paraId="0A57A08A" w14:textId="2AF34AEC" w:rsidR="007E26AC" w:rsidRPr="00392BBA" w:rsidRDefault="007E26AC" w:rsidP="00895981">
      <w:pPr>
        <w:pStyle w:val="Heading1"/>
        <w:rPr>
          <w:rFonts w:ascii="Times New Roman" w:hAnsi="Times New Roman" w:cs="Times New Roman"/>
        </w:rPr>
      </w:pPr>
      <w:bookmarkStart w:id="0" w:name="_Toc69491268"/>
      <w:r w:rsidRPr="1FC9C0A2">
        <w:rPr>
          <w:rFonts w:ascii="Times New Roman" w:hAnsi="Times New Roman" w:cs="Times New Roman"/>
        </w:rPr>
        <w:lastRenderedPageBreak/>
        <w:t>Abstract</w:t>
      </w:r>
      <w:bookmarkEnd w:id="0"/>
    </w:p>
    <w:p w14:paraId="11A14E17" w14:textId="77777777" w:rsidR="00207CE9" w:rsidRPr="00207CE9" w:rsidRDefault="00207CE9" w:rsidP="00207CE9">
      <w:pPr>
        <w:rPr>
          <w:rFonts w:ascii="Times New Roman" w:hAnsi="Times New Roman" w:cs="Times New Roman"/>
        </w:rPr>
      </w:pPr>
      <w:r w:rsidRPr="00207CE9">
        <w:rPr>
          <w:rFonts w:ascii="Times New Roman" w:hAnsi="Times New Roman" w:cs="Times New Roman"/>
        </w:rPr>
        <w:t xml:space="preserve">The high rate of human error in the medical diagnostic field leads to extreme financial and physical hardships for patients and healthcare systems. This is prevalent in cancer patients, specifically those with kidney cancer. Its common symptoms make this type of cancer hard to diagnose, and time is often wasted waiting for pathology and radiology results. The additional burden of human error results in death, disability, debt, minor health issues, and inconveniences. To solve this problem, the goal of this project was to improve the speed and accuracy of the diagnosis of clear cell renal cell carcinoma using the classification of pathology samples. </w:t>
      </w:r>
    </w:p>
    <w:p w14:paraId="743D7E14" w14:textId="6D1B71FE" w:rsidR="00207CE9" w:rsidRPr="00207CE9" w:rsidRDefault="00207CE9" w:rsidP="00207CE9">
      <w:pPr>
        <w:rPr>
          <w:rFonts w:ascii="Times New Roman" w:hAnsi="Times New Roman" w:cs="Times New Roman"/>
        </w:rPr>
      </w:pPr>
      <w:r w:rsidRPr="00207CE9">
        <w:rPr>
          <w:rFonts w:ascii="Times New Roman" w:hAnsi="Times New Roman" w:cs="Times New Roman"/>
        </w:rPr>
        <w:t>The dataset is from the National Institute’s Clinical Proteomic Tumor Analysis Consortium and contains 78</w:t>
      </w:r>
      <w:r w:rsidR="003C44FD">
        <w:rPr>
          <w:rFonts w:ascii="Times New Roman" w:hAnsi="Times New Roman" w:cs="Times New Roman"/>
        </w:rPr>
        <w:t>3</w:t>
      </w:r>
      <w:r w:rsidRPr="00207CE9">
        <w:rPr>
          <w:rFonts w:ascii="Times New Roman" w:hAnsi="Times New Roman" w:cs="Times New Roman"/>
        </w:rPr>
        <w:t xml:space="preserve"> pathology images from 222 patients with clear cell renal cell carcinoma. The pathology images are 67% cancerous and 33% normal kidney tissue. </w:t>
      </w:r>
    </w:p>
    <w:p w14:paraId="761AA82B" w14:textId="3ED2D1C3" w:rsidR="00207CE9" w:rsidRPr="00207CE9" w:rsidRDefault="00207CE9" w:rsidP="00207CE9">
      <w:pPr>
        <w:rPr>
          <w:rFonts w:ascii="Times New Roman" w:hAnsi="Times New Roman" w:cs="Times New Roman"/>
        </w:rPr>
      </w:pPr>
      <w:r w:rsidRPr="00207CE9">
        <w:rPr>
          <w:rFonts w:ascii="Times New Roman" w:hAnsi="Times New Roman" w:cs="Times New Roman"/>
        </w:rPr>
        <w:t xml:space="preserve">The images were scanned into SVS files then processed into 65-pixel tiles. Tiles from the center of each sample were fed through a tensor which was used to train the convolution neural network (CNN). The model contains a 2D convolution layer, followed by a 2D </w:t>
      </w:r>
      <w:r w:rsidRPr="00AC03C8">
        <w:rPr>
          <w:rFonts w:ascii="Times New Roman" w:hAnsi="Times New Roman" w:cs="Times New Roman"/>
        </w:rPr>
        <w:t>Max</w:t>
      </w:r>
      <w:r w:rsidR="0052095C">
        <w:rPr>
          <w:rFonts w:ascii="Times New Roman" w:hAnsi="Times New Roman" w:cs="Times New Roman"/>
        </w:rPr>
        <w:t>P</w:t>
      </w:r>
      <w:r w:rsidRPr="00AC03C8">
        <w:rPr>
          <w:rFonts w:ascii="Times New Roman" w:hAnsi="Times New Roman" w:cs="Times New Roman"/>
        </w:rPr>
        <w:t>ooling</w:t>
      </w:r>
      <w:r w:rsidRPr="00207CE9">
        <w:rPr>
          <w:rFonts w:ascii="Times New Roman" w:hAnsi="Times New Roman" w:cs="Times New Roman"/>
        </w:rPr>
        <w:t xml:space="preserve"> layer, and a batch normalization layer. The layers in the CNN model repeat three times then the images are vectorized and passed through a three-layered fully connected neural network. A cancerous image was classified using the vector [0,1] and a normal tissue image was assigned [1,0]. The testing accuracy of this method was 72.14%. </w:t>
      </w:r>
    </w:p>
    <w:p w14:paraId="77B270D4" w14:textId="77777777" w:rsidR="00207CE9" w:rsidRPr="00207CE9" w:rsidRDefault="00207CE9" w:rsidP="00207CE9">
      <w:pPr>
        <w:rPr>
          <w:rFonts w:ascii="Times New Roman" w:hAnsi="Times New Roman" w:cs="Times New Roman"/>
        </w:rPr>
      </w:pPr>
      <w:r w:rsidRPr="00207CE9">
        <w:rPr>
          <w:rFonts w:ascii="Times New Roman" w:hAnsi="Times New Roman" w:cs="Times New Roman"/>
        </w:rPr>
        <w:t xml:space="preserve">To improve the model’s accuracy in the future, the team would utilize multiple tiles from each image in training and testing data. Additionally, unsupervised learning would remove the need to label each tile. The model would be improved if it could extract features such as age, gender, tumor size, and tumor grade to use in conjunction with image classification. </w:t>
      </w:r>
    </w:p>
    <w:p w14:paraId="4446C06A" w14:textId="69508257" w:rsidR="007E26AC" w:rsidRPr="00392BBA" w:rsidRDefault="007E26AC">
      <w:pPr>
        <w:rPr>
          <w:rFonts w:ascii="Times New Roman" w:hAnsi="Times New Roman" w:cs="Times New Roman"/>
        </w:rPr>
      </w:pPr>
    </w:p>
    <w:p w14:paraId="7719418F" w14:textId="1EF4EFE1" w:rsidR="007E26AC" w:rsidRPr="00392BBA" w:rsidRDefault="007E26AC">
      <w:pPr>
        <w:rPr>
          <w:rFonts w:ascii="Times New Roman" w:hAnsi="Times New Roman" w:cs="Times New Roman"/>
        </w:rPr>
      </w:pPr>
    </w:p>
    <w:p w14:paraId="0474AFB7" w14:textId="0B85B462" w:rsidR="00CE208F" w:rsidRPr="00CE208F" w:rsidRDefault="00CE208F" w:rsidP="00CE208F">
      <w:pPr>
        <w:rPr>
          <w:rFonts w:ascii="Times New Roman" w:hAnsi="Times New Roman" w:cs="Times New Roman"/>
        </w:rPr>
      </w:pPr>
    </w:p>
    <w:p w14:paraId="6C1208C2" w14:textId="77777777" w:rsidR="00207CE9" w:rsidRPr="00392BBA" w:rsidRDefault="00207CE9">
      <w:pPr>
        <w:rPr>
          <w:rFonts w:ascii="Times New Roman" w:hAnsi="Times New Roman" w:cs="Times New Roman"/>
        </w:rPr>
      </w:pPr>
    </w:p>
    <w:p w14:paraId="57CB4C0B" w14:textId="4DD2D590" w:rsidR="007E26AC" w:rsidRPr="00392BBA" w:rsidRDefault="007E26AC">
      <w:pPr>
        <w:rPr>
          <w:rFonts w:ascii="Times New Roman" w:hAnsi="Times New Roman" w:cs="Times New Roman"/>
        </w:rPr>
      </w:pPr>
    </w:p>
    <w:p w14:paraId="2C57C424" w14:textId="3E0C66DB" w:rsidR="007E26AC" w:rsidRPr="00392BBA" w:rsidRDefault="007E26AC">
      <w:pPr>
        <w:rPr>
          <w:rFonts w:ascii="Times New Roman" w:hAnsi="Times New Roman" w:cs="Times New Roman"/>
        </w:rPr>
      </w:pPr>
    </w:p>
    <w:p w14:paraId="7CD2A7DC" w14:textId="387EADFD" w:rsidR="007E26AC" w:rsidRPr="00392BBA" w:rsidRDefault="007E26AC">
      <w:pPr>
        <w:rPr>
          <w:rFonts w:ascii="Times New Roman" w:hAnsi="Times New Roman" w:cs="Times New Roman"/>
        </w:rPr>
      </w:pPr>
    </w:p>
    <w:p w14:paraId="6EE5A18B" w14:textId="7A733B24" w:rsidR="007E26AC" w:rsidRPr="00392BBA" w:rsidRDefault="007E26AC">
      <w:pPr>
        <w:rPr>
          <w:rFonts w:ascii="Times New Roman" w:hAnsi="Times New Roman" w:cs="Times New Roman"/>
        </w:rPr>
      </w:pPr>
    </w:p>
    <w:p w14:paraId="31B0D8C7" w14:textId="68791824" w:rsidR="007E26AC" w:rsidRPr="00392BBA" w:rsidRDefault="007E26AC">
      <w:pPr>
        <w:rPr>
          <w:rFonts w:ascii="Times New Roman" w:hAnsi="Times New Roman" w:cs="Times New Roman"/>
        </w:rPr>
      </w:pPr>
    </w:p>
    <w:p w14:paraId="08A012B8" w14:textId="7FFAD70F" w:rsidR="007E26AC" w:rsidRPr="00392BBA" w:rsidRDefault="007E26AC">
      <w:pPr>
        <w:rPr>
          <w:rFonts w:ascii="Times New Roman" w:hAnsi="Times New Roman" w:cs="Times New Roman"/>
        </w:rPr>
      </w:pPr>
    </w:p>
    <w:p w14:paraId="55195FD2" w14:textId="497DE16B" w:rsidR="00CE208F" w:rsidRPr="00CE208F" w:rsidRDefault="00CE208F" w:rsidP="00CE208F">
      <w:pPr>
        <w:rPr>
          <w:rFonts w:ascii="Times New Roman" w:hAnsi="Times New Roman" w:cs="Times New Roman"/>
        </w:rPr>
      </w:pPr>
    </w:p>
    <w:p w14:paraId="39236268" w14:textId="77777777" w:rsidR="00207CE9" w:rsidRDefault="00207CE9">
      <w:pPr>
        <w:rPr>
          <w:rFonts w:ascii="Times New Roman" w:hAnsi="Times New Roman" w:cs="Times New Roman"/>
        </w:rPr>
      </w:pPr>
    </w:p>
    <w:p w14:paraId="44B0B172" w14:textId="77777777" w:rsidR="00207CE9" w:rsidRDefault="00207CE9">
      <w:pPr>
        <w:rPr>
          <w:rFonts w:ascii="Times New Roman" w:hAnsi="Times New Roman" w:cs="Times New Roman"/>
        </w:rPr>
      </w:pPr>
    </w:p>
    <w:p w14:paraId="1BD8A3ED" w14:textId="77777777" w:rsidR="00F7018B" w:rsidRPr="00392BBA" w:rsidRDefault="00F7018B" w:rsidP="00F7018B">
      <w:pPr>
        <w:rPr>
          <w:rFonts w:ascii="Times New Roman" w:hAnsi="Times New Roman" w:cs="Times New Roman"/>
        </w:rPr>
      </w:pPr>
    </w:p>
    <w:sdt>
      <w:sdtPr>
        <w:rPr>
          <w:rFonts w:ascii="Times New Roman" w:eastAsiaTheme="minorHAnsi" w:hAnsi="Times New Roman" w:cs="Times New Roman"/>
          <w:color w:val="auto"/>
          <w:sz w:val="22"/>
          <w:szCs w:val="22"/>
        </w:rPr>
        <w:id w:val="-1164617326"/>
        <w:docPartObj>
          <w:docPartGallery w:val="Table of Contents"/>
          <w:docPartUnique/>
        </w:docPartObj>
      </w:sdtPr>
      <w:sdtEndPr>
        <w:rPr>
          <w:b/>
          <w:bCs/>
          <w:noProof/>
        </w:rPr>
      </w:sdtEndPr>
      <w:sdtContent>
        <w:p w14:paraId="5489BAFB" w14:textId="467CED35" w:rsidR="00B44571" w:rsidRPr="00B44571" w:rsidRDefault="00B44571">
          <w:pPr>
            <w:pStyle w:val="TOCHeading"/>
            <w:rPr>
              <w:rFonts w:ascii="Times New Roman" w:hAnsi="Times New Roman" w:cs="Times New Roman"/>
            </w:rPr>
          </w:pPr>
          <w:r w:rsidRPr="00B44571">
            <w:rPr>
              <w:rFonts w:ascii="Times New Roman" w:hAnsi="Times New Roman" w:cs="Times New Roman"/>
            </w:rPr>
            <w:t>Table of Contents</w:t>
          </w:r>
        </w:p>
        <w:p w14:paraId="32E98B3B" w14:textId="6AFE081E" w:rsidR="00523075" w:rsidRDefault="00B44571">
          <w:pPr>
            <w:pStyle w:val="TOC1"/>
            <w:tabs>
              <w:tab w:val="right" w:leader="dot" w:pos="9350"/>
            </w:tabs>
            <w:rPr>
              <w:rFonts w:eastAsiaTheme="minorEastAsia"/>
              <w:noProof/>
              <w:lang w:val="en-CA" w:eastAsia="en-CA"/>
            </w:rPr>
          </w:pPr>
          <w:r w:rsidRPr="00B44571">
            <w:rPr>
              <w:rFonts w:ascii="Times New Roman" w:hAnsi="Times New Roman" w:cs="Times New Roman"/>
            </w:rPr>
            <w:fldChar w:fldCharType="begin"/>
          </w:r>
          <w:r w:rsidRPr="00B44571">
            <w:rPr>
              <w:rFonts w:ascii="Times New Roman" w:hAnsi="Times New Roman" w:cs="Times New Roman"/>
            </w:rPr>
            <w:instrText xml:space="preserve"> TOC \o "1-3" \h \z \u </w:instrText>
          </w:r>
          <w:r w:rsidRPr="00B44571">
            <w:rPr>
              <w:rFonts w:ascii="Times New Roman" w:hAnsi="Times New Roman" w:cs="Times New Roman"/>
            </w:rPr>
            <w:fldChar w:fldCharType="separate"/>
          </w:r>
          <w:hyperlink w:anchor="_Toc69491268" w:history="1">
            <w:r w:rsidR="00523075" w:rsidRPr="00380B3F">
              <w:rPr>
                <w:rStyle w:val="Hyperlink"/>
                <w:rFonts w:ascii="Times New Roman" w:hAnsi="Times New Roman" w:cs="Times New Roman"/>
                <w:noProof/>
              </w:rPr>
              <w:t>Abstract</w:t>
            </w:r>
            <w:r w:rsidR="00523075">
              <w:rPr>
                <w:noProof/>
                <w:webHidden/>
              </w:rPr>
              <w:tab/>
            </w:r>
            <w:r w:rsidR="00523075">
              <w:rPr>
                <w:noProof/>
                <w:webHidden/>
              </w:rPr>
              <w:fldChar w:fldCharType="begin"/>
            </w:r>
            <w:r w:rsidR="00523075">
              <w:rPr>
                <w:noProof/>
                <w:webHidden/>
              </w:rPr>
              <w:instrText xml:space="preserve"> PAGEREF _Toc69491268 \h </w:instrText>
            </w:r>
            <w:r w:rsidR="00523075">
              <w:rPr>
                <w:noProof/>
                <w:webHidden/>
              </w:rPr>
            </w:r>
            <w:r w:rsidR="00523075">
              <w:rPr>
                <w:noProof/>
                <w:webHidden/>
              </w:rPr>
              <w:fldChar w:fldCharType="separate"/>
            </w:r>
            <w:r w:rsidR="00521674">
              <w:rPr>
                <w:noProof/>
                <w:webHidden/>
              </w:rPr>
              <w:t>i</w:t>
            </w:r>
            <w:r w:rsidR="00523075">
              <w:rPr>
                <w:noProof/>
                <w:webHidden/>
              </w:rPr>
              <w:fldChar w:fldCharType="end"/>
            </w:r>
          </w:hyperlink>
        </w:p>
        <w:p w14:paraId="448F3392" w14:textId="3FA13AF7" w:rsidR="00523075" w:rsidRDefault="00523075">
          <w:pPr>
            <w:pStyle w:val="TOC1"/>
            <w:tabs>
              <w:tab w:val="right" w:leader="dot" w:pos="9350"/>
            </w:tabs>
            <w:rPr>
              <w:rFonts w:eastAsiaTheme="minorEastAsia"/>
              <w:noProof/>
              <w:lang w:val="en-CA" w:eastAsia="en-CA"/>
            </w:rPr>
          </w:pPr>
          <w:hyperlink w:anchor="_Toc69491269" w:history="1">
            <w:r w:rsidRPr="00380B3F">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_Toc69491269 \h </w:instrText>
            </w:r>
            <w:r>
              <w:rPr>
                <w:noProof/>
                <w:webHidden/>
              </w:rPr>
            </w:r>
            <w:r>
              <w:rPr>
                <w:noProof/>
                <w:webHidden/>
              </w:rPr>
              <w:fldChar w:fldCharType="separate"/>
            </w:r>
            <w:r w:rsidR="00521674">
              <w:rPr>
                <w:noProof/>
                <w:webHidden/>
              </w:rPr>
              <w:t>ii</w:t>
            </w:r>
            <w:r>
              <w:rPr>
                <w:noProof/>
                <w:webHidden/>
              </w:rPr>
              <w:fldChar w:fldCharType="end"/>
            </w:r>
          </w:hyperlink>
        </w:p>
        <w:p w14:paraId="44BA3969" w14:textId="231B0C62" w:rsidR="00523075" w:rsidRDefault="00523075">
          <w:pPr>
            <w:pStyle w:val="TOC1"/>
            <w:tabs>
              <w:tab w:val="right" w:leader="dot" w:pos="9350"/>
            </w:tabs>
            <w:rPr>
              <w:rFonts w:eastAsiaTheme="minorEastAsia"/>
              <w:noProof/>
              <w:lang w:val="en-CA" w:eastAsia="en-CA"/>
            </w:rPr>
          </w:pPr>
          <w:hyperlink w:anchor="_Toc69491270" w:history="1">
            <w:r w:rsidRPr="00380B3F">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_Toc69491270 \h </w:instrText>
            </w:r>
            <w:r>
              <w:rPr>
                <w:noProof/>
                <w:webHidden/>
              </w:rPr>
            </w:r>
            <w:r>
              <w:rPr>
                <w:noProof/>
                <w:webHidden/>
              </w:rPr>
              <w:fldChar w:fldCharType="separate"/>
            </w:r>
            <w:r w:rsidR="00521674">
              <w:rPr>
                <w:noProof/>
                <w:webHidden/>
              </w:rPr>
              <w:t>ii</w:t>
            </w:r>
            <w:r>
              <w:rPr>
                <w:noProof/>
                <w:webHidden/>
              </w:rPr>
              <w:fldChar w:fldCharType="end"/>
            </w:r>
          </w:hyperlink>
        </w:p>
        <w:p w14:paraId="37395506" w14:textId="016B4CD4" w:rsidR="00523075" w:rsidRDefault="00523075">
          <w:pPr>
            <w:pStyle w:val="TOC1"/>
            <w:tabs>
              <w:tab w:val="right" w:leader="dot" w:pos="9350"/>
            </w:tabs>
            <w:rPr>
              <w:rFonts w:eastAsiaTheme="minorEastAsia"/>
              <w:noProof/>
              <w:lang w:val="en-CA" w:eastAsia="en-CA"/>
            </w:rPr>
          </w:pPr>
          <w:hyperlink w:anchor="_Toc69491271" w:history="1">
            <w:r w:rsidRPr="00380B3F">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_Toc69491271 \h </w:instrText>
            </w:r>
            <w:r>
              <w:rPr>
                <w:noProof/>
                <w:webHidden/>
              </w:rPr>
            </w:r>
            <w:r>
              <w:rPr>
                <w:noProof/>
                <w:webHidden/>
              </w:rPr>
              <w:fldChar w:fldCharType="separate"/>
            </w:r>
            <w:r w:rsidR="00521674">
              <w:rPr>
                <w:noProof/>
                <w:webHidden/>
              </w:rPr>
              <w:t>1</w:t>
            </w:r>
            <w:r>
              <w:rPr>
                <w:noProof/>
                <w:webHidden/>
              </w:rPr>
              <w:fldChar w:fldCharType="end"/>
            </w:r>
          </w:hyperlink>
        </w:p>
        <w:p w14:paraId="2D7FA5E4" w14:textId="1CE7D226" w:rsidR="00523075" w:rsidRDefault="00523075">
          <w:pPr>
            <w:pStyle w:val="TOC2"/>
            <w:tabs>
              <w:tab w:val="right" w:leader="dot" w:pos="9350"/>
            </w:tabs>
            <w:rPr>
              <w:rFonts w:eastAsiaTheme="minorEastAsia"/>
              <w:noProof/>
              <w:lang w:val="en-CA" w:eastAsia="en-CA"/>
            </w:rPr>
          </w:pPr>
          <w:hyperlink w:anchor="_Toc69491272" w:history="1">
            <w:r w:rsidRPr="00380B3F">
              <w:rPr>
                <w:rStyle w:val="Hyperlink"/>
                <w:rFonts w:ascii="Times New Roman" w:hAnsi="Times New Roman" w:cs="Times New Roman"/>
                <w:noProof/>
              </w:rPr>
              <w:t>1.1 The Problem</w:t>
            </w:r>
            <w:r>
              <w:rPr>
                <w:noProof/>
                <w:webHidden/>
              </w:rPr>
              <w:tab/>
            </w:r>
            <w:r>
              <w:rPr>
                <w:noProof/>
                <w:webHidden/>
              </w:rPr>
              <w:fldChar w:fldCharType="begin"/>
            </w:r>
            <w:r>
              <w:rPr>
                <w:noProof/>
                <w:webHidden/>
              </w:rPr>
              <w:instrText xml:space="preserve"> PAGEREF _Toc69491272 \h </w:instrText>
            </w:r>
            <w:r>
              <w:rPr>
                <w:noProof/>
                <w:webHidden/>
              </w:rPr>
            </w:r>
            <w:r>
              <w:rPr>
                <w:noProof/>
                <w:webHidden/>
              </w:rPr>
              <w:fldChar w:fldCharType="separate"/>
            </w:r>
            <w:r w:rsidR="00521674">
              <w:rPr>
                <w:noProof/>
                <w:webHidden/>
              </w:rPr>
              <w:t>1</w:t>
            </w:r>
            <w:r>
              <w:rPr>
                <w:noProof/>
                <w:webHidden/>
              </w:rPr>
              <w:fldChar w:fldCharType="end"/>
            </w:r>
          </w:hyperlink>
        </w:p>
        <w:p w14:paraId="150BE616" w14:textId="31272686" w:rsidR="00523075" w:rsidRDefault="00523075">
          <w:pPr>
            <w:pStyle w:val="TOC2"/>
            <w:tabs>
              <w:tab w:val="right" w:leader="dot" w:pos="9350"/>
            </w:tabs>
            <w:rPr>
              <w:rFonts w:eastAsiaTheme="minorEastAsia"/>
              <w:noProof/>
              <w:lang w:val="en-CA" w:eastAsia="en-CA"/>
            </w:rPr>
          </w:pPr>
          <w:hyperlink w:anchor="_Toc69491273" w:history="1">
            <w:r w:rsidRPr="00380B3F">
              <w:rPr>
                <w:rStyle w:val="Hyperlink"/>
                <w:rFonts w:ascii="Times New Roman" w:hAnsi="Times New Roman" w:cs="Times New Roman"/>
                <w:noProof/>
              </w:rPr>
              <w:t>1.2 Motivation</w:t>
            </w:r>
            <w:r>
              <w:rPr>
                <w:noProof/>
                <w:webHidden/>
              </w:rPr>
              <w:tab/>
            </w:r>
            <w:r>
              <w:rPr>
                <w:noProof/>
                <w:webHidden/>
              </w:rPr>
              <w:fldChar w:fldCharType="begin"/>
            </w:r>
            <w:r>
              <w:rPr>
                <w:noProof/>
                <w:webHidden/>
              </w:rPr>
              <w:instrText xml:space="preserve"> PAGEREF _Toc69491273 \h </w:instrText>
            </w:r>
            <w:r>
              <w:rPr>
                <w:noProof/>
                <w:webHidden/>
              </w:rPr>
            </w:r>
            <w:r>
              <w:rPr>
                <w:noProof/>
                <w:webHidden/>
              </w:rPr>
              <w:fldChar w:fldCharType="separate"/>
            </w:r>
            <w:r w:rsidR="00521674">
              <w:rPr>
                <w:noProof/>
                <w:webHidden/>
              </w:rPr>
              <w:t>1</w:t>
            </w:r>
            <w:r>
              <w:rPr>
                <w:noProof/>
                <w:webHidden/>
              </w:rPr>
              <w:fldChar w:fldCharType="end"/>
            </w:r>
          </w:hyperlink>
        </w:p>
        <w:p w14:paraId="04868DB2" w14:textId="318543F1" w:rsidR="00523075" w:rsidRDefault="00523075">
          <w:pPr>
            <w:pStyle w:val="TOC1"/>
            <w:tabs>
              <w:tab w:val="right" w:leader="dot" w:pos="9350"/>
            </w:tabs>
            <w:rPr>
              <w:rFonts w:eastAsiaTheme="minorEastAsia"/>
              <w:noProof/>
              <w:lang w:val="en-CA" w:eastAsia="en-CA"/>
            </w:rPr>
          </w:pPr>
          <w:hyperlink w:anchor="_Toc69491274" w:history="1">
            <w:r w:rsidRPr="00380B3F">
              <w:rPr>
                <w:rStyle w:val="Hyperlink"/>
                <w:rFonts w:ascii="Times New Roman" w:hAnsi="Times New Roman" w:cs="Times New Roman"/>
                <w:noProof/>
              </w:rPr>
              <w:t>2.0 Related Work</w:t>
            </w:r>
            <w:r>
              <w:rPr>
                <w:noProof/>
                <w:webHidden/>
              </w:rPr>
              <w:tab/>
            </w:r>
            <w:r>
              <w:rPr>
                <w:noProof/>
                <w:webHidden/>
              </w:rPr>
              <w:fldChar w:fldCharType="begin"/>
            </w:r>
            <w:r>
              <w:rPr>
                <w:noProof/>
                <w:webHidden/>
              </w:rPr>
              <w:instrText xml:space="preserve"> PAGEREF _Toc69491274 \h </w:instrText>
            </w:r>
            <w:r>
              <w:rPr>
                <w:noProof/>
                <w:webHidden/>
              </w:rPr>
            </w:r>
            <w:r>
              <w:rPr>
                <w:noProof/>
                <w:webHidden/>
              </w:rPr>
              <w:fldChar w:fldCharType="separate"/>
            </w:r>
            <w:r w:rsidR="00521674">
              <w:rPr>
                <w:noProof/>
                <w:webHidden/>
              </w:rPr>
              <w:t>1</w:t>
            </w:r>
            <w:r>
              <w:rPr>
                <w:noProof/>
                <w:webHidden/>
              </w:rPr>
              <w:fldChar w:fldCharType="end"/>
            </w:r>
          </w:hyperlink>
        </w:p>
        <w:p w14:paraId="38F6A5E1" w14:textId="0234FDAB" w:rsidR="00523075" w:rsidRDefault="00523075">
          <w:pPr>
            <w:pStyle w:val="TOC1"/>
            <w:tabs>
              <w:tab w:val="right" w:leader="dot" w:pos="9350"/>
            </w:tabs>
            <w:rPr>
              <w:rFonts w:eastAsiaTheme="minorEastAsia"/>
              <w:noProof/>
              <w:lang w:val="en-CA" w:eastAsia="en-CA"/>
            </w:rPr>
          </w:pPr>
          <w:hyperlink w:anchor="_Toc69491275" w:history="1">
            <w:r w:rsidRPr="00380B3F">
              <w:rPr>
                <w:rStyle w:val="Hyperlink"/>
                <w:rFonts w:ascii="Times New Roman" w:hAnsi="Times New Roman" w:cs="Times New Roman"/>
                <w:noProof/>
              </w:rPr>
              <w:t>3.0 Dataset</w:t>
            </w:r>
            <w:r>
              <w:rPr>
                <w:noProof/>
                <w:webHidden/>
              </w:rPr>
              <w:tab/>
            </w:r>
            <w:r>
              <w:rPr>
                <w:noProof/>
                <w:webHidden/>
              </w:rPr>
              <w:fldChar w:fldCharType="begin"/>
            </w:r>
            <w:r>
              <w:rPr>
                <w:noProof/>
                <w:webHidden/>
              </w:rPr>
              <w:instrText xml:space="preserve"> PAGEREF _Toc69491275 \h </w:instrText>
            </w:r>
            <w:r>
              <w:rPr>
                <w:noProof/>
                <w:webHidden/>
              </w:rPr>
            </w:r>
            <w:r>
              <w:rPr>
                <w:noProof/>
                <w:webHidden/>
              </w:rPr>
              <w:fldChar w:fldCharType="separate"/>
            </w:r>
            <w:r w:rsidR="00521674">
              <w:rPr>
                <w:noProof/>
                <w:webHidden/>
              </w:rPr>
              <w:t>2</w:t>
            </w:r>
            <w:r>
              <w:rPr>
                <w:noProof/>
                <w:webHidden/>
              </w:rPr>
              <w:fldChar w:fldCharType="end"/>
            </w:r>
          </w:hyperlink>
        </w:p>
        <w:p w14:paraId="694675C3" w14:textId="44303D7E" w:rsidR="00523075" w:rsidRDefault="00523075">
          <w:pPr>
            <w:pStyle w:val="TOC1"/>
            <w:tabs>
              <w:tab w:val="right" w:leader="dot" w:pos="9350"/>
            </w:tabs>
            <w:rPr>
              <w:rFonts w:eastAsiaTheme="minorEastAsia"/>
              <w:noProof/>
              <w:lang w:val="en-CA" w:eastAsia="en-CA"/>
            </w:rPr>
          </w:pPr>
          <w:hyperlink w:anchor="_Toc69491276" w:history="1">
            <w:r w:rsidRPr="00380B3F">
              <w:rPr>
                <w:rStyle w:val="Hyperlink"/>
                <w:rFonts w:ascii="Times New Roman" w:hAnsi="Times New Roman" w:cs="Times New Roman"/>
                <w:noProof/>
              </w:rPr>
              <w:t>4.0 Methodology</w:t>
            </w:r>
            <w:r>
              <w:rPr>
                <w:noProof/>
                <w:webHidden/>
              </w:rPr>
              <w:tab/>
            </w:r>
            <w:r>
              <w:rPr>
                <w:noProof/>
                <w:webHidden/>
              </w:rPr>
              <w:fldChar w:fldCharType="begin"/>
            </w:r>
            <w:r>
              <w:rPr>
                <w:noProof/>
                <w:webHidden/>
              </w:rPr>
              <w:instrText xml:space="preserve"> PAGEREF _Toc69491276 \h </w:instrText>
            </w:r>
            <w:r>
              <w:rPr>
                <w:noProof/>
                <w:webHidden/>
              </w:rPr>
            </w:r>
            <w:r>
              <w:rPr>
                <w:noProof/>
                <w:webHidden/>
              </w:rPr>
              <w:fldChar w:fldCharType="separate"/>
            </w:r>
            <w:r w:rsidR="00521674">
              <w:rPr>
                <w:noProof/>
                <w:webHidden/>
              </w:rPr>
              <w:t>2</w:t>
            </w:r>
            <w:r>
              <w:rPr>
                <w:noProof/>
                <w:webHidden/>
              </w:rPr>
              <w:fldChar w:fldCharType="end"/>
            </w:r>
          </w:hyperlink>
        </w:p>
        <w:p w14:paraId="4F20AF8D" w14:textId="53CF3E4B" w:rsidR="00523075" w:rsidRDefault="00523075">
          <w:pPr>
            <w:pStyle w:val="TOC2"/>
            <w:tabs>
              <w:tab w:val="right" w:leader="dot" w:pos="9350"/>
            </w:tabs>
            <w:rPr>
              <w:rFonts w:eastAsiaTheme="minorEastAsia"/>
              <w:noProof/>
              <w:lang w:val="en-CA" w:eastAsia="en-CA"/>
            </w:rPr>
          </w:pPr>
          <w:hyperlink w:anchor="_Toc69491277" w:history="1">
            <w:r w:rsidRPr="00380B3F">
              <w:rPr>
                <w:rStyle w:val="Hyperlink"/>
                <w:rFonts w:ascii="Times New Roman" w:hAnsi="Times New Roman" w:cs="Times New Roman"/>
                <w:noProof/>
              </w:rPr>
              <w:t>4.1 Data Processing</w:t>
            </w:r>
            <w:r>
              <w:rPr>
                <w:noProof/>
                <w:webHidden/>
              </w:rPr>
              <w:tab/>
            </w:r>
            <w:r>
              <w:rPr>
                <w:noProof/>
                <w:webHidden/>
              </w:rPr>
              <w:fldChar w:fldCharType="begin"/>
            </w:r>
            <w:r>
              <w:rPr>
                <w:noProof/>
                <w:webHidden/>
              </w:rPr>
              <w:instrText xml:space="preserve"> PAGEREF _Toc69491277 \h </w:instrText>
            </w:r>
            <w:r>
              <w:rPr>
                <w:noProof/>
                <w:webHidden/>
              </w:rPr>
            </w:r>
            <w:r>
              <w:rPr>
                <w:noProof/>
                <w:webHidden/>
              </w:rPr>
              <w:fldChar w:fldCharType="separate"/>
            </w:r>
            <w:r w:rsidR="00521674">
              <w:rPr>
                <w:noProof/>
                <w:webHidden/>
              </w:rPr>
              <w:t>3</w:t>
            </w:r>
            <w:r>
              <w:rPr>
                <w:noProof/>
                <w:webHidden/>
              </w:rPr>
              <w:fldChar w:fldCharType="end"/>
            </w:r>
          </w:hyperlink>
        </w:p>
        <w:p w14:paraId="33FB9BC6" w14:textId="1A27BF18" w:rsidR="00523075" w:rsidRDefault="00523075">
          <w:pPr>
            <w:pStyle w:val="TOC2"/>
            <w:tabs>
              <w:tab w:val="right" w:leader="dot" w:pos="9350"/>
            </w:tabs>
            <w:rPr>
              <w:rFonts w:eastAsiaTheme="minorEastAsia"/>
              <w:noProof/>
              <w:lang w:val="en-CA" w:eastAsia="en-CA"/>
            </w:rPr>
          </w:pPr>
          <w:hyperlink w:anchor="_Toc69491278" w:history="1">
            <w:r w:rsidRPr="00380B3F">
              <w:rPr>
                <w:rStyle w:val="Hyperlink"/>
                <w:rFonts w:ascii="Times New Roman" w:hAnsi="Times New Roman" w:cs="Times New Roman"/>
                <w:noProof/>
              </w:rPr>
              <w:t>4.2 Feature Extraction</w:t>
            </w:r>
            <w:r>
              <w:rPr>
                <w:noProof/>
                <w:webHidden/>
              </w:rPr>
              <w:tab/>
            </w:r>
            <w:r>
              <w:rPr>
                <w:noProof/>
                <w:webHidden/>
              </w:rPr>
              <w:fldChar w:fldCharType="begin"/>
            </w:r>
            <w:r>
              <w:rPr>
                <w:noProof/>
                <w:webHidden/>
              </w:rPr>
              <w:instrText xml:space="preserve"> PAGEREF _Toc69491278 \h </w:instrText>
            </w:r>
            <w:r>
              <w:rPr>
                <w:noProof/>
                <w:webHidden/>
              </w:rPr>
            </w:r>
            <w:r>
              <w:rPr>
                <w:noProof/>
                <w:webHidden/>
              </w:rPr>
              <w:fldChar w:fldCharType="separate"/>
            </w:r>
            <w:r w:rsidR="00521674">
              <w:rPr>
                <w:noProof/>
                <w:webHidden/>
              </w:rPr>
              <w:t>3</w:t>
            </w:r>
            <w:r>
              <w:rPr>
                <w:noProof/>
                <w:webHidden/>
              </w:rPr>
              <w:fldChar w:fldCharType="end"/>
            </w:r>
          </w:hyperlink>
        </w:p>
        <w:p w14:paraId="5693D5D1" w14:textId="3E2C5B14" w:rsidR="00523075" w:rsidRDefault="00523075">
          <w:pPr>
            <w:pStyle w:val="TOC2"/>
            <w:tabs>
              <w:tab w:val="right" w:leader="dot" w:pos="9350"/>
            </w:tabs>
            <w:rPr>
              <w:rFonts w:eastAsiaTheme="minorEastAsia"/>
              <w:noProof/>
              <w:lang w:val="en-CA" w:eastAsia="en-CA"/>
            </w:rPr>
          </w:pPr>
          <w:hyperlink w:anchor="_Toc69491279" w:history="1">
            <w:r w:rsidRPr="00380B3F">
              <w:rPr>
                <w:rStyle w:val="Hyperlink"/>
                <w:rFonts w:ascii="Times New Roman" w:hAnsi="Times New Roman" w:cs="Times New Roman"/>
                <w:noProof/>
              </w:rPr>
              <w:t>4.3 Modeling</w:t>
            </w:r>
            <w:r>
              <w:rPr>
                <w:noProof/>
                <w:webHidden/>
              </w:rPr>
              <w:tab/>
            </w:r>
            <w:r>
              <w:rPr>
                <w:noProof/>
                <w:webHidden/>
              </w:rPr>
              <w:fldChar w:fldCharType="begin"/>
            </w:r>
            <w:r>
              <w:rPr>
                <w:noProof/>
                <w:webHidden/>
              </w:rPr>
              <w:instrText xml:space="preserve"> PAGEREF _Toc69491279 \h </w:instrText>
            </w:r>
            <w:r>
              <w:rPr>
                <w:noProof/>
                <w:webHidden/>
              </w:rPr>
            </w:r>
            <w:r>
              <w:rPr>
                <w:noProof/>
                <w:webHidden/>
              </w:rPr>
              <w:fldChar w:fldCharType="separate"/>
            </w:r>
            <w:r w:rsidR="00521674">
              <w:rPr>
                <w:noProof/>
                <w:webHidden/>
              </w:rPr>
              <w:t>4</w:t>
            </w:r>
            <w:r>
              <w:rPr>
                <w:noProof/>
                <w:webHidden/>
              </w:rPr>
              <w:fldChar w:fldCharType="end"/>
            </w:r>
          </w:hyperlink>
        </w:p>
        <w:p w14:paraId="007E996F" w14:textId="3C6A9ABF" w:rsidR="00523075" w:rsidRDefault="00523075">
          <w:pPr>
            <w:pStyle w:val="TOC1"/>
            <w:tabs>
              <w:tab w:val="right" w:leader="dot" w:pos="9350"/>
            </w:tabs>
            <w:rPr>
              <w:rFonts w:eastAsiaTheme="minorEastAsia"/>
              <w:noProof/>
              <w:lang w:val="en-CA" w:eastAsia="en-CA"/>
            </w:rPr>
          </w:pPr>
          <w:hyperlink w:anchor="_Toc69491280" w:history="1">
            <w:r w:rsidRPr="00380B3F">
              <w:rPr>
                <w:rStyle w:val="Hyperlink"/>
                <w:rFonts w:ascii="Times New Roman" w:hAnsi="Times New Roman" w:cs="Times New Roman"/>
                <w:noProof/>
              </w:rPr>
              <w:t>5.0 Experiments and Results</w:t>
            </w:r>
            <w:r>
              <w:rPr>
                <w:noProof/>
                <w:webHidden/>
              </w:rPr>
              <w:tab/>
            </w:r>
            <w:r>
              <w:rPr>
                <w:noProof/>
                <w:webHidden/>
              </w:rPr>
              <w:fldChar w:fldCharType="begin"/>
            </w:r>
            <w:r>
              <w:rPr>
                <w:noProof/>
                <w:webHidden/>
              </w:rPr>
              <w:instrText xml:space="preserve"> PAGEREF _Toc69491280 \h </w:instrText>
            </w:r>
            <w:r>
              <w:rPr>
                <w:noProof/>
                <w:webHidden/>
              </w:rPr>
            </w:r>
            <w:r>
              <w:rPr>
                <w:noProof/>
                <w:webHidden/>
              </w:rPr>
              <w:fldChar w:fldCharType="separate"/>
            </w:r>
            <w:r w:rsidR="00521674">
              <w:rPr>
                <w:noProof/>
                <w:webHidden/>
              </w:rPr>
              <w:t>4</w:t>
            </w:r>
            <w:r>
              <w:rPr>
                <w:noProof/>
                <w:webHidden/>
              </w:rPr>
              <w:fldChar w:fldCharType="end"/>
            </w:r>
          </w:hyperlink>
        </w:p>
        <w:p w14:paraId="13D0D706" w14:textId="29DD891E" w:rsidR="00523075" w:rsidRDefault="00523075">
          <w:pPr>
            <w:pStyle w:val="TOC2"/>
            <w:tabs>
              <w:tab w:val="right" w:leader="dot" w:pos="9350"/>
            </w:tabs>
            <w:rPr>
              <w:rFonts w:eastAsiaTheme="minorEastAsia"/>
              <w:noProof/>
              <w:lang w:val="en-CA" w:eastAsia="en-CA"/>
            </w:rPr>
          </w:pPr>
          <w:hyperlink w:anchor="_Toc69491281" w:history="1">
            <w:r w:rsidRPr="00380B3F">
              <w:rPr>
                <w:rStyle w:val="Hyperlink"/>
                <w:rFonts w:ascii="Times New Roman" w:hAnsi="Times New Roman" w:cs="Times New Roman"/>
                <w:noProof/>
              </w:rPr>
              <w:t>5.1 Threats to Validity</w:t>
            </w:r>
            <w:r>
              <w:rPr>
                <w:noProof/>
                <w:webHidden/>
              </w:rPr>
              <w:tab/>
            </w:r>
            <w:r>
              <w:rPr>
                <w:noProof/>
                <w:webHidden/>
              </w:rPr>
              <w:fldChar w:fldCharType="begin"/>
            </w:r>
            <w:r>
              <w:rPr>
                <w:noProof/>
                <w:webHidden/>
              </w:rPr>
              <w:instrText xml:space="preserve"> PAGEREF _Toc69491281 \h </w:instrText>
            </w:r>
            <w:r>
              <w:rPr>
                <w:noProof/>
                <w:webHidden/>
              </w:rPr>
            </w:r>
            <w:r>
              <w:rPr>
                <w:noProof/>
                <w:webHidden/>
              </w:rPr>
              <w:fldChar w:fldCharType="separate"/>
            </w:r>
            <w:r w:rsidR="00521674">
              <w:rPr>
                <w:noProof/>
                <w:webHidden/>
              </w:rPr>
              <w:t>4</w:t>
            </w:r>
            <w:r>
              <w:rPr>
                <w:noProof/>
                <w:webHidden/>
              </w:rPr>
              <w:fldChar w:fldCharType="end"/>
            </w:r>
          </w:hyperlink>
        </w:p>
        <w:p w14:paraId="4DD5AE4A" w14:textId="227FC82D" w:rsidR="00523075" w:rsidRDefault="00523075">
          <w:pPr>
            <w:pStyle w:val="TOC2"/>
            <w:tabs>
              <w:tab w:val="right" w:leader="dot" w:pos="9350"/>
            </w:tabs>
            <w:rPr>
              <w:rFonts w:eastAsiaTheme="minorEastAsia"/>
              <w:noProof/>
              <w:lang w:val="en-CA" w:eastAsia="en-CA"/>
            </w:rPr>
          </w:pPr>
          <w:hyperlink w:anchor="_Toc69491282" w:history="1">
            <w:r w:rsidRPr="00380B3F">
              <w:rPr>
                <w:rStyle w:val="Hyperlink"/>
                <w:rFonts w:ascii="Times New Roman" w:hAnsi="Times New Roman" w:cs="Times New Roman"/>
                <w:noProof/>
              </w:rPr>
              <w:t>5.2 Possible Improvements</w:t>
            </w:r>
            <w:r>
              <w:rPr>
                <w:noProof/>
                <w:webHidden/>
              </w:rPr>
              <w:tab/>
            </w:r>
            <w:r>
              <w:rPr>
                <w:noProof/>
                <w:webHidden/>
              </w:rPr>
              <w:fldChar w:fldCharType="begin"/>
            </w:r>
            <w:r>
              <w:rPr>
                <w:noProof/>
                <w:webHidden/>
              </w:rPr>
              <w:instrText xml:space="preserve"> PAGEREF _Toc69491282 \h </w:instrText>
            </w:r>
            <w:r>
              <w:rPr>
                <w:noProof/>
                <w:webHidden/>
              </w:rPr>
            </w:r>
            <w:r>
              <w:rPr>
                <w:noProof/>
                <w:webHidden/>
              </w:rPr>
              <w:fldChar w:fldCharType="separate"/>
            </w:r>
            <w:r w:rsidR="00521674">
              <w:rPr>
                <w:noProof/>
                <w:webHidden/>
              </w:rPr>
              <w:t>5</w:t>
            </w:r>
            <w:r>
              <w:rPr>
                <w:noProof/>
                <w:webHidden/>
              </w:rPr>
              <w:fldChar w:fldCharType="end"/>
            </w:r>
          </w:hyperlink>
        </w:p>
        <w:p w14:paraId="198C1933" w14:textId="7DF7EC08" w:rsidR="00523075" w:rsidRDefault="00523075">
          <w:pPr>
            <w:pStyle w:val="TOC1"/>
            <w:tabs>
              <w:tab w:val="right" w:leader="dot" w:pos="9350"/>
            </w:tabs>
            <w:rPr>
              <w:rFonts w:eastAsiaTheme="minorEastAsia"/>
              <w:noProof/>
              <w:lang w:val="en-CA" w:eastAsia="en-CA"/>
            </w:rPr>
          </w:pPr>
          <w:hyperlink w:anchor="_Toc69491283" w:history="1">
            <w:r w:rsidRPr="00380B3F">
              <w:rPr>
                <w:rStyle w:val="Hyperlink"/>
                <w:rFonts w:ascii="Times New Roman" w:hAnsi="Times New Roman" w:cs="Times New Roman"/>
                <w:noProof/>
              </w:rPr>
              <w:t>6.0 Discussion</w:t>
            </w:r>
            <w:r>
              <w:rPr>
                <w:noProof/>
                <w:webHidden/>
              </w:rPr>
              <w:tab/>
            </w:r>
            <w:r>
              <w:rPr>
                <w:noProof/>
                <w:webHidden/>
              </w:rPr>
              <w:fldChar w:fldCharType="begin"/>
            </w:r>
            <w:r>
              <w:rPr>
                <w:noProof/>
                <w:webHidden/>
              </w:rPr>
              <w:instrText xml:space="preserve"> PAGEREF _Toc69491283 \h </w:instrText>
            </w:r>
            <w:r>
              <w:rPr>
                <w:noProof/>
                <w:webHidden/>
              </w:rPr>
            </w:r>
            <w:r>
              <w:rPr>
                <w:noProof/>
                <w:webHidden/>
              </w:rPr>
              <w:fldChar w:fldCharType="separate"/>
            </w:r>
            <w:r w:rsidR="00521674">
              <w:rPr>
                <w:noProof/>
                <w:webHidden/>
              </w:rPr>
              <w:t>5</w:t>
            </w:r>
            <w:r>
              <w:rPr>
                <w:noProof/>
                <w:webHidden/>
              </w:rPr>
              <w:fldChar w:fldCharType="end"/>
            </w:r>
          </w:hyperlink>
        </w:p>
        <w:p w14:paraId="2EAF8043" w14:textId="0C3D5E8D" w:rsidR="00523075" w:rsidRDefault="00523075">
          <w:pPr>
            <w:pStyle w:val="TOC1"/>
            <w:tabs>
              <w:tab w:val="right" w:leader="dot" w:pos="9350"/>
            </w:tabs>
            <w:rPr>
              <w:rFonts w:eastAsiaTheme="minorEastAsia"/>
              <w:noProof/>
              <w:lang w:val="en-CA" w:eastAsia="en-CA"/>
            </w:rPr>
          </w:pPr>
          <w:hyperlink w:anchor="_Toc69491284" w:history="1">
            <w:r w:rsidRPr="00380B3F">
              <w:rPr>
                <w:rStyle w:val="Hyperlink"/>
                <w:rFonts w:ascii="Times New Roman" w:hAnsi="Times New Roman" w:cs="Times New Roman"/>
                <w:noProof/>
              </w:rPr>
              <w:t>7.0 Group Member Contributions</w:t>
            </w:r>
            <w:r>
              <w:rPr>
                <w:noProof/>
                <w:webHidden/>
              </w:rPr>
              <w:tab/>
            </w:r>
            <w:r>
              <w:rPr>
                <w:noProof/>
                <w:webHidden/>
              </w:rPr>
              <w:fldChar w:fldCharType="begin"/>
            </w:r>
            <w:r>
              <w:rPr>
                <w:noProof/>
                <w:webHidden/>
              </w:rPr>
              <w:instrText xml:space="preserve"> PAGEREF _Toc69491284 \h </w:instrText>
            </w:r>
            <w:r>
              <w:rPr>
                <w:noProof/>
                <w:webHidden/>
              </w:rPr>
            </w:r>
            <w:r>
              <w:rPr>
                <w:noProof/>
                <w:webHidden/>
              </w:rPr>
              <w:fldChar w:fldCharType="separate"/>
            </w:r>
            <w:r w:rsidR="00521674">
              <w:rPr>
                <w:noProof/>
                <w:webHidden/>
              </w:rPr>
              <w:t>6</w:t>
            </w:r>
            <w:r>
              <w:rPr>
                <w:noProof/>
                <w:webHidden/>
              </w:rPr>
              <w:fldChar w:fldCharType="end"/>
            </w:r>
          </w:hyperlink>
        </w:p>
        <w:p w14:paraId="1DD84FCD" w14:textId="084D98E7" w:rsidR="00523075" w:rsidRDefault="00523075">
          <w:pPr>
            <w:pStyle w:val="TOC1"/>
            <w:tabs>
              <w:tab w:val="right" w:leader="dot" w:pos="9350"/>
            </w:tabs>
            <w:rPr>
              <w:rFonts w:eastAsiaTheme="minorEastAsia"/>
              <w:noProof/>
              <w:lang w:val="en-CA" w:eastAsia="en-CA"/>
            </w:rPr>
          </w:pPr>
          <w:hyperlink w:anchor="_Toc69491285" w:history="1">
            <w:r w:rsidRPr="00380B3F">
              <w:rPr>
                <w:rStyle w:val="Hyperlink"/>
                <w:rFonts w:ascii="Times New Roman" w:hAnsi="Times New Roman" w:cs="Times New Roman"/>
                <w:noProof/>
              </w:rPr>
              <w:t>8.0 Replication Package</w:t>
            </w:r>
            <w:r>
              <w:rPr>
                <w:noProof/>
                <w:webHidden/>
              </w:rPr>
              <w:tab/>
            </w:r>
            <w:r>
              <w:rPr>
                <w:noProof/>
                <w:webHidden/>
              </w:rPr>
              <w:fldChar w:fldCharType="begin"/>
            </w:r>
            <w:r>
              <w:rPr>
                <w:noProof/>
                <w:webHidden/>
              </w:rPr>
              <w:instrText xml:space="preserve"> PAGEREF _Toc69491285 \h </w:instrText>
            </w:r>
            <w:r>
              <w:rPr>
                <w:noProof/>
                <w:webHidden/>
              </w:rPr>
            </w:r>
            <w:r>
              <w:rPr>
                <w:noProof/>
                <w:webHidden/>
              </w:rPr>
              <w:fldChar w:fldCharType="separate"/>
            </w:r>
            <w:r w:rsidR="00521674">
              <w:rPr>
                <w:noProof/>
                <w:webHidden/>
              </w:rPr>
              <w:t>6</w:t>
            </w:r>
            <w:r>
              <w:rPr>
                <w:noProof/>
                <w:webHidden/>
              </w:rPr>
              <w:fldChar w:fldCharType="end"/>
            </w:r>
          </w:hyperlink>
        </w:p>
        <w:p w14:paraId="0E7A2D90" w14:textId="3665A5A6" w:rsidR="00523075" w:rsidRDefault="00523075">
          <w:pPr>
            <w:pStyle w:val="TOC1"/>
            <w:tabs>
              <w:tab w:val="right" w:leader="dot" w:pos="9350"/>
            </w:tabs>
            <w:rPr>
              <w:rFonts w:eastAsiaTheme="minorEastAsia"/>
              <w:noProof/>
              <w:lang w:val="en-CA" w:eastAsia="en-CA"/>
            </w:rPr>
          </w:pPr>
          <w:hyperlink w:anchor="_Toc69491286" w:history="1">
            <w:r w:rsidRPr="00380B3F">
              <w:rPr>
                <w:rStyle w:val="Hyperlink"/>
                <w:rFonts w:ascii="Times New Roman" w:hAnsi="Times New Roman" w:cs="Times New Roman"/>
                <w:noProof/>
              </w:rPr>
              <w:t>9.0 Conclusions</w:t>
            </w:r>
            <w:r>
              <w:rPr>
                <w:noProof/>
                <w:webHidden/>
              </w:rPr>
              <w:tab/>
            </w:r>
            <w:r>
              <w:rPr>
                <w:noProof/>
                <w:webHidden/>
              </w:rPr>
              <w:fldChar w:fldCharType="begin"/>
            </w:r>
            <w:r>
              <w:rPr>
                <w:noProof/>
                <w:webHidden/>
              </w:rPr>
              <w:instrText xml:space="preserve"> PAGEREF _Toc69491286 \h </w:instrText>
            </w:r>
            <w:r>
              <w:rPr>
                <w:noProof/>
                <w:webHidden/>
              </w:rPr>
            </w:r>
            <w:r>
              <w:rPr>
                <w:noProof/>
                <w:webHidden/>
              </w:rPr>
              <w:fldChar w:fldCharType="separate"/>
            </w:r>
            <w:r w:rsidR="00521674">
              <w:rPr>
                <w:noProof/>
                <w:webHidden/>
              </w:rPr>
              <w:t>6</w:t>
            </w:r>
            <w:r>
              <w:rPr>
                <w:noProof/>
                <w:webHidden/>
              </w:rPr>
              <w:fldChar w:fldCharType="end"/>
            </w:r>
          </w:hyperlink>
        </w:p>
        <w:p w14:paraId="0032A8BC" w14:textId="6E1F0F4F" w:rsidR="00523075" w:rsidRDefault="00523075">
          <w:pPr>
            <w:pStyle w:val="TOC2"/>
            <w:tabs>
              <w:tab w:val="right" w:leader="dot" w:pos="9350"/>
            </w:tabs>
            <w:rPr>
              <w:rFonts w:eastAsiaTheme="minorEastAsia"/>
              <w:noProof/>
              <w:lang w:val="en-CA" w:eastAsia="en-CA"/>
            </w:rPr>
          </w:pPr>
          <w:hyperlink w:anchor="_Toc69491287" w:history="1">
            <w:r w:rsidRPr="00380B3F">
              <w:rPr>
                <w:rStyle w:val="Hyperlink"/>
                <w:rFonts w:ascii="Times New Roman" w:hAnsi="Times New Roman" w:cs="Times New Roman"/>
                <w:noProof/>
              </w:rPr>
              <w:t>9.1 Future Work</w:t>
            </w:r>
            <w:r>
              <w:rPr>
                <w:noProof/>
                <w:webHidden/>
              </w:rPr>
              <w:tab/>
            </w:r>
            <w:r>
              <w:rPr>
                <w:noProof/>
                <w:webHidden/>
              </w:rPr>
              <w:fldChar w:fldCharType="begin"/>
            </w:r>
            <w:r>
              <w:rPr>
                <w:noProof/>
                <w:webHidden/>
              </w:rPr>
              <w:instrText xml:space="preserve"> PAGEREF _Toc69491287 \h </w:instrText>
            </w:r>
            <w:r>
              <w:rPr>
                <w:noProof/>
                <w:webHidden/>
              </w:rPr>
            </w:r>
            <w:r>
              <w:rPr>
                <w:noProof/>
                <w:webHidden/>
              </w:rPr>
              <w:fldChar w:fldCharType="separate"/>
            </w:r>
            <w:r w:rsidR="00521674">
              <w:rPr>
                <w:noProof/>
                <w:webHidden/>
              </w:rPr>
              <w:t>7</w:t>
            </w:r>
            <w:r>
              <w:rPr>
                <w:noProof/>
                <w:webHidden/>
              </w:rPr>
              <w:fldChar w:fldCharType="end"/>
            </w:r>
          </w:hyperlink>
        </w:p>
        <w:p w14:paraId="327FE959" w14:textId="34BA5F58" w:rsidR="00523075" w:rsidRDefault="00523075">
          <w:pPr>
            <w:pStyle w:val="TOC1"/>
            <w:tabs>
              <w:tab w:val="right" w:leader="dot" w:pos="9350"/>
            </w:tabs>
            <w:rPr>
              <w:rFonts w:eastAsiaTheme="minorEastAsia"/>
              <w:noProof/>
              <w:lang w:val="en-CA" w:eastAsia="en-CA"/>
            </w:rPr>
          </w:pPr>
          <w:hyperlink w:anchor="_Toc69491288" w:history="1">
            <w:r w:rsidRPr="00380B3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_Toc69491288 \h </w:instrText>
            </w:r>
            <w:r>
              <w:rPr>
                <w:noProof/>
                <w:webHidden/>
              </w:rPr>
            </w:r>
            <w:r>
              <w:rPr>
                <w:noProof/>
                <w:webHidden/>
              </w:rPr>
              <w:fldChar w:fldCharType="separate"/>
            </w:r>
            <w:r w:rsidR="00521674">
              <w:rPr>
                <w:noProof/>
                <w:webHidden/>
              </w:rPr>
              <w:t>8</w:t>
            </w:r>
            <w:r>
              <w:rPr>
                <w:noProof/>
                <w:webHidden/>
              </w:rPr>
              <w:fldChar w:fldCharType="end"/>
            </w:r>
          </w:hyperlink>
        </w:p>
        <w:p w14:paraId="42D7232C" w14:textId="7027C5E2" w:rsidR="00B44571" w:rsidRPr="00B44571" w:rsidRDefault="00B44571">
          <w:pPr>
            <w:rPr>
              <w:rFonts w:ascii="Times New Roman" w:hAnsi="Times New Roman" w:cs="Times New Roman"/>
            </w:rPr>
          </w:pPr>
          <w:r w:rsidRPr="00B44571">
            <w:rPr>
              <w:rFonts w:ascii="Times New Roman" w:hAnsi="Times New Roman" w:cs="Times New Roman"/>
              <w:b/>
              <w:bCs/>
              <w:noProof/>
            </w:rPr>
            <w:fldChar w:fldCharType="end"/>
          </w:r>
        </w:p>
      </w:sdtContent>
    </w:sdt>
    <w:p w14:paraId="6949D023" w14:textId="467CED35" w:rsidR="00B44571" w:rsidRPr="00B44571" w:rsidRDefault="00B44571" w:rsidP="00B44571">
      <w:pPr>
        <w:pStyle w:val="Heading1"/>
        <w:rPr>
          <w:rFonts w:ascii="Times New Roman" w:hAnsi="Times New Roman" w:cs="Times New Roman"/>
        </w:rPr>
      </w:pPr>
      <w:bookmarkStart w:id="1" w:name="_Toc69491269"/>
      <w:r w:rsidRPr="00B44571">
        <w:rPr>
          <w:rFonts w:ascii="Times New Roman" w:hAnsi="Times New Roman" w:cs="Times New Roman"/>
        </w:rPr>
        <w:t>List of Figures</w:t>
      </w:r>
      <w:bookmarkEnd w:id="1"/>
    </w:p>
    <w:p w14:paraId="10E64EA4" w14:textId="366D264A" w:rsidR="00A640FF" w:rsidRDefault="00B44571">
      <w:pPr>
        <w:pStyle w:val="TableofFigures"/>
        <w:tabs>
          <w:tab w:val="right" w:leader="dot" w:pos="9350"/>
        </w:tabs>
        <w:rPr>
          <w:rFonts w:eastAsiaTheme="minorEastAsia"/>
          <w:noProof/>
          <w:lang w:val="en-CA" w:eastAsia="en-CA"/>
        </w:rPr>
      </w:pPr>
      <w:r w:rsidRPr="00B44571">
        <w:rPr>
          <w:rFonts w:ascii="Times New Roman" w:hAnsi="Times New Roman" w:cs="Times New Roman"/>
        </w:rPr>
        <w:fldChar w:fldCharType="begin"/>
      </w:r>
      <w:r w:rsidRPr="00B44571">
        <w:rPr>
          <w:rFonts w:ascii="Times New Roman" w:hAnsi="Times New Roman" w:cs="Times New Roman"/>
        </w:rPr>
        <w:instrText xml:space="preserve"> TOC \h \z \c "Figure" </w:instrText>
      </w:r>
      <w:r w:rsidRPr="00B44571">
        <w:rPr>
          <w:rFonts w:ascii="Times New Roman" w:hAnsi="Times New Roman" w:cs="Times New Roman"/>
        </w:rPr>
        <w:fldChar w:fldCharType="separate"/>
      </w:r>
      <w:hyperlink w:anchor="_Toc69491289" w:history="1">
        <w:r w:rsidR="00A640FF" w:rsidRPr="00081BDA">
          <w:rPr>
            <w:rStyle w:val="Hyperlink"/>
            <w:rFonts w:ascii="Times New Roman" w:hAnsi="Times New Roman" w:cs="Times New Roman"/>
            <w:noProof/>
          </w:rPr>
          <w:t>Figure 1: The DeepPath framework takes the 20x magnification level of the SVS image and saves it as a 512x512 jpeg tile. Due to hardware constraints our model selects a 64-pixel box from the centre of the tile for evaluation by the CNN. The red box from the 20x tile is the region which is evaluated by the CNN.</w:t>
        </w:r>
        <w:r w:rsidR="00A640FF">
          <w:rPr>
            <w:noProof/>
            <w:webHidden/>
          </w:rPr>
          <w:tab/>
        </w:r>
        <w:r w:rsidR="00A640FF">
          <w:rPr>
            <w:noProof/>
            <w:webHidden/>
          </w:rPr>
          <w:fldChar w:fldCharType="begin"/>
        </w:r>
        <w:r w:rsidR="00A640FF">
          <w:rPr>
            <w:noProof/>
            <w:webHidden/>
          </w:rPr>
          <w:instrText xml:space="preserve"> PAGEREF _Toc69491289 \h </w:instrText>
        </w:r>
        <w:r w:rsidR="00A640FF">
          <w:rPr>
            <w:noProof/>
            <w:webHidden/>
          </w:rPr>
        </w:r>
        <w:r w:rsidR="00A640FF">
          <w:rPr>
            <w:noProof/>
            <w:webHidden/>
          </w:rPr>
          <w:fldChar w:fldCharType="separate"/>
        </w:r>
        <w:r w:rsidR="00521674">
          <w:rPr>
            <w:noProof/>
            <w:webHidden/>
          </w:rPr>
          <w:t>3</w:t>
        </w:r>
        <w:r w:rsidR="00A640FF">
          <w:rPr>
            <w:noProof/>
            <w:webHidden/>
          </w:rPr>
          <w:fldChar w:fldCharType="end"/>
        </w:r>
      </w:hyperlink>
    </w:p>
    <w:p w14:paraId="2CBAFFAB" w14:textId="6E639509" w:rsidR="00B44571" w:rsidRPr="00B44571" w:rsidRDefault="00B44571">
      <w:pPr>
        <w:rPr>
          <w:rFonts w:ascii="Times New Roman" w:hAnsi="Times New Roman" w:cs="Times New Roman"/>
        </w:rPr>
      </w:pPr>
      <w:r w:rsidRPr="00B44571">
        <w:rPr>
          <w:rFonts w:ascii="Times New Roman" w:hAnsi="Times New Roman" w:cs="Times New Roman"/>
        </w:rPr>
        <w:fldChar w:fldCharType="end"/>
      </w:r>
    </w:p>
    <w:p w14:paraId="5BB060D4" w14:textId="467CED35" w:rsidR="00B44571" w:rsidRPr="00B44571" w:rsidRDefault="00B44571" w:rsidP="00B44571">
      <w:pPr>
        <w:pStyle w:val="Heading1"/>
        <w:rPr>
          <w:rFonts w:ascii="Times New Roman" w:hAnsi="Times New Roman" w:cs="Times New Roman"/>
        </w:rPr>
      </w:pPr>
      <w:bookmarkStart w:id="2" w:name="_Toc69491270"/>
      <w:r w:rsidRPr="00B44571">
        <w:rPr>
          <w:rFonts w:ascii="Times New Roman" w:hAnsi="Times New Roman" w:cs="Times New Roman"/>
        </w:rPr>
        <w:t>List of Tables</w:t>
      </w:r>
      <w:bookmarkEnd w:id="2"/>
    </w:p>
    <w:p w14:paraId="63EC70FD" w14:textId="290DE9F8" w:rsidR="00A640FF" w:rsidRDefault="00B44571">
      <w:pPr>
        <w:pStyle w:val="TableofFigures"/>
        <w:tabs>
          <w:tab w:val="right" w:leader="dot" w:pos="9350"/>
        </w:tabs>
        <w:rPr>
          <w:rFonts w:eastAsiaTheme="minorEastAsia"/>
          <w:noProof/>
          <w:lang w:val="en-CA" w:eastAsia="en-CA"/>
        </w:rPr>
      </w:pPr>
      <w:r w:rsidRPr="00B44571">
        <w:rPr>
          <w:rFonts w:ascii="Times New Roman" w:hAnsi="Times New Roman" w:cs="Times New Roman"/>
        </w:rPr>
        <w:fldChar w:fldCharType="begin"/>
      </w:r>
      <w:r w:rsidRPr="00B44571">
        <w:rPr>
          <w:rFonts w:ascii="Times New Roman" w:hAnsi="Times New Roman" w:cs="Times New Roman"/>
        </w:rPr>
        <w:instrText xml:space="preserve"> TOC \h \z \c "Table" </w:instrText>
      </w:r>
      <w:r w:rsidRPr="00B44571">
        <w:rPr>
          <w:rFonts w:ascii="Times New Roman" w:hAnsi="Times New Roman" w:cs="Times New Roman"/>
        </w:rPr>
        <w:fldChar w:fldCharType="separate"/>
      </w:r>
      <w:hyperlink w:anchor="_Toc69491290" w:history="1">
        <w:r w:rsidR="00A640FF" w:rsidRPr="00967B2B">
          <w:rPr>
            <w:rStyle w:val="Hyperlink"/>
            <w:rFonts w:ascii="Times New Roman" w:hAnsi="Times New Roman" w:cs="Times New Roman"/>
            <w:noProof/>
          </w:rPr>
          <w:t>Table 1: Group member contributions to the project.</w:t>
        </w:r>
        <w:r w:rsidR="00A640FF">
          <w:rPr>
            <w:noProof/>
            <w:webHidden/>
          </w:rPr>
          <w:tab/>
        </w:r>
        <w:r w:rsidR="00A640FF">
          <w:rPr>
            <w:noProof/>
            <w:webHidden/>
          </w:rPr>
          <w:fldChar w:fldCharType="begin"/>
        </w:r>
        <w:r w:rsidR="00A640FF">
          <w:rPr>
            <w:noProof/>
            <w:webHidden/>
          </w:rPr>
          <w:instrText xml:space="preserve"> PAGEREF _Toc69491290 \h </w:instrText>
        </w:r>
        <w:r w:rsidR="00A640FF">
          <w:rPr>
            <w:noProof/>
            <w:webHidden/>
          </w:rPr>
        </w:r>
        <w:r w:rsidR="00A640FF">
          <w:rPr>
            <w:noProof/>
            <w:webHidden/>
          </w:rPr>
          <w:fldChar w:fldCharType="separate"/>
        </w:r>
        <w:r w:rsidR="00521674">
          <w:rPr>
            <w:noProof/>
            <w:webHidden/>
          </w:rPr>
          <w:t>6</w:t>
        </w:r>
        <w:r w:rsidR="00A640FF">
          <w:rPr>
            <w:noProof/>
            <w:webHidden/>
          </w:rPr>
          <w:fldChar w:fldCharType="end"/>
        </w:r>
      </w:hyperlink>
    </w:p>
    <w:p w14:paraId="5F5BDAF2" w14:textId="00B77361" w:rsidR="00B44571" w:rsidRPr="00B44571" w:rsidRDefault="00B44571">
      <w:pPr>
        <w:rPr>
          <w:rFonts w:ascii="Times New Roman" w:hAnsi="Times New Roman" w:cs="Times New Roman"/>
        </w:rPr>
      </w:pPr>
      <w:r w:rsidRPr="00B44571">
        <w:rPr>
          <w:rFonts w:ascii="Times New Roman" w:hAnsi="Times New Roman" w:cs="Times New Roman"/>
        </w:rPr>
        <w:fldChar w:fldCharType="end"/>
      </w:r>
    </w:p>
    <w:p w14:paraId="2879EE37" w14:textId="40ACB533" w:rsidR="003F651E" w:rsidRDefault="003F651E">
      <w:pPr>
        <w:rPr>
          <w:rFonts w:ascii="Times New Roman" w:hAnsi="Times New Roman" w:cs="Times New Roman"/>
        </w:rPr>
        <w:sectPr w:rsidR="003F651E" w:rsidSect="003F651E">
          <w:headerReference w:type="first" r:id="rId10"/>
          <w:pgSz w:w="12240" w:h="15840"/>
          <w:pgMar w:top="1440" w:right="1440" w:bottom="1440" w:left="1440" w:header="720" w:footer="720" w:gutter="0"/>
          <w:pgNumType w:fmt="lowerRoman" w:start="1"/>
          <w:cols w:space="720"/>
          <w:titlePg/>
          <w:docGrid w:linePitch="360"/>
        </w:sectPr>
      </w:pPr>
    </w:p>
    <w:p w14:paraId="522166C9" w14:textId="63A355FE" w:rsidR="007E26AC" w:rsidRPr="00392BBA" w:rsidRDefault="00895981" w:rsidP="00392BBA">
      <w:pPr>
        <w:pStyle w:val="Heading1"/>
        <w:spacing w:line="360" w:lineRule="auto"/>
        <w:rPr>
          <w:rFonts w:ascii="Times New Roman" w:hAnsi="Times New Roman" w:cs="Times New Roman"/>
        </w:rPr>
      </w:pPr>
      <w:bookmarkStart w:id="3" w:name="_Toc69491271"/>
      <w:r w:rsidRPr="00392BBA">
        <w:rPr>
          <w:rFonts w:ascii="Times New Roman" w:hAnsi="Times New Roman" w:cs="Times New Roman"/>
        </w:rPr>
        <w:lastRenderedPageBreak/>
        <w:t xml:space="preserve">1.0 </w:t>
      </w:r>
      <w:r w:rsidR="007E26AC" w:rsidRPr="00392BBA">
        <w:rPr>
          <w:rFonts w:ascii="Times New Roman" w:hAnsi="Times New Roman" w:cs="Times New Roman"/>
        </w:rPr>
        <w:t>Introduction</w:t>
      </w:r>
      <w:bookmarkEnd w:id="3"/>
    </w:p>
    <w:p w14:paraId="0429FF6E" w14:textId="01F02C18" w:rsidR="00A41DBA" w:rsidRPr="00A41DBA" w:rsidRDefault="001C3C27" w:rsidP="005A15D4">
      <w:pPr>
        <w:pStyle w:val="Heading2"/>
        <w:spacing w:line="360" w:lineRule="auto"/>
        <w:rPr>
          <w:rFonts w:ascii="Times New Roman" w:hAnsi="Times New Roman" w:cs="Times New Roman"/>
        </w:rPr>
      </w:pPr>
      <w:bookmarkStart w:id="4" w:name="_Toc69491272"/>
      <w:r w:rsidRPr="001C3C27">
        <w:rPr>
          <w:rFonts w:ascii="Times New Roman" w:hAnsi="Times New Roman" w:cs="Times New Roman"/>
        </w:rPr>
        <w:t xml:space="preserve">1.1 </w:t>
      </w:r>
      <w:r w:rsidR="00702187" w:rsidRPr="001C3C27">
        <w:rPr>
          <w:rFonts w:ascii="Times New Roman" w:hAnsi="Times New Roman" w:cs="Times New Roman"/>
        </w:rPr>
        <w:t>The Problem</w:t>
      </w:r>
      <w:bookmarkEnd w:id="4"/>
    </w:p>
    <w:p w14:paraId="006F76D5" w14:textId="23568861" w:rsidR="00AD6E06" w:rsidRPr="00E318F5" w:rsidRDefault="7ECC5E99" w:rsidP="007E022A">
      <w:pPr>
        <w:spacing w:line="360" w:lineRule="auto"/>
        <w:rPr>
          <w:rFonts w:ascii="Times New Roman" w:hAnsi="Times New Roman" w:cs="Times New Roman"/>
        </w:rPr>
      </w:pPr>
      <w:r w:rsidRPr="00351C7F">
        <w:rPr>
          <w:rFonts w:ascii="Times New Roman" w:hAnsi="Times New Roman" w:cs="Times New Roman"/>
        </w:rPr>
        <w:t>Cancer is the leading cause of death in Canada where one in two Canadians will be diagnosed in their lifetime, and one in four of those individuals will pass away</w:t>
      </w:r>
      <w:r w:rsidR="2C43E039" w:rsidRPr="00351C7F">
        <w:rPr>
          <w:rFonts w:ascii="Times New Roman" w:hAnsi="Times New Roman" w:cs="Times New Roman"/>
        </w:rPr>
        <w:t xml:space="preserve"> </w:t>
      </w:r>
      <w:sdt>
        <w:sdtPr>
          <w:rPr>
            <w:rFonts w:ascii="Times New Roman" w:hAnsi="Times New Roman" w:cs="Times New Roman"/>
          </w:rPr>
          <w:id w:val="1857381730"/>
          <w:placeholder>
            <w:docPart w:val="DefaultPlaceholder_1081868574"/>
          </w:placeholder>
          <w:citation/>
        </w:sdtPr>
        <w:sdtContent>
          <w:r w:rsidR="00351C7F">
            <w:rPr>
              <w:rFonts w:ascii="Times New Roman" w:hAnsi="Times New Roman" w:cs="Times New Roman"/>
            </w:rPr>
            <w:fldChar w:fldCharType="begin"/>
          </w:r>
          <w:r w:rsidR="00351C7F">
            <w:rPr>
              <w:rFonts w:ascii="Times New Roman" w:hAnsi="Times New Roman" w:cs="Times New Roman"/>
            </w:rPr>
            <w:instrText xml:space="preserve"> CITATION Kid21 \l 1033 </w:instrText>
          </w:r>
          <w:r w:rsidR="00351C7F">
            <w:rPr>
              <w:rFonts w:ascii="Times New Roman" w:hAnsi="Times New Roman" w:cs="Times New Roman"/>
            </w:rPr>
            <w:fldChar w:fldCharType="separate"/>
          </w:r>
          <w:r w:rsidR="0054056E" w:rsidRPr="0054056E">
            <w:rPr>
              <w:rFonts w:ascii="Times New Roman" w:hAnsi="Times New Roman" w:cs="Times New Roman"/>
              <w:noProof/>
            </w:rPr>
            <w:t>[1]</w:t>
          </w:r>
          <w:r w:rsidR="00351C7F">
            <w:rPr>
              <w:rFonts w:ascii="Times New Roman" w:hAnsi="Times New Roman" w:cs="Times New Roman"/>
            </w:rPr>
            <w:fldChar w:fldCharType="end"/>
          </w:r>
        </w:sdtContent>
      </w:sdt>
      <w:r w:rsidRPr="00351C7F">
        <w:rPr>
          <w:rFonts w:ascii="Times New Roman" w:hAnsi="Times New Roman" w:cs="Times New Roman"/>
        </w:rPr>
        <w:t>. Initially, 12% of cancer patients are misdiagnosed which leads to complications in the future from incorrect or lack of treatment. One of the hardest cancers to diagnose is kidney cancer because symptoms include fatigue, back pain, and weight loss. It is often missed during annual physical exams because the kidneys are located far inside the body. Additionally, results of a pathology sample can take weeks to become available and once the patient receives these results</w:t>
      </w:r>
      <w:r w:rsidR="7F5DD45B" w:rsidRPr="00351C7F">
        <w:rPr>
          <w:rFonts w:ascii="Times New Roman" w:hAnsi="Times New Roman" w:cs="Times New Roman"/>
        </w:rPr>
        <w:t>,</w:t>
      </w:r>
      <w:r w:rsidRPr="00351C7F">
        <w:rPr>
          <w:rFonts w:ascii="Times New Roman" w:hAnsi="Times New Roman" w:cs="Times New Roman"/>
        </w:rPr>
        <w:t xml:space="preserve"> there is up to a 15% chance that there is an error in the diagnosis</w:t>
      </w:r>
      <w:r w:rsidR="58BA77D4" w:rsidRPr="00A57D95">
        <w:rPr>
          <w:rFonts w:ascii="Times New Roman" w:hAnsi="Times New Roman" w:cs="Times New Roman"/>
        </w:rPr>
        <w:t xml:space="preserve"> </w:t>
      </w:r>
      <w:sdt>
        <w:sdtPr>
          <w:rPr>
            <w:rFonts w:ascii="Times New Roman" w:hAnsi="Times New Roman" w:cs="Times New Roman"/>
          </w:rPr>
          <w:id w:val="-626858022"/>
          <w:placeholder>
            <w:docPart w:val="DefaultPlaceholder_1081868574"/>
          </w:placeholder>
          <w:citation/>
        </w:sdtPr>
        <w:sdtContent>
          <w:r w:rsidR="00A57D95">
            <w:rPr>
              <w:rFonts w:ascii="Times New Roman" w:hAnsi="Times New Roman" w:cs="Times New Roman"/>
            </w:rPr>
            <w:fldChar w:fldCharType="begin"/>
          </w:r>
          <w:r w:rsidR="00A57D95">
            <w:rPr>
              <w:rFonts w:ascii="Times New Roman" w:hAnsi="Times New Roman" w:cs="Times New Roman"/>
            </w:rPr>
            <w:instrText xml:space="preserve"> CITATION Jen21 \l 1033 </w:instrText>
          </w:r>
          <w:r w:rsidR="00A57D95">
            <w:rPr>
              <w:rFonts w:ascii="Times New Roman" w:hAnsi="Times New Roman" w:cs="Times New Roman"/>
            </w:rPr>
            <w:fldChar w:fldCharType="separate"/>
          </w:r>
          <w:r w:rsidR="0054056E" w:rsidRPr="0054056E">
            <w:rPr>
              <w:rFonts w:ascii="Times New Roman" w:hAnsi="Times New Roman" w:cs="Times New Roman"/>
              <w:noProof/>
            </w:rPr>
            <w:t>[2]</w:t>
          </w:r>
          <w:r w:rsidR="00A57D95">
            <w:rPr>
              <w:rFonts w:ascii="Times New Roman" w:hAnsi="Times New Roman" w:cs="Times New Roman"/>
            </w:rPr>
            <w:fldChar w:fldCharType="end"/>
          </w:r>
        </w:sdtContent>
      </w:sdt>
      <w:r w:rsidRPr="00351C7F">
        <w:rPr>
          <w:rFonts w:ascii="Times New Roman" w:hAnsi="Times New Roman" w:cs="Times New Roman"/>
        </w:rPr>
        <w:t>. Diagnostic-related errors have cost hospitals like John Hopkins $38.8 billion in a 25-year span</w:t>
      </w:r>
      <w:r w:rsidR="58BA77D4">
        <w:rPr>
          <w:rFonts w:ascii="Times New Roman" w:hAnsi="Times New Roman" w:cs="Times New Roman"/>
        </w:rPr>
        <w:t xml:space="preserve"> </w:t>
      </w:r>
      <w:sdt>
        <w:sdtPr>
          <w:rPr>
            <w:rFonts w:ascii="Times New Roman" w:hAnsi="Times New Roman" w:cs="Times New Roman"/>
          </w:rPr>
          <w:id w:val="-948543526"/>
          <w:placeholder>
            <w:docPart w:val="DefaultPlaceholder_1081868574"/>
          </w:placeholder>
          <w:citation/>
        </w:sdtPr>
        <w:sdtContent>
          <w:r w:rsidR="00A57D95">
            <w:rPr>
              <w:rFonts w:ascii="Times New Roman" w:hAnsi="Times New Roman" w:cs="Times New Roman"/>
            </w:rPr>
            <w:fldChar w:fldCharType="begin"/>
          </w:r>
          <w:r w:rsidR="00A57D95">
            <w:rPr>
              <w:rFonts w:ascii="Times New Roman" w:hAnsi="Times New Roman" w:cs="Times New Roman"/>
            </w:rPr>
            <w:instrText xml:space="preserve"> CITATION The13 \l 1033 </w:instrText>
          </w:r>
          <w:r w:rsidR="00A57D95">
            <w:rPr>
              <w:rFonts w:ascii="Times New Roman" w:hAnsi="Times New Roman" w:cs="Times New Roman"/>
            </w:rPr>
            <w:fldChar w:fldCharType="separate"/>
          </w:r>
          <w:r w:rsidR="0054056E" w:rsidRPr="0054056E">
            <w:rPr>
              <w:rFonts w:ascii="Times New Roman" w:hAnsi="Times New Roman" w:cs="Times New Roman"/>
              <w:noProof/>
            </w:rPr>
            <w:t>[3]</w:t>
          </w:r>
          <w:r w:rsidR="00A57D95">
            <w:rPr>
              <w:rFonts w:ascii="Times New Roman" w:hAnsi="Times New Roman" w:cs="Times New Roman"/>
            </w:rPr>
            <w:fldChar w:fldCharType="end"/>
          </w:r>
        </w:sdtContent>
      </w:sdt>
      <w:r w:rsidRPr="00351C7F">
        <w:rPr>
          <w:rFonts w:ascii="Times New Roman" w:hAnsi="Times New Roman" w:cs="Times New Roman"/>
        </w:rPr>
        <w:t xml:space="preserve">. Not only does human error cost the patients and healthcare systems, </w:t>
      </w:r>
      <w:r w:rsidR="1BA12019" w:rsidRPr="00351C7F">
        <w:rPr>
          <w:rFonts w:ascii="Times New Roman" w:hAnsi="Times New Roman" w:cs="Times New Roman"/>
        </w:rPr>
        <w:t>but it</w:t>
      </w:r>
      <w:r w:rsidRPr="00351C7F">
        <w:rPr>
          <w:rFonts w:ascii="Times New Roman" w:hAnsi="Times New Roman" w:cs="Times New Roman"/>
        </w:rPr>
        <w:t xml:space="preserve"> also results in death, disability, inconveniences, and minor health issues. Overall, human error in diagnostics is a costly, deadly, and common problem that must be addressed.</w:t>
      </w:r>
    </w:p>
    <w:p w14:paraId="461F67BB" w14:textId="6D4486B8" w:rsidR="00AD6E06" w:rsidRPr="002A54E9" w:rsidRDefault="00AD6E06" w:rsidP="002A54E9">
      <w:pPr>
        <w:pStyle w:val="Heading2"/>
        <w:spacing w:line="360" w:lineRule="auto"/>
        <w:rPr>
          <w:rFonts w:ascii="Times New Roman" w:hAnsi="Times New Roman" w:cs="Times New Roman"/>
        </w:rPr>
      </w:pPr>
      <w:bookmarkStart w:id="5" w:name="_Toc69491273"/>
      <w:r w:rsidRPr="002A54E9">
        <w:rPr>
          <w:rFonts w:ascii="Times New Roman" w:hAnsi="Times New Roman" w:cs="Times New Roman"/>
        </w:rPr>
        <w:t xml:space="preserve">1.2 </w:t>
      </w:r>
      <w:r w:rsidR="00702187" w:rsidRPr="002A54E9">
        <w:rPr>
          <w:rFonts w:ascii="Times New Roman" w:hAnsi="Times New Roman" w:cs="Times New Roman"/>
        </w:rPr>
        <w:t>Motivation</w:t>
      </w:r>
      <w:bookmarkEnd w:id="5"/>
    </w:p>
    <w:p w14:paraId="5A565B4F" w14:textId="59277A77" w:rsidR="00702187" w:rsidRPr="002A54E9" w:rsidRDefault="002A54E9" w:rsidP="002A54E9">
      <w:pPr>
        <w:spacing w:line="360" w:lineRule="auto"/>
        <w:rPr>
          <w:rFonts w:ascii="Times New Roman" w:hAnsi="Times New Roman" w:cs="Times New Roman"/>
        </w:rPr>
      </w:pPr>
      <w:r w:rsidRPr="002A54E9">
        <w:rPr>
          <w:rFonts w:ascii="Times New Roman" w:hAnsi="Times New Roman" w:cs="Times New Roman"/>
        </w:rPr>
        <w:t>To combat the problem, the team’s goal was to use image classification techniques to accurately diagnose kidney cancer from medical images. These techniques included data preprocessing using TensorFlow as well as feature extraction and predictive modelling using a convolution neural network (CNN). The goal was to use the team’s knowledge of data analysis to decrease the human error present in diagnostics, provide faster and more accurate results to the patient, and reduce misdiagnoses in kidney cancer patients which would ideally decrease the overall cancer cases and resulting deaths in Canada. This would also financially benefit patients and healthcare systems by reducing malpractice lawsuits and treatment, either by avoiding a misdiagnosis or by catching the cancerous tumor early.</w:t>
      </w:r>
    </w:p>
    <w:p w14:paraId="3764640D" w14:textId="3B5C4B9B" w:rsidR="007E26AC" w:rsidRPr="00392BBA" w:rsidRDefault="00895981" w:rsidP="00392BBA">
      <w:pPr>
        <w:pStyle w:val="Heading1"/>
        <w:spacing w:line="360" w:lineRule="auto"/>
        <w:rPr>
          <w:rFonts w:ascii="Times New Roman" w:hAnsi="Times New Roman" w:cs="Times New Roman"/>
        </w:rPr>
      </w:pPr>
      <w:bookmarkStart w:id="6" w:name="_Toc69491274"/>
      <w:r w:rsidRPr="00392BBA">
        <w:rPr>
          <w:rFonts w:ascii="Times New Roman" w:hAnsi="Times New Roman" w:cs="Times New Roman"/>
        </w:rPr>
        <w:t xml:space="preserve">2.0 </w:t>
      </w:r>
      <w:r w:rsidR="009410FF" w:rsidRPr="00392BBA">
        <w:rPr>
          <w:rFonts w:ascii="Times New Roman" w:hAnsi="Times New Roman" w:cs="Times New Roman"/>
        </w:rPr>
        <w:t>Related Work</w:t>
      </w:r>
      <w:bookmarkEnd w:id="6"/>
    </w:p>
    <w:p w14:paraId="19651F18" w14:textId="3C75CFD0" w:rsidR="00FE4FFE" w:rsidRPr="00FE4FFE" w:rsidRDefault="00FE4FFE" w:rsidP="00FE4FFE">
      <w:pPr>
        <w:spacing w:line="360" w:lineRule="auto"/>
        <w:rPr>
          <w:rFonts w:ascii="Times New Roman" w:hAnsi="Times New Roman" w:cs="Times New Roman"/>
        </w:rPr>
      </w:pPr>
      <w:r w:rsidRPr="00FE4FFE">
        <w:rPr>
          <w:rFonts w:ascii="Times New Roman" w:eastAsia="Calibri" w:hAnsi="Times New Roman" w:cs="Times New Roman"/>
        </w:rPr>
        <w:t>A third-party analysis of the dataset was conducted by Crowds Cure Cancer in 2017, where it was used in conjunction with other datasets in The Cancer Imaging Archive to create labels and annotations for tumor images. The purpose of this project was to generate a large repository of publicly available cancer radiology images to aide with cancer prevention, diagnosis, monitoring, and treatment</w:t>
      </w:r>
      <w:r w:rsidR="00A354F8">
        <w:rPr>
          <w:rFonts w:ascii="Times New Roman" w:eastAsia="Calibri" w:hAnsi="Times New Roman" w:cs="Times New Roman"/>
        </w:rPr>
        <w:t xml:space="preserve"> </w:t>
      </w:r>
      <w:sdt>
        <w:sdtPr>
          <w:rPr>
            <w:rFonts w:ascii="Times New Roman" w:eastAsia="Calibri" w:hAnsi="Times New Roman" w:cs="Times New Roman"/>
          </w:rPr>
          <w:id w:val="1794482749"/>
          <w:citation/>
        </w:sdtPr>
        <w:sdtContent>
          <w:r w:rsidR="00A354F8">
            <w:rPr>
              <w:rFonts w:ascii="Times New Roman" w:eastAsia="Calibri" w:hAnsi="Times New Roman" w:cs="Times New Roman"/>
            </w:rPr>
            <w:fldChar w:fldCharType="begin"/>
          </w:r>
          <w:r w:rsidR="00A354F8">
            <w:rPr>
              <w:rFonts w:ascii="Times New Roman" w:eastAsia="Calibri" w:hAnsi="Times New Roman" w:cs="Times New Roman"/>
            </w:rPr>
            <w:instrText xml:space="preserve"> CITATION Cro17 \l 1033 </w:instrText>
          </w:r>
          <w:r w:rsidR="00A354F8">
            <w:rPr>
              <w:rFonts w:ascii="Times New Roman" w:eastAsia="Calibri" w:hAnsi="Times New Roman" w:cs="Times New Roman"/>
            </w:rPr>
            <w:fldChar w:fldCharType="separate"/>
          </w:r>
          <w:r w:rsidR="0054056E" w:rsidRPr="0054056E">
            <w:rPr>
              <w:rFonts w:ascii="Times New Roman" w:eastAsia="Calibri" w:hAnsi="Times New Roman" w:cs="Times New Roman"/>
              <w:noProof/>
            </w:rPr>
            <w:t>[4]</w:t>
          </w:r>
          <w:r w:rsidR="00A354F8">
            <w:rPr>
              <w:rFonts w:ascii="Times New Roman" w:eastAsia="Calibri" w:hAnsi="Times New Roman" w:cs="Times New Roman"/>
            </w:rPr>
            <w:fldChar w:fldCharType="end"/>
          </w:r>
        </w:sdtContent>
      </w:sdt>
      <w:r w:rsidRPr="00FE4FFE">
        <w:rPr>
          <w:rFonts w:ascii="Times New Roman" w:eastAsia="Calibri" w:hAnsi="Times New Roman" w:cs="Times New Roman"/>
        </w:rPr>
        <w:t xml:space="preserve">. </w:t>
      </w:r>
    </w:p>
    <w:p w14:paraId="5766A346" w14:textId="3E6D95F5" w:rsidR="00FE4FFE" w:rsidRPr="00FE4FFE" w:rsidRDefault="00FE4FFE" w:rsidP="00FE4FFE">
      <w:pPr>
        <w:spacing w:line="360" w:lineRule="auto"/>
        <w:rPr>
          <w:rFonts w:ascii="Times New Roman" w:eastAsia="Calibri" w:hAnsi="Times New Roman" w:cs="Times New Roman"/>
        </w:rPr>
      </w:pPr>
      <w:r w:rsidRPr="00FE4FFE">
        <w:rPr>
          <w:rFonts w:ascii="Times New Roman" w:eastAsia="Calibri" w:hAnsi="Times New Roman" w:cs="Times New Roman"/>
        </w:rPr>
        <w:t xml:space="preserve">A related paper published on the topic of clear cell renal cell carcinoma and proteomic tumor analysis is the journal article published in October 2019, </w:t>
      </w:r>
      <w:r w:rsidRPr="00FE4FFE">
        <w:rPr>
          <w:rFonts w:ascii="Times New Roman" w:eastAsia="Calibri" w:hAnsi="Times New Roman" w:cs="Times New Roman"/>
          <w:i/>
          <w:iCs/>
        </w:rPr>
        <w:t>Integrated Proteogenomic Characterization of Clear Cell Renal Cell Carcinoma</w:t>
      </w:r>
      <w:r w:rsidRPr="00FE4FFE">
        <w:rPr>
          <w:rFonts w:ascii="Times New Roman" w:eastAsia="Calibri" w:hAnsi="Times New Roman" w:cs="Times New Roman"/>
        </w:rPr>
        <w:t xml:space="preserve">. This article used tissue samples to determine the level of immune infiltration in the tumors and identified protein regulation problems with proteomic analysis. This was done through </w:t>
      </w:r>
      <w:r w:rsidRPr="00FE4FFE">
        <w:rPr>
          <w:rFonts w:ascii="Times New Roman" w:eastAsia="Calibri" w:hAnsi="Times New Roman" w:cs="Times New Roman"/>
        </w:rPr>
        <w:lastRenderedPageBreak/>
        <w:t>genome and RNA sequencing of tissue samples collected from 110 tumor samples. The authors concluded that there is a strong relation between high-grade tumors and immune infiltration</w:t>
      </w:r>
      <w:r w:rsidR="00A354F8">
        <w:rPr>
          <w:rFonts w:ascii="Times New Roman" w:eastAsia="Calibri" w:hAnsi="Times New Roman" w:cs="Times New Roman"/>
        </w:rPr>
        <w:t xml:space="preserve"> </w:t>
      </w:r>
      <w:sdt>
        <w:sdtPr>
          <w:rPr>
            <w:rFonts w:ascii="Times New Roman" w:eastAsia="Calibri" w:hAnsi="Times New Roman" w:cs="Times New Roman"/>
          </w:rPr>
          <w:id w:val="-1233843079"/>
          <w:citation/>
        </w:sdtPr>
        <w:sdtContent>
          <w:r w:rsidR="00746243">
            <w:rPr>
              <w:rFonts w:ascii="Times New Roman" w:eastAsia="Calibri" w:hAnsi="Times New Roman" w:cs="Times New Roman"/>
            </w:rPr>
            <w:fldChar w:fldCharType="begin"/>
          </w:r>
          <w:r w:rsidR="00746243">
            <w:rPr>
              <w:rFonts w:ascii="Times New Roman" w:eastAsia="Calibri" w:hAnsi="Times New Roman" w:cs="Times New Roman"/>
            </w:rPr>
            <w:instrText xml:space="preserve"> CITATION Cla19 \l 1033 </w:instrText>
          </w:r>
          <w:r w:rsidR="00746243">
            <w:rPr>
              <w:rFonts w:ascii="Times New Roman" w:eastAsia="Calibri" w:hAnsi="Times New Roman" w:cs="Times New Roman"/>
            </w:rPr>
            <w:fldChar w:fldCharType="separate"/>
          </w:r>
          <w:r w:rsidR="0054056E" w:rsidRPr="0054056E">
            <w:rPr>
              <w:rFonts w:ascii="Times New Roman" w:eastAsia="Calibri" w:hAnsi="Times New Roman" w:cs="Times New Roman"/>
              <w:noProof/>
            </w:rPr>
            <w:t>[5]</w:t>
          </w:r>
          <w:r w:rsidR="00746243">
            <w:rPr>
              <w:rFonts w:ascii="Times New Roman" w:eastAsia="Calibri" w:hAnsi="Times New Roman" w:cs="Times New Roman"/>
            </w:rPr>
            <w:fldChar w:fldCharType="end"/>
          </w:r>
        </w:sdtContent>
      </w:sdt>
      <w:r w:rsidRPr="00FE4FFE">
        <w:rPr>
          <w:rFonts w:ascii="Times New Roman" w:eastAsia="Calibri" w:hAnsi="Times New Roman" w:cs="Times New Roman"/>
        </w:rPr>
        <w:t>.</w:t>
      </w:r>
    </w:p>
    <w:p w14:paraId="64A5C4B4" w14:textId="4E2F2F1E" w:rsidR="001649E0" w:rsidRPr="00392BBA" w:rsidRDefault="00FE4FFE" w:rsidP="00FE4FFE">
      <w:pPr>
        <w:spacing w:line="360" w:lineRule="auto"/>
        <w:rPr>
          <w:rFonts w:ascii="Times New Roman" w:hAnsi="Times New Roman" w:cs="Times New Roman"/>
        </w:rPr>
      </w:pPr>
      <w:r w:rsidRPr="00FE4FFE">
        <w:rPr>
          <w:rFonts w:ascii="Times New Roman" w:eastAsia="Calibri" w:hAnsi="Times New Roman" w:cs="Times New Roman"/>
        </w:rPr>
        <w:t xml:space="preserve">The article </w:t>
      </w:r>
      <w:r w:rsidRPr="722CED22">
        <w:rPr>
          <w:rFonts w:ascii="Times New Roman" w:eastAsia="Calibri" w:hAnsi="Times New Roman" w:cs="Times New Roman"/>
          <w:i/>
          <w:iCs/>
        </w:rPr>
        <w:t>Classification of Tumor Samples from Expression Data Using Decision Trunks</w:t>
      </w:r>
      <w:r w:rsidR="422AD63D" w:rsidRPr="00FE4FFE">
        <w:rPr>
          <w:rFonts w:ascii="Times New Roman" w:eastAsia="Calibri" w:hAnsi="Times New Roman" w:cs="Times New Roman"/>
        </w:rPr>
        <w:t xml:space="preserve">, </w:t>
      </w:r>
      <w:r w:rsidRPr="00FE4FFE">
        <w:rPr>
          <w:rFonts w:ascii="Times New Roman" w:eastAsia="Calibri" w:hAnsi="Times New Roman" w:cs="Times New Roman"/>
        </w:rPr>
        <w:t>published in 2013, uses machine learning to classify prostate, bladder, breast, neuroblastoma, and lung tumor samples. The authors used decision trunks, SVM, kNN, and ROCC as predictive modeling techniques which had classification accuracies of 84%, 75%, 81%, and 83% respectively</w:t>
      </w:r>
      <w:r w:rsidR="00746243">
        <w:rPr>
          <w:rFonts w:ascii="Times New Roman" w:eastAsia="Calibri" w:hAnsi="Times New Roman" w:cs="Times New Roman"/>
        </w:rPr>
        <w:t xml:space="preserve"> </w:t>
      </w:r>
      <w:sdt>
        <w:sdtPr>
          <w:rPr>
            <w:rFonts w:ascii="Times New Roman" w:eastAsia="Calibri" w:hAnsi="Times New Roman" w:cs="Times New Roman"/>
          </w:rPr>
          <w:id w:val="859621803"/>
          <w:placeholder>
            <w:docPart w:val="DefaultPlaceholder_1081868574"/>
          </w:placeholder>
          <w:citation/>
        </w:sdtPr>
        <w:sdtContent>
          <w:r w:rsidR="008F61C0">
            <w:rPr>
              <w:rFonts w:ascii="Times New Roman" w:eastAsia="Calibri" w:hAnsi="Times New Roman" w:cs="Times New Roman"/>
            </w:rPr>
            <w:fldChar w:fldCharType="begin"/>
          </w:r>
          <w:r w:rsidR="008F61C0">
            <w:rPr>
              <w:rFonts w:ascii="Times New Roman" w:eastAsia="Calibri" w:hAnsi="Times New Roman" w:cs="Times New Roman"/>
            </w:rPr>
            <w:instrText xml:space="preserve"> CITATION Ulf13 \l 1033 </w:instrText>
          </w:r>
          <w:r w:rsidR="008F61C0">
            <w:rPr>
              <w:rFonts w:ascii="Times New Roman" w:eastAsia="Calibri" w:hAnsi="Times New Roman" w:cs="Times New Roman"/>
            </w:rPr>
            <w:fldChar w:fldCharType="separate"/>
          </w:r>
          <w:r w:rsidR="0054056E" w:rsidRPr="0054056E">
            <w:rPr>
              <w:rFonts w:ascii="Times New Roman" w:eastAsia="Calibri" w:hAnsi="Times New Roman" w:cs="Times New Roman"/>
              <w:noProof/>
            </w:rPr>
            <w:t>[6]</w:t>
          </w:r>
          <w:r w:rsidR="008F61C0">
            <w:rPr>
              <w:rFonts w:ascii="Times New Roman" w:eastAsia="Calibri" w:hAnsi="Times New Roman" w:cs="Times New Roman"/>
            </w:rPr>
            <w:fldChar w:fldCharType="end"/>
          </w:r>
        </w:sdtContent>
      </w:sdt>
      <w:r w:rsidRPr="00FE4FFE">
        <w:rPr>
          <w:rFonts w:ascii="Times New Roman" w:eastAsia="Calibri" w:hAnsi="Times New Roman" w:cs="Times New Roman"/>
        </w:rPr>
        <w:t xml:space="preserve">. </w:t>
      </w:r>
    </w:p>
    <w:p w14:paraId="510CCA6D" w14:textId="289814DF" w:rsidR="00DC3B60" w:rsidRPr="00392BBA" w:rsidRDefault="00DC3B60" w:rsidP="00DC3B60">
      <w:pPr>
        <w:pStyle w:val="Heading1"/>
        <w:spacing w:line="360" w:lineRule="auto"/>
        <w:rPr>
          <w:rFonts w:ascii="Times New Roman" w:hAnsi="Times New Roman" w:cs="Times New Roman"/>
        </w:rPr>
      </w:pPr>
      <w:bookmarkStart w:id="7" w:name="_Toc69491275"/>
      <w:r>
        <w:rPr>
          <w:rFonts w:ascii="Times New Roman" w:hAnsi="Times New Roman" w:cs="Times New Roman"/>
        </w:rPr>
        <w:t>3</w:t>
      </w:r>
      <w:r w:rsidRPr="00392BBA">
        <w:rPr>
          <w:rFonts w:ascii="Times New Roman" w:hAnsi="Times New Roman" w:cs="Times New Roman"/>
        </w:rPr>
        <w:t>.0 Dataset</w:t>
      </w:r>
      <w:bookmarkEnd w:id="7"/>
    </w:p>
    <w:p w14:paraId="72BEAB6F" w14:textId="3A0A3624" w:rsidR="00DC3B60" w:rsidRPr="00957E94" w:rsidRDefault="00DC3B60" w:rsidP="00DC3B60">
      <w:pPr>
        <w:spacing w:line="360" w:lineRule="auto"/>
        <w:rPr>
          <w:rFonts w:ascii="Times New Roman" w:hAnsi="Times New Roman" w:cs="Times New Roman"/>
        </w:rPr>
      </w:pPr>
      <w:r w:rsidRPr="00957E94">
        <w:rPr>
          <w:rFonts w:ascii="Times New Roman" w:hAnsi="Times New Roman" w:cs="Times New Roman"/>
        </w:rPr>
        <w:t xml:space="preserve">The dataset used for </w:t>
      </w:r>
      <w:r w:rsidR="0039545D">
        <w:rPr>
          <w:rFonts w:ascii="Times New Roman" w:hAnsi="Times New Roman" w:cs="Times New Roman"/>
        </w:rPr>
        <w:t>this</w:t>
      </w:r>
      <w:r w:rsidRPr="00957E94">
        <w:rPr>
          <w:rFonts w:ascii="Times New Roman" w:hAnsi="Times New Roman" w:cs="Times New Roman"/>
        </w:rPr>
        <w:t xml:space="preserve"> project was from the National Cancer Institute’s Clinical Proteomic Tumor Analysis Consortium - Clear Cell Renal Cell Carcinoma (CPTAC-CCRCC). The Clinical Proteomic Tumor Analysis Consortium (CPTAC) is a national effort to coordinate and accelerate the understanding of the cancer at a molecular basis through the application of large-scale proteome and genome analysis. The dataset on Clear Cell Renal Cell Carcinoma (CCRCC) contains radiology, clinical, proteomic, genomic and pathology data. For each patient there are radiology images with corresponding tissue slide images of the affected organ along with clinical data, genomic data and proteomic data</w:t>
      </w:r>
      <w:r w:rsidR="0030436A">
        <w:rPr>
          <w:rFonts w:ascii="Times New Roman" w:hAnsi="Times New Roman" w:cs="Times New Roman"/>
        </w:rPr>
        <w:t xml:space="preserve"> </w:t>
      </w:r>
      <w:sdt>
        <w:sdtPr>
          <w:rPr>
            <w:rFonts w:ascii="Times New Roman" w:hAnsi="Times New Roman" w:cs="Times New Roman"/>
          </w:rPr>
          <w:id w:val="-2040038315"/>
          <w:citation/>
        </w:sdtPr>
        <w:sdtContent>
          <w:r w:rsidR="0030436A">
            <w:rPr>
              <w:rFonts w:ascii="Times New Roman" w:hAnsi="Times New Roman" w:cs="Times New Roman"/>
            </w:rPr>
            <w:fldChar w:fldCharType="begin"/>
          </w:r>
          <w:r w:rsidR="0030436A">
            <w:rPr>
              <w:rFonts w:ascii="Times New Roman" w:hAnsi="Times New Roman" w:cs="Times New Roman"/>
              <w:lang w:val="en-CA"/>
            </w:rPr>
            <w:instrText xml:space="preserve"> CITATION Off21 \l 4105 </w:instrText>
          </w:r>
          <w:r w:rsidR="0030436A">
            <w:rPr>
              <w:rFonts w:ascii="Times New Roman" w:hAnsi="Times New Roman" w:cs="Times New Roman"/>
            </w:rPr>
            <w:fldChar w:fldCharType="separate"/>
          </w:r>
          <w:r w:rsidR="0054056E" w:rsidRPr="0054056E">
            <w:rPr>
              <w:rFonts w:ascii="Times New Roman" w:hAnsi="Times New Roman" w:cs="Times New Roman"/>
              <w:noProof/>
              <w:lang w:val="en-CA"/>
            </w:rPr>
            <w:t>[7]</w:t>
          </w:r>
          <w:r w:rsidR="0030436A">
            <w:rPr>
              <w:rFonts w:ascii="Times New Roman" w:hAnsi="Times New Roman" w:cs="Times New Roman"/>
            </w:rPr>
            <w:fldChar w:fldCharType="end"/>
          </w:r>
        </w:sdtContent>
      </w:sdt>
      <w:r w:rsidRPr="00AC03C8">
        <w:rPr>
          <w:rFonts w:ascii="Times New Roman" w:hAnsi="Times New Roman" w:cs="Times New Roman"/>
        </w:rPr>
        <w:t>.</w:t>
      </w:r>
    </w:p>
    <w:p w14:paraId="0A38898A" w14:textId="6ACAE2F7" w:rsidR="00DC3B60" w:rsidRPr="00957E94" w:rsidRDefault="00DC3B60" w:rsidP="00DC3B60">
      <w:pPr>
        <w:spacing w:line="360" w:lineRule="auto"/>
        <w:rPr>
          <w:rFonts w:ascii="Times New Roman" w:hAnsi="Times New Roman" w:cs="Times New Roman"/>
        </w:rPr>
      </w:pPr>
      <w:r w:rsidRPr="00957E94">
        <w:rPr>
          <w:rFonts w:ascii="Times New Roman" w:hAnsi="Times New Roman" w:cs="Times New Roman"/>
        </w:rPr>
        <w:t>The current version of the dataset used included 78</w:t>
      </w:r>
      <w:r w:rsidR="0014722F">
        <w:rPr>
          <w:rFonts w:ascii="Times New Roman" w:hAnsi="Times New Roman" w:cs="Times New Roman"/>
        </w:rPr>
        <w:t>3</w:t>
      </w:r>
      <w:r w:rsidRPr="00957E94">
        <w:rPr>
          <w:rFonts w:ascii="Times New Roman" w:hAnsi="Times New Roman" w:cs="Times New Roman"/>
        </w:rPr>
        <w:t xml:space="preserve"> pathology images from 222 patients. Within the pathology data, 67% of the images are of tissue with </w:t>
      </w:r>
      <w:r w:rsidR="00220AFC">
        <w:rPr>
          <w:rFonts w:ascii="Times New Roman" w:hAnsi="Times New Roman" w:cs="Times New Roman"/>
        </w:rPr>
        <w:t xml:space="preserve">cancerous </w:t>
      </w:r>
      <w:r w:rsidRPr="00957E94">
        <w:rPr>
          <w:rFonts w:ascii="Times New Roman" w:hAnsi="Times New Roman" w:cs="Times New Roman"/>
        </w:rPr>
        <w:t xml:space="preserve">tumors and 33% are of normal tissue. Of the 783 patients within the pathology data, 28% of the patients have radiology data with 61% of patients being male and 39% were female. The dataset also contained 94,500 radiology images from 63 patients. The type of radiology images in the dataset contained computed tomography, magnetic resonance, SR document, computed radiography, and digital radiography images. Of the 94,500 radiology images, 81% of them were computed tomography images. The atomical sites of the images included the abdomen, chest, liver and chest to pelvis. The genomic data provided us the gene sequences that looks at the patient’s disposition for the disease. The proteomic data provided the proteins within the patient’s body that act as biomarkers for the patient’s tendency to attract certain maladies. The clinical data contained the label of either tumor or normal, </w:t>
      </w:r>
      <w:r>
        <w:rPr>
          <w:rFonts w:ascii="Times New Roman" w:hAnsi="Times New Roman" w:cs="Times New Roman"/>
        </w:rPr>
        <w:t xml:space="preserve">patient </w:t>
      </w:r>
      <w:r w:rsidRPr="00957E94">
        <w:rPr>
          <w:rFonts w:ascii="Times New Roman" w:hAnsi="Times New Roman" w:cs="Times New Roman"/>
        </w:rPr>
        <w:t xml:space="preserve">ID, </w:t>
      </w:r>
      <w:r>
        <w:rPr>
          <w:rFonts w:ascii="Times New Roman" w:hAnsi="Times New Roman" w:cs="Times New Roman"/>
        </w:rPr>
        <w:t xml:space="preserve">the </w:t>
      </w:r>
      <w:r w:rsidRPr="00957E94">
        <w:rPr>
          <w:rFonts w:ascii="Times New Roman" w:hAnsi="Times New Roman" w:cs="Times New Roman"/>
        </w:rPr>
        <w:t xml:space="preserve">tumor site, focality and other variables such as age, gender, tumor stage and BMI. Within </w:t>
      </w:r>
      <w:r w:rsidRPr="00AC03C8">
        <w:rPr>
          <w:rFonts w:ascii="Times New Roman" w:hAnsi="Times New Roman" w:cs="Times New Roman"/>
        </w:rPr>
        <w:t>th</w:t>
      </w:r>
      <w:r w:rsidR="00F76668">
        <w:rPr>
          <w:rFonts w:ascii="Times New Roman" w:hAnsi="Times New Roman" w:cs="Times New Roman"/>
        </w:rPr>
        <w:t>is</w:t>
      </w:r>
      <w:r w:rsidRPr="00957E94">
        <w:rPr>
          <w:rFonts w:ascii="Times New Roman" w:hAnsi="Times New Roman" w:cs="Times New Roman"/>
        </w:rPr>
        <w:t xml:space="preserve"> dataset, we chose to use the pathology data for </w:t>
      </w:r>
      <w:r w:rsidR="00B5079D">
        <w:rPr>
          <w:rFonts w:ascii="Times New Roman" w:hAnsi="Times New Roman" w:cs="Times New Roman"/>
        </w:rPr>
        <w:t>the</w:t>
      </w:r>
      <w:r w:rsidRPr="00957E94">
        <w:rPr>
          <w:rFonts w:ascii="Times New Roman" w:hAnsi="Times New Roman" w:cs="Times New Roman"/>
        </w:rPr>
        <w:t xml:space="preserve"> project.</w:t>
      </w:r>
    </w:p>
    <w:p w14:paraId="4498D2BF" w14:textId="7A9FDA6D" w:rsidR="009410FF" w:rsidRPr="00392BBA" w:rsidRDefault="00DC3B60" w:rsidP="00392BBA">
      <w:pPr>
        <w:pStyle w:val="Heading1"/>
        <w:spacing w:line="360" w:lineRule="auto"/>
        <w:rPr>
          <w:rFonts w:ascii="Times New Roman" w:hAnsi="Times New Roman" w:cs="Times New Roman"/>
        </w:rPr>
      </w:pPr>
      <w:bookmarkStart w:id="8" w:name="_Toc69491276"/>
      <w:r>
        <w:rPr>
          <w:rFonts w:ascii="Times New Roman" w:hAnsi="Times New Roman" w:cs="Times New Roman"/>
        </w:rPr>
        <w:t>4</w:t>
      </w:r>
      <w:r w:rsidR="00895981" w:rsidRPr="00392BBA">
        <w:rPr>
          <w:rFonts w:ascii="Times New Roman" w:hAnsi="Times New Roman" w:cs="Times New Roman"/>
        </w:rPr>
        <w:t xml:space="preserve">.0 </w:t>
      </w:r>
      <w:r w:rsidR="009410FF" w:rsidRPr="00392BBA">
        <w:rPr>
          <w:rFonts w:ascii="Times New Roman" w:hAnsi="Times New Roman" w:cs="Times New Roman"/>
        </w:rPr>
        <w:t>Methodology</w:t>
      </w:r>
      <w:bookmarkEnd w:id="8"/>
      <w:r w:rsidR="008B100A" w:rsidRPr="00392BBA">
        <w:rPr>
          <w:rFonts w:ascii="Times New Roman" w:hAnsi="Times New Roman" w:cs="Times New Roman"/>
        </w:rPr>
        <w:t xml:space="preserve"> </w:t>
      </w:r>
    </w:p>
    <w:p w14:paraId="5FDC6447" w14:textId="056FBF52" w:rsidR="009410FF" w:rsidRPr="00392BBA" w:rsidRDefault="48DD5F6B" w:rsidP="00392BBA">
      <w:pPr>
        <w:spacing w:line="360" w:lineRule="auto"/>
        <w:rPr>
          <w:rFonts w:ascii="Times New Roman" w:hAnsi="Times New Roman" w:cs="Times New Roman"/>
        </w:rPr>
      </w:pPr>
      <w:r w:rsidRPr="00392BBA">
        <w:rPr>
          <w:rFonts w:ascii="Times New Roman" w:hAnsi="Times New Roman" w:cs="Times New Roman"/>
        </w:rPr>
        <w:t xml:space="preserve">The </w:t>
      </w:r>
      <w:r w:rsidR="00A15EB9">
        <w:rPr>
          <w:rFonts w:ascii="Times New Roman" w:hAnsi="Times New Roman" w:cs="Times New Roman"/>
        </w:rPr>
        <w:t>pathology</w:t>
      </w:r>
      <w:r w:rsidR="1AC66A7B" w:rsidRPr="00392BBA">
        <w:rPr>
          <w:rFonts w:ascii="Times New Roman" w:hAnsi="Times New Roman" w:cs="Times New Roman"/>
        </w:rPr>
        <w:t xml:space="preserve"> samples </w:t>
      </w:r>
      <w:r w:rsidR="4B9AC566" w:rsidRPr="00392BBA">
        <w:rPr>
          <w:rFonts w:ascii="Times New Roman" w:hAnsi="Times New Roman" w:cs="Times New Roman"/>
        </w:rPr>
        <w:t>consisted of</w:t>
      </w:r>
      <w:r w:rsidR="006B52A7" w:rsidRPr="00392BBA">
        <w:rPr>
          <w:rFonts w:ascii="Times New Roman" w:hAnsi="Times New Roman" w:cs="Times New Roman"/>
        </w:rPr>
        <w:t xml:space="preserve"> 190GB</w:t>
      </w:r>
      <w:r w:rsidR="4B9AC566" w:rsidRPr="00392BBA">
        <w:rPr>
          <w:rFonts w:ascii="Times New Roman" w:hAnsi="Times New Roman" w:cs="Times New Roman"/>
        </w:rPr>
        <w:t xml:space="preserve"> of 782 </w:t>
      </w:r>
      <w:r w:rsidR="4200CFFF" w:rsidRPr="00392BBA">
        <w:rPr>
          <w:rFonts w:ascii="Times New Roman" w:hAnsi="Times New Roman" w:cs="Times New Roman"/>
        </w:rPr>
        <w:t xml:space="preserve">slides of </w:t>
      </w:r>
      <w:r w:rsidR="421F7B67" w:rsidRPr="00392BBA">
        <w:rPr>
          <w:rFonts w:ascii="Times New Roman" w:hAnsi="Times New Roman" w:cs="Times New Roman"/>
        </w:rPr>
        <w:t>normal and cancerous kidney tissue.</w:t>
      </w:r>
      <w:r w:rsidR="10F97F3D" w:rsidRPr="00392BBA">
        <w:rPr>
          <w:rFonts w:ascii="Times New Roman" w:hAnsi="Times New Roman" w:cs="Times New Roman"/>
        </w:rPr>
        <w:t xml:space="preserve"> The samples were scanned at high resolution and magnification into a SVS file</w:t>
      </w:r>
      <w:r w:rsidR="5872DBF4" w:rsidRPr="00392BBA">
        <w:rPr>
          <w:rFonts w:ascii="Times New Roman" w:hAnsi="Times New Roman" w:cs="Times New Roman"/>
        </w:rPr>
        <w:t>s. The SVS images are not just a single scan at one magnification</w:t>
      </w:r>
      <w:r w:rsidR="008B71B9">
        <w:rPr>
          <w:rFonts w:ascii="Times New Roman" w:hAnsi="Times New Roman" w:cs="Times New Roman"/>
        </w:rPr>
        <w:t>,</w:t>
      </w:r>
      <w:r w:rsidR="5872DBF4" w:rsidRPr="00392BBA">
        <w:rPr>
          <w:rFonts w:ascii="Times New Roman" w:hAnsi="Times New Roman" w:cs="Times New Roman"/>
        </w:rPr>
        <w:t xml:space="preserve"> instead</w:t>
      </w:r>
      <w:r w:rsidR="008B71B9">
        <w:rPr>
          <w:rFonts w:ascii="Times New Roman" w:hAnsi="Times New Roman" w:cs="Times New Roman"/>
        </w:rPr>
        <w:t>, they</w:t>
      </w:r>
      <w:r w:rsidR="5872DBF4" w:rsidRPr="00392BBA">
        <w:rPr>
          <w:rFonts w:ascii="Times New Roman" w:hAnsi="Times New Roman" w:cs="Times New Roman"/>
        </w:rPr>
        <w:t xml:space="preserve"> consist of scans at multiple magnification levels. </w:t>
      </w:r>
      <w:r w:rsidR="55F69A16" w:rsidRPr="00392BBA">
        <w:rPr>
          <w:rFonts w:ascii="Times New Roman" w:hAnsi="Times New Roman" w:cs="Times New Roman"/>
        </w:rPr>
        <w:t>The opensource imaging library</w:t>
      </w:r>
      <w:r w:rsidR="008B71B9">
        <w:rPr>
          <w:rFonts w:ascii="Times New Roman" w:hAnsi="Times New Roman" w:cs="Times New Roman"/>
        </w:rPr>
        <w:t>,</w:t>
      </w:r>
      <w:r w:rsidR="55F69A16" w:rsidRPr="00392BBA">
        <w:rPr>
          <w:rFonts w:ascii="Times New Roman" w:hAnsi="Times New Roman" w:cs="Times New Roman"/>
        </w:rPr>
        <w:t xml:space="preserve"> OpenSlide</w:t>
      </w:r>
      <w:r w:rsidR="008B71B9">
        <w:rPr>
          <w:rFonts w:ascii="Times New Roman" w:hAnsi="Times New Roman" w:cs="Times New Roman"/>
        </w:rPr>
        <w:t>,</w:t>
      </w:r>
      <w:r w:rsidR="55F69A16" w:rsidRPr="00392BBA">
        <w:rPr>
          <w:rFonts w:ascii="Times New Roman" w:hAnsi="Times New Roman" w:cs="Times New Roman"/>
        </w:rPr>
        <w:t xml:space="preserve"> was used to bring the images into our workspace. Previous </w:t>
      </w:r>
      <w:r w:rsidR="55F69A16" w:rsidRPr="00392BBA">
        <w:rPr>
          <w:rFonts w:ascii="Times New Roman" w:hAnsi="Times New Roman" w:cs="Times New Roman"/>
        </w:rPr>
        <w:lastRenderedPageBreak/>
        <w:t xml:space="preserve">publications have developed tools for </w:t>
      </w:r>
      <w:r w:rsidR="17C07D8F" w:rsidRPr="00392BBA">
        <w:rPr>
          <w:rFonts w:ascii="Times New Roman" w:hAnsi="Times New Roman" w:cs="Times New Roman"/>
        </w:rPr>
        <w:t xml:space="preserve">breaking the large SVS images into smaller image tiles for faster processing and evaluation. </w:t>
      </w:r>
      <w:r w:rsidR="084B5444" w:rsidRPr="00392BBA">
        <w:rPr>
          <w:rFonts w:ascii="Times New Roman" w:hAnsi="Times New Roman" w:cs="Times New Roman"/>
        </w:rPr>
        <w:t xml:space="preserve">The DeepPath framework developed by Coudray </w:t>
      </w:r>
      <w:r w:rsidR="084B5444" w:rsidRPr="00392BBA">
        <w:rPr>
          <w:rFonts w:ascii="Times New Roman" w:hAnsi="Times New Roman" w:cs="Times New Roman"/>
          <w:i/>
        </w:rPr>
        <w:t xml:space="preserve">et al. </w:t>
      </w:r>
      <w:r w:rsidR="084B5444" w:rsidRPr="00392BBA">
        <w:rPr>
          <w:rFonts w:ascii="Times New Roman" w:hAnsi="Times New Roman" w:cs="Times New Roman"/>
        </w:rPr>
        <w:t>was used to process all the SVS images into smaller tiles.</w:t>
      </w:r>
    </w:p>
    <w:p w14:paraId="49B97F6D" w14:textId="411952E4" w:rsidR="009410FF" w:rsidRPr="00392BBA" w:rsidRDefault="00DC3B60" w:rsidP="00392BBA">
      <w:pPr>
        <w:pStyle w:val="Heading2"/>
        <w:spacing w:line="360" w:lineRule="auto"/>
        <w:rPr>
          <w:rFonts w:ascii="Times New Roman" w:hAnsi="Times New Roman" w:cs="Times New Roman"/>
        </w:rPr>
      </w:pPr>
      <w:bookmarkStart w:id="9" w:name="_Toc69491277"/>
      <w:r>
        <w:rPr>
          <w:rFonts w:ascii="Times New Roman" w:hAnsi="Times New Roman" w:cs="Times New Roman"/>
        </w:rPr>
        <w:t>4</w:t>
      </w:r>
      <w:r w:rsidR="00E30FE8" w:rsidRPr="00392BBA">
        <w:rPr>
          <w:rFonts w:ascii="Times New Roman" w:hAnsi="Times New Roman" w:cs="Times New Roman"/>
        </w:rPr>
        <w:t>.1 Data Processing</w:t>
      </w:r>
      <w:bookmarkEnd w:id="9"/>
    </w:p>
    <w:p w14:paraId="3C292D24" w14:textId="52D91755" w:rsidR="25478B35" w:rsidRPr="00392BBA" w:rsidRDefault="1FBC6564" w:rsidP="00392BBA">
      <w:pPr>
        <w:spacing w:line="360" w:lineRule="auto"/>
        <w:rPr>
          <w:rFonts w:ascii="Times New Roman" w:hAnsi="Times New Roman" w:cs="Times New Roman"/>
        </w:rPr>
      </w:pPr>
      <w:r w:rsidRPr="446960AD">
        <w:rPr>
          <w:rFonts w:ascii="Times New Roman" w:hAnsi="Times New Roman" w:cs="Times New Roman"/>
        </w:rPr>
        <w:t xml:space="preserve">The </w:t>
      </w:r>
      <w:r w:rsidR="006A6F18" w:rsidRPr="446960AD">
        <w:rPr>
          <w:rFonts w:ascii="Times New Roman" w:hAnsi="Times New Roman" w:cs="Times New Roman"/>
        </w:rPr>
        <w:t>DeepPath framework requires users to point towards the directory of the SVS images, specify</w:t>
      </w:r>
      <w:r w:rsidR="00EF19AA" w:rsidRPr="446960AD">
        <w:rPr>
          <w:rFonts w:ascii="Times New Roman" w:hAnsi="Times New Roman" w:cs="Times New Roman"/>
        </w:rPr>
        <w:t xml:space="preserve"> the desired number of pixels in the tiles</w:t>
      </w:r>
      <w:r w:rsidR="006A6F18" w:rsidRPr="446960AD">
        <w:rPr>
          <w:rFonts w:ascii="Times New Roman" w:hAnsi="Times New Roman" w:cs="Times New Roman"/>
        </w:rPr>
        <w:t>, the tile over</w:t>
      </w:r>
      <w:r w:rsidR="006B1E4C" w:rsidRPr="446960AD">
        <w:rPr>
          <w:rFonts w:ascii="Times New Roman" w:hAnsi="Times New Roman" w:cs="Times New Roman"/>
        </w:rPr>
        <w:t xml:space="preserve">lap, </w:t>
      </w:r>
      <w:r w:rsidR="00534740" w:rsidRPr="446960AD">
        <w:rPr>
          <w:rFonts w:ascii="Times New Roman" w:hAnsi="Times New Roman" w:cs="Times New Roman"/>
        </w:rPr>
        <w:t>number of threads to dedicate to processing the images,</w:t>
      </w:r>
      <w:r w:rsidR="009B5822" w:rsidRPr="446960AD">
        <w:rPr>
          <w:rFonts w:ascii="Times New Roman" w:hAnsi="Times New Roman" w:cs="Times New Roman"/>
        </w:rPr>
        <w:t xml:space="preserve"> the image format</w:t>
      </w:r>
      <w:r w:rsidR="00B7649B">
        <w:rPr>
          <w:rFonts w:ascii="Times New Roman" w:hAnsi="Times New Roman" w:cs="Times New Roman"/>
        </w:rPr>
        <w:t>,</w:t>
      </w:r>
      <w:r w:rsidR="009B5822" w:rsidRPr="446960AD">
        <w:rPr>
          <w:rFonts w:ascii="Times New Roman" w:hAnsi="Times New Roman" w:cs="Times New Roman"/>
        </w:rPr>
        <w:t xml:space="preserve"> and the amount of background allowed in an image. </w:t>
      </w:r>
      <w:r w:rsidR="00CD7A9D" w:rsidRPr="446960AD">
        <w:rPr>
          <w:rFonts w:ascii="Times New Roman" w:hAnsi="Times New Roman" w:cs="Times New Roman"/>
        </w:rPr>
        <w:t>Our model chose 512</w:t>
      </w:r>
      <w:r w:rsidR="00C9516B" w:rsidRPr="00392BBA">
        <w:rPr>
          <w:rFonts w:ascii="Times New Roman" w:hAnsi="Times New Roman" w:cs="Times New Roman"/>
        </w:rPr>
        <w:t>-</w:t>
      </w:r>
      <w:r w:rsidR="00CD7A9D" w:rsidRPr="446960AD">
        <w:rPr>
          <w:rFonts w:ascii="Times New Roman" w:hAnsi="Times New Roman" w:cs="Times New Roman"/>
        </w:rPr>
        <w:t>pixel tiles</w:t>
      </w:r>
      <w:r w:rsidR="008B781E" w:rsidRPr="446960AD">
        <w:rPr>
          <w:rFonts w:ascii="Times New Roman" w:hAnsi="Times New Roman" w:cs="Times New Roman"/>
        </w:rPr>
        <w:t xml:space="preserve"> with no overlap</w:t>
      </w:r>
      <w:r w:rsidR="00B10FBF" w:rsidRPr="446960AD">
        <w:rPr>
          <w:rFonts w:ascii="Times New Roman" w:hAnsi="Times New Roman" w:cs="Times New Roman"/>
        </w:rPr>
        <w:t xml:space="preserve"> and 25% allowed background in a</w:t>
      </w:r>
      <w:r w:rsidR="00CB1FA9" w:rsidRPr="446960AD">
        <w:rPr>
          <w:rFonts w:ascii="Times New Roman" w:hAnsi="Times New Roman" w:cs="Times New Roman"/>
        </w:rPr>
        <w:t xml:space="preserve"> tile.</w:t>
      </w:r>
      <w:r w:rsidR="004E0223" w:rsidRPr="446960AD">
        <w:rPr>
          <w:rFonts w:ascii="Times New Roman" w:hAnsi="Times New Roman" w:cs="Times New Roman"/>
        </w:rPr>
        <w:t xml:space="preserve"> This dataset was still </w:t>
      </w:r>
      <w:r w:rsidR="6C66EABB" w:rsidRPr="446960AD">
        <w:rPr>
          <w:rFonts w:ascii="Times New Roman" w:hAnsi="Times New Roman" w:cs="Times New Roman"/>
        </w:rPr>
        <w:t>to</w:t>
      </w:r>
      <w:r w:rsidR="5CF31179" w:rsidRPr="446960AD">
        <w:rPr>
          <w:rFonts w:ascii="Times New Roman" w:hAnsi="Times New Roman" w:cs="Times New Roman"/>
        </w:rPr>
        <w:t>o</w:t>
      </w:r>
      <w:r w:rsidR="004E0223" w:rsidRPr="446960AD">
        <w:rPr>
          <w:rFonts w:ascii="Times New Roman" w:hAnsi="Times New Roman" w:cs="Times New Roman"/>
        </w:rPr>
        <w:t xml:space="preserve"> large for the CNN to evaluate the images on a 4GB Nvidia 980 GPU.</w:t>
      </w:r>
    </w:p>
    <w:p w14:paraId="6E207FDF" w14:textId="1DE398C7" w:rsidR="00227A59" w:rsidRPr="00392BBA" w:rsidRDefault="00A95CEC" w:rsidP="00392BBA">
      <w:pPr>
        <w:spacing w:line="360" w:lineRule="auto"/>
        <w:rPr>
          <w:rFonts w:ascii="Times New Roman" w:hAnsi="Times New Roman" w:cs="Times New Roman"/>
        </w:rPr>
      </w:pPr>
      <w:r w:rsidRPr="00392BBA">
        <w:rPr>
          <w:rFonts w:ascii="Times New Roman" w:hAnsi="Times New Roman" w:cs="Times New Roman"/>
        </w:rPr>
        <w:t xml:space="preserve">Images were passed to </w:t>
      </w:r>
      <w:r w:rsidR="005F291F" w:rsidRPr="00392BBA">
        <w:rPr>
          <w:rFonts w:ascii="Times New Roman" w:hAnsi="Times New Roman" w:cs="Times New Roman"/>
        </w:rPr>
        <w:t>a</w:t>
      </w:r>
      <w:r w:rsidRPr="00392BBA">
        <w:rPr>
          <w:rFonts w:ascii="Times New Roman" w:hAnsi="Times New Roman" w:cs="Times New Roman"/>
        </w:rPr>
        <w:t xml:space="preserve"> CNN </w:t>
      </w:r>
      <w:r w:rsidR="005F291F" w:rsidRPr="00392BBA">
        <w:rPr>
          <w:rFonts w:ascii="Times New Roman" w:hAnsi="Times New Roman" w:cs="Times New Roman"/>
        </w:rPr>
        <w:t>built from</w:t>
      </w:r>
      <w:r w:rsidR="00A875D6" w:rsidRPr="00392BBA">
        <w:rPr>
          <w:rFonts w:ascii="Times New Roman" w:hAnsi="Times New Roman" w:cs="Times New Roman"/>
        </w:rPr>
        <w:t xml:space="preserve"> the Keras </w:t>
      </w:r>
      <w:r w:rsidR="00333B24" w:rsidRPr="00392BBA">
        <w:rPr>
          <w:rFonts w:ascii="Times New Roman" w:hAnsi="Times New Roman" w:cs="Times New Roman"/>
        </w:rPr>
        <w:t xml:space="preserve">Python </w:t>
      </w:r>
      <w:r w:rsidR="00325560">
        <w:rPr>
          <w:rFonts w:ascii="Times New Roman" w:hAnsi="Times New Roman" w:cs="Times New Roman"/>
        </w:rPr>
        <w:t>d</w:t>
      </w:r>
      <w:r w:rsidR="00333B24" w:rsidRPr="00392BBA">
        <w:rPr>
          <w:rFonts w:ascii="Times New Roman" w:hAnsi="Times New Roman" w:cs="Times New Roman"/>
        </w:rPr>
        <w:t>eep</w:t>
      </w:r>
      <w:r w:rsidR="00325560">
        <w:rPr>
          <w:rFonts w:ascii="Times New Roman" w:hAnsi="Times New Roman" w:cs="Times New Roman"/>
        </w:rPr>
        <w:t xml:space="preserve"> </w:t>
      </w:r>
      <w:r w:rsidR="00333B24" w:rsidRPr="00392BBA">
        <w:rPr>
          <w:rFonts w:ascii="Times New Roman" w:hAnsi="Times New Roman" w:cs="Times New Roman"/>
        </w:rPr>
        <w:t>learning API a</w:t>
      </w:r>
      <w:r w:rsidR="00B92ADE" w:rsidRPr="00392BBA">
        <w:rPr>
          <w:rFonts w:ascii="Times New Roman" w:hAnsi="Times New Roman" w:cs="Times New Roman"/>
        </w:rPr>
        <w:t xml:space="preserve">s a tensor </w:t>
      </w:r>
      <w:r w:rsidR="00265409" w:rsidRPr="00392BBA">
        <w:rPr>
          <w:rFonts w:ascii="Times New Roman" w:hAnsi="Times New Roman" w:cs="Times New Roman"/>
        </w:rPr>
        <w:t>constructed</w:t>
      </w:r>
      <w:r w:rsidR="00B92ADE" w:rsidRPr="00392BBA">
        <w:rPr>
          <w:rFonts w:ascii="Times New Roman" w:hAnsi="Times New Roman" w:cs="Times New Roman"/>
        </w:rPr>
        <w:t xml:space="preserve"> with</w:t>
      </w:r>
      <w:r w:rsidR="00333B24" w:rsidRPr="00392BBA">
        <w:rPr>
          <w:rFonts w:ascii="Times New Roman" w:hAnsi="Times New Roman" w:cs="Times New Roman"/>
        </w:rPr>
        <w:t xml:space="preserve"> </w:t>
      </w:r>
      <w:r w:rsidR="00325560" w:rsidRPr="00392BBA">
        <w:rPr>
          <w:rFonts w:ascii="Times New Roman" w:hAnsi="Times New Roman" w:cs="Times New Roman"/>
        </w:rPr>
        <w:t>TensorFlow</w:t>
      </w:r>
      <w:r w:rsidR="00333B24" w:rsidRPr="00392BBA">
        <w:rPr>
          <w:rFonts w:ascii="Times New Roman" w:hAnsi="Times New Roman" w:cs="Times New Roman"/>
        </w:rPr>
        <w:t xml:space="preserve">. </w:t>
      </w:r>
      <w:r w:rsidR="003C638E" w:rsidRPr="00392BBA">
        <w:rPr>
          <w:rFonts w:ascii="Times New Roman" w:hAnsi="Times New Roman" w:cs="Times New Roman"/>
        </w:rPr>
        <w:t xml:space="preserve">Using 512x512 pixel images </w:t>
      </w:r>
      <w:r w:rsidR="00013413" w:rsidRPr="00392BBA">
        <w:rPr>
          <w:rFonts w:ascii="Times New Roman" w:hAnsi="Times New Roman" w:cs="Times New Roman"/>
        </w:rPr>
        <w:t>for</w:t>
      </w:r>
      <w:r w:rsidR="007172DC" w:rsidRPr="00392BBA">
        <w:rPr>
          <w:rFonts w:ascii="Times New Roman" w:hAnsi="Times New Roman" w:cs="Times New Roman"/>
        </w:rPr>
        <w:t xml:space="preserve"> the individual tiles </w:t>
      </w:r>
      <w:r w:rsidR="00967907" w:rsidRPr="00392BBA">
        <w:rPr>
          <w:rFonts w:ascii="Times New Roman" w:hAnsi="Times New Roman" w:cs="Times New Roman"/>
        </w:rPr>
        <w:t>remained t</w:t>
      </w:r>
      <w:r w:rsidR="00325560">
        <w:rPr>
          <w:rFonts w:ascii="Times New Roman" w:hAnsi="Times New Roman" w:cs="Times New Roman"/>
        </w:rPr>
        <w:t>o</w:t>
      </w:r>
      <w:r w:rsidR="00967907" w:rsidRPr="00392BBA">
        <w:rPr>
          <w:rFonts w:ascii="Times New Roman" w:hAnsi="Times New Roman" w:cs="Times New Roman"/>
        </w:rPr>
        <w:t xml:space="preserve">o large for processing </w:t>
      </w:r>
      <w:r w:rsidR="00531F10" w:rsidRPr="00392BBA">
        <w:rPr>
          <w:rFonts w:ascii="Times New Roman" w:hAnsi="Times New Roman" w:cs="Times New Roman"/>
        </w:rPr>
        <w:t xml:space="preserve">in the CNN so smaller tiles </w:t>
      </w:r>
      <w:r w:rsidR="0085745D" w:rsidRPr="00392BBA">
        <w:rPr>
          <w:rFonts w:ascii="Times New Roman" w:hAnsi="Times New Roman" w:cs="Times New Roman"/>
        </w:rPr>
        <w:t xml:space="preserve">were </w:t>
      </w:r>
      <w:r w:rsidR="002E51DA" w:rsidRPr="00392BBA">
        <w:rPr>
          <w:rFonts w:ascii="Times New Roman" w:hAnsi="Times New Roman" w:cs="Times New Roman"/>
        </w:rPr>
        <w:t>selected</w:t>
      </w:r>
      <w:r w:rsidR="0085745D" w:rsidRPr="00392BBA">
        <w:rPr>
          <w:rFonts w:ascii="Times New Roman" w:hAnsi="Times New Roman" w:cs="Times New Roman"/>
        </w:rPr>
        <w:t xml:space="preserve"> </w:t>
      </w:r>
      <w:r w:rsidR="00812FFB" w:rsidRPr="00392BBA">
        <w:rPr>
          <w:rFonts w:ascii="Times New Roman" w:hAnsi="Times New Roman" w:cs="Times New Roman"/>
        </w:rPr>
        <w:t>to</w:t>
      </w:r>
      <w:r w:rsidR="0085745D" w:rsidRPr="00392BBA">
        <w:rPr>
          <w:rFonts w:ascii="Times New Roman" w:hAnsi="Times New Roman" w:cs="Times New Roman"/>
        </w:rPr>
        <w:t xml:space="preserve"> </w:t>
      </w:r>
      <w:r w:rsidR="004E44E7" w:rsidRPr="00392BBA">
        <w:rPr>
          <w:rFonts w:ascii="Times New Roman" w:hAnsi="Times New Roman" w:cs="Times New Roman"/>
        </w:rPr>
        <w:t>build the tensor.</w:t>
      </w:r>
      <w:r w:rsidR="00A61506" w:rsidRPr="00392BBA">
        <w:rPr>
          <w:rFonts w:ascii="Times New Roman" w:hAnsi="Times New Roman" w:cs="Times New Roman"/>
        </w:rPr>
        <w:t xml:space="preserve"> </w:t>
      </w:r>
      <w:r w:rsidR="00AB5FCA" w:rsidRPr="00392BBA">
        <w:rPr>
          <w:rFonts w:ascii="Times New Roman" w:hAnsi="Times New Roman" w:cs="Times New Roman"/>
        </w:rPr>
        <w:t xml:space="preserve">Tiles of 65x65 pixels were chosen for the final tensor chosen from </w:t>
      </w:r>
      <w:r w:rsidR="00F133E6" w:rsidRPr="00392BBA">
        <w:rPr>
          <w:rFonts w:ascii="Times New Roman" w:hAnsi="Times New Roman" w:cs="Times New Roman"/>
        </w:rPr>
        <w:t xml:space="preserve">the centre of </w:t>
      </w:r>
      <w:r w:rsidR="001A5A1C" w:rsidRPr="00392BBA">
        <w:rPr>
          <w:rFonts w:ascii="Times New Roman" w:hAnsi="Times New Roman" w:cs="Times New Roman"/>
        </w:rPr>
        <w:t>all</w:t>
      </w:r>
      <w:r w:rsidR="00F133E6" w:rsidRPr="00392BBA">
        <w:rPr>
          <w:rFonts w:ascii="Times New Roman" w:hAnsi="Times New Roman" w:cs="Times New Roman"/>
        </w:rPr>
        <w:t xml:space="preserve"> the </w:t>
      </w:r>
      <w:r w:rsidR="00BD471B" w:rsidRPr="00392BBA">
        <w:rPr>
          <w:rFonts w:ascii="Times New Roman" w:hAnsi="Times New Roman" w:cs="Times New Roman"/>
        </w:rPr>
        <w:t>tiles</w:t>
      </w:r>
      <w:r w:rsidR="00F133E6" w:rsidRPr="00392BBA">
        <w:rPr>
          <w:rFonts w:ascii="Times New Roman" w:hAnsi="Times New Roman" w:cs="Times New Roman"/>
        </w:rPr>
        <w:t xml:space="preserve"> within the </w:t>
      </w:r>
      <w:r w:rsidR="00652F29" w:rsidRPr="00392BBA">
        <w:rPr>
          <w:rFonts w:ascii="Times New Roman" w:hAnsi="Times New Roman" w:cs="Times New Roman"/>
        </w:rPr>
        <w:t>sample</w:t>
      </w:r>
      <w:r w:rsidR="007711C2">
        <w:rPr>
          <w:rFonts w:ascii="Times New Roman" w:hAnsi="Times New Roman" w:cs="Times New Roman"/>
        </w:rPr>
        <w:t xml:space="preserve"> as shown in Figure 1 below</w:t>
      </w:r>
      <w:r w:rsidR="00652F29" w:rsidRPr="00AC03C8">
        <w:rPr>
          <w:rFonts w:ascii="Times New Roman" w:hAnsi="Times New Roman" w:cs="Times New Roman"/>
        </w:rPr>
        <w:t>.</w:t>
      </w:r>
      <w:r w:rsidR="00EA0E1F" w:rsidRPr="00392BBA">
        <w:rPr>
          <w:rFonts w:ascii="Times New Roman" w:hAnsi="Times New Roman" w:cs="Times New Roman"/>
        </w:rPr>
        <w:t xml:space="preserve"> </w:t>
      </w:r>
      <w:r w:rsidR="00316252" w:rsidRPr="00392BBA">
        <w:rPr>
          <w:rFonts w:ascii="Times New Roman" w:hAnsi="Times New Roman" w:cs="Times New Roman"/>
        </w:rPr>
        <w:t>This tensor was used to train the CNN.</w:t>
      </w:r>
      <w:r w:rsidR="003A35CA" w:rsidRPr="00392BBA">
        <w:rPr>
          <w:rFonts w:ascii="Times New Roman" w:hAnsi="Times New Roman" w:cs="Times New Roman"/>
        </w:rPr>
        <w:t xml:space="preserve"> </w:t>
      </w:r>
      <w:r w:rsidR="00EA0E1F" w:rsidRPr="00392BBA">
        <w:rPr>
          <w:rFonts w:ascii="Times New Roman" w:hAnsi="Times New Roman" w:cs="Times New Roman"/>
        </w:rPr>
        <w:t xml:space="preserve">Choosing </w:t>
      </w:r>
      <w:r w:rsidR="00323A64" w:rsidRPr="00392BBA">
        <w:rPr>
          <w:rFonts w:ascii="Times New Roman" w:hAnsi="Times New Roman" w:cs="Times New Roman"/>
        </w:rPr>
        <w:t>a subregion of</w:t>
      </w:r>
      <w:r w:rsidR="00D0272E" w:rsidRPr="00392BBA">
        <w:rPr>
          <w:rFonts w:ascii="Times New Roman" w:hAnsi="Times New Roman" w:cs="Times New Roman"/>
        </w:rPr>
        <w:t xml:space="preserve"> samples aids in the evaluation of spatially separate</w:t>
      </w:r>
      <w:r w:rsidR="00435C5A" w:rsidRPr="00392BBA">
        <w:rPr>
          <w:rFonts w:ascii="Times New Roman" w:hAnsi="Times New Roman" w:cs="Times New Roman"/>
        </w:rPr>
        <w:t>d regions within the tissue</w:t>
      </w:r>
      <w:r w:rsidR="00CE0597" w:rsidRPr="00392BBA">
        <w:rPr>
          <w:rFonts w:ascii="Times New Roman" w:hAnsi="Times New Roman" w:cs="Times New Roman"/>
        </w:rPr>
        <w:t xml:space="preserve">. This is an important factor to consider as </w:t>
      </w:r>
      <w:r w:rsidR="003A6E9B" w:rsidRPr="00392BBA">
        <w:rPr>
          <w:rFonts w:ascii="Times New Roman" w:hAnsi="Times New Roman" w:cs="Times New Roman"/>
        </w:rPr>
        <w:t xml:space="preserve">each sample of cancerous tissue </w:t>
      </w:r>
      <w:r w:rsidR="006E4E26" w:rsidRPr="00392BBA">
        <w:rPr>
          <w:rFonts w:ascii="Times New Roman" w:hAnsi="Times New Roman" w:cs="Times New Roman"/>
        </w:rPr>
        <w:t>is a collection of normal and malignant tissue.</w:t>
      </w:r>
      <w:r w:rsidR="001B4438" w:rsidRPr="00392BBA">
        <w:rPr>
          <w:rFonts w:ascii="Times New Roman" w:hAnsi="Times New Roman" w:cs="Times New Roman"/>
        </w:rPr>
        <w:t xml:space="preserve"> The average </w:t>
      </w:r>
      <w:r w:rsidR="008B4963" w:rsidRPr="00392BBA">
        <w:rPr>
          <w:rFonts w:ascii="Times New Roman" w:hAnsi="Times New Roman" w:cs="Times New Roman"/>
        </w:rPr>
        <w:t xml:space="preserve">percent of tumor nuclei within </w:t>
      </w:r>
      <w:r w:rsidR="00983F5C" w:rsidRPr="00392BBA">
        <w:rPr>
          <w:rFonts w:ascii="Times New Roman" w:hAnsi="Times New Roman" w:cs="Times New Roman"/>
        </w:rPr>
        <w:t>a malignant tissue sample was 8</w:t>
      </w:r>
      <w:r w:rsidR="00EB40D1" w:rsidRPr="00392BBA">
        <w:rPr>
          <w:rFonts w:ascii="Times New Roman" w:hAnsi="Times New Roman" w:cs="Times New Roman"/>
        </w:rPr>
        <w:t>2</w:t>
      </w:r>
      <w:r w:rsidR="00983F5C" w:rsidRPr="00392BBA">
        <w:rPr>
          <w:rFonts w:ascii="Times New Roman" w:hAnsi="Times New Roman" w:cs="Times New Roman"/>
        </w:rPr>
        <w:t>%</w:t>
      </w:r>
      <w:r w:rsidR="00EB40D1" w:rsidRPr="00392BBA">
        <w:rPr>
          <w:rFonts w:ascii="Times New Roman" w:hAnsi="Times New Roman" w:cs="Times New Roman"/>
        </w:rPr>
        <w:t xml:space="preserve"> ± 1</w:t>
      </w:r>
      <w:r w:rsidR="00DD33AC" w:rsidRPr="00392BBA">
        <w:rPr>
          <w:rFonts w:ascii="Times New Roman" w:hAnsi="Times New Roman" w:cs="Times New Roman"/>
        </w:rPr>
        <w:t>1</w:t>
      </w:r>
      <w:r w:rsidR="001713C6" w:rsidRPr="00392BBA">
        <w:rPr>
          <w:rFonts w:ascii="Times New Roman" w:hAnsi="Times New Roman" w:cs="Times New Roman"/>
        </w:rPr>
        <w:t>%</w:t>
      </w:r>
      <w:r w:rsidR="00EB40D1" w:rsidRPr="00392BBA">
        <w:rPr>
          <w:rFonts w:ascii="Times New Roman" w:hAnsi="Times New Roman" w:cs="Times New Roman"/>
        </w:rPr>
        <w:t xml:space="preserve"> STD</w:t>
      </w:r>
      <w:r w:rsidR="001713C6" w:rsidRPr="00392BBA">
        <w:rPr>
          <w:rFonts w:ascii="Times New Roman" w:hAnsi="Times New Roman" w:cs="Times New Roman"/>
        </w:rPr>
        <w:t>.</w:t>
      </w:r>
      <w:r w:rsidR="006224F1" w:rsidRPr="00392BBA">
        <w:rPr>
          <w:rFonts w:ascii="Times New Roman" w:hAnsi="Times New Roman" w:cs="Times New Roman"/>
        </w:rPr>
        <w:t xml:space="preserve"> </w:t>
      </w:r>
      <w:r w:rsidR="00B56E82" w:rsidRPr="00392BBA">
        <w:rPr>
          <w:rFonts w:ascii="Times New Roman" w:hAnsi="Times New Roman" w:cs="Times New Roman"/>
        </w:rPr>
        <w:t xml:space="preserve">While we only evaluate </w:t>
      </w:r>
      <w:r w:rsidR="00E13902" w:rsidRPr="00392BBA">
        <w:rPr>
          <w:rFonts w:ascii="Times New Roman" w:hAnsi="Times New Roman" w:cs="Times New Roman"/>
        </w:rPr>
        <w:t>1.5% of a tissue surface area</w:t>
      </w:r>
      <w:r w:rsidR="00E13876" w:rsidRPr="00392BBA">
        <w:rPr>
          <w:rFonts w:ascii="Times New Roman" w:hAnsi="Times New Roman" w:cs="Times New Roman"/>
        </w:rPr>
        <w:t>, each slide consists of more than 200 images per slide.</w:t>
      </w:r>
      <w:r w:rsidR="00B56E82" w:rsidRPr="00392BBA">
        <w:rPr>
          <w:rFonts w:ascii="Times New Roman" w:hAnsi="Times New Roman" w:cs="Times New Roman"/>
        </w:rPr>
        <w:t xml:space="preserve"> </w:t>
      </w:r>
      <w:r w:rsidR="00427EC5" w:rsidRPr="00392BBA">
        <w:rPr>
          <w:rFonts w:ascii="Times New Roman" w:hAnsi="Times New Roman" w:cs="Times New Roman"/>
        </w:rPr>
        <w:t xml:space="preserve">We can reasonably assume that the images of cancerous tissue contain some </w:t>
      </w:r>
      <w:r w:rsidR="00E96214" w:rsidRPr="00392BBA">
        <w:rPr>
          <w:rFonts w:ascii="Times New Roman" w:hAnsi="Times New Roman" w:cs="Times New Roman"/>
        </w:rPr>
        <w:t xml:space="preserve">number of cancerous cells no matter where the images </w:t>
      </w:r>
      <w:r w:rsidR="00905ADB" w:rsidRPr="00392BBA">
        <w:rPr>
          <w:rFonts w:ascii="Times New Roman" w:hAnsi="Times New Roman" w:cs="Times New Roman"/>
        </w:rPr>
        <w:t>were</w:t>
      </w:r>
      <w:r w:rsidR="00E96214" w:rsidRPr="00392BBA">
        <w:rPr>
          <w:rFonts w:ascii="Times New Roman" w:hAnsi="Times New Roman" w:cs="Times New Roman"/>
        </w:rPr>
        <w:t xml:space="preserve"> taken.</w:t>
      </w:r>
      <w:r w:rsidR="00914E7E" w:rsidRPr="00392BBA">
        <w:rPr>
          <w:rFonts w:ascii="Times New Roman" w:hAnsi="Times New Roman" w:cs="Times New Roman"/>
        </w:rPr>
        <w:t xml:space="preserve"> </w:t>
      </w:r>
    </w:p>
    <w:tbl>
      <w:tblPr>
        <w:tblStyle w:val="TableGrid"/>
        <w:tblW w:w="0" w:type="auto"/>
        <w:tblLayout w:type="fixed"/>
        <w:tblLook w:val="06A0" w:firstRow="1" w:lastRow="0" w:firstColumn="1" w:lastColumn="0" w:noHBand="1" w:noVBand="1"/>
      </w:tblPr>
      <w:tblGrid>
        <w:gridCol w:w="9360"/>
      </w:tblGrid>
      <w:tr w:rsidR="25478B35" w14:paraId="692CD44F" w14:textId="77777777" w:rsidTr="1B345507">
        <w:tc>
          <w:tcPr>
            <w:tcW w:w="9360" w:type="dxa"/>
            <w:tcBorders>
              <w:top w:val="nil"/>
              <w:left w:val="nil"/>
              <w:bottom w:val="nil"/>
              <w:right w:val="nil"/>
            </w:tcBorders>
          </w:tcPr>
          <w:p w14:paraId="44755B46" w14:textId="7D45E706" w:rsidR="03544999" w:rsidRPr="00392BBA" w:rsidRDefault="009A4976" w:rsidP="00392BBA">
            <w:pPr>
              <w:keepNext/>
              <w:spacing w:line="360" w:lineRule="auto"/>
              <w:jc w:val="center"/>
              <w:rPr>
                <w:rFonts w:ascii="Times New Roman" w:hAnsi="Times New Roman" w:cs="Times New Roman"/>
              </w:rPr>
            </w:pPr>
            <w:r>
              <w:rPr>
                <w:noProof/>
              </w:rPr>
              <w:drawing>
                <wp:inline distT="0" distB="0" distL="0" distR="0" wp14:anchorId="7E5DE97F" wp14:editId="2229871A">
                  <wp:extent cx="2883151" cy="17706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6916" cy="1791341"/>
                          </a:xfrm>
                          <a:prstGeom prst="rect">
                            <a:avLst/>
                          </a:prstGeom>
                        </pic:spPr>
                      </pic:pic>
                    </a:graphicData>
                  </a:graphic>
                </wp:inline>
              </w:drawing>
            </w:r>
          </w:p>
          <w:p w14:paraId="547FC1DE" w14:textId="77AC622C" w:rsidR="00082F45" w:rsidRPr="00392BBA" w:rsidRDefault="00082F45" w:rsidP="00392BBA">
            <w:pPr>
              <w:pStyle w:val="Caption"/>
              <w:spacing w:line="360" w:lineRule="auto"/>
              <w:jc w:val="center"/>
              <w:rPr>
                <w:rFonts w:ascii="Times New Roman" w:hAnsi="Times New Roman" w:cs="Times New Roman"/>
              </w:rPr>
            </w:pPr>
            <w:bookmarkStart w:id="10" w:name="_Toc69491289"/>
            <w:r w:rsidRPr="00392BBA">
              <w:rPr>
                <w:rFonts w:ascii="Times New Roman" w:hAnsi="Times New Roman" w:cs="Times New Roman"/>
              </w:rPr>
              <w:t xml:space="preserve">Figure </w:t>
            </w:r>
            <w:r w:rsidR="00265409" w:rsidRPr="00392BBA">
              <w:rPr>
                <w:rFonts w:ascii="Times New Roman" w:hAnsi="Times New Roman" w:cs="Times New Roman"/>
              </w:rPr>
              <w:fldChar w:fldCharType="begin"/>
            </w:r>
            <w:r w:rsidR="00265409" w:rsidRPr="00392BBA">
              <w:rPr>
                <w:rFonts w:ascii="Times New Roman" w:hAnsi="Times New Roman" w:cs="Times New Roman"/>
              </w:rPr>
              <w:instrText xml:space="preserve"> SEQ Figure \* ARABIC </w:instrText>
            </w:r>
            <w:r w:rsidR="00265409" w:rsidRPr="00392BBA">
              <w:rPr>
                <w:rFonts w:ascii="Times New Roman" w:hAnsi="Times New Roman" w:cs="Times New Roman"/>
              </w:rPr>
              <w:fldChar w:fldCharType="separate"/>
            </w:r>
            <w:r w:rsidR="00521674">
              <w:rPr>
                <w:rFonts w:ascii="Times New Roman" w:hAnsi="Times New Roman" w:cs="Times New Roman"/>
                <w:noProof/>
              </w:rPr>
              <w:t>1</w:t>
            </w:r>
            <w:r w:rsidR="00265409" w:rsidRPr="00392BBA">
              <w:rPr>
                <w:rFonts w:ascii="Times New Roman" w:hAnsi="Times New Roman" w:cs="Times New Roman"/>
              </w:rPr>
              <w:fldChar w:fldCharType="end"/>
            </w:r>
            <w:r w:rsidR="00265409" w:rsidRPr="00392BBA">
              <w:rPr>
                <w:rFonts w:ascii="Times New Roman" w:hAnsi="Times New Roman" w:cs="Times New Roman"/>
              </w:rPr>
              <w:t>:</w:t>
            </w:r>
            <w:r w:rsidRPr="00392BBA">
              <w:rPr>
                <w:rFonts w:ascii="Times New Roman" w:hAnsi="Times New Roman" w:cs="Times New Roman"/>
              </w:rPr>
              <w:t xml:space="preserve"> The DeepPath framework takes the 20x magnification level of the SVS image and saves it as a 512x512 jpeg</w:t>
            </w:r>
            <w:r w:rsidR="0045083D" w:rsidRPr="00392BBA">
              <w:rPr>
                <w:rFonts w:ascii="Times New Roman" w:hAnsi="Times New Roman" w:cs="Times New Roman"/>
              </w:rPr>
              <w:t xml:space="preserve"> tile</w:t>
            </w:r>
            <w:r w:rsidRPr="00392BBA">
              <w:rPr>
                <w:rFonts w:ascii="Times New Roman" w:hAnsi="Times New Roman" w:cs="Times New Roman"/>
              </w:rPr>
              <w:t>. D</w:t>
            </w:r>
            <w:r w:rsidR="00B05F32" w:rsidRPr="00392BBA">
              <w:rPr>
                <w:rFonts w:ascii="Times New Roman" w:hAnsi="Times New Roman" w:cs="Times New Roman"/>
              </w:rPr>
              <w:t>ue</w:t>
            </w:r>
            <w:r w:rsidRPr="00392BBA">
              <w:rPr>
                <w:rFonts w:ascii="Times New Roman" w:hAnsi="Times New Roman" w:cs="Times New Roman"/>
              </w:rPr>
              <w:t xml:space="preserve"> to hardware constraints our model </w:t>
            </w:r>
            <w:r w:rsidR="005F7B32" w:rsidRPr="00392BBA">
              <w:rPr>
                <w:rFonts w:ascii="Times New Roman" w:hAnsi="Times New Roman" w:cs="Times New Roman"/>
              </w:rPr>
              <w:t xml:space="preserve">selects </w:t>
            </w:r>
            <w:r w:rsidR="009D0CC4" w:rsidRPr="00392BBA">
              <w:rPr>
                <w:rFonts w:ascii="Times New Roman" w:hAnsi="Times New Roman" w:cs="Times New Roman"/>
              </w:rPr>
              <w:t>a 64</w:t>
            </w:r>
            <w:r w:rsidR="00392BBA" w:rsidRPr="00392BBA">
              <w:rPr>
                <w:rFonts w:ascii="Times New Roman" w:hAnsi="Times New Roman" w:cs="Times New Roman"/>
              </w:rPr>
              <w:t>-</w:t>
            </w:r>
            <w:r w:rsidR="009D0CC4" w:rsidRPr="00392BBA">
              <w:rPr>
                <w:rFonts w:ascii="Times New Roman" w:hAnsi="Times New Roman" w:cs="Times New Roman"/>
              </w:rPr>
              <w:t>pixel box from the centre of the tile for evaluation by the CNN.</w:t>
            </w:r>
            <w:r w:rsidR="001C7FA5" w:rsidRPr="00392BBA">
              <w:rPr>
                <w:rFonts w:ascii="Times New Roman" w:hAnsi="Times New Roman" w:cs="Times New Roman"/>
              </w:rPr>
              <w:t xml:space="preserve"> </w:t>
            </w:r>
            <w:r w:rsidR="00E75D1B" w:rsidRPr="00392BBA">
              <w:rPr>
                <w:rFonts w:ascii="Times New Roman" w:hAnsi="Times New Roman" w:cs="Times New Roman"/>
              </w:rPr>
              <w:t xml:space="preserve">The red box </w:t>
            </w:r>
            <w:r w:rsidR="00463D8E" w:rsidRPr="00392BBA">
              <w:rPr>
                <w:rFonts w:ascii="Times New Roman" w:hAnsi="Times New Roman" w:cs="Times New Roman"/>
              </w:rPr>
              <w:t xml:space="preserve">from the 20x tile </w:t>
            </w:r>
            <w:r w:rsidR="00D70881" w:rsidRPr="00392BBA">
              <w:rPr>
                <w:rFonts w:ascii="Times New Roman" w:hAnsi="Times New Roman" w:cs="Times New Roman"/>
              </w:rPr>
              <w:t>is the region which is evaluated by the CNN.</w:t>
            </w:r>
            <w:bookmarkEnd w:id="10"/>
          </w:p>
        </w:tc>
      </w:tr>
    </w:tbl>
    <w:p w14:paraId="164AE207" w14:textId="739A1824" w:rsidR="00E30FE8" w:rsidRPr="00392BBA" w:rsidRDefault="00DC3B60" w:rsidP="00392BBA">
      <w:pPr>
        <w:pStyle w:val="Heading2"/>
        <w:spacing w:line="360" w:lineRule="auto"/>
        <w:rPr>
          <w:rFonts w:ascii="Times New Roman" w:hAnsi="Times New Roman" w:cs="Times New Roman"/>
        </w:rPr>
      </w:pPr>
      <w:bookmarkStart w:id="11" w:name="_Toc69491278"/>
      <w:r>
        <w:rPr>
          <w:rFonts w:ascii="Times New Roman" w:hAnsi="Times New Roman" w:cs="Times New Roman"/>
        </w:rPr>
        <w:t>4</w:t>
      </w:r>
      <w:r w:rsidR="00E30FE8" w:rsidRPr="00392BBA">
        <w:rPr>
          <w:rFonts w:ascii="Times New Roman" w:hAnsi="Times New Roman" w:cs="Times New Roman"/>
        </w:rPr>
        <w:t>.2 Feature Extraction</w:t>
      </w:r>
      <w:bookmarkEnd w:id="11"/>
    </w:p>
    <w:p w14:paraId="0BC6599A" w14:textId="2162B4A9" w:rsidR="00153394" w:rsidRPr="00392BBA" w:rsidRDefault="0087252E" w:rsidP="00392BBA">
      <w:pPr>
        <w:spacing w:line="360" w:lineRule="auto"/>
        <w:rPr>
          <w:rFonts w:ascii="Times New Roman" w:hAnsi="Times New Roman" w:cs="Times New Roman"/>
        </w:rPr>
      </w:pPr>
      <w:r w:rsidRPr="00392BBA">
        <w:rPr>
          <w:rFonts w:ascii="Times New Roman" w:hAnsi="Times New Roman" w:cs="Times New Roman"/>
        </w:rPr>
        <w:t xml:space="preserve">The tensor is passed to a </w:t>
      </w:r>
      <w:r w:rsidR="00E80756">
        <w:rPr>
          <w:rFonts w:ascii="Times New Roman" w:hAnsi="Times New Roman" w:cs="Times New Roman"/>
        </w:rPr>
        <w:t>c</w:t>
      </w:r>
      <w:r w:rsidRPr="00392BBA">
        <w:rPr>
          <w:rFonts w:ascii="Times New Roman" w:hAnsi="Times New Roman" w:cs="Times New Roman"/>
        </w:rPr>
        <w:t xml:space="preserve">onvolution </w:t>
      </w:r>
      <w:r w:rsidR="00E80756">
        <w:rPr>
          <w:rFonts w:ascii="Times New Roman" w:hAnsi="Times New Roman" w:cs="Times New Roman"/>
        </w:rPr>
        <w:t>n</w:t>
      </w:r>
      <w:r w:rsidRPr="00392BBA">
        <w:rPr>
          <w:rFonts w:ascii="Times New Roman" w:hAnsi="Times New Roman" w:cs="Times New Roman"/>
        </w:rPr>
        <w:t xml:space="preserve">eural </w:t>
      </w:r>
      <w:r w:rsidR="00E80756">
        <w:rPr>
          <w:rFonts w:ascii="Times New Roman" w:hAnsi="Times New Roman" w:cs="Times New Roman"/>
        </w:rPr>
        <w:t>n</w:t>
      </w:r>
      <w:r w:rsidRPr="00392BBA">
        <w:rPr>
          <w:rFonts w:ascii="Times New Roman" w:hAnsi="Times New Roman" w:cs="Times New Roman"/>
        </w:rPr>
        <w:t xml:space="preserve">etwork for feature learning. The model consists of </w:t>
      </w:r>
      <w:r w:rsidR="00C234DF" w:rsidRPr="00392BBA">
        <w:rPr>
          <w:rFonts w:ascii="Times New Roman" w:hAnsi="Times New Roman" w:cs="Times New Roman"/>
        </w:rPr>
        <w:t xml:space="preserve">a 2D convolution layer which feeds into </w:t>
      </w:r>
      <w:r w:rsidR="00AD6DA2" w:rsidRPr="00392BBA">
        <w:rPr>
          <w:rFonts w:ascii="Times New Roman" w:hAnsi="Times New Roman" w:cs="Times New Roman"/>
        </w:rPr>
        <w:t>a 2D Max</w:t>
      </w:r>
      <w:r w:rsidR="007D2F7D">
        <w:rPr>
          <w:rFonts w:ascii="Times New Roman" w:hAnsi="Times New Roman" w:cs="Times New Roman"/>
        </w:rPr>
        <w:t>P</w:t>
      </w:r>
      <w:r w:rsidR="00AD6DA2" w:rsidRPr="00392BBA">
        <w:rPr>
          <w:rFonts w:ascii="Times New Roman" w:hAnsi="Times New Roman" w:cs="Times New Roman"/>
        </w:rPr>
        <w:t>ooling</w:t>
      </w:r>
      <w:r w:rsidR="00BB48E1" w:rsidRPr="00392BBA">
        <w:rPr>
          <w:rFonts w:ascii="Times New Roman" w:hAnsi="Times New Roman" w:cs="Times New Roman"/>
        </w:rPr>
        <w:t xml:space="preserve"> layer and a </w:t>
      </w:r>
      <w:r w:rsidR="00764492">
        <w:rPr>
          <w:rFonts w:ascii="Times New Roman" w:hAnsi="Times New Roman" w:cs="Times New Roman"/>
        </w:rPr>
        <w:t>b</w:t>
      </w:r>
      <w:r w:rsidR="00BB48E1" w:rsidRPr="00392BBA">
        <w:rPr>
          <w:rFonts w:ascii="Times New Roman" w:hAnsi="Times New Roman" w:cs="Times New Roman"/>
        </w:rPr>
        <w:t>atch</w:t>
      </w:r>
      <w:r w:rsidR="00764492">
        <w:rPr>
          <w:rFonts w:ascii="Times New Roman" w:hAnsi="Times New Roman" w:cs="Times New Roman"/>
        </w:rPr>
        <w:t xml:space="preserve"> </w:t>
      </w:r>
      <w:r w:rsidR="00020415" w:rsidRPr="00392BBA">
        <w:rPr>
          <w:rFonts w:ascii="Times New Roman" w:hAnsi="Times New Roman" w:cs="Times New Roman"/>
        </w:rPr>
        <w:t>n</w:t>
      </w:r>
      <w:r w:rsidR="00BB48E1" w:rsidRPr="00392BBA">
        <w:rPr>
          <w:rFonts w:ascii="Times New Roman" w:hAnsi="Times New Roman" w:cs="Times New Roman"/>
        </w:rPr>
        <w:t xml:space="preserve">ormalization layer. These </w:t>
      </w:r>
      <w:r w:rsidR="0011541C" w:rsidRPr="00392BBA">
        <w:rPr>
          <w:rFonts w:ascii="Times New Roman" w:hAnsi="Times New Roman" w:cs="Times New Roman"/>
        </w:rPr>
        <w:t>layers</w:t>
      </w:r>
      <w:r w:rsidR="00BB48E1" w:rsidRPr="00392BBA">
        <w:rPr>
          <w:rFonts w:ascii="Times New Roman" w:hAnsi="Times New Roman" w:cs="Times New Roman"/>
        </w:rPr>
        <w:t xml:space="preserve"> </w:t>
      </w:r>
      <w:r w:rsidR="00BB48E1" w:rsidRPr="00392BBA">
        <w:rPr>
          <w:rFonts w:ascii="Times New Roman" w:hAnsi="Times New Roman" w:cs="Times New Roman"/>
        </w:rPr>
        <w:lastRenderedPageBreak/>
        <w:t xml:space="preserve">are </w:t>
      </w:r>
      <w:r w:rsidR="0011541C" w:rsidRPr="00392BBA">
        <w:rPr>
          <w:rFonts w:ascii="Times New Roman" w:hAnsi="Times New Roman" w:cs="Times New Roman"/>
        </w:rPr>
        <w:t xml:space="preserve">repeated </w:t>
      </w:r>
      <w:r w:rsidR="0076220D" w:rsidRPr="00392BBA">
        <w:rPr>
          <w:rFonts w:ascii="Times New Roman" w:hAnsi="Times New Roman" w:cs="Times New Roman"/>
        </w:rPr>
        <w:t xml:space="preserve">in triplicate before vectorizing the </w:t>
      </w:r>
      <w:r w:rsidR="00F21B62" w:rsidRPr="00392BBA">
        <w:rPr>
          <w:rFonts w:ascii="Times New Roman" w:hAnsi="Times New Roman" w:cs="Times New Roman"/>
        </w:rPr>
        <w:t xml:space="preserve">processed </w:t>
      </w:r>
      <w:r w:rsidR="00B33379" w:rsidRPr="00392BBA">
        <w:rPr>
          <w:rFonts w:ascii="Times New Roman" w:hAnsi="Times New Roman" w:cs="Times New Roman"/>
        </w:rPr>
        <w:t>images</w:t>
      </w:r>
      <w:r w:rsidR="005B78C0" w:rsidRPr="00392BBA">
        <w:rPr>
          <w:rFonts w:ascii="Times New Roman" w:hAnsi="Times New Roman" w:cs="Times New Roman"/>
        </w:rPr>
        <w:t xml:space="preserve"> and passing the images </w:t>
      </w:r>
      <w:r w:rsidR="00836079">
        <w:rPr>
          <w:rFonts w:ascii="Times New Roman" w:hAnsi="Times New Roman" w:cs="Times New Roman"/>
        </w:rPr>
        <w:t>through</w:t>
      </w:r>
      <w:r w:rsidR="005B78C0" w:rsidRPr="00392BBA">
        <w:rPr>
          <w:rFonts w:ascii="Times New Roman" w:hAnsi="Times New Roman" w:cs="Times New Roman"/>
        </w:rPr>
        <w:t xml:space="preserve"> a fully connected neural network</w:t>
      </w:r>
      <w:r w:rsidR="00515E80" w:rsidRPr="00392BBA">
        <w:rPr>
          <w:rFonts w:ascii="Times New Roman" w:hAnsi="Times New Roman" w:cs="Times New Roman"/>
        </w:rPr>
        <w:t xml:space="preserve"> with </w:t>
      </w:r>
      <w:r w:rsidR="007D7362">
        <w:rPr>
          <w:rFonts w:ascii="Times New Roman" w:hAnsi="Times New Roman" w:cs="Times New Roman"/>
        </w:rPr>
        <w:t>three</w:t>
      </w:r>
      <w:r w:rsidR="00515E80" w:rsidRPr="00392BBA">
        <w:rPr>
          <w:rFonts w:ascii="Times New Roman" w:hAnsi="Times New Roman" w:cs="Times New Roman"/>
        </w:rPr>
        <w:t xml:space="preserve"> layers.</w:t>
      </w:r>
      <w:r w:rsidR="00515BB2" w:rsidRPr="00392BBA">
        <w:rPr>
          <w:rFonts w:ascii="Times New Roman" w:hAnsi="Times New Roman" w:cs="Times New Roman"/>
        </w:rPr>
        <w:t xml:space="preserve"> </w:t>
      </w:r>
      <w:r w:rsidR="005E6ACF" w:rsidRPr="00392BBA">
        <w:rPr>
          <w:rFonts w:ascii="Times New Roman" w:hAnsi="Times New Roman" w:cs="Times New Roman"/>
        </w:rPr>
        <w:t xml:space="preserve">The final </w:t>
      </w:r>
      <w:r w:rsidR="00515BB2" w:rsidRPr="00392BBA">
        <w:rPr>
          <w:rFonts w:ascii="Times New Roman" w:hAnsi="Times New Roman" w:cs="Times New Roman"/>
        </w:rPr>
        <w:t xml:space="preserve">layer in the neural network </w:t>
      </w:r>
      <w:r w:rsidR="00D8336A" w:rsidRPr="00392BBA">
        <w:rPr>
          <w:rFonts w:ascii="Times New Roman" w:hAnsi="Times New Roman" w:cs="Times New Roman"/>
        </w:rPr>
        <w:t>classifies</w:t>
      </w:r>
      <w:r w:rsidR="005E6ACF" w:rsidRPr="00392BBA">
        <w:rPr>
          <w:rFonts w:ascii="Times New Roman" w:hAnsi="Times New Roman" w:cs="Times New Roman"/>
        </w:rPr>
        <w:t xml:space="preserve"> the image</w:t>
      </w:r>
      <w:r w:rsidR="00D8336A" w:rsidRPr="00392BBA">
        <w:rPr>
          <w:rFonts w:ascii="Times New Roman" w:hAnsi="Times New Roman" w:cs="Times New Roman"/>
        </w:rPr>
        <w:t xml:space="preserve">s </w:t>
      </w:r>
      <w:r w:rsidR="005E6ACF" w:rsidRPr="00392BBA">
        <w:rPr>
          <w:rFonts w:ascii="Times New Roman" w:hAnsi="Times New Roman" w:cs="Times New Roman"/>
        </w:rPr>
        <w:t>as malignant or</w:t>
      </w:r>
      <w:r w:rsidR="003C1B24" w:rsidRPr="00392BBA">
        <w:rPr>
          <w:rFonts w:ascii="Times New Roman" w:hAnsi="Times New Roman" w:cs="Times New Roman"/>
        </w:rPr>
        <w:t xml:space="preserve"> normal</w:t>
      </w:r>
      <w:r w:rsidR="00D8336A" w:rsidRPr="00392BBA">
        <w:rPr>
          <w:rFonts w:ascii="Times New Roman" w:hAnsi="Times New Roman" w:cs="Times New Roman"/>
        </w:rPr>
        <w:t xml:space="preserve"> tissue</w:t>
      </w:r>
      <w:r w:rsidR="003C1B24" w:rsidRPr="00392BBA">
        <w:rPr>
          <w:rFonts w:ascii="Times New Roman" w:hAnsi="Times New Roman" w:cs="Times New Roman"/>
        </w:rPr>
        <w:t xml:space="preserve">. </w:t>
      </w:r>
      <w:r w:rsidR="0000464F" w:rsidRPr="00392BBA">
        <w:rPr>
          <w:rFonts w:ascii="Times New Roman" w:hAnsi="Times New Roman" w:cs="Times New Roman"/>
        </w:rPr>
        <w:t xml:space="preserve">Two vectors were assigned to the </w:t>
      </w:r>
      <w:r w:rsidR="00740AB7" w:rsidRPr="00392BBA">
        <w:rPr>
          <w:rFonts w:ascii="Times New Roman" w:hAnsi="Times New Roman" w:cs="Times New Roman"/>
        </w:rPr>
        <w:t xml:space="preserve">images </w:t>
      </w:r>
      <w:r w:rsidR="00BF6D65" w:rsidRPr="00392BBA">
        <w:rPr>
          <w:rFonts w:ascii="Times New Roman" w:hAnsi="Times New Roman" w:cs="Times New Roman"/>
        </w:rPr>
        <w:t xml:space="preserve">to </w:t>
      </w:r>
      <w:r w:rsidR="00740AB7" w:rsidRPr="00392BBA">
        <w:rPr>
          <w:rFonts w:ascii="Times New Roman" w:hAnsi="Times New Roman" w:cs="Times New Roman"/>
        </w:rPr>
        <w:t>encode</w:t>
      </w:r>
      <w:r w:rsidR="00FB5DC6" w:rsidRPr="00392BBA">
        <w:rPr>
          <w:rFonts w:ascii="Times New Roman" w:hAnsi="Times New Roman" w:cs="Times New Roman"/>
        </w:rPr>
        <w:t xml:space="preserve"> </w:t>
      </w:r>
      <w:r w:rsidR="00BF6D65" w:rsidRPr="00392BBA">
        <w:rPr>
          <w:rFonts w:ascii="Times New Roman" w:hAnsi="Times New Roman" w:cs="Times New Roman"/>
        </w:rPr>
        <w:t>the classification, [1,0]</w:t>
      </w:r>
      <w:r w:rsidR="00FB5DC6" w:rsidRPr="00392BBA">
        <w:rPr>
          <w:rFonts w:ascii="Times New Roman" w:hAnsi="Times New Roman" w:cs="Times New Roman"/>
        </w:rPr>
        <w:t xml:space="preserve"> </w:t>
      </w:r>
      <w:r w:rsidR="00C35A80" w:rsidRPr="00392BBA">
        <w:rPr>
          <w:rFonts w:ascii="Times New Roman" w:hAnsi="Times New Roman" w:cs="Times New Roman"/>
        </w:rPr>
        <w:t xml:space="preserve">for normal, </w:t>
      </w:r>
      <w:r w:rsidR="00CB58EC">
        <w:rPr>
          <w:rFonts w:ascii="Times New Roman" w:hAnsi="Times New Roman" w:cs="Times New Roman"/>
        </w:rPr>
        <w:t>and</w:t>
      </w:r>
      <w:r w:rsidR="00C35A80" w:rsidRPr="00392BBA">
        <w:rPr>
          <w:rFonts w:ascii="Times New Roman" w:hAnsi="Times New Roman" w:cs="Times New Roman"/>
        </w:rPr>
        <w:t xml:space="preserve"> [0,1] for cancerous.</w:t>
      </w:r>
    </w:p>
    <w:p w14:paraId="4C30D1B9" w14:textId="1B6AC5A1" w:rsidR="00E30FE8" w:rsidRPr="00392BBA" w:rsidRDefault="00DC3B60" w:rsidP="00392BBA">
      <w:pPr>
        <w:pStyle w:val="Heading2"/>
        <w:spacing w:line="360" w:lineRule="auto"/>
        <w:rPr>
          <w:rFonts w:ascii="Times New Roman" w:hAnsi="Times New Roman" w:cs="Times New Roman"/>
        </w:rPr>
      </w:pPr>
      <w:bookmarkStart w:id="12" w:name="_Toc69491279"/>
      <w:r>
        <w:rPr>
          <w:rFonts w:ascii="Times New Roman" w:hAnsi="Times New Roman" w:cs="Times New Roman"/>
        </w:rPr>
        <w:t>4</w:t>
      </w:r>
      <w:r w:rsidR="002738B0" w:rsidRPr="00392BBA">
        <w:rPr>
          <w:rFonts w:ascii="Times New Roman" w:hAnsi="Times New Roman" w:cs="Times New Roman"/>
        </w:rPr>
        <w:t>.3 Modeling</w:t>
      </w:r>
      <w:bookmarkEnd w:id="12"/>
    </w:p>
    <w:p w14:paraId="7811E3FD" w14:textId="4F9CFBA4" w:rsidR="00E30FE8" w:rsidRPr="00392BBA" w:rsidRDefault="007629EC" w:rsidP="00392BBA">
      <w:pPr>
        <w:spacing w:line="360" w:lineRule="auto"/>
        <w:rPr>
          <w:rFonts w:ascii="Times New Roman" w:hAnsi="Times New Roman" w:cs="Times New Roman"/>
        </w:rPr>
      </w:pPr>
      <w:r w:rsidRPr="00392BBA">
        <w:rPr>
          <w:rFonts w:ascii="Times New Roman" w:hAnsi="Times New Roman" w:cs="Times New Roman"/>
        </w:rPr>
        <w:t xml:space="preserve">A testing dataset was then created using </w:t>
      </w:r>
      <w:r w:rsidR="00764074">
        <w:rPr>
          <w:rFonts w:ascii="Times New Roman" w:hAnsi="Times New Roman" w:cs="Times New Roman"/>
        </w:rPr>
        <w:t>five</w:t>
      </w:r>
      <w:r w:rsidRPr="00392BBA">
        <w:rPr>
          <w:rFonts w:ascii="Times New Roman" w:hAnsi="Times New Roman" w:cs="Times New Roman"/>
        </w:rPr>
        <w:t xml:space="preserve"> other images randomly sampled from the tissue. The </w:t>
      </w:r>
      <w:r w:rsidR="00764074">
        <w:rPr>
          <w:rFonts w:ascii="Times New Roman" w:hAnsi="Times New Roman" w:cs="Times New Roman"/>
        </w:rPr>
        <w:t>five</w:t>
      </w:r>
      <w:r w:rsidRPr="00392BBA">
        <w:rPr>
          <w:rFonts w:ascii="Times New Roman" w:hAnsi="Times New Roman" w:cs="Times New Roman"/>
        </w:rPr>
        <w:t xml:space="preserve"> samples are not from the same subset as the training set. We posit </w:t>
      </w:r>
      <w:r w:rsidR="0096557B" w:rsidRPr="00392BBA">
        <w:rPr>
          <w:rFonts w:ascii="Times New Roman" w:hAnsi="Times New Roman" w:cs="Times New Roman"/>
        </w:rPr>
        <w:t xml:space="preserve">that random sampling </w:t>
      </w:r>
      <w:r w:rsidR="00464456" w:rsidRPr="00392BBA">
        <w:rPr>
          <w:rFonts w:ascii="Times New Roman" w:hAnsi="Times New Roman" w:cs="Times New Roman"/>
        </w:rPr>
        <w:t xml:space="preserve">of </w:t>
      </w:r>
      <w:r w:rsidR="0096557B" w:rsidRPr="00392BBA">
        <w:rPr>
          <w:rFonts w:ascii="Times New Roman" w:hAnsi="Times New Roman" w:cs="Times New Roman"/>
        </w:rPr>
        <w:t xml:space="preserve">regions </w:t>
      </w:r>
      <w:r w:rsidR="00464456" w:rsidRPr="00392BBA">
        <w:rPr>
          <w:rFonts w:ascii="Times New Roman" w:hAnsi="Times New Roman" w:cs="Times New Roman"/>
        </w:rPr>
        <w:t>not included in training is a suitable estimate of our model performance.</w:t>
      </w:r>
    </w:p>
    <w:p w14:paraId="17EF0E1A" w14:textId="5855DC85" w:rsidR="009410FF" w:rsidRPr="00392BBA" w:rsidRDefault="00895981" w:rsidP="00392BBA">
      <w:pPr>
        <w:pStyle w:val="Heading1"/>
        <w:spacing w:line="360" w:lineRule="auto"/>
        <w:rPr>
          <w:rFonts w:ascii="Times New Roman" w:hAnsi="Times New Roman" w:cs="Times New Roman"/>
        </w:rPr>
      </w:pPr>
      <w:bookmarkStart w:id="13" w:name="_Toc69491280"/>
      <w:r w:rsidRPr="00392BBA">
        <w:rPr>
          <w:rFonts w:ascii="Times New Roman" w:hAnsi="Times New Roman" w:cs="Times New Roman"/>
        </w:rPr>
        <w:t xml:space="preserve">5.0 </w:t>
      </w:r>
      <w:r w:rsidR="009410FF" w:rsidRPr="00392BBA">
        <w:rPr>
          <w:rFonts w:ascii="Times New Roman" w:hAnsi="Times New Roman" w:cs="Times New Roman"/>
        </w:rPr>
        <w:t>Experiments and Results</w:t>
      </w:r>
      <w:bookmarkEnd w:id="13"/>
    </w:p>
    <w:p w14:paraId="32E827D4" w14:textId="55C84A75" w:rsidR="1BFB0311" w:rsidRDefault="2DBCBCEA" w:rsidP="446960AD">
      <w:pPr>
        <w:spacing w:line="360" w:lineRule="auto"/>
        <w:rPr>
          <w:rFonts w:ascii="Times New Roman" w:hAnsi="Times New Roman" w:cs="Times New Roman"/>
        </w:rPr>
      </w:pPr>
      <w:r w:rsidRPr="484A3874">
        <w:rPr>
          <w:rFonts w:ascii="Times New Roman" w:hAnsi="Times New Roman" w:cs="Times New Roman"/>
        </w:rPr>
        <w:t>In</w:t>
      </w:r>
      <w:r w:rsidR="1BFB0311" w:rsidRPr="446960AD">
        <w:rPr>
          <w:rFonts w:ascii="Times New Roman" w:hAnsi="Times New Roman" w:cs="Times New Roman"/>
        </w:rPr>
        <w:t xml:space="preserve"> our experiments, we constructed the neural networks in </w:t>
      </w:r>
      <w:r w:rsidR="7E6ABF06" w:rsidRPr="446960AD">
        <w:rPr>
          <w:rFonts w:ascii="Times New Roman" w:hAnsi="Times New Roman" w:cs="Times New Roman"/>
        </w:rPr>
        <w:t>K</w:t>
      </w:r>
      <w:r w:rsidR="3BAFFF9C" w:rsidRPr="446960AD">
        <w:rPr>
          <w:rFonts w:ascii="Times New Roman" w:hAnsi="Times New Roman" w:cs="Times New Roman"/>
        </w:rPr>
        <w:t>eras</w:t>
      </w:r>
      <w:r w:rsidR="15155937" w:rsidRPr="446960AD">
        <w:rPr>
          <w:rFonts w:ascii="Times New Roman" w:hAnsi="Times New Roman" w:cs="Times New Roman"/>
        </w:rPr>
        <w:t xml:space="preserve">, loaded the training and testing data, </w:t>
      </w:r>
      <w:r w:rsidR="6B302EBB" w:rsidRPr="446960AD">
        <w:rPr>
          <w:rFonts w:ascii="Times New Roman" w:hAnsi="Times New Roman" w:cs="Times New Roman"/>
        </w:rPr>
        <w:t xml:space="preserve">fit the model to the training data over five epochs, and finally evaluated the model based on the testing data. </w:t>
      </w:r>
      <w:r w:rsidR="573A64A4" w:rsidRPr="446960AD">
        <w:rPr>
          <w:rFonts w:ascii="Times New Roman" w:hAnsi="Times New Roman" w:cs="Times New Roman"/>
        </w:rPr>
        <w:t>This method was used for all our experiments.</w:t>
      </w:r>
    </w:p>
    <w:p w14:paraId="6210D9AE" w14:textId="3D3AD826" w:rsidR="24D12D3B" w:rsidRDefault="38FF8797" w:rsidP="5D43CEB0">
      <w:pPr>
        <w:spacing w:line="360" w:lineRule="auto"/>
        <w:rPr>
          <w:rFonts w:ascii="Times New Roman" w:hAnsi="Times New Roman" w:cs="Times New Roman"/>
        </w:rPr>
      </w:pPr>
      <w:r w:rsidRPr="722CED22">
        <w:rPr>
          <w:rFonts w:ascii="Times New Roman" w:hAnsi="Times New Roman" w:cs="Times New Roman"/>
        </w:rPr>
        <w:t xml:space="preserve">We evaluated </w:t>
      </w:r>
      <w:r w:rsidR="2C496771" w:rsidRPr="722CED22">
        <w:rPr>
          <w:rFonts w:ascii="Times New Roman" w:hAnsi="Times New Roman" w:cs="Times New Roman"/>
        </w:rPr>
        <w:t>our</w:t>
      </w:r>
      <w:r w:rsidRPr="722CED22">
        <w:rPr>
          <w:rFonts w:ascii="Times New Roman" w:hAnsi="Times New Roman" w:cs="Times New Roman"/>
        </w:rPr>
        <w:t xml:space="preserve"> approaches based on </w:t>
      </w:r>
      <w:r w:rsidR="6BC6E07C" w:rsidRPr="722CED22">
        <w:rPr>
          <w:rFonts w:ascii="Times New Roman" w:hAnsi="Times New Roman" w:cs="Times New Roman"/>
        </w:rPr>
        <w:t>%</w:t>
      </w:r>
      <w:r w:rsidRPr="722CED22">
        <w:rPr>
          <w:rFonts w:ascii="Times New Roman" w:hAnsi="Times New Roman" w:cs="Times New Roman"/>
        </w:rPr>
        <w:t xml:space="preserve"> accuracy. </w:t>
      </w:r>
      <w:r w:rsidR="5DC4B62C" w:rsidRPr="722CED22">
        <w:rPr>
          <w:rFonts w:ascii="Times New Roman" w:hAnsi="Times New Roman" w:cs="Times New Roman"/>
        </w:rPr>
        <w:t xml:space="preserve">This is a suitable measure of performance because the dataset is not heavily </w:t>
      </w:r>
      <w:r w:rsidR="563EDA8D" w:rsidRPr="722CED22">
        <w:rPr>
          <w:rFonts w:ascii="Times New Roman" w:hAnsi="Times New Roman" w:cs="Times New Roman"/>
        </w:rPr>
        <w:t xml:space="preserve">unbalanced (67% cancer positives and 33% cancer negatives). </w:t>
      </w:r>
      <w:r w:rsidR="6D2CCDE7" w:rsidRPr="722CED22">
        <w:rPr>
          <w:rFonts w:ascii="Times New Roman" w:hAnsi="Times New Roman" w:cs="Times New Roman"/>
        </w:rPr>
        <w:t>For a heavily unbalanced dataset (</w:t>
      </w:r>
      <w:r w:rsidR="476C3AF9" w:rsidRPr="722CED22">
        <w:rPr>
          <w:rFonts w:ascii="Times New Roman" w:hAnsi="Times New Roman" w:cs="Times New Roman"/>
        </w:rPr>
        <w:t>over 90% in one class</w:t>
      </w:r>
      <w:r w:rsidR="6D2CCDE7" w:rsidRPr="722CED22">
        <w:rPr>
          <w:rFonts w:ascii="Times New Roman" w:hAnsi="Times New Roman" w:cs="Times New Roman"/>
        </w:rPr>
        <w:t xml:space="preserve">), a different measure of performance would be required. </w:t>
      </w:r>
    </w:p>
    <w:p w14:paraId="061BFE5A" w14:textId="0B361D33" w:rsidR="609CC83E" w:rsidRDefault="35046E05" w:rsidP="32114DDC">
      <w:pPr>
        <w:pStyle w:val="Heading2"/>
        <w:spacing w:line="360" w:lineRule="auto"/>
        <w:rPr>
          <w:rFonts w:ascii="Times New Roman" w:hAnsi="Times New Roman" w:cs="Times New Roman"/>
        </w:rPr>
      </w:pPr>
      <w:bookmarkStart w:id="14" w:name="_Toc69491281"/>
      <w:r w:rsidRPr="32114DDC">
        <w:rPr>
          <w:rFonts w:ascii="Times New Roman" w:hAnsi="Times New Roman" w:cs="Times New Roman"/>
        </w:rPr>
        <w:t xml:space="preserve">5.1 Threats to </w:t>
      </w:r>
      <w:r w:rsidR="00977230">
        <w:rPr>
          <w:rFonts w:ascii="Times New Roman" w:hAnsi="Times New Roman" w:cs="Times New Roman"/>
        </w:rPr>
        <w:t>V</w:t>
      </w:r>
      <w:r w:rsidRPr="32114DDC">
        <w:rPr>
          <w:rFonts w:ascii="Times New Roman" w:hAnsi="Times New Roman" w:cs="Times New Roman"/>
        </w:rPr>
        <w:t>alidity</w:t>
      </w:r>
      <w:bookmarkEnd w:id="14"/>
    </w:p>
    <w:p w14:paraId="5522A440" w14:textId="3EDD903B" w:rsidR="0816E92E" w:rsidRPr="00392BBA" w:rsidRDefault="2F6AA1FF" w:rsidP="785D1D15">
      <w:pPr>
        <w:spacing w:line="360" w:lineRule="auto"/>
        <w:rPr>
          <w:rFonts w:ascii="Times New Roman" w:hAnsi="Times New Roman" w:cs="Times New Roman"/>
        </w:rPr>
      </w:pPr>
      <w:r w:rsidRPr="785D1D15">
        <w:rPr>
          <w:rFonts w:ascii="Times New Roman" w:hAnsi="Times New Roman" w:cs="Times New Roman"/>
        </w:rPr>
        <w:t xml:space="preserve">One major flaw with </w:t>
      </w:r>
      <w:r w:rsidR="5669D354" w:rsidRPr="785D1D15">
        <w:rPr>
          <w:rFonts w:ascii="Times New Roman" w:hAnsi="Times New Roman" w:cs="Times New Roman"/>
        </w:rPr>
        <w:t>th</w:t>
      </w:r>
      <w:r w:rsidR="750C369F" w:rsidRPr="785D1D15">
        <w:rPr>
          <w:rFonts w:ascii="Times New Roman" w:hAnsi="Times New Roman" w:cs="Times New Roman"/>
        </w:rPr>
        <w:t xml:space="preserve">e </w:t>
      </w:r>
      <w:r w:rsidR="27B67C41" w:rsidRPr="785D1D15">
        <w:rPr>
          <w:rFonts w:ascii="Times New Roman" w:hAnsi="Times New Roman" w:cs="Times New Roman"/>
        </w:rPr>
        <w:t>approach</w:t>
      </w:r>
      <w:r w:rsidR="006E4C6D" w:rsidRPr="785D1D15">
        <w:rPr>
          <w:rFonts w:ascii="Times New Roman" w:hAnsi="Times New Roman" w:cs="Times New Roman"/>
        </w:rPr>
        <w:t xml:space="preserve"> to </w:t>
      </w:r>
      <w:r w:rsidR="750C369F" w:rsidRPr="785D1D15">
        <w:rPr>
          <w:rFonts w:ascii="Times New Roman" w:hAnsi="Times New Roman" w:cs="Times New Roman"/>
        </w:rPr>
        <w:t>cropping</w:t>
      </w:r>
      <w:r w:rsidR="5669D354" w:rsidRPr="785D1D15">
        <w:rPr>
          <w:rFonts w:ascii="Times New Roman" w:hAnsi="Times New Roman" w:cs="Times New Roman"/>
        </w:rPr>
        <w:t xml:space="preserve"> </w:t>
      </w:r>
      <w:r w:rsidR="006E4C6D" w:rsidRPr="785D1D15">
        <w:rPr>
          <w:rFonts w:ascii="Times New Roman" w:hAnsi="Times New Roman" w:cs="Times New Roman"/>
        </w:rPr>
        <w:t>the images</w:t>
      </w:r>
      <w:r w:rsidRPr="785D1D15">
        <w:rPr>
          <w:rFonts w:ascii="Times New Roman" w:hAnsi="Times New Roman" w:cs="Times New Roman"/>
        </w:rPr>
        <w:t xml:space="preserve"> is that</w:t>
      </w:r>
      <w:r w:rsidR="2FD2145C" w:rsidRPr="785D1D15">
        <w:rPr>
          <w:rFonts w:ascii="Times New Roman" w:hAnsi="Times New Roman" w:cs="Times New Roman"/>
        </w:rPr>
        <w:t xml:space="preserve"> cropping</w:t>
      </w:r>
      <w:r w:rsidRPr="785D1D15">
        <w:rPr>
          <w:rFonts w:ascii="Times New Roman" w:hAnsi="Times New Roman" w:cs="Times New Roman"/>
        </w:rPr>
        <w:t xml:space="preserve"> </w:t>
      </w:r>
      <w:r w:rsidR="006E4C6D" w:rsidRPr="785D1D15">
        <w:rPr>
          <w:rFonts w:ascii="Times New Roman" w:hAnsi="Times New Roman" w:cs="Times New Roman"/>
        </w:rPr>
        <w:t>a</w:t>
      </w:r>
      <w:r w:rsidRPr="785D1D15">
        <w:rPr>
          <w:rFonts w:ascii="Times New Roman" w:hAnsi="Times New Roman" w:cs="Times New Roman"/>
        </w:rPr>
        <w:t xml:space="preserve"> cancerous slide could </w:t>
      </w:r>
      <w:r w:rsidR="008C3484" w:rsidRPr="785D1D15">
        <w:rPr>
          <w:rFonts w:ascii="Times New Roman" w:hAnsi="Times New Roman" w:cs="Times New Roman"/>
        </w:rPr>
        <w:t>exclude</w:t>
      </w:r>
      <w:r w:rsidRPr="785D1D15">
        <w:rPr>
          <w:rFonts w:ascii="Times New Roman" w:hAnsi="Times New Roman" w:cs="Times New Roman"/>
        </w:rPr>
        <w:t xml:space="preserve"> the cancer </w:t>
      </w:r>
      <w:r w:rsidR="61E22255" w:rsidRPr="785D1D15">
        <w:rPr>
          <w:rFonts w:ascii="Times New Roman" w:hAnsi="Times New Roman" w:cs="Times New Roman"/>
        </w:rPr>
        <w:t>nuclei</w:t>
      </w:r>
      <w:r w:rsidR="0591C1EC" w:rsidRPr="785D1D15">
        <w:rPr>
          <w:rFonts w:ascii="Times New Roman" w:hAnsi="Times New Roman" w:cs="Times New Roman"/>
        </w:rPr>
        <w:t xml:space="preserve">, which would bias the </w:t>
      </w:r>
      <w:r w:rsidR="0F640CEC" w:rsidRPr="785D1D15">
        <w:rPr>
          <w:rFonts w:ascii="Times New Roman" w:hAnsi="Times New Roman" w:cs="Times New Roman"/>
        </w:rPr>
        <w:t>predictor</w:t>
      </w:r>
      <w:r w:rsidR="0591C1EC" w:rsidRPr="785D1D15">
        <w:rPr>
          <w:rFonts w:ascii="Times New Roman" w:hAnsi="Times New Roman" w:cs="Times New Roman"/>
        </w:rPr>
        <w:t xml:space="preserve"> towards non-cancerous images even if they are </w:t>
      </w:r>
      <w:r w:rsidR="00344B9E" w:rsidRPr="785D1D15">
        <w:rPr>
          <w:rFonts w:ascii="Times New Roman" w:hAnsi="Times New Roman" w:cs="Times New Roman"/>
        </w:rPr>
        <w:t>initially</w:t>
      </w:r>
      <w:r w:rsidR="0591C1EC" w:rsidRPr="785D1D15">
        <w:rPr>
          <w:rFonts w:ascii="Times New Roman" w:hAnsi="Times New Roman" w:cs="Times New Roman"/>
        </w:rPr>
        <w:t xml:space="preserve"> labeled as cancerous</w:t>
      </w:r>
      <w:r w:rsidRPr="785D1D15">
        <w:rPr>
          <w:rFonts w:ascii="Times New Roman" w:hAnsi="Times New Roman" w:cs="Times New Roman"/>
        </w:rPr>
        <w:t>. To minimize th</w:t>
      </w:r>
      <w:r w:rsidR="00EE131B" w:rsidRPr="785D1D15">
        <w:rPr>
          <w:rFonts w:ascii="Times New Roman" w:hAnsi="Times New Roman" w:cs="Times New Roman"/>
        </w:rPr>
        <w:t>is</w:t>
      </w:r>
      <w:r w:rsidRPr="785D1D15">
        <w:rPr>
          <w:rFonts w:ascii="Times New Roman" w:hAnsi="Times New Roman" w:cs="Times New Roman"/>
        </w:rPr>
        <w:t xml:space="preserve"> ef</w:t>
      </w:r>
      <w:r w:rsidR="4F9032B4" w:rsidRPr="785D1D15">
        <w:rPr>
          <w:rFonts w:ascii="Times New Roman" w:hAnsi="Times New Roman" w:cs="Times New Roman"/>
        </w:rPr>
        <w:t>fect</w:t>
      </w:r>
      <w:r w:rsidR="48471837" w:rsidRPr="785D1D15">
        <w:rPr>
          <w:rFonts w:ascii="Times New Roman" w:hAnsi="Times New Roman" w:cs="Times New Roman"/>
        </w:rPr>
        <w:t xml:space="preserve">, we took </w:t>
      </w:r>
      <w:r w:rsidR="29D84E16" w:rsidRPr="785D1D15">
        <w:rPr>
          <w:rFonts w:ascii="Times New Roman" w:hAnsi="Times New Roman" w:cs="Times New Roman"/>
        </w:rPr>
        <w:t>crop</w:t>
      </w:r>
      <w:r w:rsidR="52FE4EFA" w:rsidRPr="785D1D15">
        <w:rPr>
          <w:rFonts w:ascii="Times New Roman" w:hAnsi="Times New Roman" w:cs="Times New Roman"/>
        </w:rPr>
        <w:t>ped</w:t>
      </w:r>
      <w:r w:rsidR="48471837" w:rsidRPr="785D1D15">
        <w:rPr>
          <w:rFonts w:ascii="Times New Roman" w:hAnsi="Times New Roman" w:cs="Times New Roman"/>
        </w:rPr>
        <w:t xml:space="preserve"> </w:t>
      </w:r>
      <w:r w:rsidR="52FE4EFA" w:rsidRPr="785D1D15">
        <w:rPr>
          <w:rFonts w:ascii="Times New Roman" w:hAnsi="Times New Roman" w:cs="Times New Roman"/>
        </w:rPr>
        <w:t>tiles</w:t>
      </w:r>
      <w:r w:rsidR="29D84E16" w:rsidRPr="785D1D15">
        <w:rPr>
          <w:rFonts w:ascii="Times New Roman" w:hAnsi="Times New Roman" w:cs="Times New Roman"/>
        </w:rPr>
        <w:t xml:space="preserve"> </w:t>
      </w:r>
      <w:r w:rsidR="48471837" w:rsidRPr="785D1D15">
        <w:rPr>
          <w:rFonts w:ascii="Times New Roman" w:hAnsi="Times New Roman" w:cs="Times New Roman"/>
        </w:rPr>
        <w:t xml:space="preserve">from the center of each image. </w:t>
      </w:r>
      <w:r w:rsidR="2EFA15D6" w:rsidRPr="785D1D15">
        <w:rPr>
          <w:rFonts w:ascii="Times New Roman" w:hAnsi="Times New Roman" w:cs="Times New Roman"/>
        </w:rPr>
        <w:t xml:space="preserve">We chose this approach because most of the cancer nucleus percentages were greater than 80%, which reduces the chance of a crop missing the tumor site entirely. </w:t>
      </w:r>
      <w:r w:rsidR="0E132126" w:rsidRPr="785D1D15">
        <w:rPr>
          <w:rFonts w:ascii="Times New Roman" w:hAnsi="Times New Roman" w:cs="Times New Roman"/>
        </w:rPr>
        <w:t>In the notebook CISC351_Kidney_CNN</w:t>
      </w:r>
      <w:r w:rsidR="4AE58BD9" w:rsidRPr="785D1D15">
        <w:rPr>
          <w:rFonts w:ascii="Times New Roman" w:hAnsi="Times New Roman" w:cs="Times New Roman"/>
        </w:rPr>
        <w:t xml:space="preserve">_10_tiles_All_Slides.ipynb, the bounding box for the crop of the test data was </w:t>
      </w:r>
      <w:r w:rsidR="23DB916B" w:rsidRPr="785D1D15">
        <w:rPr>
          <w:rFonts w:ascii="Times New Roman" w:hAnsi="Times New Roman" w:cs="Times New Roman"/>
        </w:rPr>
        <w:t>in the center of the image</w:t>
      </w:r>
      <w:r w:rsidR="4AE58BD9" w:rsidRPr="785D1D15">
        <w:rPr>
          <w:rFonts w:ascii="Times New Roman" w:hAnsi="Times New Roman" w:cs="Times New Roman"/>
        </w:rPr>
        <w:t xml:space="preserve">, which resulted in a 72.14% testing accuracy </w:t>
      </w:r>
      <w:r w:rsidR="06E7DC23" w:rsidRPr="785D1D15">
        <w:rPr>
          <w:rFonts w:ascii="Times New Roman" w:hAnsi="Times New Roman" w:cs="Times New Roman"/>
        </w:rPr>
        <w:t xml:space="preserve">compared to the 47.34% testing accuracy of the model in CISC351_Kidney_CNN.ipynb. </w:t>
      </w:r>
      <w:r w:rsidR="26386433" w:rsidRPr="785D1D15">
        <w:rPr>
          <w:rFonts w:ascii="Times New Roman" w:hAnsi="Times New Roman" w:cs="Times New Roman"/>
        </w:rPr>
        <w:t xml:space="preserve">The difference in accuracy is caused by the chosen cropping method. Since the tile in the first notebook was more central, the tile contained more </w:t>
      </w:r>
      <w:r w:rsidR="0ADA693E" w:rsidRPr="785D1D15">
        <w:rPr>
          <w:rFonts w:ascii="Times New Roman" w:hAnsi="Times New Roman" w:cs="Times New Roman"/>
        </w:rPr>
        <w:t xml:space="preserve">relevant </w:t>
      </w:r>
      <w:r w:rsidR="26386433" w:rsidRPr="785D1D15">
        <w:rPr>
          <w:rFonts w:ascii="Times New Roman" w:hAnsi="Times New Roman" w:cs="Times New Roman"/>
        </w:rPr>
        <w:t>features, and thus was more reliable</w:t>
      </w:r>
      <w:r w:rsidR="55ED230D" w:rsidRPr="785D1D15">
        <w:rPr>
          <w:rFonts w:ascii="Times New Roman" w:hAnsi="Times New Roman" w:cs="Times New Roman"/>
        </w:rPr>
        <w:t xml:space="preserve"> for the predictor.</w:t>
      </w:r>
      <w:r w:rsidR="0F579AB7" w:rsidRPr="785D1D15">
        <w:rPr>
          <w:rFonts w:ascii="Times New Roman" w:hAnsi="Times New Roman" w:cs="Times New Roman"/>
        </w:rPr>
        <w:t xml:space="preserve"> </w:t>
      </w:r>
    </w:p>
    <w:p w14:paraId="2CDEBAD3" w14:textId="163DD1D0" w:rsidR="0816E92E" w:rsidRPr="00392BBA" w:rsidRDefault="58F7E4D0" w:rsidP="785D1D15">
      <w:pPr>
        <w:spacing w:line="360" w:lineRule="auto"/>
        <w:rPr>
          <w:rFonts w:ascii="Times New Roman" w:hAnsi="Times New Roman" w:cs="Times New Roman"/>
        </w:rPr>
      </w:pPr>
      <w:r w:rsidRPr="722CED22">
        <w:rPr>
          <w:rFonts w:ascii="Times New Roman" w:hAnsi="Times New Roman" w:cs="Times New Roman"/>
        </w:rPr>
        <w:t xml:space="preserve">Current methods of </w:t>
      </w:r>
      <w:r w:rsidR="2D2A8D01" w:rsidRPr="722CED22">
        <w:rPr>
          <w:rFonts w:ascii="Times New Roman" w:hAnsi="Times New Roman" w:cs="Times New Roman"/>
        </w:rPr>
        <w:t>cancer nucleus detection</w:t>
      </w:r>
      <w:r w:rsidR="49623A72" w:rsidRPr="722CED22">
        <w:rPr>
          <w:rFonts w:ascii="Times New Roman" w:hAnsi="Times New Roman" w:cs="Times New Roman"/>
        </w:rPr>
        <w:t xml:space="preserve"> </w:t>
      </w:r>
      <w:r w:rsidR="47AFF273" w:rsidRPr="722CED22">
        <w:rPr>
          <w:rFonts w:ascii="Times New Roman" w:hAnsi="Times New Roman" w:cs="Times New Roman"/>
        </w:rPr>
        <w:t>use down-sampling to reduce the data to a workable size. The advantage of this method is that</w:t>
      </w:r>
      <w:r w:rsidR="6EF687D7" w:rsidRPr="722CED22">
        <w:rPr>
          <w:rFonts w:ascii="Times New Roman" w:hAnsi="Times New Roman" w:cs="Times New Roman"/>
        </w:rPr>
        <w:t xml:space="preserve"> it preserves</w:t>
      </w:r>
      <w:r w:rsidR="47AFF273" w:rsidRPr="722CED22">
        <w:rPr>
          <w:rFonts w:ascii="Times New Roman" w:hAnsi="Times New Roman" w:cs="Times New Roman"/>
        </w:rPr>
        <w:t xml:space="preserve"> all features of </w:t>
      </w:r>
      <w:r w:rsidR="3D570BC6" w:rsidRPr="722CED22">
        <w:rPr>
          <w:rFonts w:ascii="Times New Roman" w:hAnsi="Times New Roman" w:cs="Times New Roman"/>
        </w:rPr>
        <w:t xml:space="preserve">a given sample. The disadvantage is that the features are preserved at a lower resolution. </w:t>
      </w:r>
    </w:p>
    <w:p w14:paraId="00F2CF81" w14:textId="6BC3B19E" w:rsidR="4E063B68" w:rsidRDefault="4E063B68" w:rsidP="56022305">
      <w:pPr>
        <w:pStyle w:val="Heading2"/>
        <w:spacing w:line="360" w:lineRule="auto"/>
        <w:rPr>
          <w:rFonts w:ascii="Times New Roman" w:hAnsi="Times New Roman" w:cs="Times New Roman"/>
        </w:rPr>
      </w:pPr>
      <w:bookmarkStart w:id="15" w:name="_Toc69491282"/>
      <w:r w:rsidRPr="56022305">
        <w:rPr>
          <w:rFonts w:ascii="Times New Roman" w:hAnsi="Times New Roman" w:cs="Times New Roman"/>
        </w:rPr>
        <w:lastRenderedPageBreak/>
        <w:t xml:space="preserve">5.2 Possible </w:t>
      </w:r>
      <w:r w:rsidR="00977230">
        <w:rPr>
          <w:rFonts w:ascii="Times New Roman" w:hAnsi="Times New Roman" w:cs="Times New Roman"/>
        </w:rPr>
        <w:t>I</w:t>
      </w:r>
      <w:r w:rsidRPr="60F9B89A">
        <w:rPr>
          <w:rFonts w:ascii="Times New Roman" w:hAnsi="Times New Roman" w:cs="Times New Roman"/>
        </w:rPr>
        <w:t>mprovements</w:t>
      </w:r>
      <w:bookmarkEnd w:id="15"/>
    </w:p>
    <w:p w14:paraId="45DB416C" w14:textId="22C449E7" w:rsidR="0816E92E" w:rsidRPr="00392BBA" w:rsidRDefault="606270C0" w:rsidP="446960AD">
      <w:pPr>
        <w:spacing w:line="360" w:lineRule="auto"/>
        <w:rPr>
          <w:rFonts w:ascii="Times New Roman" w:hAnsi="Times New Roman" w:cs="Times New Roman"/>
        </w:rPr>
      </w:pPr>
      <w:r w:rsidRPr="446960AD">
        <w:rPr>
          <w:rFonts w:ascii="Times New Roman" w:hAnsi="Times New Roman" w:cs="Times New Roman"/>
        </w:rPr>
        <w:t xml:space="preserve">We wanted to see if our method could improve on the existing methods by preserving higher-resolution samples than the existing method. Unfortunately, the tradeoff </w:t>
      </w:r>
      <w:r w:rsidR="6F6B1BE3" w:rsidRPr="08236B3A">
        <w:rPr>
          <w:rFonts w:ascii="Times New Roman" w:hAnsi="Times New Roman" w:cs="Times New Roman"/>
        </w:rPr>
        <w:t xml:space="preserve">of higher resolution with less </w:t>
      </w:r>
      <w:r w:rsidR="6F6B1BE3" w:rsidRPr="7FC34144">
        <w:rPr>
          <w:rFonts w:ascii="Times New Roman" w:hAnsi="Times New Roman" w:cs="Times New Roman"/>
        </w:rPr>
        <w:t>features</w:t>
      </w:r>
      <w:r w:rsidRPr="08236B3A">
        <w:rPr>
          <w:rFonts w:ascii="Times New Roman" w:hAnsi="Times New Roman" w:cs="Times New Roman"/>
        </w:rPr>
        <w:t xml:space="preserve"> </w:t>
      </w:r>
      <w:r w:rsidR="00E75C2B" w:rsidRPr="2EB84894">
        <w:rPr>
          <w:rFonts w:ascii="Times New Roman" w:hAnsi="Times New Roman" w:cs="Times New Roman"/>
        </w:rPr>
        <w:t>was not</w:t>
      </w:r>
      <w:r w:rsidRPr="446960AD">
        <w:rPr>
          <w:rFonts w:ascii="Times New Roman" w:hAnsi="Times New Roman" w:cs="Times New Roman"/>
        </w:rPr>
        <w:t xml:space="preserve"> worth it</w:t>
      </w:r>
      <w:r w:rsidR="001258C1" w:rsidRPr="2EB84894">
        <w:rPr>
          <w:rFonts w:ascii="Times New Roman" w:hAnsi="Times New Roman" w:cs="Times New Roman"/>
        </w:rPr>
        <w:t xml:space="preserve"> </w:t>
      </w:r>
      <w:r w:rsidR="001258C1">
        <w:rPr>
          <w:rFonts w:ascii="Times New Roman" w:hAnsi="Times New Roman" w:cs="Times New Roman"/>
        </w:rPr>
        <w:t>because</w:t>
      </w:r>
      <w:r w:rsidRPr="446960AD">
        <w:rPr>
          <w:rFonts w:ascii="Times New Roman" w:hAnsi="Times New Roman" w:cs="Times New Roman"/>
        </w:rPr>
        <w:t xml:space="preserve"> our method’s 72.</w:t>
      </w:r>
      <w:r w:rsidR="75509D3E" w:rsidRPr="446960AD">
        <w:rPr>
          <w:rFonts w:ascii="Times New Roman" w:hAnsi="Times New Roman" w:cs="Times New Roman"/>
        </w:rPr>
        <w:t xml:space="preserve">14% testing accuracy was below the current </w:t>
      </w:r>
      <w:r w:rsidR="7F09CECF" w:rsidRPr="04A6EB6E">
        <w:rPr>
          <w:rFonts w:ascii="Times New Roman" w:hAnsi="Times New Roman" w:cs="Times New Roman"/>
        </w:rPr>
        <w:t>standard</w:t>
      </w:r>
      <w:r w:rsidR="04BF2924" w:rsidRPr="04A6EB6E">
        <w:rPr>
          <w:rFonts w:ascii="Times New Roman" w:hAnsi="Times New Roman" w:cs="Times New Roman"/>
        </w:rPr>
        <w:t xml:space="preserve"> </w:t>
      </w:r>
      <w:r w:rsidR="75509D3E" w:rsidRPr="446960AD">
        <w:rPr>
          <w:rFonts w:ascii="Times New Roman" w:hAnsi="Times New Roman" w:cs="Times New Roman"/>
        </w:rPr>
        <w:t xml:space="preserve">method’s testing accuracy of </w:t>
      </w:r>
      <w:r w:rsidR="54CE5018" w:rsidRPr="2835F4E5">
        <w:rPr>
          <w:rFonts w:ascii="Times New Roman" w:hAnsi="Times New Roman" w:cs="Times New Roman"/>
        </w:rPr>
        <w:t xml:space="preserve">about </w:t>
      </w:r>
      <w:r w:rsidR="75509D3E" w:rsidRPr="446960AD">
        <w:rPr>
          <w:rFonts w:ascii="Times New Roman" w:hAnsi="Times New Roman" w:cs="Times New Roman"/>
        </w:rPr>
        <w:t xml:space="preserve">95%. </w:t>
      </w:r>
    </w:p>
    <w:p w14:paraId="3D78FE9E" w14:textId="6AF1ED27" w:rsidR="0816E92E" w:rsidRPr="00392BBA" w:rsidRDefault="66AA1AE5" w:rsidP="446960AD">
      <w:pPr>
        <w:spacing w:line="360" w:lineRule="auto"/>
        <w:rPr>
          <w:rFonts w:ascii="Times New Roman" w:hAnsi="Times New Roman" w:cs="Times New Roman"/>
        </w:rPr>
      </w:pPr>
      <w:r w:rsidRPr="1B345507">
        <w:rPr>
          <w:rFonts w:ascii="Times New Roman" w:hAnsi="Times New Roman" w:cs="Times New Roman"/>
        </w:rPr>
        <w:t xml:space="preserve">One possible next step that we considered </w:t>
      </w:r>
      <w:r w:rsidR="4B27B303" w:rsidRPr="1B345507">
        <w:rPr>
          <w:rFonts w:ascii="Times New Roman" w:hAnsi="Times New Roman" w:cs="Times New Roman"/>
        </w:rPr>
        <w:t>was</w:t>
      </w:r>
      <w:r w:rsidRPr="1B345507">
        <w:rPr>
          <w:rFonts w:ascii="Times New Roman" w:hAnsi="Times New Roman" w:cs="Times New Roman"/>
        </w:rPr>
        <w:t xml:space="preserve"> to use multiple </w:t>
      </w:r>
      <w:r w:rsidR="52BBB6A8" w:rsidRPr="1B345507">
        <w:rPr>
          <w:rFonts w:ascii="Times New Roman" w:hAnsi="Times New Roman" w:cs="Times New Roman"/>
        </w:rPr>
        <w:t>tiles</w:t>
      </w:r>
      <w:r w:rsidRPr="1B345507">
        <w:rPr>
          <w:rFonts w:ascii="Times New Roman" w:hAnsi="Times New Roman" w:cs="Times New Roman"/>
        </w:rPr>
        <w:t xml:space="preserve"> from each image in both training and </w:t>
      </w:r>
      <w:r w:rsidR="640760A8" w:rsidRPr="1B345507">
        <w:rPr>
          <w:rFonts w:ascii="Times New Roman" w:hAnsi="Times New Roman" w:cs="Times New Roman"/>
        </w:rPr>
        <w:t xml:space="preserve">testing and using the different </w:t>
      </w:r>
      <w:r w:rsidR="1A88437A" w:rsidRPr="1B345507">
        <w:rPr>
          <w:rFonts w:ascii="Times New Roman" w:hAnsi="Times New Roman" w:cs="Times New Roman"/>
        </w:rPr>
        <w:t>tiles</w:t>
      </w:r>
      <w:r w:rsidR="640760A8" w:rsidRPr="1B345507">
        <w:rPr>
          <w:rFonts w:ascii="Times New Roman" w:hAnsi="Times New Roman" w:cs="Times New Roman"/>
        </w:rPr>
        <w:t xml:space="preserve"> to vote on the result for the entire image</w:t>
      </w:r>
      <w:r w:rsidRPr="1B345507">
        <w:rPr>
          <w:rFonts w:ascii="Times New Roman" w:hAnsi="Times New Roman" w:cs="Times New Roman"/>
        </w:rPr>
        <w:t xml:space="preserve">. </w:t>
      </w:r>
      <w:r w:rsidR="1C4D2C54" w:rsidRPr="1B345507">
        <w:rPr>
          <w:rFonts w:ascii="Times New Roman" w:hAnsi="Times New Roman" w:cs="Times New Roman"/>
        </w:rPr>
        <w:t>This would preserve more features than our current approach, while also</w:t>
      </w:r>
      <w:r w:rsidR="340063AE" w:rsidRPr="1B345507">
        <w:rPr>
          <w:rFonts w:ascii="Times New Roman" w:hAnsi="Times New Roman" w:cs="Times New Roman"/>
        </w:rPr>
        <w:t xml:space="preserve"> preserving a higher resolution than the existing approaches.</w:t>
      </w:r>
      <w:r w:rsidR="170E32B2" w:rsidRPr="1B345507">
        <w:rPr>
          <w:rFonts w:ascii="Times New Roman" w:hAnsi="Times New Roman" w:cs="Times New Roman"/>
        </w:rPr>
        <w:t xml:space="preserve"> However, this type of model was beyond the skillset of the team.</w:t>
      </w:r>
    </w:p>
    <w:p w14:paraId="6A7850D1" w14:textId="2F7AF1E3" w:rsidR="0816E92E" w:rsidRPr="00392BBA" w:rsidRDefault="60DE8AB9" w:rsidP="446960AD">
      <w:pPr>
        <w:spacing w:line="360" w:lineRule="auto"/>
        <w:rPr>
          <w:rFonts w:ascii="Times New Roman" w:eastAsia="Calibri" w:hAnsi="Times New Roman" w:cs="Times New Roman"/>
        </w:rPr>
      </w:pPr>
      <w:r w:rsidRPr="446960AD">
        <w:rPr>
          <w:rFonts w:ascii="Times New Roman" w:hAnsi="Times New Roman" w:cs="Times New Roman"/>
        </w:rPr>
        <w:t xml:space="preserve">Another approach we considered </w:t>
      </w:r>
      <w:r w:rsidR="00A559EB">
        <w:rPr>
          <w:rFonts w:ascii="Times New Roman" w:hAnsi="Times New Roman" w:cs="Times New Roman"/>
        </w:rPr>
        <w:t>was</w:t>
      </w:r>
      <w:r w:rsidRPr="446960AD">
        <w:rPr>
          <w:rFonts w:ascii="Times New Roman" w:hAnsi="Times New Roman" w:cs="Times New Roman"/>
        </w:rPr>
        <w:t xml:space="preserve"> unsupervised or semi-supervised learning. The advant</w:t>
      </w:r>
      <w:r w:rsidR="6FDA369E" w:rsidRPr="446960AD">
        <w:rPr>
          <w:rFonts w:ascii="Times New Roman" w:hAnsi="Times New Roman" w:cs="Times New Roman"/>
        </w:rPr>
        <w:t xml:space="preserve">age </w:t>
      </w:r>
      <w:r w:rsidR="00422561">
        <w:rPr>
          <w:rFonts w:ascii="Times New Roman" w:hAnsi="Times New Roman" w:cs="Times New Roman"/>
        </w:rPr>
        <w:t>to</w:t>
      </w:r>
      <w:r w:rsidR="6FDA369E" w:rsidRPr="446960AD">
        <w:rPr>
          <w:rFonts w:ascii="Times New Roman" w:hAnsi="Times New Roman" w:cs="Times New Roman"/>
        </w:rPr>
        <w:t xml:space="preserve"> this method is that </w:t>
      </w:r>
      <w:r w:rsidR="29BE2422" w:rsidRPr="446960AD">
        <w:rPr>
          <w:rFonts w:ascii="Times New Roman" w:hAnsi="Times New Roman" w:cs="Times New Roman"/>
        </w:rPr>
        <w:t xml:space="preserve">our model could use the 64x64 crops without needing each </w:t>
      </w:r>
      <w:r w:rsidR="32668441" w:rsidRPr="446960AD">
        <w:rPr>
          <w:rFonts w:ascii="Times New Roman" w:hAnsi="Times New Roman" w:cs="Times New Roman"/>
        </w:rPr>
        <w:t xml:space="preserve">individual tile to be labeled. </w:t>
      </w:r>
      <w:r w:rsidR="6A51EAE4" w:rsidRPr="446960AD">
        <w:rPr>
          <w:rFonts w:ascii="Times New Roman" w:hAnsi="Times New Roman" w:cs="Times New Roman"/>
        </w:rPr>
        <w:t xml:space="preserve">This approach would overcome the problem of cropping out the cancer nuclei, since the model would </w:t>
      </w:r>
      <w:r w:rsidR="111EAF12" w:rsidRPr="446960AD">
        <w:rPr>
          <w:rFonts w:ascii="Times New Roman" w:hAnsi="Times New Roman" w:cs="Times New Roman"/>
        </w:rPr>
        <w:t>cluster</w:t>
      </w:r>
      <w:r w:rsidR="6A51EAE4" w:rsidRPr="446960AD">
        <w:rPr>
          <w:rFonts w:ascii="Times New Roman" w:hAnsi="Times New Roman" w:cs="Times New Roman"/>
        </w:rPr>
        <w:t xml:space="preserve"> this </w:t>
      </w:r>
      <w:r w:rsidR="38F2A074" w:rsidRPr="446960AD">
        <w:rPr>
          <w:rFonts w:ascii="Times New Roman" w:hAnsi="Times New Roman" w:cs="Times New Roman"/>
        </w:rPr>
        <w:t>tile</w:t>
      </w:r>
      <w:r w:rsidR="6A51EAE4" w:rsidRPr="446960AD">
        <w:rPr>
          <w:rFonts w:ascii="Times New Roman" w:hAnsi="Times New Roman" w:cs="Times New Roman"/>
        </w:rPr>
        <w:t xml:space="preserve"> in a different class than the other</w:t>
      </w:r>
      <w:r w:rsidR="69BD1D72" w:rsidRPr="446960AD">
        <w:rPr>
          <w:rFonts w:ascii="Times New Roman" w:hAnsi="Times New Roman" w:cs="Times New Roman"/>
        </w:rPr>
        <w:t xml:space="preserve"> tiles in its image. U</w:t>
      </w:r>
      <w:r w:rsidR="6CB15DE2" w:rsidRPr="446960AD">
        <w:rPr>
          <w:rFonts w:ascii="Times New Roman" w:hAnsi="Times New Roman" w:cs="Times New Roman"/>
        </w:rPr>
        <w:t xml:space="preserve">nfortunately, unsupervised learning is </w:t>
      </w:r>
      <w:r w:rsidR="17F40E20" w:rsidRPr="446960AD">
        <w:rPr>
          <w:rFonts w:ascii="Times New Roman" w:hAnsi="Times New Roman" w:cs="Times New Roman"/>
        </w:rPr>
        <w:t>more computationally complex than the existing supervised method</w:t>
      </w:r>
      <w:r w:rsidR="00211524">
        <w:rPr>
          <w:rFonts w:ascii="Times New Roman" w:hAnsi="Times New Roman" w:cs="Times New Roman"/>
        </w:rPr>
        <w:t xml:space="preserve"> and was beyond the skillset of the team</w:t>
      </w:r>
      <w:r w:rsidR="17F40E20" w:rsidRPr="334068D9">
        <w:rPr>
          <w:rFonts w:ascii="Times New Roman" w:hAnsi="Times New Roman" w:cs="Times New Roman"/>
        </w:rPr>
        <w:t xml:space="preserve">. </w:t>
      </w:r>
    </w:p>
    <w:p w14:paraId="22459309" w14:textId="4B402D38" w:rsidR="00452DAB" w:rsidRPr="00392BBA" w:rsidRDefault="0090442E" w:rsidP="00392BBA">
      <w:pPr>
        <w:pStyle w:val="Heading1"/>
        <w:spacing w:line="360" w:lineRule="auto"/>
        <w:rPr>
          <w:rFonts w:ascii="Times New Roman" w:hAnsi="Times New Roman" w:cs="Times New Roman"/>
        </w:rPr>
      </w:pPr>
      <w:bookmarkStart w:id="16" w:name="_Toc69491283"/>
      <w:r w:rsidRPr="00392BBA">
        <w:rPr>
          <w:rFonts w:ascii="Times New Roman" w:hAnsi="Times New Roman" w:cs="Times New Roman"/>
        </w:rPr>
        <w:t>6.0 Discussion</w:t>
      </w:r>
      <w:bookmarkEnd w:id="16"/>
    </w:p>
    <w:p w14:paraId="55C439AB" w14:textId="2852BE16" w:rsidR="005C0424" w:rsidRPr="00392BBA" w:rsidRDefault="00472455" w:rsidP="00392BBA">
      <w:pPr>
        <w:spacing w:line="360" w:lineRule="auto"/>
        <w:rPr>
          <w:rFonts w:ascii="Times New Roman" w:hAnsi="Times New Roman" w:cs="Times New Roman"/>
        </w:rPr>
      </w:pPr>
      <w:r w:rsidRPr="00392BBA">
        <w:rPr>
          <w:rFonts w:ascii="Times New Roman" w:hAnsi="Times New Roman" w:cs="Times New Roman"/>
        </w:rPr>
        <w:t>The options that the group has researched and discu</w:t>
      </w:r>
      <w:r w:rsidR="00F03F4A" w:rsidRPr="00392BBA">
        <w:rPr>
          <w:rFonts w:ascii="Times New Roman" w:hAnsi="Times New Roman" w:cs="Times New Roman"/>
        </w:rPr>
        <w:t xml:space="preserve">ssed were </w:t>
      </w:r>
      <w:r w:rsidR="00644D9A" w:rsidRPr="00392BBA">
        <w:rPr>
          <w:rFonts w:ascii="Times New Roman" w:hAnsi="Times New Roman" w:cs="Times New Roman"/>
        </w:rPr>
        <w:t xml:space="preserve">ultimately </w:t>
      </w:r>
      <w:r w:rsidR="00395A9E">
        <w:rPr>
          <w:rFonts w:ascii="Times New Roman" w:hAnsi="Times New Roman" w:cs="Times New Roman"/>
        </w:rPr>
        <w:t xml:space="preserve">narrowed down to </w:t>
      </w:r>
      <w:r w:rsidR="00644D9A" w:rsidRPr="00392BBA">
        <w:rPr>
          <w:rFonts w:ascii="Times New Roman" w:hAnsi="Times New Roman" w:cs="Times New Roman"/>
        </w:rPr>
        <w:t>a convolutional neural network</w:t>
      </w:r>
      <w:r w:rsidR="00395A9E">
        <w:rPr>
          <w:rFonts w:ascii="Times New Roman" w:hAnsi="Times New Roman" w:cs="Times New Roman"/>
        </w:rPr>
        <w:t xml:space="preserve"> after an extensive process of iteration, experimentation, and research</w:t>
      </w:r>
      <w:r w:rsidR="00273A44" w:rsidRPr="00392BBA">
        <w:rPr>
          <w:rFonts w:ascii="Times New Roman" w:hAnsi="Times New Roman" w:cs="Times New Roman"/>
        </w:rPr>
        <w:t xml:space="preserve">. </w:t>
      </w:r>
      <w:r w:rsidR="00A14130" w:rsidRPr="00392BBA">
        <w:rPr>
          <w:rFonts w:ascii="Times New Roman" w:hAnsi="Times New Roman" w:cs="Times New Roman"/>
        </w:rPr>
        <w:t xml:space="preserve"> </w:t>
      </w:r>
      <w:r w:rsidR="00EE2EFB" w:rsidRPr="00392BBA">
        <w:rPr>
          <w:rFonts w:ascii="Times New Roman" w:hAnsi="Times New Roman" w:cs="Times New Roman"/>
        </w:rPr>
        <w:t xml:space="preserve">When exploring novel options, the group approached a different way of pre-processing the image datasets. </w:t>
      </w:r>
      <w:r w:rsidR="00A14130" w:rsidRPr="00392BBA">
        <w:rPr>
          <w:rFonts w:ascii="Times New Roman" w:hAnsi="Times New Roman" w:cs="Times New Roman"/>
        </w:rPr>
        <w:t xml:space="preserve">Current methods use </w:t>
      </w:r>
      <w:r w:rsidR="009740CA" w:rsidRPr="00392BBA">
        <w:rPr>
          <w:rFonts w:ascii="Times New Roman" w:hAnsi="Times New Roman" w:cs="Times New Roman"/>
        </w:rPr>
        <w:t>down sampling</w:t>
      </w:r>
      <w:r w:rsidR="00A14130" w:rsidRPr="00392BBA">
        <w:rPr>
          <w:rFonts w:ascii="Times New Roman" w:hAnsi="Times New Roman" w:cs="Times New Roman"/>
        </w:rPr>
        <w:t xml:space="preserve"> to get their images into a suitable size for evaluation</w:t>
      </w:r>
      <w:r w:rsidR="00B641DD" w:rsidRPr="00392BBA">
        <w:rPr>
          <w:rFonts w:ascii="Times New Roman" w:hAnsi="Times New Roman" w:cs="Times New Roman"/>
        </w:rPr>
        <w:t xml:space="preserve"> or train on a disproportionately low subset of the </w:t>
      </w:r>
      <w:r w:rsidR="002A3CDA" w:rsidRPr="00392BBA">
        <w:rPr>
          <w:rFonts w:ascii="Times New Roman" w:hAnsi="Times New Roman" w:cs="Times New Roman"/>
        </w:rPr>
        <w:t>healthy cell tissue</w:t>
      </w:r>
      <w:r w:rsidR="004E1E04" w:rsidRPr="00392BBA">
        <w:rPr>
          <w:rFonts w:ascii="Times New Roman" w:hAnsi="Times New Roman" w:cs="Times New Roman"/>
        </w:rPr>
        <w:t>.</w:t>
      </w:r>
      <w:r w:rsidR="00AC36BB" w:rsidRPr="00392BBA">
        <w:rPr>
          <w:rFonts w:ascii="Times New Roman" w:hAnsi="Times New Roman" w:cs="Times New Roman"/>
        </w:rPr>
        <w:t xml:space="preserve"> </w:t>
      </w:r>
      <w:r w:rsidR="00E62048" w:rsidRPr="00392BBA">
        <w:rPr>
          <w:rFonts w:ascii="Times New Roman" w:hAnsi="Times New Roman" w:cs="Times New Roman"/>
        </w:rPr>
        <w:t>Since t</w:t>
      </w:r>
      <w:r w:rsidR="00D30CA6" w:rsidRPr="00392BBA">
        <w:rPr>
          <w:rFonts w:ascii="Times New Roman" w:hAnsi="Times New Roman" w:cs="Times New Roman"/>
        </w:rPr>
        <w:t xml:space="preserve">he </w:t>
      </w:r>
      <w:r w:rsidR="003642C4" w:rsidRPr="00392BBA">
        <w:rPr>
          <w:rFonts w:ascii="Times New Roman" w:hAnsi="Times New Roman" w:cs="Times New Roman"/>
        </w:rPr>
        <w:t>average number of tumor nuclei</w:t>
      </w:r>
      <w:r w:rsidR="006D5E1C" w:rsidRPr="00392BBA">
        <w:rPr>
          <w:rFonts w:ascii="Times New Roman" w:hAnsi="Times New Roman" w:cs="Times New Roman"/>
        </w:rPr>
        <w:t xml:space="preserve"> </w:t>
      </w:r>
      <w:r w:rsidR="003642C4" w:rsidRPr="00392BBA">
        <w:rPr>
          <w:rFonts w:ascii="Times New Roman" w:hAnsi="Times New Roman" w:cs="Times New Roman"/>
        </w:rPr>
        <w:t xml:space="preserve">is </w:t>
      </w:r>
      <w:r w:rsidR="001E6531">
        <w:rPr>
          <w:rFonts w:ascii="Times New Roman" w:hAnsi="Times New Roman" w:cs="Times New Roman"/>
        </w:rPr>
        <w:t>82</w:t>
      </w:r>
      <w:r w:rsidR="003642C4" w:rsidRPr="00392BBA">
        <w:rPr>
          <w:rFonts w:ascii="Times New Roman" w:hAnsi="Times New Roman" w:cs="Times New Roman"/>
        </w:rPr>
        <w:t>%</w:t>
      </w:r>
      <w:r w:rsidR="00F21BCF" w:rsidRPr="00392BBA">
        <w:rPr>
          <w:rFonts w:ascii="Times New Roman" w:hAnsi="Times New Roman" w:cs="Times New Roman"/>
        </w:rPr>
        <w:t xml:space="preserve"> </w:t>
      </w:r>
      <w:r w:rsidR="00F51391" w:rsidRPr="00392BBA">
        <w:rPr>
          <w:rFonts w:ascii="Times New Roman" w:hAnsi="Times New Roman" w:cs="Times New Roman"/>
        </w:rPr>
        <w:t>of the sample</w:t>
      </w:r>
      <w:r w:rsidR="003D76E1" w:rsidRPr="00392BBA">
        <w:rPr>
          <w:rFonts w:ascii="Times New Roman" w:hAnsi="Times New Roman" w:cs="Times New Roman"/>
        </w:rPr>
        <w:t xml:space="preserve">, to ease the exhaustive computing needs of the model, it is possible to input a smaller region of the tissue </w:t>
      </w:r>
      <w:r w:rsidR="4DF56659" w:rsidRPr="00392BBA">
        <w:rPr>
          <w:rFonts w:ascii="Times New Roman" w:hAnsi="Times New Roman" w:cs="Times New Roman"/>
        </w:rPr>
        <w:t>histology image</w:t>
      </w:r>
      <w:r w:rsidR="003D76E1" w:rsidRPr="00392BBA">
        <w:rPr>
          <w:rFonts w:ascii="Times New Roman" w:hAnsi="Times New Roman" w:cs="Times New Roman"/>
        </w:rPr>
        <w:t xml:space="preserve"> without sacrificing </w:t>
      </w:r>
      <w:r w:rsidR="008B2C62" w:rsidRPr="00392BBA">
        <w:rPr>
          <w:rFonts w:ascii="Times New Roman" w:hAnsi="Times New Roman" w:cs="Times New Roman"/>
        </w:rPr>
        <w:t>substantive accuracy</w:t>
      </w:r>
      <w:r w:rsidR="0041718F">
        <w:rPr>
          <w:rFonts w:ascii="Times New Roman" w:hAnsi="Times New Roman" w:cs="Times New Roman"/>
        </w:rPr>
        <w:t xml:space="preserve"> percentage</w:t>
      </w:r>
      <w:r w:rsidR="00AD5F8E" w:rsidRPr="00392BBA">
        <w:rPr>
          <w:rFonts w:ascii="Times New Roman" w:hAnsi="Times New Roman" w:cs="Times New Roman"/>
        </w:rPr>
        <w:t xml:space="preserve"> from noise in image preprocessing. </w:t>
      </w:r>
      <w:r w:rsidR="00BA4DC1" w:rsidRPr="00392BBA">
        <w:rPr>
          <w:rFonts w:ascii="Times New Roman" w:hAnsi="Times New Roman" w:cs="Times New Roman"/>
        </w:rPr>
        <w:t xml:space="preserve">The most indicative features that the model </w:t>
      </w:r>
      <w:r w:rsidR="008954FA" w:rsidRPr="00392BBA">
        <w:rPr>
          <w:rFonts w:ascii="Times New Roman" w:hAnsi="Times New Roman" w:cs="Times New Roman"/>
        </w:rPr>
        <w:t xml:space="preserve">needs to extract </w:t>
      </w:r>
      <w:r w:rsidR="00977113" w:rsidRPr="00392BBA">
        <w:rPr>
          <w:rFonts w:ascii="Times New Roman" w:hAnsi="Times New Roman" w:cs="Times New Roman"/>
        </w:rPr>
        <w:t xml:space="preserve">can be gathered from a significantly smaller </w:t>
      </w:r>
      <w:r w:rsidR="003433D8" w:rsidRPr="00392BBA">
        <w:rPr>
          <w:rFonts w:ascii="Times New Roman" w:hAnsi="Times New Roman" w:cs="Times New Roman"/>
        </w:rPr>
        <w:t>sample image</w:t>
      </w:r>
      <w:r w:rsidR="00374393" w:rsidRPr="00392BBA">
        <w:rPr>
          <w:rFonts w:ascii="Times New Roman" w:hAnsi="Times New Roman" w:cs="Times New Roman"/>
        </w:rPr>
        <w:t xml:space="preserve">, thus </w:t>
      </w:r>
      <w:r w:rsidR="3BBCD32F" w:rsidRPr="00392BBA">
        <w:rPr>
          <w:rFonts w:ascii="Times New Roman" w:hAnsi="Times New Roman" w:cs="Times New Roman"/>
        </w:rPr>
        <w:t>whole</w:t>
      </w:r>
      <w:r w:rsidR="00CB3488">
        <w:rPr>
          <w:rFonts w:ascii="Times New Roman" w:hAnsi="Times New Roman" w:cs="Times New Roman"/>
        </w:rPr>
        <w:t>,</w:t>
      </w:r>
      <w:r w:rsidR="00374393" w:rsidRPr="00392BBA">
        <w:rPr>
          <w:rFonts w:ascii="Times New Roman" w:hAnsi="Times New Roman" w:cs="Times New Roman"/>
        </w:rPr>
        <w:t xml:space="preserve"> multi-channel images </w:t>
      </w:r>
      <w:r w:rsidR="004807A9" w:rsidRPr="00392BBA">
        <w:rPr>
          <w:rFonts w:ascii="Times New Roman" w:hAnsi="Times New Roman" w:cs="Times New Roman"/>
        </w:rPr>
        <w:t xml:space="preserve">are redundant </w:t>
      </w:r>
      <w:r w:rsidR="117E3FF7" w:rsidRPr="00392BBA">
        <w:rPr>
          <w:rFonts w:ascii="Times New Roman" w:hAnsi="Times New Roman" w:cs="Times New Roman"/>
        </w:rPr>
        <w:t>in information provided</w:t>
      </w:r>
      <w:r w:rsidR="004807A9" w:rsidRPr="00392BBA">
        <w:rPr>
          <w:rFonts w:ascii="Times New Roman" w:hAnsi="Times New Roman" w:cs="Times New Roman"/>
        </w:rPr>
        <w:t xml:space="preserve"> and </w:t>
      </w:r>
      <w:r w:rsidR="004D69EE">
        <w:rPr>
          <w:rFonts w:ascii="Times New Roman" w:hAnsi="Times New Roman" w:cs="Times New Roman"/>
        </w:rPr>
        <w:t xml:space="preserve">are </w:t>
      </w:r>
      <w:r w:rsidR="0EF62833" w:rsidRPr="00392BBA">
        <w:rPr>
          <w:rFonts w:ascii="Times New Roman" w:hAnsi="Times New Roman" w:cs="Times New Roman"/>
        </w:rPr>
        <w:t>unnecessarily</w:t>
      </w:r>
      <w:r w:rsidR="004807A9" w:rsidRPr="00392BBA">
        <w:rPr>
          <w:rFonts w:ascii="Times New Roman" w:hAnsi="Times New Roman" w:cs="Times New Roman"/>
        </w:rPr>
        <w:t xml:space="preserve"> </w:t>
      </w:r>
      <w:r w:rsidR="3DB705C5" w:rsidRPr="00392BBA">
        <w:rPr>
          <w:rFonts w:ascii="Times New Roman" w:hAnsi="Times New Roman" w:cs="Times New Roman"/>
        </w:rPr>
        <w:t xml:space="preserve">more </w:t>
      </w:r>
      <w:r w:rsidR="009740CA" w:rsidRPr="00392BBA">
        <w:rPr>
          <w:rFonts w:ascii="Times New Roman" w:hAnsi="Times New Roman" w:cs="Times New Roman"/>
        </w:rPr>
        <w:t xml:space="preserve">time-consuming </w:t>
      </w:r>
      <w:r w:rsidR="24F318F8" w:rsidRPr="00392BBA">
        <w:rPr>
          <w:rFonts w:ascii="Times New Roman" w:hAnsi="Times New Roman" w:cs="Times New Roman"/>
        </w:rPr>
        <w:t xml:space="preserve">and disk space intensive </w:t>
      </w:r>
      <w:r w:rsidR="009740CA" w:rsidRPr="00392BBA">
        <w:rPr>
          <w:rFonts w:ascii="Times New Roman" w:hAnsi="Times New Roman" w:cs="Times New Roman"/>
        </w:rPr>
        <w:t>to process.</w:t>
      </w:r>
    </w:p>
    <w:p w14:paraId="5E33D70A" w14:textId="71F75441" w:rsidR="03FA814E" w:rsidRPr="00392BBA" w:rsidRDefault="03FA814E" w:rsidP="00392BBA">
      <w:pPr>
        <w:spacing w:line="360" w:lineRule="auto"/>
        <w:rPr>
          <w:rFonts w:ascii="Times New Roman" w:hAnsi="Times New Roman" w:cs="Times New Roman"/>
        </w:rPr>
      </w:pPr>
      <w:r w:rsidRPr="00392BBA">
        <w:rPr>
          <w:rFonts w:ascii="Times New Roman" w:hAnsi="Times New Roman" w:cs="Times New Roman"/>
        </w:rPr>
        <w:t>The other potential avenue to curb performance issues was to host the model and data on the cloud.</w:t>
      </w:r>
      <w:r w:rsidR="4D1DF5F6" w:rsidRPr="00392BBA">
        <w:rPr>
          <w:rFonts w:ascii="Times New Roman" w:hAnsi="Times New Roman" w:cs="Times New Roman"/>
        </w:rPr>
        <w:t xml:space="preserve"> It would remove all </w:t>
      </w:r>
      <w:r w:rsidR="00C61152">
        <w:rPr>
          <w:rFonts w:ascii="Times New Roman" w:hAnsi="Times New Roman" w:cs="Times New Roman"/>
        </w:rPr>
        <w:t>local and physical</w:t>
      </w:r>
      <w:r w:rsidR="4D1DF5F6" w:rsidRPr="00392BBA">
        <w:rPr>
          <w:rFonts w:ascii="Times New Roman" w:hAnsi="Times New Roman" w:cs="Times New Roman"/>
        </w:rPr>
        <w:t xml:space="preserve"> disk space requirements and significantly improve the computation time for the model.</w:t>
      </w:r>
      <w:r w:rsidRPr="00392BBA">
        <w:rPr>
          <w:rFonts w:ascii="Times New Roman" w:hAnsi="Times New Roman" w:cs="Times New Roman"/>
        </w:rPr>
        <w:t xml:space="preserve"> This proved to be challenging as only a small </w:t>
      </w:r>
      <w:r w:rsidR="009F741F">
        <w:rPr>
          <w:rFonts w:ascii="Times New Roman" w:hAnsi="Times New Roman" w:cs="Times New Roman"/>
        </w:rPr>
        <w:t>portion</w:t>
      </w:r>
      <w:r w:rsidRPr="00392BBA">
        <w:rPr>
          <w:rFonts w:ascii="Times New Roman" w:hAnsi="Times New Roman" w:cs="Times New Roman"/>
        </w:rPr>
        <w:t xml:space="preserve"> of the </w:t>
      </w:r>
      <w:r w:rsidR="009F741F">
        <w:rPr>
          <w:rFonts w:ascii="Times New Roman" w:hAnsi="Times New Roman" w:cs="Times New Roman"/>
        </w:rPr>
        <w:t>team</w:t>
      </w:r>
      <w:r w:rsidRPr="00392BBA">
        <w:rPr>
          <w:rFonts w:ascii="Times New Roman" w:hAnsi="Times New Roman" w:cs="Times New Roman"/>
        </w:rPr>
        <w:t xml:space="preserve"> </w:t>
      </w:r>
      <w:r w:rsidR="2B7D6DC3" w:rsidRPr="00392BBA">
        <w:rPr>
          <w:rFonts w:ascii="Times New Roman" w:hAnsi="Times New Roman" w:cs="Times New Roman"/>
        </w:rPr>
        <w:t>was familiar with cloud computing, and its specific platforms</w:t>
      </w:r>
      <w:r w:rsidR="1C0F74D6" w:rsidRPr="00392BBA">
        <w:rPr>
          <w:rFonts w:ascii="Times New Roman" w:hAnsi="Times New Roman" w:cs="Times New Roman"/>
        </w:rPr>
        <w:t xml:space="preserve">. Plus, there were concerns about the monetary cost of hosting </w:t>
      </w:r>
      <w:r w:rsidR="00B80805">
        <w:rPr>
          <w:rFonts w:ascii="Times New Roman" w:hAnsi="Times New Roman" w:cs="Times New Roman"/>
        </w:rPr>
        <w:t xml:space="preserve">with </w:t>
      </w:r>
      <w:r w:rsidR="1C0F74D6" w:rsidRPr="00392BBA">
        <w:rPr>
          <w:rFonts w:ascii="Times New Roman" w:hAnsi="Times New Roman" w:cs="Times New Roman"/>
        </w:rPr>
        <w:t>that volume of data that would exceed the free account limits.</w:t>
      </w:r>
    </w:p>
    <w:p w14:paraId="06010518" w14:textId="1665EA05" w:rsidR="00977230" w:rsidRPr="00392BBA" w:rsidRDefault="00444D93" w:rsidP="00392BBA">
      <w:pPr>
        <w:spacing w:line="360" w:lineRule="auto"/>
        <w:rPr>
          <w:rFonts w:ascii="Times New Roman" w:hAnsi="Times New Roman" w:cs="Times New Roman"/>
        </w:rPr>
      </w:pPr>
      <w:r w:rsidRPr="00392BBA">
        <w:rPr>
          <w:rFonts w:ascii="Times New Roman" w:hAnsi="Times New Roman" w:cs="Times New Roman"/>
        </w:rPr>
        <w:lastRenderedPageBreak/>
        <w:t xml:space="preserve">Another route was </w:t>
      </w:r>
      <w:r w:rsidR="00405E5B" w:rsidRPr="00392BBA">
        <w:rPr>
          <w:rFonts w:ascii="Times New Roman" w:hAnsi="Times New Roman" w:cs="Times New Roman"/>
        </w:rPr>
        <w:t xml:space="preserve">unsupervised learning </w:t>
      </w:r>
      <w:r w:rsidR="00350E0A" w:rsidRPr="00392BBA">
        <w:rPr>
          <w:rFonts w:ascii="Times New Roman" w:hAnsi="Times New Roman" w:cs="Times New Roman"/>
        </w:rPr>
        <w:t xml:space="preserve">particularly through the invariant </w:t>
      </w:r>
      <w:r w:rsidR="00941A54" w:rsidRPr="00392BBA">
        <w:rPr>
          <w:rFonts w:ascii="Times New Roman" w:hAnsi="Times New Roman" w:cs="Times New Roman"/>
        </w:rPr>
        <w:t>information clustering for unsupervised image classification</w:t>
      </w:r>
      <w:r w:rsidR="007E7FDD" w:rsidRPr="00392BBA">
        <w:rPr>
          <w:rFonts w:ascii="Times New Roman" w:hAnsi="Times New Roman" w:cs="Times New Roman"/>
        </w:rPr>
        <w:t xml:space="preserve">. </w:t>
      </w:r>
      <w:r w:rsidR="00160A07">
        <w:rPr>
          <w:rFonts w:ascii="Times New Roman" w:hAnsi="Times New Roman" w:cs="Times New Roman"/>
        </w:rPr>
        <w:t xml:space="preserve">The main problem with this method was </w:t>
      </w:r>
      <w:r w:rsidR="00403199">
        <w:rPr>
          <w:rFonts w:ascii="Times New Roman" w:hAnsi="Times New Roman" w:cs="Times New Roman"/>
        </w:rPr>
        <w:t xml:space="preserve">its poor performance on advanced datasets, which would translate directly into </w:t>
      </w:r>
      <w:r w:rsidR="00BD00D3">
        <w:rPr>
          <w:rFonts w:ascii="Times New Roman" w:hAnsi="Times New Roman" w:cs="Times New Roman"/>
        </w:rPr>
        <w:t>the complex and high dimensional problem posed</w:t>
      </w:r>
      <w:r w:rsidR="00281136">
        <w:rPr>
          <w:rFonts w:ascii="Times New Roman" w:hAnsi="Times New Roman" w:cs="Times New Roman"/>
        </w:rPr>
        <w:t xml:space="preserve"> in this paper</w:t>
      </w:r>
      <w:r w:rsidR="00BD00D3">
        <w:rPr>
          <w:rFonts w:ascii="Times New Roman" w:hAnsi="Times New Roman" w:cs="Times New Roman"/>
        </w:rPr>
        <w:t xml:space="preserve">. </w:t>
      </w:r>
      <w:r w:rsidR="00CE5A0F" w:rsidRPr="00392BBA">
        <w:rPr>
          <w:rFonts w:ascii="Times New Roman" w:hAnsi="Times New Roman" w:cs="Times New Roman"/>
        </w:rPr>
        <w:t>Some</w:t>
      </w:r>
      <w:r w:rsidR="00185700" w:rsidRPr="00392BBA">
        <w:rPr>
          <w:rFonts w:ascii="Times New Roman" w:hAnsi="Times New Roman" w:cs="Times New Roman"/>
        </w:rPr>
        <w:t xml:space="preserve"> </w:t>
      </w:r>
      <w:r w:rsidR="009B64FE">
        <w:rPr>
          <w:rFonts w:ascii="Times New Roman" w:hAnsi="Times New Roman" w:cs="Times New Roman"/>
        </w:rPr>
        <w:t>other</w:t>
      </w:r>
      <w:r w:rsidR="00185700" w:rsidRPr="00392BBA">
        <w:rPr>
          <w:rFonts w:ascii="Times New Roman" w:hAnsi="Times New Roman" w:cs="Times New Roman"/>
        </w:rPr>
        <w:t xml:space="preserve"> method</w:t>
      </w:r>
      <w:r w:rsidR="00CE5A0F" w:rsidRPr="00392BBA">
        <w:rPr>
          <w:rFonts w:ascii="Times New Roman" w:hAnsi="Times New Roman" w:cs="Times New Roman"/>
        </w:rPr>
        <w:t>s</w:t>
      </w:r>
      <w:r w:rsidR="00185700" w:rsidRPr="00392BBA">
        <w:rPr>
          <w:rFonts w:ascii="Times New Roman" w:hAnsi="Times New Roman" w:cs="Times New Roman"/>
        </w:rPr>
        <w:t xml:space="preserve"> w</w:t>
      </w:r>
      <w:r w:rsidR="00CE5A0F" w:rsidRPr="00392BBA">
        <w:rPr>
          <w:rFonts w:ascii="Times New Roman" w:hAnsi="Times New Roman" w:cs="Times New Roman"/>
        </w:rPr>
        <w:t>ere</w:t>
      </w:r>
      <w:r w:rsidR="00185700" w:rsidRPr="00392BBA">
        <w:rPr>
          <w:rFonts w:ascii="Times New Roman" w:hAnsi="Times New Roman" w:cs="Times New Roman"/>
        </w:rPr>
        <w:t xml:space="preserve"> highly promising </w:t>
      </w:r>
      <w:r w:rsidR="00CE5A0F" w:rsidRPr="00392BBA">
        <w:rPr>
          <w:rFonts w:ascii="Times New Roman" w:hAnsi="Times New Roman" w:cs="Times New Roman"/>
        </w:rPr>
        <w:t>including</w:t>
      </w:r>
      <w:r w:rsidR="00185700" w:rsidRPr="00392BBA">
        <w:rPr>
          <w:rFonts w:ascii="Times New Roman" w:hAnsi="Times New Roman" w:cs="Times New Roman"/>
        </w:rPr>
        <w:t xml:space="preserve"> </w:t>
      </w:r>
      <w:r w:rsidR="002D4BC5" w:rsidRPr="00392BBA">
        <w:rPr>
          <w:rFonts w:ascii="Times New Roman" w:hAnsi="Times New Roman" w:cs="Times New Roman"/>
        </w:rPr>
        <w:t xml:space="preserve">edge </w:t>
      </w:r>
      <w:r w:rsidR="00F96E3E" w:rsidRPr="00392BBA">
        <w:rPr>
          <w:rFonts w:ascii="Times New Roman" w:hAnsi="Times New Roman" w:cs="Times New Roman"/>
        </w:rPr>
        <w:t>mapping and adversarial learning</w:t>
      </w:r>
      <w:r w:rsidR="43F23CD3" w:rsidRPr="00392BBA">
        <w:rPr>
          <w:rFonts w:ascii="Times New Roman" w:hAnsi="Times New Roman" w:cs="Times New Roman"/>
        </w:rPr>
        <w:t>, and</w:t>
      </w:r>
      <w:r w:rsidR="005E0BD9" w:rsidRPr="00392BBA">
        <w:rPr>
          <w:rFonts w:ascii="Times New Roman" w:hAnsi="Times New Roman" w:cs="Times New Roman"/>
        </w:rPr>
        <w:t xml:space="preserve"> autoencoders,</w:t>
      </w:r>
      <w:r w:rsidR="00F96E3E" w:rsidRPr="00392BBA">
        <w:rPr>
          <w:rFonts w:ascii="Times New Roman" w:hAnsi="Times New Roman" w:cs="Times New Roman"/>
        </w:rPr>
        <w:t xml:space="preserve"> but </w:t>
      </w:r>
      <w:r w:rsidR="00F02A48" w:rsidRPr="00392BBA">
        <w:rPr>
          <w:rFonts w:ascii="Times New Roman" w:hAnsi="Times New Roman" w:cs="Times New Roman"/>
        </w:rPr>
        <w:t>they were</w:t>
      </w:r>
      <w:r w:rsidR="002B0170" w:rsidRPr="00392BBA">
        <w:rPr>
          <w:rFonts w:ascii="Times New Roman" w:hAnsi="Times New Roman" w:cs="Times New Roman"/>
        </w:rPr>
        <w:t xml:space="preserve"> limited to</w:t>
      </w:r>
      <w:r w:rsidR="00381D87" w:rsidRPr="00392BBA">
        <w:rPr>
          <w:rFonts w:ascii="Times New Roman" w:hAnsi="Times New Roman" w:cs="Times New Roman"/>
        </w:rPr>
        <w:t xml:space="preserve"> detecting and</w:t>
      </w:r>
      <w:r w:rsidR="002B0170" w:rsidRPr="00392BBA">
        <w:rPr>
          <w:rFonts w:ascii="Times New Roman" w:hAnsi="Times New Roman" w:cs="Times New Roman"/>
        </w:rPr>
        <w:t xml:space="preserve"> segmenting the </w:t>
      </w:r>
      <w:r w:rsidR="005E0BD9" w:rsidRPr="00392BBA">
        <w:rPr>
          <w:rFonts w:ascii="Times New Roman" w:hAnsi="Times New Roman" w:cs="Times New Roman"/>
        </w:rPr>
        <w:t>n</w:t>
      </w:r>
      <w:r w:rsidR="008216DC" w:rsidRPr="00392BBA">
        <w:rPr>
          <w:rFonts w:ascii="Times New Roman" w:hAnsi="Times New Roman" w:cs="Times New Roman"/>
        </w:rPr>
        <w:t>ucleus and had limited application to the goal of the project</w:t>
      </w:r>
      <w:r w:rsidR="00F758DB" w:rsidRPr="00392BBA">
        <w:rPr>
          <w:rFonts w:ascii="Times New Roman" w:hAnsi="Times New Roman" w:cs="Times New Roman"/>
        </w:rPr>
        <w:t xml:space="preserve"> and</w:t>
      </w:r>
      <w:r w:rsidR="00F02A48" w:rsidRPr="00392BBA">
        <w:rPr>
          <w:rFonts w:ascii="Times New Roman" w:hAnsi="Times New Roman" w:cs="Times New Roman"/>
        </w:rPr>
        <w:t xml:space="preserve"> additionally</w:t>
      </w:r>
      <w:r w:rsidR="00F758DB" w:rsidRPr="00392BBA">
        <w:rPr>
          <w:rFonts w:ascii="Times New Roman" w:hAnsi="Times New Roman" w:cs="Times New Roman"/>
        </w:rPr>
        <w:t xml:space="preserve"> could not differentiate between cancerous cell</w:t>
      </w:r>
      <w:r w:rsidR="00E6749E">
        <w:rPr>
          <w:rFonts w:ascii="Times New Roman" w:hAnsi="Times New Roman" w:cs="Times New Roman"/>
        </w:rPr>
        <w:t>s</w:t>
      </w:r>
      <w:r w:rsidR="00F758DB" w:rsidRPr="00392BBA">
        <w:rPr>
          <w:rFonts w:ascii="Times New Roman" w:hAnsi="Times New Roman" w:cs="Times New Roman"/>
        </w:rPr>
        <w:t xml:space="preserve"> and normal cells</w:t>
      </w:r>
      <w:r w:rsidR="004B5EC8" w:rsidRPr="00392BBA">
        <w:rPr>
          <w:rFonts w:ascii="Times New Roman" w:hAnsi="Times New Roman" w:cs="Times New Roman"/>
        </w:rPr>
        <w:t xml:space="preserve"> when </w:t>
      </w:r>
      <w:r w:rsidR="7EF7EEAB" w:rsidRPr="00392BBA">
        <w:rPr>
          <w:rFonts w:ascii="Times New Roman" w:hAnsi="Times New Roman" w:cs="Times New Roman"/>
        </w:rPr>
        <w:t>segmenting</w:t>
      </w:r>
      <w:r w:rsidR="004B5EC8" w:rsidRPr="00392BBA">
        <w:rPr>
          <w:rFonts w:ascii="Times New Roman" w:hAnsi="Times New Roman" w:cs="Times New Roman"/>
        </w:rPr>
        <w:t xml:space="preserve">. </w:t>
      </w:r>
    </w:p>
    <w:p w14:paraId="1D13BCFB" w14:textId="5BB55CB4" w:rsidR="001C05BE" w:rsidRPr="00392BBA" w:rsidRDefault="004D4DAF" w:rsidP="00392BBA">
      <w:pPr>
        <w:pStyle w:val="Heading1"/>
        <w:spacing w:line="360" w:lineRule="auto"/>
        <w:rPr>
          <w:rFonts w:ascii="Times New Roman" w:hAnsi="Times New Roman" w:cs="Times New Roman"/>
        </w:rPr>
      </w:pPr>
      <w:bookmarkStart w:id="17" w:name="_Toc69491284"/>
      <w:r w:rsidRPr="00392BBA">
        <w:rPr>
          <w:rFonts w:ascii="Times New Roman" w:hAnsi="Times New Roman" w:cs="Times New Roman"/>
        </w:rPr>
        <w:t>7</w:t>
      </w:r>
      <w:r w:rsidR="00895981" w:rsidRPr="00392BBA">
        <w:rPr>
          <w:rFonts w:ascii="Times New Roman" w:hAnsi="Times New Roman" w:cs="Times New Roman"/>
        </w:rPr>
        <w:t>.0 Group Member Contributions</w:t>
      </w:r>
      <w:bookmarkEnd w:id="17"/>
      <w:r w:rsidR="0048610A" w:rsidRPr="00392BBA">
        <w:rPr>
          <w:rFonts w:ascii="Times New Roman" w:hAnsi="Times New Roman" w:cs="Times New Roman"/>
        </w:rPr>
        <w:t xml:space="preserve"> </w:t>
      </w:r>
    </w:p>
    <w:p w14:paraId="237EBE30" w14:textId="48612B95" w:rsidR="003E7A9D" w:rsidRPr="00392BBA" w:rsidRDefault="003E7A9D" w:rsidP="00392BBA">
      <w:pPr>
        <w:pStyle w:val="Caption"/>
        <w:keepNext/>
        <w:spacing w:line="360" w:lineRule="auto"/>
        <w:rPr>
          <w:rFonts w:ascii="Times New Roman" w:hAnsi="Times New Roman" w:cs="Times New Roman"/>
        </w:rPr>
      </w:pPr>
      <w:bookmarkStart w:id="18" w:name="_Toc69491290"/>
      <w:r w:rsidRPr="00392BBA">
        <w:rPr>
          <w:rFonts w:ascii="Times New Roman" w:hAnsi="Times New Roman" w:cs="Times New Roman"/>
        </w:rPr>
        <w:t xml:space="preserve">Table </w:t>
      </w:r>
      <w:r w:rsidR="0058764F" w:rsidRPr="00392BBA">
        <w:rPr>
          <w:rFonts w:ascii="Times New Roman" w:hAnsi="Times New Roman" w:cs="Times New Roman"/>
        </w:rPr>
        <w:fldChar w:fldCharType="begin"/>
      </w:r>
      <w:r w:rsidR="0058764F" w:rsidRPr="00AC03C8">
        <w:rPr>
          <w:rFonts w:ascii="Times New Roman" w:hAnsi="Times New Roman" w:cs="Times New Roman"/>
        </w:rPr>
        <w:instrText xml:space="preserve"> SEQ Table \* ARABIC </w:instrText>
      </w:r>
      <w:r w:rsidR="0058764F" w:rsidRPr="00392BBA">
        <w:rPr>
          <w:rFonts w:ascii="Times New Roman" w:hAnsi="Times New Roman" w:cs="Times New Roman"/>
        </w:rPr>
        <w:fldChar w:fldCharType="separate"/>
      </w:r>
      <w:r w:rsidR="00521674">
        <w:rPr>
          <w:rFonts w:ascii="Times New Roman" w:hAnsi="Times New Roman" w:cs="Times New Roman"/>
          <w:noProof/>
        </w:rPr>
        <w:t>1</w:t>
      </w:r>
      <w:r w:rsidR="0058764F" w:rsidRPr="00392BBA">
        <w:rPr>
          <w:rFonts w:ascii="Times New Roman" w:hAnsi="Times New Roman" w:cs="Times New Roman"/>
        </w:rPr>
        <w:fldChar w:fldCharType="end"/>
      </w:r>
      <w:r w:rsidRPr="00392BBA">
        <w:rPr>
          <w:rFonts w:ascii="Times New Roman" w:hAnsi="Times New Roman" w:cs="Times New Roman"/>
        </w:rPr>
        <w:t>: Group member contributions to the project.</w:t>
      </w:r>
      <w:bookmarkEnd w:id="18"/>
    </w:p>
    <w:tbl>
      <w:tblPr>
        <w:tblStyle w:val="TableGrid"/>
        <w:tblW w:w="0" w:type="auto"/>
        <w:tblLook w:val="04A0" w:firstRow="1" w:lastRow="0" w:firstColumn="1" w:lastColumn="0" w:noHBand="0" w:noVBand="1"/>
      </w:tblPr>
      <w:tblGrid>
        <w:gridCol w:w="2972"/>
        <w:gridCol w:w="6378"/>
      </w:tblGrid>
      <w:tr w:rsidR="00390E0E" w14:paraId="38E16215" w14:textId="77777777" w:rsidTr="00613B8D">
        <w:tc>
          <w:tcPr>
            <w:tcW w:w="2972" w:type="dxa"/>
          </w:tcPr>
          <w:p w14:paraId="2C0D55E1" w14:textId="5168A6FD" w:rsidR="00390E0E" w:rsidRPr="00392BBA" w:rsidRDefault="00390E0E" w:rsidP="00390E0E">
            <w:pPr>
              <w:jc w:val="center"/>
              <w:rPr>
                <w:rFonts w:ascii="Times New Roman" w:hAnsi="Times New Roman" w:cs="Times New Roman"/>
                <w:b/>
              </w:rPr>
            </w:pPr>
            <w:r w:rsidRPr="00392BBA">
              <w:rPr>
                <w:rFonts w:ascii="Times New Roman" w:hAnsi="Times New Roman" w:cs="Times New Roman"/>
                <w:b/>
              </w:rPr>
              <w:t>Group Member</w:t>
            </w:r>
          </w:p>
        </w:tc>
        <w:tc>
          <w:tcPr>
            <w:tcW w:w="6378" w:type="dxa"/>
          </w:tcPr>
          <w:p w14:paraId="16A451C3" w14:textId="7D4493D1" w:rsidR="00390E0E" w:rsidRPr="00392BBA" w:rsidRDefault="00613B8D" w:rsidP="00390E0E">
            <w:pPr>
              <w:jc w:val="center"/>
              <w:rPr>
                <w:rFonts w:ascii="Times New Roman" w:hAnsi="Times New Roman" w:cs="Times New Roman"/>
                <w:b/>
              </w:rPr>
            </w:pPr>
            <w:r w:rsidRPr="00392BBA">
              <w:rPr>
                <w:rFonts w:ascii="Times New Roman" w:hAnsi="Times New Roman" w:cs="Times New Roman"/>
                <w:b/>
              </w:rPr>
              <w:t>Contributions</w:t>
            </w:r>
          </w:p>
        </w:tc>
      </w:tr>
      <w:tr w:rsidR="00390E0E" w14:paraId="6BFEE9E7" w14:textId="77777777" w:rsidTr="00613B8D">
        <w:tc>
          <w:tcPr>
            <w:tcW w:w="2972" w:type="dxa"/>
          </w:tcPr>
          <w:p w14:paraId="397C9AF8" w14:textId="031E948D" w:rsidR="00390E0E" w:rsidRPr="00392BBA" w:rsidRDefault="00613B8D">
            <w:pPr>
              <w:rPr>
                <w:rFonts w:ascii="Times New Roman" w:hAnsi="Times New Roman" w:cs="Times New Roman"/>
              </w:rPr>
            </w:pPr>
            <w:r w:rsidRPr="00392BBA">
              <w:rPr>
                <w:rFonts w:ascii="Times New Roman" w:hAnsi="Times New Roman" w:cs="Times New Roman"/>
              </w:rPr>
              <w:t>Victor Zheng</w:t>
            </w:r>
            <w:r w:rsidR="003E7A9D" w:rsidRPr="00392BBA">
              <w:rPr>
                <w:rFonts w:ascii="Times New Roman" w:hAnsi="Times New Roman" w:cs="Times New Roman"/>
              </w:rPr>
              <w:t xml:space="preserve"> - </w:t>
            </w:r>
            <w:r w:rsidR="654B7AD4" w:rsidRPr="00392BBA">
              <w:rPr>
                <w:rFonts w:ascii="Times New Roman" w:hAnsi="Times New Roman" w:cs="Times New Roman"/>
              </w:rPr>
              <w:t>20123494</w:t>
            </w:r>
          </w:p>
        </w:tc>
        <w:tc>
          <w:tcPr>
            <w:tcW w:w="6378" w:type="dxa"/>
          </w:tcPr>
          <w:p w14:paraId="58F6310A" w14:textId="77777777" w:rsidR="007F3EAF" w:rsidRPr="00392BBA" w:rsidRDefault="007F3EAF" w:rsidP="007F3EAF">
            <w:pPr>
              <w:rPr>
                <w:rFonts w:ascii="Times New Roman" w:hAnsi="Times New Roman" w:cs="Times New Roman"/>
              </w:rPr>
            </w:pPr>
            <w:r w:rsidRPr="00392BBA">
              <w:rPr>
                <w:rFonts w:ascii="Times New Roman" w:hAnsi="Times New Roman" w:cs="Times New Roman"/>
              </w:rPr>
              <w:t>Final Report- Discussion</w:t>
            </w:r>
          </w:p>
          <w:p w14:paraId="40046B14" w14:textId="77777777" w:rsidR="00390E0E" w:rsidRPr="00392BBA" w:rsidRDefault="000436D6">
            <w:pPr>
              <w:rPr>
                <w:rFonts w:ascii="Times New Roman" w:hAnsi="Times New Roman" w:cs="Times New Roman"/>
              </w:rPr>
            </w:pPr>
            <w:r w:rsidRPr="00392BBA">
              <w:rPr>
                <w:rFonts w:ascii="Times New Roman" w:hAnsi="Times New Roman" w:cs="Times New Roman"/>
              </w:rPr>
              <w:t>Presentation- Discussion</w:t>
            </w:r>
          </w:p>
          <w:p w14:paraId="7C51DFAD" w14:textId="5DBD2DE6" w:rsidR="00390E0E" w:rsidRPr="00392BBA" w:rsidRDefault="000436D6">
            <w:pPr>
              <w:rPr>
                <w:rFonts w:ascii="Times New Roman" w:hAnsi="Times New Roman" w:cs="Times New Roman"/>
              </w:rPr>
            </w:pPr>
            <w:r w:rsidRPr="00392BBA">
              <w:rPr>
                <w:rFonts w:ascii="Times New Roman" w:hAnsi="Times New Roman" w:cs="Times New Roman"/>
              </w:rPr>
              <w:t>Coding</w:t>
            </w:r>
            <w:r w:rsidR="00C10866">
              <w:rPr>
                <w:rFonts w:ascii="Times New Roman" w:hAnsi="Times New Roman" w:cs="Times New Roman"/>
              </w:rPr>
              <w:t xml:space="preserve"> – </w:t>
            </w:r>
            <w:r w:rsidRPr="00392BBA">
              <w:rPr>
                <w:rFonts w:ascii="Times New Roman" w:hAnsi="Times New Roman" w:cs="Times New Roman"/>
              </w:rPr>
              <w:t>Markdown</w:t>
            </w:r>
            <w:r w:rsidR="00336F0B" w:rsidRPr="00392BBA">
              <w:rPr>
                <w:rFonts w:ascii="Times New Roman" w:hAnsi="Times New Roman" w:cs="Times New Roman"/>
              </w:rPr>
              <w:t>,</w:t>
            </w:r>
            <w:r w:rsidR="00DD0652" w:rsidRPr="00392BBA">
              <w:rPr>
                <w:rFonts w:ascii="Times New Roman" w:hAnsi="Times New Roman" w:cs="Times New Roman"/>
              </w:rPr>
              <w:t xml:space="preserve"> </w:t>
            </w:r>
            <w:r w:rsidR="006958A3">
              <w:rPr>
                <w:rFonts w:ascii="Times New Roman" w:hAnsi="Times New Roman" w:cs="Times New Roman"/>
              </w:rPr>
              <w:t>R</w:t>
            </w:r>
            <w:r w:rsidR="00126125" w:rsidRPr="00392BBA">
              <w:rPr>
                <w:rFonts w:ascii="Times New Roman" w:hAnsi="Times New Roman" w:cs="Times New Roman"/>
              </w:rPr>
              <w:t xml:space="preserve">epository </w:t>
            </w:r>
            <w:r w:rsidR="006958A3">
              <w:rPr>
                <w:rFonts w:ascii="Times New Roman" w:hAnsi="Times New Roman" w:cs="Times New Roman"/>
              </w:rPr>
              <w:t>M</w:t>
            </w:r>
            <w:r w:rsidR="00126125" w:rsidRPr="00392BBA">
              <w:rPr>
                <w:rFonts w:ascii="Times New Roman" w:hAnsi="Times New Roman" w:cs="Times New Roman"/>
              </w:rPr>
              <w:t>anagement</w:t>
            </w:r>
          </w:p>
        </w:tc>
      </w:tr>
      <w:tr w:rsidR="00390E0E" w14:paraId="7440ACFC" w14:textId="77777777" w:rsidTr="00613B8D">
        <w:tc>
          <w:tcPr>
            <w:tcW w:w="2972" w:type="dxa"/>
          </w:tcPr>
          <w:p w14:paraId="2D603F13" w14:textId="78625833" w:rsidR="00390E0E" w:rsidRPr="00392BBA" w:rsidRDefault="00613B8D">
            <w:pPr>
              <w:rPr>
                <w:rFonts w:ascii="Times New Roman" w:hAnsi="Times New Roman" w:cs="Times New Roman"/>
              </w:rPr>
            </w:pPr>
            <w:r w:rsidRPr="00392BBA">
              <w:rPr>
                <w:rFonts w:ascii="Times New Roman" w:hAnsi="Times New Roman" w:cs="Times New Roman"/>
              </w:rPr>
              <w:t>Ryan Ellio</w:t>
            </w:r>
            <w:r w:rsidR="00D6308B" w:rsidRPr="00392BBA">
              <w:rPr>
                <w:rFonts w:ascii="Times New Roman" w:hAnsi="Times New Roman" w:cs="Times New Roman"/>
              </w:rPr>
              <w:t>t</w:t>
            </w:r>
            <w:r w:rsidRPr="00392BBA">
              <w:rPr>
                <w:rFonts w:ascii="Times New Roman" w:hAnsi="Times New Roman" w:cs="Times New Roman"/>
              </w:rPr>
              <w:t>t</w:t>
            </w:r>
            <w:r w:rsidR="003E7A9D" w:rsidRPr="00392BBA">
              <w:rPr>
                <w:rFonts w:ascii="Times New Roman" w:hAnsi="Times New Roman" w:cs="Times New Roman"/>
              </w:rPr>
              <w:t xml:space="preserve"> - </w:t>
            </w:r>
            <w:r w:rsidR="00D6308B" w:rsidRPr="00392BBA">
              <w:rPr>
                <w:rFonts w:ascii="Times New Roman" w:hAnsi="Times New Roman" w:cs="Times New Roman"/>
              </w:rPr>
              <w:t>05999293</w:t>
            </w:r>
          </w:p>
        </w:tc>
        <w:tc>
          <w:tcPr>
            <w:tcW w:w="6378" w:type="dxa"/>
          </w:tcPr>
          <w:p w14:paraId="082F5E11" w14:textId="661D842E" w:rsidR="00F7018B" w:rsidRDefault="001F3EB3" w:rsidP="00F7018B">
            <w:pPr>
              <w:rPr>
                <w:rFonts w:ascii="Times New Roman" w:hAnsi="Times New Roman" w:cs="Times New Roman"/>
              </w:rPr>
            </w:pPr>
            <w:r w:rsidRPr="00392BBA">
              <w:rPr>
                <w:rFonts w:ascii="Times New Roman" w:hAnsi="Times New Roman" w:cs="Times New Roman"/>
              </w:rPr>
              <w:t xml:space="preserve">Final Report </w:t>
            </w:r>
            <w:r w:rsidR="00E56418" w:rsidRPr="00392BBA">
              <w:rPr>
                <w:rFonts w:ascii="Times New Roman" w:hAnsi="Times New Roman" w:cs="Times New Roman"/>
              </w:rPr>
              <w:t>–</w:t>
            </w:r>
            <w:r w:rsidRPr="00392BBA">
              <w:rPr>
                <w:rFonts w:ascii="Times New Roman" w:hAnsi="Times New Roman" w:cs="Times New Roman"/>
              </w:rPr>
              <w:t xml:space="preserve"> </w:t>
            </w:r>
            <w:r w:rsidR="00D5124A" w:rsidRPr="00392BBA">
              <w:rPr>
                <w:rFonts w:ascii="Times New Roman" w:hAnsi="Times New Roman" w:cs="Times New Roman"/>
              </w:rPr>
              <w:t>Metho</w:t>
            </w:r>
            <w:r w:rsidR="001E5C9A" w:rsidRPr="00392BBA">
              <w:rPr>
                <w:rFonts w:ascii="Times New Roman" w:hAnsi="Times New Roman" w:cs="Times New Roman"/>
              </w:rPr>
              <w:t>dology</w:t>
            </w:r>
          </w:p>
          <w:p w14:paraId="243BC5D4" w14:textId="6BD4EBE0" w:rsidR="00C10866" w:rsidRPr="00392BBA" w:rsidRDefault="00C10866" w:rsidP="00C10866">
            <w:pPr>
              <w:rPr>
                <w:rFonts w:ascii="Times New Roman" w:hAnsi="Times New Roman" w:cs="Times New Roman"/>
              </w:rPr>
            </w:pPr>
            <w:r>
              <w:rPr>
                <w:rFonts w:ascii="Times New Roman" w:hAnsi="Times New Roman" w:cs="Times New Roman"/>
              </w:rPr>
              <w:t xml:space="preserve">Presentation - </w:t>
            </w:r>
            <w:r w:rsidR="007F3EAF">
              <w:rPr>
                <w:rFonts w:ascii="Times New Roman" w:hAnsi="Times New Roman" w:cs="Times New Roman"/>
              </w:rPr>
              <w:t>Methodology</w:t>
            </w:r>
          </w:p>
          <w:p w14:paraId="606094FE" w14:textId="3C3E5103" w:rsidR="00390E0E" w:rsidRPr="00392BBA" w:rsidRDefault="001F3EB3">
            <w:pPr>
              <w:rPr>
                <w:rFonts w:ascii="Times New Roman" w:hAnsi="Times New Roman" w:cs="Times New Roman"/>
              </w:rPr>
            </w:pPr>
            <w:r w:rsidRPr="00392BBA">
              <w:rPr>
                <w:rFonts w:ascii="Times New Roman" w:hAnsi="Times New Roman" w:cs="Times New Roman"/>
              </w:rPr>
              <w:t>Coding</w:t>
            </w:r>
            <w:r w:rsidR="00C10866">
              <w:rPr>
                <w:rFonts w:ascii="Times New Roman" w:hAnsi="Times New Roman" w:cs="Times New Roman"/>
              </w:rPr>
              <w:t xml:space="preserve"> – </w:t>
            </w:r>
            <w:r w:rsidR="00A41790" w:rsidRPr="00392BBA">
              <w:rPr>
                <w:rFonts w:ascii="Times New Roman" w:hAnsi="Times New Roman" w:cs="Times New Roman"/>
              </w:rPr>
              <w:t>Tiling of the SVS images</w:t>
            </w:r>
            <w:r w:rsidR="00C10866">
              <w:rPr>
                <w:rFonts w:ascii="Times New Roman" w:hAnsi="Times New Roman" w:cs="Times New Roman"/>
              </w:rPr>
              <w:t xml:space="preserve">, </w:t>
            </w:r>
            <w:r w:rsidR="006A4C60" w:rsidRPr="00392BBA">
              <w:rPr>
                <w:rFonts w:ascii="Times New Roman" w:hAnsi="Times New Roman" w:cs="Times New Roman"/>
              </w:rPr>
              <w:t>Implementation of the CNN</w:t>
            </w:r>
          </w:p>
        </w:tc>
      </w:tr>
      <w:tr w:rsidR="00390E0E" w14:paraId="4FE87712" w14:textId="77777777" w:rsidTr="00613B8D">
        <w:tc>
          <w:tcPr>
            <w:tcW w:w="2972" w:type="dxa"/>
          </w:tcPr>
          <w:p w14:paraId="70394225" w14:textId="5544257A" w:rsidR="00390E0E" w:rsidRPr="00392BBA" w:rsidRDefault="00C56FC1">
            <w:pPr>
              <w:rPr>
                <w:rFonts w:ascii="Times New Roman" w:hAnsi="Times New Roman" w:cs="Times New Roman"/>
              </w:rPr>
            </w:pPr>
            <w:r w:rsidRPr="00392BBA">
              <w:rPr>
                <w:rFonts w:ascii="Times New Roman" w:hAnsi="Times New Roman" w:cs="Times New Roman"/>
              </w:rPr>
              <w:t>Madi Polgar</w:t>
            </w:r>
            <w:r w:rsidR="003E7A9D" w:rsidRPr="00392BBA">
              <w:rPr>
                <w:rFonts w:ascii="Times New Roman" w:hAnsi="Times New Roman" w:cs="Times New Roman"/>
              </w:rPr>
              <w:t xml:space="preserve"> - 20055152</w:t>
            </w:r>
          </w:p>
        </w:tc>
        <w:tc>
          <w:tcPr>
            <w:tcW w:w="6378" w:type="dxa"/>
          </w:tcPr>
          <w:p w14:paraId="600925AC" w14:textId="35A875EA" w:rsidR="00390E0E" w:rsidRDefault="003505D8" w:rsidP="00C10866">
            <w:pPr>
              <w:rPr>
                <w:rFonts w:ascii="Times New Roman" w:hAnsi="Times New Roman" w:cs="Times New Roman"/>
              </w:rPr>
            </w:pPr>
            <w:r>
              <w:rPr>
                <w:rFonts w:ascii="Times New Roman" w:hAnsi="Times New Roman" w:cs="Times New Roman"/>
              </w:rPr>
              <w:t xml:space="preserve">Final Report </w:t>
            </w:r>
            <w:r w:rsidR="007A3AAE">
              <w:rPr>
                <w:rFonts w:ascii="Times New Roman" w:hAnsi="Times New Roman" w:cs="Times New Roman"/>
              </w:rPr>
              <w:t>–</w:t>
            </w:r>
            <w:r>
              <w:rPr>
                <w:rFonts w:ascii="Times New Roman" w:hAnsi="Times New Roman" w:cs="Times New Roman"/>
              </w:rPr>
              <w:t xml:space="preserve"> </w:t>
            </w:r>
            <w:r w:rsidR="00016D22">
              <w:rPr>
                <w:rFonts w:ascii="Times New Roman" w:hAnsi="Times New Roman" w:cs="Times New Roman"/>
              </w:rPr>
              <w:t>Abstract</w:t>
            </w:r>
            <w:r w:rsidR="007A3AAE">
              <w:rPr>
                <w:rFonts w:ascii="Times New Roman" w:hAnsi="Times New Roman" w:cs="Times New Roman"/>
              </w:rPr>
              <w:t>, Introduction, Related Work</w:t>
            </w:r>
            <w:r w:rsidR="00073EA2">
              <w:rPr>
                <w:rFonts w:ascii="Times New Roman" w:hAnsi="Times New Roman" w:cs="Times New Roman"/>
              </w:rPr>
              <w:t xml:space="preserve"> (Formatting</w:t>
            </w:r>
            <w:r w:rsidR="00504762">
              <w:rPr>
                <w:rFonts w:ascii="Times New Roman" w:hAnsi="Times New Roman" w:cs="Times New Roman"/>
              </w:rPr>
              <w:t xml:space="preserve"> and Editing</w:t>
            </w:r>
            <w:r w:rsidR="00073EA2">
              <w:rPr>
                <w:rFonts w:ascii="Times New Roman" w:hAnsi="Times New Roman" w:cs="Times New Roman"/>
              </w:rPr>
              <w:t>)</w:t>
            </w:r>
          </w:p>
          <w:p w14:paraId="5FAB765B" w14:textId="3154E5A7" w:rsidR="00390E0E" w:rsidRPr="00392BBA" w:rsidRDefault="00073EA2">
            <w:pPr>
              <w:rPr>
                <w:rFonts w:ascii="Times New Roman" w:hAnsi="Times New Roman" w:cs="Times New Roman"/>
              </w:rPr>
            </w:pPr>
            <w:r>
              <w:rPr>
                <w:rFonts w:ascii="Times New Roman" w:hAnsi="Times New Roman" w:cs="Times New Roman"/>
              </w:rPr>
              <w:t xml:space="preserve">Presentation </w:t>
            </w:r>
            <w:r w:rsidR="00F13DF2">
              <w:rPr>
                <w:rFonts w:ascii="Times New Roman" w:hAnsi="Times New Roman" w:cs="Times New Roman"/>
              </w:rPr>
              <w:t>–</w:t>
            </w:r>
            <w:r w:rsidR="00504762">
              <w:rPr>
                <w:rFonts w:ascii="Times New Roman" w:hAnsi="Times New Roman" w:cs="Times New Roman"/>
              </w:rPr>
              <w:t xml:space="preserve"> </w:t>
            </w:r>
            <w:r w:rsidR="00C10866">
              <w:rPr>
                <w:rFonts w:ascii="Times New Roman" w:hAnsi="Times New Roman" w:cs="Times New Roman"/>
              </w:rPr>
              <w:t>Introduction</w:t>
            </w:r>
            <w:r w:rsidR="00F91EAD">
              <w:rPr>
                <w:rFonts w:ascii="Times New Roman" w:hAnsi="Times New Roman" w:cs="Times New Roman"/>
              </w:rPr>
              <w:t xml:space="preserve"> to the problem</w:t>
            </w:r>
            <w:r w:rsidR="00C10866">
              <w:rPr>
                <w:rFonts w:ascii="Times New Roman" w:hAnsi="Times New Roman" w:cs="Times New Roman"/>
              </w:rPr>
              <w:t>,</w:t>
            </w:r>
            <w:r w:rsidR="00F91EAD">
              <w:rPr>
                <w:rFonts w:ascii="Times New Roman" w:hAnsi="Times New Roman" w:cs="Times New Roman"/>
              </w:rPr>
              <w:t xml:space="preserve"> </w:t>
            </w:r>
            <w:r w:rsidR="00317028">
              <w:rPr>
                <w:rFonts w:ascii="Times New Roman" w:hAnsi="Times New Roman" w:cs="Times New Roman"/>
              </w:rPr>
              <w:t>Mo</w:t>
            </w:r>
            <w:r w:rsidR="00F91EAD">
              <w:rPr>
                <w:rFonts w:ascii="Times New Roman" w:hAnsi="Times New Roman" w:cs="Times New Roman"/>
              </w:rPr>
              <w:t xml:space="preserve">tivation, </w:t>
            </w:r>
            <w:r w:rsidR="00317028">
              <w:rPr>
                <w:rFonts w:ascii="Times New Roman" w:hAnsi="Times New Roman" w:cs="Times New Roman"/>
              </w:rPr>
              <w:t>C</w:t>
            </w:r>
            <w:r w:rsidR="00F91EAD">
              <w:rPr>
                <w:rFonts w:ascii="Times New Roman" w:hAnsi="Times New Roman" w:cs="Times New Roman"/>
              </w:rPr>
              <w:t>onclusion</w:t>
            </w:r>
            <w:r w:rsidR="00C10866">
              <w:rPr>
                <w:rFonts w:ascii="Times New Roman" w:hAnsi="Times New Roman" w:cs="Times New Roman"/>
              </w:rPr>
              <w:t xml:space="preserve"> (Formatting and Editing)</w:t>
            </w:r>
          </w:p>
        </w:tc>
      </w:tr>
      <w:tr w:rsidR="00390E0E" w14:paraId="15F52B33" w14:textId="77777777" w:rsidTr="00613B8D">
        <w:tc>
          <w:tcPr>
            <w:tcW w:w="2972" w:type="dxa"/>
          </w:tcPr>
          <w:p w14:paraId="125BE133" w14:textId="0BC3297D" w:rsidR="00390E0E" w:rsidRPr="00392BBA" w:rsidRDefault="003E7A9D">
            <w:pPr>
              <w:rPr>
                <w:rFonts w:ascii="Times New Roman" w:hAnsi="Times New Roman" w:cs="Times New Roman"/>
              </w:rPr>
            </w:pPr>
            <w:r w:rsidRPr="00392BBA">
              <w:rPr>
                <w:rFonts w:ascii="Times New Roman" w:hAnsi="Times New Roman" w:cs="Times New Roman"/>
              </w:rPr>
              <w:t xml:space="preserve">Emily Poon - </w:t>
            </w:r>
            <w:r w:rsidR="00EA2E70" w:rsidRPr="00392BBA">
              <w:rPr>
                <w:rFonts w:ascii="Times New Roman" w:hAnsi="Times New Roman" w:cs="Times New Roman"/>
              </w:rPr>
              <w:t>20062692</w:t>
            </w:r>
          </w:p>
        </w:tc>
        <w:tc>
          <w:tcPr>
            <w:tcW w:w="6378" w:type="dxa"/>
          </w:tcPr>
          <w:p w14:paraId="7540200B" w14:textId="7753746A" w:rsidR="00390E0E" w:rsidRDefault="00957E94">
            <w:pPr>
              <w:rPr>
                <w:rFonts w:ascii="Times New Roman" w:hAnsi="Times New Roman" w:cs="Times New Roman"/>
              </w:rPr>
            </w:pPr>
            <w:r>
              <w:rPr>
                <w:rFonts w:ascii="Times New Roman" w:hAnsi="Times New Roman" w:cs="Times New Roman"/>
              </w:rPr>
              <w:t xml:space="preserve">Final Report </w:t>
            </w:r>
            <w:r w:rsidR="00FA5B7F">
              <w:rPr>
                <w:rFonts w:ascii="Times New Roman" w:hAnsi="Times New Roman" w:cs="Times New Roman"/>
              </w:rPr>
              <w:t>–</w:t>
            </w:r>
            <w:r>
              <w:rPr>
                <w:rFonts w:ascii="Times New Roman" w:hAnsi="Times New Roman" w:cs="Times New Roman"/>
              </w:rPr>
              <w:t xml:space="preserve"> </w:t>
            </w:r>
            <w:r w:rsidR="00FA5B7F">
              <w:rPr>
                <w:rFonts w:ascii="Times New Roman" w:hAnsi="Times New Roman" w:cs="Times New Roman"/>
              </w:rPr>
              <w:t>Dataset</w:t>
            </w:r>
            <w:r w:rsidR="007737B4">
              <w:rPr>
                <w:rFonts w:ascii="Times New Roman" w:hAnsi="Times New Roman" w:cs="Times New Roman"/>
              </w:rPr>
              <w:t xml:space="preserve"> and Conclusion</w:t>
            </w:r>
          </w:p>
          <w:p w14:paraId="69DB1D05" w14:textId="5C4DF09B" w:rsidR="006C1273" w:rsidRPr="00392BBA" w:rsidRDefault="006C1273">
            <w:pPr>
              <w:rPr>
                <w:rFonts w:ascii="Times New Roman" w:hAnsi="Times New Roman" w:cs="Times New Roman"/>
              </w:rPr>
            </w:pPr>
            <w:r>
              <w:rPr>
                <w:rFonts w:ascii="Times New Roman" w:hAnsi="Times New Roman" w:cs="Times New Roman"/>
              </w:rPr>
              <w:t>Presentation – Dataset</w:t>
            </w:r>
          </w:p>
        </w:tc>
      </w:tr>
      <w:tr w:rsidR="00390E0E" w14:paraId="2F7DE013" w14:textId="77777777" w:rsidTr="00613B8D">
        <w:tc>
          <w:tcPr>
            <w:tcW w:w="2972" w:type="dxa"/>
          </w:tcPr>
          <w:p w14:paraId="798709F5" w14:textId="5FF824E0" w:rsidR="00390E0E" w:rsidRPr="00392BBA" w:rsidRDefault="003E7A9D">
            <w:pPr>
              <w:rPr>
                <w:rFonts w:ascii="Times New Roman" w:hAnsi="Times New Roman" w:cs="Times New Roman"/>
              </w:rPr>
            </w:pPr>
            <w:r w:rsidRPr="00392BBA">
              <w:rPr>
                <w:rFonts w:ascii="Times New Roman" w:hAnsi="Times New Roman" w:cs="Times New Roman"/>
              </w:rPr>
              <w:t xml:space="preserve">Derek Xu - </w:t>
            </w:r>
            <w:r w:rsidR="29F17904" w:rsidRPr="00392BBA">
              <w:rPr>
                <w:rFonts w:ascii="Times New Roman" w:hAnsi="Times New Roman" w:cs="Times New Roman"/>
              </w:rPr>
              <w:t>20114245</w:t>
            </w:r>
          </w:p>
        </w:tc>
        <w:tc>
          <w:tcPr>
            <w:tcW w:w="6378" w:type="dxa"/>
          </w:tcPr>
          <w:p w14:paraId="3CE893E3" w14:textId="4ECDA5BF" w:rsidR="00390E0E" w:rsidRPr="00392BBA" w:rsidRDefault="4D6C32FD">
            <w:pPr>
              <w:rPr>
                <w:rFonts w:ascii="Times New Roman" w:hAnsi="Times New Roman" w:cs="Times New Roman"/>
              </w:rPr>
            </w:pPr>
            <w:r w:rsidRPr="00392BBA">
              <w:rPr>
                <w:rFonts w:ascii="Times New Roman" w:hAnsi="Times New Roman" w:cs="Times New Roman"/>
              </w:rPr>
              <w:t xml:space="preserve">Final </w:t>
            </w:r>
            <w:r w:rsidR="006958A3">
              <w:rPr>
                <w:rFonts w:ascii="Times New Roman" w:hAnsi="Times New Roman" w:cs="Times New Roman"/>
              </w:rPr>
              <w:t>R</w:t>
            </w:r>
            <w:r w:rsidRPr="00392BBA">
              <w:rPr>
                <w:rFonts w:ascii="Times New Roman" w:hAnsi="Times New Roman" w:cs="Times New Roman"/>
              </w:rPr>
              <w:t xml:space="preserve">eport – Experiments and </w:t>
            </w:r>
            <w:r w:rsidR="006958A3">
              <w:rPr>
                <w:rFonts w:ascii="Times New Roman" w:hAnsi="Times New Roman" w:cs="Times New Roman"/>
              </w:rPr>
              <w:t>R</w:t>
            </w:r>
            <w:r w:rsidRPr="00392BBA">
              <w:rPr>
                <w:rFonts w:ascii="Times New Roman" w:hAnsi="Times New Roman" w:cs="Times New Roman"/>
              </w:rPr>
              <w:t>esults</w:t>
            </w:r>
          </w:p>
          <w:p w14:paraId="22FBD9C9" w14:textId="1EB08718" w:rsidR="00390E0E" w:rsidRPr="00392BBA" w:rsidRDefault="4D6C32FD" w:rsidP="7D7F2777">
            <w:pPr>
              <w:rPr>
                <w:rFonts w:ascii="Times New Roman" w:hAnsi="Times New Roman" w:cs="Times New Roman"/>
              </w:rPr>
            </w:pPr>
            <w:r w:rsidRPr="00392BBA">
              <w:rPr>
                <w:rFonts w:ascii="Times New Roman" w:hAnsi="Times New Roman" w:cs="Times New Roman"/>
              </w:rPr>
              <w:t xml:space="preserve">Presentation – Experiments and </w:t>
            </w:r>
            <w:r w:rsidR="00690E38">
              <w:rPr>
                <w:rFonts w:ascii="Times New Roman" w:hAnsi="Times New Roman" w:cs="Times New Roman"/>
              </w:rPr>
              <w:t>R</w:t>
            </w:r>
            <w:r w:rsidRPr="00392BBA">
              <w:rPr>
                <w:rFonts w:ascii="Times New Roman" w:hAnsi="Times New Roman" w:cs="Times New Roman"/>
              </w:rPr>
              <w:t>esults</w:t>
            </w:r>
          </w:p>
          <w:p w14:paraId="4C95F251" w14:textId="1D56F392" w:rsidR="00390E0E" w:rsidRPr="00392BBA" w:rsidRDefault="5C0CEBD3">
            <w:pPr>
              <w:rPr>
                <w:rFonts w:ascii="Times New Roman" w:hAnsi="Times New Roman" w:cs="Times New Roman"/>
              </w:rPr>
            </w:pPr>
            <w:r w:rsidRPr="446960AD">
              <w:rPr>
                <w:rFonts w:ascii="Times New Roman" w:hAnsi="Times New Roman" w:cs="Times New Roman"/>
              </w:rPr>
              <w:t>Cod</w:t>
            </w:r>
            <w:r w:rsidR="3F548AEE" w:rsidRPr="446960AD">
              <w:rPr>
                <w:rFonts w:ascii="Times New Roman" w:hAnsi="Times New Roman" w:cs="Times New Roman"/>
              </w:rPr>
              <w:t>ing</w:t>
            </w:r>
            <w:r w:rsidR="4D6C32FD" w:rsidRPr="446960AD">
              <w:rPr>
                <w:rFonts w:ascii="Times New Roman" w:hAnsi="Times New Roman" w:cs="Times New Roman"/>
              </w:rPr>
              <w:t xml:space="preserve"> – Solution to the images too large problem</w:t>
            </w:r>
            <w:r w:rsidR="488F1A38" w:rsidRPr="446960AD">
              <w:rPr>
                <w:rFonts w:ascii="Times New Roman" w:hAnsi="Times New Roman" w:cs="Times New Roman"/>
              </w:rPr>
              <w:t xml:space="preserve">, </w:t>
            </w:r>
            <w:r w:rsidR="2F15D867" w:rsidRPr="446960AD">
              <w:rPr>
                <w:rFonts w:ascii="Times New Roman" w:hAnsi="Times New Roman" w:cs="Times New Roman"/>
              </w:rPr>
              <w:t>proposed solutions</w:t>
            </w:r>
            <w:r w:rsidR="488F1A38" w:rsidRPr="446960AD">
              <w:rPr>
                <w:rFonts w:ascii="Times New Roman" w:hAnsi="Times New Roman" w:cs="Times New Roman"/>
              </w:rPr>
              <w:t xml:space="preserve"> to </w:t>
            </w:r>
            <w:r w:rsidR="5F7C6A59" w:rsidRPr="446960AD">
              <w:rPr>
                <w:rFonts w:ascii="Times New Roman" w:hAnsi="Times New Roman" w:cs="Times New Roman"/>
              </w:rPr>
              <w:t>avoid losing data when cropping</w:t>
            </w:r>
          </w:p>
        </w:tc>
      </w:tr>
    </w:tbl>
    <w:p w14:paraId="24D5947D" w14:textId="77777777" w:rsidR="001C05BE" w:rsidRPr="00392BBA" w:rsidRDefault="001C05BE" w:rsidP="00392BBA">
      <w:pPr>
        <w:spacing w:line="360" w:lineRule="auto"/>
        <w:rPr>
          <w:rFonts w:ascii="Times New Roman" w:hAnsi="Times New Roman" w:cs="Times New Roman"/>
        </w:rPr>
      </w:pPr>
    </w:p>
    <w:p w14:paraId="355AFE56" w14:textId="1994513C" w:rsidR="00895981" w:rsidRPr="00392BBA" w:rsidRDefault="004D4DAF" w:rsidP="00392BBA">
      <w:pPr>
        <w:pStyle w:val="Heading1"/>
        <w:spacing w:line="360" w:lineRule="auto"/>
        <w:rPr>
          <w:rFonts w:ascii="Times New Roman" w:hAnsi="Times New Roman" w:cs="Times New Roman"/>
        </w:rPr>
      </w:pPr>
      <w:bookmarkStart w:id="19" w:name="_Toc69491285"/>
      <w:r w:rsidRPr="00392BBA">
        <w:rPr>
          <w:rFonts w:ascii="Times New Roman" w:hAnsi="Times New Roman" w:cs="Times New Roman"/>
        </w:rPr>
        <w:t>8</w:t>
      </w:r>
      <w:r w:rsidR="00895981" w:rsidRPr="00392BBA">
        <w:rPr>
          <w:rFonts w:ascii="Times New Roman" w:hAnsi="Times New Roman" w:cs="Times New Roman"/>
        </w:rPr>
        <w:t>.0 Replication Package</w:t>
      </w:r>
      <w:bookmarkEnd w:id="19"/>
      <w:r w:rsidR="00455105" w:rsidRPr="00392BBA">
        <w:rPr>
          <w:rFonts w:ascii="Times New Roman" w:hAnsi="Times New Roman" w:cs="Times New Roman"/>
        </w:rPr>
        <w:t xml:space="preserve"> </w:t>
      </w:r>
    </w:p>
    <w:p w14:paraId="47369D76" w14:textId="687A5A8E" w:rsidR="00687B23" w:rsidRDefault="006A3053" w:rsidP="00392BBA">
      <w:pPr>
        <w:spacing w:line="360" w:lineRule="auto"/>
        <w:rPr>
          <w:rFonts w:ascii="Times New Roman" w:hAnsi="Times New Roman" w:cs="Times New Roman"/>
        </w:rPr>
      </w:pPr>
      <w:r>
        <w:rPr>
          <w:rFonts w:ascii="Times New Roman" w:hAnsi="Times New Roman" w:cs="Times New Roman"/>
        </w:rPr>
        <w:t xml:space="preserve">The following URL is a link to the project’s </w:t>
      </w:r>
      <w:r w:rsidR="00062287">
        <w:rPr>
          <w:rFonts w:ascii="Times New Roman" w:hAnsi="Times New Roman" w:cs="Times New Roman"/>
        </w:rPr>
        <w:t>GitHub</w:t>
      </w:r>
      <w:r w:rsidR="004910D8">
        <w:rPr>
          <w:rFonts w:ascii="Times New Roman" w:hAnsi="Times New Roman" w:cs="Times New Roman"/>
        </w:rPr>
        <w:t xml:space="preserve"> repository:</w:t>
      </w:r>
    </w:p>
    <w:p w14:paraId="1AABF58E" w14:textId="3BEDCBC8" w:rsidR="00895981" w:rsidRPr="00392BBA" w:rsidRDefault="0046031F" w:rsidP="00392BBA">
      <w:pPr>
        <w:spacing w:line="360" w:lineRule="auto"/>
        <w:rPr>
          <w:rFonts w:ascii="Times New Roman" w:hAnsi="Times New Roman" w:cs="Times New Roman"/>
        </w:rPr>
      </w:pPr>
      <w:hyperlink r:id="rId12" w:history="1">
        <w:r w:rsidR="00BC5852" w:rsidRPr="000F180B">
          <w:rPr>
            <w:rStyle w:val="Hyperlink"/>
            <w:rFonts w:ascii="Times New Roman" w:hAnsi="Times New Roman" w:cs="Times New Roman"/>
          </w:rPr>
          <w:t>https://github.com/victorzheng1/351project</w:t>
        </w:r>
      </w:hyperlink>
      <w:r w:rsidR="00BC5852">
        <w:rPr>
          <w:rFonts w:ascii="Times New Roman" w:hAnsi="Times New Roman" w:cs="Times New Roman"/>
        </w:rPr>
        <w:t xml:space="preserve"> </w:t>
      </w:r>
    </w:p>
    <w:p w14:paraId="3708816D" w14:textId="22FDC3D0" w:rsidR="00895981" w:rsidRPr="00392BBA" w:rsidRDefault="004D4DAF" w:rsidP="00392BBA">
      <w:pPr>
        <w:pStyle w:val="Heading1"/>
        <w:spacing w:line="360" w:lineRule="auto"/>
        <w:rPr>
          <w:rFonts w:ascii="Times New Roman" w:hAnsi="Times New Roman" w:cs="Times New Roman"/>
        </w:rPr>
      </w:pPr>
      <w:bookmarkStart w:id="20" w:name="_Toc69491286"/>
      <w:r w:rsidRPr="00392BBA">
        <w:rPr>
          <w:rFonts w:ascii="Times New Roman" w:hAnsi="Times New Roman" w:cs="Times New Roman"/>
        </w:rPr>
        <w:t>9</w:t>
      </w:r>
      <w:r w:rsidR="00895981" w:rsidRPr="00392BBA">
        <w:rPr>
          <w:rFonts w:ascii="Times New Roman" w:hAnsi="Times New Roman" w:cs="Times New Roman"/>
        </w:rPr>
        <w:t>.0 Conclusion</w:t>
      </w:r>
      <w:r w:rsidR="001C05BE" w:rsidRPr="00392BBA">
        <w:rPr>
          <w:rFonts w:ascii="Times New Roman" w:hAnsi="Times New Roman" w:cs="Times New Roman"/>
        </w:rPr>
        <w:t>s</w:t>
      </w:r>
      <w:bookmarkEnd w:id="20"/>
    </w:p>
    <w:p w14:paraId="0FB3FEF1" w14:textId="4C962830" w:rsidR="002A5C9A" w:rsidRPr="005A7695" w:rsidRDefault="002A5C9A" w:rsidP="002A5C9A">
      <w:pPr>
        <w:spacing w:line="360" w:lineRule="auto"/>
        <w:rPr>
          <w:rFonts w:ascii="Times New Roman" w:hAnsi="Times New Roman" w:cs="Times New Roman"/>
        </w:rPr>
      </w:pPr>
      <w:r w:rsidRPr="005A7695">
        <w:rPr>
          <w:rFonts w:ascii="Times New Roman" w:hAnsi="Times New Roman" w:cs="Times New Roman"/>
        </w:rPr>
        <w:t xml:space="preserve">Overall, </w:t>
      </w:r>
      <w:r w:rsidR="00451E98" w:rsidRPr="005A7695">
        <w:rPr>
          <w:rFonts w:ascii="Times New Roman" w:hAnsi="Times New Roman" w:cs="Times New Roman"/>
        </w:rPr>
        <w:t>the</w:t>
      </w:r>
      <w:r w:rsidRPr="005A7695">
        <w:rPr>
          <w:rFonts w:ascii="Times New Roman" w:hAnsi="Times New Roman" w:cs="Times New Roman"/>
        </w:rPr>
        <w:t xml:space="preserve"> main goal for th</w:t>
      </w:r>
      <w:r w:rsidR="00451E98" w:rsidRPr="005A7695">
        <w:rPr>
          <w:rFonts w:ascii="Times New Roman" w:hAnsi="Times New Roman" w:cs="Times New Roman"/>
        </w:rPr>
        <w:t>is</w:t>
      </w:r>
      <w:r w:rsidRPr="005A7695">
        <w:rPr>
          <w:rFonts w:ascii="Times New Roman" w:hAnsi="Times New Roman" w:cs="Times New Roman"/>
        </w:rPr>
        <w:t xml:space="preserve"> model was to build a convolution neural network to diagnose kidney cancer in an accurate and efficient way from the given data. </w:t>
      </w:r>
      <w:r w:rsidR="000600E8" w:rsidRPr="005A7695">
        <w:rPr>
          <w:rFonts w:ascii="Times New Roman" w:hAnsi="Times New Roman" w:cs="Times New Roman"/>
        </w:rPr>
        <w:t>A</w:t>
      </w:r>
      <w:r w:rsidRPr="005A7695">
        <w:rPr>
          <w:rFonts w:ascii="Times New Roman" w:hAnsi="Times New Roman" w:cs="Times New Roman"/>
        </w:rPr>
        <w:t xml:space="preserve">n incorrect </w:t>
      </w:r>
      <w:r w:rsidR="00FF1C33" w:rsidRPr="005A7695">
        <w:rPr>
          <w:rFonts w:ascii="Times New Roman" w:hAnsi="Times New Roman" w:cs="Times New Roman"/>
        </w:rPr>
        <w:t>medical</w:t>
      </w:r>
      <w:r w:rsidRPr="005A7695">
        <w:rPr>
          <w:rFonts w:ascii="Times New Roman" w:hAnsi="Times New Roman" w:cs="Times New Roman"/>
        </w:rPr>
        <w:t xml:space="preserve"> diagnosis is a prevalent problem in the medical industry with 12% of cancer patients being initially misdiagnosed. Our model </w:t>
      </w:r>
      <w:r w:rsidRPr="005A7695">
        <w:rPr>
          <w:rFonts w:ascii="Times New Roman" w:hAnsi="Times New Roman" w:cs="Times New Roman"/>
        </w:rPr>
        <w:lastRenderedPageBreak/>
        <w:t xml:space="preserve">would ideally help decrease the malpractice incidents where patients are misdiagnosed, which in turn would help avoid health risks and any legal issues that come with a misdiagnosis. </w:t>
      </w:r>
    </w:p>
    <w:p w14:paraId="13EF95E3" w14:textId="4321F1CA" w:rsidR="00225A00" w:rsidRPr="005A7695" w:rsidRDefault="002A5C9A" w:rsidP="00392BBA">
      <w:pPr>
        <w:spacing w:line="360" w:lineRule="auto"/>
        <w:rPr>
          <w:rFonts w:ascii="Times New Roman" w:hAnsi="Times New Roman" w:cs="Times New Roman"/>
        </w:rPr>
      </w:pPr>
      <w:r w:rsidRPr="005A7695">
        <w:rPr>
          <w:rFonts w:ascii="Times New Roman" w:hAnsi="Times New Roman" w:cs="Times New Roman"/>
        </w:rPr>
        <w:t xml:space="preserve">Using our dataset from the National Cancer Institute’s Clinical Proteomic Tumor Analysis Consortium - Clear Cell Renal Cell Carcinoma, we chose to use the pathology data to predict if there was </w:t>
      </w:r>
      <w:r w:rsidR="00855A39" w:rsidRPr="005A7695">
        <w:rPr>
          <w:rFonts w:ascii="Times New Roman" w:hAnsi="Times New Roman" w:cs="Times New Roman"/>
        </w:rPr>
        <w:t>cancerous tissue</w:t>
      </w:r>
      <w:r w:rsidRPr="005A7695">
        <w:rPr>
          <w:rFonts w:ascii="Times New Roman" w:hAnsi="Times New Roman" w:cs="Times New Roman"/>
        </w:rPr>
        <w:t xml:space="preserve"> present. </w:t>
      </w:r>
      <w:r w:rsidR="00F010E6" w:rsidRPr="005A7695">
        <w:rPr>
          <w:rFonts w:ascii="Times New Roman" w:hAnsi="Times New Roman" w:cs="Times New Roman"/>
        </w:rPr>
        <w:t>To build our model, we</w:t>
      </w:r>
      <w:r w:rsidRPr="005A7695">
        <w:rPr>
          <w:rFonts w:ascii="Times New Roman" w:hAnsi="Times New Roman" w:cs="Times New Roman"/>
        </w:rPr>
        <w:t xml:space="preserve"> </w:t>
      </w:r>
      <w:r w:rsidR="00F010E6" w:rsidRPr="005A7695">
        <w:rPr>
          <w:rFonts w:ascii="Times New Roman" w:hAnsi="Times New Roman" w:cs="Times New Roman"/>
        </w:rPr>
        <w:t>scanned the images in the dataset into</w:t>
      </w:r>
      <w:r w:rsidR="00F93FB1" w:rsidRPr="005A7695">
        <w:rPr>
          <w:rFonts w:ascii="Times New Roman" w:hAnsi="Times New Roman" w:cs="Times New Roman"/>
        </w:rPr>
        <w:t xml:space="preserve"> SVS files before processing them into 65-pixel tiles.</w:t>
      </w:r>
      <w:r w:rsidR="00BA3EBF" w:rsidRPr="005A7695">
        <w:rPr>
          <w:rFonts w:ascii="Times New Roman" w:hAnsi="Times New Roman" w:cs="Times New Roman"/>
        </w:rPr>
        <w:t xml:space="preserve"> Using the center of each image, the tile</w:t>
      </w:r>
      <w:r w:rsidR="00DE4F34" w:rsidRPr="005A7695">
        <w:rPr>
          <w:rFonts w:ascii="Times New Roman" w:hAnsi="Times New Roman" w:cs="Times New Roman"/>
        </w:rPr>
        <w:t xml:space="preserve"> was</w:t>
      </w:r>
      <w:r w:rsidR="00BA3EBF" w:rsidRPr="005A7695">
        <w:rPr>
          <w:rFonts w:ascii="Times New Roman" w:hAnsi="Times New Roman" w:cs="Times New Roman"/>
        </w:rPr>
        <w:t xml:space="preserve"> </w:t>
      </w:r>
      <w:r w:rsidR="0084373B" w:rsidRPr="005A7695">
        <w:rPr>
          <w:rFonts w:ascii="Times New Roman" w:hAnsi="Times New Roman" w:cs="Times New Roman"/>
        </w:rPr>
        <w:t xml:space="preserve">processed through a tensor that was used to train the </w:t>
      </w:r>
      <w:r w:rsidR="00AA2E44" w:rsidRPr="005A7695">
        <w:rPr>
          <w:rFonts w:ascii="Times New Roman" w:hAnsi="Times New Roman" w:cs="Times New Roman"/>
        </w:rPr>
        <w:t xml:space="preserve">CNN. </w:t>
      </w:r>
      <w:r w:rsidRPr="005A7695">
        <w:rPr>
          <w:rFonts w:ascii="Times New Roman" w:hAnsi="Times New Roman" w:cs="Times New Roman"/>
        </w:rPr>
        <w:t>To build our neural network, we used a</w:t>
      </w:r>
      <w:r w:rsidR="00431F44" w:rsidRPr="005A7695">
        <w:rPr>
          <w:rFonts w:ascii="Times New Roman" w:hAnsi="Times New Roman" w:cs="Times New Roman"/>
        </w:rPr>
        <w:t xml:space="preserve"> 2D convolutional layer</w:t>
      </w:r>
      <w:r w:rsidR="00364C50" w:rsidRPr="005A7695">
        <w:rPr>
          <w:rFonts w:ascii="Times New Roman" w:hAnsi="Times New Roman" w:cs="Times New Roman"/>
        </w:rPr>
        <w:t xml:space="preserve">, a 2D max pooling layer and a batch normalization layer. </w:t>
      </w:r>
      <w:r w:rsidR="0018021A" w:rsidRPr="005A7695">
        <w:rPr>
          <w:rFonts w:ascii="Times New Roman" w:hAnsi="Times New Roman" w:cs="Times New Roman"/>
        </w:rPr>
        <w:t xml:space="preserve">The different layers were repeated three times </w:t>
      </w:r>
      <w:r w:rsidR="00C85738" w:rsidRPr="005A7695">
        <w:rPr>
          <w:rFonts w:ascii="Times New Roman" w:hAnsi="Times New Roman" w:cs="Times New Roman"/>
        </w:rPr>
        <w:t xml:space="preserve">before the image </w:t>
      </w:r>
      <w:r w:rsidR="00312D59" w:rsidRPr="005A7695">
        <w:rPr>
          <w:rFonts w:ascii="Times New Roman" w:hAnsi="Times New Roman" w:cs="Times New Roman"/>
        </w:rPr>
        <w:t>was</w:t>
      </w:r>
      <w:r w:rsidR="00C85738" w:rsidRPr="005A7695">
        <w:rPr>
          <w:rFonts w:ascii="Times New Roman" w:hAnsi="Times New Roman" w:cs="Times New Roman"/>
        </w:rPr>
        <w:t xml:space="preserve"> </w:t>
      </w:r>
      <w:r w:rsidRPr="005A7695">
        <w:rPr>
          <w:rFonts w:ascii="Times New Roman" w:hAnsi="Times New Roman" w:cs="Times New Roman"/>
        </w:rPr>
        <w:t>flattened into a column vector</w:t>
      </w:r>
      <w:r w:rsidR="009F5309" w:rsidRPr="005A7695">
        <w:rPr>
          <w:rFonts w:ascii="Times New Roman" w:hAnsi="Times New Roman" w:cs="Times New Roman"/>
        </w:rPr>
        <w:t xml:space="preserve"> and passed through the three-layered fully connected neural network</w:t>
      </w:r>
      <w:r w:rsidR="00F67A49" w:rsidRPr="005A7695">
        <w:rPr>
          <w:rFonts w:ascii="Times New Roman" w:hAnsi="Times New Roman" w:cs="Times New Roman"/>
        </w:rPr>
        <w:t xml:space="preserve"> to be categorized as either cancerous</w:t>
      </w:r>
      <w:r w:rsidR="00656100" w:rsidRPr="005A7695">
        <w:rPr>
          <w:rFonts w:ascii="Times New Roman" w:hAnsi="Times New Roman" w:cs="Times New Roman"/>
        </w:rPr>
        <w:t xml:space="preserve"> [0,1]</w:t>
      </w:r>
      <w:r w:rsidR="00F67A49" w:rsidRPr="005A7695">
        <w:rPr>
          <w:rFonts w:ascii="Times New Roman" w:hAnsi="Times New Roman" w:cs="Times New Roman"/>
        </w:rPr>
        <w:t xml:space="preserve"> or normal</w:t>
      </w:r>
      <w:r w:rsidR="00656100" w:rsidRPr="005A7695">
        <w:rPr>
          <w:rFonts w:ascii="Times New Roman" w:hAnsi="Times New Roman" w:cs="Times New Roman"/>
        </w:rPr>
        <w:t xml:space="preserve"> [1,0]</w:t>
      </w:r>
      <w:r w:rsidRPr="005A7695">
        <w:rPr>
          <w:rFonts w:ascii="Times New Roman" w:hAnsi="Times New Roman" w:cs="Times New Roman"/>
        </w:rPr>
        <w:t xml:space="preserve">. </w:t>
      </w:r>
    </w:p>
    <w:p w14:paraId="020E5959" w14:textId="44B67E42" w:rsidR="007913C6" w:rsidRPr="005A7695" w:rsidRDefault="002A5C9A" w:rsidP="00392BBA">
      <w:pPr>
        <w:spacing w:line="360" w:lineRule="auto"/>
        <w:rPr>
          <w:rFonts w:ascii="Times New Roman" w:hAnsi="Times New Roman" w:cs="Times New Roman"/>
        </w:rPr>
      </w:pPr>
      <w:r w:rsidRPr="005A7695">
        <w:rPr>
          <w:rFonts w:ascii="Times New Roman" w:hAnsi="Times New Roman" w:cs="Times New Roman"/>
        </w:rPr>
        <w:t xml:space="preserve">Our model </w:t>
      </w:r>
      <w:r w:rsidR="004F78C0" w:rsidRPr="005A7695">
        <w:rPr>
          <w:rFonts w:ascii="Times New Roman" w:hAnsi="Times New Roman" w:cs="Times New Roman"/>
        </w:rPr>
        <w:t>produced</w:t>
      </w:r>
      <w:r w:rsidRPr="005A7695">
        <w:rPr>
          <w:rFonts w:ascii="Times New Roman" w:hAnsi="Times New Roman" w:cs="Times New Roman"/>
        </w:rPr>
        <w:t xml:space="preserve"> </w:t>
      </w:r>
      <w:r w:rsidR="00845C56" w:rsidRPr="005A7695">
        <w:rPr>
          <w:rFonts w:ascii="Times New Roman" w:hAnsi="Times New Roman" w:cs="Times New Roman"/>
        </w:rPr>
        <w:t xml:space="preserve">a testing accuracy of </w:t>
      </w:r>
      <w:r w:rsidRPr="005A7695">
        <w:rPr>
          <w:rFonts w:ascii="Times New Roman" w:hAnsi="Times New Roman" w:cs="Times New Roman"/>
        </w:rPr>
        <w:t>72</w:t>
      </w:r>
      <w:r w:rsidR="00845C56" w:rsidRPr="005A7695">
        <w:rPr>
          <w:rFonts w:ascii="Times New Roman" w:hAnsi="Times New Roman" w:cs="Times New Roman"/>
        </w:rPr>
        <w:t>.14</w:t>
      </w:r>
      <w:r w:rsidRPr="005A7695">
        <w:rPr>
          <w:rFonts w:ascii="Times New Roman" w:hAnsi="Times New Roman" w:cs="Times New Roman"/>
        </w:rPr>
        <w:t>%, which reflects a realistic ability to diagnose cancer based on diagnostic images and tissue samples</w:t>
      </w:r>
      <w:r w:rsidR="00344B6E" w:rsidRPr="005A7695">
        <w:rPr>
          <w:rFonts w:ascii="Times New Roman" w:hAnsi="Times New Roman" w:cs="Times New Roman"/>
        </w:rPr>
        <w:t xml:space="preserve"> but is below the</w:t>
      </w:r>
      <w:r w:rsidR="000C67BD" w:rsidRPr="005A7695">
        <w:rPr>
          <w:rFonts w:ascii="Times New Roman" w:hAnsi="Times New Roman" w:cs="Times New Roman"/>
        </w:rPr>
        <w:t xml:space="preserve"> 95% testing accuracy of the </w:t>
      </w:r>
      <w:r w:rsidR="00344B6E" w:rsidRPr="005A7695">
        <w:rPr>
          <w:rFonts w:ascii="Times New Roman" w:hAnsi="Times New Roman" w:cs="Times New Roman"/>
        </w:rPr>
        <w:t>current</w:t>
      </w:r>
      <w:r w:rsidR="00002536" w:rsidRPr="005A7695">
        <w:rPr>
          <w:rFonts w:ascii="Times New Roman" w:hAnsi="Times New Roman" w:cs="Times New Roman"/>
        </w:rPr>
        <w:t xml:space="preserve"> standard methods</w:t>
      </w:r>
      <w:r w:rsidR="000C67BD" w:rsidRPr="005A7695">
        <w:rPr>
          <w:rFonts w:ascii="Times New Roman" w:hAnsi="Times New Roman" w:cs="Times New Roman"/>
        </w:rPr>
        <w:t>.</w:t>
      </w:r>
    </w:p>
    <w:p w14:paraId="6BC8BDF4" w14:textId="217EE786" w:rsidR="001C05BE" w:rsidRPr="00392BBA" w:rsidRDefault="004D4DAF" w:rsidP="00392BBA">
      <w:pPr>
        <w:pStyle w:val="Heading2"/>
        <w:spacing w:line="360" w:lineRule="auto"/>
        <w:rPr>
          <w:rFonts w:ascii="Times New Roman" w:hAnsi="Times New Roman" w:cs="Times New Roman"/>
        </w:rPr>
      </w:pPr>
      <w:bookmarkStart w:id="21" w:name="_Toc69491287"/>
      <w:r w:rsidRPr="00392BBA">
        <w:rPr>
          <w:rFonts w:ascii="Times New Roman" w:hAnsi="Times New Roman" w:cs="Times New Roman"/>
        </w:rPr>
        <w:t>9</w:t>
      </w:r>
      <w:r w:rsidR="001C05BE" w:rsidRPr="00392BBA">
        <w:rPr>
          <w:rFonts w:ascii="Times New Roman" w:hAnsi="Times New Roman" w:cs="Times New Roman"/>
        </w:rPr>
        <w:t>.1 Future Work</w:t>
      </w:r>
      <w:bookmarkEnd w:id="21"/>
    </w:p>
    <w:p w14:paraId="5C7B606C" w14:textId="77777777" w:rsidR="005A7695" w:rsidRPr="00AC03C8" w:rsidRDefault="005A7695" w:rsidP="005A7695">
      <w:pPr>
        <w:spacing w:line="360" w:lineRule="auto"/>
        <w:rPr>
          <w:rFonts w:ascii="Times New Roman" w:hAnsi="Times New Roman" w:cs="Times New Roman"/>
        </w:rPr>
      </w:pPr>
      <w:r w:rsidRPr="00AC03C8">
        <w:rPr>
          <w:rFonts w:ascii="Times New Roman" w:hAnsi="Times New Roman" w:cs="Times New Roman"/>
        </w:rPr>
        <w:t xml:space="preserve">To further improve on the application, the model should be able to output a 2D array of the cancer outline for prognosis by extracting cancer specific features e.g., size, growth patterns, grade, etc. and use other data such as genomics, and clinical to evaluate treatment options. The model should also be expanded further to be able to distinguish </w:t>
      </w:r>
      <w:r>
        <w:rPr>
          <w:rFonts w:ascii="Times New Roman" w:hAnsi="Times New Roman" w:cs="Times New Roman"/>
        </w:rPr>
        <w:t>between</w:t>
      </w:r>
      <w:r w:rsidRPr="00392BBA">
        <w:rPr>
          <w:rFonts w:ascii="Times New Roman" w:hAnsi="Times New Roman" w:cs="Times New Roman"/>
        </w:rPr>
        <w:t xml:space="preserve"> </w:t>
      </w:r>
      <w:r w:rsidRPr="00AC03C8">
        <w:rPr>
          <w:rFonts w:ascii="Times New Roman" w:hAnsi="Times New Roman" w:cs="Times New Roman"/>
        </w:rPr>
        <w:t>different subtypes of CCRCC.</w:t>
      </w:r>
    </w:p>
    <w:p w14:paraId="3E1C11A0" w14:textId="23D43F5F" w:rsidR="00977230" w:rsidRDefault="00697560" w:rsidP="00392BBA">
      <w:pPr>
        <w:spacing w:line="360" w:lineRule="auto"/>
        <w:rPr>
          <w:rFonts w:ascii="Times New Roman" w:hAnsi="Times New Roman" w:cs="Times New Roman"/>
        </w:rPr>
      </w:pPr>
      <w:r w:rsidRPr="005A7695">
        <w:rPr>
          <w:rFonts w:ascii="Times New Roman" w:hAnsi="Times New Roman" w:cs="Times New Roman"/>
        </w:rPr>
        <w:t>Another idea is to increase randomness for both the testing and training data, but to implement this we need access to</w:t>
      </w:r>
      <w:r w:rsidR="00703048" w:rsidRPr="005A7695">
        <w:rPr>
          <w:rFonts w:ascii="Times New Roman" w:hAnsi="Times New Roman" w:cs="Times New Roman"/>
        </w:rPr>
        <w:t xml:space="preserve"> a</w:t>
      </w:r>
      <w:r w:rsidRPr="005A7695">
        <w:rPr>
          <w:rFonts w:ascii="Times New Roman" w:hAnsi="Times New Roman" w:cs="Times New Roman"/>
        </w:rPr>
        <w:t xml:space="preserve"> more power</w:t>
      </w:r>
      <w:r w:rsidR="00703048" w:rsidRPr="005A7695">
        <w:rPr>
          <w:rFonts w:ascii="Times New Roman" w:hAnsi="Times New Roman" w:cs="Times New Roman"/>
        </w:rPr>
        <w:t>ful computer</w:t>
      </w:r>
      <w:r w:rsidRPr="005A7695">
        <w:rPr>
          <w:rFonts w:ascii="Times New Roman" w:hAnsi="Times New Roman" w:cs="Times New Roman"/>
        </w:rPr>
        <w:t>.</w:t>
      </w:r>
      <w:r w:rsidR="006D0A6A" w:rsidRPr="005A7695">
        <w:rPr>
          <w:rFonts w:ascii="Times New Roman" w:hAnsi="Times New Roman" w:cs="Times New Roman"/>
        </w:rPr>
        <w:t xml:space="preserve"> With more access, we could</w:t>
      </w:r>
      <w:r w:rsidRPr="005A7695">
        <w:rPr>
          <w:rFonts w:ascii="Times New Roman" w:hAnsi="Times New Roman" w:cs="Times New Roman"/>
        </w:rPr>
        <w:t xml:space="preserve"> us</w:t>
      </w:r>
      <w:r w:rsidR="006D0A6A" w:rsidRPr="005A7695">
        <w:rPr>
          <w:rFonts w:ascii="Times New Roman" w:hAnsi="Times New Roman" w:cs="Times New Roman"/>
        </w:rPr>
        <w:t>e</w:t>
      </w:r>
      <w:r w:rsidRPr="005A7695">
        <w:rPr>
          <w:rFonts w:ascii="Times New Roman" w:hAnsi="Times New Roman" w:cs="Times New Roman"/>
        </w:rPr>
        <w:t xml:space="preserve"> all </w:t>
      </w:r>
      <w:r w:rsidR="006D0A6A" w:rsidRPr="005A7695">
        <w:rPr>
          <w:rFonts w:ascii="Times New Roman" w:hAnsi="Times New Roman" w:cs="Times New Roman"/>
        </w:rPr>
        <w:t xml:space="preserve">of the </w:t>
      </w:r>
      <w:r w:rsidRPr="005A7695">
        <w:rPr>
          <w:rFonts w:ascii="Times New Roman" w:hAnsi="Times New Roman" w:cs="Times New Roman"/>
        </w:rPr>
        <w:t>images given in the dataset to test and train the data</w:t>
      </w:r>
      <w:r w:rsidR="00883351" w:rsidRPr="005A7695">
        <w:rPr>
          <w:rFonts w:ascii="Times New Roman" w:hAnsi="Times New Roman" w:cs="Times New Roman"/>
        </w:rPr>
        <w:t>, as well as</w:t>
      </w:r>
      <w:r w:rsidRPr="005A7695">
        <w:rPr>
          <w:rFonts w:ascii="Times New Roman" w:hAnsi="Times New Roman" w:cs="Times New Roman"/>
        </w:rPr>
        <w:t xml:space="preserve"> increase the number of tiles read. This </w:t>
      </w:r>
      <w:r w:rsidR="00883351" w:rsidRPr="005A7695">
        <w:rPr>
          <w:rFonts w:ascii="Times New Roman" w:hAnsi="Times New Roman" w:cs="Times New Roman"/>
        </w:rPr>
        <w:t>would</w:t>
      </w:r>
      <w:r w:rsidRPr="005A7695">
        <w:rPr>
          <w:rFonts w:ascii="Times New Roman" w:hAnsi="Times New Roman" w:cs="Times New Roman"/>
        </w:rPr>
        <w:t xml:space="preserve"> improve the accuracy of our model as all the tiles in an image be processed. Our current model was only able to see one tile from </w:t>
      </w:r>
      <w:r w:rsidR="00C642E7" w:rsidRPr="005A7695">
        <w:rPr>
          <w:rFonts w:ascii="Times New Roman" w:hAnsi="Times New Roman" w:cs="Times New Roman"/>
        </w:rPr>
        <w:t>each</w:t>
      </w:r>
      <w:r w:rsidRPr="005A7695">
        <w:rPr>
          <w:rFonts w:ascii="Times New Roman" w:hAnsi="Times New Roman" w:cs="Times New Roman"/>
        </w:rPr>
        <w:t xml:space="preserve"> image, so if an image contained cancerous cells but </w:t>
      </w:r>
      <w:r w:rsidR="0040642F" w:rsidRPr="005A7695">
        <w:rPr>
          <w:rFonts w:ascii="Times New Roman" w:hAnsi="Times New Roman" w:cs="Times New Roman"/>
        </w:rPr>
        <w:t>the</w:t>
      </w:r>
      <w:r w:rsidRPr="005A7695">
        <w:rPr>
          <w:rFonts w:ascii="Times New Roman" w:hAnsi="Times New Roman" w:cs="Times New Roman"/>
        </w:rPr>
        <w:t xml:space="preserve"> tile selected only contains normal cells, </w:t>
      </w:r>
      <w:r w:rsidR="0040642F" w:rsidRPr="005A7695">
        <w:rPr>
          <w:rFonts w:ascii="Times New Roman" w:hAnsi="Times New Roman" w:cs="Times New Roman"/>
        </w:rPr>
        <w:t xml:space="preserve">then </w:t>
      </w:r>
      <w:r w:rsidRPr="005A7695">
        <w:rPr>
          <w:rFonts w:ascii="Times New Roman" w:hAnsi="Times New Roman" w:cs="Times New Roman"/>
        </w:rPr>
        <w:t>the image is still classified as normal tissue</w:t>
      </w:r>
      <w:r w:rsidR="00702E11" w:rsidRPr="005A7695">
        <w:rPr>
          <w:rFonts w:ascii="Times New Roman" w:hAnsi="Times New Roman" w:cs="Times New Roman"/>
        </w:rPr>
        <w:t xml:space="preserve"> giving as a less acc</w:t>
      </w:r>
      <w:r w:rsidR="00E43350" w:rsidRPr="005A7695">
        <w:rPr>
          <w:rFonts w:ascii="Times New Roman" w:hAnsi="Times New Roman" w:cs="Times New Roman"/>
        </w:rPr>
        <w:t>urate prediction.</w:t>
      </w:r>
      <w:r w:rsidRPr="005A7695">
        <w:rPr>
          <w:rFonts w:ascii="Times New Roman" w:hAnsi="Times New Roman" w:cs="Times New Roman"/>
        </w:rPr>
        <w:t xml:space="preserve"> </w:t>
      </w:r>
    </w:p>
    <w:p w14:paraId="4BC72E01" w14:textId="5ECF6C4D" w:rsidR="00977230" w:rsidRDefault="00977230" w:rsidP="00392BBA">
      <w:pPr>
        <w:spacing w:line="360" w:lineRule="auto"/>
        <w:rPr>
          <w:rFonts w:ascii="Times New Roman" w:hAnsi="Times New Roman" w:cs="Times New Roman"/>
        </w:rPr>
      </w:pPr>
    </w:p>
    <w:p w14:paraId="567A9F70" w14:textId="7F9F5A08" w:rsidR="0054056E" w:rsidRDefault="0054056E" w:rsidP="00392BBA">
      <w:pPr>
        <w:spacing w:line="360" w:lineRule="auto"/>
        <w:rPr>
          <w:rFonts w:ascii="Times New Roman" w:hAnsi="Times New Roman" w:cs="Times New Roman"/>
        </w:rPr>
      </w:pPr>
    </w:p>
    <w:p w14:paraId="1F4DE2CA" w14:textId="6821AC16" w:rsidR="0054056E" w:rsidRDefault="0054056E" w:rsidP="00392BBA">
      <w:pPr>
        <w:spacing w:line="360" w:lineRule="auto"/>
        <w:rPr>
          <w:rFonts w:ascii="Times New Roman" w:hAnsi="Times New Roman" w:cs="Times New Roman"/>
        </w:rPr>
      </w:pPr>
    </w:p>
    <w:p w14:paraId="6ED3A760" w14:textId="7A452B2F" w:rsidR="0054056E" w:rsidRDefault="0054056E" w:rsidP="00392BBA">
      <w:pPr>
        <w:spacing w:line="360" w:lineRule="auto"/>
        <w:rPr>
          <w:rFonts w:ascii="Times New Roman" w:hAnsi="Times New Roman" w:cs="Times New Roman"/>
        </w:rPr>
      </w:pPr>
    </w:p>
    <w:p w14:paraId="4A96B06C" w14:textId="77777777" w:rsidR="0054056E" w:rsidRPr="00AC03C8" w:rsidRDefault="0054056E" w:rsidP="00392BBA">
      <w:pPr>
        <w:spacing w:line="360" w:lineRule="auto"/>
        <w:rPr>
          <w:rFonts w:ascii="Times New Roman" w:hAnsi="Times New Roman" w:cs="Times New Roman"/>
        </w:rPr>
      </w:pPr>
    </w:p>
    <w:bookmarkStart w:id="22" w:name="_Toc69491288" w:displacedByCustomXml="next"/>
    <w:sdt>
      <w:sdtPr>
        <w:rPr>
          <w:rFonts w:ascii="Times New Roman" w:eastAsiaTheme="minorHAnsi" w:hAnsi="Times New Roman" w:cs="Times New Roman"/>
          <w:color w:val="auto"/>
          <w:sz w:val="22"/>
          <w:szCs w:val="22"/>
        </w:rPr>
        <w:id w:val="519135053"/>
        <w:docPartObj>
          <w:docPartGallery w:val="Bibliographies"/>
          <w:docPartUnique/>
        </w:docPartObj>
      </w:sdtPr>
      <w:sdtContent>
        <w:p w14:paraId="234569BB" w14:textId="0FF61453" w:rsidR="00265409" w:rsidRPr="00392BBA" w:rsidRDefault="00265409" w:rsidP="001649E0">
          <w:pPr>
            <w:pStyle w:val="Heading1"/>
            <w:spacing w:line="240" w:lineRule="auto"/>
            <w:rPr>
              <w:rFonts w:ascii="Times New Roman" w:hAnsi="Times New Roman" w:cs="Times New Roman"/>
            </w:rPr>
          </w:pPr>
          <w:r w:rsidRPr="00392BBA">
            <w:rPr>
              <w:rFonts w:ascii="Times New Roman" w:hAnsi="Times New Roman" w:cs="Times New Roman"/>
            </w:rPr>
            <w:t>References</w:t>
          </w:r>
          <w:bookmarkEnd w:id="22"/>
        </w:p>
        <w:sdt>
          <w:sdtPr>
            <w:rPr>
              <w:rFonts w:ascii="Times New Roman" w:hAnsi="Times New Roman" w:cs="Times New Roman"/>
            </w:rPr>
            <w:id w:val="-573587230"/>
            <w:bibliography/>
          </w:sdtPr>
          <w:sdtContent>
            <w:p w14:paraId="17A1891B" w14:textId="77777777" w:rsidR="0054056E" w:rsidRDefault="00265409" w:rsidP="00977230">
              <w:pPr>
                <w:spacing w:line="240" w:lineRule="auto"/>
                <w:rPr>
                  <w:noProof/>
                </w:rPr>
              </w:pPr>
              <w:r w:rsidRPr="00392BBA">
                <w:rPr>
                  <w:rFonts w:ascii="Times New Roman" w:hAnsi="Times New Roman" w:cs="Times New Roman"/>
                </w:rPr>
                <w:fldChar w:fldCharType="begin"/>
              </w:r>
              <w:r w:rsidRPr="00392BBA">
                <w:rPr>
                  <w:rFonts w:ascii="Times New Roman" w:hAnsi="Times New Roman" w:cs="Times New Roman"/>
                </w:rPr>
                <w:instrText xml:space="preserve"> BIBLIOGRAPHY </w:instrText>
              </w:r>
              <w:r w:rsidRPr="00392BBA">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8933"/>
              </w:tblGrid>
              <w:tr w:rsidR="0054056E" w14:paraId="1A1CFF80" w14:textId="77777777" w:rsidTr="0054056E">
                <w:trPr>
                  <w:divId w:val="103042599"/>
                  <w:tblCellSpacing w:w="15" w:type="dxa"/>
                </w:trPr>
                <w:tc>
                  <w:tcPr>
                    <w:tcW w:w="204" w:type="pct"/>
                    <w:hideMark/>
                  </w:tcPr>
                  <w:p w14:paraId="4A549A71" w14:textId="2F598073" w:rsidR="0054056E" w:rsidRDefault="0054056E">
                    <w:pPr>
                      <w:pStyle w:val="Bibliography"/>
                      <w:rPr>
                        <w:noProof/>
                        <w:sz w:val="24"/>
                        <w:szCs w:val="24"/>
                      </w:rPr>
                    </w:pPr>
                    <w:r>
                      <w:rPr>
                        <w:noProof/>
                      </w:rPr>
                      <w:t xml:space="preserve">[1] </w:t>
                    </w:r>
                  </w:p>
                </w:tc>
                <w:tc>
                  <w:tcPr>
                    <w:tcW w:w="4748" w:type="pct"/>
                    <w:hideMark/>
                  </w:tcPr>
                  <w:p w14:paraId="2AB5C395" w14:textId="77777777" w:rsidR="0054056E" w:rsidRDefault="0054056E">
                    <w:pPr>
                      <w:pStyle w:val="Bibliography"/>
                      <w:rPr>
                        <w:noProof/>
                      </w:rPr>
                    </w:pPr>
                    <w:r>
                      <w:rPr>
                        <w:noProof/>
                      </w:rPr>
                      <w:t>"Kidney Cancer Statistics," Canadian Cancer Society, 2021. [Online]. Available: https://www.cancer.ca/en/cancer-information/cancer-type/kidney/statistics/?region=ab#:~:text=Incidence%20and%20mortality&amp;text=In%202020%2C%20an%20estimated%3A,1%2C300%20will%20die%20from%20it.. [Accessed April 2021].</w:t>
                    </w:r>
                  </w:p>
                </w:tc>
              </w:tr>
              <w:tr w:rsidR="0054056E" w14:paraId="4C4535A4" w14:textId="77777777" w:rsidTr="0054056E">
                <w:trPr>
                  <w:divId w:val="103042599"/>
                  <w:tblCellSpacing w:w="15" w:type="dxa"/>
                </w:trPr>
                <w:tc>
                  <w:tcPr>
                    <w:tcW w:w="204" w:type="pct"/>
                    <w:hideMark/>
                  </w:tcPr>
                  <w:p w14:paraId="65829934" w14:textId="77777777" w:rsidR="0054056E" w:rsidRDefault="0054056E">
                    <w:pPr>
                      <w:pStyle w:val="Bibliography"/>
                      <w:rPr>
                        <w:noProof/>
                      </w:rPr>
                    </w:pPr>
                    <w:r>
                      <w:rPr>
                        <w:noProof/>
                      </w:rPr>
                      <w:t xml:space="preserve">[2] </w:t>
                    </w:r>
                  </w:p>
                </w:tc>
                <w:tc>
                  <w:tcPr>
                    <w:tcW w:w="4748" w:type="pct"/>
                    <w:hideMark/>
                  </w:tcPr>
                  <w:p w14:paraId="5E3C5993" w14:textId="77777777" w:rsidR="0054056E" w:rsidRDefault="0054056E">
                    <w:pPr>
                      <w:pStyle w:val="Bibliography"/>
                      <w:rPr>
                        <w:noProof/>
                      </w:rPr>
                    </w:pPr>
                    <w:r>
                      <w:rPr>
                        <w:noProof/>
                      </w:rPr>
                      <w:t>J. Sinrich, "The Healthy," Trusted Media Brands, Inc., 08 April 2021. [Online]. Available: https://www.thehealthy.com/cancer/cancer-screening/. [Accessed 10 April 2021].</w:t>
                    </w:r>
                  </w:p>
                </w:tc>
              </w:tr>
              <w:tr w:rsidR="0054056E" w14:paraId="689F3930" w14:textId="77777777" w:rsidTr="0054056E">
                <w:trPr>
                  <w:divId w:val="103042599"/>
                  <w:tblCellSpacing w:w="15" w:type="dxa"/>
                </w:trPr>
                <w:tc>
                  <w:tcPr>
                    <w:tcW w:w="204" w:type="pct"/>
                    <w:hideMark/>
                  </w:tcPr>
                  <w:p w14:paraId="1627BB3C" w14:textId="77777777" w:rsidR="0054056E" w:rsidRDefault="0054056E">
                    <w:pPr>
                      <w:pStyle w:val="Bibliography"/>
                      <w:rPr>
                        <w:noProof/>
                      </w:rPr>
                    </w:pPr>
                    <w:r>
                      <w:rPr>
                        <w:noProof/>
                      </w:rPr>
                      <w:t xml:space="preserve">[3] </w:t>
                    </w:r>
                  </w:p>
                </w:tc>
                <w:tc>
                  <w:tcPr>
                    <w:tcW w:w="4748" w:type="pct"/>
                    <w:hideMark/>
                  </w:tcPr>
                  <w:p w14:paraId="0D469A6E" w14:textId="77777777" w:rsidR="0054056E" w:rsidRDefault="0054056E">
                    <w:pPr>
                      <w:pStyle w:val="Bibliography"/>
                      <w:rPr>
                        <w:noProof/>
                      </w:rPr>
                    </w:pPr>
                    <w:r>
                      <w:rPr>
                        <w:noProof/>
                      </w:rPr>
                      <w:t>The Johns Hopkins University, "Diagnostic Errors More Common, Costly, And Harmful Than Treatment Mistakes," Johns Hopkins Medicine, 23 April 2013. [Online]. Available: https://www.hopkinsmedicine.org/news/media/releases/diagnostic_errors_more_common_costly_and_harmful_than_treatment_mistakes. [Accessed April 2021].</w:t>
                    </w:r>
                  </w:p>
                </w:tc>
              </w:tr>
              <w:tr w:rsidR="0054056E" w14:paraId="1837B311" w14:textId="77777777" w:rsidTr="0054056E">
                <w:trPr>
                  <w:divId w:val="103042599"/>
                  <w:tblCellSpacing w:w="15" w:type="dxa"/>
                </w:trPr>
                <w:tc>
                  <w:tcPr>
                    <w:tcW w:w="204" w:type="pct"/>
                    <w:hideMark/>
                  </w:tcPr>
                  <w:p w14:paraId="3F61CE5D" w14:textId="77777777" w:rsidR="0054056E" w:rsidRDefault="0054056E">
                    <w:pPr>
                      <w:pStyle w:val="Bibliography"/>
                      <w:rPr>
                        <w:noProof/>
                      </w:rPr>
                    </w:pPr>
                    <w:r>
                      <w:rPr>
                        <w:noProof/>
                      </w:rPr>
                      <w:t xml:space="preserve">[4] </w:t>
                    </w:r>
                  </w:p>
                </w:tc>
                <w:tc>
                  <w:tcPr>
                    <w:tcW w:w="4748" w:type="pct"/>
                    <w:hideMark/>
                  </w:tcPr>
                  <w:p w14:paraId="26369D27" w14:textId="77777777" w:rsidR="0054056E" w:rsidRDefault="0054056E">
                    <w:pPr>
                      <w:pStyle w:val="Bibliography"/>
                      <w:rPr>
                        <w:noProof/>
                      </w:rPr>
                    </w:pPr>
                    <w:r>
                      <w:rPr>
                        <w:noProof/>
                      </w:rPr>
                      <w:t>"Crowds Cure Cancer," National Cancer Institute, 2017. [Online]. Available: https://www.crowds-cure.org/. [Accessed 2021].</w:t>
                    </w:r>
                  </w:p>
                </w:tc>
              </w:tr>
              <w:tr w:rsidR="0054056E" w14:paraId="366A3D26" w14:textId="77777777" w:rsidTr="0054056E">
                <w:trPr>
                  <w:divId w:val="103042599"/>
                  <w:tblCellSpacing w:w="15" w:type="dxa"/>
                </w:trPr>
                <w:tc>
                  <w:tcPr>
                    <w:tcW w:w="204" w:type="pct"/>
                    <w:hideMark/>
                  </w:tcPr>
                  <w:p w14:paraId="2BDD5B1C" w14:textId="77777777" w:rsidR="0054056E" w:rsidRDefault="0054056E">
                    <w:pPr>
                      <w:pStyle w:val="Bibliography"/>
                      <w:rPr>
                        <w:noProof/>
                      </w:rPr>
                    </w:pPr>
                    <w:r>
                      <w:rPr>
                        <w:noProof/>
                      </w:rPr>
                      <w:t xml:space="preserve">[5] </w:t>
                    </w:r>
                  </w:p>
                </w:tc>
                <w:tc>
                  <w:tcPr>
                    <w:tcW w:w="4748" w:type="pct"/>
                    <w:hideMark/>
                  </w:tcPr>
                  <w:p w14:paraId="65FD0308" w14:textId="77777777" w:rsidR="0054056E" w:rsidRDefault="0054056E">
                    <w:pPr>
                      <w:pStyle w:val="Bibliography"/>
                      <w:rPr>
                        <w:noProof/>
                      </w:rPr>
                    </w:pPr>
                    <w:r>
                      <w:rPr>
                        <w:noProof/>
                      </w:rPr>
                      <w:t xml:space="preserve">D. J. Clark, S. M. Dhanasekaran, F. Petralia and H. Zhang, "Integrated Proteogenomic Characterization of Clear Cell Renal Cell Carcinoma," </w:t>
                    </w:r>
                    <w:r>
                      <w:rPr>
                        <w:i/>
                        <w:iCs/>
                        <w:noProof/>
                      </w:rPr>
                      <w:t xml:space="preserve">National Library of Medicine: National Center for Biotechnology Information, </w:t>
                    </w:r>
                    <w:r>
                      <w:rPr>
                        <w:noProof/>
                      </w:rPr>
                      <w:t xml:space="preserve">vol. 179, no. 4, pp. 964-983, 2019. </w:t>
                    </w:r>
                  </w:p>
                </w:tc>
              </w:tr>
              <w:tr w:rsidR="0054056E" w14:paraId="1AA85B12" w14:textId="77777777" w:rsidTr="0054056E">
                <w:trPr>
                  <w:divId w:val="103042599"/>
                  <w:tblCellSpacing w:w="15" w:type="dxa"/>
                </w:trPr>
                <w:tc>
                  <w:tcPr>
                    <w:tcW w:w="204" w:type="pct"/>
                    <w:hideMark/>
                  </w:tcPr>
                  <w:p w14:paraId="24B89C38" w14:textId="77777777" w:rsidR="0054056E" w:rsidRDefault="0054056E">
                    <w:pPr>
                      <w:pStyle w:val="Bibliography"/>
                      <w:rPr>
                        <w:noProof/>
                      </w:rPr>
                    </w:pPr>
                    <w:r>
                      <w:rPr>
                        <w:noProof/>
                      </w:rPr>
                      <w:t xml:space="preserve">[6] </w:t>
                    </w:r>
                  </w:p>
                </w:tc>
                <w:tc>
                  <w:tcPr>
                    <w:tcW w:w="4748" w:type="pct"/>
                    <w:hideMark/>
                  </w:tcPr>
                  <w:p w14:paraId="594DD9C6" w14:textId="77777777" w:rsidR="0054056E" w:rsidRDefault="0054056E">
                    <w:pPr>
                      <w:pStyle w:val="Bibliography"/>
                      <w:rPr>
                        <w:noProof/>
                      </w:rPr>
                    </w:pPr>
                    <w:r>
                      <w:rPr>
                        <w:noProof/>
                      </w:rPr>
                      <w:t xml:space="preserve">B. Ulfenborg, K. Klinga-Levan and B. Olsson, "Classification of Tumor Samples from Expression Data Using Decision Trunks," </w:t>
                    </w:r>
                    <w:r>
                      <w:rPr>
                        <w:i/>
                        <w:iCs/>
                        <w:noProof/>
                      </w:rPr>
                      <w:t xml:space="preserve">Cancer Informatics, </w:t>
                    </w:r>
                    <w:r>
                      <w:rPr>
                        <w:noProof/>
                      </w:rPr>
                      <w:t xml:space="preserve">no. 12, pp. 53-66, 2013. </w:t>
                    </w:r>
                  </w:p>
                </w:tc>
              </w:tr>
              <w:tr w:rsidR="0054056E" w14:paraId="7BF12A41" w14:textId="77777777" w:rsidTr="0054056E">
                <w:trPr>
                  <w:divId w:val="103042599"/>
                  <w:tblCellSpacing w:w="15" w:type="dxa"/>
                </w:trPr>
                <w:tc>
                  <w:tcPr>
                    <w:tcW w:w="204" w:type="pct"/>
                    <w:hideMark/>
                  </w:tcPr>
                  <w:p w14:paraId="47BA88B9" w14:textId="77777777" w:rsidR="0054056E" w:rsidRDefault="0054056E">
                    <w:pPr>
                      <w:pStyle w:val="Bibliography"/>
                      <w:rPr>
                        <w:noProof/>
                      </w:rPr>
                    </w:pPr>
                    <w:r>
                      <w:rPr>
                        <w:noProof/>
                      </w:rPr>
                      <w:t xml:space="preserve">[7] </w:t>
                    </w:r>
                  </w:p>
                </w:tc>
                <w:tc>
                  <w:tcPr>
                    <w:tcW w:w="4748" w:type="pct"/>
                    <w:hideMark/>
                  </w:tcPr>
                  <w:p w14:paraId="5A1BEA1C" w14:textId="77777777" w:rsidR="0054056E" w:rsidRDefault="0054056E">
                    <w:pPr>
                      <w:pStyle w:val="Bibliography"/>
                      <w:rPr>
                        <w:noProof/>
                      </w:rPr>
                    </w:pPr>
                    <w:r>
                      <w:rPr>
                        <w:noProof/>
                      </w:rPr>
                      <w:t>"Office of Cancer Clinical Proteomics Research," 2021. [Online]. Available: https://proteomics.cancer.gov/programs/cptac.</w:t>
                    </w:r>
                  </w:p>
                </w:tc>
              </w:tr>
              <w:tr w:rsidR="0054056E" w14:paraId="20B2D60D" w14:textId="77777777" w:rsidTr="0054056E">
                <w:trPr>
                  <w:divId w:val="103042599"/>
                  <w:tblCellSpacing w:w="15" w:type="dxa"/>
                </w:trPr>
                <w:tc>
                  <w:tcPr>
                    <w:tcW w:w="204" w:type="pct"/>
                    <w:hideMark/>
                  </w:tcPr>
                  <w:p w14:paraId="6DEF0A01" w14:textId="77777777" w:rsidR="0054056E" w:rsidRDefault="0054056E">
                    <w:pPr>
                      <w:pStyle w:val="Bibliography"/>
                      <w:rPr>
                        <w:noProof/>
                      </w:rPr>
                    </w:pPr>
                    <w:r>
                      <w:rPr>
                        <w:noProof/>
                      </w:rPr>
                      <w:t xml:space="preserve">[8] </w:t>
                    </w:r>
                  </w:p>
                </w:tc>
                <w:tc>
                  <w:tcPr>
                    <w:tcW w:w="4748" w:type="pct"/>
                    <w:hideMark/>
                  </w:tcPr>
                  <w:p w14:paraId="065FB517" w14:textId="77777777" w:rsidR="0054056E" w:rsidRDefault="0054056E">
                    <w:pPr>
                      <w:pStyle w:val="Bibliography"/>
                      <w:rPr>
                        <w:noProof/>
                      </w:rPr>
                    </w:pPr>
                    <w:r>
                      <w:rPr>
                        <w:noProof/>
                      </w:rPr>
                      <w:t xml:space="preserve">P. S. O. T. S. N. N. M. S. D. F. A. L. M. N. R. A. T. Nicolas Coudray, "Classification and mutation prediction from non–small cell lung cancer histopathology images using deep learning.," </w:t>
                    </w:r>
                    <w:r>
                      <w:rPr>
                        <w:i/>
                        <w:iCs/>
                        <w:noProof/>
                      </w:rPr>
                      <w:t xml:space="preserve">Nature Medicine, </w:t>
                    </w:r>
                    <w:r>
                      <w:rPr>
                        <w:noProof/>
                      </w:rPr>
                      <w:t xml:space="preserve">2018. </w:t>
                    </w:r>
                  </w:p>
                </w:tc>
              </w:tr>
              <w:tr w:rsidR="0054056E" w14:paraId="18CAF858" w14:textId="77777777" w:rsidTr="0054056E">
                <w:trPr>
                  <w:divId w:val="103042599"/>
                  <w:tblCellSpacing w:w="15" w:type="dxa"/>
                </w:trPr>
                <w:tc>
                  <w:tcPr>
                    <w:tcW w:w="204" w:type="pct"/>
                    <w:hideMark/>
                  </w:tcPr>
                  <w:p w14:paraId="07CA6806" w14:textId="77777777" w:rsidR="0054056E" w:rsidRDefault="0054056E">
                    <w:pPr>
                      <w:pStyle w:val="Bibliography"/>
                      <w:rPr>
                        <w:noProof/>
                      </w:rPr>
                    </w:pPr>
                    <w:r>
                      <w:rPr>
                        <w:noProof/>
                      </w:rPr>
                      <w:t xml:space="preserve">[9] </w:t>
                    </w:r>
                  </w:p>
                </w:tc>
                <w:tc>
                  <w:tcPr>
                    <w:tcW w:w="4748" w:type="pct"/>
                    <w:hideMark/>
                  </w:tcPr>
                  <w:p w14:paraId="7B05639A" w14:textId="77777777" w:rsidR="0054056E" w:rsidRDefault="0054056E">
                    <w:pPr>
                      <w:pStyle w:val="Bibliography"/>
                      <w:rPr>
                        <w:noProof/>
                      </w:rPr>
                    </w:pPr>
                    <w:r>
                      <w:rPr>
                        <w:noProof/>
                      </w:rPr>
                      <w:t>N. C. I. C. P. T. A. C. CPTAC, "Radiology Data from the Clinical Proteomic Tumor Analysis Consortium Clear Cell Renal Cell Carcinoma [CPTAC-CCRCC] collection [Data set].," 2018.</w:t>
                    </w:r>
                  </w:p>
                </w:tc>
              </w:tr>
            </w:tbl>
            <w:p w14:paraId="3DA602F0" w14:textId="77777777" w:rsidR="0054056E" w:rsidRDefault="0054056E">
              <w:pPr>
                <w:divId w:val="103042599"/>
                <w:rPr>
                  <w:rFonts w:eastAsia="Times New Roman"/>
                  <w:noProof/>
                </w:rPr>
              </w:pPr>
            </w:p>
            <w:p w14:paraId="42C344C2" w14:textId="77777777" w:rsidR="00B74A8B" w:rsidRDefault="00265409" w:rsidP="00977230">
              <w:pPr>
                <w:spacing w:line="240" w:lineRule="auto"/>
                <w:rPr>
                  <w:rFonts w:ascii="Times New Roman" w:hAnsi="Times New Roman" w:cs="Times New Roman"/>
                </w:rPr>
              </w:pPr>
              <w:r w:rsidRPr="00392BBA">
                <w:rPr>
                  <w:rFonts w:ascii="Times New Roman" w:hAnsi="Times New Roman" w:cs="Times New Roman"/>
                  <w:b/>
                  <w:bCs/>
                  <w:noProof/>
                </w:rPr>
                <w:fldChar w:fldCharType="end"/>
              </w:r>
            </w:p>
          </w:sdtContent>
        </w:sdt>
        <w:p w14:paraId="583193CD" w14:textId="77777777" w:rsidR="006738AB" w:rsidRDefault="0046031F" w:rsidP="00016C65">
          <w:pPr>
            <w:spacing w:line="240" w:lineRule="auto"/>
            <w:rPr>
              <w:rFonts w:ascii="Times New Roman" w:hAnsi="Times New Roman" w:cs="Times New Roman"/>
            </w:rPr>
          </w:pPr>
        </w:p>
      </w:sdtContent>
    </w:sdt>
    <w:p w14:paraId="3ED5BBFD" w14:textId="01000AB3" w:rsidR="00895981" w:rsidRPr="00AC03C8" w:rsidRDefault="00895981" w:rsidP="0030436A">
      <w:pPr>
        <w:spacing w:line="240" w:lineRule="auto"/>
        <w:rPr>
          <w:rFonts w:ascii="Times New Roman" w:hAnsi="Times New Roman" w:cs="Times New Roman"/>
        </w:rPr>
      </w:pPr>
    </w:p>
    <w:sectPr w:rsidR="00895981" w:rsidRPr="00AC03C8" w:rsidSect="003F651E">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AA2F9" w14:textId="77777777" w:rsidR="00136060" w:rsidRDefault="00136060" w:rsidP="0003705A">
      <w:pPr>
        <w:spacing w:after="0" w:line="240" w:lineRule="auto"/>
      </w:pPr>
      <w:r>
        <w:separator/>
      </w:r>
    </w:p>
  </w:endnote>
  <w:endnote w:type="continuationSeparator" w:id="0">
    <w:p w14:paraId="46ED3213" w14:textId="77777777" w:rsidR="00136060" w:rsidRDefault="00136060" w:rsidP="0003705A">
      <w:pPr>
        <w:spacing w:after="0" w:line="240" w:lineRule="auto"/>
      </w:pPr>
      <w:r>
        <w:continuationSeparator/>
      </w:r>
    </w:p>
  </w:endnote>
  <w:endnote w:type="continuationNotice" w:id="1">
    <w:p w14:paraId="621E634B" w14:textId="77777777" w:rsidR="00136060" w:rsidRDefault="001360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2EF8" w14:textId="77777777" w:rsidR="00136060" w:rsidRDefault="00136060" w:rsidP="0003705A">
      <w:pPr>
        <w:spacing w:after="0" w:line="240" w:lineRule="auto"/>
      </w:pPr>
      <w:r>
        <w:separator/>
      </w:r>
    </w:p>
  </w:footnote>
  <w:footnote w:type="continuationSeparator" w:id="0">
    <w:p w14:paraId="25D67903" w14:textId="77777777" w:rsidR="00136060" w:rsidRDefault="00136060" w:rsidP="0003705A">
      <w:pPr>
        <w:spacing w:after="0" w:line="240" w:lineRule="auto"/>
      </w:pPr>
      <w:r>
        <w:continuationSeparator/>
      </w:r>
    </w:p>
  </w:footnote>
  <w:footnote w:type="continuationNotice" w:id="1">
    <w:p w14:paraId="37E99888" w14:textId="77777777" w:rsidR="00136060" w:rsidRDefault="001360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209769"/>
      <w:docPartObj>
        <w:docPartGallery w:val="Page Numbers (Top of Page)"/>
        <w:docPartUnique/>
      </w:docPartObj>
    </w:sdtPr>
    <w:sdtEndPr>
      <w:rPr>
        <w:noProof/>
      </w:rPr>
    </w:sdtEndPr>
    <w:sdtContent>
      <w:p w14:paraId="71BD3E79" w14:textId="563AF326" w:rsidR="00B44571" w:rsidRDefault="00B445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C11B95" w14:textId="51285767" w:rsidR="00B44571" w:rsidRDefault="00B44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001"/>
      <w:docPartObj>
        <w:docPartGallery w:val="Page Numbers (Top of Page)"/>
        <w:docPartUnique/>
      </w:docPartObj>
    </w:sdtPr>
    <w:sdtEndPr>
      <w:rPr>
        <w:noProof/>
      </w:rPr>
    </w:sdtEndPr>
    <w:sdtContent>
      <w:p w14:paraId="4B274D16" w14:textId="0C702E8B" w:rsidR="003F651E" w:rsidRDefault="0046031F">
        <w:pPr>
          <w:pStyle w:val="Header"/>
          <w:jc w:val="right"/>
        </w:pPr>
      </w:p>
    </w:sdtContent>
  </w:sdt>
  <w:p w14:paraId="10228E30" w14:textId="77777777" w:rsidR="003F651E" w:rsidRDefault="003F65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600577"/>
      <w:docPartObj>
        <w:docPartGallery w:val="Page Numbers (Top of Page)"/>
        <w:docPartUnique/>
      </w:docPartObj>
    </w:sdtPr>
    <w:sdtEndPr>
      <w:rPr>
        <w:noProof/>
      </w:rPr>
    </w:sdtEndPr>
    <w:sdtContent>
      <w:p w14:paraId="5C5B31D6" w14:textId="77777777" w:rsidR="003F651E" w:rsidRDefault="003F65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93C16D" w14:textId="77777777" w:rsidR="003F651E" w:rsidRDefault="003F65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412958"/>
      <w:docPartObj>
        <w:docPartGallery w:val="Page Numbers (Top of Page)"/>
        <w:docPartUnique/>
      </w:docPartObj>
    </w:sdtPr>
    <w:sdtEndPr>
      <w:rPr>
        <w:noProof/>
      </w:rPr>
    </w:sdtEndPr>
    <w:sdtContent>
      <w:p w14:paraId="179275AD" w14:textId="77777777" w:rsidR="003F651E" w:rsidRDefault="003F65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93B52" w14:textId="77777777" w:rsidR="0003705A" w:rsidRDefault="0003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82A"/>
    <w:multiLevelType w:val="multilevel"/>
    <w:tmpl w:val="D7265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636D05"/>
    <w:multiLevelType w:val="hybridMultilevel"/>
    <w:tmpl w:val="201C4400"/>
    <w:lvl w:ilvl="0" w:tplc="B770F29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815652"/>
    <w:multiLevelType w:val="multilevel"/>
    <w:tmpl w:val="5F5E01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3243C7"/>
    <w:rsid w:val="00000137"/>
    <w:rsid w:val="000003AF"/>
    <w:rsid w:val="00000640"/>
    <w:rsid w:val="0000094B"/>
    <w:rsid w:val="00002536"/>
    <w:rsid w:val="00002B01"/>
    <w:rsid w:val="00002C51"/>
    <w:rsid w:val="0000464F"/>
    <w:rsid w:val="0000607A"/>
    <w:rsid w:val="000060B8"/>
    <w:rsid w:val="000065FE"/>
    <w:rsid w:val="00007D06"/>
    <w:rsid w:val="00011020"/>
    <w:rsid w:val="00012B12"/>
    <w:rsid w:val="00013413"/>
    <w:rsid w:val="00014EFE"/>
    <w:rsid w:val="00015228"/>
    <w:rsid w:val="00016C65"/>
    <w:rsid w:val="00016D22"/>
    <w:rsid w:val="000171D3"/>
    <w:rsid w:val="00020415"/>
    <w:rsid w:val="00021D0B"/>
    <w:rsid w:val="000220CD"/>
    <w:rsid w:val="00022967"/>
    <w:rsid w:val="00022DC4"/>
    <w:rsid w:val="0002329A"/>
    <w:rsid w:val="00025ACE"/>
    <w:rsid w:val="00026B34"/>
    <w:rsid w:val="00032CB5"/>
    <w:rsid w:val="00036F49"/>
    <w:rsid w:val="0003705A"/>
    <w:rsid w:val="000436D6"/>
    <w:rsid w:val="00047611"/>
    <w:rsid w:val="000549EC"/>
    <w:rsid w:val="000556EC"/>
    <w:rsid w:val="000559C9"/>
    <w:rsid w:val="00055B76"/>
    <w:rsid w:val="00056221"/>
    <w:rsid w:val="000563CC"/>
    <w:rsid w:val="00057CC4"/>
    <w:rsid w:val="000600E8"/>
    <w:rsid w:val="00062287"/>
    <w:rsid w:val="0006520E"/>
    <w:rsid w:val="00067895"/>
    <w:rsid w:val="000679B5"/>
    <w:rsid w:val="00070643"/>
    <w:rsid w:val="00071085"/>
    <w:rsid w:val="000723E2"/>
    <w:rsid w:val="000728CD"/>
    <w:rsid w:val="00073EA2"/>
    <w:rsid w:val="00077098"/>
    <w:rsid w:val="0007713B"/>
    <w:rsid w:val="00077985"/>
    <w:rsid w:val="0008072A"/>
    <w:rsid w:val="000823CE"/>
    <w:rsid w:val="00082F45"/>
    <w:rsid w:val="0008505C"/>
    <w:rsid w:val="00086941"/>
    <w:rsid w:val="000901DC"/>
    <w:rsid w:val="0009257E"/>
    <w:rsid w:val="000A007C"/>
    <w:rsid w:val="000A08FA"/>
    <w:rsid w:val="000A0B7E"/>
    <w:rsid w:val="000A188B"/>
    <w:rsid w:val="000A2855"/>
    <w:rsid w:val="000A508A"/>
    <w:rsid w:val="000A5546"/>
    <w:rsid w:val="000A56F5"/>
    <w:rsid w:val="000B07A8"/>
    <w:rsid w:val="000B25D3"/>
    <w:rsid w:val="000B53A2"/>
    <w:rsid w:val="000B666D"/>
    <w:rsid w:val="000C1A00"/>
    <w:rsid w:val="000C3FC0"/>
    <w:rsid w:val="000C4520"/>
    <w:rsid w:val="000C56A3"/>
    <w:rsid w:val="000C67BD"/>
    <w:rsid w:val="000C78BB"/>
    <w:rsid w:val="000D083F"/>
    <w:rsid w:val="000D11E4"/>
    <w:rsid w:val="000D187B"/>
    <w:rsid w:val="000D46FC"/>
    <w:rsid w:val="000D5AE1"/>
    <w:rsid w:val="000D7D4A"/>
    <w:rsid w:val="000E1369"/>
    <w:rsid w:val="000E1844"/>
    <w:rsid w:val="000E2046"/>
    <w:rsid w:val="000E3890"/>
    <w:rsid w:val="000E4EBA"/>
    <w:rsid w:val="000E5EF1"/>
    <w:rsid w:val="000E71F0"/>
    <w:rsid w:val="000F0FD0"/>
    <w:rsid w:val="000F0FD5"/>
    <w:rsid w:val="000F1692"/>
    <w:rsid w:val="000F1951"/>
    <w:rsid w:val="000F1BFC"/>
    <w:rsid w:val="000F2FE9"/>
    <w:rsid w:val="000F3DEB"/>
    <w:rsid w:val="000F3FB0"/>
    <w:rsid w:val="000F5008"/>
    <w:rsid w:val="000F54F0"/>
    <w:rsid w:val="000F5F46"/>
    <w:rsid w:val="000F67D0"/>
    <w:rsid w:val="000F7739"/>
    <w:rsid w:val="000F77F1"/>
    <w:rsid w:val="000F7C9D"/>
    <w:rsid w:val="00102669"/>
    <w:rsid w:val="00103760"/>
    <w:rsid w:val="00103B63"/>
    <w:rsid w:val="00104A4D"/>
    <w:rsid w:val="00105E0F"/>
    <w:rsid w:val="00106436"/>
    <w:rsid w:val="00107B82"/>
    <w:rsid w:val="0010EBBA"/>
    <w:rsid w:val="001121E2"/>
    <w:rsid w:val="00112EAC"/>
    <w:rsid w:val="00112F90"/>
    <w:rsid w:val="00113C86"/>
    <w:rsid w:val="0011406B"/>
    <w:rsid w:val="00114315"/>
    <w:rsid w:val="0011541C"/>
    <w:rsid w:val="001157BE"/>
    <w:rsid w:val="0011778D"/>
    <w:rsid w:val="0012426F"/>
    <w:rsid w:val="001258C1"/>
    <w:rsid w:val="00125DF4"/>
    <w:rsid w:val="00125FA1"/>
    <w:rsid w:val="00126125"/>
    <w:rsid w:val="00126D58"/>
    <w:rsid w:val="00132C53"/>
    <w:rsid w:val="001338D0"/>
    <w:rsid w:val="0013494A"/>
    <w:rsid w:val="00135F01"/>
    <w:rsid w:val="00136060"/>
    <w:rsid w:val="00137153"/>
    <w:rsid w:val="001407A1"/>
    <w:rsid w:val="00143A71"/>
    <w:rsid w:val="00145AF7"/>
    <w:rsid w:val="0014722F"/>
    <w:rsid w:val="00147270"/>
    <w:rsid w:val="00150897"/>
    <w:rsid w:val="00151060"/>
    <w:rsid w:val="0015199D"/>
    <w:rsid w:val="00153362"/>
    <w:rsid w:val="00153394"/>
    <w:rsid w:val="001545EA"/>
    <w:rsid w:val="00154AFD"/>
    <w:rsid w:val="00157232"/>
    <w:rsid w:val="00157B8F"/>
    <w:rsid w:val="00160A07"/>
    <w:rsid w:val="001623EB"/>
    <w:rsid w:val="00163EF7"/>
    <w:rsid w:val="001649E0"/>
    <w:rsid w:val="00167A8D"/>
    <w:rsid w:val="001713C6"/>
    <w:rsid w:val="001736E7"/>
    <w:rsid w:val="001748AA"/>
    <w:rsid w:val="00175B31"/>
    <w:rsid w:val="00176672"/>
    <w:rsid w:val="0018021A"/>
    <w:rsid w:val="001802B8"/>
    <w:rsid w:val="001822EE"/>
    <w:rsid w:val="00183799"/>
    <w:rsid w:val="00185700"/>
    <w:rsid w:val="00185CCA"/>
    <w:rsid w:val="001904A2"/>
    <w:rsid w:val="00191DC0"/>
    <w:rsid w:val="00193C5D"/>
    <w:rsid w:val="001A0286"/>
    <w:rsid w:val="001A143A"/>
    <w:rsid w:val="001A2650"/>
    <w:rsid w:val="001A2BD6"/>
    <w:rsid w:val="001A2C38"/>
    <w:rsid w:val="001A310F"/>
    <w:rsid w:val="001A4643"/>
    <w:rsid w:val="001A5968"/>
    <w:rsid w:val="001A5A1C"/>
    <w:rsid w:val="001A5F03"/>
    <w:rsid w:val="001A6025"/>
    <w:rsid w:val="001A687E"/>
    <w:rsid w:val="001A68D8"/>
    <w:rsid w:val="001A6E61"/>
    <w:rsid w:val="001A7EC3"/>
    <w:rsid w:val="001B2066"/>
    <w:rsid w:val="001B298D"/>
    <w:rsid w:val="001B2A0E"/>
    <w:rsid w:val="001B4438"/>
    <w:rsid w:val="001B451A"/>
    <w:rsid w:val="001B6A5C"/>
    <w:rsid w:val="001C05BE"/>
    <w:rsid w:val="001C077E"/>
    <w:rsid w:val="001C11BF"/>
    <w:rsid w:val="001C1B3E"/>
    <w:rsid w:val="001C32CC"/>
    <w:rsid w:val="001C3C27"/>
    <w:rsid w:val="001C4481"/>
    <w:rsid w:val="001C4E91"/>
    <w:rsid w:val="001C557C"/>
    <w:rsid w:val="001C60E2"/>
    <w:rsid w:val="001C7FA5"/>
    <w:rsid w:val="001D2574"/>
    <w:rsid w:val="001D4248"/>
    <w:rsid w:val="001D6769"/>
    <w:rsid w:val="001D7C6D"/>
    <w:rsid w:val="001E39EA"/>
    <w:rsid w:val="001E3D8C"/>
    <w:rsid w:val="001E5C9A"/>
    <w:rsid w:val="001E6531"/>
    <w:rsid w:val="001E6763"/>
    <w:rsid w:val="001F0392"/>
    <w:rsid w:val="001F30F1"/>
    <w:rsid w:val="001F3EB3"/>
    <w:rsid w:val="001F5713"/>
    <w:rsid w:val="001F64A5"/>
    <w:rsid w:val="001F6E79"/>
    <w:rsid w:val="001F79B5"/>
    <w:rsid w:val="00200269"/>
    <w:rsid w:val="00200403"/>
    <w:rsid w:val="0020107E"/>
    <w:rsid w:val="00201C62"/>
    <w:rsid w:val="002025B2"/>
    <w:rsid w:val="00202D9D"/>
    <w:rsid w:val="00203437"/>
    <w:rsid w:val="00203AC3"/>
    <w:rsid w:val="002042C9"/>
    <w:rsid w:val="00206082"/>
    <w:rsid w:val="002061E5"/>
    <w:rsid w:val="00207CE9"/>
    <w:rsid w:val="00211524"/>
    <w:rsid w:val="002142A9"/>
    <w:rsid w:val="00214F58"/>
    <w:rsid w:val="002156FC"/>
    <w:rsid w:val="0021795F"/>
    <w:rsid w:val="00217EE2"/>
    <w:rsid w:val="00220AFC"/>
    <w:rsid w:val="00220BEF"/>
    <w:rsid w:val="00221DAD"/>
    <w:rsid w:val="0022369A"/>
    <w:rsid w:val="00223B05"/>
    <w:rsid w:val="00225A00"/>
    <w:rsid w:val="00226889"/>
    <w:rsid w:val="00227A59"/>
    <w:rsid w:val="00227D7B"/>
    <w:rsid w:val="00227E50"/>
    <w:rsid w:val="00234153"/>
    <w:rsid w:val="00234D08"/>
    <w:rsid w:val="00235EEE"/>
    <w:rsid w:val="00236E03"/>
    <w:rsid w:val="002376C1"/>
    <w:rsid w:val="0024044C"/>
    <w:rsid w:val="00241380"/>
    <w:rsid w:val="002441CC"/>
    <w:rsid w:val="002443F6"/>
    <w:rsid w:val="00244EB4"/>
    <w:rsid w:val="00247ADC"/>
    <w:rsid w:val="002508F8"/>
    <w:rsid w:val="002509A0"/>
    <w:rsid w:val="00250F1E"/>
    <w:rsid w:val="002510EF"/>
    <w:rsid w:val="002544B3"/>
    <w:rsid w:val="00254CDC"/>
    <w:rsid w:val="0025728E"/>
    <w:rsid w:val="00260C44"/>
    <w:rsid w:val="00260EDF"/>
    <w:rsid w:val="00261347"/>
    <w:rsid w:val="002618B9"/>
    <w:rsid w:val="00264FFE"/>
    <w:rsid w:val="002652E7"/>
    <w:rsid w:val="00265409"/>
    <w:rsid w:val="00266A2D"/>
    <w:rsid w:val="00271D37"/>
    <w:rsid w:val="002738B0"/>
    <w:rsid w:val="00273A44"/>
    <w:rsid w:val="00273B42"/>
    <w:rsid w:val="00281136"/>
    <w:rsid w:val="00282F93"/>
    <w:rsid w:val="00284CFF"/>
    <w:rsid w:val="00285B80"/>
    <w:rsid w:val="00290683"/>
    <w:rsid w:val="002944AF"/>
    <w:rsid w:val="00294BF1"/>
    <w:rsid w:val="002951E7"/>
    <w:rsid w:val="00297F4C"/>
    <w:rsid w:val="002A0199"/>
    <w:rsid w:val="002A26C8"/>
    <w:rsid w:val="002A37F0"/>
    <w:rsid w:val="002A3CDA"/>
    <w:rsid w:val="002A54E9"/>
    <w:rsid w:val="002A5C9A"/>
    <w:rsid w:val="002B0170"/>
    <w:rsid w:val="002B0C65"/>
    <w:rsid w:val="002B1A35"/>
    <w:rsid w:val="002B1E33"/>
    <w:rsid w:val="002B3BFC"/>
    <w:rsid w:val="002B5395"/>
    <w:rsid w:val="002B5F55"/>
    <w:rsid w:val="002B6CAF"/>
    <w:rsid w:val="002B7B4F"/>
    <w:rsid w:val="002B7DFD"/>
    <w:rsid w:val="002C0D22"/>
    <w:rsid w:val="002C1997"/>
    <w:rsid w:val="002C1CE9"/>
    <w:rsid w:val="002C2758"/>
    <w:rsid w:val="002C415F"/>
    <w:rsid w:val="002C565F"/>
    <w:rsid w:val="002C662E"/>
    <w:rsid w:val="002C72BD"/>
    <w:rsid w:val="002D17ED"/>
    <w:rsid w:val="002D1B2B"/>
    <w:rsid w:val="002D1DE8"/>
    <w:rsid w:val="002D2459"/>
    <w:rsid w:val="002D37DB"/>
    <w:rsid w:val="002D4BC5"/>
    <w:rsid w:val="002D57F3"/>
    <w:rsid w:val="002D5FEB"/>
    <w:rsid w:val="002E03EE"/>
    <w:rsid w:val="002E102C"/>
    <w:rsid w:val="002E272B"/>
    <w:rsid w:val="002E36D9"/>
    <w:rsid w:val="002E4063"/>
    <w:rsid w:val="002E4854"/>
    <w:rsid w:val="002E4ED5"/>
    <w:rsid w:val="002E51DA"/>
    <w:rsid w:val="002E679B"/>
    <w:rsid w:val="002E7096"/>
    <w:rsid w:val="002E72E4"/>
    <w:rsid w:val="002E79DD"/>
    <w:rsid w:val="002F0886"/>
    <w:rsid w:val="002F32F3"/>
    <w:rsid w:val="002F3AE6"/>
    <w:rsid w:val="002F3F48"/>
    <w:rsid w:val="002F418E"/>
    <w:rsid w:val="002F4771"/>
    <w:rsid w:val="002F5960"/>
    <w:rsid w:val="002F5A99"/>
    <w:rsid w:val="002F5DF2"/>
    <w:rsid w:val="003008B9"/>
    <w:rsid w:val="00301490"/>
    <w:rsid w:val="003029F3"/>
    <w:rsid w:val="0030436A"/>
    <w:rsid w:val="00304851"/>
    <w:rsid w:val="00306997"/>
    <w:rsid w:val="00306FBF"/>
    <w:rsid w:val="0030759F"/>
    <w:rsid w:val="00311927"/>
    <w:rsid w:val="00312D59"/>
    <w:rsid w:val="00313A9B"/>
    <w:rsid w:val="00314065"/>
    <w:rsid w:val="00316252"/>
    <w:rsid w:val="00317028"/>
    <w:rsid w:val="0031727B"/>
    <w:rsid w:val="003173D8"/>
    <w:rsid w:val="00320D03"/>
    <w:rsid w:val="003239ED"/>
    <w:rsid w:val="00323A64"/>
    <w:rsid w:val="0032506C"/>
    <w:rsid w:val="00325272"/>
    <w:rsid w:val="00325560"/>
    <w:rsid w:val="003255BF"/>
    <w:rsid w:val="00325D32"/>
    <w:rsid w:val="0032683A"/>
    <w:rsid w:val="003276BF"/>
    <w:rsid w:val="00330023"/>
    <w:rsid w:val="00330768"/>
    <w:rsid w:val="00330D30"/>
    <w:rsid w:val="0033116B"/>
    <w:rsid w:val="003315A1"/>
    <w:rsid w:val="003319C7"/>
    <w:rsid w:val="00333309"/>
    <w:rsid w:val="003333BB"/>
    <w:rsid w:val="00333B24"/>
    <w:rsid w:val="00336F0B"/>
    <w:rsid w:val="00340E49"/>
    <w:rsid w:val="003433D8"/>
    <w:rsid w:val="00343C17"/>
    <w:rsid w:val="00344B6E"/>
    <w:rsid w:val="00344B9E"/>
    <w:rsid w:val="00345367"/>
    <w:rsid w:val="00347173"/>
    <w:rsid w:val="003505D8"/>
    <w:rsid w:val="00350E0A"/>
    <w:rsid w:val="00351C7F"/>
    <w:rsid w:val="00353F06"/>
    <w:rsid w:val="00354D5F"/>
    <w:rsid w:val="00355570"/>
    <w:rsid w:val="00356495"/>
    <w:rsid w:val="00356825"/>
    <w:rsid w:val="003608C2"/>
    <w:rsid w:val="00361649"/>
    <w:rsid w:val="00361AEF"/>
    <w:rsid w:val="00363836"/>
    <w:rsid w:val="00364212"/>
    <w:rsid w:val="003642C4"/>
    <w:rsid w:val="00364863"/>
    <w:rsid w:val="00364C50"/>
    <w:rsid w:val="00364F3E"/>
    <w:rsid w:val="00367358"/>
    <w:rsid w:val="00370922"/>
    <w:rsid w:val="0037194D"/>
    <w:rsid w:val="00372DED"/>
    <w:rsid w:val="00374227"/>
    <w:rsid w:val="00374393"/>
    <w:rsid w:val="0037528D"/>
    <w:rsid w:val="00375C0D"/>
    <w:rsid w:val="00375C54"/>
    <w:rsid w:val="00375D12"/>
    <w:rsid w:val="00375D46"/>
    <w:rsid w:val="00377876"/>
    <w:rsid w:val="003804C8"/>
    <w:rsid w:val="003810D8"/>
    <w:rsid w:val="00381D87"/>
    <w:rsid w:val="003822EF"/>
    <w:rsid w:val="00382490"/>
    <w:rsid w:val="00383CFD"/>
    <w:rsid w:val="003846C6"/>
    <w:rsid w:val="00385B74"/>
    <w:rsid w:val="00387E55"/>
    <w:rsid w:val="00390281"/>
    <w:rsid w:val="00390AB4"/>
    <w:rsid w:val="00390E0E"/>
    <w:rsid w:val="003924DE"/>
    <w:rsid w:val="00392BBA"/>
    <w:rsid w:val="0039320E"/>
    <w:rsid w:val="00394729"/>
    <w:rsid w:val="00394EF8"/>
    <w:rsid w:val="0039545D"/>
    <w:rsid w:val="00395A9E"/>
    <w:rsid w:val="00396FAA"/>
    <w:rsid w:val="0039F07B"/>
    <w:rsid w:val="003A0A50"/>
    <w:rsid w:val="003A1CAB"/>
    <w:rsid w:val="003A35CA"/>
    <w:rsid w:val="003A38BC"/>
    <w:rsid w:val="003A46AE"/>
    <w:rsid w:val="003A4742"/>
    <w:rsid w:val="003A4BEE"/>
    <w:rsid w:val="003A63AD"/>
    <w:rsid w:val="003A6E9B"/>
    <w:rsid w:val="003B09B6"/>
    <w:rsid w:val="003B149D"/>
    <w:rsid w:val="003B2EE9"/>
    <w:rsid w:val="003B3C6E"/>
    <w:rsid w:val="003B74A9"/>
    <w:rsid w:val="003C1B24"/>
    <w:rsid w:val="003C3860"/>
    <w:rsid w:val="003C423B"/>
    <w:rsid w:val="003C44FD"/>
    <w:rsid w:val="003C524C"/>
    <w:rsid w:val="003C6209"/>
    <w:rsid w:val="003C638E"/>
    <w:rsid w:val="003C63B0"/>
    <w:rsid w:val="003D429E"/>
    <w:rsid w:val="003D4759"/>
    <w:rsid w:val="003D76E1"/>
    <w:rsid w:val="003E2B03"/>
    <w:rsid w:val="003E422F"/>
    <w:rsid w:val="003E58E0"/>
    <w:rsid w:val="003E6808"/>
    <w:rsid w:val="003E7561"/>
    <w:rsid w:val="003E7A9D"/>
    <w:rsid w:val="003F0BA3"/>
    <w:rsid w:val="003F2561"/>
    <w:rsid w:val="003F2E15"/>
    <w:rsid w:val="003F3D21"/>
    <w:rsid w:val="003F588C"/>
    <w:rsid w:val="003F651E"/>
    <w:rsid w:val="003F7A8D"/>
    <w:rsid w:val="00400718"/>
    <w:rsid w:val="00401AC4"/>
    <w:rsid w:val="004028A4"/>
    <w:rsid w:val="00403199"/>
    <w:rsid w:val="0040377E"/>
    <w:rsid w:val="00405E5B"/>
    <w:rsid w:val="0040642F"/>
    <w:rsid w:val="004116B6"/>
    <w:rsid w:val="00412947"/>
    <w:rsid w:val="004138F4"/>
    <w:rsid w:val="00415214"/>
    <w:rsid w:val="004169A2"/>
    <w:rsid w:val="0041718F"/>
    <w:rsid w:val="00420208"/>
    <w:rsid w:val="00422561"/>
    <w:rsid w:val="00423BDF"/>
    <w:rsid w:val="00424CEE"/>
    <w:rsid w:val="004273D7"/>
    <w:rsid w:val="00427EC5"/>
    <w:rsid w:val="0043025A"/>
    <w:rsid w:val="00431099"/>
    <w:rsid w:val="00431F44"/>
    <w:rsid w:val="00433841"/>
    <w:rsid w:val="004341E3"/>
    <w:rsid w:val="00434772"/>
    <w:rsid w:val="00435C5A"/>
    <w:rsid w:val="00435EFD"/>
    <w:rsid w:val="0043727E"/>
    <w:rsid w:val="00437AC9"/>
    <w:rsid w:val="00437B19"/>
    <w:rsid w:val="00440531"/>
    <w:rsid w:val="00440FFA"/>
    <w:rsid w:val="00444D93"/>
    <w:rsid w:val="00446BDF"/>
    <w:rsid w:val="00447397"/>
    <w:rsid w:val="0045083D"/>
    <w:rsid w:val="004508B6"/>
    <w:rsid w:val="00450E05"/>
    <w:rsid w:val="004512C6"/>
    <w:rsid w:val="00451499"/>
    <w:rsid w:val="00451E98"/>
    <w:rsid w:val="00452DAB"/>
    <w:rsid w:val="00455105"/>
    <w:rsid w:val="0045524E"/>
    <w:rsid w:val="00455527"/>
    <w:rsid w:val="004579D7"/>
    <w:rsid w:val="0046031F"/>
    <w:rsid w:val="004609B8"/>
    <w:rsid w:val="004617DA"/>
    <w:rsid w:val="00461CFA"/>
    <w:rsid w:val="00462E7E"/>
    <w:rsid w:val="00463D8E"/>
    <w:rsid w:val="00464456"/>
    <w:rsid w:val="0046626B"/>
    <w:rsid w:val="004663BD"/>
    <w:rsid w:val="00467A91"/>
    <w:rsid w:val="00469686"/>
    <w:rsid w:val="00471A30"/>
    <w:rsid w:val="00472455"/>
    <w:rsid w:val="00476B76"/>
    <w:rsid w:val="004807A9"/>
    <w:rsid w:val="00480F39"/>
    <w:rsid w:val="00481DCE"/>
    <w:rsid w:val="004821CE"/>
    <w:rsid w:val="00484628"/>
    <w:rsid w:val="00485E48"/>
    <w:rsid w:val="0048610A"/>
    <w:rsid w:val="00487AD9"/>
    <w:rsid w:val="00487EBA"/>
    <w:rsid w:val="00490452"/>
    <w:rsid w:val="00490C78"/>
    <w:rsid w:val="004910D8"/>
    <w:rsid w:val="004944AC"/>
    <w:rsid w:val="004952DB"/>
    <w:rsid w:val="004963B4"/>
    <w:rsid w:val="004964C0"/>
    <w:rsid w:val="00496753"/>
    <w:rsid w:val="004A5317"/>
    <w:rsid w:val="004A5643"/>
    <w:rsid w:val="004A5738"/>
    <w:rsid w:val="004A629B"/>
    <w:rsid w:val="004A7273"/>
    <w:rsid w:val="004A78CA"/>
    <w:rsid w:val="004B0691"/>
    <w:rsid w:val="004B10BE"/>
    <w:rsid w:val="004B1EE2"/>
    <w:rsid w:val="004B2E7B"/>
    <w:rsid w:val="004B4793"/>
    <w:rsid w:val="004B5EC8"/>
    <w:rsid w:val="004C0A1C"/>
    <w:rsid w:val="004C2DE2"/>
    <w:rsid w:val="004C42B0"/>
    <w:rsid w:val="004C536D"/>
    <w:rsid w:val="004C53D1"/>
    <w:rsid w:val="004C62F4"/>
    <w:rsid w:val="004C6865"/>
    <w:rsid w:val="004D07FB"/>
    <w:rsid w:val="004D1266"/>
    <w:rsid w:val="004D14C7"/>
    <w:rsid w:val="004D2352"/>
    <w:rsid w:val="004D2563"/>
    <w:rsid w:val="004D4DAF"/>
    <w:rsid w:val="004D4EF1"/>
    <w:rsid w:val="004D67D1"/>
    <w:rsid w:val="004D69EE"/>
    <w:rsid w:val="004DDD04"/>
    <w:rsid w:val="004E0223"/>
    <w:rsid w:val="004E0B28"/>
    <w:rsid w:val="004E0F53"/>
    <w:rsid w:val="004E1458"/>
    <w:rsid w:val="004E1E04"/>
    <w:rsid w:val="004E3321"/>
    <w:rsid w:val="004E3E30"/>
    <w:rsid w:val="004E44E7"/>
    <w:rsid w:val="004E4CCC"/>
    <w:rsid w:val="004E57AE"/>
    <w:rsid w:val="004E57CE"/>
    <w:rsid w:val="004E6E76"/>
    <w:rsid w:val="004F05FD"/>
    <w:rsid w:val="004F2BAD"/>
    <w:rsid w:val="004F43B7"/>
    <w:rsid w:val="004F74BB"/>
    <w:rsid w:val="004F78C0"/>
    <w:rsid w:val="00501FAF"/>
    <w:rsid w:val="00503A06"/>
    <w:rsid w:val="00503B6E"/>
    <w:rsid w:val="00504762"/>
    <w:rsid w:val="00506A61"/>
    <w:rsid w:val="00507704"/>
    <w:rsid w:val="00507B72"/>
    <w:rsid w:val="005106BE"/>
    <w:rsid w:val="0051196C"/>
    <w:rsid w:val="00511C74"/>
    <w:rsid w:val="00513528"/>
    <w:rsid w:val="0051366D"/>
    <w:rsid w:val="00513898"/>
    <w:rsid w:val="00513F32"/>
    <w:rsid w:val="0051458A"/>
    <w:rsid w:val="00514914"/>
    <w:rsid w:val="00515BB2"/>
    <w:rsid w:val="00515E80"/>
    <w:rsid w:val="005167C5"/>
    <w:rsid w:val="0052095C"/>
    <w:rsid w:val="005209A3"/>
    <w:rsid w:val="00521674"/>
    <w:rsid w:val="00521DB7"/>
    <w:rsid w:val="00523075"/>
    <w:rsid w:val="00523503"/>
    <w:rsid w:val="005237D8"/>
    <w:rsid w:val="00523BAE"/>
    <w:rsid w:val="0052546D"/>
    <w:rsid w:val="00531291"/>
    <w:rsid w:val="00531F10"/>
    <w:rsid w:val="00532637"/>
    <w:rsid w:val="00534740"/>
    <w:rsid w:val="0054056E"/>
    <w:rsid w:val="005425F3"/>
    <w:rsid w:val="00544C9D"/>
    <w:rsid w:val="00546CD0"/>
    <w:rsid w:val="0054781B"/>
    <w:rsid w:val="005504E2"/>
    <w:rsid w:val="00550795"/>
    <w:rsid w:val="0055352E"/>
    <w:rsid w:val="0055509E"/>
    <w:rsid w:val="005561C4"/>
    <w:rsid w:val="00557147"/>
    <w:rsid w:val="005612E5"/>
    <w:rsid w:val="005627C1"/>
    <w:rsid w:val="0056498C"/>
    <w:rsid w:val="00565891"/>
    <w:rsid w:val="00571D60"/>
    <w:rsid w:val="005731D5"/>
    <w:rsid w:val="00576180"/>
    <w:rsid w:val="00576D12"/>
    <w:rsid w:val="00577F7E"/>
    <w:rsid w:val="00581069"/>
    <w:rsid w:val="0058211D"/>
    <w:rsid w:val="00583EC5"/>
    <w:rsid w:val="00586EAD"/>
    <w:rsid w:val="0058764F"/>
    <w:rsid w:val="0059048C"/>
    <w:rsid w:val="00590A29"/>
    <w:rsid w:val="00590CBD"/>
    <w:rsid w:val="00591377"/>
    <w:rsid w:val="005923EA"/>
    <w:rsid w:val="00593792"/>
    <w:rsid w:val="00595488"/>
    <w:rsid w:val="005973AD"/>
    <w:rsid w:val="00597E59"/>
    <w:rsid w:val="005A0027"/>
    <w:rsid w:val="005A15D4"/>
    <w:rsid w:val="005A25AB"/>
    <w:rsid w:val="005A3282"/>
    <w:rsid w:val="005A3F00"/>
    <w:rsid w:val="005A3F54"/>
    <w:rsid w:val="005A5105"/>
    <w:rsid w:val="005A5ECD"/>
    <w:rsid w:val="005A7695"/>
    <w:rsid w:val="005B573C"/>
    <w:rsid w:val="005B6344"/>
    <w:rsid w:val="005B6D36"/>
    <w:rsid w:val="005B78C0"/>
    <w:rsid w:val="005C0424"/>
    <w:rsid w:val="005C0FFE"/>
    <w:rsid w:val="005C2978"/>
    <w:rsid w:val="005C33F5"/>
    <w:rsid w:val="005C37D7"/>
    <w:rsid w:val="005C3828"/>
    <w:rsid w:val="005C4F40"/>
    <w:rsid w:val="005C7B92"/>
    <w:rsid w:val="005D1817"/>
    <w:rsid w:val="005D1879"/>
    <w:rsid w:val="005D1A4A"/>
    <w:rsid w:val="005D48B3"/>
    <w:rsid w:val="005D5033"/>
    <w:rsid w:val="005D5C6F"/>
    <w:rsid w:val="005D5EF0"/>
    <w:rsid w:val="005D63E8"/>
    <w:rsid w:val="005D6BB8"/>
    <w:rsid w:val="005D70F0"/>
    <w:rsid w:val="005D7B46"/>
    <w:rsid w:val="005E0BD9"/>
    <w:rsid w:val="005E0E1C"/>
    <w:rsid w:val="005E13C2"/>
    <w:rsid w:val="005E230F"/>
    <w:rsid w:val="005E25A9"/>
    <w:rsid w:val="005E4A6B"/>
    <w:rsid w:val="005E54BD"/>
    <w:rsid w:val="005E5BEE"/>
    <w:rsid w:val="005E5D02"/>
    <w:rsid w:val="005E6468"/>
    <w:rsid w:val="005E6ACF"/>
    <w:rsid w:val="005E7997"/>
    <w:rsid w:val="005E7C3D"/>
    <w:rsid w:val="005F00C7"/>
    <w:rsid w:val="005F291F"/>
    <w:rsid w:val="005F7B32"/>
    <w:rsid w:val="005F7D18"/>
    <w:rsid w:val="0060027D"/>
    <w:rsid w:val="006002B3"/>
    <w:rsid w:val="0060618F"/>
    <w:rsid w:val="0061181C"/>
    <w:rsid w:val="00613B8D"/>
    <w:rsid w:val="00613D64"/>
    <w:rsid w:val="00613DE8"/>
    <w:rsid w:val="006163C1"/>
    <w:rsid w:val="00621096"/>
    <w:rsid w:val="00621990"/>
    <w:rsid w:val="006224F1"/>
    <w:rsid w:val="00622CB7"/>
    <w:rsid w:val="00622D1A"/>
    <w:rsid w:val="006231B1"/>
    <w:rsid w:val="006234D6"/>
    <w:rsid w:val="0062431D"/>
    <w:rsid w:val="0063404A"/>
    <w:rsid w:val="00635F45"/>
    <w:rsid w:val="00637194"/>
    <w:rsid w:val="00637521"/>
    <w:rsid w:val="006375D8"/>
    <w:rsid w:val="006431B4"/>
    <w:rsid w:val="00643738"/>
    <w:rsid w:val="00643854"/>
    <w:rsid w:val="0064402C"/>
    <w:rsid w:val="00644D9A"/>
    <w:rsid w:val="00644F50"/>
    <w:rsid w:val="00645C8B"/>
    <w:rsid w:val="00645D2E"/>
    <w:rsid w:val="00645DBF"/>
    <w:rsid w:val="006516B9"/>
    <w:rsid w:val="00652230"/>
    <w:rsid w:val="00652F29"/>
    <w:rsid w:val="00656100"/>
    <w:rsid w:val="006575BC"/>
    <w:rsid w:val="0066221B"/>
    <w:rsid w:val="00663663"/>
    <w:rsid w:val="00664489"/>
    <w:rsid w:val="00664723"/>
    <w:rsid w:val="00667B05"/>
    <w:rsid w:val="0067035F"/>
    <w:rsid w:val="0067049B"/>
    <w:rsid w:val="00670E43"/>
    <w:rsid w:val="00670F44"/>
    <w:rsid w:val="0067296A"/>
    <w:rsid w:val="00672A5F"/>
    <w:rsid w:val="006738AB"/>
    <w:rsid w:val="006754B8"/>
    <w:rsid w:val="00675B6A"/>
    <w:rsid w:val="00680952"/>
    <w:rsid w:val="00681550"/>
    <w:rsid w:val="00686999"/>
    <w:rsid w:val="00687043"/>
    <w:rsid w:val="00687B23"/>
    <w:rsid w:val="00687DE7"/>
    <w:rsid w:val="00690E38"/>
    <w:rsid w:val="00690EF3"/>
    <w:rsid w:val="0069333F"/>
    <w:rsid w:val="0069443F"/>
    <w:rsid w:val="00694CE3"/>
    <w:rsid w:val="006958A3"/>
    <w:rsid w:val="00697560"/>
    <w:rsid w:val="006A22FC"/>
    <w:rsid w:val="006A3053"/>
    <w:rsid w:val="006A3144"/>
    <w:rsid w:val="006A3A65"/>
    <w:rsid w:val="006A3EB5"/>
    <w:rsid w:val="006A4C60"/>
    <w:rsid w:val="006A6F18"/>
    <w:rsid w:val="006A7747"/>
    <w:rsid w:val="006B000B"/>
    <w:rsid w:val="006B1E4C"/>
    <w:rsid w:val="006B417F"/>
    <w:rsid w:val="006B487E"/>
    <w:rsid w:val="006B52A7"/>
    <w:rsid w:val="006B6433"/>
    <w:rsid w:val="006B64E6"/>
    <w:rsid w:val="006B6B96"/>
    <w:rsid w:val="006B7B67"/>
    <w:rsid w:val="006C0716"/>
    <w:rsid w:val="006C0B46"/>
    <w:rsid w:val="006C1273"/>
    <w:rsid w:val="006C2DE9"/>
    <w:rsid w:val="006C3653"/>
    <w:rsid w:val="006C4C23"/>
    <w:rsid w:val="006C782E"/>
    <w:rsid w:val="006D0A6A"/>
    <w:rsid w:val="006D1454"/>
    <w:rsid w:val="006D1B5E"/>
    <w:rsid w:val="006D2CC7"/>
    <w:rsid w:val="006D3F28"/>
    <w:rsid w:val="006D5380"/>
    <w:rsid w:val="006D559A"/>
    <w:rsid w:val="006D5E1C"/>
    <w:rsid w:val="006D6057"/>
    <w:rsid w:val="006D682D"/>
    <w:rsid w:val="006D789D"/>
    <w:rsid w:val="006E0720"/>
    <w:rsid w:val="006E3F23"/>
    <w:rsid w:val="006E4AA1"/>
    <w:rsid w:val="006E4C6D"/>
    <w:rsid w:val="006E4E26"/>
    <w:rsid w:val="006E5D24"/>
    <w:rsid w:val="006E768C"/>
    <w:rsid w:val="006E79E5"/>
    <w:rsid w:val="006E7F01"/>
    <w:rsid w:val="006F2649"/>
    <w:rsid w:val="006F38EF"/>
    <w:rsid w:val="006F425B"/>
    <w:rsid w:val="006F5EDF"/>
    <w:rsid w:val="006F6856"/>
    <w:rsid w:val="007000A4"/>
    <w:rsid w:val="00702187"/>
    <w:rsid w:val="00702E11"/>
    <w:rsid w:val="00703048"/>
    <w:rsid w:val="007047FD"/>
    <w:rsid w:val="007059E8"/>
    <w:rsid w:val="00710E4D"/>
    <w:rsid w:val="00711E89"/>
    <w:rsid w:val="00713789"/>
    <w:rsid w:val="00715BC5"/>
    <w:rsid w:val="00715CE2"/>
    <w:rsid w:val="00715F67"/>
    <w:rsid w:val="007172DC"/>
    <w:rsid w:val="0071767C"/>
    <w:rsid w:val="00725AEC"/>
    <w:rsid w:val="00730BC7"/>
    <w:rsid w:val="00733171"/>
    <w:rsid w:val="00733404"/>
    <w:rsid w:val="007354A1"/>
    <w:rsid w:val="00735527"/>
    <w:rsid w:val="00736E1A"/>
    <w:rsid w:val="007375A8"/>
    <w:rsid w:val="00737D49"/>
    <w:rsid w:val="007408B2"/>
    <w:rsid w:val="00740936"/>
    <w:rsid w:val="00740AB7"/>
    <w:rsid w:val="007414EA"/>
    <w:rsid w:val="00742049"/>
    <w:rsid w:val="007428BB"/>
    <w:rsid w:val="00742E25"/>
    <w:rsid w:val="00743EDD"/>
    <w:rsid w:val="00745838"/>
    <w:rsid w:val="00746243"/>
    <w:rsid w:val="00746582"/>
    <w:rsid w:val="00752A93"/>
    <w:rsid w:val="00753572"/>
    <w:rsid w:val="00753779"/>
    <w:rsid w:val="0075393F"/>
    <w:rsid w:val="00756B68"/>
    <w:rsid w:val="0076045E"/>
    <w:rsid w:val="0076220D"/>
    <w:rsid w:val="007629EC"/>
    <w:rsid w:val="00764074"/>
    <w:rsid w:val="00764492"/>
    <w:rsid w:val="00770290"/>
    <w:rsid w:val="00770B6C"/>
    <w:rsid w:val="00770C82"/>
    <w:rsid w:val="00770F4B"/>
    <w:rsid w:val="007711C2"/>
    <w:rsid w:val="0077191A"/>
    <w:rsid w:val="007737B4"/>
    <w:rsid w:val="0077436A"/>
    <w:rsid w:val="0077437A"/>
    <w:rsid w:val="00774DDB"/>
    <w:rsid w:val="00775AB4"/>
    <w:rsid w:val="007773D4"/>
    <w:rsid w:val="0077743A"/>
    <w:rsid w:val="0078006F"/>
    <w:rsid w:val="007811F0"/>
    <w:rsid w:val="0078266C"/>
    <w:rsid w:val="00782C98"/>
    <w:rsid w:val="00784B4E"/>
    <w:rsid w:val="007859C3"/>
    <w:rsid w:val="007864C8"/>
    <w:rsid w:val="0078760B"/>
    <w:rsid w:val="00790F72"/>
    <w:rsid w:val="007913C6"/>
    <w:rsid w:val="00793C97"/>
    <w:rsid w:val="00794031"/>
    <w:rsid w:val="00794470"/>
    <w:rsid w:val="007956C6"/>
    <w:rsid w:val="007A278D"/>
    <w:rsid w:val="007A2CA1"/>
    <w:rsid w:val="007A3AAE"/>
    <w:rsid w:val="007A4806"/>
    <w:rsid w:val="007A4947"/>
    <w:rsid w:val="007A4AE3"/>
    <w:rsid w:val="007A6C82"/>
    <w:rsid w:val="007B1EF2"/>
    <w:rsid w:val="007B3F4D"/>
    <w:rsid w:val="007B40A9"/>
    <w:rsid w:val="007B4769"/>
    <w:rsid w:val="007B4917"/>
    <w:rsid w:val="007B62B2"/>
    <w:rsid w:val="007B6564"/>
    <w:rsid w:val="007B6A48"/>
    <w:rsid w:val="007B7B68"/>
    <w:rsid w:val="007B7D18"/>
    <w:rsid w:val="007C1B69"/>
    <w:rsid w:val="007C60D9"/>
    <w:rsid w:val="007C6840"/>
    <w:rsid w:val="007C7B25"/>
    <w:rsid w:val="007D2B91"/>
    <w:rsid w:val="007D2F7D"/>
    <w:rsid w:val="007D3EA3"/>
    <w:rsid w:val="007D4B30"/>
    <w:rsid w:val="007D5403"/>
    <w:rsid w:val="007D7362"/>
    <w:rsid w:val="007D788E"/>
    <w:rsid w:val="007E0144"/>
    <w:rsid w:val="007E022A"/>
    <w:rsid w:val="007E14D1"/>
    <w:rsid w:val="007E26AC"/>
    <w:rsid w:val="007E7F14"/>
    <w:rsid w:val="007E7FDD"/>
    <w:rsid w:val="007F3768"/>
    <w:rsid w:val="007F38B8"/>
    <w:rsid w:val="007F3930"/>
    <w:rsid w:val="007F3EAF"/>
    <w:rsid w:val="007F4A84"/>
    <w:rsid w:val="007F57F6"/>
    <w:rsid w:val="008016C1"/>
    <w:rsid w:val="008025AA"/>
    <w:rsid w:val="00804E02"/>
    <w:rsid w:val="00805D3E"/>
    <w:rsid w:val="00805DC2"/>
    <w:rsid w:val="00806582"/>
    <w:rsid w:val="00806BD6"/>
    <w:rsid w:val="00806C99"/>
    <w:rsid w:val="0080755B"/>
    <w:rsid w:val="0081044C"/>
    <w:rsid w:val="00810F75"/>
    <w:rsid w:val="00811123"/>
    <w:rsid w:val="00812AFE"/>
    <w:rsid w:val="00812FFB"/>
    <w:rsid w:val="00814DC4"/>
    <w:rsid w:val="00814E03"/>
    <w:rsid w:val="00816D9D"/>
    <w:rsid w:val="00816F0D"/>
    <w:rsid w:val="00817368"/>
    <w:rsid w:val="00817CC7"/>
    <w:rsid w:val="00820281"/>
    <w:rsid w:val="00820A8B"/>
    <w:rsid w:val="0082139C"/>
    <w:rsid w:val="008216DC"/>
    <w:rsid w:val="00824A0C"/>
    <w:rsid w:val="008266D0"/>
    <w:rsid w:val="008340A7"/>
    <w:rsid w:val="00834136"/>
    <w:rsid w:val="00835E0F"/>
    <w:rsid w:val="00836079"/>
    <w:rsid w:val="00836891"/>
    <w:rsid w:val="00836EED"/>
    <w:rsid w:val="008412C6"/>
    <w:rsid w:val="0084296E"/>
    <w:rsid w:val="0084300C"/>
    <w:rsid w:val="0084373B"/>
    <w:rsid w:val="00843C15"/>
    <w:rsid w:val="00844E2D"/>
    <w:rsid w:val="00845C56"/>
    <w:rsid w:val="00845DE7"/>
    <w:rsid w:val="008464CC"/>
    <w:rsid w:val="00847865"/>
    <w:rsid w:val="008507DE"/>
    <w:rsid w:val="00850968"/>
    <w:rsid w:val="00851864"/>
    <w:rsid w:val="00851BC1"/>
    <w:rsid w:val="00853B47"/>
    <w:rsid w:val="00855327"/>
    <w:rsid w:val="008554EA"/>
    <w:rsid w:val="00855791"/>
    <w:rsid w:val="00855A39"/>
    <w:rsid w:val="00856A99"/>
    <w:rsid w:val="0085745D"/>
    <w:rsid w:val="008637B4"/>
    <w:rsid w:val="008640BD"/>
    <w:rsid w:val="008656E1"/>
    <w:rsid w:val="00865AA5"/>
    <w:rsid w:val="008662B5"/>
    <w:rsid w:val="0086720D"/>
    <w:rsid w:val="008672D9"/>
    <w:rsid w:val="00870C21"/>
    <w:rsid w:val="0087148F"/>
    <w:rsid w:val="008715AF"/>
    <w:rsid w:val="008715D6"/>
    <w:rsid w:val="0087252E"/>
    <w:rsid w:val="0087637E"/>
    <w:rsid w:val="00876A32"/>
    <w:rsid w:val="00877223"/>
    <w:rsid w:val="00877D1F"/>
    <w:rsid w:val="0088130E"/>
    <w:rsid w:val="0088171A"/>
    <w:rsid w:val="00882A2B"/>
    <w:rsid w:val="00883351"/>
    <w:rsid w:val="008838E5"/>
    <w:rsid w:val="00883DBB"/>
    <w:rsid w:val="00884F9C"/>
    <w:rsid w:val="00887D99"/>
    <w:rsid w:val="00891E1D"/>
    <w:rsid w:val="008954FA"/>
    <w:rsid w:val="00895871"/>
    <w:rsid w:val="00895981"/>
    <w:rsid w:val="0089719D"/>
    <w:rsid w:val="008A4CE1"/>
    <w:rsid w:val="008A7D0C"/>
    <w:rsid w:val="008A7D47"/>
    <w:rsid w:val="008B100A"/>
    <w:rsid w:val="008B1BEA"/>
    <w:rsid w:val="008B2C62"/>
    <w:rsid w:val="008B4552"/>
    <w:rsid w:val="008B4963"/>
    <w:rsid w:val="008B6D92"/>
    <w:rsid w:val="008B71B9"/>
    <w:rsid w:val="008B781E"/>
    <w:rsid w:val="008C0DF8"/>
    <w:rsid w:val="008C3484"/>
    <w:rsid w:val="008C7C95"/>
    <w:rsid w:val="008D46E2"/>
    <w:rsid w:val="008D52C5"/>
    <w:rsid w:val="008D7671"/>
    <w:rsid w:val="008D7A4B"/>
    <w:rsid w:val="008E3B41"/>
    <w:rsid w:val="008E4377"/>
    <w:rsid w:val="008E4E55"/>
    <w:rsid w:val="008E56C0"/>
    <w:rsid w:val="008E7CE6"/>
    <w:rsid w:val="008F1CC0"/>
    <w:rsid w:val="008F1DA6"/>
    <w:rsid w:val="008F21AF"/>
    <w:rsid w:val="008F233C"/>
    <w:rsid w:val="008F2AAE"/>
    <w:rsid w:val="008F467A"/>
    <w:rsid w:val="008F53FB"/>
    <w:rsid w:val="008F61C0"/>
    <w:rsid w:val="008F7596"/>
    <w:rsid w:val="00900341"/>
    <w:rsid w:val="00901DD9"/>
    <w:rsid w:val="009023BB"/>
    <w:rsid w:val="00902B83"/>
    <w:rsid w:val="009037B9"/>
    <w:rsid w:val="0090442E"/>
    <w:rsid w:val="00905715"/>
    <w:rsid w:val="00905ADB"/>
    <w:rsid w:val="00906704"/>
    <w:rsid w:val="00906A26"/>
    <w:rsid w:val="00912468"/>
    <w:rsid w:val="00913281"/>
    <w:rsid w:val="00913607"/>
    <w:rsid w:val="00914049"/>
    <w:rsid w:val="00914E7E"/>
    <w:rsid w:val="009153EE"/>
    <w:rsid w:val="00916980"/>
    <w:rsid w:val="009217E6"/>
    <w:rsid w:val="00921BC7"/>
    <w:rsid w:val="009243CF"/>
    <w:rsid w:val="00926701"/>
    <w:rsid w:val="00926BBF"/>
    <w:rsid w:val="00926DF0"/>
    <w:rsid w:val="009324D0"/>
    <w:rsid w:val="00933A04"/>
    <w:rsid w:val="00934F9B"/>
    <w:rsid w:val="009363BB"/>
    <w:rsid w:val="0093677C"/>
    <w:rsid w:val="00937063"/>
    <w:rsid w:val="00937962"/>
    <w:rsid w:val="009410FF"/>
    <w:rsid w:val="00941A54"/>
    <w:rsid w:val="009439B8"/>
    <w:rsid w:val="00943B64"/>
    <w:rsid w:val="00944FAD"/>
    <w:rsid w:val="009457B4"/>
    <w:rsid w:val="00945EE2"/>
    <w:rsid w:val="00946B97"/>
    <w:rsid w:val="00953139"/>
    <w:rsid w:val="0095531F"/>
    <w:rsid w:val="00956328"/>
    <w:rsid w:val="00957ADE"/>
    <w:rsid w:val="00957E94"/>
    <w:rsid w:val="009604F4"/>
    <w:rsid w:val="00960F23"/>
    <w:rsid w:val="00960F6C"/>
    <w:rsid w:val="0096267A"/>
    <w:rsid w:val="0096471D"/>
    <w:rsid w:val="00965532"/>
    <w:rsid w:val="0096557B"/>
    <w:rsid w:val="0096586A"/>
    <w:rsid w:val="009660D0"/>
    <w:rsid w:val="00967282"/>
    <w:rsid w:val="00967907"/>
    <w:rsid w:val="00967F56"/>
    <w:rsid w:val="0097061E"/>
    <w:rsid w:val="00970A3D"/>
    <w:rsid w:val="00972572"/>
    <w:rsid w:val="00973402"/>
    <w:rsid w:val="0097357C"/>
    <w:rsid w:val="0097380C"/>
    <w:rsid w:val="00973FA1"/>
    <w:rsid w:val="009740CA"/>
    <w:rsid w:val="00975E58"/>
    <w:rsid w:val="00976409"/>
    <w:rsid w:val="00977113"/>
    <w:rsid w:val="00977230"/>
    <w:rsid w:val="00977885"/>
    <w:rsid w:val="00980282"/>
    <w:rsid w:val="0098191F"/>
    <w:rsid w:val="00981B49"/>
    <w:rsid w:val="00983849"/>
    <w:rsid w:val="00983F5C"/>
    <w:rsid w:val="009850AE"/>
    <w:rsid w:val="00987B98"/>
    <w:rsid w:val="0099191D"/>
    <w:rsid w:val="0099242C"/>
    <w:rsid w:val="00995315"/>
    <w:rsid w:val="00996366"/>
    <w:rsid w:val="009A11D3"/>
    <w:rsid w:val="009A13A9"/>
    <w:rsid w:val="009A359D"/>
    <w:rsid w:val="009A4976"/>
    <w:rsid w:val="009A7318"/>
    <w:rsid w:val="009B3DD7"/>
    <w:rsid w:val="009B5822"/>
    <w:rsid w:val="009B5888"/>
    <w:rsid w:val="009B64FE"/>
    <w:rsid w:val="009C00EE"/>
    <w:rsid w:val="009C348D"/>
    <w:rsid w:val="009C658E"/>
    <w:rsid w:val="009C77D0"/>
    <w:rsid w:val="009D0CC4"/>
    <w:rsid w:val="009D0F7A"/>
    <w:rsid w:val="009D149B"/>
    <w:rsid w:val="009D6AFD"/>
    <w:rsid w:val="009E20B0"/>
    <w:rsid w:val="009E3364"/>
    <w:rsid w:val="009E56CC"/>
    <w:rsid w:val="009E62B2"/>
    <w:rsid w:val="009E6E12"/>
    <w:rsid w:val="009F1034"/>
    <w:rsid w:val="009F1ABB"/>
    <w:rsid w:val="009F28E3"/>
    <w:rsid w:val="009F33BF"/>
    <w:rsid w:val="009F5309"/>
    <w:rsid w:val="009F741F"/>
    <w:rsid w:val="009F7E3D"/>
    <w:rsid w:val="00A008DE"/>
    <w:rsid w:val="00A00CC5"/>
    <w:rsid w:val="00A01045"/>
    <w:rsid w:val="00A0274F"/>
    <w:rsid w:val="00A06A5F"/>
    <w:rsid w:val="00A07F5C"/>
    <w:rsid w:val="00A109EF"/>
    <w:rsid w:val="00A1131D"/>
    <w:rsid w:val="00A11BA6"/>
    <w:rsid w:val="00A11C1E"/>
    <w:rsid w:val="00A14130"/>
    <w:rsid w:val="00A14F4E"/>
    <w:rsid w:val="00A156C3"/>
    <w:rsid w:val="00A15EB9"/>
    <w:rsid w:val="00A172A2"/>
    <w:rsid w:val="00A215F6"/>
    <w:rsid w:val="00A21EDE"/>
    <w:rsid w:val="00A227F0"/>
    <w:rsid w:val="00A22D27"/>
    <w:rsid w:val="00A24EED"/>
    <w:rsid w:val="00A258A2"/>
    <w:rsid w:val="00A26A1D"/>
    <w:rsid w:val="00A301E6"/>
    <w:rsid w:val="00A31104"/>
    <w:rsid w:val="00A316BB"/>
    <w:rsid w:val="00A31C26"/>
    <w:rsid w:val="00A3277A"/>
    <w:rsid w:val="00A354F8"/>
    <w:rsid w:val="00A368AB"/>
    <w:rsid w:val="00A36988"/>
    <w:rsid w:val="00A37A13"/>
    <w:rsid w:val="00A40E40"/>
    <w:rsid w:val="00A41790"/>
    <w:rsid w:val="00A41DBA"/>
    <w:rsid w:val="00A440C1"/>
    <w:rsid w:val="00A44E8D"/>
    <w:rsid w:val="00A450BA"/>
    <w:rsid w:val="00A45C2F"/>
    <w:rsid w:val="00A46C65"/>
    <w:rsid w:val="00A478F1"/>
    <w:rsid w:val="00A503DB"/>
    <w:rsid w:val="00A50EA4"/>
    <w:rsid w:val="00A52DD1"/>
    <w:rsid w:val="00A53EB2"/>
    <w:rsid w:val="00A53F82"/>
    <w:rsid w:val="00A5458F"/>
    <w:rsid w:val="00A54DBD"/>
    <w:rsid w:val="00A559EB"/>
    <w:rsid w:val="00A576AA"/>
    <w:rsid w:val="00A57D95"/>
    <w:rsid w:val="00A614C5"/>
    <w:rsid w:val="00A61506"/>
    <w:rsid w:val="00A63989"/>
    <w:rsid w:val="00A63A45"/>
    <w:rsid w:val="00A63B3D"/>
    <w:rsid w:val="00A640FF"/>
    <w:rsid w:val="00A6445D"/>
    <w:rsid w:val="00A65580"/>
    <w:rsid w:val="00A666C0"/>
    <w:rsid w:val="00A66A46"/>
    <w:rsid w:val="00A6705B"/>
    <w:rsid w:val="00A708FB"/>
    <w:rsid w:val="00A730E5"/>
    <w:rsid w:val="00A752B4"/>
    <w:rsid w:val="00A75AB0"/>
    <w:rsid w:val="00A763B8"/>
    <w:rsid w:val="00A81C01"/>
    <w:rsid w:val="00A81E34"/>
    <w:rsid w:val="00A83DBC"/>
    <w:rsid w:val="00A8422E"/>
    <w:rsid w:val="00A8663D"/>
    <w:rsid w:val="00A875D6"/>
    <w:rsid w:val="00A91648"/>
    <w:rsid w:val="00A91740"/>
    <w:rsid w:val="00A92C73"/>
    <w:rsid w:val="00A94120"/>
    <w:rsid w:val="00A94679"/>
    <w:rsid w:val="00A94699"/>
    <w:rsid w:val="00A946A6"/>
    <w:rsid w:val="00A952BA"/>
    <w:rsid w:val="00A95CEC"/>
    <w:rsid w:val="00A96256"/>
    <w:rsid w:val="00AA1095"/>
    <w:rsid w:val="00AA2E44"/>
    <w:rsid w:val="00AA4A0F"/>
    <w:rsid w:val="00AA53DA"/>
    <w:rsid w:val="00AA6B72"/>
    <w:rsid w:val="00AB1EB9"/>
    <w:rsid w:val="00AB25EB"/>
    <w:rsid w:val="00AB549F"/>
    <w:rsid w:val="00AB5967"/>
    <w:rsid w:val="00AB5FCA"/>
    <w:rsid w:val="00AB657E"/>
    <w:rsid w:val="00AC03C8"/>
    <w:rsid w:val="00AC0AA8"/>
    <w:rsid w:val="00AC36BB"/>
    <w:rsid w:val="00AC5DB1"/>
    <w:rsid w:val="00AC5EE4"/>
    <w:rsid w:val="00AC6314"/>
    <w:rsid w:val="00AD0CA6"/>
    <w:rsid w:val="00AD14DE"/>
    <w:rsid w:val="00AD2FD4"/>
    <w:rsid w:val="00AD39BE"/>
    <w:rsid w:val="00AD5F8E"/>
    <w:rsid w:val="00AD6D06"/>
    <w:rsid w:val="00AD6DA2"/>
    <w:rsid w:val="00AD6E06"/>
    <w:rsid w:val="00AE30D2"/>
    <w:rsid w:val="00AE3205"/>
    <w:rsid w:val="00AE60D6"/>
    <w:rsid w:val="00AE6E4A"/>
    <w:rsid w:val="00AE7D5B"/>
    <w:rsid w:val="00AF05D0"/>
    <w:rsid w:val="00AF222F"/>
    <w:rsid w:val="00AF3380"/>
    <w:rsid w:val="00AF4BAA"/>
    <w:rsid w:val="00B0034E"/>
    <w:rsid w:val="00B01605"/>
    <w:rsid w:val="00B037DD"/>
    <w:rsid w:val="00B0427B"/>
    <w:rsid w:val="00B05B2E"/>
    <w:rsid w:val="00B05F32"/>
    <w:rsid w:val="00B0654D"/>
    <w:rsid w:val="00B07F5A"/>
    <w:rsid w:val="00B10FBF"/>
    <w:rsid w:val="00B126D5"/>
    <w:rsid w:val="00B12EAD"/>
    <w:rsid w:val="00B14B6E"/>
    <w:rsid w:val="00B2083A"/>
    <w:rsid w:val="00B2160A"/>
    <w:rsid w:val="00B27D3C"/>
    <w:rsid w:val="00B32605"/>
    <w:rsid w:val="00B33379"/>
    <w:rsid w:val="00B41BC4"/>
    <w:rsid w:val="00B4413F"/>
    <w:rsid w:val="00B44571"/>
    <w:rsid w:val="00B45334"/>
    <w:rsid w:val="00B47C29"/>
    <w:rsid w:val="00B5001B"/>
    <w:rsid w:val="00B5079D"/>
    <w:rsid w:val="00B50DBD"/>
    <w:rsid w:val="00B530BF"/>
    <w:rsid w:val="00B53941"/>
    <w:rsid w:val="00B53CAE"/>
    <w:rsid w:val="00B54EDC"/>
    <w:rsid w:val="00B569E4"/>
    <w:rsid w:val="00B56E82"/>
    <w:rsid w:val="00B602CF"/>
    <w:rsid w:val="00B60494"/>
    <w:rsid w:val="00B6238E"/>
    <w:rsid w:val="00B62868"/>
    <w:rsid w:val="00B632B5"/>
    <w:rsid w:val="00B6397E"/>
    <w:rsid w:val="00B63ECF"/>
    <w:rsid w:val="00B641DD"/>
    <w:rsid w:val="00B656F7"/>
    <w:rsid w:val="00B6573B"/>
    <w:rsid w:val="00B65994"/>
    <w:rsid w:val="00B666CB"/>
    <w:rsid w:val="00B67315"/>
    <w:rsid w:val="00B738F0"/>
    <w:rsid w:val="00B73C62"/>
    <w:rsid w:val="00B74A8B"/>
    <w:rsid w:val="00B7649B"/>
    <w:rsid w:val="00B767AA"/>
    <w:rsid w:val="00B76D04"/>
    <w:rsid w:val="00B80805"/>
    <w:rsid w:val="00B81874"/>
    <w:rsid w:val="00B818E4"/>
    <w:rsid w:val="00B84097"/>
    <w:rsid w:val="00B8694E"/>
    <w:rsid w:val="00B87E8A"/>
    <w:rsid w:val="00B91234"/>
    <w:rsid w:val="00B9194D"/>
    <w:rsid w:val="00B92ADE"/>
    <w:rsid w:val="00B94135"/>
    <w:rsid w:val="00B94D21"/>
    <w:rsid w:val="00B95A46"/>
    <w:rsid w:val="00B96B61"/>
    <w:rsid w:val="00B96F46"/>
    <w:rsid w:val="00B97C0C"/>
    <w:rsid w:val="00B97E4A"/>
    <w:rsid w:val="00BA14A2"/>
    <w:rsid w:val="00BA1F94"/>
    <w:rsid w:val="00BA324E"/>
    <w:rsid w:val="00BA3986"/>
    <w:rsid w:val="00BA3E0A"/>
    <w:rsid w:val="00BA3EBF"/>
    <w:rsid w:val="00BA4DC1"/>
    <w:rsid w:val="00BA6E86"/>
    <w:rsid w:val="00BA76D5"/>
    <w:rsid w:val="00BA77B3"/>
    <w:rsid w:val="00BA7D07"/>
    <w:rsid w:val="00BA7DAE"/>
    <w:rsid w:val="00BB007F"/>
    <w:rsid w:val="00BB01DB"/>
    <w:rsid w:val="00BB0977"/>
    <w:rsid w:val="00BB1CCB"/>
    <w:rsid w:val="00BB289A"/>
    <w:rsid w:val="00BB48E1"/>
    <w:rsid w:val="00BB6110"/>
    <w:rsid w:val="00BB7486"/>
    <w:rsid w:val="00BC036C"/>
    <w:rsid w:val="00BC06BB"/>
    <w:rsid w:val="00BC1329"/>
    <w:rsid w:val="00BC27A3"/>
    <w:rsid w:val="00BC35AC"/>
    <w:rsid w:val="00BC5852"/>
    <w:rsid w:val="00BC6443"/>
    <w:rsid w:val="00BD00D3"/>
    <w:rsid w:val="00BD038B"/>
    <w:rsid w:val="00BD17C8"/>
    <w:rsid w:val="00BD1C2F"/>
    <w:rsid w:val="00BD3902"/>
    <w:rsid w:val="00BD3A50"/>
    <w:rsid w:val="00BD3C91"/>
    <w:rsid w:val="00BD471B"/>
    <w:rsid w:val="00BD5896"/>
    <w:rsid w:val="00BD7977"/>
    <w:rsid w:val="00BE156C"/>
    <w:rsid w:val="00BE1E8A"/>
    <w:rsid w:val="00BE20B8"/>
    <w:rsid w:val="00BE367C"/>
    <w:rsid w:val="00BE3DF7"/>
    <w:rsid w:val="00BE3F36"/>
    <w:rsid w:val="00BE4CC0"/>
    <w:rsid w:val="00BE5D30"/>
    <w:rsid w:val="00BE635C"/>
    <w:rsid w:val="00BF005C"/>
    <w:rsid w:val="00BF29B1"/>
    <w:rsid w:val="00BF2AF5"/>
    <w:rsid w:val="00BF2E15"/>
    <w:rsid w:val="00BF2F38"/>
    <w:rsid w:val="00BF3A2E"/>
    <w:rsid w:val="00BF3BE6"/>
    <w:rsid w:val="00BF6402"/>
    <w:rsid w:val="00BF6D65"/>
    <w:rsid w:val="00BF7598"/>
    <w:rsid w:val="00BF7F3B"/>
    <w:rsid w:val="00C00ADF"/>
    <w:rsid w:val="00C00DCC"/>
    <w:rsid w:val="00C039F9"/>
    <w:rsid w:val="00C04E06"/>
    <w:rsid w:val="00C05709"/>
    <w:rsid w:val="00C0577C"/>
    <w:rsid w:val="00C05796"/>
    <w:rsid w:val="00C06A06"/>
    <w:rsid w:val="00C0712B"/>
    <w:rsid w:val="00C10866"/>
    <w:rsid w:val="00C12AF7"/>
    <w:rsid w:val="00C16A80"/>
    <w:rsid w:val="00C17DDD"/>
    <w:rsid w:val="00C22A2D"/>
    <w:rsid w:val="00C233B2"/>
    <w:rsid w:val="00C234DF"/>
    <w:rsid w:val="00C2621F"/>
    <w:rsid w:val="00C26A2E"/>
    <w:rsid w:val="00C31861"/>
    <w:rsid w:val="00C31FA5"/>
    <w:rsid w:val="00C32078"/>
    <w:rsid w:val="00C32CA2"/>
    <w:rsid w:val="00C32E19"/>
    <w:rsid w:val="00C33C65"/>
    <w:rsid w:val="00C35A80"/>
    <w:rsid w:val="00C36C82"/>
    <w:rsid w:val="00C373A9"/>
    <w:rsid w:val="00C4073B"/>
    <w:rsid w:val="00C42584"/>
    <w:rsid w:val="00C450A1"/>
    <w:rsid w:val="00C46352"/>
    <w:rsid w:val="00C47409"/>
    <w:rsid w:val="00C47488"/>
    <w:rsid w:val="00C50A3F"/>
    <w:rsid w:val="00C521F9"/>
    <w:rsid w:val="00C527A3"/>
    <w:rsid w:val="00C54F05"/>
    <w:rsid w:val="00C565EF"/>
    <w:rsid w:val="00C56B68"/>
    <w:rsid w:val="00C56FC1"/>
    <w:rsid w:val="00C6028C"/>
    <w:rsid w:val="00C61152"/>
    <w:rsid w:val="00C642E7"/>
    <w:rsid w:val="00C672B4"/>
    <w:rsid w:val="00C678E1"/>
    <w:rsid w:val="00C70DC6"/>
    <w:rsid w:val="00C7188D"/>
    <w:rsid w:val="00C73BFE"/>
    <w:rsid w:val="00C73C37"/>
    <w:rsid w:val="00C73F11"/>
    <w:rsid w:val="00C74AAA"/>
    <w:rsid w:val="00C7569A"/>
    <w:rsid w:val="00C82C5E"/>
    <w:rsid w:val="00C855DB"/>
    <w:rsid w:val="00C85738"/>
    <w:rsid w:val="00C86C42"/>
    <w:rsid w:val="00C86C45"/>
    <w:rsid w:val="00C926A5"/>
    <w:rsid w:val="00C9516B"/>
    <w:rsid w:val="00C969E3"/>
    <w:rsid w:val="00C97A8B"/>
    <w:rsid w:val="00CA08A8"/>
    <w:rsid w:val="00CA3173"/>
    <w:rsid w:val="00CA3D79"/>
    <w:rsid w:val="00CA4D7B"/>
    <w:rsid w:val="00CA52B5"/>
    <w:rsid w:val="00CA69E1"/>
    <w:rsid w:val="00CA6B01"/>
    <w:rsid w:val="00CA79C0"/>
    <w:rsid w:val="00CB1FA9"/>
    <w:rsid w:val="00CB3488"/>
    <w:rsid w:val="00CB3A57"/>
    <w:rsid w:val="00CB3D74"/>
    <w:rsid w:val="00CB58EC"/>
    <w:rsid w:val="00CB6E13"/>
    <w:rsid w:val="00CC12AE"/>
    <w:rsid w:val="00CC1A7B"/>
    <w:rsid w:val="00CC25F5"/>
    <w:rsid w:val="00CC317C"/>
    <w:rsid w:val="00CC5BAB"/>
    <w:rsid w:val="00CC6545"/>
    <w:rsid w:val="00CD3EB5"/>
    <w:rsid w:val="00CD4854"/>
    <w:rsid w:val="00CD4C33"/>
    <w:rsid w:val="00CD4FF0"/>
    <w:rsid w:val="00CD5B41"/>
    <w:rsid w:val="00CD7A9D"/>
    <w:rsid w:val="00CE0597"/>
    <w:rsid w:val="00CE127E"/>
    <w:rsid w:val="00CE1308"/>
    <w:rsid w:val="00CE15BC"/>
    <w:rsid w:val="00CE208F"/>
    <w:rsid w:val="00CE5877"/>
    <w:rsid w:val="00CE5A0F"/>
    <w:rsid w:val="00CF0AE7"/>
    <w:rsid w:val="00CF1C48"/>
    <w:rsid w:val="00CF1D47"/>
    <w:rsid w:val="00D00064"/>
    <w:rsid w:val="00D00E15"/>
    <w:rsid w:val="00D0272E"/>
    <w:rsid w:val="00D03566"/>
    <w:rsid w:val="00D13B56"/>
    <w:rsid w:val="00D1445F"/>
    <w:rsid w:val="00D15810"/>
    <w:rsid w:val="00D163AF"/>
    <w:rsid w:val="00D17992"/>
    <w:rsid w:val="00D205C4"/>
    <w:rsid w:val="00D20FD8"/>
    <w:rsid w:val="00D215BE"/>
    <w:rsid w:val="00D21D27"/>
    <w:rsid w:val="00D21D6D"/>
    <w:rsid w:val="00D22C45"/>
    <w:rsid w:val="00D23441"/>
    <w:rsid w:val="00D24F1B"/>
    <w:rsid w:val="00D30CA6"/>
    <w:rsid w:val="00D324E6"/>
    <w:rsid w:val="00D34957"/>
    <w:rsid w:val="00D36008"/>
    <w:rsid w:val="00D36C87"/>
    <w:rsid w:val="00D410FF"/>
    <w:rsid w:val="00D41F99"/>
    <w:rsid w:val="00D43D20"/>
    <w:rsid w:val="00D457EB"/>
    <w:rsid w:val="00D473AE"/>
    <w:rsid w:val="00D5093B"/>
    <w:rsid w:val="00D50CA6"/>
    <w:rsid w:val="00D5124A"/>
    <w:rsid w:val="00D5566F"/>
    <w:rsid w:val="00D56658"/>
    <w:rsid w:val="00D56719"/>
    <w:rsid w:val="00D600C0"/>
    <w:rsid w:val="00D6138E"/>
    <w:rsid w:val="00D6308B"/>
    <w:rsid w:val="00D6668C"/>
    <w:rsid w:val="00D67964"/>
    <w:rsid w:val="00D70881"/>
    <w:rsid w:val="00D73700"/>
    <w:rsid w:val="00D73FBD"/>
    <w:rsid w:val="00D75366"/>
    <w:rsid w:val="00D75B3E"/>
    <w:rsid w:val="00D80A70"/>
    <w:rsid w:val="00D82C3F"/>
    <w:rsid w:val="00D8336A"/>
    <w:rsid w:val="00D84D40"/>
    <w:rsid w:val="00D86648"/>
    <w:rsid w:val="00D877C1"/>
    <w:rsid w:val="00D90E49"/>
    <w:rsid w:val="00D90F84"/>
    <w:rsid w:val="00D91DC7"/>
    <w:rsid w:val="00D920E8"/>
    <w:rsid w:val="00D92125"/>
    <w:rsid w:val="00D92B93"/>
    <w:rsid w:val="00D953D9"/>
    <w:rsid w:val="00D967D7"/>
    <w:rsid w:val="00D97D08"/>
    <w:rsid w:val="00D97E28"/>
    <w:rsid w:val="00DA1BDA"/>
    <w:rsid w:val="00DB15B1"/>
    <w:rsid w:val="00DB339E"/>
    <w:rsid w:val="00DB3AF1"/>
    <w:rsid w:val="00DB4CC5"/>
    <w:rsid w:val="00DB64B0"/>
    <w:rsid w:val="00DB67C1"/>
    <w:rsid w:val="00DB7871"/>
    <w:rsid w:val="00DC0543"/>
    <w:rsid w:val="00DC0C85"/>
    <w:rsid w:val="00DC292D"/>
    <w:rsid w:val="00DC3B60"/>
    <w:rsid w:val="00DC6381"/>
    <w:rsid w:val="00DC7072"/>
    <w:rsid w:val="00DD0652"/>
    <w:rsid w:val="00DD29D0"/>
    <w:rsid w:val="00DD33AC"/>
    <w:rsid w:val="00DD4610"/>
    <w:rsid w:val="00DD50E3"/>
    <w:rsid w:val="00DD65B8"/>
    <w:rsid w:val="00DD6D96"/>
    <w:rsid w:val="00DD6FAA"/>
    <w:rsid w:val="00DD7735"/>
    <w:rsid w:val="00DE0D1B"/>
    <w:rsid w:val="00DE2CC3"/>
    <w:rsid w:val="00DE3638"/>
    <w:rsid w:val="00DE4F34"/>
    <w:rsid w:val="00DE503A"/>
    <w:rsid w:val="00DE5E6C"/>
    <w:rsid w:val="00DE7245"/>
    <w:rsid w:val="00DF37D8"/>
    <w:rsid w:val="00DF433A"/>
    <w:rsid w:val="00DF58CC"/>
    <w:rsid w:val="00DF7630"/>
    <w:rsid w:val="00E02306"/>
    <w:rsid w:val="00E03C88"/>
    <w:rsid w:val="00E04A62"/>
    <w:rsid w:val="00E05349"/>
    <w:rsid w:val="00E07526"/>
    <w:rsid w:val="00E07DCB"/>
    <w:rsid w:val="00E11CA4"/>
    <w:rsid w:val="00E12C4F"/>
    <w:rsid w:val="00E13876"/>
    <w:rsid w:val="00E13902"/>
    <w:rsid w:val="00E13D8F"/>
    <w:rsid w:val="00E22736"/>
    <w:rsid w:val="00E22BD1"/>
    <w:rsid w:val="00E22FDB"/>
    <w:rsid w:val="00E24000"/>
    <w:rsid w:val="00E2584E"/>
    <w:rsid w:val="00E25D84"/>
    <w:rsid w:val="00E26CBC"/>
    <w:rsid w:val="00E305E9"/>
    <w:rsid w:val="00E3099D"/>
    <w:rsid w:val="00E30ED9"/>
    <w:rsid w:val="00E30FE8"/>
    <w:rsid w:val="00E318F5"/>
    <w:rsid w:val="00E327EA"/>
    <w:rsid w:val="00E32C43"/>
    <w:rsid w:val="00E33961"/>
    <w:rsid w:val="00E34B12"/>
    <w:rsid w:val="00E3689E"/>
    <w:rsid w:val="00E36A4F"/>
    <w:rsid w:val="00E41AEB"/>
    <w:rsid w:val="00E421BA"/>
    <w:rsid w:val="00E42984"/>
    <w:rsid w:val="00E43350"/>
    <w:rsid w:val="00E4521B"/>
    <w:rsid w:val="00E460BD"/>
    <w:rsid w:val="00E464A3"/>
    <w:rsid w:val="00E4662B"/>
    <w:rsid w:val="00E47F05"/>
    <w:rsid w:val="00E50B4B"/>
    <w:rsid w:val="00E51AC6"/>
    <w:rsid w:val="00E52DB3"/>
    <w:rsid w:val="00E54EB3"/>
    <w:rsid w:val="00E55161"/>
    <w:rsid w:val="00E55BC8"/>
    <w:rsid w:val="00E55FAD"/>
    <w:rsid w:val="00E56418"/>
    <w:rsid w:val="00E62048"/>
    <w:rsid w:val="00E6223A"/>
    <w:rsid w:val="00E63D35"/>
    <w:rsid w:val="00E64148"/>
    <w:rsid w:val="00E65A52"/>
    <w:rsid w:val="00E65DA2"/>
    <w:rsid w:val="00E6749E"/>
    <w:rsid w:val="00E70A0C"/>
    <w:rsid w:val="00E70C95"/>
    <w:rsid w:val="00E7207E"/>
    <w:rsid w:val="00E72ED6"/>
    <w:rsid w:val="00E736B5"/>
    <w:rsid w:val="00E74320"/>
    <w:rsid w:val="00E74631"/>
    <w:rsid w:val="00E75C2B"/>
    <w:rsid w:val="00E75D1B"/>
    <w:rsid w:val="00E762F9"/>
    <w:rsid w:val="00E777C3"/>
    <w:rsid w:val="00E80756"/>
    <w:rsid w:val="00E815E8"/>
    <w:rsid w:val="00E83410"/>
    <w:rsid w:val="00E8370C"/>
    <w:rsid w:val="00E83840"/>
    <w:rsid w:val="00E859A5"/>
    <w:rsid w:val="00E85A57"/>
    <w:rsid w:val="00E85BB2"/>
    <w:rsid w:val="00E862FC"/>
    <w:rsid w:val="00E8636A"/>
    <w:rsid w:val="00E9024A"/>
    <w:rsid w:val="00E9141E"/>
    <w:rsid w:val="00E91CCD"/>
    <w:rsid w:val="00E93CB0"/>
    <w:rsid w:val="00E93CE2"/>
    <w:rsid w:val="00E94870"/>
    <w:rsid w:val="00E948D2"/>
    <w:rsid w:val="00E94A8F"/>
    <w:rsid w:val="00E96214"/>
    <w:rsid w:val="00E97717"/>
    <w:rsid w:val="00EA0387"/>
    <w:rsid w:val="00EA0E1F"/>
    <w:rsid w:val="00EA1004"/>
    <w:rsid w:val="00EA130B"/>
    <w:rsid w:val="00EA2B8B"/>
    <w:rsid w:val="00EA2E70"/>
    <w:rsid w:val="00EA7069"/>
    <w:rsid w:val="00EB1458"/>
    <w:rsid w:val="00EB14D9"/>
    <w:rsid w:val="00EB2589"/>
    <w:rsid w:val="00EB3B07"/>
    <w:rsid w:val="00EB40D1"/>
    <w:rsid w:val="00EB44FE"/>
    <w:rsid w:val="00EB5E1D"/>
    <w:rsid w:val="00EB6FAE"/>
    <w:rsid w:val="00EB773F"/>
    <w:rsid w:val="00EB7DA0"/>
    <w:rsid w:val="00EC03D6"/>
    <w:rsid w:val="00EC14E2"/>
    <w:rsid w:val="00EC1F4C"/>
    <w:rsid w:val="00ED04AA"/>
    <w:rsid w:val="00ED0A6D"/>
    <w:rsid w:val="00ED0EA1"/>
    <w:rsid w:val="00ED4542"/>
    <w:rsid w:val="00ED4721"/>
    <w:rsid w:val="00ED771A"/>
    <w:rsid w:val="00ED7B8F"/>
    <w:rsid w:val="00EE131B"/>
    <w:rsid w:val="00EE2A3B"/>
    <w:rsid w:val="00EE2EFB"/>
    <w:rsid w:val="00EE4293"/>
    <w:rsid w:val="00EE6827"/>
    <w:rsid w:val="00EE6A75"/>
    <w:rsid w:val="00EF0572"/>
    <w:rsid w:val="00EF075A"/>
    <w:rsid w:val="00EF19AA"/>
    <w:rsid w:val="00EF31AB"/>
    <w:rsid w:val="00EF3ED1"/>
    <w:rsid w:val="00EF7E3A"/>
    <w:rsid w:val="00F00079"/>
    <w:rsid w:val="00F010E6"/>
    <w:rsid w:val="00F01F7B"/>
    <w:rsid w:val="00F02616"/>
    <w:rsid w:val="00F029F8"/>
    <w:rsid w:val="00F02A48"/>
    <w:rsid w:val="00F02B5E"/>
    <w:rsid w:val="00F02CDB"/>
    <w:rsid w:val="00F03F4A"/>
    <w:rsid w:val="00F059A9"/>
    <w:rsid w:val="00F05C25"/>
    <w:rsid w:val="00F05C98"/>
    <w:rsid w:val="00F06727"/>
    <w:rsid w:val="00F0704A"/>
    <w:rsid w:val="00F07A89"/>
    <w:rsid w:val="00F07F80"/>
    <w:rsid w:val="00F12645"/>
    <w:rsid w:val="00F133E6"/>
    <w:rsid w:val="00F13DA4"/>
    <w:rsid w:val="00F13DF2"/>
    <w:rsid w:val="00F14F09"/>
    <w:rsid w:val="00F15495"/>
    <w:rsid w:val="00F17522"/>
    <w:rsid w:val="00F21B62"/>
    <w:rsid w:val="00F21BCF"/>
    <w:rsid w:val="00F22462"/>
    <w:rsid w:val="00F23597"/>
    <w:rsid w:val="00F23EB6"/>
    <w:rsid w:val="00F2549E"/>
    <w:rsid w:val="00F25CA6"/>
    <w:rsid w:val="00F262E4"/>
    <w:rsid w:val="00F27317"/>
    <w:rsid w:val="00F27351"/>
    <w:rsid w:val="00F302B0"/>
    <w:rsid w:val="00F31AD5"/>
    <w:rsid w:val="00F34049"/>
    <w:rsid w:val="00F36421"/>
    <w:rsid w:val="00F37990"/>
    <w:rsid w:val="00F45EDF"/>
    <w:rsid w:val="00F47826"/>
    <w:rsid w:val="00F51391"/>
    <w:rsid w:val="00F542D3"/>
    <w:rsid w:val="00F549F0"/>
    <w:rsid w:val="00F54BC0"/>
    <w:rsid w:val="00F631FB"/>
    <w:rsid w:val="00F645D8"/>
    <w:rsid w:val="00F647EE"/>
    <w:rsid w:val="00F64BFE"/>
    <w:rsid w:val="00F650CE"/>
    <w:rsid w:val="00F679BD"/>
    <w:rsid w:val="00F67A49"/>
    <w:rsid w:val="00F7018B"/>
    <w:rsid w:val="00F70955"/>
    <w:rsid w:val="00F758DB"/>
    <w:rsid w:val="00F76668"/>
    <w:rsid w:val="00F775DF"/>
    <w:rsid w:val="00F775EB"/>
    <w:rsid w:val="00F81380"/>
    <w:rsid w:val="00F81B40"/>
    <w:rsid w:val="00F83855"/>
    <w:rsid w:val="00F85605"/>
    <w:rsid w:val="00F8606C"/>
    <w:rsid w:val="00F8677D"/>
    <w:rsid w:val="00F87F70"/>
    <w:rsid w:val="00F9129E"/>
    <w:rsid w:val="00F91D79"/>
    <w:rsid w:val="00F91EAD"/>
    <w:rsid w:val="00F93FB1"/>
    <w:rsid w:val="00F95912"/>
    <w:rsid w:val="00F96E3E"/>
    <w:rsid w:val="00F9708C"/>
    <w:rsid w:val="00FA015D"/>
    <w:rsid w:val="00FA1201"/>
    <w:rsid w:val="00FA202D"/>
    <w:rsid w:val="00FA26BD"/>
    <w:rsid w:val="00FA5B7F"/>
    <w:rsid w:val="00FB0B09"/>
    <w:rsid w:val="00FB2B45"/>
    <w:rsid w:val="00FB4342"/>
    <w:rsid w:val="00FB4360"/>
    <w:rsid w:val="00FB5B73"/>
    <w:rsid w:val="00FB5DC6"/>
    <w:rsid w:val="00FB69E2"/>
    <w:rsid w:val="00FC0958"/>
    <w:rsid w:val="00FC3B4B"/>
    <w:rsid w:val="00FC407D"/>
    <w:rsid w:val="00FC44DB"/>
    <w:rsid w:val="00FC5086"/>
    <w:rsid w:val="00FC64B9"/>
    <w:rsid w:val="00FC7634"/>
    <w:rsid w:val="00FC7FC8"/>
    <w:rsid w:val="00FE159A"/>
    <w:rsid w:val="00FE2984"/>
    <w:rsid w:val="00FE2FA2"/>
    <w:rsid w:val="00FE3176"/>
    <w:rsid w:val="00FE4FFE"/>
    <w:rsid w:val="00FE6A98"/>
    <w:rsid w:val="00FF0A34"/>
    <w:rsid w:val="00FF109B"/>
    <w:rsid w:val="00FF13B1"/>
    <w:rsid w:val="00FF1C33"/>
    <w:rsid w:val="00FF37DF"/>
    <w:rsid w:val="00FF4F42"/>
    <w:rsid w:val="00FF5AD8"/>
    <w:rsid w:val="00FF6CCE"/>
    <w:rsid w:val="00FF74DF"/>
    <w:rsid w:val="012E01C3"/>
    <w:rsid w:val="017F5186"/>
    <w:rsid w:val="01912806"/>
    <w:rsid w:val="0214531D"/>
    <w:rsid w:val="021C198C"/>
    <w:rsid w:val="023CF32B"/>
    <w:rsid w:val="025FA300"/>
    <w:rsid w:val="02915B47"/>
    <w:rsid w:val="02B86C08"/>
    <w:rsid w:val="02D8C80F"/>
    <w:rsid w:val="02EC5747"/>
    <w:rsid w:val="02F5C8F9"/>
    <w:rsid w:val="030A18E6"/>
    <w:rsid w:val="03262B08"/>
    <w:rsid w:val="0338C851"/>
    <w:rsid w:val="0344562B"/>
    <w:rsid w:val="03544999"/>
    <w:rsid w:val="037756B4"/>
    <w:rsid w:val="03B1526E"/>
    <w:rsid w:val="03C3F99E"/>
    <w:rsid w:val="03FA814E"/>
    <w:rsid w:val="0453F21B"/>
    <w:rsid w:val="04828E15"/>
    <w:rsid w:val="0494666F"/>
    <w:rsid w:val="04A6EB6E"/>
    <w:rsid w:val="04BB7A3C"/>
    <w:rsid w:val="04BF2924"/>
    <w:rsid w:val="04E3B734"/>
    <w:rsid w:val="04F8B808"/>
    <w:rsid w:val="055A6C2F"/>
    <w:rsid w:val="05650EA4"/>
    <w:rsid w:val="0591C1EC"/>
    <w:rsid w:val="05B196BA"/>
    <w:rsid w:val="05B2DF23"/>
    <w:rsid w:val="05C643A1"/>
    <w:rsid w:val="05CF00EF"/>
    <w:rsid w:val="05E3FBFC"/>
    <w:rsid w:val="05E4F185"/>
    <w:rsid w:val="05F343B9"/>
    <w:rsid w:val="05F9F72C"/>
    <w:rsid w:val="0627F036"/>
    <w:rsid w:val="0689E591"/>
    <w:rsid w:val="06C37D95"/>
    <w:rsid w:val="06E7DC23"/>
    <w:rsid w:val="070370C0"/>
    <w:rsid w:val="070B3552"/>
    <w:rsid w:val="071A8A54"/>
    <w:rsid w:val="071CAE4D"/>
    <w:rsid w:val="0744835D"/>
    <w:rsid w:val="07D92953"/>
    <w:rsid w:val="07F10D47"/>
    <w:rsid w:val="0800AC0B"/>
    <w:rsid w:val="081408A8"/>
    <w:rsid w:val="0816E92E"/>
    <w:rsid w:val="08236B3A"/>
    <w:rsid w:val="083E57B7"/>
    <w:rsid w:val="08469D41"/>
    <w:rsid w:val="084B5444"/>
    <w:rsid w:val="089CAF66"/>
    <w:rsid w:val="089CDDE8"/>
    <w:rsid w:val="08AAB649"/>
    <w:rsid w:val="08E63BE1"/>
    <w:rsid w:val="08E8C543"/>
    <w:rsid w:val="094814F1"/>
    <w:rsid w:val="09643168"/>
    <w:rsid w:val="09B34CC3"/>
    <w:rsid w:val="09E83CFE"/>
    <w:rsid w:val="09FA7951"/>
    <w:rsid w:val="0A1A5BE8"/>
    <w:rsid w:val="0A381B08"/>
    <w:rsid w:val="0A387FC7"/>
    <w:rsid w:val="0A39AA68"/>
    <w:rsid w:val="0A991428"/>
    <w:rsid w:val="0AA57933"/>
    <w:rsid w:val="0AB768C9"/>
    <w:rsid w:val="0ADA693E"/>
    <w:rsid w:val="0ADCA956"/>
    <w:rsid w:val="0B28DE4D"/>
    <w:rsid w:val="0B2BA6F3"/>
    <w:rsid w:val="0B61BECA"/>
    <w:rsid w:val="0B67F98C"/>
    <w:rsid w:val="0B94C3A6"/>
    <w:rsid w:val="0B96A19C"/>
    <w:rsid w:val="0BDB2E5F"/>
    <w:rsid w:val="0BEB49EE"/>
    <w:rsid w:val="0BF85850"/>
    <w:rsid w:val="0C0CAC64"/>
    <w:rsid w:val="0C62DC80"/>
    <w:rsid w:val="0C8C4FD7"/>
    <w:rsid w:val="0CA70AD0"/>
    <w:rsid w:val="0CAA07B7"/>
    <w:rsid w:val="0CBCAEC9"/>
    <w:rsid w:val="0CC02595"/>
    <w:rsid w:val="0CF39FCD"/>
    <w:rsid w:val="0D471CE4"/>
    <w:rsid w:val="0DC12592"/>
    <w:rsid w:val="0DD0B4EA"/>
    <w:rsid w:val="0DF7492B"/>
    <w:rsid w:val="0E132126"/>
    <w:rsid w:val="0E63E37C"/>
    <w:rsid w:val="0E7EF8CA"/>
    <w:rsid w:val="0E886E7D"/>
    <w:rsid w:val="0E8DCA07"/>
    <w:rsid w:val="0EBACFA9"/>
    <w:rsid w:val="0EBC8A57"/>
    <w:rsid w:val="0ED448A2"/>
    <w:rsid w:val="0ED9174B"/>
    <w:rsid w:val="0EDD676D"/>
    <w:rsid w:val="0EF3F9A6"/>
    <w:rsid w:val="0EF62833"/>
    <w:rsid w:val="0F16B82C"/>
    <w:rsid w:val="0F27E3B0"/>
    <w:rsid w:val="0F579AB7"/>
    <w:rsid w:val="0F640CEC"/>
    <w:rsid w:val="0F859EEC"/>
    <w:rsid w:val="0F903481"/>
    <w:rsid w:val="0FCB13D6"/>
    <w:rsid w:val="0FFD30C4"/>
    <w:rsid w:val="0FFF9036"/>
    <w:rsid w:val="100FE838"/>
    <w:rsid w:val="103057DB"/>
    <w:rsid w:val="103C4B96"/>
    <w:rsid w:val="10551B5D"/>
    <w:rsid w:val="10557002"/>
    <w:rsid w:val="10680D8B"/>
    <w:rsid w:val="109A5AFC"/>
    <w:rsid w:val="10E0E6D5"/>
    <w:rsid w:val="10F97F3D"/>
    <w:rsid w:val="110822DB"/>
    <w:rsid w:val="1111DCB4"/>
    <w:rsid w:val="111EAF12"/>
    <w:rsid w:val="114BE9EB"/>
    <w:rsid w:val="1150017A"/>
    <w:rsid w:val="115E9A76"/>
    <w:rsid w:val="1177EC3D"/>
    <w:rsid w:val="117E3FF7"/>
    <w:rsid w:val="11A7479F"/>
    <w:rsid w:val="11B2CB92"/>
    <w:rsid w:val="11C0D4A3"/>
    <w:rsid w:val="11CDB95C"/>
    <w:rsid w:val="11E360A3"/>
    <w:rsid w:val="11E57FF8"/>
    <w:rsid w:val="1215AC64"/>
    <w:rsid w:val="12684A99"/>
    <w:rsid w:val="128CC681"/>
    <w:rsid w:val="12B368CD"/>
    <w:rsid w:val="133B9BD6"/>
    <w:rsid w:val="13B024C6"/>
    <w:rsid w:val="13B3D2E9"/>
    <w:rsid w:val="13B7A57E"/>
    <w:rsid w:val="13BD93F5"/>
    <w:rsid w:val="1408C6E8"/>
    <w:rsid w:val="143DA478"/>
    <w:rsid w:val="144494B4"/>
    <w:rsid w:val="14613E4E"/>
    <w:rsid w:val="14DF8A71"/>
    <w:rsid w:val="14FA783B"/>
    <w:rsid w:val="14FB2920"/>
    <w:rsid w:val="15155937"/>
    <w:rsid w:val="15765D08"/>
    <w:rsid w:val="15823B0A"/>
    <w:rsid w:val="158E7A14"/>
    <w:rsid w:val="159A664D"/>
    <w:rsid w:val="15DB3392"/>
    <w:rsid w:val="16120505"/>
    <w:rsid w:val="164F9936"/>
    <w:rsid w:val="1661CEFC"/>
    <w:rsid w:val="167AB8C2"/>
    <w:rsid w:val="16938615"/>
    <w:rsid w:val="170E32B2"/>
    <w:rsid w:val="17574B96"/>
    <w:rsid w:val="175E7A8D"/>
    <w:rsid w:val="17A8D5BE"/>
    <w:rsid w:val="17C07D8F"/>
    <w:rsid w:val="17F40E20"/>
    <w:rsid w:val="180E8A29"/>
    <w:rsid w:val="1813EDDA"/>
    <w:rsid w:val="181AF791"/>
    <w:rsid w:val="1820E692"/>
    <w:rsid w:val="183BC158"/>
    <w:rsid w:val="18411395"/>
    <w:rsid w:val="18E91AF8"/>
    <w:rsid w:val="18EEBB41"/>
    <w:rsid w:val="190D8781"/>
    <w:rsid w:val="1949514C"/>
    <w:rsid w:val="196047F5"/>
    <w:rsid w:val="1966C81D"/>
    <w:rsid w:val="1A3A4391"/>
    <w:rsid w:val="1A65B814"/>
    <w:rsid w:val="1A88437A"/>
    <w:rsid w:val="1A934D0E"/>
    <w:rsid w:val="1AC66A7B"/>
    <w:rsid w:val="1B05A721"/>
    <w:rsid w:val="1B227E5E"/>
    <w:rsid w:val="1B345507"/>
    <w:rsid w:val="1B72A364"/>
    <w:rsid w:val="1B88FFB6"/>
    <w:rsid w:val="1BA12019"/>
    <w:rsid w:val="1BE6D75E"/>
    <w:rsid w:val="1BFB0311"/>
    <w:rsid w:val="1C0F74D6"/>
    <w:rsid w:val="1C4D2C54"/>
    <w:rsid w:val="1C546130"/>
    <w:rsid w:val="1C593B87"/>
    <w:rsid w:val="1C59A5DC"/>
    <w:rsid w:val="1C798264"/>
    <w:rsid w:val="1CA404E4"/>
    <w:rsid w:val="1CAEC0E2"/>
    <w:rsid w:val="1D058A20"/>
    <w:rsid w:val="1D599C91"/>
    <w:rsid w:val="1D744CCB"/>
    <w:rsid w:val="1DC8FBE9"/>
    <w:rsid w:val="1DD32533"/>
    <w:rsid w:val="1DFEA9E8"/>
    <w:rsid w:val="1E66F303"/>
    <w:rsid w:val="1E7A0A68"/>
    <w:rsid w:val="1ED49D57"/>
    <w:rsid w:val="1F404C74"/>
    <w:rsid w:val="1F435508"/>
    <w:rsid w:val="1FAD42CF"/>
    <w:rsid w:val="1FBC6564"/>
    <w:rsid w:val="1FC9C0A2"/>
    <w:rsid w:val="1FF75E7B"/>
    <w:rsid w:val="200D09A8"/>
    <w:rsid w:val="20819D00"/>
    <w:rsid w:val="209A1B3E"/>
    <w:rsid w:val="20A2123B"/>
    <w:rsid w:val="20B4F81C"/>
    <w:rsid w:val="20DF30CA"/>
    <w:rsid w:val="211B00E1"/>
    <w:rsid w:val="21390D31"/>
    <w:rsid w:val="215AD4C2"/>
    <w:rsid w:val="215E82CF"/>
    <w:rsid w:val="218142DC"/>
    <w:rsid w:val="21B17131"/>
    <w:rsid w:val="21E5EF04"/>
    <w:rsid w:val="21F54C60"/>
    <w:rsid w:val="222F52FC"/>
    <w:rsid w:val="22322CF9"/>
    <w:rsid w:val="22408D19"/>
    <w:rsid w:val="2289BF85"/>
    <w:rsid w:val="228F1D55"/>
    <w:rsid w:val="22963F97"/>
    <w:rsid w:val="22A36642"/>
    <w:rsid w:val="22E9E296"/>
    <w:rsid w:val="230FB47B"/>
    <w:rsid w:val="23177060"/>
    <w:rsid w:val="235E661E"/>
    <w:rsid w:val="236737A0"/>
    <w:rsid w:val="236F6ECF"/>
    <w:rsid w:val="23DB916B"/>
    <w:rsid w:val="23F8F70B"/>
    <w:rsid w:val="24026C95"/>
    <w:rsid w:val="2419E4B5"/>
    <w:rsid w:val="242363DC"/>
    <w:rsid w:val="24302374"/>
    <w:rsid w:val="2445A8AF"/>
    <w:rsid w:val="2458084E"/>
    <w:rsid w:val="24837C61"/>
    <w:rsid w:val="24947416"/>
    <w:rsid w:val="24BC954E"/>
    <w:rsid w:val="24BD496C"/>
    <w:rsid w:val="24C0AF69"/>
    <w:rsid w:val="24C811FC"/>
    <w:rsid w:val="24D12D3B"/>
    <w:rsid w:val="24F318F8"/>
    <w:rsid w:val="24F94459"/>
    <w:rsid w:val="250046A4"/>
    <w:rsid w:val="25478B35"/>
    <w:rsid w:val="255E49C8"/>
    <w:rsid w:val="25AA3123"/>
    <w:rsid w:val="25B21DAE"/>
    <w:rsid w:val="25CDE059"/>
    <w:rsid w:val="261DFFE7"/>
    <w:rsid w:val="26386433"/>
    <w:rsid w:val="263BD9B6"/>
    <w:rsid w:val="26AD237A"/>
    <w:rsid w:val="26AF9526"/>
    <w:rsid w:val="26C5D99D"/>
    <w:rsid w:val="26CCE667"/>
    <w:rsid w:val="26D22A8D"/>
    <w:rsid w:val="26DCA573"/>
    <w:rsid w:val="26EA5C0A"/>
    <w:rsid w:val="27407C75"/>
    <w:rsid w:val="2792F087"/>
    <w:rsid w:val="279D0A92"/>
    <w:rsid w:val="279D6CD2"/>
    <w:rsid w:val="279FACCB"/>
    <w:rsid w:val="27A3783D"/>
    <w:rsid w:val="27A69F9A"/>
    <w:rsid w:val="27B3E8FA"/>
    <w:rsid w:val="27B67C41"/>
    <w:rsid w:val="27BC7351"/>
    <w:rsid w:val="282B4B2C"/>
    <w:rsid w:val="2835F4E5"/>
    <w:rsid w:val="283910D3"/>
    <w:rsid w:val="28AA5727"/>
    <w:rsid w:val="290B0587"/>
    <w:rsid w:val="291C9504"/>
    <w:rsid w:val="2923D5D0"/>
    <w:rsid w:val="29BE2422"/>
    <w:rsid w:val="29D84E16"/>
    <w:rsid w:val="29F17904"/>
    <w:rsid w:val="2A27B3A6"/>
    <w:rsid w:val="2A2A5039"/>
    <w:rsid w:val="2A338153"/>
    <w:rsid w:val="2A39D28A"/>
    <w:rsid w:val="2A53C07F"/>
    <w:rsid w:val="2AAC5EBD"/>
    <w:rsid w:val="2AAEB0D0"/>
    <w:rsid w:val="2ABED0EA"/>
    <w:rsid w:val="2AD30ABE"/>
    <w:rsid w:val="2ADABE71"/>
    <w:rsid w:val="2ADAF8DB"/>
    <w:rsid w:val="2AF2D8F2"/>
    <w:rsid w:val="2B217DB1"/>
    <w:rsid w:val="2B76C20E"/>
    <w:rsid w:val="2B7D6DC3"/>
    <w:rsid w:val="2BA9089C"/>
    <w:rsid w:val="2C014764"/>
    <w:rsid w:val="2C260A06"/>
    <w:rsid w:val="2C3C25BE"/>
    <w:rsid w:val="2C41AACC"/>
    <w:rsid w:val="2C43E039"/>
    <w:rsid w:val="2C496771"/>
    <w:rsid w:val="2C583A44"/>
    <w:rsid w:val="2C611CC7"/>
    <w:rsid w:val="2C9EB49E"/>
    <w:rsid w:val="2CA61B14"/>
    <w:rsid w:val="2CC2EC6E"/>
    <w:rsid w:val="2CD25645"/>
    <w:rsid w:val="2CEEFC0B"/>
    <w:rsid w:val="2D2A8D01"/>
    <w:rsid w:val="2D412F42"/>
    <w:rsid w:val="2D46E5C9"/>
    <w:rsid w:val="2D7D4E9A"/>
    <w:rsid w:val="2D96BDD6"/>
    <w:rsid w:val="2DBCBCEA"/>
    <w:rsid w:val="2DDCE9D6"/>
    <w:rsid w:val="2DEBDE80"/>
    <w:rsid w:val="2DF87F49"/>
    <w:rsid w:val="2DFB3813"/>
    <w:rsid w:val="2E0E2CE4"/>
    <w:rsid w:val="2E297F0C"/>
    <w:rsid w:val="2E68EBB6"/>
    <w:rsid w:val="2EB84894"/>
    <w:rsid w:val="2ED5F13B"/>
    <w:rsid w:val="2EF5DC75"/>
    <w:rsid w:val="2EFA15D6"/>
    <w:rsid w:val="2F15D867"/>
    <w:rsid w:val="2F1BE823"/>
    <w:rsid w:val="2F2E77D3"/>
    <w:rsid w:val="2F37E425"/>
    <w:rsid w:val="2F63FDDC"/>
    <w:rsid w:val="2F6AA1FF"/>
    <w:rsid w:val="2F8694EE"/>
    <w:rsid w:val="2FD2145C"/>
    <w:rsid w:val="30222345"/>
    <w:rsid w:val="3049D5C5"/>
    <w:rsid w:val="3074CA02"/>
    <w:rsid w:val="308DE505"/>
    <w:rsid w:val="30983770"/>
    <w:rsid w:val="310873A4"/>
    <w:rsid w:val="314D5FFB"/>
    <w:rsid w:val="319903E2"/>
    <w:rsid w:val="31B4A55A"/>
    <w:rsid w:val="31FCCA4B"/>
    <w:rsid w:val="32114DDC"/>
    <w:rsid w:val="3223A473"/>
    <w:rsid w:val="322C165D"/>
    <w:rsid w:val="325926F3"/>
    <w:rsid w:val="32668441"/>
    <w:rsid w:val="32B18E60"/>
    <w:rsid w:val="32BFBDDD"/>
    <w:rsid w:val="32FA1124"/>
    <w:rsid w:val="33087EDC"/>
    <w:rsid w:val="334068D9"/>
    <w:rsid w:val="3373AD97"/>
    <w:rsid w:val="339605B4"/>
    <w:rsid w:val="33A45CA5"/>
    <w:rsid w:val="340063AE"/>
    <w:rsid w:val="345D7C62"/>
    <w:rsid w:val="34FFC254"/>
    <w:rsid w:val="35046E05"/>
    <w:rsid w:val="3506EB5E"/>
    <w:rsid w:val="355EA9CC"/>
    <w:rsid w:val="35FB7389"/>
    <w:rsid w:val="362AB6E2"/>
    <w:rsid w:val="36C64FF8"/>
    <w:rsid w:val="36CA95FD"/>
    <w:rsid w:val="372090E8"/>
    <w:rsid w:val="3753B8D9"/>
    <w:rsid w:val="375CAC17"/>
    <w:rsid w:val="37678672"/>
    <w:rsid w:val="3775D78B"/>
    <w:rsid w:val="3795C0A7"/>
    <w:rsid w:val="37A40602"/>
    <w:rsid w:val="37E9131C"/>
    <w:rsid w:val="37FED475"/>
    <w:rsid w:val="38408116"/>
    <w:rsid w:val="386DDA64"/>
    <w:rsid w:val="3881A894"/>
    <w:rsid w:val="38AC5043"/>
    <w:rsid w:val="38CCC92D"/>
    <w:rsid w:val="38E5F190"/>
    <w:rsid w:val="38F1ED9F"/>
    <w:rsid w:val="38F2A074"/>
    <w:rsid w:val="38FF8797"/>
    <w:rsid w:val="391C6F2E"/>
    <w:rsid w:val="3921312E"/>
    <w:rsid w:val="3922F299"/>
    <w:rsid w:val="39736B64"/>
    <w:rsid w:val="399D5880"/>
    <w:rsid w:val="39AB221F"/>
    <w:rsid w:val="3A03E8C4"/>
    <w:rsid w:val="3A0CCD8A"/>
    <w:rsid w:val="3A3C00B3"/>
    <w:rsid w:val="3A657844"/>
    <w:rsid w:val="3AD691F0"/>
    <w:rsid w:val="3AE79AF1"/>
    <w:rsid w:val="3AF608A9"/>
    <w:rsid w:val="3AFDA5BD"/>
    <w:rsid w:val="3BAFFF9C"/>
    <w:rsid w:val="3BBB451B"/>
    <w:rsid w:val="3BBCD32F"/>
    <w:rsid w:val="3BC98A9A"/>
    <w:rsid w:val="3BCA766D"/>
    <w:rsid w:val="3BF8E409"/>
    <w:rsid w:val="3C077892"/>
    <w:rsid w:val="3C6E019B"/>
    <w:rsid w:val="3CA8084C"/>
    <w:rsid w:val="3CC06A3F"/>
    <w:rsid w:val="3CF83890"/>
    <w:rsid w:val="3D30A2C4"/>
    <w:rsid w:val="3D37C601"/>
    <w:rsid w:val="3D570BC6"/>
    <w:rsid w:val="3D5B4FE8"/>
    <w:rsid w:val="3D84AA76"/>
    <w:rsid w:val="3D8F09AE"/>
    <w:rsid w:val="3D96F470"/>
    <w:rsid w:val="3DA54A1B"/>
    <w:rsid w:val="3DAFFF58"/>
    <w:rsid w:val="3DB705C5"/>
    <w:rsid w:val="3DD091D1"/>
    <w:rsid w:val="3E2020E8"/>
    <w:rsid w:val="3E3032CD"/>
    <w:rsid w:val="3E6634C7"/>
    <w:rsid w:val="3F069F7E"/>
    <w:rsid w:val="3F3243C7"/>
    <w:rsid w:val="3F518B4B"/>
    <w:rsid w:val="3F548AEE"/>
    <w:rsid w:val="3F67C113"/>
    <w:rsid w:val="3FBE57D1"/>
    <w:rsid w:val="3FBF7EA9"/>
    <w:rsid w:val="3FD27F74"/>
    <w:rsid w:val="401C9AB6"/>
    <w:rsid w:val="406A09EE"/>
    <w:rsid w:val="40885C4F"/>
    <w:rsid w:val="408ACD33"/>
    <w:rsid w:val="40970450"/>
    <w:rsid w:val="40DA9D99"/>
    <w:rsid w:val="40E9604C"/>
    <w:rsid w:val="40F02E8E"/>
    <w:rsid w:val="40F9F7D3"/>
    <w:rsid w:val="4105B629"/>
    <w:rsid w:val="4108FBE1"/>
    <w:rsid w:val="4200CFFF"/>
    <w:rsid w:val="420820F4"/>
    <w:rsid w:val="42114269"/>
    <w:rsid w:val="421B86F1"/>
    <w:rsid w:val="421F7B67"/>
    <w:rsid w:val="422AD63D"/>
    <w:rsid w:val="42568462"/>
    <w:rsid w:val="42B8C2DE"/>
    <w:rsid w:val="42C25555"/>
    <w:rsid w:val="42D523C3"/>
    <w:rsid w:val="42FD33AF"/>
    <w:rsid w:val="433A7B7B"/>
    <w:rsid w:val="435E84C1"/>
    <w:rsid w:val="43F23CD3"/>
    <w:rsid w:val="43FA121D"/>
    <w:rsid w:val="443DA06E"/>
    <w:rsid w:val="44405E8E"/>
    <w:rsid w:val="44435D42"/>
    <w:rsid w:val="4450814C"/>
    <w:rsid w:val="445343D3"/>
    <w:rsid w:val="446960AD"/>
    <w:rsid w:val="44771B42"/>
    <w:rsid w:val="448C184F"/>
    <w:rsid w:val="449BC697"/>
    <w:rsid w:val="44E23A3B"/>
    <w:rsid w:val="453C1FA6"/>
    <w:rsid w:val="4541DBC7"/>
    <w:rsid w:val="4552E4C8"/>
    <w:rsid w:val="458DEB5B"/>
    <w:rsid w:val="45BE0FBD"/>
    <w:rsid w:val="461CA92E"/>
    <w:rsid w:val="46272CF6"/>
    <w:rsid w:val="4633F2F3"/>
    <w:rsid w:val="465156CD"/>
    <w:rsid w:val="4671C351"/>
    <w:rsid w:val="4691C4CD"/>
    <w:rsid w:val="46B2D9B5"/>
    <w:rsid w:val="470A0218"/>
    <w:rsid w:val="471FA273"/>
    <w:rsid w:val="4724FDB4"/>
    <w:rsid w:val="47372701"/>
    <w:rsid w:val="475FB47B"/>
    <w:rsid w:val="476ACFEF"/>
    <w:rsid w:val="476C3AF9"/>
    <w:rsid w:val="47AFF273"/>
    <w:rsid w:val="47C411F0"/>
    <w:rsid w:val="4823E7AC"/>
    <w:rsid w:val="48471837"/>
    <w:rsid w:val="484A3874"/>
    <w:rsid w:val="4883624D"/>
    <w:rsid w:val="488F1A38"/>
    <w:rsid w:val="489EF227"/>
    <w:rsid w:val="48A1A5E8"/>
    <w:rsid w:val="48B026BA"/>
    <w:rsid w:val="48B81A84"/>
    <w:rsid w:val="48CF49A8"/>
    <w:rsid w:val="48D84E8E"/>
    <w:rsid w:val="48D9A717"/>
    <w:rsid w:val="48DD5F6B"/>
    <w:rsid w:val="48FDA7F0"/>
    <w:rsid w:val="490401DF"/>
    <w:rsid w:val="491690DF"/>
    <w:rsid w:val="49623A72"/>
    <w:rsid w:val="498AC88F"/>
    <w:rsid w:val="498C0F98"/>
    <w:rsid w:val="4994AD58"/>
    <w:rsid w:val="49C68D63"/>
    <w:rsid w:val="4A62198A"/>
    <w:rsid w:val="4ABD2514"/>
    <w:rsid w:val="4AC0E728"/>
    <w:rsid w:val="4AE58BD9"/>
    <w:rsid w:val="4AF75BD7"/>
    <w:rsid w:val="4AFA0015"/>
    <w:rsid w:val="4B12152D"/>
    <w:rsid w:val="4B27B303"/>
    <w:rsid w:val="4B358293"/>
    <w:rsid w:val="4B5F370B"/>
    <w:rsid w:val="4B9AC566"/>
    <w:rsid w:val="4BC011D8"/>
    <w:rsid w:val="4BD0AA56"/>
    <w:rsid w:val="4BD138BA"/>
    <w:rsid w:val="4C117F34"/>
    <w:rsid w:val="4C1DD537"/>
    <w:rsid w:val="4C70ECAF"/>
    <w:rsid w:val="4CA2588A"/>
    <w:rsid w:val="4D1DF5F6"/>
    <w:rsid w:val="4D5A6DF7"/>
    <w:rsid w:val="4D633363"/>
    <w:rsid w:val="4D661630"/>
    <w:rsid w:val="4D6C32FD"/>
    <w:rsid w:val="4D710AC9"/>
    <w:rsid w:val="4D728A88"/>
    <w:rsid w:val="4D7C7D7A"/>
    <w:rsid w:val="4D87CD01"/>
    <w:rsid w:val="4DA71B81"/>
    <w:rsid w:val="4DD0D9A5"/>
    <w:rsid w:val="4DF56659"/>
    <w:rsid w:val="4E063B68"/>
    <w:rsid w:val="4E35F5FA"/>
    <w:rsid w:val="4E3E81E0"/>
    <w:rsid w:val="4E9623AF"/>
    <w:rsid w:val="4EE3F8B0"/>
    <w:rsid w:val="4F1F3CAC"/>
    <w:rsid w:val="4F733D9B"/>
    <w:rsid w:val="4F8D29F5"/>
    <w:rsid w:val="4F8FC832"/>
    <w:rsid w:val="4F9032B4"/>
    <w:rsid w:val="500A1A51"/>
    <w:rsid w:val="506A0CCC"/>
    <w:rsid w:val="50C8566D"/>
    <w:rsid w:val="50F59ACB"/>
    <w:rsid w:val="511957DB"/>
    <w:rsid w:val="5165471C"/>
    <w:rsid w:val="51686E93"/>
    <w:rsid w:val="516F67BC"/>
    <w:rsid w:val="51ABC46C"/>
    <w:rsid w:val="51BAB609"/>
    <w:rsid w:val="51C27254"/>
    <w:rsid w:val="51CB45CE"/>
    <w:rsid w:val="51D9A273"/>
    <w:rsid w:val="524C8255"/>
    <w:rsid w:val="52A5B9EB"/>
    <w:rsid w:val="52B9F3ED"/>
    <w:rsid w:val="52BBB6A8"/>
    <w:rsid w:val="52ED99DA"/>
    <w:rsid w:val="52FE4EFA"/>
    <w:rsid w:val="53018A75"/>
    <w:rsid w:val="5329BAF4"/>
    <w:rsid w:val="5334949A"/>
    <w:rsid w:val="536469D3"/>
    <w:rsid w:val="536CC4AC"/>
    <w:rsid w:val="5395A753"/>
    <w:rsid w:val="53F9F84A"/>
    <w:rsid w:val="544A405B"/>
    <w:rsid w:val="544D1934"/>
    <w:rsid w:val="5457627D"/>
    <w:rsid w:val="548573BC"/>
    <w:rsid w:val="54CE5018"/>
    <w:rsid w:val="54DDC59C"/>
    <w:rsid w:val="55025A97"/>
    <w:rsid w:val="552AF4CC"/>
    <w:rsid w:val="554332C2"/>
    <w:rsid w:val="554D1DAE"/>
    <w:rsid w:val="5567E7AD"/>
    <w:rsid w:val="55930624"/>
    <w:rsid w:val="55ED230D"/>
    <w:rsid w:val="55ED55C1"/>
    <w:rsid w:val="55F69A16"/>
    <w:rsid w:val="56022305"/>
    <w:rsid w:val="560E21A3"/>
    <w:rsid w:val="563EDA8D"/>
    <w:rsid w:val="5669D354"/>
    <w:rsid w:val="5688A79F"/>
    <w:rsid w:val="569086A2"/>
    <w:rsid w:val="573A64A4"/>
    <w:rsid w:val="57492329"/>
    <w:rsid w:val="577C46DF"/>
    <w:rsid w:val="5785843F"/>
    <w:rsid w:val="57A3A3A8"/>
    <w:rsid w:val="57C3215C"/>
    <w:rsid w:val="57E8846C"/>
    <w:rsid w:val="5872DBF4"/>
    <w:rsid w:val="5896DC19"/>
    <w:rsid w:val="58A5D358"/>
    <w:rsid w:val="58BA77D4"/>
    <w:rsid w:val="58EEA373"/>
    <w:rsid w:val="58F7E4D0"/>
    <w:rsid w:val="59156AE4"/>
    <w:rsid w:val="59312FFF"/>
    <w:rsid w:val="593669A1"/>
    <w:rsid w:val="59548CFE"/>
    <w:rsid w:val="596CF626"/>
    <w:rsid w:val="5973C69E"/>
    <w:rsid w:val="597E0671"/>
    <w:rsid w:val="59836346"/>
    <w:rsid w:val="59936F2D"/>
    <w:rsid w:val="59A621C2"/>
    <w:rsid w:val="59B965E9"/>
    <w:rsid w:val="59CB03EC"/>
    <w:rsid w:val="59D0854B"/>
    <w:rsid w:val="59F44B95"/>
    <w:rsid w:val="59F6E0B6"/>
    <w:rsid w:val="5A0B2615"/>
    <w:rsid w:val="5A37BEF0"/>
    <w:rsid w:val="5A51533B"/>
    <w:rsid w:val="5A65B924"/>
    <w:rsid w:val="5AA5B752"/>
    <w:rsid w:val="5AAE9FFC"/>
    <w:rsid w:val="5ACAD2E1"/>
    <w:rsid w:val="5ACDEF77"/>
    <w:rsid w:val="5B2D7A21"/>
    <w:rsid w:val="5B4BF3C0"/>
    <w:rsid w:val="5B9E86B0"/>
    <w:rsid w:val="5BA765B5"/>
    <w:rsid w:val="5BEC56B9"/>
    <w:rsid w:val="5C0CEBD3"/>
    <w:rsid w:val="5CC11EC5"/>
    <w:rsid w:val="5CF31179"/>
    <w:rsid w:val="5CF59ABD"/>
    <w:rsid w:val="5CFFC826"/>
    <w:rsid w:val="5D43CEB0"/>
    <w:rsid w:val="5DACB892"/>
    <w:rsid w:val="5DC4B62C"/>
    <w:rsid w:val="5DE47B51"/>
    <w:rsid w:val="5DE6FD6F"/>
    <w:rsid w:val="5E7DB660"/>
    <w:rsid w:val="5E86D1DB"/>
    <w:rsid w:val="5E9D5EEF"/>
    <w:rsid w:val="5ECC9218"/>
    <w:rsid w:val="5ED677DC"/>
    <w:rsid w:val="5F136617"/>
    <w:rsid w:val="5F78BD7A"/>
    <w:rsid w:val="5F7C6A59"/>
    <w:rsid w:val="5F9024C8"/>
    <w:rsid w:val="5FB5CD37"/>
    <w:rsid w:val="5FB5E30B"/>
    <w:rsid w:val="606270C0"/>
    <w:rsid w:val="6070DE4F"/>
    <w:rsid w:val="609CC83E"/>
    <w:rsid w:val="60B0DAA5"/>
    <w:rsid w:val="60CC7612"/>
    <w:rsid w:val="60DE8AB9"/>
    <w:rsid w:val="60F9B89A"/>
    <w:rsid w:val="6128F634"/>
    <w:rsid w:val="615E16AE"/>
    <w:rsid w:val="61E22255"/>
    <w:rsid w:val="6209B7E8"/>
    <w:rsid w:val="62280929"/>
    <w:rsid w:val="622CF184"/>
    <w:rsid w:val="6240AB19"/>
    <w:rsid w:val="6293E234"/>
    <w:rsid w:val="62A44925"/>
    <w:rsid w:val="62B42DCE"/>
    <w:rsid w:val="62D76DEC"/>
    <w:rsid w:val="62DF7FD9"/>
    <w:rsid w:val="6324566E"/>
    <w:rsid w:val="63514129"/>
    <w:rsid w:val="63581F60"/>
    <w:rsid w:val="6375A159"/>
    <w:rsid w:val="6393291A"/>
    <w:rsid w:val="63D681DA"/>
    <w:rsid w:val="640760A8"/>
    <w:rsid w:val="641E087F"/>
    <w:rsid w:val="645E2C79"/>
    <w:rsid w:val="6484CCB8"/>
    <w:rsid w:val="64985945"/>
    <w:rsid w:val="654B7AD4"/>
    <w:rsid w:val="65855901"/>
    <w:rsid w:val="6595CC91"/>
    <w:rsid w:val="65D92760"/>
    <w:rsid w:val="65F2BE5C"/>
    <w:rsid w:val="6612678B"/>
    <w:rsid w:val="663A7872"/>
    <w:rsid w:val="665EBE2D"/>
    <w:rsid w:val="66AA1AE5"/>
    <w:rsid w:val="66D6C2E9"/>
    <w:rsid w:val="66E5D247"/>
    <w:rsid w:val="67271828"/>
    <w:rsid w:val="6772353A"/>
    <w:rsid w:val="67725C78"/>
    <w:rsid w:val="678AB457"/>
    <w:rsid w:val="67B19C83"/>
    <w:rsid w:val="67D648D3"/>
    <w:rsid w:val="684FEC66"/>
    <w:rsid w:val="6873C5BE"/>
    <w:rsid w:val="688642CC"/>
    <w:rsid w:val="68C168E3"/>
    <w:rsid w:val="68D718DF"/>
    <w:rsid w:val="68DF9ABA"/>
    <w:rsid w:val="68E5B650"/>
    <w:rsid w:val="68EDBAFC"/>
    <w:rsid w:val="6931C305"/>
    <w:rsid w:val="694C7C7F"/>
    <w:rsid w:val="697A3E66"/>
    <w:rsid w:val="69B11C6D"/>
    <w:rsid w:val="69B5FB6E"/>
    <w:rsid w:val="69BD1D72"/>
    <w:rsid w:val="69E638B4"/>
    <w:rsid w:val="69F1BCA7"/>
    <w:rsid w:val="6A308C0E"/>
    <w:rsid w:val="6A50AF39"/>
    <w:rsid w:val="6A51EAE4"/>
    <w:rsid w:val="6A5949B7"/>
    <w:rsid w:val="6A9CECB9"/>
    <w:rsid w:val="6AB02458"/>
    <w:rsid w:val="6B0136B2"/>
    <w:rsid w:val="6B17957B"/>
    <w:rsid w:val="6B302EBB"/>
    <w:rsid w:val="6B30C3EA"/>
    <w:rsid w:val="6B4012A0"/>
    <w:rsid w:val="6B41A4B2"/>
    <w:rsid w:val="6B59D0F0"/>
    <w:rsid w:val="6B7C8407"/>
    <w:rsid w:val="6B81D644"/>
    <w:rsid w:val="6B9758C7"/>
    <w:rsid w:val="6BC6E07C"/>
    <w:rsid w:val="6BEFE4F8"/>
    <w:rsid w:val="6C0535DD"/>
    <w:rsid w:val="6C13E37E"/>
    <w:rsid w:val="6C66EABB"/>
    <w:rsid w:val="6CB12649"/>
    <w:rsid w:val="6CB15DE2"/>
    <w:rsid w:val="6CB1E941"/>
    <w:rsid w:val="6CB984F0"/>
    <w:rsid w:val="6CD0F501"/>
    <w:rsid w:val="6D2CCDE7"/>
    <w:rsid w:val="6D744EFA"/>
    <w:rsid w:val="6D9E51F1"/>
    <w:rsid w:val="6DC33017"/>
    <w:rsid w:val="6DEBCE50"/>
    <w:rsid w:val="6E22971A"/>
    <w:rsid w:val="6E3BFD8E"/>
    <w:rsid w:val="6E40B5E8"/>
    <w:rsid w:val="6E45B195"/>
    <w:rsid w:val="6EEAA368"/>
    <w:rsid w:val="6EF0E42C"/>
    <w:rsid w:val="6EF687D7"/>
    <w:rsid w:val="6F1FF21C"/>
    <w:rsid w:val="6F294068"/>
    <w:rsid w:val="6F2E30E0"/>
    <w:rsid w:val="6F47A9F7"/>
    <w:rsid w:val="6F4CF41C"/>
    <w:rsid w:val="6F600EB9"/>
    <w:rsid w:val="6F6B1BE3"/>
    <w:rsid w:val="6FCE631E"/>
    <w:rsid w:val="6FDA369E"/>
    <w:rsid w:val="70281EDD"/>
    <w:rsid w:val="70561C48"/>
    <w:rsid w:val="7068E5C2"/>
    <w:rsid w:val="7091CA72"/>
    <w:rsid w:val="70A54450"/>
    <w:rsid w:val="7110F824"/>
    <w:rsid w:val="7148B1DD"/>
    <w:rsid w:val="7152F550"/>
    <w:rsid w:val="716B70E3"/>
    <w:rsid w:val="717105C1"/>
    <w:rsid w:val="7187DA2B"/>
    <w:rsid w:val="71A8C6DA"/>
    <w:rsid w:val="71E6C0EB"/>
    <w:rsid w:val="722CED22"/>
    <w:rsid w:val="72328F0A"/>
    <w:rsid w:val="7278104E"/>
    <w:rsid w:val="729826A8"/>
    <w:rsid w:val="72CB3078"/>
    <w:rsid w:val="72CD1FD9"/>
    <w:rsid w:val="72D9D93B"/>
    <w:rsid w:val="72ECED8B"/>
    <w:rsid w:val="7330E038"/>
    <w:rsid w:val="733651BC"/>
    <w:rsid w:val="73F8F2E5"/>
    <w:rsid w:val="74872ABD"/>
    <w:rsid w:val="750C369F"/>
    <w:rsid w:val="7539E275"/>
    <w:rsid w:val="754D63DF"/>
    <w:rsid w:val="75509D3E"/>
    <w:rsid w:val="756025B0"/>
    <w:rsid w:val="75C7DD4E"/>
    <w:rsid w:val="760CA16C"/>
    <w:rsid w:val="7635C4C4"/>
    <w:rsid w:val="766991C8"/>
    <w:rsid w:val="76A4E0F0"/>
    <w:rsid w:val="770B38AA"/>
    <w:rsid w:val="7716C3CA"/>
    <w:rsid w:val="77274727"/>
    <w:rsid w:val="7735BC01"/>
    <w:rsid w:val="773D3BF2"/>
    <w:rsid w:val="778BD8FA"/>
    <w:rsid w:val="77A12053"/>
    <w:rsid w:val="77F80D5D"/>
    <w:rsid w:val="780049AF"/>
    <w:rsid w:val="7809EA1D"/>
    <w:rsid w:val="78301E07"/>
    <w:rsid w:val="785D1D15"/>
    <w:rsid w:val="787282D2"/>
    <w:rsid w:val="787AE94C"/>
    <w:rsid w:val="78946F73"/>
    <w:rsid w:val="78B25D83"/>
    <w:rsid w:val="78B54B36"/>
    <w:rsid w:val="7905A433"/>
    <w:rsid w:val="791E7281"/>
    <w:rsid w:val="791FE2A0"/>
    <w:rsid w:val="793464D3"/>
    <w:rsid w:val="79426A02"/>
    <w:rsid w:val="7966F545"/>
    <w:rsid w:val="796A7FE0"/>
    <w:rsid w:val="797A8DFC"/>
    <w:rsid w:val="79B861AE"/>
    <w:rsid w:val="79CD7156"/>
    <w:rsid w:val="79DAE1F4"/>
    <w:rsid w:val="7A3950DE"/>
    <w:rsid w:val="7AE98143"/>
    <w:rsid w:val="7AF597CB"/>
    <w:rsid w:val="7AF5A384"/>
    <w:rsid w:val="7B627889"/>
    <w:rsid w:val="7B751EBE"/>
    <w:rsid w:val="7B8B66AB"/>
    <w:rsid w:val="7B8D4AFC"/>
    <w:rsid w:val="7C1F311F"/>
    <w:rsid w:val="7C20F8C6"/>
    <w:rsid w:val="7C34CCAC"/>
    <w:rsid w:val="7C728A0C"/>
    <w:rsid w:val="7CD8F043"/>
    <w:rsid w:val="7D0FF300"/>
    <w:rsid w:val="7D29429B"/>
    <w:rsid w:val="7D5779A5"/>
    <w:rsid w:val="7D6882A6"/>
    <w:rsid w:val="7D6A5BB1"/>
    <w:rsid w:val="7D6E5CF2"/>
    <w:rsid w:val="7D7F2777"/>
    <w:rsid w:val="7D8BD7CD"/>
    <w:rsid w:val="7D8D06BD"/>
    <w:rsid w:val="7DD0F5FA"/>
    <w:rsid w:val="7E1BF4D0"/>
    <w:rsid w:val="7E6ABF06"/>
    <w:rsid w:val="7EA23912"/>
    <w:rsid w:val="7EADF569"/>
    <w:rsid w:val="7ECC5E99"/>
    <w:rsid w:val="7EF7EEAB"/>
    <w:rsid w:val="7EFF1B25"/>
    <w:rsid w:val="7F09CECF"/>
    <w:rsid w:val="7F2A088F"/>
    <w:rsid w:val="7F4A0258"/>
    <w:rsid w:val="7F549B18"/>
    <w:rsid w:val="7F5DD45B"/>
    <w:rsid w:val="7F73B7C2"/>
    <w:rsid w:val="7F7DCF5C"/>
    <w:rsid w:val="7FC341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43C7"/>
  <w15:chartTrackingRefBased/>
  <w15:docId w15:val="{FAC71C54-21BE-447E-8A5C-36191CCD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BBF"/>
    <w:pPr>
      <w:ind w:left="720"/>
      <w:contextualSpacing/>
    </w:pPr>
    <w:rPr>
      <w:lang w:val="en-CA"/>
    </w:rPr>
  </w:style>
  <w:style w:type="character" w:customStyle="1" w:styleId="Heading1Char">
    <w:name w:val="Heading 1 Char"/>
    <w:basedOn w:val="DefaultParagraphFont"/>
    <w:link w:val="Heading1"/>
    <w:uiPriority w:val="9"/>
    <w:rsid w:val="008959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9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7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799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37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05A"/>
  </w:style>
  <w:style w:type="paragraph" w:styleId="Footer">
    <w:name w:val="footer"/>
    <w:basedOn w:val="Normal"/>
    <w:link w:val="FooterChar"/>
    <w:uiPriority w:val="99"/>
    <w:unhideWhenUsed/>
    <w:rsid w:val="00037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05A"/>
  </w:style>
  <w:style w:type="paragraph" w:styleId="Bibliography">
    <w:name w:val="Bibliography"/>
    <w:basedOn w:val="Normal"/>
    <w:next w:val="Normal"/>
    <w:uiPriority w:val="37"/>
    <w:unhideWhenUsed/>
    <w:rsid w:val="0003705A"/>
  </w:style>
  <w:style w:type="paragraph" w:styleId="TOCHeading">
    <w:name w:val="TOC Heading"/>
    <w:basedOn w:val="Heading1"/>
    <w:next w:val="Normal"/>
    <w:uiPriority w:val="39"/>
    <w:unhideWhenUsed/>
    <w:qFormat/>
    <w:rsid w:val="0003705A"/>
    <w:pPr>
      <w:outlineLvl w:val="9"/>
    </w:pPr>
  </w:style>
  <w:style w:type="paragraph" w:styleId="TOC1">
    <w:name w:val="toc 1"/>
    <w:basedOn w:val="Normal"/>
    <w:next w:val="Normal"/>
    <w:autoRedefine/>
    <w:uiPriority w:val="39"/>
    <w:unhideWhenUsed/>
    <w:rsid w:val="0003705A"/>
    <w:pPr>
      <w:spacing w:after="100"/>
    </w:pPr>
  </w:style>
  <w:style w:type="paragraph" w:styleId="TOC2">
    <w:name w:val="toc 2"/>
    <w:basedOn w:val="Normal"/>
    <w:next w:val="Normal"/>
    <w:autoRedefine/>
    <w:uiPriority w:val="39"/>
    <w:unhideWhenUsed/>
    <w:rsid w:val="0003705A"/>
    <w:pPr>
      <w:spacing w:after="100"/>
      <w:ind w:left="220"/>
    </w:pPr>
  </w:style>
  <w:style w:type="character" w:styleId="Hyperlink">
    <w:name w:val="Hyperlink"/>
    <w:basedOn w:val="DefaultParagraphFont"/>
    <w:uiPriority w:val="99"/>
    <w:unhideWhenUsed/>
    <w:rsid w:val="0003705A"/>
    <w:rPr>
      <w:color w:val="0563C1" w:themeColor="hyperlink"/>
      <w:u w:val="single"/>
    </w:rPr>
  </w:style>
  <w:style w:type="paragraph" w:styleId="TableofFigures">
    <w:name w:val="table of figures"/>
    <w:basedOn w:val="Normal"/>
    <w:next w:val="Normal"/>
    <w:uiPriority w:val="99"/>
    <w:unhideWhenUsed/>
    <w:rsid w:val="0003705A"/>
    <w:pPr>
      <w:spacing w:after="0"/>
    </w:pPr>
  </w:style>
  <w:style w:type="character" w:styleId="CommentReference">
    <w:name w:val="annotation reference"/>
    <w:basedOn w:val="DefaultParagraphFont"/>
    <w:uiPriority w:val="99"/>
    <w:semiHidden/>
    <w:unhideWhenUsed/>
    <w:rsid w:val="00A41DBA"/>
    <w:rPr>
      <w:sz w:val="16"/>
      <w:szCs w:val="16"/>
    </w:rPr>
  </w:style>
  <w:style w:type="paragraph" w:styleId="CommentText">
    <w:name w:val="annotation text"/>
    <w:basedOn w:val="Normal"/>
    <w:link w:val="CommentTextChar"/>
    <w:uiPriority w:val="99"/>
    <w:semiHidden/>
    <w:unhideWhenUsed/>
    <w:rsid w:val="00A41DBA"/>
    <w:pPr>
      <w:spacing w:line="240" w:lineRule="auto"/>
    </w:pPr>
    <w:rPr>
      <w:sz w:val="20"/>
      <w:szCs w:val="20"/>
    </w:rPr>
  </w:style>
  <w:style w:type="character" w:customStyle="1" w:styleId="CommentTextChar">
    <w:name w:val="Comment Text Char"/>
    <w:basedOn w:val="DefaultParagraphFont"/>
    <w:link w:val="CommentText"/>
    <w:uiPriority w:val="99"/>
    <w:semiHidden/>
    <w:rsid w:val="00A41DBA"/>
    <w:rPr>
      <w:sz w:val="20"/>
      <w:szCs w:val="20"/>
    </w:rPr>
  </w:style>
  <w:style w:type="paragraph" w:styleId="CommentSubject">
    <w:name w:val="annotation subject"/>
    <w:basedOn w:val="CommentText"/>
    <w:next w:val="CommentText"/>
    <w:link w:val="CommentSubjectChar"/>
    <w:uiPriority w:val="99"/>
    <w:semiHidden/>
    <w:unhideWhenUsed/>
    <w:rsid w:val="00A41DBA"/>
    <w:rPr>
      <w:b/>
      <w:bCs/>
    </w:rPr>
  </w:style>
  <w:style w:type="character" w:customStyle="1" w:styleId="CommentSubjectChar">
    <w:name w:val="Comment Subject Char"/>
    <w:basedOn w:val="CommentTextChar"/>
    <w:link w:val="CommentSubject"/>
    <w:uiPriority w:val="99"/>
    <w:semiHidden/>
    <w:rsid w:val="00A41DBA"/>
    <w:rPr>
      <w:b/>
      <w:bCs/>
      <w:sz w:val="20"/>
      <w:szCs w:val="20"/>
    </w:rPr>
  </w:style>
  <w:style w:type="character" w:styleId="UnresolvedMention">
    <w:name w:val="Unresolved Mention"/>
    <w:basedOn w:val="DefaultParagraphFont"/>
    <w:uiPriority w:val="99"/>
    <w:semiHidden/>
    <w:unhideWhenUsed/>
    <w:rsid w:val="00CE208F"/>
    <w:rPr>
      <w:color w:val="605E5C"/>
      <w:shd w:val="clear" w:color="auto" w:fill="E1DFDD"/>
    </w:rPr>
  </w:style>
  <w:style w:type="paragraph" w:styleId="Revision">
    <w:name w:val="Revision"/>
    <w:hidden/>
    <w:uiPriority w:val="99"/>
    <w:semiHidden/>
    <w:rsid w:val="008E3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28">
      <w:bodyDiv w:val="1"/>
      <w:marLeft w:val="0"/>
      <w:marRight w:val="0"/>
      <w:marTop w:val="0"/>
      <w:marBottom w:val="0"/>
      <w:divBdr>
        <w:top w:val="none" w:sz="0" w:space="0" w:color="auto"/>
        <w:left w:val="none" w:sz="0" w:space="0" w:color="auto"/>
        <w:bottom w:val="none" w:sz="0" w:space="0" w:color="auto"/>
        <w:right w:val="none" w:sz="0" w:space="0" w:color="auto"/>
      </w:divBdr>
    </w:div>
    <w:div w:id="5720042">
      <w:bodyDiv w:val="1"/>
      <w:marLeft w:val="0"/>
      <w:marRight w:val="0"/>
      <w:marTop w:val="0"/>
      <w:marBottom w:val="0"/>
      <w:divBdr>
        <w:top w:val="none" w:sz="0" w:space="0" w:color="auto"/>
        <w:left w:val="none" w:sz="0" w:space="0" w:color="auto"/>
        <w:bottom w:val="none" w:sz="0" w:space="0" w:color="auto"/>
        <w:right w:val="none" w:sz="0" w:space="0" w:color="auto"/>
      </w:divBdr>
    </w:div>
    <w:div w:id="13073228">
      <w:bodyDiv w:val="1"/>
      <w:marLeft w:val="0"/>
      <w:marRight w:val="0"/>
      <w:marTop w:val="0"/>
      <w:marBottom w:val="0"/>
      <w:divBdr>
        <w:top w:val="none" w:sz="0" w:space="0" w:color="auto"/>
        <w:left w:val="none" w:sz="0" w:space="0" w:color="auto"/>
        <w:bottom w:val="none" w:sz="0" w:space="0" w:color="auto"/>
        <w:right w:val="none" w:sz="0" w:space="0" w:color="auto"/>
      </w:divBdr>
    </w:div>
    <w:div w:id="14162517">
      <w:bodyDiv w:val="1"/>
      <w:marLeft w:val="0"/>
      <w:marRight w:val="0"/>
      <w:marTop w:val="0"/>
      <w:marBottom w:val="0"/>
      <w:divBdr>
        <w:top w:val="none" w:sz="0" w:space="0" w:color="auto"/>
        <w:left w:val="none" w:sz="0" w:space="0" w:color="auto"/>
        <w:bottom w:val="none" w:sz="0" w:space="0" w:color="auto"/>
        <w:right w:val="none" w:sz="0" w:space="0" w:color="auto"/>
      </w:divBdr>
    </w:div>
    <w:div w:id="20397375">
      <w:bodyDiv w:val="1"/>
      <w:marLeft w:val="0"/>
      <w:marRight w:val="0"/>
      <w:marTop w:val="0"/>
      <w:marBottom w:val="0"/>
      <w:divBdr>
        <w:top w:val="none" w:sz="0" w:space="0" w:color="auto"/>
        <w:left w:val="none" w:sz="0" w:space="0" w:color="auto"/>
        <w:bottom w:val="none" w:sz="0" w:space="0" w:color="auto"/>
        <w:right w:val="none" w:sz="0" w:space="0" w:color="auto"/>
      </w:divBdr>
    </w:div>
    <w:div w:id="31661466">
      <w:bodyDiv w:val="1"/>
      <w:marLeft w:val="0"/>
      <w:marRight w:val="0"/>
      <w:marTop w:val="0"/>
      <w:marBottom w:val="0"/>
      <w:divBdr>
        <w:top w:val="none" w:sz="0" w:space="0" w:color="auto"/>
        <w:left w:val="none" w:sz="0" w:space="0" w:color="auto"/>
        <w:bottom w:val="none" w:sz="0" w:space="0" w:color="auto"/>
        <w:right w:val="none" w:sz="0" w:space="0" w:color="auto"/>
      </w:divBdr>
    </w:div>
    <w:div w:id="35276752">
      <w:bodyDiv w:val="1"/>
      <w:marLeft w:val="0"/>
      <w:marRight w:val="0"/>
      <w:marTop w:val="0"/>
      <w:marBottom w:val="0"/>
      <w:divBdr>
        <w:top w:val="none" w:sz="0" w:space="0" w:color="auto"/>
        <w:left w:val="none" w:sz="0" w:space="0" w:color="auto"/>
        <w:bottom w:val="none" w:sz="0" w:space="0" w:color="auto"/>
        <w:right w:val="none" w:sz="0" w:space="0" w:color="auto"/>
      </w:divBdr>
    </w:div>
    <w:div w:id="67507709">
      <w:bodyDiv w:val="1"/>
      <w:marLeft w:val="0"/>
      <w:marRight w:val="0"/>
      <w:marTop w:val="0"/>
      <w:marBottom w:val="0"/>
      <w:divBdr>
        <w:top w:val="none" w:sz="0" w:space="0" w:color="auto"/>
        <w:left w:val="none" w:sz="0" w:space="0" w:color="auto"/>
        <w:bottom w:val="none" w:sz="0" w:space="0" w:color="auto"/>
        <w:right w:val="none" w:sz="0" w:space="0" w:color="auto"/>
      </w:divBdr>
    </w:div>
    <w:div w:id="77555914">
      <w:bodyDiv w:val="1"/>
      <w:marLeft w:val="0"/>
      <w:marRight w:val="0"/>
      <w:marTop w:val="0"/>
      <w:marBottom w:val="0"/>
      <w:divBdr>
        <w:top w:val="none" w:sz="0" w:space="0" w:color="auto"/>
        <w:left w:val="none" w:sz="0" w:space="0" w:color="auto"/>
        <w:bottom w:val="none" w:sz="0" w:space="0" w:color="auto"/>
        <w:right w:val="none" w:sz="0" w:space="0" w:color="auto"/>
      </w:divBdr>
    </w:div>
    <w:div w:id="88695468">
      <w:bodyDiv w:val="1"/>
      <w:marLeft w:val="0"/>
      <w:marRight w:val="0"/>
      <w:marTop w:val="0"/>
      <w:marBottom w:val="0"/>
      <w:divBdr>
        <w:top w:val="none" w:sz="0" w:space="0" w:color="auto"/>
        <w:left w:val="none" w:sz="0" w:space="0" w:color="auto"/>
        <w:bottom w:val="none" w:sz="0" w:space="0" w:color="auto"/>
        <w:right w:val="none" w:sz="0" w:space="0" w:color="auto"/>
      </w:divBdr>
    </w:div>
    <w:div w:id="90856742">
      <w:bodyDiv w:val="1"/>
      <w:marLeft w:val="0"/>
      <w:marRight w:val="0"/>
      <w:marTop w:val="0"/>
      <w:marBottom w:val="0"/>
      <w:divBdr>
        <w:top w:val="none" w:sz="0" w:space="0" w:color="auto"/>
        <w:left w:val="none" w:sz="0" w:space="0" w:color="auto"/>
        <w:bottom w:val="none" w:sz="0" w:space="0" w:color="auto"/>
        <w:right w:val="none" w:sz="0" w:space="0" w:color="auto"/>
      </w:divBdr>
    </w:div>
    <w:div w:id="103042599">
      <w:bodyDiv w:val="1"/>
      <w:marLeft w:val="0"/>
      <w:marRight w:val="0"/>
      <w:marTop w:val="0"/>
      <w:marBottom w:val="0"/>
      <w:divBdr>
        <w:top w:val="none" w:sz="0" w:space="0" w:color="auto"/>
        <w:left w:val="none" w:sz="0" w:space="0" w:color="auto"/>
        <w:bottom w:val="none" w:sz="0" w:space="0" w:color="auto"/>
        <w:right w:val="none" w:sz="0" w:space="0" w:color="auto"/>
      </w:divBdr>
    </w:div>
    <w:div w:id="104353778">
      <w:bodyDiv w:val="1"/>
      <w:marLeft w:val="0"/>
      <w:marRight w:val="0"/>
      <w:marTop w:val="0"/>
      <w:marBottom w:val="0"/>
      <w:divBdr>
        <w:top w:val="none" w:sz="0" w:space="0" w:color="auto"/>
        <w:left w:val="none" w:sz="0" w:space="0" w:color="auto"/>
        <w:bottom w:val="none" w:sz="0" w:space="0" w:color="auto"/>
        <w:right w:val="none" w:sz="0" w:space="0" w:color="auto"/>
      </w:divBdr>
    </w:div>
    <w:div w:id="111558915">
      <w:bodyDiv w:val="1"/>
      <w:marLeft w:val="0"/>
      <w:marRight w:val="0"/>
      <w:marTop w:val="0"/>
      <w:marBottom w:val="0"/>
      <w:divBdr>
        <w:top w:val="none" w:sz="0" w:space="0" w:color="auto"/>
        <w:left w:val="none" w:sz="0" w:space="0" w:color="auto"/>
        <w:bottom w:val="none" w:sz="0" w:space="0" w:color="auto"/>
        <w:right w:val="none" w:sz="0" w:space="0" w:color="auto"/>
      </w:divBdr>
    </w:div>
    <w:div w:id="112095827">
      <w:bodyDiv w:val="1"/>
      <w:marLeft w:val="0"/>
      <w:marRight w:val="0"/>
      <w:marTop w:val="0"/>
      <w:marBottom w:val="0"/>
      <w:divBdr>
        <w:top w:val="none" w:sz="0" w:space="0" w:color="auto"/>
        <w:left w:val="none" w:sz="0" w:space="0" w:color="auto"/>
        <w:bottom w:val="none" w:sz="0" w:space="0" w:color="auto"/>
        <w:right w:val="none" w:sz="0" w:space="0" w:color="auto"/>
      </w:divBdr>
    </w:div>
    <w:div w:id="112721984">
      <w:bodyDiv w:val="1"/>
      <w:marLeft w:val="0"/>
      <w:marRight w:val="0"/>
      <w:marTop w:val="0"/>
      <w:marBottom w:val="0"/>
      <w:divBdr>
        <w:top w:val="none" w:sz="0" w:space="0" w:color="auto"/>
        <w:left w:val="none" w:sz="0" w:space="0" w:color="auto"/>
        <w:bottom w:val="none" w:sz="0" w:space="0" w:color="auto"/>
        <w:right w:val="none" w:sz="0" w:space="0" w:color="auto"/>
      </w:divBdr>
    </w:div>
    <w:div w:id="116224496">
      <w:bodyDiv w:val="1"/>
      <w:marLeft w:val="0"/>
      <w:marRight w:val="0"/>
      <w:marTop w:val="0"/>
      <w:marBottom w:val="0"/>
      <w:divBdr>
        <w:top w:val="none" w:sz="0" w:space="0" w:color="auto"/>
        <w:left w:val="none" w:sz="0" w:space="0" w:color="auto"/>
        <w:bottom w:val="none" w:sz="0" w:space="0" w:color="auto"/>
        <w:right w:val="none" w:sz="0" w:space="0" w:color="auto"/>
      </w:divBdr>
    </w:div>
    <w:div w:id="122701495">
      <w:bodyDiv w:val="1"/>
      <w:marLeft w:val="0"/>
      <w:marRight w:val="0"/>
      <w:marTop w:val="0"/>
      <w:marBottom w:val="0"/>
      <w:divBdr>
        <w:top w:val="none" w:sz="0" w:space="0" w:color="auto"/>
        <w:left w:val="none" w:sz="0" w:space="0" w:color="auto"/>
        <w:bottom w:val="none" w:sz="0" w:space="0" w:color="auto"/>
        <w:right w:val="none" w:sz="0" w:space="0" w:color="auto"/>
      </w:divBdr>
    </w:div>
    <w:div w:id="127407221">
      <w:bodyDiv w:val="1"/>
      <w:marLeft w:val="0"/>
      <w:marRight w:val="0"/>
      <w:marTop w:val="0"/>
      <w:marBottom w:val="0"/>
      <w:divBdr>
        <w:top w:val="none" w:sz="0" w:space="0" w:color="auto"/>
        <w:left w:val="none" w:sz="0" w:space="0" w:color="auto"/>
        <w:bottom w:val="none" w:sz="0" w:space="0" w:color="auto"/>
        <w:right w:val="none" w:sz="0" w:space="0" w:color="auto"/>
      </w:divBdr>
    </w:div>
    <w:div w:id="128669743">
      <w:bodyDiv w:val="1"/>
      <w:marLeft w:val="0"/>
      <w:marRight w:val="0"/>
      <w:marTop w:val="0"/>
      <w:marBottom w:val="0"/>
      <w:divBdr>
        <w:top w:val="none" w:sz="0" w:space="0" w:color="auto"/>
        <w:left w:val="none" w:sz="0" w:space="0" w:color="auto"/>
        <w:bottom w:val="none" w:sz="0" w:space="0" w:color="auto"/>
        <w:right w:val="none" w:sz="0" w:space="0" w:color="auto"/>
      </w:divBdr>
    </w:div>
    <w:div w:id="136380461">
      <w:bodyDiv w:val="1"/>
      <w:marLeft w:val="0"/>
      <w:marRight w:val="0"/>
      <w:marTop w:val="0"/>
      <w:marBottom w:val="0"/>
      <w:divBdr>
        <w:top w:val="none" w:sz="0" w:space="0" w:color="auto"/>
        <w:left w:val="none" w:sz="0" w:space="0" w:color="auto"/>
        <w:bottom w:val="none" w:sz="0" w:space="0" w:color="auto"/>
        <w:right w:val="none" w:sz="0" w:space="0" w:color="auto"/>
      </w:divBdr>
    </w:div>
    <w:div w:id="137575435">
      <w:bodyDiv w:val="1"/>
      <w:marLeft w:val="0"/>
      <w:marRight w:val="0"/>
      <w:marTop w:val="0"/>
      <w:marBottom w:val="0"/>
      <w:divBdr>
        <w:top w:val="none" w:sz="0" w:space="0" w:color="auto"/>
        <w:left w:val="none" w:sz="0" w:space="0" w:color="auto"/>
        <w:bottom w:val="none" w:sz="0" w:space="0" w:color="auto"/>
        <w:right w:val="none" w:sz="0" w:space="0" w:color="auto"/>
      </w:divBdr>
    </w:div>
    <w:div w:id="152305987">
      <w:bodyDiv w:val="1"/>
      <w:marLeft w:val="0"/>
      <w:marRight w:val="0"/>
      <w:marTop w:val="0"/>
      <w:marBottom w:val="0"/>
      <w:divBdr>
        <w:top w:val="none" w:sz="0" w:space="0" w:color="auto"/>
        <w:left w:val="none" w:sz="0" w:space="0" w:color="auto"/>
        <w:bottom w:val="none" w:sz="0" w:space="0" w:color="auto"/>
        <w:right w:val="none" w:sz="0" w:space="0" w:color="auto"/>
      </w:divBdr>
    </w:div>
    <w:div w:id="160314753">
      <w:bodyDiv w:val="1"/>
      <w:marLeft w:val="0"/>
      <w:marRight w:val="0"/>
      <w:marTop w:val="0"/>
      <w:marBottom w:val="0"/>
      <w:divBdr>
        <w:top w:val="none" w:sz="0" w:space="0" w:color="auto"/>
        <w:left w:val="none" w:sz="0" w:space="0" w:color="auto"/>
        <w:bottom w:val="none" w:sz="0" w:space="0" w:color="auto"/>
        <w:right w:val="none" w:sz="0" w:space="0" w:color="auto"/>
      </w:divBdr>
    </w:div>
    <w:div w:id="161898324">
      <w:bodyDiv w:val="1"/>
      <w:marLeft w:val="0"/>
      <w:marRight w:val="0"/>
      <w:marTop w:val="0"/>
      <w:marBottom w:val="0"/>
      <w:divBdr>
        <w:top w:val="none" w:sz="0" w:space="0" w:color="auto"/>
        <w:left w:val="none" w:sz="0" w:space="0" w:color="auto"/>
        <w:bottom w:val="none" w:sz="0" w:space="0" w:color="auto"/>
        <w:right w:val="none" w:sz="0" w:space="0" w:color="auto"/>
      </w:divBdr>
    </w:div>
    <w:div w:id="161941068">
      <w:bodyDiv w:val="1"/>
      <w:marLeft w:val="0"/>
      <w:marRight w:val="0"/>
      <w:marTop w:val="0"/>
      <w:marBottom w:val="0"/>
      <w:divBdr>
        <w:top w:val="none" w:sz="0" w:space="0" w:color="auto"/>
        <w:left w:val="none" w:sz="0" w:space="0" w:color="auto"/>
        <w:bottom w:val="none" w:sz="0" w:space="0" w:color="auto"/>
        <w:right w:val="none" w:sz="0" w:space="0" w:color="auto"/>
      </w:divBdr>
    </w:div>
    <w:div w:id="168450786">
      <w:bodyDiv w:val="1"/>
      <w:marLeft w:val="0"/>
      <w:marRight w:val="0"/>
      <w:marTop w:val="0"/>
      <w:marBottom w:val="0"/>
      <w:divBdr>
        <w:top w:val="none" w:sz="0" w:space="0" w:color="auto"/>
        <w:left w:val="none" w:sz="0" w:space="0" w:color="auto"/>
        <w:bottom w:val="none" w:sz="0" w:space="0" w:color="auto"/>
        <w:right w:val="none" w:sz="0" w:space="0" w:color="auto"/>
      </w:divBdr>
    </w:div>
    <w:div w:id="176578303">
      <w:bodyDiv w:val="1"/>
      <w:marLeft w:val="0"/>
      <w:marRight w:val="0"/>
      <w:marTop w:val="0"/>
      <w:marBottom w:val="0"/>
      <w:divBdr>
        <w:top w:val="none" w:sz="0" w:space="0" w:color="auto"/>
        <w:left w:val="none" w:sz="0" w:space="0" w:color="auto"/>
        <w:bottom w:val="none" w:sz="0" w:space="0" w:color="auto"/>
        <w:right w:val="none" w:sz="0" w:space="0" w:color="auto"/>
      </w:divBdr>
    </w:div>
    <w:div w:id="194083406">
      <w:bodyDiv w:val="1"/>
      <w:marLeft w:val="0"/>
      <w:marRight w:val="0"/>
      <w:marTop w:val="0"/>
      <w:marBottom w:val="0"/>
      <w:divBdr>
        <w:top w:val="none" w:sz="0" w:space="0" w:color="auto"/>
        <w:left w:val="none" w:sz="0" w:space="0" w:color="auto"/>
        <w:bottom w:val="none" w:sz="0" w:space="0" w:color="auto"/>
        <w:right w:val="none" w:sz="0" w:space="0" w:color="auto"/>
      </w:divBdr>
    </w:div>
    <w:div w:id="201941676">
      <w:bodyDiv w:val="1"/>
      <w:marLeft w:val="0"/>
      <w:marRight w:val="0"/>
      <w:marTop w:val="0"/>
      <w:marBottom w:val="0"/>
      <w:divBdr>
        <w:top w:val="none" w:sz="0" w:space="0" w:color="auto"/>
        <w:left w:val="none" w:sz="0" w:space="0" w:color="auto"/>
        <w:bottom w:val="none" w:sz="0" w:space="0" w:color="auto"/>
        <w:right w:val="none" w:sz="0" w:space="0" w:color="auto"/>
      </w:divBdr>
    </w:div>
    <w:div w:id="212232859">
      <w:bodyDiv w:val="1"/>
      <w:marLeft w:val="0"/>
      <w:marRight w:val="0"/>
      <w:marTop w:val="0"/>
      <w:marBottom w:val="0"/>
      <w:divBdr>
        <w:top w:val="none" w:sz="0" w:space="0" w:color="auto"/>
        <w:left w:val="none" w:sz="0" w:space="0" w:color="auto"/>
        <w:bottom w:val="none" w:sz="0" w:space="0" w:color="auto"/>
        <w:right w:val="none" w:sz="0" w:space="0" w:color="auto"/>
      </w:divBdr>
    </w:div>
    <w:div w:id="214006757">
      <w:bodyDiv w:val="1"/>
      <w:marLeft w:val="0"/>
      <w:marRight w:val="0"/>
      <w:marTop w:val="0"/>
      <w:marBottom w:val="0"/>
      <w:divBdr>
        <w:top w:val="none" w:sz="0" w:space="0" w:color="auto"/>
        <w:left w:val="none" w:sz="0" w:space="0" w:color="auto"/>
        <w:bottom w:val="none" w:sz="0" w:space="0" w:color="auto"/>
        <w:right w:val="none" w:sz="0" w:space="0" w:color="auto"/>
      </w:divBdr>
    </w:div>
    <w:div w:id="214120754">
      <w:bodyDiv w:val="1"/>
      <w:marLeft w:val="0"/>
      <w:marRight w:val="0"/>
      <w:marTop w:val="0"/>
      <w:marBottom w:val="0"/>
      <w:divBdr>
        <w:top w:val="none" w:sz="0" w:space="0" w:color="auto"/>
        <w:left w:val="none" w:sz="0" w:space="0" w:color="auto"/>
        <w:bottom w:val="none" w:sz="0" w:space="0" w:color="auto"/>
        <w:right w:val="none" w:sz="0" w:space="0" w:color="auto"/>
      </w:divBdr>
    </w:div>
    <w:div w:id="224723267">
      <w:bodyDiv w:val="1"/>
      <w:marLeft w:val="0"/>
      <w:marRight w:val="0"/>
      <w:marTop w:val="0"/>
      <w:marBottom w:val="0"/>
      <w:divBdr>
        <w:top w:val="none" w:sz="0" w:space="0" w:color="auto"/>
        <w:left w:val="none" w:sz="0" w:space="0" w:color="auto"/>
        <w:bottom w:val="none" w:sz="0" w:space="0" w:color="auto"/>
        <w:right w:val="none" w:sz="0" w:space="0" w:color="auto"/>
      </w:divBdr>
    </w:div>
    <w:div w:id="233199501">
      <w:bodyDiv w:val="1"/>
      <w:marLeft w:val="0"/>
      <w:marRight w:val="0"/>
      <w:marTop w:val="0"/>
      <w:marBottom w:val="0"/>
      <w:divBdr>
        <w:top w:val="none" w:sz="0" w:space="0" w:color="auto"/>
        <w:left w:val="none" w:sz="0" w:space="0" w:color="auto"/>
        <w:bottom w:val="none" w:sz="0" w:space="0" w:color="auto"/>
        <w:right w:val="none" w:sz="0" w:space="0" w:color="auto"/>
      </w:divBdr>
    </w:div>
    <w:div w:id="250312361">
      <w:bodyDiv w:val="1"/>
      <w:marLeft w:val="0"/>
      <w:marRight w:val="0"/>
      <w:marTop w:val="0"/>
      <w:marBottom w:val="0"/>
      <w:divBdr>
        <w:top w:val="none" w:sz="0" w:space="0" w:color="auto"/>
        <w:left w:val="none" w:sz="0" w:space="0" w:color="auto"/>
        <w:bottom w:val="none" w:sz="0" w:space="0" w:color="auto"/>
        <w:right w:val="none" w:sz="0" w:space="0" w:color="auto"/>
      </w:divBdr>
    </w:div>
    <w:div w:id="253441605">
      <w:bodyDiv w:val="1"/>
      <w:marLeft w:val="0"/>
      <w:marRight w:val="0"/>
      <w:marTop w:val="0"/>
      <w:marBottom w:val="0"/>
      <w:divBdr>
        <w:top w:val="none" w:sz="0" w:space="0" w:color="auto"/>
        <w:left w:val="none" w:sz="0" w:space="0" w:color="auto"/>
        <w:bottom w:val="none" w:sz="0" w:space="0" w:color="auto"/>
        <w:right w:val="none" w:sz="0" w:space="0" w:color="auto"/>
      </w:divBdr>
    </w:div>
    <w:div w:id="260644914">
      <w:bodyDiv w:val="1"/>
      <w:marLeft w:val="0"/>
      <w:marRight w:val="0"/>
      <w:marTop w:val="0"/>
      <w:marBottom w:val="0"/>
      <w:divBdr>
        <w:top w:val="none" w:sz="0" w:space="0" w:color="auto"/>
        <w:left w:val="none" w:sz="0" w:space="0" w:color="auto"/>
        <w:bottom w:val="none" w:sz="0" w:space="0" w:color="auto"/>
        <w:right w:val="none" w:sz="0" w:space="0" w:color="auto"/>
      </w:divBdr>
    </w:div>
    <w:div w:id="266156552">
      <w:bodyDiv w:val="1"/>
      <w:marLeft w:val="0"/>
      <w:marRight w:val="0"/>
      <w:marTop w:val="0"/>
      <w:marBottom w:val="0"/>
      <w:divBdr>
        <w:top w:val="none" w:sz="0" w:space="0" w:color="auto"/>
        <w:left w:val="none" w:sz="0" w:space="0" w:color="auto"/>
        <w:bottom w:val="none" w:sz="0" w:space="0" w:color="auto"/>
        <w:right w:val="none" w:sz="0" w:space="0" w:color="auto"/>
      </w:divBdr>
    </w:div>
    <w:div w:id="279066422">
      <w:bodyDiv w:val="1"/>
      <w:marLeft w:val="0"/>
      <w:marRight w:val="0"/>
      <w:marTop w:val="0"/>
      <w:marBottom w:val="0"/>
      <w:divBdr>
        <w:top w:val="none" w:sz="0" w:space="0" w:color="auto"/>
        <w:left w:val="none" w:sz="0" w:space="0" w:color="auto"/>
        <w:bottom w:val="none" w:sz="0" w:space="0" w:color="auto"/>
        <w:right w:val="none" w:sz="0" w:space="0" w:color="auto"/>
      </w:divBdr>
    </w:div>
    <w:div w:id="285081874">
      <w:bodyDiv w:val="1"/>
      <w:marLeft w:val="0"/>
      <w:marRight w:val="0"/>
      <w:marTop w:val="0"/>
      <w:marBottom w:val="0"/>
      <w:divBdr>
        <w:top w:val="none" w:sz="0" w:space="0" w:color="auto"/>
        <w:left w:val="none" w:sz="0" w:space="0" w:color="auto"/>
        <w:bottom w:val="none" w:sz="0" w:space="0" w:color="auto"/>
        <w:right w:val="none" w:sz="0" w:space="0" w:color="auto"/>
      </w:divBdr>
    </w:div>
    <w:div w:id="285357206">
      <w:bodyDiv w:val="1"/>
      <w:marLeft w:val="0"/>
      <w:marRight w:val="0"/>
      <w:marTop w:val="0"/>
      <w:marBottom w:val="0"/>
      <w:divBdr>
        <w:top w:val="none" w:sz="0" w:space="0" w:color="auto"/>
        <w:left w:val="none" w:sz="0" w:space="0" w:color="auto"/>
        <w:bottom w:val="none" w:sz="0" w:space="0" w:color="auto"/>
        <w:right w:val="none" w:sz="0" w:space="0" w:color="auto"/>
      </w:divBdr>
    </w:div>
    <w:div w:id="299265216">
      <w:bodyDiv w:val="1"/>
      <w:marLeft w:val="0"/>
      <w:marRight w:val="0"/>
      <w:marTop w:val="0"/>
      <w:marBottom w:val="0"/>
      <w:divBdr>
        <w:top w:val="none" w:sz="0" w:space="0" w:color="auto"/>
        <w:left w:val="none" w:sz="0" w:space="0" w:color="auto"/>
        <w:bottom w:val="none" w:sz="0" w:space="0" w:color="auto"/>
        <w:right w:val="none" w:sz="0" w:space="0" w:color="auto"/>
      </w:divBdr>
    </w:div>
    <w:div w:id="308944873">
      <w:bodyDiv w:val="1"/>
      <w:marLeft w:val="0"/>
      <w:marRight w:val="0"/>
      <w:marTop w:val="0"/>
      <w:marBottom w:val="0"/>
      <w:divBdr>
        <w:top w:val="none" w:sz="0" w:space="0" w:color="auto"/>
        <w:left w:val="none" w:sz="0" w:space="0" w:color="auto"/>
        <w:bottom w:val="none" w:sz="0" w:space="0" w:color="auto"/>
        <w:right w:val="none" w:sz="0" w:space="0" w:color="auto"/>
      </w:divBdr>
    </w:div>
    <w:div w:id="311835245">
      <w:bodyDiv w:val="1"/>
      <w:marLeft w:val="0"/>
      <w:marRight w:val="0"/>
      <w:marTop w:val="0"/>
      <w:marBottom w:val="0"/>
      <w:divBdr>
        <w:top w:val="none" w:sz="0" w:space="0" w:color="auto"/>
        <w:left w:val="none" w:sz="0" w:space="0" w:color="auto"/>
        <w:bottom w:val="none" w:sz="0" w:space="0" w:color="auto"/>
        <w:right w:val="none" w:sz="0" w:space="0" w:color="auto"/>
      </w:divBdr>
    </w:div>
    <w:div w:id="317808041">
      <w:bodyDiv w:val="1"/>
      <w:marLeft w:val="0"/>
      <w:marRight w:val="0"/>
      <w:marTop w:val="0"/>
      <w:marBottom w:val="0"/>
      <w:divBdr>
        <w:top w:val="none" w:sz="0" w:space="0" w:color="auto"/>
        <w:left w:val="none" w:sz="0" w:space="0" w:color="auto"/>
        <w:bottom w:val="none" w:sz="0" w:space="0" w:color="auto"/>
        <w:right w:val="none" w:sz="0" w:space="0" w:color="auto"/>
      </w:divBdr>
    </w:div>
    <w:div w:id="322203433">
      <w:bodyDiv w:val="1"/>
      <w:marLeft w:val="0"/>
      <w:marRight w:val="0"/>
      <w:marTop w:val="0"/>
      <w:marBottom w:val="0"/>
      <w:divBdr>
        <w:top w:val="none" w:sz="0" w:space="0" w:color="auto"/>
        <w:left w:val="none" w:sz="0" w:space="0" w:color="auto"/>
        <w:bottom w:val="none" w:sz="0" w:space="0" w:color="auto"/>
        <w:right w:val="none" w:sz="0" w:space="0" w:color="auto"/>
      </w:divBdr>
    </w:div>
    <w:div w:id="323628155">
      <w:bodyDiv w:val="1"/>
      <w:marLeft w:val="0"/>
      <w:marRight w:val="0"/>
      <w:marTop w:val="0"/>
      <w:marBottom w:val="0"/>
      <w:divBdr>
        <w:top w:val="none" w:sz="0" w:space="0" w:color="auto"/>
        <w:left w:val="none" w:sz="0" w:space="0" w:color="auto"/>
        <w:bottom w:val="none" w:sz="0" w:space="0" w:color="auto"/>
        <w:right w:val="none" w:sz="0" w:space="0" w:color="auto"/>
      </w:divBdr>
    </w:div>
    <w:div w:id="324629200">
      <w:bodyDiv w:val="1"/>
      <w:marLeft w:val="0"/>
      <w:marRight w:val="0"/>
      <w:marTop w:val="0"/>
      <w:marBottom w:val="0"/>
      <w:divBdr>
        <w:top w:val="none" w:sz="0" w:space="0" w:color="auto"/>
        <w:left w:val="none" w:sz="0" w:space="0" w:color="auto"/>
        <w:bottom w:val="none" w:sz="0" w:space="0" w:color="auto"/>
        <w:right w:val="none" w:sz="0" w:space="0" w:color="auto"/>
      </w:divBdr>
    </w:div>
    <w:div w:id="336425314">
      <w:bodyDiv w:val="1"/>
      <w:marLeft w:val="0"/>
      <w:marRight w:val="0"/>
      <w:marTop w:val="0"/>
      <w:marBottom w:val="0"/>
      <w:divBdr>
        <w:top w:val="none" w:sz="0" w:space="0" w:color="auto"/>
        <w:left w:val="none" w:sz="0" w:space="0" w:color="auto"/>
        <w:bottom w:val="none" w:sz="0" w:space="0" w:color="auto"/>
        <w:right w:val="none" w:sz="0" w:space="0" w:color="auto"/>
      </w:divBdr>
    </w:div>
    <w:div w:id="341979889">
      <w:bodyDiv w:val="1"/>
      <w:marLeft w:val="0"/>
      <w:marRight w:val="0"/>
      <w:marTop w:val="0"/>
      <w:marBottom w:val="0"/>
      <w:divBdr>
        <w:top w:val="none" w:sz="0" w:space="0" w:color="auto"/>
        <w:left w:val="none" w:sz="0" w:space="0" w:color="auto"/>
        <w:bottom w:val="none" w:sz="0" w:space="0" w:color="auto"/>
        <w:right w:val="none" w:sz="0" w:space="0" w:color="auto"/>
      </w:divBdr>
    </w:div>
    <w:div w:id="347753298">
      <w:bodyDiv w:val="1"/>
      <w:marLeft w:val="0"/>
      <w:marRight w:val="0"/>
      <w:marTop w:val="0"/>
      <w:marBottom w:val="0"/>
      <w:divBdr>
        <w:top w:val="none" w:sz="0" w:space="0" w:color="auto"/>
        <w:left w:val="none" w:sz="0" w:space="0" w:color="auto"/>
        <w:bottom w:val="none" w:sz="0" w:space="0" w:color="auto"/>
        <w:right w:val="none" w:sz="0" w:space="0" w:color="auto"/>
      </w:divBdr>
    </w:div>
    <w:div w:id="362753326">
      <w:bodyDiv w:val="1"/>
      <w:marLeft w:val="0"/>
      <w:marRight w:val="0"/>
      <w:marTop w:val="0"/>
      <w:marBottom w:val="0"/>
      <w:divBdr>
        <w:top w:val="none" w:sz="0" w:space="0" w:color="auto"/>
        <w:left w:val="none" w:sz="0" w:space="0" w:color="auto"/>
        <w:bottom w:val="none" w:sz="0" w:space="0" w:color="auto"/>
        <w:right w:val="none" w:sz="0" w:space="0" w:color="auto"/>
      </w:divBdr>
    </w:div>
    <w:div w:id="369838805">
      <w:bodyDiv w:val="1"/>
      <w:marLeft w:val="0"/>
      <w:marRight w:val="0"/>
      <w:marTop w:val="0"/>
      <w:marBottom w:val="0"/>
      <w:divBdr>
        <w:top w:val="none" w:sz="0" w:space="0" w:color="auto"/>
        <w:left w:val="none" w:sz="0" w:space="0" w:color="auto"/>
        <w:bottom w:val="none" w:sz="0" w:space="0" w:color="auto"/>
        <w:right w:val="none" w:sz="0" w:space="0" w:color="auto"/>
      </w:divBdr>
    </w:div>
    <w:div w:id="371031897">
      <w:bodyDiv w:val="1"/>
      <w:marLeft w:val="0"/>
      <w:marRight w:val="0"/>
      <w:marTop w:val="0"/>
      <w:marBottom w:val="0"/>
      <w:divBdr>
        <w:top w:val="none" w:sz="0" w:space="0" w:color="auto"/>
        <w:left w:val="none" w:sz="0" w:space="0" w:color="auto"/>
        <w:bottom w:val="none" w:sz="0" w:space="0" w:color="auto"/>
        <w:right w:val="none" w:sz="0" w:space="0" w:color="auto"/>
      </w:divBdr>
    </w:div>
    <w:div w:id="372657808">
      <w:bodyDiv w:val="1"/>
      <w:marLeft w:val="0"/>
      <w:marRight w:val="0"/>
      <w:marTop w:val="0"/>
      <w:marBottom w:val="0"/>
      <w:divBdr>
        <w:top w:val="none" w:sz="0" w:space="0" w:color="auto"/>
        <w:left w:val="none" w:sz="0" w:space="0" w:color="auto"/>
        <w:bottom w:val="none" w:sz="0" w:space="0" w:color="auto"/>
        <w:right w:val="none" w:sz="0" w:space="0" w:color="auto"/>
      </w:divBdr>
    </w:div>
    <w:div w:id="373387817">
      <w:bodyDiv w:val="1"/>
      <w:marLeft w:val="0"/>
      <w:marRight w:val="0"/>
      <w:marTop w:val="0"/>
      <w:marBottom w:val="0"/>
      <w:divBdr>
        <w:top w:val="none" w:sz="0" w:space="0" w:color="auto"/>
        <w:left w:val="none" w:sz="0" w:space="0" w:color="auto"/>
        <w:bottom w:val="none" w:sz="0" w:space="0" w:color="auto"/>
        <w:right w:val="none" w:sz="0" w:space="0" w:color="auto"/>
      </w:divBdr>
    </w:div>
    <w:div w:id="388114042">
      <w:bodyDiv w:val="1"/>
      <w:marLeft w:val="0"/>
      <w:marRight w:val="0"/>
      <w:marTop w:val="0"/>
      <w:marBottom w:val="0"/>
      <w:divBdr>
        <w:top w:val="none" w:sz="0" w:space="0" w:color="auto"/>
        <w:left w:val="none" w:sz="0" w:space="0" w:color="auto"/>
        <w:bottom w:val="none" w:sz="0" w:space="0" w:color="auto"/>
        <w:right w:val="none" w:sz="0" w:space="0" w:color="auto"/>
      </w:divBdr>
    </w:div>
    <w:div w:id="390542030">
      <w:bodyDiv w:val="1"/>
      <w:marLeft w:val="0"/>
      <w:marRight w:val="0"/>
      <w:marTop w:val="0"/>
      <w:marBottom w:val="0"/>
      <w:divBdr>
        <w:top w:val="none" w:sz="0" w:space="0" w:color="auto"/>
        <w:left w:val="none" w:sz="0" w:space="0" w:color="auto"/>
        <w:bottom w:val="none" w:sz="0" w:space="0" w:color="auto"/>
        <w:right w:val="none" w:sz="0" w:space="0" w:color="auto"/>
      </w:divBdr>
    </w:div>
    <w:div w:id="400059689">
      <w:bodyDiv w:val="1"/>
      <w:marLeft w:val="0"/>
      <w:marRight w:val="0"/>
      <w:marTop w:val="0"/>
      <w:marBottom w:val="0"/>
      <w:divBdr>
        <w:top w:val="none" w:sz="0" w:space="0" w:color="auto"/>
        <w:left w:val="none" w:sz="0" w:space="0" w:color="auto"/>
        <w:bottom w:val="none" w:sz="0" w:space="0" w:color="auto"/>
        <w:right w:val="none" w:sz="0" w:space="0" w:color="auto"/>
      </w:divBdr>
    </w:div>
    <w:div w:id="414399233">
      <w:bodyDiv w:val="1"/>
      <w:marLeft w:val="0"/>
      <w:marRight w:val="0"/>
      <w:marTop w:val="0"/>
      <w:marBottom w:val="0"/>
      <w:divBdr>
        <w:top w:val="none" w:sz="0" w:space="0" w:color="auto"/>
        <w:left w:val="none" w:sz="0" w:space="0" w:color="auto"/>
        <w:bottom w:val="none" w:sz="0" w:space="0" w:color="auto"/>
        <w:right w:val="none" w:sz="0" w:space="0" w:color="auto"/>
      </w:divBdr>
    </w:div>
    <w:div w:id="416830957">
      <w:bodyDiv w:val="1"/>
      <w:marLeft w:val="0"/>
      <w:marRight w:val="0"/>
      <w:marTop w:val="0"/>
      <w:marBottom w:val="0"/>
      <w:divBdr>
        <w:top w:val="none" w:sz="0" w:space="0" w:color="auto"/>
        <w:left w:val="none" w:sz="0" w:space="0" w:color="auto"/>
        <w:bottom w:val="none" w:sz="0" w:space="0" w:color="auto"/>
        <w:right w:val="none" w:sz="0" w:space="0" w:color="auto"/>
      </w:divBdr>
    </w:div>
    <w:div w:id="421881149">
      <w:bodyDiv w:val="1"/>
      <w:marLeft w:val="0"/>
      <w:marRight w:val="0"/>
      <w:marTop w:val="0"/>
      <w:marBottom w:val="0"/>
      <w:divBdr>
        <w:top w:val="none" w:sz="0" w:space="0" w:color="auto"/>
        <w:left w:val="none" w:sz="0" w:space="0" w:color="auto"/>
        <w:bottom w:val="none" w:sz="0" w:space="0" w:color="auto"/>
        <w:right w:val="none" w:sz="0" w:space="0" w:color="auto"/>
      </w:divBdr>
    </w:div>
    <w:div w:id="435830450">
      <w:bodyDiv w:val="1"/>
      <w:marLeft w:val="0"/>
      <w:marRight w:val="0"/>
      <w:marTop w:val="0"/>
      <w:marBottom w:val="0"/>
      <w:divBdr>
        <w:top w:val="none" w:sz="0" w:space="0" w:color="auto"/>
        <w:left w:val="none" w:sz="0" w:space="0" w:color="auto"/>
        <w:bottom w:val="none" w:sz="0" w:space="0" w:color="auto"/>
        <w:right w:val="none" w:sz="0" w:space="0" w:color="auto"/>
      </w:divBdr>
    </w:div>
    <w:div w:id="436608139">
      <w:bodyDiv w:val="1"/>
      <w:marLeft w:val="0"/>
      <w:marRight w:val="0"/>
      <w:marTop w:val="0"/>
      <w:marBottom w:val="0"/>
      <w:divBdr>
        <w:top w:val="none" w:sz="0" w:space="0" w:color="auto"/>
        <w:left w:val="none" w:sz="0" w:space="0" w:color="auto"/>
        <w:bottom w:val="none" w:sz="0" w:space="0" w:color="auto"/>
        <w:right w:val="none" w:sz="0" w:space="0" w:color="auto"/>
      </w:divBdr>
    </w:div>
    <w:div w:id="437990876">
      <w:bodyDiv w:val="1"/>
      <w:marLeft w:val="0"/>
      <w:marRight w:val="0"/>
      <w:marTop w:val="0"/>
      <w:marBottom w:val="0"/>
      <w:divBdr>
        <w:top w:val="none" w:sz="0" w:space="0" w:color="auto"/>
        <w:left w:val="none" w:sz="0" w:space="0" w:color="auto"/>
        <w:bottom w:val="none" w:sz="0" w:space="0" w:color="auto"/>
        <w:right w:val="none" w:sz="0" w:space="0" w:color="auto"/>
      </w:divBdr>
    </w:div>
    <w:div w:id="440690631">
      <w:bodyDiv w:val="1"/>
      <w:marLeft w:val="0"/>
      <w:marRight w:val="0"/>
      <w:marTop w:val="0"/>
      <w:marBottom w:val="0"/>
      <w:divBdr>
        <w:top w:val="none" w:sz="0" w:space="0" w:color="auto"/>
        <w:left w:val="none" w:sz="0" w:space="0" w:color="auto"/>
        <w:bottom w:val="none" w:sz="0" w:space="0" w:color="auto"/>
        <w:right w:val="none" w:sz="0" w:space="0" w:color="auto"/>
      </w:divBdr>
    </w:div>
    <w:div w:id="444929970">
      <w:bodyDiv w:val="1"/>
      <w:marLeft w:val="0"/>
      <w:marRight w:val="0"/>
      <w:marTop w:val="0"/>
      <w:marBottom w:val="0"/>
      <w:divBdr>
        <w:top w:val="none" w:sz="0" w:space="0" w:color="auto"/>
        <w:left w:val="none" w:sz="0" w:space="0" w:color="auto"/>
        <w:bottom w:val="none" w:sz="0" w:space="0" w:color="auto"/>
        <w:right w:val="none" w:sz="0" w:space="0" w:color="auto"/>
      </w:divBdr>
    </w:div>
    <w:div w:id="447551246">
      <w:bodyDiv w:val="1"/>
      <w:marLeft w:val="0"/>
      <w:marRight w:val="0"/>
      <w:marTop w:val="0"/>
      <w:marBottom w:val="0"/>
      <w:divBdr>
        <w:top w:val="none" w:sz="0" w:space="0" w:color="auto"/>
        <w:left w:val="none" w:sz="0" w:space="0" w:color="auto"/>
        <w:bottom w:val="none" w:sz="0" w:space="0" w:color="auto"/>
        <w:right w:val="none" w:sz="0" w:space="0" w:color="auto"/>
      </w:divBdr>
    </w:div>
    <w:div w:id="454952484">
      <w:bodyDiv w:val="1"/>
      <w:marLeft w:val="0"/>
      <w:marRight w:val="0"/>
      <w:marTop w:val="0"/>
      <w:marBottom w:val="0"/>
      <w:divBdr>
        <w:top w:val="none" w:sz="0" w:space="0" w:color="auto"/>
        <w:left w:val="none" w:sz="0" w:space="0" w:color="auto"/>
        <w:bottom w:val="none" w:sz="0" w:space="0" w:color="auto"/>
        <w:right w:val="none" w:sz="0" w:space="0" w:color="auto"/>
      </w:divBdr>
    </w:div>
    <w:div w:id="457840881">
      <w:bodyDiv w:val="1"/>
      <w:marLeft w:val="0"/>
      <w:marRight w:val="0"/>
      <w:marTop w:val="0"/>
      <w:marBottom w:val="0"/>
      <w:divBdr>
        <w:top w:val="none" w:sz="0" w:space="0" w:color="auto"/>
        <w:left w:val="none" w:sz="0" w:space="0" w:color="auto"/>
        <w:bottom w:val="none" w:sz="0" w:space="0" w:color="auto"/>
        <w:right w:val="none" w:sz="0" w:space="0" w:color="auto"/>
      </w:divBdr>
    </w:div>
    <w:div w:id="462234350">
      <w:bodyDiv w:val="1"/>
      <w:marLeft w:val="0"/>
      <w:marRight w:val="0"/>
      <w:marTop w:val="0"/>
      <w:marBottom w:val="0"/>
      <w:divBdr>
        <w:top w:val="none" w:sz="0" w:space="0" w:color="auto"/>
        <w:left w:val="none" w:sz="0" w:space="0" w:color="auto"/>
        <w:bottom w:val="none" w:sz="0" w:space="0" w:color="auto"/>
        <w:right w:val="none" w:sz="0" w:space="0" w:color="auto"/>
      </w:divBdr>
    </w:div>
    <w:div w:id="482546151">
      <w:bodyDiv w:val="1"/>
      <w:marLeft w:val="0"/>
      <w:marRight w:val="0"/>
      <w:marTop w:val="0"/>
      <w:marBottom w:val="0"/>
      <w:divBdr>
        <w:top w:val="none" w:sz="0" w:space="0" w:color="auto"/>
        <w:left w:val="none" w:sz="0" w:space="0" w:color="auto"/>
        <w:bottom w:val="none" w:sz="0" w:space="0" w:color="auto"/>
        <w:right w:val="none" w:sz="0" w:space="0" w:color="auto"/>
      </w:divBdr>
    </w:div>
    <w:div w:id="494807469">
      <w:bodyDiv w:val="1"/>
      <w:marLeft w:val="0"/>
      <w:marRight w:val="0"/>
      <w:marTop w:val="0"/>
      <w:marBottom w:val="0"/>
      <w:divBdr>
        <w:top w:val="none" w:sz="0" w:space="0" w:color="auto"/>
        <w:left w:val="none" w:sz="0" w:space="0" w:color="auto"/>
        <w:bottom w:val="none" w:sz="0" w:space="0" w:color="auto"/>
        <w:right w:val="none" w:sz="0" w:space="0" w:color="auto"/>
      </w:divBdr>
    </w:div>
    <w:div w:id="497580301">
      <w:bodyDiv w:val="1"/>
      <w:marLeft w:val="0"/>
      <w:marRight w:val="0"/>
      <w:marTop w:val="0"/>
      <w:marBottom w:val="0"/>
      <w:divBdr>
        <w:top w:val="none" w:sz="0" w:space="0" w:color="auto"/>
        <w:left w:val="none" w:sz="0" w:space="0" w:color="auto"/>
        <w:bottom w:val="none" w:sz="0" w:space="0" w:color="auto"/>
        <w:right w:val="none" w:sz="0" w:space="0" w:color="auto"/>
      </w:divBdr>
    </w:div>
    <w:div w:id="499658088">
      <w:bodyDiv w:val="1"/>
      <w:marLeft w:val="0"/>
      <w:marRight w:val="0"/>
      <w:marTop w:val="0"/>
      <w:marBottom w:val="0"/>
      <w:divBdr>
        <w:top w:val="none" w:sz="0" w:space="0" w:color="auto"/>
        <w:left w:val="none" w:sz="0" w:space="0" w:color="auto"/>
        <w:bottom w:val="none" w:sz="0" w:space="0" w:color="auto"/>
        <w:right w:val="none" w:sz="0" w:space="0" w:color="auto"/>
      </w:divBdr>
    </w:div>
    <w:div w:id="502477682">
      <w:bodyDiv w:val="1"/>
      <w:marLeft w:val="0"/>
      <w:marRight w:val="0"/>
      <w:marTop w:val="0"/>
      <w:marBottom w:val="0"/>
      <w:divBdr>
        <w:top w:val="none" w:sz="0" w:space="0" w:color="auto"/>
        <w:left w:val="none" w:sz="0" w:space="0" w:color="auto"/>
        <w:bottom w:val="none" w:sz="0" w:space="0" w:color="auto"/>
        <w:right w:val="none" w:sz="0" w:space="0" w:color="auto"/>
      </w:divBdr>
    </w:div>
    <w:div w:id="503980285">
      <w:bodyDiv w:val="1"/>
      <w:marLeft w:val="0"/>
      <w:marRight w:val="0"/>
      <w:marTop w:val="0"/>
      <w:marBottom w:val="0"/>
      <w:divBdr>
        <w:top w:val="none" w:sz="0" w:space="0" w:color="auto"/>
        <w:left w:val="none" w:sz="0" w:space="0" w:color="auto"/>
        <w:bottom w:val="none" w:sz="0" w:space="0" w:color="auto"/>
        <w:right w:val="none" w:sz="0" w:space="0" w:color="auto"/>
      </w:divBdr>
    </w:div>
    <w:div w:id="522524287">
      <w:bodyDiv w:val="1"/>
      <w:marLeft w:val="0"/>
      <w:marRight w:val="0"/>
      <w:marTop w:val="0"/>
      <w:marBottom w:val="0"/>
      <w:divBdr>
        <w:top w:val="none" w:sz="0" w:space="0" w:color="auto"/>
        <w:left w:val="none" w:sz="0" w:space="0" w:color="auto"/>
        <w:bottom w:val="none" w:sz="0" w:space="0" w:color="auto"/>
        <w:right w:val="none" w:sz="0" w:space="0" w:color="auto"/>
      </w:divBdr>
    </w:div>
    <w:div w:id="547110735">
      <w:bodyDiv w:val="1"/>
      <w:marLeft w:val="0"/>
      <w:marRight w:val="0"/>
      <w:marTop w:val="0"/>
      <w:marBottom w:val="0"/>
      <w:divBdr>
        <w:top w:val="none" w:sz="0" w:space="0" w:color="auto"/>
        <w:left w:val="none" w:sz="0" w:space="0" w:color="auto"/>
        <w:bottom w:val="none" w:sz="0" w:space="0" w:color="auto"/>
        <w:right w:val="none" w:sz="0" w:space="0" w:color="auto"/>
      </w:divBdr>
    </w:div>
    <w:div w:id="561210908">
      <w:bodyDiv w:val="1"/>
      <w:marLeft w:val="0"/>
      <w:marRight w:val="0"/>
      <w:marTop w:val="0"/>
      <w:marBottom w:val="0"/>
      <w:divBdr>
        <w:top w:val="none" w:sz="0" w:space="0" w:color="auto"/>
        <w:left w:val="none" w:sz="0" w:space="0" w:color="auto"/>
        <w:bottom w:val="none" w:sz="0" w:space="0" w:color="auto"/>
        <w:right w:val="none" w:sz="0" w:space="0" w:color="auto"/>
      </w:divBdr>
    </w:div>
    <w:div w:id="568077096">
      <w:bodyDiv w:val="1"/>
      <w:marLeft w:val="0"/>
      <w:marRight w:val="0"/>
      <w:marTop w:val="0"/>
      <w:marBottom w:val="0"/>
      <w:divBdr>
        <w:top w:val="none" w:sz="0" w:space="0" w:color="auto"/>
        <w:left w:val="none" w:sz="0" w:space="0" w:color="auto"/>
        <w:bottom w:val="none" w:sz="0" w:space="0" w:color="auto"/>
        <w:right w:val="none" w:sz="0" w:space="0" w:color="auto"/>
      </w:divBdr>
    </w:div>
    <w:div w:id="579412712">
      <w:bodyDiv w:val="1"/>
      <w:marLeft w:val="0"/>
      <w:marRight w:val="0"/>
      <w:marTop w:val="0"/>
      <w:marBottom w:val="0"/>
      <w:divBdr>
        <w:top w:val="none" w:sz="0" w:space="0" w:color="auto"/>
        <w:left w:val="none" w:sz="0" w:space="0" w:color="auto"/>
        <w:bottom w:val="none" w:sz="0" w:space="0" w:color="auto"/>
        <w:right w:val="none" w:sz="0" w:space="0" w:color="auto"/>
      </w:divBdr>
    </w:div>
    <w:div w:id="584413215">
      <w:bodyDiv w:val="1"/>
      <w:marLeft w:val="0"/>
      <w:marRight w:val="0"/>
      <w:marTop w:val="0"/>
      <w:marBottom w:val="0"/>
      <w:divBdr>
        <w:top w:val="none" w:sz="0" w:space="0" w:color="auto"/>
        <w:left w:val="none" w:sz="0" w:space="0" w:color="auto"/>
        <w:bottom w:val="none" w:sz="0" w:space="0" w:color="auto"/>
        <w:right w:val="none" w:sz="0" w:space="0" w:color="auto"/>
      </w:divBdr>
    </w:div>
    <w:div w:id="584992257">
      <w:bodyDiv w:val="1"/>
      <w:marLeft w:val="0"/>
      <w:marRight w:val="0"/>
      <w:marTop w:val="0"/>
      <w:marBottom w:val="0"/>
      <w:divBdr>
        <w:top w:val="none" w:sz="0" w:space="0" w:color="auto"/>
        <w:left w:val="none" w:sz="0" w:space="0" w:color="auto"/>
        <w:bottom w:val="none" w:sz="0" w:space="0" w:color="auto"/>
        <w:right w:val="none" w:sz="0" w:space="0" w:color="auto"/>
      </w:divBdr>
    </w:div>
    <w:div w:id="593169794">
      <w:bodyDiv w:val="1"/>
      <w:marLeft w:val="0"/>
      <w:marRight w:val="0"/>
      <w:marTop w:val="0"/>
      <w:marBottom w:val="0"/>
      <w:divBdr>
        <w:top w:val="none" w:sz="0" w:space="0" w:color="auto"/>
        <w:left w:val="none" w:sz="0" w:space="0" w:color="auto"/>
        <w:bottom w:val="none" w:sz="0" w:space="0" w:color="auto"/>
        <w:right w:val="none" w:sz="0" w:space="0" w:color="auto"/>
      </w:divBdr>
    </w:div>
    <w:div w:id="596139677">
      <w:bodyDiv w:val="1"/>
      <w:marLeft w:val="0"/>
      <w:marRight w:val="0"/>
      <w:marTop w:val="0"/>
      <w:marBottom w:val="0"/>
      <w:divBdr>
        <w:top w:val="none" w:sz="0" w:space="0" w:color="auto"/>
        <w:left w:val="none" w:sz="0" w:space="0" w:color="auto"/>
        <w:bottom w:val="none" w:sz="0" w:space="0" w:color="auto"/>
        <w:right w:val="none" w:sz="0" w:space="0" w:color="auto"/>
      </w:divBdr>
    </w:div>
    <w:div w:id="610013039">
      <w:bodyDiv w:val="1"/>
      <w:marLeft w:val="0"/>
      <w:marRight w:val="0"/>
      <w:marTop w:val="0"/>
      <w:marBottom w:val="0"/>
      <w:divBdr>
        <w:top w:val="none" w:sz="0" w:space="0" w:color="auto"/>
        <w:left w:val="none" w:sz="0" w:space="0" w:color="auto"/>
        <w:bottom w:val="none" w:sz="0" w:space="0" w:color="auto"/>
        <w:right w:val="none" w:sz="0" w:space="0" w:color="auto"/>
      </w:divBdr>
    </w:div>
    <w:div w:id="610279587">
      <w:bodyDiv w:val="1"/>
      <w:marLeft w:val="0"/>
      <w:marRight w:val="0"/>
      <w:marTop w:val="0"/>
      <w:marBottom w:val="0"/>
      <w:divBdr>
        <w:top w:val="none" w:sz="0" w:space="0" w:color="auto"/>
        <w:left w:val="none" w:sz="0" w:space="0" w:color="auto"/>
        <w:bottom w:val="none" w:sz="0" w:space="0" w:color="auto"/>
        <w:right w:val="none" w:sz="0" w:space="0" w:color="auto"/>
      </w:divBdr>
    </w:div>
    <w:div w:id="623385382">
      <w:bodyDiv w:val="1"/>
      <w:marLeft w:val="0"/>
      <w:marRight w:val="0"/>
      <w:marTop w:val="0"/>
      <w:marBottom w:val="0"/>
      <w:divBdr>
        <w:top w:val="none" w:sz="0" w:space="0" w:color="auto"/>
        <w:left w:val="none" w:sz="0" w:space="0" w:color="auto"/>
        <w:bottom w:val="none" w:sz="0" w:space="0" w:color="auto"/>
        <w:right w:val="none" w:sz="0" w:space="0" w:color="auto"/>
      </w:divBdr>
    </w:div>
    <w:div w:id="626932875">
      <w:bodyDiv w:val="1"/>
      <w:marLeft w:val="0"/>
      <w:marRight w:val="0"/>
      <w:marTop w:val="0"/>
      <w:marBottom w:val="0"/>
      <w:divBdr>
        <w:top w:val="none" w:sz="0" w:space="0" w:color="auto"/>
        <w:left w:val="none" w:sz="0" w:space="0" w:color="auto"/>
        <w:bottom w:val="none" w:sz="0" w:space="0" w:color="auto"/>
        <w:right w:val="none" w:sz="0" w:space="0" w:color="auto"/>
      </w:divBdr>
    </w:div>
    <w:div w:id="636182030">
      <w:bodyDiv w:val="1"/>
      <w:marLeft w:val="0"/>
      <w:marRight w:val="0"/>
      <w:marTop w:val="0"/>
      <w:marBottom w:val="0"/>
      <w:divBdr>
        <w:top w:val="none" w:sz="0" w:space="0" w:color="auto"/>
        <w:left w:val="none" w:sz="0" w:space="0" w:color="auto"/>
        <w:bottom w:val="none" w:sz="0" w:space="0" w:color="auto"/>
        <w:right w:val="none" w:sz="0" w:space="0" w:color="auto"/>
      </w:divBdr>
    </w:div>
    <w:div w:id="641038113">
      <w:bodyDiv w:val="1"/>
      <w:marLeft w:val="0"/>
      <w:marRight w:val="0"/>
      <w:marTop w:val="0"/>
      <w:marBottom w:val="0"/>
      <w:divBdr>
        <w:top w:val="none" w:sz="0" w:space="0" w:color="auto"/>
        <w:left w:val="none" w:sz="0" w:space="0" w:color="auto"/>
        <w:bottom w:val="none" w:sz="0" w:space="0" w:color="auto"/>
        <w:right w:val="none" w:sz="0" w:space="0" w:color="auto"/>
      </w:divBdr>
    </w:div>
    <w:div w:id="641546726">
      <w:bodyDiv w:val="1"/>
      <w:marLeft w:val="0"/>
      <w:marRight w:val="0"/>
      <w:marTop w:val="0"/>
      <w:marBottom w:val="0"/>
      <w:divBdr>
        <w:top w:val="none" w:sz="0" w:space="0" w:color="auto"/>
        <w:left w:val="none" w:sz="0" w:space="0" w:color="auto"/>
        <w:bottom w:val="none" w:sz="0" w:space="0" w:color="auto"/>
        <w:right w:val="none" w:sz="0" w:space="0" w:color="auto"/>
      </w:divBdr>
    </w:div>
    <w:div w:id="645361474">
      <w:bodyDiv w:val="1"/>
      <w:marLeft w:val="0"/>
      <w:marRight w:val="0"/>
      <w:marTop w:val="0"/>
      <w:marBottom w:val="0"/>
      <w:divBdr>
        <w:top w:val="none" w:sz="0" w:space="0" w:color="auto"/>
        <w:left w:val="none" w:sz="0" w:space="0" w:color="auto"/>
        <w:bottom w:val="none" w:sz="0" w:space="0" w:color="auto"/>
        <w:right w:val="none" w:sz="0" w:space="0" w:color="auto"/>
      </w:divBdr>
    </w:div>
    <w:div w:id="645865224">
      <w:bodyDiv w:val="1"/>
      <w:marLeft w:val="0"/>
      <w:marRight w:val="0"/>
      <w:marTop w:val="0"/>
      <w:marBottom w:val="0"/>
      <w:divBdr>
        <w:top w:val="none" w:sz="0" w:space="0" w:color="auto"/>
        <w:left w:val="none" w:sz="0" w:space="0" w:color="auto"/>
        <w:bottom w:val="none" w:sz="0" w:space="0" w:color="auto"/>
        <w:right w:val="none" w:sz="0" w:space="0" w:color="auto"/>
      </w:divBdr>
    </w:div>
    <w:div w:id="655694331">
      <w:bodyDiv w:val="1"/>
      <w:marLeft w:val="0"/>
      <w:marRight w:val="0"/>
      <w:marTop w:val="0"/>
      <w:marBottom w:val="0"/>
      <w:divBdr>
        <w:top w:val="none" w:sz="0" w:space="0" w:color="auto"/>
        <w:left w:val="none" w:sz="0" w:space="0" w:color="auto"/>
        <w:bottom w:val="none" w:sz="0" w:space="0" w:color="auto"/>
        <w:right w:val="none" w:sz="0" w:space="0" w:color="auto"/>
      </w:divBdr>
    </w:div>
    <w:div w:id="656810961">
      <w:bodyDiv w:val="1"/>
      <w:marLeft w:val="0"/>
      <w:marRight w:val="0"/>
      <w:marTop w:val="0"/>
      <w:marBottom w:val="0"/>
      <w:divBdr>
        <w:top w:val="none" w:sz="0" w:space="0" w:color="auto"/>
        <w:left w:val="none" w:sz="0" w:space="0" w:color="auto"/>
        <w:bottom w:val="none" w:sz="0" w:space="0" w:color="auto"/>
        <w:right w:val="none" w:sz="0" w:space="0" w:color="auto"/>
      </w:divBdr>
    </w:div>
    <w:div w:id="660084911">
      <w:bodyDiv w:val="1"/>
      <w:marLeft w:val="0"/>
      <w:marRight w:val="0"/>
      <w:marTop w:val="0"/>
      <w:marBottom w:val="0"/>
      <w:divBdr>
        <w:top w:val="none" w:sz="0" w:space="0" w:color="auto"/>
        <w:left w:val="none" w:sz="0" w:space="0" w:color="auto"/>
        <w:bottom w:val="none" w:sz="0" w:space="0" w:color="auto"/>
        <w:right w:val="none" w:sz="0" w:space="0" w:color="auto"/>
      </w:divBdr>
    </w:div>
    <w:div w:id="660431748">
      <w:bodyDiv w:val="1"/>
      <w:marLeft w:val="0"/>
      <w:marRight w:val="0"/>
      <w:marTop w:val="0"/>
      <w:marBottom w:val="0"/>
      <w:divBdr>
        <w:top w:val="none" w:sz="0" w:space="0" w:color="auto"/>
        <w:left w:val="none" w:sz="0" w:space="0" w:color="auto"/>
        <w:bottom w:val="none" w:sz="0" w:space="0" w:color="auto"/>
        <w:right w:val="none" w:sz="0" w:space="0" w:color="auto"/>
      </w:divBdr>
    </w:div>
    <w:div w:id="664163507">
      <w:bodyDiv w:val="1"/>
      <w:marLeft w:val="0"/>
      <w:marRight w:val="0"/>
      <w:marTop w:val="0"/>
      <w:marBottom w:val="0"/>
      <w:divBdr>
        <w:top w:val="none" w:sz="0" w:space="0" w:color="auto"/>
        <w:left w:val="none" w:sz="0" w:space="0" w:color="auto"/>
        <w:bottom w:val="none" w:sz="0" w:space="0" w:color="auto"/>
        <w:right w:val="none" w:sz="0" w:space="0" w:color="auto"/>
      </w:divBdr>
    </w:div>
    <w:div w:id="667367971">
      <w:bodyDiv w:val="1"/>
      <w:marLeft w:val="0"/>
      <w:marRight w:val="0"/>
      <w:marTop w:val="0"/>
      <w:marBottom w:val="0"/>
      <w:divBdr>
        <w:top w:val="none" w:sz="0" w:space="0" w:color="auto"/>
        <w:left w:val="none" w:sz="0" w:space="0" w:color="auto"/>
        <w:bottom w:val="none" w:sz="0" w:space="0" w:color="auto"/>
        <w:right w:val="none" w:sz="0" w:space="0" w:color="auto"/>
      </w:divBdr>
    </w:div>
    <w:div w:id="667560283">
      <w:bodyDiv w:val="1"/>
      <w:marLeft w:val="0"/>
      <w:marRight w:val="0"/>
      <w:marTop w:val="0"/>
      <w:marBottom w:val="0"/>
      <w:divBdr>
        <w:top w:val="none" w:sz="0" w:space="0" w:color="auto"/>
        <w:left w:val="none" w:sz="0" w:space="0" w:color="auto"/>
        <w:bottom w:val="none" w:sz="0" w:space="0" w:color="auto"/>
        <w:right w:val="none" w:sz="0" w:space="0" w:color="auto"/>
      </w:divBdr>
    </w:div>
    <w:div w:id="671027746">
      <w:bodyDiv w:val="1"/>
      <w:marLeft w:val="0"/>
      <w:marRight w:val="0"/>
      <w:marTop w:val="0"/>
      <w:marBottom w:val="0"/>
      <w:divBdr>
        <w:top w:val="none" w:sz="0" w:space="0" w:color="auto"/>
        <w:left w:val="none" w:sz="0" w:space="0" w:color="auto"/>
        <w:bottom w:val="none" w:sz="0" w:space="0" w:color="auto"/>
        <w:right w:val="none" w:sz="0" w:space="0" w:color="auto"/>
      </w:divBdr>
    </w:div>
    <w:div w:id="696468957">
      <w:bodyDiv w:val="1"/>
      <w:marLeft w:val="0"/>
      <w:marRight w:val="0"/>
      <w:marTop w:val="0"/>
      <w:marBottom w:val="0"/>
      <w:divBdr>
        <w:top w:val="none" w:sz="0" w:space="0" w:color="auto"/>
        <w:left w:val="none" w:sz="0" w:space="0" w:color="auto"/>
        <w:bottom w:val="none" w:sz="0" w:space="0" w:color="auto"/>
        <w:right w:val="none" w:sz="0" w:space="0" w:color="auto"/>
      </w:divBdr>
    </w:div>
    <w:div w:id="701707037">
      <w:bodyDiv w:val="1"/>
      <w:marLeft w:val="0"/>
      <w:marRight w:val="0"/>
      <w:marTop w:val="0"/>
      <w:marBottom w:val="0"/>
      <w:divBdr>
        <w:top w:val="none" w:sz="0" w:space="0" w:color="auto"/>
        <w:left w:val="none" w:sz="0" w:space="0" w:color="auto"/>
        <w:bottom w:val="none" w:sz="0" w:space="0" w:color="auto"/>
        <w:right w:val="none" w:sz="0" w:space="0" w:color="auto"/>
      </w:divBdr>
    </w:div>
    <w:div w:id="708725409">
      <w:bodyDiv w:val="1"/>
      <w:marLeft w:val="0"/>
      <w:marRight w:val="0"/>
      <w:marTop w:val="0"/>
      <w:marBottom w:val="0"/>
      <w:divBdr>
        <w:top w:val="none" w:sz="0" w:space="0" w:color="auto"/>
        <w:left w:val="none" w:sz="0" w:space="0" w:color="auto"/>
        <w:bottom w:val="none" w:sz="0" w:space="0" w:color="auto"/>
        <w:right w:val="none" w:sz="0" w:space="0" w:color="auto"/>
      </w:divBdr>
    </w:div>
    <w:div w:id="714499587">
      <w:bodyDiv w:val="1"/>
      <w:marLeft w:val="0"/>
      <w:marRight w:val="0"/>
      <w:marTop w:val="0"/>
      <w:marBottom w:val="0"/>
      <w:divBdr>
        <w:top w:val="none" w:sz="0" w:space="0" w:color="auto"/>
        <w:left w:val="none" w:sz="0" w:space="0" w:color="auto"/>
        <w:bottom w:val="none" w:sz="0" w:space="0" w:color="auto"/>
        <w:right w:val="none" w:sz="0" w:space="0" w:color="auto"/>
      </w:divBdr>
    </w:div>
    <w:div w:id="719204703">
      <w:bodyDiv w:val="1"/>
      <w:marLeft w:val="0"/>
      <w:marRight w:val="0"/>
      <w:marTop w:val="0"/>
      <w:marBottom w:val="0"/>
      <w:divBdr>
        <w:top w:val="none" w:sz="0" w:space="0" w:color="auto"/>
        <w:left w:val="none" w:sz="0" w:space="0" w:color="auto"/>
        <w:bottom w:val="none" w:sz="0" w:space="0" w:color="auto"/>
        <w:right w:val="none" w:sz="0" w:space="0" w:color="auto"/>
      </w:divBdr>
    </w:div>
    <w:div w:id="721487534">
      <w:bodyDiv w:val="1"/>
      <w:marLeft w:val="0"/>
      <w:marRight w:val="0"/>
      <w:marTop w:val="0"/>
      <w:marBottom w:val="0"/>
      <w:divBdr>
        <w:top w:val="none" w:sz="0" w:space="0" w:color="auto"/>
        <w:left w:val="none" w:sz="0" w:space="0" w:color="auto"/>
        <w:bottom w:val="none" w:sz="0" w:space="0" w:color="auto"/>
        <w:right w:val="none" w:sz="0" w:space="0" w:color="auto"/>
      </w:divBdr>
    </w:div>
    <w:div w:id="762456958">
      <w:bodyDiv w:val="1"/>
      <w:marLeft w:val="0"/>
      <w:marRight w:val="0"/>
      <w:marTop w:val="0"/>
      <w:marBottom w:val="0"/>
      <w:divBdr>
        <w:top w:val="none" w:sz="0" w:space="0" w:color="auto"/>
        <w:left w:val="none" w:sz="0" w:space="0" w:color="auto"/>
        <w:bottom w:val="none" w:sz="0" w:space="0" w:color="auto"/>
        <w:right w:val="none" w:sz="0" w:space="0" w:color="auto"/>
      </w:divBdr>
    </w:div>
    <w:div w:id="766464426">
      <w:bodyDiv w:val="1"/>
      <w:marLeft w:val="0"/>
      <w:marRight w:val="0"/>
      <w:marTop w:val="0"/>
      <w:marBottom w:val="0"/>
      <w:divBdr>
        <w:top w:val="none" w:sz="0" w:space="0" w:color="auto"/>
        <w:left w:val="none" w:sz="0" w:space="0" w:color="auto"/>
        <w:bottom w:val="none" w:sz="0" w:space="0" w:color="auto"/>
        <w:right w:val="none" w:sz="0" w:space="0" w:color="auto"/>
      </w:divBdr>
    </w:div>
    <w:div w:id="790972506">
      <w:bodyDiv w:val="1"/>
      <w:marLeft w:val="0"/>
      <w:marRight w:val="0"/>
      <w:marTop w:val="0"/>
      <w:marBottom w:val="0"/>
      <w:divBdr>
        <w:top w:val="none" w:sz="0" w:space="0" w:color="auto"/>
        <w:left w:val="none" w:sz="0" w:space="0" w:color="auto"/>
        <w:bottom w:val="none" w:sz="0" w:space="0" w:color="auto"/>
        <w:right w:val="none" w:sz="0" w:space="0" w:color="auto"/>
      </w:divBdr>
    </w:div>
    <w:div w:id="802388005">
      <w:bodyDiv w:val="1"/>
      <w:marLeft w:val="0"/>
      <w:marRight w:val="0"/>
      <w:marTop w:val="0"/>
      <w:marBottom w:val="0"/>
      <w:divBdr>
        <w:top w:val="none" w:sz="0" w:space="0" w:color="auto"/>
        <w:left w:val="none" w:sz="0" w:space="0" w:color="auto"/>
        <w:bottom w:val="none" w:sz="0" w:space="0" w:color="auto"/>
        <w:right w:val="none" w:sz="0" w:space="0" w:color="auto"/>
      </w:divBdr>
    </w:div>
    <w:div w:id="803356675">
      <w:bodyDiv w:val="1"/>
      <w:marLeft w:val="0"/>
      <w:marRight w:val="0"/>
      <w:marTop w:val="0"/>
      <w:marBottom w:val="0"/>
      <w:divBdr>
        <w:top w:val="none" w:sz="0" w:space="0" w:color="auto"/>
        <w:left w:val="none" w:sz="0" w:space="0" w:color="auto"/>
        <w:bottom w:val="none" w:sz="0" w:space="0" w:color="auto"/>
        <w:right w:val="none" w:sz="0" w:space="0" w:color="auto"/>
      </w:divBdr>
    </w:div>
    <w:div w:id="813834356">
      <w:bodyDiv w:val="1"/>
      <w:marLeft w:val="0"/>
      <w:marRight w:val="0"/>
      <w:marTop w:val="0"/>
      <w:marBottom w:val="0"/>
      <w:divBdr>
        <w:top w:val="none" w:sz="0" w:space="0" w:color="auto"/>
        <w:left w:val="none" w:sz="0" w:space="0" w:color="auto"/>
        <w:bottom w:val="none" w:sz="0" w:space="0" w:color="auto"/>
        <w:right w:val="none" w:sz="0" w:space="0" w:color="auto"/>
      </w:divBdr>
    </w:div>
    <w:div w:id="821578326">
      <w:bodyDiv w:val="1"/>
      <w:marLeft w:val="0"/>
      <w:marRight w:val="0"/>
      <w:marTop w:val="0"/>
      <w:marBottom w:val="0"/>
      <w:divBdr>
        <w:top w:val="none" w:sz="0" w:space="0" w:color="auto"/>
        <w:left w:val="none" w:sz="0" w:space="0" w:color="auto"/>
        <w:bottom w:val="none" w:sz="0" w:space="0" w:color="auto"/>
        <w:right w:val="none" w:sz="0" w:space="0" w:color="auto"/>
      </w:divBdr>
    </w:div>
    <w:div w:id="839274659">
      <w:bodyDiv w:val="1"/>
      <w:marLeft w:val="0"/>
      <w:marRight w:val="0"/>
      <w:marTop w:val="0"/>
      <w:marBottom w:val="0"/>
      <w:divBdr>
        <w:top w:val="none" w:sz="0" w:space="0" w:color="auto"/>
        <w:left w:val="none" w:sz="0" w:space="0" w:color="auto"/>
        <w:bottom w:val="none" w:sz="0" w:space="0" w:color="auto"/>
        <w:right w:val="none" w:sz="0" w:space="0" w:color="auto"/>
      </w:divBdr>
    </w:div>
    <w:div w:id="856116524">
      <w:bodyDiv w:val="1"/>
      <w:marLeft w:val="0"/>
      <w:marRight w:val="0"/>
      <w:marTop w:val="0"/>
      <w:marBottom w:val="0"/>
      <w:divBdr>
        <w:top w:val="none" w:sz="0" w:space="0" w:color="auto"/>
        <w:left w:val="none" w:sz="0" w:space="0" w:color="auto"/>
        <w:bottom w:val="none" w:sz="0" w:space="0" w:color="auto"/>
        <w:right w:val="none" w:sz="0" w:space="0" w:color="auto"/>
      </w:divBdr>
    </w:div>
    <w:div w:id="857814088">
      <w:bodyDiv w:val="1"/>
      <w:marLeft w:val="0"/>
      <w:marRight w:val="0"/>
      <w:marTop w:val="0"/>
      <w:marBottom w:val="0"/>
      <w:divBdr>
        <w:top w:val="none" w:sz="0" w:space="0" w:color="auto"/>
        <w:left w:val="none" w:sz="0" w:space="0" w:color="auto"/>
        <w:bottom w:val="none" w:sz="0" w:space="0" w:color="auto"/>
        <w:right w:val="none" w:sz="0" w:space="0" w:color="auto"/>
      </w:divBdr>
    </w:div>
    <w:div w:id="865293684">
      <w:bodyDiv w:val="1"/>
      <w:marLeft w:val="0"/>
      <w:marRight w:val="0"/>
      <w:marTop w:val="0"/>
      <w:marBottom w:val="0"/>
      <w:divBdr>
        <w:top w:val="none" w:sz="0" w:space="0" w:color="auto"/>
        <w:left w:val="none" w:sz="0" w:space="0" w:color="auto"/>
        <w:bottom w:val="none" w:sz="0" w:space="0" w:color="auto"/>
        <w:right w:val="none" w:sz="0" w:space="0" w:color="auto"/>
      </w:divBdr>
    </w:div>
    <w:div w:id="868376385">
      <w:bodyDiv w:val="1"/>
      <w:marLeft w:val="0"/>
      <w:marRight w:val="0"/>
      <w:marTop w:val="0"/>
      <w:marBottom w:val="0"/>
      <w:divBdr>
        <w:top w:val="none" w:sz="0" w:space="0" w:color="auto"/>
        <w:left w:val="none" w:sz="0" w:space="0" w:color="auto"/>
        <w:bottom w:val="none" w:sz="0" w:space="0" w:color="auto"/>
        <w:right w:val="none" w:sz="0" w:space="0" w:color="auto"/>
      </w:divBdr>
    </w:div>
    <w:div w:id="879587520">
      <w:bodyDiv w:val="1"/>
      <w:marLeft w:val="0"/>
      <w:marRight w:val="0"/>
      <w:marTop w:val="0"/>
      <w:marBottom w:val="0"/>
      <w:divBdr>
        <w:top w:val="none" w:sz="0" w:space="0" w:color="auto"/>
        <w:left w:val="none" w:sz="0" w:space="0" w:color="auto"/>
        <w:bottom w:val="none" w:sz="0" w:space="0" w:color="auto"/>
        <w:right w:val="none" w:sz="0" w:space="0" w:color="auto"/>
      </w:divBdr>
    </w:div>
    <w:div w:id="880559699">
      <w:bodyDiv w:val="1"/>
      <w:marLeft w:val="0"/>
      <w:marRight w:val="0"/>
      <w:marTop w:val="0"/>
      <w:marBottom w:val="0"/>
      <w:divBdr>
        <w:top w:val="none" w:sz="0" w:space="0" w:color="auto"/>
        <w:left w:val="none" w:sz="0" w:space="0" w:color="auto"/>
        <w:bottom w:val="none" w:sz="0" w:space="0" w:color="auto"/>
        <w:right w:val="none" w:sz="0" w:space="0" w:color="auto"/>
      </w:divBdr>
    </w:div>
    <w:div w:id="891773819">
      <w:bodyDiv w:val="1"/>
      <w:marLeft w:val="0"/>
      <w:marRight w:val="0"/>
      <w:marTop w:val="0"/>
      <w:marBottom w:val="0"/>
      <w:divBdr>
        <w:top w:val="none" w:sz="0" w:space="0" w:color="auto"/>
        <w:left w:val="none" w:sz="0" w:space="0" w:color="auto"/>
        <w:bottom w:val="none" w:sz="0" w:space="0" w:color="auto"/>
        <w:right w:val="none" w:sz="0" w:space="0" w:color="auto"/>
      </w:divBdr>
    </w:div>
    <w:div w:id="903442779">
      <w:bodyDiv w:val="1"/>
      <w:marLeft w:val="0"/>
      <w:marRight w:val="0"/>
      <w:marTop w:val="0"/>
      <w:marBottom w:val="0"/>
      <w:divBdr>
        <w:top w:val="none" w:sz="0" w:space="0" w:color="auto"/>
        <w:left w:val="none" w:sz="0" w:space="0" w:color="auto"/>
        <w:bottom w:val="none" w:sz="0" w:space="0" w:color="auto"/>
        <w:right w:val="none" w:sz="0" w:space="0" w:color="auto"/>
      </w:divBdr>
    </w:div>
    <w:div w:id="909578914">
      <w:bodyDiv w:val="1"/>
      <w:marLeft w:val="0"/>
      <w:marRight w:val="0"/>
      <w:marTop w:val="0"/>
      <w:marBottom w:val="0"/>
      <w:divBdr>
        <w:top w:val="none" w:sz="0" w:space="0" w:color="auto"/>
        <w:left w:val="none" w:sz="0" w:space="0" w:color="auto"/>
        <w:bottom w:val="none" w:sz="0" w:space="0" w:color="auto"/>
        <w:right w:val="none" w:sz="0" w:space="0" w:color="auto"/>
      </w:divBdr>
    </w:div>
    <w:div w:id="910696176">
      <w:bodyDiv w:val="1"/>
      <w:marLeft w:val="0"/>
      <w:marRight w:val="0"/>
      <w:marTop w:val="0"/>
      <w:marBottom w:val="0"/>
      <w:divBdr>
        <w:top w:val="none" w:sz="0" w:space="0" w:color="auto"/>
        <w:left w:val="none" w:sz="0" w:space="0" w:color="auto"/>
        <w:bottom w:val="none" w:sz="0" w:space="0" w:color="auto"/>
        <w:right w:val="none" w:sz="0" w:space="0" w:color="auto"/>
      </w:divBdr>
    </w:div>
    <w:div w:id="915628219">
      <w:bodyDiv w:val="1"/>
      <w:marLeft w:val="0"/>
      <w:marRight w:val="0"/>
      <w:marTop w:val="0"/>
      <w:marBottom w:val="0"/>
      <w:divBdr>
        <w:top w:val="none" w:sz="0" w:space="0" w:color="auto"/>
        <w:left w:val="none" w:sz="0" w:space="0" w:color="auto"/>
        <w:bottom w:val="none" w:sz="0" w:space="0" w:color="auto"/>
        <w:right w:val="none" w:sz="0" w:space="0" w:color="auto"/>
      </w:divBdr>
    </w:div>
    <w:div w:id="922420041">
      <w:bodyDiv w:val="1"/>
      <w:marLeft w:val="0"/>
      <w:marRight w:val="0"/>
      <w:marTop w:val="0"/>
      <w:marBottom w:val="0"/>
      <w:divBdr>
        <w:top w:val="none" w:sz="0" w:space="0" w:color="auto"/>
        <w:left w:val="none" w:sz="0" w:space="0" w:color="auto"/>
        <w:bottom w:val="none" w:sz="0" w:space="0" w:color="auto"/>
        <w:right w:val="none" w:sz="0" w:space="0" w:color="auto"/>
      </w:divBdr>
    </w:div>
    <w:div w:id="936133274">
      <w:bodyDiv w:val="1"/>
      <w:marLeft w:val="0"/>
      <w:marRight w:val="0"/>
      <w:marTop w:val="0"/>
      <w:marBottom w:val="0"/>
      <w:divBdr>
        <w:top w:val="none" w:sz="0" w:space="0" w:color="auto"/>
        <w:left w:val="none" w:sz="0" w:space="0" w:color="auto"/>
        <w:bottom w:val="none" w:sz="0" w:space="0" w:color="auto"/>
        <w:right w:val="none" w:sz="0" w:space="0" w:color="auto"/>
      </w:divBdr>
    </w:div>
    <w:div w:id="939946461">
      <w:bodyDiv w:val="1"/>
      <w:marLeft w:val="0"/>
      <w:marRight w:val="0"/>
      <w:marTop w:val="0"/>
      <w:marBottom w:val="0"/>
      <w:divBdr>
        <w:top w:val="none" w:sz="0" w:space="0" w:color="auto"/>
        <w:left w:val="none" w:sz="0" w:space="0" w:color="auto"/>
        <w:bottom w:val="none" w:sz="0" w:space="0" w:color="auto"/>
        <w:right w:val="none" w:sz="0" w:space="0" w:color="auto"/>
      </w:divBdr>
    </w:div>
    <w:div w:id="940842409">
      <w:bodyDiv w:val="1"/>
      <w:marLeft w:val="0"/>
      <w:marRight w:val="0"/>
      <w:marTop w:val="0"/>
      <w:marBottom w:val="0"/>
      <w:divBdr>
        <w:top w:val="none" w:sz="0" w:space="0" w:color="auto"/>
        <w:left w:val="none" w:sz="0" w:space="0" w:color="auto"/>
        <w:bottom w:val="none" w:sz="0" w:space="0" w:color="auto"/>
        <w:right w:val="none" w:sz="0" w:space="0" w:color="auto"/>
      </w:divBdr>
    </w:div>
    <w:div w:id="948859232">
      <w:bodyDiv w:val="1"/>
      <w:marLeft w:val="0"/>
      <w:marRight w:val="0"/>
      <w:marTop w:val="0"/>
      <w:marBottom w:val="0"/>
      <w:divBdr>
        <w:top w:val="none" w:sz="0" w:space="0" w:color="auto"/>
        <w:left w:val="none" w:sz="0" w:space="0" w:color="auto"/>
        <w:bottom w:val="none" w:sz="0" w:space="0" w:color="auto"/>
        <w:right w:val="none" w:sz="0" w:space="0" w:color="auto"/>
      </w:divBdr>
    </w:div>
    <w:div w:id="963385381">
      <w:bodyDiv w:val="1"/>
      <w:marLeft w:val="0"/>
      <w:marRight w:val="0"/>
      <w:marTop w:val="0"/>
      <w:marBottom w:val="0"/>
      <w:divBdr>
        <w:top w:val="none" w:sz="0" w:space="0" w:color="auto"/>
        <w:left w:val="none" w:sz="0" w:space="0" w:color="auto"/>
        <w:bottom w:val="none" w:sz="0" w:space="0" w:color="auto"/>
        <w:right w:val="none" w:sz="0" w:space="0" w:color="auto"/>
      </w:divBdr>
    </w:div>
    <w:div w:id="967976048">
      <w:bodyDiv w:val="1"/>
      <w:marLeft w:val="0"/>
      <w:marRight w:val="0"/>
      <w:marTop w:val="0"/>
      <w:marBottom w:val="0"/>
      <w:divBdr>
        <w:top w:val="none" w:sz="0" w:space="0" w:color="auto"/>
        <w:left w:val="none" w:sz="0" w:space="0" w:color="auto"/>
        <w:bottom w:val="none" w:sz="0" w:space="0" w:color="auto"/>
        <w:right w:val="none" w:sz="0" w:space="0" w:color="auto"/>
      </w:divBdr>
    </w:div>
    <w:div w:id="968585771">
      <w:bodyDiv w:val="1"/>
      <w:marLeft w:val="0"/>
      <w:marRight w:val="0"/>
      <w:marTop w:val="0"/>
      <w:marBottom w:val="0"/>
      <w:divBdr>
        <w:top w:val="none" w:sz="0" w:space="0" w:color="auto"/>
        <w:left w:val="none" w:sz="0" w:space="0" w:color="auto"/>
        <w:bottom w:val="none" w:sz="0" w:space="0" w:color="auto"/>
        <w:right w:val="none" w:sz="0" w:space="0" w:color="auto"/>
      </w:divBdr>
    </w:div>
    <w:div w:id="971716770">
      <w:bodyDiv w:val="1"/>
      <w:marLeft w:val="0"/>
      <w:marRight w:val="0"/>
      <w:marTop w:val="0"/>
      <w:marBottom w:val="0"/>
      <w:divBdr>
        <w:top w:val="none" w:sz="0" w:space="0" w:color="auto"/>
        <w:left w:val="none" w:sz="0" w:space="0" w:color="auto"/>
        <w:bottom w:val="none" w:sz="0" w:space="0" w:color="auto"/>
        <w:right w:val="none" w:sz="0" w:space="0" w:color="auto"/>
      </w:divBdr>
    </w:div>
    <w:div w:id="983703516">
      <w:bodyDiv w:val="1"/>
      <w:marLeft w:val="0"/>
      <w:marRight w:val="0"/>
      <w:marTop w:val="0"/>
      <w:marBottom w:val="0"/>
      <w:divBdr>
        <w:top w:val="none" w:sz="0" w:space="0" w:color="auto"/>
        <w:left w:val="none" w:sz="0" w:space="0" w:color="auto"/>
        <w:bottom w:val="none" w:sz="0" w:space="0" w:color="auto"/>
        <w:right w:val="none" w:sz="0" w:space="0" w:color="auto"/>
      </w:divBdr>
    </w:div>
    <w:div w:id="985403511">
      <w:bodyDiv w:val="1"/>
      <w:marLeft w:val="0"/>
      <w:marRight w:val="0"/>
      <w:marTop w:val="0"/>
      <w:marBottom w:val="0"/>
      <w:divBdr>
        <w:top w:val="none" w:sz="0" w:space="0" w:color="auto"/>
        <w:left w:val="none" w:sz="0" w:space="0" w:color="auto"/>
        <w:bottom w:val="none" w:sz="0" w:space="0" w:color="auto"/>
        <w:right w:val="none" w:sz="0" w:space="0" w:color="auto"/>
      </w:divBdr>
    </w:div>
    <w:div w:id="989597437">
      <w:bodyDiv w:val="1"/>
      <w:marLeft w:val="0"/>
      <w:marRight w:val="0"/>
      <w:marTop w:val="0"/>
      <w:marBottom w:val="0"/>
      <w:divBdr>
        <w:top w:val="none" w:sz="0" w:space="0" w:color="auto"/>
        <w:left w:val="none" w:sz="0" w:space="0" w:color="auto"/>
        <w:bottom w:val="none" w:sz="0" w:space="0" w:color="auto"/>
        <w:right w:val="none" w:sz="0" w:space="0" w:color="auto"/>
      </w:divBdr>
    </w:div>
    <w:div w:id="1017274539">
      <w:bodyDiv w:val="1"/>
      <w:marLeft w:val="0"/>
      <w:marRight w:val="0"/>
      <w:marTop w:val="0"/>
      <w:marBottom w:val="0"/>
      <w:divBdr>
        <w:top w:val="none" w:sz="0" w:space="0" w:color="auto"/>
        <w:left w:val="none" w:sz="0" w:space="0" w:color="auto"/>
        <w:bottom w:val="none" w:sz="0" w:space="0" w:color="auto"/>
        <w:right w:val="none" w:sz="0" w:space="0" w:color="auto"/>
      </w:divBdr>
    </w:div>
    <w:div w:id="1019967747">
      <w:bodyDiv w:val="1"/>
      <w:marLeft w:val="0"/>
      <w:marRight w:val="0"/>
      <w:marTop w:val="0"/>
      <w:marBottom w:val="0"/>
      <w:divBdr>
        <w:top w:val="none" w:sz="0" w:space="0" w:color="auto"/>
        <w:left w:val="none" w:sz="0" w:space="0" w:color="auto"/>
        <w:bottom w:val="none" w:sz="0" w:space="0" w:color="auto"/>
        <w:right w:val="none" w:sz="0" w:space="0" w:color="auto"/>
      </w:divBdr>
    </w:div>
    <w:div w:id="1033573091">
      <w:bodyDiv w:val="1"/>
      <w:marLeft w:val="0"/>
      <w:marRight w:val="0"/>
      <w:marTop w:val="0"/>
      <w:marBottom w:val="0"/>
      <w:divBdr>
        <w:top w:val="none" w:sz="0" w:space="0" w:color="auto"/>
        <w:left w:val="none" w:sz="0" w:space="0" w:color="auto"/>
        <w:bottom w:val="none" w:sz="0" w:space="0" w:color="auto"/>
        <w:right w:val="none" w:sz="0" w:space="0" w:color="auto"/>
      </w:divBdr>
    </w:div>
    <w:div w:id="1035810578">
      <w:bodyDiv w:val="1"/>
      <w:marLeft w:val="0"/>
      <w:marRight w:val="0"/>
      <w:marTop w:val="0"/>
      <w:marBottom w:val="0"/>
      <w:divBdr>
        <w:top w:val="none" w:sz="0" w:space="0" w:color="auto"/>
        <w:left w:val="none" w:sz="0" w:space="0" w:color="auto"/>
        <w:bottom w:val="none" w:sz="0" w:space="0" w:color="auto"/>
        <w:right w:val="none" w:sz="0" w:space="0" w:color="auto"/>
      </w:divBdr>
    </w:div>
    <w:div w:id="1044136495">
      <w:bodyDiv w:val="1"/>
      <w:marLeft w:val="0"/>
      <w:marRight w:val="0"/>
      <w:marTop w:val="0"/>
      <w:marBottom w:val="0"/>
      <w:divBdr>
        <w:top w:val="none" w:sz="0" w:space="0" w:color="auto"/>
        <w:left w:val="none" w:sz="0" w:space="0" w:color="auto"/>
        <w:bottom w:val="none" w:sz="0" w:space="0" w:color="auto"/>
        <w:right w:val="none" w:sz="0" w:space="0" w:color="auto"/>
      </w:divBdr>
    </w:div>
    <w:div w:id="1053891393">
      <w:bodyDiv w:val="1"/>
      <w:marLeft w:val="0"/>
      <w:marRight w:val="0"/>
      <w:marTop w:val="0"/>
      <w:marBottom w:val="0"/>
      <w:divBdr>
        <w:top w:val="none" w:sz="0" w:space="0" w:color="auto"/>
        <w:left w:val="none" w:sz="0" w:space="0" w:color="auto"/>
        <w:bottom w:val="none" w:sz="0" w:space="0" w:color="auto"/>
        <w:right w:val="none" w:sz="0" w:space="0" w:color="auto"/>
      </w:divBdr>
    </w:div>
    <w:div w:id="1067267207">
      <w:bodyDiv w:val="1"/>
      <w:marLeft w:val="0"/>
      <w:marRight w:val="0"/>
      <w:marTop w:val="0"/>
      <w:marBottom w:val="0"/>
      <w:divBdr>
        <w:top w:val="none" w:sz="0" w:space="0" w:color="auto"/>
        <w:left w:val="none" w:sz="0" w:space="0" w:color="auto"/>
        <w:bottom w:val="none" w:sz="0" w:space="0" w:color="auto"/>
        <w:right w:val="none" w:sz="0" w:space="0" w:color="auto"/>
      </w:divBdr>
    </w:div>
    <w:div w:id="1068960095">
      <w:bodyDiv w:val="1"/>
      <w:marLeft w:val="0"/>
      <w:marRight w:val="0"/>
      <w:marTop w:val="0"/>
      <w:marBottom w:val="0"/>
      <w:divBdr>
        <w:top w:val="none" w:sz="0" w:space="0" w:color="auto"/>
        <w:left w:val="none" w:sz="0" w:space="0" w:color="auto"/>
        <w:bottom w:val="none" w:sz="0" w:space="0" w:color="auto"/>
        <w:right w:val="none" w:sz="0" w:space="0" w:color="auto"/>
      </w:divBdr>
    </w:div>
    <w:div w:id="1073239526">
      <w:bodyDiv w:val="1"/>
      <w:marLeft w:val="0"/>
      <w:marRight w:val="0"/>
      <w:marTop w:val="0"/>
      <w:marBottom w:val="0"/>
      <w:divBdr>
        <w:top w:val="none" w:sz="0" w:space="0" w:color="auto"/>
        <w:left w:val="none" w:sz="0" w:space="0" w:color="auto"/>
        <w:bottom w:val="none" w:sz="0" w:space="0" w:color="auto"/>
        <w:right w:val="none" w:sz="0" w:space="0" w:color="auto"/>
      </w:divBdr>
    </w:div>
    <w:div w:id="1078670231">
      <w:bodyDiv w:val="1"/>
      <w:marLeft w:val="0"/>
      <w:marRight w:val="0"/>
      <w:marTop w:val="0"/>
      <w:marBottom w:val="0"/>
      <w:divBdr>
        <w:top w:val="none" w:sz="0" w:space="0" w:color="auto"/>
        <w:left w:val="none" w:sz="0" w:space="0" w:color="auto"/>
        <w:bottom w:val="none" w:sz="0" w:space="0" w:color="auto"/>
        <w:right w:val="none" w:sz="0" w:space="0" w:color="auto"/>
      </w:divBdr>
    </w:div>
    <w:div w:id="1081029447">
      <w:bodyDiv w:val="1"/>
      <w:marLeft w:val="0"/>
      <w:marRight w:val="0"/>
      <w:marTop w:val="0"/>
      <w:marBottom w:val="0"/>
      <w:divBdr>
        <w:top w:val="none" w:sz="0" w:space="0" w:color="auto"/>
        <w:left w:val="none" w:sz="0" w:space="0" w:color="auto"/>
        <w:bottom w:val="none" w:sz="0" w:space="0" w:color="auto"/>
        <w:right w:val="none" w:sz="0" w:space="0" w:color="auto"/>
      </w:divBdr>
    </w:div>
    <w:div w:id="1092892723">
      <w:bodyDiv w:val="1"/>
      <w:marLeft w:val="0"/>
      <w:marRight w:val="0"/>
      <w:marTop w:val="0"/>
      <w:marBottom w:val="0"/>
      <w:divBdr>
        <w:top w:val="none" w:sz="0" w:space="0" w:color="auto"/>
        <w:left w:val="none" w:sz="0" w:space="0" w:color="auto"/>
        <w:bottom w:val="none" w:sz="0" w:space="0" w:color="auto"/>
        <w:right w:val="none" w:sz="0" w:space="0" w:color="auto"/>
      </w:divBdr>
    </w:div>
    <w:div w:id="1098673413">
      <w:bodyDiv w:val="1"/>
      <w:marLeft w:val="0"/>
      <w:marRight w:val="0"/>
      <w:marTop w:val="0"/>
      <w:marBottom w:val="0"/>
      <w:divBdr>
        <w:top w:val="none" w:sz="0" w:space="0" w:color="auto"/>
        <w:left w:val="none" w:sz="0" w:space="0" w:color="auto"/>
        <w:bottom w:val="none" w:sz="0" w:space="0" w:color="auto"/>
        <w:right w:val="none" w:sz="0" w:space="0" w:color="auto"/>
      </w:divBdr>
    </w:div>
    <w:div w:id="1109008416">
      <w:bodyDiv w:val="1"/>
      <w:marLeft w:val="0"/>
      <w:marRight w:val="0"/>
      <w:marTop w:val="0"/>
      <w:marBottom w:val="0"/>
      <w:divBdr>
        <w:top w:val="none" w:sz="0" w:space="0" w:color="auto"/>
        <w:left w:val="none" w:sz="0" w:space="0" w:color="auto"/>
        <w:bottom w:val="none" w:sz="0" w:space="0" w:color="auto"/>
        <w:right w:val="none" w:sz="0" w:space="0" w:color="auto"/>
      </w:divBdr>
    </w:div>
    <w:div w:id="1118452747">
      <w:bodyDiv w:val="1"/>
      <w:marLeft w:val="0"/>
      <w:marRight w:val="0"/>
      <w:marTop w:val="0"/>
      <w:marBottom w:val="0"/>
      <w:divBdr>
        <w:top w:val="none" w:sz="0" w:space="0" w:color="auto"/>
        <w:left w:val="none" w:sz="0" w:space="0" w:color="auto"/>
        <w:bottom w:val="none" w:sz="0" w:space="0" w:color="auto"/>
        <w:right w:val="none" w:sz="0" w:space="0" w:color="auto"/>
      </w:divBdr>
    </w:div>
    <w:div w:id="1121069072">
      <w:bodyDiv w:val="1"/>
      <w:marLeft w:val="0"/>
      <w:marRight w:val="0"/>
      <w:marTop w:val="0"/>
      <w:marBottom w:val="0"/>
      <w:divBdr>
        <w:top w:val="none" w:sz="0" w:space="0" w:color="auto"/>
        <w:left w:val="none" w:sz="0" w:space="0" w:color="auto"/>
        <w:bottom w:val="none" w:sz="0" w:space="0" w:color="auto"/>
        <w:right w:val="none" w:sz="0" w:space="0" w:color="auto"/>
      </w:divBdr>
    </w:div>
    <w:div w:id="1121991909">
      <w:bodyDiv w:val="1"/>
      <w:marLeft w:val="0"/>
      <w:marRight w:val="0"/>
      <w:marTop w:val="0"/>
      <w:marBottom w:val="0"/>
      <w:divBdr>
        <w:top w:val="none" w:sz="0" w:space="0" w:color="auto"/>
        <w:left w:val="none" w:sz="0" w:space="0" w:color="auto"/>
        <w:bottom w:val="none" w:sz="0" w:space="0" w:color="auto"/>
        <w:right w:val="none" w:sz="0" w:space="0" w:color="auto"/>
      </w:divBdr>
    </w:div>
    <w:div w:id="1138644947">
      <w:bodyDiv w:val="1"/>
      <w:marLeft w:val="0"/>
      <w:marRight w:val="0"/>
      <w:marTop w:val="0"/>
      <w:marBottom w:val="0"/>
      <w:divBdr>
        <w:top w:val="none" w:sz="0" w:space="0" w:color="auto"/>
        <w:left w:val="none" w:sz="0" w:space="0" w:color="auto"/>
        <w:bottom w:val="none" w:sz="0" w:space="0" w:color="auto"/>
        <w:right w:val="none" w:sz="0" w:space="0" w:color="auto"/>
      </w:divBdr>
    </w:div>
    <w:div w:id="1143503331">
      <w:bodyDiv w:val="1"/>
      <w:marLeft w:val="0"/>
      <w:marRight w:val="0"/>
      <w:marTop w:val="0"/>
      <w:marBottom w:val="0"/>
      <w:divBdr>
        <w:top w:val="none" w:sz="0" w:space="0" w:color="auto"/>
        <w:left w:val="none" w:sz="0" w:space="0" w:color="auto"/>
        <w:bottom w:val="none" w:sz="0" w:space="0" w:color="auto"/>
        <w:right w:val="none" w:sz="0" w:space="0" w:color="auto"/>
      </w:divBdr>
    </w:div>
    <w:div w:id="1144544675">
      <w:bodyDiv w:val="1"/>
      <w:marLeft w:val="0"/>
      <w:marRight w:val="0"/>
      <w:marTop w:val="0"/>
      <w:marBottom w:val="0"/>
      <w:divBdr>
        <w:top w:val="none" w:sz="0" w:space="0" w:color="auto"/>
        <w:left w:val="none" w:sz="0" w:space="0" w:color="auto"/>
        <w:bottom w:val="none" w:sz="0" w:space="0" w:color="auto"/>
        <w:right w:val="none" w:sz="0" w:space="0" w:color="auto"/>
      </w:divBdr>
    </w:div>
    <w:div w:id="1150637861">
      <w:bodyDiv w:val="1"/>
      <w:marLeft w:val="0"/>
      <w:marRight w:val="0"/>
      <w:marTop w:val="0"/>
      <w:marBottom w:val="0"/>
      <w:divBdr>
        <w:top w:val="none" w:sz="0" w:space="0" w:color="auto"/>
        <w:left w:val="none" w:sz="0" w:space="0" w:color="auto"/>
        <w:bottom w:val="none" w:sz="0" w:space="0" w:color="auto"/>
        <w:right w:val="none" w:sz="0" w:space="0" w:color="auto"/>
      </w:divBdr>
    </w:div>
    <w:div w:id="1158111492">
      <w:bodyDiv w:val="1"/>
      <w:marLeft w:val="0"/>
      <w:marRight w:val="0"/>
      <w:marTop w:val="0"/>
      <w:marBottom w:val="0"/>
      <w:divBdr>
        <w:top w:val="none" w:sz="0" w:space="0" w:color="auto"/>
        <w:left w:val="none" w:sz="0" w:space="0" w:color="auto"/>
        <w:bottom w:val="none" w:sz="0" w:space="0" w:color="auto"/>
        <w:right w:val="none" w:sz="0" w:space="0" w:color="auto"/>
      </w:divBdr>
    </w:div>
    <w:div w:id="1163396079">
      <w:bodyDiv w:val="1"/>
      <w:marLeft w:val="0"/>
      <w:marRight w:val="0"/>
      <w:marTop w:val="0"/>
      <w:marBottom w:val="0"/>
      <w:divBdr>
        <w:top w:val="none" w:sz="0" w:space="0" w:color="auto"/>
        <w:left w:val="none" w:sz="0" w:space="0" w:color="auto"/>
        <w:bottom w:val="none" w:sz="0" w:space="0" w:color="auto"/>
        <w:right w:val="none" w:sz="0" w:space="0" w:color="auto"/>
      </w:divBdr>
    </w:div>
    <w:div w:id="1164006358">
      <w:bodyDiv w:val="1"/>
      <w:marLeft w:val="0"/>
      <w:marRight w:val="0"/>
      <w:marTop w:val="0"/>
      <w:marBottom w:val="0"/>
      <w:divBdr>
        <w:top w:val="none" w:sz="0" w:space="0" w:color="auto"/>
        <w:left w:val="none" w:sz="0" w:space="0" w:color="auto"/>
        <w:bottom w:val="none" w:sz="0" w:space="0" w:color="auto"/>
        <w:right w:val="none" w:sz="0" w:space="0" w:color="auto"/>
      </w:divBdr>
    </w:div>
    <w:div w:id="1165512775">
      <w:bodyDiv w:val="1"/>
      <w:marLeft w:val="0"/>
      <w:marRight w:val="0"/>
      <w:marTop w:val="0"/>
      <w:marBottom w:val="0"/>
      <w:divBdr>
        <w:top w:val="none" w:sz="0" w:space="0" w:color="auto"/>
        <w:left w:val="none" w:sz="0" w:space="0" w:color="auto"/>
        <w:bottom w:val="none" w:sz="0" w:space="0" w:color="auto"/>
        <w:right w:val="none" w:sz="0" w:space="0" w:color="auto"/>
      </w:divBdr>
    </w:div>
    <w:div w:id="1173884164">
      <w:bodyDiv w:val="1"/>
      <w:marLeft w:val="0"/>
      <w:marRight w:val="0"/>
      <w:marTop w:val="0"/>
      <w:marBottom w:val="0"/>
      <w:divBdr>
        <w:top w:val="none" w:sz="0" w:space="0" w:color="auto"/>
        <w:left w:val="none" w:sz="0" w:space="0" w:color="auto"/>
        <w:bottom w:val="none" w:sz="0" w:space="0" w:color="auto"/>
        <w:right w:val="none" w:sz="0" w:space="0" w:color="auto"/>
      </w:divBdr>
    </w:div>
    <w:div w:id="1175997572">
      <w:bodyDiv w:val="1"/>
      <w:marLeft w:val="0"/>
      <w:marRight w:val="0"/>
      <w:marTop w:val="0"/>
      <w:marBottom w:val="0"/>
      <w:divBdr>
        <w:top w:val="none" w:sz="0" w:space="0" w:color="auto"/>
        <w:left w:val="none" w:sz="0" w:space="0" w:color="auto"/>
        <w:bottom w:val="none" w:sz="0" w:space="0" w:color="auto"/>
        <w:right w:val="none" w:sz="0" w:space="0" w:color="auto"/>
      </w:divBdr>
    </w:div>
    <w:div w:id="1176769834">
      <w:bodyDiv w:val="1"/>
      <w:marLeft w:val="0"/>
      <w:marRight w:val="0"/>
      <w:marTop w:val="0"/>
      <w:marBottom w:val="0"/>
      <w:divBdr>
        <w:top w:val="none" w:sz="0" w:space="0" w:color="auto"/>
        <w:left w:val="none" w:sz="0" w:space="0" w:color="auto"/>
        <w:bottom w:val="none" w:sz="0" w:space="0" w:color="auto"/>
        <w:right w:val="none" w:sz="0" w:space="0" w:color="auto"/>
      </w:divBdr>
    </w:div>
    <w:div w:id="1176842146">
      <w:bodyDiv w:val="1"/>
      <w:marLeft w:val="0"/>
      <w:marRight w:val="0"/>
      <w:marTop w:val="0"/>
      <w:marBottom w:val="0"/>
      <w:divBdr>
        <w:top w:val="none" w:sz="0" w:space="0" w:color="auto"/>
        <w:left w:val="none" w:sz="0" w:space="0" w:color="auto"/>
        <w:bottom w:val="none" w:sz="0" w:space="0" w:color="auto"/>
        <w:right w:val="none" w:sz="0" w:space="0" w:color="auto"/>
      </w:divBdr>
    </w:div>
    <w:div w:id="1181776405">
      <w:bodyDiv w:val="1"/>
      <w:marLeft w:val="0"/>
      <w:marRight w:val="0"/>
      <w:marTop w:val="0"/>
      <w:marBottom w:val="0"/>
      <w:divBdr>
        <w:top w:val="none" w:sz="0" w:space="0" w:color="auto"/>
        <w:left w:val="none" w:sz="0" w:space="0" w:color="auto"/>
        <w:bottom w:val="none" w:sz="0" w:space="0" w:color="auto"/>
        <w:right w:val="none" w:sz="0" w:space="0" w:color="auto"/>
      </w:divBdr>
    </w:div>
    <w:div w:id="1192376966">
      <w:bodyDiv w:val="1"/>
      <w:marLeft w:val="0"/>
      <w:marRight w:val="0"/>
      <w:marTop w:val="0"/>
      <w:marBottom w:val="0"/>
      <w:divBdr>
        <w:top w:val="none" w:sz="0" w:space="0" w:color="auto"/>
        <w:left w:val="none" w:sz="0" w:space="0" w:color="auto"/>
        <w:bottom w:val="none" w:sz="0" w:space="0" w:color="auto"/>
        <w:right w:val="none" w:sz="0" w:space="0" w:color="auto"/>
      </w:divBdr>
    </w:div>
    <w:div w:id="1217623404">
      <w:bodyDiv w:val="1"/>
      <w:marLeft w:val="0"/>
      <w:marRight w:val="0"/>
      <w:marTop w:val="0"/>
      <w:marBottom w:val="0"/>
      <w:divBdr>
        <w:top w:val="none" w:sz="0" w:space="0" w:color="auto"/>
        <w:left w:val="none" w:sz="0" w:space="0" w:color="auto"/>
        <w:bottom w:val="none" w:sz="0" w:space="0" w:color="auto"/>
        <w:right w:val="none" w:sz="0" w:space="0" w:color="auto"/>
      </w:divBdr>
    </w:div>
    <w:div w:id="1217624860">
      <w:bodyDiv w:val="1"/>
      <w:marLeft w:val="0"/>
      <w:marRight w:val="0"/>
      <w:marTop w:val="0"/>
      <w:marBottom w:val="0"/>
      <w:divBdr>
        <w:top w:val="none" w:sz="0" w:space="0" w:color="auto"/>
        <w:left w:val="none" w:sz="0" w:space="0" w:color="auto"/>
        <w:bottom w:val="none" w:sz="0" w:space="0" w:color="auto"/>
        <w:right w:val="none" w:sz="0" w:space="0" w:color="auto"/>
      </w:divBdr>
    </w:div>
    <w:div w:id="1222013246">
      <w:bodyDiv w:val="1"/>
      <w:marLeft w:val="0"/>
      <w:marRight w:val="0"/>
      <w:marTop w:val="0"/>
      <w:marBottom w:val="0"/>
      <w:divBdr>
        <w:top w:val="none" w:sz="0" w:space="0" w:color="auto"/>
        <w:left w:val="none" w:sz="0" w:space="0" w:color="auto"/>
        <w:bottom w:val="none" w:sz="0" w:space="0" w:color="auto"/>
        <w:right w:val="none" w:sz="0" w:space="0" w:color="auto"/>
      </w:divBdr>
    </w:div>
    <w:div w:id="1224562790">
      <w:bodyDiv w:val="1"/>
      <w:marLeft w:val="0"/>
      <w:marRight w:val="0"/>
      <w:marTop w:val="0"/>
      <w:marBottom w:val="0"/>
      <w:divBdr>
        <w:top w:val="none" w:sz="0" w:space="0" w:color="auto"/>
        <w:left w:val="none" w:sz="0" w:space="0" w:color="auto"/>
        <w:bottom w:val="none" w:sz="0" w:space="0" w:color="auto"/>
        <w:right w:val="none" w:sz="0" w:space="0" w:color="auto"/>
      </w:divBdr>
    </w:div>
    <w:div w:id="1224834012">
      <w:bodyDiv w:val="1"/>
      <w:marLeft w:val="0"/>
      <w:marRight w:val="0"/>
      <w:marTop w:val="0"/>
      <w:marBottom w:val="0"/>
      <w:divBdr>
        <w:top w:val="none" w:sz="0" w:space="0" w:color="auto"/>
        <w:left w:val="none" w:sz="0" w:space="0" w:color="auto"/>
        <w:bottom w:val="none" w:sz="0" w:space="0" w:color="auto"/>
        <w:right w:val="none" w:sz="0" w:space="0" w:color="auto"/>
      </w:divBdr>
    </w:div>
    <w:div w:id="1229615026">
      <w:bodyDiv w:val="1"/>
      <w:marLeft w:val="0"/>
      <w:marRight w:val="0"/>
      <w:marTop w:val="0"/>
      <w:marBottom w:val="0"/>
      <w:divBdr>
        <w:top w:val="none" w:sz="0" w:space="0" w:color="auto"/>
        <w:left w:val="none" w:sz="0" w:space="0" w:color="auto"/>
        <w:bottom w:val="none" w:sz="0" w:space="0" w:color="auto"/>
        <w:right w:val="none" w:sz="0" w:space="0" w:color="auto"/>
      </w:divBdr>
    </w:div>
    <w:div w:id="1229727714">
      <w:bodyDiv w:val="1"/>
      <w:marLeft w:val="0"/>
      <w:marRight w:val="0"/>
      <w:marTop w:val="0"/>
      <w:marBottom w:val="0"/>
      <w:divBdr>
        <w:top w:val="none" w:sz="0" w:space="0" w:color="auto"/>
        <w:left w:val="none" w:sz="0" w:space="0" w:color="auto"/>
        <w:bottom w:val="none" w:sz="0" w:space="0" w:color="auto"/>
        <w:right w:val="none" w:sz="0" w:space="0" w:color="auto"/>
      </w:divBdr>
    </w:div>
    <w:div w:id="1243376219">
      <w:bodyDiv w:val="1"/>
      <w:marLeft w:val="0"/>
      <w:marRight w:val="0"/>
      <w:marTop w:val="0"/>
      <w:marBottom w:val="0"/>
      <w:divBdr>
        <w:top w:val="none" w:sz="0" w:space="0" w:color="auto"/>
        <w:left w:val="none" w:sz="0" w:space="0" w:color="auto"/>
        <w:bottom w:val="none" w:sz="0" w:space="0" w:color="auto"/>
        <w:right w:val="none" w:sz="0" w:space="0" w:color="auto"/>
      </w:divBdr>
    </w:div>
    <w:div w:id="1248922919">
      <w:bodyDiv w:val="1"/>
      <w:marLeft w:val="0"/>
      <w:marRight w:val="0"/>
      <w:marTop w:val="0"/>
      <w:marBottom w:val="0"/>
      <w:divBdr>
        <w:top w:val="none" w:sz="0" w:space="0" w:color="auto"/>
        <w:left w:val="none" w:sz="0" w:space="0" w:color="auto"/>
        <w:bottom w:val="none" w:sz="0" w:space="0" w:color="auto"/>
        <w:right w:val="none" w:sz="0" w:space="0" w:color="auto"/>
      </w:divBdr>
    </w:div>
    <w:div w:id="1259098201">
      <w:bodyDiv w:val="1"/>
      <w:marLeft w:val="0"/>
      <w:marRight w:val="0"/>
      <w:marTop w:val="0"/>
      <w:marBottom w:val="0"/>
      <w:divBdr>
        <w:top w:val="none" w:sz="0" w:space="0" w:color="auto"/>
        <w:left w:val="none" w:sz="0" w:space="0" w:color="auto"/>
        <w:bottom w:val="none" w:sz="0" w:space="0" w:color="auto"/>
        <w:right w:val="none" w:sz="0" w:space="0" w:color="auto"/>
      </w:divBdr>
    </w:div>
    <w:div w:id="1261334326">
      <w:bodyDiv w:val="1"/>
      <w:marLeft w:val="0"/>
      <w:marRight w:val="0"/>
      <w:marTop w:val="0"/>
      <w:marBottom w:val="0"/>
      <w:divBdr>
        <w:top w:val="none" w:sz="0" w:space="0" w:color="auto"/>
        <w:left w:val="none" w:sz="0" w:space="0" w:color="auto"/>
        <w:bottom w:val="none" w:sz="0" w:space="0" w:color="auto"/>
        <w:right w:val="none" w:sz="0" w:space="0" w:color="auto"/>
      </w:divBdr>
    </w:div>
    <w:div w:id="1264996481">
      <w:bodyDiv w:val="1"/>
      <w:marLeft w:val="0"/>
      <w:marRight w:val="0"/>
      <w:marTop w:val="0"/>
      <w:marBottom w:val="0"/>
      <w:divBdr>
        <w:top w:val="none" w:sz="0" w:space="0" w:color="auto"/>
        <w:left w:val="none" w:sz="0" w:space="0" w:color="auto"/>
        <w:bottom w:val="none" w:sz="0" w:space="0" w:color="auto"/>
        <w:right w:val="none" w:sz="0" w:space="0" w:color="auto"/>
      </w:divBdr>
    </w:div>
    <w:div w:id="1280333099">
      <w:bodyDiv w:val="1"/>
      <w:marLeft w:val="0"/>
      <w:marRight w:val="0"/>
      <w:marTop w:val="0"/>
      <w:marBottom w:val="0"/>
      <w:divBdr>
        <w:top w:val="none" w:sz="0" w:space="0" w:color="auto"/>
        <w:left w:val="none" w:sz="0" w:space="0" w:color="auto"/>
        <w:bottom w:val="none" w:sz="0" w:space="0" w:color="auto"/>
        <w:right w:val="none" w:sz="0" w:space="0" w:color="auto"/>
      </w:divBdr>
    </w:div>
    <w:div w:id="1284386482">
      <w:bodyDiv w:val="1"/>
      <w:marLeft w:val="0"/>
      <w:marRight w:val="0"/>
      <w:marTop w:val="0"/>
      <w:marBottom w:val="0"/>
      <w:divBdr>
        <w:top w:val="none" w:sz="0" w:space="0" w:color="auto"/>
        <w:left w:val="none" w:sz="0" w:space="0" w:color="auto"/>
        <w:bottom w:val="none" w:sz="0" w:space="0" w:color="auto"/>
        <w:right w:val="none" w:sz="0" w:space="0" w:color="auto"/>
      </w:divBdr>
    </w:div>
    <w:div w:id="1291395358">
      <w:bodyDiv w:val="1"/>
      <w:marLeft w:val="0"/>
      <w:marRight w:val="0"/>
      <w:marTop w:val="0"/>
      <w:marBottom w:val="0"/>
      <w:divBdr>
        <w:top w:val="none" w:sz="0" w:space="0" w:color="auto"/>
        <w:left w:val="none" w:sz="0" w:space="0" w:color="auto"/>
        <w:bottom w:val="none" w:sz="0" w:space="0" w:color="auto"/>
        <w:right w:val="none" w:sz="0" w:space="0" w:color="auto"/>
      </w:divBdr>
    </w:div>
    <w:div w:id="1291667364">
      <w:bodyDiv w:val="1"/>
      <w:marLeft w:val="0"/>
      <w:marRight w:val="0"/>
      <w:marTop w:val="0"/>
      <w:marBottom w:val="0"/>
      <w:divBdr>
        <w:top w:val="none" w:sz="0" w:space="0" w:color="auto"/>
        <w:left w:val="none" w:sz="0" w:space="0" w:color="auto"/>
        <w:bottom w:val="none" w:sz="0" w:space="0" w:color="auto"/>
        <w:right w:val="none" w:sz="0" w:space="0" w:color="auto"/>
      </w:divBdr>
    </w:div>
    <w:div w:id="1298493173">
      <w:bodyDiv w:val="1"/>
      <w:marLeft w:val="0"/>
      <w:marRight w:val="0"/>
      <w:marTop w:val="0"/>
      <w:marBottom w:val="0"/>
      <w:divBdr>
        <w:top w:val="none" w:sz="0" w:space="0" w:color="auto"/>
        <w:left w:val="none" w:sz="0" w:space="0" w:color="auto"/>
        <w:bottom w:val="none" w:sz="0" w:space="0" w:color="auto"/>
        <w:right w:val="none" w:sz="0" w:space="0" w:color="auto"/>
      </w:divBdr>
    </w:div>
    <w:div w:id="1302734580">
      <w:bodyDiv w:val="1"/>
      <w:marLeft w:val="0"/>
      <w:marRight w:val="0"/>
      <w:marTop w:val="0"/>
      <w:marBottom w:val="0"/>
      <w:divBdr>
        <w:top w:val="none" w:sz="0" w:space="0" w:color="auto"/>
        <w:left w:val="none" w:sz="0" w:space="0" w:color="auto"/>
        <w:bottom w:val="none" w:sz="0" w:space="0" w:color="auto"/>
        <w:right w:val="none" w:sz="0" w:space="0" w:color="auto"/>
      </w:divBdr>
    </w:div>
    <w:div w:id="1312828574">
      <w:bodyDiv w:val="1"/>
      <w:marLeft w:val="0"/>
      <w:marRight w:val="0"/>
      <w:marTop w:val="0"/>
      <w:marBottom w:val="0"/>
      <w:divBdr>
        <w:top w:val="none" w:sz="0" w:space="0" w:color="auto"/>
        <w:left w:val="none" w:sz="0" w:space="0" w:color="auto"/>
        <w:bottom w:val="none" w:sz="0" w:space="0" w:color="auto"/>
        <w:right w:val="none" w:sz="0" w:space="0" w:color="auto"/>
      </w:divBdr>
    </w:div>
    <w:div w:id="1315646462">
      <w:bodyDiv w:val="1"/>
      <w:marLeft w:val="0"/>
      <w:marRight w:val="0"/>
      <w:marTop w:val="0"/>
      <w:marBottom w:val="0"/>
      <w:divBdr>
        <w:top w:val="none" w:sz="0" w:space="0" w:color="auto"/>
        <w:left w:val="none" w:sz="0" w:space="0" w:color="auto"/>
        <w:bottom w:val="none" w:sz="0" w:space="0" w:color="auto"/>
        <w:right w:val="none" w:sz="0" w:space="0" w:color="auto"/>
      </w:divBdr>
    </w:div>
    <w:div w:id="1317152493">
      <w:bodyDiv w:val="1"/>
      <w:marLeft w:val="0"/>
      <w:marRight w:val="0"/>
      <w:marTop w:val="0"/>
      <w:marBottom w:val="0"/>
      <w:divBdr>
        <w:top w:val="none" w:sz="0" w:space="0" w:color="auto"/>
        <w:left w:val="none" w:sz="0" w:space="0" w:color="auto"/>
        <w:bottom w:val="none" w:sz="0" w:space="0" w:color="auto"/>
        <w:right w:val="none" w:sz="0" w:space="0" w:color="auto"/>
      </w:divBdr>
    </w:div>
    <w:div w:id="1320771468">
      <w:bodyDiv w:val="1"/>
      <w:marLeft w:val="0"/>
      <w:marRight w:val="0"/>
      <w:marTop w:val="0"/>
      <w:marBottom w:val="0"/>
      <w:divBdr>
        <w:top w:val="none" w:sz="0" w:space="0" w:color="auto"/>
        <w:left w:val="none" w:sz="0" w:space="0" w:color="auto"/>
        <w:bottom w:val="none" w:sz="0" w:space="0" w:color="auto"/>
        <w:right w:val="none" w:sz="0" w:space="0" w:color="auto"/>
      </w:divBdr>
    </w:div>
    <w:div w:id="1321036123">
      <w:bodyDiv w:val="1"/>
      <w:marLeft w:val="0"/>
      <w:marRight w:val="0"/>
      <w:marTop w:val="0"/>
      <w:marBottom w:val="0"/>
      <w:divBdr>
        <w:top w:val="none" w:sz="0" w:space="0" w:color="auto"/>
        <w:left w:val="none" w:sz="0" w:space="0" w:color="auto"/>
        <w:bottom w:val="none" w:sz="0" w:space="0" w:color="auto"/>
        <w:right w:val="none" w:sz="0" w:space="0" w:color="auto"/>
      </w:divBdr>
    </w:div>
    <w:div w:id="1323003746">
      <w:bodyDiv w:val="1"/>
      <w:marLeft w:val="0"/>
      <w:marRight w:val="0"/>
      <w:marTop w:val="0"/>
      <w:marBottom w:val="0"/>
      <w:divBdr>
        <w:top w:val="none" w:sz="0" w:space="0" w:color="auto"/>
        <w:left w:val="none" w:sz="0" w:space="0" w:color="auto"/>
        <w:bottom w:val="none" w:sz="0" w:space="0" w:color="auto"/>
        <w:right w:val="none" w:sz="0" w:space="0" w:color="auto"/>
      </w:divBdr>
    </w:div>
    <w:div w:id="1324121352">
      <w:bodyDiv w:val="1"/>
      <w:marLeft w:val="0"/>
      <w:marRight w:val="0"/>
      <w:marTop w:val="0"/>
      <w:marBottom w:val="0"/>
      <w:divBdr>
        <w:top w:val="none" w:sz="0" w:space="0" w:color="auto"/>
        <w:left w:val="none" w:sz="0" w:space="0" w:color="auto"/>
        <w:bottom w:val="none" w:sz="0" w:space="0" w:color="auto"/>
        <w:right w:val="none" w:sz="0" w:space="0" w:color="auto"/>
      </w:divBdr>
    </w:div>
    <w:div w:id="1326401011">
      <w:bodyDiv w:val="1"/>
      <w:marLeft w:val="0"/>
      <w:marRight w:val="0"/>
      <w:marTop w:val="0"/>
      <w:marBottom w:val="0"/>
      <w:divBdr>
        <w:top w:val="none" w:sz="0" w:space="0" w:color="auto"/>
        <w:left w:val="none" w:sz="0" w:space="0" w:color="auto"/>
        <w:bottom w:val="none" w:sz="0" w:space="0" w:color="auto"/>
        <w:right w:val="none" w:sz="0" w:space="0" w:color="auto"/>
      </w:divBdr>
    </w:div>
    <w:div w:id="1329406771">
      <w:bodyDiv w:val="1"/>
      <w:marLeft w:val="0"/>
      <w:marRight w:val="0"/>
      <w:marTop w:val="0"/>
      <w:marBottom w:val="0"/>
      <w:divBdr>
        <w:top w:val="none" w:sz="0" w:space="0" w:color="auto"/>
        <w:left w:val="none" w:sz="0" w:space="0" w:color="auto"/>
        <w:bottom w:val="none" w:sz="0" w:space="0" w:color="auto"/>
        <w:right w:val="none" w:sz="0" w:space="0" w:color="auto"/>
      </w:divBdr>
    </w:div>
    <w:div w:id="1346984370">
      <w:bodyDiv w:val="1"/>
      <w:marLeft w:val="0"/>
      <w:marRight w:val="0"/>
      <w:marTop w:val="0"/>
      <w:marBottom w:val="0"/>
      <w:divBdr>
        <w:top w:val="none" w:sz="0" w:space="0" w:color="auto"/>
        <w:left w:val="none" w:sz="0" w:space="0" w:color="auto"/>
        <w:bottom w:val="none" w:sz="0" w:space="0" w:color="auto"/>
        <w:right w:val="none" w:sz="0" w:space="0" w:color="auto"/>
      </w:divBdr>
    </w:div>
    <w:div w:id="1361397639">
      <w:bodyDiv w:val="1"/>
      <w:marLeft w:val="0"/>
      <w:marRight w:val="0"/>
      <w:marTop w:val="0"/>
      <w:marBottom w:val="0"/>
      <w:divBdr>
        <w:top w:val="none" w:sz="0" w:space="0" w:color="auto"/>
        <w:left w:val="none" w:sz="0" w:space="0" w:color="auto"/>
        <w:bottom w:val="none" w:sz="0" w:space="0" w:color="auto"/>
        <w:right w:val="none" w:sz="0" w:space="0" w:color="auto"/>
      </w:divBdr>
    </w:div>
    <w:div w:id="1368918515">
      <w:bodyDiv w:val="1"/>
      <w:marLeft w:val="0"/>
      <w:marRight w:val="0"/>
      <w:marTop w:val="0"/>
      <w:marBottom w:val="0"/>
      <w:divBdr>
        <w:top w:val="none" w:sz="0" w:space="0" w:color="auto"/>
        <w:left w:val="none" w:sz="0" w:space="0" w:color="auto"/>
        <w:bottom w:val="none" w:sz="0" w:space="0" w:color="auto"/>
        <w:right w:val="none" w:sz="0" w:space="0" w:color="auto"/>
      </w:divBdr>
    </w:div>
    <w:div w:id="1374042809">
      <w:bodyDiv w:val="1"/>
      <w:marLeft w:val="0"/>
      <w:marRight w:val="0"/>
      <w:marTop w:val="0"/>
      <w:marBottom w:val="0"/>
      <w:divBdr>
        <w:top w:val="none" w:sz="0" w:space="0" w:color="auto"/>
        <w:left w:val="none" w:sz="0" w:space="0" w:color="auto"/>
        <w:bottom w:val="none" w:sz="0" w:space="0" w:color="auto"/>
        <w:right w:val="none" w:sz="0" w:space="0" w:color="auto"/>
      </w:divBdr>
    </w:div>
    <w:div w:id="1377851998">
      <w:bodyDiv w:val="1"/>
      <w:marLeft w:val="0"/>
      <w:marRight w:val="0"/>
      <w:marTop w:val="0"/>
      <w:marBottom w:val="0"/>
      <w:divBdr>
        <w:top w:val="none" w:sz="0" w:space="0" w:color="auto"/>
        <w:left w:val="none" w:sz="0" w:space="0" w:color="auto"/>
        <w:bottom w:val="none" w:sz="0" w:space="0" w:color="auto"/>
        <w:right w:val="none" w:sz="0" w:space="0" w:color="auto"/>
      </w:divBdr>
    </w:div>
    <w:div w:id="1380133226">
      <w:bodyDiv w:val="1"/>
      <w:marLeft w:val="0"/>
      <w:marRight w:val="0"/>
      <w:marTop w:val="0"/>
      <w:marBottom w:val="0"/>
      <w:divBdr>
        <w:top w:val="none" w:sz="0" w:space="0" w:color="auto"/>
        <w:left w:val="none" w:sz="0" w:space="0" w:color="auto"/>
        <w:bottom w:val="none" w:sz="0" w:space="0" w:color="auto"/>
        <w:right w:val="none" w:sz="0" w:space="0" w:color="auto"/>
      </w:divBdr>
    </w:div>
    <w:div w:id="1380740027">
      <w:bodyDiv w:val="1"/>
      <w:marLeft w:val="0"/>
      <w:marRight w:val="0"/>
      <w:marTop w:val="0"/>
      <w:marBottom w:val="0"/>
      <w:divBdr>
        <w:top w:val="none" w:sz="0" w:space="0" w:color="auto"/>
        <w:left w:val="none" w:sz="0" w:space="0" w:color="auto"/>
        <w:bottom w:val="none" w:sz="0" w:space="0" w:color="auto"/>
        <w:right w:val="none" w:sz="0" w:space="0" w:color="auto"/>
      </w:divBdr>
    </w:div>
    <w:div w:id="1394964341">
      <w:bodyDiv w:val="1"/>
      <w:marLeft w:val="0"/>
      <w:marRight w:val="0"/>
      <w:marTop w:val="0"/>
      <w:marBottom w:val="0"/>
      <w:divBdr>
        <w:top w:val="none" w:sz="0" w:space="0" w:color="auto"/>
        <w:left w:val="none" w:sz="0" w:space="0" w:color="auto"/>
        <w:bottom w:val="none" w:sz="0" w:space="0" w:color="auto"/>
        <w:right w:val="none" w:sz="0" w:space="0" w:color="auto"/>
      </w:divBdr>
    </w:div>
    <w:div w:id="1401251190">
      <w:bodyDiv w:val="1"/>
      <w:marLeft w:val="0"/>
      <w:marRight w:val="0"/>
      <w:marTop w:val="0"/>
      <w:marBottom w:val="0"/>
      <w:divBdr>
        <w:top w:val="none" w:sz="0" w:space="0" w:color="auto"/>
        <w:left w:val="none" w:sz="0" w:space="0" w:color="auto"/>
        <w:bottom w:val="none" w:sz="0" w:space="0" w:color="auto"/>
        <w:right w:val="none" w:sz="0" w:space="0" w:color="auto"/>
      </w:divBdr>
    </w:div>
    <w:div w:id="1405028735">
      <w:bodyDiv w:val="1"/>
      <w:marLeft w:val="0"/>
      <w:marRight w:val="0"/>
      <w:marTop w:val="0"/>
      <w:marBottom w:val="0"/>
      <w:divBdr>
        <w:top w:val="none" w:sz="0" w:space="0" w:color="auto"/>
        <w:left w:val="none" w:sz="0" w:space="0" w:color="auto"/>
        <w:bottom w:val="none" w:sz="0" w:space="0" w:color="auto"/>
        <w:right w:val="none" w:sz="0" w:space="0" w:color="auto"/>
      </w:divBdr>
    </w:div>
    <w:div w:id="1405299088">
      <w:bodyDiv w:val="1"/>
      <w:marLeft w:val="0"/>
      <w:marRight w:val="0"/>
      <w:marTop w:val="0"/>
      <w:marBottom w:val="0"/>
      <w:divBdr>
        <w:top w:val="none" w:sz="0" w:space="0" w:color="auto"/>
        <w:left w:val="none" w:sz="0" w:space="0" w:color="auto"/>
        <w:bottom w:val="none" w:sz="0" w:space="0" w:color="auto"/>
        <w:right w:val="none" w:sz="0" w:space="0" w:color="auto"/>
      </w:divBdr>
    </w:div>
    <w:div w:id="1415392326">
      <w:bodyDiv w:val="1"/>
      <w:marLeft w:val="0"/>
      <w:marRight w:val="0"/>
      <w:marTop w:val="0"/>
      <w:marBottom w:val="0"/>
      <w:divBdr>
        <w:top w:val="none" w:sz="0" w:space="0" w:color="auto"/>
        <w:left w:val="none" w:sz="0" w:space="0" w:color="auto"/>
        <w:bottom w:val="none" w:sz="0" w:space="0" w:color="auto"/>
        <w:right w:val="none" w:sz="0" w:space="0" w:color="auto"/>
      </w:divBdr>
    </w:div>
    <w:div w:id="1416895767">
      <w:bodyDiv w:val="1"/>
      <w:marLeft w:val="0"/>
      <w:marRight w:val="0"/>
      <w:marTop w:val="0"/>
      <w:marBottom w:val="0"/>
      <w:divBdr>
        <w:top w:val="none" w:sz="0" w:space="0" w:color="auto"/>
        <w:left w:val="none" w:sz="0" w:space="0" w:color="auto"/>
        <w:bottom w:val="none" w:sz="0" w:space="0" w:color="auto"/>
        <w:right w:val="none" w:sz="0" w:space="0" w:color="auto"/>
      </w:divBdr>
    </w:div>
    <w:div w:id="1420785964">
      <w:bodyDiv w:val="1"/>
      <w:marLeft w:val="0"/>
      <w:marRight w:val="0"/>
      <w:marTop w:val="0"/>
      <w:marBottom w:val="0"/>
      <w:divBdr>
        <w:top w:val="none" w:sz="0" w:space="0" w:color="auto"/>
        <w:left w:val="none" w:sz="0" w:space="0" w:color="auto"/>
        <w:bottom w:val="none" w:sz="0" w:space="0" w:color="auto"/>
        <w:right w:val="none" w:sz="0" w:space="0" w:color="auto"/>
      </w:divBdr>
    </w:div>
    <w:div w:id="1431782533">
      <w:bodyDiv w:val="1"/>
      <w:marLeft w:val="0"/>
      <w:marRight w:val="0"/>
      <w:marTop w:val="0"/>
      <w:marBottom w:val="0"/>
      <w:divBdr>
        <w:top w:val="none" w:sz="0" w:space="0" w:color="auto"/>
        <w:left w:val="none" w:sz="0" w:space="0" w:color="auto"/>
        <w:bottom w:val="none" w:sz="0" w:space="0" w:color="auto"/>
        <w:right w:val="none" w:sz="0" w:space="0" w:color="auto"/>
      </w:divBdr>
    </w:div>
    <w:div w:id="1456948730">
      <w:bodyDiv w:val="1"/>
      <w:marLeft w:val="0"/>
      <w:marRight w:val="0"/>
      <w:marTop w:val="0"/>
      <w:marBottom w:val="0"/>
      <w:divBdr>
        <w:top w:val="none" w:sz="0" w:space="0" w:color="auto"/>
        <w:left w:val="none" w:sz="0" w:space="0" w:color="auto"/>
        <w:bottom w:val="none" w:sz="0" w:space="0" w:color="auto"/>
        <w:right w:val="none" w:sz="0" w:space="0" w:color="auto"/>
      </w:divBdr>
    </w:div>
    <w:div w:id="1464884256">
      <w:bodyDiv w:val="1"/>
      <w:marLeft w:val="0"/>
      <w:marRight w:val="0"/>
      <w:marTop w:val="0"/>
      <w:marBottom w:val="0"/>
      <w:divBdr>
        <w:top w:val="none" w:sz="0" w:space="0" w:color="auto"/>
        <w:left w:val="none" w:sz="0" w:space="0" w:color="auto"/>
        <w:bottom w:val="none" w:sz="0" w:space="0" w:color="auto"/>
        <w:right w:val="none" w:sz="0" w:space="0" w:color="auto"/>
      </w:divBdr>
    </w:div>
    <w:div w:id="1466509138">
      <w:bodyDiv w:val="1"/>
      <w:marLeft w:val="0"/>
      <w:marRight w:val="0"/>
      <w:marTop w:val="0"/>
      <w:marBottom w:val="0"/>
      <w:divBdr>
        <w:top w:val="none" w:sz="0" w:space="0" w:color="auto"/>
        <w:left w:val="none" w:sz="0" w:space="0" w:color="auto"/>
        <w:bottom w:val="none" w:sz="0" w:space="0" w:color="auto"/>
        <w:right w:val="none" w:sz="0" w:space="0" w:color="auto"/>
      </w:divBdr>
    </w:div>
    <w:div w:id="1474756968">
      <w:bodyDiv w:val="1"/>
      <w:marLeft w:val="0"/>
      <w:marRight w:val="0"/>
      <w:marTop w:val="0"/>
      <w:marBottom w:val="0"/>
      <w:divBdr>
        <w:top w:val="none" w:sz="0" w:space="0" w:color="auto"/>
        <w:left w:val="none" w:sz="0" w:space="0" w:color="auto"/>
        <w:bottom w:val="none" w:sz="0" w:space="0" w:color="auto"/>
        <w:right w:val="none" w:sz="0" w:space="0" w:color="auto"/>
      </w:divBdr>
    </w:div>
    <w:div w:id="1485976133">
      <w:bodyDiv w:val="1"/>
      <w:marLeft w:val="0"/>
      <w:marRight w:val="0"/>
      <w:marTop w:val="0"/>
      <w:marBottom w:val="0"/>
      <w:divBdr>
        <w:top w:val="none" w:sz="0" w:space="0" w:color="auto"/>
        <w:left w:val="none" w:sz="0" w:space="0" w:color="auto"/>
        <w:bottom w:val="none" w:sz="0" w:space="0" w:color="auto"/>
        <w:right w:val="none" w:sz="0" w:space="0" w:color="auto"/>
      </w:divBdr>
    </w:div>
    <w:div w:id="1486774595">
      <w:bodyDiv w:val="1"/>
      <w:marLeft w:val="0"/>
      <w:marRight w:val="0"/>
      <w:marTop w:val="0"/>
      <w:marBottom w:val="0"/>
      <w:divBdr>
        <w:top w:val="none" w:sz="0" w:space="0" w:color="auto"/>
        <w:left w:val="none" w:sz="0" w:space="0" w:color="auto"/>
        <w:bottom w:val="none" w:sz="0" w:space="0" w:color="auto"/>
        <w:right w:val="none" w:sz="0" w:space="0" w:color="auto"/>
      </w:divBdr>
    </w:div>
    <w:div w:id="1489634380">
      <w:bodyDiv w:val="1"/>
      <w:marLeft w:val="0"/>
      <w:marRight w:val="0"/>
      <w:marTop w:val="0"/>
      <w:marBottom w:val="0"/>
      <w:divBdr>
        <w:top w:val="none" w:sz="0" w:space="0" w:color="auto"/>
        <w:left w:val="none" w:sz="0" w:space="0" w:color="auto"/>
        <w:bottom w:val="none" w:sz="0" w:space="0" w:color="auto"/>
        <w:right w:val="none" w:sz="0" w:space="0" w:color="auto"/>
      </w:divBdr>
    </w:div>
    <w:div w:id="1489977493">
      <w:bodyDiv w:val="1"/>
      <w:marLeft w:val="0"/>
      <w:marRight w:val="0"/>
      <w:marTop w:val="0"/>
      <w:marBottom w:val="0"/>
      <w:divBdr>
        <w:top w:val="none" w:sz="0" w:space="0" w:color="auto"/>
        <w:left w:val="none" w:sz="0" w:space="0" w:color="auto"/>
        <w:bottom w:val="none" w:sz="0" w:space="0" w:color="auto"/>
        <w:right w:val="none" w:sz="0" w:space="0" w:color="auto"/>
      </w:divBdr>
    </w:div>
    <w:div w:id="1497040572">
      <w:bodyDiv w:val="1"/>
      <w:marLeft w:val="0"/>
      <w:marRight w:val="0"/>
      <w:marTop w:val="0"/>
      <w:marBottom w:val="0"/>
      <w:divBdr>
        <w:top w:val="none" w:sz="0" w:space="0" w:color="auto"/>
        <w:left w:val="none" w:sz="0" w:space="0" w:color="auto"/>
        <w:bottom w:val="none" w:sz="0" w:space="0" w:color="auto"/>
        <w:right w:val="none" w:sz="0" w:space="0" w:color="auto"/>
      </w:divBdr>
    </w:div>
    <w:div w:id="1498033641">
      <w:bodyDiv w:val="1"/>
      <w:marLeft w:val="0"/>
      <w:marRight w:val="0"/>
      <w:marTop w:val="0"/>
      <w:marBottom w:val="0"/>
      <w:divBdr>
        <w:top w:val="none" w:sz="0" w:space="0" w:color="auto"/>
        <w:left w:val="none" w:sz="0" w:space="0" w:color="auto"/>
        <w:bottom w:val="none" w:sz="0" w:space="0" w:color="auto"/>
        <w:right w:val="none" w:sz="0" w:space="0" w:color="auto"/>
      </w:divBdr>
    </w:div>
    <w:div w:id="1507743453">
      <w:bodyDiv w:val="1"/>
      <w:marLeft w:val="0"/>
      <w:marRight w:val="0"/>
      <w:marTop w:val="0"/>
      <w:marBottom w:val="0"/>
      <w:divBdr>
        <w:top w:val="none" w:sz="0" w:space="0" w:color="auto"/>
        <w:left w:val="none" w:sz="0" w:space="0" w:color="auto"/>
        <w:bottom w:val="none" w:sz="0" w:space="0" w:color="auto"/>
        <w:right w:val="none" w:sz="0" w:space="0" w:color="auto"/>
      </w:divBdr>
    </w:div>
    <w:div w:id="1524053369">
      <w:bodyDiv w:val="1"/>
      <w:marLeft w:val="0"/>
      <w:marRight w:val="0"/>
      <w:marTop w:val="0"/>
      <w:marBottom w:val="0"/>
      <w:divBdr>
        <w:top w:val="none" w:sz="0" w:space="0" w:color="auto"/>
        <w:left w:val="none" w:sz="0" w:space="0" w:color="auto"/>
        <w:bottom w:val="none" w:sz="0" w:space="0" w:color="auto"/>
        <w:right w:val="none" w:sz="0" w:space="0" w:color="auto"/>
      </w:divBdr>
    </w:div>
    <w:div w:id="1533565985">
      <w:bodyDiv w:val="1"/>
      <w:marLeft w:val="0"/>
      <w:marRight w:val="0"/>
      <w:marTop w:val="0"/>
      <w:marBottom w:val="0"/>
      <w:divBdr>
        <w:top w:val="none" w:sz="0" w:space="0" w:color="auto"/>
        <w:left w:val="none" w:sz="0" w:space="0" w:color="auto"/>
        <w:bottom w:val="none" w:sz="0" w:space="0" w:color="auto"/>
        <w:right w:val="none" w:sz="0" w:space="0" w:color="auto"/>
      </w:divBdr>
    </w:div>
    <w:div w:id="1533763230">
      <w:bodyDiv w:val="1"/>
      <w:marLeft w:val="0"/>
      <w:marRight w:val="0"/>
      <w:marTop w:val="0"/>
      <w:marBottom w:val="0"/>
      <w:divBdr>
        <w:top w:val="none" w:sz="0" w:space="0" w:color="auto"/>
        <w:left w:val="none" w:sz="0" w:space="0" w:color="auto"/>
        <w:bottom w:val="none" w:sz="0" w:space="0" w:color="auto"/>
        <w:right w:val="none" w:sz="0" w:space="0" w:color="auto"/>
      </w:divBdr>
    </w:div>
    <w:div w:id="1556814358">
      <w:bodyDiv w:val="1"/>
      <w:marLeft w:val="0"/>
      <w:marRight w:val="0"/>
      <w:marTop w:val="0"/>
      <w:marBottom w:val="0"/>
      <w:divBdr>
        <w:top w:val="none" w:sz="0" w:space="0" w:color="auto"/>
        <w:left w:val="none" w:sz="0" w:space="0" w:color="auto"/>
        <w:bottom w:val="none" w:sz="0" w:space="0" w:color="auto"/>
        <w:right w:val="none" w:sz="0" w:space="0" w:color="auto"/>
      </w:divBdr>
    </w:div>
    <w:div w:id="1567951692">
      <w:bodyDiv w:val="1"/>
      <w:marLeft w:val="0"/>
      <w:marRight w:val="0"/>
      <w:marTop w:val="0"/>
      <w:marBottom w:val="0"/>
      <w:divBdr>
        <w:top w:val="none" w:sz="0" w:space="0" w:color="auto"/>
        <w:left w:val="none" w:sz="0" w:space="0" w:color="auto"/>
        <w:bottom w:val="none" w:sz="0" w:space="0" w:color="auto"/>
        <w:right w:val="none" w:sz="0" w:space="0" w:color="auto"/>
      </w:divBdr>
    </w:div>
    <w:div w:id="1581913047">
      <w:bodyDiv w:val="1"/>
      <w:marLeft w:val="0"/>
      <w:marRight w:val="0"/>
      <w:marTop w:val="0"/>
      <w:marBottom w:val="0"/>
      <w:divBdr>
        <w:top w:val="none" w:sz="0" w:space="0" w:color="auto"/>
        <w:left w:val="none" w:sz="0" w:space="0" w:color="auto"/>
        <w:bottom w:val="none" w:sz="0" w:space="0" w:color="auto"/>
        <w:right w:val="none" w:sz="0" w:space="0" w:color="auto"/>
      </w:divBdr>
    </w:div>
    <w:div w:id="1582517668">
      <w:bodyDiv w:val="1"/>
      <w:marLeft w:val="0"/>
      <w:marRight w:val="0"/>
      <w:marTop w:val="0"/>
      <w:marBottom w:val="0"/>
      <w:divBdr>
        <w:top w:val="none" w:sz="0" w:space="0" w:color="auto"/>
        <w:left w:val="none" w:sz="0" w:space="0" w:color="auto"/>
        <w:bottom w:val="none" w:sz="0" w:space="0" w:color="auto"/>
        <w:right w:val="none" w:sz="0" w:space="0" w:color="auto"/>
      </w:divBdr>
    </w:div>
    <w:div w:id="1600602503">
      <w:bodyDiv w:val="1"/>
      <w:marLeft w:val="0"/>
      <w:marRight w:val="0"/>
      <w:marTop w:val="0"/>
      <w:marBottom w:val="0"/>
      <w:divBdr>
        <w:top w:val="none" w:sz="0" w:space="0" w:color="auto"/>
        <w:left w:val="none" w:sz="0" w:space="0" w:color="auto"/>
        <w:bottom w:val="none" w:sz="0" w:space="0" w:color="auto"/>
        <w:right w:val="none" w:sz="0" w:space="0" w:color="auto"/>
      </w:divBdr>
    </w:div>
    <w:div w:id="1619482895">
      <w:bodyDiv w:val="1"/>
      <w:marLeft w:val="0"/>
      <w:marRight w:val="0"/>
      <w:marTop w:val="0"/>
      <w:marBottom w:val="0"/>
      <w:divBdr>
        <w:top w:val="none" w:sz="0" w:space="0" w:color="auto"/>
        <w:left w:val="none" w:sz="0" w:space="0" w:color="auto"/>
        <w:bottom w:val="none" w:sz="0" w:space="0" w:color="auto"/>
        <w:right w:val="none" w:sz="0" w:space="0" w:color="auto"/>
      </w:divBdr>
    </w:div>
    <w:div w:id="1624574786">
      <w:bodyDiv w:val="1"/>
      <w:marLeft w:val="0"/>
      <w:marRight w:val="0"/>
      <w:marTop w:val="0"/>
      <w:marBottom w:val="0"/>
      <w:divBdr>
        <w:top w:val="none" w:sz="0" w:space="0" w:color="auto"/>
        <w:left w:val="none" w:sz="0" w:space="0" w:color="auto"/>
        <w:bottom w:val="none" w:sz="0" w:space="0" w:color="auto"/>
        <w:right w:val="none" w:sz="0" w:space="0" w:color="auto"/>
      </w:divBdr>
    </w:div>
    <w:div w:id="1633752842">
      <w:bodyDiv w:val="1"/>
      <w:marLeft w:val="0"/>
      <w:marRight w:val="0"/>
      <w:marTop w:val="0"/>
      <w:marBottom w:val="0"/>
      <w:divBdr>
        <w:top w:val="none" w:sz="0" w:space="0" w:color="auto"/>
        <w:left w:val="none" w:sz="0" w:space="0" w:color="auto"/>
        <w:bottom w:val="none" w:sz="0" w:space="0" w:color="auto"/>
        <w:right w:val="none" w:sz="0" w:space="0" w:color="auto"/>
      </w:divBdr>
    </w:div>
    <w:div w:id="1638953011">
      <w:bodyDiv w:val="1"/>
      <w:marLeft w:val="0"/>
      <w:marRight w:val="0"/>
      <w:marTop w:val="0"/>
      <w:marBottom w:val="0"/>
      <w:divBdr>
        <w:top w:val="none" w:sz="0" w:space="0" w:color="auto"/>
        <w:left w:val="none" w:sz="0" w:space="0" w:color="auto"/>
        <w:bottom w:val="none" w:sz="0" w:space="0" w:color="auto"/>
        <w:right w:val="none" w:sz="0" w:space="0" w:color="auto"/>
      </w:divBdr>
    </w:div>
    <w:div w:id="1640115273">
      <w:bodyDiv w:val="1"/>
      <w:marLeft w:val="0"/>
      <w:marRight w:val="0"/>
      <w:marTop w:val="0"/>
      <w:marBottom w:val="0"/>
      <w:divBdr>
        <w:top w:val="none" w:sz="0" w:space="0" w:color="auto"/>
        <w:left w:val="none" w:sz="0" w:space="0" w:color="auto"/>
        <w:bottom w:val="none" w:sz="0" w:space="0" w:color="auto"/>
        <w:right w:val="none" w:sz="0" w:space="0" w:color="auto"/>
      </w:divBdr>
    </w:div>
    <w:div w:id="1647008308">
      <w:bodyDiv w:val="1"/>
      <w:marLeft w:val="0"/>
      <w:marRight w:val="0"/>
      <w:marTop w:val="0"/>
      <w:marBottom w:val="0"/>
      <w:divBdr>
        <w:top w:val="none" w:sz="0" w:space="0" w:color="auto"/>
        <w:left w:val="none" w:sz="0" w:space="0" w:color="auto"/>
        <w:bottom w:val="none" w:sz="0" w:space="0" w:color="auto"/>
        <w:right w:val="none" w:sz="0" w:space="0" w:color="auto"/>
      </w:divBdr>
    </w:div>
    <w:div w:id="1648244270">
      <w:bodyDiv w:val="1"/>
      <w:marLeft w:val="0"/>
      <w:marRight w:val="0"/>
      <w:marTop w:val="0"/>
      <w:marBottom w:val="0"/>
      <w:divBdr>
        <w:top w:val="none" w:sz="0" w:space="0" w:color="auto"/>
        <w:left w:val="none" w:sz="0" w:space="0" w:color="auto"/>
        <w:bottom w:val="none" w:sz="0" w:space="0" w:color="auto"/>
        <w:right w:val="none" w:sz="0" w:space="0" w:color="auto"/>
      </w:divBdr>
    </w:div>
    <w:div w:id="1649893344">
      <w:bodyDiv w:val="1"/>
      <w:marLeft w:val="0"/>
      <w:marRight w:val="0"/>
      <w:marTop w:val="0"/>
      <w:marBottom w:val="0"/>
      <w:divBdr>
        <w:top w:val="none" w:sz="0" w:space="0" w:color="auto"/>
        <w:left w:val="none" w:sz="0" w:space="0" w:color="auto"/>
        <w:bottom w:val="none" w:sz="0" w:space="0" w:color="auto"/>
        <w:right w:val="none" w:sz="0" w:space="0" w:color="auto"/>
      </w:divBdr>
    </w:div>
    <w:div w:id="1660233159">
      <w:bodyDiv w:val="1"/>
      <w:marLeft w:val="0"/>
      <w:marRight w:val="0"/>
      <w:marTop w:val="0"/>
      <w:marBottom w:val="0"/>
      <w:divBdr>
        <w:top w:val="none" w:sz="0" w:space="0" w:color="auto"/>
        <w:left w:val="none" w:sz="0" w:space="0" w:color="auto"/>
        <w:bottom w:val="none" w:sz="0" w:space="0" w:color="auto"/>
        <w:right w:val="none" w:sz="0" w:space="0" w:color="auto"/>
      </w:divBdr>
    </w:div>
    <w:div w:id="1662125647">
      <w:bodyDiv w:val="1"/>
      <w:marLeft w:val="0"/>
      <w:marRight w:val="0"/>
      <w:marTop w:val="0"/>
      <w:marBottom w:val="0"/>
      <w:divBdr>
        <w:top w:val="none" w:sz="0" w:space="0" w:color="auto"/>
        <w:left w:val="none" w:sz="0" w:space="0" w:color="auto"/>
        <w:bottom w:val="none" w:sz="0" w:space="0" w:color="auto"/>
        <w:right w:val="none" w:sz="0" w:space="0" w:color="auto"/>
      </w:divBdr>
    </w:div>
    <w:div w:id="1663193580">
      <w:bodyDiv w:val="1"/>
      <w:marLeft w:val="0"/>
      <w:marRight w:val="0"/>
      <w:marTop w:val="0"/>
      <w:marBottom w:val="0"/>
      <w:divBdr>
        <w:top w:val="none" w:sz="0" w:space="0" w:color="auto"/>
        <w:left w:val="none" w:sz="0" w:space="0" w:color="auto"/>
        <w:bottom w:val="none" w:sz="0" w:space="0" w:color="auto"/>
        <w:right w:val="none" w:sz="0" w:space="0" w:color="auto"/>
      </w:divBdr>
    </w:div>
    <w:div w:id="1668821775">
      <w:bodyDiv w:val="1"/>
      <w:marLeft w:val="0"/>
      <w:marRight w:val="0"/>
      <w:marTop w:val="0"/>
      <w:marBottom w:val="0"/>
      <w:divBdr>
        <w:top w:val="none" w:sz="0" w:space="0" w:color="auto"/>
        <w:left w:val="none" w:sz="0" w:space="0" w:color="auto"/>
        <w:bottom w:val="none" w:sz="0" w:space="0" w:color="auto"/>
        <w:right w:val="none" w:sz="0" w:space="0" w:color="auto"/>
      </w:divBdr>
    </w:div>
    <w:div w:id="1679115338">
      <w:bodyDiv w:val="1"/>
      <w:marLeft w:val="0"/>
      <w:marRight w:val="0"/>
      <w:marTop w:val="0"/>
      <w:marBottom w:val="0"/>
      <w:divBdr>
        <w:top w:val="none" w:sz="0" w:space="0" w:color="auto"/>
        <w:left w:val="none" w:sz="0" w:space="0" w:color="auto"/>
        <w:bottom w:val="none" w:sz="0" w:space="0" w:color="auto"/>
        <w:right w:val="none" w:sz="0" w:space="0" w:color="auto"/>
      </w:divBdr>
    </w:div>
    <w:div w:id="1686247152">
      <w:bodyDiv w:val="1"/>
      <w:marLeft w:val="0"/>
      <w:marRight w:val="0"/>
      <w:marTop w:val="0"/>
      <w:marBottom w:val="0"/>
      <w:divBdr>
        <w:top w:val="none" w:sz="0" w:space="0" w:color="auto"/>
        <w:left w:val="none" w:sz="0" w:space="0" w:color="auto"/>
        <w:bottom w:val="none" w:sz="0" w:space="0" w:color="auto"/>
        <w:right w:val="none" w:sz="0" w:space="0" w:color="auto"/>
      </w:divBdr>
    </w:div>
    <w:div w:id="1702589287">
      <w:bodyDiv w:val="1"/>
      <w:marLeft w:val="0"/>
      <w:marRight w:val="0"/>
      <w:marTop w:val="0"/>
      <w:marBottom w:val="0"/>
      <w:divBdr>
        <w:top w:val="none" w:sz="0" w:space="0" w:color="auto"/>
        <w:left w:val="none" w:sz="0" w:space="0" w:color="auto"/>
        <w:bottom w:val="none" w:sz="0" w:space="0" w:color="auto"/>
        <w:right w:val="none" w:sz="0" w:space="0" w:color="auto"/>
      </w:divBdr>
    </w:div>
    <w:div w:id="1704675767">
      <w:bodyDiv w:val="1"/>
      <w:marLeft w:val="0"/>
      <w:marRight w:val="0"/>
      <w:marTop w:val="0"/>
      <w:marBottom w:val="0"/>
      <w:divBdr>
        <w:top w:val="none" w:sz="0" w:space="0" w:color="auto"/>
        <w:left w:val="none" w:sz="0" w:space="0" w:color="auto"/>
        <w:bottom w:val="none" w:sz="0" w:space="0" w:color="auto"/>
        <w:right w:val="none" w:sz="0" w:space="0" w:color="auto"/>
      </w:divBdr>
    </w:div>
    <w:div w:id="1722514020">
      <w:bodyDiv w:val="1"/>
      <w:marLeft w:val="0"/>
      <w:marRight w:val="0"/>
      <w:marTop w:val="0"/>
      <w:marBottom w:val="0"/>
      <w:divBdr>
        <w:top w:val="none" w:sz="0" w:space="0" w:color="auto"/>
        <w:left w:val="none" w:sz="0" w:space="0" w:color="auto"/>
        <w:bottom w:val="none" w:sz="0" w:space="0" w:color="auto"/>
        <w:right w:val="none" w:sz="0" w:space="0" w:color="auto"/>
      </w:divBdr>
    </w:div>
    <w:div w:id="1722637053">
      <w:bodyDiv w:val="1"/>
      <w:marLeft w:val="0"/>
      <w:marRight w:val="0"/>
      <w:marTop w:val="0"/>
      <w:marBottom w:val="0"/>
      <w:divBdr>
        <w:top w:val="none" w:sz="0" w:space="0" w:color="auto"/>
        <w:left w:val="none" w:sz="0" w:space="0" w:color="auto"/>
        <w:bottom w:val="none" w:sz="0" w:space="0" w:color="auto"/>
        <w:right w:val="none" w:sz="0" w:space="0" w:color="auto"/>
      </w:divBdr>
    </w:div>
    <w:div w:id="1732001526">
      <w:bodyDiv w:val="1"/>
      <w:marLeft w:val="0"/>
      <w:marRight w:val="0"/>
      <w:marTop w:val="0"/>
      <w:marBottom w:val="0"/>
      <w:divBdr>
        <w:top w:val="none" w:sz="0" w:space="0" w:color="auto"/>
        <w:left w:val="none" w:sz="0" w:space="0" w:color="auto"/>
        <w:bottom w:val="none" w:sz="0" w:space="0" w:color="auto"/>
        <w:right w:val="none" w:sz="0" w:space="0" w:color="auto"/>
      </w:divBdr>
    </w:div>
    <w:div w:id="1736858895">
      <w:bodyDiv w:val="1"/>
      <w:marLeft w:val="0"/>
      <w:marRight w:val="0"/>
      <w:marTop w:val="0"/>
      <w:marBottom w:val="0"/>
      <w:divBdr>
        <w:top w:val="none" w:sz="0" w:space="0" w:color="auto"/>
        <w:left w:val="none" w:sz="0" w:space="0" w:color="auto"/>
        <w:bottom w:val="none" w:sz="0" w:space="0" w:color="auto"/>
        <w:right w:val="none" w:sz="0" w:space="0" w:color="auto"/>
      </w:divBdr>
    </w:div>
    <w:div w:id="1739474305">
      <w:bodyDiv w:val="1"/>
      <w:marLeft w:val="0"/>
      <w:marRight w:val="0"/>
      <w:marTop w:val="0"/>
      <w:marBottom w:val="0"/>
      <w:divBdr>
        <w:top w:val="none" w:sz="0" w:space="0" w:color="auto"/>
        <w:left w:val="none" w:sz="0" w:space="0" w:color="auto"/>
        <w:bottom w:val="none" w:sz="0" w:space="0" w:color="auto"/>
        <w:right w:val="none" w:sz="0" w:space="0" w:color="auto"/>
      </w:divBdr>
    </w:div>
    <w:div w:id="1743067487">
      <w:bodyDiv w:val="1"/>
      <w:marLeft w:val="0"/>
      <w:marRight w:val="0"/>
      <w:marTop w:val="0"/>
      <w:marBottom w:val="0"/>
      <w:divBdr>
        <w:top w:val="none" w:sz="0" w:space="0" w:color="auto"/>
        <w:left w:val="none" w:sz="0" w:space="0" w:color="auto"/>
        <w:bottom w:val="none" w:sz="0" w:space="0" w:color="auto"/>
        <w:right w:val="none" w:sz="0" w:space="0" w:color="auto"/>
      </w:divBdr>
    </w:div>
    <w:div w:id="1747220978">
      <w:bodyDiv w:val="1"/>
      <w:marLeft w:val="0"/>
      <w:marRight w:val="0"/>
      <w:marTop w:val="0"/>
      <w:marBottom w:val="0"/>
      <w:divBdr>
        <w:top w:val="none" w:sz="0" w:space="0" w:color="auto"/>
        <w:left w:val="none" w:sz="0" w:space="0" w:color="auto"/>
        <w:bottom w:val="none" w:sz="0" w:space="0" w:color="auto"/>
        <w:right w:val="none" w:sz="0" w:space="0" w:color="auto"/>
      </w:divBdr>
    </w:div>
    <w:div w:id="1762412271">
      <w:bodyDiv w:val="1"/>
      <w:marLeft w:val="0"/>
      <w:marRight w:val="0"/>
      <w:marTop w:val="0"/>
      <w:marBottom w:val="0"/>
      <w:divBdr>
        <w:top w:val="none" w:sz="0" w:space="0" w:color="auto"/>
        <w:left w:val="none" w:sz="0" w:space="0" w:color="auto"/>
        <w:bottom w:val="none" w:sz="0" w:space="0" w:color="auto"/>
        <w:right w:val="none" w:sz="0" w:space="0" w:color="auto"/>
      </w:divBdr>
    </w:div>
    <w:div w:id="1769347509">
      <w:bodyDiv w:val="1"/>
      <w:marLeft w:val="0"/>
      <w:marRight w:val="0"/>
      <w:marTop w:val="0"/>
      <w:marBottom w:val="0"/>
      <w:divBdr>
        <w:top w:val="none" w:sz="0" w:space="0" w:color="auto"/>
        <w:left w:val="none" w:sz="0" w:space="0" w:color="auto"/>
        <w:bottom w:val="none" w:sz="0" w:space="0" w:color="auto"/>
        <w:right w:val="none" w:sz="0" w:space="0" w:color="auto"/>
      </w:divBdr>
    </w:div>
    <w:div w:id="1793404869">
      <w:bodyDiv w:val="1"/>
      <w:marLeft w:val="0"/>
      <w:marRight w:val="0"/>
      <w:marTop w:val="0"/>
      <w:marBottom w:val="0"/>
      <w:divBdr>
        <w:top w:val="none" w:sz="0" w:space="0" w:color="auto"/>
        <w:left w:val="none" w:sz="0" w:space="0" w:color="auto"/>
        <w:bottom w:val="none" w:sz="0" w:space="0" w:color="auto"/>
        <w:right w:val="none" w:sz="0" w:space="0" w:color="auto"/>
      </w:divBdr>
    </w:div>
    <w:div w:id="1794595160">
      <w:bodyDiv w:val="1"/>
      <w:marLeft w:val="0"/>
      <w:marRight w:val="0"/>
      <w:marTop w:val="0"/>
      <w:marBottom w:val="0"/>
      <w:divBdr>
        <w:top w:val="none" w:sz="0" w:space="0" w:color="auto"/>
        <w:left w:val="none" w:sz="0" w:space="0" w:color="auto"/>
        <w:bottom w:val="none" w:sz="0" w:space="0" w:color="auto"/>
        <w:right w:val="none" w:sz="0" w:space="0" w:color="auto"/>
      </w:divBdr>
    </w:div>
    <w:div w:id="1796944360">
      <w:bodyDiv w:val="1"/>
      <w:marLeft w:val="0"/>
      <w:marRight w:val="0"/>
      <w:marTop w:val="0"/>
      <w:marBottom w:val="0"/>
      <w:divBdr>
        <w:top w:val="none" w:sz="0" w:space="0" w:color="auto"/>
        <w:left w:val="none" w:sz="0" w:space="0" w:color="auto"/>
        <w:bottom w:val="none" w:sz="0" w:space="0" w:color="auto"/>
        <w:right w:val="none" w:sz="0" w:space="0" w:color="auto"/>
      </w:divBdr>
    </w:div>
    <w:div w:id="1800682131">
      <w:bodyDiv w:val="1"/>
      <w:marLeft w:val="0"/>
      <w:marRight w:val="0"/>
      <w:marTop w:val="0"/>
      <w:marBottom w:val="0"/>
      <w:divBdr>
        <w:top w:val="none" w:sz="0" w:space="0" w:color="auto"/>
        <w:left w:val="none" w:sz="0" w:space="0" w:color="auto"/>
        <w:bottom w:val="none" w:sz="0" w:space="0" w:color="auto"/>
        <w:right w:val="none" w:sz="0" w:space="0" w:color="auto"/>
      </w:divBdr>
    </w:div>
    <w:div w:id="1803302776">
      <w:bodyDiv w:val="1"/>
      <w:marLeft w:val="0"/>
      <w:marRight w:val="0"/>
      <w:marTop w:val="0"/>
      <w:marBottom w:val="0"/>
      <w:divBdr>
        <w:top w:val="none" w:sz="0" w:space="0" w:color="auto"/>
        <w:left w:val="none" w:sz="0" w:space="0" w:color="auto"/>
        <w:bottom w:val="none" w:sz="0" w:space="0" w:color="auto"/>
        <w:right w:val="none" w:sz="0" w:space="0" w:color="auto"/>
      </w:divBdr>
    </w:div>
    <w:div w:id="1810318880">
      <w:bodyDiv w:val="1"/>
      <w:marLeft w:val="0"/>
      <w:marRight w:val="0"/>
      <w:marTop w:val="0"/>
      <w:marBottom w:val="0"/>
      <w:divBdr>
        <w:top w:val="none" w:sz="0" w:space="0" w:color="auto"/>
        <w:left w:val="none" w:sz="0" w:space="0" w:color="auto"/>
        <w:bottom w:val="none" w:sz="0" w:space="0" w:color="auto"/>
        <w:right w:val="none" w:sz="0" w:space="0" w:color="auto"/>
      </w:divBdr>
    </w:div>
    <w:div w:id="1818065627">
      <w:bodyDiv w:val="1"/>
      <w:marLeft w:val="0"/>
      <w:marRight w:val="0"/>
      <w:marTop w:val="0"/>
      <w:marBottom w:val="0"/>
      <w:divBdr>
        <w:top w:val="none" w:sz="0" w:space="0" w:color="auto"/>
        <w:left w:val="none" w:sz="0" w:space="0" w:color="auto"/>
        <w:bottom w:val="none" w:sz="0" w:space="0" w:color="auto"/>
        <w:right w:val="none" w:sz="0" w:space="0" w:color="auto"/>
      </w:divBdr>
    </w:div>
    <w:div w:id="1824269730">
      <w:bodyDiv w:val="1"/>
      <w:marLeft w:val="0"/>
      <w:marRight w:val="0"/>
      <w:marTop w:val="0"/>
      <w:marBottom w:val="0"/>
      <w:divBdr>
        <w:top w:val="none" w:sz="0" w:space="0" w:color="auto"/>
        <w:left w:val="none" w:sz="0" w:space="0" w:color="auto"/>
        <w:bottom w:val="none" w:sz="0" w:space="0" w:color="auto"/>
        <w:right w:val="none" w:sz="0" w:space="0" w:color="auto"/>
      </w:divBdr>
    </w:div>
    <w:div w:id="1838838502">
      <w:bodyDiv w:val="1"/>
      <w:marLeft w:val="0"/>
      <w:marRight w:val="0"/>
      <w:marTop w:val="0"/>
      <w:marBottom w:val="0"/>
      <w:divBdr>
        <w:top w:val="none" w:sz="0" w:space="0" w:color="auto"/>
        <w:left w:val="none" w:sz="0" w:space="0" w:color="auto"/>
        <w:bottom w:val="none" w:sz="0" w:space="0" w:color="auto"/>
        <w:right w:val="none" w:sz="0" w:space="0" w:color="auto"/>
      </w:divBdr>
    </w:div>
    <w:div w:id="1840003909">
      <w:bodyDiv w:val="1"/>
      <w:marLeft w:val="0"/>
      <w:marRight w:val="0"/>
      <w:marTop w:val="0"/>
      <w:marBottom w:val="0"/>
      <w:divBdr>
        <w:top w:val="none" w:sz="0" w:space="0" w:color="auto"/>
        <w:left w:val="none" w:sz="0" w:space="0" w:color="auto"/>
        <w:bottom w:val="none" w:sz="0" w:space="0" w:color="auto"/>
        <w:right w:val="none" w:sz="0" w:space="0" w:color="auto"/>
      </w:divBdr>
    </w:div>
    <w:div w:id="1843008230">
      <w:bodyDiv w:val="1"/>
      <w:marLeft w:val="0"/>
      <w:marRight w:val="0"/>
      <w:marTop w:val="0"/>
      <w:marBottom w:val="0"/>
      <w:divBdr>
        <w:top w:val="none" w:sz="0" w:space="0" w:color="auto"/>
        <w:left w:val="none" w:sz="0" w:space="0" w:color="auto"/>
        <w:bottom w:val="none" w:sz="0" w:space="0" w:color="auto"/>
        <w:right w:val="none" w:sz="0" w:space="0" w:color="auto"/>
      </w:divBdr>
    </w:div>
    <w:div w:id="1844541527">
      <w:bodyDiv w:val="1"/>
      <w:marLeft w:val="0"/>
      <w:marRight w:val="0"/>
      <w:marTop w:val="0"/>
      <w:marBottom w:val="0"/>
      <w:divBdr>
        <w:top w:val="none" w:sz="0" w:space="0" w:color="auto"/>
        <w:left w:val="none" w:sz="0" w:space="0" w:color="auto"/>
        <w:bottom w:val="none" w:sz="0" w:space="0" w:color="auto"/>
        <w:right w:val="none" w:sz="0" w:space="0" w:color="auto"/>
      </w:divBdr>
    </w:div>
    <w:div w:id="1847358731">
      <w:bodyDiv w:val="1"/>
      <w:marLeft w:val="0"/>
      <w:marRight w:val="0"/>
      <w:marTop w:val="0"/>
      <w:marBottom w:val="0"/>
      <w:divBdr>
        <w:top w:val="none" w:sz="0" w:space="0" w:color="auto"/>
        <w:left w:val="none" w:sz="0" w:space="0" w:color="auto"/>
        <w:bottom w:val="none" w:sz="0" w:space="0" w:color="auto"/>
        <w:right w:val="none" w:sz="0" w:space="0" w:color="auto"/>
      </w:divBdr>
    </w:div>
    <w:div w:id="1865750695">
      <w:bodyDiv w:val="1"/>
      <w:marLeft w:val="0"/>
      <w:marRight w:val="0"/>
      <w:marTop w:val="0"/>
      <w:marBottom w:val="0"/>
      <w:divBdr>
        <w:top w:val="none" w:sz="0" w:space="0" w:color="auto"/>
        <w:left w:val="none" w:sz="0" w:space="0" w:color="auto"/>
        <w:bottom w:val="none" w:sz="0" w:space="0" w:color="auto"/>
        <w:right w:val="none" w:sz="0" w:space="0" w:color="auto"/>
      </w:divBdr>
    </w:div>
    <w:div w:id="1879854929">
      <w:bodyDiv w:val="1"/>
      <w:marLeft w:val="0"/>
      <w:marRight w:val="0"/>
      <w:marTop w:val="0"/>
      <w:marBottom w:val="0"/>
      <w:divBdr>
        <w:top w:val="none" w:sz="0" w:space="0" w:color="auto"/>
        <w:left w:val="none" w:sz="0" w:space="0" w:color="auto"/>
        <w:bottom w:val="none" w:sz="0" w:space="0" w:color="auto"/>
        <w:right w:val="none" w:sz="0" w:space="0" w:color="auto"/>
      </w:divBdr>
    </w:div>
    <w:div w:id="1883516425">
      <w:bodyDiv w:val="1"/>
      <w:marLeft w:val="0"/>
      <w:marRight w:val="0"/>
      <w:marTop w:val="0"/>
      <w:marBottom w:val="0"/>
      <w:divBdr>
        <w:top w:val="none" w:sz="0" w:space="0" w:color="auto"/>
        <w:left w:val="none" w:sz="0" w:space="0" w:color="auto"/>
        <w:bottom w:val="none" w:sz="0" w:space="0" w:color="auto"/>
        <w:right w:val="none" w:sz="0" w:space="0" w:color="auto"/>
      </w:divBdr>
    </w:div>
    <w:div w:id="1886796133">
      <w:bodyDiv w:val="1"/>
      <w:marLeft w:val="0"/>
      <w:marRight w:val="0"/>
      <w:marTop w:val="0"/>
      <w:marBottom w:val="0"/>
      <w:divBdr>
        <w:top w:val="none" w:sz="0" w:space="0" w:color="auto"/>
        <w:left w:val="none" w:sz="0" w:space="0" w:color="auto"/>
        <w:bottom w:val="none" w:sz="0" w:space="0" w:color="auto"/>
        <w:right w:val="none" w:sz="0" w:space="0" w:color="auto"/>
      </w:divBdr>
    </w:div>
    <w:div w:id="1888251543">
      <w:bodyDiv w:val="1"/>
      <w:marLeft w:val="0"/>
      <w:marRight w:val="0"/>
      <w:marTop w:val="0"/>
      <w:marBottom w:val="0"/>
      <w:divBdr>
        <w:top w:val="none" w:sz="0" w:space="0" w:color="auto"/>
        <w:left w:val="none" w:sz="0" w:space="0" w:color="auto"/>
        <w:bottom w:val="none" w:sz="0" w:space="0" w:color="auto"/>
        <w:right w:val="none" w:sz="0" w:space="0" w:color="auto"/>
      </w:divBdr>
    </w:div>
    <w:div w:id="1888683887">
      <w:bodyDiv w:val="1"/>
      <w:marLeft w:val="0"/>
      <w:marRight w:val="0"/>
      <w:marTop w:val="0"/>
      <w:marBottom w:val="0"/>
      <w:divBdr>
        <w:top w:val="none" w:sz="0" w:space="0" w:color="auto"/>
        <w:left w:val="none" w:sz="0" w:space="0" w:color="auto"/>
        <w:bottom w:val="none" w:sz="0" w:space="0" w:color="auto"/>
        <w:right w:val="none" w:sz="0" w:space="0" w:color="auto"/>
      </w:divBdr>
    </w:div>
    <w:div w:id="1893350904">
      <w:bodyDiv w:val="1"/>
      <w:marLeft w:val="0"/>
      <w:marRight w:val="0"/>
      <w:marTop w:val="0"/>
      <w:marBottom w:val="0"/>
      <w:divBdr>
        <w:top w:val="none" w:sz="0" w:space="0" w:color="auto"/>
        <w:left w:val="none" w:sz="0" w:space="0" w:color="auto"/>
        <w:bottom w:val="none" w:sz="0" w:space="0" w:color="auto"/>
        <w:right w:val="none" w:sz="0" w:space="0" w:color="auto"/>
      </w:divBdr>
    </w:div>
    <w:div w:id="1900633717">
      <w:bodyDiv w:val="1"/>
      <w:marLeft w:val="0"/>
      <w:marRight w:val="0"/>
      <w:marTop w:val="0"/>
      <w:marBottom w:val="0"/>
      <w:divBdr>
        <w:top w:val="none" w:sz="0" w:space="0" w:color="auto"/>
        <w:left w:val="none" w:sz="0" w:space="0" w:color="auto"/>
        <w:bottom w:val="none" w:sz="0" w:space="0" w:color="auto"/>
        <w:right w:val="none" w:sz="0" w:space="0" w:color="auto"/>
      </w:divBdr>
    </w:div>
    <w:div w:id="1903952397">
      <w:bodyDiv w:val="1"/>
      <w:marLeft w:val="0"/>
      <w:marRight w:val="0"/>
      <w:marTop w:val="0"/>
      <w:marBottom w:val="0"/>
      <w:divBdr>
        <w:top w:val="none" w:sz="0" w:space="0" w:color="auto"/>
        <w:left w:val="none" w:sz="0" w:space="0" w:color="auto"/>
        <w:bottom w:val="none" w:sz="0" w:space="0" w:color="auto"/>
        <w:right w:val="none" w:sz="0" w:space="0" w:color="auto"/>
      </w:divBdr>
    </w:div>
    <w:div w:id="1905138076">
      <w:bodyDiv w:val="1"/>
      <w:marLeft w:val="0"/>
      <w:marRight w:val="0"/>
      <w:marTop w:val="0"/>
      <w:marBottom w:val="0"/>
      <w:divBdr>
        <w:top w:val="none" w:sz="0" w:space="0" w:color="auto"/>
        <w:left w:val="none" w:sz="0" w:space="0" w:color="auto"/>
        <w:bottom w:val="none" w:sz="0" w:space="0" w:color="auto"/>
        <w:right w:val="none" w:sz="0" w:space="0" w:color="auto"/>
      </w:divBdr>
    </w:div>
    <w:div w:id="1905481190">
      <w:bodyDiv w:val="1"/>
      <w:marLeft w:val="0"/>
      <w:marRight w:val="0"/>
      <w:marTop w:val="0"/>
      <w:marBottom w:val="0"/>
      <w:divBdr>
        <w:top w:val="none" w:sz="0" w:space="0" w:color="auto"/>
        <w:left w:val="none" w:sz="0" w:space="0" w:color="auto"/>
        <w:bottom w:val="none" w:sz="0" w:space="0" w:color="auto"/>
        <w:right w:val="none" w:sz="0" w:space="0" w:color="auto"/>
      </w:divBdr>
    </w:div>
    <w:div w:id="1913614100">
      <w:bodyDiv w:val="1"/>
      <w:marLeft w:val="0"/>
      <w:marRight w:val="0"/>
      <w:marTop w:val="0"/>
      <w:marBottom w:val="0"/>
      <w:divBdr>
        <w:top w:val="none" w:sz="0" w:space="0" w:color="auto"/>
        <w:left w:val="none" w:sz="0" w:space="0" w:color="auto"/>
        <w:bottom w:val="none" w:sz="0" w:space="0" w:color="auto"/>
        <w:right w:val="none" w:sz="0" w:space="0" w:color="auto"/>
      </w:divBdr>
    </w:div>
    <w:div w:id="1916234999">
      <w:bodyDiv w:val="1"/>
      <w:marLeft w:val="0"/>
      <w:marRight w:val="0"/>
      <w:marTop w:val="0"/>
      <w:marBottom w:val="0"/>
      <w:divBdr>
        <w:top w:val="none" w:sz="0" w:space="0" w:color="auto"/>
        <w:left w:val="none" w:sz="0" w:space="0" w:color="auto"/>
        <w:bottom w:val="none" w:sz="0" w:space="0" w:color="auto"/>
        <w:right w:val="none" w:sz="0" w:space="0" w:color="auto"/>
      </w:divBdr>
    </w:div>
    <w:div w:id="1923684029">
      <w:bodyDiv w:val="1"/>
      <w:marLeft w:val="0"/>
      <w:marRight w:val="0"/>
      <w:marTop w:val="0"/>
      <w:marBottom w:val="0"/>
      <w:divBdr>
        <w:top w:val="none" w:sz="0" w:space="0" w:color="auto"/>
        <w:left w:val="none" w:sz="0" w:space="0" w:color="auto"/>
        <w:bottom w:val="none" w:sz="0" w:space="0" w:color="auto"/>
        <w:right w:val="none" w:sz="0" w:space="0" w:color="auto"/>
      </w:divBdr>
    </w:div>
    <w:div w:id="1933783275">
      <w:bodyDiv w:val="1"/>
      <w:marLeft w:val="0"/>
      <w:marRight w:val="0"/>
      <w:marTop w:val="0"/>
      <w:marBottom w:val="0"/>
      <w:divBdr>
        <w:top w:val="none" w:sz="0" w:space="0" w:color="auto"/>
        <w:left w:val="none" w:sz="0" w:space="0" w:color="auto"/>
        <w:bottom w:val="none" w:sz="0" w:space="0" w:color="auto"/>
        <w:right w:val="none" w:sz="0" w:space="0" w:color="auto"/>
      </w:divBdr>
    </w:div>
    <w:div w:id="1934119341">
      <w:bodyDiv w:val="1"/>
      <w:marLeft w:val="0"/>
      <w:marRight w:val="0"/>
      <w:marTop w:val="0"/>
      <w:marBottom w:val="0"/>
      <w:divBdr>
        <w:top w:val="none" w:sz="0" w:space="0" w:color="auto"/>
        <w:left w:val="none" w:sz="0" w:space="0" w:color="auto"/>
        <w:bottom w:val="none" w:sz="0" w:space="0" w:color="auto"/>
        <w:right w:val="none" w:sz="0" w:space="0" w:color="auto"/>
      </w:divBdr>
    </w:div>
    <w:div w:id="1954558592">
      <w:bodyDiv w:val="1"/>
      <w:marLeft w:val="0"/>
      <w:marRight w:val="0"/>
      <w:marTop w:val="0"/>
      <w:marBottom w:val="0"/>
      <w:divBdr>
        <w:top w:val="none" w:sz="0" w:space="0" w:color="auto"/>
        <w:left w:val="none" w:sz="0" w:space="0" w:color="auto"/>
        <w:bottom w:val="none" w:sz="0" w:space="0" w:color="auto"/>
        <w:right w:val="none" w:sz="0" w:space="0" w:color="auto"/>
      </w:divBdr>
    </w:div>
    <w:div w:id="1975064161">
      <w:bodyDiv w:val="1"/>
      <w:marLeft w:val="0"/>
      <w:marRight w:val="0"/>
      <w:marTop w:val="0"/>
      <w:marBottom w:val="0"/>
      <w:divBdr>
        <w:top w:val="none" w:sz="0" w:space="0" w:color="auto"/>
        <w:left w:val="none" w:sz="0" w:space="0" w:color="auto"/>
        <w:bottom w:val="none" w:sz="0" w:space="0" w:color="auto"/>
        <w:right w:val="none" w:sz="0" w:space="0" w:color="auto"/>
      </w:divBdr>
    </w:div>
    <w:div w:id="1980064217">
      <w:bodyDiv w:val="1"/>
      <w:marLeft w:val="0"/>
      <w:marRight w:val="0"/>
      <w:marTop w:val="0"/>
      <w:marBottom w:val="0"/>
      <w:divBdr>
        <w:top w:val="none" w:sz="0" w:space="0" w:color="auto"/>
        <w:left w:val="none" w:sz="0" w:space="0" w:color="auto"/>
        <w:bottom w:val="none" w:sz="0" w:space="0" w:color="auto"/>
        <w:right w:val="none" w:sz="0" w:space="0" w:color="auto"/>
      </w:divBdr>
    </w:div>
    <w:div w:id="1980567977">
      <w:bodyDiv w:val="1"/>
      <w:marLeft w:val="0"/>
      <w:marRight w:val="0"/>
      <w:marTop w:val="0"/>
      <w:marBottom w:val="0"/>
      <w:divBdr>
        <w:top w:val="none" w:sz="0" w:space="0" w:color="auto"/>
        <w:left w:val="none" w:sz="0" w:space="0" w:color="auto"/>
        <w:bottom w:val="none" w:sz="0" w:space="0" w:color="auto"/>
        <w:right w:val="none" w:sz="0" w:space="0" w:color="auto"/>
      </w:divBdr>
    </w:div>
    <w:div w:id="1988781974">
      <w:bodyDiv w:val="1"/>
      <w:marLeft w:val="0"/>
      <w:marRight w:val="0"/>
      <w:marTop w:val="0"/>
      <w:marBottom w:val="0"/>
      <w:divBdr>
        <w:top w:val="none" w:sz="0" w:space="0" w:color="auto"/>
        <w:left w:val="none" w:sz="0" w:space="0" w:color="auto"/>
        <w:bottom w:val="none" w:sz="0" w:space="0" w:color="auto"/>
        <w:right w:val="none" w:sz="0" w:space="0" w:color="auto"/>
      </w:divBdr>
    </w:div>
    <w:div w:id="2001469559">
      <w:bodyDiv w:val="1"/>
      <w:marLeft w:val="0"/>
      <w:marRight w:val="0"/>
      <w:marTop w:val="0"/>
      <w:marBottom w:val="0"/>
      <w:divBdr>
        <w:top w:val="none" w:sz="0" w:space="0" w:color="auto"/>
        <w:left w:val="none" w:sz="0" w:space="0" w:color="auto"/>
        <w:bottom w:val="none" w:sz="0" w:space="0" w:color="auto"/>
        <w:right w:val="none" w:sz="0" w:space="0" w:color="auto"/>
      </w:divBdr>
    </w:div>
    <w:div w:id="2004233112">
      <w:bodyDiv w:val="1"/>
      <w:marLeft w:val="0"/>
      <w:marRight w:val="0"/>
      <w:marTop w:val="0"/>
      <w:marBottom w:val="0"/>
      <w:divBdr>
        <w:top w:val="none" w:sz="0" w:space="0" w:color="auto"/>
        <w:left w:val="none" w:sz="0" w:space="0" w:color="auto"/>
        <w:bottom w:val="none" w:sz="0" w:space="0" w:color="auto"/>
        <w:right w:val="none" w:sz="0" w:space="0" w:color="auto"/>
      </w:divBdr>
    </w:div>
    <w:div w:id="2004355693">
      <w:bodyDiv w:val="1"/>
      <w:marLeft w:val="0"/>
      <w:marRight w:val="0"/>
      <w:marTop w:val="0"/>
      <w:marBottom w:val="0"/>
      <w:divBdr>
        <w:top w:val="none" w:sz="0" w:space="0" w:color="auto"/>
        <w:left w:val="none" w:sz="0" w:space="0" w:color="auto"/>
        <w:bottom w:val="none" w:sz="0" w:space="0" w:color="auto"/>
        <w:right w:val="none" w:sz="0" w:space="0" w:color="auto"/>
      </w:divBdr>
    </w:div>
    <w:div w:id="2007438950">
      <w:bodyDiv w:val="1"/>
      <w:marLeft w:val="0"/>
      <w:marRight w:val="0"/>
      <w:marTop w:val="0"/>
      <w:marBottom w:val="0"/>
      <w:divBdr>
        <w:top w:val="none" w:sz="0" w:space="0" w:color="auto"/>
        <w:left w:val="none" w:sz="0" w:space="0" w:color="auto"/>
        <w:bottom w:val="none" w:sz="0" w:space="0" w:color="auto"/>
        <w:right w:val="none" w:sz="0" w:space="0" w:color="auto"/>
      </w:divBdr>
    </w:div>
    <w:div w:id="2014988767">
      <w:bodyDiv w:val="1"/>
      <w:marLeft w:val="0"/>
      <w:marRight w:val="0"/>
      <w:marTop w:val="0"/>
      <w:marBottom w:val="0"/>
      <w:divBdr>
        <w:top w:val="none" w:sz="0" w:space="0" w:color="auto"/>
        <w:left w:val="none" w:sz="0" w:space="0" w:color="auto"/>
        <w:bottom w:val="none" w:sz="0" w:space="0" w:color="auto"/>
        <w:right w:val="none" w:sz="0" w:space="0" w:color="auto"/>
      </w:divBdr>
    </w:div>
    <w:div w:id="2026204935">
      <w:bodyDiv w:val="1"/>
      <w:marLeft w:val="0"/>
      <w:marRight w:val="0"/>
      <w:marTop w:val="0"/>
      <w:marBottom w:val="0"/>
      <w:divBdr>
        <w:top w:val="none" w:sz="0" w:space="0" w:color="auto"/>
        <w:left w:val="none" w:sz="0" w:space="0" w:color="auto"/>
        <w:bottom w:val="none" w:sz="0" w:space="0" w:color="auto"/>
        <w:right w:val="none" w:sz="0" w:space="0" w:color="auto"/>
      </w:divBdr>
    </w:div>
    <w:div w:id="2028866241">
      <w:bodyDiv w:val="1"/>
      <w:marLeft w:val="0"/>
      <w:marRight w:val="0"/>
      <w:marTop w:val="0"/>
      <w:marBottom w:val="0"/>
      <w:divBdr>
        <w:top w:val="none" w:sz="0" w:space="0" w:color="auto"/>
        <w:left w:val="none" w:sz="0" w:space="0" w:color="auto"/>
        <w:bottom w:val="none" w:sz="0" w:space="0" w:color="auto"/>
        <w:right w:val="none" w:sz="0" w:space="0" w:color="auto"/>
      </w:divBdr>
    </w:div>
    <w:div w:id="2040352192">
      <w:bodyDiv w:val="1"/>
      <w:marLeft w:val="0"/>
      <w:marRight w:val="0"/>
      <w:marTop w:val="0"/>
      <w:marBottom w:val="0"/>
      <w:divBdr>
        <w:top w:val="none" w:sz="0" w:space="0" w:color="auto"/>
        <w:left w:val="none" w:sz="0" w:space="0" w:color="auto"/>
        <w:bottom w:val="none" w:sz="0" w:space="0" w:color="auto"/>
        <w:right w:val="none" w:sz="0" w:space="0" w:color="auto"/>
      </w:divBdr>
    </w:div>
    <w:div w:id="2047871607">
      <w:bodyDiv w:val="1"/>
      <w:marLeft w:val="0"/>
      <w:marRight w:val="0"/>
      <w:marTop w:val="0"/>
      <w:marBottom w:val="0"/>
      <w:divBdr>
        <w:top w:val="none" w:sz="0" w:space="0" w:color="auto"/>
        <w:left w:val="none" w:sz="0" w:space="0" w:color="auto"/>
        <w:bottom w:val="none" w:sz="0" w:space="0" w:color="auto"/>
        <w:right w:val="none" w:sz="0" w:space="0" w:color="auto"/>
      </w:divBdr>
    </w:div>
    <w:div w:id="2065524699">
      <w:bodyDiv w:val="1"/>
      <w:marLeft w:val="0"/>
      <w:marRight w:val="0"/>
      <w:marTop w:val="0"/>
      <w:marBottom w:val="0"/>
      <w:divBdr>
        <w:top w:val="none" w:sz="0" w:space="0" w:color="auto"/>
        <w:left w:val="none" w:sz="0" w:space="0" w:color="auto"/>
        <w:bottom w:val="none" w:sz="0" w:space="0" w:color="auto"/>
        <w:right w:val="none" w:sz="0" w:space="0" w:color="auto"/>
      </w:divBdr>
    </w:div>
    <w:div w:id="2065909116">
      <w:bodyDiv w:val="1"/>
      <w:marLeft w:val="0"/>
      <w:marRight w:val="0"/>
      <w:marTop w:val="0"/>
      <w:marBottom w:val="0"/>
      <w:divBdr>
        <w:top w:val="none" w:sz="0" w:space="0" w:color="auto"/>
        <w:left w:val="none" w:sz="0" w:space="0" w:color="auto"/>
        <w:bottom w:val="none" w:sz="0" w:space="0" w:color="auto"/>
        <w:right w:val="none" w:sz="0" w:space="0" w:color="auto"/>
      </w:divBdr>
    </w:div>
    <w:div w:id="2069302220">
      <w:bodyDiv w:val="1"/>
      <w:marLeft w:val="0"/>
      <w:marRight w:val="0"/>
      <w:marTop w:val="0"/>
      <w:marBottom w:val="0"/>
      <w:divBdr>
        <w:top w:val="none" w:sz="0" w:space="0" w:color="auto"/>
        <w:left w:val="none" w:sz="0" w:space="0" w:color="auto"/>
        <w:bottom w:val="none" w:sz="0" w:space="0" w:color="auto"/>
        <w:right w:val="none" w:sz="0" w:space="0" w:color="auto"/>
      </w:divBdr>
    </w:div>
    <w:div w:id="2087802201">
      <w:bodyDiv w:val="1"/>
      <w:marLeft w:val="0"/>
      <w:marRight w:val="0"/>
      <w:marTop w:val="0"/>
      <w:marBottom w:val="0"/>
      <w:divBdr>
        <w:top w:val="none" w:sz="0" w:space="0" w:color="auto"/>
        <w:left w:val="none" w:sz="0" w:space="0" w:color="auto"/>
        <w:bottom w:val="none" w:sz="0" w:space="0" w:color="auto"/>
        <w:right w:val="none" w:sz="0" w:space="0" w:color="auto"/>
      </w:divBdr>
    </w:div>
    <w:div w:id="2098942836">
      <w:bodyDiv w:val="1"/>
      <w:marLeft w:val="0"/>
      <w:marRight w:val="0"/>
      <w:marTop w:val="0"/>
      <w:marBottom w:val="0"/>
      <w:divBdr>
        <w:top w:val="none" w:sz="0" w:space="0" w:color="auto"/>
        <w:left w:val="none" w:sz="0" w:space="0" w:color="auto"/>
        <w:bottom w:val="none" w:sz="0" w:space="0" w:color="auto"/>
        <w:right w:val="none" w:sz="0" w:space="0" w:color="auto"/>
      </w:divBdr>
    </w:div>
    <w:div w:id="2106802493">
      <w:bodyDiv w:val="1"/>
      <w:marLeft w:val="0"/>
      <w:marRight w:val="0"/>
      <w:marTop w:val="0"/>
      <w:marBottom w:val="0"/>
      <w:divBdr>
        <w:top w:val="none" w:sz="0" w:space="0" w:color="auto"/>
        <w:left w:val="none" w:sz="0" w:space="0" w:color="auto"/>
        <w:bottom w:val="none" w:sz="0" w:space="0" w:color="auto"/>
        <w:right w:val="none" w:sz="0" w:space="0" w:color="auto"/>
      </w:divBdr>
    </w:div>
    <w:div w:id="213799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ctorzheng1/351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B993D66-645D-44C5-B689-D29C3549856D}"/>
      </w:docPartPr>
      <w:docPartBody>
        <w:p w:rsidR="00BF541B" w:rsidRDefault="00BF54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541B"/>
    <w:rsid w:val="005F619F"/>
    <w:rsid w:val="00BF54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Nic18</b:Tag>
    <b:SourceType>JournalArticle</b:SourceType>
    <b:Guid>{FDFB3695-F23C-48B1-9C4C-BE71305DD845}</b:Guid>
    <b:Author>
      <b:Author>
        <b:NameList>
          <b:Person>
            <b:Last>Nicolas Coudray</b:Last>
            <b:First>Paolo</b:First>
            <b:Middle>Santiago Ocampo, Theodore Sakellaropoulos, Navneet Narula, Matija Snuderl, David Fenyö, Andre L. Moreira, Narges Razavian, Aristotelis Tsirigos.</b:Middle>
          </b:Person>
        </b:NameList>
      </b:Author>
    </b:Author>
    <b:Title>Classification and mutation prediction from non–small cell lung cancer histopathology images using deep learning.</b:Title>
    <b:Year>2018</b:Year>
    <b:Publisher>Nature Medicine</b:Publisher>
    <b:JournalName>Nature Medicine</b:JournalName>
    <b:RefOrder>8</b:RefOrder>
  </b:Source>
  <b:Source>
    <b:Tag>CPT18</b:Tag>
    <b:SourceType>ElectronicSource</b:SourceType>
    <b:Guid>{36C636C7-289A-4254-9E0F-D51F73AA526E}</b:Guid>
    <b:Title>Radiology Data from the Clinical Proteomic Tumor Analysis Consortium Clear Cell Renal Cell Carcinoma [CPTAC-CCRCC] collection [Data set].</b:Title>
    <b:JournalName>The Cancer Imaging Archive</b:JournalName>
    <b:Year>2018</b:Year>
    <b:Author>
      <b:Author>
        <b:NameList>
          <b:Person>
            <b:Last>CPTAC</b:Last>
            <b:First>National</b:First>
            <b:Middle>Cancer Institute Clinical Proteomic Tumor Analysis Consortium</b:Middle>
          </b:Person>
        </b:NameList>
      </b:Author>
    </b:Author>
    <b:RefOrder>9</b:RefOrder>
  </b:Source>
  <b:Source>
    <b:Tag>Kid21</b:Tag>
    <b:SourceType>InternetSite</b:SourceType>
    <b:Guid>{3DE89FCC-359F-4A5E-8E88-2D1B67E9C4AC}</b:Guid>
    <b:Title>Kidney Cancer Statistics</b:Title>
    <b:Year>2021</b:Year>
    <b:ProductionCompany>Canadian Cancer Society</b:ProductionCompany>
    <b:YearAccessed>2021</b:YearAccessed>
    <b:MonthAccessed>April</b:MonthAccessed>
    <b:URL>https://www.cancer.ca/en/cancer-information/cancer-type/kidney/statistics/?region=ab#:~:text=Incidence%20and%20mortality&amp;text=In%202020%2C%20an%20estimated%3A,1%2C300%20will%20die%20from%20it.</b:URL>
    <b:RefOrder>1</b:RefOrder>
  </b:Source>
  <b:Source>
    <b:Tag>Jen21</b:Tag>
    <b:SourceType>InternetSite</b:SourceType>
    <b:Guid>{03B1E33D-5968-4D93-9925-9C2AC16AB49A}</b:Guid>
    <b:Author>
      <b:Author>
        <b:NameList>
          <b:Person>
            <b:Last>Sinrich</b:Last>
            <b:First>Jenn</b:First>
          </b:Person>
        </b:NameList>
      </b:Author>
    </b:Author>
    <b:Title>The Healthy</b:Title>
    <b:ProductionCompany>Trusted Media Brands, Inc.</b:ProductionCompany>
    <b:Year>2021</b:Year>
    <b:Month>April</b:Month>
    <b:Day>08</b:Day>
    <b:YearAccessed>2021</b:YearAccessed>
    <b:MonthAccessed>April</b:MonthAccessed>
    <b:DayAccessed>10</b:DayAccessed>
    <b:URL>https://www.thehealthy.com/cancer/cancer-screening/</b:URL>
    <b:RefOrder>2</b:RefOrder>
  </b:Source>
  <b:Source>
    <b:Tag>The13</b:Tag>
    <b:SourceType>InternetSite</b:SourceType>
    <b:Guid>{C5E3B82F-7372-430F-84AC-4A70FCEC44EC}</b:Guid>
    <b:Title>Diagnostic Errors More Common, Costly, And Harmful Than Treatment Mistakes</b:Title>
    <b:ProductionCompany>Johns Hopkins Medicine</b:ProductionCompany>
    <b:Year>2013</b:Year>
    <b:Month>April</b:Month>
    <b:Day>23</b:Day>
    <b:YearAccessed>2021</b:YearAccessed>
    <b:MonthAccessed>April</b:MonthAccessed>
    <b:URL>https://www.hopkinsmedicine.org/news/media/releases/diagnostic_errors_more_common_costly_and_harmful_than_treatment_mistakes</b:URL>
    <b:Author>
      <b:Author>
        <b:Corporate>The Johns Hopkins University</b:Corporate>
      </b:Author>
    </b:Author>
    <b:RefOrder>3</b:RefOrder>
  </b:Source>
  <b:Source>
    <b:Tag>Cro17</b:Tag>
    <b:SourceType>InternetSite</b:SourceType>
    <b:Guid>{54DE6011-FFF0-48F5-9323-6AB572EBFB15}</b:Guid>
    <b:Title>Crowds Cure Cancer</b:Title>
    <b:ProductionCompany>National Cancer Institute</b:ProductionCompany>
    <b:Year>2017</b:Year>
    <b:YearAccessed>2021</b:YearAccessed>
    <b:URL>https://www.crowds-cure.org/</b:URL>
    <b:RefOrder>4</b:RefOrder>
  </b:Source>
  <b:Source>
    <b:Tag>Cla19</b:Tag>
    <b:SourceType>JournalArticle</b:SourceType>
    <b:Guid>{6563E539-CB24-4C1C-B402-D729D026FC46}</b:Guid>
    <b:Title>Integrated Proteogenomic Characterization of Clear Cell Renal Cell Carcinoma</b:Title>
    <b:Year>2019</b:Year>
    <b:Author>
      <b:Author>
        <b:NameList>
          <b:Person>
            <b:Last>Clark</b:Last>
            <b:First>David</b:First>
            <b:Middle>J.</b:Middle>
          </b:Person>
          <b:Person>
            <b:Last>Dhanasekaran</b:Last>
            <b:First>Saravana</b:First>
            <b:Middle>M.</b:Middle>
          </b:Person>
          <b:Person>
            <b:Last>Petralia</b:Last>
            <b:First>Francesca</b:First>
          </b:Person>
          <b:Person>
            <b:Last>Zhang</b:Last>
            <b:First>Hui</b:First>
          </b:Person>
        </b:NameList>
      </b:Author>
    </b:Author>
    <b:JournalName>National Library of Medicine: National Center for Biotechnology Information</b:JournalName>
    <b:Pages>964-983</b:Pages>
    <b:Volume>179</b:Volume>
    <b:Issue>4</b:Issue>
    <b:RefOrder>5</b:RefOrder>
  </b:Source>
  <b:Source>
    <b:Tag>Ulf13</b:Tag>
    <b:SourceType>JournalArticle</b:SourceType>
    <b:Guid>{A320EEEB-5E65-4B64-B9C0-56EE2B7A0E44}</b:Guid>
    <b:Author>
      <b:Author>
        <b:NameList>
          <b:Person>
            <b:Last>Ulfenborg</b:Last>
            <b:First>Banjamin</b:First>
          </b:Person>
          <b:Person>
            <b:Last>Klinga-Levan</b:Last>
            <b:First>Karin</b:First>
          </b:Person>
          <b:Person>
            <b:Last>Olsson</b:Last>
            <b:First>Bjorn</b:First>
          </b:Person>
        </b:NameList>
      </b:Author>
    </b:Author>
    <b:Title>Classification of Tumor Samples from Expression Data Using Decision Trunks</b:Title>
    <b:JournalName>Cancer Informatics</b:JournalName>
    <b:Year>2013</b:Year>
    <b:Pages>53-66</b:Pages>
    <b:Issue>12</b:Issue>
    <b:RefOrder>6</b:RefOrder>
  </b:Source>
  <b:Source>
    <b:Tag>Off21</b:Tag>
    <b:SourceType>InternetSite</b:SourceType>
    <b:Guid>{D635780E-2231-4B0D-B7D3-455DD5C146F1}</b:Guid>
    <b:Title>Office of Cancer Clinical Proteomics Research</b:Title>
    <b:Year>2021</b:Year>
    <b:InternetSiteTitle>National Cancer Institute</b:InternetSiteTitle>
    <b:URL>https://proteomics.cancer.gov/programs/cptac</b:URL>
    <b:RefOrder>7</b:RefOrder>
  </b:Source>
</b:Sources>
</file>

<file path=customXml/itemProps1.xml><?xml version="1.0" encoding="utf-8"?>
<ds:datastoreItem xmlns:ds="http://schemas.openxmlformats.org/officeDocument/2006/customXml" ds:itemID="{D17722BD-2B04-419E-A228-DA404B23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3591</Words>
  <Characters>20470</Characters>
  <Application>Microsoft Office Word</Application>
  <DocSecurity>0</DocSecurity>
  <Lines>170</Lines>
  <Paragraphs>48</Paragraphs>
  <ScaleCrop>false</ScaleCrop>
  <Company/>
  <LinksUpToDate>false</LinksUpToDate>
  <CharactersWithSpaces>24013</CharactersWithSpaces>
  <SharedDoc>false</SharedDoc>
  <HLinks>
    <vt:vector size="144" baseType="variant">
      <vt:variant>
        <vt:i4>6946921</vt:i4>
      </vt:variant>
      <vt:variant>
        <vt:i4>174</vt:i4>
      </vt:variant>
      <vt:variant>
        <vt:i4>0</vt:i4>
      </vt:variant>
      <vt:variant>
        <vt:i4>5</vt:i4>
      </vt:variant>
      <vt:variant>
        <vt:lpwstr>https://github.com/victorzheng1/351project</vt:lpwstr>
      </vt:variant>
      <vt:variant>
        <vt:lpwstr/>
      </vt:variant>
      <vt:variant>
        <vt:i4>1376306</vt:i4>
      </vt:variant>
      <vt:variant>
        <vt:i4>140</vt:i4>
      </vt:variant>
      <vt:variant>
        <vt:i4>0</vt:i4>
      </vt:variant>
      <vt:variant>
        <vt:i4>5</vt:i4>
      </vt:variant>
      <vt:variant>
        <vt:lpwstr/>
      </vt:variant>
      <vt:variant>
        <vt:lpwstr>_Toc69490705</vt:lpwstr>
      </vt:variant>
      <vt:variant>
        <vt:i4>1048626</vt:i4>
      </vt:variant>
      <vt:variant>
        <vt:i4>131</vt:i4>
      </vt:variant>
      <vt:variant>
        <vt:i4>0</vt:i4>
      </vt:variant>
      <vt:variant>
        <vt:i4>5</vt:i4>
      </vt:variant>
      <vt:variant>
        <vt:lpwstr/>
      </vt:variant>
      <vt:variant>
        <vt:lpwstr>_Toc69490700</vt:lpwstr>
      </vt:variant>
      <vt:variant>
        <vt:i4>1441851</vt:i4>
      </vt:variant>
      <vt:variant>
        <vt:i4>122</vt:i4>
      </vt:variant>
      <vt:variant>
        <vt:i4>0</vt:i4>
      </vt:variant>
      <vt:variant>
        <vt:i4>5</vt:i4>
      </vt:variant>
      <vt:variant>
        <vt:lpwstr/>
      </vt:variant>
      <vt:variant>
        <vt:lpwstr>_Toc69490697</vt:lpwstr>
      </vt:variant>
      <vt:variant>
        <vt:i4>1507387</vt:i4>
      </vt:variant>
      <vt:variant>
        <vt:i4>116</vt:i4>
      </vt:variant>
      <vt:variant>
        <vt:i4>0</vt:i4>
      </vt:variant>
      <vt:variant>
        <vt:i4>5</vt:i4>
      </vt:variant>
      <vt:variant>
        <vt:lpwstr/>
      </vt:variant>
      <vt:variant>
        <vt:lpwstr>_Toc69490696</vt:lpwstr>
      </vt:variant>
      <vt:variant>
        <vt:i4>1310779</vt:i4>
      </vt:variant>
      <vt:variant>
        <vt:i4>110</vt:i4>
      </vt:variant>
      <vt:variant>
        <vt:i4>0</vt:i4>
      </vt:variant>
      <vt:variant>
        <vt:i4>5</vt:i4>
      </vt:variant>
      <vt:variant>
        <vt:lpwstr/>
      </vt:variant>
      <vt:variant>
        <vt:lpwstr>_Toc69490695</vt:lpwstr>
      </vt:variant>
      <vt:variant>
        <vt:i4>1376315</vt:i4>
      </vt:variant>
      <vt:variant>
        <vt:i4>104</vt:i4>
      </vt:variant>
      <vt:variant>
        <vt:i4>0</vt:i4>
      </vt:variant>
      <vt:variant>
        <vt:i4>5</vt:i4>
      </vt:variant>
      <vt:variant>
        <vt:lpwstr/>
      </vt:variant>
      <vt:variant>
        <vt:lpwstr>_Toc69490694</vt:lpwstr>
      </vt:variant>
      <vt:variant>
        <vt:i4>1179707</vt:i4>
      </vt:variant>
      <vt:variant>
        <vt:i4>98</vt:i4>
      </vt:variant>
      <vt:variant>
        <vt:i4>0</vt:i4>
      </vt:variant>
      <vt:variant>
        <vt:i4>5</vt:i4>
      </vt:variant>
      <vt:variant>
        <vt:lpwstr/>
      </vt:variant>
      <vt:variant>
        <vt:lpwstr>_Toc69490693</vt:lpwstr>
      </vt:variant>
      <vt:variant>
        <vt:i4>1245243</vt:i4>
      </vt:variant>
      <vt:variant>
        <vt:i4>92</vt:i4>
      </vt:variant>
      <vt:variant>
        <vt:i4>0</vt:i4>
      </vt:variant>
      <vt:variant>
        <vt:i4>5</vt:i4>
      </vt:variant>
      <vt:variant>
        <vt:lpwstr/>
      </vt:variant>
      <vt:variant>
        <vt:lpwstr>_Toc69490692</vt:lpwstr>
      </vt:variant>
      <vt:variant>
        <vt:i4>1048635</vt:i4>
      </vt:variant>
      <vt:variant>
        <vt:i4>86</vt:i4>
      </vt:variant>
      <vt:variant>
        <vt:i4>0</vt:i4>
      </vt:variant>
      <vt:variant>
        <vt:i4>5</vt:i4>
      </vt:variant>
      <vt:variant>
        <vt:lpwstr/>
      </vt:variant>
      <vt:variant>
        <vt:lpwstr>_Toc69490691</vt:lpwstr>
      </vt:variant>
      <vt:variant>
        <vt:i4>1114171</vt:i4>
      </vt:variant>
      <vt:variant>
        <vt:i4>80</vt:i4>
      </vt:variant>
      <vt:variant>
        <vt:i4>0</vt:i4>
      </vt:variant>
      <vt:variant>
        <vt:i4>5</vt:i4>
      </vt:variant>
      <vt:variant>
        <vt:lpwstr/>
      </vt:variant>
      <vt:variant>
        <vt:lpwstr>_Toc69490690</vt:lpwstr>
      </vt:variant>
      <vt:variant>
        <vt:i4>1572922</vt:i4>
      </vt:variant>
      <vt:variant>
        <vt:i4>74</vt:i4>
      </vt:variant>
      <vt:variant>
        <vt:i4>0</vt:i4>
      </vt:variant>
      <vt:variant>
        <vt:i4>5</vt:i4>
      </vt:variant>
      <vt:variant>
        <vt:lpwstr/>
      </vt:variant>
      <vt:variant>
        <vt:lpwstr>_Toc69490689</vt:lpwstr>
      </vt:variant>
      <vt:variant>
        <vt:i4>1638458</vt:i4>
      </vt:variant>
      <vt:variant>
        <vt:i4>68</vt:i4>
      </vt:variant>
      <vt:variant>
        <vt:i4>0</vt:i4>
      </vt:variant>
      <vt:variant>
        <vt:i4>5</vt:i4>
      </vt:variant>
      <vt:variant>
        <vt:lpwstr/>
      </vt:variant>
      <vt:variant>
        <vt:lpwstr>_Toc69490688</vt:lpwstr>
      </vt:variant>
      <vt:variant>
        <vt:i4>1441850</vt:i4>
      </vt:variant>
      <vt:variant>
        <vt:i4>62</vt:i4>
      </vt:variant>
      <vt:variant>
        <vt:i4>0</vt:i4>
      </vt:variant>
      <vt:variant>
        <vt:i4>5</vt:i4>
      </vt:variant>
      <vt:variant>
        <vt:lpwstr/>
      </vt:variant>
      <vt:variant>
        <vt:lpwstr>_Toc69490687</vt:lpwstr>
      </vt:variant>
      <vt:variant>
        <vt:i4>1507386</vt:i4>
      </vt:variant>
      <vt:variant>
        <vt:i4>56</vt:i4>
      </vt:variant>
      <vt:variant>
        <vt:i4>0</vt:i4>
      </vt:variant>
      <vt:variant>
        <vt:i4>5</vt:i4>
      </vt:variant>
      <vt:variant>
        <vt:lpwstr/>
      </vt:variant>
      <vt:variant>
        <vt:lpwstr>_Toc69490686</vt:lpwstr>
      </vt:variant>
      <vt:variant>
        <vt:i4>1310778</vt:i4>
      </vt:variant>
      <vt:variant>
        <vt:i4>50</vt:i4>
      </vt:variant>
      <vt:variant>
        <vt:i4>0</vt:i4>
      </vt:variant>
      <vt:variant>
        <vt:i4>5</vt:i4>
      </vt:variant>
      <vt:variant>
        <vt:lpwstr/>
      </vt:variant>
      <vt:variant>
        <vt:lpwstr>_Toc69490685</vt:lpwstr>
      </vt:variant>
      <vt:variant>
        <vt:i4>1376314</vt:i4>
      </vt:variant>
      <vt:variant>
        <vt:i4>44</vt:i4>
      </vt:variant>
      <vt:variant>
        <vt:i4>0</vt:i4>
      </vt:variant>
      <vt:variant>
        <vt:i4>5</vt:i4>
      </vt:variant>
      <vt:variant>
        <vt:lpwstr/>
      </vt:variant>
      <vt:variant>
        <vt:lpwstr>_Toc69490684</vt:lpwstr>
      </vt:variant>
      <vt:variant>
        <vt:i4>1179706</vt:i4>
      </vt:variant>
      <vt:variant>
        <vt:i4>38</vt:i4>
      </vt:variant>
      <vt:variant>
        <vt:i4>0</vt:i4>
      </vt:variant>
      <vt:variant>
        <vt:i4>5</vt:i4>
      </vt:variant>
      <vt:variant>
        <vt:lpwstr/>
      </vt:variant>
      <vt:variant>
        <vt:lpwstr>_Toc69490683</vt:lpwstr>
      </vt:variant>
      <vt:variant>
        <vt:i4>1245242</vt:i4>
      </vt:variant>
      <vt:variant>
        <vt:i4>32</vt:i4>
      </vt:variant>
      <vt:variant>
        <vt:i4>0</vt:i4>
      </vt:variant>
      <vt:variant>
        <vt:i4>5</vt:i4>
      </vt:variant>
      <vt:variant>
        <vt:lpwstr/>
      </vt:variant>
      <vt:variant>
        <vt:lpwstr>_Toc69490682</vt:lpwstr>
      </vt:variant>
      <vt:variant>
        <vt:i4>1048634</vt:i4>
      </vt:variant>
      <vt:variant>
        <vt:i4>26</vt:i4>
      </vt:variant>
      <vt:variant>
        <vt:i4>0</vt:i4>
      </vt:variant>
      <vt:variant>
        <vt:i4>5</vt:i4>
      </vt:variant>
      <vt:variant>
        <vt:lpwstr/>
      </vt:variant>
      <vt:variant>
        <vt:lpwstr>_Toc69490681</vt:lpwstr>
      </vt:variant>
      <vt:variant>
        <vt:i4>1114170</vt:i4>
      </vt:variant>
      <vt:variant>
        <vt:i4>20</vt:i4>
      </vt:variant>
      <vt:variant>
        <vt:i4>0</vt:i4>
      </vt:variant>
      <vt:variant>
        <vt:i4>5</vt:i4>
      </vt:variant>
      <vt:variant>
        <vt:lpwstr/>
      </vt:variant>
      <vt:variant>
        <vt:lpwstr>_Toc69490680</vt:lpwstr>
      </vt:variant>
      <vt:variant>
        <vt:i4>1572917</vt:i4>
      </vt:variant>
      <vt:variant>
        <vt:i4>14</vt:i4>
      </vt:variant>
      <vt:variant>
        <vt:i4>0</vt:i4>
      </vt:variant>
      <vt:variant>
        <vt:i4>5</vt:i4>
      </vt:variant>
      <vt:variant>
        <vt:lpwstr/>
      </vt:variant>
      <vt:variant>
        <vt:lpwstr>_Toc69490679</vt:lpwstr>
      </vt:variant>
      <vt:variant>
        <vt:i4>1638453</vt:i4>
      </vt:variant>
      <vt:variant>
        <vt:i4>8</vt:i4>
      </vt:variant>
      <vt:variant>
        <vt:i4>0</vt:i4>
      </vt:variant>
      <vt:variant>
        <vt:i4>5</vt:i4>
      </vt:variant>
      <vt:variant>
        <vt:lpwstr/>
      </vt:variant>
      <vt:variant>
        <vt:lpwstr>_Toc69490678</vt:lpwstr>
      </vt:variant>
      <vt:variant>
        <vt:i4>1441845</vt:i4>
      </vt:variant>
      <vt:variant>
        <vt:i4>2</vt:i4>
      </vt:variant>
      <vt:variant>
        <vt:i4>0</vt:i4>
      </vt:variant>
      <vt:variant>
        <vt:i4>5</vt:i4>
      </vt:variant>
      <vt:variant>
        <vt:lpwstr/>
      </vt:variant>
      <vt:variant>
        <vt:lpwstr>_Toc69490677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Polgar</dc:creator>
  <cp:keywords/>
  <dc:description/>
  <cp:lastModifiedBy>Madi Polgar</cp:lastModifiedBy>
  <cp:revision>169</cp:revision>
  <cp:lastPrinted>2021-04-16T22:50:00Z</cp:lastPrinted>
  <dcterms:created xsi:type="dcterms:W3CDTF">2021-03-16T17:28:00Z</dcterms:created>
  <dcterms:modified xsi:type="dcterms:W3CDTF">2021-04-16T22:50:00Z</dcterms:modified>
</cp:coreProperties>
</file>