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6E94" w14:textId="77777777" w:rsidR="00E56AE0" w:rsidRDefault="00E56AE0" w:rsidP="006019E4">
      <w:pPr>
        <w:jc w:val="both"/>
        <w:rPr>
          <w:sz w:val="24"/>
          <w:szCs w:val="24"/>
        </w:rPr>
      </w:pPr>
      <w:r>
        <w:rPr>
          <w:sz w:val="24"/>
          <w:szCs w:val="24"/>
        </w:rPr>
        <w:t>Fire Emergency Map</w:t>
      </w:r>
    </w:p>
    <w:p w14:paraId="13642BAB" w14:textId="76CA3606" w:rsidR="005F4E35" w:rsidRPr="006019E4" w:rsidRDefault="00571577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Summary</w:t>
      </w:r>
    </w:p>
    <w:p w14:paraId="04EBF419" w14:textId="192B715B" w:rsidR="005F4E35" w:rsidRPr="006019E4" w:rsidRDefault="00571577" w:rsidP="006019E4">
      <w:pPr>
        <w:ind w:firstLine="720"/>
        <w:jc w:val="both"/>
        <w:rPr>
          <w:sz w:val="24"/>
          <w:szCs w:val="24"/>
        </w:rPr>
      </w:pPr>
      <w:r w:rsidRPr="006019E4">
        <w:rPr>
          <w:sz w:val="24"/>
          <w:szCs w:val="24"/>
        </w:rPr>
        <w:t>The aim of this proposal is to ensure the safety and well-being of all employees, visitors, and stakeholders in the event of a fire emergency. This proposal outlines the creation of an emergency map for a fire plan, which will provide a clear and effective response to fire emergencies, minimizing risks and ensuring a safe evacuation.</w:t>
      </w:r>
    </w:p>
    <w:p w14:paraId="7FD841D0" w14:textId="0097D51A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Objectives</w:t>
      </w:r>
    </w:p>
    <w:p w14:paraId="2661C4B8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1. Identify potential fire hazards and evacuation routes.</w:t>
      </w:r>
    </w:p>
    <w:p w14:paraId="0FC49FF0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2. Create a comprehensive emergency map for a fire plan.</w:t>
      </w:r>
    </w:p>
    <w:p w14:paraId="05386C8B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3. Ensure all employees and stakeholders are aware of the emergency procedures.</w:t>
      </w:r>
    </w:p>
    <w:p w14:paraId="60A8C65E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4. Conduct regular drills and training to ensure preparedness.</w:t>
      </w:r>
    </w:p>
    <w:p w14:paraId="2F997CE1" w14:textId="5BD6F460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Scope</w:t>
      </w:r>
    </w:p>
    <w:p w14:paraId="18B067CB" w14:textId="6069EDFA" w:rsidR="005F4E35" w:rsidRPr="006019E4" w:rsidRDefault="00000000" w:rsidP="006019E4">
      <w:pPr>
        <w:ind w:firstLine="720"/>
        <w:jc w:val="both"/>
        <w:rPr>
          <w:sz w:val="24"/>
          <w:szCs w:val="24"/>
        </w:rPr>
      </w:pPr>
      <w:r w:rsidRPr="006019E4">
        <w:rPr>
          <w:sz w:val="24"/>
          <w:szCs w:val="24"/>
        </w:rPr>
        <w:t>The emergency map for a fire plan will cover the following:</w:t>
      </w:r>
    </w:p>
    <w:p w14:paraId="4034BE6F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1. *Fire Hazards*: identify potential fire sources, such as electrical equipment, chemicals, and open flames.</w:t>
      </w:r>
    </w:p>
    <w:p w14:paraId="427A6FF5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2. *Evacuation Routes*: designate primary and secondary evacuation routes, including stairs, elevators, and emergency exits.</w:t>
      </w:r>
    </w:p>
    <w:p w14:paraId="6E25D65A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3. *Assembly Points*: designate safe assembly points outside the building, where employees can gather after evacuation.</w:t>
      </w:r>
    </w:p>
    <w:p w14:paraId="3C9D3E6B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4. *Fire Extinguishers*: identify the location of fire extinguishers and provide instructions on their use.</w:t>
      </w:r>
    </w:p>
    <w:p w14:paraId="7770754C" w14:textId="77777777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5. *Emergency Contact Information*: provide emergency contact information, including phone numbers and physical addresses.</w:t>
      </w:r>
    </w:p>
    <w:p w14:paraId="4D22E82C" w14:textId="47A858E3" w:rsidR="005F4E35" w:rsidRPr="006019E4" w:rsidRDefault="00000000" w:rsidP="006019E4">
      <w:pPr>
        <w:jc w:val="both"/>
        <w:rPr>
          <w:sz w:val="24"/>
          <w:szCs w:val="24"/>
        </w:rPr>
      </w:pPr>
      <w:r w:rsidRPr="006019E4">
        <w:rPr>
          <w:sz w:val="24"/>
          <w:szCs w:val="24"/>
        </w:rPr>
        <w:t>Conclusion</w:t>
      </w:r>
    </w:p>
    <w:p w14:paraId="4F31C1C4" w14:textId="77777777" w:rsidR="005F4E35" w:rsidRPr="006019E4" w:rsidRDefault="00000000" w:rsidP="006019E4">
      <w:pPr>
        <w:ind w:firstLine="720"/>
        <w:jc w:val="both"/>
        <w:rPr>
          <w:sz w:val="24"/>
          <w:szCs w:val="24"/>
        </w:rPr>
      </w:pPr>
      <w:r w:rsidRPr="006019E4">
        <w:rPr>
          <w:sz w:val="24"/>
          <w:szCs w:val="24"/>
        </w:rPr>
        <w:t>The emergency map for a fire plan will provide a clear and effective response to fire emergencies, minimizing risks and ensuring a safe evacuation. With a well-planned implementation strategy, we can ensure the safety and well-being of all employees, visitors, and stakeholders.</w:t>
      </w:r>
    </w:p>
    <w:sectPr w:rsidR="005F4E35" w:rsidRPr="0060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5"/>
    <w:rsid w:val="00052DBF"/>
    <w:rsid w:val="002757A8"/>
    <w:rsid w:val="00367BE5"/>
    <w:rsid w:val="00571577"/>
    <w:rsid w:val="005F4E35"/>
    <w:rsid w:val="006019E4"/>
    <w:rsid w:val="00CB502E"/>
    <w:rsid w:val="00E5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4EA37"/>
  <w15:docId w15:val="{83E0A45B-AAC0-4CF2-A5BE-613A66E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CPH2083</dc:creator>
  <cp:lastModifiedBy>Jaypee Carbonel</cp:lastModifiedBy>
  <cp:revision>5</cp:revision>
  <dcterms:created xsi:type="dcterms:W3CDTF">2025-03-13T01:33:00Z</dcterms:created>
  <dcterms:modified xsi:type="dcterms:W3CDTF">2025-03-31T08:55:00Z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75a24d3f520a44499ffee78d246df32b</vt:lpwstr>
  </property>
</Properties>
</file>