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Test</w:t>
      </w:r>
      <w:r>
        <w:rPr>
          <w:spacing w:val="-5"/>
        </w:rPr>
        <w:t> </w:t>
      </w:r>
      <w:r>
        <w:rPr/>
        <w:t>Script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Approval/Rejection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Loan</w:t>
      </w:r>
      <w:r>
        <w:rPr>
          <w:spacing w:val="-3"/>
        </w:rPr>
        <w:t> </w:t>
      </w:r>
      <w:r>
        <w:rPr/>
        <w:t>Request</w:t>
      </w: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spacing w:before="93"/>
        <w:ind w:left="100" w:right="12206" w:firstLine="0"/>
        <w:jc w:val="left"/>
        <w:rPr>
          <w:sz w:val="22"/>
        </w:rPr>
      </w:pPr>
      <w:r>
        <w:rPr>
          <w:sz w:val="22"/>
        </w:rPr>
        <w:t>Name of</w:t>
      </w:r>
      <w:r>
        <w:rPr>
          <w:spacing w:val="1"/>
          <w:sz w:val="22"/>
        </w:rPr>
        <w:t> </w:t>
      </w:r>
      <w:r>
        <w:rPr>
          <w:sz w:val="22"/>
        </w:rPr>
        <w:t>User:</w:t>
      </w:r>
      <w:r>
        <w:rPr>
          <w:spacing w:val="1"/>
          <w:sz w:val="22"/>
        </w:rPr>
        <w:t> </w:t>
      </w:r>
      <w:r>
        <w:rPr>
          <w:sz w:val="22"/>
        </w:rPr>
        <w:t>Role/Job Position:</w:t>
      </w:r>
      <w:r>
        <w:rPr>
          <w:spacing w:val="-59"/>
          <w:sz w:val="22"/>
        </w:rPr>
        <w:t> </w:t>
      </w:r>
      <w:r>
        <w:rPr>
          <w:sz w:val="22"/>
        </w:rPr>
        <w:t>Date of</w:t>
      </w:r>
      <w:r>
        <w:rPr>
          <w:spacing w:val="-2"/>
          <w:sz w:val="22"/>
        </w:rPr>
        <w:t> </w:t>
      </w:r>
      <w:r>
        <w:rPr>
          <w:sz w:val="22"/>
        </w:rPr>
        <w:t>Testing:</w:t>
      </w:r>
    </w:p>
    <w:p>
      <w:pPr>
        <w:spacing w:after="0"/>
        <w:jc w:val="left"/>
        <w:rPr>
          <w:sz w:val="22"/>
        </w:rPr>
        <w:sectPr>
          <w:type w:val="continuous"/>
          <w:pgSz w:w="16840" w:h="11910" w:orient="landscape"/>
          <w:pgMar w:top="880" w:bottom="280" w:left="1340" w:right="1400"/>
        </w:sectPr>
      </w:pPr>
    </w:p>
    <w:p>
      <w:pPr>
        <w:pStyle w:val="Heading1"/>
      </w:pPr>
      <w:r>
        <w:rPr/>
        <w:t>VI.</w:t>
      </w:r>
      <w:r>
        <w:rPr>
          <w:spacing w:val="-2"/>
        </w:rPr>
        <w:t> </w:t>
      </w:r>
      <w:r>
        <w:rPr/>
        <w:t>Approval/Rejection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Loan</w:t>
      </w:r>
      <w:r>
        <w:rPr>
          <w:spacing w:val="-1"/>
        </w:rPr>
        <w:t> </w:t>
      </w:r>
      <w:r>
        <w:rPr/>
        <w:t>Request</w: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BodyText"/>
        <w:tabs>
          <w:tab w:pos="2260" w:val="left" w:leader="none"/>
          <w:tab w:pos="3700" w:val="left" w:leader="none"/>
        </w:tabs>
        <w:ind w:left="100"/>
      </w:pPr>
      <w:r>
        <w:rPr/>
        <w:t>Function</w:t>
        <w:tab/>
        <w:t>:</w:t>
        <w:tab/>
        <w:t>Approval/Rejection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Loan</w:t>
      </w:r>
      <w:r>
        <w:rPr>
          <w:spacing w:val="-3"/>
        </w:rPr>
        <w:t> </w:t>
      </w:r>
      <w:r>
        <w:rPr/>
        <w:t>Request</w:t>
      </w: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"/>
        <w:gridCol w:w="2251"/>
        <w:gridCol w:w="3514"/>
        <w:gridCol w:w="3754"/>
        <w:gridCol w:w="1821"/>
        <w:gridCol w:w="991"/>
        <w:gridCol w:w="1083"/>
      </w:tblGrid>
      <w:tr>
        <w:trPr>
          <w:trHeight w:val="570" w:hRule="atLeast"/>
        </w:trPr>
        <w:tc>
          <w:tcPr>
            <w:tcW w:w="13863" w:type="dxa"/>
            <w:gridSpan w:val="7"/>
          </w:tcPr>
          <w:p>
            <w:pPr>
              <w:pStyle w:val="TableParagraph"/>
              <w:spacing w:before="170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Approval/Rejection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Loan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Request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LoanSmart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Application</w:t>
            </w:r>
          </w:p>
        </w:tc>
      </w:tr>
      <w:tr>
        <w:trPr>
          <w:trHeight w:val="230" w:hRule="atLeast"/>
        </w:trPr>
        <w:tc>
          <w:tcPr>
            <w:tcW w:w="449" w:type="dxa"/>
            <w:vMerge w:val="restart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  <w:vMerge w:val="restart"/>
            <w:shd w:val="clear" w:color="auto" w:fill="C0C0C0"/>
          </w:tcPr>
          <w:p>
            <w:pPr>
              <w:pStyle w:val="TableParagraph"/>
              <w:spacing w:before="119"/>
              <w:ind w:left="4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Scenario</w:t>
            </w:r>
          </w:p>
        </w:tc>
        <w:tc>
          <w:tcPr>
            <w:tcW w:w="3514" w:type="dxa"/>
            <w:vMerge w:val="restart"/>
            <w:shd w:val="clear" w:color="auto" w:fill="C0C0C0"/>
          </w:tcPr>
          <w:p>
            <w:pPr>
              <w:pStyle w:val="TableParagraph"/>
              <w:spacing w:before="119"/>
              <w:ind w:left="1281" w:right="12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case</w:t>
            </w:r>
          </w:p>
        </w:tc>
        <w:tc>
          <w:tcPr>
            <w:tcW w:w="3754" w:type="dxa"/>
            <w:vMerge w:val="restart"/>
            <w:shd w:val="clear" w:color="auto" w:fill="C0C0C0"/>
          </w:tcPr>
          <w:p>
            <w:pPr>
              <w:pStyle w:val="TableParagraph"/>
              <w:spacing w:before="119"/>
              <w:ind w:left="1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Result</w:t>
            </w:r>
          </w:p>
        </w:tc>
        <w:tc>
          <w:tcPr>
            <w:tcW w:w="1821" w:type="dxa"/>
            <w:vMerge w:val="restart"/>
            <w:shd w:val="clear" w:color="auto" w:fill="C0C0C0"/>
          </w:tcPr>
          <w:p>
            <w:pPr>
              <w:pStyle w:val="TableParagraph"/>
              <w:spacing w:before="119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Remarks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(if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any)</w:t>
            </w:r>
          </w:p>
        </w:tc>
        <w:tc>
          <w:tcPr>
            <w:tcW w:w="2074" w:type="dxa"/>
            <w:gridSpan w:val="2"/>
            <w:shd w:val="clear" w:color="auto" w:fill="C0C0C0"/>
          </w:tcPr>
          <w:p>
            <w:pPr>
              <w:pStyle w:val="TableParagraph"/>
              <w:spacing w:line="210" w:lineRule="exact"/>
              <w:ind w:left="4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Assessment</w:t>
            </w:r>
          </w:p>
        </w:tc>
      </w:tr>
      <w:tr>
        <w:trPr>
          <w:trHeight w:val="230" w:hRule="atLeast"/>
        </w:trPr>
        <w:tc>
          <w:tcPr>
            <w:tcW w:w="449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4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shd w:val="clear" w:color="auto" w:fill="C0C0C0"/>
          </w:tcPr>
          <w:p>
            <w:pPr>
              <w:pStyle w:val="TableParagraph"/>
              <w:spacing w:line="210" w:lineRule="exact"/>
              <w:ind w:left="272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083" w:type="dxa"/>
            <w:shd w:val="clear" w:color="auto" w:fill="C0C0C0"/>
          </w:tcPr>
          <w:p>
            <w:pPr>
              <w:pStyle w:val="TableParagraph"/>
              <w:spacing w:line="210" w:lineRule="exact"/>
              <w:ind w:left="175"/>
              <w:rPr>
                <w:sz w:val="20"/>
              </w:rPr>
            </w:pPr>
            <w:r>
              <w:rPr>
                <w:sz w:val="20"/>
              </w:rPr>
              <w:t>Pending</w:t>
            </w:r>
          </w:p>
        </w:tc>
      </w:tr>
      <w:tr>
        <w:trPr>
          <w:trHeight w:val="7592" w:hRule="atLeast"/>
        </w:trPr>
        <w:tc>
          <w:tcPr>
            <w:tcW w:w="449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51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8" w:right="265"/>
              <w:rPr>
                <w:sz w:val="20"/>
              </w:rPr>
            </w:pPr>
            <w:r>
              <w:rPr>
                <w:sz w:val="20"/>
              </w:rPr>
              <w:t>Open the Loan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Request. </w:t>
            </w:r>
            <w:r>
              <w:rPr>
                <w:sz w:val="20"/>
              </w:rPr>
              <w:t>(Performed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Assistant)</w:t>
            </w:r>
          </w:p>
        </w:tc>
        <w:tc>
          <w:tcPr>
            <w:tcW w:w="3514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9" w:val="left" w:leader="none"/>
              </w:tabs>
              <w:spacing w:line="240" w:lineRule="auto" w:before="0" w:after="0"/>
              <w:ind w:left="108" w:right="160" w:firstLine="0"/>
              <w:jc w:val="left"/>
              <w:rPr>
                <w:sz w:val="20"/>
              </w:rPr>
            </w:pPr>
            <w:r>
              <w:rPr>
                <w:sz w:val="20"/>
              </w:rPr>
              <w:t>Click on the app drawer located in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top-left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corner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window.</w:t>
            </w: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1380"/>
              <w:rPr>
                <w:sz w:val="20"/>
              </w:rPr>
            </w:pPr>
            <w:r>
              <w:rPr>
                <w:sz w:val="20"/>
              </w:rPr>
              <w:pict>
                <v:group style="width:38.25pt;height:31.25pt;mso-position-horizontal-relative:char;mso-position-vertical-relative:line" coordorigin="0,0" coordsize="765,625">
                  <v:rect style="position:absolute;left:7;top:7;width:750;height:610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329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LoanSmart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  <w:p>
            <w:pPr>
              <w:pStyle w:val="TableParagraph"/>
              <w:spacing w:after="1"/>
              <w:rPr>
                <w:sz w:val="20"/>
              </w:rPr>
            </w:pPr>
          </w:p>
          <w:p>
            <w:pPr>
              <w:pStyle w:val="TableParagraph"/>
              <w:ind w:left="5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84016" cy="460819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016" cy="46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9" w:val="left" w:leader="none"/>
              </w:tabs>
              <w:spacing w:line="240" w:lineRule="auto" w:before="0" w:after="0"/>
              <w:ind w:left="108" w:right="426" w:firstLine="0"/>
              <w:jc w:val="left"/>
              <w:rPr>
                <w:sz w:val="20"/>
              </w:rPr>
            </w:pPr>
            <w:r>
              <w:rPr>
                <w:sz w:val="20"/>
              </w:rPr>
              <w:t>Click on the Loans Menu in the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Window.</w:t>
            </w: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1230"/>
              <w:rPr>
                <w:sz w:val="20"/>
              </w:rPr>
            </w:pPr>
            <w:r>
              <w:rPr>
                <w:sz w:val="20"/>
              </w:rPr>
              <w:pict>
                <v:group style="width:53.25pt;height:40.550pt;mso-position-horizontal-relative:char;mso-position-vertical-relative:line" coordorigin="0,0" coordsize="1065,811">
                  <v:rect style="position:absolute;left:7;top:7;width:1050;height:796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329"/>
              <w:rPr>
                <w:sz w:val="20"/>
              </w:rPr>
            </w:pPr>
            <w:r>
              <w:rPr>
                <w:sz w:val="20"/>
              </w:rPr>
              <w:t>Select Loan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Request</w:t>
            </w: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88112" cy="563499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112" cy="56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0" w:val="left" w:leader="none"/>
              </w:tabs>
              <w:spacing w:line="240" w:lineRule="auto" w:before="168" w:after="0"/>
              <w:ind w:left="108" w:right="494" w:firstLine="0"/>
              <w:jc w:val="left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Request 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submitted 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approval.</w:t>
            </w:r>
          </w:p>
        </w:tc>
        <w:tc>
          <w:tcPr>
            <w:tcW w:w="3754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30" w:val="left" w:leader="none"/>
              </w:tabs>
              <w:spacing w:line="240" w:lineRule="auto" w:before="0" w:after="0"/>
              <w:ind w:left="108" w:right="233" w:firstLine="0"/>
              <w:jc w:val="left"/>
              <w:rPr>
                <w:sz w:val="20"/>
              </w:rPr>
            </w:pPr>
            <w:r>
              <w:rPr>
                <w:sz w:val="20"/>
              </w:rPr>
              <w:t>User will see the LoanSmart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overview.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Screenshot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color w:val="0462C1"/>
                <w:spacing w:val="2"/>
                <w:sz w:val="20"/>
              </w:rPr>
              <w:t> </w:t>
            </w:r>
            <w:hyperlink w:history="true" w:anchor="_bookmark0">
              <w:r>
                <w:rPr>
                  <w:color w:val="0462C1"/>
                  <w:sz w:val="20"/>
                  <w:u w:val="single" w:color="0462C1"/>
                </w:rPr>
                <w:t>Appendix</w:t>
              </w:r>
              <w:r>
                <w:rPr>
                  <w:color w:val="0462C1"/>
                  <w:spacing w:val="2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A</w:t>
              </w:r>
            </w:hyperlink>
            <w:r>
              <w:rPr>
                <w:sz w:val="20"/>
              </w:rPr>
              <w:t>).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30" w:val="left" w:leader="none"/>
              </w:tabs>
              <w:spacing w:line="240" w:lineRule="auto" w:before="0" w:after="0"/>
              <w:ind w:left="108" w:right="144" w:firstLine="0"/>
              <w:jc w:val="left"/>
              <w:rPr>
                <w:sz w:val="20"/>
              </w:rPr>
            </w:pPr>
            <w:r>
              <w:rPr>
                <w:sz w:val="20"/>
              </w:rPr>
              <w:t>User will see the list of the Loan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Requests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assigned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 user.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Screenshot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 in</w:t>
            </w:r>
            <w:r>
              <w:rPr>
                <w:color w:val="0462C1"/>
                <w:spacing w:val="2"/>
                <w:sz w:val="20"/>
              </w:rPr>
              <w:t> </w:t>
            </w:r>
            <w:hyperlink w:history="true" w:anchor="_bookmark1">
              <w:r>
                <w:rPr>
                  <w:color w:val="0462C1"/>
                  <w:sz w:val="20"/>
                  <w:u w:val="single" w:color="0462C1"/>
                </w:rPr>
                <w:t>Appendix A</w:t>
              </w:r>
            </w:hyperlink>
            <w:r>
              <w:rPr>
                <w:sz w:val="20"/>
              </w:rPr>
              <w:t>).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0" w:val="left" w:leader="none"/>
              </w:tabs>
              <w:spacing w:line="240" w:lineRule="auto" w:before="0" w:after="0"/>
              <w:ind w:left="108" w:right="99" w:firstLine="0"/>
              <w:jc w:val="left"/>
              <w:rPr>
                <w:sz w:val="20"/>
              </w:rPr>
            </w:pPr>
            <w:r>
              <w:rPr>
                <w:sz w:val="20"/>
              </w:rPr>
              <w:t>User will see the Loan Request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window.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Screenshot 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color w:val="0462C1"/>
                <w:spacing w:val="-2"/>
                <w:sz w:val="20"/>
              </w:rPr>
              <w:t> </w:t>
            </w:r>
            <w:hyperlink w:history="true" w:anchor="_bookmark2">
              <w:r>
                <w:rPr>
                  <w:color w:val="0462C1"/>
                  <w:sz w:val="20"/>
                  <w:u w:val="single" w:color="0462C1"/>
                </w:rPr>
                <w:t>Appendix</w:t>
              </w:r>
            </w:hyperlink>
            <w:r>
              <w:rPr>
                <w:color w:val="0462C1"/>
                <w:spacing w:val="-52"/>
                <w:sz w:val="20"/>
              </w:rPr>
              <w:t> </w:t>
            </w:r>
            <w:hyperlink w:history="true" w:anchor="_bookmark2">
              <w:r>
                <w:rPr>
                  <w:color w:val="0462C1"/>
                  <w:sz w:val="20"/>
                  <w:u w:val="single" w:color="0462C1"/>
                </w:rPr>
                <w:t>A</w:t>
              </w:r>
            </w:hyperlink>
            <w:r>
              <w:rPr>
                <w:sz w:val="20"/>
              </w:rPr>
              <w:t>).</w:t>
            </w:r>
          </w:p>
        </w:tc>
        <w:tc>
          <w:tcPr>
            <w:tcW w:w="18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10" w:orient="landscape"/>
          <w:pgMar w:top="560" w:bottom="280" w:left="1340" w:right="14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"/>
        <w:gridCol w:w="2251"/>
        <w:gridCol w:w="3514"/>
        <w:gridCol w:w="3754"/>
        <w:gridCol w:w="1821"/>
        <w:gridCol w:w="991"/>
        <w:gridCol w:w="1083"/>
      </w:tblGrid>
      <w:tr>
        <w:trPr>
          <w:trHeight w:val="566" w:hRule="atLeast"/>
        </w:trPr>
        <w:tc>
          <w:tcPr>
            <w:tcW w:w="13863" w:type="dxa"/>
            <w:gridSpan w:val="7"/>
            <w:tcBorders>
              <w:bottom w:val="single" w:sz="6" w:space="0" w:color="000000"/>
            </w:tcBorders>
          </w:tcPr>
          <w:p>
            <w:pPr>
              <w:pStyle w:val="TableParagraph"/>
              <w:spacing w:before="16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Approval/Rejection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Loan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Request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LoanSmart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Application</w:t>
            </w:r>
          </w:p>
        </w:tc>
      </w:tr>
      <w:tr>
        <w:trPr>
          <w:trHeight w:val="227" w:hRule="atLeast"/>
        </w:trPr>
        <w:tc>
          <w:tcPr>
            <w:tcW w:w="449" w:type="dxa"/>
            <w:vMerge w:val="restart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  <w:vMerge w:val="restart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17"/>
              <w:ind w:left="4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Scenario</w:t>
            </w:r>
          </w:p>
        </w:tc>
        <w:tc>
          <w:tcPr>
            <w:tcW w:w="3514" w:type="dxa"/>
            <w:vMerge w:val="restart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17"/>
              <w:ind w:left="1281" w:right="12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case</w:t>
            </w:r>
          </w:p>
        </w:tc>
        <w:tc>
          <w:tcPr>
            <w:tcW w:w="3754" w:type="dxa"/>
            <w:vMerge w:val="restart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17"/>
              <w:ind w:left="1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Result</w:t>
            </w:r>
          </w:p>
        </w:tc>
        <w:tc>
          <w:tcPr>
            <w:tcW w:w="1821" w:type="dxa"/>
            <w:vMerge w:val="restart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17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Remarks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(if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any)</w:t>
            </w:r>
          </w:p>
        </w:tc>
        <w:tc>
          <w:tcPr>
            <w:tcW w:w="2074" w:type="dxa"/>
            <w:gridSpan w:val="2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8" w:lineRule="exact"/>
              <w:ind w:left="4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Assessment</w:t>
            </w:r>
          </w:p>
        </w:tc>
      </w:tr>
      <w:tr>
        <w:trPr>
          <w:trHeight w:val="230" w:hRule="atLeast"/>
        </w:trPr>
        <w:tc>
          <w:tcPr>
            <w:tcW w:w="449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4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shd w:val="clear" w:color="auto" w:fill="C0C0C0"/>
          </w:tcPr>
          <w:p>
            <w:pPr>
              <w:pStyle w:val="TableParagraph"/>
              <w:spacing w:line="210" w:lineRule="exact"/>
              <w:ind w:left="272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083" w:type="dxa"/>
            <w:shd w:val="clear" w:color="auto" w:fill="C0C0C0"/>
          </w:tcPr>
          <w:p>
            <w:pPr>
              <w:pStyle w:val="TableParagraph"/>
              <w:spacing w:line="210" w:lineRule="exact"/>
              <w:ind w:left="175"/>
              <w:rPr>
                <w:sz w:val="20"/>
              </w:rPr>
            </w:pPr>
            <w:r>
              <w:rPr>
                <w:sz w:val="20"/>
              </w:rPr>
              <w:t>Pending</w:t>
            </w:r>
          </w:p>
        </w:tc>
      </w:tr>
      <w:tr>
        <w:trPr>
          <w:trHeight w:val="2613" w:hRule="atLeast"/>
        </w:trPr>
        <w:tc>
          <w:tcPr>
            <w:tcW w:w="449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51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8" w:right="251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Approval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(Performed by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Assistant)</w:t>
            </w:r>
          </w:p>
        </w:tc>
        <w:tc>
          <w:tcPr>
            <w:tcW w:w="3514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8" w:right="242"/>
              <w:jc w:val="both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Approval”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button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request approval from the assigned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approver.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94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20690" cy="282321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690" cy="28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8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8" w:right="173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update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from “FOR CI” to “FOR APPROVAL”.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Screenshot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color w:val="0462C1"/>
                <w:sz w:val="20"/>
              </w:rPr>
              <w:t> </w:t>
            </w:r>
            <w:hyperlink w:history="true" w:anchor="_bookmark3">
              <w:r>
                <w:rPr>
                  <w:color w:val="0462C1"/>
                  <w:sz w:val="20"/>
                  <w:u w:val="single" w:color="0462C1"/>
                </w:rPr>
                <w:t>Appendix</w:t>
              </w:r>
              <w:r>
                <w:rPr>
                  <w:color w:val="0462C1"/>
                  <w:spacing w:val="-1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A</w:t>
              </w:r>
            </w:hyperlink>
            <w:r>
              <w:rPr>
                <w:sz w:val="20"/>
              </w:rPr>
              <w:t>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08" w:right="148"/>
              <w:rPr>
                <w:sz w:val="20"/>
              </w:rPr>
            </w:pPr>
            <w:r>
              <w:rPr>
                <w:sz w:val="20"/>
              </w:rPr>
              <w:t>Note: The sales assistant will see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“For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Approval”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button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left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the loan request form when the CI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Report and Collateral Records, if any,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tagged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“COMPLETED”.</w:t>
            </w:r>
          </w:p>
        </w:tc>
        <w:tc>
          <w:tcPr>
            <w:tcW w:w="18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86" w:hRule="atLeast"/>
        </w:trPr>
        <w:tc>
          <w:tcPr>
            <w:tcW w:w="449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51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before="1"/>
              <w:ind w:left="108" w:right="320"/>
              <w:rPr>
                <w:sz w:val="20"/>
              </w:rPr>
            </w:pPr>
            <w:r>
              <w:rPr>
                <w:sz w:val="20"/>
              </w:rPr>
              <w:t>Approval of Loan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Request </w:t>
            </w:r>
            <w:r>
              <w:rPr>
                <w:sz w:val="20"/>
              </w:rPr>
              <w:t>(Performed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by the General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Manager/Approving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Officer)</w:t>
            </w:r>
          </w:p>
        </w:tc>
        <w:tc>
          <w:tcPr>
            <w:tcW w:w="3514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9" w:val="left" w:leader="none"/>
              </w:tabs>
              <w:spacing w:line="240" w:lineRule="auto" w:before="1" w:after="0"/>
              <w:ind w:left="108" w:right="163" w:firstLine="0"/>
              <w:jc w:val="left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drawer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located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top-left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corner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window.</w:t>
            </w:r>
          </w:p>
          <w:p>
            <w:pPr>
              <w:pStyle w:val="TableParagraph"/>
              <w:spacing w:before="3" w:after="1"/>
              <w:rPr>
                <w:sz w:val="21"/>
              </w:rPr>
            </w:pPr>
          </w:p>
          <w:p>
            <w:pPr>
              <w:pStyle w:val="TableParagraph"/>
              <w:ind w:left="1380"/>
              <w:rPr>
                <w:sz w:val="20"/>
              </w:rPr>
            </w:pPr>
            <w:r>
              <w:rPr>
                <w:sz w:val="20"/>
              </w:rPr>
              <w:pict>
                <v:group style="width:38.25pt;height:31.25pt;mso-position-horizontal-relative:char;mso-position-vertical-relative:line" coordorigin="0,0" coordsize="765,625">
                  <v:rect style="position:absolute;left:7;top:7;width:750;height:610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329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LoanSmart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5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84016" cy="460819"/>
                  <wp:effectExtent l="0" t="0" r="0" b="0"/>
                  <wp:docPr id="7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016" cy="46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9" w:val="left" w:leader="none"/>
              </w:tabs>
              <w:spacing w:line="240" w:lineRule="auto" w:before="0" w:after="0"/>
              <w:ind w:left="108" w:right="429" w:firstLine="0"/>
              <w:jc w:val="left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Loans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Window.</w:t>
            </w:r>
          </w:p>
          <w:p>
            <w:pPr>
              <w:pStyle w:val="TableParagraph"/>
              <w:spacing w:before="1" w:after="1"/>
              <w:rPr>
                <w:sz w:val="21"/>
              </w:rPr>
            </w:pPr>
          </w:p>
          <w:p>
            <w:pPr>
              <w:pStyle w:val="TableParagraph"/>
              <w:ind w:left="1230"/>
              <w:rPr>
                <w:sz w:val="20"/>
              </w:rPr>
            </w:pPr>
            <w:r>
              <w:rPr>
                <w:sz w:val="20"/>
              </w:rPr>
              <w:pict>
                <v:group style="width:53.25pt;height:40.550pt;mso-position-horizontal-relative:char;mso-position-vertical-relative:line" coordorigin="0,0" coordsize="1065,811">
                  <v:rect style="position:absolute;left:7;top:7;width:1050;height:796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08" w:right="777" w:firstLine="220"/>
              <w:rPr>
                <w:sz w:val="20"/>
              </w:rPr>
            </w:pPr>
            <w:r>
              <w:rPr>
                <w:sz w:val="20"/>
              </w:rPr>
              <w:t>Select “Loan Requests For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Approval”</w:t>
            </w:r>
          </w:p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97494" cy="510063"/>
                  <wp:effectExtent l="0" t="0" r="0" b="0"/>
                  <wp:docPr id="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494" cy="51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sz w:val="27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30" w:val="left" w:leader="none"/>
              </w:tabs>
              <w:spacing w:line="240" w:lineRule="auto" w:before="1" w:after="0"/>
              <w:ind w:left="108" w:right="235" w:firstLine="0"/>
              <w:jc w:val="left"/>
              <w:rPr>
                <w:sz w:val="20"/>
              </w:rPr>
            </w:pPr>
            <w:r>
              <w:rPr>
                <w:sz w:val="20"/>
              </w:rPr>
              <w:t>User will see the LoanSmart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overview.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Screenshot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color w:val="0462C1"/>
                <w:spacing w:val="2"/>
                <w:sz w:val="20"/>
              </w:rPr>
              <w:t> </w:t>
            </w:r>
            <w:hyperlink w:history="true" w:anchor="_bookmark0">
              <w:r>
                <w:rPr>
                  <w:color w:val="0462C1"/>
                  <w:sz w:val="20"/>
                  <w:u w:val="single" w:color="0462C1"/>
                </w:rPr>
                <w:t>Appendix</w:t>
              </w:r>
              <w:r>
                <w:rPr>
                  <w:color w:val="0462C1"/>
                  <w:spacing w:val="2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A</w:t>
              </w:r>
            </w:hyperlink>
            <w:r>
              <w:rPr>
                <w:sz w:val="20"/>
              </w:rPr>
              <w:t>).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30" w:val="left" w:leader="none"/>
              </w:tabs>
              <w:spacing w:line="240" w:lineRule="auto" w:before="1" w:after="0"/>
              <w:ind w:left="108" w:right="592" w:firstLine="0"/>
              <w:jc w:val="lef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Requests for approval. (See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Screenshot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 in</w:t>
            </w:r>
            <w:r>
              <w:rPr>
                <w:color w:val="0462C1"/>
                <w:spacing w:val="2"/>
                <w:sz w:val="20"/>
              </w:rPr>
              <w:t> </w:t>
            </w:r>
            <w:hyperlink w:history="true" w:anchor="_bookmark4">
              <w:r>
                <w:rPr>
                  <w:color w:val="0462C1"/>
                  <w:sz w:val="20"/>
                  <w:u w:val="single" w:color="0462C1"/>
                </w:rPr>
                <w:t>Appendix</w:t>
              </w:r>
              <w:r>
                <w:rPr>
                  <w:color w:val="0462C1"/>
                  <w:spacing w:val="1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A</w:t>
              </w:r>
            </w:hyperlink>
            <w:r>
              <w:rPr>
                <w:sz w:val="20"/>
              </w:rPr>
              <w:t>).</w:t>
            </w:r>
          </w:p>
        </w:tc>
        <w:tc>
          <w:tcPr>
            <w:tcW w:w="18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top="620" w:bottom="280" w:left="1340" w:right="14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"/>
        <w:gridCol w:w="2251"/>
        <w:gridCol w:w="3514"/>
        <w:gridCol w:w="3754"/>
        <w:gridCol w:w="1821"/>
        <w:gridCol w:w="991"/>
        <w:gridCol w:w="1083"/>
      </w:tblGrid>
      <w:tr>
        <w:trPr>
          <w:trHeight w:val="566" w:hRule="atLeast"/>
        </w:trPr>
        <w:tc>
          <w:tcPr>
            <w:tcW w:w="13863" w:type="dxa"/>
            <w:gridSpan w:val="7"/>
            <w:tcBorders>
              <w:bottom w:val="single" w:sz="6" w:space="0" w:color="000000"/>
            </w:tcBorders>
          </w:tcPr>
          <w:p>
            <w:pPr>
              <w:pStyle w:val="TableParagraph"/>
              <w:spacing w:before="16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Approval/Rejection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Loan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Request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LoanSmart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Application</w:t>
            </w:r>
          </w:p>
        </w:tc>
      </w:tr>
      <w:tr>
        <w:trPr>
          <w:trHeight w:val="227" w:hRule="atLeast"/>
        </w:trPr>
        <w:tc>
          <w:tcPr>
            <w:tcW w:w="449" w:type="dxa"/>
            <w:vMerge w:val="restart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  <w:vMerge w:val="restart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17"/>
              <w:ind w:left="4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Scenario</w:t>
            </w:r>
          </w:p>
        </w:tc>
        <w:tc>
          <w:tcPr>
            <w:tcW w:w="3514" w:type="dxa"/>
            <w:vMerge w:val="restart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17"/>
              <w:ind w:left="1281" w:right="12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case</w:t>
            </w:r>
          </w:p>
        </w:tc>
        <w:tc>
          <w:tcPr>
            <w:tcW w:w="3754" w:type="dxa"/>
            <w:vMerge w:val="restart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17"/>
              <w:ind w:left="1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Result</w:t>
            </w:r>
          </w:p>
        </w:tc>
        <w:tc>
          <w:tcPr>
            <w:tcW w:w="1821" w:type="dxa"/>
            <w:vMerge w:val="restart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17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Remarks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(if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any)</w:t>
            </w:r>
          </w:p>
        </w:tc>
        <w:tc>
          <w:tcPr>
            <w:tcW w:w="2074" w:type="dxa"/>
            <w:gridSpan w:val="2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8" w:lineRule="exact"/>
              <w:ind w:left="4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Assessment</w:t>
            </w:r>
          </w:p>
        </w:tc>
      </w:tr>
      <w:tr>
        <w:trPr>
          <w:trHeight w:val="230" w:hRule="atLeast"/>
        </w:trPr>
        <w:tc>
          <w:tcPr>
            <w:tcW w:w="449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4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shd w:val="clear" w:color="auto" w:fill="C0C0C0"/>
          </w:tcPr>
          <w:p>
            <w:pPr>
              <w:pStyle w:val="TableParagraph"/>
              <w:spacing w:line="210" w:lineRule="exact"/>
              <w:ind w:left="272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083" w:type="dxa"/>
            <w:shd w:val="clear" w:color="auto" w:fill="C0C0C0"/>
          </w:tcPr>
          <w:p>
            <w:pPr>
              <w:pStyle w:val="TableParagraph"/>
              <w:spacing w:line="210" w:lineRule="exact"/>
              <w:ind w:left="175"/>
              <w:rPr>
                <w:sz w:val="20"/>
              </w:rPr>
            </w:pPr>
            <w:r>
              <w:rPr>
                <w:sz w:val="20"/>
              </w:rPr>
              <w:t>Pending</w:t>
            </w:r>
          </w:p>
        </w:tc>
      </w:tr>
      <w:tr>
        <w:trPr>
          <w:trHeight w:val="4493" w:hRule="atLeast"/>
        </w:trPr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4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20" w:val="left" w:leader="none"/>
              </w:tabs>
              <w:spacing w:line="240" w:lineRule="auto" w:before="0" w:after="0"/>
              <w:ind w:left="108" w:right="173" w:firstLine="0"/>
              <w:jc w:val="left"/>
              <w:rPr>
                <w:sz w:val="20"/>
              </w:rPr>
            </w:pPr>
            <w:r>
              <w:rPr>
                <w:sz w:val="20"/>
              </w:rPr>
              <w:t>Open the loan request to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“Remarks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Approval by the Company” field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approving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Request.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29" w:val="left" w:leader="none"/>
              </w:tabs>
              <w:spacing w:line="240" w:lineRule="auto" w:before="0" w:after="0"/>
              <w:ind w:left="108" w:right="197" w:firstLine="0"/>
              <w:jc w:val="left"/>
              <w:rPr>
                <w:sz w:val="20"/>
              </w:rPr>
            </w:pPr>
            <w:r>
              <w:rPr>
                <w:sz w:val="20"/>
              </w:rPr>
              <w:t>After adding the remarks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approval,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“Approve”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button.</w:t>
            </w: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2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53799" cy="257555"/>
                  <wp:effectExtent l="0" t="0" r="0" b="0"/>
                  <wp:docPr id="1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799" cy="25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29" w:val="left" w:leader="none"/>
              </w:tabs>
              <w:spacing w:line="240" w:lineRule="auto" w:before="1" w:after="0"/>
              <w:ind w:left="108" w:right="795" w:firstLine="0"/>
              <w:jc w:val="left"/>
              <w:rPr>
                <w:sz w:val="20"/>
              </w:rPr>
            </w:pPr>
            <w:r>
              <w:rPr>
                <w:sz w:val="20"/>
              </w:rPr>
              <w:t>Click the “Ok” button of the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confirmation message.</w:t>
            </w:r>
          </w:p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148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6427" cy="292322"/>
                  <wp:effectExtent l="0" t="0" r="0" b="0"/>
                  <wp:docPr id="13" name="image6.png" descr="Icon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27" cy="292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20" w:val="left" w:leader="none"/>
              </w:tabs>
              <w:spacing w:line="240" w:lineRule="auto" w:before="0" w:after="0"/>
              <w:ind w:left="108" w:right="112" w:firstLine="0"/>
              <w:jc w:val="both"/>
              <w:rPr>
                <w:sz w:val="20"/>
              </w:rPr>
            </w:pPr>
            <w:r>
              <w:rPr>
                <w:sz w:val="20"/>
              </w:rPr>
              <w:t>User will be directed to the form view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input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remarks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 approval.</w:t>
            </w:r>
          </w:p>
          <w:p>
            <w:pPr>
              <w:pStyle w:val="TableParagraph"/>
              <w:spacing w:line="229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(See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Screenshot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 </w:t>
            </w:r>
            <w:hyperlink w:history="true" w:anchor="_bookmark5">
              <w:r>
                <w:rPr>
                  <w:color w:val="0462C1"/>
                  <w:sz w:val="20"/>
                  <w:u w:val="single" w:color="0462C1"/>
                </w:rPr>
                <w:t>Appendix A</w:t>
              </w:r>
            </w:hyperlink>
            <w:r>
              <w:rPr>
                <w:sz w:val="20"/>
              </w:rPr>
              <w:t>)</w:t>
            </w: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30" w:val="left" w:leader="none"/>
              </w:tabs>
              <w:spacing w:line="240" w:lineRule="auto" w:before="0" w:after="0"/>
              <w:ind w:left="108" w:right="103" w:firstLine="0"/>
              <w:jc w:val="lef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see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message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(See Screenshot 6a in</w:t>
            </w:r>
            <w:r>
              <w:rPr>
                <w:color w:val="0462C1"/>
                <w:sz w:val="20"/>
              </w:rPr>
              <w:t> </w:t>
            </w:r>
            <w:hyperlink w:history="true" w:anchor="_bookmark6">
              <w:r>
                <w:rPr>
                  <w:color w:val="0462C1"/>
                  <w:sz w:val="20"/>
                  <w:u w:val="single" w:color="0462C1"/>
                </w:rPr>
                <w:t>Appendix A</w:t>
              </w:r>
            </w:hyperlink>
            <w:r>
              <w:rPr>
                <w:sz w:val="20"/>
              </w:rPr>
              <w:t>)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 printing of the Loan Proposal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Summary. (See Screenshot 6b in</w:t>
            </w:r>
            <w:r>
              <w:rPr>
                <w:color w:val="0462C1"/>
                <w:spacing w:val="1"/>
                <w:sz w:val="20"/>
              </w:rPr>
              <w:t> </w:t>
            </w:r>
            <w:hyperlink w:history="true" w:anchor="_bookmark7">
              <w:r>
                <w:rPr>
                  <w:color w:val="0462C1"/>
                  <w:sz w:val="20"/>
                  <w:u w:val="single" w:color="0462C1"/>
                </w:rPr>
                <w:t>Appendix</w:t>
              </w:r>
              <w:r>
                <w:rPr>
                  <w:color w:val="0462C1"/>
                  <w:spacing w:val="-1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A</w:t>
              </w:r>
            </w:hyperlink>
            <w:r>
              <w:rPr>
                <w:sz w:val="20"/>
              </w:rPr>
              <w:t>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30" w:val="left" w:leader="none"/>
              </w:tabs>
              <w:spacing w:line="240" w:lineRule="auto" w:before="0" w:after="0"/>
              <w:ind w:left="108" w:right="180" w:firstLine="0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update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from “FOR APPROVAL”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“APPROVED BY THE COMPANY”.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Screenshot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6c in</w:t>
            </w:r>
            <w:r>
              <w:rPr>
                <w:color w:val="0462C1"/>
                <w:spacing w:val="3"/>
                <w:sz w:val="20"/>
              </w:rPr>
              <w:t> </w:t>
            </w:r>
            <w:hyperlink w:history="true" w:anchor="_bookmark8">
              <w:r>
                <w:rPr>
                  <w:color w:val="0462C1"/>
                  <w:sz w:val="20"/>
                  <w:u w:val="single" w:color="0462C1"/>
                </w:rPr>
                <w:t>Appendix</w:t>
              </w:r>
              <w:r>
                <w:rPr>
                  <w:color w:val="0462C1"/>
                  <w:spacing w:val="-2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A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18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top="620" w:bottom="280" w:left="1340" w:right="14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"/>
        <w:gridCol w:w="2251"/>
        <w:gridCol w:w="3514"/>
        <w:gridCol w:w="3754"/>
        <w:gridCol w:w="1821"/>
        <w:gridCol w:w="991"/>
        <w:gridCol w:w="1083"/>
      </w:tblGrid>
      <w:tr>
        <w:trPr>
          <w:trHeight w:val="566" w:hRule="atLeast"/>
        </w:trPr>
        <w:tc>
          <w:tcPr>
            <w:tcW w:w="13863" w:type="dxa"/>
            <w:gridSpan w:val="7"/>
            <w:tcBorders>
              <w:bottom w:val="single" w:sz="6" w:space="0" w:color="000000"/>
            </w:tcBorders>
          </w:tcPr>
          <w:p>
            <w:pPr>
              <w:pStyle w:val="TableParagraph"/>
              <w:spacing w:before="16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Approval/Rejection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Loan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Request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LoanSmart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Application</w:t>
            </w:r>
          </w:p>
        </w:tc>
      </w:tr>
      <w:tr>
        <w:trPr>
          <w:trHeight w:val="227" w:hRule="atLeast"/>
        </w:trPr>
        <w:tc>
          <w:tcPr>
            <w:tcW w:w="449" w:type="dxa"/>
            <w:vMerge w:val="restart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  <w:vMerge w:val="restart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17"/>
              <w:ind w:left="4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Scenario</w:t>
            </w:r>
          </w:p>
        </w:tc>
        <w:tc>
          <w:tcPr>
            <w:tcW w:w="3514" w:type="dxa"/>
            <w:vMerge w:val="restart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17"/>
              <w:ind w:left="1281" w:right="12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case</w:t>
            </w:r>
          </w:p>
        </w:tc>
        <w:tc>
          <w:tcPr>
            <w:tcW w:w="3754" w:type="dxa"/>
            <w:vMerge w:val="restart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17"/>
              <w:ind w:left="1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Result</w:t>
            </w:r>
          </w:p>
        </w:tc>
        <w:tc>
          <w:tcPr>
            <w:tcW w:w="1821" w:type="dxa"/>
            <w:vMerge w:val="restart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17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Remarks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(if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any)</w:t>
            </w:r>
          </w:p>
        </w:tc>
        <w:tc>
          <w:tcPr>
            <w:tcW w:w="2074" w:type="dxa"/>
            <w:gridSpan w:val="2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8" w:lineRule="exact"/>
              <w:ind w:left="4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Assessment</w:t>
            </w:r>
          </w:p>
        </w:tc>
      </w:tr>
      <w:tr>
        <w:trPr>
          <w:trHeight w:val="230" w:hRule="atLeast"/>
        </w:trPr>
        <w:tc>
          <w:tcPr>
            <w:tcW w:w="449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4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shd w:val="clear" w:color="auto" w:fill="C0C0C0"/>
          </w:tcPr>
          <w:p>
            <w:pPr>
              <w:pStyle w:val="TableParagraph"/>
              <w:spacing w:line="210" w:lineRule="exact"/>
              <w:ind w:left="272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083" w:type="dxa"/>
            <w:shd w:val="clear" w:color="auto" w:fill="C0C0C0"/>
          </w:tcPr>
          <w:p>
            <w:pPr>
              <w:pStyle w:val="TableParagraph"/>
              <w:spacing w:line="210" w:lineRule="exact"/>
              <w:ind w:left="175"/>
              <w:rPr>
                <w:sz w:val="20"/>
              </w:rPr>
            </w:pPr>
            <w:r>
              <w:rPr>
                <w:sz w:val="20"/>
              </w:rPr>
              <w:t>Pending</w:t>
            </w:r>
          </w:p>
        </w:tc>
      </w:tr>
      <w:tr>
        <w:trPr>
          <w:trHeight w:val="9401" w:hRule="atLeast"/>
        </w:trPr>
        <w:tc>
          <w:tcPr>
            <w:tcW w:w="449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51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8" w:right="241"/>
              <w:rPr>
                <w:sz w:val="20"/>
              </w:rPr>
            </w:pPr>
            <w:r>
              <w:rPr>
                <w:sz w:val="20"/>
              </w:rPr>
              <w:t>Option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Reject/Cancel Loan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Request (Performed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Manager)</w:t>
            </w:r>
          </w:p>
        </w:tc>
        <w:tc>
          <w:tcPr>
            <w:tcW w:w="3514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a. Reject and Cancel button will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appear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“Draft”.</w:t>
            </w: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630"/>
              <w:rPr>
                <w:sz w:val="20"/>
              </w:rPr>
            </w:pPr>
            <w:r>
              <w:rPr>
                <w:sz w:val="20"/>
              </w:rPr>
              <w:pict>
                <v:group style="width:112.65pt;height:31.65pt;mso-position-horizontal-relative:char;mso-position-vertical-relative:line" coordorigin="0,0" coordsize="2253,633">
                  <v:rect style="position:absolute;left:7;top:7;width:2238;height:618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08" w:right="263"/>
              <w:jc w:val="both"/>
              <w:rPr>
                <w:sz w:val="20"/>
              </w:rPr>
            </w:pPr>
            <w:r>
              <w:rPr>
                <w:sz w:val="20"/>
              </w:rPr>
              <w:t>b-1. If the user intends to reject 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loan request, click the ‘Edit’ button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remarks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“Remarks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Rejection”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field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before="2"/>
              <w:ind w:left="108" w:right="152"/>
              <w:jc w:val="both"/>
              <w:rPr>
                <w:sz w:val="20"/>
              </w:rPr>
            </w:pPr>
            <w:r>
              <w:rPr>
                <w:sz w:val="20"/>
              </w:rPr>
              <w:t>“Remarks”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Screenshot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> </w:t>
            </w:r>
            <w:hyperlink w:history="true" w:anchor="_bookmark9">
              <w:r>
                <w:rPr>
                  <w:color w:val="0462C1"/>
                  <w:sz w:val="20"/>
                  <w:u w:val="single" w:color="0462C1"/>
                </w:rPr>
                <w:t>Appendix</w:t>
              </w:r>
              <w:r>
                <w:rPr>
                  <w:color w:val="0462C1"/>
                  <w:spacing w:val="-1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A</w:t>
              </w:r>
            </w:hyperlink>
            <w:r>
              <w:rPr>
                <w:sz w:val="20"/>
              </w:rPr>
              <w:t>)</w:t>
            </w: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8" w:right="146" w:firstLine="220"/>
              <w:rPr>
                <w:sz w:val="20"/>
              </w:rPr>
            </w:pPr>
            <w:r>
              <w:rPr>
                <w:sz w:val="20"/>
              </w:rPr>
              <w:t>After inputting the remarks, click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“Save” button to save the remarks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“Reject”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button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reject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request.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8" w:right="216"/>
              <w:rPr>
                <w:sz w:val="20"/>
              </w:rPr>
            </w:pPr>
            <w:r>
              <w:rPr>
                <w:sz w:val="20"/>
              </w:rPr>
              <w:t>b-2.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intends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cancel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loan request, click the ‘Edit’ button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input remarks on the “Remarks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Cancellation”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field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under the</w:t>
            </w:r>
          </w:p>
          <w:p>
            <w:pPr>
              <w:pStyle w:val="TableParagraph"/>
              <w:ind w:left="108" w:right="146"/>
              <w:rPr>
                <w:sz w:val="20"/>
              </w:rPr>
            </w:pPr>
            <w:r>
              <w:rPr>
                <w:sz w:val="20"/>
              </w:rPr>
              <w:t>“Remarks”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Screenshot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2"/>
                <w:sz w:val="20"/>
              </w:rPr>
              <w:t> </w:t>
            </w:r>
            <w:hyperlink w:history="true" w:anchor="_bookmark10">
              <w:r>
                <w:rPr>
                  <w:color w:val="0462C1"/>
                  <w:sz w:val="20"/>
                  <w:u w:val="single" w:color="0462C1"/>
                </w:rPr>
                <w:t>Appendix</w:t>
              </w:r>
              <w:r>
                <w:rPr>
                  <w:color w:val="0462C1"/>
                  <w:spacing w:val="-1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A</w:t>
              </w:r>
            </w:hyperlink>
            <w:r>
              <w:rPr>
                <w:sz w:val="20"/>
              </w:rPr>
              <w:t>)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8" w:right="310" w:firstLine="220"/>
              <w:rPr>
                <w:sz w:val="20"/>
              </w:rPr>
            </w:pPr>
            <w:r>
              <w:rPr>
                <w:sz w:val="20"/>
              </w:rPr>
              <w:t>After inputting the remarks, click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“Save” button to save the remarks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click “Cancel” button to cancel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 loan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request.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86"/>
              <w:ind w:left="108" w:right="107"/>
              <w:rPr>
                <w:sz w:val="20"/>
              </w:rPr>
            </w:pPr>
            <w:r>
              <w:rPr>
                <w:sz w:val="20"/>
              </w:rPr>
              <w:t>Note: A pop-up message will appear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Screenshot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Screnshot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 </w:t>
            </w:r>
            <w:hyperlink w:history="true" w:anchor="_bookmark11">
              <w:r>
                <w:rPr>
                  <w:color w:val="0462C1"/>
                  <w:sz w:val="20"/>
                  <w:u w:val="single" w:color="0462C1"/>
                </w:rPr>
                <w:t>Appendix A</w:t>
              </w:r>
            </w:hyperlink>
            <w:r>
              <w:rPr>
                <w:sz w:val="20"/>
              </w:rPr>
              <w:t>) if the Remarks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Rejection/Cancellation is not filled up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before rejecting/cancelling the loan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request.</w:t>
            </w:r>
          </w:p>
        </w:tc>
        <w:tc>
          <w:tcPr>
            <w:tcW w:w="3754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“Reject”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“Cancel”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button.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9"/>
              <w:ind w:left="108" w:right="294"/>
              <w:rPr>
                <w:sz w:val="20"/>
              </w:rPr>
            </w:pPr>
            <w:r>
              <w:rPr>
                <w:sz w:val="20"/>
              </w:rPr>
              <w:t>b-1.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 user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 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reject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request.</w:t>
            </w: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before="1"/>
              <w:ind w:left="108" w:right="14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updated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“For Approval”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“Rejected”.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30"/>
              </w:rPr>
            </w:pPr>
          </w:p>
          <w:p>
            <w:pPr>
              <w:pStyle w:val="TableParagraph"/>
              <w:ind w:left="108" w:right="206"/>
              <w:rPr>
                <w:sz w:val="20"/>
              </w:rPr>
            </w:pPr>
            <w:r>
              <w:rPr>
                <w:sz w:val="20"/>
              </w:rPr>
              <w:t>b-2.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 user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 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cancel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request.</w:t>
            </w: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before="1"/>
              <w:ind w:left="108" w:right="14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updated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“For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Approval”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“Cancelled”.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08" w:right="46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able to reject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cancel a loan request if there is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remarks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rejection/cancellation</w:t>
            </w:r>
          </w:p>
        </w:tc>
        <w:tc>
          <w:tcPr>
            <w:tcW w:w="18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top="620" w:bottom="280" w:left="1340" w:right="1400"/>
        </w:sectPr>
      </w:pPr>
    </w:p>
    <w:p>
      <w:pPr>
        <w:pStyle w:val="Heading1"/>
        <w:spacing w:before="69"/>
        <w:ind w:left="3670" w:right="3605"/>
        <w:jc w:val="center"/>
        <w:rPr>
          <w:sz w:val="28"/>
        </w:rPr>
      </w:pPr>
      <w:r>
        <w:rPr/>
        <w:t>Appendix</w:t>
      </w:r>
      <w:r>
        <w:rPr>
          <w:spacing w:val="13"/>
        </w:rPr>
        <w:t> </w:t>
      </w:r>
      <w:r>
        <w:rPr>
          <w:sz w:val="28"/>
        </w:rPr>
        <w:t>A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ind w:left="3666" w:right="3610"/>
        <w:jc w:val="center"/>
      </w:pPr>
      <w:r>
        <w:rPr/>
        <w:pict>
          <v:group style="position:absolute;margin-left:71.199997pt;margin-top:22.939878pt;width:699.9pt;height:332.4pt;mso-position-horizontal-relative:page;mso-position-vertical-relative:paragraph;z-index:15731200" coordorigin="1424,459" coordsize="13998,6648">
            <v:shape style="position:absolute;left:1444;top:478;width:13958;height:3744" type="#_x0000_t75" alt="Graphical user interface, text, application  Description automatically generated" stroked="false">
              <v:imagedata r:id="rId11" o:title=""/>
            </v:shape>
            <v:rect style="position:absolute;left:1434;top:468;width:13978;height:6628" filled="false" stroked="true" strokeweight="1pt" strokecolor="#000000">
              <v:stroke dashstyle="solid"/>
            </v:rect>
            <w10:wrap type="none"/>
          </v:group>
        </w:pict>
      </w:r>
      <w:bookmarkStart w:name="_bookmark0" w:id="1"/>
      <w:bookmarkEnd w:id="1"/>
      <w:r>
        <w:rPr/>
      </w:r>
      <w:r>
        <w:rPr/>
        <w:t>Screenshot</w:t>
      </w:r>
      <w:r>
        <w:rPr>
          <w:spacing w:val="-6"/>
        </w:rPr>
        <w:t> </w:t>
      </w:r>
      <w:r>
        <w:rPr/>
        <w:t>1</w:t>
      </w:r>
    </w:p>
    <w:p>
      <w:pPr>
        <w:spacing w:after="0"/>
        <w:jc w:val="center"/>
        <w:sectPr>
          <w:pgSz w:w="16840" w:h="11910" w:orient="landscape"/>
          <w:pgMar w:top="1040" w:bottom="280" w:left="1340" w:right="140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71.199997pt;margin-top:66.510010pt;width:699.9pt;height:175pt;mso-position-horizontal-relative:page;mso-position-vertical-relative:page;z-index:15731712" coordorigin="1424,1330" coordsize="13998,3500">
            <v:shape style="position:absolute;left:1444;top:1350;width:13958;height:2712" type="#_x0000_t75" alt="Graphical user interface  Description automatically generated" stroked="false">
              <v:imagedata r:id="rId13" o:title=""/>
            </v:shape>
            <v:rect style="position:absolute;left:1434;top:1340;width:13978;height:3480" filled="false" stroked="true" strokeweight="1pt" strokecolor="#000000">
              <v:stroke dashstyle="solid"/>
            </v:rect>
            <w10:wrap type="none"/>
          </v:group>
        </w:pict>
      </w:r>
      <w:bookmarkStart w:name="_bookmark1" w:id="2"/>
      <w:bookmarkEnd w:id="2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headerReference w:type="default" r:id="rId12"/>
          <w:pgSz w:w="16840" w:h="11910" w:orient="landscape"/>
          <w:pgMar w:header="636" w:footer="0" w:top="840" w:bottom="280" w:left="1340" w:right="1400"/>
          <w:pgNumType w:start="2"/>
        </w:sectPr>
      </w:pP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80" w:right="-44"/>
      </w:pPr>
      <w:bookmarkStart w:name="_bookmark2" w:id="3"/>
      <w:bookmarkEnd w:id="3"/>
      <w:r>
        <w:rPr/>
      </w:r>
      <w:r>
        <w:rPr/>
        <w:pict>
          <v:group style="width:699.9pt;height:310.650pt;mso-position-horizontal-relative:char;mso-position-vertical-relative:line" coordorigin="0,0" coordsize="13998,6213" alt="Graphical user interface, text, email  Description automatically generated">
            <v:shape style="position:absolute;left:20;top:20;width:13958;height:6173" type="#_x0000_t75" alt="Graphical user interface, text, email  Description automatically generated" stroked="false">
              <v:imagedata r:id="rId14" o:title=""/>
            </v:shape>
            <v:rect style="position:absolute;left:10;top:10;width:13978;height:6193" filled="false" stroked="true" strokeweight="1pt" strokecolor="#000000">
              <v:stroke dashstyle="solid"/>
            </v:rect>
          </v:group>
        </w:pict>
      </w:r>
      <w:r>
        <w:rPr/>
      </w:r>
    </w:p>
    <w:p>
      <w:pPr>
        <w:spacing w:after="0"/>
        <w:sectPr>
          <w:pgSz w:w="16840" w:h="11910" w:orient="landscape"/>
          <w:pgMar w:header="636" w:footer="0" w:top="860" w:bottom="280" w:left="1340" w:right="1400"/>
        </w:sectPr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3" w:right="-15"/>
      </w:pPr>
      <w:bookmarkStart w:name="_bookmark3" w:id="4"/>
      <w:bookmarkEnd w:id="4"/>
      <w:r>
        <w:rPr/>
      </w:r>
      <w:r>
        <w:rPr/>
        <w:pict>
          <v:group style="width:698.85pt;height:197.95pt;mso-position-horizontal-relative:char;mso-position-vertical-relative:line" coordorigin="0,0" coordsize="13977,3959" alt="Graphical user interface, text, application, email  Description automatically generated">
            <v:shape style="position:absolute;left:20;top:85;width:13937;height:3854" type="#_x0000_t75" alt="Graphical user interface, text, application, email  Description automatically generated" stroked="false">
              <v:imagedata r:id="rId16" o:title=""/>
            </v:shape>
            <v:rect style="position:absolute;left:10;top:10;width:13957;height:3939" filled="false" stroked="true" strokeweight="1pt" strokecolor="#000000">
              <v:stroke dashstyle="solid"/>
            </v:rect>
          </v:group>
        </w:pict>
      </w:r>
      <w:r>
        <w:rPr/>
      </w:r>
    </w:p>
    <w:p>
      <w:pPr>
        <w:spacing w:after="0"/>
        <w:sectPr>
          <w:headerReference w:type="default" r:id="rId15"/>
          <w:pgSz w:w="16840" w:h="11910" w:orient="landscape"/>
          <w:pgMar w:header="638" w:footer="0" w:top="860" w:bottom="280" w:left="1340" w:right="140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71.199997pt;margin-top:53.000008pt;width:699.9pt;height:196.65pt;mso-position-horizontal-relative:page;mso-position-vertical-relative:page;z-index:15733248" coordorigin="1424,1060" coordsize="13998,3933">
            <v:shape style="position:absolute;left:1444;top:1080;width:13958;height:2737" type="#_x0000_t75" alt="Graphical user interface, text, application, email  Description automatically generated" stroked="false">
              <v:imagedata r:id="rId18" o:title=""/>
            </v:shape>
            <v:rect style="position:absolute;left:1434;top:1070;width:13978;height:3913" filled="false" stroked="true" strokeweight="1pt" strokecolor="#000000">
              <v:stroke dashstyle="solid"/>
            </v:rect>
            <w10:wrap type="none"/>
          </v:group>
        </w:pict>
      </w:r>
      <w:bookmarkStart w:name="_bookmark4" w:id="5"/>
      <w:bookmarkEnd w:id="5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headerReference w:type="default" r:id="rId17"/>
          <w:pgSz w:w="16840" w:h="11910" w:orient="landscape"/>
          <w:pgMar w:header="636" w:footer="0" w:top="840" w:bottom="280" w:left="1340" w:right="1400"/>
          <w:pgNumType w:start="4"/>
        </w:sectPr>
      </w:pPr>
    </w:p>
    <w:p>
      <w:pPr>
        <w:pStyle w:val="BodyText"/>
        <w:spacing w:before="5" w:after="1"/>
        <w:rPr>
          <w:sz w:val="24"/>
        </w:rPr>
      </w:pPr>
    </w:p>
    <w:p>
      <w:pPr>
        <w:pStyle w:val="BodyText"/>
        <w:ind w:left="84" w:right="-29"/>
      </w:pPr>
      <w:bookmarkStart w:name="_bookmark5" w:id="6"/>
      <w:bookmarkEnd w:id="6"/>
      <w:r>
        <w:rPr/>
      </w:r>
      <w:r>
        <w:rPr/>
        <w:pict>
          <v:group style="width:699pt;height:324pt;mso-position-horizontal-relative:char;mso-position-vertical-relative:line" coordorigin="0,0" coordsize="13980,6480">
            <v:shape style="position:absolute;left:20;top:20;width:13940;height:6440" type="#_x0000_t75" stroked="false">
              <v:imagedata r:id="rId19" o:title=""/>
            </v:shape>
            <v:rect style="position:absolute;left:10;top:10;width:13960;height:6460" filled="false" stroked="true" strokeweight="1.0pt" strokecolor="#000000">
              <v:stroke dashstyle="solid"/>
            </v:rect>
          </v:group>
        </w:pict>
      </w:r>
      <w:r>
        <w:rPr/>
      </w:r>
    </w:p>
    <w:p>
      <w:pPr>
        <w:spacing w:after="0"/>
        <w:sectPr>
          <w:pgSz w:w="16840" w:h="11910" w:orient="landscape"/>
          <w:pgMar w:header="636" w:footer="0" w:top="840" w:bottom="280" w:left="1340" w:right="1400"/>
        </w:sectPr>
      </w:pPr>
    </w:p>
    <w:p>
      <w:pPr>
        <w:pStyle w:val="BodyText"/>
      </w:pPr>
    </w:p>
    <w:p>
      <w:pPr>
        <w:pStyle w:val="BodyText"/>
        <w:spacing w:after="1"/>
        <w:rPr>
          <w:sz w:val="24"/>
        </w:rPr>
      </w:pPr>
    </w:p>
    <w:p>
      <w:pPr>
        <w:pStyle w:val="BodyText"/>
        <w:ind w:left="2233"/>
      </w:pPr>
      <w:bookmarkStart w:name="_bookmark6" w:id="7"/>
      <w:bookmarkEnd w:id="7"/>
      <w:r>
        <w:rPr/>
      </w:r>
      <w:r>
        <w:rPr/>
        <w:pict>
          <v:group style="width:483.75pt;height:155.25pt;mso-position-horizontal-relative:char;mso-position-vertical-relative:line" coordorigin="0,0" coordsize="9675,3105">
            <v:shape style="position:absolute;left:15;top:254;width:9645;height:2670" type="#_x0000_t75" stroked="false">
              <v:imagedata r:id="rId21" o:title=""/>
            </v:shape>
            <v:rect style="position:absolute;left:7;top:7;width:9660;height:3090" filled="false" stroked="true" strokeweight=".75pt" strokecolor="#000000">
              <v:stroke dashstyle="solid"/>
            </v:rect>
          </v:group>
        </w:pict>
      </w:r>
      <w:r>
        <w:rPr/>
      </w:r>
    </w:p>
    <w:p>
      <w:pPr>
        <w:spacing w:after="0"/>
        <w:sectPr>
          <w:headerReference w:type="default" r:id="rId20"/>
          <w:pgSz w:w="16840" w:h="11910" w:orient="landscape"/>
          <w:pgMar w:header="636" w:footer="0" w:top="840" w:bottom="280" w:left="1340" w:right="140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71.199997pt;margin-top:66.000008pt;width:699.9pt;height:282.05pt;mso-position-horizontal-relative:page;mso-position-vertical-relative:page;z-index:15734784" coordorigin="1424,1320" coordsize="13998,5641" alt="Graphical user interface, text, application, email  Description automatically generated">
            <v:shape style="position:absolute;left:1444;top:1340;width:13958;height:5601" type="#_x0000_t75" alt="Graphical user interface, text, application, email  Description automatically generated" stroked="false">
              <v:imagedata r:id="rId23" o:title=""/>
            </v:shape>
            <v:rect style="position:absolute;left:1434;top:1330;width:13978;height:5621" filled="false" stroked="true" strokeweight="1pt" strokecolor="#000000">
              <v:stroke dashstyle="solid"/>
            </v:rect>
            <v:rect style="position:absolute;left:1573;top:3666;width:1693;height:280" filled="false" stroked="true" strokeweight=".5pt" strokecolor="#000000">
              <v:stroke dashstyle="solid"/>
            </v:rect>
            <w10:wrap type="none"/>
          </v:group>
        </w:pict>
      </w:r>
      <w:bookmarkStart w:name="_bookmark7" w:id="8"/>
      <w:bookmarkEnd w:id="8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headerReference w:type="default" r:id="rId22"/>
          <w:pgSz w:w="16840" w:h="11910" w:orient="landscape"/>
          <w:pgMar w:header="636" w:footer="0" w:top="840" w:bottom="280" w:left="1340" w:right="140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71.199997pt;margin-top:51.010006pt;width:699.9pt;height:307.8pt;mso-position-horizontal-relative:page;mso-position-vertical-relative:page;z-index:15735296" coordorigin="1424,1020" coordsize="13998,6156" alt="Graphical user interface, text, email  Description automatically generated">
            <v:shape style="position:absolute;left:1444;top:1040;width:13958;height:6116" type="#_x0000_t75" alt="Graphical user interface, text, email  Description automatically generated" stroked="false">
              <v:imagedata r:id="rId25" o:title=""/>
            </v:shape>
            <v:rect style="position:absolute;left:1434;top:1030;width:13978;height:6136" filled="false" stroked="true" strokeweight="1pt" strokecolor="#000000">
              <v:stroke dashstyle="solid"/>
            </v:rect>
            <w10:wrap type="none"/>
          </v:group>
        </w:pict>
      </w:r>
      <w:bookmarkStart w:name="_bookmark8" w:id="9"/>
      <w:bookmarkEnd w:id="9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headerReference w:type="default" r:id="rId24"/>
          <w:pgSz w:w="16840" w:h="11910" w:orient="landscape"/>
          <w:pgMar w:header="638" w:footer="0" w:top="860" w:bottom="280" w:left="1340" w:right="14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3666" w:right="3610"/>
        <w:jc w:val="center"/>
      </w:pPr>
      <w:r>
        <w:rPr/>
        <w:pict>
          <v:group style="position:absolute;margin-left:71.199997pt;margin-top:-157.730118pt;width:699.9pt;height:123.75pt;mso-position-horizontal-relative:page;mso-position-vertical-relative:paragraph;z-index:15735808" coordorigin="1424,-3155" coordsize="13998,2475" alt="A picture containing application  Description automatically generated">
            <v:shape style="position:absolute;left:1444;top:-3135;width:13958;height:2435" type="#_x0000_t75" alt="A picture containing application  Description automatically generated" stroked="false">
              <v:imagedata r:id="rId27" o:title=""/>
            </v:shape>
            <v:rect style="position:absolute;left:1434;top:-3145;width:13978;height:2455" filled="false" stroked="true" strokeweight="1pt" strokecolor="#000000">
              <v:stroke dashstyle="solid"/>
            </v:rect>
            <v:rect style="position:absolute;left:8250;top:-2246;width:6795;height:525" filled="false" stroked="true" strokeweight="1pt" strokecolor="#c00000">
              <v:stroke dashstyle="solid"/>
            </v:rect>
            <w10:wrap type="none"/>
          </v:group>
        </w:pict>
      </w:r>
      <w:r>
        <w:rPr/>
        <w:pict>
          <v:group style="position:absolute;margin-left:71.150002pt;margin-top:27.749886pt;width:699.9pt;height:123.75pt;mso-position-horizontal-relative:page;mso-position-vertical-relative:paragraph;z-index:15736320" coordorigin="1423,555" coordsize="13998,2475" alt="A picture containing application  Description automatically generated">
            <v:shape style="position:absolute;left:1443;top:575;width:13958;height:2435" type="#_x0000_t75" alt="A picture containing application  Description automatically generated" stroked="false">
              <v:imagedata r:id="rId27" o:title=""/>
            </v:shape>
            <v:rect style="position:absolute;left:1433;top:565;width:13978;height:2455" filled="false" stroked="true" strokeweight="1pt" strokecolor="#000000">
              <v:stroke dashstyle="solid"/>
            </v:rect>
            <v:rect style="position:absolute;left:8340;top:1854;width:6795;height:525" filled="false" stroked="true" strokeweight="1pt" strokecolor="#c00000">
              <v:stroke dashstyle="solid"/>
            </v:rect>
            <w10:wrap type="none"/>
          </v:group>
        </w:pict>
      </w:r>
      <w:bookmarkStart w:name="_bookmark9" w:id="10"/>
      <w:bookmarkEnd w:id="10"/>
      <w:r>
        <w:rPr/>
      </w:r>
      <w:bookmarkStart w:name="_bookmark10" w:id="11"/>
      <w:bookmarkEnd w:id="11"/>
      <w:r>
        <w:rPr/>
      </w:r>
      <w:r>
        <w:rPr/>
        <w:t>Screenshot</w:t>
      </w:r>
      <w:r>
        <w:rPr>
          <w:spacing w:val="-6"/>
        </w:rPr>
        <w:t> </w:t>
      </w:r>
      <w:r>
        <w:rPr/>
        <w:t>8</w:t>
      </w:r>
    </w:p>
    <w:p>
      <w:pPr>
        <w:spacing w:after="0"/>
        <w:jc w:val="center"/>
        <w:sectPr>
          <w:headerReference w:type="default" r:id="rId26"/>
          <w:pgSz w:w="16840" w:h="11910" w:orient="landscape"/>
          <w:pgMar w:header="636" w:footer="0" w:top="840" w:bottom="280" w:left="1340" w:right="1400"/>
        </w:sect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2218"/>
      </w:pPr>
      <w:r>
        <w:rPr/>
        <w:pict>
          <v:group style="width:485.25pt;height:118.5pt;mso-position-horizontal-relative:char;mso-position-vertical-relative:line" coordorigin="0,0" coordsize="9705,2370">
            <v:shape style="position:absolute;left:15;top:210;width:9675;height:2040" type="#_x0000_t75" stroked="false">
              <v:imagedata r:id="rId29" o:title=""/>
            </v:shape>
            <v:rect style="position:absolute;left:7;top:7;width:9690;height:2355" filled="false" stroked="true" strokeweight=".75pt" strokecolor="#000000">
              <v:stroke dashstyle="solid"/>
            </v:rect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3666" w:right="3610"/>
        <w:jc w:val="center"/>
      </w:pPr>
      <w:bookmarkStart w:name="_bookmark11" w:id="12"/>
      <w:bookmarkEnd w:id="12"/>
      <w:r>
        <w:rPr/>
      </w:r>
      <w:r>
        <w:rPr/>
        <w:t>Screenshot</w:t>
      </w:r>
      <w:r>
        <w:rPr>
          <w:spacing w:val="-8"/>
        </w:rPr>
        <w:t> </w:t>
      </w:r>
      <w:r>
        <w:rPr/>
        <w:t>10</w:t>
      </w:r>
    </w:p>
    <w:p>
      <w:pPr>
        <w:pStyle w:val="BodyText"/>
        <w:spacing w:before="9"/>
        <w:rPr>
          <w:sz w:val="17"/>
        </w:rPr>
      </w:pPr>
      <w:r>
        <w:rPr/>
        <w:pict>
          <v:group style="position:absolute;margin-left:179.445007pt;margin-top:12.19917pt;width:483.7pt;height:121.95pt;mso-position-horizontal-relative:page;mso-position-vertical-relative:paragraph;z-index:-15719936;mso-wrap-distance-left:0;mso-wrap-distance-right:0" coordorigin="3589,244" coordsize="9674,2439">
            <v:shape style="position:absolute;left:3604;top:453;width:9644;height:2035" type="#_x0000_t75" stroked="false">
              <v:imagedata r:id="rId30" o:title=""/>
            </v:shape>
            <v:rect style="position:absolute;left:3596;top:251;width:9659;height:2424" filled="false" stroked="true" strokeweight=".75pt" strokecolor="#000000">
              <v:stroke dashstyle="solid"/>
            </v:rect>
            <w10:wrap type="topAndBottom"/>
          </v:group>
        </w:pict>
      </w:r>
    </w:p>
    <w:sectPr>
      <w:headerReference w:type="default" r:id="rId28"/>
      <w:pgSz w:w="16840" w:h="11910" w:orient="landscape"/>
      <w:pgMar w:header="636" w:footer="0" w:top="84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0.48999pt;margin-top:30.783484pt;width:62.8pt;height:13.25pt;mso-position-horizontal-relative:page;mso-position-vertical-relative:page;z-index:-1610547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Screenshot</w:t>
                </w:r>
                <w:r>
                  <w:rPr>
                    <w:spacing w:val="-4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87.730011pt;margin-top:30.903484pt;width:66.3pt;height:13.15pt;mso-position-horizontal-relative:page;mso-position-vertical-relative:page;z-index:-1610496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Screenshot</w:t>
                </w:r>
                <w:r>
                  <w:rPr>
                    <w:spacing w:val="-6"/>
                  </w:rPr>
                  <w:t> </w:t>
                </w:r>
                <w:r>
                  <w:rPr/>
                  <w:t>3a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90.48999pt;margin-top:30.783484pt;width:62.8pt;height:13.15pt;mso-position-horizontal-relative:page;mso-position-vertical-relative:page;z-index:-1610444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Screenshot</w:t>
                </w:r>
                <w:r>
                  <w:rPr>
                    <w:spacing w:val="-4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87.730011pt;margin-top:30.783484pt;width:66.4pt;height:13.15pt;mso-position-horizontal-relative:page;mso-position-vertical-relative:page;z-index:-1610393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Screenshot</w:t>
                </w:r>
                <w:r>
                  <w:rPr>
                    <w:spacing w:val="-5"/>
                  </w:rPr>
                  <w:t> </w:t>
                </w:r>
                <w:r>
                  <w:rPr/>
                  <w:t>6a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87.730011pt;margin-top:30.783484pt;width:66.350pt;height:13.15pt;mso-position-horizontal-relative:page;mso-position-vertical-relative:page;z-index:-1610342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Screenshot</w:t>
                </w:r>
                <w:r>
                  <w:rPr>
                    <w:spacing w:val="-5"/>
                  </w:rPr>
                  <w:t> </w:t>
                </w:r>
                <w:r>
                  <w:rPr/>
                  <w:t>6b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87.970001pt;margin-top:30.903484pt;width:65.75pt;height:13.15pt;mso-position-horizontal-relative:page;mso-position-vertical-relative:page;z-index:-1610291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Screenshot</w:t>
                </w:r>
                <w:r>
                  <w:rPr>
                    <w:spacing w:val="-6"/>
                  </w:rPr>
                  <w:t> </w:t>
                </w:r>
                <w:r>
                  <w:rPr/>
                  <w:t>6c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90.48999pt;margin-top:30.783484pt;width:60.8pt;height:13.15pt;mso-position-horizontal-relative:page;mso-position-vertical-relative:page;z-index:-1610240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Screenshot</w:t>
                </w:r>
                <w:r>
                  <w:rPr>
                    <w:spacing w:val="-5"/>
                  </w:rPr>
                  <w:t> </w:t>
                </w:r>
                <w:r>
                  <w:rPr/>
                  <w:t>7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90.48999pt;margin-top:30.783484pt;width:60.8pt;height:13.15pt;mso-position-horizontal-relative:page;mso-position-vertical-relative:page;z-index:-1610188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Screenshot</w:t>
                </w:r>
                <w:r>
                  <w:rPr>
                    <w:spacing w:val="-5"/>
                  </w:rPr>
                  <w:t> </w:t>
                </w:r>
                <w:r>
                  <w:rPr/>
                  <w:t>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3"/>
      <w:numFmt w:val="lowerLetter"/>
      <w:lvlText w:val="%1."/>
      <w:lvlJc w:val="left"/>
      <w:pPr>
        <w:ind w:left="108" w:hanging="212"/>
        <w:jc w:val="left"/>
      </w:pPr>
      <w:rPr>
        <w:rFonts w:hint="default" w:ascii="Arial MT" w:hAnsi="Arial MT" w:eastAsia="Arial MT" w:cs="Arial MT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3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7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5" w:hanging="2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lowerLetter"/>
      <w:lvlText w:val="%1."/>
      <w:lvlJc w:val="left"/>
      <w:pPr>
        <w:ind w:left="108" w:hanging="212"/>
        <w:jc w:val="left"/>
      </w:pPr>
      <w:rPr>
        <w:rFonts w:hint="default" w:ascii="Arial MT" w:hAnsi="Arial MT" w:eastAsia="Arial MT" w:cs="Arial MT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3" w:hanging="2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08" w:hanging="221"/>
        <w:jc w:val="left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4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8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7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0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5" w:hanging="2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08" w:hanging="221"/>
        <w:jc w:val="left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1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2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3" w:hanging="2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08" w:hanging="222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4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8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3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7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2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6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0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5" w:hanging="2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08" w:hanging="221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1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2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3" w:hanging="22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3670" w:right="3610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header" Target="header1.xml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header" Target="header2.xml"/><Relationship Id="rId16" Type="http://schemas.openxmlformats.org/officeDocument/2006/relationships/image" Target="media/image10.jpeg"/><Relationship Id="rId17" Type="http://schemas.openxmlformats.org/officeDocument/2006/relationships/header" Target="header3.xml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header" Target="header4.xml"/><Relationship Id="rId21" Type="http://schemas.openxmlformats.org/officeDocument/2006/relationships/image" Target="media/image13.jpeg"/><Relationship Id="rId22" Type="http://schemas.openxmlformats.org/officeDocument/2006/relationships/header" Target="header5.xml"/><Relationship Id="rId23" Type="http://schemas.openxmlformats.org/officeDocument/2006/relationships/image" Target="media/image14.jpeg"/><Relationship Id="rId24" Type="http://schemas.openxmlformats.org/officeDocument/2006/relationships/header" Target="header6.xml"/><Relationship Id="rId25" Type="http://schemas.openxmlformats.org/officeDocument/2006/relationships/image" Target="media/image15.jpeg"/><Relationship Id="rId26" Type="http://schemas.openxmlformats.org/officeDocument/2006/relationships/header" Target="header7.xml"/><Relationship Id="rId27" Type="http://schemas.openxmlformats.org/officeDocument/2006/relationships/image" Target="media/image16.png"/><Relationship Id="rId28" Type="http://schemas.openxmlformats.org/officeDocument/2006/relationships/header" Target="header8.xml"/><Relationship Id="rId29" Type="http://schemas.openxmlformats.org/officeDocument/2006/relationships/image" Target="media/image17.jpeg"/><Relationship Id="rId30" Type="http://schemas.openxmlformats.org/officeDocument/2006/relationships/image" Target="media/image18.jpe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Frances Acosta</dc:creator>
  <dcterms:created xsi:type="dcterms:W3CDTF">2022-11-02T07:22:43Z</dcterms:created>
  <dcterms:modified xsi:type="dcterms:W3CDTF">2022-11-02T07:22:43Z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2022-11-02T00:00:00Z</vt:filetime>
  </property>
</Properties>
</file>