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color w:val="ffffff"/>
        </w:rPr>
      </w:pPr>
      <w:r w:rsidDel="00000000" w:rsidR="00000000" w:rsidRPr="00000000">
        <w:rPr/>
        <w:drawing>
          <wp:inline distB="114300" distT="114300" distL="114300" distR="114300">
            <wp:extent cx="6662738" cy="166568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62738" cy="16656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ind w:left="0" w:firstLine="0"/>
        <w:rPr/>
      </w:pPr>
      <w:r w:rsidDel="00000000" w:rsidR="00000000" w:rsidRPr="00000000">
        <w:rPr>
          <w:b w:val="1"/>
          <w:bCs w:val="1"/>
          <w:sz w:val="34"/>
          <w:szCs w:val="34"/>
          <w:rtl w:val="0"/>
        </w:rPr>
        <w:t xml:space="preserve">ElevenLabs Hacker Guide</w:t>
      </w:r>
      <w:r w:rsidDel="00000000" w:rsidR="00000000" w:rsidRPr="00000000">
        <w:rPr>
          <w:rtl w:val="0"/>
        </w:rPr>
      </w:r>
    </w:p>
    <w:sdt>
      <w:sdtPr>
        <w:id w:val="1981649018"/>
        <w:docPartObj>
          <w:docPartGallery w:val="Table of Contents"/>
          <w:docPartUnique w:val="1"/>
        </w:docPartObj>
      </w:sdtPr>
      <w:sdtContent>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8v87enc8l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What is ElevenLabs?</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pedertocxs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ElevenLabs Agents Platform</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9lm52t3keo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Valuable Links</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k3si51f1s0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Core products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dtn7v40y9u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Free credits</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0lglgy8trm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Support</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ha53bw0s4p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Exclusive Merch</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9h3byf9nh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Best projects of 2025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pStyle w:val="Heading2"/>
        <w:keepNext w:val="0"/>
        <w:keepLines w:val="0"/>
        <w:spacing w:after="80" w:lineRule="auto"/>
        <w:rPr/>
      </w:pPr>
      <w:bookmarkStart w:colFirst="0" w:colLast="0" w:name="_h8v87enc8lsp" w:id="0"/>
      <w:bookmarkEnd w:id="0"/>
      <w:r w:rsidDel="00000000" w:rsidR="00000000" w:rsidRPr="00000000">
        <w:rPr>
          <w:rtl w:val="0"/>
        </w:rPr>
        <w:t xml:space="preserve">What is ElevenLabs? </w:t>
      </w:r>
    </w:p>
    <w:p w:rsidR="00000000" w:rsidDel="00000000" w:rsidP="00000000" w:rsidRDefault="00000000" w:rsidRPr="00000000" w14:paraId="0000000C">
      <w:pPr>
        <w:spacing w:after="240" w:before="240" w:lineRule="auto"/>
        <w:rPr/>
      </w:pPr>
      <w:r w:rsidDel="00000000" w:rsidR="00000000" w:rsidRPr="00000000">
        <w:rPr>
          <w:rtl w:val="0"/>
        </w:rPr>
        <w:t xml:space="preserve">ElevenLabs is the leading AI voice platform trusted by millions of users to create lifelike speech in any voice and style. Our technology powers everything from content creation and accessibility tools to conversational AI agents and entertainment.</w:t>
      </w:r>
    </w:p>
    <w:p w:rsidR="00000000" w:rsidDel="00000000" w:rsidP="00000000" w:rsidRDefault="00000000" w:rsidRPr="00000000" w14:paraId="0000000D">
      <w:pPr>
        <w:pStyle w:val="Heading2"/>
        <w:spacing w:after="20" w:before="0" w:lineRule="auto"/>
        <w:ind w:left="0" w:firstLine="0"/>
        <w:rPr/>
      </w:pPr>
      <w:bookmarkStart w:colFirst="0" w:colLast="0" w:name="_spedertocxsg" w:id="1"/>
      <w:bookmarkEnd w:id="1"/>
      <w:r w:rsidDel="00000000" w:rsidR="00000000" w:rsidRPr="00000000">
        <w:rPr>
          <w:rtl w:val="0"/>
        </w:rPr>
        <w:t xml:space="preserve">ElevenLabs Agents Platform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Deploy natural, human-sounding agents in 32 languages with low latency in voice or chat. Connected to your knowledge base and tools, our agents handle complex workflows to deliver faster resolutions with enterprise-grade security and control. Get started quickly with our template agents or build your own from scratch.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Quickstart guide: </w:t>
      </w:r>
      <w:hyperlink r:id="rId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spacing w:after="20" w:before="0" w:lineRule="auto"/>
        <w:ind w:left="0" w:firstLine="0"/>
        <w:rPr/>
      </w:pPr>
      <w:bookmarkStart w:colFirst="0" w:colLast="0" w:name="_y9lm52t3keoy" w:id="2"/>
      <w:bookmarkEnd w:id="2"/>
      <w:r w:rsidDel="00000000" w:rsidR="00000000" w:rsidRPr="00000000">
        <w:rPr>
          <w:rtl w:val="0"/>
        </w:rPr>
        <w:t xml:space="preserve">Valuable Links</w:t>
      </w:r>
    </w:p>
    <w:p w:rsidR="00000000" w:rsidDel="00000000" w:rsidP="00000000" w:rsidRDefault="00000000" w:rsidRPr="00000000" w14:paraId="00000014">
      <w:pPr>
        <w:spacing w:after="240" w:before="240" w:lineRule="auto"/>
        <w:rPr/>
      </w:pPr>
      <w:r w:rsidDel="00000000" w:rsidR="00000000" w:rsidRPr="00000000">
        <w:rPr>
          <w:rtl w:val="0"/>
        </w:rPr>
        <w:t xml:space="preserve">Sign up to ElevenLabs</w:t>
      </w:r>
      <w:r w:rsidDel="00000000" w:rsidR="00000000" w:rsidRPr="00000000">
        <w:rPr>
          <w:b w:val="1"/>
          <w:bCs w:val="1"/>
          <w:rtl w:val="0"/>
        </w:rPr>
        <w:t xml:space="preserve">:</w:t>
      </w:r>
      <w:r w:rsidDel="00000000" w:rsidR="00000000" w:rsidRPr="00000000">
        <w:rPr>
          <w:rtl w:val="0"/>
        </w:rPr>
        <w:t xml:space="preserve"> </w:t>
      </w:r>
      <w:hyperlink r:id="rId8">
        <w:r w:rsidDel="00000000" w:rsidR="00000000" w:rsidRPr="00000000">
          <w:rPr>
            <w:color w:val="1155cc"/>
            <w:u w:val="single"/>
            <w:rtl w:val="0"/>
          </w:rPr>
          <w:t xml:space="preserve">here</w:t>
        </w:r>
      </w:hyperlink>
      <w:r w:rsidDel="00000000" w:rsidR="00000000" w:rsidRPr="00000000">
        <w:rPr>
          <w:rtl w:val="0"/>
        </w:rPr>
        <w:br w:type="textWrapping"/>
        <w:t xml:space="preserve">Free credits: </w:t>
      </w:r>
      <w:hyperlink r:id="rId9">
        <w:r w:rsidDel="00000000" w:rsidR="00000000" w:rsidRPr="00000000">
          <w:rPr>
            <w:color w:val="1155cc"/>
            <w:u w:val="single"/>
            <w:rtl w:val="0"/>
          </w:rPr>
          <w:t xml:space="preserve">here</w:t>
        </w:r>
      </w:hyperlink>
      <w:r w:rsidDel="00000000" w:rsidR="00000000" w:rsidRPr="00000000">
        <w:rPr>
          <w:rtl w:val="0"/>
        </w:rPr>
        <w:br w:type="textWrapping"/>
        <w:t xml:space="preserve">Tutorial to claim credits: </w:t>
      </w:r>
      <w:hyperlink r:id="rId10">
        <w:r w:rsidDel="00000000" w:rsidR="00000000" w:rsidRPr="00000000">
          <w:rPr>
            <w:color w:val="1155cc"/>
            <w:u w:val="single"/>
            <w:rtl w:val="0"/>
          </w:rPr>
          <w:t xml:space="preserve">here</w:t>
        </w:r>
      </w:hyperlink>
      <w:r w:rsidDel="00000000" w:rsidR="00000000" w:rsidRPr="00000000">
        <w:rPr>
          <w:rtl w:val="0"/>
        </w:rPr>
        <w:br w:type="textWrapping"/>
        <w:t xml:space="preserve">Support: </w:t>
      </w:r>
      <w:hyperlink r:id="rId11">
        <w:r w:rsidDel="00000000" w:rsidR="00000000" w:rsidRPr="00000000">
          <w:rPr>
            <w:color w:val="1155cc"/>
            <w:u w:val="single"/>
            <w:rtl w:val="0"/>
          </w:rPr>
          <w:t xml:space="preserve">here</w:t>
        </w:r>
      </w:hyperlink>
      <w:r w:rsidDel="00000000" w:rsidR="00000000" w:rsidRPr="00000000">
        <w:rPr>
          <w:rtl w:val="0"/>
        </w:rPr>
        <w:br w:type="textWrapping"/>
        <w:t xml:space="preserve">API doc: </w:t>
      </w:r>
      <w:hyperlink r:id="rId12">
        <w:r w:rsidDel="00000000" w:rsidR="00000000" w:rsidRPr="00000000">
          <w:rPr>
            <w:color w:val="1155cc"/>
            <w:u w:val="single"/>
            <w:rtl w:val="0"/>
          </w:rPr>
          <w:t xml:space="preserve">here</w:t>
        </w:r>
      </w:hyperlink>
      <w:r w:rsidDel="00000000" w:rsidR="00000000" w:rsidRPr="00000000">
        <w:rPr>
          <w:rtl w:val="0"/>
        </w:rPr>
        <w:br w:type="textWrapping"/>
      </w:r>
      <w:r w:rsidDel="00000000" w:rsidR="00000000" w:rsidRPr="00000000">
        <w:rPr>
          <w:rtl w:val="0"/>
        </w:rPr>
        <w:t xml:space="preserve">Agents doc:</w:t>
      </w:r>
      <w:hyperlink r:id="rId13">
        <w:r w:rsidDel="00000000" w:rsidR="00000000" w:rsidRPr="00000000">
          <w:rPr>
            <w:rtl w:val="0"/>
          </w:rPr>
          <w:t xml:space="preserve"> </w:t>
        </w:r>
      </w:hyperlink>
      <w:hyperlink r:id="rId14">
        <w:r w:rsidDel="00000000" w:rsidR="00000000" w:rsidRPr="00000000">
          <w:rPr>
            <w:rtl w:val="0"/>
          </w:rPr>
          <w:t xml:space="preserve"> </w:t>
        </w:r>
      </w:hyperlink>
      <w:hyperlink r:id="rId15">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pPr>
      <w:bookmarkStart w:colFirst="0" w:colLast="0" w:name="_jk3si51f1s0c" w:id="3"/>
      <w:bookmarkEnd w:id="3"/>
      <w:r w:rsidDel="00000000" w:rsidR="00000000" w:rsidRPr="00000000">
        <w:rPr>
          <w:rtl w:val="0"/>
        </w:rPr>
        <w:t xml:space="preserve">Core products</w:t>
      </w:r>
    </w:p>
    <w:tbl>
      <w:tblPr>
        <w:tblStyle w:val="Table1"/>
        <w:tblW w:w="1126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730"/>
        <w:gridCol w:w="6585"/>
        <w:gridCol w:w="1950"/>
        <w:tblGridChange w:id="0">
          <w:tblGrid>
            <w:gridCol w:w="2730"/>
            <w:gridCol w:w="6585"/>
            <w:gridCol w:w="1950"/>
          </w:tblGrid>
        </w:tblGridChange>
      </w:tblGrid>
      <w:tr>
        <w:trPr>
          <w:cantSplit w:val="0"/>
          <w:trHeight w:val="515" w:hRule="atLeast"/>
          <w:tblHeader w:val="1"/>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16">
            <w:pPr>
              <w:ind w:left="1440"/>
              <w:rPr>
                <w:color w:val="ffffff"/>
              </w:rPr>
            </w:pPr>
            <w:r w:rsidDel="00000000" w:rsidR="00000000" w:rsidRPr="00000000">
              <w:rPr>
                <w:b w:val="1"/>
                <w:bCs w:val="1"/>
                <w:color w:val="ffffff"/>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17">
            <w:pPr>
              <w:ind w:left="1440"/>
              <w:rPr>
                <w:color w:val="ffffff"/>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18">
            <w:pPr>
              <w:ind w:left="1440"/>
              <w:rPr>
                <w:b w:val="1"/>
                <w:bCs w:val="1"/>
                <w:color w:val="ffffff"/>
              </w:rPr>
            </w:pPr>
            <w:r w:rsidDel="00000000" w:rsidR="00000000" w:rsidRPr="00000000">
              <w:rPr>
                <w:b w:val="1"/>
                <w:bCs w:val="1"/>
                <w:color w:val="ffffff"/>
                <w:rtl w:val="0"/>
              </w:rPr>
              <w:t xml:space="preserve">Documentation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19">
            <w:pPr>
              <w:spacing w:line="240" w:lineRule="auto"/>
              <w:rPr/>
            </w:pPr>
            <w:r w:rsidDel="00000000" w:rsidR="00000000" w:rsidRPr="00000000">
              <w:rPr>
                <w:rtl w:val="0"/>
              </w:rPr>
              <w:t xml:space="preserve">Generate Speech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A">
            <w:pPr>
              <w:spacing w:line="240" w:lineRule="auto"/>
              <w:rPr/>
            </w:pPr>
            <w:r w:rsidDel="00000000" w:rsidR="00000000" w:rsidRPr="00000000">
              <w:rPr>
                <w:rtl w:val="0"/>
              </w:rPr>
              <w:t xml:space="preserve">Convert text to natural-sounding speech in 32 languages.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B">
            <w:pPr>
              <w:spacing w:line="240" w:lineRule="auto"/>
              <w:rPr/>
            </w:pPr>
            <w:hyperlink r:id="rId16">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1C">
            <w:pPr>
              <w:spacing w:line="240" w:lineRule="auto"/>
              <w:rPr/>
            </w:pPr>
            <w:r w:rsidDel="00000000" w:rsidR="00000000" w:rsidRPr="00000000">
              <w:rPr>
                <w:rtl w:val="0"/>
              </w:rPr>
              <w:t xml:space="preserve">Transcribe Speech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D">
            <w:pPr>
              <w:spacing w:line="240" w:lineRule="auto"/>
              <w:rPr/>
            </w:pPr>
            <w:r w:rsidDel="00000000" w:rsidR="00000000" w:rsidRPr="00000000">
              <w:rPr>
                <w:rtl w:val="0"/>
              </w:rPr>
              <w:t xml:space="preserve">Turn spoken audio into text with ElevenLabs.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E">
            <w:pPr>
              <w:spacing w:line="240" w:lineRule="auto"/>
              <w:rPr/>
            </w:pPr>
            <w:hyperlink r:id="rId17">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1F">
            <w:pPr>
              <w:spacing w:line="240" w:lineRule="auto"/>
              <w:rPr/>
            </w:pPr>
            <w:r w:rsidDel="00000000" w:rsidR="00000000" w:rsidRPr="00000000">
              <w:rPr>
                <w:rtl w:val="0"/>
              </w:rPr>
              <w:t xml:space="preserve">Compose Music</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0">
            <w:pPr>
              <w:spacing w:line="240" w:lineRule="auto"/>
              <w:rPr/>
            </w:pPr>
            <w:r w:rsidDel="00000000" w:rsidR="00000000" w:rsidRPr="00000000">
              <w:rPr>
                <w:rtl w:val="0"/>
              </w:rPr>
              <w:t xml:space="preserve">Create studio-grade music from text prompt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1">
            <w:pPr>
              <w:spacing w:line="240" w:lineRule="auto"/>
              <w:rPr/>
            </w:pPr>
            <w:hyperlink r:id="rId18">
              <w:r w:rsidDel="00000000" w:rsidR="00000000" w:rsidRPr="00000000">
                <w:rPr>
                  <w:color w:val="1155cc"/>
                  <w:u w:val="single"/>
                  <w:rtl w:val="0"/>
                </w:rPr>
                <w:t xml:space="preserve">Link</w:t>
              </w:r>
            </w:hyperlink>
            <w:r w:rsidDel="00000000" w:rsidR="00000000" w:rsidRPr="00000000">
              <w:rPr>
                <w:rtl w:val="0"/>
              </w:rPr>
            </w:r>
          </w:p>
        </w:tc>
      </w:tr>
      <w:tr>
        <w:trPr>
          <w:cantSplit w:val="0"/>
          <w:trHeight w:val="387.97851562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2">
            <w:pPr>
              <w:spacing w:line="240" w:lineRule="auto"/>
              <w:rPr/>
            </w:pPr>
            <w:r w:rsidDel="00000000" w:rsidR="00000000" w:rsidRPr="00000000">
              <w:rPr>
                <w:rtl w:val="0"/>
              </w:rPr>
              <w:t xml:space="preserve">Create Sound Effects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3">
            <w:pPr>
              <w:spacing w:line="240" w:lineRule="auto"/>
              <w:rPr/>
            </w:pPr>
            <w:r w:rsidDel="00000000" w:rsidR="00000000" w:rsidRPr="00000000">
              <w:rPr>
                <w:rtl w:val="0"/>
              </w:rPr>
              <w:t xml:space="preserve">Create high-quality sound effects from text prompt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4">
            <w:pPr>
              <w:spacing w:line="240" w:lineRule="auto"/>
              <w:rPr/>
            </w:pPr>
            <w:hyperlink r:id="rId19">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5">
            <w:pPr>
              <w:spacing w:line="240" w:lineRule="auto"/>
              <w:rPr/>
            </w:pPr>
            <w:r w:rsidDel="00000000" w:rsidR="00000000" w:rsidRPr="00000000">
              <w:rPr>
                <w:rtl w:val="0"/>
              </w:rPr>
              <w:t xml:space="preserve">Dub audio file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6">
            <w:pPr>
              <w:spacing w:line="240" w:lineRule="auto"/>
              <w:rPr/>
            </w:pPr>
            <w:r w:rsidDel="00000000" w:rsidR="00000000" w:rsidRPr="00000000">
              <w:rPr>
                <w:rtl w:val="0"/>
              </w:rPr>
              <w:t xml:space="preserve">Translate audio while preserving the emotion, timing &amp; tone.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7">
            <w:pPr>
              <w:spacing w:line="240" w:lineRule="auto"/>
              <w:rPr/>
            </w:pPr>
            <w:hyperlink r:id="rId20">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8">
            <w:pPr>
              <w:spacing w:line="240" w:lineRule="auto"/>
              <w:rPr/>
            </w:pPr>
            <w:r w:rsidDel="00000000" w:rsidR="00000000" w:rsidRPr="00000000">
              <w:rPr>
                <w:rtl w:val="0"/>
              </w:rPr>
              <w:t xml:space="preserve">Create Voices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9">
            <w:pPr>
              <w:spacing w:line="240" w:lineRule="auto"/>
              <w:rPr/>
            </w:pPr>
            <w:r w:rsidDel="00000000" w:rsidR="00000000" w:rsidRPr="00000000">
              <w:rPr>
                <w:rtl w:val="0"/>
              </w:rPr>
              <w:t xml:space="preserve">Create, customize, and manage voices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A">
            <w:pPr>
              <w:spacing w:line="240" w:lineRule="auto"/>
              <w:rPr/>
            </w:pPr>
            <w:hyperlink r:id="rId21">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2B">
            <w:pPr>
              <w:spacing w:line="240" w:lineRule="auto"/>
              <w:rPr/>
            </w:pPr>
            <w:r w:rsidDel="00000000" w:rsidR="00000000" w:rsidRPr="00000000">
              <w:rPr>
                <w:rtl w:val="0"/>
              </w:rPr>
              <w:t xml:space="preserve">Deploy Agents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C">
            <w:pPr>
              <w:spacing w:line="240" w:lineRule="auto"/>
              <w:rPr/>
            </w:pPr>
            <w:r w:rsidDel="00000000" w:rsidR="00000000" w:rsidRPr="00000000">
              <w:rPr>
                <w:rtl w:val="0"/>
              </w:rPr>
              <w:t xml:space="preserve">Build, launch, and scale agents.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D">
            <w:pPr>
              <w:spacing w:line="240" w:lineRule="auto"/>
              <w:rPr/>
            </w:pPr>
            <w:hyperlink r:id="rId22">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2E">
      <w:pPr>
        <w:pStyle w:val="Heading2"/>
        <w:keepNext w:val="0"/>
        <w:keepLines w:val="0"/>
        <w:spacing w:after="80" w:lineRule="auto"/>
        <w:rPr/>
      </w:pPr>
      <w:bookmarkStart w:colFirst="0" w:colLast="0" w:name="_ldtn7v40y9u7" w:id="4"/>
      <w:bookmarkEnd w:id="4"/>
      <w:r w:rsidDel="00000000" w:rsidR="00000000" w:rsidRPr="00000000">
        <w:rPr>
          <w:rtl w:val="0"/>
        </w:rPr>
        <w:t xml:space="preserve">Free credits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We’ll be providing you with </w:t>
      </w:r>
      <w:r w:rsidDel="00000000" w:rsidR="00000000" w:rsidRPr="00000000">
        <w:rPr>
          <w:b w:val="1"/>
          <w:bCs w:val="1"/>
          <w:rtl w:val="0"/>
        </w:rPr>
        <w:t xml:space="preserve">1 free month of our Creator Plan</w:t>
      </w:r>
      <w:r w:rsidDel="00000000" w:rsidR="00000000" w:rsidRPr="00000000">
        <w:rPr>
          <w:rtl w:val="0"/>
        </w:rPr>
        <w:t xml:space="preserve"> ($22 value)</w:t>
      </w:r>
      <w:r w:rsidDel="00000000" w:rsidR="00000000" w:rsidRPr="00000000">
        <w:rPr>
          <w:b w:val="1"/>
          <w:bCs w:val="1"/>
          <w:rtl w:val="0"/>
        </w:rPr>
        <w:t xml:space="preserve"> </w:t>
        <w:br w:type="textWrapping"/>
      </w:r>
      <w:r w:rsidDel="00000000" w:rsidR="00000000" w:rsidRPr="00000000">
        <w:rPr>
          <w:rtl w:val="0"/>
        </w:rPr>
        <w:t xml:space="preserve">This</w:t>
      </w:r>
      <w:r w:rsidDel="00000000" w:rsidR="00000000" w:rsidRPr="00000000">
        <w:rPr>
          <w:rtl w:val="0"/>
        </w:rPr>
        <w:t xml:space="preserve"> coupon is redeemable through our Discord channel.</w:t>
        <w:br w:type="textWrapping"/>
        <w:br w:type="textWrapping"/>
        <w:t xml:space="preserve">Redemption instructions below: </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Join the Discord server: </w:t>
      </w:r>
      <w:hyperlink r:id="rId23">
        <w:r w:rsidDel="00000000" w:rsidR="00000000" w:rsidRPr="00000000">
          <w:rPr>
            <w:color w:val="1155cc"/>
            <w:u w:val="single"/>
            <w:rtl w:val="0"/>
          </w:rPr>
          <w:t xml:space="preserve">https://discord.com/invite/VnBvbbcdEC</w:t>
        </w:r>
      </w:hyperlink>
      <w:r w:rsidDel="00000000" w:rsidR="00000000" w:rsidRPr="00000000">
        <w:rPr>
          <w:rtl w:val="0"/>
        </w:rPr>
        <w:tab/>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Gain access to the #🎟️│coupon-codes channel</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Click "Start Redemption"</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Select the event and fill out the form </w:t>
      </w:r>
      <w:r w:rsidDel="00000000" w:rsidR="00000000" w:rsidRPr="00000000">
        <w:rPr>
          <w:b w:val="1"/>
          <w:bCs w:val="1"/>
          <w:rtl w:val="0"/>
        </w:rPr>
        <w:t xml:space="preserve">using the email used for registration</w:t>
      </w:r>
    </w:p>
    <w:p w:rsidR="00000000" w:rsidDel="00000000" w:rsidP="00000000" w:rsidRDefault="00000000" w:rsidRPr="00000000" w14:paraId="00000034">
      <w:pPr>
        <w:spacing w:after="240" w:before="240" w:lineRule="auto"/>
        <w:ind w:left="0" w:firstLine="0"/>
        <w:rPr>
          <w:sz w:val="34"/>
          <w:szCs w:val="34"/>
        </w:rPr>
      </w:pPr>
      <w:r w:rsidDel="00000000" w:rsidR="00000000" w:rsidRPr="00000000">
        <w:rPr>
          <w:rtl w:val="0"/>
        </w:rPr>
        <w:t xml:space="preserve">The bot sends the unique coupon code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pPr>
      <w:bookmarkStart w:colFirst="0" w:colLast="0" w:name="_s0lglgy8trmo" w:id="5"/>
      <w:bookmarkEnd w:id="5"/>
      <w:r w:rsidDel="00000000" w:rsidR="00000000" w:rsidRPr="00000000">
        <w:rPr>
          <w:rtl w:val="0"/>
        </w:rPr>
        <w:t xml:space="preserve">Support</w:t>
      </w:r>
    </w:p>
    <w:p w:rsidR="00000000" w:rsidDel="00000000" w:rsidP="00000000" w:rsidRDefault="00000000" w:rsidRPr="00000000" w14:paraId="00000036">
      <w:pPr>
        <w:spacing w:after="240" w:before="240" w:lineRule="auto"/>
        <w:rPr/>
      </w:pPr>
      <w:r w:rsidDel="00000000" w:rsidR="00000000" w:rsidRPr="00000000">
        <w:rPr>
          <w:rtl w:val="0"/>
        </w:rPr>
        <w:t xml:space="preserve">For support, visit the #hackathon-support channel in our Discord server. Our technical moderators are available during the event to help with product questions and assist with claiming your free access.</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pPr>
      <w:bookmarkStart w:colFirst="0" w:colLast="0" w:name="_kha53bw0s4pu" w:id="6"/>
      <w:bookmarkEnd w:id="6"/>
      <w:r w:rsidDel="00000000" w:rsidR="00000000" w:rsidRPr="00000000">
        <w:rPr>
          <w:rtl w:val="0"/>
        </w:rPr>
        <w:t xml:space="preserve">Exclusive Merch</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Want to earn exclusive ElevenLabs swag? </w:t>
      </w:r>
    </w:p>
    <w:p w:rsidR="00000000" w:rsidDel="00000000" w:rsidP="00000000" w:rsidRDefault="00000000" w:rsidRPr="00000000" w14:paraId="00000039">
      <w:pPr>
        <w:numPr>
          <w:ilvl w:val="0"/>
          <w:numId w:val="1"/>
        </w:numPr>
        <w:spacing w:after="0" w:afterAutospacing="0" w:before="240" w:lineRule="auto"/>
        <w:ind w:left="720" w:hanging="360"/>
        <w:rPr>
          <w:u w:val="none"/>
        </w:rPr>
      </w:pPr>
      <w:r w:rsidDel="00000000" w:rsidR="00000000" w:rsidRPr="00000000">
        <w:rPr>
          <w:rtl w:val="0"/>
        </w:rPr>
        <w:t xml:space="preserve">Please fill out this short, 20-second-to-fill  anonymous feedback form: </w:t>
      </w:r>
      <w:hyperlink r:id="rId24">
        <w:r w:rsidDel="00000000" w:rsidR="00000000" w:rsidRPr="00000000">
          <w:rPr>
            <w:color w:val="1155cc"/>
            <w:u w:val="single"/>
            <w:rtl w:val="0"/>
          </w:rPr>
          <w:t xml:space="preserve">https://forms.gle/gHs8mGFGSPt6Hrco9</w:t>
        </w:r>
      </w:hyperlink>
      <w:r w:rsidDel="00000000" w:rsidR="00000000" w:rsidRPr="00000000">
        <w:rPr>
          <w:rtl w:val="0"/>
        </w:rPr>
        <w:t xml:space="preserve"> </w:t>
      </w:r>
    </w:p>
    <w:p w:rsidR="00000000" w:rsidDel="00000000" w:rsidP="00000000" w:rsidRDefault="00000000" w:rsidRPr="00000000" w14:paraId="0000003A">
      <w:pPr>
        <w:numPr>
          <w:ilvl w:val="0"/>
          <w:numId w:val="1"/>
        </w:numPr>
        <w:spacing w:after="240" w:before="0" w:beforeAutospacing="0" w:lineRule="auto"/>
        <w:ind w:left="720" w:hanging="360"/>
        <w:rPr>
          <w:u w:val="none"/>
        </w:rPr>
      </w:pPr>
      <w:r w:rsidDel="00000000" w:rsidR="00000000" w:rsidRPr="00000000">
        <w:rPr>
          <w:rtl w:val="0"/>
        </w:rPr>
        <w:t xml:space="preserve">Submit your project here: </w:t>
      </w:r>
      <w:hyperlink r:id="rId25">
        <w:r w:rsidDel="00000000" w:rsidR="00000000" w:rsidRPr="00000000">
          <w:rPr>
            <w:color w:val="1155cc"/>
            <w:u w:val="single"/>
            <w:rtl w:val="0"/>
          </w:rPr>
          <w:t xml:space="preserve">https://showcase.elevenlabs.io/</w:t>
        </w:r>
      </w:hyperlink>
      <w:r w:rsidDel="00000000" w:rsidR="00000000" w:rsidRPr="00000000">
        <w:rPr>
          <w:rtl w:val="0"/>
        </w:rPr>
      </w:r>
    </w:p>
    <w:p w:rsidR="00000000" w:rsidDel="00000000" w:rsidP="00000000" w:rsidRDefault="00000000" w:rsidRPr="00000000" w14:paraId="0000003B">
      <w:pPr>
        <w:spacing w:after="240" w:before="240" w:lineRule="auto"/>
        <w:ind w:left="0" w:firstLine="0"/>
        <w:rPr/>
      </w:pPr>
      <w:r w:rsidDel="00000000" w:rsidR="00000000" w:rsidRPr="00000000">
        <w:rPr>
          <w:rtl w:val="0"/>
        </w:rPr>
        <w:t xml:space="preserve">If your submission is selected for our showcase page, you will receive some limited-edition swag.</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120" w:line="342.8568" w:lineRule="auto"/>
        <w:rPr/>
      </w:pPr>
      <w:r w:rsidDel="00000000" w:rsidR="00000000" w:rsidRPr="00000000">
        <w:rPr>
          <w:rtl w:val="0"/>
        </w:rPr>
        <w:t xml:space="preserve">How to submit your project:</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line="342.8568" w:lineRule="auto"/>
        <w:rPr/>
      </w:pPr>
      <w:r w:rsidDel="00000000" w:rsidR="00000000" w:rsidRPr="00000000">
        <w:rPr>
          <w:rtl w:val="0"/>
        </w:rPr>
        <w:t xml:space="preserve">1. Fork this </w:t>
      </w:r>
      <w:hyperlink r:id="rId26">
        <w:r w:rsidDel="00000000" w:rsidR="00000000" w:rsidRPr="00000000">
          <w:rPr>
            <w:color w:val="1155cc"/>
            <w:u w:val="single"/>
            <w:rtl w:val="0"/>
          </w:rPr>
          <w:t xml:space="preserve">repository</w:t>
        </w:r>
      </w:hyperlink>
      <w:r w:rsidDel="00000000" w:rsidR="00000000" w:rsidRPr="00000000">
        <w:rPr>
          <w:rtl w:val="0"/>
        </w:rPr>
        <w:t xml:space="preserve"> on GitHub</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342.8568" w:lineRule="auto"/>
        <w:rPr/>
      </w:pPr>
      <w:r w:rsidDel="00000000" w:rsidR="00000000" w:rsidRPr="00000000">
        <w:rPr>
          <w:rtl w:val="0"/>
        </w:rPr>
        <w:t xml:space="preserve">2. Create your project MDX file following our template</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line="342.8568" w:lineRule="auto"/>
        <w:rPr/>
      </w:pPr>
      <w:r w:rsidDel="00000000" w:rsidR="00000000" w:rsidRPr="00000000">
        <w:rPr>
          <w:rtl w:val="0"/>
        </w:rPr>
        <w:t xml:space="preserve">3. Submit a pull request with your project details</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line="342.8568" w:lineRule="auto"/>
        <w:rPr/>
      </w:pPr>
      <w:r w:rsidDel="00000000" w:rsidR="00000000" w:rsidRPr="00000000">
        <w:rPr>
          <w:rtl w:val="0"/>
        </w:rPr>
        <w:t xml:space="preserve">4. Fill this form: </w:t>
      </w:r>
      <w:hyperlink r:id="rId27">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pPr>
      <w:bookmarkStart w:colFirst="0" w:colLast="0" w:name="_g9h3byf9nhfs" w:id="7"/>
      <w:bookmarkEnd w:id="7"/>
      <w:r w:rsidDel="00000000" w:rsidR="00000000" w:rsidRPr="00000000">
        <w:rPr>
          <w:rtl w:val="0"/>
        </w:rPr>
        <w:t xml:space="preserve">Best projects of 2025</w:t>
      </w:r>
      <w:r w:rsidDel="00000000" w:rsidR="00000000" w:rsidRPr="00000000">
        <w:rPr>
          <w:rtl w:val="0"/>
        </w:rPr>
      </w:r>
    </w:p>
    <w:tbl>
      <w:tblPr>
        <w:tblStyle w:val="Table2"/>
        <w:tblW w:w="11265.0" w:type="dxa"/>
        <w:jc w:val="left"/>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600"/>
      </w:tblPr>
      <w:tblGrid>
        <w:gridCol w:w="2730"/>
        <w:gridCol w:w="6585"/>
        <w:gridCol w:w="1950"/>
        <w:tblGridChange w:id="0">
          <w:tblGrid>
            <w:gridCol w:w="2730"/>
            <w:gridCol w:w="6585"/>
            <w:gridCol w:w="1950"/>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42">
            <w:pPr>
              <w:ind w:left="1440"/>
              <w:rPr>
                <w:color w:val="ffffff"/>
              </w:rPr>
            </w:pPr>
            <w:r w:rsidDel="00000000" w:rsidR="00000000" w:rsidRPr="00000000">
              <w:rPr>
                <w:b w:val="1"/>
                <w:bCs w:val="1"/>
                <w:color w:val="ffffff"/>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43">
            <w:pPr>
              <w:ind w:left="1440"/>
              <w:rPr>
                <w:color w:val="ffffff"/>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34343" w:val="clear"/>
            <w:tcMar>
              <w:top w:w="100.0" w:type="dxa"/>
              <w:left w:w="100.0" w:type="dxa"/>
              <w:bottom w:w="100.0" w:type="dxa"/>
              <w:right w:w="100.0" w:type="dxa"/>
            </w:tcMar>
          </w:tcPr>
          <w:p w:rsidR="00000000" w:rsidDel="00000000" w:rsidP="00000000" w:rsidRDefault="00000000" w:rsidRPr="00000000" w14:paraId="00000044">
            <w:pPr>
              <w:ind w:left="1440"/>
              <w:rPr>
                <w:b w:val="1"/>
                <w:bCs w:val="1"/>
                <w:color w:val="ffffff"/>
              </w:rPr>
            </w:pPr>
            <w:r w:rsidDel="00000000" w:rsidR="00000000" w:rsidRPr="00000000">
              <w:rPr>
                <w:b w:val="1"/>
                <w:bCs w:val="1"/>
                <w:color w:val="ffffff"/>
                <w:rtl w:val="0"/>
              </w:rPr>
              <w:t xml:space="preserve">Link</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5">
            <w:pPr>
              <w:spacing w:after="240" w:before="240" w:lineRule="auto"/>
              <w:rPr/>
            </w:pPr>
            <w:r w:rsidDel="00000000" w:rsidR="00000000" w:rsidRPr="00000000">
              <w:rPr>
                <w:rtl w:val="0"/>
              </w:rPr>
              <w:t xml:space="preserve">Reconnect Generations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6">
            <w:pPr>
              <w:spacing w:after="240" w:before="240" w:lineRule="auto"/>
              <w:rPr/>
            </w:pPr>
            <w:r w:rsidDel="00000000" w:rsidR="00000000" w:rsidRPr="00000000">
              <w:rPr>
                <w:rtl w:val="0"/>
              </w:rPr>
              <w:t xml:space="preserve">Preserves family members' voices, stories, and legacies through AI-guided interviews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7">
            <w:pPr>
              <w:spacing w:line="240" w:lineRule="auto"/>
              <w:rPr/>
            </w:pPr>
            <w:hyperlink r:id="rId28">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8">
            <w:pPr>
              <w:spacing w:after="240" w:before="240" w:lineRule="auto"/>
              <w:rPr/>
            </w:pPr>
            <w:r w:rsidDel="00000000" w:rsidR="00000000" w:rsidRPr="00000000">
              <w:rPr>
                <w:rtl w:val="0"/>
              </w:rPr>
              <w:t xml:space="preserve">Aphasio</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9">
            <w:pPr>
              <w:spacing w:after="240" w:before="240" w:lineRule="auto"/>
              <w:rPr/>
            </w:pPr>
            <w:r w:rsidDel="00000000" w:rsidR="00000000" w:rsidRPr="00000000">
              <w:rPr>
                <w:rtl w:val="0"/>
              </w:rPr>
              <w:t xml:space="preserve">Speech practice app for people with aphasia</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A">
            <w:pPr>
              <w:spacing w:line="240" w:lineRule="auto"/>
              <w:rPr/>
            </w:pPr>
            <w:hyperlink r:id="rId29">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B">
            <w:pPr>
              <w:spacing w:after="240" w:before="240" w:lineRule="auto"/>
              <w:rPr/>
            </w:pPr>
            <w:r w:rsidDel="00000000" w:rsidR="00000000" w:rsidRPr="00000000">
              <w:rPr>
                <w:rtl w:val="0"/>
              </w:rPr>
              <w:t xml:space="preserve">Kisan</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C">
            <w:pPr>
              <w:spacing w:after="240" w:before="240" w:lineRule="auto"/>
              <w:rPr/>
            </w:pPr>
            <w:r w:rsidDel="00000000" w:rsidR="00000000" w:rsidRPr="00000000">
              <w:rPr>
                <w:rtl w:val="0"/>
              </w:rPr>
              <w:t xml:space="preserve">Voice-first, multilingual AI assistant for small-scale farmers in India</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D">
            <w:pPr>
              <w:spacing w:line="240" w:lineRule="auto"/>
              <w:rPr/>
            </w:pPr>
            <w:hyperlink r:id="rId30">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E">
            <w:pPr>
              <w:spacing w:after="240" w:before="240" w:lineRule="auto"/>
              <w:rPr/>
            </w:pPr>
            <w:r w:rsidDel="00000000" w:rsidR="00000000" w:rsidRPr="00000000">
              <w:rPr>
                <w:rtl w:val="0"/>
              </w:rPr>
              <w:t xml:space="preserve">Meat-tracker</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4F">
            <w:pPr>
              <w:spacing w:after="240" w:before="240" w:lineRule="auto"/>
              <w:rPr/>
            </w:pPr>
            <w:r w:rsidDel="00000000" w:rsidR="00000000" w:rsidRPr="00000000">
              <w:rPr>
                <w:rtl w:val="0"/>
              </w:rPr>
              <w:t xml:space="preserve">WiFi x-ray advanced motion detection system</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0">
            <w:pPr>
              <w:spacing w:line="240" w:lineRule="auto"/>
              <w:rPr/>
            </w:pPr>
            <w:hyperlink r:id="rId31">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1">
            <w:pPr>
              <w:spacing w:after="240" w:before="240" w:lineRule="auto"/>
              <w:rPr/>
            </w:pPr>
            <w:r w:rsidDel="00000000" w:rsidR="00000000" w:rsidRPr="00000000">
              <w:rPr>
                <w:rtl w:val="0"/>
              </w:rPr>
              <w:t xml:space="preserve">Leetcourt</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2">
            <w:pPr>
              <w:spacing w:after="240" w:before="240" w:lineRule="auto"/>
              <w:rPr/>
            </w:pPr>
            <w:r w:rsidDel="00000000" w:rsidR="00000000" w:rsidRPr="00000000">
              <w:rPr>
                <w:rtl w:val="0"/>
              </w:rPr>
              <w:t xml:space="preserve">Interactive courtroom simulation for legal practice</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3">
            <w:pPr>
              <w:spacing w:line="240" w:lineRule="auto"/>
              <w:rPr/>
            </w:pPr>
            <w:hyperlink r:id="rId32">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4">
            <w:pPr>
              <w:spacing w:after="240" w:before="240" w:lineRule="auto"/>
              <w:rPr/>
            </w:pPr>
            <w:r w:rsidDel="00000000" w:rsidR="00000000" w:rsidRPr="00000000">
              <w:rPr>
                <w:rtl w:val="0"/>
              </w:rPr>
              <w:t xml:space="preserve">HireMeMaybe</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5">
            <w:pPr>
              <w:spacing w:after="240" w:before="240" w:lineRule="auto"/>
              <w:rPr/>
            </w:pPr>
            <w:r w:rsidDel="00000000" w:rsidR="00000000" w:rsidRPr="00000000">
              <w:rPr>
                <w:rtl w:val="0"/>
              </w:rPr>
              <w:t xml:space="preserve">Let the universe guide your hiring decisions with AI</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6">
            <w:pPr>
              <w:spacing w:line="240" w:lineRule="auto"/>
              <w:rPr/>
            </w:pPr>
            <w:hyperlink r:id="rId33">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Orva</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8">
            <w:pPr>
              <w:spacing w:after="240" w:before="240" w:lineRule="auto"/>
              <w:rPr/>
            </w:pPr>
            <w:r w:rsidDel="00000000" w:rsidR="00000000" w:rsidRPr="00000000">
              <w:rPr>
                <w:rtl w:val="0"/>
              </w:rPr>
              <w:t xml:space="preserve">Voice-driven PerioCharting agent for dental practices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9">
            <w:pPr>
              <w:spacing w:line="240" w:lineRule="auto"/>
              <w:rPr/>
            </w:pPr>
            <w:hyperlink r:id="rId34">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A">
            <w:pPr>
              <w:spacing w:after="240" w:before="240" w:lineRule="auto"/>
              <w:rPr/>
            </w:pPr>
            <w:r w:rsidDel="00000000" w:rsidR="00000000" w:rsidRPr="00000000">
              <w:rPr>
                <w:rtl w:val="0"/>
              </w:rPr>
              <w:t xml:space="preserve">AI Tutoring Whiteboard</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B">
            <w:pPr>
              <w:spacing w:after="240" w:before="240" w:lineRule="auto"/>
              <w:rPr/>
            </w:pPr>
            <w:r w:rsidDel="00000000" w:rsidR="00000000" w:rsidRPr="00000000">
              <w:rPr>
                <w:rtl w:val="0"/>
              </w:rPr>
              <w:t xml:space="preserve">Do your math homework with AI voice guidance</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C">
            <w:pPr>
              <w:spacing w:line="240" w:lineRule="auto"/>
              <w:rPr/>
            </w:pPr>
            <w:hyperlink r:id="rId35">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D">
            <w:pPr>
              <w:spacing w:after="240" w:before="240" w:lineRule="auto"/>
              <w:rPr/>
            </w:pPr>
            <w:r w:rsidDel="00000000" w:rsidR="00000000" w:rsidRPr="00000000">
              <w:rPr>
                <w:rtl w:val="0"/>
              </w:rPr>
              <w:t xml:space="preserve">TwelveLab</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E">
            <w:pPr>
              <w:spacing w:after="240" w:before="240" w:lineRule="auto"/>
              <w:rPr/>
            </w:pPr>
            <w:r w:rsidDel="00000000" w:rsidR="00000000" w:rsidRPr="00000000">
              <w:rPr>
                <w:rtl w:val="0"/>
              </w:rPr>
              <w:t xml:space="preserve">Personalize YouTube content with AI voices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5F">
            <w:pPr>
              <w:spacing w:line="240" w:lineRule="auto"/>
              <w:rPr/>
            </w:pPr>
            <w:hyperlink r:id="rId36">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0">
            <w:pPr>
              <w:spacing w:after="240" w:before="240" w:lineRule="auto"/>
              <w:rPr/>
            </w:pPr>
            <w:r w:rsidDel="00000000" w:rsidR="00000000" w:rsidRPr="00000000">
              <w:rPr>
                <w:rtl w:val="0"/>
              </w:rPr>
              <w:t xml:space="preserve">Pronunciation Coach</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1">
            <w:pPr>
              <w:spacing w:after="240" w:before="240" w:lineRule="auto"/>
              <w:rPr/>
            </w:pPr>
            <w:r w:rsidDel="00000000" w:rsidR="00000000" w:rsidRPr="00000000">
              <w:rPr>
                <w:rtl w:val="0"/>
              </w:rPr>
              <w:t xml:space="preserve">Practice speaking naturally with instant AI feedback</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2">
            <w:pPr>
              <w:spacing w:line="240" w:lineRule="auto"/>
              <w:rPr/>
            </w:pPr>
            <w:hyperlink r:id="rId37">
              <w:r w:rsidDel="00000000" w:rsidR="00000000" w:rsidRPr="00000000">
                <w:rPr>
                  <w:color w:val="1155cc"/>
                  <w:u w:val="single"/>
                  <w:rtl w:val="0"/>
                </w:rPr>
                <w:t xml:space="preserve">Link</w:t>
              </w:r>
            </w:hyperlink>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3">
            <w:pPr>
              <w:spacing w:after="240" w:before="240" w:lineRule="auto"/>
              <w:rPr/>
            </w:pPr>
            <w:r w:rsidDel="00000000" w:rsidR="00000000" w:rsidRPr="00000000">
              <w:rPr>
                <w:rtl w:val="0"/>
              </w:rPr>
              <w:t xml:space="preserve">TwoCents</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4">
            <w:pPr>
              <w:spacing w:after="240" w:before="240" w:lineRule="auto"/>
              <w:rPr/>
            </w:pPr>
            <w:r w:rsidDel="00000000" w:rsidR="00000000" w:rsidRPr="00000000">
              <w:rPr>
                <w:rtl w:val="0"/>
              </w:rPr>
              <w:t xml:space="preserve">Share two perspectives and let AI voices discuss them</w:t>
            </w:r>
          </w:p>
        </w:tc>
        <w:tc>
          <w:tcPr>
            <w:tcBorders>
              <w:top w:color="000000" w:space="0" w:sz="0" w:val="nil"/>
              <w:left w:color="000000" w:space="0" w:sz="0" w:val="nil"/>
              <w:bottom w:color="000000" w:space="0" w:sz="0" w:val="nil"/>
              <w:right w:color="000000" w:space="0" w:sz="0" w:val="nil"/>
            </w:tcBorders>
            <w:tcMar>
              <w:top w:w="-144.0" w:type="dxa"/>
              <w:left w:w="-144.0" w:type="dxa"/>
              <w:bottom w:w="-144.0" w:type="dxa"/>
              <w:right w:w="-144.0" w:type="dxa"/>
            </w:tcMar>
            <w:vAlign w:val="center"/>
          </w:tcPr>
          <w:p w:rsidR="00000000" w:rsidDel="00000000" w:rsidP="00000000" w:rsidRDefault="00000000" w:rsidRPr="00000000" w14:paraId="00000065">
            <w:pPr>
              <w:spacing w:line="240" w:lineRule="auto"/>
              <w:rPr/>
            </w:pPr>
            <w:hyperlink r:id="rId38">
              <w:r w:rsidDel="00000000" w:rsidR="00000000" w:rsidRPr="00000000">
                <w:rPr>
                  <w:color w:val="1155cc"/>
                  <w:u w:val="single"/>
                  <w:rtl w:val="0"/>
                </w:rPr>
                <w:t xml:space="preserve">Link</w:t>
              </w:r>
            </w:hyperlink>
            <w:r w:rsidDel="00000000" w:rsidR="00000000" w:rsidRPr="00000000">
              <w:rPr>
                <w:rtl w:val="0"/>
              </w:rPr>
            </w:r>
          </w:p>
        </w:tc>
      </w:tr>
    </w:tbl>
    <w:p w:rsidR="00000000" w:rsidDel="00000000" w:rsidP="00000000" w:rsidRDefault="00000000" w:rsidRPr="00000000" w14:paraId="0000006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elevenlabs.io/docs/api-reference/dubbing/create" TargetMode="External"/><Relationship Id="rId22" Type="http://schemas.openxmlformats.org/officeDocument/2006/relationships/hyperlink" Target="https://elevenlabs.io/docs/agents-platform/overview" TargetMode="External"/><Relationship Id="rId21" Type="http://schemas.openxmlformats.org/officeDocument/2006/relationships/hyperlink" Target="https://elevenlabs.io/docs/api-reference/voices/get" TargetMode="External"/><Relationship Id="rId24" Type="http://schemas.openxmlformats.org/officeDocument/2006/relationships/hyperlink" Target="https://forms.gle/gHs8mGFGSPt6Hrco9" TargetMode="External"/><Relationship Id="rId23" Type="http://schemas.openxmlformats.org/officeDocument/2006/relationships/hyperlink" Target="https://discord.com/invite/VnBvbbcdE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rd.com/invite/VnBvbbcdEC" TargetMode="External"/><Relationship Id="rId26" Type="http://schemas.openxmlformats.org/officeDocument/2006/relationships/hyperlink" Target="https://github.com/elevenlabs/showcase/blob/main/.github/CONTRIBUTING.md" TargetMode="External"/><Relationship Id="rId25" Type="http://schemas.openxmlformats.org/officeDocument/2006/relationships/hyperlink" Target="https://showcase.elevenlabs.io/" TargetMode="External"/><Relationship Id="rId28" Type="http://schemas.openxmlformats.org/officeDocument/2006/relationships/hyperlink" Target="https://lnkd.in/drKuwtUe" TargetMode="External"/><Relationship Id="rId27" Type="http://schemas.openxmlformats.org/officeDocument/2006/relationships/hyperlink" Target="https://forms.gle/ixvmwxT2yrE6X3hX6" TargetMode="Externa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yperlink" Target="https://lnkd.in/dt_guwea" TargetMode="External"/><Relationship Id="rId7" Type="http://schemas.openxmlformats.org/officeDocument/2006/relationships/hyperlink" Target="https://elevenlabs.io/docs/agents-platform/quickstart" TargetMode="External"/><Relationship Id="rId8" Type="http://schemas.openxmlformats.org/officeDocument/2006/relationships/hyperlink" Target="https://elevenlabs.io/app/sign-up" TargetMode="External"/><Relationship Id="rId31" Type="http://schemas.openxmlformats.org/officeDocument/2006/relationships/hyperlink" Target="https://lnkd.in/dPxi257s" TargetMode="External"/><Relationship Id="rId30" Type="http://schemas.openxmlformats.org/officeDocument/2006/relationships/hyperlink" Target="https://lnkd.in/dQqCxN7B" TargetMode="External"/><Relationship Id="rId11" Type="http://schemas.openxmlformats.org/officeDocument/2006/relationships/hyperlink" Target="https://discord.com/invite/VnBvbbcdEC" TargetMode="External"/><Relationship Id="rId33" Type="http://schemas.openxmlformats.org/officeDocument/2006/relationships/hyperlink" Target="https://lnkd.in/ddAcTfas" TargetMode="External"/><Relationship Id="rId10" Type="http://schemas.openxmlformats.org/officeDocument/2006/relationships/hyperlink" Target="https://www.youtube.com/watch?v=S143_JtCtV8" TargetMode="External"/><Relationship Id="rId32" Type="http://schemas.openxmlformats.org/officeDocument/2006/relationships/hyperlink" Target="https://lnkd.in/d5HihvdR" TargetMode="External"/><Relationship Id="rId13" Type="http://schemas.openxmlformats.org/officeDocument/2006/relationships/hyperlink" Target="https://elevenlabs.io/docs/conversational-ai/docs/introduction" TargetMode="External"/><Relationship Id="rId35" Type="http://schemas.openxmlformats.org/officeDocument/2006/relationships/hyperlink" Target="https://lnkd.in/eMfXDh4p" TargetMode="External"/><Relationship Id="rId12" Type="http://schemas.openxmlformats.org/officeDocument/2006/relationships/hyperlink" Target="https://elevenlabs.io/docs/api-reference/introduction" TargetMode="External"/><Relationship Id="rId34" Type="http://schemas.openxmlformats.org/officeDocument/2006/relationships/hyperlink" Target="https://lnkd.in/dNkM4j5K" TargetMode="External"/><Relationship Id="rId15" Type="http://schemas.openxmlformats.org/officeDocument/2006/relationships/hyperlink" Target="https://elevenlabs.io/docs/conversational-ai/docs/introduction" TargetMode="External"/><Relationship Id="rId37" Type="http://schemas.openxmlformats.org/officeDocument/2006/relationships/hyperlink" Target="https://lnkd.in/ei6cX2KB" TargetMode="External"/><Relationship Id="rId14" Type="http://schemas.openxmlformats.org/officeDocument/2006/relationships/hyperlink" Target="https://elevenlabs.io/docs/conversational-ai/docs/introduction" TargetMode="External"/><Relationship Id="rId36" Type="http://schemas.openxmlformats.org/officeDocument/2006/relationships/hyperlink" Target="https://lnkd.in/e6T-8u8Y" TargetMode="External"/><Relationship Id="rId17" Type="http://schemas.openxmlformats.org/officeDocument/2006/relationships/hyperlink" Target="https://elevenlabs.io/docs/api-reference/speech-to-text/get" TargetMode="External"/><Relationship Id="rId16" Type="http://schemas.openxmlformats.org/officeDocument/2006/relationships/hyperlink" Target="https://elevenlabs.io/docs/api-reference/text-to-speech/v-1-text-to-speech-voice-id-stream-input" TargetMode="External"/><Relationship Id="rId38" Type="http://schemas.openxmlformats.org/officeDocument/2006/relationships/hyperlink" Target="https://lnkd.in/eaSARsZB" TargetMode="External"/><Relationship Id="rId19" Type="http://schemas.openxmlformats.org/officeDocument/2006/relationships/hyperlink" Target="https://elevenlabs.io/docs/api-reference/text-to-sound-effects/convert" TargetMode="External"/><Relationship Id="rId18" Type="http://schemas.openxmlformats.org/officeDocument/2006/relationships/hyperlink" Target="https://elevenlabs.io/docs/api-reference/music/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